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EEEED" w14:textId="3227A7E0" w:rsidR="00693D3D" w:rsidRPr="007A1687" w:rsidRDefault="00421096" w:rsidP="00421096">
      <w:pPr>
        <w:autoSpaceDE w:val="0"/>
        <w:autoSpaceDN w:val="0"/>
        <w:adjustRightInd w:val="0"/>
        <w:spacing w:after="0" w:line="240" w:lineRule="auto"/>
        <w:jc w:val="both"/>
        <w:rPr>
          <w:rFonts w:ascii="Times New Roman" w:hAnsi="Times New Roman" w:cs="Times New Roman"/>
          <w:b/>
          <w:sz w:val="28"/>
          <w:szCs w:val="28"/>
        </w:rPr>
      </w:pPr>
      <w:r w:rsidRPr="007A1687">
        <w:rPr>
          <w:rFonts w:ascii="Times New Roman" w:hAnsi="Times New Roman" w:cs="Times New Roman"/>
          <w:b/>
          <w:sz w:val="28"/>
          <w:szCs w:val="28"/>
        </w:rPr>
        <w:t>Vidya-</w:t>
      </w:r>
      <w:r w:rsidR="00012D48">
        <w:rPr>
          <w:rFonts w:ascii="Times New Roman" w:hAnsi="Times New Roman" w:cs="Times New Roman"/>
          <w:b/>
          <w:sz w:val="28"/>
          <w:szCs w:val="28"/>
        </w:rPr>
        <w:t>M</w:t>
      </w:r>
      <w:r w:rsidRPr="007A1687">
        <w:rPr>
          <w:rFonts w:ascii="Times New Roman" w:hAnsi="Times New Roman" w:cs="Times New Roman"/>
          <w:b/>
          <w:sz w:val="28"/>
          <w:szCs w:val="28"/>
        </w:rPr>
        <w:t>itra-a</w:t>
      </w:r>
      <w:r w:rsidR="003D6D4C" w:rsidRPr="007A1687">
        <w:rPr>
          <w:rFonts w:ascii="Times New Roman" w:hAnsi="Times New Roman" w:cs="Times New Roman"/>
          <w:b/>
          <w:sz w:val="28"/>
          <w:szCs w:val="28"/>
        </w:rPr>
        <w:t xml:space="preserve">n </w:t>
      </w:r>
      <w:r w:rsidR="007A1687" w:rsidRPr="007A1687">
        <w:rPr>
          <w:rFonts w:ascii="Times New Roman" w:hAnsi="Times New Roman" w:cs="Times New Roman"/>
          <w:b/>
          <w:sz w:val="28"/>
          <w:szCs w:val="28"/>
        </w:rPr>
        <w:t>I</w:t>
      </w:r>
      <w:r w:rsidRPr="007A1687">
        <w:rPr>
          <w:rFonts w:ascii="Times New Roman" w:hAnsi="Times New Roman" w:cs="Times New Roman"/>
          <w:b/>
          <w:sz w:val="28"/>
          <w:szCs w:val="28"/>
        </w:rPr>
        <w:t xml:space="preserve">ntegrated </w:t>
      </w:r>
      <w:r w:rsidR="007A1687" w:rsidRPr="007A1687">
        <w:rPr>
          <w:rFonts w:ascii="Times New Roman" w:hAnsi="Times New Roman" w:cs="Times New Roman"/>
          <w:b/>
          <w:sz w:val="28"/>
          <w:szCs w:val="28"/>
        </w:rPr>
        <w:t>E</w:t>
      </w:r>
      <w:r w:rsidRPr="007A1687">
        <w:rPr>
          <w:rFonts w:ascii="Times New Roman" w:hAnsi="Times New Roman" w:cs="Times New Roman"/>
          <w:b/>
          <w:sz w:val="28"/>
          <w:szCs w:val="28"/>
        </w:rPr>
        <w:t xml:space="preserve">-content </w:t>
      </w:r>
      <w:r w:rsidR="00C46D24" w:rsidRPr="007A1687">
        <w:rPr>
          <w:rFonts w:ascii="Times New Roman" w:hAnsi="Times New Roman" w:cs="Times New Roman"/>
          <w:b/>
          <w:sz w:val="28"/>
          <w:szCs w:val="28"/>
        </w:rPr>
        <w:t>portal with</w:t>
      </w:r>
      <w:r w:rsidRPr="007A1687">
        <w:rPr>
          <w:rFonts w:ascii="Times New Roman" w:hAnsi="Times New Roman" w:cs="Times New Roman"/>
          <w:b/>
          <w:sz w:val="28"/>
          <w:szCs w:val="28"/>
        </w:rPr>
        <w:t xml:space="preserve"> </w:t>
      </w:r>
      <w:r w:rsidR="00C46D24" w:rsidRPr="007A1687">
        <w:rPr>
          <w:rFonts w:ascii="Times New Roman" w:hAnsi="Times New Roman" w:cs="Times New Roman"/>
          <w:b/>
          <w:sz w:val="28"/>
          <w:szCs w:val="28"/>
        </w:rPr>
        <w:t>special</w:t>
      </w:r>
      <w:r w:rsidRPr="007A1687">
        <w:rPr>
          <w:rFonts w:ascii="Times New Roman" w:hAnsi="Times New Roman" w:cs="Times New Roman"/>
          <w:b/>
          <w:sz w:val="28"/>
          <w:szCs w:val="28"/>
        </w:rPr>
        <w:t xml:space="preserve"> </w:t>
      </w:r>
      <w:r w:rsidR="00C46D24" w:rsidRPr="007A1687">
        <w:rPr>
          <w:rFonts w:ascii="Times New Roman" w:hAnsi="Times New Roman" w:cs="Times New Roman"/>
          <w:b/>
          <w:sz w:val="28"/>
          <w:szCs w:val="28"/>
        </w:rPr>
        <w:t>reference to</w:t>
      </w:r>
      <w:r w:rsidRPr="007A1687">
        <w:rPr>
          <w:rFonts w:ascii="Times New Roman" w:hAnsi="Times New Roman" w:cs="Times New Roman"/>
          <w:b/>
          <w:sz w:val="28"/>
          <w:szCs w:val="28"/>
        </w:rPr>
        <w:t xml:space="preserve"> </w:t>
      </w:r>
      <w:r w:rsidR="007A1687" w:rsidRPr="007A1687">
        <w:rPr>
          <w:rFonts w:ascii="Times New Roman" w:eastAsia="Times New Roman" w:hAnsi="Times New Roman" w:cs="Times New Roman"/>
          <w:b/>
          <w:color w:val="333333"/>
          <w:sz w:val="28"/>
          <w:szCs w:val="28"/>
        </w:rPr>
        <w:t>P</w:t>
      </w:r>
      <w:r w:rsidRPr="007A1687">
        <w:rPr>
          <w:rFonts w:ascii="Times New Roman" w:eastAsia="Times New Roman" w:hAnsi="Times New Roman" w:cs="Times New Roman"/>
          <w:b/>
          <w:color w:val="333333"/>
          <w:sz w:val="28"/>
          <w:szCs w:val="28"/>
        </w:rPr>
        <w:t xml:space="preserve">hysical &amp; </w:t>
      </w:r>
      <w:r w:rsidR="007A1687" w:rsidRPr="007A1687">
        <w:rPr>
          <w:rFonts w:ascii="Times New Roman" w:eastAsia="Times New Roman" w:hAnsi="Times New Roman" w:cs="Times New Roman"/>
          <w:b/>
          <w:color w:val="333333"/>
          <w:sz w:val="28"/>
          <w:szCs w:val="28"/>
        </w:rPr>
        <w:t>B</w:t>
      </w:r>
      <w:r w:rsidR="00C46D24" w:rsidRPr="007A1687">
        <w:rPr>
          <w:rFonts w:ascii="Times New Roman" w:eastAsia="Times New Roman" w:hAnsi="Times New Roman" w:cs="Times New Roman"/>
          <w:b/>
          <w:color w:val="333333"/>
          <w:sz w:val="28"/>
          <w:szCs w:val="28"/>
        </w:rPr>
        <w:t xml:space="preserve">asic </w:t>
      </w:r>
      <w:r w:rsidR="007A1687" w:rsidRPr="007A1687">
        <w:rPr>
          <w:rFonts w:ascii="Times New Roman" w:eastAsia="Times New Roman" w:hAnsi="Times New Roman" w:cs="Times New Roman"/>
          <w:b/>
          <w:color w:val="333333"/>
          <w:sz w:val="28"/>
          <w:szCs w:val="28"/>
        </w:rPr>
        <w:t>S</w:t>
      </w:r>
      <w:r w:rsidR="00C46D24" w:rsidRPr="007A1687">
        <w:rPr>
          <w:rFonts w:ascii="Times New Roman" w:eastAsia="Times New Roman" w:hAnsi="Times New Roman" w:cs="Times New Roman"/>
          <w:b/>
          <w:color w:val="333333"/>
          <w:sz w:val="28"/>
          <w:szCs w:val="28"/>
        </w:rPr>
        <w:t>ciences:</w:t>
      </w:r>
      <w:r w:rsidRPr="007A1687">
        <w:rPr>
          <w:rFonts w:ascii="Times New Roman" w:hAnsi="Times New Roman" w:cs="Times New Roman"/>
          <w:b/>
          <w:sz w:val="28"/>
          <w:szCs w:val="28"/>
        </w:rPr>
        <w:t xml:space="preserve"> a critical appraisal</w:t>
      </w:r>
    </w:p>
    <w:p w14:paraId="5BF0D908" w14:textId="77777777" w:rsidR="00693D3D" w:rsidRPr="007A1687" w:rsidRDefault="00693D3D" w:rsidP="00421096">
      <w:pPr>
        <w:autoSpaceDE w:val="0"/>
        <w:autoSpaceDN w:val="0"/>
        <w:adjustRightInd w:val="0"/>
        <w:spacing w:after="0" w:line="240" w:lineRule="auto"/>
        <w:jc w:val="both"/>
        <w:rPr>
          <w:rFonts w:ascii="Times New Roman" w:hAnsi="Times New Roman" w:cs="Times New Roman"/>
          <w:b/>
          <w:sz w:val="28"/>
          <w:szCs w:val="28"/>
        </w:rPr>
      </w:pPr>
    </w:p>
    <w:p w14:paraId="6D2744E0" w14:textId="77777777" w:rsidR="00421096" w:rsidRPr="007A1687" w:rsidRDefault="00421096" w:rsidP="00421096">
      <w:pPr>
        <w:autoSpaceDE w:val="0"/>
        <w:autoSpaceDN w:val="0"/>
        <w:adjustRightInd w:val="0"/>
        <w:spacing w:after="0" w:line="240" w:lineRule="auto"/>
        <w:rPr>
          <w:rFonts w:ascii="Times New Roman" w:hAnsi="Times New Roman" w:cs="Times New Roman"/>
          <w:bCs/>
          <w:sz w:val="24"/>
          <w:szCs w:val="24"/>
        </w:rPr>
      </w:pPr>
    </w:p>
    <w:p w14:paraId="168A2D14" w14:textId="1E1AF4CD" w:rsidR="00421096" w:rsidRPr="007A1687" w:rsidRDefault="007A1687" w:rsidP="00421096">
      <w:pPr>
        <w:spacing w:after="0" w:line="240" w:lineRule="auto"/>
        <w:jc w:val="center"/>
        <w:rPr>
          <w:rFonts w:ascii="Times New Roman" w:hAnsi="Times New Roman" w:cs="Times New Roman"/>
          <w:sz w:val="24"/>
          <w:szCs w:val="24"/>
        </w:rPr>
      </w:pPr>
      <w:r w:rsidRPr="007A1687">
        <w:rPr>
          <w:rFonts w:ascii="Times New Roman" w:hAnsi="Times New Roman" w:cs="Times New Roman"/>
          <w:sz w:val="24"/>
          <w:szCs w:val="24"/>
        </w:rPr>
        <w:t xml:space="preserve">Dr. </w:t>
      </w:r>
      <w:r w:rsidR="00421096" w:rsidRPr="007A1687">
        <w:rPr>
          <w:rFonts w:ascii="Times New Roman" w:hAnsi="Times New Roman" w:cs="Times New Roman"/>
          <w:sz w:val="24"/>
          <w:szCs w:val="24"/>
        </w:rPr>
        <w:t>Md. Alamgir Khan</w:t>
      </w:r>
    </w:p>
    <w:p w14:paraId="4DF01ABA" w14:textId="1BE42BD6" w:rsidR="00421096" w:rsidRPr="007A1687" w:rsidRDefault="00421096" w:rsidP="00421096">
      <w:pPr>
        <w:spacing w:after="0" w:line="240" w:lineRule="auto"/>
        <w:jc w:val="center"/>
        <w:rPr>
          <w:rFonts w:ascii="Times New Roman" w:hAnsi="Times New Roman" w:cs="Times New Roman"/>
          <w:sz w:val="24"/>
          <w:szCs w:val="24"/>
        </w:rPr>
      </w:pPr>
      <w:r w:rsidRPr="007A1687">
        <w:rPr>
          <w:rFonts w:ascii="Times New Roman" w:hAnsi="Times New Roman" w:cs="Times New Roman"/>
          <w:sz w:val="24"/>
          <w:szCs w:val="24"/>
        </w:rPr>
        <w:t>Librarian, Chandidas Mahavidyalaya</w:t>
      </w:r>
      <w:r w:rsidR="007A1687" w:rsidRPr="007A1687">
        <w:rPr>
          <w:rFonts w:ascii="Times New Roman" w:hAnsi="Times New Roman" w:cs="Times New Roman"/>
          <w:sz w:val="24"/>
          <w:szCs w:val="24"/>
        </w:rPr>
        <w:t xml:space="preserve"> affiliated to the University of Burdwan</w:t>
      </w:r>
      <w:r w:rsidRPr="007A1687">
        <w:rPr>
          <w:rFonts w:ascii="Times New Roman" w:hAnsi="Times New Roman" w:cs="Times New Roman"/>
          <w:sz w:val="24"/>
          <w:szCs w:val="24"/>
        </w:rPr>
        <w:t xml:space="preserve"> Khujutipara.Birbhum.W.</w:t>
      </w:r>
      <w:r w:rsidR="007A1687" w:rsidRPr="007A1687">
        <w:rPr>
          <w:rFonts w:ascii="Times New Roman" w:hAnsi="Times New Roman" w:cs="Times New Roman"/>
          <w:sz w:val="24"/>
          <w:szCs w:val="24"/>
        </w:rPr>
        <w:t xml:space="preserve">B. </w:t>
      </w:r>
    </w:p>
    <w:p w14:paraId="2BBD0287" w14:textId="51DD3158" w:rsidR="00C46D24" w:rsidRPr="007A1687" w:rsidRDefault="00421096" w:rsidP="007A1687">
      <w:pPr>
        <w:spacing w:after="0" w:line="240" w:lineRule="auto"/>
        <w:jc w:val="center"/>
        <w:rPr>
          <w:rFonts w:ascii="Times New Roman" w:hAnsi="Times New Roman" w:cs="Times New Roman"/>
          <w:sz w:val="24"/>
          <w:szCs w:val="24"/>
        </w:rPr>
      </w:pPr>
      <w:r w:rsidRPr="007A1687">
        <w:rPr>
          <w:rFonts w:ascii="Times New Roman" w:hAnsi="Times New Roman" w:cs="Times New Roman"/>
          <w:sz w:val="24"/>
          <w:szCs w:val="24"/>
        </w:rPr>
        <w:t>E-mail- alamgir.cm@gmail.com</w:t>
      </w:r>
    </w:p>
    <w:p w14:paraId="0D16B842" w14:textId="77777777" w:rsidR="00C46D24" w:rsidRPr="007A1687" w:rsidRDefault="00C46D24" w:rsidP="00C46D24">
      <w:pPr>
        <w:autoSpaceDE w:val="0"/>
        <w:autoSpaceDN w:val="0"/>
        <w:adjustRightInd w:val="0"/>
        <w:spacing w:after="0" w:line="240" w:lineRule="auto"/>
        <w:jc w:val="both"/>
        <w:rPr>
          <w:rFonts w:ascii="Times New Roman" w:hAnsi="Times New Roman" w:cs="Times New Roman"/>
          <w:bCs/>
          <w:sz w:val="24"/>
          <w:szCs w:val="24"/>
        </w:rPr>
      </w:pPr>
    </w:p>
    <w:p w14:paraId="3BA76CD5" w14:textId="77777777" w:rsidR="00693D3D" w:rsidRPr="007A1687" w:rsidRDefault="00693D3D" w:rsidP="00693D3D">
      <w:pPr>
        <w:autoSpaceDE w:val="0"/>
        <w:autoSpaceDN w:val="0"/>
        <w:adjustRightInd w:val="0"/>
        <w:spacing w:after="0" w:line="240" w:lineRule="auto"/>
        <w:jc w:val="both"/>
        <w:rPr>
          <w:rFonts w:ascii="Times New Roman" w:hAnsi="Times New Roman" w:cs="Times New Roman"/>
          <w:b/>
          <w:bCs/>
          <w:sz w:val="24"/>
          <w:szCs w:val="24"/>
        </w:rPr>
      </w:pPr>
      <w:r w:rsidRPr="007A1687">
        <w:rPr>
          <w:rFonts w:ascii="Times New Roman" w:hAnsi="Times New Roman" w:cs="Times New Roman"/>
          <w:b/>
          <w:bCs/>
          <w:sz w:val="24"/>
          <w:szCs w:val="24"/>
        </w:rPr>
        <w:t>ABSTRACT</w:t>
      </w:r>
    </w:p>
    <w:p w14:paraId="2106EB57" w14:textId="77777777" w:rsidR="00693D3D" w:rsidRPr="007A1687" w:rsidRDefault="00693D3D" w:rsidP="00693D3D">
      <w:pPr>
        <w:autoSpaceDE w:val="0"/>
        <w:autoSpaceDN w:val="0"/>
        <w:adjustRightInd w:val="0"/>
        <w:spacing w:after="0" w:line="240" w:lineRule="auto"/>
        <w:jc w:val="both"/>
        <w:rPr>
          <w:rFonts w:ascii="Times New Roman" w:hAnsi="Times New Roman" w:cs="Times New Roman"/>
          <w:b/>
          <w:bCs/>
          <w:sz w:val="24"/>
          <w:szCs w:val="24"/>
        </w:rPr>
      </w:pPr>
    </w:p>
    <w:p w14:paraId="217F38C8" w14:textId="77777777" w:rsidR="00693D3D" w:rsidRPr="007A1687" w:rsidRDefault="00693D3D" w:rsidP="00693D3D">
      <w:pPr>
        <w:shd w:val="clear" w:color="auto" w:fill="FFFFFF"/>
        <w:spacing w:after="0" w:line="240" w:lineRule="auto"/>
        <w:jc w:val="both"/>
        <w:rPr>
          <w:rFonts w:ascii="Times New Roman" w:hAnsi="Times New Roman" w:cs="Times New Roman"/>
          <w:iCs/>
          <w:sz w:val="24"/>
          <w:szCs w:val="24"/>
        </w:rPr>
      </w:pPr>
      <w:r w:rsidRPr="007A1687">
        <w:rPr>
          <w:rFonts w:ascii="Times New Roman" w:hAnsi="Times New Roman" w:cs="Times New Roman"/>
          <w:bCs/>
          <w:sz w:val="24"/>
          <w:szCs w:val="24"/>
        </w:rPr>
        <w:t>Information &amp; communication technology has immense potential to upgrade today’s educational system.</w:t>
      </w:r>
      <w:r w:rsidRPr="007A1687">
        <w:rPr>
          <w:rFonts w:ascii="Times New Roman" w:eastAsia="Times New Roman" w:hAnsi="Times New Roman" w:cs="Times New Roman"/>
          <w:color w:val="000000"/>
          <w:sz w:val="24"/>
          <w:szCs w:val="24"/>
        </w:rPr>
        <w:t xml:space="preserve"> E-learning system is one of them and the product of e-learning is e-content. </w:t>
      </w:r>
      <w:r w:rsidRPr="007A1687">
        <w:rPr>
          <w:rFonts w:ascii="Times New Roman" w:hAnsi="Times New Roman" w:cs="Times New Roman"/>
          <w:iCs/>
          <w:sz w:val="24"/>
          <w:szCs w:val="24"/>
        </w:rPr>
        <w:t>Vidya-mitra is an online learning portal. It is meant for all the e-content projects developed under the NME-ICT (National Mission on Education through Information and Communication Technology), MHRD. This portal facilitates searching and browsing of all hosted content. As a result, a learner can easily be provided with the desired material such as, audio/ video learning materials, textual materials, multimedia-enriched materials etc. through a single interface. In last few years, a remarkable evolution and growth in education have been experienced by Vidya-mitra. This study emphasizes on the online learning resources especially UG courses in physical &amp; basic sciences groups and also focuses on subject and e-content wise distribution in UG courses. It also lay emphasis on the latest status of UG courses, status of institute wise contribution and users’ pattern of UG courses.</w:t>
      </w:r>
    </w:p>
    <w:p w14:paraId="28B211C5" w14:textId="77777777" w:rsidR="00693D3D" w:rsidRPr="007A1687" w:rsidRDefault="00693D3D" w:rsidP="00693D3D">
      <w:pPr>
        <w:autoSpaceDE w:val="0"/>
        <w:autoSpaceDN w:val="0"/>
        <w:adjustRightInd w:val="0"/>
        <w:spacing w:after="0" w:line="240" w:lineRule="auto"/>
        <w:jc w:val="both"/>
        <w:rPr>
          <w:rFonts w:ascii="Times New Roman" w:hAnsi="Times New Roman" w:cs="Times New Roman"/>
          <w:iCs/>
          <w:sz w:val="24"/>
          <w:szCs w:val="24"/>
        </w:rPr>
      </w:pPr>
    </w:p>
    <w:p w14:paraId="5260867C" w14:textId="2A04543F" w:rsidR="00C46D24" w:rsidRPr="007A1687" w:rsidRDefault="00693D3D" w:rsidP="00693D3D">
      <w:pPr>
        <w:tabs>
          <w:tab w:val="left" w:pos="7176"/>
        </w:tabs>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b/>
          <w:bCs/>
          <w:sz w:val="24"/>
          <w:szCs w:val="24"/>
        </w:rPr>
        <w:t xml:space="preserve">Keywords: </w:t>
      </w:r>
      <w:r w:rsidRPr="007A1687">
        <w:rPr>
          <w:rFonts w:ascii="Times New Roman" w:hAnsi="Times New Roman" w:cs="Times New Roman"/>
          <w:sz w:val="24"/>
          <w:szCs w:val="24"/>
        </w:rPr>
        <w:t>E-content, Institutes, NME-ICT, UG courses, Vidya-</w:t>
      </w:r>
      <w:r w:rsidR="00471EAE">
        <w:rPr>
          <w:rFonts w:ascii="Times New Roman" w:hAnsi="Times New Roman" w:cs="Times New Roman"/>
          <w:sz w:val="24"/>
          <w:szCs w:val="24"/>
        </w:rPr>
        <w:t>M</w:t>
      </w:r>
      <w:r w:rsidRPr="007A1687">
        <w:rPr>
          <w:rFonts w:ascii="Times New Roman" w:hAnsi="Times New Roman" w:cs="Times New Roman"/>
          <w:sz w:val="24"/>
          <w:szCs w:val="24"/>
        </w:rPr>
        <w:t>itra</w:t>
      </w:r>
    </w:p>
    <w:p w14:paraId="0156897B" w14:textId="77777777" w:rsidR="00C46D24" w:rsidRPr="007A1687" w:rsidRDefault="00C46D24" w:rsidP="00693D3D">
      <w:pPr>
        <w:tabs>
          <w:tab w:val="left" w:pos="7176"/>
        </w:tabs>
        <w:autoSpaceDE w:val="0"/>
        <w:autoSpaceDN w:val="0"/>
        <w:adjustRightInd w:val="0"/>
        <w:spacing w:after="0" w:line="240" w:lineRule="auto"/>
        <w:jc w:val="both"/>
        <w:rPr>
          <w:rFonts w:ascii="Times New Roman" w:hAnsi="Times New Roman" w:cs="Times New Roman"/>
          <w:sz w:val="24"/>
          <w:szCs w:val="24"/>
        </w:rPr>
      </w:pPr>
    </w:p>
    <w:p w14:paraId="6FE4E92E" w14:textId="77777777" w:rsidR="00C46D24" w:rsidRPr="007A1687" w:rsidRDefault="00693D3D" w:rsidP="00693D3D">
      <w:pPr>
        <w:tabs>
          <w:tab w:val="left" w:pos="7176"/>
        </w:tabs>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ab/>
      </w:r>
    </w:p>
    <w:p w14:paraId="3BD27E14" w14:textId="77777777" w:rsidR="00624D33" w:rsidRPr="007A1687" w:rsidRDefault="00775424" w:rsidP="00693D3D">
      <w:pPr>
        <w:tabs>
          <w:tab w:val="left" w:pos="7176"/>
        </w:tabs>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b/>
          <w:sz w:val="24"/>
          <w:szCs w:val="24"/>
        </w:rPr>
        <w:t>1. Introduction</w:t>
      </w:r>
    </w:p>
    <w:p w14:paraId="153B87BB" w14:textId="77777777" w:rsidR="00624D33" w:rsidRPr="007A1687" w:rsidRDefault="00624D33" w:rsidP="00693D3D">
      <w:pPr>
        <w:tabs>
          <w:tab w:val="left" w:pos="7176"/>
        </w:tabs>
        <w:autoSpaceDE w:val="0"/>
        <w:autoSpaceDN w:val="0"/>
        <w:adjustRightInd w:val="0"/>
        <w:spacing w:after="0" w:line="240" w:lineRule="auto"/>
        <w:jc w:val="both"/>
        <w:rPr>
          <w:rFonts w:ascii="Times New Roman" w:hAnsi="Times New Roman" w:cs="Times New Roman"/>
          <w:sz w:val="24"/>
          <w:szCs w:val="24"/>
        </w:rPr>
      </w:pPr>
    </w:p>
    <w:p w14:paraId="27D2C8D5" w14:textId="241AA0DB" w:rsidR="00624D33" w:rsidRPr="007A1687" w:rsidRDefault="00E17914" w:rsidP="00693D3D">
      <w:pPr>
        <w:tabs>
          <w:tab w:val="left" w:pos="7176"/>
        </w:tabs>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World-wide e</w:t>
      </w:r>
      <w:r w:rsidR="00775424" w:rsidRPr="007A1687">
        <w:rPr>
          <w:rFonts w:ascii="Times New Roman" w:hAnsi="Times New Roman" w:cs="Times New Roman"/>
          <w:sz w:val="24"/>
          <w:szCs w:val="24"/>
        </w:rPr>
        <w:t>ducational system is undergoing increasing pressure to use the new information and communication technology</w:t>
      </w:r>
      <w:r w:rsidRPr="007A1687">
        <w:rPr>
          <w:rFonts w:ascii="Times New Roman" w:hAnsi="Times New Roman" w:cs="Times New Roman"/>
          <w:sz w:val="24"/>
          <w:szCs w:val="24"/>
        </w:rPr>
        <w:t>. The purpose is</w:t>
      </w:r>
      <w:r w:rsidR="00775424" w:rsidRPr="007A1687">
        <w:rPr>
          <w:rFonts w:ascii="Times New Roman" w:hAnsi="Times New Roman" w:cs="Times New Roman"/>
          <w:sz w:val="24"/>
          <w:szCs w:val="24"/>
        </w:rPr>
        <w:t xml:space="preserve"> to acquaint students with the</w:t>
      </w:r>
      <w:r w:rsidRPr="007A1687">
        <w:rPr>
          <w:rFonts w:ascii="Times New Roman" w:hAnsi="Times New Roman" w:cs="Times New Roman"/>
          <w:sz w:val="24"/>
          <w:szCs w:val="24"/>
        </w:rPr>
        <w:t xml:space="preserve"> required knowledge and information. To</w:t>
      </w:r>
      <w:r w:rsidR="00775424" w:rsidRPr="007A1687">
        <w:rPr>
          <w:rFonts w:ascii="Times New Roman" w:hAnsi="Times New Roman" w:cs="Times New Roman"/>
          <w:sz w:val="24"/>
          <w:szCs w:val="24"/>
        </w:rPr>
        <w:t xml:space="preserve"> develop a knowledge society, it is essential to integrate ICT at all levels of education system</w:t>
      </w:r>
      <w:sdt>
        <w:sdtPr>
          <w:rPr>
            <w:rFonts w:ascii="Times New Roman" w:hAnsi="Times New Roman" w:cs="Times New Roman"/>
            <w:sz w:val="24"/>
            <w:szCs w:val="24"/>
          </w:rPr>
          <w:id w:val="-1623457984"/>
          <w:citation/>
        </w:sdtPr>
        <w:sdtContent>
          <w:r w:rsidR="004B7B6C" w:rsidRPr="007A1687">
            <w:rPr>
              <w:rFonts w:ascii="Times New Roman" w:hAnsi="Times New Roman" w:cs="Times New Roman"/>
              <w:sz w:val="24"/>
              <w:szCs w:val="24"/>
            </w:rPr>
            <w:fldChar w:fldCharType="begin"/>
          </w:r>
          <w:r w:rsidR="004B7B6C" w:rsidRPr="007A1687">
            <w:rPr>
              <w:rFonts w:ascii="Times New Roman" w:hAnsi="Times New Roman" w:cs="Times New Roman"/>
              <w:sz w:val="24"/>
              <w:szCs w:val="24"/>
            </w:rPr>
            <w:instrText xml:space="preserve"> CITATION ECo17 \l 1033 </w:instrText>
          </w:r>
          <w:r w:rsidR="004B7B6C" w:rsidRPr="007A1687">
            <w:rPr>
              <w:rFonts w:ascii="Times New Roman" w:hAnsi="Times New Roman" w:cs="Times New Roman"/>
              <w:sz w:val="24"/>
              <w:szCs w:val="24"/>
            </w:rPr>
            <w:fldChar w:fldCharType="separate"/>
          </w:r>
          <w:r w:rsidR="0036616E" w:rsidRPr="007A1687">
            <w:rPr>
              <w:rFonts w:ascii="Times New Roman" w:hAnsi="Times New Roman" w:cs="Times New Roman"/>
              <w:noProof/>
              <w:sz w:val="24"/>
              <w:szCs w:val="24"/>
            </w:rPr>
            <w:t xml:space="preserve"> (Mishra, Patel and Doshi July 2017)</w:t>
          </w:r>
          <w:r w:rsidR="004B7B6C" w:rsidRPr="007A1687">
            <w:rPr>
              <w:rFonts w:ascii="Times New Roman" w:hAnsi="Times New Roman" w:cs="Times New Roman"/>
              <w:sz w:val="24"/>
              <w:szCs w:val="24"/>
            </w:rPr>
            <w:fldChar w:fldCharType="end"/>
          </w:r>
        </w:sdtContent>
      </w:sdt>
      <w:r w:rsidR="004B7B6C" w:rsidRPr="007A1687">
        <w:rPr>
          <w:rFonts w:ascii="Times New Roman" w:hAnsi="Times New Roman" w:cs="Times New Roman"/>
          <w:sz w:val="24"/>
          <w:szCs w:val="24"/>
        </w:rPr>
        <w:t>.</w:t>
      </w:r>
      <w:r w:rsidR="00775424" w:rsidRPr="007A1687">
        <w:rPr>
          <w:rFonts w:ascii="Times New Roman" w:hAnsi="Times New Roman" w:cs="Times New Roman"/>
          <w:sz w:val="24"/>
          <w:szCs w:val="24"/>
        </w:rPr>
        <w:t xml:space="preserve"> It</w:t>
      </w:r>
      <w:r w:rsidR="00624D33" w:rsidRPr="007A1687">
        <w:rPr>
          <w:rFonts w:ascii="Times New Roman" w:hAnsi="Times New Roman" w:cs="Times New Roman"/>
          <w:sz w:val="24"/>
          <w:szCs w:val="24"/>
        </w:rPr>
        <w:t xml:space="preserve"> has changed the entire concept</w:t>
      </w:r>
      <w:r w:rsidRPr="007A1687">
        <w:rPr>
          <w:rFonts w:ascii="Times New Roman" w:hAnsi="Times New Roman" w:cs="Times New Roman"/>
          <w:sz w:val="24"/>
          <w:szCs w:val="24"/>
        </w:rPr>
        <w:t xml:space="preserve"> of education. With the advancement of</w:t>
      </w:r>
      <w:r w:rsidR="00624D33" w:rsidRPr="007A1687">
        <w:rPr>
          <w:rFonts w:ascii="Times New Roman" w:hAnsi="Times New Roman" w:cs="Times New Roman"/>
          <w:sz w:val="24"/>
          <w:szCs w:val="24"/>
        </w:rPr>
        <w:t xml:space="preserve"> internet technology, </w:t>
      </w:r>
      <w:r w:rsidR="007A1687" w:rsidRPr="007A1687">
        <w:rPr>
          <w:rFonts w:ascii="Times New Roman" w:hAnsi="Times New Roman" w:cs="Times New Roman"/>
          <w:sz w:val="24"/>
          <w:szCs w:val="24"/>
        </w:rPr>
        <w:t>web-based</w:t>
      </w:r>
      <w:r w:rsidR="00624D33" w:rsidRPr="007A1687">
        <w:rPr>
          <w:rFonts w:ascii="Times New Roman" w:hAnsi="Times New Roman" w:cs="Times New Roman"/>
          <w:sz w:val="24"/>
          <w:szCs w:val="24"/>
        </w:rPr>
        <w:t xml:space="preserve"> e-learning systems are </w:t>
      </w:r>
      <w:r w:rsidRPr="007A1687">
        <w:rPr>
          <w:rFonts w:ascii="Times New Roman" w:hAnsi="Times New Roman" w:cs="Times New Roman"/>
          <w:sz w:val="24"/>
          <w:szCs w:val="24"/>
        </w:rPr>
        <w:t>becoming popular</w:t>
      </w:r>
      <w:r w:rsidR="00624D33" w:rsidRPr="007A1687">
        <w:rPr>
          <w:rFonts w:ascii="Times New Roman" w:hAnsi="Times New Roman" w:cs="Times New Roman"/>
          <w:sz w:val="24"/>
          <w:szCs w:val="24"/>
        </w:rPr>
        <w:t xml:space="preserve">. </w:t>
      </w:r>
      <w:r w:rsidR="001679CC" w:rsidRPr="007A1687">
        <w:rPr>
          <w:rFonts w:ascii="Times New Roman" w:hAnsi="Times New Roman" w:cs="Times New Roman"/>
          <w:sz w:val="24"/>
          <w:szCs w:val="24"/>
        </w:rPr>
        <w:t xml:space="preserve">As the systems are </w:t>
      </w:r>
      <w:r w:rsidR="00624D33" w:rsidRPr="007A1687">
        <w:rPr>
          <w:rFonts w:ascii="Times New Roman" w:hAnsi="Times New Roman" w:cs="Times New Roman"/>
          <w:sz w:val="24"/>
          <w:szCs w:val="24"/>
        </w:rPr>
        <w:t>online, the</w:t>
      </w:r>
      <w:r w:rsidR="001679CC" w:rsidRPr="007A1687">
        <w:rPr>
          <w:rFonts w:ascii="Times New Roman" w:hAnsi="Times New Roman" w:cs="Times New Roman"/>
          <w:sz w:val="24"/>
          <w:szCs w:val="24"/>
        </w:rPr>
        <w:t>y</w:t>
      </w:r>
      <w:r w:rsidR="00775424" w:rsidRPr="007A1687">
        <w:rPr>
          <w:rFonts w:ascii="Times New Roman" w:hAnsi="Times New Roman" w:cs="Times New Roman"/>
          <w:sz w:val="24"/>
          <w:szCs w:val="24"/>
        </w:rPr>
        <w:t xml:space="preserve"> </w:t>
      </w:r>
      <w:r w:rsidR="00624D33" w:rsidRPr="007A1687">
        <w:rPr>
          <w:rFonts w:ascii="Times New Roman" w:hAnsi="Times New Roman" w:cs="Times New Roman"/>
          <w:sz w:val="24"/>
          <w:szCs w:val="24"/>
        </w:rPr>
        <w:t xml:space="preserve">provide an opportunity to learn any course/subject from any </w:t>
      </w:r>
      <w:r w:rsidR="001679CC" w:rsidRPr="007A1687">
        <w:rPr>
          <w:rFonts w:ascii="Times New Roman" w:hAnsi="Times New Roman" w:cs="Times New Roman"/>
          <w:sz w:val="24"/>
          <w:szCs w:val="24"/>
        </w:rPr>
        <w:t>corner</w:t>
      </w:r>
      <w:r w:rsidR="00624D33" w:rsidRPr="007A1687">
        <w:rPr>
          <w:rFonts w:ascii="Times New Roman" w:hAnsi="Times New Roman" w:cs="Times New Roman"/>
          <w:sz w:val="24"/>
          <w:szCs w:val="24"/>
        </w:rPr>
        <w:t xml:space="preserve"> of the world at any time. </w:t>
      </w:r>
      <w:r w:rsidRPr="007A1687">
        <w:rPr>
          <w:rFonts w:ascii="Times New Roman" w:hAnsi="Times New Roman" w:cs="Times New Roman"/>
          <w:sz w:val="24"/>
          <w:szCs w:val="24"/>
        </w:rPr>
        <w:t>The</w:t>
      </w:r>
      <w:r w:rsidR="00CE6FF2" w:rsidRPr="007A1687">
        <w:rPr>
          <w:rFonts w:ascii="Times New Roman" w:hAnsi="Times New Roman" w:cs="Times New Roman"/>
          <w:sz w:val="24"/>
          <w:szCs w:val="24"/>
        </w:rPr>
        <w:t>y</w:t>
      </w:r>
      <w:r w:rsidRPr="007A1687">
        <w:rPr>
          <w:rFonts w:ascii="Times New Roman" w:hAnsi="Times New Roman" w:cs="Times New Roman"/>
          <w:sz w:val="24"/>
          <w:szCs w:val="24"/>
        </w:rPr>
        <w:t xml:space="preserve"> </w:t>
      </w:r>
      <w:r w:rsidR="001679CC" w:rsidRPr="007A1687">
        <w:rPr>
          <w:rFonts w:ascii="Times New Roman" w:hAnsi="Times New Roman" w:cs="Times New Roman"/>
          <w:sz w:val="24"/>
          <w:szCs w:val="24"/>
        </w:rPr>
        <w:t>may help to save</w:t>
      </w:r>
      <w:r w:rsidR="00624D33" w:rsidRPr="007A1687">
        <w:rPr>
          <w:rFonts w:ascii="Times New Roman" w:hAnsi="Times New Roman" w:cs="Times New Roman"/>
          <w:sz w:val="24"/>
          <w:szCs w:val="24"/>
        </w:rPr>
        <w:t xml:space="preserve"> resource </w:t>
      </w:r>
      <w:r w:rsidR="001679CC" w:rsidRPr="007A1687">
        <w:rPr>
          <w:rFonts w:ascii="Times New Roman" w:hAnsi="Times New Roman" w:cs="Times New Roman"/>
          <w:sz w:val="24"/>
          <w:szCs w:val="24"/>
        </w:rPr>
        <w:t>in terms of time, money, paper and so on. This</w:t>
      </w:r>
      <w:r w:rsidR="00624D33" w:rsidRPr="007A1687">
        <w:rPr>
          <w:rFonts w:ascii="Times New Roman" w:hAnsi="Times New Roman" w:cs="Times New Roman"/>
          <w:sz w:val="24"/>
          <w:szCs w:val="24"/>
        </w:rPr>
        <w:t xml:space="preserve"> will improve the accessibility to the course instructors as well as students. In consideration with the changing trends in information communication technology and scarcity of time, the role of e-learning has</w:t>
      </w:r>
      <w:r w:rsidR="00775424" w:rsidRPr="007A1687">
        <w:rPr>
          <w:rFonts w:ascii="Times New Roman" w:hAnsi="Times New Roman" w:cs="Times New Roman"/>
          <w:sz w:val="24"/>
          <w:szCs w:val="24"/>
        </w:rPr>
        <w:t xml:space="preserve"> </w:t>
      </w:r>
      <w:r w:rsidR="00624D33" w:rsidRPr="007A1687">
        <w:rPr>
          <w:rFonts w:ascii="Times New Roman" w:hAnsi="Times New Roman" w:cs="Times New Roman"/>
          <w:sz w:val="24"/>
          <w:szCs w:val="24"/>
        </w:rPr>
        <w:t>increased. Once the course contents are digitized using some content management system and the same are made available on the web, they can be effectively used by researchers, instructors and students anywhere at any time</w:t>
      </w:r>
      <w:sdt>
        <w:sdtPr>
          <w:rPr>
            <w:rFonts w:ascii="Times New Roman" w:hAnsi="Times New Roman" w:cs="Times New Roman"/>
            <w:sz w:val="24"/>
            <w:szCs w:val="24"/>
          </w:rPr>
          <w:id w:val="-1600174576"/>
          <w:citation/>
        </w:sdtPr>
        <w:sdtContent>
          <w:r w:rsidR="004B7B6C" w:rsidRPr="007A1687">
            <w:rPr>
              <w:rFonts w:ascii="Times New Roman" w:hAnsi="Times New Roman" w:cs="Times New Roman"/>
              <w:sz w:val="24"/>
              <w:szCs w:val="24"/>
            </w:rPr>
            <w:fldChar w:fldCharType="begin"/>
          </w:r>
          <w:r w:rsidR="004B7B6C" w:rsidRPr="007A1687">
            <w:rPr>
              <w:rFonts w:ascii="Times New Roman" w:hAnsi="Times New Roman" w:cs="Times New Roman"/>
              <w:sz w:val="24"/>
              <w:szCs w:val="24"/>
            </w:rPr>
            <w:instrText xml:space="preserve"> CITATION Kha20 \l 1033 </w:instrText>
          </w:r>
          <w:r w:rsidR="004B7B6C" w:rsidRPr="007A1687">
            <w:rPr>
              <w:rFonts w:ascii="Times New Roman" w:hAnsi="Times New Roman" w:cs="Times New Roman"/>
              <w:sz w:val="24"/>
              <w:szCs w:val="24"/>
            </w:rPr>
            <w:fldChar w:fldCharType="separate"/>
          </w:r>
          <w:r w:rsidR="0036616E" w:rsidRPr="007A1687">
            <w:rPr>
              <w:rFonts w:ascii="Times New Roman" w:hAnsi="Times New Roman" w:cs="Times New Roman"/>
              <w:noProof/>
              <w:sz w:val="24"/>
              <w:szCs w:val="24"/>
            </w:rPr>
            <w:t xml:space="preserve"> (Khan, Khan and Das 2020)</w:t>
          </w:r>
          <w:r w:rsidR="004B7B6C" w:rsidRPr="007A1687">
            <w:rPr>
              <w:rFonts w:ascii="Times New Roman" w:hAnsi="Times New Roman" w:cs="Times New Roman"/>
              <w:sz w:val="24"/>
              <w:szCs w:val="24"/>
            </w:rPr>
            <w:fldChar w:fldCharType="end"/>
          </w:r>
        </w:sdtContent>
      </w:sdt>
      <w:r w:rsidR="00624D33" w:rsidRPr="007A1687">
        <w:rPr>
          <w:rFonts w:ascii="Times New Roman" w:hAnsi="Times New Roman" w:cs="Times New Roman"/>
          <w:sz w:val="24"/>
          <w:szCs w:val="24"/>
        </w:rPr>
        <w:t>.</w:t>
      </w:r>
    </w:p>
    <w:p w14:paraId="5C6F5A2F" w14:textId="77777777" w:rsidR="002657D0" w:rsidRPr="007A1687" w:rsidRDefault="008B5E69" w:rsidP="00693D3D">
      <w:pPr>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 xml:space="preserve">In contemporary education system, </w:t>
      </w:r>
      <w:r w:rsidR="00775424" w:rsidRPr="007A1687">
        <w:rPr>
          <w:rFonts w:ascii="Times New Roman" w:hAnsi="Times New Roman" w:cs="Times New Roman"/>
          <w:sz w:val="24"/>
          <w:szCs w:val="24"/>
        </w:rPr>
        <w:t xml:space="preserve">E-content has become a very </w:t>
      </w:r>
      <w:r w:rsidRPr="007A1687">
        <w:rPr>
          <w:rFonts w:ascii="Times New Roman" w:hAnsi="Times New Roman" w:cs="Times New Roman"/>
          <w:sz w:val="24"/>
          <w:szCs w:val="24"/>
        </w:rPr>
        <w:t>precious</w:t>
      </w:r>
      <w:r w:rsidR="00775424" w:rsidRPr="007A1687">
        <w:rPr>
          <w:rFonts w:ascii="Times New Roman" w:hAnsi="Times New Roman" w:cs="Times New Roman"/>
          <w:sz w:val="24"/>
          <w:szCs w:val="24"/>
        </w:rPr>
        <w:t xml:space="preserve"> and powerful </w:t>
      </w:r>
      <w:r w:rsidRPr="007A1687">
        <w:rPr>
          <w:rFonts w:ascii="Times New Roman" w:hAnsi="Times New Roman" w:cs="Times New Roman"/>
          <w:sz w:val="24"/>
          <w:szCs w:val="24"/>
        </w:rPr>
        <w:t xml:space="preserve">instrument </w:t>
      </w:r>
      <w:r w:rsidR="00775424" w:rsidRPr="007A1687">
        <w:rPr>
          <w:rFonts w:ascii="Times New Roman" w:hAnsi="Times New Roman" w:cs="Times New Roman"/>
          <w:sz w:val="24"/>
          <w:szCs w:val="24"/>
        </w:rPr>
        <w:t>of education</w:t>
      </w:r>
      <w:r w:rsidR="001679CC" w:rsidRPr="007A1687">
        <w:rPr>
          <w:rFonts w:ascii="Times New Roman" w:hAnsi="Times New Roman" w:cs="Times New Roman"/>
          <w:sz w:val="24"/>
          <w:szCs w:val="24"/>
        </w:rPr>
        <w:t>.</w:t>
      </w:r>
      <w:r w:rsidR="00775424" w:rsidRPr="007A1687">
        <w:rPr>
          <w:rFonts w:ascii="Times New Roman" w:hAnsi="Times New Roman" w:cs="Times New Roman"/>
          <w:sz w:val="24"/>
          <w:szCs w:val="24"/>
        </w:rPr>
        <w:t xml:space="preserve"> </w:t>
      </w:r>
      <w:r w:rsidR="001679CC" w:rsidRPr="007A1687">
        <w:rPr>
          <w:rFonts w:ascii="Times New Roman" w:hAnsi="Times New Roman" w:cs="Times New Roman"/>
          <w:sz w:val="24"/>
          <w:szCs w:val="24"/>
        </w:rPr>
        <w:t>I</w:t>
      </w:r>
      <w:r w:rsidR="00775424" w:rsidRPr="007A1687">
        <w:rPr>
          <w:rFonts w:ascii="Times New Roman" w:hAnsi="Times New Roman" w:cs="Times New Roman"/>
          <w:sz w:val="24"/>
          <w:szCs w:val="24"/>
        </w:rPr>
        <w:t xml:space="preserve">t is the newest method of </w:t>
      </w:r>
      <w:r w:rsidR="001679CC" w:rsidRPr="007A1687">
        <w:rPr>
          <w:rFonts w:ascii="Times New Roman" w:hAnsi="Times New Roman" w:cs="Times New Roman"/>
          <w:sz w:val="24"/>
          <w:szCs w:val="24"/>
        </w:rPr>
        <w:t>instruction. It</w:t>
      </w:r>
      <w:r w:rsidR="00775424" w:rsidRPr="007A1687">
        <w:rPr>
          <w:rFonts w:ascii="Times New Roman" w:hAnsi="Times New Roman" w:cs="Times New Roman"/>
          <w:sz w:val="24"/>
          <w:szCs w:val="24"/>
        </w:rPr>
        <w:t xml:space="preserve"> can be used to create an information rich society where everyone, irrespective of caste, religion, race, region, gender etc., are empowered to create, receive, share and utilize information for their economic, social, </w:t>
      </w:r>
      <w:r w:rsidR="00775424" w:rsidRPr="007A1687">
        <w:rPr>
          <w:rFonts w:ascii="Times New Roman" w:hAnsi="Times New Roman" w:cs="Times New Roman"/>
          <w:sz w:val="24"/>
          <w:szCs w:val="24"/>
        </w:rPr>
        <w:lastRenderedPageBreak/>
        <w:t>cultural and political uplif</w:t>
      </w:r>
      <w:r w:rsidR="001679CC" w:rsidRPr="007A1687">
        <w:rPr>
          <w:rFonts w:ascii="Times New Roman" w:hAnsi="Times New Roman" w:cs="Times New Roman"/>
          <w:sz w:val="24"/>
          <w:szCs w:val="24"/>
        </w:rPr>
        <w:t>tment</w:t>
      </w:r>
      <w:r w:rsidR="00775424" w:rsidRPr="007A1687">
        <w:rPr>
          <w:rFonts w:ascii="Times New Roman" w:hAnsi="Times New Roman" w:cs="Times New Roman"/>
          <w:sz w:val="24"/>
          <w:szCs w:val="24"/>
        </w:rPr>
        <w:t xml:space="preserve">. </w:t>
      </w:r>
      <w:r w:rsidR="001679CC" w:rsidRPr="007A1687">
        <w:rPr>
          <w:rFonts w:ascii="Times New Roman" w:hAnsi="Times New Roman" w:cs="Times New Roman"/>
          <w:sz w:val="24"/>
          <w:szCs w:val="24"/>
        </w:rPr>
        <w:t xml:space="preserve">Mode of teaching has been </w:t>
      </w:r>
      <w:r w:rsidR="00775424" w:rsidRPr="007A1687">
        <w:rPr>
          <w:rFonts w:ascii="Times New Roman" w:hAnsi="Times New Roman" w:cs="Times New Roman"/>
          <w:sz w:val="24"/>
          <w:szCs w:val="24"/>
        </w:rPr>
        <w:t xml:space="preserve">transformed </w:t>
      </w:r>
      <w:r w:rsidR="001679CC" w:rsidRPr="007A1687">
        <w:rPr>
          <w:rFonts w:ascii="Times New Roman" w:hAnsi="Times New Roman" w:cs="Times New Roman"/>
          <w:sz w:val="24"/>
          <w:szCs w:val="24"/>
        </w:rPr>
        <w:t>by the use of E-content</w:t>
      </w:r>
      <w:r w:rsidR="00775424" w:rsidRPr="007A1687">
        <w:rPr>
          <w:rFonts w:ascii="Times New Roman" w:hAnsi="Times New Roman" w:cs="Times New Roman"/>
          <w:sz w:val="24"/>
          <w:szCs w:val="24"/>
        </w:rPr>
        <w:t xml:space="preserve"> in several ways. Learning can be engaging and even addictive for social network and Google generation students</w:t>
      </w:r>
      <w:sdt>
        <w:sdtPr>
          <w:rPr>
            <w:rFonts w:ascii="Times New Roman" w:hAnsi="Times New Roman" w:cs="Times New Roman"/>
            <w:sz w:val="24"/>
            <w:szCs w:val="24"/>
          </w:rPr>
          <w:id w:val="-1938898032"/>
          <w:citation/>
        </w:sdtPr>
        <w:sdtContent>
          <w:r w:rsidR="002657D0" w:rsidRPr="007A1687">
            <w:rPr>
              <w:rFonts w:ascii="Times New Roman" w:hAnsi="Times New Roman" w:cs="Times New Roman"/>
              <w:sz w:val="24"/>
              <w:szCs w:val="24"/>
            </w:rPr>
            <w:fldChar w:fldCharType="begin"/>
          </w:r>
          <w:r w:rsidR="002657D0" w:rsidRPr="007A1687">
            <w:rPr>
              <w:rFonts w:ascii="Times New Roman" w:hAnsi="Times New Roman" w:cs="Times New Roman"/>
              <w:sz w:val="24"/>
              <w:szCs w:val="24"/>
            </w:rPr>
            <w:instrText xml:space="preserve"> CITATION Kin \l 1033 </w:instrText>
          </w:r>
          <w:r w:rsidR="002657D0" w:rsidRPr="007A1687">
            <w:rPr>
              <w:rFonts w:ascii="Times New Roman" w:hAnsi="Times New Roman" w:cs="Times New Roman"/>
              <w:sz w:val="24"/>
              <w:szCs w:val="24"/>
            </w:rPr>
            <w:fldChar w:fldCharType="separate"/>
          </w:r>
          <w:r w:rsidR="0036616E" w:rsidRPr="007A1687">
            <w:rPr>
              <w:rFonts w:ascii="Times New Roman" w:hAnsi="Times New Roman" w:cs="Times New Roman"/>
              <w:noProof/>
              <w:sz w:val="24"/>
              <w:szCs w:val="24"/>
            </w:rPr>
            <w:t xml:space="preserve"> (Kingston 2017)</w:t>
          </w:r>
          <w:r w:rsidR="002657D0" w:rsidRPr="007A1687">
            <w:rPr>
              <w:rFonts w:ascii="Times New Roman" w:hAnsi="Times New Roman" w:cs="Times New Roman"/>
              <w:sz w:val="24"/>
              <w:szCs w:val="24"/>
            </w:rPr>
            <w:fldChar w:fldCharType="end"/>
          </w:r>
        </w:sdtContent>
      </w:sdt>
      <w:r w:rsidR="002657D0" w:rsidRPr="007A1687">
        <w:rPr>
          <w:rFonts w:ascii="Times New Roman" w:hAnsi="Times New Roman" w:cs="Times New Roman"/>
          <w:sz w:val="24"/>
          <w:szCs w:val="24"/>
        </w:rPr>
        <w:t>.</w:t>
      </w:r>
    </w:p>
    <w:p w14:paraId="36E3AFDE" w14:textId="77777777" w:rsidR="00775424" w:rsidRPr="007A1687" w:rsidRDefault="00775424" w:rsidP="00693D3D">
      <w:pPr>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w:t>
      </w:r>
    </w:p>
    <w:p w14:paraId="57DE959D" w14:textId="77777777" w:rsidR="00624D33" w:rsidRPr="007A1687" w:rsidRDefault="00624D33" w:rsidP="00693D3D">
      <w:pPr>
        <w:autoSpaceDE w:val="0"/>
        <w:autoSpaceDN w:val="0"/>
        <w:adjustRightInd w:val="0"/>
        <w:spacing w:after="0" w:line="240" w:lineRule="auto"/>
        <w:jc w:val="both"/>
        <w:rPr>
          <w:rFonts w:ascii="Times New Roman" w:hAnsi="Times New Roman" w:cs="Times New Roman"/>
          <w:sz w:val="24"/>
          <w:szCs w:val="24"/>
        </w:rPr>
      </w:pPr>
    </w:p>
    <w:p w14:paraId="111E8A32" w14:textId="77777777" w:rsidR="00624D33" w:rsidRPr="007A1687" w:rsidRDefault="00624D33" w:rsidP="00693D3D">
      <w:pPr>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 xml:space="preserve">Electronic content (e-content) </w:t>
      </w:r>
      <w:r w:rsidR="00DF5B3F" w:rsidRPr="007A1687">
        <w:rPr>
          <w:rFonts w:ascii="Times New Roman" w:hAnsi="Times New Roman" w:cs="Times New Roman"/>
          <w:sz w:val="24"/>
          <w:szCs w:val="24"/>
        </w:rPr>
        <w:t xml:space="preserve">or </w:t>
      </w:r>
      <w:r w:rsidRPr="007A1687">
        <w:rPr>
          <w:rFonts w:ascii="Times New Roman" w:hAnsi="Times New Roman" w:cs="Times New Roman"/>
          <w:sz w:val="24"/>
          <w:szCs w:val="24"/>
        </w:rPr>
        <w:t>digita</w:t>
      </w:r>
      <w:r w:rsidR="00DF5B3F" w:rsidRPr="007A1687">
        <w:rPr>
          <w:rFonts w:ascii="Times New Roman" w:hAnsi="Times New Roman" w:cs="Times New Roman"/>
          <w:sz w:val="24"/>
          <w:szCs w:val="24"/>
        </w:rPr>
        <w:t xml:space="preserve">l content </w:t>
      </w:r>
      <w:r w:rsidR="003F00BC" w:rsidRPr="007A1687">
        <w:rPr>
          <w:rFonts w:ascii="Times New Roman" w:hAnsi="Times New Roman" w:cs="Times New Roman"/>
          <w:sz w:val="24"/>
          <w:szCs w:val="24"/>
        </w:rPr>
        <w:t>suggests</w:t>
      </w:r>
      <w:r w:rsidR="00DF5B3F" w:rsidRPr="007A1687">
        <w:rPr>
          <w:rFonts w:ascii="Times New Roman" w:hAnsi="Times New Roman" w:cs="Times New Roman"/>
          <w:sz w:val="24"/>
          <w:szCs w:val="24"/>
        </w:rPr>
        <w:t xml:space="preserve"> to the</w:t>
      </w:r>
      <w:r w:rsidRPr="007A1687">
        <w:rPr>
          <w:rFonts w:ascii="Times New Roman" w:hAnsi="Times New Roman" w:cs="Times New Roman"/>
          <w:sz w:val="24"/>
          <w:szCs w:val="24"/>
        </w:rPr>
        <w:t xml:space="preserve"> information delivered over network based electronic </w:t>
      </w:r>
      <w:r w:rsidR="00DF5B3F" w:rsidRPr="007A1687">
        <w:rPr>
          <w:rFonts w:ascii="Times New Roman" w:hAnsi="Times New Roman" w:cs="Times New Roman"/>
          <w:sz w:val="24"/>
          <w:szCs w:val="24"/>
        </w:rPr>
        <w:t>devices. This</w:t>
      </w:r>
      <w:r w:rsidRPr="007A1687">
        <w:rPr>
          <w:rFonts w:ascii="Times New Roman" w:hAnsi="Times New Roman" w:cs="Times New Roman"/>
          <w:sz w:val="24"/>
          <w:szCs w:val="24"/>
        </w:rPr>
        <w:t xml:space="preserve"> is made available using computer </w:t>
      </w:r>
      <w:r w:rsidR="00DF5B3F" w:rsidRPr="007A1687">
        <w:rPr>
          <w:rFonts w:ascii="Times New Roman" w:hAnsi="Times New Roman" w:cs="Times New Roman"/>
          <w:sz w:val="24"/>
          <w:szCs w:val="24"/>
        </w:rPr>
        <w:t>networks. The</w:t>
      </w:r>
      <w:r w:rsidRPr="007A1687">
        <w:rPr>
          <w:rFonts w:ascii="Times New Roman" w:hAnsi="Times New Roman" w:cs="Times New Roman"/>
          <w:sz w:val="24"/>
          <w:szCs w:val="24"/>
        </w:rPr>
        <w:t xml:space="preserve"> </w:t>
      </w:r>
      <w:r w:rsidR="00DF5B3F" w:rsidRPr="007A1687">
        <w:rPr>
          <w:rFonts w:ascii="Times New Roman" w:hAnsi="Times New Roman" w:cs="Times New Roman"/>
          <w:sz w:val="24"/>
          <w:szCs w:val="24"/>
        </w:rPr>
        <w:t xml:space="preserve">soul object </w:t>
      </w:r>
      <w:r w:rsidRPr="007A1687">
        <w:rPr>
          <w:rFonts w:ascii="Times New Roman" w:hAnsi="Times New Roman" w:cs="Times New Roman"/>
          <w:sz w:val="24"/>
          <w:szCs w:val="24"/>
        </w:rPr>
        <w:t xml:space="preserve">of e-content development is to create an information rich society. Everyone in the society is empowered to create, receive, share and utilize information for their </w:t>
      </w:r>
      <w:r w:rsidR="00DF5B3F" w:rsidRPr="007A1687">
        <w:rPr>
          <w:rFonts w:ascii="Times New Roman" w:hAnsi="Times New Roman" w:cs="Times New Roman"/>
          <w:sz w:val="24"/>
          <w:szCs w:val="24"/>
        </w:rPr>
        <w:t>advancement</w:t>
      </w:r>
      <w:r w:rsidRPr="007A1687">
        <w:rPr>
          <w:rFonts w:ascii="Times New Roman" w:hAnsi="Times New Roman" w:cs="Times New Roman"/>
          <w:sz w:val="24"/>
          <w:szCs w:val="24"/>
        </w:rPr>
        <w:t>.</w:t>
      </w:r>
      <w:r w:rsidR="00DF5B3F" w:rsidRPr="007A1687">
        <w:rPr>
          <w:rFonts w:ascii="Times New Roman" w:hAnsi="Times New Roman" w:cs="Times New Roman"/>
          <w:sz w:val="24"/>
          <w:szCs w:val="24"/>
        </w:rPr>
        <w:t xml:space="preserve"> Developed, well designed</w:t>
      </w:r>
      <w:r w:rsidRPr="007A1687">
        <w:rPr>
          <w:rFonts w:ascii="Times New Roman" w:hAnsi="Times New Roman" w:cs="Times New Roman"/>
          <w:sz w:val="24"/>
          <w:szCs w:val="24"/>
        </w:rPr>
        <w:t xml:space="preserve"> and validated e-content will </w:t>
      </w:r>
      <w:r w:rsidR="00DF5B3F" w:rsidRPr="007A1687">
        <w:rPr>
          <w:rFonts w:ascii="Times New Roman" w:hAnsi="Times New Roman" w:cs="Times New Roman"/>
          <w:sz w:val="24"/>
          <w:szCs w:val="24"/>
        </w:rPr>
        <w:t xml:space="preserve">impart </w:t>
      </w:r>
      <w:r w:rsidRPr="007A1687">
        <w:rPr>
          <w:rFonts w:ascii="Times New Roman" w:hAnsi="Times New Roman" w:cs="Times New Roman"/>
          <w:sz w:val="24"/>
          <w:szCs w:val="24"/>
        </w:rPr>
        <w:t xml:space="preserve">access to high quality meaningful digital </w:t>
      </w:r>
      <w:r w:rsidR="00DF5B3F" w:rsidRPr="007A1687">
        <w:rPr>
          <w:rFonts w:ascii="Times New Roman" w:hAnsi="Times New Roman" w:cs="Times New Roman"/>
          <w:sz w:val="24"/>
          <w:szCs w:val="24"/>
        </w:rPr>
        <w:t xml:space="preserve">content. At the same time, it will </w:t>
      </w:r>
      <w:r w:rsidRPr="007A1687">
        <w:rPr>
          <w:rFonts w:ascii="Times New Roman" w:hAnsi="Times New Roman" w:cs="Times New Roman"/>
          <w:sz w:val="24"/>
          <w:szCs w:val="24"/>
        </w:rPr>
        <w:t>serve as an effective virtual teacher</w:t>
      </w:r>
      <w:sdt>
        <w:sdtPr>
          <w:rPr>
            <w:rFonts w:ascii="Times New Roman" w:hAnsi="Times New Roman" w:cs="Times New Roman"/>
            <w:sz w:val="24"/>
            <w:szCs w:val="24"/>
          </w:rPr>
          <w:id w:val="72011165"/>
          <w:citation/>
        </w:sdtPr>
        <w:sdtContent>
          <w:r w:rsidR="00B007AC" w:rsidRPr="007A1687">
            <w:rPr>
              <w:rFonts w:ascii="Times New Roman" w:hAnsi="Times New Roman" w:cs="Times New Roman"/>
              <w:sz w:val="24"/>
              <w:szCs w:val="24"/>
            </w:rPr>
            <w:fldChar w:fldCharType="begin"/>
          </w:r>
          <w:r w:rsidR="00B007AC" w:rsidRPr="007A1687">
            <w:rPr>
              <w:rFonts w:ascii="Times New Roman" w:hAnsi="Times New Roman" w:cs="Times New Roman"/>
              <w:sz w:val="24"/>
              <w:szCs w:val="24"/>
            </w:rPr>
            <w:instrText xml:space="preserve"> CITATION Kha20 \l 1033 </w:instrText>
          </w:r>
          <w:r w:rsidR="00B007AC" w:rsidRPr="007A1687">
            <w:rPr>
              <w:rFonts w:ascii="Times New Roman" w:hAnsi="Times New Roman" w:cs="Times New Roman"/>
              <w:sz w:val="24"/>
              <w:szCs w:val="24"/>
            </w:rPr>
            <w:fldChar w:fldCharType="separate"/>
          </w:r>
          <w:r w:rsidR="0036616E" w:rsidRPr="007A1687">
            <w:rPr>
              <w:rFonts w:ascii="Times New Roman" w:hAnsi="Times New Roman" w:cs="Times New Roman"/>
              <w:noProof/>
              <w:sz w:val="24"/>
              <w:szCs w:val="24"/>
            </w:rPr>
            <w:t xml:space="preserve"> (Khan, Khan and Das 2020)</w:t>
          </w:r>
          <w:r w:rsidR="00B007AC" w:rsidRPr="007A1687">
            <w:rPr>
              <w:rFonts w:ascii="Times New Roman" w:hAnsi="Times New Roman" w:cs="Times New Roman"/>
              <w:sz w:val="24"/>
              <w:szCs w:val="24"/>
            </w:rPr>
            <w:fldChar w:fldCharType="end"/>
          </w:r>
        </w:sdtContent>
      </w:sdt>
      <w:r w:rsidRPr="007A1687">
        <w:rPr>
          <w:rFonts w:ascii="Times New Roman" w:hAnsi="Times New Roman" w:cs="Times New Roman"/>
          <w:sz w:val="24"/>
          <w:szCs w:val="24"/>
        </w:rPr>
        <w:t>.</w:t>
      </w:r>
    </w:p>
    <w:p w14:paraId="5BA851B1" w14:textId="77777777" w:rsidR="00775424" w:rsidRPr="007A1687" w:rsidRDefault="00775424" w:rsidP="00693D3D">
      <w:pPr>
        <w:autoSpaceDE w:val="0"/>
        <w:autoSpaceDN w:val="0"/>
        <w:adjustRightInd w:val="0"/>
        <w:spacing w:after="0" w:line="240" w:lineRule="auto"/>
        <w:jc w:val="both"/>
        <w:rPr>
          <w:rFonts w:ascii="Times New Roman" w:hAnsi="Times New Roman" w:cs="Times New Roman"/>
          <w:sz w:val="24"/>
          <w:szCs w:val="24"/>
        </w:rPr>
      </w:pPr>
    </w:p>
    <w:p w14:paraId="6352CF9C" w14:textId="77777777" w:rsidR="00624D33" w:rsidRPr="007A1687" w:rsidRDefault="00DF5B3F" w:rsidP="00693D3D">
      <w:pPr>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S</w:t>
      </w:r>
      <w:r w:rsidR="00624D33" w:rsidRPr="007A1687">
        <w:rPr>
          <w:rFonts w:ascii="Times New Roman" w:hAnsi="Times New Roman" w:cs="Times New Roman"/>
          <w:sz w:val="24"/>
          <w:szCs w:val="24"/>
        </w:rPr>
        <w:t>everal e-content development programs</w:t>
      </w:r>
      <w:r w:rsidRPr="007A1687">
        <w:rPr>
          <w:rFonts w:ascii="Times New Roman" w:hAnsi="Times New Roman" w:cs="Times New Roman"/>
          <w:sz w:val="24"/>
          <w:szCs w:val="24"/>
        </w:rPr>
        <w:t xml:space="preserve"> have been introduced by Ministry of HRD, Government of India.</w:t>
      </w:r>
      <w:r w:rsidR="00624D33" w:rsidRPr="007A1687">
        <w:rPr>
          <w:rFonts w:ascii="Times New Roman" w:hAnsi="Times New Roman" w:cs="Times New Roman"/>
          <w:sz w:val="24"/>
          <w:szCs w:val="24"/>
        </w:rPr>
        <w:t xml:space="preserve"> </w:t>
      </w:r>
      <w:r w:rsidRPr="007A1687">
        <w:rPr>
          <w:rFonts w:ascii="Times New Roman" w:hAnsi="Times New Roman" w:cs="Times New Roman"/>
          <w:sz w:val="24"/>
          <w:szCs w:val="24"/>
        </w:rPr>
        <w:t>They are</w:t>
      </w:r>
      <w:r w:rsidR="00624D33" w:rsidRPr="007A1687">
        <w:rPr>
          <w:rFonts w:ascii="Times New Roman" w:hAnsi="Times New Roman" w:cs="Times New Roman"/>
          <w:sz w:val="24"/>
          <w:szCs w:val="24"/>
        </w:rPr>
        <w:t xml:space="preserve"> National Programme on Technology Education Learning (NPTEL), SWAYAM</w:t>
      </w:r>
      <w:r w:rsidRPr="007A1687">
        <w:rPr>
          <w:rFonts w:ascii="Times New Roman" w:hAnsi="Times New Roman" w:cs="Times New Roman"/>
          <w:sz w:val="24"/>
          <w:szCs w:val="24"/>
        </w:rPr>
        <w:t>,</w:t>
      </w:r>
      <w:r w:rsidR="00624D33" w:rsidRPr="007A1687">
        <w:rPr>
          <w:rFonts w:ascii="Times New Roman" w:hAnsi="Times New Roman" w:cs="Times New Roman"/>
          <w:sz w:val="24"/>
          <w:szCs w:val="24"/>
        </w:rPr>
        <w:t xml:space="preserve"> Vidyamitra </w:t>
      </w:r>
      <w:r w:rsidRPr="007A1687">
        <w:rPr>
          <w:rFonts w:ascii="Times New Roman" w:hAnsi="Times New Roman" w:cs="Times New Roman"/>
          <w:sz w:val="24"/>
          <w:szCs w:val="24"/>
        </w:rPr>
        <w:t>and so on.</w:t>
      </w:r>
      <w:r w:rsidR="00624D33" w:rsidRPr="007A1687">
        <w:rPr>
          <w:rFonts w:ascii="Times New Roman" w:hAnsi="Times New Roman" w:cs="Times New Roman"/>
          <w:sz w:val="24"/>
          <w:szCs w:val="24"/>
        </w:rPr>
        <w:t xml:space="preserve"> Vidya mitra is a</w:t>
      </w:r>
      <w:r w:rsidRPr="007A1687">
        <w:rPr>
          <w:rFonts w:ascii="Times New Roman" w:hAnsi="Times New Roman" w:cs="Times New Roman"/>
          <w:sz w:val="24"/>
          <w:szCs w:val="24"/>
        </w:rPr>
        <w:t>n</w:t>
      </w:r>
      <w:r w:rsidR="00624D33" w:rsidRPr="007A1687">
        <w:rPr>
          <w:rFonts w:ascii="Times New Roman" w:hAnsi="Times New Roman" w:cs="Times New Roman"/>
          <w:sz w:val="24"/>
          <w:szCs w:val="24"/>
        </w:rPr>
        <w:t xml:space="preserve"> e-content project</w:t>
      </w:r>
      <w:r w:rsidRPr="007A1687">
        <w:rPr>
          <w:rFonts w:ascii="Times New Roman" w:hAnsi="Times New Roman" w:cs="Times New Roman"/>
          <w:sz w:val="24"/>
          <w:szCs w:val="24"/>
        </w:rPr>
        <w:t>.</w:t>
      </w:r>
      <w:r w:rsidR="00624D33" w:rsidRPr="007A1687">
        <w:rPr>
          <w:rFonts w:ascii="Times New Roman" w:hAnsi="Times New Roman" w:cs="Times New Roman"/>
          <w:sz w:val="24"/>
          <w:szCs w:val="24"/>
        </w:rPr>
        <w:t xml:space="preserve"> </w:t>
      </w:r>
      <w:r w:rsidRPr="007A1687">
        <w:rPr>
          <w:rFonts w:ascii="Times New Roman" w:hAnsi="Times New Roman" w:cs="Times New Roman"/>
          <w:sz w:val="24"/>
          <w:szCs w:val="24"/>
        </w:rPr>
        <w:t>It</w:t>
      </w:r>
      <w:r w:rsidR="00624D33" w:rsidRPr="007A1687">
        <w:rPr>
          <w:rFonts w:ascii="Times New Roman" w:hAnsi="Times New Roman" w:cs="Times New Roman"/>
          <w:sz w:val="24"/>
          <w:szCs w:val="24"/>
        </w:rPr>
        <w:t xml:space="preserve"> is initiated by MHRD</w:t>
      </w:r>
      <w:r w:rsidRPr="007A1687">
        <w:rPr>
          <w:rFonts w:ascii="Times New Roman" w:hAnsi="Times New Roman" w:cs="Times New Roman"/>
          <w:sz w:val="24"/>
          <w:szCs w:val="24"/>
        </w:rPr>
        <w:t>, under</w:t>
      </w:r>
      <w:r w:rsidR="00624D33" w:rsidRPr="007A1687">
        <w:rPr>
          <w:rFonts w:ascii="Times New Roman" w:hAnsi="Times New Roman" w:cs="Times New Roman"/>
          <w:sz w:val="24"/>
          <w:szCs w:val="24"/>
        </w:rPr>
        <w:t xml:space="preserve"> its National Mission on Education through ICT (NME-ICT) for development of e-content from secondary to postgraduate level</w:t>
      </w:r>
      <w:r w:rsidRPr="007A1687">
        <w:rPr>
          <w:rFonts w:ascii="Times New Roman" w:hAnsi="Times New Roman" w:cs="Times New Roman"/>
          <w:sz w:val="24"/>
          <w:szCs w:val="24"/>
        </w:rPr>
        <w:t>. It aims to provide</w:t>
      </w:r>
      <w:r w:rsidR="00624D33" w:rsidRPr="007A1687">
        <w:rPr>
          <w:rFonts w:ascii="Times New Roman" w:hAnsi="Times New Roman" w:cs="Times New Roman"/>
          <w:sz w:val="24"/>
          <w:szCs w:val="24"/>
        </w:rPr>
        <w:t xml:space="preserve"> with </w:t>
      </w:r>
      <w:r w:rsidRPr="007A1687">
        <w:rPr>
          <w:rFonts w:ascii="Times New Roman" w:hAnsi="Times New Roman" w:cs="Times New Roman"/>
          <w:sz w:val="24"/>
          <w:szCs w:val="24"/>
        </w:rPr>
        <w:t>h</w:t>
      </w:r>
      <w:r w:rsidR="00624D33" w:rsidRPr="007A1687">
        <w:rPr>
          <w:rFonts w:ascii="Times New Roman" w:hAnsi="Times New Roman" w:cs="Times New Roman"/>
          <w:sz w:val="24"/>
          <w:szCs w:val="24"/>
        </w:rPr>
        <w:t>igh quality, curriculum-based, interactive content in different subjects across all disciplines of social sciences, arts, fine arts and humanities, natural and mathematical sciences, linguistics and languages. It is implemented by INFLIBNET centre with the support of University Grants Commission.</w:t>
      </w:r>
    </w:p>
    <w:p w14:paraId="5BEB981E" w14:textId="77777777" w:rsidR="00742D39" w:rsidRPr="007A1687" w:rsidRDefault="00742D39" w:rsidP="00693D3D">
      <w:pPr>
        <w:autoSpaceDE w:val="0"/>
        <w:autoSpaceDN w:val="0"/>
        <w:adjustRightInd w:val="0"/>
        <w:spacing w:after="0" w:line="240" w:lineRule="auto"/>
        <w:jc w:val="both"/>
        <w:rPr>
          <w:rFonts w:ascii="Times New Roman" w:hAnsi="Times New Roman" w:cs="Times New Roman"/>
          <w:sz w:val="24"/>
          <w:szCs w:val="24"/>
        </w:rPr>
      </w:pPr>
    </w:p>
    <w:p w14:paraId="6C3AD887" w14:textId="77777777" w:rsidR="00ED0344" w:rsidRPr="007A1687" w:rsidRDefault="00ED0344" w:rsidP="00693D3D">
      <w:pPr>
        <w:autoSpaceDE w:val="0"/>
        <w:autoSpaceDN w:val="0"/>
        <w:adjustRightInd w:val="0"/>
        <w:spacing w:after="0" w:line="240" w:lineRule="auto"/>
        <w:jc w:val="both"/>
        <w:rPr>
          <w:rFonts w:ascii="Times New Roman" w:hAnsi="Times New Roman" w:cs="Times New Roman"/>
          <w:sz w:val="24"/>
          <w:szCs w:val="24"/>
        </w:rPr>
      </w:pPr>
    </w:p>
    <w:p w14:paraId="2891B425" w14:textId="77777777" w:rsidR="00624D33" w:rsidRPr="007A1687" w:rsidRDefault="00DC38D3" w:rsidP="00693D3D">
      <w:pPr>
        <w:autoSpaceDE w:val="0"/>
        <w:autoSpaceDN w:val="0"/>
        <w:adjustRightInd w:val="0"/>
        <w:spacing w:after="0" w:line="240" w:lineRule="auto"/>
        <w:jc w:val="both"/>
        <w:rPr>
          <w:rFonts w:ascii="Times New Roman" w:hAnsi="Times New Roman" w:cs="Times New Roman"/>
          <w:b/>
          <w:bCs/>
          <w:sz w:val="24"/>
          <w:szCs w:val="24"/>
        </w:rPr>
      </w:pPr>
      <w:r w:rsidRPr="007A1687">
        <w:rPr>
          <w:rFonts w:ascii="Times New Roman" w:hAnsi="Times New Roman" w:cs="Times New Roman"/>
          <w:b/>
          <w:bCs/>
          <w:sz w:val="24"/>
          <w:szCs w:val="24"/>
        </w:rPr>
        <w:t xml:space="preserve">2. </w:t>
      </w:r>
      <w:r w:rsidR="00624D33" w:rsidRPr="007A1687">
        <w:rPr>
          <w:rFonts w:ascii="Times New Roman" w:hAnsi="Times New Roman" w:cs="Times New Roman"/>
          <w:b/>
          <w:bCs/>
          <w:sz w:val="24"/>
          <w:szCs w:val="24"/>
        </w:rPr>
        <w:t>OBJECTIVES</w:t>
      </w:r>
    </w:p>
    <w:p w14:paraId="78B8C814" w14:textId="77777777" w:rsidR="00624D33" w:rsidRPr="007A1687" w:rsidRDefault="00624D33" w:rsidP="00693D3D">
      <w:pPr>
        <w:autoSpaceDE w:val="0"/>
        <w:autoSpaceDN w:val="0"/>
        <w:adjustRightInd w:val="0"/>
        <w:spacing w:after="0" w:line="240" w:lineRule="auto"/>
        <w:jc w:val="both"/>
        <w:rPr>
          <w:rFonts w:ascii="Times New Roman" w:hAnsi="Times New Roman" w:cs="Times New Roman"/>
          <w:b/>
          <w:bCs/>
          <w:sz w:val="24"/>
          <w:szCs w:val="24"/>
        </w:rPr>
      </w:pPr>
    </w:p>
    <w:p w14:paraId="63E0A2E5" w14:textId="77777777" w:rsidR="00624D33" w:rsidRPr="007A1687" w:rsidRDefault="00624D33" w:rsidP="00693D3D">
      <w:pPr>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In this study, the prime objectives are as follows:</w:t>
      </w:r>
    </w:p>
    <w:p w14:paraId="3BD6204E" w14:textId="77777777" w:rsidR="00624D33" w:rsidRPr="007A1687" w:rsidRDefault="00624D33" w:rsidP="00693D3D">
      <w:pPr>
        <w:autoSpaceDE w:val="0"/>
        <w:autoSpaceDN w:val="0"/>
        <w:adjustRightInd w:val="0"/>
        <w:spacing w:after="0" w:line="240" w:lineRule="auto"/>
        <w:jc w:val="both"/>
        <w:rPr>
          <w:rFonts w:ascii="Times New Roman" w:hAnsi="Times New Roman" w:cs="Times New Roman"/>
          <w:sz w:val="24"/>
          <w:szCs w:val="24"/>
        </w:rPr>
      </w:pPr>
    </w:p>
    <w:p w14:paraId="20A22681" w14:textId="1ECB32F5" w:rsidR="00624D33" w:rsidRPr="007A1687" w:rsidRDefault="00624D33" w:rsidP="00693D3D">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 xml:space="preserve">To find out the latest status of UG Courses in physical &amp; </w:t>
      </w:r>
      <w:r w:rsidR="00CA76D7" w:rsidRPr="007A1687">
        <w:rPr>
          <w:rFonts w:ascii="Times New Roman" w:hAnsi="Times New Roman" w:cs="Times New Roman"/>
          <w:sz w:val="24"/>
          <w:szCs w:val="24"/>
        </w:rPr>
        <w:t xml:space="preserve">basic </w:t>
      </w:r>
      <w:r w:rsidRPr="007A1687">
        <w:rPr>
          <w:rFonts w:ascii="Times New Roman" w:hAnsi="Times New Roman" w:cs="Times New Roman"/>
          <w:sz w:val="24"/>
          <w:szCs w:val="24"/>
        </w:rPr>
        <w:t>science</w:t>
      </w:r>
      <w:r w:rsidR="00CA76D7" w:rsidRPr="007A1687">
        <w:rPr>
          <w:rFonts w:ascii="Times New Roman" w:hAnsi="Times New Roman" w:cs="Times New Roman"/>
          <w:sz w:val="24"/>
          <w:szCs w:val="24"/>
        </w:rPr>
        <w:t>s group</w:t>
      </w:r>
      <w:r w:rsidRPr="007A1687">
        <w:rPr>
          <w:rFonts w:ascii="Times New Roman" w:hAnsi="Times New Roman" w:cs="Times New Roman"/>
          <w:sz w:val="24"/>
          <w:szCs w:val="24"/>
        </w:rPr>
        <w:t xml:space="preserve"> offered in Vidya-</w:t>
      </w:r>
      <w:r w:rsidR="00012D48">
        <w:rPr>
          <w:rFonts w:ascii="Times New Roman" w:hAnsi="Times New Roman" w:cs="Times New Roman"/>
          <w:sz w:val="24"/>
          <w:szCs w:val="24"/>
        </w:rPr>
        <w:t>M</w:t>
      </w:r>
      <w:r w:rsidRPr="007A1687">
        <w:rPr>
          <w:rFonts w:ascii="Times New Roman" w:hAnsi="Times New Roman" w:cs="Times New Roman"/>
          <w:sz w:val="24"/>
          <w:szCs w:val="24"/>
        </w:rPr>
        <w:t>itra</w:t>
      </w:r>
    </w:p>
    <w:p w14:paraId="07ABF85C" w14:textId="5384CA5C" w:rsidR="00624D33" w:rsidRPr="007A1687" w:rsidRDefault="00624D33" w:rsidP="00693D3D">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 xml:space="preserve">To </w:t>
      </w:r>
      <w:r w:rsidR="00B80223" w:rsidRPr="007A1687">
        <w:rPr>
          <w:rFonts w:ascii="Times New Roman" w:hAnsi="Times New Roman" w:cs="Times New Roman"/>
          <w:sz w:val="24"/>
          <w:szCs w:val="24"/>
        </w:rPr>
        <w:t>assess</w:t>
      </w:r>
      <w:r w:rsidRPr="007A1687">
        <w:rPr>
          <w:rFonts w:ascii="Times New Roman" w:hAnsi="Times New Roman" w:cs="Times New Roman"/>
          <w:sz w:val="24"/>
          <w:szCs w:val="24"/>
        </w:rPr>
        <w:t xml:space="preserve"> the stat</w:t>
      </w:r>
      <w:r w:rsidR="007F53B6" w:rsidRPr="007A1687">
        <w:rPr>
          <w:rFonts w:ascii="Times New Roman" w:hAnsi="Times New Roman" w:cs="Times New Roman"/>
          <w:sz w:val="24"/>
          <w:szCs w:val="24"/>
        </w:rPr>
        <w:t>us of s</w:t>
      </w:r>
      <w:r w:rsidR="00B80223" w:rsidRPr="007A1687">
        <w:rPr>
          <w:rFonts w:ascii="Times New Roman" w:hAnsi="Times New Roman" w:cs="Times New Roman"/>
          <w:sz w:val="24"/>
          <w:szCs w:val="24"/>
        </w:rPr>
        <w:t>ubject and e-content wise</w:t>
      </w:r>
      <w:r w:rsidRPr="007A1687">
        <w:rPr>
          <w:rFonts w:ascii="Times New Roman" w:hAnsi="Times New Roman" w:cs="Times New Roman"/>
          <w:sz w:val="24"/>
          <w:szCs w:val="24"/>
        </w:rPr>
        <w:t xml:space="preserve"> distribution of UG courses in Vidya-</w:t>
      </w:r>
      <w:r w:rsidR="00012D48">
        <w:rPr>
          <w:rFonts w:ascii="Times New Roman" w:hAnsi="Times New Roman" w:cs="Times New Roman"/>
          <w:sz w:val="24"/>
          <w:szCs w:val="24"/>
        </w:rPr>
        <w:t>M</w:t>
      </w:r>
      <w:r w:rsidRPr="007A1687">
        <w:rPr>
          <w:rFonts w:ascii="Times New Roman" w:hAnsi="Times New Roman" w:cs="Times New Roman"/>
          <w:sz w:val="24"/>
          <w:szCs w:val="24"/>
        </w:rPr>
        <w:t>itra</w:t>
      </w:r>
    </w:p>
    <w:p w14:paraId="6B639E90" w14:textId="3CA512A1" w:rsidR="00624D33" w:rsidRPr="007A1687" w:rsidRDefault="00624D33" w:rsidP="00693D3D">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 xml:space="preserve">To </w:t>
      </w:r>
      <w:r w:rsidR="00B80223" w:rsidRPr="007A1687">
        <w:rPr>
          <w:rFonts w:ascii="Times New Roman" w:hAnsi="Times New Roman" w:cs="Times New Roman"/>
          <w:sz w:val="24"/>
          <w:szCs w:val="24"/>
        </w:rPr>
        <w:t>identify</w:t>
      </w:r>
      <w:r w:rsidRPr="007A1687">
        <w:rPr>
          <w:rFonts w:ascii="Times New Roman" w:hAnsi="Times New Roman" w:cs="Times New Roman"/>
          <w:sz w:val="24"/>
          <w:szCs w:val="24"/>
        </w:rPr>
        <w:t xml:space="preserve"> the latest status of Institute-wise contribution of UG courses in Vidya-</w:t>
      </w:r>
      <w:r w:rsidR="00012D48">
        <w:rPr>
          <w:rFonts w:ascii="Times New Roman" w:hAnsi="Times New Roman" w:cs="Times New Roman"/>
          <w:sz w:val="24"/>
          <w:szCs w:val="24"/>
        </w:rPr>
        <w:t>M</w:t>
      </w:r>
      <w:r w:rsidRPr="007A1687">
        <w:rPr>
          <w:rFonts w:ascii="Times New Roman" w:hAnsi="Times New Roman" w:cs="Times New Roman"/>
          <w:sz w:val="24"/>
          <w:szCs w:val="24"/>
        </w:rPr>
        <w:t>itra</w:t>
      </w:r>
    </w:p>
    <w:p w14:paraId="67C6DC8B" w14:textId="77777777" w:rsidR="00B80223" w:rsidRPr="007A1687" w:rsidRDefault="00B80223" w:rsidP="00693D3D">
      <w:pPr>
        <w:pStyle w:val="ListParagraph"/>
        <w:autoSpaceDE w:val="0"/>
        <w:autoSpaceDN w:val="0"/>
        <w:adjustRightInd w:val="0"/>
        <w:spacing w:after="0" w:line="240" w:lineRule="auto"/>
        <w:jc w:val="both"/>
        <w:rPr>
          <w:rFonts w:ascii="Times New Roman" w:hAnsi="Times New Roman" w:cs="Times New Roman"/>
          <w:sz w:val="24"/>
          <w:szCs w:val="24"/>
        </w:rPr>
      </w:pPr>
    </w:p>
    <w:p w14:paraId="53079F6E" w14:textId="2F0958F2" w:rsidR="00624D33" w:rsidRPr="007A1687" w:rsidRDefault="007F53B6" w:rsidP="00693D3D">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 xml:space="preserve">To know the status of </w:t>
      </w:r>
      <w:r w:rsidR="007A1687" w:rsidRPr="007A1687">
        <w:rPr>
          <w:rFonts w:ascii="Times New Roman" w:hAnsi="Times New Roman" w:cs="Times New Roman"/>
          <w:sz w:val="24"/>
          <w:szCs w:val="24"/>
        </w:rPr>
        <w:t>users’</w:t>
      </w:r>
      <w:r w:rsidR="00624D33" w:rsidRPr="007A1687">
        <w:rPr>
          <w:rFonts w:ascii="Times New Roman" w:hAnsi="Times New Roman" w:cs="Times New Roman"/>
          <w:sz w:val="24"/>
          <w:szCs w:val="24"/>
        </w:rPr>
        <w:t xml:space="preserve"> pattern in </w:t>
      </w:r>
      <w:r w:rsidR="00012D48">
        <w:rPr>
          <w:rFonts w:ascii="Times New Roman" w:hAnsi="Times New Roman" w:cs="Times New Roman"/>
          <w:sz w:val="24"/>
          <w:szCs w:val="24"/>
        </w:rPr>
        <w:t>V</w:t>
      </w:r>
      <w:r w:rsidR="00624D33" w:rsidRPr="007A1687">
        <w:rPr>
          <w:rFonts w:ascii="Times New Roman" w:hAnsi="Times New Roman" w:cs="Times New Roman"/>
          <w:sz w:val="24"/>
          <w:szCs w:val="24"/>
        </w:rPr>
        <w:t>idya</w:t>
      </w:r>
      <w:r w:rsidR="007A1687">
        <w:rPr>
          <w:rFonts w:ascii="Times New Roman" w:hAnsi="Times New Roman" w:cs="Times New Roman"/>
          <w:sz w:val="24"/>
          <w:szCs w:val="24"/>
        </w:rPr>
        <w:t>-</w:t>
      </w:r>
      <w:r w:rsidR="00012D48">
        <w:rPr>
          <w:rFonts w:ascii="Times New Roman" w:hAnsi="Times New Roman" w:cs="Times New Roman"/>
          <w:sz w:val="24"/>
          <w:szCs w:val="24"/>
        </w:rPr>
        <w:t>M</w:t>
      </w:r>
      <w:r w:rsidR="00624D33" w:rsidRPr="007A1687">
        <w:rPr>
          <w:rFonts w:ascii="Times New Roman" w:hAnsi="Times New Roman" w:cs="Times New Roman"/>
          <w:sz w:val="24"/>
          <w:szCs w:val="24"/>
        </w:rPr>
        <w:t>itra</w:t>
      </w:r>
    </w:p>
    <w:p w14:paraId="667C1E1E" w14:textId="77777777" w:rsidR="00B80223" w:rsidRPr="007A1687" w:rsidRDefault="00B80223" w:rsidP="00693D3D">
      <w:pPr>
        <w:pStyle w:val="ListParagraph"/>
        <w:spacing w:after="0" w:line="240" w:lineRule="auto"/>
        <w:jc w:val="both"/>
        <w:rPr>
          <w:rFonts w:ascii="Times New Roman" w:hAnsi="Times New Roman" w:cs="Times New Roman"/>
          <w:sz w:val="24"/>
          <w:szCs w:val="24"/>
        </w:rPr>
      </w:pPr>
    </w:p>
    <w:p w14:paraId="429C58F6" w14:textId="77777777" w:rsidR="00497C17" w:rsidRPr="007A1687" w:rsidRDefault="00DC38D3" w:rsidP="00693D3D">
      <w:pPr>
        <w:spacing w:after="0" w:line="240" w:lineRule="auto"/>
        <w:jc w:val="both"/>
        <w:rPr>
          <w:rFonts w:ascii="Times New Roman" w:hAnsi="Times New Roman" w:cs="Times New Roman"/>
          <w:b/>
          <w:sz w:val="24"/>
          <w:szCs w:val="24"/>
        </w:rPr>
      </w:pPr>
      <w:r w:rsidRPr="007A1687">
        <w:rPr>
          <w:rFonts w:ascii="Times New Roman" w:hAnsi="Times New Roman" w:cs="Times New Roman"/>
          <w:b/>
          <w:sz w:val="24"/>
          <w:szCs w:val="24"/>
        </w:rPr>
        <w:t xml:space="preserve">3. </w:t>
      </w:r>
      <w:r w:rsidR="00497C17" w:rsidRPr="007A1687">
        <w:rPr>
          <w:rFonts w:ascii="Times New Roman" w:hAnsi="Times New Roman" w:cs="Times New Roman"/>
          <w:b/>
          <w:sz w:val="24"/>
          <w:szCs w:val="24"/>
        </w:rPr>
        <w:t>Limitations</w:t>
      </w:r>
    </w:p>
    <w:p w14:paraId="030DBD12" w14:textId="77777777" w:rsidR="00B80223" w:rsidRPr="007A1687" w:rsidRDefault="00B80223" w:rsidP="00693D3D">
      <w:pPr>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There are some limitations in this study. The limitations are:</w:t>
      </w:r>
    </w:p>
    <w:p w14:paraId="411B1E00" w14:textId="77777777" w:rsidR="00B80223" w:rsidRPr="007A1687" w:rsidRDefault="00B80223" w:rsidP="00693D3D">
      <w:pPr>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1. Consider only UG courses</w:t>
      </w:r>
    </w:p>
    <w:p w14:paraId="485AC443" w14:textId="77777777" w:rsidR="00B80223" w:rsidRPr="007A1687" w:rsidRDefault="00B80223" w:rsidP="00693D3D">
      <w:pPr>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 xml:space="preserve">2. Consider only </w:t>
      </w:r>
      <w:r w:rsidR="00497C17" w:rsidRPr="007A1687">
        <w:rPr>
          <w:rFonts w:ascii="Times New Roman" w:hAnsi="Times New Roman" w:cs="Times New Roman"/>
          <w:sz w:val="24"/>
          <w:szCs w:val="24"/>
        </w:rPr>
        <w:t>physical and science groups</w:t>
      </w:r>
    </w:p>
    <w:p w14:paraId="5D281C26" w14:textId="3C9C0518" w:rsidR="00B80223" w:rsidRPr="007A1687" w:rsidRDefault="00B80223" w:rsidP="00693D3D">
      <w:pPr>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 xml:space="preserve">3. Data has been collected till </w:t>
      </w:r>
      <w:r w:rsidR="00497C17" w:rsidRPr="007A1687">
        <w:rPr>
          <w:rFonts w:ascii="Times New Roman" w:hAnsi="Times New Roman" w:cs="Times New Roman"/>
          <w:sz w:val="24"/>
          <w:szCs w:val="24"/>
        </w:rPr>
        <w:t>1</w:t>
      </w:r>
      <w:r w:rsidR="007124ED" w:rsidRPr="007A1687">
        <w:rPr>
          <w:rFonts w:ascii="Times New Roman" w:hAnsi="Times New Roman" w:cs="Times New Roman"/>
          <w:sz w:val="24"/>
          <w:szCs w:val="24"/>
        </w:rPr>
        <w:t>1</w:t>
      </w:r>
      <w:r w:rsidR="00497C17" w:rsidRPr="007A1687">
        <w:rPr>
          <w:rFonts w:ascii="Times New Roman" w:hAnsi="Times New Roman" w:cs="Times New Roman"/>
          <w:sz w:val="24"/>
          <w:szCs w:val="24"/>
          <w:vertAlign w:val="superscript"/>
        </w:rPr>
        <w:t>th</w:t>
      </w:r>
      <w:r w:rsidR="00497C17" w:rsidRPr="007A1687">
        <w:rPr>
          <w:rFonts w:ascii="Times New Roman" w:hAnsi="Times New Roman" w:cs="Times New Roman"/>
          <w:sz w:val="24"/>
          <w:szCs w:val="24"/>
        </w:rPr>
        <w:t xml:space="preserve"> </w:t>
      </w:r>
      <w:r w:rsidR="007124ED" w:rsidRPr="007A1687">
        <w:rPr>
          <w:rFonts w:ascii="Times New Roman" w:hAnsi="Times New Roman" w:cs="Times New Roman"/>
          <w:sz w:val="24"/>
          <w:szCs w:val="24"/>
        </w:rPr>
        <w:t>September</w:t>
      </w:r>
      <w:r w:rsidR="00497C17" w:rsidRPr="007A1687">
        <w:rPr>
          <w:rFonts w:ascii="Times New Roman" w:hAnsi="Times New Roman" w:cs="Times New Roman"/>
          <w:sz w:val="24"/>
          <w:szCs w:val="24"/>
        </w:rPr>
        <w:t>, 202</w:t>
      </w:r>
      <w:r w:rsidR="007124ED" w:rsidRPr="007A1687">
        <w:rPr>
          <w:rFonts w:ascii="Times New Roman" w:hAnsi="Times New Roman" w:cs="Times New Roman"/>
          <w:sz w:val="24"/>
          <w:szCs w:val="24"/>
        </w:rPr>
        <w:t>3</w:t>
      </w:r>
    </w:p>
    <w:p w14:paraId="66CCC787" w14:textId="77777777" w:rsidR="00E776E1" w:rsidRPr="007A1687" w:rsidRDefault="00E776E1" w:rsidP="00693D3D">
      <w:pPr>
        <w:autoSpaceDE w:val="0"/>
        <w:autoSpaceDN w:val="0"/>
        <w:adjustRightInd w:val="0"/>
        <w:spacing w:after="0" w:line="240" w:lineRule="auto"/>
        <w:jc w:val="both"/>
        <w:rPr>
          <w:rFonts w:ascii="Times New Roman" w:hAnsi="Times New Roman" w:cs="Times New Roman"/>
          <w:sz w:val="24"/>
          <w:szCs w:val="24"/>
        </w:rPr>
      </w:pPr>
    </w:p>
    <w:p w14:paraId="18E625C7" w14:textId="77777777" w:rsidR="00FA662E" w:rsidRDefault="00FA662E" w:rsidP="00693D3D">
      <w:pPr>
        <w:autoSpaceDE w:val="0"/>
        <w:autoSpaceDN w:val="0"/>
        <w:adjustRightInd w:val="0"/>
        <w:spacing w:after="0" w:line="240" w:lineRule="auto"/>
        <w:jc w:val="both"/>
        <w:rPr>
          <w:rFonts w:ascii="Times New Roman" w:hAnsi="Times New Roman" w:cs="Times New Roman"/>
          <w:b/>
          <w:sz w:val="24"/>
          <w:szCs w:val="24"/>
        </w:rPr>
      </w:pPr>
    </w:p>
    <w:p w14:paraId="5947E1C8" w14:textId="77777777" w:rsidR="00FA662E" w:rsidRDefault="00FA662E" w:rsidP="00693D3D">
      <w:pPr>
        <w:autoSpaceDE w:val="0"/>
        <w:autoSpaceDN w:val="0"/>
        <w:adjustRightInd w:val="0"/>
        <w:spacing w:after="0" w:line="240" w:lineRule="auto"/>
        <w:jc w:val="both"/>
        <w:rPr>
          <w:rFonts w:ascii="Times New Roman" w:hAnsi="Times New Roman" w:cs="Times New Roman"/>
          <w:b/>
          <w:sz w:val="24"/>
          <w:szCs w:val="24"/>
        </w:rPr>
      </w:pPr>
    </w:p>
    <w:p w14:paraId="60BF91C7" w14:textId="77777777" w:rsidR="00FA662E" w:rsidRDefault="00FA662E" w:rsidP="00693D3D">
      <w:pPr>
        <w:autoSpaceDE w:val="0"/>
        <w:autoSpaceDN w:val="0"/>
        <w:adjustRightInd w:val="0"/>
        <w:spacing w:after="0" w:line="240" w:lineRule="auto"/>
        <w:jc w:val="both"/>
        <w:rPr>
          <w:rFonts w:ascii="Times New Roman" w:hAnsi="Times New Roman" w:cs="Times New Roman"/>
          <w:b/>
          <w:sz w:val="24"/>
          <w:szCs w:val="24"/>
        </w:rPr>
      </w:pPr>
    </w:p>
    <w:p w14:paraId="65A6BB75" w14:textId="77777777" w:rsidR="00FA662E" w:rsidRDefault="00FA662E" w:rsidP="00693D3D">
      <w:pPr>
        <w:autoSpaceDE w:val="0"/>
        <w:autoSpaceDN w:val="0"/>
        <w:adjustRightInd w:val="0"/>
        <w:spacing w:after="0" w:line="240" w:lineRule="auto"/>
        <w:jc w:val="both"/>
        <w:rPr>
          <w:rFonts w:ascii="Times New Roman" w:hAnsi="Times New Roman" w:cs="Times New Roman"/>
          <w:b/>
          <w:sz w:val="24"/>
          <w:szCs w:val="24"/>
        </w:rPr>
      </w:pPr>
    </w:p>
    <w:p w14:paraId="590F6B32" w14:textId="30486DBD" w:rsidR="00497C17" w:rsidRPr="007A1687" w:rsidRDefault="00DC38D3" w:rsidP="00693D3D">
      <w:pPr>
        <w:autoSpaceDE w:val="0"/>
        <w:autoSpaceDN w:val="0"/>
        <w:adjustRightInd w:val="0"/>
        <w:spacing w:after="0" w:line="240" w:lineRule="auto"/>
        <w:jc w:val="both"/>
        <w:rPr>
          <w:rFonts w:ascii="Times New Roman" w:hAnsi="Times New Roman" w:cs="Times New Roman"/>
          <w:b/>
          <w:sz w:val="24"/>
          <w:szCs w:val="24"/>
        </w:rPr>
      </w:pPr>
      <w:r w:rsidRPr="007A1687">
        <w:rPr>
          <w:rFonts w:ascii="Times New Roman" w:hAnsi="Times New Roman" w:cs="Times New Roman"/>
          <w:b/>
          <w:sz w:val="24"/>
          <w:szCs w:val="24"/>
        </w:rPr>
        <w:lastRenderedPageBreak/>
        <w:t xml:space="preserve">4. </w:t>
      </w:r>
      <w:r w:rsidR="00497C17" w:rsidRPr="007A1687">
        <w:rPr>
          <w:rFonts w:ascii="Times New Roman" w:hAnsi="Times New Roman" w:cs="Times New Roman"/>
          <w:b/>
          <w:sz w:val="24"/>
          <w:szCs w:val="24"/>
        </w:rPr>
        <w:t>Methodology</w:t>
      </w:r>
    </w:p>
    <w:p w14:paraId="3F903F3F" w14:textId="77777777" w:rsidR="00497C17" w:rsidRPr="007A1687" w:rsidRDefault="00497C17" w:rsidP="00693D3D">
      <w:pPr>
        <w:autoSpaceDE w:val="0"/>
        <w:autoSpaceDN w:val="0"/>
        <w:adjustRightInd w:val="0"/>
        <w:spacing w:after="0" w:line="240" w:lineRule="auto"/>
        <w:jc w:val="both"/>
        <w:rPr>
          <w:rFonts w:ascii="Times New Roman" w:hAnsi="Times New Roman" w:cs="Times New Roman"/>
          <w:sz w:val="24"/>
          <w:szCs w:val="24"/>
        </w:rPr>
      </w:pPr>
    </w:p>
    <w:p w14:paraId="1BD724D0" w14:textId="614549CA" w:rsidR="00EB00FA" w:rsidRDefault="00497C17" w:rsidP="00693D3D">
      <w:pPr>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For this study, Vidya-</w:t>
      </w:r>
      <w:r w:rsidR="00012D48">
        <w:rPr>
          <w:rFonts w:ascii="Times New Roman" w:hAnsi="Times New Roman" w:cs="Times New Roman"/>
          <w:sz w:val="24"/>
          <w:szCs w:val="24"/>
        </w:rPr>
        <w:t>M</w:t>
      </w:r>
      <w:r w:rsidRPr="007A1687">
        <w:rPr>
          <w:rFonts w:ascii="Times New Roman" w:hAnsi="Times New Roman" w:cs="Times New Roman"/>
          <w:sz w:val="24"/>
          <w:szCs w:val="24"/>
        </w:rPr>
        <w:t>itra, an integrated e-content portal has been consulted for this purpose. Data has been taken from the above sources up to the 1</w:t>
      </w:r>
      <w:r w:rsidR="00606EAF" w:rsidRPr="007A1687">
        <w:rPr>
          <w:rFonts w:ascii="Times New Roman" w:hAnsi="Times New Roman" w:cs="Times New Roman"/>
          <w:sz w:val="24"/>
          <w:szCs w:val="24"/>
        </w:rPr>
        <w:t>1</w:t>
      </w:r>
      <w:r w:rsidRPr="007A1687">
        <w:rPr>
          <w:rFonts w:ascii="Times New Roman" w:hAnsi="Times New Roman" w:cs="Times New Roman"/>
          <w:sz w:val="24"/>
          <w:szCs w:val="24"/>
          <w:vertAlign w:val="superscript"/>
        </w:rPr>
        <w:t>th</w:t>
      </w:r>
      <w:r w:rsidRPr="007A1687">
        <w:rPr>
          <w:rFonts w:ascii="Times New Roman" w:hAnsi="Times New Roman" w:cs="Times New Roman"/>
          <w:sz w:val="24"/>
          <w:szCs w:val="24"/>
        </w:rPr>
        <w:t xml:space="preserve"> </w:t>
      </w:r>
      <w:r w:rsidR="00606EAF" w:rsidRPr="007A1687">
        <w:rPr>
          <w:rFonts w:ascii="Times New Roman" w:hAnsi="Times New Roman" w:cs="Times New Roman"/>
          <w:sz w:val="24"/>
          <w:szCs w:val="24"/>
        </w:rPr>
        <w:t>September</w:t>
      </w:r>
      <w:r w:rsidRPr="007A1687">
        <w:rPr>
          <w:rFonts w:ascii="Times New Roman" w:hAnsi="Times New Roman" w:cs="Times New Roman"/>
          <w:sz w:val="24"/>
          <w:szCs w:val="24"/>
        </w:rPr>
        <w:t>, 202</w:t>
      </w:r>
      <w:r w:rsidR="00606EAF" w:rsidRPr="007A1687">
        <w:rPr>
          <w:rFonts w:ascii="Times New Roman" w:hAnsi="Times New Roman" w:cs="Times New Roman"/>
          <w:sz w:val="24"/>
          <w:szCs w:val="24"/>
        </w:rPr>
        <w:t>3</w:t>
      </w:r>
      <w:r w:rsidRPr="007A1687">
        <w:rPr>
          <w:rFonts w:ascii="Times New Roman" w:hAnsi="Times New Roman" w:cs="Times New Roman"/>
          <w:sz w:val="24"/>
          <w:szCs w:val="24"/>
        </w:rPr>
        <w:t>. Vidya-</w:t>
      </w:r>
      <w:r w:rsidR="00012D48">
        <w:rPr>
          <w:rFonts w:ascii="Times New Roman" w:hAnsi="Times New Roman" w:cs="Times New Roman"/>
          <w:sz w:val="24"/>
          <w:szCs w:val="24"/>
        </w:rPr>
        <w:t>M</w:t>
      </w:r>
      <w:r w:rsidRPr="007A1687">
        <w:rPr>
          <w:rFonts w:ascii="Times New Roman" w:hAnsi="Times New Roman" w:cs="Times New Roman"/>
          <w:sz w:val="24"/>
          <w:szCs w:val="24"/>
        </w:rPr>
        <w:t>itra is an integrated online e-content portal</w:t>
      </w:r>
      <w:r w:rsidR="00224443" w:rsidRPr="007A1687">
        <w:rPr>
          <w:rFonts w:ascii="Times New Roman" w:hAnsi="Times New Roman" w:cs="Times New Roman"/>
          <w:sz w:val="24"/>
          <w:szCs w:val="24"/>
        </w:rPr>
        <w:t>. It covers</w:t>
      </w:r>
      <w:r w:rsidRPr="007A1687">
        <w:rPr>
          <w:rFonts w:ascii="Times New Roman" w:hAnsi="Times New Roman" w:cs="Times New Roman"/>
          <w:sz w:val="24"/>
          <w:szCs w:val="24"/>
        </w:rPr>
        <w:t xml:space="preserve"> all the e-content projects developed under the NME-ICT (National Mission on Education through Information and Communication Technology), </w:t>
      </w:r>
      <w:r w:rsidR="00224443" w:rsidRPr="007A1687">
        <w:rPr>
          <w:rFonts w:ascii="Times New Roman" w:hAnsi="Times New Roman" w:cs="Times New Roman"/>
          <w:sz w:val="24"/>
          <w:szCs w:val="24"/>
        </w:rPr>
        <w:t>MHRD. This portal facilitates</w:t>
      </w:r>
      <w:r w:rsidRPr="007A1687">
        <w:rPr>
          <w:rFonts w:ascii="Times New Roman" w:hAnsi="Times New Roman" w:cs="Times New Roman"/>
          <w:sz w:val="24"/>
          <w:szCs w:val="24"/>
        </w:rPr>
        <w:t xml:space="preserve"> search</w:t>
      </w:r>
      <w:r w:rsidR="00224443" w:rsidRPr="007A1687">
        <w:rPr>
          <w:rFonts w:ascii="Times New Roman" w:hAnsi="Times New Roman" w:cs="Times New Roman"/>
          <w:sz w:val="24"/>
          <w:szCs w:val="24"/>
        </w:rPr>
        <w:t>ing and browsing</w:t>
      </w:r>
      <w:r w:rsidRPr="007A1687">
        <w:rPr>
          <w:rFonts w:ascii="Times New Roman" w:hAnsi="Times New Roman" w:cs="Times New Roman"/>
          <w:sz w:val="24"/>
          <w:szCs w:val="24"/>
        </w:rPr>
        <w:t xml:space="preserve"> </w:t>
      </w:r>
      <w:r w:rsidR="00224443" w:rsidRPr="007A1687">
        <w:rPr>
          <w:rFonts w:ascii="Times New Roman" w:hAnsi="Times New Roman" w:cs="Times New Roman"/>
          <w:sz w:val="24"/>
          <w:szCs w:val="24"/>
        </w:rPr>
        <w:t xml:space="preserve">of </w:t>
      </w:r>
      <w:r w:rsidRPr="007A1687">
        <w:rPr>
          <w:rFonts w:ascii="Times New Roman" w:hAnsi="Times New Roman" w:cs="Times New Roman"/>
          <w:sz w:val="24"/>
          <w:szCs w:val="24"/>
        </w:rPr>
        <w:t>all hosted content</w:t>
      </w:r>
      <w:r w:rsidR="00224443" w:rsidRPr="007A1687">
        <w:rPr>
          <w:rFonts w:ascii="Times New Roman" w:hAnsi="Times New Roman" w:cs="Times New Roman"/>
          <w:sz w:val="24"/>
          <w:szCs w:val="24"/>
        </w:rPr>
        <w:t xml:space="preserve">. As a result, a learner can </w:t>
      </w:r>
      <w:r w:rsidRPr="007A1687">
        <w:rPr>
          <w:rFonts w:ascii="Times New Roman" w:hAnsi="Times New Roman" w:cs="Times New Roman"/>
          <w:sz w:val="24"/>
          <w:szCs w:val="24"/>
        </w:rPr>
        <w:t xml:space="preserve">easily </w:t>
      </w:r>
      <w:r w:rsidR="00224443" w:rsidRPr="007A1687">
        <w:rPr>
          <w:rFonts w:ascii="Times New Roman" w:hAnsi="Times New Roman" w:cs="Times New Roman"/>
          <w:sz w:val="24"/>
          <w:szCs w:val="24"/>
        </w:rPr>
        <w:t>be provided with</w:t>
      </w:r>
      <w:r w:rsidRPr="007A1687">
        <w:rPr>
          <w:rFonts w:ascii="Times New Roman" w:hAnsi="Times New Roman" w:cs="Times New Roman"/>
          <w:sz w:val="24"/>
          <w:szCs w:val="24"/>
        </w:rPr>
        <w:t xml:space="preserve"> the desired material</w:t>
      </w:r>
      <w:r w:rsidR="00224443" w:rsidRPr="007A1687">
        <w:rPr>
          <w:rFonts w:ascii="Times New Roman" w:hAnsi="Times New Roman" w:cs="Times New Roman"/>
          <w:sz w:val="24"/>
          <w:szCs w:val="24"/>
        </w:rPr>
        <w:t>s, such as,</w:t>
      </w:r>
      <w:r w:rsidRPr="007A1687">
        <w:rPr>
          <w:rFonts w:ascii="Times New Roman" w:hAnsi="Times New Roman" w:cs="Times New Roman"/>
          <w:sz w:val="24"/>
          <w:szCs w:val="24"/>
        </w:rPr>
        <w:t xml:space="preserve"> audio/video learning material</w:t>
      </w:r>
      <w:r w:rsidR="00224443" w:rsidRPr="007A1687">
        <w:rPr>
          <w:rFonts w:ascii="Times New Roman" w:hAnsi="Times New Roman" w:cs="Times New Roman"/>
          <w:sz w:val="24"/>
          <w:szCs w:val="24"/>
        </w:rPr>
        <w:t>s</w:t>
      </w:r>
      <w:r w:rsidRPr="007A1687">
        <w:rPr>
          <w:rFonts w:ascii="Times New Roman" w:hAnsi="Times New Roman" w:cs="Times New Roman"/>
          <w:sz w:val="24"/>
          <w:szCs w:val="24"/>
        </w:rPr>
        <w:t>, textual material</w:t>
      </w:r>
      <w:r w:rsidR="00224443" w:rsidRPr="007A1687">
        <w:rPr>
          <w:rFonts w:ascii="Times New Roman" w:hAnsi="Times New Roman" w:cs="Times New Roman"/>
          <w:sz w:val="24"/>
          <w:szCs w:val="24"/>
        </w:rPr>
        <w:t>s</w:t>
      </w:r>
      <w:r w:rsidRPr="007A1687">
        <w:rPr>
          <w:rFonts w:ascii="Times New Roman" w:hAnsi="Times New Roman" w:cs="Times New Roman"/>
          <w:sz w:val="24"/>
          <w:szCs w:val="24"/>
        </w:rPr>
        <w:t>, multimedia-enriched materials etc. through a single interface. Portal provides e-contents to the users of wide ranges (</w:t>
      </w:r>
      <w:r w:rsidR="006177EA" w:rsidRPr="007A1687">
        <w:rPr>
          <w:rFonts w:ascii="Times New Roman" w:hAnsi="Times New Roman" w:cs="Times New Roman"/>
          <w:sz w:val="24"/>
          <w:szCs w:val="24"/>
        </w:rPr>
        <w:t>i.e.,</w:t>
      </w:r>
      <w:r w:rsidR="00EA14FB" w:rsidRPr="007A1687">
        <w:rPr>
          <w:rFonts w:ascii="Times New Roman" w:hAnsi="Times New Roman" w:cs="Times New Roman"/>
          <w:sz w:val="24"/>
          <w:szCs w:val="24"/>
        </w:rPr>
        <w:t xml:space="preserve"> from secondary to PG level).</w:t>
      </w:r>
    </w:p>
    <w:p w14:paraId="3A2CB275" w14:textId="5FC717CE" w:rsidR="00FA662E" w:rsidRDefault="00FA662E" w:rsidP="00693D3D">
      <w:pPr>
        <w:autoSpaceDE w:val="0"/>
        <w:autoSpaceDN w:val="0"/>
        <w:adjustRightInd w:val="0"/>
        <w:spacing w:after="0" w:line="240" w:lineRule="auto"/>
        <w:jc w:val="both"/>
        <w:rPr>
          <w:rFonts w:ascii="Times New Roman" w:hAnsi="Times New Roman" w:cs="Times New Roman"/>
          <w:sz w:val="24"/>
          <w:szCs w:val="24"/>
        </w:rPr>
      </w:pPr>
    </w:p>
    <w:p w14:paraId="73E929DA" w14:textId="77777777" w:rsidR="00FA662E" w:rsidRPr="007A1687" w:rsidRDefault="00FA662E" w:rsidP="00693D3D">
      <w:pPr>
        <w:autoSpaceDE w:val="0"/>
        <w:autoSpaceDN w:val="0"/>
        <w:adjustRightInd w:val="0"/>
        <w:spacing w:after="0" w:line="240" w:lineRule="auto"/>
        <w:jc w:val="both"/>
        <w:rPr>
          <w:rFonts w:ascii="Times New Roman" w:hAnsi="Times New Roman" w:cs="Times New Roman"/>
          <w:sz w:val="24"/>
          <w:szCs w:val="24"/>
        </w:rPr>
      </w:pPr>
    </w:p>
    <w:p w14:paraId="5CEF281A" w14:textId="77777777" w:rsidR="00EA14FB" w:rsidRPr="007A1687" w:rsidRDefault="00EA14FB" w:rsidP="00693D3D">
      <w:pPr>
        <w:autoSpaceDE w:val="0"/>
        <w:autoSpaceDN w:val="0"/>
        <w:adjustRightInd w:val="0"/>
        <w:spacing w:after="0" w:line="240" w:lineRule="auto"/>
        <w:jc w:val="both"/>
        <w:rPr>
          <w:rFonts w:ascii="Times New Roman" w:hAnsi="Times New Roman" w:cs="Times New Roman"/>
          <w:sz w:val="24"/>
          <w:szCs w:val="24"/>
        </w:rPr>
      </w:pPr>
    </w:p>
    <w:p w14:paraId="5DE25CA3" w14:textId="48726280" w:rsidR="00EA14FB" w:rsidRDefault="00FA662E" w:rsidP="00FA662E">
      <w:pPr>
        <w:autoSpaceDE w:val="0"/>
        <w:autoSpaceDN w:val="0"/>
        <w:adjustRightInd w:val="0"/>
        <w:spacing w:after="0" w:line="240" w:lineRule="auto"/>
        <w:jc w:val="center"/>
        <w:rPr>
          <w:rFonts w:ascii="Times New Roman" w:hAnsi="Times New Roman" w:cs="Times New Roman"/>
          <w:sz w:val="24"/>
          <w:szCs w:val="24"/>
        </w:rPr>
      </w:pPr>
      <w:r>
        <w:rPr>
          <w:noProof/>
        </w:rPr>
        <w:drawing>
          <wp:inline distT="0" distB="0" distL="0" distR="0" wp14:anchorId="3C71A20B" wp14:editId="2C3751AE">
            <wp:extent cx="5265420" cy="3345180"/>
            <wp:effectExtent l="0" t="0" r="0" b="7620"/>
            <wp:docPr id="1420821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21943" name=""/>
                    <pic:cNvPicPr/>
                  </pic:nvPicPr>
                  <pic:blipFill>
                    <a:blip r:embed="rId8"/>
                    <a:stretch>
                      <a:fillRect/>
                    </a:stretch>
                  </pic:blipFill>
                  <pic:spPr>
                    <a:xfrm>
                      <a:off x="0" y="0"/>
                      <a:ext cx="5265420" cy="3345180"/>
                    </a:xfrm>
                    <a:prstGeom prst="rect">
                      <a:avLst/>
                    </a:prstGeom>
                  </pic:spPr>
                </pic:pic>
              </a:graphicData>
            </a:graphic>
          </wp:inline>
        </w:drawing>
      </w:r>
    </w:p>
    <w:p w14:paraId="6739B106" w14:textId="77777777" w:rsidR="00FA662E" w:rsidRDefault="00FA662E" w:rsidP="00FA662E">
      <w:pPr>
        <w:autoSpaceDE w:val="0"/>
        <w:autoSpaceDN w:val="0"/>
        <w:adjustRightInd w:val="0"/>
        <w:spacing w:after="0" w:line="240" w:lineRule="auto"/>
        <w:jc w:val="center"/>
        <w:rPr>
          <w:rFonts w:ascii="Times New Roman" w:hAnsi="Times New Roman" w:cs="Times New Roman"/>
          <w:sz w:val="24"/>
          <w:szCs w:val="24"/>
        </w:rPr>
      </w:pPr>
    </w:p>
    <w:p w14:paraId="09234F88" w14:textId="5621B436" w:rsidR="00FA662E" w:rsidRPr="00FA662E" w:rsidRDefault="00FA662E" w:rsidP="00FA662E">
      <w:pPr>
        <w:autoSpaceDE w:val="0"/>
        <w:autoSpaceDN w:val="0"/>
        <w:adjustRightInd w:val="0"/>
        <w:spacing w:after="0" w:line="240" w:lineRule="auto"/>
        <w:jc w:val="center"/>
        <w:rPr>
          <w:rFonts w:ascii="Times New Roman" w:hAnsi="Times New Roman" w:cs="Times New Roman"/>
          <w:b/>
          <w:bCs/>
          <w:sz w:val="24"/>
          <w:szCs w:val="24"/>
        </w:rPr>
      </w:pPr>
      <w:r w:rsidRPr="00FA662E">
        <w:rPr>
          <w:rFonts w:ascii="Times New Roman" w:hAnsi="Times New Roman" w:cs="Times New Roman"/>
          <w:b/>
          <w:bCs/>
          <w:sz w:val="24"/>
          <w:szCs w:val="24"/>
        </w:rPr>
        <w:t>Snapshot of Vidya-Mitra</w:t>
      </w:r>
    </w:p>
    <w:p w14:paraId="5008C855" w14:textId="76741594" w:rsidR="00CA76D7" w:rsidRPr="007A1687" w:rsidRDefault="00CA76D7" w:rsidP="00693D3D">
      <w:pPr>
        <w:autoSpaceDE w:val="0"/>
        <w:autoSpaceDN w:val="0"/>
        <w:adjustRightInd w:val="0"/>
        <w:spacing w:after="0" w:line="240" w:lineRule="auto"/>
        <w:jc w:val="center"/>
        <w:rPr>
          <w:rFonts w:ascii="Times New Roman" w:hAnsi="Times New Roman" w:cs="Times New Roman"/>
          <w:sz w:val="24"/>
          <w:szCs w:val="24"/>
        </w:rPr>
      </w:pPr>
    </w:p>
    <w:p w14:paraId="7BFA4D07" w14:textId="2B491BEE" w:rsidR="00CA76D7" w:rsidRDefault="00CA76D7" w:rsidP="00693D3D">
      <w:pPr>
        <w:autoSpaceDE w:val="0"/>
        <w:autoSpaceDN w:val="0"/>
        <w:adjustRightInd w:val="0"/>
        <w:spacing w:after="0" w:line="240" w:lineRule="auto"/>
        <w:jc w:val="both"/>
        <w:rPr>
          <w:rFonts w:ascii="Times New Roman" w:hAnsi="Times New Roman" w:cs="Times New Roman"/>
          <w:sz w:val="24"/>
          <w:szCs w:val="24"/>
        </w:rPr>
      </w:pPr>
    </w:p>
    <w:p w14:paraId="2EC150C1" w14:textId="4943C70B" w:rsidR="00FA662E" w:rsidRDefault="00FA662E" w:rsidP="00693D3D">
      <w:pPr>
        <w:autoSpaceDE w:val="0"/>
        <w:autoSpaceDN w:val="0"/>
        <w:adjustRightInd w:val="0"/>
        <w:spacing w:after="0" w:line="240" w:lineRule="auto"/>
        <w:jc w:val="both"/>
        <w:rPr>
          <w:rFonts w:ascii="Times New Roman" w:hAnsi="Times New Roman" w:cs="Times New Roman"/>
          <w:sz w:val="24"/>
          <w:szCs w:val="24"/>
        </w:rPr>
      </w:pPr>
    </w:p>
    <w:p w14:paraId="4837BD0C" w14:textId="1D5C5D36" w:rsidR="00FA662E" w:rsidRDefault="00FA662E" w:rsidP="00693D3D">
      <w:pPr>
        <w:autoSpaceDE w:val="0"/>
        <w:autoSpaceDN w:val="0"/>
        <w:adjustRightInd w:val="0"/>
        <w:spacing w:after="0" w:line="240" w:lineRule="auto"/>
        <w:jc w:val="both"/>
        <w:rPr>
          <w:rFonts w:ascii="Times New Roman" w:hAnsi="Times New Roman" w:cs="Times New Roman"/>
          <w:sz w:val="24"/>
          <w:szCs w:val="24"/>
        </w:rPr>
      </w:pPr>
    </w:p>
    <w:p w14:paraId="7B70B103" w14:textId="2D43BC79" w:rsidR="00FA662E" w:rsidRDefault="00FA662E" w:rsidP="00693D3D">
      <w:pPr>
        <w:autoSpaceDE w:val="0"/>
        <w:autoSpaceDN w:val="0"/>
        <w:adjustRightInd w:val="0"/>
        <w:spacing w:after="0" w:line="240" w:lineRule="auto"/>
        <w:jc w:val="both"/>
        <w:rPr>
          <w:rFonts w:ascii="Times New Roman" w:hAnsi="Times New Roman" w:cs="Times New Roman"/>
          <w:sz w:val="24"/>
          <w:szCs w:val="24"/>
        </w:rPr>
      </w:pPr>
    </w:p>
    <w:p w14:paraId="1AA23584" w14:textId="5BEBCE56" w:rsidR="00FA662E" w:rsidRDefault="00FA662E" w:rsidP="00693D3D">
      <w:pPr>
        <w:autoSpaceDE w:val="0"/>
        <w:autoSpaceDN w:val="0"/>
        <w:adjustRightInd w:val="0"/>
        <w:spacing w:after="0" w:line="240" w:lineRule="auto"/>
        <w:jc w:val="both"/>
        <w:rPr>
          <w:rFonts w:ascii="Times New Roman" w:hAnsi="Times New Roman" w:cs="Times New Roman"/>
          <w:sz w:val="24"/>
          <w:szCs w:val="24"/>
        </w:rPr>
      </w:pPr>
    </w:p>
    <w:p w14:paraId="00579ABA" w14:textId="3BD7911C" w:rsidR="00FA662E" w:rsidRDefault="00FA662E" w:rsidP="00693D3D">
      <w:pPr>
        <w:autoSpaceDE w:val="0"/>
        <w:autoSpaceDN w:val="0"/>
        <w:adjustRightInd w:val="0"/>
        <w:spacing w:after="0" w:line="240" w:lineRule="auto"/>
        <w:jc w:val="both"/>
        <w:rPr>
          <w:rFonts w:ascii="Times New Roman" w:hAnsi="Times New Roman" w:cs="Times New Roman"/>
          <w:sz w:val="24"/>
          <w:szCs w:val="24"/>
        </w:rPr>
      </w:pPr>
    </w:p>
    <w:p w14:paraId="57E6BA36" w14:textId="49828614" w:rsidR="00FA662E" w:rsidRDefault="00FA662E" w:rsidP="00693D3D">
      <w:pPr>
        <w:autoSpaceDE w:val="0"/>
        <w:autoSpaceDN w:val="0"/>
        <w:adjustRightInd w:val="0"/>
        <w:spacing w:after="0" w:line="240" w:lineRule="auto"/>
        <w:jc w:val="both"/>
        <w:rPr>
          <w:rFonts w:ascii="Times New Roman" w:hAnsi="Times New Roman" w:cs="Times New Roman"/>
          <w:sz w:val="24"/>
          <w:szCs w:val="24"/>
        </w:rPr>
      </w:pPr>
    </w:p>
    <w:p w14:paraId="2F5E8CA7" w14:textId="59469EE9" w:rsidR="00FA662E" w:rsidRDefault="00FA662E" w:rsidP="00693D3D">
      <w:pPr>
        <w:autoSpaceDE w:val="0"/>
        <w:autoSpaceDN w:val="0"/>
        <w:adjustRightInd w:val="0"/>
        <w:spacing w:after="0" w:line="240" w:lineRule="auto"/>
        <w:jc w:val="both"/>
        <w:rPr>
          <w:rFonts w:ascii="Times New Roman" w:hAnsi="Times New Roman" w:cs="Times New Roman"/>
          <w:sz w:val="24"/>
          <w:szCs w:val="24"/>
        </w:rPr>
      </w:pPr>
    </w:p>
    <w:p w14:paraId="054B2BFC" w14:textId="2FE32622" w:rsidR="00FA662E" w:rsidRDefault="00FA662E" w:rsidP="00693D3D">
      <w:pPr>
        <w:autoSpaceDE w:val="0"/>
        <w:autoSpaceDN w:val="0"/>
        <w:adjustRightInd w:val="0"/>
        <w:spacing w:after="0" w:line="240" w:lineRule="auto"/>
        <w:jc w:val="both"/>
        <w:rPr>
          <w:rFonts w:ascii="Times New Roman" w:hAnsi="Times New Roman" w:cs="Times New Roman"/>
          <w:sz w:val="24"/>
          <w:szCs w:val="24"/>
        </w:rPr>
      </w:pPr>
    </w:p>
    <w:p w14:paraId="52BAB005" w14:textId="5EFF9D23" w:rsidR="00FA662E" w:rsidRDefault="00FA662E" w:rsidP="00693D3D">
      <w:pPr>
        <w:autoSpaceDE w:val="0"/>
        <w:autoSpaceDN w:val="0"/>
        <w:adjustRightInd w:val="0"/>
        <w:spacing w:after="0" w:line="240" w:lineRule="auto"/>
        <w:jc w:val="both"/>
        <w:rPr>
          <w:rFonts w:ascii="Times New Roman" w:hAnsi="Times New Roman" w:cs="Times New Roman"/>
          <w:sz w:val="24"/>
          <w:szCs w:val="24"/>
        </w:rPr>
      </w:pPr>
    </w:p>
    <w:p w14:paraId="0F3C2215" w14:textId="10F4355B" w:rsidR="00FA662E" w:rsidRDefault="00FA662E" w:rsidP="00693D3D">
      <w:pPr>
        <w:autoSpaceDE w:val="0"/>
        <w:autoSpaceDN w:val="0"/>
        <w:adjustRightInd w:val="0"/>
        <w:spacing w:after="0" w:line="240" w:lineRule="auto"/>
        <w:jc w:val="both"/>
        <w:rPr>
          <w:rFonts w:ascii="Times New Roman" w:hAnsi="Times New Roman" w:cs="Times New Roman"/>
          <w:sz w:val="24"/>
          <w:szCs w:val="24"/>
        </w:rPr>
      </w:pPr>
    </w:p>
    <w:p w14:paraId="03AFA09B" w14:textId="77777777" w:rsidR="00FA662E" w:rsidRPr="007A1687" w:rsidRDefault="00FA662E" w:rsidP="00693D3D">
      <w:pPr>
        <w:autoSpaceDE w:val="0"/>
        <w:autoSpaceDN w:val="0"/>
        <w:adjustRightInd w:val="0"/>
        <w:spacing w:after="0" w:line="240" w:lineRule="auto"/>
        <w:jc w:val="both"/>
        <w:rPr>
          <w:rFonts w:ascii="Times New Roman" w:hAnsi="Times New Roman" w:cs="Times New Roman"/>
          <w:sz w:val="24"/>
          <w:szCs w:val="24"/>
        </w:rPr>
      </w:pPr>
    </w:p>
    <w:p w14:paraId="0AAAEBCC" w14:textId="77777777" w:rsidR="007F1810" w:rsidRPr="007A1687" w:rsidRDefault="007F1810" w:rsidP="00693D3D">
      <w:pPr>
        <w:autoSpaceDE w:val="0"/>
        <w:autoSpaceDN w:val="0"/>
        <w:adjustRightInd w:val="0"/>
        <w:spacing w:after="0" w:line="240" w:lineRule="auto"/>
        <w:jc w:val="both"/>
        <w:rPr>
          <w:rFonts w:ascii="Times New Roman" w:hAnsi="Times New Roman" w:cs="Times New Roman"/>
          <w:b/>
          <w:bCs/>
          <w:sz w:val="24"/>
          <w:szCs w:val="24"/>
        </w:rPr>
      </w:pPr>
    </w:p>
    <w:p w14:paraId="5A24A449" w14:textId="2B106B44" w:rsidR="007F1810" w:rsidRPr="007A1687" w:rsidRDefault="00DC38D3" w:rsidP="00693D3D">
      <w:pPr>
        <w:autoSpaceDE w:val="0"/>
        <w:autoSpaceDN w:val="0"/>
        <w:adjustRightInd w:val="0"/>
        <w:spacing w:after="0" w:line="240" w:lineRule="auto"/>
        <w:jc w:val="both"/>
        <w:rPr>
          <w:rFonts w:ascii="Times New Roman" w:hAnsi="Times New Roman" w:cs="Times New Roman"/>
          <w:b/>
          <w:bCs/>
          <w:sz w:val="24"/>
          <w:szCs w:val="24"/>
        </w:rPr>
      </w:pPr>
      <w:r w:rsidRPr="007A1687">
        <w:rPr>
          <w:rFonts w:ascii="Times New Roman" w:hAnsi="Times New Roman" w:cs="Times New Roman"/>
          <w:b/>
          <w:bCs/>
          <w:sz w:val="24"/>
          <w:szCs w:val="24"/>
        </w:rPr>
        <w:t xml:space="preserve">5. </w:t>
      </w:r>
      <w:r w:rsidR="007F1810" w:rsidRPr="007A1687">
        <w:rPr>
          <w:rFonts w:ascii="Times New Roman" w:hAnsi="Times New Roman" w:cs="Times New Roman"/>
          <w:b/>
          <w:bCs/>
          <w:sz w:val="24"/>
          <w:szCs w:val="24"/>
        </w:rPr>
        <w:t xml:space="preserve">Data Analysis of Physical and </w:t>
      </w:r>
      <w:r w:rsidR="00FA662E">
        <w:rPr>
          <w:rFonts w:ascii="Times New Roman" w:hAnsi="Times New Roman" w:cs="Times New Roman"/>
          <w:b/>
          <w:bCs/>
          <w:sz w:val="24"/>
          <w:szCs w:val="24"/>
        </w:rPr>
        <w:t>B</w:t>
      </w:r>
      <w:r w:rsidR="00CA76D7" w:rsidRPr="007A1687">
        <w:rPr>
          <w:rFonts w:ascii="Times New Roman" w:hAnsi="Times New Roman" w:cs="Times New Roman"/>
          <w:b/>
          <w:bCs/>
          <w:sz w:val="24"/>
          <w:szCs w:val="24"/>
        </w:rPr>
        <w:t xml:space="preserve">asic </w:t>
      </w:r>
      <w:r w:rsidR="00FA662E">
        <w:rPr>
          <w:rFonts w:ascii="Times New Roman" w:hAnsi="Times New Roman" w:cs="Times New Roman"/>
          <w:b/>
          <w:bCs/>
          <w:sz w:val="24"/>
          <w:szCs w:val="24"/>
        </w:rPr>
        <w:t>S</w:t>
      </w:r>
      <w:r w:rsidR="007F1810" w:rsidRPr="007A1687">
        <w:rPr>
          <w:rFonts w:ascii="Times New Roman" w:hAnsi="Times New Roman" w:cs="Times New Roman"/>
          <w:b/>
          <w:bCs/>
          <w:sz w:val="24"/>
          <w:szCs w:val="24"/>
        </w:rPr>
        <w:t>cience</w:t>
      </w:r>
      <w:r w:rsidR="00CA76D7" w:rsidRPr="007A1687">
        <w:rPr>
          <w:rFonts w:ascii="Times New Roman" w:hAnsi="Times New Roman" w:cs="Times New Roman"/>
          <w:b/>
          <w:bCs/>
          <w:sz w:val="24"/>
          <w:szCs w:val="24"/>
        </w:rPr>
        <w:t>s Group</w:t>
      </w:r>
    </w:p>
    <w:p w14:paraId="4ABF60AE" w14:textId="77777777" w:rsidR="00DC38D3" w:rsidRPr="007A1687" w:rsidRDefault="00DC38D3" w:rsidP="00693D3D">
      <w:pPr>
        <w:autoSpaceDE w:val="0"/>
        <w:autoSpaceDN w:val="0"/>
        <w:adjustRightInd w:val="0"/>
        <w:spacing w:after="0" w:line="240" w:lineRule="auto"/>
        <w:jc w:val="both"/>
        <w:rPr>
          <w:rFonts w:ascii="Times New Roman" w:hAnsi="Times New Roman" w:cs="Times New Roman"/>
          <w:b/>
          <w:bCs/>
          <w:sz w:val="24"/>
          <w:szCs w:val="24"/>
        </w:rPr>
      </w:pPr>
    </w:p>
    <w:p w14:paraId="2AECDD16" w14:textId="77777777" w:rsidR="00DC38D3" w:rsidRPr="007A1687" w:rsidRDefault="00DC38D3" w:rsidP="00693D3D">
      <w:pPr>
        <w:autoSpaceDE w:val="0"/>
        <w:autoSpaceDN w:val="0"/>
        <w:adjustRightInd w:val="0"/>
        <w:spacing w:after="0" w:line="240" w:lineRule="auto"/>
        <w:jc w:val="both"/>
        <w:rPr>
          <w:rFonts w:ascii="Times New Roman" w:hAnsi="Times New Roman" w:cs="Times New Roman"/>
          <w:b/>
          <w:bCs/>
          <w:sz w:val="24"/>
          <w:szCs w:val="24"/>
        </w:rPr>
      </w:pPr>
      <w:r w:rsidRPr="007A1687">
        <w:rPr>
          <w:rFonts w:ascii="Times New Roman" w:hAnsi="Times New Roman" w:cs="Times New Roman"/>
          <w:b/>
          <w:bCs/>
          <w:sz w:val="24"/>
          <w:szCs w:val="24"/>
        </w:rPr>
        <w:t>5.1 UG Courses Offered</w:t>
      </w:r>
    </w:p>
    <w:p w14:paraId="5BEA61B8" w14:textId="77777777" w:rsidR="007A0A60" w:rsidRPr="007A1687" w:rsidRDefault="007A0A60" w:rsidP="00693D3D">
      <w:pPr>
        <w:autoSpaceDE w:val="0"/>
        <w:autoSpaceDN w:val="0"/>
        <w:adjustRightInd w:val="0"/>
        <w:spacing w:after="0" w:line="240" w:lineRule="auto"/>
        <w:jc w:val="both"/>
        <w:rPr>
          <w:rFonts w:ascii="Times New Roman" w:hAnsi="Times New Roman" w:cs="Times New Roman"/>
          <w:b/>
          <w:bCs/>
          <w:sz w:val="24"/>
          <w:szCs w:val="24"/>
        </w:rPr>
      </w:pPr>
    </w:p>
    <w:p w14:paraId="49B3A9AF" w14:textId="2C403461" w:rsidR="007F1810" w:rsidRPr="007A1687" w:rsidRDefault="007F1810" w:rsidP="00693D3D">
      <w:pPr>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F</w:t>
      </w:r>
      <w:r w:rsidR="007A0A60" w:rsidRPr="007A1687">
        <w:rPr>
          <w:rFonts w:ascii="Times New Roman" w:hAnsi="Times New Roman" w:cs="Times New Roman"/>
          <w:sz w:val="24"/>
          <w:szCs w:val="24"/>
        </w:rPr>
        <w:t>our</w:t>
      </w:r>
      <w:r w:rsidRPr="007A1687">
        <w:rPr>
          <w:rFonts w:ascii="Times New Roman" w:hAnsi="Times New Roman" w:cs="Times New Roman"/>
          <w:sz w:val="24"/>
          <w:szCs w:val="24"/>
        </w:rPr>
        <w:t xml:space="preserve"> subjects are being offered in UG courses in </w:t>
      </w:r>
      <w:r w:rsidR="007A0A60" w:rsidRPr="007A1687">
        <w:rPr>
          <w:rFonts w:ascii="Times New Roman" w:hAnsi="Times New Roman" w:cs="Times New Roman"/>
          <w:sz w:val="24"/>
          <w:szCs w:val="24"/>
        </w:rPr>
        <w:t>physical &amp; science</w:t>
      </w:r>
      <w:r w:rsidRPr="007A1687">
        <w:rPr>
          <w:rFonts w:ascii="Times New Roman" w:hAnsi="Times New Roman" w:cs="Times New Roman"/>
          <w:sz w:val="24"/>
          <w:szCs w:val="24"/>
        </w:rPr>
        <w:t xml:space="preserve"> groups in Vidya</w:t>
      </w:r>
      <w:r w:rsidR="007A0A60" w:rsidRPr="007A1687">
        <w:rPr>
          <w:rFonts w:ascii="Times New Roman" w:hAnsi="Times New Roman" w:cs="Times New Roman"/>
          <w:sz w:val="24"/>
          <w:szCs w:val="24"/>
        </w:rPr>
        <w:t>-</w:t>
      </w:r>
      <w:r w:rsidRPr="007A1687">
        <w:rPr>
          <w:rFonts w:ascii="Times New Roman" w:hAnsi="Times New Roman" w:cs="Times New Roman"/>
          <w:sz w:val="24"/>
          <w:szCs w:val="24"/>
        </w:rPr>
        <w:t xml:space="preserve">mitra. These are </w:t>
      </w:r>
      <w:r w:rsidR="00836DBE" w:rsidRPr="007A1687">
        <w:rPr>
          <w:rFonts w:ascii="Times New Roman" w:hAnsi="Times New Roman" w:cs="Times New Roman"/>
          <w:sz w:val="24"/>
          <w:szCs w:val="24"/>
        </w:rPr>
        <w:t>Biochemistry</w:t>
      </w:r>
      <w:r w:rsidRPr="007A1687">
        <w:rPr>
          <w:rFonts w:ascii="Times New Roman" w:hAnsi="Times New Roman" w:cs="Times New Roman"/>
          <w:sz w:val="24"/>
          <w:szCs w:val="24"/>
        </w:rPr>
        <w:t xml:space="preserve"> (no. of courses offered</w:t>
      </w:r>
      <w:r w:rsidR="00836DBE" w:rsidRPr="007A1687">
        <w:rPr>
          <w:rFonts w:ascii="Times New Roman" w:hAnsi="Times New Roman" w:cs="Times New Roman"/>
          <w:sz w:val="24"/>
          <w:szCs w:val="24"/>
        </w:rPr>
        <w:t>18</w:t>
      </w:r>
      <w:r w:rsidRPr="007A1687">
        <w:rPr>
          <w:rFonts w:ascii="Times New Roman" w:hAnsi="Times New Roman" w:cs="Times New Roman"/>
          <w:sz w:val="24"/>
          <w:szCs w:val="24"/>
        </w:rPr>
        <w:t xml:space="preserve">), </w:t>
      </w:r>
      <w:r w:rsidR="00836DBE" w:rsidRPr="007A1687">
        <w:rPr>
          <w:rFonts w:ascii="Times New Roman" w:hAnsi="Times New Roman" w:cs="Times New Roman"/>
          <w:sz w:val="24"/>
          <w:szCs w:val="24"/>
        </w:rPr>
        <w:t>Mathematics</w:t>
      </w:r>
      <w:r w:rsidRPr="007A1687">
        <w:rPr>
          <w:rFonts w:ascii="Times New Roman" w:hAnsi="Times New Roman" w:cs="Times New Roman"/>
          <w:sz w:val="24"/>
          <w:szCs w:val="24"/>
        </w:rPr>
        <w:t xml:space="preserve"> (no. of courses offered</w:t>
      </w:r>
      <w:r w:rsidR="00836DBE" w:rsidRPr="007A1687">
        <w:rPr>
          <w:rFonts w:ascii="Times New Roman" w:hAnsi="Times New Roman" w:cs="Times New Roman"/>
          <w:sz w:val="24"/>
          <w:szCs w:val="24"/>
        </w:rPr>
        <w:t>16</w:t>
      </w:r>
      <w:r w:rsidR="00FA662E">
        <w:rPr>
          <w:rFonts w:ascii="Times New Roman" w:hAnsi="Times New Roman" w:cs="Times New Roman"/>
          <w:sz w:val="24"/>
          <w:szCs w:val="24"/>
        </w:rPr>
        <w:t>3</w:t>
      </w:r>
      <w:r w:rsidRPr="007A1687">
        <w:rPr>
          <w:rFonts w:ascii="Times New Roman" w:hAnsi="Times New Roman" w:cs="Times New Roman"/>
          <w:sz w:val="24"/>
          <w:szCs w:val="24"/>
        </w:rPr>
        <w:t xml:space="preserve">), </w:t>
      </w:r>
      <w:r w:rsidR="00836DBE" w:rsidRPr="007A1687">
        <w:rPr>
          <w:rFonts w:ascii="Times New Roman" w:hAnsi="Times New Roman" w:cs="Times New Roman"/>
          <w:sz w:val="24"/>
          <w:szCs w:val="24"/>
        </w:rPr>
        <w:t>physics</w:t>
      </w:r>
      <w:r w:rsidRPr="007A1687">
        <w:rPr>
          <w:rFonts w:ascii="Times New Roman" w:hAnsi="Times New Roman" w:cs="Times New Roman"/>
          <w:sz w:val="24"/>
          <w:szCs w:val="24"/>
        </w:rPr>
        <w:t xml:space="preserve"> (no. of courses offered </w:t>
      </w:r>
      <w:r w:rsidR="00836DBE" w:rsidRPr="007A1687">
        <w:rPr>
          <w:rFonts w:ascii="Times New Roman" w:hAnsi="Times New Roman" w:cs="Times New Roman"/>
          <w:sz w:val="24"/>
          <w:szCs w:val="24"/>
        </w:rPr>
        <w:t>1</w:t>
      </w:r>
      <w:r w:rsidR="00FA662E">
        <w:rPr>
          <w:rFonts w:ascii="Times New Roman" w:hAnsi="Times New Roman" w:cs="Times New Roman"/>
          <w:sz w:val="24"/>
          <w:szCs w:val="24"/>
        </w:rPr>
        <w:t>56</w:t>
      </w:r>
      <w:r w:rsidR="00836DBE" w:rsidRPr="007A1687">
        <w:rPr>
          <w:rFonts w:ascii="Times New Roman" w:hAnsi="Times New Roman" w:cs="Times New Roman"/>
          <w:sz w:val="24"/>
          <w:szCs w:val="24"/>
        </w:rPr>
        <w:t>)</w:t>
      </w:r>
      <w:r w:rsidRPr="007A1687">
        <w:rPr>
          <w:rFonts w:ascii="Times New Roman" w:hAnsi="Times New Roman" w:cs="Times New Roman"/>
          <w:sz w:val="24"/>
          <w:szCs w:val="24"/>
        </w:rPr>
        <w:t xml:space="preserve"> and </w:t>
      </w:r>
      <w:r w:rsidR="00836DBE" w:rsidRPr="007A1687">
        <w:rPr>
          <w:rFonts w:ascii="Times New Roman" w:hAnsi="Times New Roman" w:cs="Times New Roman"/>
          <w:sz w:val="24"/>
          <w:szCs w:val="24"/>
        </w:rPr>
        <w:t>statistics</w:t>
      </w:r>
      <w:r w:rsidRPr="007A1687">
        <w:rPr>
          <w:rFonts w:ascii="Times New Roman" w:hAnsi="Times New Roman" w:cs="Times New Roman"/>
          <w:sz w:val="24"/>
          <w:szCs w:val="24"/>
        </w:rPr>
        <w:t xml:space="preserve"> (no. of course offered </w:t>
      </w:r>
      <w:r w:rsidR="00836DBE" w:rsidRPr="007A1687">
        <w:rPr>
          <w:rFonts w:ascii="Times New Roman" w:hAnsi="Times New Roman" w:cs="Times New Roman"/>
          <w:sz w:val="24"/>
          <w:szCs w:val="24"/>
        </w:rPr>
        <w:t>2</w:t>
      </w:r>
      <w:r w:rsidRPr="007A1687">
        <w:rPr>
          <w:rFonts w:ascii="Times New Roman" w:hAnsi="Times New Roman" w:cs="Times New Roman"/>
          <w:sz w:val="24"/>
          <w:szCs w:val="24"/>
        </w:rPr>
        <w:t>1).</w:t>
      </w:r>
    </w:p>
    <w:p w14:paraId="4D3E9004" w14:textId="77777777" w:rsidR="006948B4" w:rsidRPr="007A1687" w:rsidRDefault="006948B4" w:rsidP="00693D3D">
      <w:pPr>
        <w:autoSpaceDE w:val="0"/>
        <w:autoSpaceDN w:val="0"/>
        <w:adjustRightInd w:val="0"/>
        <w:spacing w:after="0" w:line="240" w:lineRule="auto"/>
        <w:jc w:val="both"/>
        <w:rPr>
          <w:rFonts w:ascii="Times New Roman" w:hAnsi="Times New Roman" w:cs="Times New Roman"/>
          <w:sz w:val="24"/>
          <w:szCs w:val="24"/>
        </w:rPr>
      </w:pPr>
    </w:p>
    <w:p w14:paraId="7427CA55" w14:textId="77777777" w:rsidR="007F1810" w:rsidRPr="007A1687" w:rsidRDefault="007F1810" w:rsidP="00693D3D">
      <w:pPr>
        <w:autoSpaceDE w:val="0"/>
        <w:autoSpaceDN w:val="0"/>
        <w:adjustRightInd w:val="0"/>
        <w:spacing w:after="0" w:line="240" w:lineRule="auto"/>
        <w:jc w:val="both"/>
        <w:rPr>
          <w:rFonts w:ascii="Times New Roman" w:hAnsi="Times New Roman" w:cs="Times New Roman"/>
          <w:b/>
          <w:bCs/>
          <w:sz w:val="24"/>
          <w:szCs w:val="24"/>
        </w:rPr>
      </w:pPr>
      <w:r w:rsidRPr="007A1687">
        <w:rPr>
          <w:rFonts w:ascii="Times New Roman" w:hAnsi="Times New Roman" w:cs="Times New Roman"/>
          <w:b/>
          <w:bCs/>
          <w:sz w:val="24"/>
          <w:szCs w:val="24"/>
        </w:rPr>
        <w:t xml:space="preserve">Table 1: UG courses offered in </w:t>
      </w:r>
      <w:r w:rsidR="007A0A60" w:rsidRPr="007A1687">
        <w:rPr>
          <w:rFonts w:ascii="Times New Roman" w:hAnsi="Times New Roman" w:cs="Times New Roman"/>
          <w:b/>
          <w:bCs/>
          <w:sz w:val="24"/>
          <w:szCs w:val="24"/>
        </w:rPr>
        <w:t xml:space="preserve">physical </w:t>
      </w:r>
      <w:r w:rsidRPr="007A1687">
        <w:rPr>
          <w:rFonts w:ascii="Times New Roman" w:hAnsi="Times New Roman" w:cs="Times New Roman"/>
          <w:b/>
          <w:bCs/>
          <w:sz w:val="24"/>
          <w:szCs w:val="24"/>
        </w:rPr>
        <w:t>and</w:t>
      </w:r>
      <w:r w:rsidR="00CA76D7" w:rsidRPr="007A1687">
        <w:rPr>
          <w:rFonts w:ascii="Times New Roman" w:hAnsi="Times New Roman" w:cs="Times New Roman"/>
          <w:b/>
          <w:bCs/>
          <w:sz w:val="24"/>
          <w:szCs w:val="24"/>
        </w:rPr>
        <w:t xml:space="preserve"> basic </w:t>
      </w:r>
      <w:r w:rsidR="007A0A60" w:rsidRPr="007A1687">
        <w:rPr>
          <w:rFonts w:ascii="Times New Roman" w:hAnsi="Times New Roman" w:cs="Times New Roman"/>
          <w:b/>
          <w:bCs/>
          <w:sz w:val="24"/>
          <w:szCs w:val="24"/>
        </w:rPr>
        <w:t>science</w:t>
      </w:r>
      <w:r w:rsidR="00CA76D7" w:rsidRPr="007A1687">
        <w:rPr>
          <w:rFonts w:ascii="Times New Roman" w:hAnsi="Times New Roman" w:cs="Times New Roman"/>
          <w:b/>
          <w:bCs/>
          <w:sz w:val="24"/>
          <w:szCs w:val="24"/>
        </w:rPr>
        <w:t>s group</w:t>
      </w:r>
      <w:r w:rsidR="007A0A60" w:rsidRPr="007A1687">
        <w:rPr>
          <w:rFonts w:ascii="Times New Roman" w:hAnsi="Times New Roman" w:cs="Times New Roman"/>
          <w:b/>
          <w:bCs/>
          <w:sz w:val="24"/>
          <w:szCs w:val="24"/>
        </w:rPr>
        <w:t xml:space="preserve"> in</w:t>
      </w:r>
      <w:r w:rsidRPr="007A1687">
        <w:rPr>
          <w:rFonts w:ascii="Times New Roman" w:hAnsi="Times New Roman" w:cs="Times New Roman"/>
          <w:b/>
          <w:bCs/>
          <w:sz w:val="24"/>
          <w:szCs w:val="24"/>
        </w:rPr>
        <w:t xml:space="preserve"> Vidya-mitra</w:t>
      </w:r>
    </w:p>
    <w:p w14:paraId="358A19C3" w14:textId="77777777" w:rsidR="007A0A60" w:rsidRPr="007A1687" w:rsidRDefault="007A0A60" w:rsidP="00693D3D">
      <w:pPr>
        <w:autoSpaceDE w:val="0"/>
        <w:autoSpaceDN w:val="0"/>
        <w:adjustRightInd w:val="0"/>
        <w:spacing w:after="0" w:line="240" w:lineRule="auto"/>
        <w:jc w:val="both"/>
        <w:rPr>
          <w:rFonts w:ascii="Times New Roman" w:hAnsi="Times New Roman" w:cs="Times New Roman"/>
          <w:b/>
          <w:bCs/>
          <w:sz w:val="24"/>
          <w:szCs w:val="24"/>
        </w:rPr>
      </w:pPr>
    </w:p>
    <w:tbl>
      <w:tblPr>
        <w:tblStyle w:val="TableGrid"/>
        <w:tblW w:w="0" w:type="auto"/>
        <w:tblInd w:w="915" w:type="dxa"/>
        <w:tblLook w:val="04A0" w:firstRow="1" w:lastRow="0" w:firstColumn="1" w:lastColumn="0" w:noHBand="0" w:noVBand="1"/>
      </w:tblPr>
      <w:tblGrid>
        <w:gridCol w:w="2628"/>
        <w:gridCol w:w="2070"/>
        <w:gridCol w:w="1530"/>
      </w:tblGrid>
      <w:tr w:rsidR="007A0A60" w:rsidRPr="007A1687" w14:paraId="771D66A4" w14:textId="77777777" w:rsidTr="00836DBE">
        <w:tc>
          <w:tcPr>
            <w:tcW w:w="2628" w:type="dxa"/>
          </w:tcPr>
          <w:p w14:paraId="0E0B237C" w14:textId="77777777" w:rsidR="007A0A60" w:rsidRPr="007A1687" w:rsidRDefault="007A0A60" w:rsidP="00693D3D">
            <w:pPr>
              <w:autoSpaceDE w:val="0"/>
              <w:autoSpaceDN w:val="0"/>
              <w:adjustRightInd w:val="0"/>
              <w:jc w:val="both"/>
              <w:rPr>
                <w:rFonts w:ascii="Times New Roman" w:hAnsi="Times New Roman" w:cs="Times New Roman"/>
                <w:sz w:val="24"/>
                <w:szCs w:val="24"/>
              </w:rPr>
            </w:pPr>
            <w:r w:rsidRPr="007A1687">
              <w:rPr>
                <w:rFonts w:ascii="Times New Roman" w:hAnsi="Times New Roman" w:cs="Times New Roman"/>
                <w:b/>
                <w:bCs/>
                <w:sz w:val="24"/>
                <w:szCs w:val="24"/>
              </w:rPr>
              <w:t>Courses offered (UG)</w:t>
            </w:r>
          </w:p>
        </w:tc>
        <w:tc>
          <w:tcPr>
            <w:tcW w:w="2070" w:type="dxa"/>
          </w:tcPr>
          <w:p w14:paraId="5C5D1720" w14:textId="77777777" w:rsidR="007A0A60" w:rsidRPr="007A1687" w:rsidRDefault="007A0A60" w:rsidP="00693D3D">
            <w:pPr>
              <w:autoSpaceDE w:val="0"/>
              <w:autoSpaceDN w:val="0"/>
              <w:adjustRightInd w:val="0"/>
              <w:jc w:val="both"/>
              <w:rPr>
                <w:rFonts w:ascii="Times New Roman" w:hAnsi="Times New Roman" w:cs="Times New Roman"/>
                <w:sz w:val="24"/>
                <w:szCs w:val="24"/>
              </w:rPr>
            </w:pPr>
            <w:r w:rsidRPr="007A1687">
              <w:rPr>
                <w:rFonts w:ascii="Times New Roman" w:hAnsi="Times New Roman" w:cs="Times New Roman"/>
                <w:b/>
                <w:bCs/>
                <w:sz w:val="24"/>
                <w:szCs w:val="24"/>
              </w:rPr>
              <w:t>No. of courses</w:t>
            </w:r>
          </w:p>
        </w:tc>
        <w:tc>
          <w:tcPr>
            <w:tcW w:w="1530" w:type="dxa"/>
          </w:tcPr>
          <w:p w14:paraId="7A4D009C" w14:textId="77777777" w:rsidR="007A0A60" w:rsidRPr="007A1687" w:rsidRDefault="007A0A60" w:rsidP="00693D3D">
            <w:pPr>
              <w:autoSpaceDE w:val="0"/>
              <w:autoSpaceDN w:val="0"/>
              <w:adjustRightInd w:val="0"/>
              <w:jc w:val="both"/>
              <w:rPr>
                <w:rFonts w:ascii="Times New Roman" w:hAnsi="Times New Roman" w:cs="Times New Roman"/>
                <w:sz w:val="24"/>
                <w:szCs w:val="24"/>
              </w:rPr>
            </w:pPr>
            <w:r w:rsidRPr="007A1687">
              <w:rPr>
                <w:rFonts w:ascii="Times New Roman" w:hAnsi="Times New Roman" w:cs="Times New Roman"/>
                <w:b/>
                <w:bCs/>
                <w:sz w:val="24"/>
                <w:szCs w:val="24"/>
              </w:rPr>
              <w:t>Percentage</w:t>
            </w:r>
          </w:p>
        </w:tc>
      </w:tr>
      <w:tr w:rsidR="007A0A60" w:rsidRPr="007A1687" w14:paraId="29F1B6E1" w14:textId="77777777" w:rsidTr="00836DBE">
        <w:tc>
          <w:tcPr>
            <w:tcW w:w="2628" w:type="dxa"/>
          </w:tcPr>
          <w:p w14:paraId="3DF79917" w14:textId="77777777" w:rsidR="007A0A60" w:rsidRPr="007A1687" w:rsidRDefault="007A0A60" w:rsidP="00693D3D">
            <w:pPr>
              <w:autoSpaceDE w:val="0"/>
              <w:autoSpaceDN w:val="0"/>
              <w:adjustRightInd w:val="0"/>
              <w:jc w:val="both"/>
              <w:rPr>
                <w:rFonts w:ascii="Times New Roman" w:hAnsi="Times New Roman" w:cs="Times New Roman"/>
                <w:sz w:val="24"/>
                <w:szCs w:val="24"/>
              </w:rPr>
            </w:pPr>
            <w:r w:rsidRPr="007A1687">
              <w:rPr>
                <w:rFonts w:ascii="Times New Roman" w:hAnsi="Times New Roman" w:cs="Times New Roman"/>
                <w:sz w:val="24"/>
                <w:szCs w:val="24"/>
              </w:rPr>
              <w:t>Biochemistry</w:t>
            </w:r>
          </w:p>
        </w:tc>
        <w:tc>
          <w:tcPr>
            <w:tcW w:w="2070" w:type="dxa"/>
          </w:tcPr>
          <w:p w14:paraId="5EB8D667" w14:textId="77777777" w:rsidR="007A0A60" w:rsidRPr="007A1687" w:rsidRDefault="007A0A60" w:rsidP="00693D3D">
            <w:pPr>
              <w:autoSpaceDE w:val="0"/>
              <w:autoSpaceDN w:val="0"/>
              <w:adjustRightInd w:val="0"/>
              <w:jc w:val="both"/>
              <w:rPr>
                <w:rFonts w:ascii="Times New Roman" w:hAnsi="Times New Roman" w:cs="Times New Roman"/>
                <w:sz w:val="24"/>
                <w:szCs w:val="24"/>
              </w:rPr>
            </w:pPr>
            <w:r w:rsidRPr="007A1687">
              <w:rPr>
                <w:rFonts w:ascii="Times New Roman" w:hAnsi="Times New Roman" w:cs="Times New Roman"/>
                <w:sz w:val="24"/>
                <w:szCs w:val="24"/>
              </w:rPr>
              <w:t>18</w:t>
            </w:r>
          </w:p>
        </w:tc>
        <w:tc>
          <w:tcPr>
            <w:tcW w:w="1530" w:type="dxa"/>
          </w:tcPr>
          <w:p w14:paraId="74061F75" w14:textId="2BF9F76A" w:rsidR="007A0A60" w:rsidRPr="007A1687" w:rsidRDefault="001A558C" w:rsidP="00693D3D">
            <w:pPr>
              <w:autoSpaceDE w:val="0"/>
              <w:autoSpaceDN w:val="0"/>
              <w:adjustRightInd w:val="0"/>
              <w:jc w:val="both"/>
              <w:rPr>
                <w:rFonts w:ascii="Times New Roman" w:hAnsi="Times New Roman" w:cs="Times New Roman"/>
                <w:sz w:val="24"/>
                <w:szCs w:val="24"/>
              </w:rPr>
            </w:pPr>
            <w:r w:rsidRPr="007A1687">
              <w:rPr>
                <w:rFonts w:ascii="Times New Roman" w:hAnsi="Times New Roman" w:cs="Times New Roman"/>
                <w:sz w:val="24"/>
                <w:szCs w:val="24"/>
              </w:rPr>
              <w:t>5.02</w:t>
            </w:r>
          </w:p>
        </w:tc>
      </w:tr>
      <w:tr w:rsidR="007A0A60" w:rsidRPr="007A1687" w14:paraId="4173E017" w14:textId="77777777" w:rsidTr="00836DBE">
        <w:tc>
          <w:tcPr>
            <w:tcW w:w="2628" w:type="dxa"/>
          </w:tcPr>
          <w:p w14:paraId="39019474" w14:textId="77777777" w:rsidR="007A0A60" w:rsidRPr="007A1687" w:rsidRDefault="007A0A60" w:rsidP="00693D3D">
            <w:pPr>
              <w:autoSpaceDE w:val="0"/>
              <w:autoSpaceDN w:val="0"/>
              <w:adjustRightInd w:val="0"/>
              <w:jc w:val="both"/>
              <w:rPr>
                <w:rFonts w:ascii="Times New Roman" w:hAnsi="Times New Roman" w:cs="Times New Roman"/>
                <w:sz w:val="24"/>
                <w:szCs w:val="24"/>
              </w:rPr>
            </w:pPr>
            <w:r w:rsidRPr="007A1687">
              <w:rPr>
                <w:rFonts w:ascii="Times New Roman" w:hAnsi="Times New Roman" w:cs="Times New Roman"/>
                <w:sz w:val="24"/>
                <w:szCs w:val="24"/>
              </w:rPr>
              <w:t>Mathematics</w:t>
            </w:r>
          </w:p>
        </w:tc>
        <w:tc>
          <w:tcPr>
            <w:tcW w:w="2070" w:type="dxa"/>
          </w:tcPr>
          <w:p w14:paraId="0CA90142" w14:textId="742F5D90" w:rsidR="007A0A60" w:rsidRPr="007A1687" w:rsidRDefault="007A0A60" w:rsidP="00693D3D">
            <w:pPr>
              <w:autoSpaceDE w:val="0"/>
              <w:autoSpaceDN w:val="0"/>
              <w:adjustRightInd w:val="0"/>
              <w:jc w:val="both"/>
              <w:rPr>
                <w:rFonts w:ascii="Times New Roman" w:hAnsi="Times New Roman" w:cs="Times New Roman"/>
                <w:sz w:val="24"/>
                <w:szCs w:val="24"/>
              </w:rPr>
            </w:pPr>
            <w:r w:rsidRPr="007A1687">
              <w:rPr>
                <w:rFonts w:ascii="Times New Roman" w:hAnsi="Times New Roman" w:cs="Times New Roman"/>
                <w:sz w:val="24"/>
                <w:szCs w:val="24"/>
              </w:rPr>
              <w:t>16</w:t>
            </w:r>
            <w:r w:rsidR="00F73DEB" w:rsidRPr="007A1687">
              <w:rPr>
                <w:rFonts w:ascii="Times New Roman" w:hAnsi="Times New Roman" w:cs="Times New Roman"/>
                <w:sz w:val="24"/>
                <w:szCs w:val="24"/>
              </w:rPr>
              <w:t>3</w:t>
            </w:r>
          </w:p>
        </w:tc>
        <w:tc>
          <w:tcPr>
            <w:tcW w:w="1530" w:type="dxa"/>
          </w:tcPr>
          <w:p w14:paraId="4AA1EFA8" w14:textId="27CB7854" w:rsidR="007A0A60" w:rsidRPr="007A1687" w:rsidRDefault="007A0A60" w:rsidP="00693D3D">
            <w:pPr>
              <w:autoSpaceDE w:val="0"/>
              <w:autoSpaceDN w:val="0"/>
              <w:adjustRightInd w:val="0"/>
              <w:jc w:val="both"/>
              <w:rPr>
                <w:rFonts w:ascii="Times New Roman" w:hAnsi="Times New Roman" w:cs="Times New Roman"/>
                <w:sz w:val="24"/>
                <w:szCs w:val="24"/>
              </w:rPr>
            </w:pPr>
            <w:r w:rsidRPr="007A1687">
              <w:rPr>
                <w:rFonts w:ascii="Times New Roman" w:hAnsi="Times New Roman" w:cs="Times New Roman"/>
                <w:sz w:val="24"/>
                <w:szCs w:val="24"/>
              </w:rPr>
              <w:t>4</w:t>
            </w:r>
            <w:r w:rsidR="001A558C" w:rsidRPr="007A1687">
              <w:rPr>
                <w:rFonts w:ascii="Times New Roman" w:hAnsi="Times New Roman" w:cs="Times New Roman"/>
                <w:sz w:val="24"/>
                <w:szCs w:val="24"/>
              </w:rPr>
              <w:t>5.53</w:t>
            </w:r>
          </w:p>
        </w:tc>
      </w:tr>
      <w:tr w:rsidR="007A0A60" w:rsidRPr="007A1687" w14:paraId="6617BA75" w14:textId="77777777" w:rsidTr="00836DBE">
        <w:tc>
          <w:tcPr>
            <w:tcW w:w="2628" w:type="dxa"/>
          </w:tcPr>
          <w:p w14:paraId="1568A6F4" w14:textId="77777777" w:rsidR="007A0A60" w:rsidRPr="007A1687" w:rsidRDefault="007A0A60" w:rsidP="00693D3D">
            <w:pPr>
              <w:autoSpaceDE w:val="0"/>
              <w:autoSpaceDN w:val="0"/>
              <w:adjustRightInd w:val="0"/>
              <w:jc w:val="both"/>
              <w:rPr>
                <w:rFonts w:ascii="Times New Roman" w:hAnsi="Times New Roman" w:cs="Times New Roman"/>
                <w:sz w:val="24"/>
                <w:szCs w:val="24"/>
              </w:rPr>
            </w:pPr>
            <w:r w:rsidRPr="007A1687">
              <w:rPr>
                <w:rFonts w:ascii="Times New Roman" w:hAnsi="Times New Roman" w:cs="Times New Roman"/>
                <w:sz w:val="24"/>
                <w:szCs w:val="24"/>
              </w:rPr>
              <w:t>Physics</w:t>
            </w:r>
          </w:p>
        </w:tc>
        <w:tc>
          <w:tcPr>
            <w:tcW w:w="2070" w:type="dxa"/>
          </w:tcPr>
          <w:p w14:paraId="6AD994E3" w14:textId="2745B3F4" w:rsidR="007A0A60" w:rsidRPr="007A1687" w:rsidRDefault="007A0A60" w:rsidP="00693D3D">
            <w:pPr>
              <w:autoSpaceDE w:val="0"/>
              <w:autoSpaceDN w:val="0"/>
              <w:adjustRightInd w:val="0"/>
              <w:jc w:val="both"/>
              <w:rPr>
                <w:rFonts w:ascii="Times New Roman" w:hAnsi="Times New Roman" w:cs="Times New Roman"/>
                <w:sz w:val="24"/>
                <w:szCs w:val="24"/>
              </w:rPr>
            </w:pPr>
            <w:r w:rsidRPr="007A1687">
              <w:rPr>
                <w:rFonts w:ascii="Times New Roman" w:hAnsi="Times New Roman" w:cs="Times New Roman"/>
                <w:sz w:val="24"/>
                <w:szCs w:val="24"/>
              </w:rPr>
              <w:t>1</w:t>
            </w:r>
            <w:r w:rsidR="002B19E5" w:rsidRPr="007A1687">
              <w:rPr>
                <w:rFonts w:ascii="Times New Roman" w:hAnsi="Times New Roman" w:cs="Times New Roman"/>
                <w:sz w:val="24"/>
                <w:szCs w:val="24"/>
              </w:rPr>
              <w:t>56</w:t>
            </w:r>
          </w:p>
        </w:tc>
        <w:tc>
          <w:tcPr>
            <w:tcW w:w="1530" w:type="dxa"/>
          </w:tcPr>
          <w:p w14:paraId="3831B5C9" w14:textId="7E604A85" w:rsidR="007A0A60" w:rsidRPr="007A1687" w:rsidRDefault="007A0A60" w:rsidP="00693D3D">
            <w:pPr>
              <w:autoSpaceDE w:val="0"/>
              <w:autoSpaceDN w:val="0"/>
              <w:adjustRightInd w:val="0"/>
              <w:jc w:val="both"/>
              <w:rPr>
                <w:rFonts w:ascii="Times New Roman" w:hAnsi="Times New Roman" w:cs="Times New Roman"/>
                <w:sz w:val="24"/>
                <w:szCs w:val="24"/>
              </w:rPr>
            </w:pPr>
            <w:r w:rsidRPr="007A1687">
              <w:rPr>
                <w:rFonts w:ascii="Times New Roman" w:hAnsi="Times New Roman" w:cs="Times New Roman"/>
                <w:sz w:val="24"/>
                <w:szCs w:val="24"/>
              </w:rPr>
              <w:t>4</w:t>
            </w:r>
            <w:r w:rsidR="001A558C" w:rsidRPr="007A1687">
              <w:rPr>
                <w:rFonts w:ascii="Times New Roman" w:hAnsi="Times New Roman" w:cs="Times New Roman"/>
                <w:sz w:val="24"/>
                <w:szCs w:val="24"/>
              </w:rPr>
              <w:t>3.57</w:t>
            </w:r>
          </w:p>
        </w:tc>
      </w:tr>
      <w:tr w:rsidR="007A0A60" w:rsidRPr="007A1687" w14:paraId="04014A43" w14:textId="77777777" w:rsidTr="00836DBE">
        <w:tc>
          <w:tcPr>
            <w:tcW w:w="2628" w:type="dxa"/>
          </w:tcPr>
          <w:p w14:paraId="3758FD8F" w14:textId="77777777" w:rsidR="007A0A60" w:rsidRPr="007A1687" w:rsidRDefault="007A0A60" w:rsidP="00693D3D">
            <w:pPr>
              <w:autoSpaceDE w:val="0"/>
              <w:autoSpaceDN w:val="0"/>
              <w:adjustRightInd w:val="0"/>
              <w:jc w:val="both"/>
              <w:rPr>
                <w:rFonts w:ascii="Times New Roman" w:hAnsi="Times New Roman" w:cs="Times New Roman"/>
                <w:sz w:val="24"/>
                <w:szCs w:val="24"/>
              </w:rPr>
            </w:pPr>
            <w:r w:rsidRPr="007A1687">
              <w:rPr>
                <w:rFonts w:ascii="Times New Roman" w:hAnsi="Times New Roman" w:cs="Times New Roman"/>
                <w:sz w:val="24"/>
                <w:szCs w:val="24"/>
              </w:rPr>
              <w:t>Statistics</w:t>
            </w:r>
          </w:p>
        </w:tc>
        <w:tc>
          <w:tcPr>
            <w:tcW w:w="2070" w:type="dxa"/>
          </w:tcPr>
          <w:p w14:paraId="6C0435BB" w14:textId="77777777" w:rsidR="007A0A60" w:rsidRPr="007A1687" w:rsidRDefault="007A0A60" w:rsidP="00693D3D">
            <w:pPr>
              <w:autoSpaceDE w:val="0"/>
              <w:autoSpaceDN w:val="0"/>
              <w:adjustRightInd w:val="0"/>
              <w:jc w:val="both"/>
              <w:rPr>
                <w:rFonts w:ascii="Times New Roman" w:hAnsi="Times New Roman" w:cs="Times New Roman"/>
                <w:sz w:val="24"/>
                <w:szCs w:val="24"/>
              </w:rPr>
            </w:pPr>
            <w:r w:rsidRPr="007A1687">
              <w:rPr>
                <w:rFonts w:ascii="Times New Roman" w:hAnsi="Times New Roman" w:cs="Times New Roman"/>
                <w:sz w:val="24"/>
                <w:szCs w:val="24"/>
              </w:rPr>
              <w:t>21</w:t>
            </w:r>
          </w:p>
        </w:tc>
        <w:tc>
          <w:tcPr>
            <w:tcW w:w="1530" w:type="dxa"/>
          </w:tcPr>
          <w:p w14:paraId="788E3E84" w14:textId="18624F40" w:rsidR="007A0A60" w:rsidRPr="007A1687" w:rsidRDefault="007A0A60" w:rsidP="00693D3D">
            <w:pPr>
              <w:autoSpaceDE w:val="0"/>
              <w:autoSpaceDN w:val="0"/>
              <w:adjustRightInd w:val="0"/>
              <w:jc w:val="both"/>
              <w:rPr>
                <w:rFonts w:ascii="Times New Roman" w:hAnsi="Times New Roman" w:cs="Times New Roman"/>
                <w:sz w:val="24"/>
                <w:szCs w:val="24"/>
              </w:rPr>
            </w:pPr>
            <w:r w:rsidRPr="007A1687">
              <w:rPr>
                <w:rFonts w:ascii="Times New Roman" w:hAnsi="Times New Roman" w:cs="Times New Roman"/>
                <w:sz w:val="24"/>
                <w:szCs w:val="24"/>
              </w:rPr>
              <w:t>5.</w:t>
            </w:r>
            <w:r w:rsidR="001A558C" w:rsidRPr="007A1687">
              <w:rPr>
                <w:rFonts w:ascii="Times New Roman" w:hAnsi="Times New Roman" w:cs="Times New Roman"/>
                <w:sz w:val="24"/>
                <w:szCs w:val="24"/>
              </w:rPr>
              <w:t>86</w:t>
            </w:r>
          </w:p>
        </w:tc>
      </w:tr>
      <w:tr w:rsidR="007A0A60" w:rsidRPr="007A1687" w14:paraId="2F77C65F" w14:textId="77777777" w:rsidTr="00836DBE">
        <w:tc>
          <w:tcPr>
            <w:tcW w:w="2628" w:type="dxa"/>
          </w:tcPr>
          <w:p w14:paraId="408AAD01" w14:textId="77777777" w:rsidR="007A0A60" w:rsidRPr="007A1687" w:rsidRDefault="007A0A60" w:rsidP="00693D3D">
            <w:pPr>
              <w:autoSpaceDE w:val="0"/>
              <w:autoSpaceDN w:val="0"/>
              <w:adjustRightInd w:val="0"/>
              <w:jc w:val="both"/>
              <w:rPr>
                <w:rFonts w:ascii="Times New Roman" w:hAnsi="Times New Roman" w:cs="Times New Roman"/>
                <w:sz w:val="24"/>
                <w:szCs w:val="24"/>
              </w:rPr>
            </w:pPr>
            <w:r w:rsidRPr="007A1687">
              <w:rPr>
                <w:rFonts w:ascii="Times New Roman" w:hAnsi="Times New Roman" w:cs="Times New Roman"/>
                <w:sz w:val="24"/>
                <w:szCs w:val="24"/>
              </w:rPr>
              <w:t>Total</w:t>
            </w:r>
          </w:p>
        </w:tc>
        <w:tc>
          <w:tcPr>
            <w:tcW w:w="2070" w:type="dxa"/>
          </w:tcPr>
          <w:p w14:paraId="231BCFD7" w14:textId="60545410" w:rsidR="007A0A60" w:rsidRPr="007A1687" w:rsidRDefault="007A0A60" w:rsidP="00693D3D">
            <w:pPr>
              <w:autoSpaceDE w:val="0"/>
              <w:autoSpaceDN w:val="0"/>
              <w:adjustRightInd w:val="0"/>
              <w:jc w:val="both"/>
              <w:rPr>
                <w:rFonts w:ascii="Times New Roman" w:hAnsi="Times New Roman" w:cs="Times New Roman"/>
                <w:sz w:val="24"/>
                <w:szCs w:val="24"/>
              </w:rPr>
            </w:pPr>
            <w:r w:rsidRPr="007A1687">
              <w:rPr>
                <w:rFonts w:ascii="Times New Roman" w:hAnsi="Times New Roman" w:cs="Times New Roman"/>
                <w:sz w:val="24"/>
                <w:szCs w:val="24"/>
              </w:rPr>
              <w:t>3</w:t>
            </w:r>
            <w:r w:rsidR="001A558C" w:rsidRPr="007A1687">
              <w:rPr>
                <w:rFonts w:ascii="Times New Roman" w:hAnsi="Times New Roman" w:cs="Times New Roman"/>
                <w:sz w:val="24"/>
                <w:szCs w:val="24"/>
              </w:rPr>
              <w:t>5</w:t>
            </w:r>
            <w:r w:rsidRPr="007A1687">
              <w:rPr>
                <w:rFonts w:ascii="Times New Roman" w:hAnsi="Times New Roman" w:cs="Times New Roman"/>
                <w:sz w:val="24"/>
                <w:szCs w:val="24"/>
              </w:rPr>
              <w:t>8</w:t>
            </w:r>
          </w:p>
        </w:tc>
        <w:tc>
          <w:tcPr>
            <w:tcW w:w="1530" w:type="dxa"/>
          </w:tcPr>
          <w:p w14:paraId="7D0121BA" w14:textId="0F791C95" w:rsidR="007A0A60" w:rsidRPr="007A1687" w:rsidRDefault="00975F26" w:rsidP="00693D3D">
            <w:pPr>
              <w:autoSpaceDE w:val="0"/>
              <w:autoSpaceDN w:val="0"/>
              <w:adjustRightInd w:val="0"/>
              <w:jc w:val="both"/>
              <w:rPr>
                <w:rFonts w:ascii="Times New Roman" w:hAnsi="Times New Roman" w:cs="Times New Roman"/>
                <w:sz w:val="24"/>
                <w:szCs w:val="24"/>
              </w:rPr>
            </w:pPr>
            <w:r w:rsidRPr="007A1687">
              <w:rPr>
                <w:rFonts w:ascii="Times New Roman" w:hAnsi="Times New Roman" w:cs="Times New Roman"/>
                <w:sz w:val="24"/>
                <w:szCs w:val="24"/>
              </w:rPr>
              <w:t>99.98=100</w:t>
            </w:r>
          </w:p>
        </w:tc>
      </w:tr>
    </w:tbl>
    <w:p w14:paraId="2101F046" w14:textId="77777777" w:rsidR="007A0A60" w:rsidRPr="007A1687" w:rsidRDefault="00836DBE" w:rsidP="00693D3D">
      <w:pPr>
        <w:tabs>
          <w:tab w:val="left" w:pos="6456"/>
        </w:tabs>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ab/>
      </w:r>
    </w:p>
    <w:p w14:paraId="626B6506" w14:textId="66CEDFA0" w:rsidR="00836DBE" w:rsidRDefault="00836DBE" w:rsidP="00693D3D">
      <w:pPr>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 xml:space="preserve">The Table 1 shows that maximum UG courses are being offered in </w:t>
      </w:r>
      <w:r w:rsidR="00975F26" w:rsidRPr="007A1687">
        <w:rPr>
          <w:rFonts w:ascii="Times New Roman" w:hAnsi="Times New Roman" w:cs="Times New Roman"/>
          <w:sz w:val="24"/>
          <w:szCs w:val="24"/>
        </w:rPr>
        <w:t>mathematics 163</w:t>
      </w:r>
      <w:r w:rsidRPr="007A1687">
        <w:rPr>
          <w:rFonts w:ascii="Times New Roman" w:hAnsi="Times New Roman" w:cs="Times New Roman"/>
          <w:sz w:val="24"/>
          <w:szCs w:val="24"/>
        </w:rPr>
        <w:t xml:space="preserve"> (4</w:t>
      </w:r>
      <w:r w:rsidR="00975F26" w:rsidRPr="007A1687">
        <w:rPr>
          <w:rFonts w:ascii="Times New Roman" w:hAnsi="Times New Roman" w:cs="Times New Roman"/>
          <w:sz w:val="24"/>
          <w:szCs w:val="24"/>
        </w:rPr>
        <w:t>5</w:t>
      </w:r>
      <w:r w:rsidRPr="007A1687">
        <w:rPr>
          <w:rFonts w:ascii="Times New Roman" w:hAnsi="Times New Roman" w:cs="Times New Roman"/>
          <w:sz w:val="24"/>
          <w:szCs w:val="24"/>
        </w:rPr>
        <w:t>.</w:t>
      </w:r>
      <w:r w:rsidR="00975F26" w:rsidRPr="007A1687">
        <w:rPr>
          <w:rFonts w:ascii="Times New Roman" w:hAnsi="Times New Roman" w:cs="Times New Roman"/>
          <w:sz w:val="24"/>
          <w:szCs w:val="24"/>
        </w:rPr>
        <w:t>5</w:t>
      </w:r>
      <w:r w:rsidRPr="007A1687">
        <w:rPr>
          <w:rFonts w:ascii="Times New Roman" w:hAnsi="Times New Roman" w:cs="Times New Roman"/>
          <w:sz w:val="24"/>
          <w:szCs w:val="24"/>
        </w:rPr>
        <w:t xml:space="preserve">3%) followed by </w:t>
      </w:r>
      <w:r w:rsidR="00975F26" w:rsidRPr="007A1687">
        <w:rPr>
          <w:rFonts w:ascii="Times New Roman" w:hAnsi="Times New Roman" w:cs="Times New Roman"/>
          <w:sz w:val="24"/>
          <w:szCs w:val="24"/>
        </w:rPr>
        <w:t>physics</w:t>
      </w:r>
      <w:r w:rsidRPr="007A1687">
        <w:rPr>
          <w:rFonts w:ascii="Times New Roman" w:hAnsi="Times New Roman" w:cs="Times New Roman"/>
          <w:sz w:val="24"/>
          <w:szCs w:val="24"/>
        </w:rPr>
        <w:t xml:space="preserve"> 15</w:t>
      </w:r>
      <w:r w:rsidR="00975F26" w:rsidRPr="007A1687">
        <w:rPr>
          <w:rFonts w:ascii="Times New Roman" w:hAnsi="Times New Roman" w:cs="Times New Roman"/>
          <w:sz w:val="24"/>
          <w:szCs w:val="24"/>
        </w:rPr>
        <w:t>6</w:t>
      </w:r>
      <w:r w:rsidRPr="007A1687">
        <w:rPr>
          <w:rFonts w:ascii="Times New Roman" w:hAnsi="Times New Roman" w:cs="Times New Roman"/>
          <w:sz w:val="24"/>
          <w:szCs w:val="24"/>
        </w:rPr>
        <w:t xml:space="preserve"> (43.5</w:t>
      </w:r>
      <w:r w:rsidR="00975F26" w:rsidRPr="007A1687">
        <w:rPr>
          <w:rFonts w:ascii="Times New Roman" w:hAnsi="Times New Roman" w:cs="Times New Roman"/>
          <w:sz w:val="24"/>
          <w:szCs w:val="24"/>
        </w:rPr>
        <w:t>7</w:t>
      </w:r>
      <w:r w:rsidRPr="007A1687">
        <w:rPr>
          <w:rFonts w:ascii="Times New Roman" w:hAnsi="Times New Roman" w:cs="Times New Roman"/>
          <w:sz w:val="24"/>
          <w:szCs w:val="24"/>
        </w:rPr>
        <w:t>%), followed by statistics 21(5.</w:t>
      </w:r>
      <w:r w:rsidR="00975F26" w:rsidRPr="007A1687">
        <w:rPr>
          <w:rFonts w:ascii="Times New Roman" w:hAnsi="Times New Roman" w:cs="Times New Roman"/>
          <w:sz w:val="24"/>
          <w:szCs w:val="24"/>
        </w:rPr>
        <w:t>8</w:t>
      </w:r>
      <w:r w:rsidRPr="007A1687">
        <w:rPr>
          <w:rFonts w:ascii="Times New Roman" w:hAnsi="Times New Roman" w:cs="Times New Roman"/>
          <w:sz w:val="24"/>
          <w:szCs w:val="24"/>
        </w:rPr>
        <w:t>6%) and then biochemistry 18 (</w:t>
      </w:r>
      <w:r w:rsidR="00975F26" w:rsidRPr="007A1687">
        <w:rPr>
          <w:rFonts w:ascii="Times New Roman" w:hAnsi="Times New Roman" w:cs="Times New Roman"/>
          <w:sz w:val="24"/>
          <w:szCs w:val="24"/>
        </w:rPr>
        <w:t>5</w:t>
      </w:r>
      <w:r w:rsidRPr="007A1687">
        <w:rPr>
          <w:rFonts w:ascii="Times New Roman" w:hAnsi="Times New Roman" w:cs="Times New Roman"/>
          <w:sz w:val="24"/>
          <w:szCs w:val="24"/>
        </w:rPr>
        <w:t>.</w:t>
      </w:r>
      <w:r w:rsidR="00975F26" w:rsidRPr="007A1687">
        <w:rPr>
          <w:rFonts w:ascii="Times New Roman" w:hAnsi="Times New Roman" w:cs="Times New Roman"/>
          <w:sz w:val="24"/>
          <w:szCs w:val="24"/>
        </w:rPr>
        <w:t>02</w:t>
      </w:r>
      <w:r w:rsidRPr="007A1687">
        <w:rPr>
          <w:rFonts w:ascii="Times New Roman" w:hAnsi="Times New Roman" w:cs="Times New Roman"/>
          <w:sz w:val="24"/>
          <w:szCs w:val="24"/>
        </w:rPr>
        <w:t>%</w:t>
      </w:r>
      <w:r w:rsidR="00975F26" w:rsidRPr="007A1687">
        <w:rPr>
          <w:rFonts w:ascii="Times New Roman" w:hAnsi="Times New Roman" w:cs="Times New Roman"/>
          <w:sz w:val="24"/>
          <w:szCs w:val="24"/>
        </w:rPr>
        <w:t>). This</w:t>
      </w:r>
      <w:r w:rsidRPr="007A1687">
        <w:rPr>
          <w:rFonts w:ascii="Times New Roman" w:hAnsi="Times New Roman" w:cs="Times New Roman"/>
          <w:sz w:val="24"/>
          <w:szCs w:val="24"/>
        </w:rPr>
        <w:t xml:space="preserve"> may be represented by the following Figure 1.</w:t>
      </w:r>
    </w:p>
    <w:p w14:paraId="2965FBFB" w14:textId="48809384" w:rsidR="00472140" w:rsidRDefault="00472140" w:rsidP="00693D3D">
      <w:pPr>
        <w:autoSpaceDE w:val="0"/>
        <w:autoSpaceDN w:val="0"/>
        <w:adjustRightInd w:val="0"/>
        <w:spacing w:after="0" w:line="240" w:lineRule="auto"/>
        <w:jc w:val="both"/>
        <w:rPr>
          <w:rFonts w:ascii="Times New Roman" w:hAnsi="Times New Roman" w:cs="Times New Roman"/>
          <w:sz w:val="24"/>
          <w:szCs w:val="24"/>
        </w:rPr>
      </w:pPr>
    </w:p>
    <w:p w14:paraId="07A805CC" w14:textId="53F32A97" w:rsidR="00472140" w:rsidRDefault="00472140" w:rsidP="00693D3D">
      <w:pPr>
        <w:autoSpaceDE w:val="0"/>
        <w:autoSpaceDN w:val="0"/>
        <w:adjustRightInd w:val="0"/>
        <w:spacing w:after="0" w:line="240" w:lineRule="auto"/>
        <w:jc w:val="both"/>
        <w:rPr>
          <w:rFonts w:ascii="Times New Roman" w:hAnsi="Times New Roman" w:cs="Times New Roman"/>
          <w:sz w:val="24"/>
          <w:szCs w:val="24"/>
        </w:rPr>
      </w:pPr>
    </w:p>
    <w:p w14:paraId="32B5C7A3" w14:textId="7B4D8F73" w:rsidR="00472140" w:rsidRDefault="00472140" w:rsidP="00472140">
      <w:pPr>
        <w:autoSpaceDE w:val="0"/>
        <w:autoSpaceDN w:val="0"/>
        <w:adjustRightInd w:val="0"/>
        <w:spacing w:after="0" w:line="240" w:lineRule="auto"/>
        <w:jc w:val="center"/>
        <w:rPr>
          <w:rFonts w:ascii="Times New Roman" w:hAnsi="Times New Roman" w:cs="Times New Roman"/>
          <w:sz w:val="24"/>
          <w:szCs w:val="24"/>
        </w:rPr>
      </w:pPr>
      <w:r>
        <w:rPr>
          <w:noProof/>
        </w:rPr>
        <w:drawing>
          <wp:inline distT="0" distB="0" distL="0" distR="0" wp14:anchorId="6985296F" wp14:editId="0C657972">
            <wp:extent cx="4808220" cy="2743200"/>
            <wp:effectExtent l="0" t="0" r="11430" b="0"/>
            <wp:docPr id="1870625227" name="Chart 2">
              <a:extLst xmlns:a="http://schemas.openxmlformats.org/drawingml/2006/main">
                <a:ext uri="{FF2B5EF4-FFF2-40B4-BE49-F238E27FC236}">
                  <a16:creationId xmlns:a16="http://schemas.microsoft.com/office/drawing/2014/main" id="{B7842C18-28A4-7FD0-F163-40A4F4980D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D0F8ED7" w14:textId="77777777" w:rsidR="002C7028" w:rsidRPr="007A1687" w:rsidRDefault="002C7028" w:rsidP="00693D3D">
      <w:pPr>
        <w:autoSpaceDE w:val="0"/>
        <w:autoSpaceDN w:val="0"/>
        <w:adjustRightInd w:val="0"/>
        <w:spacing w:after="0" w:line="240" w:lineRule="auto"/>
        <w:jc w:val="both"/>
        <w:rPr>
          <w:rFonts w:ascii="Times New Roman" w:hAnsi="Times New Roman" w:cs="Times New Roman"/>
          <w:sz w:val="24"/>
          <w:szCs w:val="24"/>
        </w:rPr>
      </w:pPr>
    </w:p>
    <w:p w14:paraId="68E7AB04" w14:textId="6A4ABAAD" w:rsidR="002C7028" w:rsidRPr="007A1687" w:rsidRDefault="002C7028" w:rsidP="00693D3D">
      <w:pPr>
        <w:autoSpaceDE w:val="0"/>
        <w:autoSpaceDN w:val="0"/>
        <w:adjustRightInd w:val="0"/>
        <w:spacing w:after="0" w:line="240" w:lineRule="auto"/>
        <w:jc w:val="center"/>
        <w:rPr>
          <w:rFonts w:ascii="Times New Roman" w:hAnsi="Times New Roman" w:cs="Times New Roman"/>
          <w:sz w:val="24"/>
          <w:szCs w:val="24"/>
        </w:rPr>
      </w:pPr>
    </w:p>
    <w:p w14:paraId="1A989B49" w14:textId="1BFAD5BA" w:rsidR="004472DE" w:rsidRPr="007A1687" w:rsidRDefault="004472DE" w:rsidP="00693D3D">
      <w:pPr>
        <w:autoSpaceDE w:val="0"/>
        <w:autoSpaceDN w:val="0"/>
        <w:adjustRightInd w:val="0"/>
        <w:spacing w:after="0" w:line="240" w:lineRule="auto"/>
        <w:jc w:val="both"/>
        <w:rPr>
          <w:rFonts w:ascii="Times New Roman" w:hAnsi="Times New Roman" w:cs="Times New Roman"/>
          <w:b/>
          <w:bCs/>
          <w:sz w:val="24"/>
          <w:szCs w:val="24"/>
        </w:rPr>
      </w:pPr>
      <w:r w:rsidRPr="007A1687">
        <w:rPr>
          <w:rFonts w:ascii="Times New Roman" w:hAnsi="Times New Roman" w:cs="Times New Roman"/>
          <w:sz w:val="24"/>
          <w:szCs w:val="24"/>
        </w:rPr>
        <w:t xml:space="preserve">         Figure 1:</w:t>
      </w:r>
      <w:r w:rsidRPr="007A1687">
        <w:rPr>
          <w:rFonts w:ascii="Times New Roman" w:hAnsi="Times New Roman" w:cs="Times New Roman"/>
          <w:b/>
          <w:bCs/>
          <w:sz w:val="24"/>
          <w:szCs w:val="24"/>
        </w:rPr>
        <w:t xml:space="preserve"> UG courses offered in physical and </w:t>
      </w:r>
      <w:r w:rsidR="00CA76D7" w:rsidRPr="007A1687">
        <w:rPr>
          <w:rFonts w:ascii="Times New Roman" w:hAnsi="Times New Roman" w:cs="Times New Roman"/>
          <w:b/>
          <w:bCs/>
          <w:sz w:val="24"/>
          <w:szCs w:val="24"/>
        </w:rPr>
        <w:t xml:space="preserve">basic </w:t>
      </w:r>
      <w:r w:rsidRPr="007A1687">
        <w:rPr>
          <w:rFonts w:ascii="Times New Roman" w:hAnsi="Times New Roman" w:cs="Times New Roman"/>
          <w:b/>
          <w:bCs/>
          <w:sz w:val="24"/>
          <w:szCs w:val="24"/>
        </w:rPr>
        <w:t>science groups in Vidya-mitra</w:t>
      </w:r>
    </w:p>
    <w:p w14:paraId="6B8A0966" w14:textId="77777777" w:rsidR="00DC38D3" w:rsidRPr="007A1687" w:rsidRDefault="00DC38D3" w:rsidP="00693D3D">
      <w:pPr>
        <w:autoSpaceDE w:val="0"/>
        <w:autoSpaceDN w:val="0"/>
        <w:adjustRightInd w:val="0"/>
        <w:spacing w:after="0" w:line="240" w:lineRule="auto"/>
        <w:jc w:val="both"/>
        <w:rPr>
          <w:rFonts w:ascii="Times New Roman" w:hAnsi="Times New Roman" w:cs="Times New Roman"/>
          <w:sz w:val="24"/>
          <w:szCs w:val="24"/>
        </w:rPr>
      </w:pPr>
    </w:p>
    <w:p w14:paraId="29976BA4" w14:textId="4FE87070" w:rsidR="00E776E1" w:rsidRDefault="00E776E1" w:rsidP="00693D3D">
      <w:pPr>
        <w:autoSpaceDE w:val="0"/>
        <w:autoSpaceDN w:val="0"/>
        <w:adjustRightInd w:val="0"/>
        <w:spacing w:after="0" w:line="240" w:lineRule="auto"/>
        <w:jc w:val="both"/>
        <w:rPr>
          <w:rFonts w:ascii="Times New Roman" w:hAnsi="Times New Roman" w:cs="Times New Roman"/>
          <w:sz w:val="24"/>
          <w:szCs w:val="24"/>
        </w:rPr>
      </w:pPr>
    </w:p>
    <w:p w14:paraId="232E609D" w14:textId="453D3E67" w:rsidR="00472140" w:rsidRDefault="00472140" w:rsidP="00693D3D">
      <w:pPr>
        <w:autoSpaceDE w:val="0"/>
        <w:autoSpaceDN w:val="0"/>
        <w:adjustRightInd w:val="0"/>
        <w:spacing w:after="0" w:line="240" w:lineRule="auto"/>
        <w:jc w:val="both"/>
        <w:rPr>
          <w:rFonts w:ascii="Times New Roman" w:hAnsi="Times New Roman" w:cs="Times New Roman"/>
          <w:sz w:val="24"/>
          <w:szCs w:val="24"/>
        </w:rPr>
      </w:pPr>
    </w:p>
    <w:p w14:paraId="598FC750" w14:textId="77777777" w:rsidR="00472140" w:rsidRPr="007A1687" w:rsidRDefault="00472140" w:rsidP="00693D3D">
      <w:pPr>
        <w:autoSpaceDE w:val="0"/>
        <w:autoSpaceDN w:val="0"/>
        <w:adjustRightInd w:val="0"/>
        <w:spacing w:after="0" w:line="240" w:lineRule="auto"/>
        <w:jc w:val="both"/>
        <w:rPr>
          <w:rFonts w:ascii="Times New Roman" w:hAnsi="Times New Roman" w:cs="Times New Roman"/>
          <w:sz w:val="24"/>
          <w:szCs w:val="24"/>
        </w:rPr>
      </w:pPr>
    </w:p>
    <w:p w14:paraId="31094779" w14:textId="77777777" w:rsidR="002C7028" w:rsidRPr="007A1687" w:rsidRDefault="00DC38D3" w:rsidP="00693D3D">
      <w:pPr>
        <w:autoSpaceDE w:val="0"/>
        <w:autoSpaceDN w:val="0"/>
        <w:adjustRightInd w:val="0"/>
        <w:spacing w:after="0" w:line="240" w:lineRule="auto"/>
        <w:jc w:val="both"/>
        <w:rPr>
          <w:rFonts w:ascii="Times New Roman" w:hAnsi="Times New Roman" w:cs="Times New Roman"/>
          <w:b/>
          <w:sz w:val="24"/>
          <w:szCs w:val="24"/>
        </w:rPr>
      </w:pPr>
      <w:r w:rsidRPr="007A1687">
        <w:rPr>
          <w:rFonts w:ascii="Times New Roman" w:hAnsi="Times New Roman" w:cs="Times New Roman"/>
          <w:b/>
          <w:sz w:val="24"/>
          <w:szCs w:val="24"/>
        </w:rPr>
        <w:lastRenderedPageBreak/>
        <w:t>5.2 Subject-wise number of E-Resources</w:t>
      </w:r>
    </w:p>
    <w:p w14:paraId="4C07BF14" w14:textId="77777777" w:rsidR="002C7028" w:rsidRPr="007A1687" w:rsidRDefault="002C7028" w:rsidP="00693D3D">
      <w:pPr>
        <w:autoSpaceDE w:val="0"/>
        <w:autoSpaceDN w:val="0"/>
        <w:adjustRightInd w:val="0"/>
        <w:spacing w:after="0" w:line="240" w:lineRule="auto"/>
        <w:jc w:val="both"/>
        <w:rPr>
          <w:rFonts w:ascii="Times New Roman" w:hAnsi="Times New Roman" w:cs="Times New Roman"/>
          <w:b/>
          <w:bCs/>
          <w:sz w:val="24"/>
          <w:szCs w:val="24"/>
        </w:rPr>
      </w:pPr>
    </w:p>
    <w:p w14:paraId="603A3F1A" w14:textId="45B096E4" w:rsidR="00BE62FD" w:rsidRPr="007A1687" w:rsidRDefault="00836DBE" w:rsidP="00693D3D">
      <w:pPr>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 xml:space="preserve">Electronic resources are </w:t>
      </w:r>
      <w:r w:rsidR="00B34F39" w:rsidRPr="007A1687">
        <w:rPr>
          <w:rFonts w:ascii="Times New Roman" w:hAnsi="Times New Roman" w:cs="Times New Roman"/>
          <w:sz w:val="24"/>
          <w:szCs w:val="24"/>
        </w:rPr>
        <w:t>the mines</w:t>
      </w:r>
      <w:r w:rsidRPr="007A1687">
        <w:rPr>
          <w:rFonts w:ascii="Times New Roman" w:hAnsi="Times New Roman" w:cs="Times New Roman"/>
          <w:sz w:val="24"/>
          <w:szCs w:val="24"/>
        </w:rPr>
        <w:t xml:space="preserve"> of information</w:t>
      </w:r>
      <w:r w:rsidR="00B34F39" w:rsidRPr="007A1687">
        <w:rPr>
          <w:rFonts w:ascii="Times New Roman" w:hAnsi="Times New Roman" w:cs="Times New Roman"/>
          <w:sz w:val="24"/>
          <w:szCs w:val="24"/>
        </w:rPr>
        <w:t>. These information</w:t>
      </w:r>
      <w:r w:rsidRPr="007A1687">
        <w:rPr>
          <w:rFonts w:ascii="Times New Roman" w:hAnsi="Times New Roman" w:cs="Times New Roman"/>
          <w:sz w:val="24"/>
          <w:szCs w:val="24"/>
        </w:rPr>
        <w:t xml:space="preserve"> preserved through modern ICT devices, refined and redesigned and more often stored in the cyber space in the most compact form</w:t>
      </w:r>
      <w:r w:rsidR="005C6A70" w:rsidRPr="007A1687">
        <w:rPr>
          <w:rFonts w:ascii="Times New Roman" w:hAnsi="Times New Roman" w:cs="Times New Roman"/>
          <w:sz w:val="24"/>
          <w:szCs w:val="24"/>
        </w:rPr>
        <w:t>. They</w:t>
      </w:r>
      <w:r w:rsidRPr="007A1687">
        <w:rPr>
          <w:rFonts w:ascii="Times New Roman" w:hAnsi="Times New Roman" w:cs="Times New Roman"/>
          <w:sz w:val="24"/>
          <w:szCs w:val="24"/>
        </w:rPr>
        <w:t xml:space="preserve"> can be accessed simultaneously from infinite points by a great number of </w:t>
      </w:r>
      <w:r w:rsidR="00F37296" w:rsidRPr="007A1687">
        <w:rPr>
          <w:rFonts w:ascii="Times New Roman" w:hAnsi="Times New Roman" w:cs="Times New Roman"/>
          <w:sz w:val="24"/>
          <w:szCs w:val="24"/>
        </w:rPr>
        <w:t>audiences</w:t>
      </w:r>
      <w:r w:rsidRPr="007A1687">
        <w:rPr>
          <w:rFonts w:ascii="Times New Roman" w:hAnsi="Times New Roman" w:cs="Times New Roman"/>
          <w:sz w:val="24"/>
          <w:szCs w:val="24"/>
        </w:rPr>
        <w:t xml:space="preserve">. For UG level students e-resources play vital role for their </w:t>
      </w:r>
      <w:r w:rsidR="00472140" w:rsidRPr="007A1687">
        <w:rPr>
          <w:rFonts w:ascii="Times New Roman" w:hAnsi="Times New Roman" w:cs="Times New Roman"/>
          <w:sz w:val="24"/>
          <w:szCs w:val="24"/>
        </w:rPr>
        <w:t>day-to-day</w:t>
      </w:r>
      <w:r w:rsidR="005862D6" w:rsidRPr="007A1687">
        <w:rPr>
          <w:rFonts w:ascii="Times New Roman" w:hAnsi="Times New Roman" w:cs="Times New Roman"/>
          <w:sz w:val="24"/>
          <w:szCs w:val="24"/>
        </w:rPr>
        <w:t xml:space="preserve"> </w:t>
      </w:r>
      <w:r w:rsidRPr="007A1687">
        <w:rPr>
          <w:rFonts w:ascii="Times New Roman" w:hAnsi="Times New Roman" w:cs="Times New Roman"/>
          <w:sz w:val="24"/>
          <w:szCs w:val="24"/>
        </w:rPr>
        <w:t>learning process. Subject wise distribution of e-resources has been shown in the Table 2.</w:t>
      </w:r>
    </w:p>
    <w:p w14:paraId="3593A44F" w14:textId="77777777" w:rsidR="00D27FB5" w:rsidRPr="007A1687" w:rsidRDefault="00D27FB5" w:rsidP="00693D3D">
      <w:pPr>
        <w:autoSpaceDE w:val="0"/>
        <w:autoSpaceDN w:val="0"/>
        <w:adjustRightInd w:val="0"/>
        <w:spacing w:after="0" w:line="240" w:lineRule="auto"/>
        <w:jc w:val="both"/>
        <w:rPr>
          <w:rFonts w:ascii="Times New Roman" w:hAnsi="Times New Roman" w:cs="Times New Roman"/>
          <w:b/>
          <w:bCs/>
          <w:sz w:val="24"/>
          <w:szCs w:val="24"/>
        </w:rPr>
      </w:pPr>
      <w:r w:rsidRPr="007A1687">
        <w:rPr>
          <w:rFonts w:ascii="Times New Roman" w:hAnsi="Times New Roman" w:cs="Times New Roman"/>
          <w:b/>
          <w:bCs/>
          <w:sz w:val="24"/>
          <w:szCs w:val="24"/>
        </w:rPr>
        <w:t xml:space="preserve">                               </w:t>
      </w:r>
      <w:r w:rsidR="00BE62FD" w:rsidRPr="007A1687">
        <w:rPr>
          <w:rFonts w:ascii="Times New Roman" w:hAnsi="Times New Roman" w:cs="Times New Roman"/>
          <w:b/>
          <w:bCs/>
          <w:sz w:val="24"/>
          <w:szCs w:val="24"/>
        </w:rPr>
        <w:t xml:space="preserve">Table 2: Subject wise number of E-resources in UG courses in </w:t>
      </w:r>
    </w:p>
    <w:p w14:paraId="7C1338B2" w14:textId="77777777" w:rsidR="007A0A60" w:rsidRPr="007A1687" w:rsidRDefault="00D27FB5" w:rsidP="00693D3D">
      <w:pPr>
        <w:autoSpaceDE w:val="0"/>
        <w:autoSpaceDN w:val="0"/>
        <w:adjustRightInd w:val="0"/>
        <w:spacing w:after="0" w:line="240" w:lineRule="auto"/>
        <w:jc w:val="both"/>
        <w:rPr>
          <w:rFonts w:ascii="Times New Roman" w:hAnsi="Times New Roman" w:cs="Times New Roman"/>
          <w:b/>
          <w:bCs/>
          <w:sz w:val="24"/>
          <w:szCs w:val="24"/>
        </w:rPr>
      </w:pPr>
      <w:r w:rsidRPr="007A1687">
        <w:rPr>
          <w:rFonts w:ascii="Times New Roman" w:hAnsi="Times New Roman" w:cs="Times New Roman"/>
          <w:b/>
          <w:bCs/>
          <w:sz w:val="24"/>
          <w:szCs w:val="24"/>
        </w:rPr>
        <w:t xml:space="preserve">                                Physical</w:t>
      </w:r>
      <w:r w:rsidR="00BE62FD" w:rsidRPr="007A1687">
        <w:rPr>
          <w:rFonts w:ascii="Times New Roman" w:hAnsi="Times New Roman" w:cs="Times New Roman"/>
          <w:b/>
          <w:bCs/>
          <w:sz w:val="24"/>
          <w:szCs w:val="24"/>
        </w:rPr>
        <w:t xml:space="preserve"> and </w:t>
      </w:r>
      <w:r w:rsidR="00CA76D7" w:rsidRPr="007A1687">
        <w:rPr>
          <w:rFonts w:ascii="Times New Roman" w:hAnsi="Times New Roman" w:cs="Times New Roman"/>
          <w:b/>
          <w:bCs/>
          <w:sz w:val="24"/>
          <w:szCs w:val="24"/>
        </w:rPr>
        <w:t xml:space="preserve">basic </w:t>
      </w:r>
      <w:r w:rsidR="00BE62FD" w:rsidRPr="007A1687">
        <w:rPr>
          <w:rFonts w:ascii="Times New Roman" w:hAnsi="Times New Roman" w:cs="Times New Roman"/>
          <w:b/>
          <w:bCs/>
          <w:sz w:val="24"/>
          <w:szCs w:val="24"/>
        </w:rPr>
        <w:t>science</w:t>
      </w:r>
      <w:r w:rsidR="00CA76D7" w:rsidRPr="007A1687">
        <w:rPr>
          <w:rFonts w:ascii="Times New Roman" w:hAnsi="Times New Roman" w:cs="Times New Roman"/>
          <w:b/>
          <w:bCs/>
          <w:sz w:val="24"/>
          <w:szCs w:val="24"/>
        </w:rPr>
        <w:t>s</w:t>
      </w:r>
      <w:r w:rsidR="00BE62FD" w:rsidRPr="007A1687">
        <w:rPr>
          <w:rFonts w:ascii="Times New Roman" w:hAnsi="Times New Roman" w:cs="Times New Roman"/>
          <w:b/>
          <w:bCs/>
          <w:sz w:val="24"/>
          <w:szCs w:val="24"/>
        </w:rPr>
        <w:t xml:space="preserve"> group in Vidya-mitra</w:t>
      </w:r>
    </w:p>
    <w:tbl>
      <w:tblPr>
        <w:tblStyle w:val="TableGrid"/>
        <w:tblW w:w="0" w:type="auto"/>
        <w:tblInd w:w="2079" w:type="dxa"/>
        <w:tblLook w:val="04A0" w:firstRow="1" w:lastRow="0" w:firstColumn="1" w:lastColumn="0" w:noHBand="0" w:noVBand="1"/>
      </w:tblPr>
      <w:tblGrid>
        <w:gridCol w:w="2709"/>
        <w:gridCol w:w="2340"/>
        <w:gridCol w:w="1800"/>
      </w:tblGrid>
      <w:tr w:rsidR="007A0A60" w:rsidRPr="007A1687" w14:paraId="5B9DDD0F" w14:textId="77777777" w:rsidTr="005862D6">
        <w:tc>
          <w:tcPr>
            <w:tcW w:w="2709" w:type="dxa"/>
          </w:tcPr>
          <w:p w14:paraId="0873083E" w14:textId="77777777" w:rsidR="007A0A60" w:rsidRPr="007A1687" w:rsidRDefault="007A0A60" w:rsidP="00693D3D">
            <w:pPr>
              <w:autoSpaceDE w:val="0"/>
              <w:autoSpaceDN w:val="0"/>
              <w:adjustRightInd w:val="0"/>
              <w:jc w:val="both"/>
              <w:rPr>
                <w:rFonts w:ascii="Times New Roman" w:hAnsi="Times New Roman" w:cs="Times New Roman"/>
                <w:bCs/>
                <w:sz w:val="24"/>
                <w:szCs w:val="24"/>
              </w:rPr>
            </w:pPr>
            <w:r w:rsidRPr="007A1687">
              <w:rPr>
                <w:rFonts w:ascii="Times New Roman" w:hAnsi="Times New Roman" w:cs="Times New Roman"/>
                <w:bCs/>
                <w:sz w:val="24"/>
                <w:szCs w:val="24"/>
              </w:rPr>
              <w:t>Subject-wise Distribution (UG)</w:t>
            </w:r>
          </w:p>
        </w:tc>
        <w:tc>
          <w:tcPr>
            <w:tcW w:w="2340" w:type="dxa"/>
          </w:tcPr>
          <w:p w14:paraId="400FE480" w14:textId="77777777" w:rsidR="007A0A60" w:rsidRPr="007A1687" w:rsidRDefault="007A0A60" w:rsidP="00693D3D">
            <w:pPr>
              <w:autoSpaceDE w:val="0"/>
              <w:autoSpaceDN w:val="0"/>
              <w:adjustRightInd w:val="0"/>
              <w:jc w:val="both"/>
              <w:rPr>
                <w:rFonts w:ascii="Times New Roman" w:hAnsi="Times New Roman" w:cs="Times New Roman"/>
                <w:bCs/>
                <w:sz w:val="24"/>
                <w:szCs w:val="24"/>
              </w:rPr>
            </w:pPr>
            <w:r w:rsidRPr="007A1687">
              <w:rPr>
                <w:rFonts w:ascii="Times New Roman" w:hAnsi="Times New Roman" w:cs="Times New Roman"/>
                <w:bCs/>
                <w:sz w:val="24"/>
                <w:szCs w:val="24"/>
              </w:rPr>
              <w:t>No. of E-Resources</w:t>
            </w:r>
          </w:p>
        </w:tc>
        <w:tc>
          <w:tcPr>
            <w:tcW w:w="1800" w:type="dxa"/>
          </w:tcPr>
          <w:p w14:paraId="3CBDE242" w14:textId="77777777" w:rsidR="007A0A60" w:rsidRPr="007A1687" w:rsidRDefault="007A0A60" w:rsidP="00693D3D">
            <w:pPr>
              <w:autoSpaceDE w:val="0"/>
              <w:autoSpaceDN w:val="0"/>
              <w:adjustRightInd w:val="0"/>
              <w:jc w:val="both"/>
              <w:rPr>
                <w:rFonts w:ascii="Times New Roman" w:hAnsi="Times New Roman" w:cs="Times New Roman"/>
                <w:bCs/>
                <w:sz w:val="24"/>
                <w:szCs w:val="24"/>
              </w:rPr>
            </w:pPr>
            <w:r w:rsidRPr="007A1687">
              <w:rPr>
                <w:rFonts w:ascii="Times New Roman" w:hAnsi="Times New Roman" w:cs="Times New Roman"/>
                <w:bCs/>
                <w:sz w:val="24"/>
                <w:szCs w:val="24"/>
              </w:rPr>
              <w:t>Percentage</w:t>
            </w:r>
          </w:p>
        </w:tc>
      </w:tr>
      <w:tr w:rsidR="007A0A60" w:rsidRPr="007A1687" w14:paraId="38A17B28" w14:textId="77777777" w:rsidTr="005862D6">
        <w:tc>
          <w:tcPr>
            <w:tcW w:w="2709" w:type="dxa"/>
          </w:tcPr>
          <w:p w14:paraId="5236758B" w14:textId="77777777" w:rsidR="007A0A60" w:rsidRPr="007A1687" w:rsidRDefault="007A0A60" w:rsidP="00693D3D">
            <w:pPr>
              <w:autoSpaceDE w:val="0"/>
              <w:autoSpaceDN w:val="0"/>
              <w:adjustRightInd w:val="0"/>
              <w:jc w:val="both"/>
              <w:rPr>
                <w:rFonts w:ascii="Times New Roman" w:hAnsi="Times New Roman" w:cs="Times New Roman"/>
                <w:bCs/>
                <w:sz w:val="24"/>
                <w:szCs w:val="24"/>
              </w:rPr>
            </w:pPr>
            <w:r w:rsidRPr="007A1687">
              <w:rPr>
                <w:rFonts w:ascii="Times New Roman" w:hAnsi="Times New Roman" w:cs="Times New Roman"/>
                <w:bCs/>
                <w:sz w:val="24"/>
                <w:szCs w:val="24"/>
              </w:rPr>
              <w:t>Biochemistry</w:t>
            </w:r>
          </w:p>
        </w:tc>
        <w:tc>
          <w:tcPr>
            <w:tcW w:w="2340" w:type="dxa"/>
          </w:tcPr>
          <w:p w14:paraId="0E484152" w14:textId="77777777" w:rsidR="007A0A60" w:rsidRPr="007A1687" w:rsidRDefault="007A0A60" w:rsidP="00693D3D">
            <w:pPr>
              <w:autoSpaceDE w:val="0"/>
              <w:autoSpaceDN w:val="0"/>
              <w:adjustRightInd w:val="0"/>
              <w:jc w:val="both"/>
              <w:rPr>
                <w:rFonts w:ascii="Times New Roman" w:hAnsi="Times New Roman" w:cs="Times New Roman"/>
                <w:bCs/>
                <w:sz w:val="24"/>
                <w:szCs w:val="24"/>
              </w:rPr>
            </w:pPr>
            <w:r w:rsidRPr="007A1687">
              <w:rPr>
                <w:rFonts w:ascii="Times New Roman" w:hAnsi="Times New Roman" w:cs="Times New Roman"/>
                <w:bCs/>
                <w:sz w:val="24"/>
                <w:szCs w:val="24"/>
              </w:rPr>
              <w:t>421</w:t>
            </w:r>
          </w:p>
        </w:tc>
        <w:tc>
          <w:tcPr>
            <w:tcW w:w="1800" w:type="dxa"/>
          </w:tcPr>
          <w:p w14:paraId="04FEA8E1" w14:textId="6939AD87" w:rsidR="007A0A60" w:rsidRPr="007A1687" w:rsidRDefault="007A0A60" w:rsidP="00693D3D">
            <w:pPr>
              <w:autoSpaceDE w:val="0"/>
              <w:autoSpaceDN w:val="0"/>
              <w:adjustRightInd w:val="0"/>
              <w:jc w:val="both"/>
              <w:rPr>
                <w:rFonts w:ascii="Times New Roman" w:hAnsi="Times New Roman" w:cs="Times New Roman"/>
                <w:bCs/>
                <w:sz w:val="24"/>
                <w:szCs w:val="24"/>
              </w:rPr>
            </w:pPr>
            <w:r w:rsidRPr="007A1687">
              <w:rPr>
                <w:rFonts w:ascii="Times New Roman" w:hAnsi="Times New Roman" w:cs="Times New Roman"/>
                <w:bCs/>
                <w:sz w:val="24"/>
                <w:szCs w:val="24"/>
              </w:rPr>
              <w:t>5.</w:t>
            </w:r>
            <w:r w:rsidR="00427E9A" w:rsidRPr="007A1687">
              <w:rPr>
                <w:rFonts w:ascii="Times New Roman" w:hAnsi="Times New Roman" w:cs="Times New Roman"/>
                <w:bCs/>
                <w:sz w:val="24"/>
                <w:szCs w:val="24"/>
              </w:rPr>
              <w:t>75</w:t>
            </w:r>
          </w:p>
        </w:tc>
      </w:tr>
      <w:tr w:rsidR="007A0A60" w:rsidRPr="007A1687" w14:paraId="3A77ACB7" w14:textId="77777777" w:rsidTr="005862D6">
        <w:tc>
          <w:tcPr>
            <w:tcW w:w="2709" w:type="dxa"/>
          </w:tcPr>
          <w:p w14:paraId="25FE88F2" w14:textId="77777777" w:rsidR="007A0A60" w:rsidRPr="007A1687" w:rsidRDefault="007A0A60" w:rsidP="00693D3D">
            <w:pPr>
              <w:autoSpaceDE w:val="0"/>
              <w:autoSpaceDN w:val="0"/>
              <w:adjustRightInd w:val="0"/>
              <w:jc w:val="both"/>
              <w:rPr>
                <w:rFonts w:ascii="Times New Roman" w:hAnsi="Times New Roman" w:cs="Times New Roman"/>
                <w:bCs/>
                <w:sz w:val="24"/>
                <w:szCs w:val="24"/>
              </w:rPr>
            </w:pPr>
            <w:r w:rsidRPr="007A1687">
              <w:rPr>
                <w:rFonts w:ascii="Times New Roman" w:hAnsi="Times New Roman" w:cs="Times New Roman"/>
                <w:bCs/>
                <w:sz w:val="24"/>
                <w:szCs w:val="24"/>
              </w:rPr>
              <w:t>Mathematics</w:t>
            </w:r>
          </w:p>
        </w:tc>
        <w:tc>
          <w:tcPr>
            <w:tcW w:w="2340" w:type="dxa"/>
          </w:tcPr>
          <w:p w14:paraId="30D87678" w14:textId="4F41E5A9" w:rsidR="007A0A60" w:rsidRPr="007A1687" w:rsidRDefault="007A0A60" w:rsidP="00693D3D">
            <w:pPr>
              <w:autoSpaceDE w:val="0"/>
              <w:autoSpaceDN w:val="0"/>
              <w:adjustRightInd w:val="0"/>
              <w:jc w:val="both"/>
              <w:rPr>
                <w:rFonts w:ascii="Times New Roman" w:hAnsi="Times New Roman" w:cs="Times New Roman"/>
                <w:bCs/>
                <w:sz w:val="24"/>
                <w:szCs w:val="24"/>
              </w:rPr>
            </w:pPr>
            <w:r w:rsidRPr="007A1687">
              <w:rPr>
                <w:rFonts w:ascii="Times New Roman" w:hAnsi="Times New Roman" w:cs="Times New Roman"/>
                <w:bCs/>
                <w:sz w:val="24"/>
                <w:szCs w:val="24"/>
              </w:rPr>
              <w:t>46</w:t>
            </w:r>
            <w:r w:rsidR="00174FED" w:rsidRPr="007A1687">
              <w:rPr>
                <w:rFonts w:ascii="Times New Roman" w:hAnsi="Times New Roman" w:cs="Times New Roman"/>
                <w:bCs/>
                <w:sz w:val="24"/>
                <w:szCs w:val="24"/>
              </w:rPr>
              <w:t>2</w:t>
            </w:r>
            <w:r w:rsidRPr="007A1687">
              <w:rPr>
                <w:rFonts w:ascii="Times New Roman" w:hAnsi="Times New Roman" w:cs="Times New Roman"/>
                <w:bCs/>
                <w:sz w:val="24"/>
                <w:szCs w:val="24"/>
              </w:rPr>
              <w:t>4</w:t>
            </w:r>
          </w:p>
        </w:tc>
        <w:tc>
          <w:tcPr>
            <w:tcW w:w="1800" w:type="dxa"/>
          </w:tcPr>
          <w:p w14:paraId="7B45A92A" w14:textId="60821CB6" w:rsidR="007A0A60" w:rsidRPr="007A1687" w:rsidRDefault="00427E9A" w:rsidP="00693D3D">
            <w:pPr>
              <w:autoSpaceDE w:val="0"/>
              <w:autoSpaceDN w:val="0"/>
              <w:adjustRightInd w:val="0"/>
              <w:jc w:val="both"/>
              <w:rPr>
                <w:rFonts w:ascii="Times New Roman" w:hAnsi="Times New Roman" w:cs="Times New Roman"/>
                <w:bCs/>
                <w:sz w:val="24"/>
                <w:szCs w:val="24"/>
              </w:rPr>
            </w:pPr>
            <w:r w:rsidRPr="007A1687">
              <w:rPr>
                <w:rFonts w:ascii="Times New Roman" w:hAnsi="Times New Roman" w:cs="Times New Roman"/>
                <w:bCs/>
                <w:sz w:val="24"/>
                <w:szCs w:val="24"/>
              </w:rPr>
              <w:t>63.18</w:t>
            </w:r>
          </w:p>
        </w:tc>
      </w:tr>
      <w:tr w:rsidR="007A0A60" w:rsidRPr="007A1687" w14:paraId="15AD18CA" w14:textId="77777777" w:rsidTr="005862D6">
        <w:tc>
          <w:tcPr>
            <w:tcW w:w="2709" w:type="dxa"/>
          </w:tcPr>
          <w:p w14:paraId="1C29B715" w14:textId="77777777" w:rsidR="007A0A60" w:rsidRPr="007A1687" w:rsidRDefault="007A0A60" w:rsidP="00693D3D">
            <w:pPr>
              <w:autoSpaceDE w:val="0"/>
              <w:autoSpaceDN w:val="0"/>
              <w:adjustRightInd w:val="0"/>
              <w:jc w:val="both"/>
              <w:rPr>
                <w:rFonts w:ascii="Times New Roman" w:hAnsi="Times New Roman" w:cs="Times New Roman"/>
                <w:bCs/>
                <w:sz w:val="24"/>
                <w:szCs w:val="24"/>
              </w:rPr>
            </w:pPr>
            <w:r w:rsidRPr="007A1687">
              <w:rPr>
                <w:rFonts w:ascii="Times New Roman" w:hAnsi="Times New Roman" w:cs="Times New Roman"/>
                <w:bCs/>
                <w:sz w:val="24"/>
                <w:szCs w:val="24"/>
              </w:rPr>
              <w:t>Physics</w:t>
            </w:r>
          </w:p>
        </w:tc>
        <w:tc>
          <w:tcPr>
            <w:tcW w:w="2340" w:type="dxa"/>
          </w:tcPr>
          <w:p w14:paraId="076168DD" w14:textId="4FC555B8" w:rsidR="007A0A60" w:rsidRPr="007A1687" w:rsidRDefault="003C49DA" w:rsidP="00693D3D">
            <w:pPr>
              <w:autoSpaceDE w:val="0"/>
              <w:autoSpaceDN w:val="0"/>
              <w:adjustRightInd w:val="0"/>
              <w:jc w:val="both"/>
              <w:rPr>
                <w:rFonts w:ascii="Times New Roman" w:hAnsi="Times New Roman" w:cs="Times New Roman"/>
                <w:bCs/>
                <w:sz w:val="24"/>
                <w:szCs w:val="24"/>
              </w:rPr>
            </w:pPr>
            <w:r w:rsidRPr="007A1687">
              <w:rPr>
                <w:rFonts w:ascii="Times New Roman" w:hAnsi="Times New Roman" w:cs="Times New Roman"/>
                <w:bCs/>
                <w:sz w:val="24"/>
                <w:szCs w:val="24"/>
              </w:rPr>
              <w:t>1797</w:t>
            </w:r>
          </w:p>
        </w:tc>
        <w:tc>
          <w:tcPr>
            <w:tcW w:w="1800" w:type="dxa"/>
          </w:tcPr>
          <w:p w14:paraId="3F009DA8" w14:textId="25FC4656" w:rsidR="007A0A60" w:rsidRPr="007A1687" w:rsidRDefault="00427E9A" w:rsidP="00693D3D">
            <w:pPr>
              <w:autoSpaceDE w:val="0"/>
              <w:autoSpaceDN w:val="0"/>
              <w:adjustRightInd w:val="0"/>
              <w:jc w:val="both"/>
              <w:rPr>
                <w:rFonts w:ascii="Times New Roman" w:hAnsi="Times New Roman" w:cs="Times New Roman"/>
                <w:bCs/>
                <w:sz w:val="24"/>
                <w:szCs w:val="24"/>
              </w:rPr>
            </w:pPr>
            <w:r w:rsidRPr="007A1687">
              <w:rPr>
                <w:rFonts w:ascii="Times New Roman" w:hAnsi="Times New Roman" w:cs="Times New Roman"/>
                <w:bCs/>
                <w:sz w:val="24"/>
                <w:szCs w:val="24"/>
              </w:rPr>
              <w:t>24.55</w:t>
            </w:r>
          </w:p>
        </w:tc>
      </w:tr>
      <w:tr w:rsidR="007A0A60" w:rsidRPr="007A1687" w14:paraId="5C2519AA" w14:textId="77777777" w:rsidTr="005862D6">
        <w:tc>
          <w:tcPr>
            <w:tcW w:w="2709" w:type="dxa"/>
          </w:tcPr>
          <w:p w14:paraId="2C9CC04C" w14:textId="77777777" w:rsidR="007A0A60" w:rsidRPr="007A1687" w:rsidRDefault="007A0A60" w:rsidP="00693D3D">
            <w:pPr>
              <w:autoSpaceDE w:val="0"/>
              <w:autoSpaceDN w:val="0"/>
              <w:adjustRightInd w:val="0"/>
              <w:jc w:val="both"/>
              <w:rPr>
                <w:rFonts w:ascii="Times New Roman" w:hAnsi="Times New Roman" w:cs="Times New Roman"/>
                <w:bCs/>
                <w:sz w:val="24"/>
                <w:szCs w:val="24"/>
              </w:rPr>
            </w:pPr>
            <w:r w:rsidRPr="007A1687">
              <w:rPr>
                <w:rFonts w:ascii="Times New Roman" w:hAnsi="Times New Roman" w:cs="Times New Roman"/>
                <w:bCs/>
                <w:sz w:val="24"/>
                <w:szCs w:val="24"/>
              </w:rPr>
              <w:t>Statistics</w:t>
            </w:r>
          </w:p>
        </w:tc>
        <w:tc>
          <w:tcPr>
            <w:tcW w:w="2340" w:type="dxa"/>
          </w:tcPr>
          <w:p w14:paraId="1489DEF5" w14:textId="77777777" w:rsidR="007A0A60" w:rsidRPr="007A1687" w:rsidRDefault="007A0A60" w:rsidP="00693D3D">
            <w:pPr>
              <w:autoSpaceDE w:val="0"/>
              <w:autoSpaceDN w:val="0"/>
              <w:adjustRightInd w:val="0"/>
              <w:jc w:val="both"/>
              <w:rPr>
                <w:rFonts w:ascii="Times New Roman" w:hAnsi="Times New Roman" w:cs="Times New Roman"/>
                <w:bCs/>
                <w:sz w:val="24"/>
                <w:szCs w:val="24"/>
              </w:rPr>
            </w:pPr>
            <w:r w:rsidRPr="007A1687">
              <w:rPr>
                <w:rFonts w:ascii="Times New Roman" w:hAnsi="Times New Roman" w:cs="Times New Roman"/>
                <w:bCs/>
                <w:sz w:val="24"/>
                <w:szCs w:val="24"/>
              </w:rPr>
              <w:t>477</w:t>
            </w:r>
          </w:p>
        </w:tc>
        <w:tc>
          <w:tcPr>
            <w:tcW w:w="1800" w:type="dxa"/>
          </w:tcPr>
          <w:p w14:paraId="083B0B17" w14:textId="126B5C28" w:rsidR="007A0A60" w:rsidRPr="007A1687" w:rsidRDefault="007A0A60" w:rsidP="00693D3D">
            <w:pPr>
              <w:autoSpaceDE w:val="0"/>
              <w:autoSpaceDN w:val="0"/>
              <w:adjustRightInd w:val="0"/>
              <w:jc w:val="both"/>
              <w:rPr>
                <w:rFonts w:ascii="Times New Roman" w:hAnsi="Times New Roman" w:cs="Times New Roman"/>
                <w:bCs/>
                <w:sz w:val="24"/>
                <w:szCs w:val="24"/>
              </w:rPr>
            </w:pPr>
            <w:r w:rsidRPr="007A1687">
              <w:rPr>
                <w:rFonts w:ascii="Times New Roman" w:hAnsi="Times New Roman" w:cs="Times New Roman"/>
                <w:bCs/>
                <w:sz w:val="24"/>
                <w:szCs w:val="24"/>
              </w:rPr>
              <w:t>6.</w:t>
            </w:r>
            <w:r w:rsidR="00427E9A" w:rsidRPr="007A1687">
              <w:rPr>
                <w:rFonts w:ascii="Times New Roman" w:hAnsi="Times New Roman" w:cs="Times New Roman"/>
                <w:bCs/>
                <w:sz w:val="24"/>
                <w:szCs w:val="24"/>
              </w:rPr>
              <w:t>52</w:t>
            </w:r>
          </w:p>
        </w:tc>
      </w:tr>
      <w:tr w:rsidR="007A0A60" w:rsidRPr="007A1687" w14:paraId="6DFBB99C" w14:textId="77777777" w:rsidTr="005862D6">
        <w:tc>
          <w:tcPr>
            <w:tcW w:w="2709" w:type="dxa"/>
          </w:tcPr>
          <w:p w14:paraId="16568453" w14:textId="77777777" w:rsidR="007A0A60" w:rsidRPr="007A1687" w:rsidRDefault="007A0A60" w:rsidP="00693D3D">
            <w:pPr>
              <w:autoSpaceDE w:val="0"/>
              <w:autoSpaceDN w:val="0"/>
              <w:adjustRightInd w:val="0"/>
              <w:jc w:val="both"/>
              <w:rPr>
                <w:rFonts w:ascii="Times New Roman" w:hAnsi="Times New Roman" w:cs="Times New Roman"/>
                <w:b/>
                <w:bCs/>
                <w:sz w:val="24"/>
                <w:szCs w:val="24"/>
              </w:rPr>
            </w:pPr>
            <w:r w:rsidRPr="007A1687">
              <w:rPr>
                <w:rFonts w:ascii="Times New Roman" w:hAnsi="Times New Roman" w:cs="Times New Roman"/>
                <w:b/>
                <w:bCs/>
                <w:sz w:val="24"/>
                <w:szCs w:val="24"/>
              </w:rPr>
              <w:t>Total</w:t>
            </w:r>
          </w:p>
        </w:tc>
        <w:tc>
          <w:tcPr>
            <w:tcW w:w="2340" w:type="dxa"/>
          </w:tcPr>
          <w:p w14:paraId="101F1768" w14:textId="7900D3CE" w:rsidR="007A0A60" w:rsidRPr="007A1687" w:rsidRDefault="007A0A60" w:rsidP="00427E9A">
            <w:pPr>
              <w:tabs>
                <w:tab w:val="center" w:pos="1062"/>
              </w:tabs>
              <w:autoSpaceDE w:val="0"/>
              <w:autoSpaceDN w:val="0"/>
              <w:adjustRightInd w:val="0"/>
              <w:jc w:val="both"/>
              <w:rPr>
                <w:rFonts w:ascii="Times New Roman" w:hAnsi="Times New Roman" w:cs="Times New Roman"/>
                <w:b/>
                <w:bCs/>
                <w:sz w:val="24"/>
                <w:szCs w:val="24"/>
              </w:rPr>
            </w:pPr>
            <w:r w:rsidRPr="007A1687">
              <w:rPr>
                <w:rFonts w:ascii="Times New Roman" w:hAnsi="Times New Roman" w:cs="Times New Roman"/>
                <w:b/>
                <w:bCs/>
                <w:sz w:val="24"/>
                <w:szCs w:val="24"/>
              </w:rPr>
              <w:t>7</w:t>
            </w:r>
            <w:r w:rsidR="00427E9A" w:rsidRPr="007A1687">
              <w:rPr>
                <w:rFonts w:ascii="Times New Roman" w:hAnsi="Times New Roman" w:cs="Times New Roman"/>
                <w:b/>
                <w:bCs/>
                <w:sz w:val="24"/>
                <w:szCs w:val="24"/>
              </w:rPr>
              <w:t>319</w:t>
            </w:r>
          </w:p>
        </w:tc>
        <w:tc>
          <w:tcPr>
            <w:tcW w:w="1800" w:type="dxa"/>
          </w:tcPr>
          <w:p w14:paraId="13D1AD8D" w14:textId="77777777" w:rsidR="007A0A60" w:rsidRPr="007A1687" w:rsidRDefault="007A0A60" w:rsidP="00693D3D">
            <w:pPr>
              <w:autoSpaceDE w:val="0"/>
              <w:autoSpaceDN w:val="0"/>
              <w:adjustRightInd w:val="0"/>
              <w:jc w:val="both"/>
              <w:rPr>
                <w:rFonts w:ascii="Times New Roman" w:hAnsi="Times New Roman" w:cs="Times New Roman"/>
                <w:b/>
                <w:bCs/>
                <w:sz w:val="24"/>
                <w:szCs w:val="24"/>
              </w:rPr>
            </w:pPr>
            <w:r w:rsidRPr="007A1687">
              <w:rPr>
                <w:rFonts w:ascii="Times New Roman" w:hAnsi="Times New Roman" w:cs="Times New Roman"/>
                <w:b/>
                <w:bCs/>
                <w:sz w:val="24"/>
                <w:szCs w:val="24"/>
              </w:rPr>
              <w:t>100</w:t>
            </w:r>
          </w:p>
        </w:tc>
      </w:tr>
    </w:tbl>
    <w:p w14:paraId="6D0C8922" w14:textId="77777777" w:rsidR="00D65B86" w:rsidRPr="007A1687" w:rsidRDefault="00D65B86" w:rsidP="00693D3D">
      <w:pPr>
        <w:autoSpaceDE w:val="0"/>
        <w:autoSpaceDN w:val="0"/>
        <w:adjustRightInd w:val="0"/>
        <w:spacing w:after="0" w:line="240" w:lineRule="auto"/>
        <w:jc w:val="both"/>
        <w:rPr>
          <w:rFonts w:ascii="Times New Roman" w:hAnsi="Times New Roman" w:cs="Times New Roman"/>
          <w:sz w:val="24"/>
          <w:szCs w:val="24"/>
        </w:rPr>
      </w:pPr>
    </w:p>
    <w:p w14:paraId="14F5DA1C" w14:textId="29DAA3D2" w:rsidR="000C072C" w:rsidRPr="007A1687" w:rsidRDefault="00D65B86" w:rsidP="00693D3D">
      <w:pPr>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The Table 2 shows that the maximum number of E-resources of UG courses is available in Mathematics subject 46</w:t>
      </w:r>
      <w:r w:rsidR="00427E9A" w:rsidRPr="007A1687">
        <w:rPr>
          <w:rFonts w:ascii="Times New Roman" w:hAnsi="Times New Roman" w:cs="Times New Roman"/>
          <w:sz w:val="24"/>
          <w:szCs w:val="24"/>
        </w:rPr>
        <w:t>2</w:t>
      </w:r>
      <w:r w:rsidRPr="007A1687">
        <w:rPr>
          <w:rFonts w:ascii="Times New Roman" w:hAnsi="Times New Roman" w:cs="Times New Roman"/>
          <w:sz w:val="24"/>
          <w:szCs w:val="24"/>
        </w:rPr>
        <w:t>4 (</w:t>
      </w:r>
      <w:r w:rsidR="00427E9A" w:rsidRPr="007A1687">
        <w:rPr>
          <w:rFonts w:ascii="Times New Roman" w:hAnsi="Times New Roman" w:cs="Times New Roman"/>
          <w:sz w:val="24"/>
          <w:szCs w:val="24"/>
        </w:rPr>
        <w:t>63.18</w:t>
      </w:r>
      <w:r w:rsidRPr="007A1687">
        <w:rPr>
          <w:rFonts w:ascii="Times New Roman" w:hAnsi="Times New Roman" w:cs="Times New Roman"/>
          <w:sz w:val="24"/>
          <w:szCs w:val="24"/>
        </w:rPr>
        <w:t xml:space="preserve"> %), followed by Physics subject </w:t>
      </w:r>
      <w:r w:rsidR="00427E9A" w:rsidRPr="007A1687">
        <w:rPr>
          <w:rFonts w:ascii="Times New Roman" w:hAnsi="Times New Roman" w:cs="Times New Roman"/>
          <w:sz w:val="24"/>
          <w:szCs w:val="24"/>
        </w:rPr>
        <w:t>1797</w:t>
      </w:r>
      <w:r w:rsidRPr="007A1687">
        <w:rPr>
          <w:rFonts w:ascii="Times New Roman" w:hAnsi="Times New Roman" w:cs="Times New Roman"/>
          <w:sz w:val="24"/>
          <w:szCs w:val="24"/>
        </w:rPr>
        <w:t xml:space="preserve"> (</w:t>
      </w:r>
      <w:r w:rsidR="00427E9A" w:rsidRPr="007A1687">
        <w:rPr>
          <w:rFonts w:ascii="Times New Roman" w:hAnsi="Times New Roman" w:cs="Times New Roman"/>
          <w:sz w:val="24"/>
          <w:szCs w:val="24"/>
        </w:rPr>
        <w:t>24.55</w:t>
      </w:r>
      <w:r w:rsidRPr="007A1687">
        <w:rPr>
          <w:rFonts w:ascii="Times New Roman" w:hAnsi="Times New Roman" w:cs="Times New Roman"/>
          <w:sz w:val="24"/>
          <w:szCs w:val="24"/>
        </w:rPr>
        <w:t>%), then statistics 477 (6.</w:t>
      </w:r>
      <w:r w:rsidR="00427E9A" w:rsidRPr="007A1687">
        <w:rPr>
          <w:rFonts w:ascii="Times New Roman" w:hAnsi="Times New Roman" w:cs="Times New Roman"/>
          <w:sz w:val="24"/>
          <w:szCs w:val="24"/>
        </w:rPr>
        <w:t>52</w:t>
      </w:r>
      <w:r w:rsidRPr="007A1687">
        <w:rPr>
          <w:rFonts w:ascii="Times New Roman" w:hAnsi="Times New Roman" w:cs="Times New Roman"/>
          <w:sz w:val="24"/>
          <w:szCs w:val="24"/>
        </w:rPr>
        <w:t xml:space="preserve"> %), and lowest number of subject wise e-resources is available in biochemistry 421 (5.</w:t>
      </w:r>
      <w:r w:rsidR="00427E9A" w:rsidRPr="007A1687">
        <w:rPr>
          <w:rFonts w:ascii="Times New Roman" w:hAnsi="Times New Roman" w:cs="Times New Roman"/>
          <w:sz w:val="24"/>
          <w:szCs w:val="24"/>
        </w:rPr>
        <w:t>75</w:t>
      </w:r>
      <w:r w:rsidRPr="007A1687">
        <w:rPr>
          <w:rFonts w:ascii="Times New Roman" w:hAnsi="Times New Roman" w:cs="Times New Roman"/>
          <w:sz w:val="24"/>
          <w:szCs w:val="24"/>
        </w:rPr>
        <w:t xml:space="preserve"> %). This can be represented by the following Figure 2.</w:t>
      </w:r>
    </w:p>
    <w:p w14:paraId="36BD2848" w14:textId="73E09088" w:rsidR="000C072C" w:rsidRPr="007A1687" w:rsidRDefault="000C072C" w:rsidP="00693D3D">
      <w:pPr>
        <w:autoSpaceDE w:val="0"/>
        <w:autoSpaceDN w:val="0"/>
        <w:adjustRightInd w:val="0"/>
        <w:spacing w:after="0" w:line="240" w:lineRule="auto"/>
        <w:jc w:val="center"/>
        <w:rPr>
          <w:rFonts w:ascii="Times New Roman" w:hAnsi="Times New Roman" w:cs="Times New Roman"/>
          <w:sz w:val="24"/>
          <w:szCs w:val="24"/>
        </w:rPr>
      </w:pPr>
    </w:p>
    <w:p w14:paraId="11BF3045" w14:textId="4326D8E8" w:rsidR="000C072C" w:rsidRPr="007A1687" w:rsidRDefault="00B26809" w:rsidP="00693D3D">
      <w:pPr>
        <w:autoSpaceDE w:val="0"/>
        <w:autoSpaceDN w:val="0"/>
        <w:adjustRightInd w:val="0"/>
        <w:spacing w:after="0" w:line="240" w:lineRule="auto"/>
        <w:jc w:val="center"/>
        <w:rPr>
          <w:rFonts w:ascii="Times New Roman" w:hAnsi="Times New Roman" w:cs="Times New Roman"/>
          <w:sz w:val="24"/>
          <w:szCs w:val="24"/>
        </w:rPr>
      </w:pPr>
      <w:r>
        <w:rPr>
          <w:noProof/>
        </w:rPr>
        <w:drawing>
          <wp:inline distT="0" distB="0" distL="0" distR="0" wp14:anchorId="445C1FDC" wp14:editId="33193981">
            <wp:extent cx="4572000" cy="2743200"/>
            <wp:effectExtent l="0" t="0" r="0" b="0"/>
            <wp:docPr id="764949137" name="Chart 1">
              <a:extLst xmlns:a="http://schemas.openxmlformats.org/drawingml/2006/main">
                <a:ext uri="{FF2B5EF4-FFF2-40B4-BE49-F238E27FC236}">
                  <a16:creationId xmlns:a16="http://schemas.microsoft.com/office/drawing/2014/main" id="{88DCD7E0-6D64-B04C-2F52-FCA6263EA1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EAB7FEF" w14:textId="77777777" w:rsidR="004F0F81" w:rsidRPr="007A1687" w:rsidRDefault="004F0F81" w:rsidP="00693D3D">
      <w:pPr>
        <w:autoSpaceDE w:val="0"/>
        <w:autoSpaceDN w:val="0"/>
        <w:adjustRightInd w:val="0"/>
        <w:spacing w:after="0" w:line="240" w:lineRule="auto"/>
        <w:jc w:val="both"/>
        <w:rPr>
          <w:rFonts w:ascii="Times New Roman" w:hAnsi="Times New Roman" w:cs="Times New Roman"/>
          <w:sz w:val="24"/>
          <w:szCs w:val="24"/>
        </w:rPr>
      </w:pPr>
    </w:p>
    <w:p w14:paraId="4457EEDB" w14:textId="77777777" w:rsidR="004F0F81" w:rsidRPr="007A1687" w:rsidRDefault="004F0F81" w:rsidP="00693D3D">
      <w:pPr>
        <w:autoSpaceDE w:val="0"/>
        <w:autoSpaceDN w:val="0"/>
        <w:adjustRightInd w:val="0"/>
        <w:spacing w:after="0" w:line="240" w:lineRule="auto"/>
        <w:jc w:val="both"/>
        <w:rPr>
          <w:rFonts w:ascii="Times New Roman" w:hAnsi="Times New Roman" w:cs="Times New Roman"/>
          <w:b/>
          <w:bCs/>
          <w:sz w:val="24"/>
          <w:szCs w:val="24"/>
        </w:rPr>
      </w:pPr>
      <w:r w:rsidRPr="007A1687">
        <w:rPr>
          <w:rFonts w:ascii="Times New Roman" w:hAnsi="Times New Roman" w:cs="Times New Roman"/>
          <w:sz w:val="24"/>
          <w:szCs w:val="24"/>
        </w:rPr>
        <w:t xml:space="preserve">                  Figure 2: </w:t>
      </w:r>
      <w:r w:rsidRPr="007A1687">
        <w:rPr>
          <w:rFonts w:ascii="Times New Roman" w:hAnsi="Times New Roman" w:cs="Times New Roman"/>
          <w:b/>
          <w:bCs/>
          <w:sz w:val="24"/>
          <w:szCs w:val="24"/>
        </w:rPr>
        <w:t xml:space="preserve">Subject &amp; Percent wise number of E-resources in UG courses </w:t>
      </w:r>
    </w:p>
    <w:p w14:paraId="7C732B49" w14:textId="77777777" w:rsidR="004F0F81" w:rsidRPr="007A1687" w:rsidRDefault="004F0F81" w:rsidP="00693D3D">
      <w:pPr>
        <w:autoSpaceDE w:val="0"/>
        <w:autoSpaceDN w:val="0"/>
        <w:adjustRightInd w:val="0"/>
        <w:spacing w:after="0" w:line="240" w:lineRule="auto"/>
        <w:ind w:left="1440" w:firstLine="720"/>
        <w:jc w:val="both"/>
        <w:rPr>
          <w:rFonts w:ascii="Times New Roman" w:hAnsi="Times New Roman" w:cs="Times New Roman"/>
          <w:b/>
          <w:bCs/>
          <w:sz w:val="24"/>
          <w:szCs w:val="24"/>
        </w:rPr>
      </w:pPr>
      <w:r w:rsidRPr="007A1687">
        <w:rPr>
          <w:rFonts w:ascii="Times New Roman" w:hAnsi="Times New Roman" w:cs="Times New Roman"/>
          <w:b/>
          <w:bCs/>
          <w:sz w:val="24"/>
          <w:szCs w:val="24"/>
        </w:rPr>
        <w:t>in Physical and basic sciences group in Vidya-mitra</w:t>
      </w:r>
    </w:p>
    <w:p w14:paraId="695086A7" w14:textId="77777777" w:rsidR="006948B4" w:rsidRPr="007A1687" w:rsidRDefault="006948B4" w:rsidP="00693D3D">
      <w:pPr>
        <w:autoSpaceDE w:val="0"/>
        <w:autoSpaceDN w:val="0"/>
        <w:adjustRightInd w:val="0"/>
        <w:spacing w:after="0" w:line="240" w:lineRule="auto"/>
        <w:jc w:val="both"/>
        <w:rPr>
          <w:rFonts w:ascii="Times New Roman" w:hAnsi="Times New Roman" w:cs="Times New Roman"/>
          <w:sz w:val="24"/>
          <w:szCs w:val="24"/>
        </w:rPr>
      </w:pPr>
    </w:p>
    <w:p w14:paraId="514AADAD" w14:textId="3E0D3675" w:rsidR="006948B4" w:rsidRDefault="006948B4" w:rsidP="00693D3D">
      <w:pPr>
        <w:autoSpaceDE w:val="0"/>
        <w:autoSpaceDN w:val="0"/>
        <w:adjustRightInd w:val="0"/>
        <w:spacing w:after="0" w:line="240" w:lineRule="auto"/>
        <w:jc w:val="both"/>
        <w:rPr>
          <w:rFonts w:ascii="Times New Roman" w:hAnsi="Times New Roman" w:cs="Times New Roman"/>
          <w:sz w:val="24"/>
          <w:szCs w:val="24"/>
        </w:rPr>
      </w:pPr>
    </w:p>
    <w:p w14:paraId="1BEEE8D1" w14:textId="770A9DA6" w:rsidR="00382CCA" w:rsidRDefault="00382CCA" w:rsidP="00693D3D">
      <w:pPr>
        <w:autoSpaceDE w:val="0"/>
        <w:autoSpaceDN w:val="0"/>
        <w:adjustRightInd w:val="0"/>
        <w:spacing w:after="0" w:line="240" w:lineRule="auto"/>
        <w:jc w:val="both"/>
        <w:rPr>
          <w:rFonts w:ascii="Times New Roman" w:hAnsi="Times New Roman" w:cs="Times New Roman"/>
          <w:sz w:val="24"/>
          <w:szCs w:val="24"/>
        </w:rPr>
      </w:pPr>
    </w:p>
    <w:p w14:paraId="6D4ED4D3" w14:textId="044795AC" w:rsidR="00382CCA" w:rsidRDefault="00382CCA" w:rsidP="00693D3D">
      <w:pPr>
        <w:autoSpaceDE w:val="0"/>
        <w:autoSpaceDN w:val="0"/>
        <w:adjustRightInd w:val="0"/>
        <w:spacing w:after="0" w:line="240" w:lineRule="auto"/>
        <w:jc w:val="both"/>
        <w:rPr>
          <w:rFonts w:ascii="Times New Roman" w:hAnsi="Times New Roman" w:cs="Times New Roman"/>
          <w:sz w:val="24"/>
          <w:szCs w:val="24"/>
        </w:rPr>
      </w:pPr>
    </w:p>
    <w:p w14:paraId="49459411" w14:textId="18531B2A" w:rsidR="00382CCA" w:rsidRDefault="00382CCA" w:rsidP="00693D3D">
      <w:pPr>
        <w:autoSpaceDE w:val="0"/>
        <w:autoSpaceDN w:val="0"/>
        <w:adjustRightInd w:val="0"/>
        <w:spacing w:after="0" w:line="240" w:lineRule="auto"/>
        <w:jc w:val="both"/>
        <w:rPr>
          <w:rFonts w:ascii="Times New Roman" w:hAnsi="Times New Roman" w:cs="Times New Roman"/>
          <w:sz w:val="24"/>
          <w:szCs w:val="24"/>
        </w:rPr>
      </w:pPr>
    </w:p>
    <w:p w14:paraId="4745C890" w14:textId="77777777" w:rsidR="001F4807" w:rsidRPr="007A1687" w:rsidRDefault="001F4807" w:rsidP="00693D3D">
      <w:pPr>
        <w:autoSpaceDE w:val="0"/>
        <w:autoSpaceDN w:val="0"/>
        <w:adjustRightInd w:val="0"/>
        <w:spacing w:after="0" w:line="240" w:lineRule="auto"/>
        <w:jc w:val="both"/>
        <w:rPr>
          <w:rFonts w:ascii="Times New Roman" w:hAnsi="Times New Roman" w:cs="Times New Roman"/>
          <w:sz w:val="24"/>
          <w:szCs w:val="24"/>
        </w:rPr>
      </w:pPr>
    </w:p>
    <w:p w14:paraId="38F5AD19" w14:textId="77777777" w:rsidR="0073217F" w:rsidRPr="007A1687" w:rsidRDefault="00DC38D3" w:rsidP="00693D3D">
      <w:pPr>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lastRenderedPageBreak/>
        <w:t xml:space="preserve">5.3 </w:t>
      </w:r>
      <w:r w:rsidRPr="007A1687">
        <w:rPr>
          <w:rFonts w:ascii="Times New Roman" w:hAnsi="Times New Roman" w:cs="Times New Roman"/>
          <w:b/>
          <w:sz w:val="24"/>
          <w:szCs w:val="24"/>
        </w:rPr>
        <w:t>E-content-wise Distribution</w:t>
      </w:r>
    </w:p>
    <w:p w14:paraId="43FE7D76" w14:textId="77777777" w:rsidR="0073217F" w:rsidRPr="007A1687" w:rsidRDefault="0073217F" w:rsidP="00693D3D">
      <w:pPr>
        <w:autoSpaceDE w:val="0"/>
        <w:autoSpaceDN w:val="0"/>
        <w:adjustRightInd w:val="0"/>
        <w:spacing w:after="0" w:line="240" w:lineRule="auto"/>
        <w:jc w:val="both"/>
        <w:rPr>
          <w:rFonts w:ascii="Times New Roman" w:hAnsi="Times New Roman" w:cs="Times New Roman"/>
          <w:sz w:val="24"/>
          <w:szCs w:val="24"/>
        </w:rPr>
      </w:pPr>
    </w:p>
    <w:p w14:paraId="151FE87E" w14:textId="77777777" w:rsidR="006205A6" w:rsidRPr="007A1687" w:rsidRDefault="0073217F" w:rsidP="00693D3D">
      <w:pPr>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There are different types of e-resources available for UG courses in Vidya-Mitra. These are Web</w:t>
      </w:r>
      <w:r w:rsidR="00DC38D3" w:rsidRPr="007A1687">
        <w:rPr>
          <w:rFonts w:ascii="Times New Roman" w:hAnsi="Times New Roman" w:cs="Times New Roman"/>
          <w:sz w:val="24"/>
          <w:szCs w:val="24"/>
        </w:rPr>
        <w:t>-</w:t>
      </w:r>
      <w:r w:rsidRPr="007A1687">
        <w:rPr>
          <w:rFonts w:ascii="Times New Roman" w:hAnsi="Times New Roman" w:cs="Times New Roman"/>
          <w:sz w:val="24"/>
          <w:szCs w:val="24"/>
        </w:rPr>
        <w:t>references, e-Tutorial, e-Text, Web-resources, Self- assessment, e-PUB. With the help of these resources learners can prepare their study and able to self -assess themselves.</w:t>
      </w:r>
    </w:p>
    <w:p w14:paraId="0426EE56" w14:textId="77777777" w:rsidR="0073217F" w:rsidRPr="007A1687" w:rsidRDefault="00D27FB5" w:rsidP="00693D3D">
      <w:pPr>
        <w:autoSpaceDE w:val="0"/>
        <w:autoSpaceDN w:val="0"/>
        <w:adjustRightInd w:val="0"/>
        <w:spacing w:after="0" w:line="240" w:lineRule="auto"/>
        <w:jc w:val="both"/>
        <w:rPr>
          <w:rFonts w:ascii="Times New Roman" w:hAnsi="Times New Roman" w:cs="Times New Roman"/>
          <w:bCs/>
          <w:sz w:val="24"/>
          <w:szCs w:val="24"/>
        </w:rPr>
      </w:pPr>
      <w:r w:rsidRPr="007A1687">
        <w:rPr>
          <w:rFonts w:ascii="Times New Roman" w:hAnsi="Times New Roman" w:cs="Times New Roman"/>
          <w:bCs/>
          <w:sz w:val="24"/>
          <w:szCs w:val="24"/>
        </w:rPr>
        <w:t xml:space="preserve">          </w:t>
      </w:r>
      <w:r w:rsidR="008B348D" w:rsidRPr="007A1687">
        <w:rPr>
          <w:rFonts w:ascii="Times New Roman" w:hAnsi="Times New Roman" w:cs="Times New Roman"/>
          <w:bCs/>
          <w:sz w:val="24"/>
          <w:szCs w:val="24"/>
        </w:rPr>
        <w:t>Table 3: Type of e-resources in physical &amp; science groups in Vidya-mitra</w:t>
      </w:r>
    </w:p>
    <w:tbl>
      <w:tblPr>
        <w:tblStyle w:val="TableGrid"/>
        <w:tblpPr w:leftFromText="180" w:rightFromText="180" w:vertAnchor="text" w:tblpY="1"/>
        <w:tblOverlap w:val="never"/>
        <w:tblW w:w="0" w:type="auto"/>
        <w:tblLook w:val="04A0" w:firstRow="1" w:lastRow="0" w:firstColumn="1" w:lastColumn="0" w:noHBand="0" w:noVBand="1"/>
      </w:tblPr>
      <w:tblGrid>
        <w:gridCol w:w="2994"/>
        <w:gridCol w:w="2406"/>
        <w:gridCol w:w="2086"/>
      </w:tblGrid>
      <w:tr w:rsidR="0073217F" w:rsidRPr="007A1687" w14:paraId="56538014" w14:textId="77777777" w:rsidTr="00EB4FB1">
        <w:tc>
          <w:tcPr>
            <w:tcW w:w="2994" w:type="dxa"/>
          </w:tcPr>
          <w:p w14:paraId="6492146F" w14:textId="77777777" w:rsidR="0073217F" w:rsidRPr="007A1687" w:rsidRDefault="0073217F" w:rsidP="00693D3D">
            <w:pPr>
              <w:autoSpaceDE w:val="0"/>
              <w:autoSpaceDN w:val="0"/>
              <w:adjustRightInd w:val="0"/>
              <w:jc w:val="both"/>
              <w:rPr>
                <w:rFonts w:ascii="Times New Roman" w:hAnsi="Times New Roman" w:cs="Times New Roman"/>
                <w:b/>
                <w:bCs/>
                <w:sz w:val="24"/>
                <w:szCs w:val="24"/>
              </w:rPr>
            </w:pPr>
            <w:r w:rsidRPr="007A1687">
              <w:rPr>
                <w:rFonts w:ascii="Times New Roman" w:hAnsi="Times New Roman" w:cs="Times New Roman"/>
                <w:b/>
                <w:bCs/>
                <w:sz w:val="24"/>
                <w:szCs w:val="24"/>
              </w:rPr>
              <w:t>E-content-wise Distribution</w:t>
            </w:r>
          </w:p>
        </w:tc>
        <w:tc>
          <w:tcPr>
            <w:tcW w:w="2406" w:type="dxa"/>
          </w:tcPr>
          <w:p w14:paraId="5326D332" w14:textId="77777777" w:rsidR="0073217F" w:rsidRPr="007A1687" w:rsidRDefault="0073217F" w:rsidP="00693D3D">
            <w:pPr>
              <w:autoSpaceDE w:val="0"/>
              <w:autoSpaceDN w:val="0"/>
              <w:adjustRightInd w:val="0"/>
              <w:jc w:val="both"/>
              <w:rPr>
                <w:rFonts w:ascii="Times New Roman" w:hAnsi="Times New Roman" w:cs="Times New Roman"/>
                <w:b/>
                <w:bCs/>
                <w:sz w:val="24"/>
                <w:szCs w:val="24"/>
              </w:rPr>
            </w:pPr>
            <w:r w:rsidRPr="007A1687">
              <w:rPr>
                <w:rFonts w:ascii="Times New Roman" w:hAnsi="Times New Roman" w:cs="Times New Roman"/>
                <w:b/>
                <w:bCs/>
                <w:sz w:val="24"/>
                <w:szCs w:val="24"/>
              </w:rPr>
              <w:t>No. of E-Resources</w:t>
            </w:r>
          </w:p>
        </w:tc>
        <w:tc>
          <w:tcPr>
            <w:tcW w:w="2086" w:type="dxa"/>
          </w:tcPr>
          <w:p w14:paraId="1380FC15" w14:textId="77777777" w:rsidR="0073217F" w:rsidRPr="007A1687" w:rsidRDefault="0073217F" w:rsidP="00693D3D">
            <w:pPr>
              <w:autoSpaceDE w:val="0"/>
              <w:autoSpaceDN w:val="0"/>
              <w:adjustRightInd w:val="0"/>
              <w:jc w:val="both"/>
              <w:rPr>
                <w:rFonts w:ascii="Times New Roman" w:hAnsi="Times New Roman" w:cs="Times New Roman"/>
                <w:b/>
                <w:bCs/>
                <w:sz w:val="24"/>
                <w:szCs w:val="24"/>
              </w:rPr>
            </w:pPr>
            <w:r w:rsidRPr="007A1687">
              <w:rPr>
                <w:rFonts w:ascii="Times New Roman" w:hAnsi="Times New Roman" w:cs="Times New Roman"/>
                <w:b/>
                <w:bCs/>
                <w:sz w:val="24"/>
                <w:szCs w:val="24"/>
              </w:rPr>
              <w:t>Percentage</w:t>
            </w:r>
          </w:p>
        </w:tc>
      </w:tr>
      <w:tr w:rsidR="0073217F" w:rsidRPr="007A1687" w14:paraId="33269395" w14:textId="77777777" w:rsidTr="00EB4FB1">
        <w:tc>
          <w:tcPr>
            <w:tcW w:w="2994" w:type="dxa"/>
          </w:tcPr>
          <w:p w14:paraId="5C655FEC" w14:textId="77777777" w:rsidR="0073217F" w:rsidRPr="007A1687" w:rsidRDefault="0073217F" w:rsidP="00693D3D">
            <w:pPr>
              <w:autoSpaceDE w:val="0"/>
              <w:autoSpaceDN w:val="0"/>
              <w:adjustRightInd w:val="0"/>
              <w:jc w:val="both"/>
              <w:rPr>
                <w:rFonts w:ascii="Times New Roman" w:hAnsi="Times New Roman" w:cs="Times New Roman"/>
                <w:bCs/>
                <w:sz w:val="24"/>
                <w:szCs w:val="24"/>
              </w:rPr>
            </w:pPr>
            <w:r w:rsidRPr="007A1687">
              <w:rPr>
                <w:rFonts w:ascii="Times New Roman" w:hAnsi="Times New Roman" w:cs="Times New Roman"/>
                <w:bCs/>
                <w:sz w:val="24"/>
                <w:szCs w:val="24"/>
              </w:rPr>
              <w:t>Web –references</w:t>
            </w:r>
          </w:p>
        </w:tc>
        <w:tc>
          <w:tcPr>
            <w:tcW w:w="2406" w:type="dxa"/>
          </w:tcPr>
          <w:p w14:paraId="381DC6B6" w14:textId="77777777" w:rsidR="0073217F" w:rsidRPr="007A1687" w:rsidRDefault="00DC38D3" w:rsidP="00693D3D">
            <w:pPr>
              <w:autoSpaceDE w:val="0"/>
              <w:autoSpaceDN w:val="0"/>
              <w:adjustRightInd w:val="0"/>
              <w:jc w:val="both"/>
              <w:rPr>
                <w:rFonts w:ascii="Times New Roman" w:hAnsi="Times New Roman" w:cs="Times New Roman"/>
                <w:b/>
                <w:bCs/>
                <w:sz w:val="24"/>
                <w:szCs w:val="24"/>
              </w:rPr>
            </w:pPr>
            <w:r w:rsidRPr="007A1687">
              <w:rPr>
                <w:rFonts w:ascii="Times New Roman" w:hAnsi="Times New Roman" w:cs="Times New Roman"/>
                <w:b/>
                <w:bCs/>
                <w:sz w:val="24"/>
                <w:szCs w:val="24"/>
              </w:rPr>
              <w:t>62</w:t>
            </w:r>
          </w:p>
        </w:tc>
        <w:tc>
          <w:tcPr>
            <w:tcW w:w="2086" w:type="dxa"/>
          </w:tcPr>
          <w:p w14:paraId="695D161F" w14:textId="320D418A" w:rsidR="0073217F" w:rsidRPr="007A1687" w:rsidRDefault="00DC38D3" w:rsidP="00693D3D">
            <w:pPr>
              <w:autoSpaceDE w:val="0"/>
              <w:autoSpaceDN w:val="0"/>
              <w:adjustRightInd w:val="0"/>
              <w:jc w:val="both"/>
              <w:rPr>
                <w:rFonts w:ascii="Times New Roman" w:hAnsi="Times New Roman" w:cs="Times New Roman"/>
                <w:b/>
                <w:bCs/>
                <w:sz w:val="24"/>
                <w:szCs w:val="24"/>
              </w:rPr>
            </w:pPr>
            <w:r w:rsidRPr="007A1687">
              <w:rPr>
                <w:rFonts w:ascii="Times New Roman" w:hAnsi="Times New Roman" w:cs="Times New Roman"/>
                <w:b/>
                <w:bCs/>
                <w:sz w:val="24"/>
                <w:szCs w:val="24"/>
              </w:rPr>
              <w:t>0.6</w:t>
            </w:r>
            <w:r w:rsidR="00BF277F" w:rsidRPr="007A1687">
              <w:rPr>
                <w:rFonts w:ascii="Times New Roman" w:hAnsi="Times New Roman" w:cs="Times New Roman"/>
                <w:b/>
                <w:bCs/>
                <w:sz w:val="24"/>
                <w:szCs w:val="24"/>
              </w:rPr>
              <w:t>6</w:t>
            </w:r>
          </w:p>
        </w:tc>
      </w:tr>
      <w:tr w:rsidR="0073217F" w:rsidRPr="007A1687" w14:paraId="43D249A0" w14:textId="77777777" w:rsidTr="00EB4FB1">
        <w:tc>
          <w:tcPr>
            <w:tcW w:w="2994" w:type="dxa"/>
          </w:tcPr>
          <w:p w14:paraId="69F87951" w14:textId="77777777" w:rsidR="0073217F" w:rsidRPr="007A1687" w:rsidRDefault="0073217F" w:rsidP="00693D3D">
            <w:pPr>
              <w:autoSpaceDE w:val="0"/>
              <w:autoSpaceDN w:val="0"/>
              <w:adjustRightInd w:val="0"/>
              <w:jc w:val="both"/>
              <w:rPr>
                <w:rFonts w:ascii="Times New Roman" w:hAnsi="Times New Roman" w:cs="Times New Roman"/>
                <w:bCs/>
                <w:sz w:val="24"/>
                <w:szCs w:val="24"/>
              </w:rPr>
            </w:pPr>
            <w:r w:rsidRPr="007A1687">
              <w:rPr>
                <w:rFonts w:ascii="Times New Roman" w:hAnsi="Times New Roman" w:cs="Times New Roman"/>
                <w:bCs/>
                <w:sz w:val="24"/>
                <w:szCs w:val="24"/>
              </w:rPr>
              <w:t>e- Tutorial</w:t>
            </w:r>
          </w:p>
        </w:tc>
        <w:tc>
          <w:tcPr>
            <w:tcW w:w="2406" w:type="dxa"/>
          </w:tcPr>
          <w:p w14:paraId="7C530F7C" w14:textId="3A299ED6" w:rsidR="0073217F" w:rsidRPr="007A1687" w:rsidRDefault="00BF277F" w:rsidP="00693D3D">
            <w:pPr>
              <w:autoSpaceDE w:val="0"/>
              <w:autoSpaceDN w:val="0"/>
              <w:adjustRightInd w:val="0"/>
              <w:jc w:val="both"/>
              <w:rPr>
                <w:rFonts w:ascii="Times New Roman" w:hAnsi="Times New Roman" w:cs="Times New Roman"/>
                <w:b/>
                <w:bCs/>
                <w:sz w:val="24"/>
                <w:szCs w:val="24"/>
              </w:rPr>
            </w:pPr>
            <w:r w:rsidRPr="007A1687">
              <w:rPr>
                <w:rFonts w:ascii="Times New Roman" w:hAnsi="Times New Roman" w:cs="Times New Roman"/>
                <w:b/>
                <w:bCs/>
                <w:sz w:val="24"/>
                <w:szCs w:val="24"/>
              </w:rPr>
              <w:t>5743</w:t>
            </w:r>
          </w:p>
        </w:tc>
        <w:tc>
          <w:tcPr>
            <w:tcW w:w="2086" w:type="dxa"/>
          </w:tcPr>
          <w:p w14:paraId="1985F9F1" w14:textId="3F309C46" w:rsidR="0073217F" w:rsidRPr="007A1687" w:rsidRDefault="00DC38D3" w:rsidP="00693D3D">
            <w:pPr>
              <w:autoSpaceDE w:val="0"/>
              <w:autoSpaceDN w:val="0"/>
              <w:adjustRightInd w:val="0"/>
              <w:jc w:val="both"/>
              <w:rPr>
                <w:rFonts w:ascii="Times New Roman" w:hAnsi="Times New Roman" w:cs="Times New Roman"/>
                <w:b/>
                <w:bCs/>
                <w:sz w:val="24"/>
                <w:szCs w:val="24"/>
              </w:rPr>
            </w:pPr>
            <w:r w:rsidRPr="007A1687">
              <w:rPr>
                <w:rFonts w:ascii="Times New Roman" w:hAnsi="Times New Roman" w:cs="Times New Roman"/>
                <w:b/>
                <w:bCs/>
                <w:sz w:val="24"/>
                <w:szCs w:val="24"/>
              </w:rPr>
              <w:t>6</w:t>
            </w:r>
            <w:r w:rsidR="00BF277F" w:rsidRPr="007A1687">
              <w:rPr>
                <w:rFonts w:ascii="Times New Roman" w:hAnsi="Times New Roman" w:cs="Times New Roman"/>
                <w:b/>
                <w:bCs/>
                <w:sz w:val="24"/>
                <w:szCs w:val="24"/>
              </w:rPr>
              <w:t>1.50</w:t>
            </w:r>
          </w:p>
        </w:tc>
      </w:tr>
      <w:tr w:rsidR="0073217F" w:rsidRPr="007A1687" w14:paraId="43B78CFF" w14:textId="77777777" w:rsidTr="00EB4FB1">
        <w:tc>
          <w:tcPr>
            <w:tcW w:w="2994" w:type="dxa"/>
          </w:tcPr>
          <w:p w14:paraId="755F4601" w14:textId="77777777" w:rsidR="0073217F" w:rsidRPr="007A1687" w:rsidRDefault="0073217F" w:rsidP="00693D3D">
            <w:pPr>
              <w:autoSpaceDE w:val="0"/>
              <w:autoSpaceDN w:val="0"/>
              <w:adjustRightInd w:val="0"/>
              <w:jc w:val="both"/>
              <w:rPr>
                <w:rFonts w:ascii="Times New Roman" w:hAnsi="Times New Roman" w:cs="Times New Roman"/>
                <w:bCs/>
                <w:sz w:val="24"/>
                <w:szCs w:val="24"/>
              </w:rPr>
            </w:pPr>
            <w:r w:rsidRPr="007A1687">
              <w:rPr>
                <w:rFonts w:ascii="Times New Roman" w:hAnsi="Times New Roman" w:cs="Times New Roman"/>
                <w:bCs/>
                <w:sz w:val="24"/>
                <w:szCs w:val="24"/>
              </w:rPr>
              <w:t>e-Text</w:t>
            </w:r>
          </w:p>
        </w:tc>
        <w:tc>
          <w:tcPr>
            <w:tcW w:w="2406" w:type="dxa"/>
          </w:tcPr>
          <w:p w14:paraId="630D8E1F" w14:textId="2D7F8C9E" w:rsidR="0073217F" w:rsidRPr="007A1687" w:rsidRDefault="00DC38D3" w:rsidP="00693D3D">
            <w:pPr>
              <w:autoSpaceDE w:val="0"/>
              <w:autoSpaceDN w:val="0"/>
              <w:adjustRightInd w:val="0"/>
              <w:jc w:val="both"/>
              <w:rPr>
                <w:rFonts w:ascii="Times New Roman" w:hAnsi="Times New Roman" w:cs="Times New Roman"/>
                <w:b/>
                <w:bCs/>
                <w:sz w:val="24"/>
                <w:szCs w:val="24"/>
              </w:rPr>
            </w:pPr>
            <w:r w:rsidRPr="007A1687">
              <w:rPr>
                <w:rFonts w:ascii="Times New Roman" w:hAnsi="Times New Roman" w:cs="Times New Roman"/>
                <w:b/>
                <w:bCs/>
                <w:sz w:val="24"/>
                <w:szCs w:val="24"/>
              </w:rPr>
              <w:t>22</w:t>
            </w:r>
            <w:r w:rsidR="00BF277F" w:rsidRPr="007A1687">
              <w:rPr>
                <w:rFonts w:ascii="Times New Roman" w:hAnsi="Times New Roman" w:cs="Times New Roman"/>
                <w:b/>
                <w:bCs/>
                <w:sz w:val="24"/>
                <w:szCs w:val="24"/>
              </w:rPr>
              <w:t>85</w:t>
            </w:r>
          </w:p>
        </w:tc>
        <w:tc>
          <w:tcPr>
            <w:tcW w:w="2086" w:type="dxa"/>
          </w:tcPr>
          <w:p w14:paraId="1A121B8C" w14:textId="5FCC2D30" w:rsidR="0073217F" w:rsidRPr="007A1687" w:rsidRDefault="00DC38D3" w:rsidP="00693D3D">
            <w:pPr>
              <w:autoSpaceDE w:val="0"/>
              <w:autoSpaceDN w:val="0"/>
              <w:adjustRightInd w:val="0"/>
              <w:jc w:val="both"/>
              <w:rPr>
                <w:rFonts w:ascii="Times New Roman" w:hAnsi="Times New Roman" w:cs="Times New Roman"/>
                <w:b/>
                <w:bCs/>
                <w:sz w:val="24"/>
                <w:szCs w:val="24"/>
              </w:rPr>
            </w:pPr>
            <w:r w:rsidRPr="007A1687">
              <w:rPr>
                <w:rFonts w:ascii="Times New Roman" w:hAnsi="Times New Roman" w:cs="Times New Roman"/>
                <w:b/>
                <w:bCs/>
                <w:sz w:val="24"/>
                <w:szCs w:val="24"/>
              </w:rPr>
              <w:t>2</w:t>
            </w:r>
            <w:r w:rsidR="00BF277F" w:rsidRPr="007A1687">
              <w:rPr>
                <w:rFonts w:ascii="Times New Roman" w:hAnsi="Times New Roman" w:cs="Times New Roman"/>
                <w:b/>
                <w:bCs/>
                <w:sz w:val="24"/>
                <w:szCs w:val="24"/>
              </w:rPr>
              <w:t>4.47</w:t>
            </w:r>
          </w:p>
        </w:tc>
      </w:tr>
      <w:tr w:rsidR="0073217F" w:rsidRPr="007A1687" w14:paraId="0BA4CFC6" w14:textId="77777777" w:rsidTr="00EB4FB1">
        <w:tc>
          <w:tcPr>
            <w:tcW w:w="2994" w:type="dxa"/>
          </w:tcPr>
          <w:p w14:paraId="73A8E2E2" w14:textId="77777777" w:rsidR="0073217F" w:rsidRPr="007A1687" w:rsidRDefault="0073217F" w:rsidP="00693D3D">
            <w:pPr>
              <w:autoSpaceDE w:val="0"/>
              <w:autoSpaceDN w:val="0"/>
              <w:adjustRightInd w:val="0"/>
              <w:jc w:val="both"/>
              <w:rPr>
                <w:rFonts w:ascii="Times New Roman" w:hAnsi="Times New Roman" w:cs="Times New Roman"/>
                <w:bCs/>
                <w:sz w:val="24"/>
                <w:szCs w:val="24"/>
              </w:rPr>
            </w:pPr>
            <w:r w:rsidRPr="007A1687">
              <w:rPr>
                <w:rFonts w:ascii="Times New Roman" w:hAnsi="Times New Roman" w:cs="Times New Roman"/>
                <w:bCs/>
                <w:sz w:val="24"/>
                <w:szCs w:val="24"/>
              </w:rPr>
              <w:t>Web-resources</w:t>
            </w:r>
          </w:p>
        </w:tc>
        <w:tc>
          <w:tcPr>
            <w:tcW w:w="2406" w:type="dxa"/>
          </w:tcPr>
          <w:p w14:paraId="3114E68C" w14:textId="77777777" w:rsidR="0073217F" w:rsidRPr="007A1687" w:rsidRDefault="00DC38D3" w:rsidP="00693D3D">
            <w:pPr>
              <w:autoSpaceDE w:val="0"/>
              <w:autoSpaceDN w:val="0"/>
              <w:adjustRightInd w:val="0"/>
              <w:jc w:val="both"/>
              <w:rPr>
                <w:rFonts w:ascii="Times New Roman" w:hAnsi="Times New Roman" w:cs="Times New Roman"/>
                <w:b/>
                <w:bCs/>
                <w:sz w:val="24"/>
                <w:szCs w:val="24"/>
              </w:rPr>
            </w:pPr>
            <w:r w:rsidRPr="007A1687">
              <w:rPr>
                <w:rFonts w:ascii="Times New Roman" w:hAnsi="Times New Roman" w:cs="Times New Roman"/>
                <w:b/>
                <w:bCs/>
                <w:sz w:val="24"/>
                <w:szCs w:val="24"/>
              </w:rPr>
              <w:t>933</w:t>
            </w:r>
          </w:p>
        </w:tc>
        <w:tc>
          <w:tcPr>
            <w:tcW w:w="2086" w:type="dxa"/>
          </w:tcPr>
          <w:p w14:paraId="09DD58D0" w14:textId="45C86AFE" w:rsidR="0073217F" w:rsidRPr="007A1687" w:rsidRDefault="00DC38D3" w:rsidP="00693D3D">
            <w:pPr>
              <w:autoSpaceDE w:val="0"/>
              <w:autoSpaceDN w:val="0"/>
              <w:adjustRightInd w:val="0"/>
              <w:jc w:val="both"/>
              <w:rPr>
                <w:rFonts w:ascii="Times New Roman" w:hAnsi="Times New Roman" w:cs="Times New Roman"/>
                <w:b/>
                <w:bCs/>
                <w:sz w:val="24"/>
                <w:szCs w:val="24"/>
              </w:rPr>
            </w:pPr>
            <w:r w:rsidRPr="007A1687">
              <w:rPr>
                <w:rFonts w:ascii="Times New Roman" w:hAnsi="Times New Roman" w:cs="Times New Roman"/>
                <w:b/>
                <w:bCs/>
                <w:sz w:val="24"/>
                <w:szCs w:val="24"/>
              </w:rPr>
              <w:t>9.</w:t>
            </w:r>
            <w:r w:rsidR="00522998" w:rsidRPr="007A1687">
              <w:rPr>
                <w:rFonts w:ascii="Times New Roman" w:hAnsi="Times New Roman" w:cs="Times New Roman"/>
                <w:b/>
                <w:bCs/>
                <w:sz w:val="24"/>
                <w:szCs w:val="24"/>
              </w:rPr>
              <w:t>99</w:t>
            </w:r>
          </w:p>
        </w:tc>
      </w:tr>
      <w:tr w:rsidR="0073217F" w:rsidRPr="007A1687" w14:paraId="47BB4912" w14:textId="77777777" w:rsidTr="00EB4FB1">
        <w:tc>
          <w:tcPr>
            <w:tcW w:w="2994" w:type="dxa"/>
          </w:tcPr>
          <w:p w14:paraId="4CC398D9" w14:textId="77777777" w:rsidR="0073217F" w:rsidRPr="007A1687" w:rsidRDefault="0073217F" w:rsidP="00693D3D">
            <w:pPr>
              <w:autoSpaceDE w:val="0"/>
              <w:autoSpaceDN w:val="0"/>
              <w:adjustRightInd w:val="0"/>
              <w:jc w:val="both"/>
              <w:rPr>
                <w:rFonts w:ascii="Times New Roman" w:hAnsi="Times New Roman" w:cs="Times New Roman"/>
                <w:bCs/>
                <w:sz w:val="24"/>
                <w:szCs w:val="24"/>
              </w:rPr>
            </w:pPr>
            <w:r w:rsidRPr="007A1687">
              <w:rPr>
                <w:rFonts w:ascii="Times New Roman" w:hAnsi="Times New Roman" w:cs="Times New Roman"/>
                <w:bCs/>
                <w:sz w:val="24"/>
                <w:szCs w:val="24"/>
              </w:rPr>
              <w:t>Self- assessment</w:t>
            </w:r>
          </w:p>
        </w:tc>
        <w:tc>
          <w:tcPr>
            <w:tcW w:w="2406" w:type="dxa"/>
          </w:tcPr>
          <w:p w14:paraId="06CBA656" w14:textId="77777777" w:rsidR="0073217F" w:rsidRPr="007A1687" w:rsidRDefault="00DC38D3" w:rsidP="00693D3D">
            <w:pPr>
              <w:autoSpaceDE w:val="0"/>
              <w:autoSpaceDN w:val="0"/>
              <w:adjustRightInd w:val="0"/>
              <w:jc w:val="both"/>
              <w:rPr>
                <w:rFonts w:ascii="Times New Roman" w:hAnsi="Times New Roman" w:cs="Times New Roman"/>
                <w:b/>
                <w:bCs/>
                <w:sz w:val="24"/>
                <w:szCs w:val="24"/>
              </w:rPr>
            </w:pPr>
            <w:r w:rsidRPr="007A1687">
              <w:rPr>
                <w:rFonts w:ascii="Times New Roman" w:hAnsi="Times New Roman" w:cs="Times New Roman"/>
                <w:b/>
                <w:bCs/>
                <w:sz w:val="24"/>
                <w:szCs w:val="24"/>
              </w:rPr>
              <w:t>251</w:t>
            </w:r>
          </w:p>
        </w:tc>
        <w:tc>
          <w:tcPr>
            <w:tcW w:w="2086" w:type="dxa"/>
          </w:tcPr>
          <w:p w14:paraId="4DB8DB20" w14:textId="77C5E236" w:rsidR="0073217F" w:rsidRPr="007A1687" w:rsidRDefault="00DC38D3" w:rsidP="00693D3D">
            <w:pPr>
              <w:autoSpaceDE w:val="0"/>
              <w:autoSpaceDN w:val="0"/>
              <w:adjustRightInd w:val="0"/>
              <w:jc w:val="both"/>
              <w:rPr>
                <w:rFonts w:ascii="Times New Roman" w:hAnsi="Times New Roman" w:cs="Times New Roman"/>
                <w:b/>
                <w:bCs/>
                <w:sz w:val="24"/>
                <w:szCs w:val="24"/>
              </w:rPr>
            </w:pPr>
            <w:r w:rsidRPr="007A1687">
              <w:rPr>
                <w:rFonts w:ascii="Times New Roman" w:hAnsi="Times New Roman" w:cs="Times New Roman"/>
                <w:b/>
                <w:bCs/>
                <w:sz w:val="24"/>
                <w:szCs w:val="24"/>
              </w:rPr>
              <w:t>2.</w:t>
            </w:r>
            <w:r w:rsidR="00522998" w:rsidRPr="007A1687">
              <w:rPr>
                <w:rFonts w:ascii="Times New Roman" w:hAnsi="Times New Roman" w:cs="Times New Roman"/>
                <w:b/>
                <w:bCs/>
                <w:sz w:val="24"/>
                <w:szCs w:val="24"/>
              </w:rPr>
              <w:t>69</w:t>
            </w:r>
          </w:p>
        </w:tc>
      </w:tr>
      <w:tr w:rsidR="0073217F" w:rsidRPr="007A1687" w14:paraId="136D5F54" w14:textId="77777777" w:rsidTr="00EB4FB1">
        <w:tc>
          <w:tcPr>
            <w:tcW w:w="2994" w:type="dxa"/>
          </w:tcPr>
          <w:p w14:paraId="76EF0756" w14:textId="77777777" w:rsidR="0073217F" w:rsidRPr="007A1687" w:rsidRDefault="0073217F" w:rsidP="00693D3D">
            <w:pPr>
              <w:autoSpaceDE w:val="0"/>
              <w:autoSpaceDN w:val="0"/>
              <w:adjustRightInd w:val="0"/>
              <w:jc w:val="both"/>
              <w:rPr>
                <w:rFonts w:ascii="Times New Roman" w:hAnsi="Times New Roman" w:cs="Times New Roman"/>
                <w:bCs/>
                <w:sz w:val="24"/>
                <w:szCs w:val="24"/>
              </w:rPr>
            </w:pPr>
            <w:r w:rsidRPr="007A1687">
              <w:rPr>
                <w:rFonts w:ascii="Times New Roman" w:hAnsi="Times New Roman" w:cs="Times New Roman"/>
                <w:bCs/>
                <w:sz w:val="24"/>
                <w:szCs w:val="24"/>
              </w:rPr>
              <w:t>e-Pub</w:t>
            </w:r>
          </w:p>
        </w:tc>
        <w:tc>
          <w:tcPr>
            <w:tcW w:w="2406" w:type="dxa"/>
          </w:tcPr>
          <w:p w14:paraId="4AF9593D" w14:textId="77777777" w:rsidR="0073217F" w:rsidRPr="007A1687" w:rsidRDefault="00DC38D3" w:rsidP="00693D3D">
            <w:pPr>
              <w:autoSpaceDE w:val="0"/>
              <w:autoSpaceDN w:val="0"/>
              <w:adjustRightInd w:val="0"/>
              <w:jc w:val="both"/>
              <w:rPr>
                <w:rFonts w:ascii="Times New Roman" w:hAnsi="Times New Roman" w:cs="Times New Roman"/>
                <w:b/>
                <w:bCs/>
                <w:sz w:val="24"/>
                <w:szCs w:val="24"/>
              </w:rPr>
            </w:pPr>
            <w:r w:rsidRPr="007A1687">
              <w:rPr>
                <w:rFonts w:ascii="Times New Roman" w:hAnsi="Times New Roman" w:cs="Times New Roman"/>
                <w:b/>
                <w:bCs/>
                <w:sz w:val="24"/>
                <w:szCs w:val="24"/>
              </w:rPr>
              <w:t>64</w:t>
            </w:r>
          </w:p>
        </w:tc>
        <w:tc>
          <w:tcPr>
            <w:tcW w:w="2086" w:type="dxa"/>
          </w:tcPr>
          <w:p w14:paraId="5AE161AF" w14:textId="1182BD6E" w:rsidR="0073217F" w:rsidRPr="007A1687" w:rsidRDefault="00DC38D3" w:rsidP="00693D3D">
            <w:pPr>
              <w:autoSpaceDE w:val="0"/>
              <w:autoSpaceDN w:val="0"/>
              <w:adjustRightInd w:val="0"/>
              <w:jc w:val="both"/>
              <w:rPr>
                <w:rFonts w:ascii="Times New Roman" w:hAnsi="Times New Roman" w:cs="Times New Roman"/>
                <w:b/>
                <w:bCs/>
                <w:sz w:val="24"/>
                <w:szCs w:val="24"/>
              </w:rPr>
            </w:pPr>
            <w:r w:rsidRPr="007A1687">
              <w:rPr>
                <w:rFonts w:ascii="Times New Roman" w:hAnsi="Times New Roman" w:cs="Times New Roman"/>
                <w:b/>
                <w:bCs/>
                <w:sz w:val="24"/>
                <w:szCs w:val="24"/>
              </w:rPr>
              <w:t>0.6</w:t>
            </w:r>
            <w:r w:rsidR="00522998" w:rsidRPr="007A1687">
              <w:rPr>
                <w:rFonts w:ascii="Times New Roman" w:hAnsi="Times New Roman" w:cs="Times New Roman"/>
                <w:b/>
                <w:bCs/>
                <w:sz w:val="24"/>
                <w:szCs w:val="24"/>
              </w:rPr>
              <w:t>9</w:t>
            </w:r>
          </w:p>
        </w:tc>
      </w:tr>
      <w:tr w:rsidR="00DC38D3" w:rsidRPr="007A1687" w14:paraId="513505AB" w14:textId="77777777" w:rsidTr="00EB4FB1">
        <w:tc>
          <w:tcPr>
            <w:tcW w:w="2994" w:type="dxa"/>
          </w:tcPr>
          <w:p w14:paraId="65EECA71" w14:textId="77777777" w:rsidR="00DC38D3" w:rsidRPr="007A1687" w:rsidRDefault="00DC38D3" w:rsidP="00693D3D">
            <w:pPr>
              <w:autoSpaceDE w:val="0"/>
              <w:autoSpaceDN w:val="0"/>
              <w:adjustRightInd w:val="0"/>
              <w:jc w:val="both"/>
              <w:rPr>
                <w:rFonts w:ascii="Times New Roman" w:hAnsi="Times New Roman" w:cs="Times New Roman"/>
                <w:bCs/>
                <w:sz w:val="24"/>
                <w:szCs w:val="24"/>
              </w:rPr>
            </w:pPr>
            <w:r w:rsidRPr="007A1687">
              <w:rPr>
                <w:rFonts w:ascii="Times New Roman" w:hAnsi="Times New Roman" w:cs="Times New Roman"/>
                <w:bCs/>
                <w:sz w:val="24"/>
                <w:szCs w:val="24"/>
              </w:rPr>
              <w:t>Total</w:t>
            </w:r>
          </w:p>
        </w:tc>
        <w:tc>
          <w:tcPr>
            <w:tcW w:w="2406" w:type="dxa"/>
          </w:tcPr>
          <w:p w14:paraId="14D94258" w14:textId="06575A65" w:rsidR="00DC38D3" w:rsidRPr="007A1687" w:rsidRDefault="00DC38D3" w:rsidP="00693D3D">
            <w:pPr>
              <w:autoSpaceDE w:val="0"/>
              <w:autoSpaceDN w:val="0"/>
              <w:adjustRightInd w:val="0"/>
              <w:jc w:val="both"/>
              <w:rPr>
                <w:rFonts w:ascii="Times New Roman" w:hAnsi="Times New Roman" w:cs="Times New Roman"/>
                <w:b/>
                <w:bCs/>
                <w:sz w:val="24"/>
                <w:szCs w:val="24"/>
              </w:rPr>
            </w:pPr>
            <w:r w:rsidRPr="007A1687">
              <w:rPr>
                <w:rFonts w:ascii="Times New Roman" w:hAnsi="Times New Roman" w:cs="Times New Roman"/>
                <w:b/>
                <w:bCs/>
                <w:sz w:val="24"/>
                <w:szCs w:val="24"/>
              </w:rPr>
              <w:t>9</w:t>
            </w:r>
            <w:r w:rsidR="00BF277F" w:rsidRPr="007A1687">
              <w:rPr>
                <w:rFonts w:ascii="Times New Roman" w:hAnsi="Times New Roman" w:cs="Times New Roman"/>
                <w:b/>
                <w:bCs/>
                <w:sz w:val="24"/>
                <w:szCs w:val="24"/>
              </w:rPr>
              <w:t>338</w:t>
            </w:r>
          </w:p>
        </w:tc>
        <w:tc>
          <w:tcPr>
            <w:tcW w:w="2086" w:type="dxa"/>
          </w:tcPr>
          <w:p w14:paraId="6DD2F605" w14:textId="77777777" w:rsidR="00DC38D3" w:rsidRPr="007A1687" w:rsidRDefault="00DC38D3" w:rsidP="00693D3D">
            <w:pPr>
              <w:autoSpaceDE w:val="0"/>
              <w:autoSpaceDN w:val="0"/>
              <w:adjustRightInd w:val="0"/>
              <w:jc w:val="both"/>
              <w:rPr>
                <w:rFonts w:ascii="Times New Roman" w:hAnsi="Times New Roman" w:cs="Times New Roman"/>
                <w:b/>
                <w:bCs/>
                <w:sz w:val="24"/>
                <w:szCs w:val="24"/>
              </w:rPr>
            </w:pPr>
            <w:r w:rsidRPr="007A1687">
              <w:rPr>
                <w:rFonts w:ascii="Times New Roman" w:hAnsi="Times New Roman" w:cs="Times New Roman"/>
                <w:b/>
                <w:bCs/>
                <w:sz w:val="24"/>
                <w:szCs w:val="24"/>
              </w:rPr>
              <w:t>100</w:t>
            </w:r>
          </w:p>
        </w:tc>
      </w:tr>
    </w:tbl>
    <w:p w14:paraId="7A2741AA" w14:textId="77777777" w:rsidR="0073217F" w:rsidRPr="007A1687" w:rsidRDefault="00EB4FB1" w:rsidP="00693D3D">
      <w:pPr>
        <w:autoSpaceDE w:val="0"/>
        <w:autoSpaceDN w:val="0"/>
        <w:adjustRightInd w:val="0"/>
        <w:spacing w:after="0" w:line="240" w:lineRule="auto"/>
        <w:jc w:val="both"/>
        <w:rPr>
          <w:rFonts w:ascii="Times New Roman" w:hAnsi="Times New Roman" w:cs="Times New Roman"/>
          <w:b/>
          <w:bCs/>
          <w:sz w:val="24"/>
          <w:szCs w:val="24"/>
        </w:rPr>
      </w:pPr>
      <w:r w:rsidRPr="007A1687">
        <w:rPr>
          <w:rFonts w:ascii="Times New Roman" w:hAnsi="Times New Roman" w:cs="Times New Roman"/>
          <w:b/>
          <w:bCs/>
          <w:sz w:val="24"/>
          <w:szCs w:val="24"/>
        </w:rPr>
        <w:br w:type="textWrapping" w:clear="all"/>
      </w:r>
    </w:p>
    <w:p w14:paraId="4F0F2113" w14:textId="787E03D0" w:rsidR="00D13F3F" w:rsidRPr="007A1687" w:rsidRDefault="00D13F3F" w:rsidP="00693D3D">
      <w:pPr>
        <w:autoSpaceDE w:val="0"/>
        <w:autoSpaceDN w:val="0"/>
        <w:adjustRightInd w:val="0"/>
        <w:spacing w:after="0" w:line="240" w:lineRule="auto"/>
        <w:jc w:val="both"/>
        <w:rPr>
          <w:rFonts w:ascii="Times New Roman" w:hAnsi="Times New Roman" w:cs="Times New Roman"/>
          <w:b/>
          <w:bCs/>
          <w:sz w:val="24"/>
          <w:szCs w:val="24"/>
        </w:rPr>
      </w:pPr>
      <w:r w:rsidRPr="007A1687">
        <w:rPr>
          <w:rFonts w:ascii="Times New Roman" w:hAnsi="Times New Roman" w:cs="Times New Roman"/>
          <w:sz w:val="24"/>
          <w:szCs w:val="24"/>
        </w:rPr>
        <w:t xml:space="preserve">The Table 3 shows that highest number of material available in e-tutorial format </w:t>
      </w:r>
      <w:r w:rsidR="00522998" w:rsidRPr="007A1687">
        <w:rPr>
          <w:rFonts w:ascii="Times New Roman" w:hAnsi="Times New Roman" w:cs="Times New Roman"/>
          <w:sz w:val="24"/>
          <w:szCs w:val="24"/>
        </w:rPr>
        <w:t>5743</w:t>
      </w:r>
      <w:r w:rsidRPr="007A1687">
        <w:rPr>
          <w:rFonts w:ascii="Times New Roman" w:hAnsi="Times New Roman" w:cs="Times New Roman"/>
          <w:sz w:val="24"/>
          <w:szCs w:val="24"/>
        </w:rPr>
        <w:t xml:space="preserve"> (6</w:t>
      </w:r>
      <w:r w:rsidR="00522998" w:rsidRPr="007A1687">
        <w:rPr>
          <w:rFonts w:ascii="Times New Roman" w:hAnsi="Times New Roman" w:cs="Times New Roman"/>
          <w:sz w:val="24"/>
          <w:szCs w:val="24"/>
        </w:rPr>
        <w:t>1</w:t>
      </w:r>
      <w:r w:rsidRPr="007A1687">
        <w:rPr>
          <w:rFonts w:ascii="Times New Roman" w:hAnsi="Times New Roman" w:cs="Times New Roman"/>
          <w:sz w:val="24"/>
          <w:szCs w:val="24"/>
        </w:rPr>
        <w:t>.</w:t>
      </w:r>
      <w:r w:rsidR="00522998" w:rsidRPr="007A1687">
        <w:rPr>
          <w:rFonts w:ascii="Times New Roman" w:hAnsi="Times New Roman" w:cs="Times New Roman"/>
          <w:sz w:val="24"/>
          <w:szCs w:val="24"/>
        </w:rPr>
        <w:t>50</w:t>
      </w:r>
      <w:r w:rsidRPr="007A1687">
        <w:rPr>
          <w:rFonts w:ascii="Times New Roman" w:hAnsi="Times New Roman" w:cs="Times New Roman"/>
          <w:sz w:val="24"/>
          <w:szCs w:val="24"/>
        </w:rPr>
        <w:t>%), followed by e-text 22</w:t>
      </w:r>
      <w:r w:rsidR="00522998" w:rsidRPr="007A1687">
        <w:rPr>
          <w:rFonts w:ascii="Times New Roman" w:hAnsi="Times New Roman" w:cs="Times New Roman"/>
          <w:sz w:val="24"/>
          <w:szCs w:val="24"/>
        </w:rPr>
        <w:t>8</w:t>
      </w:r>
      <w:r w:rsidRPr="007A1687">
        <w:rPr>
          <w:rFonts w:ascii="Times New Roman" w:hAnsi="Times New Roman" w:cs="Times New Roman"/>
          <w:sz w:val="24"/>
          <w:szCs w:val="24"/>
        </w:rPr>
        <w:t>5 (2</w:t>
      </w:r>
      <w:r w:rsidR="00522998" w:rsidRPr="007A1687">
        <w:rPr>
          <w:rFonts w:ascii="Times New Roman" w:hAnsi="Times New Roman" w:cs="Times New Roman"/>
          <w:sz w:val="24"/>
          <w:szCs w:val="24"/>
        </w:rPr>
        <w:t>4</w:t>
      </w:r>
      <w:r w:rsidRPr="007A1687">
        <w:rPr>
          <w:rFonts w:ascii="Times New Roman" w:hAnsi="Times New Roman" w:cs="Times New Roman"/>
          <w:sz w:val="24"/>
          <w:szCs w:val="24"/>
        </w:rPr>
        <w:t>.</w:t>
      </w:r>
      <w:r w:rsidR="00522998" w:rsidRPr="007A1687">
        <w:rPr>
          <w:rFonts w:ascii="Times New Roman" w:hAnsi="Times New Roman" w:cs="Times New Roman"/>
          <w:sz w:val="24"/>
          <w:szCs w:val="24"/>
        </w:rPr>
        <w:t>47</w:t>
      </w:r>
      <w:r w:rsidRPr="007A1687">
        <w:rPr>
          <w:rFonts w:ascii="Times New Roman" w:hAnsi="Times New Roman" w:cs="Times New Roman"/>
          <w:sz w:val="24"/>
          <w:szCs w:val="24"/>
        </w:rPr>
        <w:t>%), web-resources 933 (9.</w:t>
      </w:r>
      <w:r w:rsidR="00522998" w:rsidRPr="007A1687">
        <w:rPr>
          <w:rFonts w:ascii="Times New Roman" w:hAnsi="Times New Roman" w:cs="Times New Roman"/>
          <w:sz w:val="24"/>
          <w:szCs w:val="24"/>
        </w:rPr>
        <w:t>99</w:t>
      </w:r>
      <w:r w:rsidRPr="007A1687">
        <w:rPr>
          <w:rFonts w:ascii="Times New Roman" w:hAnsi="Times New Roman" w:cs="Times New Roman"/>
          <w:sz w:val="24"/>
          <w:szCs w:val="24"/>
        </w:rPr>
        <w:t>%), self- assessment 251 (2.</w:t>
      </w:r>
      <w:r w:rsidR="00522998" w:rsidRPr="007A1687">
        <w:rPr>
          <w:rFonts w:ascii="Times New Roman" w:hAnsi="Times New Roman" w:cs="Times New Roman"/>
          <w:sz w:val="24"/>
          <w:szCs w:val="24"/>
        </w:rPr>
        <w:t>69</w:t>
      </w:r>
      <w:r w:rsidRPr="007A1687">
        <w:rPr>
          <w:rFonts w:ascii="Times New Roman" w:hAnsi="Times New Roman" w:cs="Times New Roman"/>
          <w:sz w:val="24"/>
          <w:szCs w:val="24"/>
        </w:rPr>
        <w:t>%), e-pub 64 (0.6</w:t>
      </w:r>
      <w:r w:rsidR="00522998" w:rsidRPr="007A1687">
        <w:rPr>
          <w:rFonts w:ascii="Times New Roman" w:hAnsi="Times New Roman" w:cs="Times New Roman"/>
          <w:sz w:val="24"/>
          <w:szCs w:val="24"/>
        </w:rPr>
        <w:t>9</w:t>
      </w:r>
      <w:r w:rsidRPr="007A1687">
        <w:rPr>
          <w:rFonts w:ascii="Times New Roman" w:hAnsi="Times New Roman" w:cs="Times New Roman"/>
          <w:sz w:val="24"/>
          <w:szCs w:val="24"/>
        </w:rPr>
        <w:t xml:space="preserve">%) and minimum number of materials available in web </w:t>
      </w:r>
      <w:r w:rsidR="006D7B73" w:rsidRPr="007A1687">
        <w:rPr>
          <w:rFonts w:ascii="Times New Roman" w:hAnsi="Times New Roman" w:cs="Times New Roman"/>
          <w:sz w:val="24"/>
          <w:szCs w:val="24"/>
        </w:rPr>
        <w:t>references 62</w:t>
      </w:r>
      <w:r w:rsidRPr="007A1687">
        <w:rPr>
          <w:rFonts w:ascii="Times New Roman" w:hAnsi="Times New Roman" w:cs="Times New Roman"/>
          <w:sz w:val="24"/>
          <w:szCs w:val="24"/>
        </w:rPr>
        <w:t>(0.</w:t>
      </w:r>
      <w:r w:rsidR="006D7B73" w:rsidRPr="007A1687">
        <w:rPr>
          <w:rFonts w:ascii="Times New Roman" w:hAnsi="Times New Roman" w:cs="Times New Roman"/>
          <w:sz w:val="24"/>
          <w:szCs w:val="24"/>
        </w:rPr>
        <w:t>6</w:t>
      </w:r>
      <w:r w:rsidR="00522998" w:rsidRPr="007A1687">
        <w:rPr>
          <w:rFonts w:ascii="Times New Roman" w:hAnsi="Times New Roman" w:cs="Times New Roman"/>
          <w:sz w:val="24"/>
          <w:szCs w:val="24"/>
        </w:rPr>
        <w:t>6</w:t>
      </w:r>
      <w:r w:rsidRPr="007A1687">
        <w:rPr>
          <w:rFonts w:ascii="Times New Roman" w:hAnsi="Times New Roman" w:cs="Times New Roman"/>
          <w:sz w:val="24"/>
          <w:szCs w:val="24"/>
        </w:rPr>
        <w:t>%). It can be represented by following Figure 3.</w:t>
      </w:r>
    </w:p>
    <w:p w14:paraId="1274BBBC" w14:textId="77777777" w:rsidR="00D13F3F" w:rsidRPr="007A1687" w:rsidRDefault="00D13F3F" w:rsidP="00693D3D">
      <w:pPr>
        <w:autoSpaceDE w:val="0"/>
        <w:autoSpaceDN w:val="0"/>
        <w:adjustRightInd w:val="0"/>
        <w:spacing w:after="0" w:line="240" w:lineRule="auto"/>
        <w:jc w:val="both"/>
        <w:rPr>
          <w:rFonts w:ascii="Times New Roman" w:hAnsi="Times New Roman" w:cs="Times New Roman"/>
          <w:b/>
          <w:bCs/>
          <w:sz w:val="24"/>
          <w:szCs w:val="24"/>
        </w:rPr>
      </w:pPr>
    </w:p>
    <w:p w14:paraId="2352C901" w14:textId="347232AB" w:rsidR="006D7B73" w:rsidRPr="007A1687" w:rsidRDefault="006D7B73" w:rsidP="00DE11E2">
      <w:pPr>
        <w:autoSpaceDE w:val="0"/>
        <w:autoSpaceDN w:val="0"/>
        <w:adjustRightInd w:val="0"/>
        <w:spacing w:after="0" w:line="240" w:lineRule="auto"/>
        <w:jc w:val="center"/>
        <w:rPr>
          <w:rFonts w:ascii="Times New Roman" w:hAnsi="Times New Roman" w:cs="Times New Roman"/>
          <w:b/>
          <w:bCs/>
          <w:sz w:val="24"/>
          <w:szCs w:val="24"/>
        </w:rPr>
      </w:pPr>
    </w:p>
    <w:p w14:paraId="39F5FD8F" w14:textId="743885DC" w:rsidR="006D7B73" w:rsidRPr="007A1687" w:rsidRDefault="004A461A" w:rsidP="004A461A">
      <w:pPr>
        <w:autoSpaceDE w:val="0"/>
        <w:autoSpaceDN w:val="0"/>
        <w:adjustRightInd w:val="0"/>
        <w:spacing w:after="0" w:line="240" w:lineRule="auto"/>
        <w:jc w:val="center"/>
        <w:rPr>
          <w:rFonts w:ascii="Times New Roman" w:hAnsi="Times New Roman" w:cs="Times New Roman"/>
          <w:b/>
          <w:bCs/>
          <w:sz w:val="24"/>
          <w:szCs w:val="24"/>
        </w:rPr>
      </w:pPr>
      <w:r>
        <w:rPr>
          <w:noProof/>
        </w:rPr>
        <mc:AlternateContent>
          <mc:Choice Requires="cx1">
            <w:drawing>
              <wp:inline distT="0" distB="0" distL="0" distR="0" wp14:anchorId="37743F29" wp14:editId="5DCB24B7">
                <wp:extent cx="4572000" cy="2743200"/>
                <wp:effectExtent l="0" t="0" r="0" b="0"/>
                <wp:docPr id="226962177" name="Chart 5">
                  <a:extLst xmlns:a="http://schemas.openxmlformats.org/drawingml/2006/main">
                    <a:ext uri="{FF2B5EF4-FFF2-40B4-BE49-F238E27FC236}">
                      <a16:creationId xmlns:a16="http://schemas.microsoft.com/office/drawing/2014/main" id="{C60BDCF2-10B1-89CF-9080-5C0EA3293614}"/>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1"/>
                  </a:graphicData>
                </a:graphic>
              </wp:inline>
            </w:drawing>
          </mc:Choice>
          <mc:Fallback>
            <w:drawing>
              <wp:inline distT="0" distB="0" distL="0" distR="0" wp14:anchorId="37743F29" wp14:editId="5DCB24B7">
                <wp:extent cx="4572000" cy="2743200"/>
                <wp:effectExtent l="0" t="0" r="0" b="0"/>
                <wp:docPr id="226962177" name="Chart 5">
                  <a:extLst xmlns:a="http://schemas.openxmlformats.org/drawingml/2006/main">
                    <a:ext uri="{FF2B5EF4-FFF2-40B4-BE49-F238E27FC236}">
                      <a16:creationId xmlns:a16="http://schemas.microsoft.com/office/drawing/2014/main" id="{C60BDCF2-10B1-89CF-9080-5C0EA329361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26962177" name="Chart 5">
                          <a:extLst>
                            <a:ext uri="{FF2B5EF4-FFF2-40B4-BE49-F238E27FC236}">
                              <a16:creationId xmlns:a16="http://schemas.microsoft.com/office/drawing/2014/main" id="{C60BDCF2-10B1-89CF-9080-5C0EA3293614}"/>
                            </a:ext>
                          </a:extLst>
                        </pic:cNvPr>
                        <pic:cNvPicPr>
                          <a:picLocks noGrp="1" noRot="1" noChangeAspect="1" noMove="1" noResize="1" noEditPoints="1" noAdjustHandles="1" noChangeArrowheads="1" noChangeShapeType="1"/>
                        </pic:cNvPicPr>
                      </pic:nvPicPr>
                      <pic:blipFill>
                        <a:blip r:embed="rId12"/>
                        <a:stretch>
                          <a:fillRect/>
                        </a:stretch>
                      </pic:blipFill>
                      <pic:spPr>
                        <a:xfrm>
                          <a:off x="0" y="0"/>
                          <a:ext cx="4572000" cy="2743200"/>
                        </a:xfrm>
                        <a:prstGeom prst="rect">
                          <a:avLst/>
                        </a:prstGeom>
                      </pic:spPr>
                    </pic:pic>
                  </a:graphicData>
                </a:graphic>
              </wp:inline>
            </w:drawing>
          </mc:Fallback>
        </mc:AlternateContent>
      </w:r>
    </w:p>
    <w:p w14:paraId="2D0D3AC1" w14:textId="7006A46F" w:rsidR="00767C96" w:rsidRPr="007A1687" w:rsidRDefault="00767C96" w:rsidP="00693D3D">
      <w:pPr>
        <w:autoSpaceDE w:val="0"/>
        <w:autoSpaceDN w:val="0"/>
        <w:adjustRightInd w:val="0"/>
        <w:spacing w:after="0" w:line="240" w:lineRule="auto"/>
        <w:jc w:val="center"/>
        <w:rPr>
          <w:rFonts w:ascii="Times New Roman" w:hAnsi="Times New Roman" w:cs="Times New Roman"/>
          <w:b/>
          <w:bCs/>
          <w:sz w:val="24"/>
          <w:szCs w:val="24"/>
        </w:rPr>
      </w:pPr>
    </w:p>
    <w:p w14:paraId="6F93D5DA" w14:textId="77777777" w:rsidR="00767C96" w:rsidRPr="007A1687" w:rsidRDefault="00767C96" w:rsidP="00693D3D">
      <w:pPr>
        <w:autoSpaceDE w:val="0"/>
        <w:autoSpaceDN w:val="0"/>
        <w:adjustRightInd w:val="0"/>
        <w:spacing w:after="0" w:line="240" w:lineRule="auto"/>
        <w:jc w:val="center"/>
        <w:rPr>
          <w:rFonts w:ascii="Times New Roman" w:hAnsi="Times New Roman" w:cs="Times New Roman"/>
          <w:bCs/>
          <w:sz w:val="24"/>
          <w:szCs w:val="24"/>
        </w:rPr>
      </w:pPr>
      <w:r w:rsidRPr="007A1687">
        <w:rPr>
          <w:rFonts w:ascii="Times New Roman" w:hAnsi="Times New Roman" w:cs="Times New Roman"/>
          <w:b/>
          <w:bCs/>
          <w:sz w:val="24"/>
          <w:szCs w:val="24"/>
        </w:rPr>
        <w:t xml:space="preserve">Figure 3: </w:t>
      </w:r>
      <w:r w:rsidRPr="007A1687">
        <w:rPr>
          <w:rFonts w:ascii="Times New Roman" w:hAnsi="Times New Roman" w:cs="Times New Roman"/>
          <w:bCs/>
          <w:sz w:val="24"/>
          <w:szCs w:val="24"/>
        </w:rPr>
        <w:t>Type of e-resources in physical &amp; science groups in Vidya-mitra</w:t>
      </w:r>
    </w:p>
    <w:p w14:paraId="158000F0" w14:textId="77777777" w:rsidR="00D13F3F" w:rsidRPr="007A1687" w:rsidRDefault="00D13F3F" w:rsidP="00693D3D">
      <w:pPr>
        <w:tabs>
          <w:tab w:val="left" w:pos="5655"/>
        </w:tabs>
        <w:autoSpaceDE w:val="0"/>
        <w:autoSpaceDN w:val="0"/>
        <w:adjustRightInd w:val="0"/>
        <w:spacing w:after="0" w:line="240" w:lineRule="auto"/>
        <w:jc w:val="center"/>
        <w:rPr>
          <w:rFonts w:ascii="Times New Roman" w:hAnsi="Times New Roman" w:cs="Times New Roman"/>
          <w:b/>
          <w:bCs/>
          <w:sz w:val="24"/>
          <w:szCs w:val="24"/>
        </w:rPr>
      </w:pPr>
    </w:p>
    <w:p w14:paraId="6AB0AAA9" w14:textId="77777777" w:rsidR="0035347B" w:rsidRPr="007A1687" w:rsidRDefault="0035347B" w:rsidP="00693D3D">
      <w:pPr>
        <w:autoSpaceDE w:val="0"/>
        <w:autoSpaceDN w:val="0"/>
        <w:adjustRightInd w:val="0"/>
        <w:spacing w:after="0" w:line="240" w:lineRule="auto"/>
        <w:jc w:val="both"/>
        <w:rPr>
          <w:rFonts w:ascii="Times New Roman" w:hAnsi="Times New Roman" w:cs="Times New Roman"/>
          <w:b/>
          <w:sz w:val="24"/>
          <w:szCs w:val="24"/>
        </w:rPr>
      </w:pPr>
      <w:r w:rsidRPr="007A1687">
        <w:rPr>
          <w:rFonts w:ascii="Times New Roman" w:hAnsi="Times New Roman" w:cs="Times New Roman"/>
          <w:sz w:val="24"/>
          <w:szCs w:val="24"/>
        </w:rPr>
        <w:t xml:space="preserve">5.4 </w:t>
      </w:r>
      <w:r w:rsidRPr="007A1687">
        <w:rPr>
          <w:rFonts w:ascii="Times New Roman" w:hAnsi="Times New Roman" w:cs="Times New Roman"/>
          <w:b/>
          <w:sz w:val="24"/>
          <w:szCs w:val="24"/>
        </w:rPr>
        <w:t>Institute-Wise Contribution</w:t>
      </w:r>
    </w:p>
    <w:p w14:paraId="16900D6F" w14:textId="77777777" w:rsidR="0035347B" w:rsidRPr="007A1687" w:rsidRDefault="0035347B" w:rsidP="00693D3D">
      <w:pPr>
        <w:autoSpaceDE w:val="0"/>
        <w:autoSpaceDN w:val="0"/>
        <w:adjustRightInd w:val="0"/>
        <w:spacing w:after="0" w:line="240" w:lineRule="auto"/>
        <w:jc w:val="both"/>
        <w:rPr>
          <w:rFonts w:ascii="Times New Roman" w:hAnsi="Times New Roman" w:cs="Times New Roman"/>
          <w:sz w:val="24"/>
          <w:szCs w:val="24"/>
        </w:rPr>
      </w:pPr>
    </w:p>
    <w:p w14:paraId="2F600E5A" w14:textId="46D05707" w:rsidR="000606D4" w:rsidRPr="007A1687" w:rsidRDefault="0073217F" w:rsidP="00693D3D">
      <w:pPr>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There are different types of institutes in India such as IITs, NITs, IGNOU, NIOS, INFLIBNET, Central Universities, State Universities, Deemed Universities and colleges for offering different</w:t>
      </w:r>
      <w:r w:rsidR="00B14BA8" w:rsidRPr="007A1687">
        <w:rPr>
          <w:rFonts w:ascii="Times New Roman" w:hAnsi="Times New Roman" w:cs="Times New Roman"/>
          <w:sz w:val="24"/>
          <w:szCs w:val="24"/>
        </w:rPr>
        <w:t xml:space="preserve"> </w:t>
      </w:r>
      <w:r w:rsidRPr="007A1687">
        <w:rPr>
          <w:rFonts w:ascii="Times New Roman" w:hAnsi="Times New Roman" w:cs="Times New Roman"/>
          <w:sz w:val="24"/>
          <w:szCs w:val="24"/>
        </w:rPr>
        <w:t xml:space="preserve">types of courses for different levels of learners in Vidya-mitra. In the case of </w:t>
      </w:r>
      <w:r w:rsidR="00D27FB5" w:rsidRPr="007A1687">
        <w:rPr>
          <w:rFonts w:ascii="Times New Roman" w:hAnsi="Times New Roman" w:cs="Times New Roman"/>
          <w:sz w:val="24"/>
          <w:szCs w:val="24"/>
        </w:rPr>
        <w:t xml:space="preserve">physical and </w:t>
      </w:r>
      <w:r w:rsidR="00D27FB5" w:rsidRPr="007A1687">
        <w:rPr>
          <w:rFonts w:ascii="Times New Roman" w:hAnsi="Times New Roman" w:cs="Times New Roman"/>
          <w:sz w:val="24"/>
          <w:szCs w:val="24"/>
        </w:rPr>
        <w:lastRenderedPageBreak/>
        <w:t xml:space="preserve">science groups </w:t>
      </w:r>
      <w:r w:rsidRPr="007A1687">
        <w:rPr>
          <w:rFonts w:ascii="Times New Roman" w:hAnsi="Times New Roman" w:cs="Times New Roman"/>
          <w:sz w:val="24"/>
          <w:szCs w:val="24"/>
        </w:rPr>
        <w:t>3</w:t>
      </w:r>
      <w:r w:rsidR="001F4807">
        <w:rPr>
          <w:rFonts w:ascii="Times New Roman" w:hAnsi="Times New Roman" w:cs="Times New Roman"/>
          <w:sz w:val="24"/>
          <w:szCs w:val="24"/>
        </w:rPr>
        <w:t>3</w:t>
      </w:r>
      <w:r w:rsidRPr="007A1687">
        <w:rPr>
          <w:rFonts w:ascii="Times New Roman" w:hAnsi="Times New Roman" w:cs="Times New Roman"/>
          <w:sz w:val="24"/>
          <w:szCs w:val="24"/>
        </w:rPr>
        <w:t xml:space="preserve"> institutes are offering the undergraduate course in the subjects of </w:t>
      </w:r>
      <w:r w:rsidR="00D27FB5" w:rsidRPr="007A1687">
        <w:rPr>
          <w:rFonts w:ascii="Times New Roman" w:hAnsi="Times New Roman" w:cs="Times New Roman"/>
          <w:sz w:val="24"/>
          <w:szCs w:val="24"/>
        </w:rPr>
        <w:t>Biochemistry</w:t>
      </w:r>
      <w:r w:rsidRPr="007A1687">
        <w:rPr>
          <w:rFonts w:ascii="Times New Roman" w:hAnsi="Times New Roman" w:cs="Times New Roman"/>
          <w:sz w:val="24"/>
          <w:szCs w:val="24"/>
        </w:rPr>
        <w:t>,</w:t>
      </w:r>
      <w:r w:rsidR="00D27FB5" w:rsidRPr="007A1687">
        <w:rPr>
          <w:rFonts w:ascii="Times New Roman" w:hAnsi="Times New Roman" w:cs="Times New Roman"/>
          <w:sz w:val="24"/>
          <w:szCs w:val="24"/>
        </w:rPr>
        <w:t xml:space="preserve"> Mathematics, Physics a</w:t>
      </w:r>
      <w:r w:rsidR="00BE62FD" w:rsidRPr="007A1687">
        <w:rPr>
          <w:rFonts w:ascii="Times New Roman" w:hAnsi="Times New Roman" w:cs="Times New Roman"/>
          <w:sz w:val="24"/>
          <w:szCs w:val="24"/>
        </w:rPr>
        <w:t>nd</w:t>
      </w:r>
      <w:r w:rsidR="00D27FB5" w:rsidRPr="007A1687">
        <w:rPr>
          <w:rFonts w:ascii="Times New Roman" w:hAnsi="Times New Roman" w:cs="Times New Roman"/>
          <w:sz w:val="24"/>
          <w:szCs w:val="24"/>
        </w:rPr>
        <w:t xml:space="preserve"> statistics.</w:t>
      </w:r>
    </w:p>
    <w:p w14:paraId="131360EC" w14:textId="77777777" w:rsidR="00E776E1" w:rsidRPr="007A1687" w:rsidRDefault="00E776E1" w:rsidP="00693D3D">
      <w:pPr>
        <w:autoSpaceDE w:val="0"/>
        <w:autoSpaceDN w:val="0"/>
        <w:adjustRightInd w:val="0"/>
        <w:spacing w:after="0" w:line="240" w:lineRule="auto"/>
        <w:jc w:val="both"/>
        <w:rPr>
          <w:rFonts w:ascii="Times New Roman" w:hAnsi="Times New Roman" w:cs="Times New Roman"/>
          <w:sz w:val="24"/>
          <w:szCs w:val="24"/>
        </w:rPr>
      </w:pPr>
    </w:p>
    <w:p w14:paraId="697A097C" w14:textId="77777777" w:rsidR="00D27FB5" w:rsidRPr="007A1687" w:rsidRDefault="00D27FB5" w:rsidP="00693D3D">
      <w:pPr>
        <w:autoSpaceDE w:val="0"/>
        <w:autoSpaceDN w:val="0"/>
        <w:adjustRightInd w:val="0"/>
        <w:spacing w:after="0" w:line="240" w:lineRule="auto"/>
        <w:ind w:left="720"/>
        <w:jc w:val="both"/>
        <w:rPr>
          <w:rFonts w:ascii="Times New Roman" w:hAnsi="Times New Roman" w:cs="Times New Roman"/>
          <w:b/>
          <w:bCs/>
          <w:sz w:val="24"/>
          <w:szCs w:val="24"/>
        </w:rPr>
      </w:pPr>
      <w:r w:rsidRPr="007A1687">
        <w:rPr>
          <w:rFonts w:ascii="Times New Roman" w:hAnsi="Times New Roman" w:cs="Times New Roman"/>
          <w:sz w:val="24"/>
          <w:szCs w:val="24"/>
        </w:rPr>
        <w:t>T</w:t>
      </w:r>
      <w:r w:rsidR="0073217F" w:rsidRPr="007A1687">
        <w:rPr>
          <w:rFonts w:ascii="Times New Roman" w:hAnsi="Times New Roman" w:cs="Times New Roman"/>
          <w:b/>
          <w:bCs/>
          <w:sz w:val="24"/>
          <w:szCs w:val="24"/>
        </w:rPr>
        <w:t xml:space="preserve">able 4: Institute-wise contribution of UG courses in Physical &amp; </w:t>
      </w:r>
      <w:r w:rsidR="00CA76D7" w:rsidRPr="007A1687">
        <w:rPr>
          <w:rFonts w:ascii="Times New Roman" w:hAnsi="Times New Roman" w:cs="Times New Roman"/>
          <w:b/>
          <w:bCs/>
          <w:sz w:val="24"/>
          <w:szCs w:val="24"/>
        </w:rPr>
        <w:t xml:space="preserve">basic </w:t>
      </w:r>
      <w:r w:rsidR="0073217F" w:rsidRPr="007A1687">
        <w:rPr>
          <w:rFonts w:ascii="Times New Roman" w:hAnsi="Times New Roman" w:cs="Times New Roman"/>
          <w:b/>
          <w:bCs/>
          <w:sz w:val="24"/>
          <w:szCs w:val="24"/>
        </w:rPr>
        <w:t>science</w:t>
      </w:r>
      <w:r w:rsidR="00CA76D7" w:rsidRPr="007A1687">
        <w:rPr>
          <w:rFonts w:ascii="Times New Roman" w:hAnsi="Times New Roman" w:cs="Times New Roman"/>
          <w:b/>
          <w:bCs/>
          <w:sz w:val="24"/>
          <w:szCs w:val="24"/>
        </w:rPr>
        <w:t>s group</w:t>
      </w:r>
      <w:r w:rsidR="00482492" w:rsidRPr="007A1687">
        <w:rPr>
          <w:rFonts w:ascii="Times New Roman" w:hAnsi="Times New Roman" w:cs="Times New Roman"/>
          <w:b/>
          <w:bCs/>
          <w:sz w:val="24"/>
          <w:szCs w:val="24"/>
        </w:rPr>
        <w:t xml:space="preserve"> </w:t>
      </w:r>
      <w:r w:rsidR="0073217F" w:rsidRPr="007A1687">
        <w:rPr>
          <w:rFonts w:ascii="Times New Roman" w:hAnsi="Times New Roman" w:cs="Times New Roman"/>
          <w:b/>
          <w:bCs/>
          <w:sz w:val="24"/>
          <w:szCs w:val="24"/>
        </w:rPr>
        <w:t>in Vidya-mitra</w:t>
      </w:r>
    </w:p>
    <w:tbl>
      <w:tblPr>
        <w:tblStyle w:val="TableGrid"/>
        <w:tblW w:w="0" w:type="auto"/>
        <w:tblInd w:w="738" w:type="dxa"/>
        <w:tblLayout w:type="fixed"/>
        <w:tblLook w:val="04A0" w:firstRow="1" w:lastRow="0" w:firstColumn="1" w:lastColumn="0" w:noHBand="0" w:noVBand="1"/>
      </w:tblPr>
      <w:tblGrid>
        <w:gridCol w:w="3690"/>
        <w:gridCol w:w="1530"/>
        <w:gridCol w:w="1800"/>
        <w:gridCol w:w="1350"/>
      </w:tblGrid>
      <w:tr w:rsidR="0073217F" w:rsidRPr="007A1687" w14:paraId="5A8499AF" w14:textId="77777777" w:rsidTr="00ED0344">
        <w:tc>
          <w:tcPr>
            <w:tcW w:w="3690" w:type="dxa"/>
          </w:tcPr>
          <w:p w14:paraId="09CACC64" w14:textId="77777777" w:rsidR="0073217F" w:rsidRPr="007A1687" w:rsidRDefault="0035347B"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Name of Institutes</w:t>
            </w:r>
          </w:p>
        </w:tc>
        <w:tc>
          <w:tcPr>
            <w:tcW w:w="1530" w:type="dxa"/>
          </w:tcPr>
          <w:p w14:paraId="440FD2D9" w14:textId="5D8981F6" w:rsidR="0073217F" w:rsidRPr="007A1687" w:rsidRDefault="0035347B"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Subject</w:t>
            </w:r>
            <w:r w:rsidR="0095630B">
              <w:rPr>
                <w:rFonts w:ascii="Times New Roman" w:hAnsi="Times New Roman" w:cs="Times New Roman"/>
                <w:sz w:val="24"/>
                <w:szCs w:val="24"/>
              </w:rPr>
              <w:t xml:space="preserve"> </w:t>
            </w:r>
            <w:r w:rsidRPr="007A1687">
              <w:rPr>
                <w:rFonts w:ascii="Times New Roman" w:hAnsi="Times New Roman" w:cs="Times New Roman"/>
                <w:sz w:val="24"/>
                <w:szCs w:val="24"/>
              </w:rPr>
              <w:t>(UG)</w:t>
            </w:r>
          </w:p>
        </w:tc>
        <w:tc>
          <w:tcPr>
            <w:tcW w:w="1800" w:type="dxa"/>
          </w:tcPr>
          <w:p w14:paraId="2E18A35A" w14:textId="77777777" w:rsidR="0073217F" w:rsidRPr="007A1687" w:rsidRDefault="0035347B"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No. of Institute Contributed</w:t>
            </w:r>
          </w:p>
        </w:tc>
        <w:tc>
          <w:tcPr>
            <w:tcW w:w="1350" w:type="dxa"/>
          </w:tcPr>
          <w:p w14:paraId="023F8958" w14:textId="77777777" w:rsidR="0073217F" w:rsidRPr="007A1687" w:rsidRDefault="0035347B"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Percentage</w:t>
            </w:r>
          </w:p>
        </w:tc>
      </w:tr>
      <w:tr w:rsidR="0073217F" w:rsidRPr="007A1687" w14:paraId="432E5039" w14:textId="77777777" w:rsidTr="00ED0344">
        <w:trPr>
          <w:trHeight w:val="1718"/>
        </w:trPr>
        <w:tc>
          <w:tcPr>
            <w:tcW w:w="3690" w:type="dxa"/>
          </w:tcPr>
          <w:p w14:paraId="2C08A891" w14:textId="7F4B95ED" w:rsidR="0073217F" w:rsidRPr="007A1687" w:rsidRDefault="00482492" w:rsidP="00693D3D">
            <w:pPr>
              <w:jc w:val="both"/>
              <w:rPr>
                <w:rFonts w:ascii="Times New Roman" w:hAnsi="Times New Roman" w:cs="Times New Roman"/>
                <w:sz w:val="24"/>
                <w:szCs w:val="24"/>
              </w:rPr>
            </w:pPr>
            <w:r w:rsidRPr="007A1687">
              <w:rPr>
                <w:rFonts w:ascii="Times New Roman" w:hAnsi="Times New Roman" w:cs="Times New Roman"/>
                <w:sz w:val="24"/>
                <w:szCs w:val="24"/>
              </w:rPr>
              <w:t>CEC, New Delhi</w:t>
            </w:r>
            <w:r w:rsidR="0035347B" w:rsidRPr="007A1687">
              <w:rPr>
                <w:rFonts w:ascii="Times New Roman" w:hAnsi="Times New Roman" w:cs="Times New Roman"/>
                <w:sz w:val="24"/>
                <w:szCs w:val="24"/>
              </w:rPr>
              <w:t>,</w:t>
            </w:r>
            <w:r w:rsidR="00BE62FD" w:rsidRPr="007A1687">
              <w:rPr>
                <w:rFonts w:ascii="Times New Roman" w:hAnsi="Times New Roman" w:cs="Times New Roman"/>
                <w:sz w:val="24"/>
                <w:szCs w:val="24"/>
              </w:rPr>
              <w:t xml:space="preserve"> </w:t>
            </w:r>
            <w:r w:rsidR="0035347B" w:rsidRPr="007A1687">
              <w:rPr>
                <w:rFonts w:ascii="Times New Roman" w:hAnsi="Times New Roman" w:cs="Times New Roman"/>
                <w:sz w:val="24"/>
                <w:szCs w:val="24"/>
              </w:rPr>
              <w:t>IIT Bombay,</w:t>
            </w:r>
            <w:r w:rsidR="00BE62FD" w:rsidRPr="007A1687">
              <w:rPr>
                <w:rFonts w:ascii="Times New Roman" w:hAnsi="Times New Roman" w:cs="Times New Roman"/>
                <w:sz w:val="24"/>
                <w:szCs w:val="24"/>
              </w:rPr>
              <w:t xml:space="preserve"> </w:t>
            </w:r>
            <w:r w:rsidR="0035347B" w:rsidRPr="007A1687">
              <w:rPr>
                <w:rFonts w:ascii="Times New Roman" w:hAnsi="Times New Roman" w:cs="Times New Roman"/>
                <w:sz w:val="24"/>
                <w:szCs w:val="24"/>
              </w:rPr>
              <w:t xml:space="preserve">IIT </w:t>
            </w:r>
            <w:r w:rsidRPr="007A1687">
              <w:rPr>
                <w:rFonts w:ascii="Times New Roman" w:hAnsi="Times New Roman" w:cs="Times New Roman"/>
                <w:sz w:val="24"/>
                <w:szCs w:val="24"/>
              </w:rPr>
              <w:t>Delhi</w:t>
            </w:r>
            <w:r w:rsidR="0035347B" w:rsidRPr="007A1687">
              <w:rPr>
                <w:rFonts w:ascii="Times New Roman" w:hAnsi="Times New Roman" w:cs="Times New Roman"/>
                <w:sz w:val="24"/>
                <w:szCs w:val="24"/>
              </w:rPr>
              <w:t>,</w:t>
            </w:r>
            <w:r w:rsidR="00BE62FD" w:rsidRPr="007A1687">
              <w:rPr>
                <w:rFonts w:ascii="Times New Roman" w:hAnsi="Times New Roman" w:cs="Times New Roman"/>
                <w:sz w:val="24"/>
                <w:szCs w:val="24"/>
              </w:rPr>
              <w:t xml:space="preserve"> </w:t>
            </w:r>
            <w:r w:rsidR="0035347B" w:rsidRPr="007A1687">
              <w:rPr>
                <w:rFonts w:ascii="Times New Roman" w:hAnsi="Times New Roman" w:cs="Times New Roman"/>
                <w:sz w:val="24"/>
                <w:szCs w:val="24"/>
              </w:rPr>
              <w:t>IIT Gandhin</w:t>
            </w:r>
            <w:r w:rsidRPr="007A1687">
              <w:rPr>
                <w:rFonts w:ascii="Times New Roman" w:hAnsi="Times New Roman" w:cs="Times New Roman"/>
                <w:sz w:val="24"/>
                <w:szCs w:val="24"/>
              </w:rPr>
              <w:t>agar and Christ College, Rajkot,</w:t>
            </w:r>
            <w:r w:rsidR="00FC5BF7" w:rsidRPr="007A1687">
              <w:rPr>
                <w:rFonts w:ascii="Times New Roman" w:hAnsi="Times New Roman" w:cs="Times New Roman"/>
                <w:sz w:val="24"/>
                <w:szCs w:val="24"/>
              </w:rPr>
              <w:t xml:space="preserve"> </w:t>
            </w:r>
            <w:r w:rsidR="0035347B" w:rsidRPr="007A1687">
              <w:rPr>
                <w:rFonts w:ascii="Times New Roman" w:hAnsi="Times New Roman" w:cs="Times New Roman"/>
                <w:sz w:val="24"/>
                <w:szCs w:val="24"/>
              </w:rPr>
              <w:t>IIT Gandhinag</w:t>
            </w:r>
            <w:r w:rsidRPr="007A1687">
              <w:rPr>
                <w:rFonts w:ascii="Times New Roman" w:hAnsi="Times New Roman" w:cs="Times New Roman"/>
                <w:sz w:val="24"/>
                <w:szCs w:val="24"/>
              </w:rPr>
              <w:t>ar</w:t>
            </w:r>
            <w:r w:rsidR="00FC5BF7" w:rsidRPr="007A1687">
              <w:rPr>
                <w:rFonts w:ascii="Times New Roman" w:hAnsi="Times New Roman" w:cs="Times New Roman"/>
                <w:sz w:val="24"/>
                <w:szCs w:val="24"/>
              </w:rPr>
              <w:t xml:space="preserve"> </w:t>
            </w:r>
            <w:r w:rsidR="00ED0344" w:rsidRPr="007A1687">
              <w:rPr>
                <w:rFonts w:ascii="Times New Roman" w:hAnsi="Times New Roman" w:cs="Times New Roman"/>
                <w:sz w:val="24"/>
                <w:szCs w:val="24"/>
              </w:rPr>
              <w:t xml:space="preserve">and </w:t>
            </w:r>
            <w:proofErr w:type="spellStart"/>
            <w:r w:rsidRPr="007A1687">
              <w:rPr>
                <w:rFonts w:ascii="Times New Roman" w:hAnsi="Times New Roman" w:cs="Times New Roman"/>
                <w:sz w:val="24"/>
                <w:szCs w:val="24"/>
              </w:rPr>
              <w:t>Navrachna</w:t>
            </w:r>
            <w:proofErr w:type="spellEnd"/>
            <w:r w:rsidR="00ED0344" w:rsidRPr="007A1687">
              <w:rPr>
                <w:rFonts w:ascii="Times New Roman" w:hAnsi="Times New Roman" w:cs="Times New Roman"/>
                <w:sz w:val="24"/>
                <w:szCs w:val="24"/>
              </w:rPr>
              <w:t xml:space="preserve"> </w:t>
            </w:r>
            <w:r w:rsidRPr="007A1687">
              <w:rPr>
                <w:rFonts w:ascii="Times New Roman" w:hAnsi="Times New Roman" w:cs="Times New Roman"/>
                <w:sz w:val="24"/>
                <w:szCs w:val="24"/>
              </w:rPr>
              <w:t>University</w:t>
            </w:r>
          </w:p>
        </w:tc>
        <w:tc>
          <w:tcPr>
            <w:tcW w:w="1530" w:type="dxa"/>
          </w:tcPr>
          <w:p w14:paraId="633792EC" w14:textId="77777777" w:rsidR="0073217F" w:rsidRPr="007A1687" w:rsidRDefault="0035347B"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Biochemistry</w:t>
            </w:r>
          </w:p>
        </w:tc>
        <w:tc>
          <w:tcPr>
            <w:tcW w:w="1800" w:type="dxa"/>
          </w:tcPr>
          <w:p w14:paraId="660C562D" w14:textId="77777777" w:rsidR="0073217F" w:rsidRPr="007A1687" w:rsidRDefault="0035347B"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5(five)</w:t>
            </w:r>
          </w:p>
        </w:tc>
        <w:tc>
          <w:tcPr>
            <w:tcW w:w="1350" w:type="dxa"/>
          </w:tcPr>
          <w:p w14:paraId="0252F283" w14:textId="61FEA76B" w:rsidR="0073217F" w:rsidRPr="007A1687" w:rsidRDefault="00BE62FD"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1</w:t>
            </w:r>
            <w:r w:rsidR="006F31B9" w:rsidRPr="007A1687">
              <w:rPr>
                <w:rFonts w:ascii="Times New Roman" w:hAnsi="Times New Roman" w:cs="Times New Roman"/>
                <w:sz w:val="24"/>
                <w:szCs w:val="24"/>
              </w:rPr>
              <w:t>5.15</w:t>
            </w:r>
          </w:p>
        </w:tc>
      </w:tr>
      <w:tr w:rsidR="0073217F" w:rsidRPr="007A1687" w14:paraId="6C08DB91" w14:textId="77777777" w:rsidTr="00ED0344">
        <w:tc>
          <w:tcPr>
            <w:tcW w:w="3690" w:type="dxa"/>
          </w:tcPr>
          <w:p w14:paraId="62C8833C" w14:textId="3C009430" w:rsidR="0073217F" w:rsidRPr="007A1687" w:rsidRDefault="00482492" w:rsidP="00693D3D">
            <w:pPr>
              <w:jc w:val="both"/>
              <w:rPr>
                <w:rFonts w:ascii="Times New Roman" w:hAnsi="Times New Roman" w:cs="Times New Roman"/>
                <w:sz w:val="24"/>
                <w:szCs w:val="24"/>
              </w:rPr>
            </w:pPr>
            <w:r w:rsidRPr="007A1687">
              <w:rPr>
                <w:rFonts w:ascii="Times New Roman" w:hAnsi="Times New Roman" w:cs="Times New Roman"/>
                <w:sz w:val="24"/>
                <w:szCs w:val="24"/>
              </w:rPr>
              <w:t>CEC, New Delhi</w:t>
            </w:r>
            <w:r w:rsidR="0035347B" w:rsidRPr="007A1687">
              <w:rPr>
                <w:rFonts w:ascii="Times New Roman" w:hAnsi="Times New Roman" w:cs="Times New Roman"/>
                <w:sz w:val="24"/>
                <w:szCs w:val="24"/>
              </w:rPr>
              <w:t>,</w:t>
            </w:r>
            <w:r w:rsidR="00ED0344" w:rsidRPr="007A1687">
              <w:rPr>
                <w:rFonts w:ascii="Times New Roman" w:hAnsi="Times New Roman" w:cs="Times New Roman"/>
                <w:sz w:val="24"/>
                <w:szCs w:val="24"/>
              </w:rPr>
              <w:t xml:space="preserve"> </w:t>
            </w:r>
            <w:r w:rsidRPr="007A1687">
              <w:rPr>
                <w:rFonts w:ascii="Times New Roman" w:hAnsi="Times New Roman" w:cs="Times New Roman"/>
                <w:sz w:val="24"/>
                <w:szCs w:val="24"/>
              </w:rPr>
              <w:t>IGNOU, New Delhi</w:t>
            </w:r>
            <w:r w:rsidR="00ED0344" w:rsidRPr="007A1687">
              <w:rPr>
                <w:rFonts w:ascii="Times New Roman" w:hAnsi="Times New Roman" w:cs="Times New Roman"/>
                <w:sz w:val="24"/>
                <w:szCs w:val="24"/>
              </w:rPr>
              <w:t xml:space="preserve">, </w:t>
            </w:r>
            <w:r w:rsidRPr="007A1687">
              <w:rPr>
                <w:rFonts w:ascii="Times New Roman" w:hAnsi="Times New Roman" w:cs="Times New Roman"/>
                <w:sz w:val="24"/>
                <w:szCs w:val="24"/>
              </w:rPr>
              <w:t>IIT Guwahati</w:t>
            </w:r>
            <w:r w:rsidR="0035347B" w:rsidRPr="007A1687">
              <w:rPr>
                <w:rFonts w:ascii="Times New Roman" w:hAnsi="Times New Roman" w:cs="Times New Roman"/>
                <w:sz w:val="24"/>
                <w:szCs w:val="24"/>
              </w:rPr>
              <w:t>,</w:t>
            </w:r>
            <w:r w:rsidR="00BE62FD" w:rsidRPr="007A1687">
              <w:rPr>
                <w:rFonts w:ascii="Times New Roman" w:hAnsi="Times New Roman" w:cs="Times New Roman"/>
                <w:sz w:val="24"/>
                <w:szCs w:val="24"/>
              </w:rPr>
              <w:t xml:space="preserve"> </w:t>
            </w:r>
            <w:r w:rsidRPr="007A1687">
              <w:rPr>
                <w:rFonts w:ascii="Times New Roman" w:hAnsi="Times New Roman" w:cs="Times New Roman"/>
                <w:sz w:val="24"/>
                <w:szCs w:val="24"/>
              </w:rPr>
              <w:t>IIT Kanpur</w:t>
            </w:r>
            <w:r w:rsidR="0035347B" w:rsidRPr="007A1687">
              <w:rPr>
                <w:rFonts w:ascii="Times New Roman" w:hAnsi="Times New Roman" w:cs="Times New Roman"/>
                <w:sz w:val="24"/>
                <w:szCs w:val="24"/>
              </w:rPr>
              <w:t>,</w:t>
            </w:r>
            <w:r w:rsidR="00BE62FD" w:rsidRPr="007A1687">
              <w:rPr>
                <w:rFonts w:ascii="Times New Roman" w:hAnsi="Times New Roman" w:cs="Times New Roman"/>
                <w:sz w:val="24"/>
                <w:szCs w:val="24"/>
              </w:rPr>
              <w:t xml:space="preserve"> </w:t>
            </w:r>
            <w:r w:rsidRPr="007A1687">
              <w:rPr>
                <w:rFonts w:ascii="Times New Roman" w:hAnsi="Times New Roman" w:cs="Times New Roman"/>
                <w:sz w:val="24"/>
                <w:szCs w:val="24"/>
              </w:rPr>
              <w:t>IIT Kharagpur</w:t>
            </w:r>
            <w:r w:rsidR="0035347B" w:rsidRPr="007A1687">
              <w:rPr>
                <w:rFonts w:ascii="Times New Roman" w:hAnsi="Times New Roman" w:cs="Times New Roman"/>
                <w:sz w:val="24"/>
                <w:szCs w:val="24"/>
              </w:rPr>
              <w:t>,</w:t>
            </w:r>
            <w:r w:rsidR="00BE62FD" w:rsidRPr="007A1687">
              <w:rPr>
                <w:rFonts w:ascii="Times New Roman" w:hAnsi="Times New Roman" w:cs="Times New Roman"/>
                <w:sz w:val="24"/>
                <w:szCs w:val="24"/>
              </w:rPr>
              <w:t xml:space="preserve"> </w:t>
            </w:r>
            <w:r w:rsidRPr="007A1687">
              <w:rPr>
                <w:rFonts w:ascii="Times New Roman" w:hAnsi="Times New Roman" w:cs="Times New Roman"/>
                <w:sz w:val="24"/>
                <w:szCs w:val="24"/>
              </w:rPr>
              <w:t>IIT Madras</w:t>
            </w:r>
            <w:r w:rsidR="0035347B" w:rsidRPr="007A1687">
              <w:rPr>
                <w:rFonts w:ascii="Times New Roman" w:hAnsi="Times New Roman" w:cs="Times New Roman"/>
                <w:sz w:val="24"/>
                <w:szCs w:val="24"/>
              </w:rPr>
              <w:t>,</w:t>
            </w:r>
            <w:r w:rsidR="00BE62FD" w:rsidRPr="007A1687">
              <w:rPr>
                <w:rFonts w:ascii="Times New Roman" w:hAnsi="Times New Roman" w:cs="Times New Roman"/>
                <w:sz w:val="24"/>
                <w:szCs w:val="24"/>
              </w:rPr>
              <w:t xml:space="preserve"> </w:t>
            </w:r>
            <w:r w:rsidR="0035347B" w:rsidRPr="007A1687">
              <w:rPr>
                <w:rFonts w:ascii="Times New Roman" w:hAnsi="Times New Roman" w:cs="Times New Roman"/>
                <w:sz w:val="24"/>
                <w:szCs w:val="24"/>
              </w:rPr>
              <w:t xml:space="preserve">IIT </w:t>
            </w:r>
            <w:r w:rsidRPr="007A1687">
              <w:rPr>
                <w:rFonts w:ascii="Times New Roman" w:hAnsi="Times New Roman" w:cs="Times New Roman"/>
                <w:sz w:val="24"/>
                <w:szCs w:val="24"/>
              </w:rPr>
              <w:t>PAL</w:t>
            </w:r>
            <w:r w:rsidR="0035347B" w:rsidRPr="007A1687">
              <w:rPr>
                <w:rFonts w:ascii="Times New Roman" w:hAnsi="Times New Roman" w:cs="Times New Roman"/>
                <w:sz w:val="24"/>
                <w:szCs w:val="24"/>
              </w:rPr>
              <w:t>,</w:t>
            </w:r>
            <w:r w:rsidR="0094034D" w:rsidRPr="007A1687">
              <w:rPr>
                <w:rFonts w:ascii="Times New Roman" w:hAnsi="Times New Roman" w:cs="Times New Roman"/>
                <w:sz w:val="24"/>
                <w:szCs w:val="24"/>
              </w:rPr>
              <w:t xml:space="preserve"> </w:t>
            </w:r>
            <w:r w:rsidRPr="007A1687">
              <w:rPr>
                <w:rFonts w:ascii="Times New Roman" w:hAnsi="Times New Roman" w:cs="Times New Roman"/>
                <w:sz w:val="24"/>
                <w:szCs w:val="24"/>
              </w:rPr>
              <w:t>IIT Roorkee</w:t>
            </w:r>
            <w:r w:rsidR="0035347B" w:rsidRPr="007A1687">
              <w:rPr>
                <w:rFonts w:ascii="Times New Roman" w:hAnsi="Times New Roman" w:cs="Times New Roman"/>
                <w:sz w:val="24"/>
                <w:szCs w:val="24"/>
              </w:rPr>
              <w:t>,</w:t>
            </w:r>
            <w:r w:rsidR="00BE62FD" w:rsidRPr="007A1687">
              <w:rPr>
                <w:rFonts w:ascii="Times New Roman" w:hAnsi="Times New Roman" w:cs="Times New Roman"/>
                <w:sz w:val="24"/>
                <w:szCs w:val="24"/>
              </w:rPr>
              <w:t xml:space="preserve"> </w:t>
            </w:r>
            <w:r w:rsidR="0035347B" w:rsidRPr="007A1687">
              <w:rPr>
                <w:rFonts w:ascii="Times New Roman" w:hAnsi="Times New Roman" w:cs="Times New Roman"/>
                <w:sz w:val="24"/>
                <w:szCs w:val="24"/>
              </w:rPr>
              <w:t>Institute of Mat</w:t>
            </w:r>
            <w:r w:rsidRPr="007A1687">
              <w:rPr>
                <w:rFonts w:ascii="Times New Roman" w:hAnsi="Times New Roman" w:cs="Times New Roman"/>
                <w:sz w:val="24"/>
                <w:szCs w:val="24"/>
              </w:rPr>
              <w:t>hematical Science, Chennai</w:t>
            </w:r>
            <w:r w:rsidR="0035347B" w:rsidRPr="007A1687">
              <w:rPr>
                <w:rFonts w:ascii="Times New Roman" w:hAnsi="Times New Roman" w:cs="Times New Roman"/>
                <w:sz w:val="24"/>
                <w:szCs w:val="24"/>
              </w:rPr>
              <w:t>,</w:t>
            </w:r>
            <w:r w:rsidR="00BE62FD" w:rsidRPr="007A1687">
              <w:rPr>
                <w:rFonts w:ascii="Times New Roman" w:hAnsi="Times New Roman" w:cs="Times New Roman"/>
                <w:sz w:val="24"/>
                <w:szCs w:val="24"/>
              </w:rPr>
              <w:t xml:space="preserve"> </w:t>
            </w:r>
            <w:r w:rsidRPr="007A1687">
              <w:rPr>
                <w:rFonts w:ascii="Times New Roman" w:hAnsi="Times New Roman" w:cs="Times New Roman"/>
                <w:sz w:val="24"/>
                <w:szCs w:val="24"/>
              </w:rPr>
              <w:t>NCERT</w:t>
            </w:r>
            <w:r w:rsidR="0035347B" w:rsidRPr="007A1687">
              <w:rPr>
                <w:rFonts w:ascii="Times New Roman" w:hAnsi="Times New Roman" w:cs="Times New Roman"/>
                <w:sz w:val="24"/>
                <w:szCs w:val="24"/>
              </w:rPr>
              <w:t>,</w:t>
            </w:r>
            <w:r w:rsidR="00BE62FD" w:rsidRPr="007A1687">
              <w:rPr>
                <w:rFonts w:ascii="Times New Roman" w:hAnsi="Times New Roman" w:cs="Times New Roman"/>
                <w:sz w:val="24"/>
                <w:szCs w:val="24"/>
              </w:rPr>
              <w:t xml:space="preserve"> </w:t>
            </w:r>
            <w:r w:rsidRPr="007A1687">
              <w:rPr>
                <w:rFonts w:ascii="Times New Roman" w:hAnsi="Times New Roman" w:cs="Times New Roman"/>
                <w:sz w:val="24"/>
                <w:szCs w:val="24"/>
              </w:rPr>
              <w:t>NIOS, New Delhi</w:t>
            </w:r>
            <w:r w:rsidR="0035347B" w:rsidRPr="007A1687">
              <w:rPr>
                <w:rFonts w:ascii="Times New Roman" w:hAnsi="Times New Roman" w:cs="Times New Roman"/>
                <w:sz w:val="24"/>
                <w:szCs w:val="24"/>
              </w:rPr>
              <w:t xml:space="preserve"> </w:t>
            </w:r>
            <w:proofErr w:type="gramStart"/>
            <w:r w:rsidR="0035347B" w:rsidRPr="007A1687">
              <w:rPr>
                <w:rFonts w:ascii="Times New Roman" w:hAnsi="Times New Roman" w:cs="Times New Roman"/>
                <w:sz w:val="24"/>
                <w:szCs w:val="24"/>
              </w:rPr>
              <w:t xml:space="preserve">and </w:t>
            </w:r>
            <w:r w:rsidR="00BE62FD" w:rsidRPr="007A1687">
              <w:rPr>
                <w:rFonts w:ascii="Times New Roman" w:hAnsi="Times New Roman" w:cs="Times New Roman"/>
                <w:sz w:val="24"/>
                <w:szCs w:val="24"/>
              </w:rPr>
              <w:t xml:space="preserve"> </w:t>
            </w:r>
            <w:r w:rsidRPr="007A1687">
              <w:rPr>
                <w:rFonts w:ascii="Times New Roman" w:hAnsi="Times New Roman" w:cs="Times New Roman"/>
                <w:sz w:val="24"/>
                <w:szCs w:val="24"/>
              </w:rPr>
              <w:t>University</w:t>
            </w:r>
            <w:proofErr w:type="gramEnd"/>
            <w:r w:rsidRPr="007A1687">
              <w:rPr>
                <w:rFonts w:ascii="Times New Roman" w:hAnsi="Times New Roman" w:cs="Times New Roman"/>
                <w:sz w:val="24"/>
                <w:szCs w:val="24"/>
              </w:rPr>
              <w:t xml:space="preserve"> of Calcutta</w:t>
            </w:r>
          </w:p>
        </w:tc>
        <w:tc>
          <w:tcPr>
            <w:tcW w:w="1530" w:type="dxa"/>
          </w:tcPr>
          <w:p w14:paraId="415F6E30" w14:textId="77777777" w:rsidR="0073217F" w:rsidRPr="007A1687" w:rsidRDefault="0035347B"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Mathematics</w:t>
            </w:r>
          </w:p>
        </w:tc>
        <w:tc>
          <w:tcPr>
            <w:tcW w:w="1800" w:type="dxa"/>
          </w:tcPr>
          <w:p w14:paraId="0512F5AB" w14:textId="3DA296CD" w:rsidR="0073217F" w:rsidRPr="007A1687" w:rsidRDefault="0035347B"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1</w:t>
            </w:r>
            <w:r w:rsidR="00570085" w:rsidRPr="007A1687">
              <w:rPr>
                <w:rFonts w:ascii="Times New Roman" w:hAnsi="Times New Roman" w:cs="Times New Roman"/>
                <w:sz w:val="24"/>
                <w:szCs w:val="24"/>
              </w:rPr>
              <w:t>2</w:t>
            </w:r>
            <w:r w:rsidRPr="007A1687">
              <w:rPr>
                <w:rFonts w:ascii="Times New Roman" w:hAnsi="Times New Roman" w:cs="Times New Roman"/>
                <w:sz w:val="24"/>
                <w:szCs w:val="24"/>
              </w:rPr>
              <w:t>(</w:t>
            </w:r>
            <w:r w:rsidR="00570085" w:rsidRPr="007A1687">
              <w:rPr>
                <w:rFonts w:ascii="Times New Roman" w:hAnsi="Times New Roman" w:cs="Times New Roman"/>
                <w:sz w:val="24"/>
                <w:szCs w:val="24"/>
              </w:rPr>
              <w:t>twelve</w:t>
            </w:r>
            <w:r w:rsidRPr="007A1687">
              <w:rPr>
                <w:rFonts w:ascii="Times New Roman" w:hAnsi="Times New Roman" w:cs="Times New Roman"/>
                <w:sz w:val="24"/>
                <w:szCs w:val="24"/>
              </w:rPr>
              <w:t>)</w:t>
            </w:r>
          </w:p>
        </w:tc>
        <w:tc>
          <w:tcPr>
            <w:tcW w:w="1350" w:type="dxa"/>
          </w:tcPr>
          <w:p w14:paraId="43674683" w14:textId="36A21B2D" w:rsidR="0073217F" w:rsidRPr="007A1687" w:rsidRDefault="00BE62FD"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3</w:t>
            </w:r>
            <w:r w:rsidR="006F31B9" w:rsidRPr="007A1687">
              <w:rPr>
                <w:rFonts w:ascii="Times New Roman" w:hAnsi="Times New Roman" w:cs="Times New Roman"/>
                <w:sz w:val="24"/>
                <w:szCs w:val="24"/>
              </w:rPr>
              <w:t>6.36</w:t>
            </w:r>
          </w:p>
        </w:tc>
      </w:tr>
      <w:tr w:rsidR="0073217F" w:rsidRPr="007A1687" w14:paraId="79232EC7" w14:textId="77777777" w:rsidTr="00ED0344">
        <w:tc>
          <w:tcPr>
            <w:tcW w:w="3690" w:type="dxa"/>
          </w:tcPr>
          <w:p w14:paraId="5B59848B" w14:textId="335565B5" w:rsidR="0073217F" w:rsidRPr="007A1687" w:rsidRDefault="00B06E0B" w:rsidP="00B06E0B">
            <w:pPr>
              <w:rPr>
                <w:rFonts w:ascii="Times New Roman" w:hAnsi="Times New Roman" w:cs="Times New Roman"/>
                <w:sz w:val="24"/>
                <w:szCs w:val="24"/>
              </w:rPr>
            </w:pPr>
            <w:r w:rsidRPr="007A1687">
              <w:rPr>
                <w:rFonts w:ascii="Times New Roman" w:eastAsia="Times New Roman" w:hAnsi="Times New Roman" w:cs="Times New Roman"/>
                <w:sz w:val="24"/>
                <w:szCs w:val="24"/>
              </w:rPr>
              <w:t xml:space="preserve">CEC, New Delhi, Chitkara University, Punjab, IISc Bangalore, IIT Bombay, IIT Delhi, IIT Guwahati, IIT Kanpur, IIT Kharagpur, IIT Madras, IIT PAL, NCERT, NIOS, New Delhi, University of Delhi </w:t>
            </w:r>
          </w:p>
        </w:tc>
        <w:tc>
          <w:tcPr>
            <w:tcW w:w="1530" w:type="dxa"/>
          </w:tcPr>
          <w:p w14:paraId="143EA51C" w14:textId="77777777" w:rsidR="0073217F" w:rsidRPr="007A1687" w:rsidRDefault="00BE62FD"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Physics</w:t>
            </w:r>
          </w:p>
        </w:tc>
        <w:tc>
          <w:tcPr>
            <w:tcW w:w="1800" w:type="dxa"/>
          </w:tcPr>
          <w:p w14:paraId="4250EA21" w14:textId="7678AFC9" w:rsidR="0073217F" w:rsidRPr="007A1687" w:rsidRDefault="00BE62FD"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1</w:t>
            </w:r>
            <w:r w:rsidR="00B06E0B" w:rsidRPr="007A1687">
              <w:rPr>
                <w:rFonts w:ascii="Times New Roman" w:hAnsi="Times New Roman" w:cs="Times New Roman"/>
                <w:sz w:val="24"/>
                <w:szCs w:val="24"/>
              </w:rPr>
              <w:t>3</w:t>
            </w:r>
            <w:r w:rsidRPr="007A1687">
              <w:rPr>
                <w:rFonts w:ascii="Times New Roman" w:hAnsi="Times New Roman" w:cs="Times New Roman"/>
                <w:sz w:val="24"/>
                <w:szCs w:val="24"/>
              </w:rPr>
              <w:t>(</w:t>
            </w:r>
            <w:r w:rsidR="00B06E0B" w:rsidRPr="007A1687">
              <w:rPr>
                <w:rFonts w:ascii="Times New Roman" w:hAnsi="Times New Roman" w:cs="Times New Roman"/>
                <w:sz w:val="24"/>
                <w:szCs w:val="24"/>
              </w:rPr>
              <w:t>thirteen</w:t>
            </w:r>
            <w:r w:rsidRPr="007A1687">
              <w:rPr>
                <w:rFonts w:ascii="Times New Roman" w:hAnsi="Times New Roman" w:cs="Times New Roman"/>
                <w:sz w:val="24"/>
                <w:szCs w:val="24"/>
              </w:rPr>
              <w:t>)</w:t>
            </w:r>
          </w:p>
        </w:tc>
        <w:tc>
          <w:tcPr>
            <w:tcW w:w="1350" w:type="dxa"/>
          </w:tcPr>
          <w:p w14:paraId="3532CE5A" w14:textId="4662D1F3" w:rsidR="0073217F" w:rsidRPr="007A1687" w:rsidRDefault="006F31B9"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39.39</w:t>
            </w:r>
          </w:p>
        </w:tc>
      </w:tr>
      <w:tr w:rsidR="00BE62FD" w:rsidRPr="007A1687" w14:paraId="500D3642" w14:textId="77777777" w:rsidTr="00ED0344">
        <w:tc>
          <w:tcPr>
            <w:tcW w:w="3690" w:type="dxa"/>
          </w:tcPr>
          <w:p w14:paraId="55C69190" w14:textId="77777777" w:rsidR="00BE62FD" w:rsidRPr="007A1687" w:rsidRDefault="00BE62FD" w:rsidP="00693D3D">
            <w:pPr>
              <w:jc w:val="both"/>
              <w:rPr>
                <w:rFonts w:ascii="Times New Roman" w:hAnsi="Times New Roman" w:cs="Times New Roman"/>
                <w:sz w:val="24"/>
                <w:szCs w:val="24"/>
              </w:rPr>
            </w:pPr>
            <w:r w:rsidRPr="007A1687">
              <w:rPr>
                <w:rFonts w:ascii="Times New Roman" w:hAnsi="Times New Roman" w:cs="Times New Roman"/>
                <w:sz w:val="24"/>
                <w:szCs w:val="24"/>
              </w:rPr>
              <w:t>Indira Gandhi Natio</w:t>
            </w:r>
            <w:r w:rsidR="00482492" w:rsidRPr="007A1687">
              <w:rPr>
                <w:rFonts w:ascii="Times New Roman" w:hAnsi="Times New Roman" w:cs="Times New Roman"/>
                <w:sz w:val="24"/>
                <w:szCs w:val="24"/>
              </w:rPr>
              <w:t>nal Open University (IGNOU</w:t>
            </w:r>
            <w:proofErr w:type="gramStart"/>
            <w:r w:rsidR="00482492" w:rsidRPr="007A1687">
              <w:rPr>
                <w:rFonts w:ascii="Times New Roman" w:hAnsi="Times New Roman" w:cs="Times New Roman"/>
                <w:sz w:val="24"/>
                <w:szCs w:val="24"/>
              </w:rPr>
              <w:t>),NIT</w:t>
            </w:r>
            <w:proofErr w:type="gramEnd"/>
            <w:r w:rsidR="00482492" w:rsidRPr="007A1687">
              <w:rPr>
                <w:rFonts w:ascii="Times New Roman" w:hAnsi="Times New Roman" w:cs="Times New Roman"/>
                <w:sz w:val="24"/>
                <w:szCs w:val="24"/>
              </w:rPr>
              <w:t xml:space="preserve"> Patna</w:t>
            </w:r>
            <w:r w:rsidRPr="007A1687">
              <w:rPr>
                <w:rFonts w:ascii="Times New Roman" w:hAnsi="Times New Roman" w:cs="Times New Roman"/>
                <w:sz w:val="24"/>
                <w:szCs w:val="24"/>
              </w:rPr>
              <w:t xml:space="preserve"> and</w:t>
            </w:r>
          </w:p>
          <w:p w14:paraId="3DCB1229" w14:textId="77777777" w:rsidR="00BE62FD" w:rsidRPr="007A1687" w:rsidRDefault="00482492" w:rsidP="00693D3D">
            <w:pPr>
              <w:jc w:val="both"/>
              <w:rPr>
                <w:rFonts w:ascii="Times New Roman" w:hAnsi="Times New Roman" w:cs="Times New Roman"/>
                <w:sz w:val="24"/>
                <w:szCs w:val="24"/>
              </w:rPr>
            </w:pPr>
            <w:r w:rsidRPr="007A1687">
              <w:rPr>
                <w:rFonts w:ascii="Times New Roman" w:hAnsi="Times New Roman" w:cs="Times New Roman"/>
                <w:sz w:val="24"/>
                <w:szCs w:val="24"/>
              </w:rPr>
              <w:t>University of Calcutta</w:t>
            </w:r>
          </w:p>
        </w:tc>
        <w:tc>
          <w:tcPr>
            <w:tcW w:w="1530" w:type="dxa"/>
          </w:tcPr>
          <w:p w14:paraId="3284885C" w14:textId="77777777" w:rsidR="00BE62FD" w:rsidRPr="007A1687" w:rsidRDefault="00BE62FD"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Statistics</w:t>
            </w:r>
          </w:p>
        </w:tc>
        <w:tc>
          <w:tcPr>
            <w:tcW w:w="1800" w:type="dxa"/>
          </w:tcPr>
          <w:p w14:paraId="2170069E" w14:textId="77777777" w:rsidR="00BE62FD" w:rsidRPr="007A1687" w:rsidRDefault="00BE62FD"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3(three)</w:t>
            </w:r>
          </w:p>
        </w:tc>
        <w:tc>
          <w:tcPr>
            <w:tcW w:w="1350" w:type="dxa"/>
          </w:tcPr>
          <w:p w14:paraId="61BAA307" w14:textId="469DFBC9" w:rsidR="00BE62FD" w:rsidRPr="007A1687" w:rsidRDefault="006F31B9"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9.09</w:t>
            </w:r>
          </w:p>
        </w:tc>
      </w:tr>
      <w:tr w:rsidR="00BE62FD" w:rsidRPr="007A1687" w14:paraId="5A4EE5AB" w14:textId="77777777" w:rsidTr="00ED0344">
        <w:tc>
          <w:tcPr>
            <w:tcW w:w="3690" w:type="dxa"/>
          </w:tcPr>
          <w:p w14:paraId="25E75F57" w14:textId="77777777" w:rsidR="00BE62FD" w:rsidRPr="007A1687" w:rsidRDefault="00BE62FD" w:rsidP="00693D3D">
            <w:pPr>
              <w:jc w:val="both"/>
              <w:rPr>
                <w:rFonts w:ascii="Times New Roman" w:hAnsi="Times New Roman" w:cs="Times New Roman"/>
                <w:sz w:val="24"/>
                <w:szCs w:val="24"/>
              </w:rPr>
            </w:pPr>
            <w:r w:rsidRPr="007A1687">
              <w:rPr>
                <w:rFonts w:ascii="Times New Roman" w:hAnsi="Times New Roman" w:cs="Times New Roman"/>
                <w:sz w:val="24"/>
                <w:szCs w:val="24"/>
              </w:rPr>
              <w:t>Total</w:t>
            </w:r>
          </w:p>
        </w:tc>
        <w:tc>
          <w:tcPr>
            <w:tcW w:w="1530" w:type="dxa"/>
          </w:tcPr>
          <w:p w14:paraId="38414C85" w14:textId="77777777" w:rsidR="00BE62FD" w:rsidRPr="007A1687" w:rsidRDefault="00BE62FD" w:rsidP="00693D3D">
            <w:pPr>
              <w:tabs>
                <w:tab w:val="left" w:pos="1440"/>
              </w:tabs>
              <w:jc w:val="both"/>
              <w:rPr>
                <w:rFonts w:ascii="Times New Roman" w:hAnsi="Times New Roman" w:cs="Times New Roman"/>
                <w:sz w:val="24"/>
                <w:szCs w:val="24"/>
              </w:rPr>
            </w:pPr>
          </w:p>
        </w:tc>
        <w:tc>
          <w:tcPr>
            <w:tcW w:w="1800" w:type="dxa"/>
          </w:tcPr>
          <w:p w14:paraId="3C2161D5" w14:textId="1AF78982" w:rsidR="00BE62FD" w:rsidRPr="007A1687" w:rsidRDefault="00BE62FD"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3</w:t>
            </w:r>
            <w:r w:rsidR="00B06E0B" w:rsidRPr="007A1687">
              <w:rPr>
                <w:rFonts w:ascii="Times New Roman" w:hAnsi="Times New Roman" w:cs="Times New Roman"/>
                <w:sz w:val="24"/>
                <w:szCs w:val="24"/>
              </w:rPr>
              <w:t>3</w:t>
            </w:r>
          </w:p>
        </w:tc>
        <w:tc>
          <w:tcPr>
            <w:tcW w:w="1350" w:type="dxa"/>
          </w:tcPr>
          <w:p w14:paraId="67B30836" w14:textId="43FF0F36" w:rsidR="00BE62FD" w:rsidRPr="007A1687" w:rsidRDefault="006F31B9"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99.99=100</w:t>
            </w:r>
          </w:p>
        </w:tc>
      </w:tr>
    </w:tbl>
    <w:p w14:paraId="1FCDBA19" w14:textId="77777777" w:rsidR="00ED0344" w:rsidRPr="007A1687" w:rsidRDefault="00ED0344" w:rsidP="00693D3D">
      <w:pPr>
        <w:tabs>
          <w:tab w:val="left" w:pos="1440"/>
        </w:tabs>
        <w:spacing w:after="0" w:line="240" w:lineRule="auto"/>
        <w:jc w:val="both"/>
        <w:rPr>
          <w:rFonts w:ascii="Times New Roman" w:hAnsi="Times New Roman" w:cs="Times New Roman"/>
          <w:sz w:val="24"/>
          <w:szCs w:val="24"/>
        </w:rPr>
      </w:pPr>
    </w:p>
    <w:p w14:paraId="326916EB" w14:textId="53D6EBEA" w:rsidR="00380C3A" w:rsidRPr="007A1687" w:rsidRDefault="00292F8E" w:rsidP="00693D3D">
      <w:pPr>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The Table 4 shows that 3</w:t>
      </w:r>
      <w:r w:rsidR="004252F0" w:rsidRPr="007A1687">
        <w:rPr>
          <w:rFonts w:ascii="Times New Roman" w:hAnsi="Times New Roman" w:cs="Times New Roman"/>
          <w:sz w:val="24"/>
          <w:szCs w:val="24"/>
        </w:rPr>
        <w:t>3</w:t>
      </w:r>
      <w:r w:rsidRPr="007A1687">
        <w:rPr>
          <w:rFonts w:ascii="Times New Roman" w:hAnsi="Times New Roman" w:cs="Times New Roman"/>
          <w:sz w:val="24"/>
          <w:szCs w:val="24"/>
        </w:rPr>
        <w:t xml:space="preserve"> institutes have contributed subject wise materials to vidya-mitra. </w:t>
      </w:r>
      <w:r w:rsidR="00482492" w:rsidRPr="007A1687">
        <w:rPr>
          <w:rFonts w:ascii="Times New Roman" w:hAnsi="Times New Roman" w:cs="Times New Roman"/>
          <w:sz w:val="24"/>
          <w:szCs w:val="24"/>
        </w:rPr>
        <w:t xml:space="preserve">Some cases the database club more than one institute but it is treated as a single institute at the time of submission of e-content. </w:t>
      </w:r>
      <w:r w:rsidRPr="007A1687">
        <w:rPr>
          <w:rFonts w:ascii="Times New Roman" w:hAnsi="Times New Roman" w:cs="Times New Roman"/>
          <w:sz w:val="24"/>
          <w:szCs w:val="24"/>
        </w:rPr>
        <w:t xml:space="preserve">Out of which, the </w:t>
      </w:r>
      <w:r w:rsidR="004252F0" w:rsidRPr="007A1687">
        <w:rPr>
          <w:rFonts w:ascii="Times New Roman" w:hAnsi="Times New Roman" w:cs="Times New Roman"/>
          <w:sz w:val="24"/>
          <w:szCs w:val="24"/>
        </w:rPr>
        <w:t>thir</w:t>
      </w:r>
      <w:r w:rsidRPr="007A1687">
        <w:rPr>
          <w:rFonts w:ascii="Times New Roman" w:hAnsi="Times New Roman" w:cs="Times New Roman"/>
          <w:sz w:val="24"/>
          <w:szCs w:val="24"/>
        </w:rPr>
        <w:t>teen institutes have contributed physics subject related e-material (</w:t>
      </w:r>
      <w:proofErr w:type="gramStart"/>
      <w:r w:rsidRPr="007A1687">
        <w:rPr>
          <w:rFonts w:ascii="Times New Roman" w:hAnsi="Times New Roman" w:cs="Times New Roman"/>
          <w:sz w:val="24"/>
          <w:szCs w:val="24"/>
        </w:rPr>
        <w:t>i.e.</w:t>
      </w:r>
      <w:proofErr w:type="gramEnd"/>
      <w:r w:rsidR="004252F0" w:rsidRPr="007A1687">
        <w:rPr>
          <w:rFonts w:ascii="Times New Roman" w:hAnsi="Times New Roman" w:cs="Times New Roman"/>
          <w:sz w:val="24"/>
          <w:szCs w:val="24"/>
        </w:rPr>
        <w:t>3</w:t>
      </w:r>
      <w:r w:rsidR="002525FF" w:rsidRPr="007A1687">
        <w:rPr>
          <w:rFonts w:ascii="Times New Roman" w:hAnsi="Times New Roman" w:cs="Times New Roman"/>
          <w:sz w:val="24"/>
          <w:szCs w:val="24"/>
        </w:rPr>
        <w:t>9</w:t>
      </w:r>
      <w:r w:rsidR="004252F0" w:rsidRPr="007A1687">
        <w:rPr>
          <w:rFonts w:ascii="Times New Roman" w:hAnsi="Times New Roman" w:cs="Times New Roman"/>
          <w:sz w:val="24"/>
          <w:szCs w:val="24"/>
        </w:rPr>
        <w:t>.3</w:t>
      </w:r>
      <w:r w:rsidR="002525FF" w:rsidRPr="007A1687">
        <w:rPr>
          <w:rFonts w:ascii="Times New Roman" w:hAnsi="Times New Roman" w:cs="Times New Roman"/>
          <w:sz w:val="24"/>
          <w:szCs w:val="24"/>
        </w:rPr>
        <w:t>9</w:t>
      </w:r>
      <w:r w:rsidRPr="007A1687">
        <w:rPr>
          <w:rFonts w:ascii="Times New Roman" w:hAnsi="Times New Roman" w:cs="Times New Roman"/>
          <w:sz w:val="24"/>
          <w:szCs w:val="24"/>
        </w:rPr>
        <w:t>%), followed by t</w:t>
      </w:r>
      <w:r w:rsidR="004252F0" w:rsidRPr="007A1687">
        <w:rPr>
          <w:rFonts w:ascii="Times New Roman" w:hAnsi="Times New Roman" w:cs="Times New Roman"/>
          <w:sz w:val="24"/>
          <w:szCs w:val="24"/>
        </w:rPr>
        <w:t>welve</w:t>
      </w:r>
      <w:r w:rsidRPr="007A1687">
        <w:rPr>
          <w:rFonts w:ascii="Times New Roman" w:hAnsi="Times New Roman" w:cs="Times New Roman"/>
          <w:sz w:val="24"/>
          <w:szCs w:val="24"/>
        </w:rPr>
        <w:t xml:space="preserve"> institutes have contributed mathematics subject related e-content (i.e. 3</w:t>
      </w:r>
      <w:r w:rsidR="002525FF" w:rsidRPr="007A1687">
        <w:rPr>
          <w:rFonts w:ascii="Times New Roman" w:hAnsi="Times New Roman" w:cs="Times New Roman"/>
          <w:sz w:val="24"/>
          <w:szCs w:val="24"/>
        </w:rPr>
        <w:t>6</w:t>
      </w:r>
      <w:r w:rsidRPr="007A1687">
        <w:rPr>
          <w:rFonts w:ascii="Times New Roman" w:hAnsi="Times New Roman" w:cs="Times New Roman"/>
          <w:sz w:val="24"/>
          <w:szCs w:val="24"/>
        </w:rPr>
        <w:t>.</w:t>
      </w:r>
      <w:r w:rsidR="002525FF" w:rsidRPr="007A1687">
        <w:rPr>
          <w:rFonts w:ascii="Times New Roman" w:hAnsi="Times New Roman" w:cs="Times New Roman"/>
          <w:sz w:val="24"/>
          <w:szCs w:val="24"/>
        </w:rPr>
        <w:t>36</w:t>
      </w:r>
      <w:r w:rsidRPr="007A1687">
        <w:rPr>
          <w:rFonts w:ascii="Times New Roman" w:hAnsi="Times New Roman" w:cs="Times New Roman"/>
          <w:sz w:val="24"/>
          <w:szCs w:val="24"/>
        </w:rPr>
        <w:t xml:space="preserve">%), followed by </w:t>
      </w:r>
      <w:r w:rsidR="00982AD1" w:rsidRPr="007A1687">
        <w:rPr>
          <w:rFonts w:ascii="Times New Roman" w:hAnsi="Times New Roman" w:cs="Times New Roman"/>
          <w:sz w:val="24"/>
          <w:szCs w:val="24"/>
        </w:rPr>
        <w:t>five institutes</w:t>
      </w:r>
      <w:r w:rsidRPr="007A1687">
        <w:rPr>
          <w:rFonts w:ascii="Times New Roman" w:hAnsi="Times New Roman" w:cs="Times New Roman"/>
          <w:sz w:val="24"/>
          <w:szCs w:val="24"/>
        </w:rPr>
        <w:t xml:space="preserve"> have contributed Biochemistry </w:t>
      </w:r>
      <w:r w:rsidR="002525FF" w:rsidRPr="007A1687">
        <w:rPr>
          <w:rFonts w:ascii="Times New Roman" w:hAnsi="Times New Roman" w:cs="Times New Roman"/>
          <w:sz w:val="24"/>
          <w:szCs w:val="24"/>
        </w:rPr>
        <w:t xml:space="preserve">related e-content (i.e.15.15%) </w:t>
      </w:r>
      <w:r w:rsidRPr="007A1687">
        <w:rPr>
          <w:rFonts w:ascii="Times New Roman" w:hAnsi="Times New Roman" w:cs="Times New Roman"/>
          <w:sz w:val="24"/>
          <w:szCs w:val="24"/>
        </w:rPr>
        <w:t xml:space="preserve">and </w:t>
      </w:r>
      <w:r w:rsidR="00982AD1" w:rsidRPr="007A1687">
        <w:rPr>
          <w:rFonts w:ascii="Times New Roman" w:hAnsi="Times New Roman" w:cs="Times New Roman"/>
          <w:sz w:val="24"/>
          <w:szCs w:val="24"/>
        </w:rPr>
        <w:t>three institutes have contributed Statistics related</w:t>
      </w:r>
      <w:r w:rsidRPr="007A1687">
        <w:rPr>
          <w:rFonts w:ascii="Times New Roman" w:hAnsi="Times New Roman" w:cs="Times New Roman"/>
          <w:sz w:val="24"/>
          <w:szCs w:val="24"/>
        </w:rPr>
        <w:t xml:space="preserve"> e-content (</w:t>
      </w:r>
      <w:proofErr w:type="spellStart"/>
      <w:r w:rsidR="00982AD1" w:rsidRPr="007A1687">
        <w:rPr>
          <w:rFonts w:ascii="Times New Roman" w:hAnsi="Times New Roman" w:cs="Times New Roman"/>
          <w:sz w:val="24"/>
          <w:szCs w:val="24"/>
        </w:rPr>
        <w:t>i</w:t>
      </w:r>
      <w:proofErr w:type="spellEnd"/>
      <w:r w:rsidR="00982AD1" w:rsidRPr="007A1687">
        <w:rPr>
          <w:rFonts w:ascii="Times New Roman" w:hAnsi="Times New Roman" w:cs="Times New Roman"/>
          <w:sz w:val="24"/>
          <w:szCs w:val="24"/>
        </w:rPr>
        <w:t>. e.</w:t>
      </w:r>
      <w:r w:rsidR="002525FF" w:rsidRPr="007A1687">
        <w:rPr>
          <w:rFonts w:ascii="Times New Roman" w:hAnsi="Times New Roman" w:cs="Times New Roman"/>
          <w:sz w:val="24"/>
          <w:szCs w:val="24"/>
        </w:rPr>
        <w:t>9.09</w:t>
      </w:r>
      <w:r w:rsidR="00982AD1" w:rsidRPr="007A1687">
        <w:rPr>
          <w:rFonts w:ascii="Times New Roman" w:hAnsi="Times New Roman" w:cs="Times New Roman"/>
          <w:sz w:val="24"/>
          <w:szCs w:val="24"/>
        </w:rPr>
        <w:t>%</w:t>
      </w:r>
      <w:r w:rsidRPr="007A1687">
        <w:rPr>
          <w:rFonts w:ascii="Times New Roman" w:hAnsi="Times New Roman" w:cs="Times New Roman"/>
          <w:sz w:val="24"/>
          <w:szCs w:val="24"/>
        </w:rPr>
        <w:t>). It can be represented by the Figure 4.</w:t>
      </w:r>
    </w:p>
    <w:p w14:paraId="04A0F3F1" w14:textId="025D5593" w:rsidR="00380C3A" w:rsidRPr="007A1687" w:rsidRDefault="00243C5D" w:rsidP="00693D3D">
      <w:pPr>
        <w:autoSpaceDE w:val="0"/>
        <w:autoSpaceDN w:val="0"/>
        <w:adjustRightInd w:val="0"/>
        <w:spacing w:after="0" w:line="240" w:lineRule="auto"/>
        <w:jc w:val="center"/>
        <w:rPr>
          <w:rFonts w:ascii="Times New Roman" w:hAnsi="Times New Roman" w:cs="Times New Roman"/>
          <w:sz w:val="24"/>
          <w:szCs w:val="24"/>
        </w:rPr>
      </w:pPr>
      <w:r>
        <w:rPr>
          <w:noProof/>
        </w:rPr>
        <w:lastRenderedPageBreak/>
        <w:drawing>
          <wp:inline distT="0" distB="0" distL="0" distR="0" wp14:anchorId="51A89043" wp14:editId="4AB34C75">
            <wp:extent cx="4572000" cy="2743200"/>
            <wp:effectExtent l="0" t="0" r="0" b="0"/>
            <wp:docPr id="1934179575" name="Chart 2">
              <a:extLst xmlns:a="http://schemas.openxmlformats.org/drawingml/2006/main">
                <a:ext uri="{FF2B5EF4-FFF2-40B4-BE49-F238E27FC236}">
                  <a16:creationId xmlns:a16="http://schemas.microsoft.com/office/drawing/2014/main" id="{9E576C1A-BE4C-9A3B-DB6E-EE03C3B58B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DBB0B5D" w14:textId="77777777" w:rsidR="00380C3A" w:rsidRPr="007A1687" w:rsidRDefault="00380C3A" w:rsidP="00693D3D">
      <w:pPr>
        <w:autoSpaceDE w:val="0"/>
        <w:autoSpaceDN w:val="0"/>
        <w:adjustRightInd w:val="0"/>
        <w:spacing w:after="0" w:line="240" w:lineRule="auto"/>
        <w:ind w:left="720" w:firstLine="720"/>
        <w:jc w:val="both"/>
        <w:rPr>
          <w:rFonts w:ascii="Times New Roman" w:hAnsi="Times New Roman" w:cs="Times New Roman"/>
          <w:b/>
          <w:bCs/>
          <w:sz w:val="24"/>
          <w:szCs w:val="24"/>
        </w:rPr>
      </w:pPr>
      <w:r w:rsidRPr="007A1687">
        <w:rPr>
          <w:rFonts w:ascii="Times New Roman" w:hAnsi="Times New Roman" w:cs="Times New Roman"/>
          <w:b/>
          <w:bCs/>
          <w:sz w:val="24"/>
          <w:szCs w:val="24"/>
        </w:rPr>
        <w:t xml:space="preserve">Figure 4: Institute-wise contribution of UG courses in Physical </w:t>
      </w:r>
    </w:p>
    <w:p w14:paraId="7BAFCC11" w14:textId="77777777" w:rsidR="00D35B77" w:rsidRPr="007A1687" w:rsidRDefault="00380C3A" w:rsidP="00693D3D">
      <w:pPr>
        <w:autoSpaceDE w:val="0"/>
        <w:autoSpaceDN w:val="0"/>
        <w:adjustRightInd w:val="0"/>
        <w:spacing w:after="0" w:line="240" w:lineRule="auto"/>
        <w:ind w:left="720" w:firstLine="720"/>
        <w:jc w:val="both"/>
        <w:rPr>
          <w:rFonts w:ascii="Times New Roman" w:hAnsi="Times New Roman" w:cs="Times New Roman"/>
          <w:b/>
          <w:bCs/>
          <w:sz w:val="24"/>
          <w:szCs w:val="24"/>
        </w:rPr>
      </w:pPr>
      <w:r w:rsidRPr="007A1687">
        <w:rPr>
          <w:rFonts w:ascii="Times New Roman" w:hAnsi="Times New Roman" w:cs="Times New Roman"/>
          <w:b/>
          <w:bCs/>
          <w:sz w:val="24"/>
          <w:szCs w:val="24"/>
        </w:rPr>
        <w:t>&amp; basic sciences group in Vidya-mitra</w:t>
      </w:r>
    </w:p>
    <w:p w14:paraId="2234ADDA" w14:textId="77777777" w:rsidR="00693D3D" w:rsidRPr="007A1687" w:rsidRDefault="00693D3D" w:rsidP="00693D3D">
      <w:pPr>
        <w:autoSpaceDE w:val="0"/>
        <w:autoSpaceDN w:val="0"/>
        <w:adjustRightInd w:val="0"/>
        <w:spacing w:after="0" w:line="240" w:lineRule="auto"/>
        <w:ind w:left="720" w:firstLine="720"/>
        <w:jc w:val="both"/>
        <w:rPr>
          <w:rFonts w:ascii="Times New Roman" w:hAnsi="Times New Roman" w:cs="Times New Roman"/>
          <w:b/>
          <w:bCs/>
          <w:sz w:val="24"/>
          <w:szCs w:val="24"/>
        </w:rPr>
      </w:pPr>
    </w:p>
    <w:p w14:paraId="59FE3978" w14:textId="77777777" w:rsidR="00693D3D" w:rsidRPr="007A1687" w:rsidRDefault="00693D3D" w:rsidP="00693D3D">
      <w:pPr>
        <w:autoSpaceDE w:val="0"/>
        <w:autoSpaceDN w:val="0"/>
        <w:adjustRightInd w:val="0"/>
        <w:spacing w:after="0" w:line="240" w:lineRule="auto"/>
        <w:ind w:left="720" w:firstLine="720"/>
        <w:jc w:val="both"/>
        <w:rPr>
          <w:rFonts w:ascii="Times New Roman" w:hAnsi="Times New Roman" w:cs="Times New Roman"/>
          <w:b/>
          <w:bCs/>
          <w:sz w:val="24"/>
          <w:szCs w:val="24"/>
        </w:rPr>
      </w:pPr>
    </w:p>
    <w:p w14:paraId="08EF900E" w14:textId="77777777" w:rsidR="00580649" w:rsidRPr="007A1687" w:rsidRDefault="00D35B77" w:rsidP="00693D3D">
      <w:pPr>
        <w:tabs>
          <w:tab w:val="left" w:pos="1440"/>
        </w:tabs>
        <w:spacing w:after="0" w:line="240" w:lineRule="auto"/>
        <w:jc w:val="both"/>
        <w:rPr>
          <w:rFonts w:ascii="Times New Roman" w:hAnsi="Times New Roman" w:cs="Times New Roman"/>
          <w:b/>
          <w:sz w:val="24"/>
          <w:szCs w:val="24"/>
        </w:rPr>
      </w:pPr>
      <w:r w:rsidRPr="007A1687">
        <w:rPr>
          <w:rFonts w:ascii="Times New Roman" w:hAnsi="Times New Roman" w:cs="Times New Roman"/>
          <w:sz w:val="24"/>
          <w:szCs w:val="24"/>
        </w:rPr>
        <w:t xml:space="preserve">5.5 </w:t>
      </w:r>
      <w:r w:rsidRPr="007A1687">
        <w:rPr>
          <w:rFonts w:ascii="Times New Roman" w:hAnsi="Times New Roman" w:cs="Times New Roman"/>
          <w:b/>
          <w:sz w:val="24"/>
          <w:szCs w:val="24"/>
        </w:rPr>
        <w:t>Users Pattern of UG courses in physical &amp; basic sciences group</w:t>
      </w:r>
    </w:p>
    <w:p w14:paraId="69762C4B" w14:textId="77777777" w:rsidR="00EB4FB1" w:rsidRPr="007A1687" w:rsidRDefault="002D3D1E" w:rsidP="00693D3D">
      <w:pPr>
        <w:autoSpaceDE w:val="0"/>
        <w:autoSpaceDN w:val="0"/>
        <w:adjustRightInd w:val="0"/>
        <w:spacing w:after="0" w:line="240" w:lineRule="auto"/>
        <w:jc w:val="both"/>
        <w:rPr>
          <w:rFonts w:ascii="Times New Roman" w:hAnsi="Times New Roman" w:cs="Times New Roman"/>
          <w:b/>
          <w:sz w:val="24"/>
          <w:szCs w:val="24"/>
        </w:rPr>
      </w:pPr>
      <w:r w:rsidRPr="007A1687">
        <w:rPr>
          <w:rFonts w:ascii="Times New Roman" w:hAnsi="Times New Roman" w:cs="Times New Roman"/>
          <w:sz w:val="24"/>
          <w:szCs w:val="24"/>
        </w:rPr>
        <w:t>Different categories of users use the Vidya-mitra for their different types of courses. These users belong to secondary, high secondary, senior secondary, undergraduate and postgraduate</w:t>
      </w:r>
      <w:r w:rsidR="00EB4FB1" w:rsidRPr="007A1687">
        <w:rPr>
          <w:rFonts w:ascii="Times New Roman" w:hAnsi="Times New Roman" w:cs="Times New Roman"/>
          <w:sz w:val="24"/>
          <w:szCs w:val="24"/>
        </w:rPr>
        <w:t xml:space="preserve"> </w:t>
      </w:r>
      <w:r w:rsidRPr="007A1687">
        <w:rPr>
          <w:rFonts w:ascii="Times New Roman" w:hAnsi="Times New Roman" w:cs="Times New Roman"/>
          <w:sz w:val="24"/>
          <w:szCs w:val="24"/>
        </w:rPr>
        <w:t>level.</w:t>
      </w:r>
    </w:p>
    <w:p w14:paraId="758E36D3" w14:textId="77777777" w:rsidR="00EB4FB1" w:rsidRPr="007A1687" w:rsidRDefault="00EB4FB1" w:rsidP="00693D3D">
      <w:pPr>
        <w:autoSpaceDE w:val="0"/>
        <w:autoSpaceDN w:val="0"/>
        <w:adjustRightInd w:val="0"/>
        <w:spacing w:after="0" w:line="240" w:lineRule="auto"/>
        <w:jc w:val="both"/>
        <w:rPr>
          <w:rFonts w:ascii="Times New Roman" w:hAnsi="Times New Roman" w:cs="Times New Roman"/>
          <w:b/>
          <w:sz w:val="24"/>
          <w:szCs w:val="24"/>
        </w:rPr>
      </w:pPr>
    </w:p>
    <w:p w14:paraId="6BDA26F9" w14:textId="77777777" w:rsidR="00693D3D" w:rsidRPr="007A1687" w:rsidRDefault="00693D3D" w:rsidP="00693D3D">
      <w:pPr>
        <w:autoSpaceDE w:val="0"/>
        <w:autoSpaceDN w:val="0"/>
        <w:adjustRightInd w:val="0"/>
        <w:spacing w:after="0" w:line="240" w:lineRule="auto"/>
        <w:jc w:val="both"/>
        <w:rPr>
          <w:rFonts w:ascii="Times New Roman" w:hAnsi="Times New Roman" w:cs="Times New Roman"/>
          <w:sz w:val="24"/>
          <w:szCs w:val="24"/>
        </w:rPr>
      </w:pPr>
    </w:p>
    <w:p w14:paraId="2B161512" w14:textId="77777777" w:rsidR="00EB4FB1" w:rsidRPr="007A1687" w:rsidRDefault="00580649" w:rsidP="00693D3D">
      <w:pPr>
        <w:autoSpaceDE w:val="0"/>
        <w:autoSpaceDN w:val="0"/>
        <w:adjustRightInd w:val="0"/>
        <w:spacing w:after="0" w:line="240" w:lineRule="auto"/>
        <w:jc w:val="center"/>
        <w:rPr>
          <w:rFonts w:ascii="Times New Roman" w:hAnsi="Times New Roman" w:cs="Times New Roman"/>
          <w:sz w:val="24"/>
          <w:szCs w:val="24"/>
        </w:rPr>
      </w:pPr>
      <w:r w:rsidRPr="007A1687">
        <w:rPr>
          <w:rFonts w:ascii="Times New Roman" w:hAnsi="Times New Roman" w:cs="Times New Roman"/>
          <w:sz w:val="24"/>
          <w:szCs w:val="24"/>
        </w:rPr>
        <w:t>Table 5: Users Pattern of UG Courses in physical &amp; basic sciences group</w:t>
      </w:r>
    </w:p>
    <w:tbl>
      <w:tblPr>
        <w:tblStyle w:val="TableGrid"/>
        <w:tblW w:w="0" w:type="auto"/>
        <w:jc w:val="center"/>
        <w:tblLook w:val="04A0" w:firstRow="1" w:lastRow="0" w:firstColumn="1" w:lastColumn="0" w:noHBand="0" w:noVBand="1"/>
      </w:tblPr>
      <w:tblGrid>
        <w:gridCol w:w="3150"/>
        <w:gridCol w:w="2766"/>
        <w:gridCol w:w="1644"/>
      </w:tblGrid>
      <w:tr w:rsidR="00580649" w:rsidRPr="007A1687" w14:paraId="6839F6A4" w14:textId="77777777" w:rsidTr="00580649">
        <w:trPr>
          <w:jc w:val="center"/>
        </w:trPr>
        <w:tc>
          <w:tcPr>
            <w:tcW w:w="3150" w:type="dxa"/>
          </w:tcPr>
          <w:p w14:paraId="09331BB3" w14:textId="77777777" w:rsidR="00580649" w:rsidRPr="007A1687" w:rsidRDefault="00580649"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Users pattern of UG Courses</w:t>
            </w:r>
          </w:p>
        </w:tc>
        <w:tc>
          <w:tcPr>
            <w:tcW w:w="2766" w:type="dxa"/>
          </w:tcPr>
          <w:p w14:paraId="08BA526F" w14:textId="77777777" w:rsidR="00580649" w:rsidRPr="007A1687" w:rsidRDefault="00580649"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No. of Users</w:t>
            </w:r>
          </w:p>
        </w:tc>
        <w:tc>
          <w:tcPr>
            <w:tcW w:w="1644" w:type="dxa"/>
          </w:tcPr>
          <w:p w14:paraId="6EF92CD6" w14:textId="77777777" w:rsidR="00580649" w:rsidRPr="007A1687" w:rsidRDefault="00580649"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Percentage</w:t>
            </w:r>
          </w:p>
        </w:tc>
      </w:tr>
      <w:tr w:rsidR="00580649" w:rsidRPr="007A1687" w14:paraId="6D306B82" w14:textId="77777777" w:rsidTr="00580649">
        <w:trPr>
          <w:jc w:val="center"/>
        </w:trPr>
        <w:tc>
          <w:tcPr>
            <w:tcW w:w="3150" w:type="dxa"/>
          </w:tcPr>
          <w:p w14:paraId="12B7D6CF" w14:textId="77777777" w:rsidR="00580649" w:rsidRPr="007A1687" w:rsidRDefault="00580649"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Secondary/High Secondary</w:t>
            </w:r>
          </w:p>
        </w:tc>
        <w:tc>
          <w:tcPr>
            <w:tcW w:w="2766" w:type="dxa"/>
          </w:tcPr>
          <w:p w14:paraId="31B885E3" w14:textId="54A9A12B" w:rsidR="00580649" w:rsidRPr="007A1687" w:rsidRDefault="00580649"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4</w:t>
            </w:r>
            <w:r w:rsidR="00A211DD" w:rsidRPr="007A1687">
              <w:rPr>
                <w:rFonts w:ascii="Times New Roman" w:hAnsi="Times New Roman" w:cs="Times New Roman"/>
                <w:sz w:val="24"/>
                <w:szCs w:val="24"/>
              </w:rPr>
              <w:t>3</w:t>
            </w:r>
          </w:p>
        </w:tc>
        <w:tc>
          <w:tcPr>
            <w:tcW w:w="1644" w:type="dxa"/>
          </w:tcPr>
          <w:p w14:paraId="0EF52245" w14:textId="5B30D349" w:rsidR="00580649" w:rsidRPr="007A1687" w:rsidRDefault="00580649"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0.</w:t>
            </w:r>
            <w:r w:rsidR="00A211DD" w:rsidRPr="007A1687">
              <w:rPr>
                <w:rFonts w:ascii="Times New Roman" w:hAnsi="Times New Roman" w:cs="Times New Roman"/>
                <w:sz w:val="24"/>
                <w:szCs w:val="24"/>
              </w:rPr>
              <w:t>60</w:t>
            </w:r>
          </w:p>
        </w:tc>
      </w:tr>
      <w:tr w:rsidR="00580649" w:rsidRPr="007A1687" w14:paraId="72E1D841" w14:textId="77777777" w:rsidTr="00580649">
        <w:trPr>
          <w:jc w:val="center"/>
        </w:trPr>
        <w:tc>
          <w:tcPr>
            <w:tcW w:w="3150" w:type="dxa"/>
          </w:tcPr>
          <w:p w14:paraId="75994E23" w14:textId="77777777" w:rsidR="00580649" w:rsidRPr="007A1687" w:rsidRDefault="00580649"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Senior Secondary</w:t>
            </w:r>
          </w:p>
        </w:tc>
        <w:tc>
          <w:tcPr>
            <w:tcW w:w="2766" w:type="dxa"/>
          </w:tcPr>
          <w:p w14:paraId="155794EC" w14:textId="22D43151" w:rsidR="00580649" w:rsidRPr="007A1687" w:rsidRDefault="00A211DD"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387</w:t>
            </w:r>
          </w:p>
        </w:tc>
        <w:tc>
          <w:tcPr>
            <w:tcW w:w="1644" w:type="dxa"/>
          </w:tcPr>
          <w:p w14:paraId="5BF8CD1E" w14:textId="483F852A" w:rsidR="00580649" w:rsidRPr="007A1687" w:rsidRDefault="00A211DD"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5.44</w:t>
            </w:r>
          </w:p>
        </w:tc>
      </w:tr>
      <w:tr w:rsidR="00580649" w:rsidRPr="007A1687" w14:paraId="43232FFE" w14:textId="77777777" w:rsidTr="00580649">
        <w:trPr>
          <w:jc w:val="center"/>
        </w:trPr>
        <w:tc>
          <w:tcPr>
            <w:tcW w:w="3150" w:type="dxa"/>
          </w:tcPr>
          <w:p w14:paraId="5D322614" w14:textId="77777777" w:rsidR="00580649" w:rsidRPr="007A1687" w:rsidRDefault="00580649"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Under Graduate</w:t>
            </w:r>
          </w:p>
        </w:tc>
        <w:tc>
          <w:tcPr>
            <w:tcW w:w="2766" w:type="dxa"/>
          </w:tcPr>
          <w:p w14:paraId="67EBBFD4" w14:textId="68A2BDD3" w:rsidR="00580649" w:rsidRPr="007A1687" w:rsidRDefault="00580649"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4</w:t>
            </w:r>
            <w:r w:rsidR="00A211DD" w:rsidRPr="007A1687">
              <w:rPr>
                <w:rFonts w:ascii="Times New Roman" w:hAnsi="Times New Roman" w:cs="Times New Roman"/>
                <w:sz w:val="24"/>
                <w:szCs w:val="24"/>
              </w:rPr>
              <w:t>452</w:t>
            </w:r>
          </w:p>
        </w:tc>
        <w:tc>
          <w:tcPr>
            <w:tcW w:w="1644" w:type="dxa"/>
          </w:tcPr>
          <w:p w14:paraId="5A2B1DCD" w14:textId="0414E1D6" w:rsidR="00580649" w:rsidRPr="007A1687" w:rsidRDefault="00A211DD"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62.56</w:t>
            </w:r>
          </w:p>
        </w:tc>
      </w:tr>
      <w:tr w:rsidR="00580649" w:rsidRPr="007A1687" w14:paraId="4762FCDA" w14:textId="77777777" w:rsidTr="00580649">
        <w:trPr>
          <w:jc w:val="center"/>
        </w:trPr>
        <w:tc>
          <w:tcPr>
            <w:tcW w:w="3150" w:type="dxa"/>
          </w:tcPr>
          <w:p w14:paraId="37F4FA0B" w14:textId="77777777" w:rsidR="00580649" w:rsidRPr="007A1687" w:rsidRDefault="00580649"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Post Graduate</w:t>
            </w:r>
          </w:p>
        </w:tc>
        <w:tc>
          <w:tcPr>
            <w:tcW w:w="2766" w:type="dxa"/>
          </w:tcPr>
          <w:p w14:paraId="4C293882" w14:textId="4953B325" w:rsidR="00580649" w:rsidRPr="007A1687" w:rsidRDefault="00580649"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2</w:t>
            </w:r>
            <w:r w:rsidR="00A211DD" w:rsidRPr="007A1687">
              <w:rPr>
                <w:rFonts w:ascii="Times New Roman" w:hAnsi="Times New Roman" w:cs="Times New Roman"/>
                <w:sz w:val="24"/>
                <w:szCs w:val="24"/>
              </w:rPr>
              <w:t>091</w:t>
            </w:r>
          </w:p>
        </w:tc>
        <w:tc>
          <w:tcPr>
            <w:tcW w:w="1644" w:type="dxa"/>
          </w:tcPr>
          <w:p w14:paraId="6469BC20" w14:textId="23070173" w:rsidR="00580649" w:rsidRPr="007A1687" w:rsidRDefault="00A211DD"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29.38</w:t>
            </w:r>
          </w:p>
        </w:tc>
      </w:tr>
      <w:tr w:rsidR="00580649" w:rsidRPr="007A1687" w14:paraId="392231F0" w14:textId="77777777" w:rsidTr="00580649">
        <w:trPr>
          <w:jc w:val="center"/>
        </w:trPr>
        <w:tc>
          <w:tcPr>
            <w:tcW w:w="3150" w:type="dxa"/>
          </w:tcPr>
          <w:p w14:paraId="3B8B203F" w14:textId="2C64F111" w:rsidR="00580649" w:rsidRPr="007A1687" w:rsidRDefault="00580649"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Other</w:t>
            </w:r>
            <w:r w:rsidR="00A211DD" w:rsidRPr="007A1687">
              <w:rPr>
                <w:rFonts w:ascii="Times New Roman" w:hAnsi="Times New Roman" w:cs="Times New Roman"/>
                <w:sz w:val="24"/>
                <w:szCs w:val="24"/>
              </w:rPr>
              <w:t xml:space="preserve"> including multidisciplinary</w:t>
            </w:r>
          </w:p>
        </w:tc>
        <w:tc>
          <w:tcPr>
            <w:tcW w:w="2766" w:type="dxa"/>
          </w:tcPr>
          <w:p w14:paraId="6360DDB0" w14:textId="6AFE6792" w:rsidR="00580649" w:rsidRPr="007A1687" w:rsidRDefault="00A211DD"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143</w:t>
            </w:r>
          </w:p>
        </w:tc>
        <w:tc>
          <w:tcPr>
            <w:tcW w:w="1644" w:type="dxa"/>
          </w:tcPr>
          <w:p w14:paraId="162589BF" w14:textId="6490D655" w:rsidR="00580649" w:rsidRPr="007A1687" w:rsidRDefault="00982AD1"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2.</w:t>
            </w:r>
            <w:r w:rsidR="007A1687" w:rsidRPr="007A1687">
              <w:rPr>
                <w:rFonts w:ascii="Times New Roman" w:hAnsi="Times New Roman" w:cs="Times New Roman"/>
                <w:sz w:val="24"/>
                <w:szCs w:val="24"/>
              </w:rPr>
              <w:t>01</w:t>
            </w:r>
          </w:p>
        </w:tc>
      </w:tr>
      <w:tr w:rsidR="00580649" w:rsidRPr="007A1687" w14:paraId="218B5968" w14:textId="77777777" w:rsidTr="00580649">
        <w:trPr>
          <w:jc w:val="center"/>
        </w:trPr>
        <w:tc>
          <w:tcPr>
            <w:tcW w:w="3150" w:type="dxa"/>
          </w:tcPr>
          <w:p w14:paraId="6FE29DF3" w14:textId="77777777" w:rsidR="00580649" w:rsidRPr="007A1687" w:rsidRDefault="00580649"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Total</w:t>
            </w:r>
          </w:p>
        </w:tc>
        <w:tc>
          <w:tcPr>
            <w:tcW w:w="2766" w:type="dxa"/>
          </w:tcPr>
          <w:p w14:paraId="63D26458" w14:textId="5825971B" w:rsidR="00580649" w:rsidRPr="007A1687" w:rsidRDefault="009B13C4"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7</w:t>
            </w:r>
            <w:r w:rsidR="00A211DD" w:rsidRPr="007A1687">
              <w:rPr>
                <w:rFonts w:ascii="Times New Roman" w:hAnsi="Times New Roman" w:cs="Times New Roman"/>
                <w:sz w:val="24"/>
                <w:szCs w:val="24"/>
              </w:rPr>
              <w:t>116</w:t>
            </w:r>
          </w:p>
        </w:tc>
        <w:tc>
          <w:tcPr>
            <w:tcW w:w="1644" w:type="dxa"/>
          </w:tcPr>
          <w:p w14:paraId="1960618F" w14:textId="3325F8EA" w:rsidR="00580649" w:rsidRPr="007A1687" w:rsidRDefault="007A1687" w:rsidP="00693D3D">
            <w:pPr>
              <w:tabs>
                <w:tab w:val="left" w:pos="1440"/>
              </w:tabs>
              <w:jc w:val="both"/>
              <w:rPr>
                <w:rFonts w:ascii="Times New Roman" w:hAnsi="Times New Roman" w:cs="Times New Roman"/>
                <w:sz w:val="24"/>
                <w:szCs w:val="24"/>
              </w:rPr>
            </w:pPr>
            <w:r w:rsidRPr="007A1687">
              <w:rPr>
                <w:rFonts w:ascii="Times New Roman" w:hAnsi="Times New Roman" w:cs="Times New Roman"/>
                <w:sz w:val="24"/>
                <w:szCs w:val="24"/>
              </w:rPr>
              <w:t>99.99=100</w:t>
            </w:r>
          </w:p>
        </w:tc>
      </w:tr>
    </w:tbl>
    <w:p w14:paraId="79F1B5EE" w14:textId="77777777" w:rsidR="001B3A8A" w:rsidRPr="007A1687" w:rsidRDefault="001B3A8A" w:rsidP="00693D3D">
      <w:pPr>
        <w:tabs>
          <w:tab w:val="left" w:pos="1440"/>
        </w:tabs>
        <w:spacing w:after="0" w:line="240" w:lineRule="auto"/>
        <w:jc w:val="both"/>
        <w:rPr>
          <w:rFonts w:ascii="Times New Roman" w:hAnsi="Times New Roman" w:cs="Times New Roman"/>
          <w:sz w:val="24"/>
          <w:szCs w:val="24"/>
        </w:rPr>
      </w:pPr>
    </w:p>
    <w:p w14:paraId="48DD72C8" w14:textId="71E41B2E" w:rsidR="00310A68" w:rsidRPr="007A1687" w:rsidRDefault="00FF2EC4" w:rsidP="00693D3D">
      <w:pPr>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This study highlights different types of courses in physical and basic sciences group but it shows that learners who are using this type of materials belong to different levels of user category such as secondary to PG. The maximum number of users belongs to UG level 4</w:t>
      </w:r>
      <w:r w:rsidR="007A1687" w:rsidRPr="007A1687">
        <w:rPr>
          <w:rFonts w:ascii="Times New Roman" w:hAnsi="Times New Roman" w:cs="Times New Roman"/>
          <w:sz w:val="24"/>
          <w:szCs w:val="24"/>
        </w:rPr>
        <w:t>452</w:t>
      </w:r>
      <w:r w:rsidRPr="007A1687">
        <w:rPr>
          <w:rFonts w:ascii="Times New Roman" w:hAnsi="Times New Roman" w:cs="Times New Roman"/>
          <w:sz w:val="24"/>
          <w:szCs w:val="24"/>
        </w:rPr>
        <w:t>(</w:t>
      </w:r>
      <w:r w:rsidR="007A1687" w:rsidRPr="007A1687">
        <w:rPr>
          <w:rFonts w:ascii="Times New Roman" w:hAnsi="Times New Roman" w:cs="Times New Roman"/>
          <w:sz w:val="24"/>
          <w:szCs w:val="24"/>
        </w:rPr>
        <w:t>62</w:t>
      </w:r>
      <w:r w:rsidRPr="007A1687">
        <w:rPr>
          <w:rFonts w:ascii="Times New Roman" w:hAnsi="Times New Roman" w:cs="Times New Roman"/>
          <w:sz w:val="24"/>
          <w:szCs w:val="24"/>
        </w:rPr>
        <w:t>.</w:t>
      </w:r>
      <w:r w:rsidR="007A1687" w:rsidRPr="007A1687">
        <w:rPr>
          <w:rFonts w:ascii="Times New Roman" w:hAnsi="Times New Roman" w:cs="Times New Roman"/>
          <w:sz w:val="24"/>
          <w:szCs w:val="24"/>
        </w:rPr>
        <w:t>56</w:t>
      </w:r>
      <w:r w:rsidRPr="007A1687">
        <w:rPr>
          <w:rFonts w:ascii="Times New Roman" w:hAnsi="Times New Roman" w:cs="Times New Roman"/>
          <w:sz w:val="24"/>
          <w:szCs w:val="24"/>
        </w:rPr>
        <w:t>%) followed by PG 2</w:t>
      </w:r>
      <w:r w:rsidR="007A1687" w:rsidRPr="007A1687">
        <w:rPr>
          <w:rFonts w:ascii="Times New Roman" w:hAnsi="Times New Roman" w:cs="Times New Roman"/>
          <w:sz w:val="24"/>
          <w:szCs w:val="24"/>
        </w:rPr>
        <w:t>091</w:t>
      </w:r>
      <w:r w:rsidRPr="007A1687">
        <w:rPr>
          <w:rFonts w:ascii="Times New Roman" w:hAnsi="Times New Roman" w:cs="Times New Roman"/>
          <w:sz w:val="24"/>
          <w:szCs w:val="24"/>
        </w:rPr>
        <w:t xml:space="preserve"> (</w:t>
      </w:r>
      <w:r w:rsidR="007A1687" w:rsidRPr="007A1687">
        <w:rPr>
          <w:rFonts w:ascii="Times New Roman" w:hAnsi="Times New Roman" w:cs="Times New Roman"/>
          <w:sz w:val="24"/>
          <w:szCs w:val="24"/>
        </w:rPr>
        <w:t>29.38</w:t>
      </w:r>
      <w:r w:rsidRPr="007A1687">
        <w:rPr>
          <w:rFonts w:ascii="Times New Roman" w:hAnsi="Times New Roman" w:cs="Times New Roman"/>
          <w:sz w:val="24"/>
          <w:szCs w:val="24"/>
        </w:rPr>
        <w:t xml:space="preserve">%), senior secondary </w:t>
      </w:r>
      <w:r w:rsidR="007A1687" w:rsidRPr="007A1687">
        <w:rPr>
          <w:rFonts w:ascii="Times New Roman" w:hAnsi="Times New Roman" w:cs="Times New Roman"/>
          <w:sz w:val="24"/>
          <w:szCs w:val="24"/>
        </w:rPr>
        <w:t>387</w:t>
      </w:r>
      <w:r w:rsidRPr="007A1687">
        <w:rPr>
          <w:rFonts w:ascii="Times New Roman" w:hAnsi="Times New Roman" w:cs="Times New Roman"/>
          <w:sz w:val="24"/>
          <w:szCs w:val="24"/>
        </w:rPr>
        <w:t xml:space="preserve"> (</w:t>
      </w:r>
      <w:r w:rsidR="007A1687" w:rsidRPr="007A1687">
        <w:rPr>
          <w:rFonts w:ascii="Times New Roman" w:hAnsi="Times New Roman" w:cs="Times New Roman"/>
          <w:sz w:val="24"/>
          <w:szCs w:val="24"/>
        </w:rPr>
        <w:t>5.44</w:t>
      </w:r>
      <w:r w:rsidRPr="007A1687">
        <w:rPr>
          <w:rFonts w:ascii="Times New Roman" w:hAnsi="Times New Roman" w:cs="Times New Roman"/>
          <w:sz w:val="24"/>
          <w:szCs w:val="24"/>
        </w:rPr>
        <w:t>%),</w:t>
      </w:r>
      <w:r w:rsidR="001B5DEF" w:rsidRPr="007A1687">
        <w:rPr>
          <w:rFonts w:ascii="Times New Roman" w:hAnsi="Times New Roman" w:cs="Times New Roman"/>
          <w:sz w:val="24"/>
          <w:szCs w:val="24"/>
        </w:rPr>
        <w:t xml:space="preserve"> </w:t>
      </w:r>
      <w:r w:rsidR="00982AD1" w:rsidRPr="007A1687">
        <w:rPr>
          <w:rFonts w:ascii="Times New Roman" w:hAnsi="Times New Roman" w:cs="Times New Roman"/>
          <w:sz w:val="24"/>
          <w:szCs w:val="24"/>
        </w:rPr>
        <w:t>other</w:t>
      </w:r>
      <w:r w:rsidR="007A1687" w:rsidRPr="007A1687">
        <w:rPr>
          <w:rFonts w:ascii="Times New Roman" w:hAnsi="Times New Roman" w:cs="Times New Roman"/>
          <w:sz w:val="24"/>
          <w:szCs w:val="24"/>
        </w:rPr>
        <w:t xml:space="preserve"> including multidisciplinary</w:t>
      </w:r>
      <w:r w:rsidRPr="007A1687">
        <w:rPr>
          <w:rFonts w:ascii="Times New Roman" w:hAnsi="Times New Roman" w:cs="Times New Roman"/>
          <w:sz w:val="24"/>
          <w:szCs w:val="24"/>
        </w:rPr>
        <w:t xml:space="preserve"> </w:t>
      </w:r>
      <w:r w:rsidR="007A1687" w:rsidRPr="007A1687">
        <w:rPr>
          <w:rFonts w:ascii="Times New Roman" w:hAnsi="Times New Roman" w:cs="Times New Roman"/>
          <w:sz w:val="24"/>
          <w:szCs w:val="24"/>
        </w:rPr>
        <w:t>143</w:t>
      </w:r>
      <w:r w:rsidR="00982AD1" w:rsidRPr="007A1687">
        <w:rPr>
          <w:rFonts w:ascii="Times New Roman" w:hAnsi="Times New Roman" w:cs="Times New Roman"/>
          <w:sz w:val="24"/>
          <w:szCs w:val="24"/>
        </w:rPr>
        <w:t xml:space="preserve"> (2.</w:t>
      </w:r>
      <w:r w:rsidR="007A1687" w:rsidRPr="007A1687">
        <w:rPr>
          <w:rFonts w:ascii="Times New Roman" w:hAnsi="Times New Roman" w:cs="Times New Roman"/>
          <w:sz w:val="24"/>
          <w:szCs w:val="24"/>
        </w:rPr>
        <w:t>01</w:t>
      </w:r>
      <w:r w:rsidRPr="007A1687">
        <w:rPr>
          <w:rFonts w:ascii="Times New Roman" w:hAnsi="Times New Roman" w:cs="Times New Roman"/>
          <w:sz w:val="24"/>
          <w:szCs w:val="24"/>
        </w:rPr>
        <w:t xml:space="preserve">%) </w:t>
      </w:r>
      <w:r w:rsidR="00982AD1" w:rsidRPr="007A1687">
        <w:rPr>
          <w:rFonts w:ascii="Times New Roman" w:hAnsi="Times New Roman" w:cs="Times New Roman"/>
          <w:sz w:val="24"/>
          <w:szCs w:val="24"/>
        </w:rPr>
        <w:t xml:space="preserve">and </w:t>
      </w:r>
      <w:r w:rsidRPr="007A1687">
        <w:rPr>
          <w:rFonts w:ascii="Times New Roman" w:hAnsi="Times New Roman" w:cs="Times New Roman"/>
          <w:sz w:val="24"/>
          <w:szCs w:val="24"/>
        </w:rPr>
        <w:t>Secondary/</w:t>
      </w:r>
      <w:r w:rsidR="001B5DEF" w:rsidRPr="007A1687">
        <w:rPr>
          <w:rFonts w:ascii="Times New Roman" w:hAnsi="Times New Roman" w:cs="Times New Roman"/>
          <w:sz w:val="24"/>
          <w:szCs w:val="24"/>
        </w:rPr>
        <w:t xml:space="preserve">high secondary </w:t>
      </w:r>
      <w:r w:rsidRPr="007A1687">
        <w:rPr>
          <w:rFonts w:ascii="Times New Roman" w:hAnsi="Times New Roman" w:cs="Times New Roman"/>
          <w:sz w:val="24"/>
          <w:szCs w:val="24"/>
        </w:rPr>
        <w:t>4</w:t>
      </w:r>
      <w:r w:rsidR="007A1687" w:rsidRPr="007A1687">
        <w:rPr>
          <w:rFonts w:ascii="Times New Roman" w:hAnsi="Times New Roman" w:cs="Times New Roman"/>
          <w:sz w:val="24"/>
          <w:szCs w:val="24"/>
        </w:rPr>
        <w:t>3</w:t>
      </w:r>
      <w:r w:rsidRPr="007A1687">
        <w:rPr>
          <w:rFonts w:ascii="Times New Roman" w:hAnsi="Times New Roman" w:cs="Times New Roman"/>
          <w:sz w:val="24"/>
          <w:szCs w:val="24"/>
        </w:rPr>
        <w:t xml:space="preserve"> (0.</w:t>
      </w:r>
      <w:r w:rsidR="007A1687" w:rsidRPr="007A1687">
        <w:rPr>
          <w:rFonts w:ascii="Times New Roman" w:hAnsi="Times New Roman" w:cs="Times New Roman"/>
          <w:sz w:val="24"/>
          <w:szCs w:val="24"/>
        </w:rPr>
        <w:t>60</w:t>
      </w:r>
      <w:r w:rsidR="00982AD1" w:rsidRPr="007A1687">
        <w:rPr>
          <w:rFonts w:ascii="Times New Roman" w:hAnsi="Times New Roman" w:cs="Times New Roman"/>
          <w:sz w:val="24"/>
          <w:szCs w:val="24"/>
        </w:rPr>
        <w:t>%)</w:t>
      </w:r>
      <w:r w:rsidRPr="007A1687">
        <w:rPr>
          <w:rFonts w:ascii="Times New Roman" w:hAnsi="Times New Roman" w:cs="Times New Roman"/>
          <w:sz w:val="24"/>
          <w:szCs w:val="24"/>
        </w:rPr>
        <w:t>. It may be represented by the following Figure 5.</w:t>
      </w:r>
    </w:p>
    <w:p w14:paraId="72893E4A" w14:textId="5476B441" w:rsidR="00310A68" w:rsidRPr="007A1687" w:rsidRDefault="00243C5D" w:rsidP="00693D3D">
      <w:pPr>
        <w:autoSpaceDE w:val="0"/>
        <w:autoSpaceDN w:val="0"/>
        <w:adjustRightInd w:val="0"/>
        <w:spacing w:after="0" w:line="240" w:lineRule="auto"/>
        <w:jc w:val="center"/>
        <w:rPr>
          <w:rFonts w:ascii="Times New Roman" w:hAnsi="Times New Roman" w:cs="Times New Roman"/>
          <w:b/>
          <w:sz w:val="24"/>
          <w:szCs w:val="24"/>
        </w:rPr>
      </w:pPr>
      <w:r>
        <w:rPr>
          <w:noProof/>
        </w:rPr>
        <w:lastRenderedPageBreak/>
        <w:drawing>
          <wp:inline distT="0" distB="0" distL="0" distR="0" wp14:anchorId="68EE04F7" wp14:editId="0E417264">
            <wp:extent cx="4572000" cy="2743200"/>
            <wp:effectExtent l="0" t="0" r="0" b="0"/>
            <wp:docPr id="32986037" name="Chart 3">
              <a:extLst xmlns:a="http://schemas.openxmlformats.org/drawingml/2006/main">
                <a:ext uri="{FF2B5EF4-FFF2-40B4-BE49-F238E27FC236}">
                  <a16:creationId xmlns:a16="http://schemas.microsoft.com/office/drawing/2014/main" id="{60C2543D-A26C-DBE4-3C75-1B5B5C61D1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627A2B5" w14:textId="77777777" w:rsidR="001B3A8A" w:rsidRPr="007A1687" w:rsidRDefault="00380C3A" w:rsidP="00693D3D">
      <w:pPr>
        <w:autoSpaceDE w:val="0"/>
        <w:autoSpaceDN w:val="0"/>
        <w:adjustRightInd w:val="0"/>
        <w:spacing w:after="0" w:line="240" w:lineRule="auto"/>
        <w:jc w:val="center"/>
        <w:rPr>
          <w:rFonts w:ascii="Times New Roman" w:hAnsi="Times New Roman" w:cs="Times New Roman"/>
          <w:sz w:val="24"/>
          <w:szCs w:val="24"/>
        </w:rPr>
      </w:pPr>
      <w:r w:rsidRPr="007A1687">
        <w:rPr>
          <w:rFonts w:ascii="Times New Roman" w:hAnsi="Times New Roman" w:cs="Times New Roman"/>
          <w:sz w:val="24"/>
          <w:szCs w:val="24"/>
        </w:rPr>
        <w:t xml:space="preserve">Figure 5: Users Pattern of UG Courses in physical </w:t>
      </w:r>
      <w:r w:rsidR="00FC5BF7" w:rsidRPr="007A1687">
        <w:rPr>
          <w:rFonts w:ascii="Times New Roman" w:hAnsi="Times New Roman" w:cs="Times New Roman"/>
          <w:sz w:val="24"/>
          <w:szCs w:val="24"/>
        </w:rPr>
        <w:t>&amp; basic sciences grou</w:t>
      </w:r>
      <w:r w:rsidR="00693D3D" w:rsidRPr="007A1687">
        <w:rPr>
          <w:rFonts w:ascii="Times New Roman" w:hAnsi="Times New Roman" w:cs="Times New Roman"/>
          <w:sz w:val="24"/>
          <w:szCs w:val="24"/>
        </w:rPr>
        <w:t>p</w:t>
      </w:r>
    </w:p>
    <w:p w14:paraId="0999BD1E" w14:textId="77777777" w:rsidR="00ED0344" w:rsidRPr="007A1687" w:rsidRDefault="00ED0344" w:rsidP="00693D3D">
      <w:pPr>
        <w:tabs>
          <w:tab w:val="left" w:pos="1440"/>
        </w:tabs>
        <w:spacing w:after="0" w:line="240" w:lineRule="auto"/>
        <w:jc w:val="center"/>
        <w:rPr>
          <w:rFonts w:ascii="Times New Roman" w:hAnsi="Times New Roman" w:cs="Times New Roman"/>
          <w:b/>
          <w:sz w:val="24"/>
          <w:szCs w:val="24"/>
        </w:rPr>
      </w:pPr>
    </w:p>
    <w:p w14:paraId="69F8E6B0" w14:textId="77777777" w:rsidR="00B0260B" w:rsidRPr="007A1687" w:rsidRDefault="00B0260B" w:rsidP="00693D3D">
      <w:pPr>
        <w:tabs>
          <w:tab w:val="left" w:pos="1440"/>
        </w:tabs>
        <w:spacing w:after="0" w:line="240" w:lineRule="auto"/>
        <w:jc w:val="both"/>
        <w:rPr>
          <w:rFonts w:ascii="Times New Roman" w:hAnsi="Times New Roman" w:cs="Times New Roman"/>
          <w:b/>
          <w:sz w:val="24"/>
          <w:szCs w:val="24"/>
        </w:rPr>
      </w:pPr>
      <w:r w:rsidRPr="007A1687">
        <w:rPr>
          <w:rFonts w:ascii="Times New Roman" w:hAnsi="Times New Roman" w:cs="Times New Roman"/>
          <w:b/>
          <w:sz w:val="24"/>
          <w:szCs w:val="24"/>
        </w:rPr>
        <w:t>Findings</w:t>
      </w:r>
    </w:p>
    <w:p w14:paraId="0CB6D006" w14:textId="53BD2C10" w:rsidR="001506C3" w:rsidRPr="007A1687" w:rsidRDefault="00B0260B" w:rsidP="00693D3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Up to 1</w:t>
      </w:r>
      <w:r w:rsidR="00243C5D">
        <w:rPr>
          <w:rFonts w:ascii="Times New Roman" w:hAnsi="Times New Roman" w:cs="Times New Roman"/>
          <w:sz w:val="24"/>
          <w:szCs w:val="24"/>
        </w:rPr>
        <w:t>1</w:t>
      </w:r>
      <w:r w:rsidR="00243C5D" w:rsidRPr="00243C5D">
        <w:rPr>
          <w:rFonts w:ascii="Times New Roman" w:hAnsi="Times New Roman" w:cs="Times New Roman"/>
          <w:sz w:val="24"/>
          <w:szCs w:val="24"/>
          <w:vertAlign w:val="superscript"/>
        </w:rPr>
        <w:t>th</w:t>
      </w:r>
      <w:r w:rsidR="00243C5D">
        <w:rPr>
          <w:rFonts w:ascii="Times New Roman" w:hAnsi="Times New Roman" w:cs="Times New Roman"/>
          <w:sz w:val="24"/>
          <w:szCs w:val="24"/>
        </w:rPr>
        <w:t xml:space="preserve"> September </w:t>
      </w:r>
      <w:r w:rsidR="00A31BE1" w:rsidRPr="007A1687">
        <w:rPr>
          <w:rFonts w:ascii="Times New Roman" w:hAnsi="Times New Roman" w:cs="Times New Roman"/>
          <w:sz w:val="24"/>
          <w:szCs w:val="24"/>
        </w:rPr>
        <w:t>202</w:t>
      </w:r>
      <w:r w:rsidR="00243C5D">
        <w:rPr>
          <w:rFonts w:ascii="Times New Roman" w:hAnsi="Times New Roman" w:cs="Times New Roman"/>
          <w:sz w:val="24"/>
          <w:szCs w:val="24"/>
        </w:rPr>
        <w:t>3</w:t>
      </w:r>
      <w:r w:rsidR="00A31BE1" w:rsidRPr="007A1687">
        <w:rPr>
          <w:rFonts w:ascii="Times New Roman" w:hAnsi="Times New Roman" w:cs="Times New Roman"/>
          <w:sz w:val="24"/>
          <w:szCs w:val="24"/>
        </w:rPr>
        <w:t xml:space="preserve">, the maximum number of </w:t>
      </w:r>
      <w:r w:rsidR="00C84D7D" w:rsidRPr="007A1687">
        <w:rPr>
          <w:rFonts w:ascii="Times New Roman" w:hAnsi="Times New Roman" w:cs="Times New Roman"/>
          <w:sz w:val="24"/>
          <w:szCs w:val="24"/>
        </w:rPr>
        <w:t>UG</w:t>
      </w:r>
      <w:r w:rsidRPr="007A1687">
        <w:rPr>
          <w:rFonts w:ascii="Times New Roman" w:hAnsi="Times New Roman" w:cs="Times New Roman"/>
          <w:sz w:val="24"/>
          <w:szCs w:val="24"/>
        </w:rPr>
        <w:t xml:space="preserve"> courses</w:t>
      </w:r>
      <w:r w:rsidR="00C92A5B" w:rsidRPr="007A1687">
        <w:rPr>
          <w:rFonts w:ascii="Times New Roman" w:hAnsi="Times New Roman" w:cs="Times New Roman"/>
          <w:sz w:val="24"/>
          <w:szCs w:val="24"/>
        </w:rPr>
        <w:t xml:space="preserve"> in physical and basic sciences group</w:t>
      </w:r>
      <w:r w:rsidRPr="007A1687">
        <w:rPr>
          <w:rFonts w:ascii="Times New Roman" w:hAnsi="Times New Roman" w:cs="Times New Roman"/>
          <w:sz w:val="24"/>
          <w:szCs w:val="24"/>
        </w:rPr>
        <w:t xml:space="preserve"> </w:t>
      </w:r>
      <w:r w:rsidR="00C84D7D" w:rsidRPr="007A1687">
        <w:rPr>
          <w:rFonts w:ascii="Times New Roman" w:hAnsi="Times New Roman" w:cs="Times New Roman"/>
          <w:sz w:val="24"/>
          <w:szCs w:val="24"/>
        </w:rPr>
        <w:t xml:space="preserve">is </w:t>
      </w:r>
      <w:r w:rsidRPr="007A1687">
        <w:rPr>
          <w:rFonts w:ascii="Times New Roman" w:hAnsi="Times New Roman" w:cs="Times New Roman"/>
          <w:sz w:val="24"/>
          <w:szCs w:val="24"/>
        </w:rPr>
        <w:t xml:space="preserve">offered in </w:t>
      </w:r>
      <w:r w:rsidR="00330011" w:rsidRPr="007A1687">
        <w:rPr>
          <w:rFonts w:ascii="Times New Roman" w:hAnsi="Times New Roman" w:cs="Times New Roman"/>
          <w:sz w:val="24"/>
          <w:szCs w:val="24"/>
        </w:rPr>
        <w:t>Mathematics (</w:t>
      </w:r>
      <w:r w:rsidRPr="007A1687">
        <w:rPr>
          <w:rFonts w:ascii="Times New Roman" w:hAnsi="Times New Roman" w:cs="Times New Roman"/>
          <w:sz w:val="24"/>
          <w:szCs w:val="24"/>
        </w:rPr>
        <w:t>16</w:t>
      </w:r>
      <w:r w:rsidR="005D2DA7">
        <w:rPr>
          <w:rFonts w:ascii="Times New Roman" w:hAnsi="Times New Roman" w:cs="Times New Roman"/>
          <w:sz w:val="24"/>
          <w:szCs w:val="24"/>
        </w:rPr>
        <w:t>3</w:t>
      </w:r>
      <w:r w:rsidRPr="007A1687">
        <w:rPr>
          <w:rFonts w:ascii="Times New Roman" w:hAnsi="Times New Roman" w:cs="Times New Roman"/>
          <w:sz w:val="24"/>
          <w:szCs w:val="24"/>
        </w:rPr>
        <w:t>)</w:t>
      </w:r>
      <w:r w:rsidR="00243C5D">
        <w:rPr>
          <w:rFonts w:ascii="Times New Roman" w:hAnsi="Times New Roman" w:cs="Times New Roman"/>
          <w:sz w:val="24"/>
          <w:szCs w:val="24"/>
        </w:rPr>
        <w:t xml:space="preserve"> and </w:t>
      </w:r>
      <w:r w:rsidR="00D6290F">
        <w:rPr>
          <w:rFonts w:ascii="Times New Roman" w:hAnsi="Times New Roman" w:cs="Times New Roman"/>
          <w:sz w:val="24"/>
          <w:szCs w:val="24"/>
        </w:rPr>
        <w:t>physics (</w:t>
      </w:r>
      <w:r w:rsidR="005D2DA7">
        <w:rPr>
          <w:rFonts w:ascii="Times New Roman" w:hAnsi="Times New Roman" w:cs="Times New Roman"/>
          <w:sz w:val="24"/>
          <w:szCs w:val="24"/>
        </w:rPr>
        <w:t>156)</w:t>
      </w:r>
      <w:r w:rsidRPr="007A1687">
        <w:rPr>
          <w:rFonts w:ascii="Times New Roman" w:hAnsi="Times New Roman" w:cs="Times New Roman"/>
          <w:sz w:val="24"/>
          <w:szCs w:val="24"/>
        </w:rPr>
        <w:t xml:space="preserve"> and </w:t>
      </w:r>
      <w:r w:rsidR="00243C5D" w:rsidRPr="007A1687">
        <w:rPr>
          <w:rFonts w:ascii="Times New Roman" w:hAnsi="Times New Roman" w:cs="Times New Roman"/>
          <w:sz w:val="24"/>
          <w:szCs w:val="24"/>
        </w:rPr>
        <w:t>twenty-one</w:t>
      </w:r>
      <w:r w:rsidRPr="007A1687">
        <w:rPr>
          <w:rFonts w:ascii="Times New Roman" w:hAnsi="Times New Roman" w:cs="Times New Roman"/>
          <w:sz w:val="24"/>
          <w:szCs w:val="24"/>
        </w:rPr>
        <w:t xml:space="preserve"> </w:t>
      </w:r>
      <w:r w:rsidR="00330011" w:rsidRPr="007A1687">
        <w:rPr>
          <w:rFonts w:ascii="Times New Roman" w:hAnsi="Times New Roman" w:cs="Times New Roman"/>
          <w:sz w:val="24"/>
          <w:szCs w:val="24"/>
        </w:rPr>
        <w:t>courses</w:t>
      </w:r>
      <w:r w:rsidRPr="007A1687">
        <w:rPr>
          <w:rFonts w:ascii="Times New Roman" w:hAnsi="Times New Roman" w:cs="Times New Roman"/>
          <w:sz w:val="24"/>
          <w:szCs w:val="24"/>
        </w:rPr>
        <w:t xml:space="preserve"> is offered in statistics &amp;</w:t>
      </w:r>
      <w:r w:rsidR="00C84D7D" w:rsidRPr="007A1687">
        <w:rPr>
          <w:rFonts w:ascii="Times New Roman" w:hAnsi="Times New Roman" w:cs="Times New Roman"/>
          <w:sz w:val="24"/>
          <w:szCs w:val="24"/>
        </w:rPr>
        <w:t xml:space="preserve"> lowest number of</w:t>
      </w:r>
      <w:r w:rsidR="00C92A5B" w:rsidRPr="007A1687">
        <w:rPr>
          <w:rFonts w:ascii="Times New Roman" w:hAnsi="Times New Roman" w:cs="Times New Roman"/>
          <w:sz w:val="24"/>
          <w:szCs w:val="24"/>
        </w:rPr>
        <w:t xml:space="preserve"> courses </w:t>
      </w:r>
      <w:r w:rsidR="00C84D7D" w:rsidRPr="007A1687">
        <w:rPr>
          <w:rFonts w:ascii="Times New Roman" w:hAnsi="Times New Roman" w:cs="Times New Roman"/>
          <w:sz w:val="24"/>
          <w:szCs w:val="24"/>
        </w:rPr>
        <w:t xml:space="preserve">is </w:t>
      </w:r>
      <w:r w:rsidR="00C92A5B" w:rsidRPr="007A1687">
        <w:rPr>
          <w:rFonts w:ascii="Times New Roman" w:hAnsi="Times New Roman" w:cs="Times New Roman"/>
          <w:sz w:val="24"/>
          <w:szCs w:val="24"/>
        </w:rPr>
        <w:t>offered in</w:t>
      </w:r>
      <w:r w:rsidRPr="007A1687">
        <w:rPr>
          <w:rFonts w:ascii="Times New Roman" w:hAnsi="Times New Roman" w:cs="Times New Roman"/>
          <w:sz w:val="24"/>
          <w:szCs w:val="24"/>
        </w:rPr>
        <w:t xml:space="preserve"> </w:t>
      </w:r>
      <w:r w:rsidR="00330011" w:rsidRPr="007A1687">
        <w:rPr>
          <w:rFonts w:ascii="Times New Roman" w:hAnsi="Times New Roman" w:cs="Times New Roman"/>
          <w:sz w:val="24"/>
          <w:szCs w:val="24"/>
        </w:rPr>
        <w:t>Biochemistry (18)</w:t>
      </w:r>
      <w:r w:rsidRPr="007A1687">
        <w:rPr>
          <w:rFonts w:ascii="Times New Roman" w:hAnsi="Times New Roman" w:cs="Times New Roman"/>
          <w:sz w:val="24"/>
          <w:szCs w:val="24"/>
        </w:rPr>
        <w:t>.</w:t>
      </w:r>
    </w:p>
    <w:p w14:paraId="5C5720BD" w14:textId="401816C5" w:rsidR="00310913" w:rsidRPr="007A1687" w:rsidRDefault="001506C3" w:rsidP="00693D3D">
      <w:pPr>
        <w:pStyle w:val="ListParagraph"/>
        <w:numPr>
          <w:ilvl w:val="0"/>
          <w:numId w:val="2"/>
        </w:numPr>
        <w:tabs>
          <w:tab w:val="left" w:pos="1440"/>
        </w:tabs>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 xml:space="preserve">The study shows that Maximum number of e-resources of UG courses in physical and basic sciences group is available in mathematics </w:t>
      </w:r>
      <w:r w:rsidR="00D6290F" w:rsidRPr="007A1687">
        <w:rPr>
          <w:rFonts w:ascii="Times New Roman" w:hAnsi="Times New Roman" w:cs="Times New Roman"/>
          <w:sz w:val="24"/>
          <w:szCs w:val="24"/>
        </w:rPr>
        <w:t>subject</w:t>
      </w:r>
      <w:r w:rsidR="00D6290F">
        <w:rPr>
          <w:rFonts w:ascii="Times New Roman" w:hAnsi="Times New Roman" w:cs="Times New Roman"/>
          <w:sz w:val="24"/>
          <w:szCs w:val="24"/>
        </w:rPr>
        <w:t xml:space="preserve"> (4624)</w:t>
      </w:r>
      <w:r w:rsidRPr="007A1687">
        <w:rPr>
          <w:rFonts w:ascii="Times New Roman" w:hAnsi="Times New Roman" w:cs="Times New Roman"/>
          <w:sz w:val="24"/>
          <w:szCs w:val="24"/>
        </w:rPr>
        <w:t xml:space="preserve"> and lowest number of E-resources of UG courses in physical &amp; basic sciences group is available in biochemistry </w:t>
      </w:r>
      <w:r w:rsidR="00D6290F" w:rsidRPr="007A1687">
        <w:rPr>
          <w:rFonts w:ascii="Times New Roman" w:hAnsi="Times New Roman" w:cs="Times New Roman"/>
          <w:sz w:val="24"/>
          <w:szCs w:val="24"/>
        </w:rPr>
        <w:t>subject</w:t>
      </w:r>
      <w:r w:rsidR="00D6290F">
        <w:rPr>
          <w:rFonts w:ascii="Times New Roman" w:hAnsi="Times New Roman" w:cs="Times New Roman"/>
          <w:sz w:val="24"/>
          <w:szCs w:val="24"/>
        </w:rPr>
        <w:t xml:space="preserve"> (421)</w:t>
      </w:r>
      <w:r w:rsidRPr="007A1687">
        <w:rPr>
          <w:rFonts w:ascii="Times New Roman" w:hAnsi="Times New Roman" w:cs="Times New Roman"/>
          <w:sz w:val="24"/>
          <w:szCs w:val="24"/>
        </w:rPr>
        <w:t>.</w:t>
      </w:r>
    </w:p>
    <w:p w14:paraId="158FD319" w14:textId="795CD02B" w:rsidR="008C01B1" w:rsidRPr="007A1687" w:rsidRDefault="00310913" w:rsidP="00693D3D">
      <w:pPr>
        <w:pStyle w:val="ListParagraph"/>
        <w:numPr>
          <w:ilvl w:val="0"/>
          <w:numId w:val="2"/>
        </w:numPr>
        <w:tabs>
          <w:tab w:val="left" w:pos="1440"/>
        </w:tabs>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 xml:space="preserve">Maximum number of e-resource materials available in e-tutorial </w:t>
      </w:r>
      <w:r w:rsidR="00D6290F" w:rsidRPr="007A1687">
        <w:rPr>
          <w:rFonts w:ascii="Times New Roman" w:hAnsi="Times New Roman" w:cs="Times New Roman"/>
          <w:sz w:val="24"/>
          <w:szCs w:val="24"/>
        </w:rPr>
        <w:t>format</w:t>
      </w:r>
      <w:r w:rsidR="00D6290F">
        <w:rPr>
          <w:rFonts w:ascii="Times New Roman" w:hAnsi="Times New Roman" w:cs="Times New Roman"/>
          <w:sz w:val="24"/>
          <w:szCs w:val="24"/>
        </w:rPr>
        <w:t xml:space="preserve"> (5743)</w:t>
      </w:r>
      <w:r w:rsidRPr="007A1687">
        <w:rPr>
          <w:rFonts w:ascii="Times New Roman" w:hAnsi="Times New Roman" w:cs="Times New Roman"/>
          <w:sz w:val="24"/>
          <w:szCs w:val="24"/>
        </w:rPr>
        <w:t xml:space="preserve"> for UG courses in physical and basic sciences group and minimum number of e-resources available in web-</w:t>
      </w:r>
      <w:r w:rsidR="00D6290F" w:rsidRPr="007A1687">
        <w:rPr>
          <w:rFonts w:ascii="Times New Roman" w:hAnsi="Times New Roman" w:cs="Times New Roman"/>
          <w:sz w:val="24"/>
          <w:szCs w:val="24"/>
        </w:rPr>
        <w:t>resources</w:t>
      </w:r>
      <w:r w:rsidR="00D6290F">
        <w:rPr>
          <w:rFonts w:ascii="Times New Roman" w:hAnsi="Times New Roman" w:cs="Times New Roman"/>
          <w:sz w:val="24"/>
          <w:szCs w:val="24"/>
        </w:rPr>
        <w:t xml:space="preserve"> (62)</w:t>
      </w:r>
      <w:r w:rsidRPr="007A1687">
        <w:rPr>
          <w:rFonts w:ascii="Times New Roman" w:hAnsi="Times New Roman" w:cs="Times New Roman"/>
          <w:sz w:val="24"/>
          <w:szCs w:val="24"/>
        </w:rPr>
        <w:t xml:space="preserve"> for UG courses in physical and basic sciences group.</w:t>
      </w:r>
    </w:p>
    <w:p w14:paraId="49A210CA" w14:textId="103F1453" w:rsidR="00824238" w:rsidRPr="007A1687" w:rsidRDefault="008C01B1" w:rsidP="00693D3D">
      <w:pPr>
        <w:pStyle w:val="ListParagraph"/>
        <w:numPr>
          <w:ilvl w:val="0"/>
          <w:numId w:val="2"/>
        </w:numPr>
        <w:tabs>
          <w:tab w:val="left" w:pos="1440"/>
        </w:tabs>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 xml:space="preserve">Materials/e-contents in Physics subject is offered by </w:t>
      </w:r>
      <w:r w:rsidR="00D6290F">
        <w:rPr>
          <w:rFonts w:ascii="Times New Roman" w:hAnsi="Times New Roman" w:cs="Times New Roman"/>
          <w:sz w:val="24"/>
          <w:szCs w:val="24"/>
        </w:rPr>
        <w:t>thir</w:t>
      </w:r>
      <w:r w:rsidRPr="007A1687">
        <w:rPr>
          <w:rFonts w:ascii="Times New Roman" w:hAnsi="Times New Roman" w:cs="Times New Roman"/>
          <w:sz w:val="24"/>
          <w:szCs w:val="24"/>
        </w:rPr>
        <w:t>teen institutes, then Materials/e-contents in Mathematics subject is offered by t</w:t>
      </w:r>
      <w:r w:rsidR="00D6290F">
        <w:rPr>
          <w:rFonts w:ascii="Times New Roman" w:hAnsi="Times New Roman" w:cs="Times New Roman"/>
          <w:sz w:val="24"/>
          <w:szCs w:val="24"/>
        </w:rPr>
        <w:t>welve</w:t>
      </w:r>
      <w:r w:rsidRPr="007A1687">
        <w:rPr>
          <w:rFonts w:ascii="Times New Roman" w:hAnsi="Times New Roman" w:cs="Times New Roman"/>
          <w:sz w:val="24"/>
          <w:szCs w:val="24"/>
        </w:rPr>
        <w:t xml:space="preserve"> institutes and materials/e-contents in </w:t>
      </w:r>
      <w:r w:rsidR="00E16495" w:rsidRPr="007A1687">
        <w:rPr>
          <w:rFonts w:ascii="Times New Roman" w:hAnsi="Times New Roman" w:cs="Times New Roman"/>
          <w:sz w:val="24"/>
          <w:szCs w:val="24"/>
        </w:rPr>
        <w:t>Biochemistry is offered by five institutes</w:t>
      </w:r>
      <w:r w:rsidRPr="007A1687">
        <w:rPr>
          <w:rFonts w:ascii="Times New Roman" w:hAnsi="Times New Roman" w:cs="Times New Roman"/>
          <w:sz w:val="24"/>
          <w:szCs w:val="24"/>
        </w:rPr>
        <w:t xml:space="preserve"> and </w:t>
      </w:r>
      <w:r w:rsidR="00845BE8" w:rsidRPr="007A1687">
        <w:rPr>
          <w:rFonts w:ascii="Times New Roman" w:hAnsi="Times New Roman" w:cs="Times New Roman"/>
          <w:sz w:val="24"/>
          <w:szCs w:val="24"/>
        </w:rPr>
        <w:t>materials in Statistics</w:t>
      </w:r>
      <w:r w:rsidRPr="007A1687">
        <w:rPr>
          <w:rFonts w:ascii="Times New Roman" w:hAnsi="Times New Roman" w:cs="Times New Roman"/>
          <w:sz w:val="24"/>
          <w:szCs w:val="24"/>
        </w:rPr>
        <w:t xml:space="preserve"> is offered by </w:t>
      </w:r>
      <w:r w:rsidR="00845BE8" w:rsidRPr="007A1687">
        <w:rPr>
          <w:rFonts w:ascii="Times New Roman" w:hAnsi="Times New Roman" w:cs="Times New Roman"/>
          <w:sz w:val="24"/>
          <w:szCs w:val="24"/>
        </w:rPr>
        <w:t>three institutes</w:t>
      </w:r>
      <w:r w:rsidRPr="007A1687">
        <w:rPr>
          <w:rFonts w:ascii="Times New Roman" w:hAnsi="Times New Roman" w:cs="Times New Roman"/>
          <w:sz w:val="24"/>
          <w:szCs w:val="24"/>
        </w:rPr>
        <w:t>.</w:t>
      </w:r>
    </w:p>
    <w:p w14:paraId="696B03C0" w14:textId="6BB551B3" w:rsidR="00330011" w:rsidRPr="007A1687" w:rsidRDefault="00824238" w:rsidP="00693D3D">
      <w:pPr>
        <w:pStyle w:val="ListParagraph"/>
        <w:numPr>
          <w:ilvl w:val="0"/>
          <w:numId w:val="2"/>
        </w:numPr>
        <w:tabs>
          <w:tab w:val="left" w:pos="1440"/>
        </w:tabs>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 xml:space="preserve">It is also found from this study that </w:t>
      </w:r>
      <w:r w:rsidR="00D6290F">
        <w:rPr>
          <w:rFonts w:ascii="Times New Roman" w:hAnsi="Times New Roman" w:cs="Times New Roman"/>
          <w:sz w:val="24"/>
          <w:szCs w:val="24"/>
        </w:rPr>
        <w:t>62.56</w:t>
      </w:r>
      <w:r w:rsidRPr="007A1687">
        <w:rPr>
          <w:rFonts w:ascii="Times New Roman" w:hAnsi="Times New Roman" w:cs="Times New Roman"/>
          <w:sz w:val="24"/>
          <w:szCs w:val="24"/>
        </w:rPr>
        <w:t xml:space="preserve"> % of learners belong to the UG level.</w:t>
      </w:r>
    </w:p>
    <w:p w14:paraId="497BCBF1" w14:textId="77777777" w:rsidR="006948B4" w:rsidRPr="007A1687" w:rsidRDefault="006948B4" w:rsidP="00693D3D">
      <w:pPr>
        <w:tabs>
          <w:tab w:val="left" w:pos="1440"/>
        </w:tabs>
        <w:spacing w:after="0" w:line="240" w:lineRule="auto"/>
        <w:jc w:val="both"/>
        <w:rPr>
          <w:rFonts w:ascii="Times New Roman" w:hAnsi="Times New Roman" w:cs="Times New Roman"/>
          <w:b/>
          <w:sz w:val="24"/>
          <w:szCs w:val="24"/>
        </w:rPr>
      </w:pPr>
    </w:p>
    <w:p w14:paraId="2D4BCBAC" w14:textId="77777777" w:rsidR="00330011" w:rsidRPr="007A1687" w:rsidRDefault="00330011" w:rsidP="00693D3D">
      <w:pPr>
        <w:tabs>
          <w:tab w:val="left" w:pos="1440"/>
        </w:tabs>
        <w:spacing w:after="0" w:line="240" w:lineRule="auto"/>
        <w:jc w:val="both"/>
        <w:rPr>
          <w:rFonts w:ascii="Times New Roman" w:hAnsi="Times New Roman" w:cs="Times New Roman"/>
          <w:b/>
          <w:sz w:val="24"/>
          <w:szCs w:val="24"/>
        </w:rPr>
      </w:pPr>
      <w:r w:rsidRPr="007A1687">
        <w:rPr>
          <w:rFonts w:ascii="Times New Roman" w:hAnsi="Times New Roman" w:cs="Times New Roman"/>
          <w:b/>
          <w:sz w:val="24"/>
          <w:szCs w:val="24"/>
        </w:rPr>
        <w:t>Suggestions</w:t>
      </w:r>
    </w:p>
    <w:p w14:paraId="4FD14745" w14:textId="77777777" w:rsidR="00330011" w:rsidRPr="007A1687" w:rsidRDefault="00C92A5B" w:rsidP="00693D3D">
      <w:pPr>
        <w:pStyle w:val="ListParagraph"/>
        <w:numPr>
          <w:ilvl w:val="0"/>
          <w:numId w:val="4"/>
        </w:numPr>
        <w:autoSpaceDE w:val="0"/>
        <w:autoSpaceDN w:val="0"/>
        <w:adjustRightInd w:val="0"/>
        <w:spacing w:after="0" w:line="240" w:lineRule="auto"/>
        <w:jc w:val="both"/>
        <w:rPr>
          <w:rFonts w:ascii="Times New Roman" w:hAnsi="Times New Roman" w:cs="Times New Roman"/>
          <w:b/>
          <w:sz w:val="24"/>
          <w:szCs w:val="24"/>
        </w:rPr>
      </w:pPr>
      <w:r w:rsidRPr="007A1687">
        <w:rPr>
          <w:rFonts w:ascii="Times New Roman" w:hAnsi="Times New Roman" w:cs="Times New Roman"/>
          <w:sz w:val="24"/>
          <w:szCs w:val="24"/>
        </w:rPr>
        <w:t xml:space="preserve">More UG courses in physical and basic sciences group may be introduced in </w:t>
      </w:r>
      <w:r w:rsidR="00840A61" w:rsidRPr="007A1687">
        <w:rPr>
          <w:rFonts w:ascii="Times New Roman" w:hAnsi="Times New Roman" w:cs="Times New Roman"/>
          <w:sz w:val="24"/>
          <w:szCs w:val="24"/>
        </w:rPr>
        <w:t>statistics and</w:t>
      </w:r>
      <w:r w:rsidRPr="007A1687">
        <w:rPr>
          <w:rFonts w:ascii="Times New Roman" w:hAnsi="Times New Roman" w:cs="Times New Roman"/>
          <w:sz w:val="24"/>
          <w:szCs w:val="24"/>
        </w:rPr>
        <w:t xml:space="preserve"> biochemistry.</w:t>
      </w:r>
    </w:p>
    <w:p w14:paraId="2AA80E57" w14:textId="77777777" w:rsidR="00310913" w:rsidRPr="007A1687" w:rsidRDefault="00310913" w:rsidP="00693D3D">
      <w:pPr>
        <w:pStyle w:val="ListParagraph"/>
        <w:numPr>
          <w:ilvl w:val="0"/>
          <w:numId w:val="4"/>
        </w:numPr>
        <w:autoSpaceDE w:val="0"/>
        <w:autoSpaceDN w:val="0"/>
        <w:adjustRightInd w:val="0"/>
        <w:spacing w:after="0" w:line="240" w:lineRule="auto"/>
        <w:jc w:val="both"/>
        <w:rPr>
          <w:rFonts w:ascii="Times New Roman" w:hAnsi="Times New Roman" w:cs="Times New Roman"/>
          <w:b/>
          <w:sz w:val="24"/>
          <w:szCs w:val="24"/>
        </w:rPr>
      </w:pPr>
      <w:r w:rsidRPr="007A1687">
        <w:rPr>
          <w:rFonts w:ascii="Times New Roman" w:hAnsi="Times New Roman" w:cs="Times New Roman"/>
          <w:sz w:val="24"/>
          <w:szCs w:val="24"/>
        </w:rPr>
        <w:t>More number of E-resources should be available in Biochemistry subject.</w:t>
      </w:r>
    </w:p>
    <w:p w14:paraId="0C3AE524" w14:textId="77777777" w:rsidR="00310913" w:rsidRPr="007A1687" w:rsidRDefault="00310913" w:rsidP="00693D3D">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More numbers of e-content should be available in web-references and e-pub form.</w:t>
      </w:r>
    </w:p>
    <w:p w14:paraId="4A755F22" w14:textId="77777777" w:rsidR="00FD4457" w:rsidRPr="007A1687" w:rsidRDefault="00FD4457" w:rsidP="00693D3D">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More number of institutes should be involved to upload e-content in Vidya-mitra</w:t>
      </w:r>
    </w:p>
    <w:p w14:paraId="13CF7904" w14:textId="77777777" w:rsidR="00764C1E" w:rsidRPr="007A1687" w:rsidRDefault="00B437E0" w:rsidP="00693D3D">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Awareness programmes may be arranged in secondary, high secondary and senior secondary level, so that learners may get acquainted with these facilities available free of cost and available in 24X7 modes.</w:t>
      </w:r>
    </w:p>
    <w:p w14:paraId="196243E1" w14:textId="77777777" w:rsidR="00ED0344" w:rsidRPr="007A1687" w:rsidRDefault="00ED0344" w:rsidP="00693D3D">
      <w:pPr>
        <w:pStyle w:val="ListParagraph"/>
        <w:autoSpaceDE w:val="0"/>
        <w:autoSpaceDN w:val="0"/>
        <w:adjustRightInd w:val="0"/>
        <w:spacing w:after="0" w:line="240" w:lineRule="auto"/>
        <w:jc w:val="both"/>
        <w:rPr>
          <w:rFonts w:ascii="Times New Roman" w:hAnsi="Times New Roman" w:cs="Times New Roman"/>
          <w:sz w:val="24"/>
          <w:szCs w:val="24"/>
        </w:rPr>
      </w:pPr>
    </w:p>
    <w:p w14:paraId="69D2D5C5" w14:textId="77777777" w:rsidR="00ED0344" w:rsidRPr="007A1687" w:rsidRDefault="00ED0344" w:rsidP="00693D3D">
      <w:pPr>
        <w:pStyle w:val="ListParagraph"/>
        <w:autoSpaceDE w:val="0"/>
        <w:autoSpaceDN w:val="0"/>
        <w:adjustRightInd w:val="0"/>
        <w:spacing w:after="0" w:line="240" w:lineRule="auto"/>
        <w:jc w:val="both"/>
        <w:rPr>
          <w:rFonts w:ascii="Times New Roman" w:hAnsi="Times New Roman" w:cs="Times New Roman"/>
          <w:sz w:val="24"/>
          <w:szCs w:val="24"/>
        </w:rPr>
      </w:pPr>
    </w:p>
    <w:p w14:paraId="585FC7E6" w14:textId="6B0B1346" w:rsidR="00C46D24" w:rsidRPr="007A1687" w:rsidRDefault="00686031" w:rsidP="00686031">
      <w:pPr>
        <w:pStyle w:val="ListParagraph"/>
        <w:tabs>
          <w:tab w:val="left" w:pos="6348"/>
        </w:tabs>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ab/>
      </w:r>
    </w:p>
    <w:p w14:paraId="6D849A85" w14:textId="77777777" w:rsidR="00C46D24" w:rsidRPr="007A1687" w:rsidRDefault="00C46D24" w:rsidP="00693D3D">
      <w:pPr>
        <w:pStyle w:val="ListParagraph"/>
        <w:autoSpaceDE w:val="0"/>
        <w:autoSpaceDN w:val="0"/>
        <w:adjustRightInd w:val="0"/>
        <w:spacing w:after="0" w:line="240" w:lineRule="auto"/>
        <w:jc w:val="both"/>
        <w:rPr>
          <w:rFonts w:ascii="Times New Roman" w:hAnsi="Times New Roman" w:cs="Times New Roman"/>
          <w:sz w:val="24"/>
          <w:szCs w:val="24"/>
        </w:rPr>
      </w:pPr>
    </w:p>
    <w:p w14:paraId="1328C399" w14:textId="77777777" w:rsidR="00764C1E" w:rsidRPr="007A1687" w:rsidRDefault="009A02F6" w:rsidP="00693D3D">
      <w:pPr>
        <w:autoSpaceDE w:val="0"/>
        <w:autoSpaceDN w:val="0"/>
        <w:adjustRightInd w:val="0"/>
        <w:spacing w:after="0" w:line="240" w:lineRule="auto"/>
        <w:jc w:val="both"/>
        <w:rPr>
          <w:rFonts w:ascii="Times New Roman" w:hAnsi="Times New Roman" w:cs="Times New Roman"/>
          <w:b/>
          <w:sz w:val="24"/>
          <w:szCs w:val="24"/>
        </w:rPr>
      </w:pPr>
      <w:r w:rsidRPr="007A1687">
        <w:rPr>
          <w:rFonts w:ascii="Times New Roman" w:hAnsi="Times New Roman" w:cs="Times New Roman"/>
          <w:b/>
          <w:sz w:val="24"/>
          <w:szCs w:val="24"/>
        </w:rPr>
        <w:t>C</w:t>
      </w:r>
      <w:r w:rsidR="00147879" w:rsidRPr="007A1687">
        <w:rPr>
          <w:rFonts w:ascii="Times New Roman" w:hAnsi="Times New Roman" w:cs="Times New Roman"/>
          <w:b/>
          <w:sz w:val="24"/>
          <w:szCs w:val="24"/>
        </w:rPr>
        <w:t>onclusion and Recommendations</w:t>
      </w:r>
    </w:p>
    <w:p w14:paraId="1DE491FC" w14:textId="77777777" w:rsidR="00E776E1" w:rsidRPr="007A1687" w:rsidRDefault="00764C1E" w:rsidP="00693D3D">
      <w:pPr>
        <w:autoSpaceDE w:val="0"/>
        <w:autoSpaceDN w:val="0"/>
        <w:adjustRightInd w:val="0"/>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E-content has become a very valuable and powerful</w:t>
      </w:r>
      <w:r w:rsidR="007279D2" w:rsidRPr="007A1687">
        <w:rPr>
          <w:rFonts w:ascii="Times New Roman" w:hAnsi="Times New Roman" w:cs="Times New Roman"/>
          <w:sz w:val="24"/>
          <w:szCs w:val="24"/>
        </w:rPr>
        <w:t xml:space="preserve"> modern</w:t>
      </w:r>
      <w:r w:rsidRPr="007A1687">
        <w:rPr>
          <w:rFonts w:ascii="Times New Roman" w:hAnsi="Times New Roman" w:cs="Times New Roman"/>
          <w:sz w:val="24"/>
          <w:szCs w:val="24"/>
        </w:rPr>
        <w:t xml:space="preserve"> tool of education. It is the heart of teaching learning process and it plays a key role in e-</w:t>
      </w:r>
      <w:r w:rsidR="0052401C" w:rsidRPr="007A1687">
        <w:rPr>
          <w:rFonts w:ascii="Times New Roman" w:hAnsi="Times New Roman" w:cs="Times New Roman"/>
          <w:sz w:val="24"/>
          <w:szCs w:val="24"/>
        </w:rPr>
        <w:t>learning</w:t>
      </w:r>
      <w:sdt>
        <w:sdtPr>
          <w:rPr>
            <w:rFonts w:ascii="Times New Roman" w:hAnsi="Times New Roman" w:cs="Times New Roman"/>
            <w:sz w:val="24"/>
            <w:szCs w:val="24"/>
          </w:rPr>
          <w:id w:val="493229559"/>
          <w:citation/>
        </w:sdtPr>
        <w:sdtContent>
          <w:r w:rsidR="00B573C0" w:rsidRPr="007A1687">
            <w:rPr>
              <w:rFonts w:ascii="Times New Roman" w:hAnsi="Times New Roman" w:cs="Times New Roman"/>
              <w:sz w:val="24"/>
              <w:szCs w:val="24"/>
            </w:rPr>
            <w:fldChar w:fldCharType="begin"/>
          </w:r>
          <w:r w:rsidR="00B573C0" w:rsidRPr="007A1687">
            <w:rPr>
              <w:rFonts w:ascii="Times New Roman" w:hAnsi="Times New Roman" w:cs="Times New Roman"/>
              <w:sz w:val="24"/>
              <w:szCs w:val="24"/>
            </w:rPr>
            <w:instrText xml:space="preserve"> CITATION Sin20 \l 1033 </w:instrText>
          </w:r>
          <w:r w:rsidR="00B573C0" w:rsidRPr="007A1687">
            <w:rPr>
              <w:rFonts w:ascii="Times New Roman" w:hAnsi="Times New Roman" w:cs="Times New Roman"/>
              <w:sz w:val="24"/>
              <w:szCs w:val="24"/>
            </w:rPr>
            <w:fldChar w:fldCharType="separate"/>
          </w:r>
          <w:r w:rsidR="0036616E" w:rsidRPr="007A1687">
            <w:rPr>
              <w:rFonts w:ascii="Times New Roman" w:hAnsi="Times New Roman" w:cs="Times New Roman"/>
              <w:noProof/>
              <w:sz w:val="24"/>
              <w:szCs w:val="24"/>
            </w:rPr>
            <w:t xml:space="preserve"> (Sinha and Sahay n.d.)</w:t>
          </w:r>
          <w:r w:rsidR="00B573C0" w:rsidRPr="007A1687">
            <w:rPr>
              <w:rFonts w:ascii="Times New Roman" w:hAnsi="Times New Roman" w:cs="Times New Roman"/>
              <w:sz w:val="24"/>
              <w:szCs w:val="24"/>
            </w:rPr>
            <w:fldChar w:fldCharType="end"/>
          </w:r>
        </w:sdtContent>
      </w:sdt>
      <w:r w:rsidR="0052401C" w:rsidRPr="007A1687">
        <w:rPr>
          <w:rFonts w:ascii="Times New Roman" w:hAnsi="Times New Roman" w:cs="Times New Roman"/>
          <w:sz w:val="24"/>
          <w:szCs w:val="24"/>
        </w:rPr>
        <w:t>. Globally</w:t>
      </w:r>
      <w:r w:rsidR="009A02F6" w:rsidRPr="007A1687">
        <w:rPr>
          <w:rFonts w:ascii="Times New Roman" w:hAnsi="Times New Roman" w:cs="Times New Roman"/>
          <w:sz w:val="24"/>
          <w:szCs w:val="24"/>
        </w:rPr>
        <w:t>, integrated E-content portal plays an important role in higher education system. In India the Government of India has taken new initiatives to develop the online learning through National Mission on Education through Information and Communication and Technology (NMEICT) with providing quality educational content to all the learners in India. It is also suggested that in general, the coverage of the content may be based on the syllabus of major Indian Universities and which can help the student community to acquire the quality education in India. This new way will be helpful for teachers and learners like promotion for in service teachers and jobs, admission to higher classes by learners.</w:t>
      </w:r>
    </w:p>
    <w:p w14:paraId="64C13C5F" w14:textId="77777777" w:rsidR="00E776E1" w:rsidRPr="007A1687" w:rsidRDefault="00E776E1" w:rsidP="00693D3D">
      <w:pPr>
        <w:autoSpaceDE w:val="0"/>
        <w:autoSpaceDN w:val="0"/>
        <w:adjustRightInd w:val="0"/>
        <w:spacing w:after="0" w:line="240" w:lineRule="auto"/>
        <w:jc w:val="both"/>
        <w:rPr>
          <w:rFonts w:ascii="Times New Roman" w:hAnsi="Times New Roman" w:cs="Times New Roman"/>
          <w:sz w:val="24"/>
          <w:szCs w:val="24"/>
        </w:rPr>
      </w:pPr>
    </w:p>
    <w:p w14:paraId="643601D2" w14:textId="77777777" w:rsidR="00693D3D" w:rsidRPr="007A1687" w:rsidRDefault="00C84D7D" w:rsidP="00693D3D">
      <w:pPr>
        <w:autoSpaceDE w:val="0"/>
        <w:autoSpaceDN w:val="0"/>
        <w:adjustRightInd w:val="0"/>
        <w:spacing w:after="0" w:line="240" w:lineRule="auto"/>
        <w:jc w:val="both"/>
        <w:rPr>
          <w:rFonts w:ascii="Times New Roman" w:hAnsi="Times New Roman" w:cs="Times New Roman"/>
          <w:b/>
          <w:sz w:val="24"/>
          <w:szCs w:val="24"/>
        </w:rPr>
      </w:pPr>
      <w:r w:rsidRPr="007A1687">
        <w:rPr>
          <w:rFonts w:ascii="Times New Roman" w:hAnsi="Times New Roman" w:cs="Times New Roman"/>
          <w:b/>
          <w:sz w:val="24"/>
          <w:szCs w:val="24"/>
        </w:rPr>
        <w:t>References:</w:t>
      </w:r>
    </w:p>
    <w:p w14:paraId="06F0B20E" w14:textId="77777777" w:rsidR="0036616E" w:rsidRPr="007A1687" w:rsidRDefault="00873AF4" w:rsidP="00693D3D">
      <w:pPr>
        <w:autoSpaceDE w:val="0"/>
        <w:autoSpaceDN w:val="0"/>
        <w:adjustRightInd w:val="0"/>
        <w:spacing w:after="0" w:line="240" w:lineRule="auto"/>
        <w:jc w:val="both"/>
        <w:rPr>
          <w:rFonts w:ascii="Times New Roman" w:hAnsi="Times New Roman" w:cs="Times New Roman"/>
          <w:b/>
          <w:sz w:val="24"/>
          <w:szCs w:val="24"/>
        </w:rPr>
      </w:pPr>
      <w:r w:rsidRPr="007A1687">
        <w:rPr>
          <w:rFonts w:ascii="Times New Roman" w:hAnsi="Times New Roman" w:cs="Times New Roman"/>
          <w:sz w:val="24"/>
          <w:szCs w:val="24"/>
        </w:rPr>
        <w:fldChar w:fldCharType="begin"/>
      </w:r>
      <w:r w:rsidRPr="007A1687">
        <w:rPr>
          <w:rFonts w:ascii="Times New Roman" w:hAnsi="Times New Roman" w:cs="Times New Roman"/>
          <w:sz w:val="24"/>
          <w:szCs w:val="24"/>
        </w:rPr>
        <w:instrText xml:space="preserve"> BIBLIOGRAPHY  \l 1033 </w:instrText>
      </w:r>
      <w:r w:rsidRPr="007A1687">
        <w:rPr>
          <w:rFonts w:ascii="Times New Roman" w:hAnsi="Times New Roman" w:cs="Times New Roman"/>
          <w:sz w:val="24"/>
          <w:szCs w:val="24"/>
        </w:rPr>
        <w:fldChar w:fldCharType="separate"/>
      </w:r>
    </w:p>
    <w:p w14:paraId="5AEB719D" w14:textId="77777777" w:rsidR="0036616E" w:rsidRPr="007A1687" w:rsidRDefault="0036616E" w:rsidP="00693D3D">
      <w:pPr>
        <w:pStyle w:val="Bibliography"/>
        <w:spacing w:after="0" w:line="240" w:lineRule="auto"/>
        <w:ind w:left="720" w:hanging="720"/>
        <w:jc w:val="both"/>
        <w:rPr>
          <w:rFonts w:ascii="Times New Roman" w:hAnsi="Times New Roman" w:cs="Times New Roman"/>
          <w:noProof/>
          <w:sz w:val="24"/>
          <w:szCs w:val="24"/>
        </w:rPr>
      </w:pPr>
      <w:r w:rsidRPr="007A1687">
        <w:rPr>
          <w:rFonts w:ascii="Times New Roman" w:hAnsi="Times New Roman" w:cs="Times New Roman"/>
          <w:noProof/>
          <w:sz w:val="24"/>
          <w:szCs w:val="24"/>
        </w:rPr>
        <w:t xml:space="preserve">Govt. of India. Ministry of Human Resouurce Development. </w:t>
      </w:r>
      <w:r w:rsidRPr="007A1687">
        <w:rPr>
          <w:rFonts w:ascii="Times New Roman" w:hAnsi="Times New Roman" w:cs="Times New Roman"/>
          <w:i/>
          <w:iCs/>
          <w:noProof/>
          <w:sz w:val="24"/>
          <w:szCs w:val="24"/>
        </w:rPr>
        <w:t>e-content.</w:t>
      </w:r>
      <w:r w:rsidRPr="007A1687">
        <w:rPr>
          <w:rFonts w:ascii="Times New Roman" w:hAnsi="Times New Roman" w:cs="Times New Roman"/>
          <w:noProof/>
          <w:sz w:val="24"/>
          <w:szCs w:val="24"/>
        </w:rPr>
        <w:t xml:space="preserve"> n.d. https://mhrd.gov.in/e-contents (accessed May 19th, 2020).</w:t>
      </w:r>
    </w:p>
    <w:p w14:paraId="15728C86" w14:textId="77777777" w:rsidR="0036616E" w:rsidRPr="007A1687" w:rsidRDefault="0036616E" w:rsidP="00693D3D">
      <w:pPr>
        <w:pStyle w:val="Bibliography"/>
        <w:spacing w:after="0" w:line="240" w:lineRule="auto"/>
        <w:ind w:left="720" w:hanging="720"/>
        <w:jc w:val="both"/>
        <w:rPr>
          <w:rFonts w:ascii="Times New Roman" w:hAnsi="Times New Roman" w:cs="Times New Roman"/>
          <w:noProof/>
          <w:sz w:val="24"/>
          <w:szCs w:val="24"/>
        </w:rPr>
      </w:pPr>
      <w:r w:rsidRPr="007A1687">
        <w:rPr>
          <w:rFonts w:ascii="Times New Roman" w:hAnsi="Times New Roman" w:cs="Times New Roman"/>
          <w:noProof/>
          <w:sz w:val="24"/>
          <w:szCs w:val="24"/>
        </w:rPr>
        <w:t xml:space="preserve">Govt. of India. SWAYAM. </w:t>
      </w:r>
      <w:r w:rsidRPr="007A1687">
        <w:rPr>
          <w:rFonts w:ascii="Times New Roman" w:hAnsi="Times New Roman" w:cs="Times New Roman"/>
          <w:i/>
          <w:iCs/>
          <w:noProof/>
          <w:sz w:val="24"/>
          <w:szCs w:val="24"/>
        </w:rPr>
        <w:t>NPTEL.</w:t>
      </w:r>
      <w:r w:rsidRPr="007A1687">
        <w:rPr>
          <w:rFonts w:ascii="Times New Roman" w:hAnsi="Times New Roman" w:cs="Times New Roman"/>
          <w:noProof/>
          <w:sz w:val="24"/>
          <w:szCs w:val="24"/>
        </w:rPr>
        <w:t xml:space="preserve"> 2019. https://swayam.gov.in/nc_details/NPTEL (accessed May 19th, 2020).</w:t>
      </w:r>
    </w:p>
    <w:p w14:paraId="6685A727" w14:textId="4FEF6DA9" w:rsidR="0036616E" w:rsidRPr="007A1687" w:rsidRDefault="0036616E" w:rsidP="00693D3D">
      <w:pPr>
        <w:pStyle w:val="Bibliography"/>
        <w:spacing w:after="0" w:line="240" w:lineRule="auto"/>
        <w:ind w:left="720" w:hanging="720"/>
        <w:jc w:val="both"/>
        <w:rPr>
          <w:rFonts w:ascii="Times New Roman" w:hAnsi="Times New Roman" w:cs="Times New Roman"/>
          <w:noProof/>
          <w:sz w:val="24"/>
          <w:szCs w:val="24"/>
        </w:rPr>
      </w:pPr>
      <w:r w:rsidRPr="007A1687">
        <w:rPr>
          <w:rFonts w:ascii="Times New Roman" w:hAnsi="Times New Roman" w:cs="Times New Roman"/>
          <w:noProof/>
          <w:sz w:val="24"/>
          <w:szCs w:val="24"/>
        </w:rPr>
        <w:t xml:space="preserve">INFLIBNET Centre. </w:t>
      </w:r>
      <w:r w:rsidRPr="007A1687">
        <w:rPr>
          <w:rFonts w:ascii="Times New Roman" w:hAnsi="Times New Roman" w:cs="Times New Roman"/>
          <w:i/>
          <w:iCs/>
          <w:noProof/>
          <w:sz w:val="24"/>
          <w:szCs w:val="24"/>
        </w:rPr>
        <w:t>Vidya-mitra.</w:t>
      </w:r>
      <w:r w:rsidRPr="007A1687">
        <w:rPr>
          <w:rFonts w:ascii="Times New Roman" w:hAnsi="Times New Roman" w:cs="Times New Roman"/>
          <w:noProof/>
          <w:sz w:val="24"/>
          <w:szCs w:val="24"/>
        </w:rPr>
        <w:t xml:space="preserve"> 2020. http://vidyamitra.inflibnet.ac.in/ (accessed May 1</w:t>
      </w:r>
      <w:r w:rsidR="005D02F3">
        <w:rPr>
          <w:rFonts w:ascii="Times New Roman" w:hAnsi="Times New Roman" w:cs="Times New Roman"/>
          <w:noProof/>
          <w:sz w:val="24"/>
          <w:szCs w:val="24"/>
        </w:rPr>
        <w:t>1</w:t>
      </w:r>
      <w:r w:rsidRPr="007A1687">
        <w:rPr>
          <w:rFonts w:ascii="Times New Roman" w:hAnsi="Times New Roman" w:cs="Times New Roman"/>
          <w:noProof/>
          <w:sz w:val="24"/>
          <w:szCs w:val="24"/>
        </w:rPr>
        <w:t>th, 202</w:t>
      </w:r>
      <w:r w:rsidR="005D02F3">
        <w:rPr>
          <w:rFonts w:ascii="Times New Roman" w:hAnsi="Times New Roman" w:cs="Times New Roman"/>
          <w:noProof/>
          <w:sz w:val="24"/>
          <w:szCs w:val="24"/>
        </w:rPr>
        <w:t>3</w:t>
      </w:r>
      <w:r w:rsidRPr="007A1687">
        <w:rPr>
          <w:rFonts w:ascii="Times New Roman" w:hAnsi="Times New Roman" w:cs="Times New Roman"/>
          <w:noProof/>
          <w:sz w:val="24"/>
          <w:szCs w:val="24"/>
        </w:rPr>
        <w:t>).</w:t>
      </w:r>
    </w:p>
    <w:p w14:paraId="306A5F08" w14:textId="77777777" w:rsidR="0036616E" w:rsidRPr="007A1687" w:rsidRDefault="0036616E" w:rsidP="00693D3D">
      <w:pPr>
        <w:pStyle w:val="Bibliography"/>
        <w:spacing w:after="0" w:line="240" w:lineRule="auto"/>
        <w:ind w:left="720" w:hanging="720"/>
        <w:jc w:val="both"/>
        <w:rPr>
          <w:rFonts w:ascii="Times New Roman" w:hAnsi="Times New Roman" w:cs="Times New Roman"/>
          <w:noProof/>
          <w:sz w:val="24"/>
          <w:szCs w:val="24"/>
        </w:rPr>
      </w:pPr>
      <w:r w:rsidRPr="007A1687">
        <w:rPr>
          <w:rFonts w:ascii="Times New Roman" w:hAnsi="Times New Roman" w:cs="Times New Roman"/>
          <w:noProof/>
          <w:sz w:val="24"/>
          <w:szCs w:val="24"/>
        </w:rPr>
        <w:t xml:space="preserve">Khan, B, M A Khan, and A K Das. "Vidya-mitra-an Integrated E-content Portal with special reference to Arts, Humanities and Languages: A Critical Appraisal." </w:t>
      </w:r>
      <w:r w:rsidRPr="007A1687">
        <w:rPr>
          <w:rFonts w:ascii="Times New Roman" w:hAnsi="Times New Roman" w:cs="Times New Roman"/>
          <w:i/>
          <w:iCs/>
          <w:noProof/>
          <w:sz w:val="24"/>
          <w:szCs w:val="24"/>
        </w:rPr>
        <w:t>PEARL - A Journal of Library and Information Science</w:t>
      </w:r>
      <w:r w:rsidRPr="007A1687">
        <w:rPr>
          <w:rFonts w:ascii="Times New Roman" w:hAnsi="Times New Roman" w:cs="Times New Roman"/>
          <w:noProof/>
          <w:sz w:val="24"/>
          <w:szCs w:val="24"/>
        </w:rPr>
        <w:t xml:space="preserve"> 14, no. 1 (2020): 71-76.</w:t>
      </w:r>
    </w:p>
    <w:p w14:paraId="7BCC83E7" w14:textId="77777777" w:rsidR="0036616E" w:rsidRPr="007A1687" w:rsidRDefault="0036616E" w:rsidP="00693D3D">
      <w:pPr>
        <w:pStyle w:val="Bibliography"/>
        <w:spacing w:after="0" w:line="240" w:lineRule="auto"/>
        <w:ind w:left="720" w:hanging="720"/>
        <w:jc w:val="both"/>
        <w:rPr>
          <w:rFonts w:ascii="Times New Roman" w:hAnsi="Times New Roman" w:cs="Times New Roman"/>
          <w:noProof/>
          <w:sz w:val="24"/>
          <w:szCs w:val="24"/>
        </w:rPr>
      </w:pPr>
      <w:r w:rsidRPr="007A1687">
        <w:rPr>
          <w:rFonts w:ascii="Times New Roman" w:hAnsi="Times New Roman" w:cs="Times New Roman"/>
          <w:noProof/>
          <w:sz w:val="24"/>
          <w:szCs w:val="24"/>
        </w:rPr>
        <w:t xml:space="preserve">Kingston, R. "E-Learning and E-Content Creation in India through Blended Learning." </w:t>
      </w:r>
      <w:r w:rsidRPr="007A1687">
        <w:rPr>
          <w:rFonts w:ascii="Times New Roman" w:hAnsi="Times New Roman" w:cs="Times New Roman"/>
          <w:i/>
          <w:iCs/>
          <w:noProof/>
          <w:sz w:val="24"/>
          <w:szCs w:val="24"/>
        </w:rPr>
        <w:t>International Journal of Humanities, Arts, Medicine and Sciences (BEST: IJHAMS)</w:t>
      </w:r>
      <w:r w:rsidRPr="007A1687">
        <w:rPr>
          <w:rFonts w:ascii="Times New Roman" w:hAnsi="Times New Roman" w:cs="Times New Roman"/>
          <w:noProof/>
          <w:sz w:val="24"/>
          <w:szCs w:val="24"/>
        </w:rPr>
        <w:t xml:space="preserve"> 5, no. 07 (2017): Pp. 63-70.</w:t>
      </w:r>
    </w:p>
    <w:p w14:paraId="6FED387D" w14:textId="77777777" w:rsidR="0036616E" w:rsidRPr="007A1687" w:rsidRDefault="0036616E" w:rsidP="00693D3D">
      <w:pPr>
        <w:pStyle w:val="Bibliography"/>
        <w:spacing w:after="0" w:line="240" w:lineRule="auto"/>
        <w:ind w:left="720" w:hanging="720"/>
        <w:jc w:val="both"/>
        <w:rPr>
          <w:rFonts w:ascii="Times New Roman" w:hAnsi="Times New Roman" w:cs="Times New Roman"/>
          <w:noProof/>
          <w:sz w:val="24"/>
          <w:szCs w:val="24"/>
        </w:rPr>
      </w:pPr>
      <w:r w:rsidRPr="007A1687">
        <w:rPr>
          <w:rFonts w:ascii="Times New Roman" w:hAnsi="Times New Roman" w:cs="Times New Roman"/>
          <w:noProof/>
          <w:sz w:val="24"/>
          <w:szCs w:val="24"/>
        </w:rPr>
        <w:t xml:space="preserve">Mishra, U, S Patel, and K Doshi. "E- Content: An Effective Tool for Teaching and Learning in a Contemporary Education System." </w:t>
      </w:r>
      <w:r w:rsidRPr="007A1687">
        <w:rPr>
          <w:rFonts w:ascii="Times New Roman" w:hAnsi="Times New Roman" w:cs="Times New Roman"/>
          <w:i/>
          <w:iCs/>
          <w:noProof/>
          <w:sz w:val="24"/>
          <w:szCs w:val="24"/>
        </w:rPr>
        <w:t>IJRIIE</w:t>
      </w:r>
      <w:r w:rsidRPr="007A1687">
        <w:rPr>
          <w:rFonts w:ascii="Times New Roman" w:hAnsi="Times New Roman" w:cs="Times New Roman"/>
          <w:noProof/>
          <w:sz w:val="24"/>
          <w:szCs w:val="24"/>
        </w:rPr>
        <w:t xml:space="preserve"> 2, no. 1 (July 2017).</w:t>
      </w:r>
    </w:p>
    <w:p w14:paraId="7A9D121C" w14:textId="28D211B2" w:rsidR="0036616E" w:rsidRPr="007A1687" w:rsidRDefault="0036616E" w:rsidP="00693D3D">
      <w:pPr>
        <w:pStyle w:val="Bibliography"/>
        <w:spacing w:after="0" w:line="240" w:lineRule="auto"/>
        <w:ind w:left="720" w:hanging="720"/>
        <w:jc w:val="both"/>
        <w:rPr>
          <w:rFonts w:ascii="Times New Roman" w:hAnsi="Times New Roman" w:cs="Times New Roman"/>
          <w:noProof/>
          <w:sz w:val="24"/>
          <w:szCs w:val="24"/>
        </w:rPr>
      </w:pPr>
      <w:r w:rsidRPr="007A1687">
        <w:rPr>
          <w:rFonts w:ascii="Times New Roman" w:hAnsi="Times New Roman" w:cs="Times New Roman"/>
          <w:noProof/>
          <w:sz w:val="24"/>
          <w:szCs w:val="24"/>
        </w:rPr>
        <w:t>Sinha, Bhawna, and Shanker Sahay. "e</w:t>
      </w:r>
      <w:r w:rsidRPr="007A1687">
        <w:rPr>
          <w:rFonts w:ascii="Times New Roman" w:hAnsi="Times New Roman" w:cs="Times New Roman"/>
          <w:noProof/>
          <w:sz w:val="24"/>
          <w:szCs w:val="24"/>
        </w:rPr>
        <w:softHyphen/>
        <w:t xml:space="preserve">Content: An Effective Tool For Blended Learning." </w:t>
      </w:r>
      <w:r w:rsidRPr="007A1687">
        <w:rPr>
          <w:rFonts w:ascii="Times New Roman" w:hAnsi="Times New Roman" w:cs="Times New Roman"/>
          <w:i/>
          <w:iCs/>
          <w:noProof/>
          <w:sz w:val="24"/>
          <w:szCs w:val="24"/>
        </w:rPr>
        <w:t>www.researchgate.net.</w:t>
      </w:r>
      <w:r w:rsidRPr="007A1687">
        <w:rPr>
          <w:rFonts w:ascii="Times New Roman" w:hAnsi="Times New Roman" w:cs="Times New Roman"/>
          <w:noProof/>
          <w:sz w:val="24"/>
          <w:szCs w:val="24"/>
        </w:rPr>
        <w:t xml:space="preserve"> n.d. https://</w:t>
      </w:r>
      <w:r w:rsidR="00686031" w:rsidRPr="007A1687">
        <w:rPr>
          <w:rFonts w:ascii="Times New Roman" w:hAnsi="Times New Roman" w:cs="Times New Roman"/>
          <w:noProof/>
          <w:sz w:val="24"/>
          <w:szCs w:val="24"/>
        </w:rPr>
        <w:t xml:space="preserve"> </w:t>
      </w:r>
      <w:r w:rsidRPr="007A1687">
        <w:rPr>
          <w:rFonts w:ascii="Times New Roman" w:hAnsi="Times New Roman" w:cs="Times New Roman"/>
          <w:noProof/>
          <w:sz w:val="24"/>
          <w:szCs w:val="24"/>
        </w:rPr>
        <w:t>www.</w:t>
      </w:r>
      <w:r w:rsidR="00686031" w:rsidRPr="007A1687">
        <w:rPr>
          <w:rFonts w:ascii="Times New Roman" w:hAnsi="Times New Roman" w:cs="Times New Roman"/>
          <w:noProof/>
          <w:sz w:val="24"/>
          <w:szCs w:val="24"/>
        </w:rPr>
        <w:t xml:space="preserve"> </w:t>
      </w:r>
      <w:r w:rsidRPr="007A1687">
        <w:rPr>
          <w:rFonts w:ascii="Times New Roman" w:hAnsi="Times New Roman" w:cs="Times New Roman"/>
          <w:noProof/>
          <w:sz w:val="24"/>
          <w:szCs w:val="24"/>
        </w:rPr>
        <w:t>researchgate.net</w:t>
      </w:r>
      <w:r w:rsidR="00686031" w:rsidRPr="007A1687">
        <w:rPr>
          <w:rFonts w:ascii="Times New Roman" w:hAnsi="Times New Roman" w:cs="Times New Roman"/>
          <w:noProof/>
          <w:sz w:val="24"/>
          <w:szCs w:val="24"/>
        </w:rPr>
        <w:t xml:space="preserve"> </w:t>
      </w:r>
      <w:r w:rsidRPr="007A1687">
        <w:rPr>
          <w:rFonts w:ascii="Times New Roman" w:hAnsi="Times New Roman" w:cs="Times New Roman"/>
          <w:noProof/>
          <w:sz w:val="24"/>
          <w:szCs w:val="24"/>
        </w:rPr>
        <w:t>/</w:t>
      </w:r>
      <w:r w:rsidR="00686031" w:rsidRPr="007A1687">
        <w:rPr>
          <w:rFonts w:ascii="Times New Roman" w:hAnsi="Times New Roman" w:cs="Times New Roman"/>
          <w:noProof/>
          <w:sz w:val="24"/>
          <w:szCs w:val="24"/>
        </w:rPr>
        <w:t xml:space="preserve">    </w:t>
      </w:r>
      <w:r w:rsidRPr="007A1687">
        <w:rPr>
          <w:rFonts w:ascii="Times New Roman" w:hAnsi="Times New Roman" w:cs="Times New Roman"/>
          <w:noProof/>
          <w:sz w:val="24"/>
          <w:szCs w:val="24"/>
        </w:rPr>
        <w:t>publication/</w:t>
      </w:r>
      <w:r w:rsidR="00686031" w:rsidRPr="007A1687">
        <w:rPr>
          <w:rFonts w:ascii="Times New Roman" w:hAnsi="Times New Roman" w:cs="Times New Roman"/>
          <w:noProof/>
          <w:sz w:val="24"/>
          <w:szCs w:val="24"/>
        </w:rPr>
        <w:t xml:space="preserve">    </w:t>
      </w:r>
      <w:r w:rsidRPr="007A1687">
        <w:rPr>
          <w:rFonts w:ascii="Times New Roman" w:hAnsi="Times New Roman" w:cs="Times New Roman"/>
          <w:noProof/>
          <w:sz w:val="24"/>
          <w:szCs w:val="24"/>
        </w:rPr>
        <w:t>330650968</w:t>
      </w:r>
      <w:r w:rsidR="00686031" w:rsidRPr="007A1687">
        <w:rPr>
          <w:rFonts w:ascii="Times New Roman" w:hAnsi="Times New Roman" w:cs="Times New Roman"/>
          <w:noProof/>
          <w:sz w:val="24"/>
          <w:szCs w:val="24"/>
        </w:rPr>
        <w:t xml:space="preserve">    </w:t>
      </w:r>
      <w:r w:rsidRPr="007A1687">
        <w:rPr>
          <w:rFonts w:ascii="Times New Roman" w:hAnsi="Times New Roman" w:cs="Times New Roman"/>
          <w:noProof/>
          <w:sz w:val="24"/>
          <w:szCs w:val="24"/>
        </w:rPr>
        <w:t>_e-</w:t>
      </w:r>
      <w:r w:rsidR="00686031" w:rsidRPr="007A1687">
        <w:rPr>
          <w:rFonts w:ascii="Times New Roman" w:hAnsi="Times New Roman" w:cs="Times New Roman"/>
          <w:noProof/>
          <w:sz w:val="24"/>
          <w:szCs w:val="24"/>
        </w:rPr>
        <w:t xml:space="preserve"> </w:t>
      </w:r>
      <w:r w:rsidRPr="007A1687">
        <w:rPr>
          <w:rFonts w:ascii="Times New Roman" w:hAnsi="Times New Roman" w:cs="Times New Roman"/>
          <w:noProof/>
          <w:sz w:val="24"/>
          <w:szCs w:val="24"/>
        </w:rPr>
        <w:t>Content</w:t>
      </w:r>
      <w:r w:rsidR="00686031" w:rsidRPr="007A1687">
        <w:rPr>
          <w:rFonts w:ascii="Times New Roman" w:hAnsi="Times New Roman" w:cs="Times New Roman"/>
          <w:noProof/>
          <w:sz w:val="24"/>
          <w:szCs w:val="24"/>
        </w:rPr>
        <w:t xml:space="preserve"> </w:t>
      </w:r>
      <w:r w:rsidRPr="007A1687">
        <w:rPr>
          <w:rFonts w:ascii="Times New Roman" w:hAnsi="Times New Roman" w:cs="Times New Roman"/>
          <w:noProof/>
          <w:sz w:val="24"/>
          <w:szCs w:val="24"/>
        </w:rPr>
        <w:t>_An_Effective_Tool_For_Blended_Learning (accessed May 19th, 2020).</w:t>
      </w:r>
    </w:p>
    <w:p w14:paraId="76CCC25E" w14:textId="77777777" w:rsidR="0067017E" w:rsidRPr="007A1687" w:rsidRDefault="00873AF4" w:rsidP="00693D3D">
      <w:pPr>
        <w:pStyle w:val="ListParagraph"/>
        <w:tabs>
          <w:tab w:val="left" w:pos="2564"/>
        </w:tabs>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fldChar w:fldCharType="end"/>
      </w:r>
      <w:r w:rsidR="000C27F1" w:rsidRPr="007A1687">
        <w:rPr>
          <w:rFonts w:ascii="Times New Roman" w:hAnsi="Times New Roman" w:cs="Times New Roman"/>
          <w:sz w:val="24"/>
          <w:szCs w:val="24"/>
        </w:rPr>
        <w:tab/>
      </w:r>
    </w:p>
    <w:p w14:paraId="28497647" w14:textId="77777777" w:rsidR="005302FA" w:rsidRPr="007A1687" w:rsidRDefault="0067017E" w:rsidP="00693D3D">
      <w:pPr>
        <w:tabs>
          <w:tab w:val="left" w:pos="5202"/>
        </w:tabs>
        <w:spacing w:after="0" w:line="240" w:lineRule="auto"/>
        <w:jc w:val="both"/>
        <w:rPr>
          <w:rFonts w:ascii="Times New Roman" w:hAnsi="Times New Roman" w:cs="Times New Roman"/>
          <w:sz w:val="24"/>
          <w:szCs w:val="24"/>
        </w:rPr>
      </w:pPr>
      <w:r w:rsidRPr="007A1687">
        <w:rPr>
          <w:rFonts w:ascii="Times New Roman" w:hAnsi="Times New Roman" w:cs="Times New Roman"/>
          <w:sz w:val="24"/>
          <w:szCs w:val="24"/>
        </w:rPr>
        <w:tab/>
      </w:r>
    </w:p>
    <w:p w14:paraId="254B4B73" w14:textId="77777777" w:rsidR="00EA14FB" w:rsidRPr="00EA14FB" w:rsidRDefault="00EA14FB" w:rsidP="00EA14FB">
      <w:pPr>
        <w:shd w:val="clear" w:color="auto" w:fill="FFFFFF"/>
        <w:spacing w:after="0" w:line="0" w:lineRule="auto"/>
        <w:rPr>
          <w:rFonts w:ascii="ff4" w:eastAsia="Times New Roman" w:hAnsi="ff4" w:cs="Times New Roman"/>
          <w:color w:val="000000"/>
          <w:spacing w:val="24"/>
          <w:sz w:val="72"/>
          <w:szCs w:val="72"/>
        </w:rPr>
      </w:pPr>
      <w:r w:rsidRPr="00EA14FB">
        <w:rPr>
          <w:rFonts w:ascii="ff1" w:eastAsia="Times New Roman" w:hAnsi="ff1" w:cs="Times New Roman"/>
          <w:color w:val="000000"/>
          <w:sz w:val="57"/>
          <w:szCs w:val="57"/>
        </w:rPr>
        <w:t>E-content development is the heart of teaching learning process. Although content development plays a key role in e-learning,</w:t>
      </w:r>
    </w:p>
    <w:sectPr w:rsidR="00EA14FB" w:rsidRPr="00EA14FB">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17443" w14:textId="77777777" w:rsidR="00AA7DDC" w:rsidRDefault="00AA7DDC" w:rsidP="00EB00FA">
      <w:pPr>
        <w:spacing w:after="0" w:line="240" w:lineRule="auto"/>
      </w:pPr>
      <w:r>
        <w:separator/>
      </w:r>
    </w:p>
  </w:endnote>
  <w:endnote w:type="continuationSeparator" w:id="0">
    <w:p w14:paraId="3AFC7513" w14:textId="77777777" w:rsidR="00AA7DDC" w:rsidRDefault="00AA7DDC" w:rsidP="00EB0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Antiqua">
    <w:altName w:val="Calibri"/>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Antiqua-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f1">
    <w:altName w:val="Times New Roman"/>
    <w:panose1 w:val="00000000000000000000"/>
    <w:charset w:val="00"/>
    <w:family w:val="roman"/>
    <w:notTrueType/>
    <w:pitch w:val="default"/>
  </w:font>
  <w:font w:name="ff4">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A1A5C" w14:textId="5B92490D" w:rsidR="0074210B" w:rsidRDefault="007421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E67E7" w14:textId="77777777" w:rsidR="00AA7DDC" w:rsidRDefault="00AA7DDC" w:rsidP="00EB00FA">
      <w:pPr>
        <w:spacing w:after="0" w:line="240" w:lineRule="auto"/>
      </w:pPr>
      <w:r>
        <w:separator/>
      </w:r>
    </w:p>
  </w:footnote>
  <w:footnote w:type="continuationSeparator" w:id="0">
    <w:p w14:paraId="5AE70140" w14:textId="77777777" w:rsidR="00AA7DDC" w:rsidRDefault="00AA7DDC" w:rsidP="00EB00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7ECE"/>
    <w:multiLevelType w:val="hybridMultilevel"/>
    <w:tmpl w:val="EF6EF57C"/>
    <w:lvl w:ilvl="0" w:tplc="599E7F08">
      <w:start w:val="1"/>
      <w:numFmt w:val="decimal"/>
      <w:lvlText w:val="%1."/>
      <w:lvlJc w:val="left"/>
      <w:pPr>
        <w:ind w:left="720" w:hanging="360"/>
      </w:pPr>
      <w:rPr>
        <w:rFonts w:ascii="BookAntiqua" w:hAnsi="BookAntiqua" w:cs="BookAntiqua" w:hint="default"/>
        <w:b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A3368B"/>
    <w:multiLevelType w:val="hybridMultilevel"/>
    <w:tmpl w:val="A2E4B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333582"/>
    <w:multiLevelType w:val="hybridMultilevel"/>
    <w:tmpl w:val="54688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1A2700"/>
    <w:multiLevelType w:val="hybridMultilevel"/>
    <w:tmpl w:val="AB3222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C2047D"/>
    <w:multiLevelType w:val="hybridMultilevel"/>
    <w:tmpl w:val="9F588C5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7970045F"/>
    <w:multiLevelType w:val="hybridMultilevel"/>
    <w:tmpl w:val="356E0570"/>
    <w:lvl w:ilvl="0" w:tplc="96B40B26">
      <w:start w:val="1"/>
      <w:numFmt w:val="decimal"/>
      <w:lvlText w:val="%1."/>
      <w:lvlJc w:val="left"/>
      <w:pPr>
        <w:ind w:left="720" w:hanging="360"/>
      </w:pPr>
      <w:rPr>
        <w:rFonts w:ascii="BookAntiqua-Bold" w:hAnsi="BookAntiqua-Bold" w:cs="BookAntiqua-Bold"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6110663">
    <w:abstractNumId w:val="3"/>
  </w:num>
  <w:num w:numId="2" w16cid:durableId="117341916">
    <w:abstractNumId w:val="1"/>
  </w:num>
  <w:num w:numId="3" w16cid:durableId="266738081">
    <w:abstractNumId w:val="2"/>
  </w:num>
  <w:num w:numId="4" w16cid:durableId="1177381609">
    <w:abstractNumId w:val="0"/>
  </w:num>
  <w:num w:numId="5" w16cid:durableId="13949664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1736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4B88"/>
    <w:rsid w:val="00012D48"/>
    <w:rsid w:val="000606D4"/>
    <w:rsid w:val="000A270A"/>
    <w:rsid w:val="000C072C"/>
    <w:rsid w:val="000C1AD8"/>
    <w:rsid w:val="000C27F1"/>
    <w:rsid w:val="000E3CE5"/>
    <w:rsid w:val="00140768"/>
    <w:rsid w:val="00147879"/>
    <w:rsid w:val="001506C3"/>
    <w:rsid w:val="00152233"/>
    <w:rsid w:val="00154BFB"/>
    <w:rsid w:val="001679CC"/>
    <w:rsid w:val="00174FED"/>
    <w:rsid w:val="0017721F"/>
    <w:rsid w:val="001933B6"/>
    <w:rsid w:val="001A558C"/>
    <w:rsid w:val="001B3A8A"/>
    <w:rsid w:val="001B5DEF"/>
    <w:rsid w:val="001D746F"/>
    <w:rsid w:val="001F4807"/>
    <w:rsid w:val="00224443"/>
    <w:rsid w:val="00243C5D"/>
    <w:rsid w:val="002525FF"/>
    <w:rsid w:val="002657D0"/>
    <w:rsid w:val="00292F8E"/>
    <w:rsid w:val="002B19E5"/>
    <w:rsid w:val="002C7028"/>
    <w:rsid w:val="002D3D1E"/>
    <w:rsid w:val="002E7291"/>
    <w:rsid w:val="002F2548"/>
    <w:rsid w:val="00310913"/>
    <w:rsid w:val="00310A68"/>
    <w:rsid w:val="00317FA6"/>
    <w:rsid w:val="00330011"/>
    <w:rsid w:val="0035347B"/>
    <w:rsid w:val="0036616E"/>
    <w:rsid w:val="00370E96"/>
    <w:rsid w:val="00380C3A"/>
    <w:rsid w:val="00382CCA"/>
    <w:rsid w:val="003C49DA"/>
    <w:rsid w:val="003D6D4C"/>
    <w:rsid w:val="003F00BC"/>
    <w:rsid w:val="00421096"/>
    <w:rsid w:val="004252F0"/>
    <w:rsid w:val="00427E9A"/>
    <w:rsid w:val="004311C1"/>
    <w:rsid w:val="004472DE"/>
    <w:rsid w:val="00456793"/>
    <w:rsid w:val="00463460"/>
    <w:rsid w:val="00471EAE"/>
    <w:rsid w:val="00472140"/>
    <w:rsid w:val="00480A78"/>
    <w:rsid w:val="00482492"/>
    <w:rsid w:val="00497C17"/>
    <w:rsid w:val="004A461A"/>
    <w:rsid w:val="004A4B88"/>
    <w:rsid w:val="004B0E02"/>
    <w:rsid w:val="004B71D4"/>
    <w:rsid w:val="004B7B6C"/>
    <w:rsid w:val="004E7E34"/>
    <w:rsid w:val="004F0F81"/>
    <w:rsid w:val="004F5EFA"/>
    <w:rsid w:val="0051179D"/>
    <w:rsid w:val="00522998"/>
    <w:rsid w:val="0052401C"/>
    <w:rsid w:val="005302FA"/>
    <w:rsid w:val="00537FAA"/>
    <w:rsid w:val="00541BB5"/>
    <w:rsid w:val="00570085"/>
    <w:rsid w:val="00580649"/>
    <w:rsid w:val="005862D6"/>
    <w:rsid w:val="005C6A70"/>
    <w:rsid w:val="005D02F3"/>
    <w:rsid w:val="005D2DA7"/>
    <w:rsid w:val="005D73D0"/>
    <w:rsid w:val="00606EAF"/>
    <w:rsid w:val="006177EA"/>
    <w:rsid w:val="006205A6"/>
    <w:rsid w:val="006246F9"/>
    <w:rsid w:val="00624D33"/>
    <w:rsid w:val="00634AEA"/>
    <w:rsid w:val="0067017E"/>
    <w:rsid w:val="00686031"/>
    <w:rsid w:val="00693D3D"/>
    <w:rsid w:val="006948B4"/>
    <w:rsid w:val="00696B98"/>
    <w:rsid w:val="006C2756"/>
    <w:rsid w:val="006D7B73"/>
    <w:rsid w:val="006E454E"/>
    <w:rsid w:val="006F31B9"/>
    <w:rsid w:val="007124ED"/>
    <w:rsid w:val="007279D2"/>
    <w:rsid w:val="0073217F"/>
    <w:rsid w:val="0074210B"/>
    <w:rsid w:val="00742D39"/>
    <w:rsid w:val="00764C1E"/>
    <w:rsid w:val="00767C96"/>
    <w:rsid w:val="00775424"/>
    <w:rsid w:val="007A0A60"/>
    <w:rsid w:val="007A1687"/>
    <w:rsid w:val="007B517A"/>
    <w:rsid w:val="007E37B5"/>
    <w:rsid w:val="007F1759"/>
    <w:rsid w:val="007F1810"/>
    <w:rsid w:val="007F53B6"/>
    <w:rsid w:val="0080316D"/>
    <w:rsid w:val="00824238"/>
    <w:rsid w:val="00836DBE"/>
    <w:rsid w:val="00840A61"/>
    <w:rsid w:val="00845BE8"/>
    <w:rsid w:val="008545C4"/>
    <w:rsid w:val="00873AF4"/>
    <w:rsid w:val="0087650F"/>
    <w:rsid w:val="00882675"/>
    <w:rsid w:val="008B348D"/>
    <w:rsid w:val="008B5E69"/>
    <w:rsid w:val="008C01B1"/>
    <w:rsid w:val="008F3644"/>
    <w:rsid w:val="0094034D"/>
    <w:rsid w:val="0095630B"/>
    <w:rsid w:val="00975F26"/>
    <w:rsid w:val="00982AD1"/>
    <w:rsid w:val="009A02F6"/>
    <w:rsid w:val="009B13C4"/>
    <w:rsid w:val="009F3FEB"/>
    <w:rsid w:val="00A211DD"/>
    <w:rsid w:val="00A30BAF"/>
    <w:rsid w:val="00A31BE1"/>
    <w:rsid w:val="00A459D7"/>
    <w:rsid w:val="00A91088"/>
    <w:rsid w:val="00AA7DDC"/>
    <w:rsid w:val="00AE1B57"/>
    <w:rsid w:val="00B007AC"/>
    <w:rsid w:val="00B0260B"/>
    <w:rsid w:val="00B06E0B"/>
    <w:rsid w:val="00B14BA8"/>
    <w:rsid w:val="00B26809"/>
    <w:rsid w:val="00B34F39"/>
    <w:rsid w:val="00B437E0"/>
    <w:rsid w:val="00B573C0"/>
    <w:rsid w:val="00B80223"/>
    <w:rsid w:val="00B92E96"/>
    <w:rsid w:val="00B937E8"/>
    <w:rsid w:val="00BC56A4"/>
    <w:rsid w:val="00BE62FD"/>
    <w:rsid w:val="00BF277F"/>
    <w:rsid w:val="00C03ED2"/>
    <w:rsid w:val="00C12D08"/>
    <w:rsid w:val="00C214CB"/>
    <w:rsid w:val="00C4209E"/>
    <w:rsid w:val="00C46D24"/>
    <w:rsid w:val="00C47788"/>
    <w:rsid w:val="00C55BF3"/>
    <w:rsid w:val="00C619C4"/>
    <w:rsid w:val="00C84D7D"/>
    <w:rsid w:val="00C92A5B"/>
    <w:rsid w:val="00CA76D7"/>
    <w:rsid w:val="00CE6FF2"/>
    <w:rsid w:val="00D13F3F"/>
    <w:rsid w:val="00D27FB5"/>
    <w:rsid w:val="00D35B77"/>
    <w:rsid w:val="00D52D64"/>
    <w:rsid w:val="00D6290F"/>
    <w:rsid w:val="00D65B86"/>
    <w:rsid w:val="00D67D92"/>
    <w:rsid w:val="00DC38D3"/>
    <w:rsid w:val="00DD738D"/>
    <w:rsid w:val="00DE11E2"/>
    <w:rsid w:val="00DF5B3F"/>
    <w:rsid w:val="00E0562C"/>
    <w:rsid w:val="00E16495"/>
    <w:rsid w:val="00E17914"/>
    <w:rsid w:val="00E21CDB"/>
    <w:rsid w:val="00E3317A"/>
    <w:rsid w:val="00E67F8C"/>
    <w:rsid w:val="00E776E1"/>
    <w:rsid w:val="00EA14FB"/>
    <w:rsid w:val="00EA4B65"/>
    <w:rsid w:val="00EB00FA"/>
    <w:rsid w:val="00EB4FB1"/>
    <w:rsid w:val="00EC364E"/>
    <w:rsid w:val="00ED0263"/>
    <w:rsid w:val="00ED0344"/>
    <w:rsid w:val="00EF2116"/>
    <w:rsid w:val="00F02A89"/>
    <w:rsid w:val="00F37296"/>
    <w:rsid w:val="00F546C3"/>
    <w:rsid w:val="00F73641"/>
    <w:rsid w:val="00F73DEB"/>
    <w:rsid w:val="00FA662E"/>
    <w:rsid w:val="00FC5BF7"/>
    <w:rsid w:val="00FD4457"/>
    <w:rsid w:val="00FE3512"/>
    <w:rsid w:val="00FF2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A1DA5"/>
  <w15:docId w15:val="{24ED4A20-DC4D-4AE7-B81D-386470260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1D746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1D746F"/>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624D33"/>
    <w:pPr>
      <w:ind w:left="720"/>
      <w:contextualSpacing/>
    </w:pPr>
  </w:style>
  <w:style w:type="paragraph" w:styleId="BalloonText">
    <w:name w:val="Balloon Text"/>
    <w:basedOn w:val="Normal"/>
    <w:link w:val="BalloonTextChar"/>
    <w:uiPriority w:val="99"/>
    <w:semiHidden/>
    <w:unhideWhenUsed/>
    <w:rsid w:val="00EB00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0FA"/>
    <w:rPr>
      <w:rFonts w:ascii="Tahoma" w:hAnsi="Tahoma" w:cs="Tahoma"/>
      <w:sz w:val="16"/>
      <w:szCs w:val="16"/>
    </w:rPr>
  </w:style>
  <w:style w:type="paragraph" w:styleId="Header">
    <w:name w:val="header"/>
    <w:basedOn w:val="Normal"/>
    <w:link w:val="HeaderChar"/>
    <w:uiPriority w:val="99"/>
    <w:unhideWhenUsed/>
    <w:rsid w:val="00EB00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00FA"/>
  </w:style>
  <w:style w:type="paragraph" w:styleId="Footer">
    <w:name w:val="footer"/>
    <w:basedOn w:val="Normal"/>
    <w:link w:val="FooterChar"/>
    <w:uiPriority w:val="99"/>
    <w:unhideWhenUsed/>
    <w:rsid w:val="00EB00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00FA"/>
  </w:style>
  <w:style w:type="table" w:styleId="TableGrid">
    <w:name w:val="Table Grid"/>
    <w:basedOn w:val="TableNormal"/>
    <w:uiPriority w:val="59"/>
    <w:rsid w:val="007A0A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5302FA"/>
  </w:style>
  <w:style w:type="character" w:styleId="Hyperlink">
    <w:name w:val="Hyperlink"/>
    <w:basedOn w:val="DefaultParagraphFont"/>
    <w:uiPriority w:val="99"/>
    <w:unhideWhenUsed/>
    <w:rsid w:val="008F3644"/>
    <w:rPr>
      <w:color w:val="0000FF" w:themeColor="hyperlink"/>
      <w:u w:val="single"/>
    </w:rPr>
  </w:style>
  <w:style w:type="paragraph" w:customStyle="1" w:styleId="Default">
    <w:name w:val="Default"/>
    <w:rsid w:val="0042109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685356">
      <w:bodyDiv w:val="1"/>
      <w:marLeft w:val="0"/>
      <w:marRight w:val="0"/>
      <w:marTop w:val="0"/>
      <w:marBottom w:val="0"/>
      <w:divBdr>
        <w:top w:val="none" w:sz="0" w:space="0" w:color="auto"/>
        <w:left w:val="none" w:sz="0" w:space="0" w:color="auto"/>
        <w:bottom w:val="none" w:sz="0" w:space="0" w:color="auto"/>
        <w:right w:val="none" w:sz="0" w:space="0" w:color="auto"/>
      </w:divBdr>
    </w:div>
    <w:div w:id="1154837010">
      <w:bodyDiv w:val="1"/>
      <w:marLeft w:val="0"/>
      <w:marRight w:val="0"/>
      <w:marTop w:val="0"/>
      <w:marBottom w:val="0"/>
      <w:divBdr>
        <w:top w:val="none" w:sz="0" w:space="0" w:color="auto"/>
        <w:left w:val="none" w:sz="0" w:space="0" w:color="auto"/>
        <w:bottom w:val="none" w:sz="0" w:space="0" w:color="auto"/>
        <w:right w:val="none" w:sz="0" w:space="0" w:color="auto"/>
      </w:divBdr>
    </w:div>
    <w:div w:id="1506361753">
      <w:bodyDiv w:val="1"/>
      <w:marLeft w:val="0"/>
      <w:marRight w:val="0"/>
      <w:marTop w:val="0"/>
      <w:marBottom w:val="0"/>
      <w:divBdr>
        <w:top w:val="none" w:sz="0" w:space="0" w:color="auto"/>
        <w:left w:val="none" w:sz="0" w:space="0" w:color="auto"/>
        <w:bottom w:val="none" w:sz="0" w:space="0" w:color="auto"/>
        <w:right w:val="none" w:sz="0" w:space="0" w:color="auto"/>
      </w:divBdr>
    </w:div>
    <w:div w:id="1597594488">
      <w:bodyDiv w:val="1"/>
      <w:marLeft w:val="0"/>
      <w:marRight w:val="0"/>
      <w:marTop w:val="0"/>
      <w:marBottom w:val="0"/>
      <w:divBdr>
        <w:top w:val="none" w:sz="0" w:space="0" w:color="auto"/>
        <w:left w:val="none" w:sz="0" w:space="0" w:color="auto"/>
        <w:bottom w:val="none" w:sz="0" w:space="0" w:color="auto"/>
        <w:right w:val="none" w:sz="0" w:space="0" w:color="auto"/>
      </w:divBdr>
    </w:div>
    <w:div w:id="1837529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4/relationships/chartEx" Target="charts/chartEx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Book1" TargetMode="External"/><Relationship Id="rId4"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Sheet1!$C$2</c:f>
              <c:strCache>
                <c:ptCount val="1"/>
                <c:pt idx="0">
                  <c:v>No. of courses</c:v>
                </c:pt>
              </c:strCache>
            </c:strRef>
          </c:tx>
          <c:spPr>
            <a:solidFill>
              <a:schemeClr val="accent6"/>
            </a:solidFill>
            <a:ln>
              <a:noFill/>
            </a:ln>
            <a:effectLst/>
            <a:sp3d/>
          </c:spPr>
          <c:invertIfNegative val="0"/>
          <c:dLbls>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Sheet1!$B$3:$B$6</c:f>
              <c:strCache>
                <c:ptCount val="4"/>
                <c:pt idx="0">
                  <c:v>Biochemistry</c:v>
                </c:pt>
                <c:pt idx="1">
                  <c:v>Mathematics</c:v>
                </c:pt>
                <c:pt idx="2">
                  <c:v>Physics</c:v>
                </c:pt>
                <c:pt idx="3">
                  <c:v>Statistics</c:v>
                </c:pt>
              </c:strCache>
            </c:strRef>
          </c:cat>
          <c:val>
            <c:numRef>
              <c:f>Sheet1!$C$3:$C$6</c:f>
              <c:numCache>
                <c:formatCode>General</c:formatCode>
                <c:ptCount val="4"/>
                <c:pt idx="0">
                  <c:v>18</c:v>
                </c:pt>
                <c:pt idx="1">
                  <c:v>163</c:v>
                </c:pt>
                <c:pt idx="2">
                  <c:v>156</c:v>
                </c:pt>
                <c:pt idx="3">
                  <c:v>21</c:v>
                </c:pt>
              </c:numCache>
            </c:numRef>
          </c:val>
          <c:extLst>
            <c:ext xmlns:c16="http://schemas.microsoft.com/office/drawing/2014/chart" uri="{C3380CC4-5D6E-409C-BE32-E72D297353CC}">
              <c16:uniqueId val="{00000000-33C4-403D-86DA-54F31D7EB4EA}"/>
            </c:ext>
          </c:extLst>
        </c:ser>
        <c:ser>
          <c:idx val="1"/>
          <c:order val="1"/>
          <c:tx>
            <c:strRef>
              <c:f>Sheet1!$D$2</c:f>
              <c:strCache>
                <c:ptCount val="1"/>
                <c:pt idx="0">
                  <c:v>Percentage</c:v>
                </c:pt>
              </c:strCache>
            </c:strRef>
          </c:tx>
          <c:spPr>
            <a:solidFill>
              <a:schemeClr val="accent5"/>
            </a:solidFill>
            <a:ln>
              <a:noFill/>
            </a:ln>
            <a:effectLst/>
            <a:sp3d/>
          </c:spPr>
          <c:invertIfNegative val="0"/>
          <c:dLbls>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Sheet1!$B$3:$B$6</c:f>
              <c:strCache>
                <c:ptCount val="4"/>
                <c:pt idx="0">
                  <c:v>Biochemistry</c:v>
                </c:pt>
                <c:pt idx="1">
                  <c:v>Mathematics</c:v>
                </c:pt>
                <c:pt idx="2">
                  <c:v>Physics</c:v>
                </c:pt>
                <c:pt idx="3">
                  <c:v>Statistics</c:v>
                </c:pt>
              </c:strCache>
            </c:strRef>
          </c:cat>
          <c:val>
            <c:numRef>
              <c:f>Sheet1!$D$3:$D$6</c:f>
              <c:numCache>
                <c:formatCode>General</c:formatCode>
                <c:ptCount val="4"/>
                <c:pt idx="0">
                  <c:v>5.0199999999999996</c:v>
                </c:pt>
                <c:pt idx="1">
                  <c:v>45.53</c:v>
                </c:pt>
                <c:pt idx="2">
                  <c:v>43.57</c:v>
                </c:pt>
                <c:pt idx="3">
                  <c:v>5.86</c:v>
                </c:pt>
              </c:numCache>
            </c:numRef>
          </c:val>
          <c:extLst>
            <c:ext xmlns:c16="http://schemas.microsoft.com/office/drawing/2014/chart" uri="{C3380CC4-5D6E-409C-BE32-E72D297353CC}">
              <c16:uniqueId val="{00000001-33C4-403D-86DA-54F31D7EB4EA}"/>
            </c:ext>
          </c:extLst>
        </c:ser>
        <c:dLbls>
          <c:showLegendKey val="0"/>
          <c:showVal val="0"/>
          <c:showCatName val="0"/>
          <c:showSerName val="0"/>
          <c:showPercent val="0"/>
          <c:showBubbleSize val="0"/>
        </c:dLbls>
        <c:gapWidth val="150"/>
        <c:shape val="cylinder"/>
        <c:axId val="128601088"/>
        <c:axId val="147403520"/>
        <c:axId val="0"/>
      </c:bar3DChart>
      <c:catAx>
        <c:axId val="128601088"/>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47403520"/>
        <c:crosses val="autoZero"/>
        <c:auto val="1"/>
        <c:lblAlgn val="ctr"/>
        <c:lblOffset val="100"/>
        <c:noMultiLvlLbl val="0"/>
      </c:catAx>
      <c:valAx>
        <c:axId val="147403520"/>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286010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accent3">
        <a:lumMod val="60000"/>
        <a:lumOff val="40000"/>
      </a:schemeClr>
    </a:solidFill>
    <a:ln w="6350" cap="flat" cmpd="sng" algn="ctr">
      <a:solidFill>
        <a:schemeClr val="tx1">
          <a:tint val="75000"/>
        </a:schemeClr>
      </a:solidFill>
      <a:prstDash val="solid"/>
      <a:round/>
    </a:ln>
    <a:effectLst/>
  </c:spPr>
  <c:txPr>
    <a:bodyPr/>
    <a:lstStyle/>
    <a:p>
      <a:pPr>
        <a:defRPr lang="en-US"/>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600" b="1" i="0" u="none" strike="noStrike" kern="1200" spc="0" normalizeH="0" baseline="0">
                <a:solidFill>
                  <a:schemeClr val="tx2"/>
                </a:solidFill>
                <a:latin typeface="+mj-lt"/>
                <a:ea typeface="+mj-ea"/>
                <a:cs typeface="+mj-cs"/>
              </a:defRPr>
            </a:pPr>
            <a:r>
              <a:rPr lang="en-US"/>
              <a:t>Subject &amp; Percentage wise number of E-Resources in UG Course in Physical &amp; Basic Sciences </a:t>
            </a:r>
          </a:p>
        </c:rich>
      </c:tx>
      <c:overlay val="0"/>
      <c:spPr>
        <a:noFill/>
        <a:ln>
          <a:noFill/>
        </a:ln>
        <a:effectLst/>
      </c:spPr>
      <c:txPr>
        <a:bodyPr rot="0" spcFirstLastPara="1" vertOverflow="ellipsis" vert="horz" wrap="square" anchor="ctr" anchorCtr="1"/>
        <a:lstStyle/>
        <a:p>
          <a:pPr algn="l">
            <a:defRPr sz="1600" b="1" i="0" u="none" strike="noStrike" kern="1200" spc="0" normalizeH="0" baseline="0">
              <a:solidFill>
                <a:schemeClr val="tx2"/>
              </a:solidFill>
              <a:latin typeface="+mj-lt"/>
              <a:ea typeface="+mj-ea"/>
              <a:cs typeface="+mj-cs"/>
            </a:defRPr>
          </a:pPr>
          <a:endParaRPr lang="en-US"/>
        </a:p>
      </c:txPr>
    </c:title>
    <c:autoTitleDeleted val="0"/>
    <c:plotArea>
      <c:layout/>
      <c:doughnutChart>
        <c:varyColors val="1"/>
        <c:ser>
          <c:idx val="0"/>
          <c:order val="0"/>
          <c:tx>
            <c:strRef>
              <c:f>Sheet1!$C$17</c:f>
              <c:strCache>
                <c:ptCount val="1"/>
                <c:pt idx="0">
                  <c:v>No. of E-Resources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D057-4EC5-B416-8A068DB78CB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D057-4EC5-B416-8A068DB78CB6}"/>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D057-4EC5-B416-8A068DB78CB6}"/>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D057-4EC5-B416-8A068DB78CB6}"/>
              </c:ext>
            </c:extLst>
          </c:dPt>
          <c:dLbls>
            <c:dLbl>
              <c:idx val="2"/>
              <c:layout>
                <c:manualLayout>
                  <c:x val="-2.7777777777777779E-3"/>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57-4EC5-B416-8A068DB78CB6}"/>
                </c:ext>
              </c:extLst>
            </c:dLbl>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Sheet1!$B$18:$B$21</c:f>
              <c:strCache>
                <c:ptCount val="4"/>
                <c:pt idx="0">
                  <c:v>Biochemistry</c:v>
                </c:pt>
                <c:pt idx="1">
                  <c:v>Mathematics</c:v>
                </c:pt>
                <c:pt idx="2">
                  <c:v>Physics</c:v>
                </c:pt>
                <c:pt idx="3">
                  <c:v>Statistics</c:v>
                </c:pt>
              </c:strCache>
            </c:strRef>
          </c:cat>
          <c:val>
            <c:numRef>
              <c:f>Sheet1!$C$18:$C$21</c:f>
              <c:numCache>
                <c:formatCode>General</c:formatCode>
                <c:ptCount val="4"/>
                <c:pt idx="0">
                  <c:v>421</c:v>
                </c:pt>
                <c:pt idx="1">
                  <c:v>4624</c:v>
                </c:pt>
                <c:pt idx="2">
                  <c:v>1797</c:v>
                </c:pt>
                <c:pt idx="3">
                  <c:v>477</c:v>
                </c:pt>
              </c:numCache>
            </c:numRef>
          </c:val>
          <c:extLst>
            <c:ext xmlns:c16="http://schemas.microsoft.com/office/drawing/2014/chart" uri="{C3380CC4-5D6E-409C-BE32-E72D297353CC}">
              <c16:uniqueId val="{00000008-D057-4EC5-B416-8A068DB78CB6}"/>
            </c:ext>
          </c:extLst>
        </c:ser>
        <c:ser>
          <c:idx val="1"/>
          <c:order val="1"/>
          <c:tx>
            <c:strRef>
              <c:f>Sheet1!$D$17</c:f>
              <c:strCache>
                <c:ptCount val="1"/>
                <c:pt idx="0">
                  <c:v>Percentage</c:v>
                </c:pt>
              </c:strCache>
            </c:strRef>
          </c:tx>
          <c:spPr>
            <a:solidFill>
              <a:schemeClr val="accent2">
                <a:lumMod val="20000"/>
                <a:lumOff val="80000"/>
              </a:schemeClr>
            </a:solidFill>
          </c:spPr>
          <c:dPt>
            <c:idx val="0"/>
            <c:bubble3D val="0"/>
            <c:spPr>
              <a:solidFill>
                <a:schemeClr val="accent2">
                  <a:lumMod val="20000"/>
                  <a:lumOff val="80000"/>
                </a:schemeClr>
              </a:solidFill>
              <a:ln w="19050">
                <a:solidFill>
                  <a:schemeClr val="lt1"/>
                </a:solidFill>
              </a:ln>
              <a:effectLst/>
            </c:spPr>
            <c:extLst>
              <c:ext xmlns:c16="http://schemas.microsoft.com/office/drawing/2014/chart" uri="{C3380CC4-5D6E-409C-BE32-E72D297353CC}">
                <c16:uniqueId val="{0000000A-D057-4EC5-B416-8A068DB78CB6}"/>
              </c:ext>
            </c:extLst>
          </c:dPt>
          <c:dPt>
            <c:idx val="1"/>
            <c:bubble3D val="0"/>
            <c:spPr>
              <a:solidFill>
                <a:schemeClr val="accent2">
                  <a:lumMod val="20000"/>
                  <a:lumOff val="80000"/>
                </a:schemeClr>
              </a:solidFill>
              <a:ln w="19050">
                <a:solidFill>
                  <a:schemeClr val="lt1"/>
                </a:solidFill>
              </a:ln>
              <a:effectLst/>
            </c:spPr>
            <c:extLst>
              <c:ext xmlns:c16="http://schemas.microsoft.com/office/drawing/2014/chart" uri="{C3380CC4-5D6E-409C-BE32-E72D297353CC}">
                <c16:uniqueId val="{0000000C-D057-4EC5-B416-8A068DB78CB6}"/>
              </c:ext>
            </c:extLst>
          </c:dPt>
          <c:dPt>
            <c:idx val="2"/>
            <c:bubble3D val="0"/>
            <c:spPr>
              <a:solidFill>
                <a:schemeClr val="accent2">
                  <a:lumMod val="20000"/>
                  <a:lumOff val="80000"/>
                </a:schemeClr>
              </a:solidFill>
              <a:ln w="19050">
                <a:solidFill>
                  <a:schemeClr val="lt1"/>
                </a:solidFill>
              </a:ln>
              <a:effectLst/>
            </c:spPr>
            <c:extLst>
              <c:ext xmlns:c16="http://schemas.microsoft.com/office/drawing/2014/chart" uri="{C3380CC4-5D6E-409C-BE32-E72D297353CC}">
                <c16:uniqueId val="{0000000E-D057-4EC5-B416-8A068DB78CB6}"/>
              </c:ext>
            </c:extLst>
          </c:dPt>
          <c:dPt>
            <c:idx val="3"/>
            <c:bubble3D val="0"/>
            <c:spPr>
              <a:solidFill>
                <a:schemeClr val="accent2">
                  <a:lumMod val="20000"/>
                  <a:lumOff val="80000"/>
                </a:schemeClr>
              </a:solidFill>
              <a:ln w="19050">
                <a:solidFill>
                  <a:schemeClr val="lt1"/>
                </a:solidFill>
              </a:ln>
              <a:effectLst/>
            </c:spPr>
            <c:extLst>
              <c:ext xmlns:c16="http://schemas.microsoft.com/office/drawing/2014/chart" uri="{C3380CC4-5D6E-409C-BE32-E72D297353CC}">
                <c16:uniqueId val="{00000010-D057-4EC5-B416-8A068DB78CB6}"/>
              </c:ext>
            </c:extLst>
          </c:dPt>
          <c:dLbls>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Sheet1!$B$18:$B$21</c:f>
              <c:strCache>
                <c:ptCount val="4"/>
                <c:pt idx="0">
                  <c:v>Biochemistry</c:v>
                </c:pt>
                <c:pt idx="1">
                  <c:v>Mathematics</c:v>
                </c:pt>
                <c:pt idx="2">
                  <c:v>Physics</c:v>
                </c:pt>
                <c:pt idx="3">
                  <c:v>Statistics</c:v>
                </c:pt>
              </c:strCache>
            </c:strRef>
          </c:cat>
          <c:val>
            <c:numRef>
              <c:f>Sheet1!$D$18:$D$21</c:f>
              <c:numCache>
                <c:formatCode>General</c:formatCode>
                <c:ptCount val="4"/>
                <c:pt idx="0">
                  <c:v>5.75</c:v>
                </c:pt>
                <c:pt idx="1">
                  <c:v>63.18</c:v>
                </c:pt>
                <c:pt idx="2">
                  <c:v>24.55</c:v>
                </c:pt>
                <c:pt idx="3">
                  <c:v>6.52</c:v>
                </c:pt>
              </c:numCache>
            </c:numRef>
          </c:val>
          <c:extLst>
            <c:ext xmlns:c16="http://schemas.microsoft.com/office/drawing/2014/chart" uri="{C3380CC4-5D6E-409C-BE32-E72D297353CC}">
              <c16:uniqueId val="{00000011-D057-4EC5-B416-8A068DB78CB6}"/>
            </c:ext>
          </c:extLst>
        </c:ser>
        <c:dLbls>
          <c:showLegendKey val="0"/>
          <c:showVal val="0"/>
          <c:showCatName val="0"/>
          <c:showSerName val="0"/>
          <c:showPercent val="0"/>
          <c:showBubbleSize val="0"/>
          <c:showLeaderLines val="1"/>
        </c:dLbls>
        <c:firstSliceAng val="0"/>
        <c:holeSize val="70"/>
      </c:doughnut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lumMod val="90000"/>
      </a:schemeClr>
    </a:solidFill>
    <a:ln w="9525" cap="flat" cmpd="sng" algn="ctr">
      <a:solidFill>
        <a:schemeClr val="dk1">
          <a:lumMod val="15000"/>
          <a:lumOff val="85000"/>
        </a:schemeClr>
      </a:solidFill>
      <a:round/>
    </a:ln>
    <a:effectLst/>
  </c:spPr>
  <c:txPr>
    <a:bodyPr/>
    <a:lstStyle/>
    <a:p>
      <a:pPr>
        <a:defRPr>
          <a:solidFill>
            <a:schemeClr val="tx2"/>
          </a:solidFill>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800" b="1" i="0" u="none" strike="noStrike" kern="1200" baseline="0">
                <a:solidFill>
                  <a:schemeClr val="dk1">
                    <a:lumMod val="75000"/>
                    <a:lumOff val="25000"/>
                  </a:schemeClr>
                </a:solidFill>
                <a:latin typeface="+mn-lt"/>
                <a:ea typeface="+mn-ea"/>
                <a:cs typeface="+mn-cs"/>
              </a:defRPr>
            </a:pPr>
            <a:r>
              <a:rPr lang="en-US"/>
              <a:t>Percentage wise Contribution</a:t>
            </a:r>
            <a:r>
              <a:rPr lang="en-US" baseline="0"/>
              <a:t> </a:t>
            </a:r>
            <a:r>
              <a:rPr lang="en-US"/>
              <a:t> of</a:t>
            </a:r>
            <a:r>
              <a:rPr lang="en-US" baseline="0"/>
              <a:t> the Institute</a:t>
            </a:r>
            <a:r>
              <a:rPr lang="en-US"/>
              <a:t> </a:t>
            </a:r>
          </a:p>
        </c:rich>
      </c:tx>
      <c:overlay val="0"/>
      <c:spPr>
        <a:noFill/>
        <a:ln>
          <a:noFill/>
        </a:ln>
        <a:effectLst/>
      </c:spPr>
      <c:txPr>
        <a:bodyPr rot="0" spcFirstLastPara="1" vertOverflow="ellipsis" vert="horz" wrap="square" anchor="ctr" anchorCtr="1"/>
        <a:lstStyle/>
        <a:p>
          <a:pPr algn="l">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Sheet1!$D$35</c:f>
              <c:strCache>
                <c:ptCount val="1"/>
                <c:pt idx="0">
                  <c:v>Percentage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429-4327-942E-8D6BEF0E3EB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429-4327-942E-8D6BEF0E3EB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429-4327-942E-8D6BEF0E3EB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429-4327-942E-8D6BEF0E3EB1}"/>
              </c:ext>
            </c:extLst>
          </c:dPt>
          <c:dLbls>
            <c:dLbl>
              <c:idx val="0"/>
              <c:layout>
                <c:manualLayout>
                  <c:x val="-9.9784776902887146E-2"/>
                  <c:y val="9.0058326042578005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429-4327-942E-8D6BEF0E3EB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lumMod val="20000"/>
                        <a:lumOff val="80000"/>
                      </a:schemeClr>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multiLvlStrRef>
              <c:f>Sheet1!$B$36:$C$39</c:f>
              <c:multiLvlStrCache>
                <c:ptCount val="4"/>
                <c:lvl>
                  <c:pt idx="0">
                    <c:v>5(five)</c:v>
                  </c:pt>
                  <c:pt idx="1">
                    <c:v>12(twelve)</c:v>
                  </c:pt>
                  <c:pt idx="2">
                    <c:v>13(thirteen)</c:v>
                  </c:pt>
                  <c:pt idx="3">
                    <c:v>3(three)</c:v>
                  </c:pt>
                </c:lvl>
                <c:lvl>
                  <c:pt idx="0">
                    <c:v>Biochemistry</c:v>
                  </c:pt>
                  <c:pt idx="1">
                    <c:v>Mathematics</c:v>
                  </c:pt>
                  <c:pt idx="2">
                    <c:v>Physics</c:v>
                  </c:pt>
                  <c:pt idx="3">
                    <c:v>Statistics</c:v>
                  </c:pt>
                </c:lvl>
              </c:multiLvlStrCache>
            </c:multiLvlStrRef>
          </c:cat>
          <c:val>
            <c:numRef>
              <c:f>Sheet1!$D$36:$D$39</c:f>
              <c:numCache>
                <c:formatCode>General</c:formatCode>
                <c:ptCount val="4"/>
                <c:pt idx="0">
                  <c:v>15.15</c:v>
                </c:pt>
                <c:pt idx="1">
                  <c:v>36.36</c:v>
                </c:pt>
                <c:pt idx="2">
                  <c:v>39.39</c:v>
                </c:pt>
                <c:pt idx="3">
                  <c:v>9.09</c:v>
                </c:pt>
              </c:numCache>
            </c:numRef>
          </c:val>
          <c:extLst>
            <c:ext xmlns:c16="http://schemas.microsoft.com/office/drawing/2014/chart" uri="{C3380CC4-5D6E-409C-BE32-E72D297353CC}">
              <c16:uniqueId val="{00000008-2429-4327-942E-8D6BEF0E3EB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tx2">
        <a:lumMod val="20000"/>
        <a:lumOff val="80000"/>
      </a:schemeClr>
    </a:soli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Number &amp; Percentage wise Users Pattern in UG Courses in Physical &amp; Basic Sciences</a:t>
            </a:r>
          </a:p>
        </c:rich>
      </c:tx>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Sheet1!$C$52</c:f>
              <c:strCache>
                <c:ptCount val="1"/>
                <c:pt idx="0">
                  <c:v>No. of Users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Sheet1!$B$53:$B$57</c:f>
              <c:strCache>
                <c:ptCount val="5"/>
                <c:pt idx="0">
                  <c:v>Secondary/High Secondary</c:v>
                </c:pt>
                <c:pt idx="1">
                  <c:v>Senior Secondary</c:v>
                </c:pt>
                <c:pt idx="2">
                  <c:v>Under Graduate</c:v>
                </c:pt>
                <c:pt idx="3">
                  <c:v>Post Graduate</c:v>
                </c:pt>
                <c:pt idx="4">
                  <c:v>Other including multidisciplinary</c:v>
                </c:pt>
              </c:strCache>
            </c:strRef>
          </c:cat>
          <c:val>
            <c:numRef>
              <c:f>Sheet1!$C$53:$C$57</c:f>
              <c:numCache>
                <c:formatCode>General</c:formatCode>
                <c:ptCount val="5"/>
                <c:pt idx="0">
                  <c:v>43</c:v>
                </c:pt>
                <c:pt idx="1">
                  <c:v>387</c:v>
                </c:pt>
                <c:pt idx="2">
                  <c:v>4452</c:v>
                </c:pt>
                <c:pt idx="3">
                  <c:v>2091</c:v>
                </c:pt>
                <c:pt idx="4">
                  <c:v>143</c:v>
                </c:pt>
              </c:numCache>
            </c:numRef>
          </c:val>
          <c:extLst>
            <c:ext xmlns:c16="http://schemas.microsoft.com/office/drawing/2014/chart" uri="{C3380CC4-5D6E-409C-BE32-E72D297353CC}">
              <c16:uniqueId val="{00000000-49A7-4A8A-864D-4CB527796E8D}"/>
            </c:ext>
          </c:extLst>
        </c:ser>
        <c:ser>
          <c:idx val="1"/>
          <c:order val="1"/>
          <c:tx>
            <c:strRef>
              <c:f>Sheet1!$D$52</c:f>
              <c:strCache>
                <c:ptCount val="1"/>
                <c:pt idx="0">
                  <c:v>Percentage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Sheet1!$B$53:$B$57</c:f>
              <c:strCache>
                <c:ptCount val="5"/>
                <c:pt idx="0">
                  <c:v>Secondary/High Secondary</c:v>
                </c:pt>
                <c:pt idx="1">
                  <c:v>Senior Secondary</c:v>
                </c:pt>
                <c:pt idx="2">
                  <c:v>Under Graduate</c:v>
                </c:pt>
                <c:pt idx="3">
                  <c:v>Post Graduate</c:v>
                </c:pt>
                <c:pt idx="4">
                  <c:v>Other including multidisciplinary</c:v>
                </c:pt>
              </c:strCache>
            </c:strRef>
          </c:cat>
          <c:val>
            <c:numRef>
              <c:f>Sheet1!$D$53:$D$57</c:f>
              <c:numCache>
                <c:formatCode>General</c:formatCode>
                <c:ptCount val="5"/>
                <c:pt idx="0">
                  <c:v>0.6</c:v>
                </c:pt>
                <c:pt idx="1">
                  <c:v>5.44</c:v>
                </c:pt>
                <c:pt idx="2">
                  <c:v>62.56</c:v>
                </c:pt>
                <c:pt idx="3">
                  <c:v>29.38</c:v>
                </c:pt>
                <c:pt idx="4">
                  <c:v>2.0099999999999998</c:v>
                </c:pt>
              </c:numCache>
            </c:numRef>
          </c:val>
          <c:extLst>
            <c:ext xmlns:c16="http://schemas.microsoft.com/office/drawing/2014/chart" uri="{C3380CC4-5D6E-409C-BE32-E72D297353CC}">
              <c16:uniqueId val="{00000001-49A7-4A8A-864D-4CB527796E8D}"/>
            </c:ext>
          </c:extLst>
        </c:ser>
        <c:dLbls>
          <c:showLegendKey val="0"/>
          <c:showVal val="0"/>
          <c:showCatName val="0"/>
          <c:showSerName val="0"/>
          <c:showPercent val="0"/>
          <c:showBubbleSize val="0"/>
        </c:dLbls>
        <c:gapWidth val="150"/>
        <c:overlap val="100"/>
        <c:axId val="533532248"/>
        <c:axId val="533531264"/>
      </c:barChart>
      <c:catAx>
        <c:axId val="533532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531264"/>
        <c:crosses val="autoZero"/>
        <c:auto val="1"/>
        <c:lblAlgn val="ctr"/>
        <c:lblOffset val="100"/>
        <c:noMultiLvlLbl val="0"/>
      </c:catAx>
      <c:valAx>
        <c:axId val="5335312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532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Sheet1!$E$4:$E$10</cx:f>
        <cx:lvl ptCount="7">
          <cx:pt idx="0">Web –references</cx:pt>
          <cx:pt idx="1">e- Tutorial</cx:pt>
          <cx:pt idx="2">e-Text</cx:pt>
          <cx:pt idx="3">Web-resources</cx:pt>
          <cx:pt idx="4">Self- assessment</cx:pt>
          <cx:pt idx="5">e-Pub</cx:pt>
          <cx:pt idx="6">Total</cx:pt>
        </cx:lvl>
      </cx:strDim>
      <cx:numDim type="val">
        <cx:f>Sheet1!$F$4:$F$10</cx:f>
        <cx:lvl ptCount="7" formatCode="General">
          <cx:pt idx="0">62</cx:pt>
          <cx:pt idx="1">5743</cx:pt>
          <cx:pt idx="2">2285</cx:pt>
          <cx:pt idx="3">933</cx:pt>
          <cx:pt idx="4">251</cx:pt>
          <cx:pt idx="5">64</cx:pt>
          <cx:pt idx="6">9338</cx:pt>
        </cx:lvl>
      </cx:numDim>
    </cx:data>
    <cx:data id="1">
      <cx:strDim type="cat">
        <cx:f>Sheet1!$E$4:$E$10</cx:f>
        <cx:lvl ptCount="7">
          <cx:pt idx="0">Web –references</cx:pt>
          <cx:pt idx="1">e- Tutorial</cx:pt>
          <cx:pt idx="2">e-Text</cx:pt>
          <cx:pt idx="3">Web-resources</cx:pt>
          <cx:pt idx="4">Self- assessment</cx:pt>
          <cx:pt idx="5">e-Pub</cx:pt>
          <cx:pt idx="6">Total</cx:pt>
        </cx:lvl>
      </cx:strDim>
      <cx:numDim type="val">
        <cx:f>Sheet1!$G$4:$G$10</cx:f>
        <cx:lvl ptCount="7" formatCode="General">
          <cx:pt idx="0">0.66000000000000003</cx:pt>
          <cx:pt idx="1">61.5</cx:pt>
          <cx:pt idx="2">24.469999999999999</cx:pt>
          <cx:pt idx="3">9.9900000000000002</cx:pt>
          <cx:pt idx="4">2.6899999999999999</cx:pt>
          <cx:pt idx="5">0.68999999999999995</cx:pt>
          <cx:pt idx="6">100</cx:pt>
        </cx:lvl>
      </cx:numDim>
    </cx:data>
  </cx:chartData>
  <cx:chart>
    <cx:title pos="t" align="ctr" overlay="0">
      <cx:tx>
        <cx:txData>
          <cx:v>E- Content-wise Distribution</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E- Content-wise Distribution</a:t>
          </a:r>
        </a:p>
      </cx:txPr>
    </cx:title>
    <cx:plotArea>
      <cx:plotAreaRegion>
        <cx:series layoutId="clusteredColumn" uniqueId="{207B8E91-68B5-4CCA-86D6-4B81F2BFC34C}" formatIdx="0">
          <cx:tx>
            <cx:txData>
              <cx:f>Sheet1!$F$3</cx:f>
              <cx:v>No. of E-Resources</cx:v>
            </cx:txData>
          </cx:tx>
          <cx:dataLabels/>
          <cx:dataId val="0"/>
          <cx:layoutPr>
            <cx:aggregation/>
          </cx:layoutPr>
          <cx:axisId val="1"/>
        </cx:series>
        <cx:series layoutId="paretoLine" ownerIdx="0" uniqueId="{12ECF050-8096-45B8-B0E2-6CA692341472}" formatIdx="1">
          <cx:axisId val="2"/>
        </cx:series>
        <cx:series layoutId="clusteredColumn" hidden="1" uniqueId="{6E80B132-3E4C-4284-9090-B1F0B672AE12}" formatIdx="2">
          <cx:tx>
            <cx:txData>
              <cx:v>Percentage</cx:v>
            </cx:txData>
          </cx:tx>
          <cx:dataId val="1"/>
          <cx:layoutPr>
            <cx:aggregation/>
          </cx:layoutPr>
          <cx:axisId val="1"/>
        </cx:series>
        <cx:series layoutId="paretoLine" ownerIdx="2" uniqueId="{38F30518-4338-4B2E-A2E5-58BA52C434B6}" formatIdx="3">
          <cx:axisId val="2"/>
        </cx:series>
      </cx:plotAreaRegion>
      <cx:axis id="0">
        <cx:catScaling gapWidth="0"/>
        <cx:tickLabels/>
      </cx:axis>
      <cx:axis id="1">
        <cx:valScaling/>
        <cx:majorGridlines/>
        <cx:tickLabels/>
      </cx:axis>
      <cx:axis id="2">
        <cx:valScaling max="1" min="0"/>
        <cx:units unit="percentage"/>
        <cx:tickLabels/>
      </cx:axis>
    </cx:plotArea>
  </cx:chart>
  <cx:spPr>
    <a:solidFill>
      <a:schemeClr val="tx2">
        <a:lumMod val="20000"/>
        <a:lumOff val="80000"/>
      </a:schemeClr>
    </a:solidFill>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0.34719</cdr:x>
      <cdr:y>0.05992</cdr:y>
    </cdr:from>
    <cdr:to>
      <cdr:x>0.92247</cdr:x>
      <cdr:y>0.15543</cdr:y>
    </cdr:to>
    <cdr:sp macro="" textlink="">
      <cdr:nvSpPr>
        <cdr:cNvPr id="2" name="Text Box 1"/>
        <cdr:cNvSpPr txBox="1"/>
      </cdr:nvSpPr>
      <cdr:spPr>
        <a:xfrm xmlns:a="http://schemas.openxmlformats.org/drawingml/2006/main">
          <a:off x="1587358" y="164386"/>
          <a:ext cx="2630184" cy="2619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0.32833</cdr:x>
      <cdr:y>0.03371</cdr:y>
    </cdr:from>
    <cdr:to>
      <cdr:x>0.99438</cdr:x>
      <cdr:y>0.23034</cdr:y>
    </cdr:to>
    <cdr:sp macro="" textlink="">
      <cdr:nvSpPr>
        <cdr:cNvPr id="3" name="Text Box 2"/>
        <cdr:cNvSpPr txBox="1"/>
      </cdr:nvSpPr>
      <cdr:spPr>
        <a:xfrm xmlns:a="http://schemas.openxmlformats.org/drawingml/2006/main">
          <a:off x="1501140" y="92473"/>
          <a:ext cx="3045165" cy="5393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UG Courses offered in physical &amp; basic science groups in Vidya-Mitra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Placeholder5</b:Tag>
    <b:SourceType>InternetSite</b:SourceType>
    <b:Guid>{5EAC9D99-7640-4933-BA82-2E431719B3E7}</b:Guid>
    <b:RefOrder>5</b:RefOrder>
  </b:Source>
  <b:Source>
    <b:Tag>Sin20</b:Tag>
    <b:SourceType>DocumentFromInternetSite</b:SourceType>
    <b:Guid>{792F03FC-3025-485E-ADC5-760C216D7E3F}</b:Guid>
    <b:Title>e­Content: An Effective Tool For Blended Learning</b:Title>
    <b:InternetSiteTitle>www.researchgate.net</b:InternetSiteTitle>
    <b:YearAccessed>2020</b:YearAccessed>
    <b:MonthAccessed>May</b:MonthAccessed>
    <b:DayAccessed>19th</b:DayAccessed>
    <b:URL>https://www.researchgate.net/publication/330650968_e-Content_An_Effective_Tool_For_Blended_Learning</b:URL>
    <b:Author>
      <b:Author>
        <b:NameList>
          <b:Person>
            <b:Last>Sinha</b:Last>
            <b:First>Bhawna</b:First>
          </b:Person>
          <b:Person>
            <b:Last>Sahay</b:Last>
            <b:First>Shanker</b:First>
          </b:Person>
        </b:NameList>
      </b:Author>
    </b:Author>
    <b:RefOrder>4</b:RefOrder>
  </b:Source>
  <b:Source>
    <b:Tag>Abo20</b:Tag>
    <b:SourceType>InternetSite</b:SourceType>
    <b:Guid>{9C2ED60E-47CF-4892-A31A-5F72EB698D6A}</b:Guid>
    <b:Author>
      <b:Author>
        <b:Corporate>Govt. of India. Ministry of Human Resouurce Development</b:Corporate>
      </b:Author>
    </b:Author>
    <b:Title>e-content</b:Title>
    <b:InternetSiteTitle>Ministry of Human Resouurce Development</b:InternetSiteTitle>
    <b:YearAccessed>2020</b:YearAccessed>
    <b:MonthAccessed>May</b:MonthAccessed>
    <b:DayAccessed>19th</b:DayAccessed>
    <b:URL>https://mhrd.gov.in/e-contents</b:URL>
    <b:RefOrder>6</b:RefOrder>
  </b:Source>
  <b:Source>
    <b:Tag>Abo19</b:Tag>
    <b:SourceType>InternetSite</b:SourceType>
    <b:Guid>{FE9C390C-41A4-48C8-B19F-35CDBF099178}</b:Guid>
    <b:Author>
      <b:Author>
        <b:Corporate>Govt. of India. SWAYAM</b:Corporate>
      </b:Author>
    </b:Author>
    <b:Title>NPTEL</b:Title>
    <b:InternetSiteTitle>SWAYAM website</b:InternetSiteTitle>
    <b:Year>2019</b:Year>
    <b:YearAccessed>2020</b:YearAccessed>
    <b:MonthAccessed>May</b:MonthAccessed>
    <b:DayAccessed>19th</b:DayAccessed>
    <b:URL>https://swayam.gov.in/nc_details/NPTEL</b:URL>
    <b:RefOrder>7</b:RefOrder>
  </b:Source>
  <b:Source>
    <b:Tag>INF20</b:Tag>
    <b:SourceType>InternetSite</b:SourceType>
    <b:Guid>{3B342AD0-04E4-4B1A-939C-9EB4E69D0223}</b:Guid>
    <b:Title>Vidya-mitra</b:Title>
    <b:Year>2020</b:Year>
    <b:Author>
      <b:Author>
        <b:Corporate>INFLIBNET Centre</b:Corporate>
      </b:Author>
    </b:Author>
    <b:InternetSiteTitle>INFLIBNET website</b:InternetSiteTitle>
    <b:YearAccessed>2020</b:YearAccessed>
    <b:MonthAccessed>May</b:MonthAccessed>
    <b:DayAccessed>19th</b:DayAccessed>
    <b:URL>http://vidyamitra.inflibnet.ac.in/</b:URL>
    <b:RefOrder>8</b:RefOrder>
  </b:Source>
  <b:Source>
    <b:Tag>Kin</b:Tag>
    <b:SourceType>JournalArticle</b:SourceType>
    <b:Guid>{5E1F3908-8C8F-4172-9C25-7BE2E2D00A2E}</b:Guid>
    <b:Author>
      <b:Author>
        <b:NameList>
          <b:Person>
            <b:Last>Kingston</b:Last>
            <b:First>R</b:First>
          </b:Person>
        </b:NameList>
      </b:Author>
    </b:Author>
    <b:Title>E-Learning and E-Content Creation in India through Blended Learning</b:Title>
    <b:JournalName>International Journal of Humanities, Arts, Medicine and Sciences (BEST: IJHAMS)</b:JournalName>
    <b:Year>2017</b:Year>
    <b:Pages>Pp. 63-70</b:Pages>
    <b:Volume>5</b:Volume>
    <b:Issue>07</b:Issue>
    <b:RefOrder>3</b:RefOrder>
  </b:Source>
  <b:Source>
    <b:Tag>ECo17</b:Tag>
    <b:SourceType>JournalArticle</b:SourceType>
    <b:Guid>{E416A61A-FA50-4691-824F-61DF00EF5411}</b:Guid>
    <b:Title>E- Content: An Effective Tool for Teaching and Learning in a Contemporary Education System</b:Title>
    <b:JournalName>IJRIIE</b:JournalName>
    <b:Year>July 2017</b:Year>
    <b:Volume>2</b:Volume>
    <b:Issue>1</b:Issue>
    <b:StandardNumber>2395-4396</b:StandardNumber>
    <b:Author>
      <b:Author>
        <b:NameList>
          <b:Person>
            <b:Last>Mishra</b:Last>
            <b:First>U</b:First>
          </b:Person>
          <b:Person>
            <b:Last>Patel</b:Last>
            <b:First>S</b:First>
          </b:Person>
          <b:Person>
            <b:Last>Doshi</b:Last>
            <b:First>K</b:First>
          </b:Person>
        </b:NameList>
      </b:Author>
    </b:Author>
    <b:RefOrder>1</b:RefOrder>
  </b:Source>
  <b:Source>
    <b:Tag>Kha20</b:Tag>
    <b:SourceType>JournalArticle</b:SourceType>
    <b:Guid>{7D513321-089C-4D58-BF60-1178F252DE01}</b:Guid>
    <b:Author>
      <b:Author>
        <b:NameList>
          <b:Person>
            <b:Last>Khan</b:Last>
            <b:First>B</b:First>
          </b:Person>
          <b:Person>
            <b:Last>Khan</b:Last>
            <b:First>M</b:First>
            <b:Middle>A</b:Middle>
          </b:Person>
          <b:Person>
            <b:Last>Das</b:Last>
            <b:First>A</b:First>
            <b:Middle>K</b:Middle>
          </b:Person>
        </b:NameList>
      </b:Author>
    </b:Author>
    <b:Title>Vidya-mitra-an Integrated E-content Portal with special reference to Arts, Humanities and Languages: A Critical Appraisal.</b:Title>
    <b:JournalName>PEARL - A Journal of Library and Information Science</b:JournalName>
    <b:Year>2020</b:Year>
    <b:Pages>71-76</b:Pages>
    <b:Volume>14</b:Volume>
    <b:Issue>1</b:Issue>
    <b:RefOrder>2</b:RefOrder>
  </b:Source>
</b:Sources>
</file>

<file path=customXml/itemProps1.xml><?xml version="1.0" encoding="utf-8"?>
<ds:datastoreItem xmlns:ds="http://schemas.openxmlformats.org/officeDocument/2006/customXml" ds:itemID="{E3F52305-EE7F-419B-A8DC-DBEB69BE9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1073</TotalTime>
  <Pages>1</Pages>
  <Words>2456</Words>
  <Characters>14001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70</cp:revision>
  <dcterms:created xsi:type="dcterms:W3CDTF">2020-05-19T09:12:00Z</dcterms:created>
  <dcterms:modified xsi:type="dcterms:W3CDTF">2023-09-13T13:18:00Z</dcterms:modified>
</cp:coreProperties>
</file>