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4588" w14:textId="77777777" w:rsidR="003F37D5" w:rsidRPr="00731462" w:rsidRDefault="003F37D5" w:rsidP="003F37D5">
      <w:pPr>
        <w:jc w:val="center"/>
        <w:rPr>
          <w:rFonts w:ascii="Times New Roman" w:hAnsi="Times New Roman" w:cs="Times New Roman"/>
          <w:b/>
          <w:bCs/>
          <w:sz w:val="24"/>
          <w:szCs w:val="24"/>
        </w:rPr>
      </w:pPr>
      <w:r w:rsidRPr="00731462">
        <w:rPr>
          <w:rFonts w:ascii="Times New Roman" w:hAnsi="Times New Roman" w:cs="Times New Roman"/>
          <w:b/>
          <w:bCs/>
          <w:sz w:val="24"/>
          <w:szCs w:val="24"/>
        </w:rPr>
        <w:t>ATHEROSCLEROSIS IN AYURVEDA</w:t>
      </w:r>
    </w:p>
    <w:p w14:paraId="5F953D8B" w14:textId="77777777" w:rsidR="003F37D5" w:rsidRPr="00351CEC" w:rsidRDefault="003F37D5" w:rsidP="003F37D5">
      <w:pPr>
        <w:spacing w:after="0" w:line="360" w:lineRule="auto"/>
        <w:rPr>
          <w:rFonts w:ascii="Times New Roman" w:hAnsi="Times New Roman" w:cs="Times New Roman"/>
          <w:b/>
          <w:bCs/>
          <w:sz w:val="24"/>
          <w:szCs w:val="24"/>
        </w:rPr>
      </w:pPr>
      <w:r w:rsidRPr="00351CEC">
        <w:rPr>
          <w:rFonts w:ascii="Times New Roman" w:hAnsi="Times New Roman" w:cs="Times New Roman"/>
          <w:b/>
          <w:bCs/>
          <w:sz w:val="24"/>
          <w:szCs w:val="24"/>
        </w:rPr>
        <w:t>Dr. Subhash Waghe</w:t>
      </w:r>
    </w:p>
    <w:p w14:paraId="7B66DDA0" w14:textId="77777777" w:rsidR="003F37D5" w:rsidRPr="00351CEC" w:rsidRDefault="003F37D5" w:rsidP="003F37D5">
      <w:pPr>
        <w:spacing w:after="0" w:line="360" w:lineRule="auto"/>
        <w:rPr>
          <w:rFonts w:ascii="Times New Roman" w:hAnsi="Times New Roman" w:cs="Times New Roman"/>
          <w:sz w:val="24"/>
          <w:szCs w:val="24"/>
        </w:rPr>
      </w:pPr>
      <w:r w:rsidRPr="00351CEC">
        <w:rPr>
          <w:rFonts w:ascii="Times New Roman" w:hAnsi="Times New Roman" w:cs="Times New Roman"/>
          <w:sz w:val="24"/>
          <w:szCs w:val="24"/>
        </w:rPr>
        <w:t>BAMS, M.D. (Roga Nidana)</w:t>
      </w:r>
    </w:p>
    <w:p w14:paraId="3451450D" w14:textId="77777777" w:rsidR="003F37D5" w:rsidRPr="00351CEC" w:rsidRDefault="003F37D5" w:rsidP="003F37D5">
      <w:pPr>
        <w:spacing w:after="0" w:line="360" w:lineRule="auto"/>
        <w:rPr>
          <w:rFonts w:ascii="Times New Roman" w:hAnsi="Times New Roman" w:cs="Times New Roman"/>
          <w:sz w:val="24"/>
          <w:szCs w:val="24"/>
        </w:rPr>
      </w:pPr>
      <w:r w:rsidRPr="00351CEC">
        <w:rPr>
          <w:rFonts w:ascii="Times New Roman" w:hAnsi="Times New Roman" w:cs="Times New Roman"/>
          <w:sz w:val="24"/>
          <w:szCs w:val="24"/>
        </w:rPr>
        <w:t>HOD – Dept. of Roga Nidana &amp; Vikruti Vigyana</w:t>
      </w:r>
    </w:p>
    <w:p w14:paraId="2CD2DC5D" w14:textId="77777777" w:rsidR="003F37D5" w:rsidRPr="00351CEC" w:rsidRDefault="003F37D5" w:rsidP="003F37D5">
      <w:pPr>
        <w:spacing w:after="0" w:line="360" w:lineRule="auto"/>
        <w:rPr>
          <w:rFonts w:ascii="Times New Roman" w:hAnsi="Times New Roman" w:cs="Times New Roman"/>
          <w:sz w:val="24"/>
          <w:szCs w:val="24"/>
        </w:rPr>
      </w:pPr>
      <w:r w:rsidRPr="00351CEC">
        <w:rPr>
          <w:rFonts w:ascii="Times New Roman" w:hAnsi="Times New Roman" w:cs="Times New Roman"/>
          <w:sz w:val="24"/>
          <w:szCs w:val="24"/>
        </w:rPr>
        <w:t xml:space="preserve">Sarvepalli Radhakrishnan College of Ayurveda &amp; Research Center, </w:t>
      </w:r>
    </w:p>
    <w:p w14:paraId="305CB10E" w14:textId="77777777" w:rsidR="003F37D5" w:rsidRPr="00351CEC" w:rsidRDefault="003F37D5" w:rsidP="003F37D5">
      <w:pPr>
        <w:spacing w:after="0" w:line="360" w:lineRule="auto"/>
        <w:rPr>
          <w:rFonts w:ascii="Times New Roman" w:hAnsi="Times New Roman" w:cs="Times New Roman"/>
          <w:sz w:val="24"/>
          <w:szCs w:val="24"/>
        </w:rPr>
      </w:pPr>
      <w:r w:rsidRPr="00351CEC">
        <w:rPr>
          <w:rFonts w:ascii="Times New Roman" w:hAnsi="Times New Roman" w:cs="Times New Roman"/>
          <w:sz w:val="24"/>
          <w:szCs w:val="24"/>
        </w:rPr>
        <w:t>SRK University, Bhopal – 462 047 (M.P.) (India)</w:t>
      </w:r>
    </w:p>
    <w:p w14:paraId="6F0134AF" w14:textId="77777777" w:rsidR="003F37D5" w:rsidRPr="00351CEC" w:rsidRDefault="003F37D5" w:rsidP="003F37D5">
      <w:pPr>
        <w:pBdr>
          <w:bottom w:val="single" w:sz="6" w:space="1" w:color="auto"/>
        </w:pBdr>
        <w:spacing w:after="0" w:line="360" w:lineRule="auto"/>
        <w:rPr>
          <w:rFonts w:ascii="Times New Roman" w:hAnsi="Times New Roman" w:cs="Times New Roman"/>
          <w:sz w:val="24"/>
          <w:szCs w:val="24"/>
        </w:rPr>
      </w:pPr>
      <w:r w:rsidRPr="00351CEC">
        <w:rPr>
          <w:rFonts w:ascii="Times New Roman" w:hAnsi="Times New Roman" w:cs="Times New Roman"/>
          <w:sz w:val="24"/>
          <w:szCs w:val="24"/>
        </w:rPr>
        <w:t xml:space="preserve">E- Mail – </w:t>
      </w:r>
      <w:hyperlink r:id="rId5" w:history="1">
        <w:r w:rsidRPr="00351CEC">
          <w:rPr>
            <w:rStyle w:val="Hyperlink"/>
            <w:rFonts w:ascii="Times New Roman" w:hAnsi="Times New Roman" w:cs="Times New Roman"/>
            <w:sz w:val="24"/>
            <w:szCs w:val="24"/>
          </w:rPr>
          <w:t>carenidan@rediffmail.com</w:t>
        </w:r>
      </w:hyperlink>
      <w:r w:rsidRPr="00351CEC">
        <w:rPr>
          <w:rFonts w:ascii="Times New Roman" w:hAnsi="Times New Roman" w:cs="Times New Roman"/>
          <w:sz w:val="24"/>
          <w:szCs w:val="24"/>
        </w:rPr>
        <w:t>, Mo.No. – 7038000648</w:t>
      </w:r>
    </w:p>
    <w:p w14:paraId="49701AC6" w14:textId="77777777" w:rsidR="003F37D5" w:rsidRDefault="003F37D5"/>
    <w:p w14:paraId="08AE3AA9" w14:textId="00835648" w:rsidR="003F37D5" w:rsidRPr="00BB1FDD" w:rsidRDefault="003F37D5" w:rsidP="003F37D5">
      <w:pPr>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1F0D17C0" w14:textId="797EC13C" w:rsidR="003F37D5" w:rsidRDefault="003F37D5" w:rsidP="003F3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Atherosclerosis is the leading cause of vascular disease </w:t>
      </w:r>
      <w:r>
        <w:rPr>
          <w:rFonts w:ascii="Times New Roman" w:hAnsi="Times New Roman" w:cs="Times New Roman"/>
          <w:sz w:val="24"/>
          <w:szCs w:val="24"/>
        </w:rPr>
        <w:t xml:space="preserve">all </w:t>
      </w:r>
      <w:r>
        <w:rPr>
          <w:rFonts w:ascii="Times New Roman" w:hAnsi="Times New Roman" w:cs="Times New Roman"/>
          <w:sz w:val="24"/>
          <w:szCs w:val="24"/>
        </w:rPr>
        <w:t xml:space="preserve">across the </w:t>
      </w:r>
      <w:r>
        <w:rPr>
          <w:rFonts w:ascii="Times New Roman" w:hAnsi="Times New Roman" w:cs="Times New Roman"/>
          <w:sz w:val="24"/>
          <w:szCs w:val="24"/>
        </w:rPr>
        <w:t>world</w:t>
      </w:r>
      <w:r>
        <w:rPr>
          <w:rFonts w:ascii="Times New Roman" w:hAnsi="Times New Roman" w:cs="Times New Roman"/>
          <w:sz w:val="24"/>
          <w:szCs w:val="24"/>
        </w:rPr>
        <w:t xml:space="preserve">. Atherosclerosis is </w:t>
      </w:r>
      <w:r>
        <w:rPr>
          <w:rFonts w:ascii="Times New Roman" w:hAnsi="Times New Roman" w:cs="Times New Roman"/>
          <w:sz w:val="24"/>
          <w:szCs w:val="24"/>
        </w:rPr>
        <w:t>referred</w:t>
      </w:r>
      <w:r>
        <w:rPr>
          <w:rFonts w:ascii="Times New Roman" w:hAnsi="Times New Roman" w:cs="Times New Roman"/>
          <w:sz w:val="24"/>
          <w:szCs w:val="24"/>
        </w:rPr>
        <w:t xml:space="preserve"> as ‘</w:t>
      </w:r>
      <w:r w:rsidRPr="002A0038">
        <w:rPr>
          <w:rFonts w:ascii="Times New Roman" w:hAnsi="Times New Roman" w:cs="Times New Roman"/>
          <w:i/>
          <w:iCs/>
          <w:sz w:val="24"/>
          <w:szCs w:val="24"/>
        </w:rPr>
        <w:t>Dhamani Pratichaya’</w:t>
      </w:r>
      <w:r>
        <w:rPr>
          <w:rFonts w:ascii="Times New Roman" w:hAnsi="Times New Roman" w:cs="Times New Roman"/>
          <w:sz w:val="24"/>
          <w:szCs w:val="24"/>
        </w:rPr>
        <w:t xml:space="preserve"> in Ayurveda. As per Ayurveda, it is the disease related to over nutrition (</w:t>
      </w:r>
      <w:r w:rsidRPr="002A0038">
        <w:rPr>
          <w:rFonts w:ascii="Times New Roman" w:hAnsi="Times New Roman" w:cs="Times New Roman"/>
          <w:i/>
          <w:iCs/>
          <w:sz w:val="24"/>
          <w:szCs w:val="24"/>
        </w:rPr>
        <w:t>Rasa Pradoshaj Vikar</w:t>
      </w:r>
      <w:r>
        <w:rPr>
          <w:rFonts w:ascii="Times New Roman" w:hAnsi="Times New Roman" w:cs="Times New Roman"/>
          <w:sz w:val="24"/>
          <w:szCs w:val="24"/>
        </w:rPr>
        <w:t>) and deposition of lipids in the arteries. It is a systemic disease.  As per Ayurveda the causes like over eating, lack of exercise, intake of oily, fatty foodstuff and alcoholic beverages are responsible for the development of atherosclerosis. Due to the accumulation of lipid rich material in the arterial lumen, there is incomplete supply of the blood to the organs.  The perfusion deficits lead to ischemic or infarction related changes. The symptoms depend upon the artery involved. Acharya Sushruta, while describing the nutrition related obesity (</w:t>
      </w:r>
      <w:r w:rsidRPr="001D2CF5">
        <w:rPr>
          <w:rFonts w:ascii="Times New Roman" w:hAnsi="Times New Roman" w:cs="Times New Roman"/>
          <w:i/>
          <w:iCs/>
          <w:sz w:val="24"/>
          <w:szCs w:val="24"/>
        </w:rPr>
        <w:t>Rasa Nimitta Staulya</w:t>
      </w:r>
      <w:r>
        <w:rPr>
          <w:rFonts w:ascii="Times New Roman" w:hAnsi="Times New Roman" w:cs="Times New Roman"/>
          <w:sz w:val="24"/>
          <w:szCs w:val="24"/>
        </w:rPr>
        <w:t xml:space="preserve">) in chapter 15 of his text Sushrut Samhita, mentioned the pathogenesis of atherosclerosis and its complications. For e.g. if it cause obstruction in coronaries then it gives rise to </w:t>
      </w:r>
      <w:r w:rsidRPr="00EF0948">
        <w:rPr>
          <w:rFonts w:ascii="Times New Roman" w:hAnsi="Times New Roman" w:cs="Times New Roman"/>
          <w:i/>
          <w:iCs/>
          <w:sz w:val="24"/>
          <w:szCs w:val="24"/>
        </w:rPr>
        <w:t>Hrit Shoola</w:t>
      </w:r>
      <w:r>
        <w:rPr>
          <w:rFonts w:ascii="Times New Roman" w:hAnsi="Times New Roman" w:cs="Times New Roman"/>
          <w:sz w:val="24"/>
          <w:szCs w:val="24"/>
        </w:rPr>
        <w:t xml:space="preserve"> (Angina). If it causes obstruction in the arteries supplying the testes, then it may lead to </w:t>
      </w:r>
      <w:r w:rsidRPr="00EF0948">
        <w:rPr>
          <w:rFonts w:ascii="Times New Roman" w:hAnsi="Times New Roman" w:cs="Times New Roman"/>
          <w:i/>
          <w:iCs/>
          <w:sz w:val="24"/>
          <w:szCs w:val="24"/>
        </w:rPr>
        <w:t>Klaibya</w:t>
      </w:r>
      <w:r>
        <w:rPr>
          <w:rFonts w:ascii="Times New Roman" w:hAnsi="Times New Roman" w:cs="Times New Roman"/>
          <w:sz w:val="24"/>
          <w:szCs w:val="24"/>
        </w:rPr>
        <w:t xml:space="preserve"> (Impotency). The cerebral artery stenosis due to atherosclerosis, eventually may lead to brain stroke. Renal artery stenosis due to atherosclerosis may lead to renal failure. Ayurveda is of the view that regular exercise, stopping the overeating, avoiding the hyperlipidemic diet, using the millets in diet can prevent the disease. The drugs like </w:t>
      </w:r>
      <w:r w:rsidRPr="00BB1FDD">
        <w:rPr>
          <w:rFonts w:ascii="Times New Roman" w:hAnsi="Times New Roman" w:cs="Times New Roman"/>
          <w:i/>
          <w:iCs/>
          <w:sz w:val="24"/>
          <w:szCs w:val="24"/>
        </w:rPr>
        <w:t xml:space="preserve">Rasanjana, Tamra Bhasma, </w:t>
      </w:r>
      <w:r>
        <w:rPr>
          <w:rFonts w:ascii="Times New Roman" w:hAnsi="Times New Roman" w:cs="Times New Roman"/>
          <w:i/>
          <w:iCs/>
          <w:sz w:val="24"/>
          <w:szCs w:val="24"/>
        </w:rPr>
        <w:t xml:space="preserve">Medohara </w:t>
      </w:r>
      <w:r w:rsidRPr="00BB1FDD">
        <w:rPr>
          <w:rFonts w:ascii="Times New Roman" w:hAnsi="Times New Roman" w:cs="Times New Roman"/>
          <w:i/>
          <w:iCs/>
          <w:sz w:val="24"/>
          <w:szCs w:val="24"/>
        </w:rPr>
        <w:t>Guggulu</w:t>
      </w:r>
      <w:r>
        <w:rPr>
          <w:rFonts w:ascii="Times New Roman" w:hAnsi="Times New Roman" w:cs="Times New Roman"/>
          <w:sz w:val="24"/>
          <w:szCs w:val="24"/>
        </w:rPr>
        <w:t>, Scrapping agents (</w:t>
      </w:r>
      <w:r w:rsidRPr="00BB1FDD">
        <w:rPr>
          <w:rFonts w:ascii="Times New Roman" w:hAnsi="Times New Roman" w:cs="Times New Roman"/>
          <w:i/>
          <w:iCs/>
          <w:sz w:val="24"/>
          <w:szCs w:val="24"/>
        </w:rPr>
        <w:t>Lekhan Dravyas and Lekhan Basit</w:t>
      </w:r>
      <w:r>
        <w:rPr>
          <w:rFonts w:ascii="Times New Roman" w:hAnsi="Times New Roman" w:cs="Times New Roman"/>
          <w:sz w:val="24"/>
          <w:szCs w:val="24"/>
        </w:rPr>
        <w:t>) etc can cure the disease.</w:t>
      </w:r>
    </w:p>
    <w:p w14:paraId="3D7C8BCD" w14:textId="6049429A" w:rsidR="003F37D5" w:rsidRPr="00BB1FDD" w:rsidRDefault="003F37D5" w:rsidP="003F37D5">
      <w:pPr>
        <w:jc w:val="center"/>
        <w:rPr>
          <w:rFonts w:ascii="Times New Roman" w:hAnsi="Times New Roman" w:cs="Times New Roman"/>
          <w:b/>
          <w:bCs/>
          <w:sz w:val="24"/>
          <w:szCs w:val="24"/>
        </w:rPr>
      </w:pPr>
      <w:r w:rsidRPr="00BB1FDD">
        <w:rPr>
          <w:rFonts w:ascii="Times New Roman" w:hAnsi="Times New Roman" w:cs="Times New Roman"/>
          <w:b/>
          <w:bCs/>
          <w:sz w:val="24"/>
          <w:szCs w:val="24"/>
        </w:rPr>
        <w:t>R</w:t>
      </w:r>
      <w:r w:rsidR="00EF2B05">
        <w:rPr>
          <w:rFonts w:ascii="Times New Roman" w:hAnsi="Times New Roman" w:cs="Times New Roman"/>
          <w:b/>
          <w:bCs/>
          <w:sz w:val="24"/>
          <w:szCs w:val="24"/>
        </w:rPr>
        <w:t>eview of Literature</w:t>
      </w:r>
    </w:p>
    <w:p w14:paraId="6E0BFA88" w14:textId="77777777" w:rsidR="003F37D5" w:rsidRPr="00A7314D" w:rsidRDefault="003F37D5" w:rsidP="003F37D5">
      <w:pPr>
        <w:jc w:val="center"/>
        <w:rPr>
          <w:rFonts w:ascii="Times New Roman" w:hAnsi="Times New Roman" w:cs="Times New Roman"/>
          <w:b/>
          <w:u w:val="single"/>
        </w:rPr>
      </w:pPr>
      <w:r>
        <w:rPr>
          <w:rFonts w:ascii="Times New Roman" w:hAnsi="Times New Roman" w:cs="Times New Roman"/>
          <w:b/>
          <w:u w:val="single"/>
        </w:rPr>
        <w:t xml:space="preserve">Definition of </w:t>
      </w:r>
      <w:r w:rsidRPr="00A7314D">
        <w:rPr>
          <w:rFonts w:ascii="Times New Roman" w:hAnsi="Times New Roman" w:cs="Times New Roman"/>
          <w:b/>
          <w:u w:val="single"/>
        </w:rPr>
        <w:t>Atherosclerosis As Per Ayurveda</w:t>
      </w:r>
    </w:p>
    <w:p w14:paraId="5C97230C" w14:textId="77777777" w:rsidR="003F37D5" w:rsidRPr="00A7314D" w:rsidRDefault="003F37D5" w:rsidP="003F37D5">
      <w:pPr>
        <w:spacing w:after="0" w:line="360" w:lineRule="auto"/>
        <w:jc w:val="both"/>
        <w:rPr>
          <w:rFonts w:ascii="Times New Roman" w:hAnsi="Times New Roman" w:cs="Times New Roman"/>
          <w:vertAlign w:val="superscript"/>
        </w:rPr>
      </w:pPr>
      <w:r w:rsidRPr="00A7314D">
        <w:rPr>
          <w:rFonts w:ascii="Times New Roman" w:hAnsi="Times New Roman" w:cs="Times New Roman"/>
        </w:rPr>
        <w:t xml:space="preserve">In Ayurveda, </w:t>
      </w:r>
      <w:r w:rsidRPr="00A7314D">
        <w:rPr>
          <w:rFonts w:ascii="Times New Roman" w:hAnsi="Times New Roman" w:cs="Times New Roman"/>
          <w:i/>
        </w:rPr>
        <w:t>Dhamani-pratichaya</w:t>
      </w:r>
      <w:r w:rsidRPr="00A7314D">
        <w:rPr>
          <w:rFonts w:ascii="Times New Roman" w:hAnsi="Times New Roman" w:cs="Times New Roman"/>
        </w:rPr>
        <w:t xml:space="preserve"> (Atherosclerosis) is defined as the excessive deposition of layer of fatty sticky unctuous material inside the lumen of arteries</w:t>
      </w:r>
      <w:r>
        <w:rPr>
          <w:rFonts w:ascii="Times New Roman" w:hAnsi="Times New Roman" w:cs="Times New Roman"/>
        </w:rPr>
        <w:t xml:space="preserve">. </w:t>
      </w:r>
      <w:r>
        <w:rPr>
          <w:rFonts w:ascii="Times New Roman" w:hAnsi="Times New Roman" w:cs="Times New Roman"/>
          <w:vertAlign w:val="superscript"/>
        </w:rPr>
        <w:t>[1]</w:t>
      </w:r>
    </w:p>
    <w:p w14:paraId="2D287613" w14:textId="77777777" w:rsidR="003F37D5" w:rsidRDefault="003F37D5" w:rsidP="003F37D5">
      <w:pPr>
        <w:spacing w:after="0" w:line="360" w:lineRule="auto"/>
        <w:jc w:val="both"/>
        <w:rPr>
          <w:rFonts w:ascii="Times New Roman" w:hAnsi="Times New Roman" w:cs="Times New Roman"/>
        </w:rPr>
      </w:pPr>
      <w:r w:rsidRPr="00A7314D">
        <w:rPr>
          <w:rFonts w:ascii="Times New Roman" w:hAnsi="Times New Roman" w:cs="Times New Roman"/>
        </w:rPr>
        <w:t xml:space="preserve">As per Ayurveda, </w:t>
      </w:r>
      <w:r w:rsidRPr="00A7314D">
        <w:rPr>
          <w:rFonts w:ascii="Times New Roman" w:hAnsi="Times New Roman" w:cs="Times New Roman"/>
          <w:i/>
        </w:rPr>
        <w:t>Dhamni Pratichay</w:t>
      </w:r>
      <w:r w:rsidRPr="00A7314D">
        <w:rPr>
          <w:rFonts w:ascii="Times New Roman" w:hAnsi="Times New Roman" w:cs="Times New Roman"/>
        </w:rPr>
        <w:t xml:space="preserve"> is one of the diseases, caused exclusively by the vitiation of Kapha (</w:t>
      </w:r>
      <w:r w:rsidRPr="00A7314D">
        <w:rPr>
          <w:rFonts w:ascii="Times New Roman" w:hAnsi="Times New Roman" w:cs="Times New Roman"/>
          <w:i/>
        </w:rPr>
        <w:t>Kaphaj Nanatamaj Vyadhi</w:t>
      </w:r>
      <w:r w:rsidRPr="00A7314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vertAlign w:val="superscript"/>
        </w:rPr>
        <w:t>[2]</w:t>
      </w:r>
      <w:r w:rsidRPr="00A7314D">
        <w:rPr>
          <w:rFonts w:ascii="Times New Roman" w:hAnsi="Times New Roman" w:cs="Times New Roman"/>
        </w:rPr>
        <w:t xml:space="preserve"> </w:t>
      </w:r>
    </w:p>
    <w:p w14:paraId="04469444" w14:textId="77777777" w:rsidR="003F37D5" w:rsidRDefault="003F37D5" w:rsidP="003F37D5">
      <w:pPr>
        <w:spacing w:after="0" w:line="360" w:lineRule="auto"/>
        <w:jc w:val="both"/>
        <w:rPr>
          <w:rFonts w:ascii="Times New Roman" w:hAnsi="Times New Roman" w:cs="Times New Roman"/>
        </w:rPr>
      </w:pPr>
      <w:r w:rsidRPr="00A7314D">
        <w:rPr>
          <w:rFonts w:ascii="Times New Roman" w:hAnsi="Times New Roman" w:cs="Times New Roman"/>
        </w:rPr>
        <w:lastRenderedPageBreak/>
        <w:t>Hence, the factors, responsible for the vitiation of Kapha, also serves as the aetiological factors for the atherosclerosis in arteries (</w:t>
      </w:r>
      <w:r w:rsidRPr="00A7314D">
        <w:rPr>
          <w:rFonts w:ascii="Times New Roman" w:hAnsi="Times New Roman" w:cs="Times New Roman"/>
          <w:i/>
        </w:rPr>
        <w:t>Dhamni Pratichaya</w:t>
      </w:r>
      <w:r w:rsidRPr="00A7314D">
        <w:rPr>
          <w:rFonts w:ascii="Times New Roman" w:hAnsi="Times New Roman" w:cs="Times New Roman"/>
        </w:rPr>
        <w:t>).</w:t>
      </w:r>
    </w:p>
    <w:p w14:paraId="38AB3075" w14:textId="559352A7" w:rsidR="003F37D5" w:rsidRPr="006D2F16" w:rsidRDefault="003F37D5" w:rsidP="003F37D5">
      <w:pPr>
        <w:spacing w:after="0" w:line="360" w:lineRule="auto"/>
        <w:jc w:val="both"/>
        <w:rPr>
          <w:rFonts w:ascii="Times New Roman" w:hAnsi="Times New Roman" w:cs="Times New Roman"/>
        </w:rPr>
      </w:pPr>
      <w:r w:rsidRPr="003D6625">
        <w:rPr>
          <w:rFonts w:ascii="Times New Roman" w:hAnsi="Times New Roman" w:cs="Times New Roman"/>
        </w:rPr>
        <w:t xml:space="preserve">Acharya </w:t>
      </w:r>
      <w:r>
        <w:rPr>
          <w:rFonts w:ascii="Times New Roman" w:hAnsi="Times New Roman" w:cs="Times New Roman"/>
        </w:rPr>
        <w:t xml:space="preserve">Indu </w:t>
      </w:r>
      <w:r w:rsidRPr="003D6625">
        <w:rPr>
          <w:rFonts w:ascii="Times New Roman" w:hAnsi="Times New Roman" w:cs="Times New Roman"/>
        </w:rPr>
        <w:t>kara had defined the ‘</w:t>
      </w:r>
      <w:r w:rsidRPr="003D6625">
        <w:rPr>
          <w:rFonts w:ascii="Times New Roman" w:hAnsi="Times New Roman" w:cs="Times New Roman"/>
          <w:i/>
          <w:iCs/>
        </w:rPr>
        <w:t>Dhamani Pratichaya’</w:t>
      </w:r>
      <w:r>
        <w:rPr>
          <w:rFonts w:ascii="Times New Roman" w:hAnsi="Times New Roman" w:cs="Times New Roman"/>
        </w:rPr>
        <w:t xml:space="preserve"> (atherosclerosis) as the deposition of fat rich layer in the lumen of the blood vessels. Acharya Charaka had described atherosclerosis in ‘Santarpaniya’ chapter of his treatise ‘Charaka Samhita’. Whereas acharya Sushruta had gave the detail account of pathogenesis of atherosclerosis while describing the </w:t>
      </w:r>
      <w:r w:rsidRPr="003D6625">
        <w:rPr>
          <w:rFonts w:ascii="Times New Roman" w:hAnsi="Times New Roman" w:cs="Times New Roman"/>
          <w:i/>
          <w:iCs/>
        </w:rPr>
        <w:t xml:space="preserve">Rasa Nimitta Sthaulya </w:t>
      </w:r>
      <w:r>
        <w:rPr>
          <w:rFonts w:ascii="Times New Roman" w:hAnsi="Times New Roman" w:cs="Times New Roman"/>
        </w:rPr>
        <w:t>in sutrasthana chapter fifteenth of this treatise ‘Sushrut Samhita’. Many modern studies had proven the role of dietary and lifestyle risk factors enlisted by Ayurvedic acharayas in the development of atherosclerosis.</w:t>
      </w:r>
    </w:p>
    <w:p w14:paraId="22B2B49E" w14:textId="7BD92C4C" w:rsidR="003F37D5" w:rsidRDefault="003F37D5" w:rsidP="003F37D5">
      <w:pPr>
        <w:spacing w:after="0" w:line="360" w:lineRule="auto"/>
        <w:jc w:val="center"/>
        <w:rPr>
          <w:rFonts w:ascii="Times New Roman" w:hAnsi="Times New Roman" w:cs="Times New Roman"/>
          <w:b/>
          <w:bCs/>
          <w:u w:val="single"/>
        </w:rPr>
      </w:pPr>
      <w:r w:rsidRPr="00DE410B">
        <w:rPr>
          <w:b/>
          <w:bCs/>
        </w:rPr>
        <w:t xml:space="preserve"> </w:t>
      </w:r>
    </w:p>
    <w:p w14:paraId="389497B1" w14:textId="29214177" w:rsidR="003F37D5" w:rsidRDefault="003F37D5" w:rsidP="003F37D5">
      <w:pPr>
        <w:spacing w:after="0" w:line="360" w:lineRule="auto"/>
        <w:jc w:val="center"/>
        <w:rPr>
          <w:rFonts w:ascii="Times New Roman" w:hAnsi="Times New Roman" w:cs="Times New Roman"/>
          <w:b/>
          <w:bCs/>
          <w:u w:val="single"/>
        </w:rPr>
      </w:pPr>
      <w:r>
        <w:rPr>
          <w:rFonts w:ascii="Times New Roman" w:hAnsi="Times New Roman" w:cs="Times New Roman"/>
          <w:b/>
          <w:bCs/>
          <w:u w:val="single"/>
        </w:rPr>
        <w:t>Risk Factors of Atherosclerosis As Per Ayurveda</w:t>
      </w:r>
    </w:p>
    <w:p w14:paraId="3CC7E8EA" w14:textId="77777777" w:rsidR="003F37D5" w:rsidRPr="006D2F16" w:rsidRDefault="003F37D5" w:rsidP="003F37D5">
      <w:pPr>
        <w:spacing w:after="0" w:line="360" w:lineRule="auto"/>
        <w:rPr>
          <w:rFonts w:ascii="Times New Roman" w:hAnsi="Times New Roman" w:cs="Times New Roman"/>
          <w:vertAlign w:val="superscript"/>
        </w:rPr>
      </w:pPr>
      <w:r w:rsidRPr="006D2F16">
        <w:rPr>
          <w:rFonts w:ascii="Times New Roman" w:hAnsi="Times New Roman" w:cs="Times New Roman"/>
        </w:rPr>
        <w:t>As per Ayurvedic scholars Charaka and Sushruta , following are the risk factors for the development of atherosclerosis</w:t>
      </w:r>
      <w:r>
        <w:rPr>
          <w:rFonts w:ascii="Times New Roman" w:hAnsi="Times New Roman" w:cs="Times New Roman"/>
        </w:rPr>
        <w:t xml:space="preserve">. </w:t>
      </w:r>
      <w:r>
        <w:rPr>
          <w:rFonts w:ascii="Times New Roman" w:hAnsi="Times New Roman" w:cs="Times New Roman"/>
          <w:vertAlign w:val="superscript"/>
        </w:rPr>
        <w:t>[3] [4]</w:t>
      </w:r>
    </w:p>
    <w:p w14:paraId="5C3F38D7" w14:textId="77777777" w:rsidR="003F37D5" w:rsidRPr="00CF5477"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
          <w:bCs/>
          <w:u w:val="single"/>
        </w:rPr>
        <w:t>A] Life Style Related Factors :</w:t>
      </w:r>
    </w:p>
    <w:p w14:paraId="00747629" w14:textId="77777777" w:rsidR="003F37D5" w:rsidRPr="00CF5477" w:rsidRDefault="003F37D5" w:rsidP="003F37D5">
      <w:pPr>
        <w:spacing w:after="0" w:line="360" w:lineRule="auto"/>
        <w:rPr>
          <w:rFonts w:ascii="Times New Roman" w:hAnsi="Times New Roman" w:cs="Times New Roman"/>
        </w:rPr>
      </w:pPr>
      <w:r w:rsidRPr="00CF5477">
        <w:rPr>
          <w:rFonts w:ascii="Times New Roman" w:hAnsi="Times New Roman" w:cs="Times New Roman"/>
          <w:bCs/>
        </w:rPr>
        <w:t>Excessive day Sleeping</w:t>
      </w:r>
    </w:p>
    <w:p w14:paraId="0EE5C582" w14:textId="77777777" w:rsidR="003F37D5" w:rsidRPr="00CF5477" w:rsidRDefault="003F37D5" w:rsidP="003F37D5">
      <w:pPr>
        <w:spacing w:after="0" w:line="360" w:lineRule="auto"/>
        <w:rPr>
          <w:rFonts w:ascii="Times New Roman" w:hAnsi="Times New Roman" w:cs="Times New Roman"/>
        </w:rPr>
      </w:pPr>
      <w:r w:rsidRPr="00CF5477">
        <w:rPr>
          <w:rFonts w:ascii="Times New Roman" w:hAnsi="Times New Roman" w:cs="Times New Roman"/>
          <w:bCs/>
        </w:rPr>
        <w:t>Lack of Exercise</w:t>
      </w:r>
    </w:p>
    <w:p w14:paraId="1FD6D210" w14:textId="77777777" w:rsidR="003F37D5" w:rsidRPr="00CF5477" w:rsidRDefault="003F37D5" w:rsidP="003F37D5">
      <w:pPr>
        <w:spacing w:after="0" w:line="360" w:lineRule="auto"/>
        <w:rPr>
          <w:rFonts w:ascii="Times New Roman" w:hAnsi="Times New Roman" w:cs="Times New Roman"/>
        </w:rPr>
      </w:pPr>
      <w:r w:rsidRPr="00CF5477">
        <w:rPr>
          <w:rFonts w:ascii="Times New Roman" w:hAnsi="Times New Roman" w:cs="Times New Roman"/>
          <w:bCs/>
        </w:rPr>
        <w:t>Laziness</w:t>
      </w:r>
    </w:p>
    <w:p w14:paraId="0F4579E2" w14:textId="77777777" w:rsidR="003F37D5" w:rsidRPr="00CF5477"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
          <w:bCs/>
          <w:u w:val="single"/>
        </w:rPr>
        <w:t>B] Food Related Factors :</w:t>
      </w:r>
    </w:p>
    <w:p w14:paraId="7761888F"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
          <w:bCs/>
        </w:rPr>
        <w:t>a) Food Grains :</w:t>
      </w:r>
    </w:p>
    <w:p w14:paraId="73C0DA02" w14:textId="77777777" w:rsidR="003F37D5" w:rsidRPr="00CF5477" w:rsidRDefault="003F37D5" w:rsidP="003F37D5">
      <w:pPr>
        <w:spacing w:after="0" w:line="360" w:lineRule="auto"/>
        <w:rPr>
          <w:rFonts w:ascii="Times New Roman" w:hAnsi="Times New Roman" w:cs="Times New Roman"/>
        </w:rPr>
      </w:pPr>
      <w:r w:rsidRPr="00CF5477">
        <w:rPr>
          <w:rFonts w:ascii="Times New Roman" w:hAnsi="Times New Roman" w:cs="Times New Roman"/>
          <w:bCs/>
        </w:rPr>
        <w:t>Excessive consumption of wheat</w:t>
      </w:r>
    </w:p>
    <w:p w14:paraId="4878714B" w14:textId="77777777" w:rsidR="003F37D5" w:rsidRPr="00CF5477" w:rsidRDefault="003F37D5" w:rsidP="003F37D5">
      <w:pPr>
        <w:spacing w:after="0" w:line="360" w:lineRule="auto"/>
        <w:rPr>
          <w:rFonts w:ascii="Times New Roman" w:hAnsi="Times New Roman" w:cs="Times New Roman"/>
        </w:rPr>
      </w:pPr>
      <w:r w:rsidRPr="00CF5477">
        <w:rPr>
          <w:rFonts w:ascii="Times New Roman" w:hAnsi="Times New Roman" w:cs="Times New Roman"/>
          <w:bCs/>
        </w:rPr>
        <w:t>Excessive intake of rice</w:t>
      </w:r>
    </w:p>
    <w:p w14:paraId="4F9F19BF" w14:textId="12CA6EAA" w:rsidR="003F37D5" w:rsidRPr="00CF5477" w:rsidRDefault="003F37D5" w:rsidP="003F37D5">
      <w:pPr>
        <w:spacing w:after="0" w:line="360" w:lineRule="auto"/>
        <w:rPr>
          <w:rFonts w:ascii="Times New Roman" w:hAnsi="Times New Roman" w:cs="Times New Roman"/>
        </w:rPr>
      </w:pPr>
      <w:r w:rsidRPr="00CF5477">
        <w:rPr>
          <w:rFonts w:ascii="Times New Roman" w:hAnsi="Times New Roman" w:cs="Times New Roman"/>
          <w:bCs/>
        </w:rPr>
        <w:t xml:space="preserve">Excessive intake of Grinded products such as </w:t>
      </w:r>
      <w:r>
        <w:rPr>
          <w:rFonts w:ascii="Times New Roman" w:hAnsi="Times New Roman" w:cs="Times New Roman"/>
          <w:bCs/>
        </w:rPr>
        <w:t xml:space="preserve">refined </w:t>
      </w:r>
      <w:r w:rsidRPr="00CF5477">
        <w:rPr>
          <w:rFonts w:ascii="Times New Roman" w:hAnsi="Times New Roman" w:cs="Times New Roman"/>
          <w:bCs/>
        </w:rPr>
        <w:t>wheat</w:t>
      </w:r>
      <w:r>
        <w:rPr>
          <w:rFonts w:ascii="Times New Roman" w:hAnsi="Times New Roman" w:cs="Times New Roman"/>
          <w:bCs/>
        </w:rPr>
        <w:t xml:space="preserve"> flour</w:t>
      </w:r>
      <w:r w:rsidRPr="00CF5477">
        <w:rPr>
          <w:rFonts w:ascii="Times New Roman" w:hAnsi="Times New Roman" w:cs="Times New Roman"/>
          <w:bCs/>
        </w:rPr>
        <w:t xml:space="preserve">, </w:t>
      </w:r>
      <w:r w:rsidRPr="00CF5477">
        <w:rPr>
          <w:rFonts w:ascii="Times New Roman" w:hAnsi="Times New Roman" w:cs="Times New Roman"/>
          <w:bCs/>
          <w:i/>
          <w:iCs/>
        </w:rPr>
        <w:t>maida</w:t>
      </w:r>
    </w:p>
    <w:p w14:paraId="25AB8383" w14:textId="77777777" w:rsidR="003F37D5" w:rsidRPr="00CF5477" w:rsidRDefault="003F37D5" w:rsidP="003F37D5">
      <w:pPr>
        <w:spacing w:after="0" w:line="360" w:lineRule="auto"/>
        <w:rPr>
          <w:rFonts w:ascii="Times New Roman" w:hAnsi="Times New Roman" w:cs="Times New Roman"/>
        </w:rPr>
      </w:pPr>
      <w:r w:rsidRPr="00CF5477">
        <w:rPr>
          <w:rFonts w:ascii="Times New Roman" w:hAnsi="Times New Roman" w:cs="Times New Roman"/>
          <w:bCs/>
        </w:rPr>
        <w:t>Excessive intake of new grains such as new rice, new wheat etc</w:t>
      </w:r>
    </w:p>
    <w:p w14:paraId="3FE10B3C" w14:textId="77777777" w:rsidR="003F37D5" w:rsidRPr="00CF5477" w:rsidRDefault="003F37D5" w:rsidP="003F37D5">
      <w:pPr>
        <w:spacing w:after="0" w:line="360" w:lineRule="auto"/>
        <w:rPr>
          <w:rFonts w:ascii="Times New Roman" w:hAnsi="Times New Roman" w:cs="Times New Roman"/>
        </w:rPr>
      </w:pPr>
      <w:r w:rsidRPr="00CF5477">
        <w:rPr>
          <w:rFonts w:ascii="Times New Roman" w:hAnsi="Times New Roman" w:cs="Times New Roman"/>
          <w:bCs/>
        </w:rPr>
        <w:t>Excessive intake of mixed preparation of rice and split pigeon pea.</w:t>
      </w:r>
    </w:p>
    <w:p w14:paraId="3778E40D"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
          <w:bCs/>
        </w:rPr>
        <w:t>b) Oily Food Product :</w:t>
      </w:r>
    </w:p>
    <w:p w14:paraId="33D185BD"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Sesame</w:t>
      </w:r>
    </w:p>
    <w:p w14:paraId="08047449"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Fat</w:t>
      </w:r>
    </w:p>
    <w:p w14:paraId="2DEDD915"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
          <w:bCs/>
        </w:rPr>
        <w:t>b) Beans :</w:t>
      </w:r>
    </w:p>
    <w:p w14:paraId="18ADB5D3"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Black gram</w:t>
      </w:r>
    </w:p>
    <w:p w14:paraId="5B252629"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Big black gram</w:t>
      </w:r>
    </w:p>
    <w:p w14:paraId="3B35C9D0"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
          <w:bCs/>
        </w:rPr>
        <w:t>c) Milk products :</w:t>
      </w:r>
    </w:p>
    <w:p w14:paraId="198BFF04"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Milk</w:t>
      </w:r>
    </w:p>
    <w:p w14:paraId="2AC2F6C0"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Curd</w:t>
      </w:r>
    </w:p>
    <w:p w14:paraId="1480E35E"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 xml:space="preserve">Excessive intake of sweet milk and rice Slurry </w:t>
      </w:r>
    </w:p>
    <w:p w14:paraId="2F9F48CB"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
          <w:bCs/>
        </w:rPr>
        <w:t>d) Sugar products :</w:t>
      </w:r>
    </w:p>
    <w:p w14:paraId="0CB85DB4"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Jaggery</w:t>
      </w:r>
    </w:p>
    <w:p w14:paraId="17EF8095"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Sugar</w:t>
      </w:r>
    </w:p>
    <w:p w14:paraId="5A24A4D3"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
          <w:bCs/>
        </w:rPr>
        <w:t>e) Fruits :</w:t>
      </w:r>
    </w:p>
    <w:p w14:paraId="4AD4248B"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lastRenderedPageBreak/>
        <w:t>Excessive intake of water chestnut (Scirpus grossus)</w:t>
      </w:r>
    </w:p>
    <w:p w14:paraId="478AC5EE"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water Caltrop (Trapa bispinosa)</w:t>
      </w:r>
    </w:p>
    <w:p w14:paraId="31D828B5"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sweet fruit</w:t>
      </w:r>
    </w:p>
    <w:p w14:paraId="4C9E7B26"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Pumpkin</w:t>
      </w:r>
    </w:p>
    <w:p w14:paraId="76E74102"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
          <w:bCs/>
        </w:rPr>
        <w:t>f) Meats :</w:t>
      </w:r>
    </w:p>
    <w:p w14:paraId="20B5F29F"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meat of aquatic animals like fish, crocodile etc</w:t>
      </w:r>
    </w:p>
    <w:p w14:paraId="7F299234"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meat of cow, buffalo, goat, sheep etc</w:t>
      </w:r>
    </w:p>
    <w:p w14:paraId="78DAC9ED"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
          <w:bCs/>
        </w:rPr>
        <w:t>g) Alcohol :</w:t>
      </w:r>
    </w:p>
    <w:p w14:paraId="7C817ECE" w14:textId="77777777" w:rsidR="003F37D5" w:rsidRPr="00CF5477" w:rsidRDefault="003F37D5" w:rsidP="003F37D5">
      <w:pPr>
        <w:spacing w:after="0" w:line="360" w:lineRule="auto"/>
        <w:rPr>
          <w:rFonts w:ascii="Times New Roman" w:hAnsi="Times New Roman" w:cs="Times New Roman"/>
          <w:b/>
          <w:bCs/>
        </w:rPr>
      </w:pPr>
      <w:r w:rsidRPr="00CF5477">
        <w:rPr>
          <w:rFonts w:ascii="Times New Roman" w:hAnsi="Times New Roman" w:cs="Times New Roman"/>
          <w:bCs/>
        </w:rPr>
        <w:t>Excessive intake of new alcoholic preparation</w:t>
      </w:r>
    </w:p>
    <w:p w14:paraId="0EEAB2D4" w14:textId="77777777" w:rsidR="003F37D5" w:rsidRPr="00CF5477"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
          <w:bCs/>
          <w:u w:val="single"/>
        </w:rPr>
        <w:t>C] Food Properties Related Factors :</w:t>
      </w:r>
    </w:p>
    <w:p w14:paraId="5CDB2A95" w14:textId="77777777" w:rsidR="003F37D5" w:rsidRPr="00CF5477"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Cs/>
        </w:rPr>
        <w:t>Excessive intake of sweet food items.</w:t>
      </w:r>
    </w:p>
    <w:p w14:paraId="5EFD7F7A" w14:textId="77777777" w:rsidR="003F37D5" w:rsidRPr="00CF5477"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Cs/>
        </w:rPr>
        <w:t>Excessive intake of sour food items.</w:t>
      </w:r>
    </w:p>
    <w:p w14:paraId="3E1053FF" w14:textId="77777777" w:rsidR="003F37D5" w:rsidRPr="00CF5477"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Cs/>
        </w:rPr>
        <w:t>Excessive intake of salty food items.</w:t>
      </w:r>
    </w:p>
    <w:p w14:paraId="13732DF7" w14:textId="77777777" w:rsidR="003F37D5" w:rsidRPr="00CF5477"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Cs/>
        </w:rPr>
        <w:t>Excessive intake Consumption of cold food items.</w:t>
      </w:r>
    </w:p>
    <w:p w14:paraId="44B7056B" w14:textId="77777777" w:rsidR="003F37D5" w:rsidRDefault="003F37D5" w:rsidP="003F37D5">
      <w:pPr>
        <w:spacing w:after="0" w:line="360" w:lineRule="auto"/>
        <w:rPr>
          <w:rFonts w:ascii="Times New Roman" w:hAnsi="Times New Roman" w:cs="Times New Roman"/>
          <w:bCs/>
        </w:rPr>
      </w:pPr>
      <w:r w:rsidRPr="00CF5477">
        <w:rPr>
          <w:rFonts w:ascii="Times New Roman" w:hAnsi="Times New Roman" w:cs="Times New Roman"/>
          <w:bCs/>
        </w:rPr>
        <w:t>Excessive intake Consumption of sour food items</w:t>
      </w:r>
    </w:p>
    <w:p w14:paraId="3C57A58D" w14:textId="77777777" w:rsidR="003F37D5" w:rsidRPr="00CF5477" w:rsidRDefault="003F37D5" w:rsidP="003F37D5">
      <w:pPr>
        <w:spacing w:after="0" w:line="360" w:lineRule="auto"/>
        <w:rPr>
          <w:rFonts w:ascii="Times New Roman" w:hAnsi="Times New Roman" w:cs="Times New Roman"/>
          <w:bCs/>
        </w:rPr>
      </w:pPr>
      <w:r w:rsidRPr="00CF5477">
        <w:rPr>
          <w:rFonts w:ascii="Times New Roman" w:hAnsi="Times New Roman" w:cs="Times New Roman"/>
          <w:bCs/>
        </w:rPr>
        <w:t>Excessive intake of food items that are difficult to digest.</w:t>
      </w:r>
    </w:p>
    <w:p w14:paraId="0976D73C" w14:textId="77777777" w:rsidR="003F37D5" w:rsidRPr="00CF5477"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Cs/>
        </w:rPr>
        <w:t>Excessive intake of sticky food items.</w:t>
      </w:r>
    </w:p>
    <w:p w14:paraId="2F2BD770" w14:textId="77777777" w:rsidR="003F37D5" w:rsidRPr="00CF5477"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Cs/>
        </w:rPr>
        <w:t>Excessive intake of food items increasing liquid content of the body.</w:t>
      </w:r>
    </w:p>
    <w:p w14:paraId="3FF4B7D5" w14:textId="77777777" w:rsidR="003F37D5" w:rsidRPr="00CF5477"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
          <w:bCs/>
          <w:u w:val="single"/>
        </w:rPr>
        <w:t>D] Food Habit Related Factors :</w:t>
      </w:r>
    </w:p>
    <w:p w14:paraId="2A3D3F8C" w14:textId="77777777" w:rsidR="003F37D5" w:rsidRPr="00CF5477"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Cs/>
        </w:rPr>
        <w:t>Taking beneficial and harmful food together.</w:t>
      </w:r>
    </w:p>
    <w:p w14:paraId="0ABB972F" w14:textId="77777777" w:rsidR="003F37D5" w:rsidRPr="0027300B" w:rsidRDefault="003F37D5" w:rsidP="003F37D5">
      <w:pPr>
        <w:spacing w:after="0" w:line="360" w:lineRule="auto"/>
        <w:rPr>
          <w:rFonts w:ascii="Times New Roman" w:hAnsi="Times New Roman" w:cs="Times New Roman"/>
          <w:b/>
          <w:bCs/>
          <w:u w:val="single"/>
        </w:rPr>
      </w:pPr>
      <w:r w:rsidRPr="00CF5477">
        <w:rPr>
          <w:rFonts w:ascii="Times New Roman" w:hAnsi="Times New Roman" w:cs="Times New Roman"/>
          <w:bCs/>
        </w:rPr>
        <w:t>Taking food before the digestion of earlier consumed food.</w:t>
      </w:r>
    </w:p>
    <w:p w14:paraId="59A397D3" w14:textId="77777777" w:rsidR="003F37D5" w:rsidRDefault="003F37D5" w:rsidP="003F37D5">
      <w:pPr>
        <w:autoSpaceDE w:val="0"/>
        <w:autoSpaceDN w:val="0"/>
        <w:adjustRightInd w:val="0"/>
        <w:spacing w:after="0" w:line="360" w:lineRule="auto"/>
        <w:jc w:val="center"/>
        <w:rPr>
          <w:rFonts w:ascii="Times New Roman" w:hAnsi="Times New Roman" w:cs="Times New Roman"/>
          <w:b/>
          <w:sz w:val="24"/>
          <w:szCs w:val="24"/>
          <w:u w:val="single"/>
        </w:rPr>
      </w:pPr>
      <w:r w:rsidRPr="007D497E">
        <w:rPr>
          <w:rFonts w:ascii="Times New Roman" w:hAnsi="Times New Roman" w:cs="Times New Roman"/>
          <w:b/>
          <w:sz w:val="24"/>
          <w:szCs w:val="24"/>
          <w:u w:val="single"/>
        </w:rPr>
        <w:t xml:space="preserve">Pathogenesis of Atherosclerosis </w:t>
      </w:r>
    </w:p>
    <w:p w14:paraId="74046ADE" w14:textId="77777777" w:rsidR="003F37D5" w:rsidRPr="007D497E" w:rsidRDefault="003F37D5" w:rsidP="003F37D5">
      <w:pPr>
        <w:autoSpaceDE w:val="0"/>
        <w:autoSpaceDN w:val="0"/>
        <w:adjustRightInd w:val="0"/>
        <w:spacing w:after="0" w:line="360" w:lineRule="auto"/>
        <w:jc w:val="center"/>
        <w:rPr>
          <w:rFonts w:ascii="Times New Roman" w:hAnsi="Times New Roman" w:cs="Times New Roman"/>
          <w:b/>
          <w:sz w:val="24"/>
          <w:szCs w:val="24"/>
          <w:u w:val="single"/>
        </w:rPr>
      </w:pPr>
      <w:r w:rsidRPr="007D497E">
        <w:rPr>
          <w:rFonts w:ascii="Times New Roman" w:hAnsi="Times New Roman" w:cs="Times New Roman"/>
          <w:b/>
          <w:sz w:val="24"/>
          <w:szCs w:val="24"/>
          <w:u w:val="single"/>
        </w:rPr>
        <w:t>As Per Ayurveda</w:t>
      </w:r>
    </w:p>
    <w:p w14:paraId="6884B218" w14:textId="77777777" w:rsidR="003F37D5" w:rsidRPr="006D2F16" w:rsidRDefault="003F37D5" w:rsidP="003F37D5">
      <w:pPr>
        <w:autoSpaceDE w:val="0"/>
        <w:autoSpaceDN w:val="0"/>
        <w:adjustRightInd w:val="0"/>
        <w:spacing w:after="0" w:line="360" w:lineRule="auto"/>
        <w:jc w:val="both"/>
        <w:rPr>
          <w:rFonts w:ascii="Times New Roman" w:hAnsi="Times New Roman" w:cs="Times New Roman"/>
          <w:bCs/>
        </w:rPr>
      </w:pPr>
      <w:r w:rsidRPr="006D2F16">
        <w:rPr>
          <w:rFonts w:ascii="Times New Roman" w:hAnsi="Times New Roman" w:cs="Times New Roman"/>
        </w:rPr>
        <w:t xml:space="preserve">Due to the consumption of risk factors as said above, the Kapha and Meda (fat) increases quantitatively in body. </w:t>
      </w:r>
      <w:r w:rsidRPr="006D2F16">
        <w:rPr>
          <w:rFonts w:ascii="Times New Roman" w:hAnsi="Times New Roman" w:cs="Times New Roman"/>
          <w:vertAlign w:val="superscript"/>
        </w:rPr>
        <w:t>[5]</w:t>
      </w:r>
      <w:r w:rsidRPr="006D2F16">
        <w:rPr>
          <w:rFonts w:ascii="Times New Roman" w:hAnsi="Times New Roman" w:cs="Times New Roman"/>
        </w:rPr>
        <w:t xml:space="preserve"> </w:t>
      </w:r>
    </w:p>
    <w:p w14:paraId="45B12ED7" w14:textId="77777777" w:rsidR="003F37D5" w:rsidRPr="006D2F16" w:rsidRDefault="003F37D5" w:rsidP="003F37D5">
      <w:pPr>
        <w:autoSpaceDE w:val="0"/>
        <w:autoSpaceDN w:val="0"/>
        <w:adjustRightInd w:val="0"/>
        <w:spacing w:after="0" w:line="360" w:lineRule="auto"/>
        <w:jc w:val="both"/>
        <w:rPr>
          <w:rFonts w:ascii="Times New Roman" w:hAnsi="Times New Roman" w:cs="Times New Roman"/>
          <w:bCs/>
        </w:rPr>
      </w:pPr>
      <w:r w:rsidRPr="006D2F16">
        <w:rPr>
          <w:rFonts w:ascii="Times New Roman" w:hAnsi="Times New Roman" w:cs="Times New Roman"/>
        </w:rPr>
        <w:t xml:space="preserve">The function of pathologically increased Kapha is to cause coating, obstruction and hardness in the arterial lumen. </w:t>
      </w:r>
      <w:r w:rsidRPr="006D2F16">
        <w:rPr>
          <w:rFonts w:ascii="Times New Roman" w:hAnsi="Times New Roman" w:cs="Times New Roman"/>
          <w:vertAlign w:val="superscript"/>
        </w:rPr>
        <w:t>[6]</w:t>
      </w:r>
    </w:p>
    <w:p w14:paraId="395ECC11" w14:textId="77777777" w:rsidR="003F37D5" w:rsidRPr="006D2F16" w:rsidRDefault="003F37D5" w:rsidP="003F37D5">
      <w:pPr>
        <w:autoSpaceDE w:val="0"/>
        <w:autoSpaceDN w:val="0"/>
        <w:adjustRightInd w:val="0"/>
        <w:spacing w:after="0" w:line="360" w:lineRule="auto"/>
        <w:jc w:val="both"/>
        <w:rPr>
          <w:rFonts w:ascii="Times New Roman" w:hAnsi="Times New Roman" w:cs="Times New Roman"/>
          <w:bCs/>
        </w:rPr>
      </w:pPr>
      <w:r w:rsidRPr="006D2F16">
        <w:rPr>
          <w:rFonts w:ascii="Times New Roman" w:hAnsi="Times New Roman" w:cs="Times New Roman"/>
        </w:rPr>
        <w:t>This is further enhanced by the extra deposition of fat in arterial lumen.</w:t>
      </w:r>
    </w:p>
    <w:p w14:paraId="04C7797A" w14:textId="77777777" w:rsidR="003F37D5" w:rsidRPr="006D2F16" w:rsidRDefault="003F37D5" w:rsidP="003F37D5">
      <w:pPr>
        <w:autoSpaceDE w:val="0"/>
        <w:autoSpaceDN w:val="0"/>
        <w:adjustRightInd w:val="0"/>
        <w:spacing w:after="0" w:line="360" w:lineRule="auto"/>
        <w:jc w:val="both"/>
        <w:rPr>
          <w:rFonts w:ascii="Times New Roman" w:hAnsi="Times New Roman" w:cs="Times New Roman"/>
          <w:bCs/>
        </w:rPr>
      </w:pPr>
      <w:r w:rsidRPr="006D2F16">
        <w:rPr>
          <w:rFonts w:ascii="Times New Roman" w:hAnsi="Times New Roman" w:cs="Times New Roman"/>
        </w:rPr>
        <w:t>Due to this the arterial lumen gets obstructed and area to be supplied, remain under perfused.</w:t>
      </w:r>
      <w:r w:rsidRPr="006D2F16">
        <w:rPr>
          <w:rFonts w:ascii="Times New Roman" w:hAnsi="Times New Roman" w:cs="Times New Roman"/>
          <w:vertAlign w:val="superscript"/>
        </w:rPr>
        <w:t>[7]</w:t>
      </w:r>
    </w:p>
    <w:p w14:paraId="738BF3DE" w14:textId="77777777" w:rsidR="003F37D5" w:rsidRPr="006D2F16" w:rsidRDefault="003F37D5" w:rsidP="003F37D5">
      <w:pPr>
        <w:spacing w:after="0" w:line="360" w:lineRule="auto"/>
        <w:jc w:val="both"/>
        <w:rPr>
          <w:rFonts w:ascii="Times New Roman" w:hAnsi="Times New Roman" w:cs="Times New Roman"/>
          <w:bCs/>
        </w:rPr>
      </w:pPr>
      <w:r w:rsidRPr="006D2F16">
        <w:rPr>
          <w:rFonts w:ascii="Times New Roman" w:hAnsi="Times New Roman" w:cs="Times New Roman"/>
          <w:b/>
          <w:bCs/>
        </w:rPr>
        <w:t>As per modern science</w:t>
      </w:r>
      <w:r w:rsidRPr="006D2F16">
        <w:rPr>
          <w:rFonts w:ascii="Times New Roman" w:hAnsi="Times New Roman" w:cs="Times New Roman"/>
          <w:bCs/>
        </w:rPr>
        <w:t xml:space="preserve"> also due to the consumption of fat rich diet and lack of exercise atheromatous plaque develops in the lumen of arteries which is composed of fat,</w:t>
      </w:r>
      <w:r>
        <w:rPr>
          <w:rFonts w:ascii="Times New Roman" w:hAnsi="Times New Roman" w:cs="Times New Roman"/>
          <w:bCs/>
        </w:rPr>
        <w:t xml:space="preserve"> </w:t>
      </w:r>
      <w:r w:rsidRPr="006D2F16">
        <w:rPr>
          <w:rFonts w:ascii="Times New Roman" w:hAnsi="Times New Roman" w:cs="Times New Roman"/>
          <w:bCs/>
        </w:rPr>
        <w:t>blood and calcium. This plaque ruptures after some time and platelets starts aggregating there forming thrombus which further occludes the blood vessel. This thrombus may get dislodged and may act as emboli to occlude other vessels.</w:t>
      </w:r>
    </w:p>
    <w:p w14:paraId="5B176E7A" w14:textId="77777777" w:rsidR="003F37D5" w:rsidRPr="007D497E" w:rsidRDefault="003F37D5" w:rsidP="003F37D5">
      <w:pPr>
        <w:jc w:val="center"/>
        <w:rPr>
          <w:rFonts w:ascii="Times New Roman" w:hAnsi="Times New Roman" w:cs="Times New Roman"/>
          <w:b/>
          <w:bCs/>
          <w:u w:val="single"/>
        </w:rPr>
      </w:pPr>
      <w:r w:rsidRPr="007D497E">
        <w:rPr>
          <w:rFonts w:ascii="Times New Roman" w:hAnsi="Times New Roman" w:cs="Times New Roman"/>
          <w:b/>
          <w:bCs/>
          <w:u w:val="single"/>
        </w:rPr>
        <w:t>Features of Atherosclerosis in Arteries</w:t>
      </w:r>
    </w:p>
    <w:p w14:paraId="2CF62EA4" w14:textId="77777777" w:rsidR="003F37D5" w:rsidRPr="007D497E" w:rsidRDefault="003F37D5" w:rsidP="003F37D5">
      <w:pPr>
        <w:spacing w:after="0" w:line="360" w:lineRule="auto"/>
        <w:jc w:val="both"/>
        <w:rPr>
          <w:rFonts w:ascii="Times New Roman" w:hAnsi="Times New Roman" w:cs="Times New Roman"/>
        </w:rPr>
      </w:pPr>
      <w:r w:rsidRPr="007D497E">
        <w:rPr>
          <w:rFonts w:ascii="Times New Roman" w:hAnsi="Times New Roman" w:cs="Times New Roman"/>
        </w:rPr>
        <w:lastRenderedPageBreak/>
        <w:t>Atherosclerosis is a systemic phenomenon and affects the entire arterial system. The clinical manifestations depend upon the anatomical site, the speed of onset of atheroma, and the rate of formation of collateral supply.</w:t>
      </w:r>
    </w:p>
    <w:p w14:paraId="7B6807C4" w14:textId="77777777" w:rsidR="003F37D5" w:rsidRPr="0045714E" w:rsidRDefault="003F37D5" w:rsidP="003F37D5">
      <w:pPr>
        <w:spacing w:after="0" w:line="360" w:lineRule="auto"/>
        <w:jc w:val="both"/>
        <w:rPr>
          <w:rFonts w:ascii="Times New Roman" w:hAnsi="Times New Roman" w:cs="Times New Roman"/>
        </w:rPr>
      </w:pPr>
      <w:r w:rsidRPr="0045714E">
        <w:rPr>
          <w:rFonts w:ascii="Times New Roman" w:hAnsi="Times New Roman" w:cs="Times New Roman"/>
        </w:rPr>
        <w:t>Atherosclerosis in coronary arteries leads to coronary artery disease causing myocardial ischemia, infarction and angina.</w:t>
      </w:r>
      <w:r w:rsidRPr="0045714E">
        <w:rPr>
          <w:rFonts w:ascii="Times New Roman" w:hAnsi="Times New Roman" w:cs="Times New Roman"/>
          <w:vertAlign w:val="superscript"/>
        </w:rPr>
        <w:t>[8]</w:t>
      </w:r>
      <w:r w:rsidRPr="0045714E">
        <w:rPr>
          <w:rFonts w:ascii="Times New Roman" w:hAnsi="Times New Roman" w:cs="Times New Roman"/>
        </w:rPr>
        <w:t xml:space="preserve"> </w:t>
      </w:r>
    </w:p>
    <w:p w14:paraId="60FEE143" w14:textId="77777777" w:rsidR="003F37D5" w:rsidRPr="0045714E" w:rsidRDefault="003F37D5" w:rsidP="003F37D5">
      <w:pPr>
        <w:spacing w:after="0" w:line="360" w:lineRule="auto"/>
        <w:jc w:val="both"/>
        <w:rPr>
          <w:rFonts w:ascii="Times New Roman" w:hAnsi="Times New Roman" w:cs="Times New Roman"/>
        </w:rPr>
      </w:pPr>
      <w:r w:rsidRPr="0045714E">
        <w:rPr>
          <w:rFonts w:ascii="Times New Roman" w:hAnsi="Times New Roman" w:cs="Times New Roman"/>
        </w:rPr>
        <w:t xml:space="preserve">Atherosclerosis in cerebral arteries leads to ischemic stroke. </w:t>
      </w:r>
      <w:r w:rsidRPr="0045714E">
        <w:rPr>
          <w:rFonts w:ascii="Times New Roman" w:hAnsi="Times New Roman" w:cs="Times New Roman"/>
          <w:vertAlign w:val="superscript"/>
        </w:rPr>
        <w:t>[9] [10]</w:t>
      </w:r>
    </w:p>
    <w:p w14:paraId="2D14B94F" w14:textId="77777777" w:rsidR="003F37D5" w:rsidRPr="0045714E" w:rsidRDefault="003F37D5" w:rsidP="003F37D5">
      <w:pPr>
        <w:spacing w:after="0" w:line="360" w:lineRule="auto"/>
        <w:jc w:val="both"/>
        <w:rPr>
          <w:rFonts w:ascii="Times New Roman" w:hAnsi="Times New Roman" w:cs="Times New Roman"/>
        </w:rPr>
      </w:pPr>
      <w:r w:rsidRPr="0045714E">
        <w:rPr>
          <w:rFonts w:ascii="Times New Roman" w:hAnsi="Times New Roman" w:cs="Times New Roman"/>
        </w:rPr>
        <w:t xml:space="preserve">Atherosclerosis in renal arteries leads to renal artery stenosis causing secondary hypertension and renal failure. When increased Kapha and meda gets accumulated in the blood vessels supplying the kidneys, the condition is referred as renal artery stenosis. In ayurveda, its is said that ischemia results due to obstruction or stenosis or blood vessels causing perfusion deficit. </w:t>
      </w:r>
    </w:p>
    <w:p w14:paraId="0F15C9BE" w14:textId="77777777" w:rsidR="003F37D5" w:rsidRPr="0045714E" w:rsidRDefault="003F37D5" w:rsidP="003F37D5">
      <w:pPr>
        <w:spacing w:after="0" w:line="360" w:lineRule="auto"/>
        <w:jc w:val="both"/>
        <w:rPr>
          <w:rFonts w:ascii="Times New Roman" w:hAnsi="Times New Roman" w:cs="Times New Roman"/>
        </w:rPr>
      </w:pPr>
      <w:r w:rsidRPr="0045714E">
        <w:rPr>
          <w:rFonts w:ascii="Times New Roman" w:hAnsi="Times New Roman" w:cs="Times New Roman"/>
        </w:rPr>
        <w:t xml:space="preserve">Atherosclerosis in mesenteric arteries leads to intestinal ischemia and mesenteric angina. </w:t>
      </w:r>
    </w:p>
    <w:p w14:paraId="51E940C9" w14:textId="77777777" w:rsidR="003F37D5" w:rsidRPr="0045714E" w:rsidRDefault="003F37D5" w:rsidP="003F37D5">
      <w:pPr>
        <w:spacing w:after="0" w:line="360" w:lineRule="auto"/>
        <w:jc w:val="both"/>
        <w:rPr>
          <w:rFonts w:ascii="Times New Roman" w:hAnsi="Times New Roman" w:cs="Times New Roman"/>
        </w:rPr>
      </w:pPr>
      <w:r w:rsidRPr="0045714E">
        <w:rPr>
          <w:rFonts w:ascii="Times New Roman" w:hAnsi="Times New Roman" w:cs="Times New Roman"/>
        </w:rPr>
        <w:t>Atherosclerosis in peripheral arteries supplying the limbs causes limb ischemia, intermittent claudication in legs. Arms can also be affected reflecting as difficulty in carrying out functions. Symptomatic peripheral artery disease affects the leg eight times more than the arms. In the arms subclavian artery is the commonest site of disease.</w:t>
      </w:r>
    </w:p>
    <w:p w14:paraId="7C6732C9" w14:textId="7B0428DA" w:rsidR="003F37D5" w:rsidRPr="0045714E" w:rsidRDefault="003F37D5" w:rsidP="003F37D5">
      <w:pPr>
        <w:spacing w:after="0" w:line="360" w:lineRule="auto"/>
        <w:jc w:val="both"/>
        <w:rPr>
          <w:rFonts w:ascii="Times New Roman" w:hAnsi="Times New Roman" w:cs="Times New Roman"/>
        </w:rPr>
      </w:pPr>
      <w:r w:rsidRPr="0045714E">
        <w:rPr>
          <w:rFonts w:ascii="Times New Roman" w:hAnsi="Times New Roman" w:cs="Times New Roman"/>
        </w:rPr>
        <w:t>Intermittent claudication (</w:t>
      </w:r>
      <w:r w:rsidRPr="0045714E">
        <w:rPr>
          <w:rFonts w:ascii="Times New Roman" w:hAnsi="Times New Roman" w:cs="Times New Roman"/>
          <w:i/>
          <w:iCs/>
        </w:rPr>
        <w:t>khanja</w:t>
      </w:r>
      <w:r w:rsidRPr="0045714E">
        <w:rPr>
          <w:rFonts w:ascii="Times New Roman" w:hAnsi="Times New Roman" w:cs="Times New Roman"/>
        </w:rPr>
        <w:t>) is the most common presentation of the peripheral artery disease affecting the lower limbs. It is characterized by the ischemic pain affecting the muscles of the legs. The pain is usually felt in calf as the superficial femoral artery is commonly affected.  Pain may be felt in thighs and buttocks if the iliac arteries are involved. Pain comes on after walking and subsides on resting. Other features such as pallor, pulselessness, coldness and par</w:t>
      </w:r>
      <w:r>
        <w:rPr>
          <w:rFonts w:ascii="Times New Roman" w:hAnsi="Times New Roman" w:cs="Times New Roman"/>
        </w:rPr>
        <w:t>a</w:t>
      </w:r>
      <w:r w:rsidRPr="0045714E">
        <w:rPr>
          <w:rFonts w:ascii="Times New Roman" w:hAnsi="Times New Roman" w:cs="Times New Roman"/>
        </w:rPr>
        <w:t>esthesia of the affected part may be present. SpO2 level is decreased in affected limb.</w:t>
      </w:r>
    </w:p>
    <w:p w14:paraId="1E144C12" w14:textId="77777777" w:rsidR="003F37D5" w:rsidRPr="0045714E" w:rsidRDefault="003F37D5" w:rsidP="003F37D5">
      <w:pPr>
        <w:spacing w:after="0" w:line="360" w:lineRule="auto"/>
        <w:jc w:val="both"/>
        <w:rPr>
          <w:rFonts w:ascii="Times New Roman" w:hAnsi="Times New Roman" w:cs="Times New Roman"/>
        </w:rPr>
      </w:pPr>
      <w:r w:rsidRPr="0045714E">
        <w:rPr>
          <w:rFonts w:ascii="Times New Roman" w:hAnsi="Times New Roman" w:cs="Times New Roman"/>
        </w:rPr>
        <w:t xml:space="preserve">Critical limb ischemia produces pain at rest and ulceration or gangrene that is present for more than 2 weeks. The patient with severe limb ischemia is at greater risk of losing their limb without early revascularization by angioplasty or stenting. Acute limb ischemia due to thrombus in situ can easily be treated with intravenous heparin, antiplatelet agents, and high doses of statins. But acute limb ischemia due to embolism results in extensive tissue necrosis within 6 hours unless the limb is urgently revascularized. Irreversible ischemia requires amputation of the affected limb. </w:t>
      </w:r>
    </w:p>
    <w:p w14:paraId="0BB71C8B" w14:textId="69A01CC4" w:rsidR="003F37D5" w:rsidRPr="0045714E" w:rsidRDefault="003F37D5" w:rsidP="003F37D5">
      <w:pPr>
        <w:spacing w:after="0" w:line="360" w:lineRule="auto"/>
        <w:jc w:val="both"/>
        <w:rPr>
          <w:rFonts w:ascii="Times New Roman" w:hAnsi="Times New Roman" w:cs="Times New Roman"/>
        </w:rPr>
      </w:pPr>
      <w:r w:rsidRPr="0045714E">
        <w:rPr>
          <w:rFonts w:ascii="Times New Roman" w:hAnsi="Times New Roman" w:cs="Times New Roman"/>
        </w:rPr>
        <w:t>Athero</w:t>
      </w:r>
      <w:r>
        <w:rPr>
          <w:rFonts w:ascii="Times New Roman" w:hAnsi="Times New Roman" w:cs="Times New Roman"/>
        </w:rPr>
        <w:t>-</w:t>
      </w:r>
      <w:r w:rsidRPr="0045714E">
        <w:rPr>
          <w:rFonts w:ascii="Times New Roman" w:hAnsi="Times New Roman" w:cs="Times New Roman"/>
        </w:rPr>
        <w:t>embolism may affect the subclavian arteries in arm. Blue fingers may be the presenting feature of small emboli lodged in digital arteries.</w:t>
      </w:r>
    </w:p>
    <w:p w14:paraId="0ACEB759" w14:textId="77777777" w:rsidR="003F37D5" w:rsidRPr="0045714E" w:rsidRDefault="003F37D5" w:rsidP="003F37D5">
      <w:pPr>
        <w:spacing w:after="0" w:line="360" w:lineRule="auto"/>
        <w:jc w:val="both"/>
        <w:rPr>
          <w:rFonts w:ascii="Times New Roman" w:hAnsi="Times New Roman" w:cs="Times New Roman"/>
        </w:rPr>
      </w:pPr>
      <w:r w:rsidRPr="0045714E">
        <w:rPr>
          <w:rFonts w:ascii="Times New Roman" w:hAnsi="Times New Roman" w:cs="Times New Roman"/>
        </w:rPr>
        <w:t xml:space="preserve">Atherosclerosis in arteries supplying the penis can cause impotency.  </w:t>
      </w:r>
      <w:r w:rsidRPr="0045714E">
        <w:rPr>
          <w:rFonts w:ascii="Times New Roman" w:hAnsi="Times New Roman" w:cs="Times New Roman"/>
          <w:vertAlign w:val="superscript"/>
        </w:rPr>
        <w:t xml:space="preserve">[11] </w:t>
      </w:r>
    </w:p>
    <w:p w14:paraId="375C834F" w14:textId="77777777" w:rsidR="003F37D5" w:rsidRPr="00D12575" w:rsidRDefault="003F37D5" w:rsidP="003F37D5">
      <w:pPr>
        <w:spacing w:after="0" w:line="360" w:lineRule="auto"/>
        <w:jc w:val="both"/>
        <w:rPr>
          <w:rFonts w:ascii="Times New Roman" w:hAnsi="Times New Roman" w:cs="Times New Roman"/>
          <w:vertAlign w:val="superscript"/>
        </w:rPr>
      </w:pPr>
      <w:r w:rsidRPr="0045714E">
        <w:rPr>
          <w:rFonts w:ascii="Times New Roman" w:hAnsi="Times New Roman" w:cs="Times New Roman"/>
        </w:rPr>
        <w:t xml:space="preserve">Diabetes often co exists with obesity and atherosclerosis. </w:t>
      </w:r>
      <w:r w:rsidRPr="0045714E">
        <w:rPr>
          <w:rFonts w:ascii="Times New Roman" w:hAnsi="Times New Roman" w:cs="Times New Roman"/>
          <w:vertAlign w:val="superscript"/>
        </w:rPr>
        <w:t xml:space="preserve">[12] </w:t>
      </w:r>
    </w:p>
    <w:p w14:paraId="73264D74" w14:textId="46B25B52" w:rsidR="003F37D5" w:rsidRPr="000666C0" w:rsidRDefault="003F37D5" w:rsidP="003F37D5">
      <w:pPr>
        <w:autoSpaceDE w:val="0"/>
        <w:autoSpaceDN w:val="0"/>
        <w:adjustRightInd w:val="0"/>
        <w:spacing w:after="0" w:line="360" w:lineRule="auto"/>
        <w:jc w:val="center"/>
        <w:rPr>
          <w:rFonts w:ascii="Times New Roman" w:hAnsi="Times New Roman" w:cs="Times New Roman"/>
          <w:b/>
          <w:u w:val="single"/>
        </w:rPr>
      </w:pPr>
      <w:r w:rsidRPr="000666C0">
        <w:rPr>
          <w:rFonts w:ascii="Times New Roman" w:hAnsi="Times New Roman" w:cs="Times New Roman"/>
          <w:b/>
          <w:u w:val="single"/>
        </w:rPr>
        <w:t>I</w:t>
      </w:r>
      <w:r w:rsidR="00EF2B05">
        <w:rPr>
          <w:rFonts w:ascii="Times New Roman" w:hAnsi="Times New Roman" w:cs="Times New Roman"/>
          <w:b/>
          <w:u w:val="single"/>
        </w:rPr>
        <w:t>nvestigations</w:t>
      </w:r>
    </w:p>
    <w:p w14:paraId="1F766097" w14:textId="3E7C88DC" w:rsidR="003F37D5" w:rsidRDefault="003F37D5" w:rsidP="003F37D5">
      <w:pPr>
        <w:autoSpaceDE w:val="0"/>
        <w:autoSpaceDN w:val="0"/>
        <w:adjustRightInd w:val="0"/>
        <w:spacing w:after="0" w:line="360" w:lineRule="auto"/>
        <w:jc w:val="both"/>
        <w:rPr>
          <w:rFonts w:ascii="Times New Roman" w:hAnsi="Times New Roman" w:cs="Times New Roman"/>
          <w:bCs/>
        </w:rPr>
      </w:pPr>
      <w:r w:rsidRPr="000666C0">
        <w:rPr>
          <w:rFonts w:ascii="Times New Roman" w:hAnsi="Times New Roman" w:cs="Times New Roman"/>
          <w:bCs/>
        </w:rPr>
        <w:t xml:space="preserve">During ancient days there were no technical advances to measure the hyperlipidemic state in laboratory on biochemical parameters nor there were imaging techniques. </w:t>
      </w:r>
      <w:r>
        <w:rPr>
          <w:rFonts w:ascii="Times New Roman" w:hAnsi="Times New Roman" w:cs="Times New Roman"/>
          <w:bCs/>
        </w:rPr>
        <w:t>They use to</w:t>
      </w:r>
      <w:r>
        <w:rPr>
          <w:rFonts w:ascii="Times New Roman" w:hAnsi="Times New Roman" w:cs="Times New Roman"/>
          <w:bCs/>
        </w:rPr>
        <w:t xml:space="preserve"> </w:t>
      </w:r>
      <w:r>
        <w:rPr>
          <w:rFonts w:ascii="Times New Roman" w:hAnsi="Times New Roman" w:cs="Times New Roman"/>
          <w:bCs/>
        </w:rPr>
        <w:t xml:space="preserve">diagnose it on the basis of features like enlarged tummy, gluteus, breasts, exertional dyspnea etc. </w:t>
      </w:r>
      <w:r w:rsidRPr="000666C0">
        <w:rPr>
          <w:rFonts w:ascii="Times New Roman" w:hAnsi="Times New Roman" w:cs="Times New Roman"/>
          <w:bCs/>
        </w:rPr>
        <w:t>Today investigations like lipid profile can be done to detect hyperlipidemic state. Similarly, the imaging techniques like coronary angiography (CAG) provides the extent of blockage.  Intra arterial digital subtraction angiography (IA-</w:t>
      </w:r>
      <w:r w:rsidRPr="000666C0">
        <w:rPr>
          <w:rFonts w:ascii="Times New Roman" w:hAnsi="Times New Roman" w:cs="Times New Roman"/>
          <w:bCs/>
        </w:rPr>
        <w:lastRenderedPageBreak/>
        <w:t>DSA) can be used to see the perfusion deficit in cerebral arteries. Colour Doppler USG of limbs can be done to know the peripheral blockages.</w:t>
      </w:r>
    </w:p>
    <w:p w14:paraId="1B6447AA" w14:textId="77777777" w:rsidR="003F37D5" w:rsidRPr="00D90981" w:rsidRDefault="003F37D5" w:rsidP="003F37D5">
      <w:pPr>
        <w:spacing w:after="0" w:line="360" w:lineRule="auto"/>
        <w:rPr>
          <w:rFonts w:ascii="Times New Roman" w:hAnsi="Times New Roman" w:cs="Times New Roman"/>
          <w:b/>
          <w:bCs/>
          <w:sz w:val="24"/>
          <w:szCs w:val="24"/>
          <w:u w:val="single"/>
        </w:rPr>
      </w:pPr>
      <w:r w:rsidRPr="00D90981">
        <w:rPr>
          <w:rFonts w:ascii="Times New Roman" w:hAnsi="Times New Roman" w:cs="Times New Roman"/>
          <w:b/>
          <w:bCs/>
          <w:sz w:val="24"/>
          <w:szCs w:val="24"/>
          <w:u w:val="single"/>
        </w:rPr>
        <w:t xml:space="preserve">Differential Diagnosis </w:t>
      </w:r>
    </w:p>
    <w:p w14:paraId="711E112F" w14:textId="77777777" w:rsidR="003F37D5" w:rsidRPr="00D12575" w:rsidRDefault="003F37D5" w:rsidP="003F37D5">
      <w:pPr>
        <w:spacing w:after="0" w:line="360" w:lineRule="auto"/>
        <w:rPr>
          <w:rFonts w:ascii="Times New Roman" w:hAnsi="Times New Roman" w:cs="Times New Roman"/>
        </w:rPr>
      </w:pPr>
      <w:r w:rsidRPr="00D12575">
        <w:rPr>
          <w:rFonts w:ascii="Times New Roman" w:hAnsi="Times New Roman" w:cs="Times New Roman"/>
        </w:rPr>
        <w:t xml:space="preserve">1] Berger’s Disease </w:t>
      </w:r>
    </w:p>
    <w:p w14:paraId="29861C68" w14:textId="77777777" w:rsidR="003F37D5" w:rsidRPr="00D12575" w:rsidRDefault="003F37D5" w:rsidP="003F37D5">
      <w:pPr>
        <w:autoSpaceDE w:val="0"/>
        <w:autoSpaceDN w:val="0"/>
        <w:adjustRightInd w:val="0"/>
        <w:spacing w:after="0" w:line="360" w:lineRule="auto"/>
        <w:jc w:val="both"/>
        <w:rPr>
          <w:rFonts w:ascii="Times New Roman" w:hAnsi="Times New Roman" w:cs="Times New Roman"/>
        </w:rPr>
      </w:pPr>
      <w:r w:rsidRPr="00D12575">
        <w:rPr>
          <w:rFonts w:ascii="Times New Roman" w:hAnsi="Times New Roman" w:cs="Times New Roman"/>
        </w:rPr>
        <w:t>2] Raynaud’S Disease</w:t>
      </w:r>
    </w:p>
    <w:p w14:paraId="18FC7DA7" w14:textId="77777777" w:rsidR="003F37D5" w:rsidRPr="007D497E" w:rsidRDefault="003F37D5" w:rsidP="003F37D5">
      <w:pPr>
        <w:jc w:val="center"/>
        <w:rPr>
          <w:rFonts w:ascii="Times New Roman" w:hAnsi="Times New Roman" w:cs="Times New Roman"/>
          <w:b/>
          <w:u w:val="single"/>
        </w:rPr>
      </w:pPr>
      <w:r w:rsidRPr="007D497E">
        <w:rPr>
          <w:rFonts w:ascii="Times New Roman" w:hAnsi="Times New Roman" w:cs="Times New Roman"/>
          <w:b/>
          <w:u w:val="single"/>
        </w:rPr>
        <w:t>Treatment Of Atherosclerosis In Ayurveda</w:t>
      </w:r>
    </w:p>
    <w:p w14:paraId="296D282A" w14:textId="77777777" w:rsidR="003F37D5" w:rsidRPr="007D497E" w:rsidRDefault="003F37D5" w:rsidP="003F37D5">
      <w:pPr>
        <w:spacing w:after="0" w:line="360" w:lineRule="auto"/>
        <w:jc w:val="both"/>
        <w:rPr>
          <w:rFonts w:ascii="Times New Roman" w:hAnsi="Times New Roman" w:cs="Times New Roman"/>
          <w:bCs/>
          <w:vertAlign w:val="superscript"/>
        </w:rPr>
      </w:pPr>
      <w:r w:rsidRPr="007D497E">
        <w:rPr>
          <w:rFonts w:ascii="Times New Roman" w:hAnsi="Times New Roman" w:cs="Times New Roman"/>
          <w:bCs/>
        </w:rPr>
        <w:t xml:space="preserve">The Ayurvedic scholars Charaka and Sushruta have suggested following line of treatment for  atherosclerosis. </w:t>
      </w:r>
      <w:r w:rsidRPr="007D497E">
        <w:rPr>
          <w:rFonts w:ascii="Times New Roman" w:hAnsi="Times New Roman" w:cs="Times New Roman"/>
          <w:bCs/>
          <w:vertAlign w:val="superscript"/>
        </w:rPr>
        <w:t>[13] [14] [15] [16] [17]</w:t>
      </w:r>
    </w:p>
    <w:p w14:paraId="5BAAAB72" w14:textId="77777777" w:rsidR="003F37D5" w:rsidRPr="007D497E" w:rsidRDefault="003F37D5" w:rsidP="003F37D5">
      <w:pPr>
        <w:spacing w:after="0" w:line="360" w:lineRule="auto"/>
        <w:jc w:val="both"/>
        <w:rPr>
          <w:rFonts w:ascii="Times New Roman" w:hAnsi="Times New Roman" w:cs="Times New Roman"/>
          <w:b/>
        </w:rPr>
      </w:pPr>
      <w:r w:rsidRPr="007D497E">
        <w:rPr>
          <w:rFonts w:ascii="Times New Roman" w:hAnsi="Times New Roman" w:cs="Times New Roman"/>
          <w:b/>
        </w:rPr>
        <w:t>A] General Measures :</w:t>
      </w:r>
    </w:p>
    <w:p w14:paraId="3D802C99"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Regular exercise</w:t>
      </w:r>
    </w:p>
    <w:p w14:paraId="793BD0E8"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Observing fast</w:t>
      </w:r>
    </w:p>
    <w:p w14:paraId="06CA40A2"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Fomentation</w:t>
      </w:r>
    </w:p>
    <w:p w14:paraId="181E2D25"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Purgation</w:t>
      </w:r>
    </w:p>
    <w:p w14:paraId="58B690F3"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Blood letting</w:t>
      </w:r>
    </w:p>
    <w:p w14:paraId="6EE39011"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Use of dry foods</w:t>
      </w:r>
    </w:p>
    <w:p w14:paraId="2B1ADB8E"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Body rubbing with prescribed powders</w:t>
      </w:r>
    </w:p>
    <w:p w14:paraId="4065A855"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Taking food after the digestion of the earlier</w:t>
      </w:r>
    </w:p>
    <w:p w14:paraId="16F7A53D"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use of barley in diet.</w:t>
      </w:r>
    </w:p>
    <w:p w14:paraId="358ADF44"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use of old wheat</w:t>
      </w:r>
      <w:r w:rsidRPr="007D497E">
        <w:rPr>
          <w:rFonts w:ascii="Times New Roman" w:hAnsi="Times New Roman" w:cs="Times New Roman"/>
          <w:b/>
        </w:rPr>
        <w:t xml:space="preserve"> </w:t>
      </w:r>
      <w:r w:rsidRPr="007D497E">
        <w:rPr>
          <w:rFonts w:ascii="Times New Roman" w:hAnsi="Times New Roman" w:cs="Times New Roman"/>
        </w:rPr>
        <w:t>in diet.</w:t>
      </w:r>
    </w:p>
    <w:p w14:paraId="2BA3FFD5"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Avoiding excessive sleeping.</w:t>
      </w:r>
    </w:p>
    <w:p w14:paraId="4D9A56D6"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 xml:space="preserve">Regular sexual activity. </w:t>
      </w:r>
    </w:p>
    <w:p w14:paraId="35021C05"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Running</w:t>
      </w:r>
    </w:p>
    <w:p w14:paraId="2CF9C236"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Swimming</w:t>
      </w:r>
    </w:p>
    <w:p w14:paraId="049C55A8" w14:textId="77777777" w:rsidR="003F37D5" w:rsidRPr="007D497E" w:rsidRDefault="003F37D5" w:rsidP="003F37D5">
      <w:pPr>
        <w:spacing w:after="0" w:line="360" w:lineRule="auto"/>
        <w:jc w:val="both"/>
        <w:rPr>
          <w:rFonts w:ascii="Times New Roman" w:hAnsi="Times New Roman" w:cs="Times New Roman"/>
        </w:rPr>
      </w:pPr>
      <w:r>
        <w:rPr>
          <w:rFonts w:ascii="Times New Roman" w:hAnsi="Times New Roman" w:cs="Times New Roman"/>
        </w:rPr>
        <w:t xml:space="preserve">- </w:t>
      </w:r>
      <w:r w:rsidRPr="007D497E">
        <w:rPr>
          <w:rFonts w:ascii="Times New Roman" w:hAnsi="Times New Roman" w:cs="Times New Roman"/>
        </w:rPr>
        <w:t>regular Bath</w:t>
      </w:r>
    </w:p>
    <w:p w14:paraId="7C8EBECE" w14:textId="77777777" w:rsidR="003F37D5" w:rsidRPr="007D497E" w:rsidRDefault="003F37D5" w:rsidP="003F37D5">
      <w:pPr>
        <w:spacing w:after="0" w:line="360" w:lineRule="auto"/>
        <w:jc w:val="both"/>
        <w:rPr>
          <w:rFonts w:ascii="Times New Roman" w:hAnsi="Times New Roman" w:cs="Times New Roman"/>
          <w:b/>
        </w:rPr>
      </w:pPr>
      <w:r w:rsidRPr="007D497E">
        <w:rPr>
          <w:rFonts w:ascii="Times New Roman" w:hAnsi="Times New Roman" w:cs="Times New Roman"/>
          <w:b/>
        </w:rPr>
        <w:t>B] Drug Therapy :</w:t>
      </w:r>
    </w:p>
    <w:p w14:paraId="0B3AEE8F" w14:textId="77777777" w:rsidR="003F37D5" w:rsidRPr="007D497E" w:rsidRDefault="003F37D5" w:rsidP="003F37D5">
      <w:pPr>
        <w:spacing w:after="0" w:line="360" w:lineRule="auto"/>
        <w:jc w:val="both"/>
        <w:rPr>
          <w:rFonts w:ascii="Times New Roman" w:hAnsi="Times New Roman" w:cs="Times New Roman"/>
        </w:rPr>
      </w:pPr>
      <w:r w:rsidRPr="007D497E">
        <w:rPr>
          <w:rFonts w:ascii="Times New Roman" w:hAnsi="Times New Roman" w:cs="Times New Roman"/>
        </w:rPr>
        <w:t xml:space="preserve">1. Use of </w:t>
      </w:r>
      <w:r w:rsidRPr="00892C02">
        <w:rPr>
          <w:rFonts w:ascii="Times New Roman" w:hAnsi="Times New Roman" w:cs="Times New Roman"/>
          <w:i/>
          <w:iCs/>
        </w:rPr>
        <w:t>haritaki</w:t>
      </w:r>
      <w:r w:rsidRPr="007D497E">
        <w:rPr>
          <w:rFonts w:ascii="Times New Roman" w:hAnsi="Times New Roman" w:cs="Times New Roman"/>
        </w:rPr>
        <w:t xml:space="preserve"> (Terminalia chebula) with honey</w:t>
      </w:r>
    </w:p>
    <w:p w14:paraId="6EDE9207" w14:textId="77777777" w:rsidR="003F37D5" w:rsidRPr="007D497E" w:rsidRDefault="003F37D5" w:rsidP="003F37D5">
      <w:pPr>
        <w:spacing w:after="0" w:line="360" w:lineRule="auto"/>
        <w:jc w:val="both"/>
        <w:rPr>
          <w:rFonts w:ascii="Times New Roman" w:hAnsi="Times New Roman" w:cs="Times New Roman"/>
          <w:i/>
          <w:iCs/>
        </w:rPr>
      </w:pPr>
      <w:r w:rsidRPr="007D497E">
        <w:rPr>
          <w:rFonts w:ascii="Times New Roman" w:hAnsi="Times New Roman" w:cs="Times New Roman"/>
        </w:rPr>
        <w:t xml:space="preserve">2. Decoction made from – </w:t>
      </w:r>
      <w:r w:rsidRPr="007D497E">
        <w:rPr>
          <w:rFonts w:ascii="Times New Roman" w:hAnsi="Times New Roman" w:cs="Times New Roman"/>
          <w:i/>
          <w:iCs/>
        </w:rPr>
        <w:t>Trifala, Amaltas, Patha, Saptaparna, Kutaj, Mustak, Madanfala, Nimba.</w:t>
      </w:r>
    </w:p>
    <w:p w14:paraId="6B950B94" w14:textId="77777777" w:rsidR="003F37D5" w:rsidRPr="007D497E" w:rsidRDefault="003F37D5" w:rsidP="003F37D5">
      <w:pPr>
        <w:spacing w:after="0" w:line="360" w:lineRule="auto"/>
        <w:jc w:val="both"/>
        <w:rPr>
          <w:rFonts w:ascii="Times New Roman" w:hAnsi="Times New Roman" w:cs="Times New Roman"/>
        </w:rPr>
      </w:pPr>
      <w:r w:rsidRPr="007D497E">
        <w:rPr>
          <w:rFonts w:ascii="Times New Roman" w:hAnsi="Times New Roman" w:cs="Times New Roman"/>
        </w:rPr>
        <w:t>3. Decoction made from –</w:t>
      </w:r>
      <w:r w:rsidRPr="007D497E">
        <w:rPr>
          <w:rFonts w:ascii="Times New Roman" w:hAnsi="Times New Roman" w:cs="Times New Roman"/>
          <w:i/>
          <w:iCs/>
        </w:rPr>
        <w:t>Nagar Musta, Aragwadha, Patha, Trifala, Devdaru, Goksur, Khadir, Nimba, Haridra, Daruharidra, Kutaj</w:t>
      </w:r>
    </w:p>
    <w:p w14:paraId="4FEA227A" w14:textId="77777777" w:rsidR="003F37D5" w:rsidRPr="007D497E" w:rsidRDefault="003F37D5" w:rsidP="003F37D5">
      <w:pPr>
        <w:spacing w:after="0" w:line="360" w:lineRule="auto"/>
        <w:jc w:val="both"/>
        <w:rPr>
          <w:rFonts w:ascii="Times New Roman" w:hAnsi="Times New Roman" w:cs="Times New Roman"/>
        </w:rPr>
      </w:pPr>
      <w:r w:rsidRPr="007D497E">
        <w:rPr>
          <w:rFonts w:ascii="Times New Roman" w:hAnsi="Times New Roman" w:cs="Times New Roman"/>
        </w:rPr>
        <w:t>4 Powder of above said drugs for rubbing (</w:t>
      </w:r>
      <w:r w:rsidRPr="007D497E">
        <w:rPr>
          <w:rFonts w:ascii="Times New Roman" w:hAnsi="Times New Roman" w:cs="Times New Roman"/>
          <w:i/>
          <w:iCs/>
        </w:rPr>
        <w:t>udwartan and udgharshan</w:t>
      </w:r>
      <w:r w:rsidRPr="007D497E">
        <w:rPr>
          <w:rFonts w:ascii="Times New Roman" w:hAnsi="Times New Roman" w:cs="Times New Roman"/>
        </w:rPr>
        <w:t>) before bath.</w:t>
      </w:r>
    </w:p>
    <w:p w14:paraId="643989F2" w14:textId="77777777" w:rsidR="003F37D5" w:rsidRPr="007D497E" w:rsidRDefault="003F37D5" w:rsidP="003F37D5">
      <w:pPr>
        <w:spacing w:after="0" w:line="360" w:lineRule="auto"/>
        <w:jc w:val="both"/>
        <w:rPr>
          <w:rFonts w:ascii="Times New Roman" w:hAnsi="Times New Roman" w:cs="Times New Roman"/>
        </w:rPr>
      </w:pPr>
      <w:r w:rsidRPr="007D497E">
        <w:rPr>
          <w:rFonts w:ascii="Times New Roman" w:hAnsi="Times New Roman" w:cs="Times New Roman"/>
        </w:rPr>
        <w:t xml:space="preserve">5. Decoction made from –Powder of </w:t>
      </w:r>
      <w:r w:rsidRPr="007D497E">
        <w:rPr>
          <w:rFonts w:ascii="Times New Roman" w:hAnsi="Times New Roman" w:cs="Times New Roman"/>
          <w:i/>
          <w:iCs/>
        </w:rPr>
        <w:t>Trikatu, Trifala, Vidanga, Ajmoda</w:t>
      </w:r>
      <w:r w:rsidRPr="007D497E">
        <w:rPr>
          <w:rFonts w:ascii="Times New Roman" w:hAnsi="Times New Roman" w:cs="Times New Roman"/>
        </w:rPr>
        <w:t xml:space="preserve"> mixed with honey.</w:t>
      </w:r>
    </w:p>
    <w:p w14:paraId="0E6DEAC6" w14:textId="77777777" w:rsidR="003F37D5" w:rsidRPr="007D497E" w:rsidRDefault="003F37D5" w:rsidP="003F37D5">
      <w:pPr>
        <w:spacing w:after="0" w:line="360" w:lineRule="auto"/>
        <w:jc w:val="both"/>
        <w:rPr>
          <w:rFonts w:ascii="Times New Roman" w:hAnsi="Times New Roman" w:cs="Times New Roman"/>
        </w:rPr>
      </w:pPr>
      <w:r w:rsidRPr="007D497E">
        <w:rPr>
          <w:rFonts w:ascii="Times New Roman" w:hAnsi="Times New Roman" w:cs="Times New Roman"/>
        </w:rPr>
        <w:t xml:space="preserve">6. </w:t>
      </w:r>
      <w:r w:rsidRPr="007D497E">
        <w:rPr>
          <w:rFonts w:ascii="Times New Roman" w:hAnsi="Times New Roman" w:cs="Times New Roman"/>
          <w:i/>
          <w:iCs/>
        </w:rPr>
        <w:t>Vyoshadi Sattu</w:t>
      </w:r>
    </w:p>
    <w:p w14:paraId="29D469F3" w14:textId="77777777" w:rsidR="003F37D5" w:rsidRPr="007D497E" w:rsidRDefault="003F37D5" w:rsidP="003F37D5">
      <w:pPr>
        <w:spacing w:after="0" w:line="360" w:lineRule="auto"/>
        <w:jc w:val="both"/>
        <w:rPr>
          <w:rFonts w:ascii="Times New Roman" w:hAnsi="Times New Roman" w:cs="Times New Roman"/>
        </w:rPr>
      </w:pPr>
      <w:r w:rsidRPr="007D497E">
        <w:rPr>
          <w:rFonts w:ascii="Times New Roman" w:hAnsi="Times New Roman" w:cs="Times New Roman"/>
        </w:rPr>
        <w:t xml:space="preserve">7. Powder of – </w:t>
      </w:r>
      <w:r w:rsidRPr="00892C02">
        <w:rPr>
          <w:rFonts w:ascii="Times New Roman" w:hAnsi="Times New Roman" w:cs="Times New Roman"/>
          <w:i/>
          <w:iCs/>
        </w:rPr>
        <w:t>Vidanga, Suntha, Kshar, Loha bhasma, Yawa and Aamalaki</w:t>
      </w:r>
      <w:r w:rsidRPr="007D497E">
        <w:rPr>
          <w:rFonts w:ascii="Times New Roman" w:hAnsi="Times New Roman" w:cs="Times New Roman"/>
        </w:rPr>
        <w:t xml:space="preserve"> with honey is best in reducing the weight.</w:t>
      </w:r>
    </w:p>
    <w:p w14:paraId="54F155B6" w14:textId="77777777" w:rsidR="003F37D5" w:rsidRPr="007D497E" w:rsidRDefault="003F37D5" w:rsidP="003F37D5">
      <w:pPr>
        <w:spacing w:after="0" w:line="360" w:lineRule="auto"/>
        <w:jc w:val="both"/>
        <w:rPr>
          <w:rFonts w:ascii="Times New Roman" w:hAnsi="Times New Roman" w:cs="Times New Roman"/>
        </w:rPr>
      </w:pPr>
      <w:r w:rsidRPr="007D497E">
        <w:rPr>
          <w:rFonts w:ascii="Times New Roman" w:hAnsi="Times New Roman" w:cs="Times New Roman"/>
        </w:rPr>
        <w:t xml:space="preserve">8. </w:t>
      </w:r>
      <w:r w:rsidRPr="00892C02">
        <w:rPr>
          <w:rFonts w:ascii="Times New Roman" w:hAnsi="Times New Roman" w:cs="Times New Roman"/>
          <w:i/>
          <w:iCs/>
        </w:rPr>
        <w:t>Bilvadi Panchamula</w:t>
      </w:r>
      <w:r w:rsidRPr="007D497E">
        <w:rPr>
          <w:rFonts w:ascii="Times New Roman" w:hAnsi="Times New Roman" w:cs="Times New Roman"/>
        </w:rPr>
        <w:t xml:space="preserve"> with honey and </w:t>
      </w:r>
      <w:r w:rsidRPr="00892C02">
        <w:rPr>
          <w:rFonts w:ascii="Times New Roman" w:hAnsi="Times New Roman" w:cs="Times New Roman"/>
          <w:i/>
          <w:iCs/>
        </w:rPr>
        <w:t xml:space="preserve">Agnimantha </w:t>
      </w:r>
      <w:r w:rsidRPr="007D497E">
        <w:rPr>
          <w:rFonts w:ascii="Times New Roman" w:hAnsi="Times New Roman" w:cs="Times New Roman"/>
        </w:rPr>
        <w:t xml:space="preserve">with </w:t>
      </w:r>
      <w:r w:rsidRPr="00892C02">
        <w:rPr>
          <w:rFonts w:ascii="Times New Roman" w:hAnsi="Times New Roman" w:cs="Times New Roman"/>
          <w:i/>
          <w:iCs/>
        </w:rPr>
        <w:t>Shilajit</w:t>
      </w:r>
      <w:r w:rsidRPr="007D497E">
        <w:rPr>
          <w:rFonts w:ascii="Times New Roman" w:hAnsi="Times New Roman" w:cs="Times New Roman"/>
        </w:rPr>
        <w:t xml:space="preserve"> is best in reducing the weight.</w:t>
      </w:r>
    </w:p>
    <w:p w14:paraId="4971F711" w14:textId="77777777" w:rsidR="003F37D5" w:rsidRPr="007D497E" w:rsidRDefault="003F37D5" w:rsidP="003F37D5">
      <w:pPr>
        <w:spacing w:after="0" w:line="360" w:lineRule="auto"/>
        <w:jc w:val="both"/>
        <w:rPr>
          <w:rFonts w:ascii="Times New Roman" w:hAnsi="Times New Roman" w:cs="Times New Roman"/>
        </w:rPr>
      </w:pPr>
      <w:r w:rsidRPr="007D497E">
        <w:rPr>
          <w:rFonts w:ascii="Times New Roman" w:hAnsi="Times New Roman" w:cs="Times New Roman"/>
        </w:rPr>
        <w:t xml:space="preserve">9. Food grains to be used – </w:t>
      </w:r>
      <w:r w:rsidRPr="00892C02">
        <w:rPr>
          <w:rFonts w:ascii="Times New Roman" w:hAnsi="Times New Roman" w:cs="Times New Roman"/>
          <w:i/>
          <w:iCs/>
        </w:rPr>
        <w:t>Shyamak, Yawa</w:t>
      </w:r>
      <w:r>
        <w:rPr>
          <w:rFonts w:ascii="Times New Roman" w:hAnsi="Times New Roman" w:cs="Times New Roman"/>
          <w:i/>
          <w:iCs/>
        </w:rPr>
        <w:t xml:space="preserve"> </w:t>
      </w:r>
      <w:r w:rsidRPr="00892C02">
        <w:rPr>
          <w:rFonts w:ascii="Times New Roman" w:hAnsi="Times New Roman" w:cs="Times New Roman"/>
        </w:rPr>
        <w:t>(Barley)</w:t>
      </w:r>
      <w:r w:rsidRPr="00892C02">
        <w:rPr>
          <w:rFonts w:ascii="Times New Roman" w:hAnsi="Times New Roman" w:cs="Times New Roman"/>
          <w:i/>
          <w:iCs/>
        </w:rPr>
        <w:t>, Kodrava</w:t>
      </w:r>
      <w:r w:rsidRPr="007D497E">
        <w:rPr>
          <w:rFonts w:ascii="Times New Roman" w:hAnsi="Times New Roman" w:cs="Times New Roman"/>
        </w:rPr>
        <w:t xml:space="preserve"> (Paspalum scrobiculatum)</w:t>
      </w:r>
    </w:p>
    <w:p w14:paraId="342019BF" w14:textId="77777777" w:rsidR="003F37D5" w:rsidRPr="007D497E" w:rsidRDefault="003F37D5" w:rsidP="003F37D5">
      <w:pPr>
        <w:spacing w:after="0" w:line="360" w:lineRule="auto"/>
        <w:jc w:val="both"/>
        <w:rPr>
          <w:rFonts w:ascii="Times New Roman" w:hAnsi="Times New Roman" w:cs="Times New Roman"/>
        </w:rPr>
      </w:pPr>
      <w:r w:rsidRPr="007D497E">
        <w:rPr>
          <w:rFonts w:ascii="Times New Roman" w:hAnsi="Times New Roman" w:cs="Times New Roman"/>
        </w:rPr>
        <w:lastRenderedPageBreak/>
        <w:t xml:space="preserve">10. Lentils to be used in diet – </w:t>
      </w:r>
      <w:r w:rsidRPr="00892C02">
        <w:rPr>
          <w:rFonts w:ascii="Times New Roman" w:hAnsi="Times New Roman" w:cs="Times New Roman"/>
          <w:i/>
          <w:iCs/>
        </w:rPr>
        <w:t xml:space="preserve">Munga </w:t>
      </w:r>
      <w:r w:rsidRPr="007D497E">
        <w:rPr>
          <w:rFonts w:ascii="Times New Roman" w:hAnsi="Times New Roman" w:cs="Times New Roman"/>
        </w:rPr>
        <w:t xml:space="preserve">(Phaseolus mungo), </w:t>
      </w:r>
      <w:r w:rsidRPr="00892C02">
        <w:rPr>
          <w:rFonts w:ascii="Times New Roman" w:hAnsi="Times New Roman" w:cs="Times New Roman"/>
          <w:b/>
          <w:bCs/>
        </w:rPr>
        <w:t>Kulthi</w:t>
      </w:r>
      <w:r w:rsidRPr="007D497E">
        <w:rPr>
          <w:rFonts w:ascii="Times New Roman" w:hAnsi="Times New Roman" w:cs="Times New Roman"/>
        </w:rPr>
        <w:t xml:space="preserve"> (Dolichos biflorus) and </w:t>
      </w:r>
      <w:r w:rsidRPr="00892C02">
        <w:rPr>
          <w:rFonts w:ascii="Times New Roman" w:hAnsi="Times New Roman" w:cs="Times New Roman"/>
          <w:i/>
          <w:iCs/>
        </w:rPr>
        <w:t xml:space="preserve">Aadhaki </w:t>
      </w:r>
      <w:r w:rsidRPr="007D497E">
        <w:rPr>
          <w:rFonts w:ascii="Times New Roman" w:hAnsi="Times New Roman" w:cs="Times New Roman"/>
        </w:rPr>
        <w:t>(Cajanus cajan).</w:t>
      </w:r>
    </w:p>
    <w:p w14:paraId="4E8894AB" w14:textId="77777777" w:rsidR="003F37D5" w:rsidRDefault="003F37D5" w:rsidP="003F37D5">
      <w:pPr>
        <w:spacing w:after="0" w:line="360" w:lineRule="auto"/>
        <w:jc w:val="both"/>
        <w:rPr>
          <w:rFonts w:ascii="Times New Roman" w:hAnsi="Times New Roman" w:cs="Times New Roman"/>
        </w:rPr>
      </w:pPr>
      <w:r w:rsidRPr="007D497E">
        <w:rPr>
          <w:rFonts w:ascii="Times New Roman" w:hAnsi="Times New Roman" w:cs="Times New Roman"/>
        </w:rPr>
        <w:t xml:space="preserve">11. Use of </w:t>
      </w:r>
      <w:r w:rsidRPr="007D497E">
        <w:rPr>
          <w:rFonts w:ascii="Times New Roman" w:hAnsi="Times New Roman" w:cs="Times New Roman"/>
          <w:b/>
        </w:rPr>
        <w:t>‘Ushkadi Gana’</w:t>
      </w:r>
      <w:r w:rsidRPr="007D497E">
        <w:rPr>
          <w:rFonts w:ascii="Times New Roman" w:hAnsi="Times New Roman" w:cs="Times New Roman"/>
        </w:rPr>
        <w:t xml:space="preserve"> drugs which include </w:t>
      </w:r>
      <w:r w:rsidRPr="00892C02">
        <w:rPr>
          <w:rFonts w:ascii="Times New Roman" w:hAnsi="Times New Roman" w:cs="Times New Roman"/>
          <w:i/>
          <w:iCs/>
        </w:rPr>
        <w:t xml:space="preserve">Shilajit </w:t>
      </w:r>
      <w:r w:rsidRPr="00892C02">
        <w:rPr>
          <w:rFonts w:ascii="Times New Roman" w:hAnsi="Times New Roman" w:cs="Times New Roman"/>
        </w:rPr>
        <w:t>(Asphaltum),</w:t>
      </w:r>
      <w:r w:rsidRPr="00892C02">
        <w:rPr>
          <w:rFonts w:ascii="Times New Roman" w:hAnsi="Times New Roman" w:cs="Times New Roman"/>
          <w:i/>
          <w:iCs/>
        </w:rPr>
        <w:t xml:space="preserve"> Kasis</w:t>
      </w:r>
      <w:r w:rsidRPr="007D497E">
        <w:rPr>
          <w:rFonts w:ascii="Times New Roman" w:hAnsi="Times New Roman" w:cs="Times New Roman"/>
        </w:rPr>
        <w:t xml:space="preserve"> (Green vitriol –FeSO4), </w:t>
      </w:r>
      <w:r w:rsidRPr="00892C02">
        <w:rPr>
          <w:rFonts w:ascii="Times New Roman" w:hAnsi="Times New Roman" w:cs="Times New Roman"/>
          <w:i/>
          <w:iCs/>
        </w:rPr>
        <w:t xml:space="preserve">Tuthyak </w:t>
      </w:r>
      <w:r w:rsidRPr="007D497E">
        <w:rPr>
          <w:rFonts w:ascii="Times New Roman" w:hAnsi="Times New Roman" w:cs="Times New Roman"/>
        </w:rPr>
        <w:t xml:space="preserve">(Blue vitriol - CuSO4), </w:t>
      </w:r>
      <w:r w:rsidRPr="00892C02">
        <w:rPr>
          <w:rFonts w:ascii="Times New Roman" w:hAnsi="Times New Roman" w:cs="Times New Roman"/>
          <w:i/>
          <w:iCs/>
        </w:rPr>
        <w:t xml:space="preserve">Saindhav </w:t>
      </w:r>
      <w:r w:rsidRPr="007D497E">
        <w:rPr>
          <w:rFonts w:ascii="Times New Roman" w:hAnsi="Times New Roman" w:cs="Times New Roman"/>
        </w:rPr>
        <w:t xml:space="preserve">(rock salt), </w:t>
      </w:r>
      <w:r w:rsidRPr="00892C02">
        <w:rPr>
          <w:rFonts w:ascii="Times New Roman" w:hAnsi="Times New Roman" w:cs="Times New Roman"/>
          <w:i/>
          <w:iCs/>
        </w:rPr>
        <w:t xml:space="preserve">Ushaka </w:t>
      </w:r>
      <w:r w:rsidRPr="007D497E">
        <w:rPr>
          <w:rFonts w:ascii="Times New Roman" w:hAnsi="Times New Roman" w:cs="Times New Roman"/>
        </w:rPr>
        <w:t xml:space="preserve">(alkaline clay) and </w:t>
      </w:r>
      <w:r w:rsidRPr="00892C02">
        <w:rPr>
          <w:rFonts w:ascii="Times New Roman" w:hAnsi="Times New Roman" w:cs="Times New Roman"/>
          <w:i/>
          <w:iCs/>
        </w:rPr>
        <w:t xml:space="preserve">Hingu </w:t>
      </w:r>
      <w:r w:rsidRPr="007D497E">
        <w:rPr>
          <w:rFonts w:ascii="Times New Roman" w:hAnsi="Times New Roman" w:cs="Times New Roman"/>
        </w:rPr>
        <w:t xml:space="preserve">(asfoetida) especially when atherosclerosis and dislipidemia is associated with diabetes. </w:t>
      </w:r>
    </w:p>
    <w:p w14:paraId="0A89AF12" w14:textId="77777777" w:rsidR="00892332" w:rsidRDefault="00892332" w:rsidP="00892332">
      <w:pPr>
        <w:spacing w:after="0" w:line="360" w:lineRule="auto"/>
        <w:jc w:val="both"/>
        <w:rPr>
          <w:rFonts w:ascii="Times New Roman" w:hAnsi="Times New Roman" w:cs="Times New Roman"/>
        </w:rPr>
      </w:pPr>
      <w:r>
        <w:rPr>
          <w:rFonts w:ascii="Times New Roman" w:hAnsi="Times New Roman" w:cs="Times New Roman"/>
        </w:rPr>
        <w:t>Under preventive measures, periodic blood letting is the novel concept put forth by Ayurveda which can be employed in the form of periodic blood donation. Rubbing of specific powders is also novel concept apart from regular exercise. The dietary food that has been advocated by Ayurveda is the use of millets which are known for its low glycemic index and high fibre content. The therapeutic agents so prescribed are the scrapping, drying and digesting agents which dries up the oil content of plaque, scraps the excess fat and digesting agent digests the lipids thereby decreasing the risk of overt complications.</w:t>
      </w:r>
    </w:p>
    <w:p w14:paraId="14793F9A" w14:textId="77777777" w:rsidR="00892332" w:rsidRPr="007D497E" w:rsidRDefault="00892332" w:rsidP="003F37D5">
      <w:pPr>
        <w:spacing w:after="0" w:line="360" w:lineRule="auto"/>
        <w:jc w:val="both"/>
        <w:rPr>
          <w:rFonts w:ascii="Times New Roman" w:hAnsi="Times New Roman" w:cs="Times New Roman"/>
        </w:rPr>
      </w:pPr>
    </w:p>
    <w:p w14:paraId="22CFABDB" w14:textId="7F9606B8" w:rsidR="00246B86" w:rsidRPr="007D497E" w:rsidRDefault="00246B86" w:rsidP="003F37D5">
      <w:pPr>
        <w:spacing w:after="0" w:line="360" w:lineRule="auto"/>
        <w:jc w:val="center"/>
        <w:rPr>
          <w:rFonts w:ascii="Times New Roman" w:hAnsi="Times New Roman" w:cs="Times New Roman"/>
          <w:b/>
          <w:bCs/>
          <w:u w:val="single"/>
        </w:rPr>
      </w:pPr>
      <w:r>
        <w:rPr>
          <w:rFonts w:ascii="Times New Roman" w:hAnsi="Times New Roman" w:cs="Times New Roman"/>
          <w:b/>
          <w:bCs/>
          <w:u w:val="single"/>
        </w:rPr>
        <w:t>Treatment of Atherosclerosis As Per Modern Science</w:t>
      </w:r>
    </w:p>
    <w:p w14:paraId="1AFA9D03" w14:textId="77777777" w:rsidR="003F37D5" w:rsidRPr="007D497E" w:rsidRDefault="003F37D5" w:rsidP="003F37D5">
      <w:pPr>
        <w:spacing w:after="0" w:line="360" w:lineRule="auto"/>
        <w:rPr>
          <w:rFonts w:ascii="Times New Roman" w:hAnsi="Times New Roman" w:cs="Times New Roman"/>
          <w:b/>
          <w:bCs/>
          <w:u w:val="single"/>
        </w:rPr>
      </w:pPr>
      <w:r w:rsidRPr="007D497E">
        <w:rPr>
          <w:rFonts w:ascii="Times New Roman" w:hAnsi="Times New Roman" w:cs="Times New Roman"/>
          <w:b/>
          <w:bCs/>
          <w:u w:val="single"/>
        </w:rPr>
        <w:t>A] Preventive – Avoiding Risk Factors :</w:t>
      </w:r>
    </w:p>
    <w:p w14:paraId="1B66442C" w14:textId="77777777" w:rsidR="003F37D5" w:rsidRPr="007D497E" w:rsidRDefault="003F37D5" w:rsidP="003F37D5">
      <w:pPr>
        <w:pStyle w:val="ListParagraph"/>
        <w:numPr>
          <w:ilvl w:val="0"/>
          <w:numId w:val="1"/>
        </w:numPr>
        <w:spacing w:after="0" w:line="360" w:lineRule="auto"/>
        <w:rPr>
          <w:rFonts w:ascii="Times New Roman" w:hAnsi="Times New Roman" w:cs="Times New Roman"/>
        </w:rPr>
      </w:pPr>
      <w:r w:rsidRPr="007D497E">
        <w:rPr>
          <w:rFonts w:ascii="Times New Roman" w:hAnsi="Times New Roman" w:cs="Times New Roman"/>
        </w:rPr>
        <w:t>Cessation of smoking</w:t>
      </w:r>
    </w:p>
    <w:p w14:paraId="3D521BC9" w14:textId="77777777" w:rsidR="003F37D5" w:rsidRPr="007D497E" w:rsidRDefault="003F37D5" w:rsidP="003F37D5">
      <w:pPr>
        <w:pStyle w:val="ListParagraph"/>
        <w:numPr>
          <w:ilvl w:val="0"/>
          <w:numId w:val="1"/>
        </w:numPr>
        <w:spacing w:after="0" w:line="360" w:lineRule="auto"/>
        <w:rPr>
          <w:rFonts w:ascii="Times New Roman" w:hAnsi="Times New Roman" w:cs="Times New Roman"/>
        </w:rPr>
      </w:pPr>
      <w:r w:rsidRPr="007D497E">
        <w:rPr>
          <w:rFonts w:ascii="Times New Roman" w:hAnsi="Times New Roman" w:cs="Times New Roman"/>
        </w:rPr>
        <w:t>Regular exercise</w:t>
      </w:r>
    </w:p>
    <w:p w14:paraId="1200B2A8" w14:textId="77777777" w:rsidR="003F37D5" w:rsidRPr="007D497E" w:rsidRDefault="003F37D5" w:rsidP="003F37D5">
      <w:pPr>
        <w:spacing w:after="0" w:line="360" w:lineRule="auto"/>
        <w:rPr>
          <w:rFonts w:ascii="Times New Roman" w:hAnsi="Times New Roman" w:cs="Times New Roman"/>
          <w:b/>
        </w:rPr>
      </w:pPr>
      <w:r w:rsidRPr="007D497E">
        <w:rPr>
          <w:rFonts w:ascii="Times New Roman" w:hAnsi="Times New Roman" w:cs="Times New Roman"/>
          <w:b/>
        </w:rPr>
        <w:t>B] Curative Therapy :</w:t>
      </w:r>
    </w:p>
    <w:p w14:paraId="3FD29931" w14:textId="77777777" w:rsidR="003F37D5" w:rsidRPr="007D497E" w:rsidRDefault="003F37D5" w:rsidP="003F37D5">
      <w:pPr>
        <w:spacing w:after="0" w:line="360" w:lineRule="auto"/>
        <w:rPr>
          <w:rFonts w:ascii="Times New Roman" w:hAnsi="Times New Roman" w:cs="Times New Roman"/>
        </w:rPr>
      </w:pPr>
      <w:r w:rsidRPr="007D497E">
        <w:rPr>
          <w:rFonts w:ascii="Times New Roman" w:hAnsi="Times New Roman" w:cs="Times New Roman"/>
        </w:rPr>
        <w:t>1. Antiplatelet therapy with aspirin or clopidogrel.</w:t>
      </w:r>
    </w:p>
    <w:p w14:paraId="0D4BD58E" w14:textId="77777777" w:rsidR="003F37D5" w:rsidRPr="007D497E" w:rsidRDefault="003F37D5" w:rsidP="003F37D5">
      <w:pPr>
        <w:spacing w:after="0" w:line="360" w:lineRule="auto"/>
        <w:rPr>
          <w:rFonts w:ascii="Times New Roman" w:hAnsi="Times New Roman" w:cs="Times New Roman"/>
        </w:rPr>
      </w:pPr>
      <w:r w:rsidRPr="007D497E">
        <w:rPr>
          <w:rFonts w:ascii="Times New Roman" w:hAnsi="Times New Roman" w:cs="Times New Roman"/>
        </w:rPr>
        <w:t>2. High dose statins</w:t>
      </w:r>
    </w:p>
    <w:p w14:paraId="314C5984" w14:textId="77777777" w:rsidR="003F37D5" w:rsidRPr="007D497E" w:rsidRDefault="003F37D5" w:rsidP="003F37D5">
      <w:pPr>
        <w:spacing w:after="0" w:line="360" w:lineRule="auto"/>
        <w:rPr>
          <w:rFonts w:ascii="Times New Roman" w:hAnsi="Times New Roman" w:cs="Times New Roman"/>
        </w:rPr>
      </w:pPr>
      <w:r w:rsidRPr="007D497E">
        <w:rPr>
          <w:rFonts w:ascii="Times New Roman" w:hAnsi="Times New Roman" w:cs="Times New Roman"/>
        </w:rPr>
        <w:t>3. Peripheral vasodialator cilostazol may be given to improve walking.</w:t>
      </w:r>
    </w:p>
    <w:p w14:paraId="5912E7E1" w14:textId="77777777" w:rsidR="003F37D5" w:rsidRPr="007D497E" w:rsidRDefault="003F37D5" w:rsidP="003F37D5">
      <w:pPr>
        <w:spacing w:after="0" w:line="360" w:lineRule="auto"/>
        <w:rPr>
          <w:rFonts w:ascii="Times New Roman" w:hAnsi="Times New Roman" w:cs="Times New Roman"/>
        </w:rPr>
      </w:pPr>
      <w:r w:rsidRPr="007D497E">
        <w:rPr>
          <w:rFonts w:ascii="Times New Roman" w:hAnsi="Times New Roman" w:cs="Times New Roman"/>
        </w:rPr>
        <w:t>4. Treatment of coexisting conditions such as diabetes and hypertension.</w:t>
      </w:r>
    </w:p>
    <w:p w14:paraId="19F40D00" w14:textId="5F0DFAE3" w:rsidR="003F37D5" w:rsidRDefault="003F37D5" w:rsidP="00892332">
      <w:pPr>
        <w:spacing w:after="0" w:line="360" w:lineRule="auto"/>
        <w:rPr>
          <w:rFonts w:ascii="Times New Roman" w:hAnsi="Times New Roman" w:cs="Times New Roman"/>
        </w:rPr>
      </w:pPr>
      <w:r w:rsidRPr="007D497E">
        <w:rPr>
          <w:rFonts w:ascii="Times New Roman" w:hAnsi="Times New Roman" w:cs="Times New Roman"/>
        </w:rPr>
        <w:t>5. Angioplasty or bypass if sym</w:t>
      </w:r>
      <w:r>
        <w:rPr>
          <w:rFonts w:ascii="Times New Roman" w:hAnsi="Times New Roman" w:cs="Times New Roman"/>
        </w:rPr>
        <w:t>p</w:t>
      </w:r>
      <w:r w:rsidRPr="007D497E">
        <w:rPr>
          <w:rFonts w:ascii="Times New Roman" w:hAnsi="Times New Roman" w:cs="Times New Roman"/>
        </w:rPr>
        <w:t>toms persists after 6 mont</w:t>
      </w:r>
      <w:r>
        <w:rPr>
          <w:rFonts w:ascii="Times New Roman" w:hAnsi="Times New Roman" w:cs="Times New Roman"/>
        </w:rPr>
        <w:t>h</w:t>
      </w:r>
      <w:r w:rsidRPr="007D497E">
        <w:rPr>
          <w:rFonts w:ascii="Times New Roman" w:hAnsi="Times New Roman" w:cs="Times New Roman"/>
        </w:rPr>
        <w:t>s of treatment.</w:t>
      </w:r>
    </w:p>
    <w:p w14:paraId="6C2421E3" w14:textId="77777777" w:rsidR="00892332" w:rsidRDefault="00892332" w:rsidP="00892332">
      <w:pPr>
        <w:spacing w:after="0" w:line="360" w:lineRule="auto"/>
        <w:rPr>
          <w:rFonts w:ascii="Times New Roman" w:hAnsi="Times New Roman" w:cs="Times New Roman"/>
        </w:rPr>
      </w:pPr>
    </w:p>
    <w:p w14:paraId="6B815C47" w14:textId="16B9D91D" w:rsidR="00892332" w:rsidRPr="00892332" w:rsidRDefault="00892332" w:rsidP="00892332">
      <w:pPr>
        <w:spacing w:after="0" w:line="360" w:lineRule="auto"/>
        <w:rPr>
          <w:rFonts w:ascii="Times New Roman" w:hAnsi="Times New Roman" w:cs="Times New Roman"/>
          <w:b/>
          <w:bCs/>
        </w:rPr>
      </w:pPr>
      <w:r w:rsidRPr="00892332">
        <w:rPr>
          <w:rFonts w:ascii="Times New Roman" w:hAnsi="Times New Roman" w:cs="Times New Roman"/>
          <w:b/>
          <w:bCs/>
        </w:rPr>
        <w:t>NUTSHELL</w:t>
      </w:r>
    </w:p>
    <w:p w14:paraId="42A3808F" w14:textId="77777777" w:rsidR="003F37D5" w:rsidRDefault="003F37D5" w:rsidP="003F37D5">
      <w:pPr>
        <w:spacing w:after="0" w:line="360" w:lineRule="auto"/>
        <w:jc w:val="both"/>
        <w:rPr>
          <w:rFonts w:ascii="Times New Roman" w:hAnsi="Times New Roman" w:cs="Times New Roman"/>
        </w:rPr>
      </w:pPr>
    </w:p>
    <w:p w14:paraId="11F7A55D" w14:textId="77777777" w:rsidR="003F37D5" w:rsidRDefault="003F37D5" w:rsidP="003F37D5">
      <w:pPr>
        <w:spacing w:after="0" w:line="360" w:lineRule="auto"/>
        <w:rPr>
          <w:rFonts w:ascii="Times New Roman" w:hAnsi="Times New Roman" w:cs="Times New Roman"/>
        </w:rPr>
      </w:pPr>
      <w:r>
        <w:rPr>
          <w:rFonts w:ascii="Times New Roman" w:hAnsi="Times New Roman" w:cs="Times New Roman"/>
        </w:rPr>
        <w:t>1.The disease atherosclerosis is very well described in ancient Indian medical science, Ayurveda.</w:t>
      </w:r>
    </w:p>
    <w:p w14:paraId="648FA053" w14:textId="1C5AC000" w:rsidR="003F37D5" w:rsidRDefault="003F37D5" w:rsidP="003F37D5">
      <w:pPr>
        <w:spacing w:after="0" w:line="360" w:lineRule="auto"/>
        <w:rPr>
          <w:rFonts w:ascii="Times New Roman" w:hAnsi="Times New Roman" w:cs="Times New Roman"/>
        </w:rPr>
      </w:pPr>
      <w:r>
        <w:rPr>
          <w:rFonts w:ascii="Times New Roman" w:hAnsi="Times New Roman" w:cs="Times New Roman"/>
        </w:rPr>
        <w:t xml:space="preserve">2. </w:t>
      </w:r>
      <w:r w:rsidR="00892332">
        <w:rPr>
          <w:rFonts w:ascii="Times New Roman" w:hAnsi="Times New Roman" w:cs="Times New Roman"/>
        </w:rPr>
        <w:t>The Ayurvedokta pathogenesis of atherosclerosis matches with the pathogenesis mentioned in modern medical science.</w:t>
      </w:r>
    </w:p>
    <w:p w14:paraId="75066B30" w14:textId="77777777" w:rsidR="003F37D5" w:rsidRDefault="003F37D5" w:rsidP="003F37D5">
      <w:pPr>
        <w:spacing w:after="0" w:line="360" w:lineRule="auto"/>
        <w:rPr>
          <w:rFonts w:ascii="Times New Roman" w:hAnsi="Times New Roman" w:cs="Times New Roman"/>
        </w:rPr>
      </w:pPr>
      <w:r>
        <w:rPr>
          <w:rFonts w:ascii="Times New Roman" w:hAnsi="Times New Roman" w:cs="Times New Roman"/>
        </w:rPr>
        <w:t>3. Atherosclerosis is systemic disease and can affect any artery</w:t>
      </w:r>
    </w:p>
    <w:p w14:paraId="124B04E1" w14:textId="77777777" w:rsidR="003F37D5" w:rsidRDefault="003F37D5" w:rsidP="003F37D5">
      <w:pPr>
        <w:spacing w:after="0" w:line="360" w:lineRule="auto"/>
        <w:rPr>
          <w:rFonts w:ascii="Times New Roman" w:hAnsi="Times New Roman" w:cs="Times New Roman"/>
        </w:rPr>
      </w:pPr>
      <w:r>
        <w:rPr>
          <w:rFonts w:ascii="Times New Roman" w:hAnsi="Times New Roman" w:cs="Times New Roman"/>
        </w:rPr>
        <w:t>4. Myocardial infarction and brain stroke are the life-threatening complications of atherosclerosis.</w:t>
      </w:r>
    </w:p>
    <w:p w14:paraId="6306E9B4" w14:textId="77777777" w:rsidR="003F37D5" w:rsidRPr="00D90981" w:rsidRDefault="003F37D5" w:rsidP="003F37D5">
      <w:pPr>
        <w:spacing w:after="0" w:line="360" w:lineRule="auto"/>
        <w:rPr>
          <w:rFonts w:ascii="Times New Roman" w:hAnsi="Times New Roman" w:cs="Times New Roman"/>
        </w:rPr>
      </w:pPr>
      <w:r>
        <w:rPr>
          <w:rFonts w:ascii="Times New Roman" w:hAnsi="Times New Roman" w:cs="Times New Roman"/>
        </w:rPr>
        <w:t>5. Ayurvedic remedial measures can prevent and cure the atherosclerosis.</w:t>
      </w:r>
    </w:p>
    <w:p w14:paraId="1B40808D" w14:textId="0DE1C9AD" w:rsidR="003F37D5" w:rsidRPr="003D6625" w:rsidRDefault="003F37D5" w:rsidP="003F37D5">
      <w:pPr>
        <w:spacing w:after="0" w:line="360" w:lineRule="auto"/>
        <w:jc w:val="center"/>
        <w:rPr>
          <w:rFonts w:ascii="Times New Roman" w:hAnsi="Times New Roman" w:cs="Times New Roman"/>
          <w:b/>
          <w:bCs/>
        </w:rPr>
      </w:pPr>
      <w:r w:rsidRPr="003D6625">
        <w:rPr>
          <w:rFonts w:ascii="Times New Roman" w:hAnsi="Times New Roman" w:cs="Times New Roman"/>
          <w:b/>
          <w:bCs/>
        </w:rPr>
        <w:t>R</w:t>
      </w:r>
      <w:r w:rsidR="00892332">
        <w:rPr>
          <w:rFonts w:ascii="Times New Roman" w:hAnsi="Times New Roman" w:cs="Times New Roman"/>
          <w:b/>
          <w:bCs/>
        </w:rPr>
        <w:t>eferences</w:t>
      </w:r>
    </w:p>
    <w:p w14:paraId="149052C1" w14:textId="77777777" w:rsidR="003F37D5" w:rsidRPr="00351CEC" w:rsidRDefault="003F37D5" w:rsidP="003F37D5">
      <w:pPr>
        <w:spacing w:after="0" w:line="360" w:lineRule="auto"/>
        <w:jc w:val="both"/>
        <w:rPr>
          <w:rFonts w:ascii="Times New Roman" w:hAnsi="Times New Roman" w:cs="Times New Roman"/>
        </w:rPr>
      </w:pPr>
      <w:r w:rsidRPr="00351CEC">
        <w:rPr>
          <w:rFonts w:ascii="Times New Roman" w:hAnsi="Times New Roman" w:cs="Times New Roman"/>
          <w:b/>
          <w:bCs/>
        </w:rPr>
        <w:t xml:space="preserve">1. </w:t>
      </w:r>
      <w:r w:rsidRPr="00351CEC">
        <w:rPr>
          <w:rFonts w:ascii="Times New Roman" w:hAnsi="Times New Roman" w:cs="Times New Roman"/>
        </w:rPr>
        <w:t xml:space="preserve">D. V. Panditrao (Editor), </w:t>
      </w:r>
      <w:r w:rsidRPr="00351CEC">
        <w:rPr>
          <w:rFonts w:ascii="Times New Roman" w:hAnsi="Times New Roman" w:cs="Times New Roman"/>
          <w:b/>
          <w:bCs/>
        </w:rPr>
        <w:t>Ashtang Samgraha</w:t>
      </w:r>
      <w:r w:rsidRPr="00351CEC">
        <w:rPr>
          <w:rFonts w:ascii="Times New Roman" w:hAnsi="Times New Roman" w:cs="Times New Roman"/>
        </w:rPr>
        <w:t xml:space="preserve"> of Vagbhata (I) with Sanskrit commentary </w:t>
      </w:r>
      <w:r w:rsidRPr="00351CEC">
        <w:rPr>
          <w:rFonts w:ascii="Times New Roman" w:hAnsi="Times New Roman" w:cs="Times New Roman"/>
          <w:b/>
          <w:bCs/>
        </w:rPr>
        <w:t>‘Shashiekha’</w:t>
      </w:r>
      <w:r w:rsidRPr="00351CEC">
        <w:rPr>
          <w:rFonts w:ascii="Times New Roman" w:hAnsi="Times New Roman" w:cs="Times New Roman"/>
        </w:rPr>
        <w:t xml:space="preserve"> by Indukara, Sutrasthana, chapter 20, verse no. 18 published by Central Council of Research In Ayurveda and Siddha, New Delhi 110 016, 1991:253</w:t>
      </w:r>
    </w:p>
    <w:p w14:paraId="7FC36C0F" w14:textId="77777777" w:rsidR="003F37D5" w:rsidRPr="00351CEC" w:rsidRDefault="003F37D5" w:rsidP="003F37D5">
      <w:pPr>
        <w:spacing w:after="0" w:line="360" w:lineRule="auto"/>
        <w:jc w:val="both"/>
        <w:rPr>
          <w:rFonts w:ascii="Times New Roman" w:hAnsi="Times New Roman" w:cs="Times New Roman"/>
          <w:bCs/>
        </w:rPr>
      </w:pPr>
      <w:r w:rsidRPr="00351CEC">
        <w:rPr>
          <w:rFonts w:ascii="Times New Roman" w:hAnsi="Times New Roman" w:cs="Times New Roman"/>
          <w:b/>
          <w:bCs/>
        </w:rPr>
        <w:lastRenderedPageBreak/>
        <w:t xml:space="preserve">2. </w:t>
      </w:r>
      <w:r w:rsidRPr="00351CEC">
        <w:rPr>
          <w:rFonts w:ascii="Times New Roman" w:hAnsi="Times New Roman" w:cs="Times New Roman"/>
        </w:rPr>
        <w:t>Yadavaji Trikamaji Acharya (Editor)</w:t>
      </w:r>
      <w:r w:rsidRPr="00351CEC">
        <w:rPr>
          <w:rFonts w:ascii="Times New Roman" w:hAnsi="Times New Roman" w:cs="Times New Roman"/>
          <w:b/>
          <w:bCs/>
        </w:rPr>
        <w:t>, Charak Samhita</w:t>
      </w:r>
      <w:r w:rsidRPr="00351CEC">
        <w:rPr>
          <w:rFonts w:ascii="Times New Roman" w:hAnsi="Times New Roman" w:cs="Times New Roman"/>
        </w:rPr>
        <w:t xml:space="preserve"> of Agnivesha with Sanskrit commentary </w:t>
      </w:r>
      <w:r w:rsidRPr="00351CEC">
        <w:rPr>
          <w:rFonts w:ascii="Times New Roman" w:hAnsi="Times New Roman" w:cs="Times New Roman"/>
          <w:b/>
          <w:bCs/>
        </w:rPr>
        <w:t>Dipika</w:t>
      </w:r>
      <w:r w:rsidRPr="00351CEC">
        <w:rPr>
          <w:rFonts w:ascii="Times New Roman" w:hAnsi="Times New Roman" w:cs="Times New Roman"/>
        </w:rPr>
        <w:t xml:space="preserve"> by acharya </w:t>
      </w:r>
      <w:r w:rsidRPr="00351CEC">
        <w:rPr>
          <w:rFonts w:ascii="Times New Roman" w:hAnsi="Times New Roman" w:cs="Times New Roman"/>
          <w:b/>
          <w:bCs/>
        </w:rPr>
        <w:t xml:space="preserve">Chakrapani </w:t>
      </w:r>
      <w:r w:rsidRPr="00351CEC">
        <w:rPr>
          <w:rFonts w:ascii="Times New Roman" w:hAnsi="Times New Roman" w:cs="Times New Roman"/>
        </w:rPr>
        <w:t xml:space="preserve">and Sutrasthana, chapter no. 23, verse no.7 reprint edition, Published by Chaukhamba Prakashan, Varanasi –221 001, 2007:122 </w:t>
      </w:r>
      <w:r w:rsidRPr="00351CEC">
        <w:rPr>
          <w:rFonts w:ascii="Kruti Dev 010" w:hAnsi="Kruti Dev 010" w:cs="Moosa"/>
          <w:bCs/>
        </w:rPr>
        <w:t xml:space="preserve"> </w:t>
      </w:r>
    </w:p>
    <w:p w14:paraId="07157343" w14:textId="77777777" w:rsidR="003F37D5" w:rsidRPr="00351CEC" w:rsidRDefault="003F37D5" w:rsidP="003F37D5">
      <w:pPr>
        <w:spacing w:after="0" w:line="360" w:lineRule="auto"/>
        <w:jc w:val="both"/>
        <w:rPr>
          <w:rFonts w:ascii="Times New Roman" w:hAnsi="Times New Roman" w:cs="Times New Roman"/>
          <w:bCs/>
        </w:rPr>
      </w:pPr>
      <w:r w:rsidRPr="00351CEC">
        <w:rPr>
          <w:rFonts w:ascii="Times New Roman" w:hAnsi="Times New Roman" w:cs="Times New Roman"/>
          <w:b/>
        </w:rPr>
        <w:t>3.</w:t>
      </w:r>
      <w:r w:rsidRPr="00351CEC">
        <w:rPr>
          <w:rFonts w:ascii="Times New Roman" w:hAnsi="Times New Roman" w:cs="Times New Roman"/>
          <w:bCs/>
        </w:rPr>
        <w:t xml:space="preserve"> </w:t>
      </w:r>
      <w:r w:rsidRPr="00351CEC">
        <w:rPr>
          <w:rFonts w:ascii="Times New Roman" w:hAnsi="Times New Roman" w:cs="Times New Roman"/>
        </w:rPr>
        <w:t xml:space="preserve">Vd. Atrideva (Translator), </w:t>
      </w:r>
      <w:r w:rsidRPr="00351CEC">
        <w:rPr>
          <w:rFonts w:ascii="Times New Roman" w:hAnsi="Times New Roman" w:cs="Times New Roman"/>
          <w:b/>
          <w:bCs/>
        </w:rPr>
        <w:t>Sushruta Samhita</w:t>
      </w:r>
      <w:r w:rsidRPr="00351CEC">
        <w:rPr>
          <w:rFonts w:ascii="Times New Roman" w:hAnsi="Times New Roman" w:cs="Times New Roman"/>
        </w:rPr>
        <w:t xml:space="preserve"> of Sushruta, Sutrasthana, chapter 21, verse no. 23, hindi translation, 5</w:t>
      </w:r>
      <w:r w:rsidRPr="00351CEC">
        <w:rPr>
          <w:rFonts w:ascii="Times New Roman" w:hAnsi="Times New Roman" w:cs="Times New Roman"/>
          <w:vertAlign w:val="superscript"/>
        </w:rPr>
        <w:t>th</w:t>
      </w:r>
      <w:r w:rsidRPr="00351CEC">
        <w:rPr>
          <w:rFonts w:ascii="Times New Roman" w:hAnsi="Times New Roman" w:cs="Times New Roman"/>
        </w:rPr>
        <w:t xml:space="preserve"> edition, published by Motilal Banarasidas, Jawahar Nagar, Banglo rd, New Delhi – 110 007, 1975:87</w:t>
      </w:r>
    </w:p>
    <w:p w14:paraId="5CF395E6" w14:textId="77777777" w:rsidR="003F37D5" w:rsidRPr="00351CEC" w:rsidRDefault="003F37D5" w:rsidP="003F37D5">
      <w:pPr>
        <w:spacing w:after="0" w:line="360" w:lineRule="auto"/>
        <w:jc w:val="both"/>
        <w:rPr>
          <w:rFonts w:ascii="Kruti Dev 010" w:hAnsi="Kruti Dev 010" w:cs="Moosa"/>
          <w:bCs/>
        </w:rPr>
      </w:pPr>
      <w:r w:rsidRPr="00351CEC">
        <w:rPr>
          <w:rFonts w:ascii="Times New Roman" w:hAnsi="Times New Roman" w:cs="Times New Roman"/>
          <w:b/>
          <w:bCs/>
        </w:rPr>
        <w:t>4.</w:t>
      </w:r>
      <w:r w:rsidRPr="00351CEC">
        <w:rPr>
          <w:rFonts w:ascii="Times New Roman" w:hAnsi="Times New Roman" w:cs="Times New Roman"/>
        </w:rPr>
        <w:t>Yadavaji Trikamaji Acharya (Editor)</w:t>
      </w:r>
      <w:r w:rsidRPr="00351CEC">
        <w:rPr>
          <w:rFonts w:ascii="Times New Roman" w:hAnsi="Times New Roman" w:cs="Times New Roman"/>
          <w:b/>
          <w:bCs/>
        </w:rPr>
        <w:t>, Charak Samhita</w:t>
      </w:r>
      <w:r w:rsidRPr="00351CEC">
        <w:rPr>
          <w:rFonts w:ascii="Times New Roman" w:hAnsi="Times New Roman" w:cs="Times New Roman"/>
        </w:rPr>
        <w:t xml:space="preserve"> of Agnivesha with Sanskrit commentary </w:t>
      </w:r>
      <w:r w:rsidRPr="00351CEC">
        <w:rPr>
          <w:rFonts w:ascii="Times New Roman" w:hAnsi="Times New Roman" w:cs="Times New Roman"/>
          <w:b/>
          <w:bCs/>
        </w:rPr>
        <w:t>Dipika</w:t>
      </w:r>
      <w:r w:rsidRPr="00351CEC">
        <w:rPr>
          <w:rFonts w:ascii="Times New Roman" w:hAnsi="Times New Roman" w:cs="Times New Roman"/>
        </w:rPr>
        <w:t xml:space="preserve"> by acharya </w:t>
      </w:r>
      <w:r w:rsidRPr="00351CEC">
        <w:rPr>
          <w:rFonts w:ascii="Times New Roman" w:hAnsi="Times New Roman" w:cs="Times New Roman"/>
          <w:b/>
          <w:bCs/>
        </w:rPr>
        <w:t xml:space="preserve">Chakrapani </w:t>
      </w:r>
      <w:r w:rsidRPr="00351CEC">
        <w:rPr>
          <w:rFonts w:ascii="Times New Roman" w:hAnsi="Times New Roman" w:cs="Times New Roman"/>
        </w:rPr>
        <w:t>and Sutrasthana, chapter no. 23, verse no.3-7 reprint edition, Published by Chaukhamba Prakashan, Varanasi –221 001, 2007:122</w:t>
      </w:r>
      <w:r w:rsidRPr="00351CEC">
        <w:rPr>
          <w:rFonts w:ascii="Kruti Dev 010" w:hAnsi="Kruti Dev 010" w:cs="Moosa"/>
          <w:bCs/>
        </w:rPr>
        <w:t xml:space="preserve"> </w:t>
      </w:r>
    </w:p>
    <w:p w14:paraId="07CA7A1D" w14:textId="77777777" w:rsidR="003F37D5" w:rsidRPr="00351CEC" w:rsidRDefault="003F37D5" w:rsidP="003F37D5">
      <w:pPr>
        <w:spacing w:after="0" w:line="360" w:lineRule="auto"/>
        <w:jc w:val="both"/>
        <w:rPr>
          <w:rFonts w:ascii="Times New Roman" w:hAnsi="Times New Roman" w:cs="Times New Roman"/>
          <w:bCs/>
        </w:rPr>
      </w:pPr>
      <w:r w:rsidRPr="00351CEC">
        <w:rPr>
          <w:rFonts w:ascii="Times New Roman" w:hAnsi="Times New Roman" w:cs="Times New Roman"/>
          <w:b/>
          <w:bCs/>
        </w:rPr>
        <w:t>5.</w:t>
      </w:r>
      <w:r w:rsidRPr="00351CEC">
        <w:rPr>
          <w:rFonts w:ascii="Times New Roman" w:hAnsi="Times New Roman" w:cs="Times New Roman"/>
        </w:rPr>
        <w:t xml:space="preserve">Vd. Atrideva (Translator), </w:t>
      </w:r>
      <w:r w:rsidRPr="00351CEC">
        <w:rPr>
          <w:rFonts w:ascii="Times New Roman" w:hAnsi="Times New Roman" w:cs="Times New Roman"/>
          <w:b/>
          <w:bCs/>
        </w:rPr>
        <w:t>Sushruta Samhita</w:t>
      </w:r>
      <w:r w:rsidRPr="00351CEC">
        <w:rPr>
          <w:rFonts w:ascii="Times New Roman" w:hAnsi="Times New Roman" w:cs="Times New Roman"/>
        </w:rPr>
        <w:t xml:space="preserve"> of Sushruta, Sutrasthana, chapter 15, verse no. 32, hindi translation, 5</w:t>
      </w:r>
      <w:r w:rsidRPr="00351CEC">
        <w:rPr>
          <w:rFonts w:ascii="Times New Roman" w:hAnsi="Times New Roman" w:cs="Times New Roman"/>
          <w:vertAlign w:val="superscript"/>
        </w:rPr>
        <w:t>th</w:t>
      </w:r>
      <w:r w:rsidRPr="00351CEC">
        <w:rPr>
          <w:rFonts w:ascii="Times New Roman" w:hAnsi="Times New Roman" w:cs="Times New Roman"/>
        </w:rPr>
        <w:t xml:space="preserve"> edition, published by Motilal Banarasidas, Jawahar Nagar, Banglo rd, New Delhi – 110 007, 1975:60</w:t>
      </w:r>
    </w:p>
    <w:p w14:paraId="7DBB710A" w14:textId="77777777" w:rsidR="003F37D5" w:rsidRPr="00351CEC" w:rsidRDefault="003F37D5" w:rsidP="003F37D5">
      <w:pPr>
        <w:spacing w:after="0" w:line="360" w:lineRule="auto"/>
        <w:jc w:val="both"/>
        <w:rPr>
          <w:rFonts w:ascii="Kruti Dev 010" w:hAnsi="Kruti Dev 010" w:cs="Moosa"/>
          <w:bCs/>
        </w:rPr>
      </w:pPr>
      <w:r w:rsidRPr="00351CEC">
        <w:rPr>
          <w:rFonts w:ascii="Times New Roman" w:hAnsi="Times New Roman" w:cs="Times New Roman"/>
          <w:b/>
          <w:bCs/>
        </w:rPr>
        <w:t>6.</w:t>
      </w:r>
      <w:r w:rsidRPr="00351CEC">
        <w:rPr>
          <w:rFonts w:ascii="Times New Roman" w:hAnsi="Times New Roman" w:cs="Times New Roman"/>
        </w:rPr>
        <w:t xml:space="preserve"> Yadavaji Trikamaji Acharya (Editor)</w:t>
      </w:r>
      <w:r w:rsidRPr="00351CEC">
        <w:rPr>
          <w:rFonts w:ascii="Times New Roman" w:hAnsi="Times New Roman" w:cs="Times New Roman"/>
          <w:b/>
          <w:bCs/>
        </w:rPr>
        <w:t>, Charak Samhita</w:t>
      </w:r>
      <w:r w:rsidRPr="00351CEC">
        <w:rPr>
          <w:rFonts w:ascii="Times New Roman" w:hAnsi="Times New Roman" w:cs="Times New Roman"/>
        </w:rPr>
        <w:t xml:space="preserve"> of Agnivesha with Sanskrit commentary </w:t>
      </w:r>
      <w:r w:rsidRPr="00351CEC">
        <w:rPr>
          <w:rFonts w:ascii="Times New Roman" w:hAnsi="Times New Roman" w:cs="Times New Roman"/>
          <w:b/>
          <w:bCs/>
        </w:rPr>
        <w:t>Dipika</w:t>
      </w:r>
      <w:r w:rsidRPr="00351CEC">
        <w:rPr>
          <w:rFonts w:ascii="Times New Roman" w:hAnsi="Times New Roman" w:cs="Times New Roman"/>
        </w:rPr>
        <w:t xml:space="preserve"> by acharya </w:t>
      </w:r>
      <w:r w:rsidRPr="00351CEC">
        <w:rPr>
          <w:rFonts w:ascii="Times New Roman" w:hAnsi="Times New Roman" w:cs="Times New Roman"/>
          <w:b/>
          <w:bCs/>
        </w:rPr>
        <w:t xml:space="preserve">Chakrapani </w:t>
      </w:r>
      <w:r w:rsidRPr="00351CEC">
        <w:rPr>
          <w:rFonts w:ascii="Times New Roman" w:hAnsi="Times New Roman" w:cs="Times New Roman"/>
        </w:rPr>
        <w:t>and Sutrasthana , chapter no. 23, verse no.3-7 reprint edition, Published by Chaukhamba Prakashan, Varanasi –221 001, 2007:122</w:t>
      </w:r>
    </w:p>
    <w:p w14:paraId="1AEC89EA" w14:textId="77777777" w:rsidR="003F37D5" w:rsidRPr="00351CEC" w:rsidRDefault="003F37D5" w:rsidP="003F37D5">
      <w:pPr>
        <w:spacing w:after="0" w:line="360" w:lineRule="auto"/>
        <w:jc w:val="both"/>
        <w:rPr>
          <w:rFonts w:ascii="Times New Roman" w:hAnsi="Times New Roman" w:cs="Times New Roman"/>
          <w:bCs/>
        </w:rPr>
      </w:pPr>
      <w:r w:rsidRPr="00351CEC">
        <w:rPr>
          <w:rFonts w:ascii="Times New Roman" w:hAnsi="Times New Roman" w:cs="Times New Roman"/>
          <w:b/>
          <w:bCs/>
        </w:rPr>
        <w:t>7.</w:t>
      </w:r>
      <w:r w:rsidRPr="00351CEC">
        <w:rPr>
          <w:rFonts w:ascii="Times New Roman" w:hAnsi="Times New Roman" w:cs="Times New Roman"/>
        </w:rPr>
        <w:t xml:space="preserve"> Atrideva (Translator), </w:t>
      </w:r>
      <w:r w:rsidRPr="00351CEC">
        <w:rPr>
          <w:rFonts w:ascii="Times New Roman" w:hAnsi="Times New Roman" w:cs="Times New Roman"/>
          <w:b/>
          <w:bCs/>
        </w:rPr>
        <w:t>Sushruta Samhita</w:t>
      </w:r>
      <w:r w:rsidRPr="00351CEC">
        <w:rPr>
          <w:rFonts w:ascii="Times New Roman" w:hAnsi="Times New Roman" w:cs="Times New Roman"/>
        </w:rPr>
        <w:t xml:space="preserve"> of Sushruta, Sutrasthana, chapter 15, verse no. 32</w:t>
      </w:r>
      <w:r w:rsidRPr="00351CEC">
        <w:rPr>
          <w:rFonts w:ascii="Times New Roman" w:hAnsi="Times New Roman" w:cs="Times New Roman"/>
          <w:bCs/>
        </w:rPr>
        <w:t>,</w:t>
      </w:r>
      <w:r w:rsidRPr="00351CEC">
        <w:rPr>
          <w:rFonts w:ascii="Times New Roman" w:hAnsi="Times New Roman" w:cs="Times New Roman"/>
        </w:rPr>
        <w:t xml:space="preserve"> hindi translation, 5</w:t>
      </w:r>
      <w:r w:rsidRPr="00351CEC">
        <w:rPr>
          <w:rFonts w:ascii="Times New Roman" w:hAnsi="Times New Roman" w:cs="Times New Roman"/>
          <w:vertAlign w:val="superscript"/>
        </w:rPr>
        <w:t>th</w:t>
      </w:r>
      <w:r w:rsidRPr="00351CEC">
        <w:rPr>
          <w:rFonts w:ascii="Times New Roman" w:hAnsi="Times New Roman" w:cs="Times New Roman"/>
        </w:rPr>
        <w:t xml:space="preserve"> edition, published by Motilal Banarasidas, Jawahar Nagar, Banglo rd, New Delhi – 110 007, 1975:60</w:t>
      </w:r>
    </w:p>
    <w:p w14:paraId="7F73A474" w14:textId="77777777" w:rsidR="003F37D5" w:rsidRPr="00351CEC" w:rsidRDefault="003F37D5" w:rsidP="003F37D5">
      <w:pPr>
        <w:spacing w:after="0" w:line="360" w:lineRule="auto"/>
        <w:jc w:val="both"/>
        <w:rPr>
          <w:rFonts w:ascii="Times New Roman" w:hAnsi="Times New Roman" w:cs="Times New Roman"/>
        </w:rPr>
      </w:pPr>
      <w:r w:rsidRPr="00351CEC">
        <w:rPr>
          <w:rFonts w:ascii="Times New Roman" w:hAnsi="Times New Roman" w:cs="Times New Roman"/>
          <w:b/>
          <w:bCs/>
        </w:rPr>
        <w:t>8.</w:t>
      </w:r>
      <w:r w:rsidRPr="00351CEC">
        <w:rPr>
          <w:rFonts w:ascii="Times New Roman" w:hAnsi="Times New Roman" w:cs="Times New Roman"/>
        </w:rPr>
        <w:t xml:space="preserve">Vd. Atrideva (Translator), </w:t>
      </w:r>
      <w:r w:rsidRPr="00351CEC">
        <w:rPr>
          <w:rFonts w:ascii="Times New Roman" w:hAnsi="Times New Roman" w:cs="Times New Roman"/>
          <w:b/>
          <w:bCs/>
        </w:rPr>
        <w:t>Sushruta Samhita</w:t>
      </w:r>
      <w:r w:rsidRPr="00351CEC">
        <w:rPr>
          <w:rFonts w:ascii="Times New Roman" w:hAnsi="Times New Roman" w:cs="Times New Roman"/>
        </w:rPr>
        <w:t xml:space="preserve"> of Sushruta, Uttar Tantra, chapter 42, verse no.131-132, hindi translation, 5</w:t>
      </w:r>
      <w:r w:rsidRPr="00351CEC">
        <w:rPr>
          <w:rFonts w:ascii="Times New Roman" w:hAnsi="Times New Roman" w:cs="Times New Roman"/>
          <w:vertAlign w:val="superscript"/>
        </w:rPr>
        <w:t>th</w:t>
      </w:r>
      <w:r w:rsidRPr="00351CEC">
        <w:rPr>
          <w:rFonts w:ascii="Times New Roman" w:hAnsi="Times New Roman" w:cs="Times New Roman"/>
        </w:rPr>
        <w:t xml:space="preserve"> edition, published by Motilal Banarasidas, Jawahar Nagar, Banglo rd, New Delhi – 110 007, 1975:725</w:t>
      </w:r>
    </w:p>
    <w:p w14:paraId="1278FD2A" w14:textId="77777777" w:rsidR="003F37D5" w:rsidRPr="00351CEC" w:rsidRDefault="003F37D5" w:rsidP="003F37D5">
      <w:pPr>
        <w:spacing w:after="0" w:line="360" w:lineRule="auto"/>
        <w:jc w:val="both"/>
        <w:rPr>
          <w:rFonts w:ascii="Times New Roman" w:hAnsi="Times New Roman" w:cs="Times New Roman"/>
        </w:rPr>
      </w:pPr>
      <w:r w:rsidRPr="00351CEC">
        <w:rPr>
          <w:rFonts w:ascii="Times New Roman" w:hAnsi="Times New Roman" w:cs="Times New Roman"/>
          <w:b/>
          <w:bCs/>
        </w:rPr>
        <w:t>9.</w:t>
      </w:r>
      <w:r w:rsidRPr="00351CEC">
        <w:rPr>
          <w:rFonts w:ascii="Times New Roman" w:hAnsi="Times New Roman" w:cs="Times New Roman"/>
        </w:rPr>
        <w:t xml:space="preserve">Atrideva (Translator), </w:t>
      </w:r>
      <w:r w:rsidRPr="00351CEC">
        <w:rPr>
          <w:rFonts w:ascii="Times New Roman" w:hAnsi="Times New Roman" w:cs="Times New Roman"/>
          <w:b/>
          <w:bCs/>
        </w:rPr>
        <w:t>Sushruta Samhita</w:t>
      </w:r>
      <w:r w:rsidRPr="00351CEC">
        <w:rPr>
          <w:rFonts w:ascii="Times New Roman" w:hAnsi="Times New Roman" w:cs="Times New Roman"/>
        </w:rPr>
        <w:t xml:space="preserve"> of Sushruta, Sutrasthana, chapter 15, verse no 32, hindi translation, 5</w:t>
      </w:r>
      <w:r w:rsidRPr="00351CEC">
        <w:rPr>
          <w:rFonts w:ascii="Times New Roman" w:hAnsi="Times New Roman" w:cs="Times New Roman"/>
          <w:vertAlign w:val="superscript"/>
        </w:rPr>
        <w:t>th</w:t>
      </w:r>
      <w:r w:rsidRPr="00351CEC">
        <w:rPr>
          <w:rFonts w:ascii="Times New Roman" w:hAnsi="Times New Roman" w:cs="Times New Roman"/>
        </w:rPr>
        <w:t xml:space="preserve"> edition, published by Motilal Banarasidas, Jawahar Nagar, Banglo rd, New Delhi – 110 007, 1975:60</w:t>
      </w:r>
    </w:p>
    <w:p w14:paraId="4694F406" w14:textId="77777777" w:rsidR="003F37D5" w:rsidRPr="00351CEC" w:rsidRDefault="003F37D5" w:rsidP="003F37D5">
      <w:pPr>
        <w:spacing w:after="0" w:line="360" w:lineRule="auto"/>
        <w:jc w:val="both"/>
        <w:rPr>
          <w:rFonts w:ascii="Times New Roman" w:hAnsi="Times New Roman" w:cs="Times New Roman"/>
        </w:rPr>
      </w:pPr>
      <w:r w:rsidRPr="00351CEC">
        <w:rPr>
          <w:rFonts w:ascii="Times New Roman" w:hAnsi="Times New Roman" w:cs="Times New Roman"/>
          <w:b/>
          <w:bCs/>
        </w:rPr>
        <w:t>10.</w:t>
      </w:r>
      <w:r w:rsidRPr="00351CEC">
        <w:rPr>
          <w:rFonts w:ascii="Times New Roman" w:hAnsi="Times New Roman" w:cs="Times New Roman"/>
        </w:rPr>
        <w:t xml:space="preserve"> Yadavaji Trikamaji Acharya</w:t>
      </w:r>
      <w:r w:rsidRPr="00351CEC">
        <w:rPr>
          <w:rFonts w:ascii="Times New Roman" w:hAnsi="Times New Roman" w:cs="Times New Roman"/>
          <w:b/>
          <w:bCs/>
        </w:rPr>
        <w:t>, Sushrut Samhita</w:t>
      </w:r>
      <w:r w:rsidRPr="00351CEC">
        <w:rPr>
          <w:rFonts w:ascii="Times New Roman" w:hAnsi="Times New Roman" w:cs="Times New Roman"/>
        </w:rPr>
        <w:t xml:space="preserve"> of acharya Sushruta with Sanskrit commentary </w:t>
      </w:r>
      <w:r w:rsidRPr="00351CEC">
        <w:rPr>
          <w:rFonts w:ascii="Times New Roman" w:hAnsi="Times New Roman" w:cs="Times New Roman"/>
          <w:b/>
          <w:bCs/>
        </w:rPr>
        <w:t>Nibandha Samgraha</w:t>
      </w:r>
      <w:r w:rsidRPr="00351CEC">
        <w:rPr>
          <w:rFonts w:ascii="Times New Roman" w:hAnsi="Times New Roman" w:cs="Times New Roman"/>
        </w:rPr>
        <w:t xml:space="preserve"> by acharya </w:t>
      </w:r>
      <w:r w:rsidRPr="00351CEC">
        <w:rPr>
          <w:rFonts w:ascii="Times New Roman" w:hAnsi="Times New Roman" w:cs="Times New Roman"/>
          <w:b/>
          <w:bCs/>
        </w:rPr>
        <w:t>Dalhana</w:t>
      </w:r>
      <w:r w:rsidRPr="00351CEC">
        <w:rPr>
          <w:rFonts w:ascii="Times New Roman" w:hAnsi="Times New Roman" w:cs="Times New Roman"/>
        </w:rPr>
        <w:t xml:space="preserve"> and </w:t>
      </w:r>
      <w:r w:rsidRPr="00351CEC">
        <w:rPr>
          <w:rFonts w:ascii="Times New Roman" w:hAnsi="Times New Roman" w:cs="Times New Roman"/>
          <w:b/>
          <w:bCs/>
        </w:rPr>
        <w:t xml:space="preserve">Panjika </w:t>
      </w:r>
      <w:r w:rsidRPr="00351CEC">
        <w:rPr>
          <w:rFonts w:ascii="Times New Roman" w:hAnsi="Times New Roman" w:cs="Times New Roman"/>
        </w:rPr>
        <w:t xml:space="preserve">Sanskrit commentary by </w:t>
      </w:r>
      <w:r w:rsidRPr="00351CEC">
        <w:rPr>
          <w:rFonts w:ascii="Times New Roman" w:hAnsi="Times New Roman" w:cs="Times New Roman"/>
          <w:b/>
          <w:bCs/>
        </w:rPr>
        <w:t>Gayadasa</w:t>
      </w:r>
      <w:r w:rsidRPr="00351CEC">
        <w:rPr>
          <w:rFonts w:ascii="Times New Roman" w:hAnsi="Times New Roman" w:cs="Times New Roman"/>
        </w:rPr>
        <w:t>, Nidansthana chapter no.1, verse no. 60, reprint edition, Published by Chaukhamba Surabharati Prakashan, Varanasi –01, 2008: 266</w:t>
      </w:r>
    </w:p>
    <w:p w14:paraId="5B6253C2" w14:textId="77777777" w:rsidR="003F37D5" w:rsidRPr="00351CEC" w:rsidRDefault="003F37D5" w:rsidP="003F37D5">
      <w:pPr>
        <w:spacing w:after="0" w:line="360" w:lineRule="auto"/>
        <w:jc w:val="both"/>
        <w:rPr>
          <w:rFonts w:ascii="Times New Roman" w:hAnsi="Times New Roman" w:cs="Times New Roman"/>
        </w:rPr>
      </w:pPr>
      <w:r w:rsidRPr="00351CEC">
        <w:rPr>
          <w:rFonts w:ascii="Times New Roman" w:hAnsi="Times New Roman" w:cs="Times New Roman"/>
          <w:b/>
          <w:bCs/>
        </w:rPr>
        <w:t>11.</w:t>
      </w:r>
      <w:r w:rsidRPr="00351CEC">
        <w:rPr>
          <w:rFonts w:ascii="Times New Roman" w:hAnsi="Times New Roman" w:cs="Times New Roman"/>
        </w:rPr>
        <w:t xml:space="preserve"> Atrideva (Translator), </w:t>
      </w:r>
      <w:r w:rsidRPr="00351CEC">
        <w:rPr>
          <w:rFonts w:ascii="Times New Roman" w:hAnsi="Times New Roman" w:cs="Times New Roman"/>
          <w:b/>
          <w:bCs/>
        </w:rPr>
        <w:t>Sushruta Samhita</w:t>
      </w:r>
      <w:r w:rsidRPr="00351CEC">
        <w:rPr>
          <w:rFonts w:ascii="Times New Roman" w:hAnsi="Times New Roman" w:cs="Times New Roman"/>
        </w:rPr>
        <w:t xml:space="preserve"> of Sushruta, Sutrasthana, chapter 15, verse no 32, hindi translation, 5</w:t>
      </w:r>
      <w:r w:rsidRPr="00351CEC">
        <w:rPr>
          <w:rFonts w:ascii="Times New Roman" w:hAnsi="Times New Roman" w:cs="Times New Roman"/>
          <w:vertAlign w:val="superscript"/>
        </w:rPr>
        <w:t>th</w:t>
      </w:r>
      <w:r w:rsidRPr="00351CEC">
        <w:rPr>
          <w:rFonts w:ascii="Times New Roman" w:hAnsi="Times New Roman" w:cs="Times New Roman"/>
        </w:rPr>
        <w:t xml:space="preserve"> edition, published by Motilal Banarasidas, Jawahar Nagar, Banglo rd, New Delhi – 110 007, 1975:60</w:t>
      </w:r>
    </w:p>
    <w:p w14:paraId="6634218D" w14:textId="77777777" w:rsidR="003F37D5" w:rsidRPr="00351CEC" w:rsidRDefault="003F37D5" w:rsidP="003F37D5">
      <w:pPr>
        <w:spacing w:after="0" w:line="360" w:lineRule="auto"/>
        <w:jc w:val="both"/>
        <w:rPr>
          <w:rFonts w:ascii="Kruti Dev 010" w:hAnsi="Kruti Dev 010" w:cs="Moosa"/>
          <w:bCs/>
        </w:rPr>
      </w:pPr>
      <w:r w:rsidRPr="00351CEC">
        <w:rPr>
          <w:rFonts w:ascii="Times New Roman" w:hAnsi="Times New Roman" w:cs="Times New Roman"/>
        </w:rPr>
        <w:t>12. Yadavaji Trikamaji Acharya (Editor)</w:t>
      </w:r>
      <w:r w:rsidRPr="00351CEC">
        <w:rPr>
          <w:rFonts w:ascii="Times New Roman" w:hAnsi="Times New Roman" w:cs="Times New Roman"/>
          <w:b/>
          <w:bCs/>
        </w:rPr>
        <w:t>, Charak Samhita</w:t>
      </w:r>
      <w:r w:rsidRPr="00351CEC">
        <w:rPr>
          <w:rFonts w:ascii="Times New Roman" w:hAnsi="Times New Roman" w:cs="Times New Roman"/>
        </w:rPr>
        <w:t xml:space="preserve"> of Agnivesha with Sanskrit commentary </w:t>
      </w:r>
      <w:r w:rsidRPr="00351CEC">
        <w:rPr>
          <w:rFonts w:ascii="Times New Roman" w:hAnsi="Times New Roman" w:cs="Times New Roman"/>
          <w:b/>
          <w:bCs/>
        </w:rPr>
        <w:t>Dipika</w:t>
      </w:r>
      <w:r w:rsidRPr="00351CEC">
        <w:rPr>
          <w:rFonts w:ascii="Times New Roman" w:hAnsi="Times New Roman" w:cs="Times New Roman"/>
        </w:rPr>
        <w:t xml:space="preserve"> by acharya </w:t>
      </w:r>
      <w:r w:rsidRPr="00351CEC">
        <w:rPr>
          <w:rFonts w:ascii="Times New Roman" w:hAnsi="Times New Roman" w:cs="Times New Roman"/>
          <w:b/>
          <w:bCs/>
        </w:rPr>
        <w:t xml:space="preserve">Chakrapani </w:t>
      </w:r>
      <w:r w:rsidRPr="00351CEC">
        <w:rPr>
          <w:rFonts w:ascii="Times New Roman" w:hAnsi="Times New Roman" w:cs="Times New Roman"/>
        </w:rPr>
        <w:t>and Sutrasthana , chapter no. 23, verse no.7 reprint edition, Published by Chaukhamba Prakashan, Varanasi –221 001, 2007: 122</w:t>
      </w:r>
      <w:r w:rsidRPr="00351CEC">
        <w:rPr>
          <w:rFonts w:ascii="Kruti Dev 010" w:hAnsi="Kruti Dev 010" w:cs="Moosa"/>
          <w:bCs/>
        </w:rPr>
        <w:t xml:space="preserve"> </w:t>
      </w:r>
    </w:p>
    <w:p w14:paraId="78F80386" w14:textId="77777777" w:rsidR="003F37D5" w:rsidRPr="00351CEC" w:rsidRDefault="003F37D5" w:rsidP="003F37D5">
      <w:pPr>
        <w:spacing w:after="0" w:line="360" w:lineRule="auto"/>
        <w:jc w:val="both"/>
        <w:rPr>
          <w:rFonts w:ascii="Kruti Dev 010" w:hAnsi="Kruti Dev 010" w:cs="Moosa"/>
          <w:bCs/>
        </w:rPr>
      </w:pPr>
      <w:r w:rsidRPr="00351CEC">
        <w:rPr>
          <w:rFonts w:ascii="Times New Roman" w:hAnsi="Times New Roman" w:cs="Times New Roman"/>
          <w:b/>
          <w:bCs/>
        </w:rPr>
        <w:t>13.</w:t>
      </w:r>
      <w:r w:rsidRPr="00351CEC">
        <w:rPr>
          <w:rFonts w:ascii="Times New Roman" w:hAnsi="Times New Roman" w:cs="Times New Roman"/>
        </w:rPr>
        <w:t xml:space="preserve"> Yadavaji Trikamaji Acharya (Editor)</w:t>
      </w:r>
      <w:r w:rsidRPr="00351CEC">
        <w:rPr>
          <w:rFonts w:ascii="Times New Roman" w:hAnsi="Times New Roman" w:cs="Times New Roman"/>
          <w:b/>
          <w:bCs/>
        </w:rPr>
        <w:t>, Charak Samhita</w:t>
      </w:r>
      <w:r w:rsidRPr="00351CEC">
        <w:rPr>
          <w:rFonts w:ascii="Times New Roman" w:hAnsi="Times New Roman" w:cs="Times New Roman"/>
        </w:rPr>
        <w:t xml:space="preserve"> of Agnivesha with Sanskrit commentary </w:t>
      </w:r>
      <w:r w:rsidRPr="00351CEC">
        <w:rPr>
          <w:rFonts w:ascii="Times New Roman" w:hAnsi="Times New Roman" w:cs="Times New Roman"/>
          <w:b/>
          <w:bCs/>
        </w:rPr>
        <w:t>Dipika</w:t>
      </w:r>
      <w:r w:rsidRPr="00351CEC">
        <w:rPr>
          <w:rFonts w:ascii="Times New Roman" w:hAnsi="Times New Roman" w:cs="Times New Roman"/>
        </w:rPr>
        <w:t xml:space="preserve"> by acharya </w:t>
      </w:r>
      <w:r w:rsidRPr="00351CEC">
        <w:rPr>
          <w:rFonts w:ascii="Times New Roman" w:hAnsi="Times New Roman" w:cs="Times New Roman"/>
          <w:b/>
          <w:bCs/>
        </w:rPr>
        <w:t xml:space="preserve">Chakrapani </w:t>
      </w:r>
      <w:r w:rsidRPr="00351CEC">
        <w:rPr>
          <w:rFonts w:ascii="Times New Roman" w:hAnsi="Times New Roman" w:cs="Times New Roman"/>
        </w:rPr>
        <w:t>and Sutrasthana, chapter no. 23, verse no. 8-26  reprint edition, Published by Chaukhamba Prakashan, Varanasi –221 001, 2007: 122-123</w:t>
      </w:r>
      <w:r w:rsidRPr="00351CEC">
        <w:rPr>
          <w:rFonts w:ascii="Kruti Dev 010" w:hAnsi="Kruti Dev 010" w:cs="Moosa"/>
          <w:bCs/>
        </w:rPr>
        <w:t xml:space="preserve"> </w:t>
      </w:r>
    </w:p>
    <w:p w14:paraId="5DAC1BB2" w14:textId="77777777" w:rsidR="003F37D5" w:rsidRPr="00351CEC" w:rsidRDefault="003F37D5" w:rsidP="003F37D5">
      <w:pPr>
        <w:spacing w:after="0" w:line="360" w:lineRule="auto"/>
        <w:jc w:val="both"/>
        <w:rPr>
          <w:rFonts w:ascii="Kruti Dev 010" w:hAnsi="Kruti Dev 010" w:cs="Moosa"/>
          <w:bCs/>
        </w:rPr>
      </w:pPr>
      <w:r w:rsidRPr="00351CEC">
        <w:rPr>
          <w:rFonts w:ascii="Times New Roman" w:hAnsi="Times New Roman" w:cs="Times New Roman"/>
          <w:b/>
          <w:bCs/>
        </w:rPr>
        <w:lastRenderedPageBreak/>
        <w:t>14.</w:t>
      </w:r>
      <w:r w:rsidRPr="00351CEC">
        <w:rPr>
          <w:rFonts w:ascii="Times New Roman" w:hAnsi="Times New Roman" w:cs="Times New Roman"/>
        </w:rPr>
        <w:t xml:space="preserve"> Yadavaji Trikamaji Acharya (Editor)</w:t>
      </w:r>
      <w:r w:rsidRPr="00351CEC">
        <w:rPr>
          <w:rFonts w:ascii="Times New Roman" w:hAnsi="Times New Roman" w:cs="Times New Roman"/>
          <w:b/>
          <w:bCs/>
        </w:rPr>
        <w:t>, Charak Samhita</w:t>
      </w:r>
      <w:r w:rsidRPr="00351CEC">
        <w:rPr>
          <w:rFonts w:ascii="Times New Roman" w:hAnsi="Times New Roman" w:cs="Times New Roman"/>
        </w:rPr>
        <w:t xml:space="preserve"> of Agnivesha with Sanskrit commentary </w:t>
      </w:r>
      <w:r w:rsidRPr="00351CEC">
        <w:rPr>
          <w:rFonts w:ascii="Times New Roman" w:hAnsi="Times New Roman" w:cs="Times New Roman"/>
          <w:b/>
          <w:bCs/>
        </w:rPr>
        <w:t>Dipika</w:t>
      </w:r>
      <w:r w:rsidRPr="00351CEC">
        <w:rPr>
          <w:rFonts w:ascii="Times New Roman" w:hAnsi="Times New Roman" w:cs="Times New Roman"/>
        </w:rPr>
        <w:t xml:space="preserve"> by acharya </w:t>
      </w:r>
      <w:r w:rsidRPr="00351CEC">
        <w:rPr>
          <w:rFonts w:ascii="Times New Roman" w:hAnsi="Times New Roman" w:cs="Times New Roman"/>
          <w:b/>
          <w:bCs/>
        </w:rPr>
        <w:t xml:space="preserve">Chakrapani </w:t>
      </w:r>
      <w:r w:rsidRPr="00351CEC">
        <w:rPr>
          <w:rFonts w:ascii="Times New Roman" w:hAnsi="Times New Roman" w:cs="Times New Roman"/>
        </w:rPr>
        <w:t>and Sutrasthana, chapter no. 21, verse no.21-28 reprint edition, Published by Chaukhamba Prakashan, Varanasi –221 001, 2007: 117</w:t>
      </w:r>
      <w:r w:rsidRPr="00351CEC">
        <w:rPr>
          <w:rFonts w:ascii="Kruti Dev 010" w:hAnsi="Kruti Dev 010" w:cs="Moosa"/>
          <w:bCs/>
        </w:rPr>
        <w:t xml:space="preserve"> </w:t>
      </w:r>
    </w:p>
    <w:p w14:paraId="2EAF6AC9" w14:textId="77777777" w:rsidR="003F37D5" w:rsidRPr="00351CEC" w:rsidRDefault="003F37D5" w:rsidP="003F37D5">
      <w:pPr>
        <w:spacing w:after="0" w:line="360" w:lineRule="auto"/>
        <w:jc w:val="both"/>
        <w:rPr>
          <w:rFonts w:ascii="Times New Roman" w:hAnsi="Times New Roman" w:cs="Times New Roman"/>
        </w:rPr>
      </w:pPr>
      <w:r w:rsidRPr="00351CEC">
        <w:rPr>
          <w:rFonts w:ascii="Times New Roman" w:hAnsi="Times New Roman" w:cs="Times New Roman"/>
          <w:b/>
          <w:bCs/>
        </w:rPr>
        <w:t>15.</w:t>
      </w:r>
      <w:r w:rsidRPr="00351CEC">
        <w:rPr>
          <w:rFonts w:ascii="Times New Roman" w:hAnsi="Times New Roman" w:cs="Times New Roman"/>
        </w:rPr>
        <w:t xml:space="preserve"> Yadavaji Trikamaji Acharya (Editor)</w:t>
      </w:r>
      <w:r w:rsidRPr="00351CEC">
        <w:rPr>
          <w:rFonts w:ascii="Times New Roman" w:hAnsi="Times New Roman" w:cs="Times New Roman"/>
          <w:b/>
          <w:bCs/>
        </w:rPr>
        <w:t>, Charak Samhita</w:t>
      </w:r>
      <w:r w:rsidRPr="00351CEC">
        <w:rPr>
          <w:rFonts w:ascii="Times New Roman" w:hAnsi="Times New Roman" w:cs="Times New Roman"/>
        </w:rPr>
        <w:t xml:space="preserve"> of Agnivesha with Sanskrit commentary </w:t>
      </w:r>
      <w:r w:rsidRPr="00351CEC">
        <w:rPr>
          <w:rFonts w:ascii="Times New Roman" w:hAnsi="Times New Roman" w:cs="Times New Roman"/>
          <w:b/>
          <w:bCs/>
        </w:rPr>
        <w:t>Dipika</w:t>
      </w:r>
      <w:r w:rsidRPr="00351CEC">
        <w:rPr>
          <w:rFonts w:ascii="Times New Roman" w:hAnsi="Times New Roman" w:cs="Times New Roman"/>
        </w:rPr>
        <w:t xml:space="preserve"> by acharya </w:t>
      </w:r>
      <w:r w:rsidRPr="00351CEC">
        <w:rPr>
          <w:rFonts w:ascii="Times New Roman" w:hAnsi="Times New Roman" w:cs="Times New Roman"/>
          <w:b/>
          <w:bCs/>
        </w:rPr>
        <w:t xml:space="preserve">Chakrapani </w:t>
      </w:r>
      <w:r w:rsidRPr="00351CEC">
        <w:rPr>
          <w:rFonts w:ascii="Times New Roman" w:hAnsi="Times New Roman" w:cs="Times New Roman"/>
        </w:rPr>
        <w:t>and Vimansthana, chapter no. 6, verse no. 18 reprint edition, Published by Chaukhamba Prakashan, Varanasi –221 001, 2007: 256</w:t>
      </w:r>
    </w:p>
    <w:p w14:paraId="1AA062CF" w14:textId="77777777" w:rsidR="003F37D5" w:rsidRPr="00351CEC" w:rsidRDefault="003F37D5" w:rsidP="003F37D5">
      <w:pPr>
        <w:spacing w:after="0" w:line="360" w:lineRule="auto"/>
        <w:jc w:val="both"/>
        <w:rPr>
          <w:rFonts w:ascii="Kruti Dev 010" w:hAnsi="Kruti Dev 010" w:cs="Moosa"/>
          <w:bCs/>
        </w:rPr>
      </w:pPr>
      <w:r w:rsidRPr="00351CEC">
        <w:rPr>
          <w:rFonts w:ascii="Times New Roman" w:hAnsi="Times New Roman" w:cs="Times New Roman"/>
          <w:b/>
          <w:bCs/>
        </w:rPr>
        <w:t>16.</w:t>
      </w:r>
      <w:r w:rsidRPr="00351CEC">
        <w:rPr>
          <w:rFonts w:ascii="Times New Roman" w:hAnsi="Times New Roman" w:cs="Times New Roman"/>
        </w:rPr>
        <w:t xml:space="preserve"> Vd. Atrideva (Translator), </w:t>
      </w:r>
      <w:r w:rsidRPr="00351CEC">
        <w:rPr>
          <w:rFonts w:ascii="Times New Roman" w:hAnsi="Times New Roman" w:cs="Times New Roman"/>
          <w:b/>
          <w:bCs/>
        </w:rPr>
        <w:t>Sushruta Samhita</w:t>
      </w:r>
      <w:r w:rsidRPr="00351CEC">
        <w:rPr>
          <w:rFonts w:ascii="Times New Roman" w:hAnsi="Times New Roman" w:cs="Times New Roman"/>
        </w:rPr>
        <w:t xml:space="preserve"> of Sushruta, Sutrasthana, chapter 15, verse no 32, hindi translation, 5</w:t>
      </w:r>
      <w:r w:rsidRPr="00351CEC">
        <w:rPr>
          <w:rFonts w:ascii="Times New Roman" w:hAnsi="Times New Roman" w:cs="Times New Roman"/>
          <w:vertAlign w:val="superscript"/>
        </w:rPr>
        <w:t>th</w:t>
      </w:r>
      <w:r w:rsidRPr="00351CEC">
        <w:rPr>
          <w:rFonts w:ascii="Times New Roman" w:hAnsi="Times New Roman" w:cs="Times New Roman"/>
        </w:rPr>
        <w:t xml:space="preserve"> edition, published by Motilal Banarasidas, Jawahar Nagar, Banglo rd, New Delhi – 110 007, 1975:60</w:t>
      </w:r>
      <w:r w:rsidRPr="00351CEC">
        <w:rPr>
          <w:rFonts w:ascii="Kruti Dev 010" w:hAnsi="Kruti Dev 010" w:cs="Moosa"/>
          <w:bCs/>
        </w:rPr>
        <w:t xml:space="preserve"> </w:t>
      </w:r>
    </w:p>
    <w:p w14:paraId="43CA2865" w14:textId="15FB651C" w:rsidR="003F37D5" w:rsidRDefault="003F37D5" w:rsidP="003F37D5">
      <w:pPr>
        <w:spacing w:after="0" w:line="360" w:lineRule="auto"/>
        <w:jc w:val="both"/>
        <w:rPr>
          <w:rFonts w:ascii="Times New Roman" w:hAnsi="Times New Roman" w:cs="Times New Roman"/>
          <w:sz w:val="24"/>
          <w:szCs w:val="24"/>
        </w:rPr>
      </w:pPr>
      <w:r w:rsidRPr="00351CEC">
        <w:rPr>
          <w:rFonts w:ascii="Times New Roman" w:hAnsi="Times New Roman" w:cs="Times New Roman"/>
        </w:rPr>
        <w:t xml:space="preserve">17. Atrideva (Translator), </w:t>
      </w:r>
      <w:r w:rsidRPr="00351CEC">
        <w:rPr>
          <w:rFonts w:ascii="Times New Roman" w:hAnsi="Times New Roman" w:cs="Times New Roman"/>
          <w:b/>
          <w:bCs/>
        </w:rPr>
        <w:t>Sushruta Samhita</w:t>
      </w:r>
      <w:r w:rsidRPr="00351CEC">
        <w:rPr>
          <w:rFonts w:ascii="Times New Roman" w:hAnsi="Times New Roman" w:cs="Times New Roman"/>
        </w:rPr>
        <w:t xml:space="preserve"> of Sushruta, Sutrasthana, chapter 38, verse no 37, hindi translation, 5</w:t>
      </w:r>
      <w:r w:rsidRPr="00351CEC">
        <w:rPr>
          <w:rFonts w:ascii="Times New Roman" w:hAnsi="Times New Roman" w:cs="Times New Roman"/>
          <w:vertAlign w:val="superscript"/>
        </w:rPr>
        <w:t>th</w:t>
      </w:r>
      <w:r w:rsidRPr="00351CEC">
        <w:rPr>
          <w:rFonts w:ascii="Times New Roman" w:hAnsi="Times New Roman" w:cs="Times New Roman"/>
        </w:rPr>
        <w:t xml:space="preserve"> edition, published by Motilal Banarasidas, Jawahar Nagar, Banglo rd, New Delhi – 110 007, 1975:139</w:t>
      </w:r>
    </w:p>
    <w:p w14:paraId="190D2F36" w14:textId="77777777" w:rsidR="003F37D5" w:rsidRDefault="003F37D5"/>
    <w:sectPr w:rsidR="003F3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Moosa">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7AC4"/>
    <w:multiLevelType w:val="hybridMultilevel"/>
    <w:tmpl w:val="F74829FE"/>
    <w:lvl w:ilvl="0" w:tplc="68E81682">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75119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7A"/>
    <w:rsid w:val="00013A7A"/>
    <w:rsid w:val="00246B86"/>
    <w:rsid w:val="003F37D5"/>
    <w:rsid w:val="005375E5"/>
    <w:rsid w:val="00892332"/>
    <w:rsid w:val="00935BBD"/>
    <w:rsid w:val="00EF2B05"/>
    <w:rsid w:val="00F612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73DB"/>
  <w15:chartTrackingRefBased/>
  <w15:docId w15:val="{7298D5BB-918E-491C-803B-38D5A5D1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7D5"/>
    <w:rPr>
      <w:color w:val="0563C1" w:themeColor="hyperlink"/>
      <w:u w:val="single"/>
    </w:rPr>
  </w:style>
  <w:style w:type="paragraph" w:styleId="ListParagraph">
    <w:name w:val="List Paragraph"/>
    <w:basedOn w:val="Normal"/>
    <w:uiPriority w:val="34"/>
    <w:qFormat/>
    <w:rsid w:val="003F37D5"/>
    <w:pPr>
      <w:spacing w:after="200" w:line="276" w:lineRule="auto"/>
      <w:ind w:left="720"/>
      <w:contextualSpacing/>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nidan@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 waghe</dc:creator>
  <cp:keywords/>
  <dc:description/>
  <cp:lastModifiedBy>subhash waghe</cp:lastModifiedBy>
  <cp:revision>4</cp:revision>
  <dcterms:created xsi:type="dcterms:W3CDTF">2023-07-21T05:48:00Z</dcterms:created>
  <dcterms:modified xsi:type="dcterms:W3CDTF">2023-07-21T06:03:00Z</dcterms:modified>
</cp:coreProperties>
</file>