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EC5" w:rsidRPr="0035306F" w:rsidRDefault="00242EC5" w:rsidP="00353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31F20"/>
          <w:sz w:val="32"/>
          <w:szCs w:val="32"/>
        </w:rPr>
      </w:pPr>
      <w:r w:rsidRPr="0035306F">
        <w:rPr>
          <w:rFonts w:ascii="Times New Roman" w:hAnsi="Times New Roman" w:cs="Times New Roman"/>
          <w:b/>
          <w:color w:val="231F20"/>
          <w:sz w:val="32"/>
          <w:szCs w:val="32"/>
        </w:rPr>
        <w:t xml:space="preserve">EFFECTS </w:t>
      </w:r>
      <w:r w:rsidRPr="0035306F">
        <w:rPr>
          <w:rFonts w:ascii="Times New Roman" w:hAnsi="Times New Roman" w:cs="Times New Roman"/>
          <w:b/>
          <w:iCs/>
          <w:color w:val="231F20"/>
          <w:sz w:val="32"/>
          <w:szCs w:val="32"/>
        </w:rPr>
        <w:t xml:space="preserve">OF </w:t>
      </w:r>
      <w:r w:rsidRPr="0035306F">
        <w:rPr>
          <w:rFonts w:ascii="Times New Roman" w:hAnsi="Times New Roman" w:cs="Times New Roman"/>
          <w:b/>
          <w:color w:val="231F20"/>
          <w:sz w:val="32"/>
          <w:szCs w:val="32"/>
        </w:rPr>
        <w:t xml:space="preserve">PATHOGENS </w:t>
      </w:r>
      <w:r w:rsidRPr="0035306F">
        <w:rPr>
          <w:rFonts w:ascii="Times New Roman" w:hAnsi="Times New Roman" w:cs="Times New Roman"/>
          <w:b/>
          <w:iCs/>
          <w:color w:val="231F20"/>
          <w:sz w:val="32"/>
          <w:szCs w:val="32"/>
        </w:rPr>
        <w:t>ON</w:t>
      </w:r>
    </w:p>
    <w:p w:rsidR="002B56A4" w:rsidRPr="0035306F" w:rsidRDefault="00242EC5" w:rsidP="0035306F">
      <w:pPr>
        <w:jc w:val="center"/>
        <w:rPr>
          <w:rFonts w:ascii="Times New Roman" w:hAnsi="Times New Roman" w:cs="Times New Roman"/>
          <w:b/>
          <w:color w:val="231F20"/>
          <w:sz w:val="32"/>
          <w:szCs w:val="32"/>
        </w:rPr>
      </w:pPr>
      <w:r w:rsidRPr="0035306F">
        <w:rPr>
          <w:rFonts w:ascii="Times New Roman" w:hAnsi="Times New Roman" w:cs="Times New Roman"/>
          <w:b/>
          <w:color w:val="231F20"/>
          <w:sz w:val="32"/>
          <w:szCs w:val="32"/>
        </w:rPr>
        <w:t xml:space="preserve">PHYSIOLOGICAL </w:t>
      </w:r>
      <w:r w:rsidR="00260370" w:rsidRPr="0035306F">
        <w:rPr>
          <w:rFonts w:ascii="Times New Roman" w:hAnsi="Times New Roman" w:cs="Times New Roman"/>
          <w:b/>
          <w:color w:val="231F20"/>
          <w:sz w:val="32"/>
          <w:szCs w:val="32"/>
        </w:rPr>
        <w:t>ACTIVITIES OF PLANTS</w:t>
      </w:r>
    </w:p>
    <w:p w:rsidR="00C05FCD" w:rsidRPr="00930DBB" w:rsidRDefault="00C05FCD" w:rsidP="00C05FCD">
      <w:pPr>
        <w:tabs>
          <w:tab w:val="left" w:pos="2490"/>
        </w:tabs>
        <w:jc w:val="center"/>
        <w:rPr>
          <w:rFonts w:ascii="Times New Roman" w:hAnsi="Times New Roman" w:cs="Times New Roman"/>
          <w:b/>
          <w:sz w:val="32"/>
          <w:szCs w:val="32"/>
          <w:vertAlign w:val="superscript"/>
        </w:rPr>
      </w:pPr>
      <w:r w:rsidRPr="008C51EF">
        <w:rPr>
          <w:rFonts w:ascii="Times New Roman" w:hAnsi="Times New Roman" w:cs="Times New Roman"/>
          <w:b/>
          <w:sz w:val="28"/>
          <w:szCs w:val="28"/>
        </w:rPr>
        <w:t>Suresh Kumar</w:t>
      </w:r>
      <w:r w:rsidRPr="008C51EF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r w:rsidRPr="008C51EF">
        <w:rPr>
          <w:rFonts w:ascii="Times New Roman" w:hAnsi="Times New Roman" w:cs="Times New Roman"/>
          <w:b/>
          <w:sz w:val="28"/>
          <w:szCs w:val="28"/>
        </w:rPr>
        <w:t>*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C51EF">
        <w:rPr>
          <w:rFonts w:ascii="Times New Roman" w:hAnsi="Times New Roman" w:cs="Times New Roman"/>
          <w:b/>
          <w:sz w:val="28"/>
          <w:szCs w:val="28"/>
        </w:rPr>
        <w:t xml:space="preserve"> N.L. Meena</w:t>
      </w:r>
      <w:r w:rsidRPr="008C51EF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51EF">
        <w:rPr>
          <w:rFonts w:ascii="Times New Roman" w:hAnsi="Times New Roman" w:cs="Times New Roman"/>
          <w:b/>
          <w:sz w:val="28"/>
          <w:szCs w:val="28"/>
        </w:rPr>
        <w:t>and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Pokhar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Rawal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35306F" w:rsidRPr="0035306F" w:rsidRDefault="0035306F" w:rsidP="00353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5306F">
        <w:rPr>
          <w:rFonts w:ascii="Times New Roman" w:hAnsi="Times New Roman" w:cs="Times New Roman"/>
          <w:b/>
          <w:i/>
          <w:iCs/>
          <w:sz w:val="28"/>
          <w:szCs w:val="28"/>
          <w:vertAlign w:val="superscript"/>
        </w:rPr>
        <w:t>1</w:t>
      </w:r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>Ph.D. Research Scholar, Department of Plant Pathology, Rajasthan College of Agriculture,</w:t>
      </w:r>
    </w:p>
    <w:p w:rsidR="0035306F" w:rsidRPr="0035306F" w:rsidRDefault="0035306F" w:rsidP="00353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>Maharana</w:t>
      </w:r>
      <w:proofErr w:type="spellEnd"/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>Pratap</w:t>
      </w:r>
      <w:proofErr w:type="spellEnd"/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University of Agriculture &amp; Technology, Udaipur-313001, (Rajasthan), India.</w:t>
      </w:r>
    </w:p>
    <w:p w:rsidR="0035306F" w:rsidRPr="0035306F" w:rsidRDefault="0035306F" w:rsidP="00353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5306F">
        <w:rPr>
          <w:rFonts w:ascii="Times New Roman" w:hAnsi="Times New Roman" w:cs="Times New Roman"/>
          <w:b/>
          <w:i/>
          <w:iCs/>
          <w:sz w:val="28"/>
          <w:szCs w:val="28"/>
          <w:vertAlign w:val="superscript"/>
        </w:rPr>
        <w:t>2</w:t>
      </w:r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>Associate Professor, Department of Plant Pathology, Rajasthan College of Agriculture,</w:t>
      </w:r>
    </w:p>
    <w:p w:rsidR="00242EC5" w:rsidRDefault="0035306F" w:rsidP="003530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>Maharana</w:t>
      </w:r>
      <w:proofErr w:type="spellEnd"/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proofErr w:type="spellStart"/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>Pratap</w:t>
      </w:r>
      <w:proofErr w:type="spellEnd"/>
      <w:r w:rsidRPr="0035306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University of Agriculture &amp; Technology, Udaipur-313001, (Rajasthan), India.</w:t>
      </w:r>
    </w:p>
    <w:p w:rsidR="0035306F" w:rsidRPr="0035306F" w:rsidRDefault="0035306F" w:rsidP="0035306F">
      <w:pPr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C37A14">
        <w:rPr>
          <w:rFonts w:ascii="Times New Roman" w:hAnsi="Times New Roman" w:cs="Times New Roman"/>
          <w:b/>
          <w:bCs/>
          <w:color w:val="FF0000"/>
          <w:sz w:val="28"/>
          <w:szCs w:val="28"/>
        </w:rPr>
        <w:t>*</w:t>
      </w:r>
      <w:r w:rsidRPr="00C37A14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Corresponding author email: drskg8888@gmail.com</w:t>
      </w:r>
    </w:p>
    <w:p w:rsidR="00242EC5" w:rsidRDefault="000B4DBD" w:rsidP="000B4DBD">
      <w:pPr>
        <w:tabs>
          <w:tab w:val="left" w:pos="195"/>
        </w:tabs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ABSTRACT</w:t>
      </w:r>
    </w:p>
    <w:p w:rsidR="000B4DBD" w:rsidRDefault="000B4DBD" w:rsidP="000B4DBD">
      <w:pPr>
        <w:tabs>
          <w:tab w:val="left" w:pos="195"/>
        </w:tabs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0B4DBD">
        <w:rPr>
          <w:rFonts w:ascii="Times New Roman" w:hAnsi="Times New Roman" w:cs="Times New Roman"/>
          <w:b/>
          <w:color w:val="231F20"/>
          <w:sz w:val="24"/>
          <w:szCs w:val="24"/>
        </w:rPr>
        <w:tab/>
      </w:r>
      <w:r w:rsidRPr="000B4DB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In plants infected by many vascular pathogens, </w:t>
      </w:r>
      <w:r w:rsidRPr="000B4DBD">
        <w:rPr>
          <w:rFonts w:ascii="Times New Roman" w:hAnsi="Times New Roman" w:cs="Times New Roman"/>
          <w:color w:val="040C28"/>
          <w:sz w:val="24"/>
          <w:szCs w:val="24"/>
        </w:rPr>
        <w:t>stomata remain partially closed, chlorophyll is reduced, and photosynthesis stops even before the plant eventually wilts</w:t>
      </w:r>
      <w:r w:rsidRPr="000B4DB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. Most virus, </w:t>
      </w:r>
      <w:proofErr w:type="spellStart"/>
      <w:r w:rsidRPr="000B4DB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mollicute</w:t>
      </w:r>
      <w:proofErr w:type="spellEnd"/>
      <w:r w:rsidRPr="000B4DB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, and nematode diseases also induce varying degrees of </w:t>
      </w:r>
      <w:proofErr w:type="spellStart"/>
      <w:r w:rsidRPr="000B4DB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chlorosis</w:t>
      </w:r>
      <w:proofErr w:type="spellEnd"/>
      <w:r w:rsidRPr="000B4DB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and stunting.</w:t>
      </w:r>
      <w:r w:rsidRPr="000B4DB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Pathogens can directly affect plant growth and fitness by modifying resource availability, metabolism and 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physiology of their host </w:t>
      </w:r>
      <w:proofErr w:type="spellStart"/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plant.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Infected</w:t>
      </w:r>
      <w:proofErr w:type="spellEnd"/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plants are expected to have reduced resources for growth and reproduction as defence is costly and pathogens withdraw nutrients from the host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However, due to a diversity of molecular and physiological plant responses upon pathogen infection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The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strength and direction of effects of pathogens on plant </w:t>
      </w:r>
      <w:r w:rsidRPr="000B4D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growth and fitness vary greatly.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most cases the relationship between the symptoms of the plant and the physiological functions affected is obvious and understandable.</w:t>
      </w:r>
    </w:p>
    <w:p w:rsidR="000B4DBD" w:rsidRDefault="000B4DBD" w:rsidP="000B4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31F20"/>
          <w:sz w:val="24"/>
          <w:szCs w:val="24"/>
        </w:rPr>
      </w:pPr>
      <w:r w:rsidRPr="000B4DBD">
        <w:rPr>
          <w:rFonts w:ascii="Times New Roman" w:hAnsi="Times New Roman" w:cs="Times New Roman"/>
          <w:b/>
          <w:color w:val="231F20"/>
          <w:sz w:val="24"/>
          <w:szCs w:val="24"/>
        </w:rPr>
        <w:t>KEYWORDS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: </w:t>
      </w:r>
      <w:r w:rsidRPr="000B4DBD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Physiological, Photosynthesis, </w:t>
      </w:r>
      <w:r w:rsidRPr="000B4DBD">
        <w:rPr>
          <w:rFonts w:ascii="Times New Roman" w:hAnsi="Times New Roman" w:cs="Times New Roman"/>
          <w:bCs/>
          <w:i/>
          <w:color w:val="231F20"/>
          <w:sz w:val="24"/>
          <w:szCs w:val="24"/>
        </w:rPr>
        <w:t xml:space="preserve">Transpiration, </w:t>
      </w:r>
      <w:r w:rsidRPr="000B4DBD">
        <w:rPr>
          <w:rFonts w:ascii="Times New Roman" w:hAnsi="Times New Roman" w:cs="Times New Roman"/>
          <w:i/>
          <w:color w:val="231F20"/>
          <w:sz w:val="24"/>
          <w:szCs w:val="24"/>
        </w:rPr>
        <w:t>Host Plant Respiration, Transcription, Translation, Plant Growth</w:t>
      </w:r>
      <w:r>
        <w:rPr>
          <w:rFonts w:ascii="Times New Roman" w:hAnsi="Times New Roman" w:cs="Times New Roman"/>
          <w:i/>
          <w:color w:val="231F20"/>
          <w:sz w:val="24"/>
          <w:szCs w:val="24"/>
        </w:rPr>
        <w:t>.</w:t>
      </w:r>
    </w:p>
    <w:p w:rsidR="000B4DBD" w:rsidRPr="000B4DBD" w:rsidRDefault="000B4DBD" w:rsidP="000B4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231F20"/>
          <w:sz w:val="24"/>
          <w:szCs w:val="24"/>
        </w:rPr>
      </w:pPr>
    </w:p>
    <w:p w:rsidR="008123FA" w:rsidRDefault="008123FA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>INTRODUCTION</w:t>
      </w:r>
    </w:p>
    <w:p w:rsidR="00242EC5" w:rsidRPr="008123FA" w:rsidRDefault="008123FA" w:rsidP="00C05FC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The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pathogens infec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 plants in the course of their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obtaining food f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or themselves, depending on the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kind of path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ogen and on the plant organ and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tissue they infect, pathoge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ns interfere with the different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physiological function(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s) of the plant and lead to the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development of diffe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rent symptoms. Thus, a pathogen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that infects and kills th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 flowers of a plant interferes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with the ability of the plant to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produce seed and multiply.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A pathogen that infec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ts and kills part or all of the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roots of a plant reduces the ability of the plant to absorb water and nutrients and re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sults in its wilting and death.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Similarly, a pathogen that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infects and kills parts of the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leaves or destroys the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ir chlorophyll leads to reduced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photosynthesis, growth,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and yield of the plant, and so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forth. In most cases the re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lationship between the symptoms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the plant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the physiological functions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affected is obvious and understandable. In o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ther cases,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however, the relation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ship of the two is more complex </w:t>
      </w:r>
      <w:r w:rsidR="00242EC5" w:rsidRPr="008123FA">
        <w:rPr>
          <w:rFonts w:ascii="Times New Roman" w:hAnsi="Times New Roman" w:cs="Times New Roman"/>
          <w:color w:val="231F20"/>
          <w:sz w:val="24"/>
          <w:szCs w:val="24"/>
        </w:rPr>
        <w:t>and the explanation is not always straightforward.</w:t>
      </w:r>
    </w:p>
    <w:p w:rsidR="00242EC5" w:rsidRPr="008123FA" w:rsidRDefault="00242EC5" w:rsidP="000F5B10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C05FCD" w:rsidRDefault="00CD12E9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EFFECT OF </w:t>
      </w:r>
      <w:r w:rsidR="000F5B10" w:rsidRPr="00C05FCD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PATHOGENS </w:t>
      </w:r>
      <w:r w:rsidR="00242EC5" w:rsidRPr="00C05FCD">
        <w:rPr>
          <w:rFonts w:ascii="Times New Roman" w:hAnsi="Times New Roman" w:cs="Times New Roman"/>
          <w:b/>
          <w:color w:val="231F20"/>
          <w:sz w:val="24"/>
          <w:szCs w:val="24"/>
        </w:rPr>
        <w:t>ON PHOTOSYNTHESIS</w:t>
      </w:r>
    </w:p>
    <w:p w:rsidR="00242EC5" w:rsidRPr="00C05FCD" w:rsidRDefault="00242EC5" w:rsidP="00C05FC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Photosynthesis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is the bas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ic function of green plants: it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enables them to transform light energy into che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mical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energy, which they can utilize in all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cell activities. Photosynthesis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is the ultim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ate source of nearly all energy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used in all living cells, pla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nt or animal, as all activities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lastRenderedPageBreak/>
        <w:t>living cells, except ph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otosynthesis, expend the energy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provided by photosynth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esis. In photosynthesis, carbon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dioxide from the atm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osphere and water from the soil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are brought together i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the chloroplasts of the green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parts of plants and, in the p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resence of light, react to form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glucose with a concurrent release of oxygen. In view of the fundame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ntal position of photosynthesis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the life of plants, it is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apparent that any interference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by pathogens w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ith photosynthesis results in a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diseased condition in the pla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nt. That pathogens do interfere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with photosynthesis is obvious from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</w:t>
      </w:r>
      <w:proofErr w:type="spellStart"/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>chlorosis</w:t>
      </w:r>
      <w:proofErr w:type="spellEnd"/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they cause on many inf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ected plants, from the necrotic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lesions or large necro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tic areas they produce on green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plant parts, and from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reduced growth and amounts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fruits pr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oduced by many infected plants.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leaf spot, blight, and other kind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 of diseases in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which there is destruction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leaf tissue, e.g., in cereal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rusts and fungal leaf spots,</w:t>
      </w:r>
      <w:r w:rsidR="001F6A87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bacterial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leaf spots, viral mosaics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yellowing and stunting diseases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or in defoliations,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photosynthesis is red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uced because the photosynthetic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surface of the plant is lessened. Even in other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diseases, however, plant p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athogens reduce photosynthesis,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especially in the late s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tages of diseases, by affecting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chloroplasts and causing their degenerati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on.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overall chlorophyll conte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nt of leaves in many fungal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bacterial diseases is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reduced, but the photosynthetic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activity of the remain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ing chlorophyll seems to remain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unaffected. In some fungal and bac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terial diseases, photosynthesis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is reduced becaus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 the toxins, such as </w:t>
      </w:r>
      <w:proofErr w:type="spellStart"/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>tentoxin</w:t>
      </w:r>
      <w:proofErr w:type="spellEnd"/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tabtoxin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>, prod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uced by these pathogens inhibit </w:t>
      </w:r>
      <w:r w:rsidRPr="008123FA">
        <w:rPr>
          <w:rFonts w:ascii="Times New Roman" w:hAnsi="Times New Roman" w:cs="Times New Roman"/>
          <w:color w:val="000000"/>
          <w:sz w:val="24"/>
          <w:szCs w:val="24"/>
        </w:rPr>
        <w:t xml:space="preserve">light chlorophyll. </w:t>
      </w:r>
      <w:r w:rsidR="001F6A87" w:rsidRPr="008123FA">
        <w:rPr>
          <w:rFonts w:ascii="Times New Roman" w:hAnsi="Times New Roman" w:cs="Times New Roman"/>
          <w:color w:val="231F20"/>
          <w:sz w:val="24"/>
          <w:szCs w:val="24"/>
        </w:rPr>
        <w:t>Some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of the enzymes that are involved directly or indirectly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photosynthe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sis. In plants infected by many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vascular pathogens, s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tomata remain partially closed,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chlorophyll is reduced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and photosynthesis stops even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before the plant eventuall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 wilts. Most virus, </w:t>
      </w:r>
      <w:proofErr w:type="spellStart"/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>mollicute</w:t>
      </w:r>
      <w:proofErr w:type="spellEnd"/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nematode diseases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also induce varying degrees of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chlorosis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and stunting. In the majorit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 of such diseases,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photosynthesis of infe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cted plants is reduced greatly.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advanced stages of dise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ase, the rate of photosynthesis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is no more than one-fourth the normal rate.</w:t>
      </w:r>
    </w:p>
    <w:p w:rsidR="001F6A87" w:rsidRDefault="001F6A87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F6A87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619375" cy="2409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19" cy="241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A87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3084697" cy="2415540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46" cy="24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CC" w:rsidRPr="00F21ACC" w:rsidRDefault="00F21ACC" w:rsidP="00F21AC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B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BD5FEF" w:rsidRPr="00F21ACC" w:rsidRDefault="00BD5FEF" w:rsidP="00F21ACC">
      <w:pPr>
        <w:tabs>
          <w:tab w:val="left" w:pos="52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1F6A87" w:rsidRDefault="001F6A87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1F6A87"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IN"/>
        </w:rPr>
        <w:lastRenderedPageBreak/>
        <w:drawing>
          <wp:inline distT="0" distB="0" distL="0" distR="0" wp14:anchorId="68EB2855" wp14:editId="20772C48">
            <wp:extent cx="2599690" cy="36268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34" cy="363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6A87"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IN"/>
        </w:rPr>
        <w:drawing>
          <wp:inline distT="0" distB="0" distL="0" distR="0" wp14:anchorId="48F15BCB" wp14:editId="6E5B490B">
            <wp:extent cx="3067050" cy="3629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49" cy="36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CC" w:rsidRPr="00F21ACC" w:rsidRDefault="00F21ACC" w:rsidP="00F21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C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D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F21ACC" w:rsidRPr="00F21ACC" w:rsidRDefault="00F21ACC" w:rsidP="00F21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1F6A87" w:rsidRDefault="001F6A87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1F6A87" w:rsidRPr="00F21ACC" w:rsidRDefault="001F6A87" w:rsidP="00F21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1F6A87"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IN"/>
        </w:rPr>
        <w:drawing>
          <wp:anchor distT="0" distB="0" distL="114300" distR="114300" simplePos="0" relativeHeight="251658240" behindDoc="0" locked="0" layoutInCell="1" allowOverlap="1" wp14:anchorId="0D88271B" wp14:editId="3B50DE4C">
            <wp:simplePos x="914400" y="499110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6574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6A87">
        <w:rPr>
          <w:rFonts w:ascii="Times New Roman" w:hAnsi="Times New Roman" w:cs="Times New Roman"/>
          <w:b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896870" cy="2705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26" cy="270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br w:type="textWrapping" w:clear="all"/>
      </w:r>
      <w:r w:rsidR="00F21ACC"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 w:rsidR="00F21ACC">
        <w:rPr>
          <w:rFonts w:ascii="Times New Roman" w:hAnsi="Times New Roman" w:cs="Times New Roman"/>
          <w:b/>
          <w:color w:val="231F20"/>
          <w:sz w:val="24"/>
          <w:szCs w:val="24"/>
        </w:rPr>
        <w:t>E</w:t>
      </w:r>
      <w:r w:rsidR="00F21ACC" w:rsidRPr="00F21ACC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) </w:t>
      </w:r>
      <w:r w:rsidR="00F21ACC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                                            </w:t>
      </w:r>
      <w:r w:rsidR="00F21ACC"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 w:rsidR="00F21ACC">
        <w:rPr>
          <w:rFonts w:ascii="Times New Roman" w:hAnsi="Times New Roman" w:cs="Times New Roman"/>
          <w:b/>
          <w:color w:val="231F20"/>
          <w:sz w:val="24"/>
          <w:szCs w:val="24"/>
        </w:rPr>
        <w:t>F</w:t>
      </w:r>
      <w:r w:rsidR="00F21ACC"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1F6A87" w:rsidRPr="00F21ACC" w:rsidRDefault="00F21ACC" w:rsidP="00F21ACC">
      <w:pPr>
        <w:autoSpaceDE w:val="0"/>
        <w:autoSpaceDN w:val="0"/>
        <w:adjustRightInd w:val="0"/>
        <w:spacing w:after="0" w:line="240" w:lineRule="auto"/>
        <w:jc w:val="both"/>
        <w:rPr>
          <w:rFonts w:ascii="Sabon-Roman" w:hAnsi="Sabon-Roman" w:cs="Sabon-Roman"/>
          <w:color w:val="231F20"/>
          <w:sz w:val="24"/>
          <w:szCs w:val="24"/>
        </w:rPr>
      </w:pPr>
      <w:r w:rsidRPr="00F21ACC">
        <w:rPr>
          <w:rFonts w:ascii="Sabon-Roman" w:hAnsi="Sabon-Roman" w:cs="Sabon-Roman"/>
          <w:color w:val="231F20"/>
          <w:sz w:val="24"/>
          <w:szCs w:val="24"/>
        </w:rPr>
        <w:t>P</w:t>
      </w:r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>athogens reduce photosynthetic area. (A) Spots</w:t>
      </w:r>
      <w:r w:rsidRPr="00F21ACC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 xml:space="preserve">on barley leaves caused by the fungus </w:t>
      </w:r>
      <w:proofErr w:type="spellStart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Rhynchosporium</w:t>
      </w:r>
      <w:proofErr w:type="spellEnd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="001F6A87" w:rsidRPr="00F21ACC">
        <w:rPr>
          <w:rFonts w:ascii="Sabon-Italic" w:hAnsi="Sabon-Italic" w:cs="Sabon-Italic"/>
          <w:iCs/>
          <w:color w:val="231F20"/>
          <w:sz w:val="24"/>
          <w:szCs w:val="24"/>
        </w:rPr>
        <w:t>sp</w:t>
      </w:r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>. (B) Nearly complet</w:t>
      </w:r>
      <w:r>
        <w:rPr>
          <w:rFonts w:ascii="Sabon-Roman" w:hAnsi="Sabon-Roman" w:cs="Sabon-Roman"/>
          <w:color w:val="231F20"/>
          <w:sz w:val="24"/>
          <w:szCs w:val="24"/>
        </w:rPr>
        <w:t>e destruction of pumpkin leaves downy mildew</w:t>
      </w:r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proofErr w:type="spellStart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Pseudoperonospora</w:t>
      </w:r>
      <w:proofErr w:type="spellEnd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proofErr w:type="spellStart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cubensis</w:t>
      </w:r>
      <w:proofErr w:type="spellEnd"/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 xml:space="preserve">. (C) </w:t>
      </w:r>
      <w:proofErr w:type="gramStart"/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>lesions</w:t>
      </w:r>
      <w:proofErr w:type="gramEnd"/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 xml:space="preserve"> on stems and leaves</w:t>
      </w:r>
      <w:r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 xml:space="preserve">of wheat stem rust fungus </w:t>
      </w:r>
      <w:proofErr w:type="spellStart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Puccinia</w:t>
      </w:r>
      <w:proofErr w:type="spellEnd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proofErr w:type="spellStart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graminis</w:t>
      </w:r>
      <w:proofErr w:type="spellEnd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proofErr w:type="spellStart"/>
      <w:r w:rsidR="001F6A87" w:rsidRPr="00F21ACC">
        <w:rPr>
          <w:rFonts w:ascii="Sabon-Italic" w:hAnsi="Sabon-Italic" w:cs="Sabon-Italic"/>
          <w:iCs/>
          <w:color w:val="231F20"/>
          <w:sz w:val="24"/>
          <w:szCs w:val="24"/>
        </w:rPr>
        <w:t>f.sp</w:t>
      </w:r>
      <w:proofErr w:type="spellEnd"/>
      <w:r w:rsidR="001F6A87" w:rsidRPr="00F21ACC">
        <w:rPr>
          <w:rFonts w:ascii="Sabon-Italic" w:hAnsi="Sabon-Italic" w:cs="Sabon-Italic"/>
          <w:iCs/>
          <w:color w:val="231F20"/>
          <w:sz w:val="24"/>
          <w:szCs w:val="24"/>
        </w:rPr>
        <w:t>.</w:t>
      </w:r>
      <w:r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Sabon-Italic" w:hAnsi="Sabon-Italic" w:cs="Sabon-Italic"/>
          <w:i/>
          <w:iCs/>
          <w:color w:val="231F20"/>
          <w:sz w:val="24"/>
          <w:szCs w:val="24"/>
        </w:rPr>
        <w:t>tritici</w:t>
      </w:r>
      <w:proofErr w:type="spellEnd"/>
      <w:proofErr w:type="gramEnd"/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 xml:space="preserve"> (D) Angular leaf spots on cucumber</w:t>
      </w:r>
      <w:r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 xml:space="preserve">leaf bacterium </w:t>
      </w:r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Pseudomonas </w:t>
      </w:r>
      <w:proofErr w:type="spellStart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lacrymans</w:t>
      </w:r>
      <w:proofErr w:type="spellEnd"/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 xml:space="preserve">. (E) Reduced chlorophyll with </w:t>
      </w:r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cowpea </w:t>
      </w:r>
      <w:proofErr w:type="spellStart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chlorotic</w:t>
      </w:r>
      <w:proofErr w:type="spellEnd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mottle virus </w:t>
      </w:r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>or (F) stunting and yellowing of rice plants</w:t>
      </w:r>
      <w:r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rice </w:t>
      </w:r>
      <w:proofErr w:type="spellStart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tungro</w:t>
      </w:r>
      <w:proofErr w:type="spellEnd"/>
      <w:r w:rsidR="001F6A87"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virus</w:t>
      </w:r>
      <w:r w:rsidR="001F6A87" w:rsidRPr="00F21ACC">
        <w:rPr>
          <w:rFonts w:ascii="Sabon-Roman" w:hAnsi="Sabon-Roman" w:cs="Sabon-Roman"/>
          <w:color w:val="231F20"/>
          <w:sz w:val="24"/>
          <w:szCs w:val="24"/>
        </w:rPr>
        <w:t>.</w:t>
      </w:r>
    </w:p>
    <w:p w:rsidR="001F6A87" w:rsidRPr="00F21ACC" w:rsidRDefault="001F6A87" w:rsidP="00F21A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242EC5" w:rsidRPr="00253FAB" w:rsidRDefault="00BD5FEF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253FAB">
        <w:rPr>
          <w:rFonts w:ascii="Times New Roman" w:hAnsi="Times New Roman" w:cs="Times New Roman"/>
          <w:b/>
          <w:color w:val="231F20"/>
          <w:sz w:val="24"/>
          <w:szCs w:val="24"/>
        </w:rPr>
        <w:t>Pathogens on Translocation of Water and Nutrients in the Host Plant</w:t>
      </w:r>
    </w:p>
    <w:p w:rsidR="00242EC5" w:rsidRPr="008123FA" w:rsidRDefault="00242EC5" w:rsidP="00BD5FE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All living plant cells re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quire an abundance of water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 adequate amount of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organic and inorganic nutrients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order to live and to carry out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their physiological functions.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Plants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lastRenderedPageBreak/>
        <w:t>absorb water an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 inorganic (mineral) nutrients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from the soil through th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eir root system. These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substances are genera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lly translocate upward through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xylem vessels of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stem and into the vascular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bundles of the petioles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leaf veins, from which they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enter the leaf cells. Min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erals and part of the water are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utilized by the leaf and o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ther cells for the synthesis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various plant su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bstances, but most of the water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evaporates out of the le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af cells into the intercellular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spaces and from the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re diffuses into the atmosphere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through the stomata. However, nearly all organic nutri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ents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plants are produc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ed in the leaf cells, following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photosynthesis, and are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transl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>ocated</w:t>
      </w:r>
      <w:proofErr w:type="spellEnd"/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downward and distributed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to all the living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plant cells by passing, for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most part, through the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phloem tissues. When a pathogen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interferes with the upward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movement of inorganic nutrients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water o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 with the downward movement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organic substances, di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seased conditions result in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parts of the plant denie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 these materials. The diseased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parts, in turn, will be unable to carry out 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their own functions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will deny the rest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of the plant their services or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their products, thus causi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ng disease of the entire plant.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For example, if water movem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ent to the leaves is inhibited,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leaves cannot fu</w:t>
      </w:r>
      <w:r w:rsidR="000F5B1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nction properly, photosynthesis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is reduced or stopp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ed, and few or no nutrients are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available to move to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roots, which in turn become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starved and diseased and may die.</w:t>
      </w:r>
    </w:p>
    <w:p w:rsidR="00D36049" w:rsidRPr="008123FA" w:rsidRDefault="00D36049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Interference wit</w:t>
      </w:r>
      <w:r w:rsidR="003A4D50"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h Upward Translocation of Water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and Inorganic Nutrients</w:t>
      </w:r>
    </w:p>
    <w:p w:rsidR="00D36049" w:rsidRDefault="00D36049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Many plant pathogen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 interfere in one or more ways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with the translocation of water and inorganic nutrients through plants. Some pa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thogens affect the integrity or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function of the roots, cau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sing them to absorb less water;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other pathogens, by gro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wing in the xylem vessels or by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other means, interfere with the 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ranslocation of water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through the stem; 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nd, in some diseases, pathogens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interfere with the water economy of the plant by causing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excessive transpiration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through their effects on leaves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stomata.</w:t>
      </w:r>
    </w:p>
    <w:p w:rsidR="00253FAB" w:rsidRPr="008123FA" w:rsidRDefault="00253FAB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D36049" w:rsidRPr="008123FA" w:rsidRDefault="00D36049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Absorption of Water by Roots</w:t>
      </w:r>
    </w:p>
    <w:p w:rsidR="00D36049" w:rsidRDefault="00D36049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Many pathogens, such as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damping-off fungi,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root-rotting fungi and b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acteria, most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nematodes, and 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ome viruses, cause an extensive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destruction of the root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 before any symptoms appear 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aboveground parts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the plant. Some bacteria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nematodes cause root gall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 or root knots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which interfer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 with the normal absorption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water and nutrients by the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roots. Root injury affects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amount of functioning roots directl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 and decreases proportionately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amount of water 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bsorbed by the roots.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Some vascular parasites,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along with their other effects,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seem to inhibit root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hair production, which reduces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water absorption. These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and other pathogens also alter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permeability of root cells, an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effect that further interferes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with the normal absorption of water by roots.</w:t>
      </w:r>
    </w:p>
    <w:p w:rsidR="00253FAB" w:rsidRPr="008123FA" w:rsidRDefault="00253FAB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D36049" w:rsidRPr="008123FA" w:rsidRDefault="003A4D50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Translocation of Water </w:t>
      </w:r>
      <w:r w:rsidR="00D36049"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through the Xylem</w:t>
      </w:r>
    </w:p>
    <w:p w:rsidR="00D36049" w:rsidRDefault="00D36049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Fungal and bacterial pa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thogens that cause damping off,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stem rots an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 cankers may reach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xylem vessels in the area of the infection and,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if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affected plants are you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ng, may cause their destruction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collapse. Cankers in o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lder plants, particularly older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trees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may cause some reduction in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translocation of water, but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generally, do not kill plants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unless the cankers are big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or numerous enough to encircle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plant. In vascula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 wilts, however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reduction in wa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ter translocation may vary from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little to complete. In many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cases, affected vessels may be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filled with the bodi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>es of the pathogen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) and with subs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tances secreted by the </w:t>
      </w:r>
      <w:proofErr w:type="gramStart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>pathogen  or</w:t>
      </w:r>
      <w:proofErr w:type="gram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by the host in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response to the pathoge</w:t>
      </w:r>
      <w:r w:rsidR="00C05FCD">
        <w:rPr>
          <w:rFonts w:ascii="Times New Roman" w:hAnsi="Times New Roman" w:cs="Times New Roman"/>
          <w:color w:val="231F20"/>
          <w:sz w:val="24"/>
          <w:szCs w:val="24"/>
        </w:rPr>
        <w:t xml:space="preserve">n and may become </w:t>
      </w:r>
      <w:proofErr w:type="spellStart"/>
      <w:r w:rsidR="00C05FCD">
        <w:rPr>
          <w:rFonts w:ascii="Times New Roman" w:hAnsi="Times New Roman" w:cs="Times New Roman"/>
          <w:color w:val="231F20"/>
          <w:sz w:val="24"/>
          <w:szCs w:val="24"/>
        </w:rPr>
        <w:t>clogged.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>Whether</w:t>
      </w:r>
      <w:proofErr w:type="spell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destroyed or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clogged, the affected ves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sels cease to function properly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allow little or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no water to pass through them.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Certain pathogens, 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uch as the crown gall bacterium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(</w:t>
      </w:r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Agrobacterium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tumefaciens</w:t>
      </w:r>
      <w:proofErr w:type="spell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), the </w:t>
      </w:r>
      <w:proofErr w:type="spellStart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>clubroot</w:t>
      </w:r>
      <w:proofErr w:type="spell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protozoon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(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Plasmodiophora</w:t>
      </w:r>
      <w:proofErr w:type="spellEnd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brassicae</w:t>
      </w:r>
      <w:proofErr w:type="spell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), and the root-knot nematode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(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Meloidogyne</w:t>
      </w:r>
      <w:proofErr w:type="spellEnd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sp.),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induce gall formation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the ste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m, roots, or both. The enlarged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proliferating cells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near or around the xylem exert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pressure on the xyle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 vessels, which may be crushed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dislocated, thereby becoming less effic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ient in transporting water.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most typical an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 complete dysfunction of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xylem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translocating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water, howev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er, is observed in the vascular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wilts caused by the fungi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Ceratocystis</w:t>
      </w:r>
      <w:proofErr w:type="spell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Ophiostoma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Fusarium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and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Verticillium</w:t>
      </w:r>
      <w:proofErr w:type="spellEnd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bacteria such as </w:t>
      </w:r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Pseudomonas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Ralstonia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and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Erwinia</w:t>
      </w:r>
      <w:proofErr w:type="spell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These pathogens inva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de the xylem of roots and stems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produce diseases pr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imarily by interfering with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upward movement of w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ater through the xylem. In many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plants infected by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these pathogens the water flow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through the stem xyl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em is reduced to a mere 2 to 4%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that flowing thro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ugh stems of healthy plants. In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general, the rate of fl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ow through infected stems seems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to be inversely propor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tional to the number of vessels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blocked by the pathogen and by the substances resulting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from the infection.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Evidently more than one factor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is usually responsible for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vascular dysfunction in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wilt diseases. Although 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he pathogen is the single cause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the disease, some of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factors responsible for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disease syndrome origin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ate directly from the pathogen,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whereas others origina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te from the host in response to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pathogen. The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pathogen can reduce the flow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water through its ph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ysical presence in the xylem as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mycelium, spo</w:t>
      </w:r>
      <w:r w:rsidR="00C05FCD">
        <w:rPr>
          <w:rFonts w:ascii="Times New Roman" w:hAnsi="Times New Roman" w:cs="Times New Roman"/>
          <w:color w:val="231F20"/>
          <w:sz w:val="24"/>
          <w:szCs w:val="24"/>
        </w:rPr>
        <w:t xml:space="preserve">res, or bacterial cells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by th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 production of large molecules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(polysaccharides) in the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vessels</w:t>
      </w:r>
      <w:r w:rsidR="00C05FCD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most host–pathogen c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ombinations, the destruction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xylem vessels by fungi</w:t>
      </w:r>
      <w:r w:rsidR="00C05FCD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C05FCD" w:rsidRPr="008123FA">
        <w:rPr>
          <w:rFonts w:ascii="Times New Roman" w:hAnsi="Times New Roman" w:cs="Times New Roman"/>
          <w:color w:val="231F20"/>
          <w:sz w:val="24"/>
          <w:szCs w:val="24"/>
        </w:rPr>
        <w:t>Results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 the collapse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death of the plant, as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does the invasion of xylem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vessels by fungi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>or bacteria</w:t>
      </w:r>
      <w:r w:rsidR="00C05FCD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 host combinations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with the fastidious bacterium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Xylella</w:t>
      </w:r>
      <w:proofErr w:type="spellEnd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fastidiosa</w:t>
      </w:r>
      <w:proofErr w:type="spell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growth,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multiplication, and spread of bacteria in xylem vessels</w:t>
      </w:r>
      <w:r w:rsidR="00253FA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are slower and, inste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ad of causing wilting and rapid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death of the plant, a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scorching of the margins of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leaves and se</w:t>
      </w:r>
      <w:r w:rsidR="00253FAB">
        <w:rPr>
          <w:rFonts w:ascii="Times New Roman" w:hAnsi="Times New Roman" w:cs="Times New Roman"/>
          <w:color w:val="231F20"/>
          <w:sz w:val="24"/>
          <w:szCs w:val="24"/>
        </w:rPr>
        <w:t xml:space="preserve">veral other symptoms occur, but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rarely does the plant die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quickly. In all cases, however,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 infected hosts the flow of water is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reduced through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reduction in the size or collap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se of vessels due to infection,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development of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>yloses</w:t>
      </w:r>
      <w:proofErr w:type="spellEnd"/>
      <w:r w:rsidR="00C05FCD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vessels, release of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large molecule compounds in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vessels as a result of ce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ll wall breakdown by pathogenic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enzymes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reduced water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tension in the vessels due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to pathogen-induced alterations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foliar transpiration.</w:t>
      </w:r>
    </w:p>
    <w:p w:rsidR="001F6A87" w:rsidRDefault="001F6A87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1F6A87" w:rsidRDefault="001F6A87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1F6A87" w:rsidRPr="008123FA" w:rsidRDefault="00CE7394" w:rsidP="001C30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E7394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285365" cy="2094997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43" cy="21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394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927985" cy="208566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45" cy="20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ACC" w:rsidRPr="001C304B" w:rsidRDefault="00F21ACC" w:rsidP="00F21AC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(2)</w:t>
      </w:r>
    </w:p>
    <w:p w:rsidR="00D36049" w:rsidRDefault="00CE7394" w:rsidP="001C304B">
      <w:pPr>
        <w:autoSpaceDE w:val="0"/>
        <w:autoSpaceDN w:val="0"/>
        <w:adjustRightInd w:val="0"/>
        <w:spacing w:after="0" w:line="240" w:lineRule="auto"/>
        <w:jc w:val="both"/>
        <w:rPr>
          <w:rFonts w:ascii="Sabon-Roman" w:hAnsi="Sabon-Roman" w:cs="Sabon-Roman"/>
          <w:color w:val="231F20"/>
          <w:sz w:val="24"/>
          <w:szCs w:val="24"/>
        </w:rPr>
      </w:pPr>
      <w:r w:rsidRPr="00F21ACC">
        <w:rPr>
          <w:rFonts w:ascii="Sabon-Roman" w:hAnsi="Sabon-Roman" w:cs="Sabon-Roman"/>
          <w:color w:val="231F20"/>
          <w:sz w:val="24"/>
          <w:szCs w:val="24"/>
        </w:rPr>
        <w:t>Examples of reduction o</w:t>
      </w:r>
      <w:r w:rsidR="001C304B">
        <w:rPr>
          <w:rFonts w:ascii="Sabon-Roman" w:hAnsi="Sabon-Roman" w:cs="Sabon-Roman"/>
          <w:color w:val="231F20"/>
          <w:sz w:val="24"/>
          <w:szCs w:val="24"/>
        </w:rPr>
        <w:t>f water absorption by plants. (1)</w:t>
      </w:r>
      <w:r w:rsidRPr="00F21ACC">
        <w:rPr>
          <w:rFonts w:ascii="Sabon-Roman" w:hAnsi="Sabon-Roman" w:cs="Sabon-Roman"/>
          <w:color w:val="231F20"/>
          <w:sz w:val="24"/>
          <w:szCs w:val="24"/>
        </w:rPr>
        <w:t xml:space="preserve">Numerous galls caused by the bacterium </w:t>
      </w:r>
      <w:r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Agrobacterium </w:t>
      </w:r>
      <w:proofErr w:type="spellStart"/>
      <w:r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tumefaciens</w:t>
      </w:r>
      <w:proofErr w:type="spellEnd"/>
      <w:r w:rsidR="001C304B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Pr="00F21ACC">
        <w:rPr>
          <w:rFonts w:ascii="Sabon-Roman" w:hAnsi="Sabon-Roman" w:cs="Sabon-Roman"/>
          <w:color w:val="231F20"/>
          <w:sz w:val="24"/>
          <w:szCs w:val="24"/>
        </w:rPr>
        <w:t>on roots of a cherry tree</w:t>
      </w:r>
      <w:r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. </w:t>
      </w:r>
      <w:r w:rsidR="001C304B">
        <w:rPr>
          <w:rFonts w:ascii="Sabon-Roman" w:hAnsi="Sabon-Roman" w:cs="Sabon-Roman"/>
          <w:color w:val="231F20"/>
          <w:sz w:val="24"/>
          <w:szCs w:val="24"/>
        </w:rPr>
        <w:t>(2</w:t>
      </w:r>
      <w:r w:rsidRPr="00F21ACC">
        <w:rPr>
          <w:rFonts w:ascii="Sabon-Roman" w:hAnsi="Sabon-Roman" w:cs="Sabon-Roman"/>
          <w:color w:val="231F20"/>
          <w:sz w:val="24"/>
          <w:szCs w:val="24"/>
        </w:rPr>
        <w:t xml:space="preserve">) Root knot galls caused by the nematode </w:t>
      </w:r>
      <w:proofErr w:type="spellStart"/>
      <w:r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>Meloidogyne</w:t>
      </w:r>
      <w:proofErr w:type="spellEnd"/>
      <w:r w:rsidRPr="00F21ACC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Pr="001C304B">
        <w:rPr>
          <w:rFonts w:ascii="Sabon-Italic" w:hAnsi="Sabon-Italic" w:cs="Sabon-Italic"/>
          <w:iCs/>
          <w:color w:val="231F20"/>
          <w:sz w:val="24"/>
          <w:szCs w:val="24"/>
        </w:rPr>
        <w:t>sp</w:t>
      </w:r>
      <w:r w:rsidRPr="00F21ACC">
        <w:rPr>
          <w:rFonts w:ascii="Sabon-Roman" w:hAnsi="Sabon-Roman" w:cs="Sabon-Roman"/>
          <w:color w:val="231F20"/>
          <w:sz w:val="24"/>
          <w:szCs w:val="24"/>
        </w:rPr>
        <w:t xml:space="preserve">. on roots </w:t>
      </w:r>
    </w:p>
    <w:p w:rsidR="001C304B" w:rsidRPr="001C304B" w:rsidRDefault="001C304B" w:rsidP="001C304B">
      <w:pPr>
        <w:autoSpaceDE w:val="0"/>
        <w:autoSpaceDN w:val="0"/>
        <w:adjustRightInd w:val="0"/>
        <w:spacing w:after="0" w:line="240" w:lineRule="auto"/>
        <w:jc w:val="both"/>
        <w:rPr>
          <w:rFonts w:ascii="Sabon-Italic" w:hAnsi="Sabon-Italic" w:cs="Sabon-Italic"/>
          <w:i/>
          <w:iCs/>
          <w:color w:val="231F20"/>
          <w:sz w:val="24"/>
          <w:szCs w:val="24"/>
        </w:rPr>
      </w:pPr>
    </w:p>
    <w:p w:rsidR="00CE7394" w:rsidRDefault="00CE7394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CE7394">
        <w:rPr>
          <w:rFonts w:ascii="Times New Roman" w:hAnsi="Times New Roman" w:cs="Times New Roman"/>
          <w:b/>
          <w:bCs/>
          <w:noProof/>
          <w:color w:val="231F20"/>
          <w:sz w:val="24"/>
          <w:szCs w:val="24"/>
          <w:lang w:eastAsia="en-IN"/>
        </w:rPr>
        <w:lastRenderedPageBreak/>
        <w:drawing>
          <wp:inline distT="0" distB="0" distL="0" distR="0">
            <wp:extent cx="3141345" cy="2095428"/>
            <wp:effectExtent l="0" t="0" r="190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48" cy="209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394">
        <w:rPr>
          <w:rFonts w:ascii="Times New Roman" w:hAnsi="Times New Roman" w:cs="Times New Roman"/>
          <w:b/>
          <w:bCs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162175" cy="2066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4B" w:rsidRPr="001C304B" w:rsidRDefault="001C304B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(A)</w:t>
      </w:r>
      <w:r w:rsidRPr="001C304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B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CE7394" w:rsidRDefault="00CE7394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CE7394">
        <w:rPr>
          <w:rFonts w:ascii="Times New Roman" w:hAnsi="Times New Roman" w:cs="Times New Roman"/>
          <w:b/>
          <w:bCs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3141345" cy="295275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394">
        <w:rPr>
          <w:rFonts w:ascii="Times New Roman" w:hAnsi="Times New Roman" w:cs="Times New Roman"/>
          <w:b/>
          <w:bCs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162175" cy="29337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94" w:rsidRPr="000D25BF" w:rsidRDefault="001C304B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C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  <w:r w:rsidRPr="001C304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D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  <w:bookmarkStart w:id="0" w:name="_GoBack"/>
      <w:bookmarkEnd w:id="0"/>
    </w:p>
    <w:p w:rsidR="00CE7394" w:rsidRDefault="00CE7394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CE7394">
        <w:rPr>
          <w:rFonts w:ascii="Times New Roman" w:hAnsi="Times New Roman" w:cs="Times New Roman"/>
          <w:b/>
          <w:bCs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647950" cy="3219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394">
        <w:rPr>
          <w:rFonts w:ascii="Times New Roman" w:hAnsi="Times New Roman" w:cs="Times New Roman"/>
          <w:b/>
          <w:bCs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905125" cy="3200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4B" w:rsidRPr="00F21ACC" w:rsidRDefault="001C304B" w:rsidP="001C30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E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     </w:t>
      </w:r>
      <w:r w:rsidRPr="001C304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F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CE7394" w:rsidRPr="001C304B" w:rsidRDefault="00CE7394" w:rsidP="001C304B">
      <w:pPr>
        <w:autoSpaceDE w:val="0"/>
        <w:autoSpaceDN w:val="0"/>
        <w:adjustRightInd w:val="0"/>
        <w:spacing w:after="0" w:line="240" w:lineRule="auto"/>
        <w:jc w:val="both"/>
        <w:rPr>
          <w:rFonts w:ascii="Sabon-Roman" w:hAnsi="Sabon-Roman" w:cs="Sabon-Roman"/>
          <w:color w:val="231F20"/>
          <w:sz w:val="24"/>
          <w:szCs w:val="24"/>
        </w:rPr>
      </w:pPr>
      <w:r w:rsidRPr="001C304B">
        <w:rPr>
          <w:rFonts w:ascii="Sabon-Roman" w:hAnsi="Sabon-Roman" w:cs="Sabon-Roman"/>
          <w:color w:val="231F20"/>
          <w:sz w:val="24"/>
          <w:szCs w:val="24"/>
        </w:rPr>
        <w:lastRenderedPageBreak/>
        <w:t>Examples of reduction of upward translocation o</w:t>
      </w:r>
      <w:r w:rsidR="001C304B">
        <w:rPr>
          <w:rFonts w:ascii="Sabon-Roman" w:hAnsi="Sabon-Roman" w:cs="Sabon-Roman"/>
          <w:color w:val="231F20"/>
          <w:sz w:val="24"/>
          <w:szCs w:val="24"/>
        </w:rPr>
        <w:t xml:space="preserve">f water and mineral </w:t>
      </w:r>
      <w:proofErr w:type="gramStart"/>
      <w:r w:rsidR="001C304B">
        <w:rPr>
          <w:rFonts w:ascii="Sabon-Roman" w:hAnsi="Sabon-Roman" w:cs="Sabon-Roman"/>
          <w:color w:val="231F20"/>
          <w:sz w:val="24"/>
          <w:szCs w:val="24"/>
        </w:rPr>
        <w:t xml:space="preserve">nutrients </w:t>
      </w:r>
      <w:r w:rsidRPr="001C304B">
        <w:rPr>
          <w:rFonts w:ascii="Sabon-Roman" w:hAnsi="Sabon-Roman" w:cs="Sabon-Roman"/>
          <w:color w:val="231F20"/>
          <w:sz w:val="24"/>
          <w:szCs w:val="24"/>
        </w:rPr>
        <w:t xml:space="preserve"> (</w:t>
      </w:r>
      <w:proofErr w:type="gramEnd"/>
      <w:r w:rsidRPr="001C304B">
        <w:rPr>
          <w:rFonts w:ascii="Sabon-Roman" w:hAnsi="Sabon-Roman" w:cs="Sabon-Roman"/>
          <w:color w:val="231F20"/>
          <w:sz w:val="24"/>
          <w:szCs w:val="24"/>
        </w:rPr>
        <w:t xml:space="preserve">A the fungus </w:t>
      </w:r>
      <w:proofErr w:type="spellStart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>Phomopsis</w:t>
      </w:r>
      <w:proofErr w:type="spellEnd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Pr="001C304B">
        <w:rPr>
          <w:rFonts w:ascii="Sabon-Roman" w:hAnsi="Sabon-Roman" w:cs="Sabon-Roman"/>
          <w:color w:val="231F20"/>
          <w:sz w:val="24"/>
          <w:szCs w:val="24"/>
        </w:rPr>
        <w:t>sp. (B) Canker on an almond tree caused</w:t>
      </w:r>
      <w:r w:rsidR="001C304B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Pr="001C304B">
        <w:rPr>
          <w:rFonts w:ascii="Sabon-Roman" w:hAnsi="Sabon-Roman" w:cs="Sabon-Roman"/>
          <w:color w:val="231F20"/>
          <w:sz w:val="24"/>
          <w:szCs w:val="24"/>
        </w:rPr>
        <w:t xml:space="preserve">by the fungus </w:t>
      </w:r>
      <w:proofErr w:type="spellStart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>Ceratocystis</w:t>
      </w:r>
      <w:proofErr w:type="spellEnd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proofErr w:type="spellStart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>fagacearum</w:t>
      </w:r>
      <w:proofErr w:type="spellEnd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. </w:t>
      </w:r>
      <w:r w:rsidRPr="001C304B">
        <w:rPr>
          <w:rFonts w:ascii="Sabon-Roman" w:hAnsi="Sabon-Roman" w:cs="Sabon-Roman"/>
          <w:color w:val="231F20"/>
          <w:sz w:val="24"/>
          <w:szCs w:val="24"/>
        </w:rPr>
        <w:t xml:space="preserve">(C) Vascular wilt of tomato caused by the fungus </w:t>
      </w:r>
      <w:proofErr w:type="spellStart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>Fusarium</w:t>
      </w:r>
      <w:proofErr w:type="spellEnd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. </w:t>
      </w:r>
      <w:r w:rsidRPr="001C304B">
        <w:rPr>
          <w:rFonts w:ascii="Sabon-Roman" w:hAnsi="Sabon-Roman" w:cs="Sabon-Roman"/>
          <w:color w:val="231F20"/>
          <w:sz w:val="24"/>
          <w:szCs w:val="24"/>
        </w:rPr>
        <w:t>(D)</w:t>
      </w:r>
      <w:r w:rsidR="001C304B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proofErr w:type="spellStart"/>
      <w:r w:rsidRPr="001C304B">
        <w:rPr>
          <w:rFonts w:ascii="Sabon-Roman" w:hAnsi="Sabon-Roman" w:cs="Sabon-Roman"/>
          <w:color w:val="231F20"/>
          <w:sz w:val="24"/>
          <w:szCs w:val="24"/>
        </w:rPr>
        <w:t>Discolored</w:t>
      </w:r>
      <w:proofErr w:type="spellEnd"/>
      <w:r w:rsidRPr="001C304B">
        <w:rPr>
          <w:rFonts w:ascii="Sabon-Roman" w:hAnsi="Sabon-Roman" w:cs="Sabon-Roman"/>
          <w:color w:val="231F20"/>
          <w:sz w:val="24"/>
          <w:szCs w:val="24"/>
        </w:rPr>
        <w:t xml:space="preserve"> vascular tissues of a tomato stem infected with the same fungus. (E) Wilted tomato plants</w:t>
      </w:r>
      <w:r w:rsidR="001C304B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Pr="001C304B">
        <w:rPr>
          <w:rFonts w:ascii="Sabon-Roman" w:hAnsi="Sabon-Roman" w:cs="Sabon-Roman"/>
          <w:color w:val="231F20"/>
          <w:sz w:val="24"/>
          <w:szCs w:val="24"/>
        </w:rPr>
        <w:t xml:space="preserve">infected with the vascular bacterium </w:t>
      </w:r>
      <w:proofErr w:type="spellStart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>Ralstonia</w:t>
      </w:r>
      <w:proofErr w:type="spellEnd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proofErr w:type="spellStart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>solanacearum</w:t>
      </w:r>
      <w:proofErr w:type="spellEnd"/>
      <w:r w:rsidRPr="001C304B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. </w:t>
      </w:r>
      <w:r w:rsidRPr="001C304B">
        <w:rPr>
          <w:rFonts w:ascii="Sabon-Roman" w:hAnsi="Sabon-Roman" w:cs="Sabon-Roman"/>
          <w:color w:val="231F20"/>
          <w:sz w:val="24"/>
          <w:szCs w:val="24"/>
        </w:rPr>
        <w:t xml:space="preserve">(F) </w:t>
      </w:r>
      <w:proofErr w:type="spellStart"/>
      <w:r w:rsidRPr="001C304B">
        <w:rPr>
          <w:rFonts w:ascii="Sabon-Roman" w:hAnsi="Sabon-Roman" w:cs="Sabon-Roman"/>
          <w:color w:val="231F20"/>
          <w:sz w:val="24"/>
          <w:szCs w:val="24"/>
        </w:rPr>
        <w:t>Discolored</w:t>
      </w:r>
      <w:proofErr w:type="spellEnd"/>
      <w:r w:rsidRPr="001C304B">
        <w:rPr>
          <w:rFonts w:ascii="Sabon-Roman" w:hAnsi="Sabon-Roman" w:cs="Sabon-Roman"/>
          <w:color w:val="231F20"/>
          <w:sz w:val="24"/>
          <w:szCs w:val="24"/>
        </w:rPr>
        <w:t xml:space="preserve"> vascular tissues of a tomato</w:t>
      </w:r>
      <w:r w:rsidR="001C304B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Pr="001C304B">
        <w:rPr>
          <w:rFonts w:ascii="Sabon-Roman" w:hAnsi="Sabon-Roman" w:cs="Sabon-Roman"/>
          <w:color w:val="231F20"/>
          <w:sz w:val="24"/>
          <w:szCs w:val="24"/>
        </w:rPr>
        <w:t>plant infected with the same bacterium.</w:t>
      </w:r>
    </w:p>
    <w:p w:rsidR="00CE7394" w:rsidRPr="001C304B" w:rsidRDefault="00CE7394" w:rsidP="001C30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D36049" w:rsidRPr="008123FA" w:rsidRDefault="00D36049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Transpiration</w:t>
      </w:r>
    </w:p>
    <w:p w:rsidR="00D36049" w:rsidRPr="008123FA" w:rsidRDefault="00D36049" w:rsidP="00CD12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In plant diseases in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which the pathogen infects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leaves, transpiration is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usually increased. This is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result of destruction of at least part of the protection afforded the leaf by the cuticle,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 increase in the permeability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leaf cells,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the dysfunction of stomata.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diseases such as rusts, in which numerous pustules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form and break up the epidermis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most leaf spots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which the cuticle, epidermis,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all the othe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 tissues, including xylem, may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be destroyed in the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infected areas, in the powdery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mildews, in which a la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rge proportion of the epidermal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cells are invaded by the f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ungus and in apple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scab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which the fungus grows between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cuticle and the e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 xml:space="preserve">pidermis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 all these examples,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destruction of a cons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iderable portion of the cuticle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epidermis results in an uncontrolled loss of wat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from the affected areas. If wat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er absorption and translocation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cannot keep up wi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 the excessive loss of water,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loss of turgor and wiltin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g of leaves follow. The suction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forces of excessively 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ranspiring leaves are increased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abnormally and may lead to co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llapse or dysfunction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underlying vessels th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rough the production of </w:t>
      </w:r>
      <w:proofErr w:type="spellStart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>tyloses</w:t>
      </w:r>
      <w:proofErr w:type="spell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gums.</w:t>
      </w:r>
    </w:p>
    <w:p w:rsidR="003A4D50" w:rsidRDefault="003A4D50" w:rsidP="003A4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CE7394" w:rsidRDefault="00CE7394" w:rsidP="003A4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CE7394" w:rsidRDefault="00CE7394" w:rsidP="003A4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E7394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466975" cy="2124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DB1"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3188970" cy="2133443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76" cy="214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4B" w:rsidRPr="00F21ACC" w:rsidRDefault="001C304B" w:rsidP="001C30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(A)</w:t>
      </w:r>
      <w:r w:rsidRPr="001C304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B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CE7394" w:rsidRDefault="00CE7394" w:rsidP="003A4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CE7394" w:rsidRDefault="00C13DB1" w:rsidP="003A4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lastRenderedPageBreak/>
        <w:drawing>
          <wp:inline distT="0" distB="0" distL="0" distR="0">
            <wp:extent cx="2495135" cy="280035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68" cy="280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3152775" cy="2799715"/>
            <wp:effectExtent l="0" t="0" r="952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760" cy="280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94" w:rsidRPr="00D81D8A" w:rsidRDefault="001C304B" w:rsidP="003A4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C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  <w:r w:rsidRPr="001C304B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="00D81D8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 w:rsidR="00D81D8A">
        <w:rPr>
          <w:rFonts w:ascii="Times New Roman" w:hAnsi="Times New Roman" w:cs="Times New Roman"/>
          <w:b/>
          <w:color w:val="231F20"/>
          <w:sz w:val="24"/>
          <w:szCs w:val="24"/>
        </w:rPr>
        <w:t>D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CE7394" w:rsidRDefault="00C13DB1" w:rsidP="003A4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5685297" cy="1581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23" cy="15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94" w:rsidRPr="00D81D8A" w:rsidRDefault="00D81D8A" w:rsidP="003A4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E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CE7394" w:rsidRPr="00B746F8" w:rsidRDefault="00D81D8A" w:rsidP="00CE7394">
      <w:pPr>
        <w:autoSpaceDE w:val="0"/>
        <w:autoSpaceDN w:val="0"/>
        <w:adjustRightInd w:val="0"/>
        <w:spacing w:after="0" w:line="240" w:lineRule="auto"/>
        <w:jc w:val="both"/>
        <w:rPr>
          <w:rFonts w:ascii="Sabon-Roman" w:hAnsi="Sabon-Roman" w:cs="Sabon-Roman"/>
          <w:color w:val="231F20"/>
          <w:sz w:val="24"/>
          <w:szCs w:val="24"/>
        </w:rPr>
      </w:pPr>
      <w:r w:rsidRPr="00B746F8">
        <w:rPr>
          <w:rFonts w:ascii="Sabon-Roman" w:hAnsi="Sabon-Roman" w:cs="Sabon-Roman"/>
          <w:color w:val="231F20"/>
          <w:sz w:val="24"/>
          <w:szCs w:val="24"/>
        </w:rPr>
        <w:t>P</w:t>
      </w:r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athogens cause increased transpiration in infected plants. (A) </w:t>
      </w:r>
      <w:proofErr w:type="gramStart"/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>wheat</w:t>
      </w:r>
      <w:proofErr w:type="gramEnd"/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 leaf rust</w:t>
      </w:r>
      <w:r w:rsidRPr="00B746F8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pathogen </w:t>
      </w:r>
      <w:proofErr w:type="spellStart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>Puccinia</w:t>
      </w:r>
      <w:proofErr w:type="spellEnd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proofErr w:type="spellStart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>recondita</w:t>
      </w:r>
      <w:proofErr w:type="spellEnd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(B) </w:t>
      </w:r>
      <w:proofErr w:type="spellStart"/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>Uredospores</w:t>
      </w:r>
      <w:proofErr w:type="spellEnd"/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 breaking the epidermis and</w:t>
      </w:r>
      <w:r w:rsidRPr="00B746F8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emerging from the surface of an infected leaf. (C) Grape berries infected with the powdery mildew fungus </w:t>
      </w:r>
      <w:proofErr w:type="spellStart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>Uncinula</w:t>
      </w:r>
      <w:proofErr w:type="spellEnd"/>
      <w:r w:rsidRPr="00B746F8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proofErr w:type="spellStart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>necator</w:t>
      </w:r>
      <w:proofErr w:type="spellEnd"/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, and forms </w:t>
      </w:r>
      <w:proofErr w:type="spellStart"/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>haustoria</w:t>
      </w:r>
      <w:proofErr w:type="spellEnd"/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 in almost every epidermal cell. (D) The apple scab</w:t>
      </w:r>
      <w:r w:rsidRPr="00B746F8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fungus </w:t>
      </w:r>
      <w:proofErr w:type="spellStart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>Venturia</w:t>
      </w:r>
      <w:proofErr w:type="spellEnd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proofErr w:type="spellStart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>inaequalis</w:t>
      </w:r>
      <w:proofErr w:type="spellEnd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>grows between the cuticle and the epidermis</w:t>
      </w:r>
      <w:proofErr w:type="gramStart"/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>,(</w:t>
      </w:r>
      <w:proofErr w:type="gramEnd"/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 xml:space="preserve">E) Tomato leaves caused by the fungus </w:t>
      </w:r>
      <w:proofErr w:type="spellStart"/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>Septoria</w:t>
      </w:r>
      <w:proofErr w:type="spellEnd"/>
      <w:r w:rsidRPr="00B746F8">
        <w:rPr>
          <w:rFonts w:ascii="Sabon-Roman" w:hAnsi="Sabon-Roman" w:cs="Sabon-Roman"/>
          <w:color w:val="231F20"/>
          <w:sz w:val="24"/>
          <w:szCs w:val="24"/>
        </w:rPr>
        <w:t xml:space="preserve"> </w:t>
      </w:r>
      <w:r w:rsidR="00CE7394" w:rsidRPr="00B746F8">
        <w:rPr>
          <w:rFonts w:ascii="Sabon-Italic" w:hAnsi="Sabon-Italic" w:cs="Sabon-Italic"/>
          <w:iCs/>
          <w:color w:val="231F20"/>
          <w:sz w:val="24"/>
          <w:szCs w:val="24"/>
        </w:rPr>
        <w:t>sp</w:t>
      </w:r>
      <w:r w:rsidR="00CE7394" w:rsidRPr="00B746F8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. </w:t>
      </w:r>
      <w:r w:rsidR="00CE7394" w:rsidRPr="00B746F8">
        <w:rPr>
          <w:rFonts w:ascii="Sabon-Roman" w:hAnsi="Sabon-Roman" w:cs="Sabon-Roman"/>
          <w:color w:val="231F20"/>
          <w:sz w:val="24"/>
          <w:szCs w:val="24"/>
        </w:rPr>
        <w:t>and through which excessive transpiration occurs.</w:t>
      </w:r>
    </w:p>
    <w:p w:rsidR="00D81D8A" w:rsidRDefault="00D81D8A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D81D8A" w:rsidRDefault="00D81D8A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B746F8" w:rsidRDefault="00B746F8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D36049" w:rsidRPr="008123FA" w:rsidRDefault="00D36049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Interferenc</w:t>
      </w:r>
      <w:r w:rsidR="003A4D50"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e with Translocation of Organic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Nutrients through the Phloem</w:t>
      </w:r>
    </w:p>
    <w:p w:rsidR="00D36049" w:rsidRDefault="00D36049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Organic nutrients produced in le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af cells through photosynthesis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move through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plasmodesmata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into a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djoining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phloem elements</w:t>
      </w:r>
      <w:r w:rsidR="00253FAB">
        <w:rPr>
          <w:rFonts w:ascii="Times New Roman" w:hAnsi="Times New Roman" w:cs="Times New Roman"/>
          <w:color w:val="231F20"/>
          <w:sz w:val="24"/>
          <w:szCs w:val="24"/>
        </w:rPr>
        <w:t xml:space="preserve">. From there they move down the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>Phloem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 xml:space="preserve"> sieve tubes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eventually, again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through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plasmodesmata</w:t>
      </w:r>
      <w:proofErr w:type="spellEnd"/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into the protoplasm of living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non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photosynthetic cells, w</w:t>
      </w:r>
      <w:r w:rsidR="00253FAB">
        <w:rPr>
          <w:rFonts w:ascii="Times New Roman" w:hAnsi="Times New Roman" w:cs="Times New Roman"/>
          <w:color w:val="231F20"/>
          <w:sz w:val="24"/>
          <w:szCs w:val="24"/>
        </w:rPr>
        <w:t xml:space="preserve">here they are utilized, or into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storage organs, where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they are stored. Thus, in both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cases, the nutrients 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are removed from “circulation.”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Plant pathogens may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interfere with the movement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organic nutrients from the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leaf cells to the phloem, with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their translocation through the phloem el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ements, or,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possibly, with their mo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vement from the phloem into the cells that will utilize them.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Obligate fungal par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asites, such as rust and mildew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fungi, cause an accumulat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ion of photosynthetic products,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as well as inorganic nutrients, in the areas invade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by the pathogen. In these d</w:t>
      </w:r>
      <w:r w:rsidR="003A4D50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iseases, the infected areas are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characterized by reduc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ed photosynthesis and increased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respiration. However, th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 synthesis of starch and other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compounds, as well as dry w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eight, is increased temporarily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the infected areas, indicating translocation of</w:t>
      </w:r>
      <w:r w:rsidR="00253FA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organic nutrients from un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infected areas of the leaves or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from healthy le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aves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toward the infected areas.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stem diseases o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f woody plants in which cankers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develop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the pathogen attacks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remains confined to the b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ark for a considerable time.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During that time the p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athogen attacks and may destroy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phloem elements in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that area, thereby interfering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with the downward transloc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ation of nutrients. In diseases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caused by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phyto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>plasmas</w:t>
      </w:r>
      <w:proofErr w:type="spellEnd"/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as well as in diseases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caused by phloem-limite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 fastidious bacteria, bacteria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exist and reproduce in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>the phloem sieve tubes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>,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thereby interfering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with the downward translocation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nutrients.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 several plants propagated by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grafting a variety scion ont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 a rootstock, infection of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combination with a virus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(e.g., infection of an apple or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stone-fruit rootstock with </w:t>
      </w:r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tomato </w:t>
      </w:r>
      <w:proofErr w:type="spellStart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ringspot</w:t>
      </w:r>
      <w:proofErr w:type="spellEnd"/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virus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) leads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to formation of a necrotic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plate at the points of contact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the hypersensitive scion variety with the root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stock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which l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eads to the death of the scion.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However, infection of a pe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>ar scion grafted on an oriental Rootstock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with the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pear decline </w:t>
      </w:r>
      <w:proofErr w:type="spellStart"/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>phytoplasma</w:t>
      </w:r>
      <w:proofErr w:type="spellEnd"/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or </w:t>
      </w:r>
      <w:proofErr w:type="spellStart"/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>of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citrus variety propag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ated on sour rootstock with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citrus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tristeza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virus, results, in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both cases, in the necrosis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a few layers of cel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ls of each rootstock in contact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with the tolerant variety. I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these cases, the rootstock 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component of the scion/stock combination that is hypersensitive to and be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comes killed by the appropriate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pathogen.</w:t>
      </w:r>
    </w:p>
    <w:p w:rsidR="00253FAB" w:rsidRPr="008123FA" w:rsidRDefault="00253FAB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D36049" w:rsidRPr="00253FAB" w:rsidRDefault="00253FAB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253FAB">
        <w:rPr>
          <w:rFonts w:ascii="Times New Roman" w:hAnsi="Times New Roman" w:cs="Times New Roman"/>
          <w:b/>
          <w:color w:val="231F20"/>
          <w:sz w:val="24"/>
          <w:szCs w:val="24"/>
        </w:rPr>
        <w:t>Effect of Pathogens on Host Plant Respiration</w:t>
      </w:r>
    </w:p>
    <w:p w:rsidR="00253FAB" w:rsidRDefault="00D36049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Respiration is the proc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ess by which cells, through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enzymatically controlled oxidation (burning) of the energy-rich carbohyd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rates and fatty acids, liberate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energy in a form that can be utilized for the pe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rformance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various cellular p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rocesses. Plant cells carry out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respiration in, basically, two steps. The first step</w:t>
      </w:r>
      <w:r w:rsidR="00253FA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involves the degradatio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of glucose to pyruvate and 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carried out, either in th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 presence or in the absence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oxygen, by enzymes found in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ground cytoplasm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cells. The prod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uction of pyruvate from glucose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follows either the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glycolytic pathway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otherwise known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as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glycolysis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or, to a lesser extent, the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pentose pathway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second step, regardle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ss of the pathway, involves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degradation of pyruvate, however produced, to CO</w:t>
      </w:r>
      <w:r w:rsidRPr="008123FA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 xml:space="preserve">2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water. This is accomplished by a series of reactions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known as the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Krebs cycle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, which is accompanied by the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so-called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terminal oxidation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is carried out in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mitochondria only in the presence of oxy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gen. Under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normal (aerobic) condi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tions, i.e., in the presence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oxygen, both steps are c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arried out, and one molecule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glucose yields, as final products, six molecules of CO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2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six molecules of water, with a concomitant release of energy (678,000 calori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es).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Some of the energy is los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t, but almost half is converted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to 20–30 reusable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high-energy bonds of adenosine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triphosphate (ATP). The first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step of respiration contributes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two ATP mol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ecules per mole of glucose,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second step contributes the rest. Un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der anaerobic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conditions, however (i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.e., in the absence of oxygen),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pyruvate cannot be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oxidized; instead it undergoes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fermentation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yields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lactic acid or alcohol. Because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main process of energy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generation is cut off, for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cell to secure the necessary energy a much greater rate of glucose utilization b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 glycolysis is required in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absence of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oxygen than is in its presence.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energy-storing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bonds of ATP are formed by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attachment of a phosphate (PO</w:t>
      </w:r>
      <w:r w:rsidRPr="00CD12E9">
        <w:rPr>
          <w:rFonts w:ascii="Times New Roman" w:hAnsi="Times New Roman" w:cs="Times New Roman"/>
          <w:color w:val="231F20"/>
          <w:sz w:val="24"/>
          <w:szCs w:val="24"/>
          <w:vertAlign w:val="subscript"/>
        </w:rPr>
        <w:t>4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) group to adenosine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diphosphate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(ADP) at the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expense of energy released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from the oxidation of sugars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. The coupling of the oxidation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glucose with t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he addition of phosphate to ADP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to produce ATP is called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oxidative phosphorylation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Any cell activity that requ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ires energy utilizes the energy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stored in ATP by simu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ltaneously breaking down ATP to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ADP and inorganic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phosphate. The presence of ADP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phosphate in the cell,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 turn, stimulates the rate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respiration. If, however, A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TP is not utilized sufficiently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by the cell for some reason, there i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 little or no regeneration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ADP and </w:t>
      </w:r>
      <w:r w:rsidR="001A3F2E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respiration is slowed down.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amount of ADP (and phosph</w:t>
      </w:r>
      <w:r w:rsidR="00253FAB">
        <w:rPr>
          <w:rFonts w:ascii="Times New Roman" w:hAnsi="Times New Roman" w:cs="Times New Roman"/>
          <w:color w:val="231F20"/>
          <w:sz w:val="24"/>
          <w:szCs w:val="24"/>
        </w:rPr>
        <w:t xml:space="preserve">ate) in the cell is determined,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therefore, by the 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ate of energy utilization; this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rate, in turn, determines t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he rate of respiration in plant tissues.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energy produced </w:t>
      </w:r>
      <w:r w:rsidR="00253FAB">
        <w:rPr>
          <w:rFonts w:ascii="Times New Roman" w:hAnsi="Times New Roman" w:cs="Times New Roman"/>
          <w:color w:val="231F20"/>
          <w:sz w:val="24"/>
          <w:szCs w:val="24"/>
        </w:rPr>
        <w:t xml:space="preserve">through respiration is utilized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by the plant for all types of cell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ular work, such as accumulation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mobiliza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tion of compounds, synthesis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proteins, activation of enz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ymes, cell growth and division,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defense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reactions, and a host of other proce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sses.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complexity of res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piration, the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number of enzymes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involved in respiration,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its occurrence in every single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cell, and its far-reachi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ng effects on the functions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existence of the cell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make it easy to understand why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respiration of plant tissues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is one of the first functions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to be affec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ted when plants are infected by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pathogens.</w:t>
      </w:r>
    </w:p>
    <w:p w:rsidR="00415219" w:rsidRPr="008123FA" w:rsidRDefault="00D36049" w:rsidP="00253F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:rsidR="00D36049" w:rsidRPr="008123FA" w:rsidRDefault="00D36049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Respiration of Diseased Plants</w:t>
      </w:r>
    </w:p>
    <w:p w:rsidR="00D36049" w:rsidRDefault="00D36049" w:rsidP="00CD12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When plants are infected by pat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hogens, the rate of respiration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generally incr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eases. This means that affected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tissues use up their re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serve carbohydrates faster than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healthy tissues would. Th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 increased rate of respiration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appears shortly after i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 xml:space="preserve">nfection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certainly by the time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appearance of vis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ible symptoms —and continues to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rise during the multip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lication and sporulation of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pathogen. After that,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respiration declines to normal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levels or to levels 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ven lower than those of healthy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plants. Respiration incre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ases more rapidly in infections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resistant varieties, in which large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amounts of energy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are needed and used for 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apid production or mobilization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the </w:t>
      </w:r>
      <w:r w:rsidR="00CD12E9" w:rsidRPr="008123FA">
        <w:rPr>
          <w:rFonts w:ascii="Times New Roman" w:hAnsi="Times New Roman" w:cs="Times New Roman"/>
          <w:color w:val="231F20"/>
          <w:sz w:val="24"/>
          <w:szCs w:val="24"/>
        </w:rPr>
        <w:t>defence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mechanisms of the cells. In resistant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varieties, however, respirat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ion also declines quickly after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it reaches its maximum. In susceptible varieties, in which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no </w:t>
      </w:r>
      <w:r w:rsidR="00CD12E9" w:rsidRPr="008123FA">
        <w:rPr>
          <w:rFonts w:ascii="Times New Roman" w:hAnsi="Times New Roman" w:cs="Times New Roman"/>
          <w:color w:val="231F20"/>
          <w:sz w:val="24"/>
          <w:szCs w:val="24"/>
        </w:rPr>
        <w:t>defence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mechanisms c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 be mobilized quickly against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 particular pathogen, res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piration increases slowly after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inoculation, but continue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 to rise and remains at a high level for much longer periods.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Several changes in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metabolism of the diseased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plant accompany the increase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 respiration after infection.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Thus, the activ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ity or concentration of several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enzymes of the 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espiratory pathways seems to be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increased. The accumul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ation and oxidation of phenolic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compounds, many of wh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ich are associated with </w:t>
      </w:r>
      <w:r w:rsidR="00CD12E9" w:rsidRPr="008123FA">
        <w:rPr>
          <w:rFonts w:ascii="Times New Roman" w:hAnsi="Times New Roman" w:cs="Times New Roman"/>
          <w:color w:val="231F20"/>
          <w:sz w:val="24"/>
          <w:szCs w:val="24"/>
        </w:rPr>
        <w:t>defence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mechanisms in plants, ar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 also greater during increased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respiration. Increased re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spiration in diseased plants 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also accompanied by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an increased activation of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pentose pathway, which is the main source of phenolic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compounds. Increased respiration is sometimes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accompanied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by considera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bly more fermentation than that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observed in healthy pla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nts, probably as a result of an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accelerated need for ene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rgy in the diseased plant under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conditions in which no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rmal aerobic respiration cannot provide sufficient energy.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increased respiration i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diseased plants is apparently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brought about, at l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east in part, by the uncoupling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oxidative phosphorylati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on. In that case, no utilizable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energy (ATP) is produ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ced through normal respiration,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despite the use of existing ATP and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accumulation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ADP, which stimulates 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espiration. The energy required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by the cell for its v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ital processes is then produced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through other less effici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ent ways, including the pentose pathway and fermentation.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increased respiration of diseased plants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can also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be explained as the res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ult of increased metabolism. In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many plant diseases, growth is at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first stimulated, protoplasmic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streaming increases,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and materials are synthesized,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translocated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accumulated in the diseased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area. The energy required fo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 these activities derives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from ATP produced th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rough respiration. The more ATP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is utilized, the more ADP is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produced and further stimulates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respiration. It i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 also possible that the plant,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because of the infection, utili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zes ATP energy less efficiently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than a healthy plan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t. Because of the waste of part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the energy, an increase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 respiration is induced,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resulting greater amo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unt of energy enables the plant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cells to utilize sufficient energy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to carry out their accelerated processes.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Although oxidatio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of glucose via the glycolytic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pathway is by far th</w:t>
      </w:r>
      <w:r w:rsidR="00253FAB">
        <w:rPr>
          <w:rFonts w:ascii="Times New Roman" w:hAnsi="Times New Roman" w:cs="Times New Roman"/>
          <w:color w:val="231F20"/>
          <w:sz w:val="24"/>
          <w:szCs w:val="24"/>
        </w:rPr>
        <w:t xml:space="preserve">e most common way through which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plant cells obtain </w:t>
      </w:r>
      <w:r w:rsidR="00F060DB">
        <w:rPr>
          <w:rFonts w:ascii="Times New Roman" w:hAnsi="Times New Roman" w:cs="Times New Roman"/>
          <w:color w:val="231F20"/>
          <w:sz w:val="24"/>
          <w:szCs w:val="24"/>
        </w:rPr>
        <w:t xml:space="preserve"> 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their energy,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part of the energy is produced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via the pentose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pathway. The latter seems to be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 alternate pathwa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 of energy production to which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plants resort under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conditions of stress. Thus,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pentose pathway tends to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replace the glycolytic pathway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as the plants grow older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and differentiate and it tends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to increase on treatme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nt of the plants with hormones,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toxins, wounding, starvation, and so o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n. Infection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plants with pathogens also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tends, in general, to activate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pentose pathway over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level at which it operates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the healthy plant.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Because the pentose pathway 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not linked directly to ATP production, the increased respiration through t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his pathway fails to produce as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much utilizable energy as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glycolytic pathway and is,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therefore, a less efficient sou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rce of energy for the functions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the disea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sed plant. However, the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lastRenderedPageBreak/>
        <w:t xml:space="preserve">pentose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pathway is the mai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source of phenolic compounds,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which play important roles in the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defense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mechanisms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the plant against infection.</w:t>
      </w:r>
    </w:p>
    <w:p w:rsidR="00CD12E9" w:rsidRPr="008123FA" w:rsidRDefault="00CD12E9" w:rsidP="00CD12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D36049" w:rsidRPr="00CD12E9" w:rsidRDefault="00D36049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CD12E9">
        <w:rPr>
          <w:rFonts w:ascii="Times New Roman" w:hAnsi="Times New Roman" w:cs="Times New Roman"/>
          <w:b/>
          <w:color w:val="231F20"/>
          <w:sz w:val="24"/>
          <w:szCs w:val="24"/>
        </w:rPr>
        <w:t>EFFE</w:t>
      </w:r>
      <w:r w:rsidR="00415219" w:rsidRPr="00CD12E9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CT OF PATHOGENS ON PERMEABILITY </w:t>
      </w:r>
      <w:r w:rsidRPr="00CD12E9">
        <w:rPr>
          <w:rFonts w:ascii="Times New Roman" w:hAnsi="Times New Roman" w:cs="Times New Roman"/>
          <w:b/>
          <w:color w:val="231F20"/>
          <w:sz w:val="24"/>
          <w:szCs w:val="24"/>
        </w:rPr>
        <w:t>OF CELL MEMBRANES</w:t>
      </w:r>
    </w:p>
    <w:p w:rsidR="00D36049" w:rsidRPr="008123FA" w:rsidRDefault="00D36049" w:rsidP="00CD12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Cell membranes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consist of a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double layer of lipid molecules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which many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kinds of protein molecules are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embedded, parts of whic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 usually protrude on one or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both sides of the lipi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>d bilayer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Membranes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function as permeability b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arriers that allow passage into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 cell only of substances the cell needs and inhibit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passage out of the cell of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substances needed by the cell.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lipid bilayer is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impermeable to most biological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molecules. Small water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-soluble molecules such as ions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(charged atoms or electro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lytes), sugars, and amino acids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flow through or are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pumped through special membrane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channels made of proteins.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 plant cells, because of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cell wall, only small mol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ecules reach the cell membrane.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animal cells and in artificia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lly prepared plant protoplasts,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however, large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molecules or particles may also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reach the cell membrane and en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ter the cell by endocytosis,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 which a patc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 of the membrane surrounds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forms a vesicle around the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material to be taken in, brings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it in, and releases it inside the cell. Disruption or disturbance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the cell m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embrane by chemical or physical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factors alters (usually inc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reases) the permeability of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membrane with a su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bsequent uncontrollable loss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useful substances, as well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as the inability to inhibit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inflow of undesirable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substances or excessive amounts of any substances.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Changes in cell membrane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permeability are often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first detectable res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ponses of cells to infection by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pathogens, to most host-s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pecific and several nonspecific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toxins, to certain pathoge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enzymes, and to certain toxic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chemicals, such as ai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 pollutants. The most commonly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observed effect of change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 in cell membrane permeability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is the loss of </w:t>
      </w: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electrolytes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i.e., of small water-soluble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ions and molecules fro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 the cell. Electrolyte leakage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occurs much sooner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and at a greater rate when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host–pathogen interaction is incompatible, and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host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remains more resistant th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 when the host is susceptible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develops extensive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symptoms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It is not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certain, however, w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hether the cell membrane is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initial target of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pathogen toxins and enzymes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whether the accompany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ing loss of electrolytes is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initial effect of changes in cell membrane permeability or whether the pathogen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products actually affect other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organelles or reactions in the cell, </w:t>
      </w:r>
      <w:r w:rsidR="00415219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 which case cell permeability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changes and loss of electrol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ytes are secondary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effects of the initial 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vents. If pathogens do, indeed,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affect cell membrane perm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eability directly, it is likely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that they bring this about b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 stimulating certain membrane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bound enz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ymes, such as ATPase, which are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involved in the pumping of H</w:t>
      </w:r>
      <w:r w:rsidRPr="00CD12E9">
        <w:rPr>
          <w:rFonts w:ascii="Times New Roman" w:hAnsi="Times New Roman" w:cs="Times New Roman"/>
          <w:color w:val="231F20"/>
          <w:sz w:val="24"/>
          <w:szCs w:val="24"/>
          <w:vertAlign w:val="superscript"/>
        </w:rPr>
        <w:t>+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in and K</w:t>
      </w:r>
      <w:r w:rsidRPr="00CD12E9">
        <w:rPr>
          <w:rFonts w:ascii="Times New Roman" w:hAnsi="Times New Roman" w:cs="Times New Roman"/>
          <w:color w:val="231F20"/>
          <w:sz w:val="24"/>
          <w:szCs w:val="24"/>
          <w:vertAlign w:val="superscript"/>
        </w:rPr>
        <w:t>+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out through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 cell membrane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by interfering with processes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required for the maintenan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ce and repair of the fluid film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making up the membran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e, or by degrading the lipid or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protein components of t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he membrane by pathogen produced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enzymes.</w:t>
      </w:r>
    </w:p>
    <w:p w:rsidR="00171AB5" w:rsidRPr="00CD12E9" w:rsidRDefault="00171AB5" w:rsidP="00171A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D36049" w:rsidRPr="00CD12E9" w:rsidRDefault="00D36049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CD12E9">
        <w:rPr>
          <w:rFonts w:ascii="Times New Roman" w:hAnsi="Times New Roman" w:cs="Times New Roman"/>
          <w:b/>
          <w:color w:val="231F20"/>
          <w:sz w:val="24"/>
          <w:szCs w:val="24"/>
        </w:rPr>
        <w:t>EFFE</w:t>
      </w:r>
      <w:r w:rsidR="00171AB5" w:rsidRPr="00CD12E9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CT OF PATHOGENS ON </w:t>
      </w:r>
      <w:r w:rsidRPr="00CD12E9">
        <w:rPr>
          <w:rFonts w:ascii="Times New Roman" w:hAnsi="Times New Roman" w:cs="Times New Roman"/>
          <w:b/>
          <w:color w:val="231F20"/>
          <w:sz w:val="24"/>
          <w:szCs w:val="24"/>
        </w:rPr>
        <w:t>TRANSCRIPTION AND TRANSLATION</w:t>
      </w:r>
    </w:p>
    <w:p w:rsidR="00D36049" w:rsidRPr="008123FA" w:rsidRDefault="00D36049" w:rsidP="00CD12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Transcription of cell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ular DNA into messenger RNA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translation of messen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ger RNA to produce proteins are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two of the most basic, ge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neral, and precisely controlled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processes in the biology of any normal cell</w:t>
      </w:r>
      <w:r w:rsidR="00CD12E9">
        <w:rPr>
          <w:rFonts w:ascii="Times New Roman" w:hAnsi="Times New Roman" w:cs="Times New Roman"/>
          <w:color w:val="231F20"/>
          <w:sz w:val="24"/>
          <w:szCs w:val="24"/>
        </w:rPr>
        <w:t>.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part(s) of the genome involved and the level and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timing of transcriptio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and translation vary with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stage of development and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the requirements of each cell.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Nevertheless, disturbance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of any one of these processes,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by pathogens or environ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mental factors, may cause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drastic, </w:t>
      </w:r>
      <w:r w:rsidR="001A2532" w:rsidRPr="008123FA">
        <w:rPr>
          <w:rFonts w:ascii="Times New Roman" w:hAnsi="Times New Roman" w:cs="Times New Roman"/>
          <w:color w:val="231F20"/>
          <w:sz w:val="24"/>
          <w:szCs w:val="24"/>
        </w:rPr>
        <w:t>unfavourable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change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 in the structure and function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the affected cells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by its effect on the expression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genes.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8123FA" w:rsidRDefault="000F5B10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Transcription</w:t>
      </w:r>
    </w:p>
    <w:p w:rsidR="000F5B10" w:rsidRPr="008123FA" w:rsidRDefault="000F5B10" w:rsidP="00CD12E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Several pathogens, particula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rly viruses and fungal obligate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parasites, suc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 as rusts and powdery mildews,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affect the transcription pro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cess in infected cells. In some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cases, pathogens affec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 transcription by changing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composition, structur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e, or function of the chromatin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lastRenderedPageBreak/>
        <w:t>associated with the cell DNA. In some diseases, especiall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those caused by vir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uses, the pathogen, through its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own enzyme or by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modifying the host enzyme (RNA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polymerase) that ma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kes RNA, utilizes the host cell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nucleotides and machine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ry to make its own (rather than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host) RNA. In several diseases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the activity of </w:t>
      </w:r>
      <w:proofErr w:type="spellStart"/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>ribonucleases</w:t>
      </w:r>
      <w:proofErr w:type="spellEnd"/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(enzymes tha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 break down RNA) is increased,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perhaps by formation in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infected plants of new kinds of </w:t>
      </w:r>
      <w:proofErr w:type="spellStart"/>
      <w:r w:rsidRPr="008123FA">
        <w:rPr>
          <w:rFonts w:ascii="Times New Roman" w:hAnsi="Times New Roman" w:cs="Times New Roman"/>
          <w:color w:val="231F20"/>
          <w:sz w:val="24"/>
          <w:szCs w:val="24"/>
        </w:rPr>
        <w:t>ribonucleases</w:t>
      </w:r>
      <w:proofErr w:type="spellEnd"/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not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known to be produced in healthy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plants. Finally, in several diseases, infect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ed plants, particularly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resistant ones, s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eem to contain higher levels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RNA than healthy plants,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especially in the early stages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infection. It is gene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rally believed that greater RNA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levels and, therefore, i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ncreased transcription in cells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indicate an increased synt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hesis of substances involved in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</w:t>
      </w:r>
      <w:r w:rsidR="00CD12E9" w:rsidRPr="008123FA">
        <w:rPr>
          <w:rFonts w:ascii="Times New Roman" w:hAnsi="Times New Roman" w:cs="Times New Roman"/>
          <w:color w:val="231F20"/>
          <w:sz w:val="24"/>
          <w:szCs w:val="24"/>
        </w:rPr>
        <w:t>defence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mechanisms of plant cells.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8123FA" w:rsidRDefault="000F5B10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b/>
          <w:bCs/>
          <w:color w:val="231F20"/>
          <w:sz w:val="24"/>
          <w:szCs w:val="24"/>
        </w:rPr>
        <w:t>Translation</w:t>
      </w:r>
    </w:p>
    <w:p w:rsidR="00D36049" w:rsidRPr="008123FA" w:rsidRDefault="000F5B10" w:rsidP="001A253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Infected plant tissues o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ften have increased activity in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several enzymes, particu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larly those associated with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generation of energy (respiration) or wi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 the production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or oxidation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of various phenolic compounds,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some of which may be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>involved in (</w:t>
      </w:r>
      <w:r w:rsidR="00CD12E9" w:rsidRPr="008123FA">
        <w:rPr>
          <w:rFonts w:ascii="Times New Roman" w:hAnsi="Times New Roman" w:cs="Times New Roman"/>
          <w:color w:val="231F20"/>
          <w:sz w:val="24"/>
          <w:szCs w:val="24"/>
        </w:rPr>
        <w:t>defence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) reactions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to infection. Altho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ugh a certain amount of some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these enzymes (proteins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) may be present in the cell at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 time of infection, several are produced </w:t>
      </w:r>
      <w:r w:rsidRPr="008123FA">
        <w:rPr>
          <w:rFonts w:ascii="Times New Roman" w:hAnsi="Times New Roman" w:cs="Times New Roman"/>
          <w:i/>
          <w:iCs/>
          <w:color w:val="231F20"/>
          <w:sz w:val="24"/>
          <w:szCs w:val="24"/>
        </w:rPr>
        <w:t>de novo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necessitating increased levels o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f transcription and translation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activity. Increases i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 protein synthesis in infected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tissues have been observ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ed primarily in hosts resistant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to the pathogen and re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ach their highest levels in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early stages of infection,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i.e., in the first few minutes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and up to 2–20 hours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after inoculation. If resistant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tissues are treated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before or during infection with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inhibitors of protein syn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thesis, their resistance to the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pathogen is reduced.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These observations suggest that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much of the increa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sed protein synthesis in plants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attacked by pathogens reflects the increased production</w:t>
      </w:r>
      <w:r w:rsidR="001A253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enzymes and other p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roteins involved in the </w:t>
      </w:r>
      <w:r w:rsidR="00CD12E9" w:rsidRPr="008123FA">
        <w:rPr>
          <w:rFonts w:ascii="Times New Roman" w:hAnsi="Times New Roman" w:cs="Times New Roman"/>
          <w:color w:val="231F20"/>
          <w:sz w:val="24"/>
          <w:szCs w:val="24"/>
        </w:rPr>
        <w:t>defence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reactions of plants.</w:t>
      </w:r>
    </w:p>
    <w:p w:rsidR="00171AB5" w:rsidRPr="008123FA" w:rsidRDefault="00171AB5" w:rsidP="00171A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CD12E9" w:rsidRDefault="000F5B10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CD12E9">
        <w:rPr>
          <w:rFonts w:ascii="Times New Roman" w:hAnsi="Times New Roman" w:cs="Times New Roman"/>
          <w:b/>
          <w:color w:val="231F20"/>
          <w:sz w:val="24"/>
          <w:szCs w:val="24"/>
        </w:rPr>
        <w:t>EFFECT OF PATHOGENS ON PLANT GROWTH</w:t>
      </w:r>
    </w:p>
    <w:p w:rsidR="000F5B10" w:rsidRDefault="000F5B10" w:rsidP="00B746F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8123FA">
        <w:rPr>
          <w:rFonts w:ascii="Times New Roman" w:hAnsi="Times New Roman" w:cs="Times New Roman"/>
          <w:color w:val="231F20"/>
          <w:sz w:val="24"/>
          <w:szCs w:val="24"/>
        </w:rPr>
        <w:t>It is easily understood a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nd expected that pathogens that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destroy part of the ph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otosynthetic area of plants and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cause significantly redu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ced photosynthetic output often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result in smaller gro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wth of these plants and smaller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yields. Similarly, pathogens that destroy part of the roots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of a plant or clog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their xylem or phloem elements,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thereby severely interf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ering with the translocation of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water and of inorgani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c or organic nutrients in these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plants, often cause a reduct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ion in size and yields by these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plants and, sometimes, their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 death. In many plant diseases,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however, infected ti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ssues or entire plants increase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or reduce abnormally in size 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without a clear-cut explanation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of how these c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hanges are brought about. It 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apparent that growth regulators affec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ting plant cell division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and enlargement a</w:t>
      </w:r>
      <w:r w:rsidR="00171AB5" w:rsidRPr="008123FA">
        <w:rPr>
          <w:rFonts w:ascii="Times New Roman" w:hAnsi="Times New Roman" w:cs="Times New Roman"/>
          <w:color w:val="231F20"/>
          <w:sz w:val="24"/>
          <w:szCs w:val="24"/>
        </w:rPr>
        <w:t xml:space="preserve">re involved, but very little is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known about the specific compounds and mechanisms</w:t>
      </w:r>
      <w:r w:rsidR="001A253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8123FA">
        <w:rPr>
          <w:rFonts w:ascii="Times New Roman" w:hAnsi="Times New Roman" w:cs="Times New Roman"/>
          <w:color w:val="231F20"/>
          <w:sz w:val="24"/>
          <w:szCs w:val="24"/>
        </w:rPr>
        <w:t>involved or the genes that control these events.</w:t>
      </w:r>
    </w:p>
    <w:p w:rsidR="00C13DB1" w:rsidRDefault="00C13DB1" w:rsidP="00C13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C13DB1" w:rsidRDefault="00C13DB1" w:rsidP="00C13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C13DB1" w:rsidRDefault="00C13DB1" w:rsidP="00C13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C13DB1" w:rsidRDefault="00C13DB1" w:rsidP="00C13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lastRenderedPageBreak/>
        <w:drawing>
          <wp:inline distT="0" distB="0" distL="0" distR="0">
            <wp:extent cx="2479175" cy="2180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357" cy="21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3225800" cy="218121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584" cy="21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B1" w:rsidRPr="00D81D8A" w:rsidRDefault="00D81D8A" w:rsidP="00C13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(A)</w:t>
      </w:r>
      <w:r w:rsidRPr="00D81D8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B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C13DB1" w:rsidRDefault="00C13DB1" w:rsidP="00C13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126346" cy="25146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07" cy="25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3580765" cy="2542391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03" cy="25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B1" w:rsidRPr="00D81D8A" w:rsidRDefault="00D81D8A" w:rsidP="00C13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C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  <w:r w:rsidRPr="00D81D8A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D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C13DB1" w:rsidRDefault="00C13DB1" w:rsidP="00C13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2704465" cy="2390569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26" cy="24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DB1">
        <w:rPr>
          <w:rFonts w:ascii="Times New Roman" w:hAnsi="Times New Roman" w:cs="Times New Roman"/>
          <w:noProof/>
          <w:color w:val="231F20"/>
          <w:sz w:val="24"/>
          <w:szCs w:val="24"/>
          <w:lang w:eastAsia="en-IN"/>
        </w:rPr>
        <w:drawing>
          <wp:inline distT="0" distB="0" distL="0" distR="0">
            <wp:extent cx="3009265" cy="2399291"/>
            <wp:effectExtent l="0" t="0" r="635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44" cy="241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B1" w:rsidRPr="00B746F8" w:rsidRDefault="00B746F8" w:rsidP="00C13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E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                                                                 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231F20"/>
          <w:sz w:val="24"/>
          <w:szCs w:val="24"/>
        </w:rPr>
        <w:t>F</w:t>
      </w:r>
      <w:r w:rsidRPr="00F21ACC">
        <w:rPr>
          <w:rFonts w:ascii="Times New Roman" w:hAnsi="Times New Roman" w:cs="Times New Roman"/>
          <w:b/>
          <w:color w:val="231F20"/>
          <w:sz w:val="24"/>
          <w:szCs w:val="24"/>
        </w:rPr>
        <w:t>)</w:t>
      </w:r>
    </w:p>
    <w:p w:rsidR="00C13DB1" w:rsidRPr="00D81D8A" w:rsidRDefault="00C13DB1" w:rsidP="00D81D8A">
      <w:pPr>
        <w:autoSpaceDE w:val="0"/>
        <w:autoSpaceDN w:val="0"/>
        <w:adjustRightInd w:val="0"/>
        <w:spacing w:after="0" w:line="240" w:lineRule="auto"/>
        <w:jc w:val="both"/>
        <w:rPr>
          <w:rFonts w:ascii="Sabon-Roman" w:hAnsi="Sabon-Roman" w:cs="Sabon-Roman"/>
          <w:color w:val="231F20"/>
          <w:sz w:val="24"/>
          <w:szCs w:val="24"/>
        </w:rPr>
      </w:pPr>
      <w:r w:rsidRPr="00D81D8A">
        <w:rPr>
          <w:rFonts w:ascii="Sabon-Roman" w:hAnsi="Sabon-Roman" w:cs="Sabon-Roman"/>
          <w:color w:val="231F20"/>
          <w:sz w:val="24"/>
          <w:szCs w:val="24"/>
        </w:rPr>
        <w:t>Effect of pathogens on pl</w:t>
      </w:r>
      <w:r w:rsidR="00D81D8A">
        <w:rPr>
          <w:rFonts w:ascii="Sabon-Roman" w:hAnsi="Sabon-Roman" w:cs="Sabon-Roman"/>
          <w:color w:val="231F20"/>
          <w:sz w:val="24"/>
          <w:szCs w:val="24"/>
        </w:rPr>
        <w:t>ant growth. (A) Leaf curling</w:t>
      </w:r>
      <w:r w:rsidRPr="00D81D8A">
        <w:rPr>
          <w:rFonts w:ascii="Sabon-Roman" w:hAnsi="Sabon-Roman" w:cs="Sabon-Roman"/>
          <w:color w:val="231F20"/>
          <w:sz w:val="24"/>
          <w:szCs w:val="24"/>
        </w:rPr>
        <w:t xml:space="preserve"> (B) fruit enlargement by the leaf curl</w:t>
      </w:r>
    </w:p>
    <w:p w:rsidR="00C13DB1" w:rsidRDefault="00C13DB1" w:rsidP="00D81D8A">
      <w:pPr>
        <w:autoSpaceDE w:val="0"/>
        <w:autoSpaceDN w:val="0"/>
        <w:adjustRightInd w:val="0"/>
        <w:spacing w:after="0" w:line="240" w:lineRule="auto"/>
        <w:jc w:val="both"/>
        <w:rPr>
          <w:rFonts w:ascii="Sabon-Italic" w:hAnsi="Sabon-Italic" w:cs="Sabon-Italic"/>
          <w:iCs/>
          <w:color w:val="231F20"/>
          <w:sz w:val="24"/>
          <w:szCs w:val="24"/>
        </w:rPr>
      </w:pPr>
      <w:r w:rsidRPr="00D81D8A">
        <w:rPr>
          <w:rFonts w:ascii="Sabon-Roman" w:hAnsi="Sabon-Roman" w:cs="Sabon-Roman"/>
          <w:color w:val="231F20"/>
          <w:sz w:val="24"/>
          <w:szCs w:val="24"/>
        </w:rPr>
        <w:t xml:space="preserve">fungus </w:t>
      </w:r>
      <w:proofErr w:type="spellStart"/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>Taphrina</w:t>
      </w:r>
      <w:proofErr w:type="spellEnd"/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proofErr w:type="spellStart"/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>deformans</w:t>
      </w:r>
      <w:proofErr w:type="spellEnd"/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Pr="00D81D8A">
        <w:rPr>
          <w:rFonts w:ascii="Sabon-Roman" w:hAnsi="Sabon-Roman" w:cs="Sabon-Roman"/>
          <w:color w:val="231F20"/>
          <w:sz w:val="24"/>
          <w:szCs w:val="24"/>
        </w:rPr>
        <w:t xml:space="preserve">on peach and plum (C) Leaf malformations caused by the </w:t>
      </w:r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>common bean</w:t>
      </w:r>
      <w:r w:rsidR="00D81D8A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mosaic virus </w:t>
      </w:r>
      <w:r w:rsidR="00D81D8A">
        <w:rPr>
          <w:rFonts w:ascii="Sabon-Roman" w:hAnsi="Sabon-Roman" w:cs="Sabon-Roman"/>
          <w:color w:val="231F20"/>
          <w:sz w:val="24"/>
          <w:szCs w:val="24"/>
        </w:rPr>
        <w:t>on bean</w:t>
      </w:r>
      <w:r w:rsidRPr="00D81D8A">
        <w:rPr>
          <w:rFonts w:ascii="Sabon-Roman" w:hAnsi="Sabon-Roman" w:cs="Sabon-Roman"/>
          <w:color w:val="231F20"/>
          <w:sz w:val="24"/>
          <w:szCs w:val="24"/>
        </w:rPr>
        <w:t xml:space="preserve"> (D) stunting caused by the </w:t>
      </w:r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maize streak virus </w:t>
      </w:r>
      <w:r w:rsidR="00495260">
        <w:rPr>
          <w:rFonts w:ascii="Sabon-Roman" w:hAnsi="Sabon-Roman" w:cs="Sabon-Roman"/>
          <w:color w:val="231F20"/>
          <w:sz w:val="24"/>
          <w:szCs w:val="24"/>
        </w:rPr>
        <w:t>on corn</w:t>
      </w:r>
      <w:r w:rsidR="00495260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Pr="00D81D8A">
        <w:rPr>
          <w:rFonts w:ascii="Sabon-Roman" w:hAnsi="Sabon-Roman" w:cs="Sabon-Roman"/>
          <w:color w:val="231F20"/>
          <w:sz w:val="24"/>
          <w:szCs w:val="24"/>
        </w:rPr>
        <w:t xml:space="preserve">(E) Galls caused by the crown gall bacterium </w:t>
      </w:r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Agrobacterium </w:t>
      </w:r>
      <w:proofErr w:type="spellStart"/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>tumefaciens</w:t>
      </w:r>
      <w:proofErr w:type="spellEnd"/>
      <w:r w:rsidR="00495260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Pr="00D81D8A">
        <w:rPr>
          <w:rFonts w:ascii="Sabon-Roman" w:hAnsi="Sabon-Roman" w:cs="Sabon-Roman"/>
          <w:color w:val="231F20"/>
          <w:sz w:val="24"/>
          <w:szCs w:val="24"/>
        </w:rPr>
        <w:t xml:space="preserve">and (F) galls along the roots of a plant caused by the root knot nematode </w:t>
      </w:r>
      <w:proofErr w:type="spellStart"/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>Meloidogyne</w:t>
      </w:r>
      <w:proofErr w:type="spellEnd"/>
      <w:r w:rsidRPr="00D81D8A">
        <w:rPr>
          <w:rFonts w:ascii="Sabon-Italic" w:hAnsi="Sabon-Italic" w:cs="Sabon-Italic"/>
          <w:i/>
          <w:iCs/>
          <w:color w:val="231F20"/>
          <w:sz w:val="24"/>
          <w:szCs w:val="24"/>
        </w:rPr>
        <w:t xml:space="preserve"> </w:t>
      </w:r>
      <w:r w:rsidRPr="00495260">
        <w:rPr>
          <w:rFonts w:ascii="Sabon-Italic" w:hAnsi="Sabon-Italic" w:cs="Sabon-Italic"/>
          <w:iCs/>
          <w:color w:val="231F20"/>
          <w:sz w:val="24"/>
          <w:szCs w:val="24"/>
        </w:rPr>
        <w:t>sp.</w:t>
      </w:r>
    </w:p>
    <w:p w:rsidR="00495260" w:rsidRPr="00495260" w:rsidRDefault="00495260" w:rsidP="00D81D8A">
      <w:pPr>
        <w:autoSpaceDE w:val="0"/>
        <w:autoSpaceDN w:val="0"/>
        <w:adjustRightInd w:val="0"/>
        <w:spacing w:after="0" w:line="240" w:lineRule="auto"/>
        <w:jc w:val="both"/>
        <w:rPr>
          <w:rFonts w:ascii="Sabon-Italic" w:hAnsi="Sabon-Italic" w:cs="Sabon-Italic"/>
          <w:i/>
          <w:iCs/>
          <w:color w:val="231F20"/>
          <w:sz w:val="24"/>
          <w:szCs w:val="24"/>
        </w:rPr>
      </w:pPr>
    </w:p>
    <w:p w:rsidR="000F5B10" w:rsidRPr="001A2532" w:rsidRDefault="001A2532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1A2532">
        <w:rPr>
          <w:rFonts w:ascii="Times New Roman" w:hAnsi="Times New Roman" w:cs="Times New Roman"/>
          <w:b/>
          <w:bCs/>
          <w:color w:val="231F20"/>
          <w:sz w:val="28"/>
          <w:szCs w:val="28"/>
        </w:rPr>
        <w:lastRenderedPageBreak/>
        <w:t>REFERENCES</w:t>
      </w:r>
    </w:p>
    <w:p w:rsidR="008123FA" w:rsidRPr="001A2532" w:rsidRDefault="008123FA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A2532">
        <w:rPr>
          <w:rFonts w:ascii="Times New Roman" w:eastAsia="Calibri" w:hAnsi="Times New Roman" w:cs="Times New Roman"/>
          <w:sz w:val="24"/>
          <w:szCs w:val="24"/>
          <w:lang w:val="en-US"/>
        </w:rPr>
        <w:t>Agrios</w:t>
      </w:r>
      <w:proofErr w:type="spellEnd"/>
      <w:r w:rsidRPr="001A253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G.N. Plant Pathology, Academic Press, London, UK. 2005; </w:t>
      </w:r>
      <w:r w:rsidRPr="001A2532">
        <w:rPr>
          <w:rFonts w:ascii="Times New Roman" w:eastAsia="Calibri" w:hAnsi="Times New Roman" w:cs="Times New Roman"/>
          <w:b/>
          <w:sz w:val="24"/>
          <w:szCs w:val="24"/>
          <w:lang w:val="en-US"/>
        </w:rPr>
        <w:t>9</w:t>
      </w:r>
      <w:r w:rsidRPr="001A2532">
        <w:rPr>
          <w:rFonts w:ascii="Times New Roman" w:eastAsia="Calibri" w:hAnsi="Times New Roman" w:cs="Times New Roman"/>
          <w:sz w:val="24"/>
          <w:szCs w:val="24"/>
          <w:lang w:val="en-US"/>
        </w:rPr>
        <w:t>: 922.</w:t>
      </w:r>
    </w:p>
    <w:p w:rsidR="008123FA" w:rsidRPr="008123FA" w:rsidRDefault="008123FA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171AB5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>Allen, R. J. (1942). Changes in the met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abolism of wheat leaves induced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by infection with powdery mildew.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Am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J. Bot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29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>, 425–435.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Arseniuk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E.,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Foremska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E.,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Óral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T. G.,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et al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(1999). </w:t>
      </w:r>
      <w:proofErr w:type="spellStart"/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>Fusarium</w:t>
      </w:r>
      <w:proofErr w:type="spellEnd"/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head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blight reactions and accumulat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ion of </w:t>
      </w:r>
      <w:proofErr w:type="spellStart"/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>deoxynivalenol</w:t>
      </w:r>
      <w:proofErr w:type="spellEnd"/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(DON) and]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some of its derivatives in kernels of wheat, triticale and rye.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J.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Phytopathol</w:t>
      </w:r>
      <w:proofErr w:type="spellEnd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.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147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577–590.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Bassanezi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R. B.,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Amorim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L.,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Filho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A. B.,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et al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(2001). Accounting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for photosynthetic efficiency of bean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leaves with rust, angular leaf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spot and anthracnose to assess crop damage.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Plant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Pathol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50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443–452.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>Beckman, C. H. (1987). “The Nature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of Wilt in Plants.” APS Press,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St. Paul, MN.</w:t>
      </w: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Bowden, R. L., and Rouse, D. I. (1991). Effects of </w:t>
      </w:r>
      <w:proofErr w:type="spellStart"/>
      <w:r w:rsidR="00171AB5"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Verticillium</w:t>
      </w:r>
      <w:proofErr w:type="spellEnd"/>
      <w:r w:rsidR="00171AB5"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dahlia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on gas exchange of potato.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Phytopathology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81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293–301.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Clover,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et al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. (1999). The effects of beet yellow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s virus on the growth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and physiology of sugar beet (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Beta vulgaris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).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Plant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Pathol</w:t>
      </w:r>
      <w:proofErr w:type="spellEnd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48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129–145.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Culver, J. N.,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Lindbeck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>, A. G. C., and Dawson, W. O. (1991). Virus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host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interactions: Induction of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chlo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>rotic</w:t>
      </w:r>
      <w:proofErr w:type="spellEnd"/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and necrotic responses in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plants by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tobamoviruses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Annu</w:t>
      </w:r>
      <w:proofErr w:type="spellEnd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. Rev.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Phytopathol</w:t>
      </w:r>
      <w:proofErr w:type="spellEnd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29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193–217.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Eckardt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>, N. A. (2001). A calcium-regul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ated gatekeeper in phloem sieve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tubes.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Plant Cell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13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989–992.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Ellis, M. A.,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Ferree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D. C., and </w:t>
      </w:r>
      <w:proofErr w:type="gram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Spring</w:t>
      </w:r>
      <w:proofErr w:type="gramEnd"/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D. E. (1981). Photosynthesis,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transpiration, and carbohydrate content of apple 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leaves infected by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Podosphaera</w:t>
      </w:r>
      <w:proofErr w:type="spellEnd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leucotricha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Phytopathology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71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392–395.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Goodman, R. N.,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Kiraly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>, Z., and Wood, K. R. (1986). “The Biochemistry</w:t>
      </w: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gram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and</w:t>
      </w:r>
      <w:proofErr w:type="gram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Physiology of Pl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ant Disease.” Univ. of Missouri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Press, Columbia.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Hancock, J. G., and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Huisman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>, O. C. (1981). Nutrient movement in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host-pathogen systems.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Annu</w:t>
      </w:r>
      <w:proofErr w:type="spellEnd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. Rev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Phytopathol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19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309–331.</w:t>
      </w:r>
    </w:p>
    <w:p w:rsidR="00171AB5" w:rsidRPr="008123FA" w:rsidRDefault="00171AB5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Horsfall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>, J. G., and Cowling, E. B. (</w:t>
      </w:r>
      <w:r w:rsidR="00171AB5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1978). “Plant Disease,” Vol. 3.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Academic Press, New York.</w:t>
      </w:r>
    </w:p>
    <w:p w:rsidR="009E3D48" w:rsidRPr="008123FA" w:rsidRDefault="009E3D48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Livne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>, A., and Daly, J. M. (1966). Translocat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ion in healthy and rust infested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beans.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Phytopathology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56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170–175.</w:t>
      </w:r>
    </w:p>
    <w:p w:rsidR="009E3D48" w:rsidRPr="008123FA" w:rsidRDefault="009E3D48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>Manners, J. M., and Scott, K. H. (1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983). Translational activity of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polysomes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of barley leaves during infection by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Erysiphe</w:t>
      </w:r>
      <w:proofErr w:type="spellEnd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graminis</w:t>
      </w:r>
      <w:proofErr w:type="spellEnd"/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f. sp.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hordei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Phytopathology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73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1386–1392.</w:t>
      </w:r>
    </w:p>
    <w:p w:rsidR="009E3D48" w:rsidRPr="008123FA" w:rsidRDefault="009E3D48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lastRenderedPageBreak/>
        <w:t>Matteoni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>, J. A., and Sinclair, W. A. (19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83). </w:t>
      </w:r>
      <w:proofErr w:type="spellStart"/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>Stomatal</w:t>
      </w:r>
      <w:proofErr w:type="spellEnd"/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closure in plants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infected with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mycoplasmalike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organisms.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Phytopathology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73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398–402.</w:t>
      </w:r>
    </w:p>
    <w:p w:rsidR="009E3D48" w:rsidRPr="008123FA" w:rsidRDefault="009E3D48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McGrath, M. T., and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Pennypacker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>, S. P. (199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0). Alteration of physiological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processes in wheat flag leav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es caused by stem rust and leaf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rust.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Phytopathology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80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677–686.</w:t>
      </w:r>
    </w:p>
    <w:p w:rsidR="009E3D48" w:rsidRPr="008123FA" w:rsidRDefault="009E3D48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1A2532">
        <w:rPr>
          <w:rFonts w:ascii="Times New Roman" w:hAnsi="Times New Roman" w:cs="Times New Roman"/>
          <w:color w:val="231F20"/>
          <w:sz w:val="24"/>
          <w:szCs w:val="24"/>
        </w:rPr>
        <w:t>Nelson, P. E., and Dickey, R. S. (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1970). Histopathology of plants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infected with vascular bacterial pathogens.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Annu</w:t>
      </w:r>
      <w:proofErr w:type="spellEnd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. Rev.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Phytopathol</w:t>
      </w:r>
      <w:proofErr w:type="spellEnd"/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8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259–280.</w:t>
      </w:r>
    </w:p>
    <w:p w:rsidR="009E3D48" w:rsidRPr="008123FA" w:rsidRDefault="009E3D48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Pennypacker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B. W.,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et al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. (1990). Analysis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of photosynthesis in resistant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and susceptible alfalfa clones infected with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Verticillium</w:t>
      </w:r>
      <w:proofErr w:type="spellEnd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 </w:t>
      </w:r>
      <w:proofErr w:type="spellStart"/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>alboatrum</w:t>
      </w:r>
      <w:proofErr w:type="spellEnd"/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Phytopathology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80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1300–1306.</w:t>
      </w:r>
    </w:p>
    <w:p w:rsidR="009E3D48" w:rsidRPr="008123FA" w:rsidRDefault="009E3D48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Samborski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D. J.,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Rohringer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>, R., and K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im, W. K. (1978). Transcription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and translation in diseased pl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ants. In “Plant Disease” (J. G. </w:t>
      </w: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Horsfall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 and E. B. Cowling, eds.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), Vol. 3, pp. 375–90. Academic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Press, New York.</w:t>
      </w:r>
    </w:p>
    <w:p w:rsidR="009E3D48" w:rsidRPr="008123FA" w:rsidRDefault="009E3D48" w:rsidP="000F5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0F5B10" w:rsidRPr="001A2532" w:rsidRDefault="000F5B10" w:rsidP="001A253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proofErr w:type="spellStart"/>
      <w:r w:rsidRPr="001A2532">
        <w:rPr>
          <w:rFonts w:ascii="Times New Roman" w:hAnsi="Times New Roman" w:cs="Times New Roman"/>
          <w:color w:val="231F20"/>
          <w:sz w:val="24"/>
          <w:szCs w:val="24"/>
        </w:rPr>
        <w:t>Shtienberg</w:t>
      </w:r>
      <w:proofErr w:type="spellEnd"/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, D. (1992). Effects of </w:t>
      </w:r>
      <w:r w:rsidR="009E3D48"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foliar diseases on gas exchange 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 xml:space="preserve">processes: A comparative study. </w:t>
      </w:r>
      <w:r w:rsidRPr="001A2532">
        <w:rPr>
          <w:rFonts w:ascii="Times New Roman" w:hAnsi="Times New Roman" w:cs="Times New Roman"/>
          <w:i/>
          <w:iCs/>
          <w:color w:val="231F20"/>
          <w:sz w:val="24"/>
          <w:szCs w:val="24"/>
        </w:rPr>
        <w:t xml:space="preserve">Phytopathology </w:t>
      </w:r>
      <w:r w:rsidRPr="001A2532">
        <w:rPr>
          <w:rFonts w:ascii="Times New Roman" w:hAnsi="Times New Roman" w:cs="Times New Roman"/>
          <w:b/>
          <w:bCs/>
          <w:color w:val="231F20"/>
          <w:sz w:val="24"/>
          <w:szCs w:val="24"/>
        </w:rPr>
        <w:t>82</w:t>
      </w:r>
      <w:r w:rsidRPr="001A2532">
        <w:rPr>
          <w:rFonts w:ascii="Times New Roman" w:hAnsi="Times New Roman" w:cs="Times New Roman"/>
          <w:color w:val="231F20"/>
          <w:sz w:val="24"/>
          <w:szCs w:val="24"/>
        </w:rPr>
        <w:t>, 760–765.</w:t>
      </w:r>
    </w:p>
    <w:sectPr w:rsidR="000F5B10" w:rsidRPr="001A25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abo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abon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7265BA"/>
    <w:multiLevelType w:val="hybridMultilevel"/>
    <w:tmpl w:val="E41483FC"/>
    <w:lvl w:ilvl="0" w:tplc="7AC0ABC2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14F7F"/>
    <w:multiLevelType w:val="hybridMultilevel"/>
    <w:tmpl w:val="31A292AC"/>
    <w:lvl w:ilvl="0" w:tplc="B348621C">
      <w:start w:val="1"/>
      <w:numFmt w:val="decimal"/>
      <w:lvlText w:val="(%1)"/>
      <w:lvlJc w:val="left"/>
      <w:pPr>
        <w:ind w:left="10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40" w:hanging="360"/>
      </w:pPr>
    </w:lvl>
    <w:lvl w:ilvl="2" w:tplc="4009001B" w:tentative="1">
      <w:start w:val="1"/>
      <w:numFmt w:val="lowerRoman"/>
      <w:lvlText w:val="%3."/>
      <w:lvlJc w:val="right"/>
      <w:pPr>
        <w:ind w:left="2460" w:hanging="180"/>
      </w:pPr>
    </w:lvl>
    <w:lvl w:ilvl="3" w:tplc="4009000F" w:tentative="1">
      <w:start w:val="1"/>
      <w:numFmt w:val="decimal"/>
      <w:lvlText w:val="%4."/>
      <w:lvlJc w:val="left"/>
      <w:pPr>
        <w:ind w:left="3180" w:hanging="360"/>
      </w:pPr>
    </w:lvl>
    <w:lvl w:ilvl="4" w:tplc="40090019" w:tentative="1">
      <w:start w:val="1"/>
      <w:numFmt w:val="lowerLetter"/>
      <w:lvlText w:val="%5."/>
      <w:lvlJc w:val="left"/>
      <w:pPr>
        <w:ind w:left="3900" w:hanging="360"/>
      </w:pPr>
    </w:lvl>
    <w:lvl w:ilvl="5" w:tplc="4009001B" w:tentative="1">
      <w:start w:val="1"/>
      <w:numFmt w:val="lowerRoman"/>
      <w:lvlText w:val="%6."/>
      <w:lvlJc w:val="right"/>
      <w:pPr>
        <w:ind w:left="4620" w:hanging="180"/>
      </w:pPr>
    </w:lvl>
    <w:lvl w:ilvl="6" w:tplc="4009000F" w:tentative="1">
      <w:start w:val="1"/>
      <w:numFmt w:val="decimal"/>
      <w:lvlText w:val="%7."/>
      <w:lvlJc w:val="left"/>
      <w:pPr>
        <w:ind w:left="5340" w:hanging="360"/>
      </w:pPr>
    </w:lvl>
    <w:lvl w:ilvl="7" w:tplc="40090019" w:tentative="1">
      <w:start w:val="1"/>
      <w:numFmt w:val="lowerLetter"/>
      <w:lvlText w:val="%8."/>
      <w:lvlJc w:val="left"/>
      <w:pPr>
        <w:ind w:left="6060" w:hanging="360"/>
      </w:pPr>
    </w:lvl>
    <w:lvl w:ilvl="8" w:tplc="40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381D71FB"/>
    <w:multiLevelType w:val="hybridMultilevel"/>
    <w:tmpl w:val="DFEE274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C03EDF"/>
    <w:multiLevelType w:val="hybridMultilevel"/>
    <w:tmpl w:val="6988E44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7E"/>
    <w:rsid w:val="000B4DBD"/>
    <w:rsid w:val="000D25BF"/>
    <w:rsid w:val="000F5B10"/>
    <w:rsid w:val="00171AB5"/>
    <w:rsid w:val="001A2532"/>
    <w:rsid w:val="001A3F2E"/>
    <w:rsid w:val="001C304B"/>
    <w:rsid w:val="001F6A87"/>
    <w:rsid w:val="00242EC5"/>
    <w:rsid w:val="00253FAB"/>
    <w:rsid w:val="00260370"/>
    <w:rsid w:val="002B56A4"/>
    <w:rsid w:val="0035306F"/>
    <w:rsid w:val="003A4D50"/>
    <w:rsid w:val="00415219"/>
    <w:rsid w:val="00495260"/>
    <w:rsid w:val="0057603C"/>
    <w:rsid w:val="0076697E"/>
    <w:rsid w:val="008123FA"/>
    <w:rsid w:val="009E3D48"/>
    <w:rsid w:val="00B746F8"/>
    <w:rsid w:val="00BD5FEF"/>
    <w:rsid w:val="00C05FCD"/>
    <w:rsid w:val="00C13DB1"/>
    <w:rsid w:val="00CD12E9"/>
    <w:rsid w:val="00CE7394"/>
    <w:rsid w:val="00D36049"/>
    <w:rsid w:val="00D81D8A"/>
    <w:rsid w:val="00F060DB"/>
    <w:rsid w:val="00F21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1421DE-045E-465B-A71C-9E26B509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23FA"/>
    <w:pPr>
      <w:spacing w:after="200" w:line="276" w:lineRule="auto"/>
      <w:ind w:left="720"/>
      <w:contextualSpacing/>
    </w:pPr>
    <w:rPr>
      <w:rFonts w:cs="Mangal"/>
      <w:szCs w:val="20"/>
      <w:lang w:bidi="hi-IN"/>
    </w:rPr>
  </w:style>
  <w:style w:type="character" w:styleId="Hyperlink">
    <w:name w:val="Hyperlink"/>
    <w:basedOn w:val="DefaultParagraphFont"/>
    <w:uiPriority w:val="99"/>
    <w:semiHidden/>
    <w:unhideWhenUsed/>
    <w:rsid w:val="000B4D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15</Pages>
  <Words>5412</Words>
  <Characters>30852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2023-08-08T17:58:00Z</dcterms:created>
  <dcterms:modified xsi:type="dcterms:W3CDTF">2023-08-17T17:43:00Z</dcterms:modified>
</cp:coreProperties>
</file>