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Exploring the Intersection of Machine Learning and Image Processing </w:t>
      </w:r>
      <w:r w:rsidDel="00000000" w:rsidR="00000000" w:rsidRPr="00000000">
        <w:rPr>
          <w:rtl w:val="0"/>
        </w:rPr>
      </w:r>
    </w:p>
    <w:p w:rsidR="00000000" w:rsidDel="00000000" w:rsidP="00000000" w:rsidRDefault="00000000" w:rsidRPr="00000000" w14:paraId="00000002">
      <w:pPr>
        <w:spacing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3">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Paduru Ananya, </w:t>
      </w:r>
      <w:r w:rsidDel="00000000" w:rsidR="00000000" w:rsidRPr="00000000">
        <w:rPr>
          <w:rFonts w:ascii="Times New Roman" w:cs="Times New Roman" w:eastAsia="Times New Roman" w:hAnsi="Times New Roman"/>
          <w:vertAlign w:val="superscript"/>
          <w:rtl w:val="0"/>
        </w:rPr>
        <w:t xml:space="preserve">2 </w:t>
      </w:r>
      <w:r w:rsidDel="00000000" w:rsidR="00000000" w:rsidRPr="00000000">
        <w:rPr>
          <w:rFonts w:ascii="Times New Roman" w:cs="Times New Roman" w:eastAsia="Times New Roman" w:hAnsi="Times New Roman"/>
          <w:rtl w:val="0"/>
        </w:rPr>
        <w:t xml:space="preserve">Isha Jain, </w:t>
      </w:r>
      <w:r w:rsidDel="00000000" w:rsidR="00000000" w:rsidRPr="00000000">
        <w:rPr>
          <w:rFonts w:ascii="Times New Roman" w:cs="Times New Roman" w:eastAsia="Times New Roman" w:hAnsi="Times New Roman"/>
          <w:vertAlign w:val="superscript"/>
          <w:rtl w:val="0"/>
        </w:rPr>
        <w:t xml:space="preserve">3 </w:t>
      </w:r>
      <w:r w:rsidDel="00000000" w:rsidR="00000000" w:rsidRPr="00000000">
        <w:rPr>
          <w:rFonts w:ascii="Times New Roman" w:cs="Times New Roman" w:eastAsia="Times New Roman" w:hAnsi="Times New Roman"/>
          <w:rtl w:val="0"/>
        </w:rPr>
        <w:t xml:space="preserve">Manvitha Chikoti, </w:t>
      </w:r>
      <w:r w:rsidDel="00000000" w:rsidR="00000000" w:rsidRPr="00000000">
        <w:rPr>
          <w:rFonts w:ascii="Times New Roman" w:cs="Times New Roman" w:eastAsia="Times New Roman" w:hAnsi="Times New Roman"/>
          <w:vertAlign w:val="superscript"/>
          <w:rtl w:val="0"/>
        </w:rPr>
        <w:t xml:space="preserve">4 </w:t>
      </w:r>
      <w:r w:rsidDel="00000000" w:rsidR="00000000" w:rsidRPr="00000000">
        <w:rPr>
          <w:rFonts w:ascii="Times New Roman" w:cs="Times New Roman" w:eastAsia="Times New Roman" w:hAnsi="Times New Roman"/>
          <w:rtl w:val="0"/>
        </w:rPr>
        <w:t xml:space="preserve">Chitimella Praneeth, </w:t>
      </w:r>
      <w:r w:rsidDel="00000000" w:rsidR="00000000" w:rsidRPr="00000000">
        <w:rPr>
          <w:rFonts w:ascii="Times New Roman" w:cs="Times New Roman" w:eastAsia="Times New Roman" w:hAnsi="Times New Roman"/>
          <w:vertAlign w:val="superscript"/>
          <w:rtl w:val="0"/>
        </w:rPr>
        <w:t xml:space="preserve">5</w:t>
      </w:r>
      <w:r w:rsidDel="00000000" w:rsidR="00000000" w:rsidRPr="00000000">
        <w:rPr>
          <w:rFonts w:ascii="Times New Roman" w:cs="Times New Roman" w:eastAsia="Times New Roman" w:hAnsi="Times New Roman"/>
          <w:rtl w:val="0"/>
        </w:rPr>
        <w:t xml:space="preserve">Sushmitha Chigullapally</w:t>
      </w:r>
    </w:p>
    <w:p w:rsidR="00000000" w:rsidDel="00000000" w:rsidP="00000000" w:rsidRDefault="00000000" w:rsidRPr="00000000" w14:paraId="00000004">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1,2,3,4,5</w:t>
      </w:r>
      <w:r w:rsidDel="00000000" w:rsidR="00000000" w:rsidRPr="00000000">
        <w:rPr>
          <w:rFonts w:ascii="Times New Roman" w:cs="Times New Roman" w:eastAsia="Times New Roman" w:hAnsi="Times New Roman"/>
          <w:rtl w:val="0"/>
        </w:rPr>
        <w:t xml:space="preserve">II Year CSE Students, Keshav Memorial Institute of Technology</w:t>
      </w:r>
    </w:p>
    <w:p w:rsidR="00000000" w:rsidDel="00000000" w:rsidP="00000000" w:rsidRDefault="00000000" w:rsidRPr="00000000" w14:paraId="0000000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Abstract</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In this project, we explore how machine learning techniques can be applied to </w:t>
      </w:r>
      <w:r w:rsidDel="00000000" w:rsidR="00000000" w:rsidRPr="00000000">
        <w:rPr>
          <w:rFonts w:ascii="Times New Roman" w:cs="Times New Roman" w:eastAsia="Times New Roman" w:hAnsi="Times New Roman"/>
          <w:i w:val="1"/>
          <w:sz w:val="24"/>
          <w:szCs w:val="24"/>
          <w:rtl w:val="0"/>
        </w:rPr>
        <w:t xml:space="preserve">predicting season/weather from an image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scope of this project is restricted to the image given as input. In this study, we propose and evaluate a </w:t>
      </w:r>
      <w:r w:rsidDel="00000000" w:rsidR="00000000" w:rsidRPr="00000000">
        <w:rPr>
          <w:rFonts w:ascii="Times New Roman" w:cs="Times New Roman" w:eastAsia="Times New Roman" w:hAnsi="Times New Roman"/>
          <w:i w:val="1"/>
          <w:sz w:val="24"/>
          <w:szCs w:val="24"/>
          <w:rtl w:val="0"/>
        </w:rPr>
        <w:t xml:space="preserve">deep neural-network</w:t>
      </w:r>
      <w:r w:rsidDel="00000000" w:rsidR="00000000" w:rsidRPr="00000000">
        <w:rPr>
          <w:rFonts w:ascii="Times New Roman" w:cs="Times New Roman" w:eastAsia="Times New Roman" w:hAnsi="Times New Roman"/>
          <w:sz w:val="24"/>
          <w:szCs w:val="24"/>
          <w:rtl w:val="0"/>
        </w:rPr>
        <w:t xml:space="preserve"> based strategy. We have chosen </w:t>
      </w:r>
      <w:r w:rsidDel="00000000" w:rsidR="00000000" w:rsidRPr="00000000">
        <w:rPr>
          <w:rFonts w:ascii="Times New Roman" w:cs="Times New Roman" w:eastAsia="Times New Roman" w:hAnsi="Times New Roman"/>
          <w:i w:val="1"/>
          <w:sz w:val="24"/>
          <w:szCs w:val="24"/>
          <w:rtl w:val="0"/>
        </w:rPr>
        <w:t xml:space="preserve">CNN</w:t>
      </w:r>
      <w:r w:rsidDel="00000000" w:rsidR="00000000" w:rsidRPr="00000000">
        <w:rPr>
          <w:rFonts w:ascii="Times New Roman" w:cs="Times New Roman" w:eastAsia="Times New Roman" w:hAnsi="Times New Roman"/>
          <w:sz w:val="24"/>
          <w:szCs w:val="24"/>
          <w:rtl w:val="0"/>
        </w:rPr>
        <w:t xml:space="preserve"> to be the most apt algorithm for our project’s practical use case. By leveraging convolutional neural networks (CNNs), we take advantage of their ability to automatically learn meaningful representations directly from the input images. Through a supervised learning approach, we collect a substantial amount of labeled data, enabling us to train and fine-tune our model efficiently. In comparison to standard practices our results show remarkable improvement and the approach is still lightweight enough to r</w:t>
      </w:r>
      <w:r w:rsidDel="00000000" w:rsidR="00000000" w:rsidRPr="00000000">
        <w:rPr>
          <w:rFonts w:ascii="Times New Roman" w:cs="Times New Roman" w:eastAsia="Times New Roman" w:hAnsi="Times New Roman"/>
          <w:sz w:val="24"/>
          <w:szCs w:val="24"/>
          <w:rtl w:val="0"/>
        </w:rPr>
        <w:t xml:space="preserve">un on modest computer systems. Furthermore, a minute extension has been added to the project and the user can obtain weather details of any city that is extracted through a weather api.</w:t>
      </w:r>
    </w:p>
    <w:p w:rsidR="00000000" w:rsidDel="00000000" w:rsidP="00000000" w:rsidRDefault="00000000" w:rsidRPr="00000000" w14:paraId="0000000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76"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Keywords: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CNN, season prediction, deep neural network, image processing.</w:t>
      </w:r>
      <w:r w:rsidDel="00000000" w:rsidR="00000000" w:rsidRPr="00000000">
        <w:rPr>
          <w:rtl w:val="0"/>
        </w:rPr>
      </w:r>
    </w:p>
    <w:p w:rsidR="00000000" w:rsidDel="00000000" w:rsidP="00000000" w:rsidRDefault="00000000" w:rsidRPr="00000000" w14:paraId="0000000A">
      <w:pPr>
        <w:spacing w:line="276" w:lineRule="auto"/>
        <w:jc w:val="both"/>
        <w:rPr>
          <w:rFonts w:ascii="Times New Roman" w:cs="Times New Roman" w:eastAsia="Times New Roman" w:hAnsi="Times New Roman"/>
          <w:b w:val="1"/>
          <w:sz w:val="30"/>
          <w:szCs w:val="30"/>
        </w:rPr>
        <w:sectPr>
          <w:footerReference r:id="rId6" w:type="default"/>
          <w:pgSz w:h="15840" w:w="12240" w:orient="portrait"/>
          <w:pgMar w:bottom="1440" w:top="1440" w:left="1440" w:right="1440" w:header="720" w:footer="720"/>
          <w:pgNumType w:start="1"/>
          <w:cols w:equalWidth="0" w:num="1">
            <w:col w:space="0" w:w="9360"/>
          </w:cols>
        </w:sectPr>
      </w:pPr>
      <w:r w:rsidDel="00000000" w:rsidR="00000000" w:rsidRPr="00000000">
        <w:rPr>
          <w:rtl w:val="0"/>
        </w:rPr>
      </w:r>
    </w:p>
    <w:p w:rsidR="00000000" w:rsidDel="00000000" w:rsidP="00000000" w:rsidRDefault="00000000" w:rsidRPr="00000000" w14:paraId="0000000B">
      <w:pPr>
        <w:spacing w:line="276" w:lineRule="auto"/>
        <w:jc w:val="both"/>
        <w:rPr>
          <w:rFonts w:ascii="Times New Roman" w:cs="Times New Roman" w:eastAsia="Times New Roman" w:hAnsi="Times New Roman"/>
          <w:color w:val="2e2e2e"/>
          <w:sz w:val="24"/>
          <w:szCs w:val="24"/>
          <w:highlight w:val="white"/>
        </w:rPr>
      </w:pPr>
      <w:r w:rsidDel="00000000" w:rsidR="00000000" w:rsidRPr="00000000">
        <w:rPr>
          <w:rFonts w:ascii="Times New Roman" w:cs="Times New Roman" w:eastAsia="Times New Roman" w:hAnsi="Times New Roman"/>
          <w:b w:val="1"/>
          <w:sz w:val="28"/>
          <w:szCs w:val="28"/>
          <w:rtl w:val="0"/>
        </w:rPr>
        <w:t xml:space="preserve">1. Introduction: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color w:val="2e2e2e"/>
          <w:sz w:val="24"/>
          <w:szCs w:val="24"/>
          <w:highlight w:val="white"/>
          <w:rtl w:val="0"/>
        </w:rPr>
        <w:t xml:space="preserve">Deep neural networks (DNNs) are composed of a multilayer architecture, enabling them to transform raw datasets from their original feature space into a learned feature space. This means that instead of manually selecting features, neural networks can "learn" these features, resulting in higher accuracy and improved generalization. Deep learning has yielded promising results in various domains, including computer vision (CV), speech recognition, natural language processing (NLP), as well as scientific disciplines such as Physics, Chemistry, and Bioinformatics. Notably, DL-based weather prediction has garnered significant attention from prestigious entities such as the European Centre for Medium-Range Weather Forecasts, the academic journal Nature, and various enterprises.</w:t>
      </w:r>
    </w:p>
    <w:p w:rsidR="00000000" w:rsidDel="00000000" w:rsidP="00000000" w:rsidRDefault="00000000" w:rsidRPr="00000000" w14:paraId="0000000C">
      <w:pPr>
        <w:spacing w:line="276" w:lineRule="auto"/>
        <w:jc w:val="both"/>
        <w:rPr>
          <w:rFonts w:ascii="Times New Roman" w:cs="Times New Roman" w:eastAsia="Times New Roman" w:hAnsi="Times New Roman"/>
          <w:color w:val="2e2e2e"/>
          <w:sz w:val="24"/>
          <w:szCs w:val="24"/>
          <w:highlight w:val="white"/>
          <w:vertAlign w:val="subscript"/>
        </w:rPr>
      </w:pPr>
      <w:r w:rsidDel="00000000" w:rsidR="00000000" w:rsidRPr="00000000">
        <w:rPr>
          <w:rFonts w:ascii="Times New Roman" w:cs="Times New Roman" w:eastAsia="Times New Roman" w:hAnsi="Times New Roman"/>
          <w:color w:val="2e2e2e"/>
          <w:sz w:val="24"/>
          <w:szCs w:val="24"/>
          <w:highlight w:val="white"/>
          <w:rtl w:val="0"/>
        </w:rPr>
        <w:t xml:space="preserve">This project is a multi-page website that focuses primarily on Image Processing (i.e) analyzing the image given as input and displaying the relevant weather condition as output. Furthermore, the weather conditions of all major cities in the world can be extracted and displayed as well.</w:t>
      </w:r>
      <w:r w:rsidDel="00000000" w:rsidR="00000000" w:rsidRPr="00000000">
        <w:rPr>
          <w:rFonts w:ascii="Times New Roman" w:cs="Times New Roman" w:eastAsia="Times New Roman" w:hAnsi="Times New Roman"/>
          <w:color w:val="2e2e2e"/>
          <w:sz w:val="24"/>
          <w:szCs w:val="24"/>
          <w:highlight w:val="white"/>
          <w:vertAlign w:val="subscript"/>
          <w:rtl w:val="0"/>
        </w:rPr>
        <w:t xml:space="preserve">[4,5,6]</w:t>
      </w:r>
    </w:p>
    <w:p w:rsidR="00000000" w:rsidDel="00000000" w:rsidP="00000000" w:rsidRDefault="00000000" w:rsidRPr="00000000" w14:paraId="0000000D">
      <w:pPr>
        <w:spacing w:line="276" w:lineRule="auto"/>
        <w:rPr>
          <w:rFonts w:ascii="Times New Roman" w:cs="Times New Roman" w:eastAsia="Times New Roman" w:hAnsi="Times New Roman"/>
          <w:color w:val="2e2e2e"/>
          <w:sz w:val="24"/>
          <w:szCs w:val="24"/>
          <w:highlight w:val="white"/>
        </w:rPr>
      </w:pPr>
      <w:r w:rsidDel="00000000" w:rsidR="00000000" w:rsidRPr="00000000">
        <w:rPr>
          <w:rtl w:val="0"/>
        </w:rPr>
      </w:r>
    </w:p>
    <w:p w:rsidR="00000000" w:rsidDel="00000000" w:rsidP="00000000" w:rsidRDefault="00000000" w:rsidRPr="00000000" w14:paraId="0000000E">
      <w:pPr>
        <w:spacing w:line="276" w:lineRule="auto"/>
        <w:jc w:val="both"/>
        <w:rPr>
          <w:rFonts w:ascii="Times New Roman" w:cs="Times New Roman" w:eastAsia="Times New Roman" w:hAnsi="Times New Roman"/>
          <w:color w:val="161616"/>
          <w:sz w:val="24"/>
          <w:szCs w:val="24"/>
        </w:rPr>
      </w:pPr>
      <w:r w:rsidDel="00000000" w:rsidR="00000000" w:rsidRPr="00000000">
        <w:rPr>
          <w:rFonts w:ascii="Times New Roman" w:cs="Times New Roman" w:eastAsia="Times New Roman" w:hAnsi="Times New Roman"/>
          <w:b w:val="1"/>
          <w:color w:val="2e2e2e"/>
          <w:sz w:val="28"/>
          <w:szCs w:val="28"/>
          <w:highlight w:val="white"/>
          <w:rtl w:val="0"/>
        </w:rPr>
        <w:t xml:space="preserve">2. Methodology:</w:t>
      </w:r>
      <w:r w:rsidDel="00000000" w:rsidR="00000000" w:rsidRPr="00000000">
        <w:rPr>
          <w:rFonts w:ascii="Times New Roman" w:cs="Times New Roman" w:eastAsia="Times New Roman" w:hAnsi="Times New Roman"/>
          <w:b w:val="1"/>
          <w:color w:val="2e2e2e"/>
          <w:sz w:val="24"/>
          <w:szCs w:val="24"/>
          <w:highlight w:val="white"/>
          <w:rtl w:val="0"/>
        </w:rPr>
        <w:t xml:space="preserve"> </w:t>
      </w:r>
      <w:r w:rsidDel="00000000" w:rsidR="00000000" w:rsidRPr="00000000">
        <w:rPr>
          <w:rFonts w:ascii="Times New Roman" w:cs="Times New Roman" w:eastAsia="Times New Roman" w:hAnsi="Times New Roman"/>
          <w:color w:val="161616"/>
          <w:sz w:val="24"/>
          <w:szCs w:val="24"/>
          <w:rtl w:val="0"/>
        </w:rPr>
        <w:t xml:space="preserve">Convolutional Neural Networks are different from other neural networks (Neural networks is an AI method that thinks similar to that of a human brain) because of their ability to deal with images and audio signals. Thus, we have chosen to use this in our project. The three layers involved in CNN are:</w:t>
      </w:r>
    </w:p>
    <w:p w:rsidR="00000000" w:rsidDel="00000000" w:rsidP="00000000" w:rsidRDefault="00000000" w:rsidRPr="00000000" w14:paraId="0000000F">
      <w:pPr>
        <w:spacing w:line="276" w:lineRule="auto"/>
        <w:jc w:val="both"/>
        <w:rPr>
          <w:rFonts w:ascii="Times New Roman" w:cs="Times New Roman" w:eastAsia="Times New Roman" w:hAnsi="Times New Roman"/>
          <w:color w:val="161616"/>
          <w:sz w:val="24"/>
          <w:szCs w:val="24"/>
        </w:rPr>
      </w:pPr>
      <w:r w:rsidDel="00000000" w:rsidR="00000000" w:rsidRPr="00000000">
        <w:rPr>
          <w:rtl w:val="0"/>
        </w:rPr>
      </w:r>
    </w:p>
    <w:p w:rsidR="00000000" w:rsidDel="00000000" w:rsidP="00000000" w:rsidRDefault="00000000" w:rsidRPr="00000000" w14:paraId="00000010">
      <w:pPr>
        <w:spacing w:line="276" w:lineRule="auto"/>
        <w:jc w:val="both"/>
        <w:rPr>
          <w:rFonts w:ascii="Times New Roman" w:cs="Times New Roman" w:eastAsia="Times New Roman" w:hAnsi="Times New Roman"/>
          <w:color w:val="161616"/>
          <w:sz w:val="24"/>
          <w:szCs w:val="24"/>
        </w:rPr>
      </w:pPr>
      <w:r w:rsidDel="00000000" w:rsidR="00000000" w:rsidRPr="00000000">
        <w:rPr>
          <w:rtl w:val="0"/>
        </w:rPr>
      </w:r>
    </w:p>
    <w:p w:rsidR="00000000" w:rsidDel="00000000" w:rsidP="00000000" w:rsidRDefault="00000000" w:rsidRPr="00000000" w14:paraId="00000011">
      <w:pPr>
        <w:spacing w:line="276" w:lineRule="auto"/>
        <w:jc w:val="both"/>
        <w:rPr>
          <w:rFonts w:ascii="Times New Roman" w:cs="Times New Roman" w:eastAsia="Times New Roman" w:hAnsi="Times New Roman"/>
          <w:color w:val="161616"/>
          <w:sz w:val="24"/>
          <w:szCs w:val="24"/>
        </w:rPr>
      </w:pPr>
      <w:r w:rsidDel="00000000" w:rsidR="00000000" w:rsidRPr="00000000">
        <w:rPr>
          <w:rtl w:val="0"/>
        </w:rPr>
      </w:r>
    </w:p>
    <w:p w:rsidR="00000000" w:rsidDel="00000000" w:rsidP="00000000" w:rsidRDefault="00000000" w:rsidRPr="00000000" w14:paraId="00000012">
      <w:pPr>
        <w:spacing w:line="276" w:lineRule="auto"/>
        <w:jc w:val="both"/>
        <w:rPr>
          <w:rFonts w:ascii="Times New Roman" w:cs="Times New Roman" w:eastAsia="Times New Roman" w:hAnsi="Times New Roman"/>
          <w:color w:val="161616"/>
          <w:sz w:val="24"/>
          <w:szCs w:val="24"/>
        </w:rPr>
      </w:pPr>
      <w:r w:rsidDel="00000000" w:rsidR="00000000" w:rsidRPr="00000000">
        <w:rPr>
          <w:rtl w:val="0"/>
        </w:rPr>
      </w:r>
    </w:p>
    <w:p w:rsidR="00000000" w:rsidDel="00000000" w:rsidP="00000000" w:rsidRDefault="00000000" w:rsidRPr="00000000" w14:paraId="00000013">
      <w:pPr>
        <w:spacing w:line="276" w:lineRule="auto"/>
        <w:jc w:val="both"/>
        <w:rPr>
          <w:rFonts w:ascii="Times New Roman" w:cs="Times New Roman" w:eastAsia="Times New Roman" w:hAnsi="Times New Roman"/>
          <w:color w:val="161616"/>
          <w:sz w:val="24"/>
          <w:szCs w:val="24"/>
          <w:u w:val="single"/>
        </w:rPr>
      </w:pPr>
      <w:r w:rsidDel="00000000" w:rsidR="00000000" w:rsidRPr="00000000">
        <w:rPr>
          <w:rFonts w:ascii="Times New Roman" w:cs="Times New Roman" w:eastAsia="Times New Roman" w:hAnsi="Times New Roman"/>
          <w:color w:val="161616"/>
          <w:sz w:val="24"/>
          <w:szCs w:val="24"/>
          <w:u w:val="single"/>
          <w:rtl w:val="0"/>
        </w:rPr>
        <w:t xml:space="preserve">2.1 : Convolutional Layer</w:t>
      </w:r>
    </w:p>
    <w:p w:rsidR="00000000" w:rsidDel="00000000" w:rsidP="00000000" w:rsidRDefault="00000000" w:rsidRPr="00000000" w14:paraId="00000014">
      <w:pPr>
        <w:spacing w:line="276" w:lineRule="auto"/>
        <w:jc w:val="both"/>
        <w:rPr>
          <w:rFonts w:ascii="Times New Roman" w:cs="Times New Roman" w:eastAsia="Times New Roman" w:hAnsi="Times New Roman"/>
          <w:color w:val="161616"/>
          <w:sz w:val="24"/>
          <w:szCs w:val="24"/>
          <w:u w:val="single"/>
        </w:rPr>
      </w:pP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ind w:left="-90" w:right="0" w:firstLine="0"/>
        <w:jc w:val="both"/>
        <w:rPr>
          <w:rFonts w:ascii="Times New Roman" w:cs="Times New Roman" w:eastAsia="Times New Roman" w:hAnsi="Times New Roman"/>
          <w:color w:val="161616"/>
          <w:sz w:val="24"/>
          <w:szCs w:val="24"/>
        </w:rPr>
      </w:pPr>
      <w:r w:rsidDel="00000000" w:rsidR="00000000" w:rsidRPr="00000000">
        <w:rPr>
          <w:rFonts w:ascii="Times New Roman" w:cs="Times New Roman" w:eastAsia="Times New Roman" w:hAnsi="Times New Roman"/>
          <w:color w:val="161616"/>
          <w:sz w:val="24"/>
          <w:szCs w:val="24"/>
          <w:rtl w:val="0"/>
        </w:rPr>
        <w:t xml:space="preserve">The convolutional layer serves as the fundamental building block within a Convolutional Neural Network (CNN), playing a central role in most of the computation. It involves several essential components like: input data, a filter (also called a feature detector or kernel), and a feature map. In this context, let's consider the input as a color image, represented by a 3D matrix of pixels, where the dimensions correspond to height, width, and depth (representing the RGB channels). During the process of convolution, the filter moves across the receptive fields of the image, examining the presence of specific features within these regions. This way, the convolutional layer analyzes the input image to create meaningful feature maps, which are crucial for the subsequent stages of the CNN's operation.</w:t>
      </w: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ind w:left="-90" w:right="0" w:firstLine="0"/>
        <w:jc w:val="both"/>
        <w:rPr>
          <w:rFonts w:ascii="Times New Roman" w:cs="Times New Roman" w:eastAsia="Times New Roman" w:hAnsi="Times New Roman"/>
          <w:color w:val="161616"/>
          <w:sz w:val="24"/>
          <w:szCs w:val="24"/>
          <w:u w:val="single"/>
        </w:rPr>
      </w:pPr>
      <w:r w:rsidDel="00000000" w:rsidR="00000000" w:rsidRPr="00000000">
        <w:rPr>
          <w:rFonts w:ascii="Times New Roman" w:cs="Times New Roman" w:eastAsia="Times New Roman" w:hAnsi="Times New Roman"/>
          <w:color w:val="161616"/>
          <w:sz w:val="24"/>
          <w:szCs w:val="24"/>
          <w:u w:val="single"/>
          <w:rtl w:val="0"/>
        </w:rPr>
        <w:t xml:space="preserve">2.2 : Pooling Layer</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90" w:right="0" w:firstLine="0"/>
        <w:jc w:val="both"/>
        <w:rPr>
          <w:rFonts w:ascii="Times New Roman" w:cs="Times New Roman" w:eastAsia="Times New Roman" w:hAnsi="Times New Roman"/>
          <w:color w:val="161616"/>
          <w:sz w:val="24"/>
          <w:szCs w:val="24"/>
        </w:rPr>
      </w:pPr>
      <w:r w:rsidDel="00000000" w:rsidR="00000000" w:rsidRPr="00000000">
        <w:rPr>
          <w:rFonts w:ascii="Times New Roman" w:cs="Times New Roman" w:eastAsia="Times New Roman" w:hAnsi="Times New Roman"/>
          <w:color w:val="161616"/>
          <w:sz w:val="24"/>
          <w:szCs w:val="24"/>
          <w:rtl w:val="0"/>
        </w:rPr>
        <w:t xml:space="preserve">Pooling refers to a downsampling operation that plays a vital role in reducing the dimensionality of the input data, effectively decreasing the number of parameters. Similar to the convolutional layer, pooling involves applying a filter across the entire input. However, unlike the convolutional layer, the pooling filter does not have any learnable weights associated with it. Instead, the filter utilizes an aggregation function to process the values within its receptive field, generating the output array. The two primary types of pooling are: max pooling and average pooling.</w:t>
      </w: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ind w:left="-90" w:right="0" w:firstLine="0"/>
        <w:jc w:val="both"/>
        <w:rPr>
          <w:rFonts w:ascii="Times New Roman" w:cs="Times New Roman" w:eastAsia="Times New Roman" w:hAnsi="Times New Roman"/>
          <w:color w:val="161616"/>
          <w:sz w:val="24"/>
          <w:szCs w:val="24"/>
        </w:rPr>
      </w:pPr>
      <w:r w:rsidDel="00000000" w:rsidR="00000000" w:rsidRPr="00000000">
        <w:rPr>
          <w:rtl w:val="0"/>
        </w:rPr>
      </w:r>
    </w:p>
    <w:p w:rsidR="00000000" w:rsidDel="00000000" w:rsidP="00000000" w:rsidRDefault="00000000" w:rsidRPr="00000000" w14:paraId="0000001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rFonts w:ascii="Times New Roman" w:cs="Times New Roman" w:eastAsia="Times New Roman" w:hAnsi="Times New Roman"/>
          <w:color w:val="161616"/>
          <w:sz w:val="24"/>
          <w:szCs w:val="24"/>
          <w:u w:val="single"/>
        </w:rPr>
      </w:pPr>
      <w:bookmarkStart w:colFirst="0" w:colLast="0" w:name="_dcjbbykkf1qo" w:id="0"/>
      <w:bookmarkEnd w:id="0"/>
      <w:r w:rsidDel="00000000" w:rsidR="00000000" w:rsidRPr="00000000">
        <w:rPr>
          <w:rFonts w:ascii="Times New Roman" w:cs="Times New Roman" w:eastAsia="Times New Roman" w:hAnsi="Times New Roman"/>
          <w:color w:val="161616"/>
          <w:sz w:val="24"/>
          <w:szCs w:val="24"/>
          <w:u w:val="single"/>
          <w:rtl w:val="0"/>
        </w:rPr>
        <w:t xml:space="preserve">2.3 : Fully-Connected Layer</w:t>
      </w:r>
    </w:p>
    <w:p w:rsidR="00000000" w:rsidDel="00000000" w:rsidP="00000000" w:rsidRDefault="00000000" w:rsidRPr="00000000" w14:paraId="0000001A">
      <w:pPr>
        <w:spacing w:line="276" w:lineRule="auto"/>
        <w:rPr/>
      </w:pP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ind w:left="0" w:firstLine="0"/>
        <w:jc w:val="both"/>
        <w:rPr>
          <w:rFonts w:ascii="Times New Roman" w:cs="Times New Roman" w:eastAsia="Times New Roman" w:hAnsi="Times New Roman"/>
          <w:color w:val="161616"/>
          <w:sz w:val="24"/>
          <w:szCs w:val="24"/>
          <w:vertAlign w:val="subscript"/>
        </w:rPr>
      </w:pPr>
      <w:r w:rsidDel="00000000" w:rsidR="00000000" w:rsidRPr="00000000">
        <w:rPr>
          <w:rFonts w:ascii="Times New Roman" w:cs="Times New Roman" w:eastAsia="Times New Roman" w:hAnsi="Times New Roman"/>
          <w:color w:val="161616"/>
          <w:sz w:val="24"/>
          <w:szCs w:val="24"/>
          <w:rtl w:val="0"/>
        </w:rPr>
        <w:t xml:space="preserve">The fully connected layer in CNN acts as a bridge between the spatial feature extraction layers and the output layer. I</w:t>
      </w:r>
      <w:r w:rsidDel="00000000" w:rsidR="00000000" w:rsidRPr="00000000">
        <w:rPr>
          <w:rFonts w:ascii="Times New Roman" w:cs="Times New Roman" w:eastAsia="Times New Roman" w:hAnsi="Times New Roman"/>
          <w:color w:val="161616"/>
          <w:sz w:val="24"/>
          <w:szCs w:val="24"/>
          <w:rtl w:val="0"/>
        </w:rPr>
        <w:t xml:space="preserve">n the previous layers (partially connected layers), the pixel values of the input image are not directly connected to the output layer. However, in the fully connected layer, each neuron receives input from all neurons in the previous layer, and a weighted sum of these inputs is computed, followed by the application of an activation function. The output of this layer is fed into a final layer, such as a softmax layer for classification tasks, where the probabilities for different classes are computed. This allows CNN to make predictions based on the learned features. </w:t>
      </w:r>
      <w:r w:rsidDel="00000000" w:rsidR="00000000" w:rsidRPr="00000000">
        <w:rPr>
          <w:rFonts w:ascii="Times New Roman" w:cs="Times New Roman" w:eastAsia="Times New Roman" w:hAnsi="Times New Roman"/>
          <w:color w:val="161616"/>
          <w:sz w:val="24"/>
          <w:szCs w:val="24"/>
          <w:vertAlign w:val="subscript"/>
          <w:rtl w:val="0"/>
        </w:rPr>
        <w:t xml:space="preserve">[7,8,10,11]</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ind w:left="0" w:firstLine="0"/>
        <w:jc w:val="both"/>
        <w:rPr>
          <w:rFonts w:ascii="Times New Roman" w:cs="Times New Roman" w:eastAsia="Times New Roman" w:hAnsi="Times New Roman"/>
          <w:color w:val="161616"/>
          <w:sz w:val="24"/>
          <w:szCs w:val="24"/>
          <w:vertAlign w:val="subscript"/>
        </w:rPr>
      </w:pPr>
      <w:r w:rsidDel="00000000" w:rsidR="00000000" w:rsidRPr="00000000">
        <w:rPr>
          <w:rFonts w:ascii="Times New Roman" w:cs="Times New Roman" w:eastAsia="Times New Roman" w:hAnsi="Times New Roman"/>
          <w:color w:val="161616"/>
          <w:sz w:val="24"/>
          <w:szCs w:val="24"/>
          <w:vertAlign w:val="subscript"/>
        </w:rPr>
        <w:drawing>
          <wp:inline distB="114300" distT="114300" distL="114300" distR="114300">
            <wp:extent cx="3248025" cy="1424471"/>
            <wp:effectExtent b="0" l="0" r="0" t="0"/>
            <wp:docPr id="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3248025" cy="1424471"/>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ind w:left="-90" w:firstLine="0"/>
        <w:jc w:val="both"/>
        <w:rPr>
          <w:rFonts w:ascii="Times New Roman" w:cs="Times New Roman" w:eastAsia="Times New Roman" w:hAnsi="Times New Roman"/>
          <w:color w:val="161616"/>
          <w:sz w:val="24"/>
          <w:szCs w:val="24"/>
          <w:vertAlign w:val="subscript"/>
        </w:rPr>
      </w:pPr>
      <w:r w:rsidDel="00000000" w:rsidR="00000000" w:rsidRPr="00000000">
        <w:rPr>
          <w:rFonts w:ascii="Times New Roman" w:cs="Times New Roman" w:eastAsia="Times New Roman" w:hAnsi="Times New Roman"/>
          <w:color w:val="161616"/>
          <w:sz w:val="24"/>
          <w:szCs w:val="24"/>
          <w:rtl w:val="0"/>
        </w:rPr>
        <w:t xml:space="preserve">                   Figure 1: A CNN Model</w:t>
      </w: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ind w:left="0" w:firstLine="0"/>
        <w:jc w:val="both"/>
        <w:rPr>
          <w:rFonts w:ascii="Times New Roman" w:cs="Times New Roman" w:eastAsia="Times New Roman" w:hAnsi="Times New Roman"/>
          <w:color w:val="161616"/>
          <w:sz w:val="24"/>
          <w:szCs w:val="24"/>
          <w:vertAlign w:val="subscript"/>
        </w:rPr>
      </w:pPr>
      <w:r w:rsidDel="00000000" w:rsidR="00000000" w:rsidRPr="00000000">
        <w:rPr>
          <w:rFonts w:ascii="Times New Roman" w:cs="Times New Roman" w:eastAsia="Times New Roman" w:hAnsi="Times New Roman"/>
          <w:b w:val="1"/>
          <w:color w:val="161616"/>
          <w:sz w:val="28"/>
          <w:szCs w:val="28"/>
          <w:rtl w:val="0"/>
        </w:rPr>
        <w:t xml:space="preserve">3. </w:t>
      </w:r>
      <w:r w:rsidDel="00000000" w:rsidR="00000000" w:rsidRPr="00000000">
        <w:rPr>
          <w:rFonts w:ascii="Times New Roman" w:cs="Times New Roman" w:eastAsia="Times New Roman" w:hAnsi="Times New Roman"/>
          <w:b w:val="1"/>
          <w:color w:val="161616"/>
          <w:sz w:val="28"/>
          <w:szCs w:val="28"/>
          <w:rtl w:val="0"/>
        </w:rPr>
        <w:t xml:space="preserve">Dataset and Features:</w:t>
      </w:r>
      <w:r w:rsidDel="00000000" w:rsidR="00000000" w:rsidRPr="00000000">
        <w:rPr>
          <w:rFonts w:ascii="Times New Roman" w:cs="Times New Roman" w:eastAsia="Times New Roman" w:hAnsi="Times New Roman"/>
          <w:b w:val="1"/>
          <w:color w:val="161616"/>
          <w:sz w:val="24"/>
          <w:szCs w:val="24"/>
          <w:rtl w:val="0"/>
        </w:rPr>
        <w:t xml:space="preserve"> </w:t>
      </w:r>
      <w:r w:rsidDel="00000000" w:rsidR="00000000" w:rsidRPr="00000000">
        <w:rPr>
          <w:rFonts w:ascii="Times New Roman" w:cs="Times New Roman" w:eastAsia="Times New Roman" w:hAnsi="Times New Roman"/>
          <w:color w:val="161616"/>
          <w:sz w:val="24"/>
          <w:szCs w:val="24"/>
          <w:rtl w:val="0"/>
        </w:rPr>
        <w:t xml:space="preserve">The dataset has 1125 images related to weather that can be broadly classified into Cloudy, Shine, Rainy, Sunrise. After pre-processing of the dataset, Shine was labeled to Sunny. We also added Snowy (Winter) images to the dataset. Pre-Processing was performed and relevant pictures were chosen for training. </w:t>
      </w:r>
      <w:r w:rsidDel="00000000" w:rsidR="00000000" w:rsidRPr="00000000">
        <w:rPr>
          <w:rFonts w:ascii="Times New Roman" w:cs="Times New Roman" w:eastAsia="Times New Roman" w:hAnsi="Times New Roman"/>
          <w:color w:val="161616"/>
          <w:sz w:val="24"/>
          <w:szCs w:val="24"/>
          <w:vertAlign w:val="subscript"/>
          <w:rtl w:val="0"/>
        </w:rPr>
        <w:t xml:space="preserve">[1,3]</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ind w:left="0" w:firstLine="0"/>
        <w:jc w:val="both"/>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b w:val="1"/>
          <w:color w:val="161616"/>
          <w:sz w:val="28"/>
          <w:szCs w:val="28"/>
          <w:rtl w:val="0"/>
        </w:rPr>
        <w:t xml:space="preserve">4. </w:t>
      </w:r>
      <w:r w:rsidDel="00000000" w:rsidR="00000000" w:rsidRPr="00000000">
        <w:rPr>
          <w:rFonts w:ascii="Times New Roman" w:cs="Times New Roman" w:eastAsia="Times New Roman" w:hAnsi="Times New Roman"/>
          <w:b w:val="1"/>
          <w:color w:val="161616"/>
          <w:sz w:val="28"/>
          <w:szCs w:val="28"/>
          <w:rtl w:val="0"/>
        </w:rPr>
        <w:t xml:space="preserve">Experimental:</w:t>
      </w:r>
      <w:r w:rsidDel="00000000" w:rsidR="00000000" w:rsidRPr="00000000">
        <w:rPr>
          <w:rFonts w:ascii="Times New Roman" w:cs="Times New Roman" w:eastAsia="Times New Roman" w:hAnsi="Times New Roman"/>
          <w:b w:val="1"/>
          <w:color w:val="161616"/>
          <w:sz w:val="24"/>
          <w:szCs w:val="24"/>
          <w:rtl w:val="0"/>
        </w:rPr>
        <w:t xml:space="preserve"> </w:t>
      </w:r>
      <w:r w:rsidDel="00000000" w:rsidR="00000000" w:rsidRPr="00000000">
        <w:rPr>
          <w:rFonts w:ascii="Times New Roman" w:cs="Times New Roman" w:eastAsia="Times New Roman" w:hAnsi="Times New Roman"/>
          <w:color w:val="161616"/>
          <w:sz w:val="24"/>
          <w:szCs w:val="24"/>
          <w:rtl w:val="0"/>
        </w:rPr>
        <w:t xml:space="preserve">Neural networks are preferred choice for a weather forecasting project as they handle nonlinear dependencies of past weather data and future weather conditions which is not the case with regression models. </w:t>
      </w:r>
      <w:r w:rsidDel="00000000" w:rsidR="00000000" w:rsidRPr="00000000">
        <w:rPr>
          <w:rFonts w:ascii="Times New Roman" w:cs="Times New Roman" w:eastAsia="Times New Roman" w:hAnsi="Times New Roman"/>
          <w:sz w:val="24"/>
          <w:szCs w:val="24"/>
          <w:rtl w:val="0"/>
        </w:rPr>
        <w:t xml:space="preserve">Deep learning algorithms like YOLO (You Only Look Once), SSD (Single Shot Multibox Detection), and deep reinforcement learning can also be implemented for image processing. Deep Reinforcement is an approach that combines deep learning with reinforcement learning to enable agents to learn decision-making policies. Algorithms like YOLO, SSD are preferred for real time object detection  like video or live stream. However, CNN can do image classification, object detection and  segmentation together in one model and has the upper edge. </w:t>
      </w:r>
      <w:r w:rsidDel="00000000" w:rsidR="00000000" w:rsidRPr="00000000">
        <w:rPr>
          <w:rFonts w:ascii="Times New Roman" w:cs="Times New Roman" w:eastAsia="Times New Roman" w:hAnsi="Times New Roman"/>
          <w:sz w:val="24"/>
          <w:szCs w:val="24"/>
          <w:vertAlign w:val="subscript"/>
          <w:rtl w:val="0"/>
        </w:rPr>
        <w:t xml:space="preserve">[7,8,10,11]</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ind w:left="0" w:firstLine="0"/>
        <w:jc w:val="both"/>
        <w:rPr>
          <w:rFonts w:ascii="Times New Roman" w:cs="Times New Roman" w:eastAsia="Times New Roman" w:hAnsi="Times New Roman"/>
          <w:color w:val="161616"/>
          <w:sz w:val="24"/>
          <w:szCs w:val="24"/>
        </w:rPr>
      </w:pPr>
      <w:r w:rsidDel="00000000" w:rsidR="00000000" w:rsidRPr="00000000">
        <w:rPr>
          <w:rFonts w:ascii="Times New Roman" w:cs="Times New Roman" w:eastAsia="Times New Roman" w:hAnsi="Times New Roman"/>
          <w:b w:val="1"/>
          <w:color w:val="161616"/>
          <w:sz w:val="28"/>
          <w:szCs w:val="28"/>
          <w:rtl w:val="0"/>
        </w:rPr>
        <w:t xml:space="preserve">5. Algorithms: </w:t>
      </w:r>
      <w:r w:rsidDel="00000000" w:rsidR="00000000" w:rsidRPr="00000000">
        <w:rPr>
          <w:rFonts w:ascii="Times New Roman" w:cs="Times New Roman" w:eastAsia="Times New Roman" w:hAnsi="Times New Roman"/>
          <w:color w:val="161616"/>
          <w:sz w:val="24"/>
          <w:szCs w:val="24"/>
          <w:rtl w:val="0"/>
        </w:rPr>
        <w:t xml:space="preserve">Prior to choosing CNN, various algorithms like KNN, SVM, XGBoost were implemented using a csv dataset. </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ind w:left="0" w:firstLine="0"/>
        <w:jc w:val="both"/>
        <w:rPr>
          <w:rFonts w:ascii="Times New Roman" w:cs="Times New Roman" w:eastAsia="Times New Roman" w:hAnsi="Times New Roman"/>
          <w:color w:val="161616"/>
          <w:sz w:val="24"/>
          <w:szCs w:val="24"/>
        </w:rPr>
      </w:pPr>
      <w:r w:rsidDel="00000000" w:rsidR="00000000" w:rsidRPr="00000000">
        <w:rPr>
          <w:rFonts w:ascii="Times New Roman" w:cs="Times New Roman" w:eastAsia="Times New Roman" w:hAnsi="Times New Roman"/>
          <w:color w:val="161616"/>
          <w:sz w:val="24"/>
          <w:szCs w:val="24"/>
          <w:u w:val="single"/>
          <w:rtl w:val="0"/>
        </w:rPr>
        <w:t xml:space="preserve">5.1 KNN:</w:t>
      </w:r>
      <w:r w:rsidDel="00000000" w:rsidR="00000000" w:rsidRPr="00000000">
        <w:rPr>
          <w:rFonts w:ascii="Times New Roman" w:cs="Times New Roman" w:eastAsia="Times New Roman" w:hAnsi="Times New Roman"/>
          <w:color w:val="161616"/>
          <w:sz w:val="24"/>
          <w:szCs w:val="24"/>
          <w:rtl w:val="0"/>
        </w:rPr>
        <w:t xml:space="preserve"> It </w:t>
      </w:r>
      <w:r w:rsidDel="00000000" w:rsidR="00000000" w:rsidRPr="00000000">
        <w:rPr>
          <w:rFonts w:ascii="Times New Roman" w:cs="Times New Roman" w:eastAsia="Times New Roman" w:hAnsi="Times New Roman"/>
          <w:color w:val="161616"/>
          <w:sz w:val="24"/>
          <w:szCs w:val="24"/>
          <w:rtl w:val="0"/>
        </w:rPr>
        <w:t xml:space="preserve">relies on the notion of proximity or distance between data points, but in high-dimensional spaces, the concept of distance becomes less meaningful. KNN, being a non-parametric algorithm, does not learn these spatial relationships and treats each pixel or feature independently, resulting in limited performance for image classification tasks.</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ind w:left="0" w:firstLine="0"/>
        <w:jc w:val="both"/>
        <w:rPr>
          <w:rFonts w:ascii="Times New Roman" w:cs="Times New Roman" w:eastAsia="Times New Roman" w:hAnsi="Times New Roman"/>
          <w:color w:val="161616"/>
          <w:sz w:val="24"/>
          <w:szCs w:val="24"/>
        </w:rPr>
      </w:pPr>
      <w:r w:rsidDel="00000000" w:rsidR="00000000" w:rsidRPr="00000000">
        <w:rPr>
          <w:rFonts w:ascii="Times New Roman" w:cs="Times New Roman" w:eastAsia="Times New Roman" w:hAnsi="Times New Roman"/>
          <w:color w:val="161616"/>
          <w:sz w:val="24"/>
          <w:szCs w:val="24"/>
          <w:u w:val="single"/>
          <w:rtl w:val="0"/>
        </w:rPr>
        <w:t xml:space="preserve">5.2</w:t>
      </w:r>
      <w:r w:rsidDel="00000000" w:rsidR="00000000" w:rsidRPr="00000000">
        <w:rPr>
          <w:rFonts w:ascii="Times New Roman" w:cs="Times New Roman" w:eastAsia="Times New Roman" w:hAnsi="Times New Roman"/>
          <w:color w:val="161616"/>
          <w:sz w:val="24"/>
          <w:szCs w:val="24"/>
          <w:rtl w:val="0"/>
        </w:rPr>
        <w:t xml:space="preserve"> </w:t>
      </w:r>
      <w:r w:rsidDel="00000000" w:rsidR="00000000" w:rsidRPr="00000000">
        <w:rPr>
          <w:rFonts w:ascii="Times New Roman" w:cs="Times New Roman" w:eastAsia="Times New Roman" w:hAnsi="Times New Roman"/>
          <w:color w:val="161616"/>
          <w:sz w:val="24"/>
          <w:szCs w:val="24"/>
          <w:u w:val="single"/>
          <w:rtl w:val="0"/>
        </w:rPr>
        <w:t xml:space="preserve">SVMs:</w:t>
      </w:r>
      <w:r w:rsidDel="00000000" w:rsidR="00000000" w:rsidRPr="00000000">
        <w:rPr>
          <w:rFonts w:ascii="Times New Roman" w:cs="Times New Roman" w:eastAsia="Times New Roman" w:hAnsi="Times New Roman"/>
          <w:color w:val="161616"/>
          <w:sz w:val="24"/>
          <w:szCs w:val="24"/>
          <w:rtl w:val="0"/>
        </w:rPr>
        <w:t xml:space="preserve"> It can face challenges in handling high-dimensional data efficiently. Image classification often requires capturing patterns and structures that are invariant to translations, rotations, and scale changes. SVMs, without incorporating specific mechanisms to handle these variations, may struggle to capture such invariant features effectively.  SVMs typically require solving a quadratic optimization problem involving the entire training set, which can become computationally expensive as the number of training samples increases. In contrast, CNNs can be trained more efficiently on large-scale image datasets using techniques like mini-batch gradient descent.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ind w:left="0" w:firstLine="0"/>
        <w:jc w:val="both"/>
        <w:rPr>
          <w:rFonts w:ascii="Times New Roman" w:cs="Times New Roman" w:eastAsia="Times New Roman" w:hAnsi="Times New Roman"/>
          <w:color w:val="161616"/>
          <w:sz w:val="24"/>
          <w:szCs w:val="24"/>
        </w:rPr>
      </w:pPr>
      <w:r w:rsidDel="00000000" w:rsidR="00000000" w:rsidRPr="00000000">
        <w:rPr>
          <w:rFonts w:ascii="Times New Roman" w:cs="Times New Roman" w:eastAsia="Times New Roman" w:hAnsi="Times New Roman"/>
          <w:color w:val="161616"/>
          <w:sz w:val="24"/>
          <w:szCs w:val="24"/>
          <w:u w:val="single"/>
          <w:rtl w:val="0"/>
        </w:rPr>
        <w:t xml:space="preserve">5.3 XGBoost:</w:t>
      </w:r>
      <w:r w:rsidDel="00000000" w:rsidR="00000000" w:rsidRPr="00000000">
        <w:rPr>
          <w:rFonts w:ascii="Times New Roman" w:cs="Times New Roman" w:eastAsia="Times New Roman" w:hAnsi="Times New Roman"/>
          <w:color w:val="161616"/>
          <w:sz w:val="24"/>
          <w:szCs w:val="24"/>
          <w:rtl w:val="0"/>
        </w:rPr>
        <w:t xml:space="preserve"> It treats each feature independently and does not inherently possess the ability to learn and leverage the spatial relationships between pixels of image patches.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ind w:left="0" w:firstLine="0"/>
        <w:jc w:val="both"/>
        <w:rPr>
          <w:rFonts w:ascii="Times New Roman" w:cs="Times New Roman" w:eastAsia="Times New Roman" w:hAnsi="Times New Roman"/>
          <w:color w:val="161616"/>
          <w:sz w:val="24"/>
          <w:szCs w:val="24"/>
        </w:rPr>
      </w:pPr>
      <w:r w:rsidDel="00000000" w:rsidR="00000000" w:rsidRPr="00000000">
        <w:rPr>
          <w:rFonts w:ascii="Times New Roman" w:cs="Times New Roman" w:eastAsia="Times New Roman" w:hAnsi="Times New Roman"/>
          <w:color w:val="161616"/>
          <w:sz w:val="24"/>
          <w:szCs w:val="24"/>
          <w:u w:val="single"/>
          <w:rtl w:val="0"/>
        </w:rPr>
        <w:t xml:space="preserve">5.4 ANN:</w:t>
      </w:r>
      <w:r w:rsidDel="00000000" w:rsidR="00000000" w:rsidRPr="00000000">
        <w:rPr>
          <w:rFonts w:ascii="Times New Roman" w:cs="Times New Roman" w:eastAsia="Times New Roman" w:hAnsi="Times New Roman"/>
          <w:color w:val="161616"/>
          <w:sz w:val="24"/>
          <w:szCs w:val="24"/>
          <w:rtl w:val="0"/>
        </w:rPr>
        <w:t xml:space="preserve"> A</w:t>
      </w:r>
      <w:r w:rsidDel="00000000" w:rsidR="00000000" w:rsidRPr="00000000">
        <w:rPr>
          <w:rFonts w:ascii="Times New Roman" w:cs="Times New Roman" w:eastAsia="Times New Roman" w:hAnsi="Times New Roman"/>
          <w:color w:val="161616"/>
          <w:sz w:val="24"/>
          <w:szCs w:val="24"/>
          <w:rtl w:val="0"/>
        </w:rPr>
        <w:t xml:space="preserve">NNs do not allow parameter sharing across different spatial locations in an image. This reduces the number of learnable parameters compared to CNN.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ind w:left="0" w:firstLine="0"/>
        <w:jc w:val="both"/>
        <w:rPr>
          <w:rFonts w:ascii="Times New Roman" w:cs="Times New Roman" w:eastAsia="Times New Roman" w:hAnsi="Times New Roman"/>
          <w:color w:val="161616"/>
          <w:sz w:val="24"/>
          <w:szCs w:val="24"/>
          <w:vertAlign w:val="subscript"/>
        </w:rPr>
      </w:pPr>
      <w:r w:rsidDel="00000000" w:rsidR="00000000" w:rsidRPr="00000000">
        <w:rPr>
          <w:rFonts w:ascii="Times New Roman" w:cs="Times New Roman" w:eastAsia="Times New Roman" w:hAnsi="Times New Roman"/>
          <w:color w:val="161616"/>
          <w:sz w:val="24"/>
          <w:szCs w:val="24"/>
          <w:rtl w:val="0"/>
        </w:rPr>
        <w:t xml:space="preserve">The accuracy for these models was less than 80% and other pre-trained models, in particular DenseNet and ResNet showed overfitting issue (high accuracy in training data but lower in test), whereas CNN’s accuracy was the most idealistic.</w:t>
      </w:r>
      <w:r w:rsidDel="00000000" w:rsidR="00000000" w:rsidRPr="00000000">
        <w:rPr>
          <w:rFonts w:ascii="Times New Roman" w:cs="Times New Roman" w:eastAsia="Times New Roman" w:hAnsi="Times New Roman"/>
          <w:color w:val="161616"/>
          <w:sz w:val="24"/>
          <w:szCs w:val="24"/>
          <w:vertAlign w:val="subscript"/>
          <w:rtl w:val="0"/>
        </w:rPr>
        <w:t xml:space="preserve">[2] </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Implementation:</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6.1(a): </w:t>
      </w:r>
      <w:r w:rsidDel="00000000" w:rsidR="00000000" w:rsidRPr="00000000">
        <w:rPr>
          <w:rFonts w:ascii="Times New Roman" w:cs="Times New Roman" w:eastAsia="Times New Roman" w:hAnsi="Times New Roman"/>
          <w:sz w:val="24"/>
          <w:szCs w:val="24"/>
          <w:rtl w:val="0"/>
        </w:rPr>
        <w:t xml:space="preserve">Creating a dataset of various images of different seasons (Sunny, Rainy, Cloudy, Winter,  Sunrise).</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Pr>
        <w:drawing>
          <wp:inline distB="114300" distT="114300" distL="114300" distR="114300">
            <wp:extent cx="2743200" cy="2184400"/>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7432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Bar Graph representing count of       labels in each category.</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6.1(b): Data preprocessing and performing Data Augmentation.</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2743200" cy="2057400"/>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7432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Figure 3: Various Augmented Images</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6.1(c): Training Model: Initially, the layers and architecture of the neural network are defined. In Convolutional Neural Network (CNN), the three layers used are convolutional layers, pooling layers, and a fully connected layer. Once the model is defined  it is tested on the dataset for training and evaluation. </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jc w:val="center"/>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i w:val="1"/>
          <w:sz w:val="24"/>
          <w:szCs w:val="24"/>
        </w:rPr>
        <w:drawing>
          <wp:inline distB="114300" distT="114300" distL="114300" distR="114300">
            <wp:extent cx="2633663" cy="3132672"/>
            <wp:effectExtent b="0" l="0" r="0" t="0"/>
            <wp:docPr id="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633663" cy="3132672"/>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Figure 4: Model</w:t>
      </w: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rPr>
          <w:rFonts w:ascii="Times New Roman" w:cs="Times New Roman" w:eastAsia="Times New Roman" w:hAnsi="Times New Roman"/>
          <w:sz w:val="26"/>
          <w:szCs w:val="26"/>
          <w:vertAlign w:val="subscript"/>
        </w:rPr>
      </w:pPr>
      <w:r w:rsidDel="00000000" w:rsidR="00000000" w:rsidRPr="00000000">
        <w:rPr>
          <w:rFonts w:ascii="Times New Roman" w:cs="Times New Roman" w:eastAsia="Times New Roman" w:hAnsi="Times New Roman"/>
          <w:sz w:val="26"/>
          <w:szCs w:val="26"/>
          <w:rtl w:val="0"/>
        </w:rPr>
        <w:t xml:space="preserve">6.1(d)</w:t>
      </w:r>
      <w:r w:rsidDel="00000000" w:rsidR="00000000" w:rsidRPr="00000000">
        <w:rPr>
          <w:rFonts w:ascii="Times New Roman" w:cs="Times New Roman" w:eastAsia="Times New Roman" w:hAnsi="Times New Roman"/>
          <w:sz w:val="24"/>
          <w:szCs w:val="24"/>
          <w:rtl w:val="0"/>
        </w:rPr>
        <w:t xml:space="preserve">: Accuracy and Sample Prediction.</w:t>
      </w:r>
      <w:r w:rsidDel="00000000" w:rsidR="00000000" w:rsidRPr="00000000">
        <w:rPr>
          <w:rFonts w:ascii="Times New Roman" w:cs="Times New Roman" w:eastAsia="Times New Roman" w:hAnsi="Times New Roman"/>
          <w:sz w:val="26"/>
          <w:szCs w:val="26"/>
          <w:vertAlign w:val="subscript"/>
          <w:rtl w:val="0"/>
        </w:rPr>
        <w:t xml:space="preserve">[12,13,14]</w:t>
      </w:r>
    </w:p>
    <w:p w:rsidR="00000000" w:rsidDel="00000000" w:rsidP="00000000" w:rsidRDefault="00000000" w:rsidRPr="00000000" w14:paraId="00000031">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113171" cy="1643063"/>
            <wp:effectExtent b="0" l="0" r="0" t="0"/>
            <wp:docPr id="2"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113171" cy="1643063"/>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Graphs displaying performance of model</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4">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743200" cy="1270000"/>
            <wp:effectExtent b="0" l="0" r="0" t="0"/>
            <wp:docPr id="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74320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743200" cy="2050185"/>
            <wp:effectExtent b="0" l="0" r="0" t="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743200" cy="205018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Images showcasing prediction of model</w:t>
      </w:r>
    </w:p>
    <w:p w:rsidR="00000000" w:rsidDel="00000000" w:rsidP="00000000" w:rsidRDefault="00000000" w:rsidRPr="00000000" w14:paraId="00000037">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rPr>
          <w:rFonts w:ascii="Times New Roman" w:cs="Times New Roman" w:eastAsia="Times New Roman" w:hAnsi="Times New Roman"/>
          <w:sz w:val="26"/>
          <w:szCs w:val="26"/>
          <w:vertAlign w:val="subscript"/>
        </w:rPr>
      </w:pPr>
      <w:r w:rsidDel="00000000" w:rsidR="00000000" w:rsidRPr="00000000">
        <w:rPr>
          <w:rFonts w:ascii="Times New Roman" w:cs="Times New Roman" w:eastAsia="Times New Roman" w:hAnsi="Times New Roman"/>
          <w:sz w:val="24"/>
          <w:szCs w:val="24"/>
          <w:rtl w:val="0"/>
        </w:rPr>
        <w:t xml:space="preserve">6.2: Extracting weather details from an api (openweather or rapidapi client) using Axios or fetch requests (used to make HTTP requests in JavaScript applications).</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vertAlign w:val="subscript"/>
          <w:rtl w:val="0"/>
        </w:rPr>
        <w:t xml:space="preserve">[9,14,15,16]</w:t>
      </w:r>
    </w:p>
    <w:p w:rsidR="00000000" w:rsidDel="00000000" w:rsidP="00000000" w:rsidRDefault="00000000" w:rsidRPr="00000000" w14:paraId="0000003A">
      <w:pPr>
        <w:jc w:val="center"/>
        <w:rPr>
          <w:rFonts w:ascii="Times New Roman" w:cs="Times New Roman" w:eastAsia="Times New Roman" w:hAnsi="Times New Roman"/>
          <w:sz w:val="26"/>
          <w:szCs w:val="26"/>
          <w:vertAlign w:val="subscript"/>
        </w:rPr>
      </w:pPr>
      <w:r w:rsidDel="00000000" w:rsidR="00000000" w:rsidRPr="00000000">
        <w:rPr>
          <w:rFonts w:ascii="Times New Roman" w:cs="Times New Roman" w:eastAsia="Times New Roman" w:hAnsi="Times New Roman"/>
          <w:sz w:val="24"/>
          <w:szCs w:val="24"/>
        </w:rPr>
        <w:drawing>
          <wp:inline distB="114300" distT="114300" distL="114300" distR="114300">
            <wp:extent cx="2247900" cy="2290094"/>
            <wp:effectExtent b="0" l="0" r="0" t="0"/>
            <wp:docPr id="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247900" cy="2290094"/>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spacing w:after="360" w:lineRule="auto"/>
        <w:jc w:val="center"/>
        <w:rPr>
          <w:rFonts w:ascii="Times New Roman" w:cs="Times New Roman" w:eastAsia="Times New Roman" w:hAnsi="Times New Roman"/>
          <w:sz w:val="26"/>
          <w:szCs w:val="26"/>
          <w:vertAlign w:val="subscript"/>
        </w:rPr>
      </w:pPr>
      <w:r w:rsidDel="00000000" w:rsidR="00000000" w:rsidRPr="00000000">
        <w:rPr>
          <w:rFonts w:ascii="Times New Roman" w:cs="Times New Roman" w:eastAsia="Times New Roman" w:hAnsi="Times New Roman"/>
          <w:sz w:val="24"/>
          <w:szCs w:val="24"/>
          <w:rtl w:val="0"/>
        </w:rPr>
        <w:t xml:space="preserve">Fi</w:t>
      </w:r>
      <w:r w:rsidDel="00000000" w:rsidR="00000000" w:rsidRPr="00000000">
        <w:rPr>
          <w:rFonts w:ascii="Times New Roman" w:cs="Times New Roman" w:eastAsia="Times New Roman" w:hAnsi="Times New Roman"/>
          <w:sz w:val="26"/>
          <w:szCs w:val="26"/>
          <w:rtl w:val="0"/>
        </w:rPr>
        <w:t xml:space="preserve">gure 7.1: Sample image of weather details displayed for a city</w:t>
      </w:r>
      <w:r w:rsidDel="00000000" w:rsidR="00000000" w:rsidRPr="00000000">
        <w:rPr>
          <w:rtl w:val="0"/>
        </w:rPr>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vertAlign w:val="subscript"/>
        </w:rPr>
        <w:drawing>
          <wp:inline distB="114300" distT="114300" distL="114300" distR="114300">
            <wp:extent cx="2457450" cy="1590675"/>
            <wp:effectExtent b="0" l="0" r="0" t="0"/>
            <wp:docPr id="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457450" cy="15906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Fi</w:t>
      </w:r>
      <w:r w:rsidDel="00000000" w:rsidR="00000000" w:rsidRPr="00000000">
        <w:rPr>
          <w:rFonts w:ascii="Times New Roman" w:cs="Times New Roman" w:eastAsia="Times New Roman" w:hAnsi="Times New Roman"/>
          <w:sz w:val="26"/>
          <w:szCs w:val="26"/>
          <w:rtl w:val="0"/>
        </w:rPr>
        <w:t xml:space="preserve">gure 7.2: Sample image of weather details displayed for a city</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161616"/>
          <w:sz w:val="28"/>
          <w:szCs w:val="28"/>
          <w:rtl w:val="0"/>
        </w:rPr>
        <w:t xml:space="preserve">7. </w:t>
      </w:r>
      <w:r w:rsidDel="00000000" w:rsidR="00000000" w:rsidRPr="00000000">
        <w:rPr>
          <w:rFonts w:ascii="Times New Roman" w:cs="Times New Roman" w:eastAsia="Times New Roman" w:hAnsi="Times New Roman"/>
          <w:b w:val="1"/>
          <w:color w:val="161616"/>
          <w:sz w:val="28"/>
          <w:szCs w:val="28"/>
          <w:rtl w:val="0"/>
        </w:rPr>
        <w:t xml:space="preserve">Conclusion:</w:t>
      </w:r>
      <w:r w:rsidDel="00000000" w:rsidR="00000000" w:rsidRPr="00000000">
        <w:rPr>
          <w:rFonts w:ascii="Times New Roman" w:cs="Times New Roman" w:eastAsia="Times New Roman" w:hAnsi="Times New Roman"/>
          <w:b w:val="1"/>
          <w:color w:val="161616"/>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Algorithms like KNN, SVM, ANN, Decision Trees, XGB were outperformed by the CNN model. CNN uses a super-resolution procedure (i.e) it learns from data in a supervised learning method, where labeled data is used. We conclude from our observations that there is a significant increase in  performance when our proposed strategy is used as compared to other procedures. In addition to this, training the model can be done on the system and our model runs on a single GPU making it more economical. </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ind w:left="0" w:firstLine="0"/>
        <w:jc w:val="both"/>
        <w:rPr>
          <w:rFonts w:ascii="Times New Roman" w:cs="Times New Roman" w:eastAsia="Times New Roman" w:hAnsi="Times New Roman"/>
          <w:b w:val="1"/>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b w:val="1"/>
          <w:sz w:val="24"/>
          <w:szCs w:val="24"/>
          <w:rtl w:val="0"/>
        </w:rPr>
        <w:t xml:space="preserve">Acknowledgments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We express our sincere gratitude to the management of KMIT for their unwavering support throughout the process of writing this paper. We extend our heartfelt thanks to Prof. Neil Gogte sir and Mr. Venkat Rao sir for their invaluable inputs, guidance, and expertise. We are especially grateful to our guide and mentor, Mr. R.V. Gandhi, for his dedicated assistance and continuous support throughout this endeavor.</w:t>
      </w:r>
      <w:r w:rsidDel="00000000" w:rsidR="00000000" w:rsidRPr="00000000">
        <w:rPr>
          <w:rtl w:val="0"/>
        </w:rPr>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ind w:left="0" w:firstLine="0"/>
        <w:rPr>
          <w:rFonts w:ascii="Times New Roman" w:cs="Times New Roman" w:eastAsia="Times New Roman" w:hAnsi="Times New Roman"/>
          <w:b w:val="1"/>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40">
      <w:pPr>
        <w:spacing w:line="276"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References:</w:t>
      </w:r>
    </w:p>
    <w:p w:rsidR="00000000" w:rsidDel="00000000" w:rsidP="00000000" w:rsidRDefault="00000000" w:rsidRPr="00000000" w14:paraId="00000041">
      <w:pPr>
        <w:spacing w:line="276"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2">
      <w:pPr>
        <w:numPr>
          <w:ilvl w:val="0"/>
          <w:numId w:val="1"/>
        </w:numPr>
        <w:spacing w:line="276" w:lineRule="auto"/>
        <w:ind w:left="720" w:hanging="360"/>
        <w:rPr>
          <w:rFonts w:ascii="Times New Roman" w:cs="Times New Roman" w:eastAsia="Times New Roman" w:hAnsi="Times New Roman"/>
          <w:sz w:val="24"/>
          <w:szCs w:val="24"/>
          <w:u w:val="none"/>
        </w:rPr>
      </w:pPr>
      <w:hyperlink r:id="rId16">
        <w:r w:rsidDel="00000000" w:rsidR="00000000" w:rsidRPr="00000000">
          <w:rPr>
            <w:rFonts w:ascii="Times New Roman" w:cs="Times New Roman" w:eastAsia="Times New Roman" w:hAnsi="Times New Roman"/>
            <w:color w:val="1155cc"/>
            <w:sz w:val="24"/>
            <w:szCs w:val="24"/>
            <w:u w:val="single"/>
            <w:rtl w:val="0"/>
          </w:rPr>
          <w:t xml:space="preserve">https://www.kaggle.com/datasets/pratik2901/multiclass-weather-dataset?select=Multi-class+Weather+Dataset</w:t>
        </w:r>
      </w:hyperlink>
      <w:r w:rsidDel="00000000" w:rsidR="00000000" w:rsidRPr="00000000">
        <w:rPr>
          <w:rtl w:val="0"/>
        </w:rPr>
      </w:r>
    </w:p>
    <w:p w:rsidR="00000000" w:rsidDel="00000000" w:rsidP="00000000" w:rsidRDefault="00000000" w:rsidRPr="00000000" w14:paraId="00000043">
      <w:pPr>
        <w:numPr>
          <w:ilvl w:val="0"/>
          <w:numId w:val="1"/>
        </w:numPr>
        <w:spacing w:line="276" w:lineRule="auto"/>
        <w:ind w:left="720" w:hanging="360"/>
        <w:rPr>
          <w:rFonts w:ascii="Times New Roman" w:cs="Times New Roman" w:eastAsia="Times New Roman" w:hAnsi="Times New Roman"/>
          <w:sz w:val="24"/>
          <w:szCs w:val="24"/>
          <w:u w:val="none"/>
        </w:rPr>
      </w:pPr>
      <w:hyperlink r:id="rId17">
        <w:r w:rsidDel="00000000" w:rsidR="00000000" w:rsidRPr="00000000">
          <w:rPr>
            <w:rFonts w:ascii="Times New Roman" w:cs="Times New Roman" w:eastAsia="Times New Roman" w:hAnsi="Times New Roman"/>
            <w:color w:val="1155cc"/>
            <w:sz w:val="24"/>
            <w:szCs w:val="24"/>
            <w:u w:val="single"/>
            <w:rtl w:val="0"/>
          </w:rPr>
          <w:t xml:space="preserve">https://www.kaggle.com/code/tolulope123/weather-forecasting-project/input</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44">
      <w:pPr>
        <w:numPr>
          <w:ilvl w:val="0"/>
          <w:numId w:val="1"/>
        </w:numPr>
        <w:spacing w:line="276" w:lineRule="auto"/>
        <w:ind w:left="720" w:hanging="360"/>
        <w:rPr>
          <w:rFonts w:ascii="Times New Roman" w:cs="Times New Roman" w:eastAsia="Times New Roman" w:hAnsi="Times New Roman"/>
          <w:sz w:val="24"/>
          <w:szCs w:val="24"/>
          <w:u w:val="none"/>
        </w:rPr>
      </w:pPr>
      <w:hyperlink r:id="rId18">
        <w:r w:rsidDel="00000000" w:rsidR="00000000" w:rsidRPr="00000000">
          <w:rPr>
            <w:rFonts w:ascii="Times New Roman" w:cs="Times New Roman" w:eastAsia="Times New Roman" w:hAnsi="Times New Roman"/>
            <w:color w:val="1155cc"/>
            <w:sz w:val="24"/>
            <w:szCs w:val="24"/>
            <w:u w:val="single"/>
            <w:rtl w:val="0"/>
          </w:rPr>
          <w:t xml:space="preserve">https://www.kaggle.com/datasets/balraj98/summer2winter-yosemite</w:t>
        </w:r>
      </w:hyperlink>
      <w:r w:rsidDel="00000000" w:rsidR="00000000" w:rsidRPr="00000000">
        <w:rPr>
          <w:rFonts w:ascii="Times New Roman" w:cs="Times New Roman" w:eastAsia="Times New Roman" w:hAnsi="Times New Roman"/>
          <w:sz w:val="24"/>
          <w:szCs w:val="24"/>
          <w:rtl w:val="0"/>
        </w:rPr>
        <w:t xml:space="preserve"> (Winter images)</w:t>
      </w:r>
      <w:r w:rsidDel="00000000" w:rsidR="00000000" w:rsidRPr="00000000">
        <w:rPr>
          <w:rtl w:val="0"/>
        </w:rPr>
      </w:r>
    </w:p>
    <w:p w:rsidR="00000000" w:rsidDel="00000000" w:rsidP="00000000" w:rsidRDefault="00000000" w:rsidRPr="00000000" w14:paraId="00000045">
      <w:pPr>
        <w:numPr>
          <w:ilvl w:val="0"/>
          <w:numId w:val="1"/>
        </w:numPr>
        <w:spacing w:line="276" w:lineRule="auto"/>
        <w:ind w:left="720" w:hanging="360"/>
        <w:rPr>
          <w:rFonts w:ascii="Times New Roman" w:cs="Times New Roman" w:eastAsia="Times New Roman" w:hAnsi="Times New Roman"/>
          <w:sz w:val="24"/>
          <w:szCs w:val="24"/>
          <w:u w:val="none"/>
        </w:rPr>
      </w:pPr>
      <w:hyperlink r:id="rId19">
        <w:r w:rsidDel="00000000" w:rsidR="00000000" w:rsidRPr="00000000">
          <w:rPr>
            <w:rFonts w:ascii="Times New Roman" w:cs="Times New Roman" w:eastAsia="Times New Roman" w:hAnsi="Times New Roman"/>
            <w:color w:val="1155cc"/>
            <w:sz w:val="24"/>
            <w:szCs w:val="24"/>
            <w:u w:val="single"/>
            <w:rtl w:val="0"/>
          </w:rPr>
          <w:t xml:space="preserve">http://cs229.stanford.edu/proj2016/report/HolmstromLiuVo-MachineLearningAppliedToWeatherForecasting-report.pdf</w:t>
        </w:r>
      </w:hyperlink>
      <w:r w:rsidDel="00000000" w:rsidR="00000000" w:rsidRPr="00000000">
        <w:rPr>
          <w:rtl w:val="0"/>
        </w:rPr>
      </w:r>
    </w:p>
    <w:p w:rsidR="00000000" w:rsidDel="00000000" w:rsidP="00000000" w:rsidRDefault="00000000" w:rsidRPr="00000000" w14:paraId="00000046">
      <w:pPr>
        <w:numPr>
          <w:ilvl w:val="0"/>
          <w:numId w:val="1"/>
        </w:numPr>
        <w:spacing w:line="276" w:lineRule="auto"/>
        <w:ind w:left="720" w:hanging="360"/>
        <w:rPr>
          <w:rFonts w:ascii="Times New Roman" w:cs="Times New Roman" w:eastAsia="Times New Roman" w:hAnsi="Times New Roman"/>
          <w:sz w:val="24"/>
          <w:szCs w:val="24"/>
          <w:u w:val="none"/>
        </w:rPr>
      </w:pPr>
      <w:hyperlink r:id="rId20">
        <w:r w:rsidDel="00000000" w:rsidR="00000000" w:rsidRPr="00000000">
          <w:rPr>
            <w:rFonts w:ascii="Times New Roman" w:cs="Times New Roman" w:eastAsia="Times New Roman" w:hAnsi="Times New Roman"/>
            <w:color w:val="1155cc"/>
            <w:sz w:val="24"/>
            <w:szCs w:val="24"/>
            <w:u w:val="single"/>
            <w:rtl w:val="0"/>
          </w:rPr>
          <w:t xml:space="preserve">https://ieeexplore.ieee.org/stamp/stamp.jsp?tp=&amp;arnumber=8588749</w:t>
        </w:r>
      </w:hyperlink>
      <w:r w:rsidDel="00000000" w:rsidR="00000000" w:rsidRPr="00000000">
        <w:rPr>
          <w:rFonts w:ascii="Times New Roman" w:cs="Times New Roman" w:eastAsia="Times New Roman" w:hAnsi="Times New Roman"/>
          <w:sz w:val="24"/>
          <w:szCs w:val="24"/>
          <w:rtl w:val="0"/>
        </w:rPr>
        <w:t xml:space="preserve"> (2018 IEEE 14th International Conference on e-Science)</w:t>
      </w:r>
      <w:r w:rsidDel="00000000" w:rsidR="00000000" w:rsidRPr="00000000">
        <w:rPr>
          <w:rtl w:val="0"/>
        </w:rPr>
      </w:r>
    </w:p>
    <w:p w:rsidR="00000000" w:rsidDel="00000000" w:rsidP="00000000" w:rsidRDefault="00000000" w:rsidRPr="00000000" w14:paraId="00000047">
      <w:pPr>
        <w:numPr>
          <w:ilvl w:val="0"/>
          <w:numId w:val="1"/>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Xinyu Lei; Hongguang Pan; Xiangdong Huang IEEE Access &gt;Volume: 7 : A Dilated CNN Model for Image Classification</w:t>
      </w:r>
      <w:r w:rsidDel="00000000" w:rsidR="00000000" w:rsidRPr="00000000">
        <w:rPr>
          <w:rtl w:val="0"/>
        </w:rPr>
      </w:r>
    </w:p>
    <w:p w:rsidR="00000000" w:rsidDel="00000000" w:rsidP="00000000" w:rsidRDefault="00000000" w:rsidRPr="00000000" w14:paraId="00000048">
      <w:pPr>
        <w:numPr>
          <w:ilvl w:val="0"/>
          <w:numId w:val="1"/>
        </w:numPr>
        <w:ind w:left="720" w:hanging="360"/>
        <w:jc w:val="both"/>
        <w:rPr>
          <w:rFonts w:ascii="Times New Roman" w:cs="Times New Roman" w:eastAsia="Times New Roman" w:hAnsi="Times New Roman"/>
          <w:sz w:val="24"/>
          <w:szCs w:val="24"/>
          <w:u w:val="none"/>
        </w:rPr>
      </w:pPr>
      <w:hyperlink r:id="rId21">
        <w:r w:rsidDel="00000000" w:rsidR="00000000" w:rsidRPr="00000000">
          <w:rPr>
            <w:rFonts w:ascii="Times New Roman" w:cs="Times New Roman" w:eastAsia="Times New Roman" w:hAnsi="Times New Roman"/>
            <w:color w:val="1155cc"/>
            <w:sz w:val="24"/>
            <w:szCs w:val="24"/>
            <w:u w:val="single"/>
            <w:rtl w:val="0"/>
          </w:rPr>
          <w:t xml:space="preserve">https://www.researchgate.net/publica tion/252655682_Objective_definition_of_seasons_to_detect_their_changes_based_on_climate_data</w:t>
        </w:r>
      </w:hyperlink>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4B">
      <w:pPr>
        <w:ind w:left="720" w:firstLine="0"/>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4E">
      <w:pPr>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55">
      <w:pPr>
        <w:spacing w:line="276" w:lineRule="auto"/>
        <w:ind w:left="0" w:firstLine="0"/>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56">
      <w:pPr>
        <w:spacing w:line="276" w:lineRule="auto"/>
        <w:ind w:left="720" w:firstLine="0"/>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57">
      <w:pPr>
        <w:numPr>
          <w:ilvl w:val="0"/>
          <w:numId w:val="1"/>
        </w:numPr>
        <w:spacing w:line="276" w:lineRule="auto"/>
        <w:ind w:left="720" w:hanging="360"/>
        <w:rPr>
          <w:rFonts w:ascii="Times New Roman" w:cs="Times New Roman" w:eastAsia="Times New Roman" w:hAnsi="Times New Roman"/>
          <w:sz w:val="24"/>
          <w:szCs w:val="24"/>
          <w:u w:val="none"/>
        </w:rPr>
      </w:pPr>
      <w:hyperlink r:id="rId22">
        <w:r w:rsidDel="00000000" w:rsidR="00000000" w:rsidRPr="00000000">
          <w:rPr>
            <w:rFonts w:ascii="Times New Roman" w:cs="Times New Roman" w:eastAsia="Times New Roman" w:hAnsi="Times New Roman"/>
            <w:color w:val="1155cc"/>
            <w:sz w:val="24"/>
            <w:szCs w:val="24"/>
            <w:u w:val="single"/>
            <w:rtl w:val="0"/>
          </w:rPr>
          <w:t xml:space="preserve">https://journals.plos.org/plosone/article?id=10.1371/journal.pone.025643</w:t>
        </w:r>
      </w:hyperlink>
      <w:r w:rsidDel="00000000" w:rsidR="00000000" w:rsidRPr="00000000">
        <w:rPr>
          <w:rtl w:val="0"/>
        </w:rPr>
      </w:r>
    </w:p>
    <w:p w:rsidR="00000000" w:rsidDel="00000000" w:rsidP="00000000" w:rsidRDefault="00000000" w:rsidRPr="00000000" w14:paraId="00000058">
      <w:pPr>
        <w:numPr>
          <w:ilvl w:val="0"/>
          <w:numId w:val="1"/>
        </w:numPr>
        <w:ind w:left="720" w:hanging="360"/>
        <w:jc w:val="both"/>
        <w:rPr>
          <w:rFonts w:ascii="Times New Roman" w:cs="Times New Roman" w:eastAsia="Times New Roman" w:hAnsi="Times New Roman"/>
          <w:sz w:val="24"/>
          <w:szCs w:val="24"/>
          <w:u w:val="none"/>
        </w:rPr>
      </w:pPr>
      <w:hyperlink r:id="rId23">
        <w:r w:rsidDel="00000000" w:rsidR="00000000" w:rsidRPr="00000000">
          <w:rPr>
            <w:rFonts w:ascii="Times New Roman" w:cs="Times New Roman" w:eastAsia="Times New Roman" w:hAnsi="Times New Roman"/>
            <w:color w:val="1155cc"/>
            <w:sz w:val="24"/>
            <w:szCs w:val="24"/>
            <w:u w:val="single"/>
            <w:rtl w:val="0"/>
          </w:rPr>
          <w:t xml:space="preserve">https://api.openweathermap.org/data/2.5/weather?q=${city}&amp;appid=${API_KEY}&amp;units=metric</w:t>
        </w:r>
      </w:hyperlink>
      <w:r w:rsidDel="00000000" w:rsidR="00000000" w:rsidRPr="00000000">
        <w:rPr>
          <w:rtl w:val="0"/>
        </w:rPr>
      </w:r>
    </w:p>
    <w:p w:rsidR="00000000" w:rsidDel="00000000" w:rsidP="00000000" w:rsidRDefault="00000000" w:rsidRPr="00000000" w14:paraId="00000059">
      <w:pPr>
        <w:numPr>
          <w:ilvl w:val="0"/>
          <w:numId w:val="1"/>
        </w:numPr>
        <w:ind w:left="720" w:hanging="360"/>
        <w:jc w:val="both"/>
        <w:rPr>
          <w:rFonts w:ascii="Times New Roman" w:cs="Times New Roman" w:eastAsia="Times New Roman" w:hAnsi="Times New Roman"/>
          <w:sz w:val="24"/>
          <w:szCs w:val="24"/>
          <w:u w:val="none"/>
        </w:rPr>
      </w:pPr>
      <w:hyperlink r:id="rId24">
        <w:r w:rsidDel="00000000" w:rsidR="00000000" w:rsidRPr="00000000">
          <w:rPr>
            <w:rFonts w:ascii="Times New Roman" w:cs="Times New Roman" w:eastAsia="Times New Roman" w:hAnsi="Times New Roman"/>
            <w:color w:val="1155cc"/>
            <w:sz w:val="24"/>
            <w:szCs w:val="24"/>
            <w:u w:val="single"/>
            <w:rtl w:val="0"/>
          </w:rPr>
          <w:t xml:space="preserve">https://cse.anits.edu.in/projects/projects1920B4.pdf</w:t>
        </w:r>
      </w:hyperlink>
      <w:r w:rsidDel="00000000" w:rsidR="00000000" w:rsidRPr="00000000">
        <w:rPr>
          <w:rtl w:val="0"/>
        </w:rPr>
      </w:r>
    </w:p>
    <w:p w:rsidR="00000000" w:rsidDel="00000000" w:rsidP="00000000" w:rsidRDefault="00000000" w:rsidRPr="00000000" w14:paraId="0000005A">
      <w:pPr>
        <w:numPr>
          <w:ilvl w:val="0"/>
          <w:numId w:val="1"/>
        </w:numPr>
        <w:ind w:left="720" w:hanging="360"/>
        <w:rPr>
          <w:u w:val="none"/>
        </w:rPr>
      </w:pPr>
      <w:hyperlink r:id="rId25">
        <w:r w:rsidDel="00000000" w:rsidR="00000000" w:rsidRPr="00000000">
          <w:rPr>
            <w:color w:val="1155cc"/>
            <w:u w:val="single"/>
            <w:rtl w:val="0"/>
          </w:rPr>
          <w:t xml:space="preserve">Ivan Culjak</w:t>
        </w:r>
      </w:hyperlink>
      <w:r w:rsidDel="00000000" w:rsidR="00000000" w:rsidRPr="00000000">
        <w:rPr>
          <w:rtl w:val="0"/>
        </w:rPr>
        <w:t xml:space="preserve">; </w:t>
      </w:r>
      <w:hyperlink r:id="rId26">
        <w:r w:rsidDel="00000000" w:rsidR="00000000" w:rsidRPr="00000000">
          <w:rPr>
            <w:color w:val="1155cc"/>
            <w:u w:val="single"/>
            <w:rtl w:val="0"/>
          </w:rPr>
          <w:t xml:space="preserve">David Abram</w:t>
        </w:r>
      </w:hyperlink>
      <w:r w:rsidDel="00000000" w:rsidR="00000000" w:rsidRPr="00000000">
        <w:rPr>
          <w:rtl w:val="0"/>
        </w:rPr>
        <w:t xml:space="preserve">; </w:t>
      </w:r>
      <w:hyperlink r:id="rId27">
        <w:r w:rsidDel="00000000" w:rsidR="00000000" w:rsidRPr="00000000">
          <w:rPr>
            <w:color w:val="1155cc"/>
            <w:u w:val="single"/>
            <w:rtl w:val="0"/>
          </w:rPr>
          <w:t xml:space="preserve">Tomislav Pribanic</w:t>
        </w:r>
      </w:hyperlink>
      <w:r w:rsidDel="00000000" w:rsidR="00000000" w:rsidRPr="00000000">
        <w:rPr>
          <w:rtl w:val="0"/>
        </w:rPr>
        <w:t xml:space="preserve">; </w:t>
      </w:r>
      <w:hyperlink r:id="rId28">
        <w:r w:rsidDel="00000000" w:rsidR="00000000" w:rsidRPr="00000000">
          <w:rPr>
            <w:color w:val="1155cc"/>
            <w:u w:val="single"/>
            <w:rtl w:val="0"/>
          </w:rPr>
          <w:t xml:space="preserve">Hrvoje Dzapo</w:t>
        </w:r>
      </w:hyperlink>
      <w:r w:rsidDel="00000000" w:rsidR="00000000" w:rsidRPr="00000000">
        <w:rPr>
          <w:rtl w:val="0"/>
        </w:rPr>
        <w:t xml:space="preserve">; </w:t>
      </w:r>
      <w:hyperlink r:id="rId29">
        <w:r w:rsidDel="00000000" w:rsidR="00000000" w:rsidRPr="00000000">
          <w:rPr>
            <w:color w:val="1155cc"/>
            <w:u w:val="single"/>
            <w:rtl w:val="0"/>
          </w:rPr>
          <w:t xml:space="preserve">Mario Cifrek</w:t>
        </w:r>
      </w:hyperlink>
      <w:r w:rsidDel="00000000" w:rsidR="00000000" w:rsidRPr="00000000">
        <w:rPr>
          <w:rtl w:val="0"/>
        </w:rPr>
        <w:t xml:space="preserve">,A brief introduction to OpenCV,&gt;</w:t>
      </w:r>
      <w:hyperlink r:id="rId30">
        <w:r w:rsidDel="00000000" w:rsidR="00000000" w:rsidRPr="00000000">
          <w:rPr>
            <w:color w:val="1155cc"/>
            <w:u w:val="single"/>
            <w:rtl w:val="0"/>
          </w:rPr>
          <w:t xml:space="preserve">2012 </w:t>
        </w:r>
      </w:hyperlink>
      <w:r w:rsidDel="00000000" w:rsidR="00000000" w:rsidRPr="00000000">
        <w:rPr>
          <w:rtl w:val="0"/>
        </w:rPr>
      </w:r>
    </w:p>
    <w:p w:rsidR="00000000" w:rsidDel="00000000" w:rsidP="00000000" w:rsidRDefault="00000000" w:rsidRPr="00000000" w14:paraId="0000005B">
      <w:pPr>
        <w:ind w:left="720" w:firstLine="0"/>
        <w:rPr>
          <w:rFonts w:ascii="Times New Roman" w:cs="Times New Roman" w:eastAsia="Times New Roman" w:hAnsi="Times New Roman"/>
          <w:color w:val="0000ff"/>
          <w:sz w:val="24"/>
          <w:szCs w:val="24"/>
        </w:rPr>
      </w:pPr>
      <w:hyperlink r:id="rId31">
        <w:r w:rsidDel="00000000" w:rsidR="00000000" w:rsidRPr="00000000">
          <w:rPr>
            <w:color w:val="1155cc"/>
            <w:u w:val="single"/>
            <w:rtl w:val="0"/>
          </w:rPr>
          <w:t xml:space="preserve">Proceedings of the 35th</w:t>
        </w:r>
      </w:hyperlink>
      <w:r w:rsidDel="00000000" w:rsidR="00000000" w:rsidRPr="00000000">
        <w:rPr>
          <w:rtl w:val="0"/>
        </w:rPr>
      </w:r>
    </w:p>
    <w:p w:rsidR="00000000" w:rsidDel="00000000" w:rsidP="00000000" w:rsidRDefault="00000000" w:rsidRPr="00000000" w14:paraId="0000005C">
      <w:pPr>
        <w:numPr>
          <w:ilvl w:val="0"/>
          <w:numId w:val="1"/>
        </w:numPr>
        <w:ind w:left="720" w:hanging="360"/>
        <w:rPr>
          <w:u w:val="none"/>
        </w:rPr>
      </w:pPr>
      <w:hyperlink r:id="rId32">
        <w:r w:rsidDel="00000000" w:rsidR="00000000" w:rsidRPr="00000000">
          <w:rPr>
            <w:color w:val="1155cc"/>
            <w:u w:val="single"/>
            <w:rtl w:val="0"/>
          </w:rPr>
          <w:t xml:space="preserve">https://ieeexplore.ieee.org/document/6240859</w:t>
        </w:r>
      </w:hyperlink>
      <w:r w:rsidDel="00000000" w:rsidR="00000000" w:rsidRPr="00000000">
        <w:rPr>
          <w:rtl w:val="0"/>
        </w:rPr>
      </w:r>
    </w:p>
    <w:p w:rsidR="00000000" w:rsidDel="00000000" w:rsidP="00000000" w:rsidRDefault="00000000" w:rsidRPr="00000000" w14:paraId="0000005D">
      <w:pPr>
        <w:numPr>
          <w:ilvl w:val="0"/>
          <w:numId w:val="1"/>
        </w:numPr>
        <w:ind w:left="720" w:hanging="360"/>
        <w:rPr>
          <w:u w:val="none"/>
        </w:rPr>
      </w:pPr>
      <w:hyperlink r:id="rId33">
        <w:r w:rsidDel="00000000" w:rsidR="00000000" w:rsidRPr="00000000">
          <w:rPr>
            <w:color w:val="1155cc"/>
            <w:u w:val="single"/>
            <w:rtl w:val="0"/>
          </w:rPr>
          <w:t xml:space="preserve">https://keras.io/api/</w:t>
        </w:r>
      </w:hyperlink>
      <w:r w:rsidDel="00000000" w:rsidR="00000000" w:rsidRPr="00000000">
        <w:rPr>
          <w:rtl w:val="0"/>
        </w:rPr>
      </w:r>
    </w:p>
    <w:p w:rsidR="00000000" w:rsidDel="00000000" w:rsidP="00000000" w:rsidRDefault="00000000" w:rsidRPr="00000000" w14:paraId="0000005E">
      <w:pPr>
        <w:numPr>
          <w:ilvl w:val="0"/>
          <w:numId w:val="1"/>
        </w:numPr>
        <w:spacing w:line="276" w:lineRule="auto"/>
        <w:ind w:left="720" w:hanging="360"/>
        <w:rPr>
          <w:u w:val="none"/>
        </w:rPr>
      </w:pPr>
      <w:hyperlink r:id="rId34">
        <w:r w:rsidDel="00000000" w:rsidR="00000000" w:rsidRPr="00000000">
          <w:rPr>
            <w:color w:val="1155cc"/>
            <w:u w:val="single"/>
            <w:rtl w:val="0"/>
          </w:rPr>
          <w:t xml:space="preserve">https://flask.palletsprojects.com/en/2.3.x/</w:t>
        </w:r>
      </w:hyperlink>
      <w:r w:rsidDel="00000000" w:rsidR="00000000" w:rsidRPr="00000000">
        <w:rPr>
          <w:rtl w:val="0"/>
        </w:rPr>
      </w:r>
    </w:p>
    <w:p w:rsidR="00000000" w:rsidDel="00000000" w:rsidP="00000000" w:rsidRDefault="00000000" w:rsidRPr="00000000" w14:paraId="0000005F">
      <w:pPr>
        <w:numPr>
          <w:ilvl w:val="0"/>
          <w:numId w:val="1"/>
        </w:numPr>
        <w:spacing w:line="276" w:lineRule="auto"/>
        <w:ind w:left="720" w:hanging="360"/>
        <w:rPr>
          <w:u w:val="none"/>
        </w:rPr>
      </w:pPr>
      <w:hyperlink r:id="rId35">
        <w:r w:rsidDel="00000000" w:rsidR="00000000" w:rsidRPr="00000000">
          <w:rPr>
            <w:color w:val="1155cc"/>
            <w:u w:val="single"/>
            <w:rtl w:val="0"/>
          </w:rPr>
          <w:t xml:space="preserve">https://wsgi.readthedocs.io/en/latest/</w:t>
        </w:r>
      </w:hyperlink>
      <w:r w:rsidDel="00000000" w:rsidR="00000000" w:rsidRPr="00000000">
        <w:rPr>
          <w:rtl w:val="0"/>
        </w:rPr>
      </w:r>
    </w:p>
    <w:p w:rsidR="00000000" w:rsidDel="00000000" w:rsidP="00000000" w:rsidRDefault="00000000" w:rsidRPr="00000000" w14:paraId="00000060">
      <w:pPr>
        <w:numPr>
          <w:ilvl w:val="0"/>
          <w:numId w:val="1"/>
        </w:numPr>
        <w:spacing w:line="276" w:lineRule="auto"/>
        <w:ind w:left="720" w:hanging="360"/>
        <w:rPr>
          <w:u w:val="none"/>
        </w:rPr>
      </w:pPr>
      <w:hyperlink r:id="rId36">
        <w:r w:rsidDel="00000000" w:rsidR="00000000" w:rsidRPr="00000000">
          <w:rPr>
            <w:color w:val="1155cc"/>
            <w:u w:val="single"/>
            <w:rtl w:val="0"/>
          </w:rPr>
          <w:t xml:space="preserve">https://rapidapi.com/</w:t>
        </w:r>
      </w:hyperlink>
      <w:r w:rsidDel="00000000" w:rsidR="00000000" w:rsidRPr="00000000">
        <w:rPr>
          <w:rtl w:val="0"/>
        </w:rPr>
      </w:r>
    </w:p>
    <w:p w:rsidR="00000000" w:rsidDel="00000000" w:rsidP="00000000" w:rsidRDefault="00000000" w:rsidRPr="00000000" w14:paraId="00000061">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062">
      <w:pPr>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tl w:val="0"/>
        </w:rPr>
      </w:r>
    </w:p>
    <w:sectPr>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ieeexplore.ieee.org/stamp/stamp.jsp?tp=&amp;arnumber=8588749" TargetMode="External"/><Relationship Id="rId22" Type="http://schemas.openxmlformats.org/officeDocument/2006/relationships/hyperlink" Target="https://journals.plos.org/plosone/article?id=10.1371/journal.pone.0256430" TargetMode="External"/><Relationship Id="rId21" Type="http://schemas.openxmlformats.org/officeDocument/2006/relationships/hyperlink" Target="https://www.researchgate.net/publication/252655682_Objective_definition_of_seasons_to_detect_their_changes_based_on_climate_data" TargetMode="External"/><Relationship Id="rId24" Type="http://schemas.openxmlformats.org/officeDocument/2006/relationships/hyperlink" Target="https://cse.anits.edu.in/projects/projects1920B4.pdf" TargetMode="External"/><Relationship Id="rId23" Type="http://schemas.openxmlformats.org/officeDocument/2006/relationships/hyperlink" Target="https://api.openweathermap.org/data/2.5/weather?q=$%7Bcity%7D&amp;appid=$%7BAPI_KEY%7D&amp;units=metri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yperlink" Target="https://ieeexplore.ieee.org/author/38265606000" TargetMode="External"/><Relationship Id="rId25" Type="http://schemas.openxmlformats.org/officeDocument/2006/relationships/hyperlink" Target="https://ieeexplore.ieee.org/author/37089309208" TargetMode="External"/><Relationship Id="rId28" Type="http://schemas.openxmlformats.org/officeDocument/2006/relationships/hyperlink" Target="https://ieeexplore.ieee.org/author/37274060300" TargetMode="External"/><Relationship Id="rId27" Type="http://schemas.openxmlformats.org/officeDocument/2006/relationships/hyperlink" Target="https://ieeexplore.ieee.org/author/37541309200" TargetMode="External"/><Relationship Id="rId5" Type="http://schemas.openxmlformats.org/officeDocument/2006/relationships/styles" Target="styles.xml"/><Relationship Id="rId6" Type="http://schemas.openxmlformats.org/officeDocument/2006/relationships/footer" Target="footer1.xml"/><Relationship Id="rId29" Type="http://schemas.openxmlformats.org/officeDocument/2006/relationships/hyperlink" Target="https://ieeexplore.ieee.org/author/37283700400" TargetMode="External"/><Relationship Id="rId7" Type="http://schemas.openxmlformats.org/officeDocument/2006/relationships/image" Target="media/image8.png"/><Relationship Id="rId8" Type="http://schemas.openxmlformats.org/officeDocument/2006/relationships/image" Target="media/image5.png"/><Relationship Id="rId31" Type="http://schemas.openxmlformats.org/officeDocument/2006/relationships/hyperlink" Target="https://ieeexplore.ieee.org/xpl/conhome/6231996/proceeding" TargetMode="External"/><Relationship Id="rId30" Type="http://schemas.openxmlformats.org/officeDocument/2006/relationships/hyperlink" Target="https://ieeexplore.ieee.org/xpl/conhome/6231996/proceeding" TargetMode="External"/><Relationship Id="rId11" Type="http://schemas.openxmlformats.org/officeDocument/2006/relationships/image" Target="media/image9.png"/><Relationship Id="rId33" Type="http://schemas.openxmlformats.org/officeDocument/2006/relationships/hyperlink" Target="https://keras.io/api/" TargetMode="External"/><Relationship Id="rId10" Type="http://schemas.openxmlformats.org/officeDocument/2006/relationships/image" Target="media/image2.jpg"/><Relationship Id="rId32" Type="http://schemas.openxmlformats.org/officeDocument/2006/relationships/hyperlink" Target="https://ieeexplore.ieee.org/document/6240859" TargetMode="External"/><Relationship Id="rId13" Type="http://schemas.openxmlformats.org/officeDocument/2006/relationships/image" Target="media/image3.png"/><Relationship Id="rId35" Type="http://schemas.openxmlformats.org/officeDocument/2006/relationships/hyperlink" Target="https://wsgi.readthedocs.io/en/latest/" TargetMode="External"/><Relationship Id="rId12" Type="http://schemas.openxmlformats.org/officeDocument/2006/relationships/image" Target="media/image4.png"/><Relationship Id="rId34" Type="http://schemas.openxmlformats.org/officeDocument/2006/relationships/hyperlink" Target="https://flask.palletsprojects.com/en/2.3.x/" TargetMode="External"/><Relationship Id="rId15" Type="http://schemas.openxmlformats.org/officeDocument/2006/relationships/image" Target="media/image7.png"/><Relationship Id="rId14" Type="http://schemas.openxmlformats.org/officeDocument/2006/relationships/image" Target="media/image1.png"/><Relationship Id="rId36" Type="http://schemas.openxmlformats.org/officeDocument/2006/relationships/hyperlink" Target="https://rapidapi.com/" TargetMode="External"/><Relationship Id="rId17" Type="http://schemas.openxmlformats.org/officeDocument/2006/relationships/hyperlink" Target="https://www.kaggle.com/code/tolulope123/weather-forecasting-project/input" TargetMode="External"/><Relationship Id="rId16" Type="http://schemas.openxmlformats.org/officeDocument/2006/relationships/hyperlink" Target="https://www.kaggle.com/datasets/pratik2901/multiclass-weather-dataset?select=Multi-class+Weather+Dataset" TargetMode="External"/><Relationship Id="rId19" Type="http://schemas.openxmlformats.org/officeDocument/2006/relationships/hyperlink" Target="http://cs229.stanford.edu/proj2016/report/HolmstromLiuVo-MachineLearningAppliedToWeatherForecasting-report.pdf" TargetMode="External"/><Relationship Id="rId18" Type="http://schemas.openxmlformats.org/officeDocument/2006/relationships/hyperlink" Target="https://www.kaggle.com/datasets/balraj98/summer2winter-yosem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