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E6" w:rsidRPr="00CA10E6" w:rsidRDefault="002C0A89" w:rsidP="00CA10E6">
      <w:pPr>
        <w:widowControl w:val="0"/>
        <w:autoSpaceDE w:val="0"/>
        <w:autoSpaceDN w:val="0"/>
        <w:spacing w:before="79" w:after="0" w:line="276" w:lineRule="auto"/>
        <w:ind w:left="1012" w:right="487"/>
        <w:jc w:val="center"/>
        <w:rPr>
          <w:rFonts w:ascii="Times New Roman" w:eastAsia="Times New Roman" w:hAnsi="Times New Roman" w:cs="Times New Roman"/>
          <w:b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sz w:val="48"/>
          <w:lang w:val="en-US"/>
        </w:rPr>
        <w:t>New Age</w:t>
      </w:r>
      <w:r w:rsidR="00DD3771">
        <w:rPr>
          <w:rFonts w:ascii="Times New Roman" w:eastAsia="Times New Roman" w:hAnsi="Times New Roman" w:cs="Times New Roman"/>
          <w:b/>
          <w:sz w:val="48"/>
          <w:lang w:val="en-US"/>
        </w:rPr>
        <w:t xml:space="preserve"> Trend of </w:t>
      </w:r>
      <w:r w:rsidR="00CA10E6" w:rsidRPr="00CA10E6">
        <w:rPr>
          <w:rFonts w:ascii="Times New Roman" w:eastAsia="Times New Roman" w:hAnsi="Times New Roman" w:cs="Times New Roman"/>
          <w:b/>
          <w:sz w:val="48"/>
          <w:lang w:val="en-US"/>
        </w:rPr>
        <w:t>Recruiting</w:t>
      </w:r>
      <w:r w:rsidR="009359F7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proofErr w:type="spellStart"/>
      <w:r w:rsidR="009359F7">
        <w:rPr>
          <w:rFonts w:ascii="Times New Roman" w:eastAsia="Times New Roman" w:hAnsi="Times New Roman" w:cs="Times New Roman"/>
          <w:b/>
          <w:sz w:val="48"/>
          <w:lang w:val="en-US"/>
        </w:rPr>
        <w:t>Millennials</w:t>
      </w:r>
      <w:proofErr w:type="spellEnd"/>
      <w:r w:rsidR="009359F7">
        <w:rPr>
          <w:rFonts w:ascii="Times New Roman" w:eastAsia="Times New Roman" w:hAnsi="Times New Roman" w:cs="Times New Roman"/>
          <w:b/>
          <w:sz w:val="48"/>
          <w:lang w:val="en-US"/>
        </w:rPr>
        <w:t xml:space="preserve"> from Universities </w:t>
      </w:r>
      <w:bookmarkStart w:id="0" w:name="_GoBack"/>
      <w:bookmarkEnd w:id="0"/>
    </w:p>
    <w:p w:rsidR="00CA10E6" w:rsidRPr="00CA10E6" w:rsidRDefault="00CA10E6" w:rsidP="00CA10E6">
      <w:pPr>
        <w:widowControl w:val="0"/>
        <w:autoSpaceDE w:val="0"/>
        <w:autoSpaceDN w:val="0"/>
        <w:spacing w:before="316" w:after="0" w:line="240" w:lineRule="auto"/>
        <w:ind w:left="1006" w:right="4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A10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Dr.</w:t>
      </w:r>
      <w:r w:rsidRPr="00CA10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CA10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Arati</w:t>
      </w:r>
      <w:proofErr w:type="spellEnd"/>
      <w:r w:rsidRPr="00CA10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Deepak</w:t>
      </w:r>
      <w:r w:rsidRPr="00CA10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Kale</w:t>
      </w:r>
    </w:p>
    <w:p w:rsidR="00CA10E6" w:rsidRPr="00CA10E6" w:rsidRDefault="00CA10E6" w:rsidP="00CA10E6">
      <w:pPr>
        <w:widowControl w:val="0"/>
        <w:autoSpaceDE w:val="0"/>
        <w:autoSpaceDN w:val="0"/>
        <w:spacing w:before="36" w:after="0" w:line="240" w:lineRule="auto"/>
        <w:ind w:left="1009" w:right="48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LalaLajpatrai</w:t>
      </w:r>
      <w:proofErr w:type="spell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Institute</w:t>
      </w:r>
      <w:r w:rsidRPr="00CA10E6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Management,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Mumbai-400034</w:t>
      </w:r>
    </w:p>
    <w:p w:rsidR="00CA10E6" w:rsidRPr="00CA10E6" w:rsidRDefault="00CA10E6" w:rsidP="00CA10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1"/>
          <w:szCs w:val="24"/>
          <w:lang w:val="en-US"/>
        </w:rPr>
      </w:pPr>
    </w:p>
    <w:p w:rsidR="00CA10E6" w:rsidRPr="00CA10E6" w:rsidRDefault="00CA10E6" w:rsidP="00CA10E6">
      <w:pPr>
        <w:widowControl w:val="0"/>
        <w:autoSpaceDE w:val="0"/>
        <w:autoSpaceDN w:val="0"/>
        <w:spacing w:after="0" w:line="240" w:lineRule="auto"/>
        <w:ind w:left="1004" w:right="4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A10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Dr. Priyadarshini</w:t>
      </w:r>
      <w:r w:rsidRPr="00CA10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Nidhan</w:t>
      </w:r>
    </w:p>
    <w:p w:rsidR="00CA10E6" w:rsidRPr="00CA10E6" w:rsidRDefault="00CA10E6" w:rsidP="00CA10E6">
      <w:pPr>
        <w:widowControl w:val="0"/>
        <w:autoSpaceDE w:val="0"/>
        <w:autoSpaceDN w:val="0"/>
        <w:spacing w:before="37" w:after="0" w:line="240" w:lineRule="auto"/>
        <w:ind w:left="1009" w:right="48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LalaLajpatrai</w:t>
      </w:r>
      <w:proofErr w:type="spell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Institute</w:t>
      </w:r>
      <w:r w:rsidRPr="00CA10E6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Management,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Mumbai-400034</w:t>
      </w:r>
    </w:p>
    <w:p w:rsidR="00CA10E6" w:rsidRPr="00CA10E6" w:rsidRDefault="00CA10E6" w:rsidP="00CA10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:rsidR="00CA10E6" w:rsidRPr="00CA10E6" w:rsidRDefault="00CA10E6" w:rsidP="00CA10E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3"/>
          <w:szCs w:val="24"/>
          <w:lang w:val="en-US"/>
        </w:rPr>
      </w:pPr>
    </w:p>
    <w:p w:rsidR="00CA10E6" w:rsidRPr="00CA10E6" w:rsidRDefault="00CA10E6" w:rsidP="00CA10E6">
      <w:pPr>
        <w:widowControl w:val="0"/>
        <w:autoSpaceDE w:val="0"/>
        <w:autoSpaceDN w:val="0"/>
        <w:spacing w:after="0" w:line="240" w:lineRule="auto"/>
        <w:ind w:left="6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A10E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US"/>
        </w:rPr>
        <w:t>ABSTRACT</w:t>
      </w:r>
    </w:p>
    <w:p w:rsidR="00CA10E6" w:rsidRPr="00CA10E6" w:rsidRDefault="00CA10E6" w:rsidP="00CA10E6">
      <w:pPr>
        <w:widowControl w:val="0"/>
        <w:autoSpaceDE w:val="0"/>
        <w:autoSpaceDN w:val="0"/>
        <w:spacing w:before="36" w:after="0" w:line="276" w:lineRule="auto"/>
        <w:ind w:left="640" w:right="11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 xml:space="preserve">Recruiting </w:t>
      </w:r>
      <w:proofErr w:type="spellStart"/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millennials</w:t>
      </w:r>
      <w:proofErr w:type="spellEnd"/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 xml:space="preserve"> from the Universities has become a very important aspect to both the</w:t>
      </w:r>
      <w:r w:rsidRPr="00CA10E6">
        <w:rPr>
          <w:rFonts w:ascii="Times New Roman" w:eastAsia="Times New Roman" w:hAnsi="Times New Roman" w:cs="Times New Roman"/>
          <w:color w:val="282829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organization as well as the Universities. The organization wants to understand whether it is worth</w:t>
      </w:r>
      <w:r w:rsidRPr="00CA10E6">
        <w:rPr>
          <w:rFonts w:ascii="Times New Roman" w:eastAsia="Times New Roman" w:hAnsi="Times New Roman" w:cs="Times New Roman"/>
          <w:color w:val="282829"/>
          <w:spacing w:val="-57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recruiting</w:t>
      </w:r>
      <w:r w:rsidRPr="00CA10E6">
        <w:rPr>
          <w:rFonts w:ascii="Times New Roman" w:eastAsia="Times New Roman" w:hAnsi="Times New Roman" w:cs="Times New Roman"/>
          <w:color w:val="282829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graduating</w:t>
      </w:r>
      <w:r w:rsidRPr="00CA10E6">
        <w:rPr>
          <w:rFonts w:ascii="Times New Roman" w:eastAsia="Times New Roman" w:hAnsi="Times New Roman" w:cs="Times New Roman"/>
          <w:color w:val="282829"/>
          <w:spacing w:val="1"/>
          <w:sz w:val="24"/>
          <w:szCs w:val="24"/>
          <w:lang w:val="en-US"/>
        </w:rPr>
        <w:t xml:space="preserve"> </w:t>
      </w:r>
      <w:proofErr w:type="spellStart"/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millennials</w:t>
      </w:r>
      <w:proofErr w:type="spellEnd"/>
      <w:r w:rsidRPr="00CA10E6">
        <w:rPr>
          <w:rFonts w:ascii="Times New Roman" w:eastAsia="Times New Roman" w:hAnsi="Times New Roman" w:cs="Times New Roman"/>
          <w:color w:val="282829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from</w:t>
      </w:r>
      <w:r w:rsidRPr="00CA10E6">
        <w:rPr>
          <w:rFonts w:ascii="Times New Roman" w:eastAsia="Times New Roman" w:hAnsi="Times New Roman" w:cs="Times New Roman"/>
          <w:color w:val="282829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the</w:t>
      </w:r>
      <w:r w:rsidRPr="00CA10E6">
        <w:rPr>
          <w:rFonts w:ascii="Times New Roman" w:eastAsia="Times New Roman" w:hAnsi="Times New Roman" w:cs="Times New Roman"/>
          <w:color w:val="282829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universities</w:t>
      </w:r>
      <w:r w:rsidRPr="00CA10E6">
        <w:rPr>
          <w:rFonts w:ascii="Times New Roman" w:eastAsia="Times New Roman" w:hAnsi="Times New Roman" w:cs="Times New Roman"/>
          <w:color w:val="282829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who</w:t>
      </w:r>
      <w:r w:rsidRPr="00CA10E6">
        <w:rPr>
          <w:rFonts w:ascii="Times New Roman" w:eastAsia="Times New Roman" w:hAnsi="Times New Roman" w:cs="Times New Roman"/>
          <w:color w:val="282829"/>
          <w:spacing w:val="1"/>
          <w:sz w:val="24"/>
          <w:szCs w:val="24"/>
          <w:lang w:val="en-US"/>
        </w:rPr>
        <w:t xml:space="preserve"> </w:t>
      </w:r>
      <w:proofErr w:type="gramStart"/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are</w:t>
      </w:r>
      <w:r w:rsidRPr="00CA10E6">
        <w:rPr>
          <w:rFonts w:ascii="Times New Roman" w:eastAsia="Times New Roman" w:hAnsi="Times New Roman" w:cs="Times New Roman"/>
          <w:color w:val="282829"/>
          <w:spacing w:val="1"/>
          <w:sz w:val="24"/>
          <w:szCs w:val="24"/>
          <w:lang w:val="en-US"/>
        </w:rPr>
        <w:t xml:space="preserve"> </w:t>
      </w:r>
      <w:proofErr w:type="spellStart"/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freshers</w:t>
      </w:r>
      <w:proofErr w:type="spellEnd"/>
      <w:proofErr w:type="gramEnd"/>
      <w:r w:rsidRPr="00CA10E6">
        <w:rPr>
          <w:rFonts w:ascii="Times New Roman" w:eastAsia="Times New Roman" w:hAnsi="Times New Roman" w:cs="Times New Roman"/>
          <w:color w:val="282829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eagerly</w:t>
      </w:r>
      <w:r w:rsidRPr="00CA10E6">
        <w:rPr>
          <w:rFonts w:ascii="Times New Roman" w:eastAsia="Times New Roman" w:hAnsi="Times New Roman" w:cs="Times New Roman"/>
          <w:color w:val="282829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wanting</w:t>
      </w:r>
      <w:r w:rsidRPr="00CA10E6">
        <w:rPr>
          <w:rFonts w:ascii="Times New Roman" w:eastAsia="Times New Roman" w:hAnsi="Times New Roman" w:cs="Times New Roman"/>
          <w:color w:val="282829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to</w:t>
      </w:r>
      <w:r w:rsidRPr="00CA10E6">
        <w:rPr>
          <w:rFonts w:ascii="Times New Roman" w:eastAsia="Times New Roman" w:hAnsi="Times New Roman" w:cs="Times New Roman"/>
          <w:color w:val="282829"/>
          <w:spacing w:val="-57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 xml:space="preserve">commence their </w:t>
      </w:r>
      <w:proofErr w:type="spellStart"/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careersalong</w:t>
      </w:r>
      <w:proofErr w:type="spellEnd"/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 xml:space="preserve"> with the willingness to take on challenges. The universities are</w:t>
      </w:r>
      <w:r w:rsidRPr="00CA10E6">
        <w:rPr>
          <w:rFonts w:ascii="Times New Roman" w:eastAsia="Times New Roman" w:hAnsi="Times New Roman" w:cs="Times New Roman"/>
          <w:color w:val="282829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 xml:space="preserve">looking at their </w:t>
      </w:r>
      <w:proofErr w:type="spellStart"/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millennials</w:t>
      </w:r>
      <w:proofErr w:type="spellEnd"/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 xml:space="preserve"> being placed in organizations with good compensation packages</w:t>
      </w:r>
      <w:r w:rsidRPr="00CA10E6">
        <w:rPr>
          <w:rFonts w:ascii="Times New Roman" w:eastAsia="Times New Roman" w:hAnsi="Times New Roman" w:cs="Times New Roman"/>
          <w:color w:val="282829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which help in boosting the University Brand as well as building up of a strong relationship over</w:t>
      </w:r>
      <w:r w:rsidRPr="00CA10E6">
        <w:rPr>
          <w:rFonts w:ascii="Times New Roman" w:eastAsia="Times New Roman" w:hAnsi="Times New Roman" w:cs="Times New Roman"/>
          <w:color w:val="282829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the years which can turn into a win-win situation for both.</w:t>
      </w:r>
      <w:r w:rsidRPr="00CA10E6">
        <w:rPr>
          <w:rFonts w:ascii="Times New Roman" w:eastAsia="Times New Roman" w:hAnsi="Times New Roman" w:cs="Times New Roman"/>
          <w:color w:val="282829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Whilst few organizations feel that</w:t>
      </w:r>
      <w:r w:rsidRPr="00CA10E6">
        <w:rPr>
          <w:rFonts w:ascii="Times New Roman" w:eastAsia="Times New Roman" w:hAnsi="Times New Roman" w:cs="Times New Roman"/>
          <w:color w:val="282829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 xml:space="preserve">hiring experienced people is more beneficial as they feel that the university </w:t>
      </w:r>
      <w:proofErr w:type="spellStart"/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millennials</w:t>
      </w:r>
      <w:proofErr w:type="spellEnd"/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 xml:space="preserve"> are lazy,</w:t>
      </w:r>
      <w:r w:rsidRPr="00CA10E6">
        <w:rPr>
          <w:rFonts w:ascii="Times New Roman" w:eastAsia="Times New Roman" w:hAnsi="Times New Roman" w:cs="Times New Roman"/>
          <w:color w:val="282829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less of people skills or more interested in their phones and social media which has been proved to</w:t>
      </w:r>
      <w:r w:rsidRPr="00CA10E6">
        <w:rPr>
          <w:rFonts w:ascii="Times New Roman" w:eastAsia="Times New Roman" w:hAnsi="Times New Roman" w:cs="Times New Roman"/>
          <w:color w:val="282829"/>
          <w:spacing w:val="-57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 xml:space="preserve">a certain extent. The other organizations believe that graduating </w:t>
      </w:r>
      <w:proofErr w:type="spellStart"/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millennials</w:t>
      </w:r>
      <w:proofErr w:type="spellEnd"/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 xml:space="preserve"> are a better catch as</w:t>
      </w:r>
      <w:r w:rsidRPr="00CA10E6">
        <w:rPr>
          <w:rFonts w:ascii="Times New Roman" w:eastAsia="Times New Roman" w:hAnsi="Times New Roman" w:cs="Times New Roman"/>
          <w:color w:val="282829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 xml:space="preserve">they are multitalented and </w:t>
      </w:r>
      <w:proofErr w:type="spellStart"/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multiskilled</w:t>
      </w:r>
      <w:proofErr w:type="spellEnd"/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 xml:space="preserve"> filled with creativity and innovation not to mention of the</w:t>
      </w:r>
      <w:r w:rsidRPr="00CA10E6">
        <w:rPr>
          <w:rFonts w:ascii="Times New Roman" w:eastAsia="Times New Roman" w:hAnsi="Times New Roman" w:cs="Times New Roman"/>
          <w:color w:val="282829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time and cost-saving factors. Recruiting out of universities brings several pros and cons and this</w:t>
      </w:r>
      <w:r w:rsidRPr="00CA10E6">
        <w:rPr>
          <w:rFonts w:ascii="Times New Roman" w:eastAsia="Times New Roman" w:hAnsi="Times New Roman" w:cs="Times New Roman"/>
          <w:color w:val="282829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paper</w:t>
      </w:r>
      <w:r w:rsidRPr="00CA10E6">
        <w:rPr>
          <w:rFonts w:ascii="Times New Roman" w:eastAsia="Times New Roman" w:hAnsi="Times New Roman" w:cs="Times New Roman"/>
          <w:color w:val="282829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is exactly</w:t>
      </w:r>
      <w:r w:rsidRPr="00CA10E6">
        <w:rPr>
          <w:rFonts w:ascii="Times New Roman" w:eastAsia="Times New Roman" w:hAnsi="Times New Roman" w:cs="Times New Roman"/>
          <w:color w:val="282829"/>
          <w:spacing w:val="-5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attempting</w:t>
      </w:r>
      <w:r w:rsidRPr="00CA10E6">
        <w:rPr>
          <w:rFonts w:ascii="Times New Roman" w:eastAsia="Times New Roman" w:hAnsi="Times New Roman" w:cs="Times New Roman"/>
          <w:color w:val="282829"/>
          <w:spacing w:val="-2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to investigate the</w:t>
      </w:r>
      <w:r w:rsidRPr="00CA10E6">
        <w:rPr>
          <w:rFonts w:ascii="Times New Roman" w:eastAsia="Times New Roman" w:hAnsi="Times New Roman" w:cs="Times New Roman"/>
          <w:color w:val="282829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282829"/>
          <w:sz w:val="24"/>
          <w:szCs w:val="24"/>
          <w:lang w:val="en-US"/>
        </w:rPr>
        <w:t>same.</w:t>
      </w:r>
    </w:p>
    <w:p w:rsidR="00CA10E6" w:rsidRPr="00CA10E6" w:rsidRDefault="00CA10E6" w:rsidP="00CA10E6">
      <w:pPr>
        <w:widowControl w:val="0"/>
        <w:autoSpaceDE w:val="0"/>
        <w:autoSpaceDN w:val="0"/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0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Keywords:</w:t>
      </w:r>
      <w:r w:rsidRPr="00CA10E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Recruitment,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universities,</w:t>
      </w:r>
      <w:r w:rsidRPr="00CA10E6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millennials</w:t>
      </w:r>
      <w:proofErr w:type="gram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,organizations</w:t>
      </w:r>
      <w:proofErr w:type="spellEnd"/>
      <w:proofErr w:type="gram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A10E6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millennials</w:t>
      </w:r>
      <w:proofErr w:type="spellEnd"/>
    </w:p>
    <w:p w:rsidR="00CA10E6" w:rsidRPr="00CA10E6" w:rsidRDefault="00CA10E6" w:rsidP="00CA10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1"/>
          <w:szCs w:val="24"/>
          <w:lang w:val="en-US"/>
        </w:rPr>
      </w:pPr>
    </w:p>
    <w:p w:rsidR="00CA10E6" w:rsidRPr="00CA10E6" w:rsidRDefault="00CA10E6" w:rsidP="00CA10E6">
      <w:pPr>
        <w:widowControl w:val="0"/>
        <w:autoSpaceDE w:val="0"/>
        <w:autoSpaceDN w:val="0"/>
        <w:spacing w:before="9" w:after="0" w:line="240" w:lineRule="auto"/>
        <w:rPr>
          <w:rFonts w:ascii="Cambria" w:eastAsia="Times New Roman" w:hAnsi="Times New Roman" w:cs="Times New Roman"/>
          <w:sz w:val="31"/>
          <w:szCs w:val="24"/>
          <w:lang w:val="en-US"/>
        </w:rPr>
      </w:pPr>
    </w:p>
    <w:p w:rsidR="00CA10E6" w:rsidRPr="00CA10E6" w:rsidRDefault="00CA10E6" w:rsidP="00CA10E6">
      <w:pPr>
        <w:widowControl w:val="0"/>
        <w:autoSpaceDE w:val="0"/>
        <w:autoSpaceDN w:val="0"/>
        <w:spacing w:after="0" w:line="240" w:lineRule="auto"/>
        <w:ind w:left="6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A10E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US"/>
        </w:rPr>
        <w:t>INTRODUCTION</w:t>
      </w:r>
    </w:p>
    <w:p w:rsidR="00CA10E6" w:rsidRPr="00CA10E6" w:rsidRDefault="00CA10E6" w:rsidP="00CA10E6">
      <w:pPr>
        <w:widowControl w:val="0"/>
        <w:autoSpaceDE w:val="0"/>
        <w:autoSpaceDN w:val="0"/>
        <w:spacing w:before="36" w:after="0" w:line="276" w:lineRule="auto"/>
        <w:ind w:left="640" w:right="11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Millennials</w:t>
      </w:r>
      <w:proofErr w:type="spell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/Students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being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recruited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corporates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integrated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management</w:t>
      </w:r>
      <w:r w:rsidRPr="00CA10E6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marketing strategy for the Universities. This strategy is becoming vital in the education sectors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around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globe.Parents</w:t>
      </w:r>
      <w:proofErr w:type="spell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well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policymakers,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view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recruitment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retention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graduating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millennials</w:t>
      </w:r>
      <w:proofErr w:type="spellEnd"/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both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effective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part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measure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indicator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University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performance and millennial success. Hallmark of management and marketing deficiency can be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witnessed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through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variation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recruitment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retentions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strategies.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Hence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University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recruiting</w:t>
      </w:r>
      <w:r w:rsidRPr="00CA10E6">
        <w:rPr>
          <w:rFonts w:ascii="Times New Roman" w:eastAsia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really</w:t>
      </w:r>
      <w:r w:rsidRPr="00CA10E6">
        <w:rPr>
          <w:rFonts w:ascii="Times New Roman" w:eastAsia="Times New Roman" w:hAnsi="Times New Roman" w:cs="Times New Roman"/>
          <w:spacing w:val="55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about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Brand</w:t>
      </w:r>
      <w:r w:rsidRPr="00CA10E6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building.Many</w:t>
      </w:r>
      <w:proofErr w:type="spellEnd"/>
      <w:r w:rsidRPr="00CA10E6">
        <w:rPr>
          <w:rFonts w:ascii="Times New Roman" w:eastAsia="Times New Roman" w:hAnsi="Times New Roman" w:cs="Times New Roman"/>
          <w:spacing w:val="58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leaders</w:t>
      </w:r>
      <w:r w:rsidRPr="00CA10E6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believe</w:t>
      </w:r>
      <w:r w:rsidRPr="00CA10E6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CA10E6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CA10E6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gram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Millennial  Business</w:t>
      </w:r>
      <w:proofErr w:type="gramEnd"/>
    </w:p>
    <w:p w:rsidR="00CA10E6" w:rsidRPr="00CA10E6" w:rsidRDefault="00CA10E6" w:rsidP="00CA10E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  <w:sectPr w:rsidR="00CA10E6" w:rsidRPr="00CA10E6" w:rsidSect="002B1913">
          <w:footerReference w:type="default" r:id="rId7"/>
          <w:pgSz w:w="11910" w:h="16840"/>
          <w:pgMar w:top="1660" w:right="960" w:bottom="1200" w:left="800" w:header="746" w:footer="1000" w:gutter="0"/>
          <w:pgNumType w:start="13132"/>
          <w:cols w:space="720"/>
        </w:sectPr>
      </w:pPr>
    </w:p>
    <w:p w:rsidR="00CA10E6" w:rsidRPr="00CA10E6" w:rsidRDefault="00CA10E6" w:rsidP="00CA10E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9"/>
          <w:szCs w:val="24"/>
          <w:lang w:val="en-US"/>
        </w:rPr>
      </w:pPr>
    </w:p>
    <w:p w:rsidR="00CA10E6" w:rsidRPr="00CA10E6" w:rsidRDefault="00CA10E6" w:rsidP="00CA10E6">
      <w:pPr>
        <w:widowControl w:val="0"/>
        <w:autoSpaceDE w:val="0"/>
        <w:autoSpaceDN w:val="0"/>
        <w:spacing w:before="90" w:after="0" w:line="276" w:lineRule="auto"/>
        <w:ind w:left="640" w:right="11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graduates</w:t>
      </w:r>
      <w:proofErr w:type="gram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bring in new ideas, new perceptive along with freshness to the company because the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millennials</w:t>
      </w:r>
      <w:proofErr w:type="spell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have a different approach which is necessary for the business to evolve and grow.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They also believe that </w:t>
      </w: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millennials</w:t>
      </w:r>
      <w:proofErr w:type="spell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have the corporate acumen and data analytics skills essential to</w:t>
      </w:r>
      <w:r w:rsidRPr="00CA10E6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thrive. With these beliefs, more and more employers are recruiting business graduates than in the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past. Corporates are partnering with the Universities in the recruitment process through on-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campus visits and other means. This kind of partnership ensures that the </w:t>
      </w: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millennials</w:t>
      </w:r>
      <w:proofErr w:type="spell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have enough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exposure and get organically absorbed into professional roles on graduating. The </w:t>
      </w: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millennials</w:t>
      </w:r>
      <w:proofErr w:type="spell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find</w:t>
      </w:r>
      <w:r w:rsidRPr="00CA10E6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that the theoretical learning encompassed with experiential learning helps them to forge ahead on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their chosen career path with a positive attitude, the right</w:t>
      </w:r>
      <w:r w:rsidRPr="00CA10E6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competency and know-how which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could be beneficial to the corporates and hence recruiting </w:t>
      </w: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millennials</w:t>
      </w:r>
      <w:proofErr w:type="spell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could be profitable to the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corporates at the same time it could prove otherwise also. The pros could be that the </w:t>
      </w: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millennials</w:t>
      </w:r>
      <w:proofErr w:type="spellEnd"/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are very technologically literate as they have grown up using it and hence a maestro. They are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also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very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ambitious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career-driven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thereby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very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passionate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about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their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work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well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CA10E6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performance. Also, since </w:t>
      </w:r>
      <w:proofErr w:type="gram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its</w:t>
      </w:r>
      <w:proofErr w:type="gram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beginning of their career and hence the cost to the company is less.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Also,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its time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saving</w:t>
      </w:r>
      <w:r w:rsidRPr="00CA10E6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saves a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significant</w:t>
      </w:r>
      <w:r w:rsidRPr="00CA10E6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cost to the company.</w:t>
      </w:r>
    </w:p>
    <w:p w:rsidR="00CA10E6" w:rsidRPr="00CA10E6" w:rsidRDefault="00CA10E6" w:rsidP="00CA10E6">
      <w:pPr>
        <w:widowControl w:val="0"/>
        <w:autoSpaceDE w:val="0"/>
        <w:autoSpaceDN w:val="0"/>
        <w:spacing w:after="0" w:line="276" w:lineRule="auto"/>
        <w:ind w:left="640" w:right="11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0E6">
        <w:rPr>
          <w:rFonts w:ascii="Times New Roman" w:eastAsia="Times New Roman" w:hAnsi="Times New Roman" w:cs="Times New Roman"/>
          <w:b/>
          <w:color w:val="1F2021"/>
          <w:sz w:val="24"/>
          <w:szCs w:val="24"/>
          <w:lang w:val="en-US"/>
        </w:rPr>
        <w:t xml:space="preserve">Recruitment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refers to the overall process of identifying, attracting, screening, shortlisting, and</w:t>
      </w:r>
      <w:r w:rsidRPr="00CA10E6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interviewing suitable candidates for jobs (either permanent or temporary) within an organization.</w:t>
      </w:r>
      <w:r w:rsidRPr="00CA10E6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  <w:lang w:val="en-US"/>
        </w:rPr>
        <w:t xml:space="preserve"> </w:t>
      </w:r>
      <w:proofErr w:type="spellStart"/>
      <w:r w:rsidRPr="00CA10E6">
        <w:rPr>
          <w:rFonts w:ascii="Times New Roman" w:eastAsia="Times New Roman" w:hAnsi="Times New Roman" w:cs="Times New Roman"/>
          <w:b/>
          <w:color w:val="1F2021"/>
          <w:sz w:val="24"/>
          <w:szCs w:val="24"/>
          <w:lang w:val="en-US"/>
        </w:rPr>
        <w:t>Millennials</w:t>
      </w:r>
      <w:proofErr w:type="spellEnd"/>
      <w:r w:rsidRPr="00CA10E6">
        <w:rPr>
          <w:rFonts w:ascii="Times New Roman" w:eastAsia="Times New Roman" w:hAnsi="Times New Roman" w:cs="Times New Roman"/>
          <w:b/>
          <w:color w:val="1F2021"/>
          <w:sz w:val="24"/>
          <w:szCs w:val="24"/>
          <w:lang w:val="en-US"/>
        </w:rPr>
        <w:t xml:space="preserve">,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also known as Generation Y or</w:t>
      </w:r>
      <w:r w:rsidRPr="00CA10E6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Gen Y, are the demographic cohort following</w:t>
      </w:r>
      <w:r w:rsidRPr="00CA10E6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Generation X and preceding Generation Z. Researchers and popular media use the early 1980s as</w:t>
      </w:r>
      <w:r w:rsidRPr="00CA10E6">
        <w:rPr>
          <w:rFonts w:ascii="Times New Roman" w:eastAsia="Times New Roman" w:hAnsi="Times New Roman" w:cs="Times New Roman"/>
          <w:color w:val="1F2021"/>
          <w:spacing w:val="-57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starting birth years and the mid-1990s to early 2000s as ending birth years, with 1981 to 1996</w:t>
      </w:r>
      <w:r w:rsidRPr="00CA10E6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 xml:space="preserve">being a widely accepted defining range for the generation. Most </w:t>
      </w:r>
      <w:proofErr w:type="spellStart"/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Millennials</w:t>
      </w:r>
      <w:proofErr w:type="spellEnd"/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 xml:space="preserve"> are the children of</w:t>
      </w:r>
      <w:r w:rsidRPr="00CA10E6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baby boomers</w:t>
      </w:r>
      <w:r w:rsidRPr="00CA10E6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early Gen</w:t>
      </w:r>
      <w:r w:rsidRPr="00CA10E6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  <w:lang w:val="en-US"/>
        </w:rPr>
        <w:t xml:space="preserve"> </w:t>
      </w:r>
      <w:proofErr w:type="spellStart"/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Xers</w:t>
      </w:r>
      <w:proofErr w:type="spellEnd"/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.</w:t>
      </w:r>
      <w:r w:rsidRPr="00CA10E6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According</w:t>
      </w:r>
      <w:r w:rsidRPr="00CA10E6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to</w:t>
      </w:r>
      <w:r w:rsidRPr="00CA10E6">
        <w:rPr>
          <w:rFonts w:ascii="Times New Roman" w:eastAsia="Times New Roman" w:hAnsi="Times New Roman" w:cs="Times New Roman"/>
          <w:color w:val="1F2021"/>
          <w:spacing w:val="60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this</w:t>
      </w:r>
      <w:r w:rsidRPr="00CA10E6">
        <w:rPr>
          <w:rFonts w:ascii="Times New Roman" w:eastAsia="Times New Roman" w:hAnsi="Times New Roman" w:cs="Times New Roman"/>
          <w:color w:val="1F2021"/>
          <w:spacing w:val="60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definition,</w:t>
      </w:r>
      <w:r w:rsidRPr="00CA10E6">
        <w:rPr>
          <w:rFonts w:ascii="Times New Roman" w:eastAsia="Times New Roman" w:hAnsi="Times New Roman" w:cs="Times New Roman"/>
          <w:color w:val="1F2021"/>
          <w:spacing w:val="60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the</w:t>
      </w:r>
      <w:r w:rsidRPr="00CA10E6">
        <w:rPr>
          <w:rFonts w:ascii="Times New Roman" w:eastAsia="Times New Roman" w:hAnsi="Times New Roman" w:cs="Times New Roman"/>
          <w:color w:val="1F2021"/>
          <w:spacing w:val="60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oldest</w:t>
      </w:r>
      <w:r w:rsidRPr="00CA10E6">
        <w:rPr>
          <w:rFonts w:ascii="Times New Roman" w:eastAsia="Times New Roman" w:hAnsi="Times New Roman" w:cs="Times New Roman"/>
          <w:color w:val="1F2021"/>
          <w:spacing w:val="60"/>
          <w:sz w:val="24"/>
          <w:szCs w:val="24"/>
          <w:lang w:val="en-US"/>
        </w:rPr>
        <w:t xml:space="preserve"> </w:t>
      </w:r>
      <w:proofErr w:type="spellStart"/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millennials</w:t>
      </w:r>
      <w:proofErr w:type="spellEnd"/>
      <w:r w:rsidRPr="00CA10E6">
        <w:rPr>
          <w:rFonts w:ascii="Times New Roman" w:eastAsia="Times New Roman" w:hAnsi="Times New Roman" w:cs="Times New Roman"/>
          <w:color w:val="1F2021"/>
          <w:spacing w:val="60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will</w:t>
      </w:r>
      <w:r w:rsidRPr="00CA10E6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turn</w:t>
      </w:r>
      <w:r w:rsidRPr="00CA10E6">
        <w:rPr>
          <w:rFonts w:ascii="Times New Roman" w:eastAsia="Times New Roman" w:hAnsi="Times New Roman" w:cs="Times New Roman"/>
          <w:color w:val="1F2021"/>
          <w:spacing w:val="-2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40</w:t>
      </w:r>
      <w:r w:rsidRPr="00CA10E6">
        <w:rPr>
          <w:rFonts w:ascii="Times New Roman" w:eastAsia="Times New Roman" w:hAnsi="Times New Roman" w:cs="Times New Roman"/>
          <w:color w:val="1F2021"/>
          <w:spacing w:val="2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years old and</w:t>
      </w:r>
      <w:r w:rsidRPr="00CA10E6">
        <w:rPr>
          <w:rFonts w:ascii="Times New Roman" w:eastAsia="Times New Roman" w:hAnsi="Times New Roman" w:cs="Times New Roman"/>
          <w:color w:val="1F2021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the</w:t>
      </w:r>
      <w:r w:rsidRPr="00CA10E6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youngest will turn</w:t>
      </w:r>
      <w:r w:rsidRPr="00CA10E6">
        <w:rPr>
          <w:rFonts w:ascii="Times New Roman" w:eastAsia="Times New Roman" w:hAnsi="Times New Roman" w:cs="Times New Roman"/>
          <w:color w:val="1F2021"/>
          <w:spacing w:val="2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25</w:t>
      </w:r>
      <w:r w:rsidRPr="00CA10E6">
        <w:rPr>
          <w:rFonts w:ascii="Times New Roman" w:eastAsia="Times New Roman" w:hAnsi="Times New Roman" w:cs="Times New Roman"/>
          <w:color w:val="1F2021"/>
          <w:spacing w:val="3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years old in</w:t>
      </w:r>
      <w:r w:rsidRPr="00CA10E6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2021.</w:t>
      </w:r>
    </w:p>
    <w:p w:rsidR="00CA10E6" w:rsidRDefault="00CA10E6" w:rsidP="00CA10E6">
      <w:pPr>
        <w:widowControl w:val="0"/>
        <w:autoSpaceDE w:val="0"/>
        <w:autoSpaceDN w:val="0"/>
        <w:spacing w:after="0" w:line="278" w:lineRule="auto"/>
        <w:ind w:left="640" w:right="124"/>
        <w:jc w:val="both"/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</w:pP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The pros and cons are the variables that have been taken up to be investigated in this Research</w:t>
      </w:r>
      <w:r w:rsidRPr="00CA10E6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color w:val="1F2021"/>
          <w:sz w:val="24"/>
          <w:szCs w:val="24"/>
          <w:lang w:val="en-US"/>
        </w:rPr>
        <w:t>Paper.</w:t>
      </w:r>
    </w:p>
    <w:p w:rsidR="002B61AD" w:rsidRPr="00CA10E6" w:rsidRDefault="002B61AD" w:rsidP="00CA10E6">
      <w:pPr>
        <w:widowControl w:val="0"/>
        <w:autoSpaceDE w:val="0"/>
        <w:autoSpaceDN w:val="0"/>
        <w:spacing w:after="0" w:line="278" w:lineRule="auto"/>
        <w:ind w:left="640" w:right="12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10E6" w:rsidRPr="00CA10E6" w:rsidRDefault="002B61AD" w:rsidP="00CA10E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en-US"/>
        </w:rPr>
      </w:pPr>
      <w:r>
        <w:rPr>
          <w:noProof/>
          <w:lang w:eastAsia="en-IN"/>
        </w:rPr>
        <w:drawing>
          <wp:inline distT="0" distB="0" distL="0" distR="0" wp14:anchorId="09B3B07A" wp14:editId="663F6B56">
            <wp:extent cx="6445250" cy="3369398"/>
            <wp:effectExtent l="0" t="0" r="0" b="0"/>
            <wp:docPr id="2" name="Picture 2" descr="Everything You Need to Know About University Recruiting | Unta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rything You Need to Know About University Recruiting | Untapp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336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E6" w:rsidRPr="00CA10E6" w:rsidRDefault="00CA10E6" w:rsidP="00CA10E6">
      <w:pPr>
        <w:widowControl w:val="0"/>
        <w:autoSpaceDE w:val="0"/>
        <w:autoSpaceDN w:val="0"/>
        <w:spacing w:after="0" w:line="240" w:lineRule="auto"/>
        <w:ind w:left="6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A10E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US"/>
        </w:rPr>
        <w:lastRenderedPageBreak/>
        <w:t>LITERATURE</w:t>
      </w:r>
      <w:r w:rsidRPr="00CA10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US"/>
        </w:rPr>
        <w:t>REVIEW</w:t>
      </w:r>
    </w:p>
    <w:p w:rsidR="00CA10E6" w:rsidRPr="00CA10E6" w:rsidRDefault="00CA10E6" w:rsidP="00CA10E6">
      <w:pPr>
        <w:widowControl w:val="0"/>
        <w:autoSpaceDE w:val="0"/>
        <w:autoSpaceDN w:val="0"/>
        <w:spacing w:before="36" w:after="0" w:line="276" w:lineRule="auto"/>
        <w:ind w:left="640" w:right="11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Marsh and </w:t>
      </w: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Maclennan</w:t>
      </w:r>
      <w:proofErr w:type="spell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(2020) found the challenge of designing an effective hiring process from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campus, shortlisting campus for a company visit and building brand, screening and shortlisting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candidates for interview in online recruitment from campus in their survey conducted in 2019-20.</w:t>
      </w:r>
      <w:r w:rsidRPr="00CA10E6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Dalal</w:t>
      </w:r>
      <w:proofErr w:type="spell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Bondre</w:t>
      </w:r>
      <w:proofErr w:type="spell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(2020) proposed online training and placement model for colleges which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reduces the chances of error in the manual campus recruitment process and saves time to notifies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all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updates instantly</w:t>
      </w:r>
      <w:r w:rsidRPr="00CA10E6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on websites to students.</w:t>
      </w:r>
    </w:p>
    <w:p w:rsidR="00CA10E6" w:rsidRPr="00CA10E6" w:rsidRDefault="00CA10E6" w:rsidP="00CA10E6">
      <w:pPr>
        <w:widowControl w:val="0"/>
        <w:autoSpaceDE w:val="0"/>
        <w:autoSpaceDN w:val="0"/>
        <w:spacing w:before="2" w:after="0" w:line="276" w:lineRule="auto"/>
        <w:ind w:left="640" w:right="12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Xin</w:t>
      </w:r>
      <w:proofErr w:type="spell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(2016) analyzed risk in campus recruitment in his research it was found that companies</w:t>
      </w:r>
      <w:r w:rsidRPr="00CA10E6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have shown cluster phenomenon in hiring candidates from universities which leads to wastage of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manpower and resources. He suggested a strategy for enterprises to first do human resource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analysis then recruit candidates considering different universities' specialties and geographical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locations.</w:t>
      </w:r>
    </w:p>
    <w:p w:rsidR="00CA10E6" w:rsidRDefault="00CA10E6" w:rsidP="00CA10E6">
      <w:pPr>
        <w:widowControl w:val="0"/>
        <w:autoSpaceDE w:val="0"/>
        <w:autoSpaceDN w:val="0"/>
        <w:spacing w:after="0" w:line="276" w:lineRule="auto"/>
        <w:ind w:left="640" w:right="11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Shashikanth</w:t>
      </w:r>
      <w:proofErr w:type="spell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 and Panay G (2016) stated that campus placement surely one of the ways to solve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the problem of unemployment in India where there is job scarcity on one hand and scarcity of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skilled labor on the other hand. He suggested if universities provide student campus recruitment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training</w:t>
      </w:r>
      <w:r w:rsidRPr="00CA10E6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which helps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them to skilled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in job-related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proficiency, it is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 boon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CA10E6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the students.</w:t>
      </w:r>
    </w:p>
    <w:p w:rsidR="00AC2B37" w:rsidRDefault="00AC2B37" w:rsidP="00CA10E6">
      <w:pPr>
        <w:widowControl w:val="0"/>
        <w:autoSpaceDE w:val="0"/>
        <w:autoSpaceDN w:val="0"/>
        <w:spacing w:after="0" w:line="276" w:lineRule="auto"/>
        <w:ind w:left="640" w:right="11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C2B37" w:rsidRDefault="00AC2B37" w:rsidP="00CA10E6">
      <w:pPr>
        <w:widowControl w:val="0"/>
        <w:autoSpaceDE w:val="0"/>
        <w:autoSpaceDN w:val="0"/>
        <w:spacing w:after="0" w:line="276" w:lineRule="auto"/>
        <w:ind w:left="640" w:right="11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C2B37" w:rsidRPr="00CA10E6" w:rsidRDefault="00AC2B37" w:rsidP="00CA10E6">
      <w:pPr>
        <w:widowControl w:val="0"/>
        <w:autoSpaceDE w:val="0"/>
        <w:autoSpaceDN w:val="0"/>
        <w:spacing w:after="0" w:line="276" w:lineRule="auto"/>
        <w:ind w:left="640" w:right="11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10E6" w:rsidRDefault="00CA10E6" w:rsidP="00CA10E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AC2B37" w:rsidRPr="00CA10E6" w:rsidRDefault="00AC2B37" w:rsidP="00CA10E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  <w:sectPr w:rsidR="00AC2B37" w:rsidRPr="00CA10E6">
          <w:pgSz w:w="11910" w:h="16840"/>
          <w:pgMar w:top="1660" w:right="960" w:bottom="1200" w:left="800" w:header="746" w:footer="1000" w:gutter="0"/>
          <w:cols w:space="720"/>
        </w:sectPr>
      </w:pPr>
      <w:r>
        <w:rPr>
          <w:noProof/>
          <w:lang w:eastAsia="en-IN"/>
        </w:rPr>
        <w:drawing>
          <wp:inline distT="0" distB="0" distL="0" distR="0" wp14:anchorId="1A6902E0" wp14:editId="358A7A9F">
            <wp:extent cx="5524500" cy="3733800"/>
            <wp:effectExtent l="0" t="0" r="0" b="0"/>
            <wp:docPr id="3" name="Picture 3" descr="How Companies Can Attract the Best College Ta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Companies Can Attract the Best College Tal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E6" w:rsidRPr="00CA10E6" w:rsidRDefault="00CA10E6" w:rsidP="00CA10E6">
      <w:pPr>
        <w:widowControl w:val="0"/>
        <w:autoSpaceDE w:val="0"/>
        <w:autoSpaceDN w:val="0"/>
        <w:spacing w:before="90" w:after="0" w:line="276" w:lineRule="auto"/>
        <w:ind w:left="640" w:right="11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Aithal</w:t>
      </w:r>
      <w:proofErr w:type="spell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Shenoy</w:t>
      </w:r>
      <w:proofErr w:type="spell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(2016) proposed an "Online oriented industry placement model" for campus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recruitment by companies as per this model, students studied the business model of the company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of their interest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competency along with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suggestions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how the company sustains</w:t>
      </w:r>
      <w:r w:rsidRPr="00CA10E6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survive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current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challenges.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company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recruiters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found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solutions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approaches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candidates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productive</w:t>
      </w:r>
      <w:r w:rsidRPr="00CA10E6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for organization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growth,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they</w:t>
      </w:r>
      <w:r w:rsidRPr="00CA10E6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will proceed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recruitment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process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further.</w:t>
      </w:r>
    </w:p>
    <w:p w:rsidR="00CA10E6" w:rsidRPr="00CA10E6" w:rsidRDefault="00CA10E6" w:rsidP="00CA10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7"/>
          <w:szCs w:val="24"/>
          <w:lang w:val="en-US"/>
        </w:rPr>
      </w:pPr>
    </w:p>
    <w:p w:rsidR="00CA10E6" w:rsidRPr="00CA10E6" w:rsidRDefault="00CA10E6" w:rsidP="00CA10E6">
      <w:pPr>
        <w:widowControl w:val="0"/>
        <w:autoSpaceDE w:val="0"/>
        <w:autoSpaceDN w:val="0"/>
        <w:spacing w:after="0" w:line="276" w:lineRule="auto"/>
        <w:ind w:left="640"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Sapra</w:t>
      </w:r>
      <w:proofErr w:type="spell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Maheshwari</w:t>
      </w:r>
      <w:proofErr w:type="spell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(2013) found the challenge of finding the right candidate, competition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among recruiters, and attracting students to work with a specific industry in a specific location in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campus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recruitment in their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exploratory</w:t>
      </w:r>
      <w:r w:rsidRPr="00CA10E6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research.</w:t>
      </w:r>
    </w:p>
    <w:p w:rsidR="00CA10E6" w:rsidRPr="00CA10E6" w:rsidRDefault="00CA10E6" w:rsidP="00CA10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  <w:lang w:val="en-US"/>
        </w:rPr>
      </w:pPr>
    </w:p>
    <w:p w:rsidR="00CA10E6" w:rsidRPr="00CA10E6" w:rsidRDefault="00CA10E6" w:rsidP="00CA10E6">
      <w:pPr>
        <w:widowControl w:val="0"/>
        <w:autoSpaceDE w:val="0"/>
        <w:autoSpaceDN w:val="0"/>
        <w:spacing w:after="0" w:line="276" w:lineRule="auto"/>
        <w:ind w:left="640" w:right="1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Saviour</w:t>
      </w:r>
      <w:proofErr w:type="spell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Buabasah</w:t>
      </w:r>
      <w:proofErr w:type="spellEnd"/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Kafui</w:t>
      </w:r>
      <w:proofErr w:type="spell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(2016) referred that campus recruiting is one of the cheapest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methods of recruitment of final year students. It requires the organization to visit the university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campus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and invite students to apply</w:t>
      </w:r>
      <w:r w:rsidRPr="00CA10E6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the desired</w:t>
      </w:r>
      <w:r w:rsidRPr="00CA10E6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job position.</w:t>
      </w:r>
    </w:p>
    <w:p w:rsidR="00CA10E6" w:rsidRPr="00CA10E6" w:rsidRDefault="00CA10E6" w:rsidP="00CA10E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4"/>
          <w:lang w:val="en-US"/>
        </w:rPr>
      </w:pPr>
    </w:p>
    <w:p w:rsidR="00CA10E6" w:rsidRDefault="00CA10E6" w:rsidP="00CA10E6">
      <w:pPr>
        <w:widowControl w:val="0"/>
        <w:autoSpaceDE w:val="0"/>
        <w:autoSpaceDN w:val="0"/>
        <w:spacing w:after="0" w:line="276" w:lineRule="auto"/>
        <w:ind w:left="640" w:right="12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Corporate recruiter's survey (2015) reported to increase in campus hiring by 75% from 2014 to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2015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coz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management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graduates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bring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fresh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energy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company,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innovation,</w:t>
      </w:r>
      <w:r w:rsidRPr="00CA10E6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perspectives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power-packed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enthusiasm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which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necessary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organization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growth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survival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in changing</w:t>
      </w:r>
      <w:r w:rsidRPr="00CA10E6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environment.</w:t>
      </w:r>
    </w:p>
    <w:p w:rsidR="002C26F0" w:rsidRPr="00CA10E6" w:rsidRDefault="002C26F0" w:rsidP="00CA10E6">
      <w:pPr>
        <w:widowControl w:val="0"/>
        <w:autoSpaceDE w:val="0"/>
        <w:autoSpaceDN w:val="0"/>
        <w:spacing w:after="0" w:line="276" w:lineRule="auto"/>
        <w:ind w:left="640" w:right="12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10E6" w:rsidRPr="00CA10E6" w:rsidRDefault="00DD246A" w:rsidP="00CA10E6">
      <w:pPr>
        <w:widowControl w:val="0"/>
        <w:autoSpaceDE w:val="0"/>
        <w:autoSpaceDN w:val="0"/>
        <w:spacing w:after="0" w:line="276" w:lineRule="auto"/>
        <w:ind w:left="640" w:right="12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IN"/>
        </w:rPr>
        <w:drawing>
          <wp:inline distT="0" distB="0" distL="0" distR="0" wp14:anchorId="189939AD" wp14:editId="4735CB5F">
            <wp:extent cx="4219575" cy="2390718"/>
            <wp:effectExtent l="0" t="0" r="0" b="0"/>
            <wp:docPr id="4" name="Picture 4" descr="65 Recruitment Statistics You Must Learn: 2023 Hiring, Benefits, &amp; Salary  Data Analysis - Finances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5 Recruitment Statistics You Must Learn: 2023 Hiring, Benefits, &amp; Salary  Data Analysis - Financesonline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175" cy="240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F0" w:rsidRDefault="002C26F0" w:rsidP="00CA10E6">
      <w:pPr>
        <w:widowControl w:val="0"/>
        <w:autoSpaceDE w:val="0"/>
        <w:autoSpaceDN w:val="0"/>
        <w:spacing w:after="0" w:line="240" w:lineRule="auto"/>
        <w:ind w:left="6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US"/>
        </w:rPr>
      </w:pPr>
    </w:p>
    <w:p w:rsidR="002C26F0" w:rsidRDefault="002C26F0" w:rsidP="00CA10E6">
      <w:pPr>
        <w:widowControl w:val="0"/>
        <w:autoSpaceDE w:val="0"/>
        <w:autoSpaceDN w:val="0"/>
        <w:spacing w:after="0" w:line="240" w:lineRule="auto"/>
        <w:ind w:left="6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US"/>
        </w:rPr>
      </w:pPr>
    </w:p>
    <w:p w:rsidR="00CA10E6" w:rsidRDefault="00CA10E6" w:rsidP="00CA10E6">
      <w:pPr>
        <w:widowControl w:val="0"/>
        <w:autoSpaceDE w:val="0"/>
        <w:autoSpaceDN w:val="0"/>
        <w:spacing w:after="0" w:line="240" w:lineRule="auto"/>
        <w:ind w:left="6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US"/>
        </w:rPr>
      </w:pPr>
      <w:r w:rsidRPr="00CA10E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US"/>
        </w:rPr>
        <w:t>CONCLUSION</w:t>
      </w:r>
    </w:p>
    <w:p w:rsidR="002C26F0" w:rsidRPr="00CA10E6" w:rsidRDefault="002C26F0" w:rsidP="00CA10E6">
      <w:pPr>
        <w:widowControl w:val="0"/>
        <w:autoSpaceDE w:val="0"/>
        <w:autoSpaceDN w:val="0"/>
        <w:spacing w:after="0" w:line="240" w:lineRule="auto"/>
        <w:ind w:left="6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A10E6" w:rsidRPr="00CA10E6" w:rsidRDefault="00CA10E6" w:rsidP="00CA10E6">
      <w:pPr>
        <w:widowControl w:val="0"/>
        <w:autoSpaceDE w:val="0"/>
        <w:autoSpaceDN w:val="0"/>
        <w:spacing w:before="36" w:after="0" w:line="276" w:lineRule="auto"/>
        <w:ind w:left="640" w:right="1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University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recruitment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one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most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effective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recruitment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methods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on-campus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recruiting is one of the best practices of university recruitment of fresher employees. Most of the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time employee gets the same salary whether they are recruited from campus or by any other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source, campus hiring is economic as compare to organizing walk-ins which is a most expensive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method of hiring and has highest employee turnover rate as recruitment like it has highest joining</w:t>
      </w:r>
      <w:r w:rsidRPr="00CA10E6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ratio, Mostly it takes three to six months for companies to train university graduates which get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hired on the parameter of good communication skill, teamwork skill and being honest to follow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work ethics whereas adaptability and flexibility are still considered to be the crucial factor for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millennial recruitment which decides many universities hired not only complete their probation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period in the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company successfully but also eligible for the promotion. These all benefits made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hiring the most effective budget-friendly recruiting. It is found in this research study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seventy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percent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university-hired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candidates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leave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jobs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less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than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six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months</w:t>
      </w:r>
      <w:r w:rsidRPr="00CA10E6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survived their notice period. The reason can be from not following the structural recruitment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process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many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recruiters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less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transparency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pre-placement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talks;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mostly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recruiters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explained only job descriptions to candidates. Today's </w:t>
      </w: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millennials</w:t>
      </w:r>
      <w:proofErr w:type="spell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technological literates i.e.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they have practically grown up with it and hence they are more in tune with digitalization than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any previous generation. They all are very ambitious, inspired and driven when they love the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work they are doing and can be easily molded to blend with the company's culture. They bring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fresh eyes to projects which can be very beneficial to the </w:t>
      </w:r>
      <w:proofErr w:type="spellStart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Organisations</w:t>
      </w:r>
      <w:proofErr w:type="spellEnd"/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. This all is enough to say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campus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recruitment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very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economic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effective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method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recruitment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companies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it can be</w:t>
      </w:r>
      <w:r w:rsidRPr="00CA10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more</w:t>
      </w:r>
      <w:r w:rsidRPr="00CA10E6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effective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if there</w:t>
      </w:r>
      <w:r w:rsidRPr="00CA10E6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would be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more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transparency</w:t>
      </w:r>
      <w:r w:rsidRPr="00CA10E6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in the</w:t>
      </w:r>
      <w:r w:rsidRPr="00CA10E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szCs w:val="24"/>
          <w:lang w:val="en-US"/>
        </w:rPr>
        <w:t>process.</w:t>
      </w:r>
    </w:p>
    <w:p w:rsidR="00CA10E6" w:rsidRPr="00CA10E6" w:rsidRDefault="00CA10E6" w:rsidP="00CA10E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CA10E6" w:rsidRPr="00CA10E6" w:rsidRDefault="00CA10E6" w:rsidP="00CA10E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CA10E6" w:rsidRPr="00CA10E6" w:rsidRDefault="00CA10E6" w:rsidP="00CA10E6">
      <w:pPr>
        <w:widowControl w:val="0"/>
        <w:autoSpaceDE w:val="0"/>
        <w:autoSpaceDN w:val="0"/>
        <w:spacing w:after="0" w:line="240" w:lineRule="auto"/>
        <w:ind w:left="6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A10E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US"/>
        </w:rPr>
        <w:t>RECOMMENDATIONS</w:t>
      </w:r>
    </w:p>
    <w:p w:rsidR="00CA10E6" w:rsidRPr="00CA10E6" w:rsidRDefault="00CA10E6" w:rsidP="00CA10E6">
      <w:pPr>
        <w:widowControl w:val="0"/>
        <w:numPr>
          <w:ilvl w:val="1"/>
          <w:numId w:val="2"/>
        </w:numPr>
        <w:tabs>
          <w:tab w:val="left" w:pos="641"/>
        </w:tabs>
        <w:autoSpaceDE w:val="0"/>
        <w:autoSpaceDN w:val="0"/>
        <w:spacing w:before="36" w:after="0" w:line="276" w:lineRule="auto"/>
        <w:ind w:right="123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A10E6">
        <w:rPr>
          <w:rFonts w:ascii="Times New Roman" w:eastAsia="Times New Roman" w:hAnsi="Times New Roman" w:cs="Times New Roman"/>
          <w:sz w:val="24"/>
          <w:lang w:val="en-US"/>
        </w:rPr>
        <w:t>Internships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are a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great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way to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build a bridge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between the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university and corporates.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It's</w:t>
      </w:r>
      <w:r w:rsidRPr="00CA10E6">
        <w:rPr>
          <w:rFonts w:ascii="Times New Roman" w:eastAsia="Times New Roman" w:hAnsi="Times New Roman" w:cs="Times New Roman"/>
          <w:spacing w:val="60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a lot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easier to convert the intern into a full-time employee thereby saving on recruitment, induction,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training,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etc</w:t>
      </w:r>
      <w:proofErr w:type="spellEnd"/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costs.</w:t>
      </w:r>
    </w:p>
    <w:p w:rsidR="00CA10E6" w:rsidRPr="00CA10E6" w:rsidRDefault="00CA10E6" w:rsidP="00CA10E6">
      <w:pPr>
        <w:widowControl w:val="0"/>
        <w:numPr>
          <w:ilvl w:val="1"/>
          <w:numId w:val="2"/>
        </w:numPr>
        <w:tabs>
          <w:tab w:val="left" w:pos="641"/>
        </w:tabs>
        <w:autoSpaceDE w:val="0"/>
        <w:autoSpaceDN w:val="0"/>
        <w:spacing w:before="1" w:after="0" w:line="276" w:lineRule="auto"/>
        <w:ind w:right="11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The criteria to hire through campus can be broad by giving equal weightage to all </w:t>
      </w: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skills.So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paying</w:t>
      </w:r>
      <w:r w:rsidRPr="00CA10E6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them</w:t>
      </w:r>
      <w:r w:rsidRPr="00CA10E6">
        <w:rPr>
          <w:rFonts w:ascii="Times New Roman" w:eastAsia="Times New Roman" w:hAnsi="Times New Roman" w:cs="Times New Roman"/>
          <w:spacing w:val="2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competitively</w:t>
      </w:r>
      <w:r w:rsidRPr="00CA10E6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or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as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close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to the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market average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will be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advantageous.</w:t>
      </w:r>
    </w:p>
    <w:p w:rsidR="00CA10E6" w:rsidRPr="00CA10E6" w:rsidRDefault="00CA10E6" w:rsidP="00CA10E6">
      <w:pPr>
        <w:widowControl w:val="0"/>
        <w:numPr>
          <w:ilvl w:val="1"/>
          <w:numId w:val="2"/>
        </w:numPr>
        <w:tabs>
          <w:tab w:val="left" w:pos="641"/>
        </w:tabs>
        <w:autoSpaceDE w:val="0"/>
        <w:autoSpaceDN w:val="0"/>
        <w:spacing w:after="0" w:line="276" w:lineRule="auto"/>
        <w:ind w:right="12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A10E6">
        <w:rPr>
          <w:rFonts w:ascii="Times New Roman" w:eastAsia="Times New Roman" w:hAnsi="Times New Roman" w:cs="Times New Roman"/>
          <w:sz w:val="24"/>
          <w:lang w:val="en-US"/>
        </w:rPr>
        <w:t>Employee motivation is a crucial factor that could get more weightage during the hiring process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which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is one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of the</w:t>
      </w:r>
      <w:r w:rsidRPr="00CA10E6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important factors in</w:t>
      </w:r>
      <w:r w:rsidRPr="00CA10E6">
        <w:rPr>
          <w:rFonts w:ascii="Times New Roman" w:eastAsia="Times New Roman" w:hAnsi="Times New Roman" w:cs="Times New Roman"/>
          <w:spacing w:val="2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employee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job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performance.</w:t>
      </w:r>
    </w:p>
    <w:p w:rsidR="00CA10E6" w:rsidRPr="00CA10E6" w:rsidRDefault="00CA10E6" w:rsidP="00CA10E6">
      <w:pPr>
        <w:widowControl w:val="0"/>
        <w:numPr>
          <w:ilvl w:val="1"/>
          <w:numId w:val="2"/>
        </w:numPr>
        <w:tabs>
          <w:tab w:val="left" w:pos="641"/>
        </w:tabs>
        <w:autoSpaceDE w:val="0"/>
        <w:autoSpaceDN w:val="0"/>
        <w:spacing w:before="90" w:after="0" w:line="276" w:lineRule="auto"/>
        <w:ind w:right="11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A10E6">
        <w:rPr>
          <w:rFonts w:ascii="Times New Roman" w:eastAsia="Times New Roman" w:hAnsi="Times New Roman" w:cs="Times New Roman"/>
          <w:sz w:val="24"/>
          <w:lang w:val="en-US"/>
        </w:rPr>
        <w:t>Companies who involve themselves with the University's events like career fairs, on-campus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interviews, tech/management talks, dynamic presentations, etc. at first establish credibility. It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would be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very</w:t>
      </w:r>
      <w:r w:rsidRPr="00CA10E6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beneficial in the long</w:t>
      </w:r>
      <w:r w:rsidRPr="00CA10E6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run.</w:t>
      </w:r>
    </w:p>
    <w:p w:rsidR="00CA10E6" w:rsidRPr="00CA10E6" w:rsidRDefault="00CA10E6" w:rsidP="00CA10E6">
      <w:pPr>
        <w:widowControl w:val="0"/>
        <w:numPr>
          <w:ilvl w:val="1"/>
          <w:numId w:val="2"/>
        </w:numPr>
        <w:tabs>
          <w:tab w:val="left" w:pos="641"/>
        </w:tabs>
        <w:autoSpaceDE w:val="0"/>
        <w:autoSpaceDN w:val="0"/>
        <w:spacing w:after="0" w:line="276" w:lineRule="auto"/>
        <w:ind w:right="12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A10E6">
        <w:rPr>
          <w:rFonts w:ascii="Times New Roman" w:eastAsia="Times New Roman" w:hAnsi="Times New Roman" w:cs="Times New Roman"/>
          <w:sz w:val="24"/>
          <w:lang w:val="en-US"/>
        </w:rPr>
        <w:t>An exit interview should be conducted to understand and minimize fresh graduates leaving the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company</w:t>
      </w:r>
      <w:r w:rsidRPr="00CA10E6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in the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first six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months.</w:t>
      </w:r>
    </w:p>
    <w:p w:rsidR="00CA10E6" w:rsidRPr="00CA10E6" w:rsidRDefault="00CA10E6" w:rsidP="00CA10E6">
      <w:pPr>
        <w:widowControl w:val="0"/>
        <w:numPr>
          <w:ilvl w:val="1"/>
          <w:numId w:val="2"/>
        </w:numPr>
        <w:tabs>
          <w:tab w:val="left" w:pos="641"/>
        </w:tabs>
        <w:autoSpaceDE w:val="0"/>
        <w:autoSpaceDN w:val="0"/>
        <w:spacing w:after="0" w:line="276" w:lineRule="auto"/>
        <w:ind w:right="121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A10E6">
        <w:rPr>
          <w:rFonts w:ascii="Times New Roman" w:eastAsia="Times New Roman" w:hAnsi="Times New Roman" w:cs="Times New Roman"/>
          <w:sz w:val="24"/>
          <w:lang w:val="en-US"/>
        </w:rPr>
        <w:t>The recruitment process should be more structured and more transparent to reveal company rules,</w:t>
      </w:r>
      <w:r w:rsidRPr="00CA10E6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regulations,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policies and</w:t>
      </w:r>
      <w:r w:rsidRPr="00CA10E6">
        <w:rPr>
          <w:rFonts w:ascii="Times New Roman" w:eastAsia="Times New Roman" w:hAnsi="Times New Roman" w:cs="Times New Roman"/>
          <w:spacing w:val="2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expectations from employees.</w:t>
      </w:r>
    </w:p>
    <w:p w:rsidR="00CA10E6" w:rsidRPr="00CA10E6" w:rsidRDefault="00CA10E6" w:rsidP="00CA10E6">
      <w:pPr>
        <w:widowControl w:val="0"/>
        <w:numPr>
          <w:ilvl w:val="1"/>
          <w:numId w:val="2"/>
        </w:numPr>
        <w:tabs>
          <w:tab w:val="left" w:pos="641"/>
        </w:tabs>
        <w:autoSpaceDE w:val="0"/>
        <w:autoSpaceDN w:val="0"/>
        <w:spacing w:after="0" w:line="276" w:lineRule="auto"/>
        <w:ind w:right="11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Feedback should be taken to understand the reason behind </w:t>
      </w: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millennials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>' declines in joining the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company</w:t>
      </w:r>
      <w:r w:rsidRPr="00CA10E6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after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getting</w:t>
      </w:r>
      <w:r w:rsidRPr="00CA10E6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the job offer.</w:t>
      </w:r>
    </w:p>
    <w:p w:rsidR="00CA10E6" w:rsidRPr="00CA10E6" w:rsidRDefault="00CA10E6" w:rsidP="00CA10E6">
      <w:pPr>
        <w:widowControl w:val="0"/>
        <w:numPr>
          <w:ilvl w:val="1"/>
          <w:numId w:val="2"/>
        </w:numPr>
        <w:tabs>
          <w:tab w:val="left" w:pos="641"/>
        </w:tabs>
        <w:autoSpaceDE w:val="0"/>
        <w:autoSpaceDN w:val="0"/>
        <w:spacing w:after="0" w:line="276" w:lineRule="auto"/>
        <w:ind w:right="12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Recruiters should talk to candidates and understand what type of job role </w:t>
      </w:r>
      <w:proofErr w:type="gramStart"/>
      <w:r w:rsidRPr="00CA10E6">
        <w:rPr>
          <w:rFonts w:ascii="Times New Roman" w:eastAsia="Times New Roman" w:hAnsi="Times New Roman" w:cs="Times New Roman"/>
          <w:sz w:val="24"/>
          <w:lang w:val="en-US"/>
        </w:rPr>
        <w:t>would they</w:t>
      </w:r>
      <w:proofErr w:type="gramEnd"/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 like to take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or</w:t>
      </w:r>
      <w:r w:rsidRPr="00CA10E6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are</w:t>
      </w:r>
      <w:r w:rsidRPr="00CA10E6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suitable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for.</w:t>
      </w:r>
    </w:p>
    <w:p w:rsidR="00CA10E6" w:rsidRPr="00CA10E6" w:rsidRDefault="00CA10E6" w:rsidP="00CA10E6">
      <w:pPr>
        <w:widowControl w:val="0"/>
        <w:numPr>
          <w:ilvl w:val="1"/>
          <w:numId w:val="2"/>
        </w:numPr>
        <w:tabs>
          <w:tab w:val="left" w:pos="641"/>
        </w:tabs>
        <w:autoSpaceDE w:val="0"/>
        <w:autoSpaceDN w:val="0"/>
        <w:spacing w:after="0" w:line="278" w:lineRule="auto"/>
        <w:ind w:right="126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A10E6">
        <w:rPr>
          <w:rFonts w:ascii="Times New Roman" w:eastAsia="Times New Roman" w:hAnsi="Times New Roman" w:cs="Times New Roman"/>
          <w:sz w:val="24"/>
          <w:lang w:val="en-US"/>
        </w:rPr>
        <w:t>Recruiters should also consider the aspirations of many fresh graduates who in long run want to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start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a start-up after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getting</w:t>
      </w:r>
      <w:r w:rsidRPr="00CA10E6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some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exposure</w:t>
      </w:r>
      <w:r w:rsidRPr="00CA10E6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in the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company.</w:t>
      </w:r>
    </w:p>
    <w:p w:rsidR="00CA10E6" w:rsidRPr="00CA10E6" w:rsidRDefault="00CA10E6" w:rsidP="00CA10E6">
      <w:pPr>
        <w:widowControl w:val="0"/>
        <w:numPr>
          <w:ilvl w:val="1"/>
          <w:numId w:val="2"/>
        </w:numPr>
        <w:tabs>
          <w:tab w:val="left" w:pos="641"/>
        </w:tabs>
        <w:autoSpaceDE w:val="0"/>
        <w:autoSpaceDN w:val="0"/>
        <w:spacing w:after="0" w:line="276" w:lineRule="auto"/>
        <w:ind w:right="513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A10E6">
        <w:rPr>
          <w:rFonts w:ascii="Times New Roman" w:eastAsia="Times New Roman" w:hAnsi="Times New Roman" w:cs="Times New Roman"/>
          <w:sz w:val="24"/>
          <w:lang w:val="en-US"/>
        </w:rPr>
        <w:t>Use</w:t>
      </w:r>
      <w:r w:rsidRPr="00CA10E6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creative</w:t>
      </w:r>
      <w:r w:rsidRPr="00CA10E6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strategies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to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stand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out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from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CA10E6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crowd.</w:t>
      </w:r>
      <w:r w:rsidRPr="00CA10E6">
        <w:rPr>
          <w:rFonts w:ascii="Times New Roman" w:eastAsia="Times New Roman" w:hAnsi="Times New Roman" w:cs="Times New Roman"/>
          <w:spacing w:val="2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It's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not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about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having</w:t>
      </w:r>
      <w:r w:rsidRPr="00CA10E6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CA10E6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coolest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swag;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it's</w:t>
      </w:r>
      <w:r w:rsidRPr="00CA10E6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about being compelling</w:t>
      </w:r>
      <w:r w:rsidRPr="00CA10E6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in every</w:t>
      </w:r>
      <w:r w:rsidRPr="00CA10E6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way.</w:t>
      </w:r>
    </w:p>
    <w:p w:rsidR="00CA10E6" w:rsidRPr="00CA10E6" w:rsidRDefault="00CA10E6" w:rsidP="00CA10E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4"/>
          <w:lang w:val="en-US"/>
        </w:rPr>
      </w:pPr>
    </w:p>
    <w:p w:rsidR="00CA10E6" w:rsidRPr="00CA10E6" w:rsidRDefault="00CA10E6" w:rsidP="00CA10E6">
      <w:pPr>
        <w:widowControl w:val="0"/>
        <w:autoSpaceDE w:val="0"/>
        <w:autoSpaceDN w:val="0"/>
        <w:spacing w:after="0" w:line="240" w:lineRule="auto"/>
        <w:ind w:left="6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A10E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US"/>
        </w:rPr>
        <w:t>REFERENCES</w:t>
      </w:r>
    </w:p>
    <w:p w:rsidR="00CA10E6" w:rsidRPr="00CA10E6" w:rsidRDefault="00CA10E6" w:rsidP="00CA10E6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before="36"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DalalSamiksha</w:t>
      </w:r>
      <w:proofErr w:type="spellEnd"/>
      <w:r w:rsidRPr="00CA10E6">
        <w:rPr>
          <w:rFonts w:ascii="Times New Roman" w:eastAsia="Times New Roman" w:hAnsi="Times New Roman" w:cs="Times New Roman"/>
          <w:spacing w:val="4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spacing w:val="42"/>
          <w:sz w:val="24"/>
          <w:lang w:val="en-US"/>
        </w:rPr>
        <w:t xml:space="preserve"> </w:t>
      </w: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BondreAmruta</w:t>
      </w:r>
      <w:proofErr w:type="spellEnd"/>
      <w:r w:rsidRPr="00CA10E6">
        <w:rPr>
          <w:rFonts w:ascii="Times New Roman" w:eastAsia="Times New Roman" w:hAnsi="Times New Roman" w:cs="Times New Roman"/>
          <w:spacing w:val="4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2020</w:t>
      </w:r>
      <w:r w:rsidRPr="00CA10E6">
        <w:rPr>
          <w:rFonts w:ascii="Times New Roman" w:eastAsia="Times New Roman" w:hAnsi="Times New Roman" w:cs="Times New Roman"/>
          <w:spacing w:val="43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March,</w:t>
      </w:r>
      <w:r w:rsidRPr="00CA10E6">
        <w:rPr>
          <w:rFonts w:ascii="Times New Roman" w:eastAsia="Times New Roman" w:hAnsi="Times New Roman" w:cs="Times New Roman"/>
          <w:spacing w:val="46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International</w:t>
      </w:r>
      <w:r w:rsidRPr="00CA10E6">
        <w:rPr>
          <w:rFonts w:ascii="Times New Roman" w:eastAsia="Times New Roman" w:hAnsi="Times New Roman" w:cs="Times New Roman"/>
          <w:spacing w:val="42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research</w:t>
      </w:r>
      <w:r w:rsidRPr="00CA10E6">
        <w:rPr>
          <w:rFonts w:ascii="Times New Roman" w:eastAsia="Times New Roman" w:hAnsi="Times New Roman" w:cs="Times New Roman"/>
          <w:spacing w:val="42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journal</w:t>
      </w:r>
      <w:r w:rsidRPr="00CA10E6">
        <w:rPr>
          <w:rFonts w:ascii="Times New Roman" w:eastAsia="Times New Roman" w:hAnsi="Times New Roman" w:cs="Times New Roman"/>
          <w:spacing w:val="43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CA10E6">
        <w:rPr>
          <w:rFonts w:ascii="Times New Roman" w:eastAsia="Times New Roman" w:hAnsi="Times New Roman" w:cs="Times New Roman"/>
          <w:spacing w:val="4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engineering</w:t>
      </w:r>
      <w:r w:rsidRPr="00CA10E6">
        <w:rPr>
          <w:rFonts w:ascii="Times New Roman" w:eastAsia="Times New Roman" w:hAnsi="Times New Roman" w:cs="Times New Roman"/>
          <w:spacing w:val="-58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technology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(IRJET),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p-ISSN: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2395-0072,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e-ISSN: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2395-0056,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Volume: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06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Issue: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25,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“Campus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recruitment system”.</w:t>
      </w:r>
    </w:p>
    <w:p w:rsidR="00CA10E6" w:rsidRPr="00CA10E6" w:rsidRDefault="00CA10E6" w:rsidP="00CA10E6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before="1" w:after="0" w:line="276" w:lineRule="auto"/>
        <w:ind w:right="12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A10E6">
        <w:rPr>
          <w:rFonts w:ascii="Times New Roman" w:eastAsia="Times New Roman" w:hAnsi="Times New Roman" w:cs="Times New Roman"/>
          <w:sz w:val="24"/>
          <w:lang w:val="en-US"/>
        </w:rPr>
        <w:t>Corporate recruiters survey 2015 by Graduate management admission council in partnership with</w:t>
      </w:r>
      <w:r w:rsidRPr="00CA10E6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lastRenderedPageBreak/>
        <w:t>MBA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career services and</w:t>
      </w:r>
      <w:r w:rsidRPr="00CA10E6">
        <w:rPr>
          <w:rFonts w:ascii="Times New Roman" w:eastAsia="Times New Roman" w:hAnsi="Times New Roman" w:cs="Times New Roman"/>
          <w:spacing w:val="2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employer alliance.</w:t>
      </w:r>
    </w:p>
    <w:p w:rsidR="00CA10E6" w:rsidRPr="00CA10E6" w:rsidRDefault="00CA10E6" w:rsidP="00CA10E6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after="0" w:line="275" w:lineRule="exact"/>
        <w:ind w:hanging="361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A10E6">
        <w:rPr>
          <w:rFonts w:ascii="Times New Roman" w:eastAsia="Times New Roman" w:hAnsi="Times New Roman" w:cs="Times New Roman"/>
          <w:sz w:val="24"/>
          <w:lang w:val="en-US"/>
        </w:rPr>
        <w:t>https://mpra.ub.uni-muenchen.de/72245/</w:t>
      </w:r>
    </w:p>
    <w:p w:rsidR="00CA10E6" w:rsidRPr="00CA10E6" w:rsidRDefault="00CA10E6" w:rsidP="00CA10E6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before="41" w:after="0" w:line="278" w:lineRule="auto"/>
        <w:ind w:right="11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Marsh and </w:t>
      </w: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Maclennan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 companies 2020, Mercer </w:t>
      </w: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mettl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>, “Campus hiring 2019-20: Challenges,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trends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best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practices”.</w:t>
      </w:r>
    </w:p>
    <w:p w:rsidR="00CA10E6" w:rsidRPr="00CA10E6" w:rsidRDefault="000D63C6" w:rsidP="00CA10E6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after="0" w:line="272" w:lineRule="exact"/>
        <w:ind w:hanging="361"/>
        <w:jc w:val="both"/>
        <w:rPr>
          <w:rFonts w:ascii="Times New Roman" w:eastAsia="Times New Roman" w:hAnsi="Times New Roman" w:cs="Times New Roman"/>
          <w:sz w:val="24"/>
          <w:lang w:val="en-US"/>
        </w:rPr>
      </w:pPr>
      <w:hyperlink r:id="rId11">
        <w:r w:rsidR="00CA10E6" w:rsidRPr="00CA10E6">
          <w:rPr>
            <w:rFonts w:ascii="Times New Roman" w:eastAsia="Times New Roman" w:hAnsi="Times New Roman" w:cs="Times New Roman"/>
            <w:sz w:val="24"/>
            <w:lang w:val="en-US"/>
          </w:rPr>
          <w:t>www.metlt.com</w:t>
        </w:r>
      </w:hyperlink>
    </w:p>
    <w:p w:rsidR="00CA10E6" w:rsidRPr="00CA10E6" w:rsidRDefault="00CA10E6" w:rsidP="00CA10E6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before="40"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SapraJayashree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 and </w:t>
      </w: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Maheshwari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 SP 2013 December, Global research analysis, ISSN No. 2277-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8160, Volume 2, Issue 12, "Campus recruitment: acquiring high-quality talent through corporate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presence".</w:t>
      </w:r>
    </w:p>
    <w:p w:rsidR="00CA10E6" w:rsidRPr="00CA10E6" w:rsidRDefault="00CA10E6" w:rsidP="00CA10E6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before="1" w:after="0" w:line="276" w:lineRule="auto"/>
        <w:ind w:right="11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Saviour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 AW, Kofi A, Yao BD and </w:t>
      </w: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Kafui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 LA 2016, Global journal of management and business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research: </w:t>
      </w:r>
      <w:proofErr w:type="gramStart"/>
      <w:r w:rsidRPr="00CA10E6"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gramEnd"/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 administration and management, Publisher: Global journals Inc. (USA), Volume 16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Issue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11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Version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1.0,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e-ISSN: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2249-4588,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p-ISSN: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0975-5853,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“The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impact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effective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recruitment and selection practice on organizational performance (A case study at university of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Ghana).</w:t>
      </w:r>
    </w:p>
    <w:p w:rsidR="00CA10E6" w:rsidRPr="00CA10E6" w:rsidRDefault="00CA10E6" w:rsidP="00CA10E6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after="0" w:line="276" w:lineRule="auto"/>
        <w:ind w:right="11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Shashikanth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 K and </w:t>
      </w: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Pranay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 G 2016 February, International journal &amp; magazine of engineering,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technology, management and research, Volume No. 3, issue No. 2, page 420, A peer-reviewed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open access international journal, "A study report on the importance of "Campus placement"- A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boon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to students career.</w:t>
      </w:r>
    </w:p>
    <w:p w:rsidR="00CA10E6" w:rsidRPr="00CA10E6" w:rsidRDefault="00CA10E6" w:rsidP="00CA10E6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after="0" w:line="276" w:lineRule="auto"/>
        <w:ind w:right="126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SreeramanAithal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 and </w:t>
      </w: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ShenoyVarun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 2016 June, Munich personal </w:t>
      </w: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RePEc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 archive, MPRA paper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number</w:t>
      </w:r>
      <w:r w:rsidRPr="00CA10E6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72245, “Changing</w:t>
      </w:r>
      <w:r w:rsidRPr="00CA10E6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approaches</w:t>
      </w:r>
      <w:r w:rsidRPr="00CA10E6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in campus</w:t>
      </w:r>
      <w:r w:rsidRPr="00CA10E6">
        <w:rPr>
          <w:rFonts w:ascii="Times New Roman" w:eastAsia="Times New Roman" w:hAnsi="Times New Roman" w:cs="Times New Roman"/>
          <w:spacing w:val="5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placements: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a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new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futuristic</w:t>
      </w:r>
      <w:r w:rsidRPr="00CA10E6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model”.</w:t>
      </w:r>
    </w:p>
    <w:p w:rsidR="00CA10E6" w:rsidRPr="00CA10E6" w:rsidRDefault="00CA10E6" w:rsidP="00CA10E6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before="36"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DalalSamiksha</w:t>
      </w:r>
      <w:proofErr w:type="spellEnd"/>
      <w:r w:rsidRPr="00CA10E6">
        <w:rPr>
          <w:rFonts w:ascii="Times New Roman" w:eastAsia="Times New Roman" w:hAnsi="Times New Roman" w:cs="Times New Roman"/>
          <w:spacing w:val="4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spacing w:val="42"/>
          <w:sz w:val="24"/>
          <w:lang w:val="en-US"/>
        </w:rPr>
        <w:t xml:space="preserve"> </w:t>
      </w: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BondreAmruta</w:t>
      </w:r>
      <w:proofErr w:type="spellEnd"/>
      <w:r w:rsidRPr="00CA10E6">
        <w:rPr>
          <w:rFonts w:ascii="Times New Roman" w:eastAsia="Times New Roman" w:hAnsi="Times New Roman" w:cs="Times New Roman"/>
          <w:spacing w:val="4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2020</w:t>
      </w:r>
      <w:r w:rsidRPr="00CA10E6">
        <w:rPr>
          <w:rFonts w:ascii="Times New Roman" w:eastAsia="Times New Roman" w:hAnsi="Times New Roman" w:cs="Times New Roman"/>
          <w:spacing w:val="43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March,</w:t>
      </w:r>
      <w:r w:rsidRPr="00CA10E6">
        <w:rPr>
          <w:rFonts w:ascii="Times New Roman" w:eastAsia="Times New Roman" w:hAnsi="Times New Roman" w:cs="Times New Roman"/>
          <w:spacing w:val="46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International</w:t>
      </w:r>
      <w:r w:rsidRPr="00CA10E6">
        <w:rPr>
          <w:rFonts w:ascii="Times New Roman" w:eastAsia="Times New Roman" w:hAnsi="Times New Roman" w:cs="Times New Roman"/>
          <w:spacing w:val="42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research</w:t>
      </w:r>
      <w:r w:rsidRPr="00CA10E6">
        <w:rPr>
          <w:rFonts w:ascii="Times New Roman" w:eastAsia="Times New Roman" w:hAnsi="Times New Roman" w:cs="Times New Roman"/>
          <w:spacing w:val="42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journal</w:t>
      </w:r>
      <w:r w:rsidRPr="00CA10E6">
        <w:rPr>
          <w:rFonts w:ascii="Times New Roman" w:eastAsia="Times New Roman" w:hAnsi="Times New Roman" w:cs="Times New Roman"/>
          <w:spacing w:val="43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CA10E6">
        <w:rPr>
          <w:rFonts w:ascii="Times New Roman" w:eastAsia="Times New Roman" w:hAnsi="Times New Roman" w:cs="Times New Roman"/>
          <w:spacing w:val="4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engineering</w:t>
      </w:r>
      <w:r w:rsidRPr="00CA10E6">
        <w:rPr>
          <w:rFonts w:ascii="Times New Roman" w:eastAsia="Times New Roman" w:hAnsi="Times New Roman" w:cs="Times New Roman"/>
          <w:spacing w:val="-58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technology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(IRJET),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p-ISSN: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2395-0072,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e-ISSN: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2395-0056,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Volume: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06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Issue: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25,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“Campus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recruitment system”.</w:t>
      </w:r>
    </w:p>
    <w:p w:rsidR="00CA10E6" w:rsidRPr="00CA10E6" w:rsidRDefault="00CA10E6" w:rsidP="00CA10E6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before="1" w:after="0" w:line="276" w:lineRule="auto"/>
        <w:ind w:right="12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A10E6">
        <w:rPr>
          <w:rFonts w:ascii="Times New Roman" w:eastAsia="Times New Roman" w:hAnsi="Times New Roman" w:cs="Times New Roman"/>
          <w:sz w:val="24"/>
          <w:lang w:val="en-US"/>
        </w:rPr>
        <w:t>Corporate recruiters survey 2015 by Graduate management admission council in partnership with</w:t>
      </w:r>
      <w:r w:rsidRPr="00CA10E6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MBA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career services and</w:t>
      </w:r>
      <w:r w:rsidRPr="00CA10E6">
        <w:rPr>
          <w:rFonts w:ascii="Times New Roman" w:eastAsia="Times New Roman" w:hAnsi="Times New Roman" w:cs="Times New Roman"/>
          <w:spacing w:val="2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employer alliance.</w:t>
      </w:r>
    </w:p>
    <w:p w:rsidR="00CA10E6" w:rsidRPr="00CA10E6" w:rsidRDefault="00CA10E6" w:rsidP="00CA10E6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after="0" w:line="275" w:lineRule="exact"/>
        <w:ind w:hanging="361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A10E6">
        <w:rPr>
          <w:rFonts w:ascii="Times New Roman" w:eastAsia="Times New Roman" w:hAnsi="Times New Roman" w:cs="Times New Roman"/>
          <w:sz w:val="24"/>
          <w:lang w:val="en-US"/>
        </w:rPr>
        <w:t>https://mpra.ub.uni-muenchen.de/72245/</w:t>
      </w:r>
    </w:p>
    <w:p w:rsidR="00CA10E6" w:rsidRPr="00CA10E6" w:rsidRDefault="00CA10E6" w:rsidP="00CA10E6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before="41" w:after="0" w:line="278" w:lineRule="auto"/>
        <w:ind w:right="11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Marsh and </w:t>
      </w: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Maclennan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 companies 2020, Mercer </w:t>
      </w: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mettl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>, “Campus hiring 2019-20: Challenges,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trends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best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practices”.</w:t>
      </w:r>
    </w:p>
    <w:p w:rsidR="00CA10E6" w:rsidRPr="00CA10E6" w:rsidRDefault="000D63C6" w:rsidP="00CA10E6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after="0" w:line="272" w:lineRule="exact"/>
        <w:ind w:hanging="361"/>
        <w:jc w:val="both"/>
        <w:rPr>
          <w:rFonts w:ascii="Times New Roman" w:eastAsia="Times New Roman" w:hAnsi="Times New Roman" w:cs="Times New Roman"/>
          <w:sz w:val="24"/>
          <w:lang w:val="en-US"/>
        </w:rPr>
      </w:pPr>
      <w:hyperlink r:id="rId12">
        <w:r w:rsidR="00CA10E6" w:rsidRPr="00CA10E6">
          <w:rPr>
            <w:rFonts w:ascii="Times New Roman" w:eastAsia="Times New Roman" w:hAnsi="Times New Roman" w:cs="Times New Roman"/>
            <w:sz w:val="24"/>
            <w:lang w:val="en-US"/>
          </w:rPr>
          <w:t>www.metlt.com</w:t>
        </w:r>
      </w:hyperlink>
    </w:p>
    <w:p w:rsidR="00CA10E6" w:rsidRPr="00CA10E6" w:rsidRDefault="00CA10E6" w:rsidP="00CA10E6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before="40"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SapraJayashree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 and </w:t>
      </w: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Maheshwari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 SP 2013 December, Global research analysis, ISSN No. 2277-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8160, Volume 2, Issue 12, "Campus recruitment: acquiring high-quality talent through corporate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presence".</w:t>
      </w:r>
    </w:p>
    <w:p w:rsidR="00CA10E6" w:rsidRPr="00CA10E6" w:rsidRDefault="00CA10E6" w:rsidP="00CA10E6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before="1" w:after="0" w:line="276" w:lineRule="auto"/>
        <w:ind w:right="11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Saviour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 AW, Kofi A, Yao BD and </w:t>
      </w: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Kafui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 LA 2016, Global journal of management and business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research: </w:t>
      </w:r>
      <w:proofErr w:type="gramStart"/>
      <w:r w:rsidRPr="00CA10E6"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gramEnd"/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 administration and management, Publisher: Global journals Inc. (USA), Volume 16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Issue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11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Version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1.0,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e-ISSN: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2249-4588,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p-ISSN: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0975-5853,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“The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impact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effective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recruitment and selection practice on organizational performance (A case study at university of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Ghana).</w:t>
      </w:r>
    </w:p>
    <w:p w:rsidR="00CA10E6" w:rsidRPr="00CA10E6" w:rsidRDefault="00CA10E6" w:rsidP="00CA10E6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after="0" w:line="276" w:lineRule="auto"/>
        <w:ind w:right="11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Shashikanth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 K and </w:t>
      </w: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Pranay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 G 2016 February, International journal &amp; magazine of engineering,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technology, management and research, Volume No. 3, issue No. 2, page 420, A peer-reviewed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open access international journal, "A study report on the importance of "Campus placement"- A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boon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to students career.</w:t>
      </w:r>
    </w:p>
    <w:p w:rsidR="00CA10E6" w:rsidRPr="00CA10E6" w:rsidRDefault="00CA10E6" w:rsidP="00CA10E6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after="0" w:line="276" w:lineRule="auto"/>
        <w:ind w:right="126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SreeramanAithal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 and </w:t>
      </w: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ShenoyVarun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 2016 June, Munich personal </w:t>
      </w: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RePEc</w:t>
      </w:r>
      <w:proofErr w:type="spellEnd"/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 archive, MPRA paper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number</w:t>
      </w:r>
      <w:r w:rsidRPr="00CA10E6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72245, “Changing</w:t>
      </w:r>
      <w:r w:rsidRPr="00CA10E6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approaches</w:t>
      </w:r>
      <w:r w:rsidRPr="00CA10E6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in campus</w:t>
      </w:r>
      <w:r w:rsidRPr="00CA10E6">
        <w:rPr>
          <w:rFonts w:ascii="Times New Roman" w:eastAsia="Times New Roman" w:hAnsi="Times New Roman" w:cs="Times New Roman"/>
          <w:spacing w:val="5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placements: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a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new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futuristic</w:t>
      </w:r>
      <w:r w:rsidRPr="00CA10E6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model”.</w:t>
      </w:r>
    </w:p>
    <w:p w:rsidR="00CA10E6" w:rsidRPr="00CA10E6" w:rsidRDefault="00CA10E6" w:rsidP="00CA10E6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after="0" w:line="276" w:lineRule="auto"/>
        <w:ind w:right="126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A10E6">
        <w:rPr>
          <w:rFonts w:ascii="Times New Roman" w:eastAsia="Times New Roman" w:hAnsi="Times New Roman" w:cs="Times New Roman"/>
          <w:sz w:val="24"/>
          <w:lang w:val="en-US"/>
        </w:rPr>
        <w:t xml:space="preserve">Yang </w:t>
      </w:r>
      <w:proofErr w:type="spellStart"/>
      <w:r w:rsidRPr="00CA10E6">
        <w:rPr>
          <w:rFonts w:ascii="Times New Roman" w:eastAsia="Times New Roman" w:hAnsi="Times New Roman" w:cs="Times New Roman"/>
          <w:sz w:val="24"/>
          <w:lang w:val="en-US"/>
        </w:rPr>
        <w:t>Xin</w:t>
      </w:r>
      <w:proofErr w:type="spellEnd"/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2016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"Research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on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the risk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of campus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recruitment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"published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by Atlantis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Press,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presented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in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6th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International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Conference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on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electronic,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mechanical,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information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CA10E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t>management</w:t>
      </w:r>
      <w:r w:rsidRPr="00CA10E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A10E6">
        <w:rPr>
          <w:rFonts w:ascii="Times New Roman" w:eastAsia="Times New Roman" w:hAnsi="Times New Roman" w:cs="Times New Roman"/>
          <w:sz w:val="24"/>
          <w:lang w:val="en-US"/>
        </w:rPr>
        <w:lastRenderedPageBreak/>
        <w:t>(EMIM).</w:t>
      </w:r>
    </w:p>
    <w:p w:rsidR="00CA10E6" w:rsidRPr="00CA10E6" w:rsidRDefault="000D63C6" w:rsidP="00CA10E6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lang w:val="en-US"/>
        </w:rPr>
      </w:pPr>
      <w:hyperlink r:id="rId13">
        <w:r w:rsidR="00CA10E6" w:rsidRPr="00CA10E6">
          <w:rPr>
            <w:rFonts w:ascii="Times New Roman" w:eastAsia="Times New Roman" w:hAnsi="Times New Roman" w:cs="Times New Roman"/>
            <w:sz w:val="24"/>
            <w:lang w:val="en-US"/>
          </w:rPr>
          <w:t>www.gmac.com</w:t>
        </w:r>
      </w:hyperlink>
    </w:p>
    <w:p w:rsidR="00CA10E6" w:rsidRPr="00CA10E6" w:rsidRDefault="000D63C6" w:rsidP="00CA10E6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before="41" w:after="0" w:line="240" w:lineRule="auto"/>
        <w:ind w:hanging="361"/>
        <w:rPr>
          <w:rFonts w:ascii="Times New Roman" w:eastAsia="Times New Roman" w:hAnsi="Times New Roman" w:cs="Times New Roman"/>
          <w:sz w:val="24"/>
          <w:lang w:val="en-US"/>
        </w:rPr>
      </w:pPr>
      <w:hyperlink r:id="rId14">
        <w:r w:rsidR="00CA10E6" w:rsidRPr="00CA10E6">
          <w:rPr>
            <w:rFonts w:ascii="Times New Roman" w:eastAsia="Times New Roman" w:hAnsi="Times New Roman" w:cs="Times New Roman"/>
            <w:color w:val="0462C1"/>
            <w:sz w:val="24"/>
            <w:u w:val="single" w:color="0462C1"/>
            <w:lang w:val="en-US"/>
          </w:rPr>
          <w:t>www.ijmetmr.com</w:t>
        </w:r>
      </w:hyperlink>
    </w:p>
    <w:p w:rsidR="00CA10E6" w:rsidRPr="00CA10E6" w:rsidRDefault="000D63C6" w:rsidP="00CA10E6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before="41" w:after="0" w:line="240" w:lineRule="auto"/>
        <w:ind w:hanging="361"/>
        <w:rPr>
          <w:rFonts w:ascii="Calibri" w:eastAsia="Times New Roman" w:hAnsi="Times New Roman" w:cs="Times New Roman"/>
          <w:sz w:val="24"/>
          <w:lang w:val="en-US"/>
        </w:rPr>
      </w:pPr>
      <w:hyperlink r:id="rId15">
        <w:r w:rsidR="00CA10E6" w:rsidRPr="00CA10E6">
          <w:rPr>
            <w:rFonts w:ascii="Times New Roman" w:eastAsia="Times New Roman" w:hAnsi="Times New Roman" w:cs="Times New Roman"/>
            <w:color w:val="0462C1"/>
            <w:sz w:val="24"/>
            <w:u w:val="single" w:color="0462C1"/>
            <w:lang w:val="en-US"/>
          </w:rPr>
          <w:t>www.irjet.net</w:t>
        </w:r>
      </w:hyperlink>
    </w:p>
    <w:p w:rsidR="00CA10E6" w:rsidRPr="00CA10E6" w:rsidRDefault="00CA10E6" w:rsidP="00CA10E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en-US"/>
        </w:rPr>
        <w:sectPr w:rsidR="00CA10E6" w:rsidRPr="00CA10E6">
          <w:pgSz w:w="11910" w:h="16840"/>
          <w:pgMar w:top="1660" w:right="960" w:bottom="1200" w:left="800" w:header="746" w:footer="1000" w:gutter="0"/>
          <w:cols w:space="720"/>
        </w:sectPr>
      </w:pPr>
    </w:p>
    <w:p w:rsidR="00CA10E6" w:rsidRPr="00CA10E6" w:rsidRDefault="00CA10E6" w:rsidP="00CA10E6">
      <w:pPr>
        <w:widowControl w:val="0"/>
        <w:tabs>
          <w:tab w:val="left" w:pos="641"/>
        </w:tabs>
        <w:autoSpaceDE w:val="0"/>
        <w:autoSpaceDN w:val="0"/>
        <w:spacing w:after="0" w:line="276" w:lineRule="auto"/>
        <w:ind w:right="126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A10E6" w:rsidRPr="00CA10E6" w:rsidRDefault="00CA10E6" w:rsidP="00CA10E6">
      <w:pPr>
        <w:widowControl w:val="0"/>
        <w:tabs>
          <w:tab w:val="left" w:pos="641"/>
        </w:tabs>
        <w:autoSpaceDE w:val="0"/>
        <w:autoSpaceDN w:val="0"/>
        <w:spacing w:after="0" w:line="276" w:lineRule="auto"/>
        <w:ind w:right="125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A10E6" w:rsidRPr="00CA10E6" w:rsidRDefault="00CA10E6" w:rsidP="00CA10E6">
      <w:pPr>
        <w:widowControl w:val="0"/>
        <w:tabs>
          <w:tab w:val="left" w:pos="641"/>
        </w:tabs>
        <w:autoSpaceDE w:val="0"/>
        <w:autoSpaceDN w:val="0"/>
        <w:spacing w:after="0" w:line="276" w:lineRule="auto"/>
        <w:ind w:right="125"/>
        <w:jc w:val="both"/>
        <w:rPr>
          <w:rFonts w:ascii="Times New Roman" w:eastAsia="Times New Roman" w:hAnsi="Times New Roman" w:cs="Times New Roman"/>
          <w:sz w:val="24"/>
          <w:lang w:val="en-US"/>
        </w:rPr>
        <w:sectPr w:rsidR="00CA10E6" w:rsidRPr="00CA10E6">
          <w:pgSz w:w="11910" w:h="16840"/>
          <w:pgMar w:top="1660" w:right="960" w:bottom="1200" w:left="800" w:header="746" w:footer="1000" w:gutter="0"/>
          <w:cols w:space="720"/>
        </w:sectPr>
      </w:pPr>
    </w:p>
    <w:p w:rsidR="00CA10E6" w:rsidRPr="00CA10E6" w:rsidRDefault="00CA10E6" w:rsidP="00CA10E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A10E6" w:rsidRPr="00CA10E6" w:rsidRDefault="00CA10E6" w:rsidP="00CA10E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9"/>
          <w:szCs w:val="24"/>
          <w:lang w:val="en-US"/>
        </w:rPr>
      </w:pPr>
    </w:p>
    <w:p w:rsidR="00CA10E6" w:rsidRPr="00CA10E6" w:rsidRDefault="00CA10E6" w:rsidP="00CA10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ED3A47" w:rsidRDefault="00ED3A47"/>
    <w:sectPr w:rsidR="00ED3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C6" w:rsidRDefault="000D63C6">
      <w:pPr>
        <w:spacing w:after="0" w:line="240" w:lineRule="auto"/>
      </w:pPr>
      <w:r>
        <w:separator/>
      </w:r>
    </w:p>
  </w:endnote>
  <w:endnote w:type="continuationSeparator" w:id="0">
    <w:p w:rsidR="000D63C6" w:rsidRDefault="000D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E6" w:rsidRDefault="00CA10E6">
    <w:pPr>
      <w:pStyle w:val="BodyText"/>
      <w:spacing w:line="14" w:lineRule="auto"/>
      <w:rPr>
        <w:sz w:val="20"/>
      </w:rPr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68B2D5" wp14:editId="4CA190EF">
              <wp:simplePos x="0" y="0"/>
              <wp:positionH relativeFrom="page">
                <wp:posOffset>3662680</wp:posOffset>
              </wp:positionH>
              <wp:positionV relativeFrom="page">
                <wp:posOffset>9917430</wp:posOffset>
              </wp:positionV>
              <wp:extent cx="50482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0E6" w:rsidRDefault="00CA10E6" w:rsidP="002B1913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8B2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4pt;margin-top:780.9pt;width:39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" filled="f" stroked="f">
              <v:textbox inset="0,0,0,0">
                <w:txbxContent>
                  <w:p w:rsidR="00CA10E6" w:rsidRDefault="00CA10E6" w:rsidP="002B1913">
                    <w:pPr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C6" w:rsidRDefault="000D63C6">
      <w:pPr>
        <w:spacing w:after="0" w:line="240" w:lineRule="auto"/>
      </w:pPr>
      <w:r>
        <w:separator/>
      </w:r>
    </w:p>
  </w:footnote>
  <w:footnote w:type="continuationSeparator" w:id="0">
    <w:p w:rsidR="000D63C6" w:rsidRDefault="000D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C5B76"/>
    <w:multiLevelType w:val="hybridMultilevel"/>
    <w:tmpl w:val="FE664B84"/>
    <w:lvl w:ilvl="0" w:tplc="7D34C084">
      <w:start w:val="1"/>
      <w:numFmt w:val="decimal"/>
      <w:lvlText w:val="%1."/>
      <w:lvlJc w:val="left"/>
      <w:pPr>
        <w:ind w:left="640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38230C">
      <w:start w:val="1"/>
      <w:numFmt w:val="decimal"/>
      <w:lvlText w:val="%2."/>
      <w:lvlJc w:val="left"/>
      <w:pPr>
        <w:ind w:left="6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EA89D26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 w:tplc="297E382A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4" w:tplc="0AD84D4A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9E00140C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4E3CDECE"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  <w:lvl w:ilvl="7" w:tplc="218A1F94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CA780FEC">
      <w:numFmt w:val="bullet"/>
      <w:lvlText w:val="•"/>
      <w:lvlJc w:val="left"/>
      <w:pPr>
        <w:ind w:left="8245" w:hanging="360"/>
      </w:pPr>
      <w:rPr>
        <w:rFonts w:hint="default"/>
        <w:lang w:val="en-US" w:eastAsia="en-US" w:bidi="ar-SA"/>
      </w:rPr>
    </w:lvl>
  </w:abstractNum>
  <w:abstractNum w:abstractNumId="1">
    <w:nsid w:val="47012263"/>
    <w:multiLevelType w:val="hybridMultilevel"/>
    <w:tmpl w:val="FD903500"/>
    <w:lvl w:ilvl="0" w:tplc="58DC4168">
      <w:start w:val="1"/>
      <w:numFmt w:val="decimal"/>
      <w:lvlText w:val="%1."/>
      <w:lvlJc w:val="left"/>
      <w:pPr>
        <w:ind w:left="640" w:hanging="360"/>
        <w:jc w:val="left"/>
      </w:pPr>
      <w:rPr>
        <w:rFonts w:hint="default"/>
        <w:w w:val="100"/>
        <w:lang w:val="en-US" w:eastAsia="en-US" w:bidi="ar-SA"/>
      </w:rPr>
    </w:lvl>
    <w:lvl w:ilvl="1" w:tplc="9C7827A2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2" w:tplc="CAAA55EE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 w:tplc="E6B694AE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4" w:tplc="64CA2BEC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84728680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871E3106"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  <w:lvl w:ilvl="7" w:tplc="157C80CC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A58EC1B8">
      <w:numFmt w:val="bullet"/>
      <w:lvlText w:val="•"/>
      <w:lvlJc w:val="left"/>
      <w:pPr>
        <w:ind w:left="824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42"/>
    <w:rsid w:val="000D63C6"/>
    <w:rsid w:val="002B61AD"/>
    <w:rsid w:val="002C0A89"/>
    <w:rsid w:val="002C26F0"/>
    <w:rsid w:val="00411A42"/>
    <w:rsid w:val="00661FB4"/>
    <w:rsid w:val="006E56D2"/>
    <w:rsid w:val="009359F7"/>
    <w:rsid w:val="00AC2B37"/>
    <w:rsid w:val="00CA10E6"/>
    <w:rsid w:val="00DD246A"/>
    <w:rsid w:val="00DD3771"/>
    <w:rsid w:val="00ED3A47"/>
    <w:rsid w:val="00F0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F54B0-F3E1-4824-80B4-8AAA049C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A10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mac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etlt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l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rjet.net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www.ijmetm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Priyadarshini Nidhan</dc:creator>
  <cp:keywords/>
  <dc:description/>
  <cp:lastModifiedBy>Priyadarshini Nidhan</cp:lastModifiedBy>
  <cp:revision>9</cp:revision>
  <dcterms:created xsi:type="dcterms:W3CDTF">2023-08-22T06:58:00Z</dcterms:created>
  <dcterms:modified xsi:type="dcterms:W3CDTF">2023-08-22T11:02:00Z</dcterms:modified>
</cp:coreProperties>
</file>