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0F2C" w:rsidRDefault="00AB0F2C" w:rsidP="00A20B79">
      <w:pPr>
        <w:pStyle w:val="Heading2"/>
        <w:jc w:val="both"/>
        <w:rPr>
          <w:rFonts w:ascii="Times New Roman" w:hAnsi="Times New Roman" w:cs="Times New Roman"/>
          <w:i/>
          <w:iCs/>
          <w:color w:val="auto"/>
          <w:sz w:val="24"/>
          <w:szCs w:val="24"/>
          <w:lang w:val="en-US"/>
        </w:rPr>
      </w:pPr>
      <w:r w:rsidRPr="00EC054C">
        <w:rPr>
          <w:color w:val="auto"/>
          <w:lang w:val="en-US"/>
        </w:rPr>
        <w:t>“</w:t>
      </w:r>
      <w:r w:rsidRPr="00A64D85">
        <w:rPr>
          <w:rFonts w:ascii="Times New Roman" w:hAnsi="Times New Roman" w:cs="Times New Roman"/>
          <w:color w:val="auto"/>
          <w:sz w:val="24"/>
          <w:szCs w:val="24"/>
          <w:lang w:val="en-US"/>
        </w:rPr>
        <w:t xml:space="preserve">ISOLATION AND IDENTIFICATION OF MICROBES FROM NAIL SAMPLE AND ANTIDERMATOPHYTIC ACTIVITIES ON </w:t>
      </w:r>
      <w:r w:rsidR="00276C2A" w:rsidRPr="00A64D85">
        <w:rPr>
          <w:rFonts w:ascii="Times New Roman" w:hAnsi="Times New Roman" w:cs="Times New Roman"/>
          <w:iCs/>
          <w:color w:val="auto"/>
          <w:sz w:val="24"/>
          <w:szCs w:val="24"/>
          <w:lang w:val="en-US"/>
        </w:rPr>
        <w:t>Lasowmnia intermis</w:t>
      </w:r>
      <w:r w:rsidR="00276C2A" w:rsidRPr="00A64D85">
        <w:rPr>
          <w:rFonts w:ascii="Times New Roman" w:hAnsi="Times New Roman" w:cs="Times New Roman"/>
          <w:i/>
          <w:iCs/>
          <w:color w:val="auto"/>
          <w:sz w:val="24"/>
          <w:szCs w:val="24"/>
          <w:lang w:val="en-US"/>
        </w:rPr>
        <w:t xml:space="preserve"> .  </w:t>
      </w:r>
      <w:r w:rsidRPr="00A64D85">
        <w:rPr>
          <w:rFonts w:ascii="Times New Roman" w:hAnsi="Times New Roman" w:cs="Times New Roman"/>
          <w:i/>
          <w:iCs/>
          <w:color w:val="auto"/>
          <w:sz w:val="24"/>
          <w:szCs w:val="24"/>
          <w:lang w:val="en-US"/>
        </w:rPr>
        <w:t>Aloe barbadens</w:t>
      </w:r>
    </w:p>
    <w:p w:rsidR="00E47EF1" w:rsidRPr="005B2055" w:rsidRDefault="00E47EF1" w:rsidP="00E47EF1">
      <w:pPr>
        <w:rPr>
          <w:rFonts w:ascii="Times New Roman" w:hAnsi="Times New Roman" w:cs="Times New Roman"/>
          <w:sz w:val="24"/>
          <w:szCs w:val="24"/>
          <w:lang w:val="en-US"/>
        </w:rPr>
      </w:pPr>
      <w:r w:rsidRPr="005B2055">
        <w:rPr>
          <w:i/>
          <w:lang w:val="en-US"/>
        </w:rPr>
        <w:t>*</w:t>
      </w:r>
      <w:r w:rsidRPr="005B2055">
        <w:rPr>
          <w:rFonts w:ascii="Times New Roman" w:hAnsi="Times New Roman" w:cs="Times New Roman"/>
          <w:sz w:val="24"/>
          <w:szCs w:val="24"/>
          <w:lang w:val="en-US"/>
        </w:rPr>
        <w:t>Dr.R.KRISHNAVENI</w:t>
      </w:r>
      <w:r w:rsidRPr="005B2055">
        <w:rPr>
          <w:rFonts w:ascii="Times New Roman" w:hAnsi="Times New Roman" w:cs="Times New Roman"/>
          <w:sz w:val="24"/>
          <w:szCs w:val="24"/>
          <w:vertAlign w:val="superscript"/>
          <w:lang w:val="en-US"/>
        </w:rPr>
        <w:t>1</w:t>
      </w:r>
      <w:r w:rsidRPr="005B2055">
        <w:rPr>
          <w:rFonts w:ascii="Times New Roman" w:hAnsi="Times New Roman" w:cs="Times New Roman"/>
          <w:sz w:val="24"/>
          <w:szCs w:val="24"/>
          <w:lang w:val="en-US"/>
        </w:rPr>
        <w:t>, S.KAVIYARASI</w:t>
      </w:r>
      <w:r w:rsidRPr="005B2055">
        <w:rPr>
          <w:rFonts w:ascii="Times New Roman" w:hAnsi="Times New Roman" w:cs="Times New Roman"/>
          <w:sz w:val="24"/>
          <w:szCs w:val="24"/>
          <w:vertAlign w:val="superscript"/>
          <w:lang w:val="en-US"/>
        </w:rPr>
        <w:t>1</w:t>
      </w:r>
      <w:r w:rsidRPr="005B2055">
        <w:rPr>
          <w:rFonts w:ascii="Times New Roman" w:hAnsi="Times New Roman" w:cs="Times New Roman"/>
          <w:sz w:val="24"/>
          <w:szCs w:val="24"/>
          <w:lang w:val="en-US"/>
        </w:rPr>
        <w:t>, V.NITHYASRI</w:t>
      </w:r>
      <w:r w:rsidRPr="005B2055">
        <w:rPr>
          <w:rFonts w:ascii="Times New Roman" w:hAnsi="Times New Roman" w:cs="Times New Roman"/>
          <w:sz w:val="24"/>
          <w:szCs w:val="24"/>
          <w:vertAlign w:val="superscript"/>
          <w:lang w:val="en-US"/>
        </w:rPr>
        <w:t>1</w:t>
      </w:r>
      <w:r w:rsidRPr="005B2055">
        <w:rPr>
          <w:rFonts w:ascii="Times New Roman" w:hAnsi="Times New Roman" w:cs="Times New Roman"/>
          <w:sz w:val="24"/>
          <w:szCs w:val="24"/>
          <w:lang w:val="en-US"/>
        </w:rPr>
        <w:t>, SUSITHRA</w:t>
      </w:r>
      <w:r w:rsidRPr="005B2055">
        <w:rPr>
          <w:rFonts w:ascii="Times New Roman" w:hAnsi="Times New Roman" w:cs="Times New Roman"/>
          <w:sz w:val="24"/>
          <w:szCs w:val="24"/>
          <w:vertAlign w:val="superscript"/>
          <w:lang w:val="en-US"/>
        </w:rPr>
        <w:t>1</w:t>
      </w:r>
    </w:p>
    <w:p w:rsidR="008D56D0" w:rsidRPr="005B2055" w:rsidRDefault="008D56D0" w:rsidP="008D56D0">
      <w:pPr>
        <w:tabs>
          <w:tab w:val="left" w:pos="1275"/>
        </w:tabs>
        <w:rPr>
          <w:rFonts w:ascii="Times New Roman" w:hAnsi="Times New Roman" w:cs="Times New Roman"/>
          <w:sz w:val="24"/>
          <w:szCs w:val="24"/>
        </w:rPr>
      </w:pPr>
      <w:r w:rsidRPr="005B2055">
        <w:rPr>
          <w:rFonts w:ascii="Times New Roman" w:hAnsi="Times New Roman" w:cs="Times New Roman"/>
          <w:b/>
          <w:sz w:val="24"/>
          <w:szCs w:val="24"/>
        </w:rPr>
        <w:t>Dr.R.Krishnaveni</w:t>
      </w:r>
      <w:r w:rsidRPr="005B2055">
        <w:rPr>
          <w:rFonts w:ascii="Times New Roman" w:hAnsi="Times New Roman" w:cs="Times New Roman"/>
          <w:sz w:val="24"/>
          <w:szCs w:val="24"/>
        </w:rPr>
        <w:t>,  Assistant Professor and Head, PG and Research</w:t>
      </w:r>
      <w:r w:rsidRPr="005B2055">
        <w:rPr>
          <w:rFonts w:ascii="Times New Roman" w:hAnsi="Times New Roman" w:cs="Times New Roman"/>
          <w:spacing w:val="1"/>
          <w:sz w:val="24"/>
          <w:szCs w:val="24"/>
        </w:rPr>
        <w:t xml:space="preserve"> </w:t>
      </w:r>
      <w:r w:rsidRPr="005B2055">
        <w:rPr>
          <w:rFonts w:ascii="Times New Roman" w:hAnsi="Times New Roman" w:cs="Times New Roman"/>
          <w:sz w:val="24"/>
          <w:szCs w:val="24"/>
        </w:rPr>
        <w:t>Department</w:t>
      </w:r>
      <w:r w:rsidRPr="005B2055">
        <w:rPr>
          <w:rFonts w:ascii="Times New Roman" w:hAnsi="Times New Roman" w:cs="Times New Roman"/>
          <w:spacing w:val="-5"/>
          <w:sz w:val="24"/>
          <w:szCs w:val="24"/>
        </w:rPr>
        <w:t xml:space="preserve"> </w:t>
      </w:r>
      <w:r w:rsidRPr="005B2055">
        <w:rPr>
          <w:rFonts w:ascii="Times New Roman" w:hAnsi="Times New Roman" w:cs="Times New Roman"/>
          <w:sz w:val="24"/>
          <w:szCs w:val="24"/>
        </w:rPr>
        <w:t>of</w:t>
      </w:r>
      <w:r w:rsidRPr="005B2055">
        <w:rPr>
          <w:rFonts w:ascii="Times New Roman" w:hAnsi="Times New Roman" w:cs="Times New Roman"/>
          <w:spacing w:val="-4"/>
          <w:sz w:val="24"/>
          <w:szCs w:val="24"/>
        </w:rPr>
        <w:t xml:space="preserve"> </w:t>
      </w:r>
      <w:r w:rsidRPr="005B2055">
        <w:rPr>
          <w:rFonts w:ascii="Times New Roman" w:hAnsi="Times New Roman" w:cs="Times New Roman"/>
          <w:sz w:val="24"/>
          <w:szCs w:val="24"/>
        </w:rPr>
        <w:t>Microbiology.</w:t>
      </w:r>
      <w:r w:rsidRPr="005B2055">
        <w:rPr>
          <w:rFonts w:ascii="Times New Roman" w:hAnsi="Times New Roman" w:cs="Times New Roman"/>
          <w:spacing w:val="-4"/>
          <w:sz w:val="24"/>
          <w:szCs w:val="24"/>
        </w:rPr>
        <w:t xml:space="preserve"> </w:t>
      </w:r>
      <w:r w:rsidRPr="005B2055">
        <w:rPr>
          <w:rFonts w:ascii="Times New Roman" w:hAnsi="Times New Roman" w:cs="Times New Roman"/>
          <w:sz w:val="24"/>
          <w:szCs w:val="24"/>
        </w:rPr>
        <w:t>Idhaya</w:t>
      </w:r>
      <w:r w:rsidRPr="005B2055">
        <w:rPr>
          <w:rFonts w:ascii="Times New Roman" w:hAnsi="Times New Roman" w:cs="Times New Roman"/>
          <w:spacing w:val="-2"/>
          <w:sz w:val="24"/>
          <w:szCs w:val="24"/>
        </w:rPr>
        <w:t xml:space="preserve"> </w:t>
      </w:r>
      <w:r w:rsidRPr="005B2055">
        <w:rPr>
          <w:rFonts w:ascii="Times New Roman" w:hAnsi="Times New Roman" w:cs="Times New Roman"/>
          <w:sz w:val="24"/>
          <w:szCs w:val="24"/>
        </w:rPr>
        <w:t>College</w:t>
      </w:r>
      <w:r w:rsidRPr="005B2055">
        <w:rPr>
          <w:rFonts w:ascii="Times New Roman" w:hAnsi="Times New Roman" w:cs="Times New Roman"/>
          <w:spacing w:val="-2"/>
          <w:sz w:val="24"/>
          <w:szCs w:val="24"/>
        </w:rPr>
        <w:t xml:space="preserve"> </w:t>
      </w:r>
      <w:r w:rsidRPr="005B2055">
        <w:rPr>
          <w:rFonts w:ascii="Times New Roman" w:hAnsi="Times New Roman" w:cs="Times New Roman"/>
          <w:sz w:val="24"/>
          <w:szCs w:val="24"/>
        </w:rPr>
        <w:t>for</w:t>
      </w:r>
      <w:r w:rsidRPr="005B2055">
        <w:rPr>
          <w:rFonts w:ascii="Times New Roman" w:hAnsi="Times New Roman" w:cs="Times New Roman"/>
          <w:spacing w:val="-5"/>
          <w:sz w:val="24"/>
          <w:szCs w:val="24"/>
        </w:rPr>
        <w:t xml:space="preserve"> </w:t>
      </w:r>
      <w:r w:rsidRPr="005B2055">
        <w:rPr>
          <w:rFonts w:ascii="Times New Roman" w:hAnsi="Times New Roman" w:cs="Times New Roman"/>
          <w:sz w:val="24"/>
          <w:szCs w:val="24"/>
        </w:rPr>
        <w:t>Women,</w:t>
      </w:r>
      <w:r w:rsidRPr="005B2055">
        <w:rPr>
          <w:rFonts w:ascii="Times New Roman" w:hAnsi="Times New Roman" w:cs="Times New Roman"/>
          <w:spacing w:val="-5"/>
          <w:sz w:val="24"/>
          <w:szCs w:val="24"/>
        </w:rPr>
        <w:t xml:space="preserve"> </w:t>
      </w:r>
      <w:r w:rsidRPr="005B2055">
        <w:rPr>
          <w:rFonts w:ascii="Times New Roman" w:hAnsi="Times New Roman" w:cs="Times New Roman"/>
          <w:sz w:val="24"/>
          <w:szCs w:val="24"/>
        </w:rPr>
        <w:t>Kumbakonam.</w:t>
      </w:r>
    </w:p>
    <w:p w:rsidR="008D56D0" w:rsidRPr="005B2055" w:rsidRDefault="008D56D0" w:rsidP="008D56D0">
      <w:pPr>
        <w:pStyle w:val="Heading1"/>
        <w:spacing w:before="2"/>
        <w:ind w:right="579"/>
        <w:rPr>
          <w:rFonts w:ascii="Times New Roman" w:hAnsi="Times New Roman" w:cs="Times New Roman"/>
          <w:color w:val="000000" w:themeColor="text1"/>
          <w:sz w:val="24"/>
          <w:szCs w:val="24"/>
        </w:rPr>
      </w:pPr>
      <w:r w:rsidRPr="005B2055">
        <w:rPr>
          <w:rFonts w:ascii="Times New Roman" w:hAnsi="Times New Roman" w:cs="Times New Roman"/>
          <w:color w:val="000000" w:themeColor="text1"/>
          <w:sz w:val="24"/>
          <w:szCs w:val="24"/>
        </w:rPr>
        <w:t xml:space="preserve">  </w:t>
      </w:r>
      <w:r w:rsidR="005B2055" w:rsidRPr="005B2055">
        <w:rPr>
          <w:rFonts w:ascii="Times New Roman" w:hAnsi="Times New Roman" w:cs="Times New Roman"/>
          <w:sz w:val="24"/>
          <w:szCs w:val="24"/>
          <w:lang w:val="en-US"/>
        </w:rPr>
        <w:t xml:space="preserve"> </w:t>
      </w:r>
      <w:r w:rsidR="005B2055" w:rsidRPr="005B2055">
        <w:rPr>
          <w:rFonts w:ascii="Times New Roman" w:hAnsi="Times New Roman" w:cs="Times New Roman"/>
          <w:color w:val="000000" w:themeColor="text1"/>
          <w:sz w:val="24"/>
          <w:szCs w:val="24"/>
          <w:lang w:val="en-US"/>
        </w:rPr>
        <w:t>S.KAVIYARASI</w:t>
      </w:r>
      <w:r w:rsidR="005B2055" w:rsidRPr="005B2055">
        <w:rPr>
          <w:rFonts w:ascii="Times New Roman" w:hAnsi="Times New Roman" w:cs="Times New Roman"/>
          <w:color w:val="000000" w:themeColor="text1"/>
          <w:sz w:val="24"/>
          <w:szCs w:val="24"/>
          <w:vertAlign w:val="superscript"/>
          <w:lang w:val="en-US"/>
        </w:rPr>
        <w:t>1</w:t>
      </w:r>
      <w:r w:rsidR="005B2055" w:rsidRPr="005B2055">
        <w:rPr>
          <w:rFonts w:ascii="Times New Roman" w:hAnsi="Times New Roman" w:cs="Times New Roman"/>
          <w:color w:val="000000" w:themeColor="text1"/>
          <w:sz w:val="24"/>
          <w:szCs w:val="24"/>
          <w:lang w:val="en-US"/>
        </w:rPr>
        <w:t>, V.NITHYASRI</w:t>
      </w:r>
      <w:r w:rsidR="005B2055" w:rsidRPr="005B2055">
        <w:rPr>
          <w:rFonts w:ascii="Times New Roman" w:hAnsi="Times New Roman" w:cs="Times New Roman"/>
          <w:color w:val="000000" w:themeColor="text1"/>
          <w:sz w:val="24"/>
          <w:szCs w:val="24"/>
          <w:vertAlign w:val="superscript"/>
          <w:lang w:val="en-US"/>
        </w:rPr>
        <w:t>1</w:t>
      </w:r>
      <w:r w:rsidR="005B2055" w:rsidRPr="005B2055">
        <w:rPr>
          <w:rFonts w:ascii="Times New Roman" w:hAnsi="Times New Roman" w:cs="Times New Roman"/>
          <w:color w:val="000000" w:themeColor="text1"/>
          <w:sz w:val="24"/>
          <w:szCs w:val="24"/>
          <w:lang w:val="en-US"/>
        </w:rPr>
        <w:t>, SUSITHRA</w:t>
      </w:r>
      <w:r w:rsidR="005B2055" w:rsidRPr="005B2055">
        <w:rPr>
          <w:rFonts w:ascii="Times New Roman" w:hAnsi="Times New Roman" w:cs="Times New Roman"/>
          <w:color w:val="000000" w:themeColor="text1"/>
          <w:sz w:val="24"/>
          <w:szCs w:val="24"/>
          <w:vertAlign w:val="superscript"/>
          <w:lang w:val="en-US"/>
        </w:rPr>
        <w:t>1</w:t>
      </w:r>
      <w:r w:rsidRPr="005B2055">
        <w:rPr>
          <w:rFonts w:ascii="Times New Roman" w:hAnsi="Times New Roman" w:cs="Times New Roman"/>
          <w:b w:val="0"/>
          <w:color w:val="000000" w:themeColor="text1"/>
          <w:sz w:val="24"/>
          <w:szCs w:val="24"/>
        </w:rPr>
        <w:t xml:space="preserve"> Research student, </w:t>
      </w:r>
      <w:r w:rsidRPr="005B2055">
        <w:rPr>
          <w:rFonts w:ascii="Times New Roman" w:hAnsi="Times New Roman" w:cs="Times New Roman"/>
          <w:color w:val="000000" w:themeColor="text1"/>
          <w:sz w:val="24"/>
          <w:szCs w:val="24"/>
        </w:rPr>
        <w:t>Department</w:t>
      </w:r>
      <w:r w:rsidRPr="005B2055">
        <w:rPr>
          <w:rFonts w:ascii="Times New Roman" w:hAnsi="Times New Roman" w:cs="Times New Roman"/>
          <w:color w:val="000000" w:themeColor="text1"/>
          <w:spacing w:val="-4"/>
          <w:sz w:val="24"/>
          <w:szCs w:val="24"/>
        </w:rPr>
        <w:t xml:space="preserve"> </w:t>
      </w:r>
      <w:r w:rsidRPr="005B2055">
        <w:rPr>
          <w:rFonts w:ascii="Times New Roman" w:hAnsi="Times New Roman" w:cs="Times New Roman"/>
          <w:color w:val="000000" w:themeColor="text1"/>
          <w:sz w:val="24"/>
          <w:szCs w:val="24"/>
        </w:rPr>
        <w:t>of</w:t>
      </w:r>
      <w:r w:rsidRPr="005B2055">
        <w:rPr>
          <w:rFonts w:ascii="Times New Roman" w:hAnsi="Times New Roman" w:cs="Times New Roman"/>
          <w:color w:val="000000" w:themeColor="text1"/>
          <w:spacing w:val="-4"/>
          <w:sz w:val="24"/>
          <w:szCs w:val="24"/>
        </w:rPr>
        <w:t xml:space="preserve"> </w:t>
      </w:r>
      <w:r w:rsidRPr="005B2055">
        <w:rPr>
          <w:rFonts w:ascii="Times New Roman" w:hAnsi="Times New Roman" w:cs="Times New Roman"/>
          <w:color w:val="000000" w:themeColor="text1"/>
          <w:sz w:val="24"/>
          <w:szCs w:val="24"/>
        </w:rPr>
        <w:t>Microbiology</w:t>
      </w:r>
    </w:p>
    <w:p w:rsidR="008D56D0" w:rsidRPr="005B2055" w:rsidRDefault="008D56D0" w:rsidP="008D56D0">
      <w:pPr>
        <w:pStyle w:val="Heading1"/>
        <w:spacing w:before="2"/>
        <w:ind w:left="488" w:right="579"/>
        <w:rPr>
          <w:rFonts w:ascii="Times New Roman" w:hAnsi="Times New Roman" w:cs="Times New Roman"/>
          <w:b w:val="0"/>
          <w:sz w:val="24"/>
          <w:szCs w:val="24"/>
        </w:rPr>
      </w:pPr>
    </w:p>
    <w:p w:rsidR="00AB0F2C" w:rsidRPr="00A64D85" w:rsidRDefault="00AB0F2C" w:rsidP="00A20B79">
      <w:pPr>
        <w:jc w:val="both"/>
        <w:rPr>
          <w:rFonts w:ascii="Times New Roman" w:hAnsi="Times New Roman" w:cs="Times New Roman"/>
          <w:b/>
          <w:bCs/>
          <w:color w:val="000000" w:themeColor="text1"/>
          <w:sz w:val="24"/>
          <w:szCs w:val="24"/>
          <w:lang w:val="en-US"/>
        </w:rPr>
      </w:pPr>
    </w:p>
    <w:p w:rsidR="004A0549" w:rsidRPr="00A64D85" w:rsidRDefault="009335A3" w:rsidP="00A20B79">
      <w:pPr>
        <w:jc w:val="both"/>
        <w:rPr>
          <w:rFonts w:ascii="Times New Roman" w:hAnsi="Times New Roman" w:cs="Times New Roman"/>
          <w:b/>
          <w:bCs/>
          <w:color w:val="000000" w:themeColor="text1"/>
          <w:sz w:val="24"/>
          <w:szCs w:val="24"/>
          <w:lang w:val="en-US"/>
        </w:rPr>
      </w:pPr>
      <w:r w:rsidRPr="00A64D85">
        <w:rPr>
          <w:rFonts w:ascii="Times New Roman" w:hAnsi="Times New Roman" w:cs="Times New Roman"/>
          <w:b/>
          <w:bCs/>
          <w:color w:val="000000" w:themeColor="text1"/>
          <w:sz w:val="24"/>
          <w:szCs w:val="24"/>
          <w:lang w:val="en-US"/>
        </w:rPr>
        <w:t>INTRODUCTION:</w:t>
      </w:r>
    </w:p>
    <w:p w:rsidR="00FE3C43" w:rsidRPr="00A64D85" w:rsidRDefault="00E47EF1" w:rsidP="00E47EF1">
      <w:pPr>
        <w:pStyle w:val="Heading2"/>
        <w:ind w:left="-360" w:firstLine="360"/>
        <w:jc w:val="both"/>
        <w:rPr>
          <w:rFonts w:ascii="Times New Roman" w:hAnsi="Times New Roman" w:cs="Times New Roman"/>
          <w:b w:val="0"/>
          <w:i/>
          <w:iCs/>
          <w:color w:val="000000" w:themeColor="text1"/>
          <w:sz w:val="24"/>
          <w:szCs w:val="24"/>
          <w:lang w:val="en-US"/>
        </w:rPr>
      </w:pPr>
      <w:r>
        <w:rPr>
          <w:rFonts w:ascii="Times New Roman" w:hAnsi="Times New Roman" w:cs="Times New Roman"/>
          <w:b w:val="0"/>
          <w:bCs w:val="0"/>
          <w:color w:val="000000" w:themeColor="text1"/>
          <w:sz w:val="24"/>
          <w:szCs w:val="24"/>
          <w:lang w:val="en-US"/>
        </w:rPr>
        <w:t xml:space="preserve">         </w:t>
      </w:r>
      <w:r w:rsidR="00276C2A" w:rsidRPr="00A64D85">
        <w:rPr>
          <w:rFonts w:ascii="Times New Roman" w:hAnsi="Times New Roman" w:cs="Times New Roman"/>
          <w:b w:val="0"/>
          <w:bCs w:val="0"/>
          <w:color w:val="000000" w:themeColor="text1"/>
          <w:sz w:val="24"/>
          <w:szCs w:val="24"/>
          <w:lang w:val="en-US"/>
        </w:rPr>
        <w:t>The present work carried out</w:t>
      </w:r>
      <w:r w:rsidR="00FB535B" w:rsidRPr="00A64D85">
        <w:rPr>
          <w:rFonts w:ascii="Times New Roman" w:hAnsi="Times New Roman" w:cs="Times New Roman"/>
          <w:b w:val="0"/>
          <w:bCs w:val="0"/>
          <w:color w:val="000000" w:themeColor="text1"/>
          <w:sz w:val="24"/>
          <w:szCs w:val="24"/>
          <w:lang w:val="en-US"/>
        </w:rPr>
        <w:t xml:space="preserve"> on isolation and characterization of microbes from nail samples and antidermatophytic activities  with </w:t>
      </w:r>
      <w:r w:rsidR="00FB535B" w:rsidRPr="00A64D85">
        <w:rPr>
          <w:rFonts w:ascii="Times New Roman" w:hAnsi="Times New Roman" w:cs="Times New Roman"/>
          <w:b w:val="0"/>
          <w:iCs/>
          <w:color w:val="000000" w:themeColor="text1"/>
          <w:sz w:val="24"/>
          <w:szCs w:val="24"/>
          <w:lang w:val="en-US"/>
        </w:rPr>
        <w:t>Lasowmnia intermis</w:t>
      </w:r>
      <w:r w:rsidR="00FB535B" w:rsidRPr="00A64D85">
        <w:rPr>
          <w:rFonts w:ascii="Times New Roman" w:hAnsi="Times New Roman" w:cs="Times New Roman"/>
          <w:b w:val="0"/>
          <w:i/>
          <w:iCs/>
          <w:color w:val="000000" w:themeColor="text1"/>
          <w:sz w:val="24"/>
          <w:szCs w:val="24"/>
          <w:lang w:val="en-US"/>
        </w:rPr>
        <w:t xml:space="preserve"> .  Aloe barbadens</w:t>
      </w:r>
      <w:r w:rsidR="00181AA8" w:rsidRPr="00A64D85">
        <w:rPr>
          <w:rFonts w:ascii="Times New Roman" w:hAnsi="Times New Roman" w:cs="Times New Roman"/>
          <w:b w:val="0"/>
          <w:i/>
          <w:iCs/>
          <w:color w:val="000000" w:themeColor="text1"/>
          <w:sz w:val="24"/>
          <w:szCs w:val="24"/>
          <w:lang w:val="en-US"/>
        </w:rPr>
        <w:t xml:space="preserve"> .</w:t>
      </w:r>
      <w:r w:rsidR="00F9440E" w:rsidRPr="00A64D85">
        <w:rPr>
          <w:rFonts w:ascii="Times New Roman" w:hAnsi="Times New Roman" w:cs="Times New Roman"/>
          <w:b w:val="0"/>
          <w:color w:val="000000" w:themeColor="text1"/>
          <w:sz w:val="24"/>
          <w:szCs w:val="24"/>
          <w:lang w:val="en-US"/>
        </w:rPr>
        <w:t xml:space="preserve">The </w:t>
      </w:r>
      <w:r w:rsidR="009335A3" w:rsidRPr="00A64D85">
        <w:rPr>
          <w:rFonts w:ascii="Times New Roman" w:hAnsi="Times New Roman" w:cs="Times New Roman"/>
          <w:b w:val="0"/>
          <w:color w:val="000000" w:themeColor="text1"/>
          <w:sz w:val="24"/>
          <w:szCs w:val="24"/>
          <w:lang w:val="en-US"/>
        </w:rPr>
        <w:t>Objectives of the present study include,</w:t>
      </w:r>
      <w:r w:rsidR="009335A3" w:rsidRPr="00A64D85">
        <w:rPr>
          <w:rFonts w:ascii="Times New Roman" w:hAnsi="Times New Roman" w:cs="Times New Roman"/>
          <w:color w:val="000000" w:themeColor="text1"/>
          <w:sz w:val="24"/>
          <w:szCs w:val="24"/>
          <w:lang w:val="en-US"/>
        </w:rPr>
        <w:t xml:space="preserve"> </w:t>
      </w:r>
      <w:r w:rsidR="009335A3" w:rsidRPr="00A64D85">
        <w:rPr>
          <w:rFonts w:ascii="Times New Roman" w:hAnsi="Times New Roman" w:cs="Times New Roman"/>
          <w:b w:val="0"/>
          <w:color w:val="000000" w:themeColor="text1"/>
          <w:sz w:val="24"/>
          <w:szCs w:val="24"/>
          <w:lang w:val="en-US"/>
        </w:rPr>
        <w:t>isolaton o</w:t>
      </w:r>
      <w:r w:rsidR="00F9440E" w:rsidRPr="00A64D85">
        <w:rPr>
          <w:rFonts w:ascii="Times New Roman" w:hAnsi="Times New Roman" w:cs="Times New Roman"/>
          <w:b w:val="0"/>
          <w:color w:val="000000" w:themeColor="text1"/>
          <w:sz w:val="24"/>
          <w:szCs w:val="24"/>
          <w:lang w:val="en-US"/>
        </w:rPr>
        <w:t xml:space="preserve">f microbes from nail, samples of </w:t>
      </w:r>
      <w:r w:rsidR="009335A3" w:rsidRPr="00A64D85">
        <w:rPr>
          <w:rFonts w:ascii="Times New Roman" w:hAnsi="Times New Roman" w:cs="Times New Roman"/>
          <w:b w:val="0"/>
          <w:color w:val="000000" w:themeColor="text1"/>
          <w:sz w:val="24"/>
          <w:szCs w:val="24"/>
          <w:lang w:val="en-US"/>
        </w:rPr>
        <w:t xml:space="preserve"> school student in different age groups</w:t>
      </w:r>
      <w:r w:rsidR="009335A3" w:rsidRPr="00A64D85">
        <w:rPr>
          <w:rFonts w:ascii="Times New Roman" w:hAnsi="Times New Roman" w:cs="Times New Roman"/>
          <w:color w:val="000000" w:themeColor="text1"/>
          <w:sz w:val="24"/>
          <w:szCs w:val="24"/>
          <w:lang w:val="en-US"/>
        </w:rPr>
        <w:t xml:space="preserve"> </w:t>
      </w:r>
      <w:r w:rsidR="009A075E" w:rsidRPr="00A64D85">
        <w:rPr>
          <w:rFonts w:ascii="Times New Roman" w:hAnsi="Times New Roman" w:cs="Times New Roman"/>
          <w:color w:val="000000" w:themeColor="text1"/>
          <w:sz w:val="24"/>
          <w:szCs w:val="24"/>
          <w:lang w:val="en-US"/>
        </w:rPr>
        <w:t>Enumeration of microbes after washings hands with Dettol solution and Alloevera (</w:t>
      </w:r>
      <w:r w:rsidR="009A075E" w:rsidRPr="00A64D85">
        <w:rPr>
          <w:rFonts w:ascii="Times New Roman" w:hAnsi="Times New Roman" w:cs="Times New Roman"/>
          <w:i/>
          <w:iCs/>
          <w:color w:val="000000" w:themeColor="text1"/>
          <w:sz w:val="24"/>
          <w:szCs w:val="24"/>
          <w:lang w:val="en-US"/>
        </w:rPr>
        <w:t>Alloe</w:t>
      </w:r>
      <w:r w:rsidR="00F9440E" w:rsidRPr="00A64D85">
        <w:rPr>
          <w:rFonts w:ascii="Times New Roman" w:hAnsi="Times New Roman" w:cs="Times New Roman"/>
          <w:i/>
          <w:iCs/>
          <w:color w:val="000000" w:themeColor="text1"/>
          <w:sz w:val="24"/>
          <w:szCs w:val="24"/>
          <w:lang w:val="en-US"/>
        </w:rPr>
        <w:t xml:space="preserve"> </w:t>
      </w:r>
      <w:r w:rsidR="009A075E" w:rsidRPr="00A64D85">
        <w:rPr>
          <w:rFonts w:ascii="Times New Roman" w:hAnsi="Times New Roman" w:cs="Times New Roman"/>
          <w:i/>
          <w:iCs/>
          <w:color w:val="000000" w:themeColor="text1"/>
          <w:sz w:val="24"/>
          <w:szCs w:val="24"/>
          <w:lang w:val="en-US"/>
        </w:rPr>
        <w:t>barbadensis</w:t>
      </w:r>
      <w:r w:rsidR="009A075E" w:rsidRPr="00A64D85">
        <w:rPr>
          <w:rFonts w:ascii="Times New Roman" w:hAnsi="Times New Roman" w:cs="Times New Roman"/>
          <w:color w:val="000000" w:themeColor="text1"/>
          <w:sz w:val="24"/>
          <w:szCs w:val="24"/>
          <w:lang w:val="en-US"/>
        </w:rPr>
        <w:t>) soap and checking the microbial load.</w:t>
      </w:r>
      <w:r w:rsidR="00276C2A" w:rsidRPr="00A64D85">
        <w:rPr>
          <w:rFonts w:ascii="Times New Roman" w:hAnsi="Times New Roman" w:cs="Times New Roman"/>
          <w:color w:val="000000" w:themeColor="text1"/>
          <w:sz w:val="24"/>
          <w:szCs w:val="24"/>
          <w:lang w:val="en-US"/>
        </w:rPr>
        <w:t xml:space="preserve"> </w:t>
      </w:r>
      <w:r w:rsidR="009A075E" w:rsidRPr="00A64D85">
        <w:rPr>
          <w:rFonts w:ascii="Times New Roman" w:hAnsi="Times New Roman" w:cs="Times New Roman"/>
          <w:color w:val="000000" w:themeColor="text1"/>
          <w:sz w:val="24"/>
          <w:szCs w:val="24"/>
          <w:lang w:val="en-US"/>
        </w:rPr>
        <w:t>Comparative study of antimicrobial activity of Henna (</w:t>
      </w:r>
      <w:r w:rsidR="009A075E" w:rsidRPr="00A64D85">
        <w:rPr>
          <w:rFonts w:ascii="Times New Roman" w:hAnsi="Times New Roman" w:cs="Times New Roman"/>
          <w:i/>
          <w:iCs/>
          <w:color w:val="000000" w:themeColor="text1"/>
          <w:sz w:val="24"/>
          <w:szCs w:val="24"/>
          <w:lang w:val="en-US"/>
        </w:rPr>
        <w:t>Lawsonia</w:t>
      </w:r>
      <w:r w:rsidR="00276C2A" w:rsidRPr="00A64D85">
        <w:rPr>
          <w:rFonts w:ascii="Times New Roman" w:hAnsi="Times New Roman" w:cs="Times New Roman"/>
          <w:i/>
          <w:iCs/>
          <w:color w:val="000000" w:themeColor="text1"/>
          <w:sz w:val="24"/>
          <w:szCs w:val="24"/>
          <w:lang w:val="en-US"/>
        </w:rPr>
        <w:t xml:space="preserve"> </w:t>
      </w:r>
      <w:r w:rsidR="009A075E" w:rsidRPr="00A64D85">
        <w:rPr>
          <w:rFonts w:ascii="Times New Roman" w:hAnsi="Times New Roman" w:cs="Times New Roman"/>
          <w:i/>
          <w:iCs/>
          <w:color w:val="000000" w:themeColor="text1"/>
          <w:sz w:val="24"/>
          <w:szCs w:val="24"/>
          <w:lang w:val="en-US"/>
        </w:rPr>
        <w:t xml:space="preserve">inermis), Dettol solution </w:t>
      </w:r>
      <w:r w:rsidR="009A075E" w:rsidRPr="00A64D85">
        <w:rPr>
          <w:rFonts w:ascii="Times New Roman" w:hAnsi="Times New Roman" w:cs="Times New Roman"/>
          <w:color w:val="000000" w:themeColor="text1"/>
          <w:sz w:val="24"/>
          <w:szCs w:val="24"/>
          <w:lang w:val="en-US"/>
        </w:rPr>
        <w:t>and Alloevera (</w:t>
      </w:r>
      <w:r w:rsidR="009A075E" w:rsidRPr="00A64D85">
        <w:rPr>
          <w:rFonts w:ascii="Times New Roman" w:hAnsi="Times New Roman" w:cs="Times New Roman"/>
          <w:i/>
          <w:iCs/>
          <w:color w:val="000000" w:themeColor="text1"/>
          <w:sz w:val="24"/>
          <w:szCs w:val="24"/>
          <w:lang w:val="en-US"/>
        </w:rPr>
        <w:t>Alloe</w:t>
      </w:r>
      <w:r w:rsidR="00276C2A" w:rsidRPr="00A64D85">
        <w:rPr>
          <w:rFonts w:ascii="Times New Roman" w:hAnsi="Times New Roman" w:cs="Times New Roman"/>
          <w:i/>
          <w:iCs/>
          <w:color w:val="000000" w:themeColor="text1"/>
          <w:sz w:val="24"/>
          <w:szCs w:val="24"/>
          <w:lang w:val="en-US"/>
        </w:rPr>
        <w:t xml:space="preserve"> </w:t>
      </w:r>
      <w:r w:rsidR="009A075E" w:rsidRPr="00A64D85">
        <w:rPr>
          <w:rFonts w:ascii="Times New Roman" w:hAnsi="Times New Roman" w:cs="Times New Roman"/>
          <w:i/>
          <w:iCs/>
          <w:color w:val="000000" w:themeColor="text1"/>
          <w:sz w:val="24"/>
          <w:szCs w:val="24"/>
          <w:lang w:val="en-US"/>
        </w:rPr>
        <w:t xml:space="preserve">barbadensis) </w:t>
      </w:r>
      <w:r w:rsidR="009A075E" w:rsidRPr="00A64D85">
        <w:rPr>
          <w:rFonts w:ascii="Times New Roman" w:hAnsi="Times New Roman" w:cs="Times New Roman"/>
          <w:color w:val="000000" w:themeColor="text1"/>
          <w:sz w:val="24"/>
          <w:szCs w:val="24"/>
          <w:lang w:val="en-US"/>
        </w:rPr>
        <w:t>soap.</w:t>
      </w:r>
      <w:r w:rsidR="00F9440E" w:rsidRPr="00A64D85">
        <w:rPr>
          <w:rFonts w:ascii="Times New Roman" w:hAnsi="Times New Roman" w:cs="Times New Roman"/>
          <w:color w:val="000000" w:themeColor="text1"/>
          <w:sz w:val="24"/>
          <w:szCs w:val="24"/>
          <w:lang w:val="en-US"/>
        </w:rPr>
        <w:t xml:space="preserve">Fungal infections is </w:t>
      </w:r>
      <w:r w:rsidR="00FE3C43" w:rsidRPr="00A64D85">
        <w:rPr>
          <w:rFonts w:ascii="Times New Roman" w:hAnsi="Times New Roman" w:cs="Times New Roman"/>
          <w:color w:val="000000" w:themeColor="text1"/>
          <w:sz w:val="24"/>
          <w:szCs w:val="24"/>
          <w:lang w:val="en-US"/>
        </w:rPr>
        <w:t>a significant health problem in ou</w:t>
      </w:r>
      <w:r w:rsidR="00F9440E" w:rsidRPr="00A64D85">
        <w:rPr>
          <w:rFonts w:ascii="Times New Roman" w:hAnsi="Times New Roman" w:cs="Times New Roman"/>
          <w:color w:val="000000" w:themeColor="text1"/>
          <w:sz w:val="24"/>
          <w:szCs w:val="24"/>
          <w:lang w:val="en-US"/>
        </w:rPr>
        <w:t xml:space="preserve">r country. </w:t>
      </w:r>
      <w:r w:rsidR="00FE3C43" w:rsidRPr="00A64D85">
        <w:rPr>
          <w:rFonts w:ascii="Times New Roman" w:hAnsi="Times New Roman" w:cs="Times New Roman"/>
          <w:color w:val="000000" w:themeColor="text1"/>
          <w:sz w:val="24"/>
          <w:szCs w:val="24"/>
          <w:lang w:val="en-US"/>
        </w:rPr>
        <w:t>Invasive</w:t>
      </w:r>
      <w:r w:rsidR="00F9440E" w:rsidRPr="00A64D85">
        <w:rPr>
          <w:rFonts w:ascii="Times New Roman" w:hAnsi="Times New Roman" w:cs="Times New Roman"/>
          <w:color w:val="000000" w:themeColor="text1"/>
          <w:sz w:val="24"/>
          <w:szCs w:val="24"/>
          <w:lang w:val="en-US"/>
        </w:rPr>
        <w:t xml:space="preserve"> fungal infections  cause of mortality. D</w:t>
      </w:r>
      <w:r w:rsidR="00FE3C43" w:rsidRPr="00A64D85">
        <w:rPr>
          <w:rFonts w:ascii="Times New Roman" w:hAnsi="Times New Roman" w:cs="Times New Roman"/>
          <w:color w:val="000000" w:themeColor="text1"/>
          <w:sz w:val="24"/>
          <w:szCs w:val="24"/>
          <w:lang w:val="en-US"/>
        </w:rPr>
        <w:t>eath rates from invasive fungal infections remain unacceptably high.(Kriengkaukiat J, Dadwal SS, 2011; Hahn-Ast C, Glasmacher A et al.,2010).</w:t>
      </w:r>
    </w:p>
    <w:p w:rsidR="00FE3C43" w:rsidRPr="00A64D85" w:rsidRDefault="00FE3C43" w:rsidP="00A20B79">
      <w:pPr>
        <w:pStyle w:val="ListParagraph"/>
        <w:jc w:val="both"/>
        <w:rPr>
          <w:rFonts w:ascii="Times New Roman" w:hAnsi="Times New Roman" w:cs="Times New Roman"/>
          <w:color w:val="000000" w:themeColor="text1"/>
          <w:sz w:val="24"/>
          <w:szCs w:val="24"/>
          <w:lang w:val="en-US"/>
        </w:rPr>
      </w:pPr>
    </w:p>
    <w:p w:rsidR="007569D7" w:rsidRPr="00A64D85" w:rsidRDefault="00181AA8"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r w:rsidR="00FE3C43" w:rsidRPr="00A64D85">
        <w:rPr>
          <w:rFonts w:ascii="Times New Roman" w:hAnsi="Times New Roman" w:cs="Times New Roman"/>
          <w:sz w:val="24"/>
          <w:szCs w:val="24"/>
          <w:lang w:val="en-US"/>
        </w:rPr>
        <w:t xml:space="preserve">The hot and humid climate in our </w:t>
      </w:r>
      <w:r w:rsidR="007569D7" w:rsidRPr="00A64D85">
        <w:rPr>
          <w:rFonts w:ascii="Times New Roman" w:hAnsi="Times New Roman" w:cs="Times New Roman"/>
          <w:sz w:val="24"/>
          <w:szCs w:val="24"/>
          <w:lang w:val="en-US"/>
        </w:rPr>
        <w:t>region favours fungal growth in the environments.(Hanif F, Ikram A et al., 2009)</w:t>
      </w:r>
      <w:r w:rsidR="00F9440E" w:rsidRPr="00A64D85">
        <w:rPr>
          <w:rFonts w:ascii="Times New Roman" w:hAnsi="Times New Roman" w:cs="Times New Roman"/>
          <w:sz w:val="24"/>
          <w:szCs w:val="24"/>
          <w:lang w:val="en-US"/>
        </w:rPr>
        <w:t xml:space="preserve">. Lack of awareness creates the  clinicial </w:t>
      </w:r>
      <w:r w:rsidR="007569D7" w:rsidRPr="00A64D85">
        <w:rPr>
          <w:rFonts w:ascii="Times New Roman" w:hAnsi="Times New Roman" w:cs="Times New Roman"/>
          <w:sz w:val="24"/>
          <w:szCs w:val="24"/>
          <w:lang w:val="en-US"/>
        </w:rPr>
        <w:t xml:space="preserve">problems. On the contrary the most common NDM isolated in studies reported from Europe (Anandan V, Nayak V, et al., 2008) North America ( Ghannoum MA, HajjehRA,et al., 2000) and Mexico (English MP,1998) </w:t>
      </w:r>
      <w:r w:rsidR="00F9440E" w:rsidRPr="00A64D85">
        <w:rPr>
          <w:rFonts w:ascii="Times New Roman" w:hAnsi="Times New Roman" w:cs="Times New Roman"/>
          <w:sz w:val="24"/>
          <w:szCs w:val="24"/>
          <w:lang w:val="en-US"/>
        </w:rPr>
        <w:t>.</w:t>
      </w:r>
      <w:r w:rsidR="007569D7" w:rsidRPr="00A64D85">
        <w:rPr>
          <w:rFonts w:ascii="Times New Roman" w:hAnsi="Times New Roman" w:cs="Times New Roman"/>
          <w:i/>
          <w:iCs/>
          <w:sz w:val="24"/>
          <w:szCs w:val="24"/>
          <w:lang w:val="en-US"/>
        </w:rPr>
        <w:t xml:space="preserve"> </w:t>
      </w:r>
      <w:r w:rsidR="007569D7" w:rsidRPr="00A64D85">
        <w:rPr>
          <w:rFonts w:ascii="Times New Roman" w:hAnsi="Times New Roman" w:cs="Times New Roman"/>
          <w:sz w:val="24"/>
          <w:szCs w:val="24"/>
          <w:lang w:val="en-US"/>
        </w:rPr>
        <w:t xml:space="preserve"> Scytalidium</w:t>
      </w:r>
      <w:r w:rsidR="00FA62E0" w:rsidRPr="00A64D85">
        <w:rPr>
          <w:rFonts w:ascii="Times New Roman" w:hAnsi="Times New Roman" w:cs="Times New Roman"/>
          <w:sz w:val="24"/>
          <w:szCs w:val="24"/>
          <w:lang w:val="en-US"/>
        </w:rPr>
        <w:t xml:space="preserve"> </w:t>
      </w:r>
      <w:r w:rsidR="007569D7" w:rsidRPr="00A64D85">
        <w:rPr>
          <w:rFonts w:ascii="Times New Roman" w:hAnsi="Times New Roman" w:cs="Times New Roman"/>
          <w:sz w:val="24"/>
          <w:szCs w:val="24"/>
          <w:lang w:val="en-US"/>
        </w:rPr>
        <w:t>dimidiatum was reported in the past at same centre( Greer DL, 1995; Tonsi A, piraccini BM et al., 2000) in two different studies but in this study only one isolate of the species wa</w:t>
      </w:r>
      <w:r w:rsidR="00FA62E0" w:rsidRPr="00A64D85">
        <w:rPr>
          <w:rFonts w:ascii="Times New Roman" w:hAnsi="Times New Roman" w:cs="Times New Roman"/>
          <w:sz w:val="24"/>
          <w:szCs w:val="24"/>
          <w:lang w:val="en-US"/>
        </w:rPr>
        <w:t>s recovered from patients of on</w:t>
      </w:r>
      <w:r w:rsidR="007569D7" w:rsidRPr="00A64D85">
        <w:rPr>
          <w:rFonts w:ascii="Times New Roman" w:hAnsi="Times New Roman" w:cs="Times New Roman"/>
          <w:sz w:val="24"/>
          <w:szCs w:val="24"/>
          <w:lang w:val="en-US"/>
        </w:rPr>
        <w:t>chomycosis.</w:t>
      </w:r>
    </w:p>
    <w:p w:rsidR="00A802CD" w:rsidRPr="00A64D85" w:rsidRDefault="00A802CD" w:rsidP="00A20B79">
      <w:pPr>
        <w:pStyle w:val="ListParagraph"/>
        <w:jc w:val="both"/>
        <w:rPr>
          <w:rFonts w:ascii="Times New Roman" w:hAnsi="Times New Roman" w:cs="Times New Roman"/>
          <w:sz w:val="24"/>
          <w:szCs w:val="24"/>
          <w:lang w:val="en-US"/>
        </w:rPr>
      </w:pPr>
    </w:p>
    <w:p w:rsidR="00A802CD" w:rsidRPr="00A64D85" w:rsidRDefault="00A802CD"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MATERIALS AND METHODS </w:t>
      </w:r>
    </w:p>
    <w:p w:rsidR="00A802CD" w:rsidRPr="00A64D85" w:rsidRDefault="00A802CD"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          Site of collection</w:t>
      </w:r>
    </w:p>
    <w:p w:rsidR="00A802CD" w:rsidRPr="00A64D85" w:rsidRDefault="001F207F"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r w:rsidR="00A802CD" w:rsidRPr="00A64D85">
        <w:rPr>
          <w:rFonts w:ascii="Times New Roman" w:hAnsi="Times New Roman" w:cs="Times New Roman"/>
          <w:sz w:val="24"/>
          <w:szCs w:val="24"/>
          <w:lang w:val="en-US"/>
        </w:rPr>
        <w:t>For the present study of was carried out in school chidren in the age group 3-6 years age and 10-15 age groups. A total of 20 samples were collected from Banadurai Higher Secondary School students at Kumbakonam. Thanjavur district, Tanilnadu during the study period between Dec.2017 to march 2018. The nail clippings were collected for  present work collected from nails white yellow discolouration. After giving therapy for after treatment with Herbal soap Aloevera, herbal lotion and Dettol. Isolation of fungi was car</w:t>
      </w:r>
      <w:r w:rsidRPr="00A64D85">
        <w:rPr>
          <w:rFonts w:ascii="Times New Roman" w:hAnsi="Times New Roman" w:cs="Times New Roman"/>
          <w:sz w:val="24"/>
          <w:szCs w:val="24"/>
          <w:lang w:val="en-US"/>
        </w:rPr>
        <w:t xml:space="preserve">ried out according to Standard </w:t>
      </w:r>
      <w:r w:rsidR="00A802CD" w:rsidRPr="00A64D85">
        <w:rPr>
          <w:rFonts w:ascii="Times New Roman" w:hAnsi="Times New Roman" w:cs="Times New Roman"/>
          <w:sz w:val="24"/>
          <w:szCs w:val="24"/>
          <w:lang w:val="en-US"/>
        </w:rPr>
        <w:t>Procedure for Medical Mycology (Parvez, 2010; Evans and Richardson,1989).</w:t>
      </w:r>
    </w:p>
    <w:p w:rsidR="00A802CD" w:rsidRPr="00A64D85" w:rsidRDefault="00A802CD"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Isolation of fungi from nails </w:t>
      </w:r>
    </w:p>
    <w:p w:rsidR="00A802CD" w:rsidRPr="00A64D85" w:rsidRDefault="001F207F"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Samples of nail clippings was</w:t>
      </w:r>
      <w:r w:rsidR="00A802CD" w:rsidRPr="00A64D85">
        <w:rPr>
          <w:rFonts w:ascii="Times New Roman" w:hAnsi="Times New Roman" w:cs="Times New Roman"/>
          <w:sz w:val="24"/>
          <w:szCs w:val="24"/>
          <w:lang w:val="en-US"/>
        </w:rPr>
        <w:t xml:space="preserve"> first dipped into sterile</w:t>
      </w:r>
      <w:r w:rsidRPr="00A64D85">
        <w:rPr>
          <w:rFonts w:ascii="Times New Roman" w:hAnsi="Times New Roman" w:cs="Times New Roman"/>
          <w:sz w:val="24"/>
          <w:szCs w:val="24"/>
          <w:lang w:val="en-US"/>
        </w:rPr>
        <w:t xml:space="preserve"> distilled </w:t>
      </w:r>
      <w:r w:rsidR="00A802CD" w:rsidRPr="00A64D85">
        <w:rPr>
          <w:rFonts w:ascii="Times New Roman" w:hAnsi="Times New Roman" w:cs="Times New Roman"/>
          <w:sz w:val="24"/>
          <w:szCs w:val="24"/>
          <w:lang w:val="en-US"/>
        </w:rPr>
        <w:t xml:space="preserve"> water into a sterile petri dish for 10-15 minutes for softening of nail. Then small pieces were cut by using sterile and 5-10 pieces were put on the surface of </w:t>
      </w:r>
      <w:r w:rsidRPr="00A64D85">
        <w:rPr>
          <w:rFonts w:ascii="Times New Roman" w:hAnsi="Times New Roman" w:cs="Times New Roman"/>
          <w:sz w:val="24"/>
          <w:szCs w:val="24"/>
          <w:lang w:val="en-US"/>
        </w:rPr>
        <w:t xml:space="preserve"> potato dextrose agar </w:t>
      </w:r>
      <w:r w:rsidR="00A802CD" w:rsidRPr="00A64D85">
        <w:rPr>
          <w:rFonts w:ascii="Times New Roman" w:hAnsi="Times New Roman" w:cs="Times New Roman"/>
          <w:sz w:val="24"/>
          <w:szCs w:val="24"/>
          <w:lang w:val="en-US"/>
        </w:rPr>
        <w:t>medium plates. These plates were then incubated at 30</w:t>
      </w:r>
      <w:r w:rsidRPr="00A64D85">
        <w:rPr>
          <w:rFonts w:ascii="Times New Roman" w:hAnsi="Times New Roman" w:cs="Times New Roman"/>
          <w:sz w:val="24"/>
          <w:szCs w:val="24"/>
          <w:vertAlign w:val="superscript"/>
          <w:lang w:val="en-US"/>
        </w:rPr>
        <w:t>0</w:t>
      </w:r>
      <w:r w:rsidRPr="00A64D85">
        <w:rPr>
          <w:rFonts w:ascii="Times New Roman" w:hAnsi="Times New Roman" w:cs="Times New Roman"/>
          <w:sz w:val="24"/>
          <w:szCs w:val="24"/>
          <w:lang w:val="en-US"/>
        </w:rPr>
        <w:t xml:space="preserve"> </w:t>
      </w:r>
      <w:r w:rsidR="00C25CE4" w:rsidRPr="00A64D85">
        <w:rPr>
          <w:rFonts w:ascii="Times New Roman" w:hAnsi="Times New Roman" w:cs="Times New Roman"/>
          <w:sz w:val="24"/>
          <w:szCs w:val="24"/>
          <w:lang w:val="en-US"/>
        </w:rPr>
        <w:t xml:space="preserve"> celcius for further study</w:t>
      </w:r>
      <w:r w:rsidRPr="00A64D85">
        <w:rPr>
          <w:rFonts w:ascii="Times New Roman" w:hAnsi="Times New Roman" w:cs="Times New Roman"/>
          <w:sz w:val="24"/>
          <w:szCs w:val="24"/>
          <w:lang w:val="en-US"/>
        </w:rPr>
        <w:t>.</w:t>
      </w:r>
    </w:p>
    <w:p w:rsidR="001F207F" w:rsidRPr="00A64D85" w:rsidRDefault="001F207F" w:rsidP="00A20B79">
      <w:pPr>
        <w:pStyle w:val="ListParagraph"/>
        <w:jc w:val="both"/>
        <w:rPr>
          <w:rFonts w:ascii="Times New Roman" w:hAnsi="Times New Roman" w:cs="Times New Roman"/>
          <w:sz w:val="24"/>
          <w:szCs w:val="24"/>
          <w:lang w:val="en-US"/>
        </w:rPr>
      </w:pPr>
    </w:p>
    <w:p w:rsidR="001F207F" w:rsidRPr="00A64D85" w:rsidRDefault="001F207F" w:rsidP="00A20B79">
      <w:pPr>
        <w:pStyle w:val="ListParagraph"/>
        <w:jc w:val="both"/>
        <w:rPr>
          <w:rFonts w:ascii="Times New Roman" w:hAnsi="Times New Roman" w:cs="Times New Roman"/>
          <w:sz w:val="24"/>
          <w:szCs w:val="24"/>
          <w:lang w:val="en-US"/>
        </w:rPr>
      </w:pPr>
    </w:p>
    <w:p w:rsidR="00C25CE4" w:rsidRPr="00A64D85" w:rsidRDefault="00C25CE4"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Isolation of fungi from scraping</w:t>
      </w:r>
    </w:p>
    <w:p w:rsidR="00C25CE4" w:rsidRPr="00A64D85" w:rsidRDefault="001F207F"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r w:rsidR="00C25CE4" w:rsidRPr="00A64D85">
        <w:rPr>
          <w:rFonts w:ascii="Times New Roman" w:hAnsi="Times New Roman" w:cs="Times New Roman"/>
          <w:sz w:val="24"/>
          <w:szCs w:val="24"/>
          <w:lang w:val="en-US"/>
        </w:rPr>
        <w:t>Scraping samples were direc</w:t>
      </w:r>
      <w:r w:rsidRPr="00A64D85">
        <w:rPr>
          <w:rFonts w:ascii="Times New Roman" w:hAnsi="Times New Roman" w:cs="Times New Roman"/>
          <w:sz w:val="24"/>
          <w:szCs w:val="24"/>
          <w:lang w:val="en-US"/>
        </w:rPr>
        <w:t xml:space="preserve">tly placed </w:t>
      </w:r>
      <w:r w:rsidR="00C25CE4" w:rsidRPr="00A64D85">
        <w:rPr>
          <w:rFonts w:ascii="Times New Roman" w:hAnsi="Times New Roman" w:cs="Times New Roman"/>
          <w:sz w:val="24"/>
          <w:szCs w:val="24"/>
          <w:lang w:val="en-US"/>
        </w:rPr>
        <w:t xml:space="preserve">over the </w:t>
      </w:r>
      <w:r w:rsidRPr="00A64D85">
        <w:rPr>
          <w:rFonts w:ascii="Times New Roman" w:hAnsi="Times New Roman" w:cs="Times New Roman"/>
          <w:sz w:val="24"/>
          <w:szCs w:val="24"/>
          <w:lang w:val="en-US"/>
        </w:rPr>
        <w:t xml:space="preserve">Potato dextrose </w:t>
      </w:r>
      <w:r w:rsidR="00C25CE4" w:rsidRPr="00A64D85">
        <w:rPr>
          <w:rFonts w:ascii="Times New Roman" w:hAnsi="Times New Roman" w:cs="Times New Roman"/>
          <w:sz w:val="24"/>
          <w:szCs w:val="24"/>
          <w:lang w:val="en-US"/>
        </w:rPr>
        <w:t xml:space="preserve">agar plates. These agar plates </w:t>
      </w:r>
      <w:r w:rsidRPr="00A64D85">
        <w:rPr>
          <w:rFonts w:ascii="Times New Roman" w:hAnsi="Times New Roman" w:cs="Times New Roman"/>
          <w:sz w:val="24"/>
          <w:szCs w:val="24"/>
          <w:lang w:val="en-US"/>
        </w:rPr>
        <w:t>were then incubated at 30</w:t>
      </w:r>
      <w:r w:rsidRPr="00A64D85">
        <w:rPr>
          <w:rFonts w:ascii="Times New Roman" w:hAnsi="Times New Roman" w:cs="Times New Roman"/>
          <w:sz w:val="24"/>
          <w:szCs w:val="24"/>
          <w:vertAlign w:val="superscript"/>
          <w:lang w:val="en-US"/>
        </w:rPr>
        <w:t>o</w:t>
      </w:r>
      <w:r w:rsidR="00C25CE4" w:rsidRPr="00A64D85">
        <w:rPr>
          <w:rFonts w:ascii="Times New Roman" w:hAnsi="Times New Roman" w:cs="Times New Roman"/>
          <w:sz w:val="24"/>
          <w:szCs w:val="24"/>
          <w:lang w:val="en-US"/>
        </w:rPr>
        <w:t xml:space="preserve"> celcius for further study.</w:t>
      </w:r>
    </w:p>
    <w:p w:rsidR="00C25CE4" w:rsidRPr="00A64D85" w:rsidRDefault="00C25CE4"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 Microscopic examination of samples</w:t>
      </w:r>
    </w:p>
    <w:p w:rsidR="00C25CE4" w:rsidRPr="00A64D85" w:rsidRDefault="00433AF4"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r w:rsidR="00C25CE4" w:rsidRPr="00A64D85">
        <w:rPr>
          <w:rFonts w:ascii="Times New Roman" w:hAnsi="Times New Roman" w:cs="Times New Roman"/>
          <w:sz w:val="24"/>
          <w:szCs w:val="24"/>
          <w:lang w:val="en-US"/>
        </w:rPr>
        <w:t xml:space="preserve">Microscopic examination was done by using KOH ( </w:t>
      </w:r>
      <w:r w:rsidRPr="00A64D85">
        <w:rPr>
          <w:rFonts w:ascii="Times New Roman" w:hAnsi="Times New Roman" w:cs="Times New Roman"/>
          <w:sz w:val="24"/>
          <w:szCs w:val="24"/>
          <w:lang w:val="en-US"/>
        </w:rPr>
        <w:t>20% KOH +15% glycerol) mount.</w:t>
      </w:r>
    </w:p>
    <w:p w:rsidR="00C25CE4" w:rsidRPr="00A64D85" w:rsidRDefault="00C25CE4"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  Culturing of dermatophytes</w:t>
      </w:r>
      <w:r w:rsidR="00433AF4" w:rsidRPr="00A64D85">
        <w:rPr>
          <w:rFonts w:ascii="Times New Roman" w:hAnsi="Times New Roman" w:cs="Times New Roman"/>
          <w:b/>
          <w:bCs/>
          <w:sz w:val="24"/>
          <w:szCs w:val="24"/>
          <w:lang w:val="en-US"/>
        </w:rPr>
        <w:t>.</w:t>
      </w:r>
      <w:r w:rsidR="00433AF4" w:rsidRPr="00A64D85">
        <w:rPr>
          <w:rFonts w:ascii="Times New Roman" w:hAnsi="Times New Roman" w:cs="Times New Roman"/>
          <w:sz w:val="24"/>
          <w:szCs w:val="24"/>
          <w:lang w:val="en-US"/>
        </w:rPr>
        <w:t xml:space="preserve">   </w:t>
      </w:r>
      <w:r w:rsidRPr="00A64D85">
        <w:rPr>
          <w:rFonts w:ascii="Times New Roman" w:hAnsi="Times New Roman" w:cs="Times New Roman"/>
          <w:sz w:val="24"/>
          <w:szCs w:val="24"/>
          <w:lang w:val="en-US"/>
        </w:rPr>
        <w:t>To a sterile petridish, 20ml of ster</w:t>
      </w:r>
      <w:r w:rsidR="00433AF4" w:rsidRPr="00A64D85">
        <w:rPr>
          <w:rFonts w:ascii="Times New Roman" w:hAnsi="Times New Roman" w:cs="Times New Roman"/>
          <w:sz w:val="24"/>
          <w:szCs w:val="24"/>
          <w:lang w:val="en-US"/>
        </w:rPr>
        <w:t>ile  Potato dextrose agar</w:t>
      </w:r>
      <w:r w:rsidRPr="00A64D85">
        <w:rPr>
          <w:rFonts w:ascii="Times New Roman" w:hAnsi="Times New Roman" w:cs="Times New Roman"/>
          <w:sz w:val="24"/>
          <w:szCs w:val="24"/>
          <w:lang w:val="en-US"/>
        </w:rPr>
        <w:t xml:space="preserve"> medium was p</w:t>
      </w:r>
      <w:r w:rsidR="00433AF4" w:rsidRPr="00A64D85">
        <w:rPr>
          <w:rFonts w:ascii="Times New Roman" w:hAnsi="Times New Roman" w:cs="Times New Roman"/>
          <w:sz w:val="24"/>
          <w:szCs w:val="24"/>
          <w:lang w:val="en-US"/>
        </w:rPr>
        <w:t>oured.Nail clippings placed on medium.</w:t>
      </w:r>
      <w:r w:rsidRPr="00A64D85">
        <w:rPr>
          <w:rFonts w:ascii="Times New Roman" w:hAnsi="Times New Roman" w:cs="Times New Roman"/>
          <w:sz w:val="24"/>
          <w:szCs w:val="24"/>
          <w:lang w:val="en-US"/>
        </w:rPr>
        <w:t xml:space="preserve"> The plate</w:t>
      </w:r>
      <w:r w:rsidR="00433AF4" w:rsidRPr="00A64D85">
        <w:rPr>
          <w:rFonts w:ascii="Times New Roman" w:hAnsi="Times New Roman" w:cs="Times New Roman"/>
          <w:sz w:val="24"/>
          <w:szCs w:val="24"/>
          <w:lang w:val="en-US"/>
        </w:rPr>
        <w:t>s were incubated at 37</w:t>
      </w:r>
      <w:r w:rsidR="00433AF4" w:rsidRPr="00A64D85">
        <w:rPr>
          <w:rFonts w:ascii="Times New Roman" w:hAnsi="Times New Roman" w:cs="Times New Roman"/>
          <w:sz w:val="24"/>
          <w:szCs w:val="24"/>
          <w:vertAlign w:val="superscript"/>
          <w:lang w:val="en-US"/>
        </w:rPr>
        <w:t>0</w:t>
      </w:r>
      <w:r w:rsidR="00433AF4" w:rsidRPr="00A64D85">
        <w:rPr>
          <w:rFonts w:ascii="Times New Roman" w:hAnsi="Times New Roman" w:cs="Times New Roman"/>
          <w:sz w:val="24"/>
          <w:szCs w:val="24"/>
          <w:lang w:val="en-US"/>
        </w:rPr>
        <w:t xml:space="preserve"> </w:t>
      </w:r>
      <w:r w:rsidRPr="00A64D85">
        <w:rPr>
          <w:rFonts w:ascii="Times New Roman" w:hAnsi="Times New Roman" w:cs="Times New Roman"/>
          <w:sz w:val="24"/>
          <w:szCs w:val="24"/>
          <w:lang w:val="en-US"/>
        </w:rPr>
        <w:t>celc</w:t>
      </w:r>
      <w:r w:rsidR="00433AF4" w:rsidRPr="00A64D85">
        <w:rPr>
          <w:rFonts w:ascii="Times New Roman" w:hAnsi="Times New Roman" w:cs="Times New Roman"/>
          <w:sz w:val="24"/>
          <w:szCs w:val="24"/>
          <w:lang w:val="en-US"/>
        </w:rPr>
        <w:t>ius for 3 weeks and  growth was observed.</w:t>
      </w:r>
    </w:p>
    <w:p w:rsidR="00C25CE4" w:rsidRPr="00A64D85" w:rsidRDefault="00C25CE4"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Lactophenol cotton blue mount</w:t>
      </w:r>
    </w:p>
    <w:p w:rsidR="00C25CE4" w:rsidRPr="00A64D85" w:rsidRDefault="00433AF4"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By </w:t>
      </w:r>
      <w:r w:rsidR="00C25CE4" w:rsidRPr="00A64D85">
        <w:rPr>
          <w:rFonts w:ascii="Times New Roman" w:hAnsi="Times New Roman" w:cs="Times New Roman"/>
          <w:sz w:val="24"/>
          <w:szCs w:val="24"/>
          <w:lang w:val="en-US"/>
        </w:rPr>
        <w:t xml:space="preserve"> lactophenol cotton blue</w:t>
      </w:r>
      <w:r w:rsidRPr="00A64D85">
        <w:rPr>
          <w:rFonts w:ascii="Times New Roman" w:hAnsi="Times New Roman" w:cs="Times New Roman"/>
          <w:sz w:val="24"/>
          <w:szCs w:val="24"/>
          <w:lang w:val="en-US"/>
        </w:rPr>
        <w:t xml:space="preserve">  staining t</w:t>
      </w:r>
      <w:r w:rsidR="00362957" w:rsidRPr="00A64D85">
        <w:rPr>
          <w:rFonts w:ascii="Times New Roman" w:hAnsi="Times New Roman" w:cs="Times New Roman"/>
          <w:sz w:val="24"/>
          <w:szCs w:val="24"/>
          <w:lang w:val="en-US"/>
        </w:rPr>
        <w:t>he hyphae, spore structure and their arrangement was observed.</w:t>
      </w:r>
    </w:p>
    <w:p w:rsidR="00433AF4" w:rsidRPr="00A64D85" w:rsidRDefault="00433AF4"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w:t>
      </w:r>
    </w:p>
    <w:p w:rsidR="00AA17A8" w:rsidRPr="00A64D85" w:rsidRDefault="00AA17A8"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RESULT</w:t>
      </w:r>
    </w:p>
    <w:p w:rsidR="00AA17A8" w:rsidRPr="00A64D85" w:rsidRDefault="00AA17A8"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The samples of nail clipping collected from school children Banadurai Higher Secondary School, Kumbakonam during the study period between 2017-2018. Total 20 student examine among them 10 belonh to age group of 3-6 and another 10 belong in age group of 10-15. The prevalence of microorganisms the fungus </w:t>
      </w:r>
      <w:r w:rsidRPr="00A64D85">
        <w:rPr>
          <w:rFonts w:ascii="Times New Roman" w:hAnsi="Times New Roman" w:cs="Times New Roman"/>
          <w:i/>
          <w:iCs/>
          <w:sz w:val="24"/>
          <w:szCs w:val="24"/>
          <w:lang w:val="en-US"/>
        </w:rPr>
        <w:t>Aspergillussp, penicilliumsp, E.coli, staphylococcus aureus.</w:t>
      </w:r>
      <w:r w:rsidRPr="00A64D85">
        <w:rPr>
          <w:rFonts w:ascii="Times New Roman" w:hAnsi="Times New Roman" w:cs="Times New Roman"/>
          <w:sz w:val="24"/>
          <w:szCs w:val="24"/>
          <w:lang w:val="en-US"/>
        </w:rPr>
        <w:t>Abundant in age group of 3-6.</w:t>
      </w:r>
    </w:p>
    <w:p w:rsidR="00AA17A8" w:rsidRPr="00A64D85" w:rsidRDefault="00AA17A8" w:rsidP="00A20B79">
      <w:pPr>
        <w:pStyle w:val="ListParagraph"/>
        <w:jc w:val="both"/>
        <w:rPr>
          <w:rFonts w:ascii="Times New Roman" w:hAnsi="Times New Roman" w:cs="Times New Roman"/>
          <w:sz w:val="24"/>
          <w:szCs w:val="24"/>
          <w:lang w:val="en-US"/>
        </w:rPr>
      </w:pPr>
      <w:r w:rsidRPr="00A64D85">
        <w:rPr>
          <w:rFonts w:ascii="Times New Roman" w:hAnsi="Times New Roman" w:cs="Times New Roman"/>
          <w:sz w:val="24"/>
          <w:szCs w:val="24"/>
          <w:lang w:val="en-US"/>
        </w:rPr>
        <w:t xml:space="preserve">       In our investigation Table 1 shows the age group 3-6 containing following microbes </w:t>
      </w:r>
      <w:r w:rsidRPr="00A64D85">
        <w:rPr>
          <w:rFonts w:ascii="Times New Roman" w:hAnsi="Times New Roman" w:cs="Times New Roman"/>
          <w:i/>
          <w:iCs/>
          <w:sz w:val="24"/>
          <w:szCs w:val="24"/>
          <w:lang w:val="en-US"/>
        </w:rPr>
        <w:t>E.coli, Staphylococcus aureus, Aspergillussp, Penicilliumsp, Mucorsp, Rhizopus sp.</w:t>
      </w:r>
    </w:p>
    <w:p w:rsidR="00FC320D" w:rsidRPr="00A64D85" w:rsidRDefault="00FC320D" w:rsidP="00A20B79">
      <w:pPr>
        <w:pStyle w:val="ListParagraph"/>
        <w:jc w:val="both"/>
        <w:rPr>
          <w:rFonts w:ascii="Times New Roman" w:hAnsi="Times New Roman" w:cs="Times New Roman"/>
          <w:i/>
          <w:iCs/>
          <w:sz w:val="24"/>
          <w:szCs w:val="24"/>
          <w:lang w:val="en-US"/>
        </w:rPr>
      </w:pPr>
      <w:r w:rsidRPr="00A64D85">
        <w:rPr>
          <w:rFonts w:ascii="Times New Roman" w:hAnsi="Times New Roman" w:cs="Times New Roman"/>
          <w:sz w:val="24"/>
          <w:szCs w:val="24"/>
          <w:lang w:val="en-US"/>
        </w:rPr>
        <w:t xml:space="preserve">Age  group 10-15 the following microbes </w:t>
      </w:r>
      <w:r w:rsidRPr="00A64D85">
        <w:rPr>
          <w:rFonts w:ascii="Times New Roman" w:hAnsi="Times New Roman" w:cs="Times New Roman"/>
          <w:i/>
          <w:iCs/>
          <w:sz w:val="24"/>
          <w:szCs w:val="24"/>
          <w:lang w:val="en-US"/>
        </w:rPr>
        <w:t>E.coli, Bacillus sp, Fusariumsp, Alternariasp, penicilliumsp</w:t>
      </w:r>
    </w:p>
    <w:p w:rsidR="00FC320D" w:rsidRPr="00A64D85" w:rsidRDefault="00FC320D" w:rsidP="00A20B79">
      <w:pPr>
        <w:pStyle w:val="ListParagraph"/>
        <w:jc w:val="both"/>
        <w:rPr>
          <w:rFonts w:ascii="Times New Roman" w:hAnsi="Times New Roman" w:cs="Times New Roman"/>
          <w:b/>
          <w:bCs/>
          <w:sz w:val="24"/>
          <w:szCs w:val="24"/>
          <w:lang w:val="en-US"/>
        </w:rPr>
      </w:pPr>
      <w:r w:rsidRPr="00A64D85">
        <w:rPr>
          <w:rFonts w:ascii="Times New Roman" w:hAnsi="Times New Roman" w:cs="Times New Roman"/>
          <w:i/>
          <w:iCs/>
          <w:sz w:val="24"/>
          <w:szCs w:val="24"/>
          <w:lang w:val="en-US"/>
        </w:rPr>
        <w:t>(</w:t>
      </w:r>
      <w:r w:rsidRPr="00A64D85">
        <w:rPr>
          <w:rFonts w:ascii="Times New Roman" w:hAnsi="Times New Roman" w:cs="Times New Roman"/>
          <w:sz w:val="24"/>
          <w:szCs w:val="24"/>
          <w:lang w:val="en-US"/>
        </w:rPr>
        <w:t xml:space="preserve">Table 2)shows the following microbes containing biochemical characters of </w:t>
      </w:r>
      <w:r w:rsidRPr="00A64D85">
        <w:rPr>
          <w:rFonts w:ascii="Times New Roman" w:hAnsi="Times New Roman" w:cs="Times New Roman"/>
          <w:i/>
          <w:iCs/>
          <w:sz w:val="24"/>
          <w:szCs w:val="24"/>
          <w:lang w:val="en-US"/>
        </w:rPr>
        <w:t xml:space="preserve">E.coli, </w:t>
      </w:r>
      <w:r w:rsidRPr="00A64D85">
        <w:rPr>
          <w:rFonts w:ascii="Times New Roman" w:hAnsi="Times New Roman" w:cs="Times New Roman"/>
          <w:sz w:val="24"/>
          <w:szCs w:val="24"/>
          <w:lang w:val="en-US"/>
        </w:rPr>
        <w:t>it is appear gram negative rod. It apprears like agar slant culture morphology white, moist, glistening. Gelatin liquification is negative. Starch hydrolysis is negative. Lipid hydrolysis is lactose. Lactose produce acid and gas formation. Dextrose is produce acid and gas formation. Sucrose produce acid formation. Hydrogen sulphide is positive. Indole production is positive. Methyl red is positive. Vogesproskauer is negative. Citrate utilization is negative. Urease is negative. Catalase is positive. Oxidase is negative.</w:t>
      </w:r>
    </w:p>
    <w:p w:rsidR="00DD07FD" w:rsidRPr="00A64D85" w:rsidRDefault="00DD07FD"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Table-1</w:t>
      </w:r>
    </w:p>
    <w:p w:rsidR="00DD07FD" w:rsidRPr="00A64D85" w:rsidRDefault="00DD07FD"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Isolaton of microbes on Nail sample of age group of 3-6 and 10-15</w:t>
      </w:r>
    </w:p>
    <w:tbl>
      <w:tblPr>
        <w:tblStyle w:val="TableGrid"/>
        <w:tblW w:w="0" w:type="auto"/>
        <w:tblLook w:val="04A0" w:firstRow="1" w:lastRow="0" w:firstColumn="1" w:lastColumn="0" w:noHBand="0" w:noVBand="1"/>
      </w:tblPr>
      <w:tblGrid>
        <w:gridCol w:w="2976"/>
        <w:gridCol w:w="3022"/>
        <w:gridCol w:w="3018"/>
      </w:tblGrid>
      <w:tr w:rsidR="00105EF5" w:rsidRPr="00A64D85" w:rsidTr="00105EF5">
        <w:tc>
          <w:tcPr>
            <w:tcW w:w="3080" w:type="dxa"/>
          </w:tcPr>
          <w:p w:rsidR="00105EF5" w:rsidRPr="00A64D85" w:rsidRDefault="00105EF5"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s.no</w:t>
            </w:r>
          </w:p>
        </w:tc>
        <w:tc>
          <w:tcPr>
            <w:tcW w:w="3081" w:type="dxa"/>
          </w:tcPr>
          <w:p w:rsidR="00105EF5" w:rsidRPr="00A64D85" w:rsidRDefault="00105EF5"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Bacterial isolates</w:t>
            </w:r>
          </w:p>
        </w:tc>
        <w:tc>
          <w:tcPr>
            <w:tcW w:w="3081" w:type="dxa"/>
          </w:tcPr>
          <w:p w:rsidR="00105EF5" w:rsidRPr="00A64D85" w:rsidRDefault="00105EF5"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 xml:space="preserve">fungal isolates </w:t>
            </w: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p>
        </w:tc>
        <w:tc>
          <w:tcPr>
            <w:tcW w:w="3081"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3-6 age</w:t>
            </w:r>
          </w:p>
        </w:tc>
        <w:tc>
          <w:tcPr>
            <w:tcW w:w="3081" w:type="dxa"/>
          </w:tcPr>
          <w:p w:rsidR="00105EF5" w:rsidRPr="00A64D85" w:rsidRDefault="00105EF5" w:rsidP="00DD07FD">
            <w:pPr>
              <w:rPr>
                <w:rFonts w:ascii="Times New Roman" w:hAnsi="Times New Roman" w:cs="Times New Roman"/>
                <w:sz w:val="24"/>
                <w:szCs w:val="24"/>
                <w:lang w:val="en-US"/>
              </w:rPr>
            </w:pP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c>
          <w:tcPr>
            <w:tcW w:w="3081"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E.coli</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A</w:t>
            </w:r>
            <w:r w:rsidRPr="00A64D85">
              <w:rPr>
                <w:rFonts w:ascii="Times New Roman" w:hAnsi="Times New Roman" w:cs="Times New Roman"/>
                <w:i/>
                <w:iCs/>
                <w:sz w:val="24"/>
                <w:szCs w:val="24"/>
                <w:lang w:val="en-US"/>
              </w:rPr>
              <w:t>spergillussp,</w:t>
            </w:r>
          </w:p>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Alternaria sp.</w:t>
            </w: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2.</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Staphylococcus sp/</w:t>
            </w:r>
          </w:p>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Lactobacillus sp .</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Penicilliumsp,</w:t>
            </w: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p>
        </w:tc>
        <w:tc>
          <w:tcPr>
            <w:tcW w:w="3081"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10-15 age</w:t>
            </w:r>
          </w:p>
        </w:tc>
        <w:tc>
          <w:tcPr>
            <w:tcW w:w="3081" w:type="dxa"/>
          </w:tcPr>
          <w:p w:rsidR="00105EF5" w:rsidRPr="00A64D85" w:rsidRDefault="00105EF5" w:rsidP="00DD07FD">
            <w:pPr>
              <w:rPr>
                <w:rFonts w:ascii="Times New Roman" w:hAnsi="Times New Roman" w:cs="Times New Roman"/>
                <w:sz w:val="24"/>
                <w:szCs w:val="24"/>
                <w:lang w:val="en-US"/>
              </w:rPr>
            </w:pP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E.coli</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M</w:t>
            </w:r>
            <w:r w:rsidRPr="00A64D85">
              <w:rPr>
                <w:rFonts w:ascii="Times New Roman" w:hAnsi="Times New Roman" w:cs="Times New Roman"/>
                <w:i/>
                <w:iCs/>
                <w:sz w:val="24"/>
                <w:szCs w:val="24"/>
                <w:lang w:val="en-US"/>
              </w:rPr>
              <w:t>ucorsp</w:t>
            </w:r>
          </w:p>
        </w:tc>
      </w:tr>
      <w:tr w:rsidR="00105EF5" w:rsidRPr="00A64D85" w:rsidTr="00105EF5">
        <w:tc>
          <w:tcPr>
            <w:tcW w:w="3080" w:type="dxa"/>
          </w:tcPr>
          <w:p w:rsidR="00105EF5" w:rsidRPr="00A64D85" w:rsidRDefault="00105EF5"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2</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Bacillus sp</w:t>
            </w:r>
          </w:p>
        </w:tc>
        <w:tc>
          <w:tcPr>
            <w:tcW w:w="3081" w:type="dxa"/>
          </w:tcPr>
          <w:p w:rsidR="00105EF5" w:rsidRPr="00A64D85" w:rsidRDefault="00105EF5"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Rhizopussp</w:t>
            </w:r>
          </w:p>
        </w:tc>
      </w:tr>
    </w:tbl>
    <w:p w:rsidR="00DD07FD"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Table 2</w:t>
      </w:r>
    </w:p>
    <w:tbl>
      <w:tblPr>
        <w:tblStyle w:val="TableGrid"/>
        <w:tblW w:w="0" w:type="auto"/>
        <w:tblLook w:val="04A0" w:firstRow="1" w:lastRow="0" w:firstColumn="1" w:lastColumn="0" w:noHBand="0" w:noVBand="1"/>
      </w:tblPr>
      <w:tblGrid>
        <w:gridCol w:w="2992"/>
        <w:gridCol w:w="3027"/>
        <w:gridCol w:w="2997"/>
      </w:tblGrid>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s.no</w:t>
            </w:r>
          </w:p>
        </w:tc>
        <w:tc>
          <w:tcPr>
            <w:tcW w:w="3081"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Organism isolates</w:t>
            </w:r>
          </w:p>
        </w:tc>
        <w:tc>
          <w:tcPr>
            <w:tcW w:w="3081"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Total (50)</w:t>
            </w:r>
          </w:p>
        </w:tc>
      </w:tr>
      <w:tr w:rsidR="000D772F" w:rsidRPr="00A64D85" w:rsidTr="000D772F">
        <w:tc>
          <w:tcPr>
            <w:tcW w:w="3080"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Aspergillussp,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12</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2.</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Penicilliumsp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6</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3.</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Mucorsp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8</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4.</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Rhizopussp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7</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5.</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E.colisp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6</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6.</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s.aureussp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5</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7.</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Alternariasp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3</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8.</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Fusariumsp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2</w:t>
            </w:r>
          </w:p>
        </w:tc>
      </w:tr>
      <w:tr w:rsidR="000D772F" w:rsidRPr="00A64D85" w:rsidTr="000D772F">
        <w:tc>
          <w:tcPr>
            <w:tcW w:w="3080"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b/>
                <w:bCs/>
                <w:sz w:val="24"/>
                <w:szCs w:val="24"/>
                <w:lang w:val="en-US"/>
              </w:rPr>
              <w:t>9.</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Bacillus sp</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r>
    </w:tbl>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Table 3</w:t>
      </w:r>
    </w:p>
    <w:tbl>
      <w:tblPr>
        <w:tblStyle w:val="TableGrid"/>
        <w:tblW w:w="0" w:type="auto"/>
        <w:tblLook w:val="04A0" w:firstRow="1" w:lastRow="0" w:firstColumn="1" w:lastColumn="0" w:noHBand="0" w:noVBand="1"/>
      </w:tblPr>
      <w:tblGrid>
        <w:gridCol w:w="2978"/>
        <w:gridCol w:w="3036"/>
        <w:gridCol w:w="3002"/>
      </w:tblGrid>
      <w:tr w:rsidR="000D772F" w:rsidRPr="00A64D85" w:rsidTr="000D772F">
        <w:tc>
          <w:tcPr>
            <w:tcW w:w="3080"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s.no</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samples</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Zone of inhibition (cm)</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1</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Henna (</w:t>
            </w:r>
            <w:r w:rsidRPr="00A64D85">
              <w:rPr>
                <w:rFonts w:ascii="Times New Roman" w:hAnsi="Times New Roman" w:cs="Times New Roman"/>
                <w:i/>
                <w:iCs/>
                <w:sz w:val="24"/>
                <w:szCs w:val="24"/>
                <w:lang w:val="en-US"/>
              </w:rPr>
              <w:t>lawsonaiinternis)</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1.2cm</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2</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Dettol solution</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1.0cm</w:t>
            </w:r>
          </w:p>
        </w:tc>
      </w:tr>
      <w:tr w:rsidR="000D772F" w:rsidRPr="00A64D85" w:rsidTr="000D772F">
        <w:tc>
          <w:tcPr>
            <w:tcW w:w="3080" w:type="dxa"/>
          </w:tcPr>
          <w:p w:rsidR="000D772F" w:rsidRPr="00A64D85" w:rsidRDefault="000D772F" w:rsidP="00DD07FD">
            <w:pP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3</w:t>
            </w:r>
          </w:p>
        </w:tc>
        <w:tc>
          <w:tcPr>
            <w:tcW w:w="3081" w:type="dxa"/>
          </w:tcPr>
          <w:p w:rsidR="000D772F" w:rsidRPr="00A64D85" w:rsidRDefault="000D772F"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Aloe vera (</w:t>
            </w:r>
            <w:r w:rsidRPr="00A64D85">
              <w:rPr>
                <w:rFonts w:ascii="Times New Roman" w:hAnsi="Times New Roman" w:cs="Times New Roman"/>
                <w:i/>
                <w:iCs/>
                <w:sz w:val="24"/>
                <w:szCs w:val="24"/>
                <w:lang w:val="en-US"/>
              </w:rPr>
              <w:t>aloe barbadensis)</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0.5cm</w:t>
            </w:r>
          </w:p>
        </w:tc>
      </w:tr>
    </w:tbl>
    <w:p w:rsidR="000D772F" w:rsidRPr="00A64D85" w:rsidRDefault="000D772F" w:rsidP="00DD07FD">
      <w:pPr>
        <w:rPr>
          <w:rFonts w:ascii="Times New Roman" w:hAnsi="Times New Roman" w:cs="Times New Roman"/>
          <w:b/>
          <w:bCs/>
          <w:sz w:val="24"/>
          <w:szCs w:val="24"/>
          <w:lang w:val="en-US"/>
        </w:rPr>
      </w:pPr>
    </w:p>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Table 4</w:t>
      </w:r>
    </w:p>
    <w:tbl>
      <w:tblPr>
        <w:tblStyle w:val="TableGrid"/>
        <w:tblW w:w="0" w:type="auto"/>
        <w:tblLook w:val="04A0" w:firstRow="1" w:lastRow="0" w:firstColumn="1" w:lastColumn="0" w:noHBand="0" w:noVBand="1"/>
      </w:tblPr>
      <w:tblGrid>
        <w:gridCol w:w="2987"/>
        <w:gridCol w:w="3032"/>
        <w:gridCol w:w="2997"/>
      </w:tblGrid>
      <w:tr w:rsidR="000D772F" w:rsidRPr="00A64D85" w:rsidTr="000D772F">
        <w:tc>
          <w:tcPr>
            <w:tcW w:w="3080"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s.no</w:t>
            </w:r>
          </w:p>
        </w:tc>
        <w:tc>
          <w:tcPr>
            <w:tcW w:w="3081" w:type="dxa"/>
          </w:tcPr>
          <w:p w:rsidR="000D772F" w:rsidRPr="00A64D85" w:rsidRDefault="000D772F"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microorganisms</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Cfu (ml)</w:t>
            </w:r>
          </w:p>
        </w:tc>
      </w:tr>
      <w:tr w:rsidR="000D772F" w:rsidRPr="00A64D85" w:rsidTr="000D772F">
        <w:tc>
          <w:tcPr>
            <w:tcW w:w="3080"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1</w:t>
            </w:r>
          </w:p>
        </w:tc>
        <w:tc>
          <w:tcPr>
            <w:tcW w:w="3081" w:type="dxa"/>
          </w:tcPr>
          <w:p w:rsidR="000D772F" w:rsidRPr="00A64D85" w:rsidRDefault="003A67A2" w:rsidP="00DD07FD">
            <w:pPr>
              <w:rPr>
                <w:rFonts w:ascii="Times New Roman" w:hAnsi="Times New Roman" w:cs="Times New Roman"/>
                <w:i/>
                <w:iCs/>
                <w:sz w:val="24"/>
                <w:szCs w:val="24"/>
                <w:lang w:val="en-US"/>
              </w:rPr>
            </w:pPr>
            <w:r w:rsidRPr="00A64D85">
              <w:rPr>
                <w:rFonts w:ascii="Times New Roman" w:hAnsi="Times New Roman" w:cs="Times New Roman"/>
                <w:sz w:val="24"/>
                <w:szCs w:val="24"/>
                <w:lang w:val="en-US"/>
              </w:rPr>
              <w:t>E.</w:t>
            </w:r>
            <w:r w:rsidRPr="00A64D85">
              <w:rPr>
                <w:rFonts w:ascii="Times New Roman" w:hAnsi="Times New Roman" w:cs="Times New Roman"/>
                <w:i/>
                <w:iCs/>
                <w:sz w:val="24"/>
                <w:szCs w:val="24"/>
                <w:lang w:val="en-US"/>
              </w:rPr>
              <w:t>coli</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3X10-4</w:t>
            </w:r>
          </w:p>
        </w:tc>
      </w:tr>
      <w:tr w:rsidR="000D772F" w:rsidRPr="00A64D85" w:rsidTr="000D772F">
        <w:tc>
          <w:tcPr>
            <w:tcW w:w="3080"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2</w:t>
            </w:r>
          </w:p>
        </w:tc>
        <w:tc>
          <w:tcPr>
            <w:tcW w:w="3081" w:type="dxa"/>
          </w:tcPr>
          <w:p w:rsidR="000D772F" w:rsidRPr="00A64D85" w:rsidRDefault="003A67A2"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Staphylococcus aureus</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5X10-4</w:t>
            </w:r>
          </w:p>
        </w:tc>
      </w:tr>
      <w:tr w:rsidR="000D772F" w:rsidRPr="00A64D85" w:rsidTr="000D772F">
        <w:tc>
          <w:tcPr>
            <w:tcW w:w="3080"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3</w:t>
            </w:r>
          </w:p>
        </w:tc>
        <w:tc>
          <w:tcPr>
            <w:tcW w:w="3081" w:type="dxa"/>
          </w:tcPr>
          <w:p w:rsidR="000D772F" w:rsidRPr="00A64D85" w:rsidRDefault="003A67A2"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Bacillus sp</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4X10-4</w:t>
            </w:r>
          </w:p>
        </w:tc>
      </w:tr>
      <w:tr w:rsidR="000D772F" w:rsidRPr="00A64D85" w:rsidTr="000D772F">
        <w:tc>
          <w:tcPr>
            <w:tcW w:w="3080"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4</w:t>
            </w:r>
          </w:p>
        </w:tc>
        <w:tc>
          <w:tcPr>
            <w:tcW w:w="3081" w:type="dxa"/>
          </w:tcPr>
          <w:p w:rsidR="000D772F" w:rsidRPr="00A64D85" w:rsidRDefault="003A67A2" w:rsidP="00DD07FD">
            <w:pPr>
              <w:rPr>
                <w:rFonts w:ascii="Times New Roman" w:hAnsi="Times New Roman" w:cs="Times New Roman"/>
                <w:i/>
                <w:iCs/>
                <w:sz w:val="24"/>
                <w:szCs w:val="24"/>
                <w:lang w:val="en-US"/>
              </w:rPr>
            </w:pPr>
            <w:r w:rsidRPr="00A64D85">
              <w:rPr>
                <w:rFonts w:ascii="Times New Roman" w:hAnsi="Times New Roman" w:cs="Times New Roman"/>
                <w:i/>
                <w:iCs/>
                <w:sz w:val="24"/>
                <w:szCs w:val="24"/>
                <w:lang w:val="en-US"/>
              </w:rPr>
              <w:t>Lactobacillus sp,</w:t>
            </w:r>
          </w:p>
        </w:tc>
        <w:tc>
          <w:tcPr>
            <w:tcW w:w="3081" w:type="dxa"/>
          </w:tcPr>
          <w:p w:rsidR="000D772F" w:rsidRPr="00A64D85" w:rsidRDefault="003A67A2" w:rsidP="00DD07FD">
            <w:pPr>
              <w:rPr>
                <w:rFonts w:ascii="Times New Roman" w:hAnsi="Times New Roman" w:cs="Times New Roman"/>
                <w:sz w:val="24"/>
                <w:szCs w:val="24"/>
                <w:lang w:val="en-US"/>
              </w:rPr>
            </w:pPr>
            <w:r w:rsidRPr="00A64D85">
              <w:rPr>
                <w:rFonts w:ascii="Times New Roman" w:hAnsi="Times New Roman" w:cs="Times New Roman"/>
                <w:sz w:val="24"/>
                <w:szCs w:val="24"/>
                <w:lang w:val="en-US"/>
              </w:rPr>
              <w:t>6X10-4</w:t>
            </w:r>
          </w:p>
        </w:tc>
      </w:tr>
    </w:tbl>
    <w:p w:rsidR="000D772F" w:rsidRPr="00A64D85" w:rsidRDefault="000D772F" w:rsidP="00DD07FD">
      <w:pPr>
        <w:rPr>
          <w:rFonts w:ascii="Times New Roman" w:hAnsi="Times New Roman" w:cs="Times New Roman"/>
          <w:sz w:val="24"/>
          <w:szCs w:val="24"/>
          <w:lang w:val="en-US"/>
        </w:rPr>
      </w:pPr>
    </w:p>
    <w:p w:rsidR="00944BB4" w:rsidRPr="00A64D85" w:rsidRDefault="003B3F8C" w:rsidP="00FE3C43">
      <w:pPr>
        <w:pStyle w:val="ListParagraph"/>
        <w:rPr>
          <w:rFonts w:ascii="Times New Roman" w:hAnsi="Times New Roman" w:cs="Times New Roman"/>
          <w:sz w:val="24"/>
          <w:szCs w:val="24"/>
          <w:lang w:val="en-US"/>
        </w:rPr>
      </w:pPr>
      <w:r w:rsidRPr="00A64D85">
        <w:rPr>
          <w:rFonts w:ascii="Times New Roman" w:hAnsi="Times New Roman" w:cs="Times New Roman"/>
          <w:noProof/>
          <w:sz w:val="24"/>
          <w:szCs w:val="24"/>
          <w:lang w:val="en-US"/>
        </w:rPr>
        <w:drawing>
          <wp:inline distT="0" distB="0" distL="0" distR="0">
            <wp:extent cx="5731602" cy="77238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20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723747"/>
                    </a:xfrm>
                    <a:prstGeom prst="rect">
                      <a:avLst/>
                    </a:prstGeom>
                  </pic:spPr>
                </pic:pic>
              </a:graphicData>
            </a:graphic>
          </wp:inline>
        </w:drawing>
      </w:r>
    </w:p>
    <w:p w:rsidR="00FC320D" w:rsidRPr="00A64D85" w:rsidRDefault="00944BB4" w:rsidP="00944BB4">
      <w:pPr>
        <w:jc w:val="center"/>
        <w:rPr>
          <w:rFonts w:ascii="Times New Roman" w:hAnsi="Times New Roman" w:cs="Times New Roman"/>
          <w:b/>
          <w:bCs/>
          <w:sz w:val="24"/>
          <w:szCs w:val="24"/>
          <w:lang w:val="en-US"/>
        </w:rPr>
      </w:pPr>
      <w:r w:rsidRPr="00A64D85">
        <w:rPr>
          <w:rFonts w:ascii="Times New Roman" w:hAnsi="Times New Roman" w:cs="Times New Roman"/>
          <w:b/>
          <w:bCs/>
          <w:sz w:val="24"/>
          <w:szCs w:val="24"/>
          <w:lang w:val="en-US"/>
        </w:rPr>
        <w:t>Isolation of sample from infected nail (</w:t>
      </w:r>
      <w:r w:rsidRPr="00A64D85">
        <w:rPr>
          <w:rFonts w:ascii="Times New Roman" w:hAnsi="Times New Roman" w:cs="Times New Roman"/>
          <w:b/>
          <w:bCs/>
          <w:i/>
          <w:iCs/>
          <w:sz w:val="24"/>
          <w:szCs w:val="24"/>
          <w:lang w:val="en-US"/>
        </w:rPr>
        <w:t>staphylococcus aureus)</w:t>
      </w:r>
    </w:p>
    <w:p w:rsidR="00944BB4" w:rsidRDefault="003A67A2" w:rsidP="00FE3C43">
      <w:pPr>
        <w:pStyle w:val="ListParagraph"/>
        <w:rPr>
          <w:lang w:val="en-US"/>
        </w:rPr>
      </w:pPr>
      <w:r>
        <w:rPr>
          <w:noProof/>
          <w:lang w:val="en-US"/>
        </w:rPr>
        <w:drawing>
          <wp:inline distT="0" distB="0" distL="0" distR="0">
            <wp:extent cx="4831610" cy="587974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32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6598" cy="5885815"/>
                    </a:xfrm>
                    <a:prstGeom prst="rect">
                      <a:avLst/>
                    </a:prstGeom>
                  </pic:spPr>
                </pic:pic>
              </a:graphicData>
            </a:graphic>
          </wp:inline>
        </w:drawing>
      </w:r>
    </w:p>
    <w:p w:rsidR="003A67A2" w:rsidRPr="00944BB4" w:rsidRDefault="00944BB4" w:rsidP="00944BB4">
      <w:pPr>
        <w:jc w:val="center"/>
        <w:rPr>
          <w:i/>
          <w:iCs/>
          <w:lang w:val="en-US"/>
        </w:rPr>
      </w:pPr>
      <w:r>
        <w:rPr>
          <w:lang w:val="en-US"/>
        </w:rPr>
        <w:t>Isolation of microbes from nail sample (</w:t>
      </w:r>
      <w:r>
        <w:rPr>
          <w:i/>
          <w:iCs/>
          <w:lang w:val="en-US"/>
        </w:rPr>
        <w:t>e. coli)</w:t>
      </w:r>
    </w:p>
    <w:p w:rsidR="003B3F8C" w:rsidRDefault="003B3F8C" w:rsidP="00FE3C43">
      <w:pPr>
        <w:pStyle w:val="ListParagraph"/>
        <w:rPr>
          <w:lang w:val="en-US"/>
        </w:rPr>
      </w:pPr>
      <w:r>
        <w:rPr>
          <w:noProof/>
          <w:lang w:val="en-US"/>
        </w:rPr>
        <w:drawing>
          <wp:inline distT="0" distB="0" distL="0" distR="0">
            <wp:extent cx="4219522" cy="86740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25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0761" cy="8676576"/>
                    </a:xfrm>
                    <a:prstGeom prst="rect">
                      <a:avLst/>
                    </a:prstGeom>
                  </pic:spPr>
                </pic:pic>
              </a:graphicData>
            </a:graphic>
          </wp:inline>
        </w:drawing>
      </w:r>
    </w:p>
    <w:p w:rsidR="003B3F8C" w:rsidRDefault="003B3F8C" w:rsidP="00FE3C43">
      <w:pPr>
        <w:pStyle w:val="ListParagraph"/>
        <w:rPr>
          <w:lang w:val="en-US"/>
        </w:rPr>
      </w:pPr>
    </w:p>
    <w:p w:rsidR="003B3F8C" w:rsidRDefault="00DD07FD" w:rsidP="00FE3C43">
      <w:pPr>
        <w:pStyle w:val="ListParagraph"/>
        <w:rPr>
          <w:lang w:val="en-US"/>
        </w:rPr>
      </w:pPr>
      <w:r>
        <w:rPr>
          <w:noProof/>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799965" cy="64008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3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965" cy="6400800"/>
                    </a:xfrm>
                    <a:prstGeom prst="rect">
                      <a:avLst/>
                    </a:prstGeom>
                  </pic:spPr>
                </pic:pic>
              </a:graphicData>
            </a:graphic>
          </wp:anchor>
        </w:drawing>
      </w:r>
      <w:r w:rsidR="00944BB4">
        <w:rPr>
          <w:lang w:val="en-US"/>
        </w:rPr>
        <w:br w:type="textWrapping" w:clear="all"/>
      </w:r>
    </w:p>
    <w:p w:rsidR="00944BB4" w:rsidRPr="00944BB4" w:rsidRDefault="00944BB4" w:rsidP="00FE3C43">
      <w:pPr>
        <w:pStyle w:val="ListParagraph"/>
        <w:rPr>
          <w:b/>
          <w:bCs/>
          <w:lang w:val="en-US"/>
        </w:rPr>
      </w:pPr>
      <w:r>
        <w:rPr>
          <w:b/>
          <w:bCs/>
          <w:lang w:val="en-US"/>
        </w:rPr>
        <w:t xml:space="preserve">                                  Antimicrobial activity of Dettol soap</w:t>
      </w:r>
    </w:p>
    <w:p w:rsidR="00944BB4" w:rsidRDefault="00DD07FD" w:rsidP="00FE3C43">
      <w:pPr>
        <w:pStyle w:val="ListParagraph"/>
        <w:rPr>
          <w:lang w:val="en-US"/>
        </w:rPr>
      </w:pPr>
      <w:r>
        <w:rPr>
          <w:noProof/>
          <w:lang w:val="en-US"/>
        </w:rPr>
        <w:drawing>
          <wp:inline distT="0" distB="0" distL="0" distR="0">
            <wp:extent cx="3744443" cy="499273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3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7899" cy="4997341"/>
                    </a:xfrm>
                    <a:prstGeom prst="rect">
                      <a:avLst/>
                    </a:prstGeom>
                  </pic:spPr>
                </pic:pic>
              </a:graphicData>
            </a:graphic>
          </wp:inline>
        </w:drawing>
      </w:r>
    </w:p>
    <w:p w:rsidR="00DD07FD" w:rsidRPr="00944BB4" w:rsidRDefault="00944BB4" w:rsidP="00944BB4">
      <w:pPr>
        <w:tabs>
          <w:tab w:val="left" w:pos="5784"/>
        </w:tabs>
        <w:rPr>
          <w:b/>
          <w:bCs/>
          <w:lang w:val="en-US"/>
        </w:rPr>
      </w:pPr>
      <w:r w:rsidRPr="00944BB4">
        <w:rPr>
          <w:b/>
          <w:bCs/>
          <w:lang w:val="en-US"/>
        </w:rPr>
        <w:t>Antimicrobial activity of Dettol solution</w:t>
      </w:r>
    </w:p>
    <w:p w:rsidR="00DD07FD" w:rsidRDefault="00DD07FD" w:rsidP="00FE3C43">
      <w:pPr>
        <w:pStyle w:val="ListParagraph"/>
        <w:rPr>
          <w:lang w:val="en-US"/>
        </w:rPr>
      </w:pPr>
      <w:r>
        <w:rPr>
          <w:noProof/>
          <w:lang w:val="en-US"/>
        </w:rPr>
        <w:drawing>
          <wp:inline distT="0" distB="0" distL="0" distR="0">
            <wp:extent cx="5731510" cy="7642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28_1753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6C332A" w:rsidRDefault="006C332A" w:rsidP="00FE3C43">
      <w:pPr>
        <w:pStyle w:val="ListParagraph"/>
        <w:rPr>
          <w:lang w:val="en-US"/>
        </w:rPr>
      </w:pPr>
    </w:p>
    <w:p w:rsidR="006C332A" w:rsidRDefault="006C332A" w:rsidP="00FE3C43">
      <w:pPr>
        <w:pStyle w:val="ListParagraph"/>
        <w:rPr>
          <w:lang w:val="en-US"/>
        </w:rPr>
      </w:pPr>
    </w:p>
    <w:p w:rsidR="00FC320D" w:rsidRPr="006C332A" w:rsidRDefault="00FC320D" w:rsidP="00A85B92">
      <w:pPr>
        <w:pStyle w:val="ListParagraph"/>
        <w:jc w:val="both"/>
        <w:rPr>
          <w:rFonts w:ascii="Times New Roman" w:hAnsi="Times New Roman" w:cs="Times New Roman"/>
          <w:b/>
          <w:bCs/>
          <w:sz w:val="24"/>
          <w:szCs w:val="24"/>
          <w:lang w:val="en-US"/>
        </w:rPr>
      </w:pPr>
      <w:r w:rsidRPr="006C332A">
        <w:rPr>
          <w:rFonts w:ascii="Times New Roman" w:hAnsi="Times New Roman" w:cs="Times New Roman"/>
          <w:b/>
          <w:bCs/>
          <w:sz w:val="24"/>
          <w:szCs w:val="24"/>
          <w:lang w:val="en-US"/>
        </w:rPr>
        <w:t>DISCUSSION</w:t>
      </w:r>
    </w:p>
    <w:p w:rsidR="00F45464" w:rsidRPr="006C332A" w:rsidRDefault="00D6174E" w:rsidP="00A85B92">
      <w:pPr>
        <w:pStyle w:val="ListParagraph"/>
        <w:spacing w:before="240"/>
        <w:jc w:val="both"/>
        <w:rPr>
          <w:rFonts w:ascii="Times New Roman" w:hAnsi="Times New Roman" w:cs="Times New Roman"/>
          <w:sz w:val="24"/>
          <w:szCs w:val="24"/>
          <w:lang w:val="en-US"/>
        </w:rPr>
      </w:pPr>
      <w:r w:rsidRPr="006C332A">
        <w:rPr>
          <w:rFonts w:ascii="Times New Roman" w:hAnsi="Times New Roman" w:cs="Times New Roman"/>
          <w:sz w:val="24"/>
          <w:szCs w:val="24"/>
          <w:lang w:val="en-US"/>
        </w:rPr>
        <w:t xml:space="preserve">       </w:t>
      </w:r>
      <w:r w:rsidR="00FC320D" w:rsidRPr="006C332A">
        <w:rPr>
          <w:rFonts w:ascii="Times New Roman" w:hAnsi="Times New Roman" w:cs="Times New Roman"/>
          <w:sz w:val="24"/>
          <w:szCs w:val="24"/>
          <w:lang w:val="en-US"/>
        </w:rPr>
        <w:t xml:space="preserve">   In this study, the medicinal plant </w:t>
      </w:r>
      <w:r w:rsidR="00FC320D" w:rsidRPr="006C332A">
        <w:rPr>
          <w:rFonts w:ascii="Times New Roman" w:hAnsi="Times New Roman" w:cs="Times New Roman"/>
          <w:b/>
          <w:iCs/>
          <w:sz w:val="24"/>
          <w:szCs w:val="24"/>
          <w:lang w:val="en-US"/>
        </w:rPr>
        <w:t>Lawsonia</w:t>
      </w:r>
      <w:r w:rsidRPr="006C332A">
        <w:rPr>
          <w:rFonts w:ascii="Times New Roman" w:hAnsi="Times New Roman" w:cs="Times New Roman"/>
          <w:b/>
          <w:iCs/>
          <w:sz w:val="24"/>
          <w:szCs w:val="24"/>
          <w:lang w:val="en-US"/>
        </w:rPr>
        <w:t xml:space="preserve"> </w:t>
      </w:r>
      <w:r w:rsidR="00FC320D" w:rsidRPr="006C332A">
        <w:rPr>
          <w:rFonts w:ascii="Times New Roman" w:hAnsi="Times New Roman" w:cs="Times New Roman"/>
          <w:b/>
          <w:iCs/>
          <w:sz w:val="24"/>
          <w:szCs w:val="24"/>
          <w:lang w:val="en-US"/>
        </w:rPr>
        <w:t>inermis</w:t>
      </w:r>
      <w:r w:rsidR="00FC320D" w:rsidRPr="006C332A">
        <w:rPr>
          <w:rFonts w:ascii="Times New Roman" w:hAnsi="Times New Roman" w:cs="Times New Roman"/>
          <w:i/>
          <w:iCs/>
          <w:sz w:val="24"/>
          <w:szCs w:val="24"/>
          <w:lang w:val="en-US"/>
        </w:rPr>
        <w:t xml:space="preserve"> </w:t>
      </w:r>
      <w:r w:rsidR="00FC320D" w:rsidRPr="006C332A">
        <w:rPr>
          <w:rFonts w:ascii="Times New Roman" w:hAnsi="Times New Roman" w:cs="Times New Roman"/>
          <w:sz w:val="24"/>
          <w:szCs w:val="24"/>
          <w:lang w:val="en-US"/>
        </w:rPr>
        <w:t xml:space="preserve">showed </w:t>
      </w:r>
      <w:r w:rsidR="00F45464" w:rsidRPr="006C332A">
        <w:rPr>
          <w:rFonts w:ascii="Times New Roman" w:hAnsi="Times New Roman" w:cs="Times New Roman"/>
          <w:sz w:val="24"/>
          <w:szCs w:val="24"/>
          <w:lang w:val="en-US"/>
        </w:rPr>
        <w:t xml:space="preserve">maximum zone of inhibition (1.2cm) against tested of microbes.  Among three herbal lotion henna plant the </w:t>
      </w:r>
      <w:r w:rsidR="00F45464" w:rsidRPr="006C332A">
        <w:rPr>
          <w:rFonts w:ascii="Times New Roman" w:hAnsi="Times New Roman" w:cs="Times New Roman"/>
          <w:i/>
          <w:iCs/>
          <w:sz w:val="24"/>
          <w:szCs w:val="24"/>
          <w:lang w:val="en-US"/>
        </w:rPr>
        <w:t>Lawsonian</w:t>
      </w:r>
      <w:r w:rsidRPr="006C332A">
        <w:rPr>
          <w:rFonts w:ascii="Times New Roman" w:hAnsi="Times New Roman" w:cs="Times New Roman"/>
          <w:i/>
          <w:iCs/>
          <w:sz w:val="24"/>
          <w:szCs w:val="24"/>
          <w:lang w:val="en-US"/>
        </w:rPr>
        <w:t xml:space="preserve"> </w:t>
      </w:r>
      <w:r w:rsidR="00F45464" w:rsidRPr="006C332A">
        <w:rPr>
          <w:rFonts w:ascii="Times New Roman" w:hAnsi="Times New Roman" w:cs="Times New Roman"/>
          <w:i/>
          <w:iCs/>
          <w:sz w:val="24"/>
          <w:szCs w:val="24"/>
          <w:lang w:val="en-US"/>
        </w:rPr>
        <w:t>inermis</w:t>
      </w:r>
      <w:r w:rsidR="00F45464" w:rsidRPr="006C332A">
        <w:rPr>
          <w:rFonts w:ascii="Times New Roman" w:hAnsi="Times New Roman" w:cs="Times New Roman"/>
          <w:sz w:val="24"/>
          <w:szCs w:val="24"/>
          <w:lang w:val="en-US"/>
        </w:rPr>
        <w:t>(henna) was given result.</w:t>
      </w:r>
    </w:p>
    <w:p w:rsidR="00F45464" w:rsidRPr="006C332A" w:rsidRDefault="00F45464" w:rsidP="00A85B92">
      <w:pPr>
        <w:spacing w:before="240"/>
        <w:jc w:val="both"/>
        <w:rPr>
          <w:rFonts w:ascii="Times New Roman" w:hAnsi="Times New Roman" w:cs="Times New Roman"/>
          <w:sz w:val="24"/>
          <w:szCs w:val="24"/>
          <w:lang w:val="en-US"/>
        </w:rPr>
      </w:pPr>
      <w:r w:rsidRPr="006C332A">
        <w:rPr>
          <w:rFonts w:ascii="Times New Roman" w:hAnsi="Times New Roman" w:cs="Times New Roman"/>
          <w:sz w:val="24"/>
          <w:szCs w:val="24"/>
          <w:lang w:val="en-US"/>
        </w:rPr>
        <w:t xml:space="preserve">   Herbal soap Aloevera </w:t>
      </w:r>
      <w:r w:rsidR="00087B8F" w:rsidRPr="006C332A">
        <w:rPr>
          <w:rFonts w:ascii="Times New Roman" w:hAnsi="Times New Roman" w:cs="Times New Roman"/>
          <w:sz w:val="24"/>
          <w:szCs w:val="24"/>
          <w:lang w:val="en-US"/>
        </w:rPr>
        <w:t xml:space="preserve"> antimicrobial activity estimated </w:t>
      </w:r>
      <w:r w:rsidRPr="006C332A">
        <w:rPr>
          <w:rFonts w:ascii="Times New Roman" w:hAnsi="Times New Roman" w:cs="Times New Roman"/>
          <w:sz w:val="24"/>
          <w:szCs w:val="24"/>
          <w:lang w:val="en-US"/>
        </w:rPr>
        <w:t>(</w:t>
      </w:r>
      <w:r w:rsidRPr="006C332A">
        <w:rPr>
          <w:rFonts w:ascii="Times New Roman" w:hAnsi="Times New Roman" w:cs="Times New Roman"/>
          <w:i/>
          <w:iCs/>
          <w:sz w:val="24"/>
          <w:szCs w:val="24"/>
          <w:lang w:val="en-US"/>
        </w:rPr>
        <w:t>Alloe</w:t>
      </w:r>
      <w:r w:rsidR="00087B8F" w:rsidRPr="006C332A">
        <w:rPr>
          <w:rFonts w:ascii="Times New Roman" w:hAnsi="Times New Roman" w:cs="Times New Roman"/>
          <w:i/>
          <w:iCs/>
          <w:sz w:val="24"/>
          <w:szCs w:val="24"/>
          <w:lang w:val="en-US"/>
        </w:rPr>
        <w:t xml:space="preserve"> </w:t>
      </w:r>
      <w:r w:rsidRPr="006C332A">
        <w:rPr>
          <w:rFonts w:ascii="Times New Roman" w:hAnsi="Times New Roman" w:cs="Times New Roman"/>
          <w:i/>
          <w:iCs/>
          <w:sz w:val="24"/>
          <w:szCs w:val="24"/>
          <w:lang w:val="en-US"/>
        </w:rPr>
        <w:t xml:space="preserve">barbadensis) </w:t>
      </w:r>
      <w:r w:rsidR="00FA3440" w:rsidRPr="006C332A">
        <w:rPr>
          <w:rFonts w:ascii="Times New Roman" w:hAnsi="Times New Roman" w:cs="Times New Roman"/>
          <w:sz w:val="24"/>
          <w:szCs w:val="24"/>
          <w:lang w:val="en-US"/>
        </w:rPr>
        <w:t>by</w:t>
      </w:r>
      <w:r w:rsidRPr="006C332A">
        <w:rPr>
          <w:rFonts w:ascii="Times New Roman" w:hAnsi="Times New Roman" w:cs="Times New Roman"/>
          <w:sz w:val="24"/>
          <w:szCs w:val="24"/>
          <w:lang w:val="en-US"/>
        </w:rPr>
        <w:t xml:space="preserve"> (Williams et al.,1992).Antimicrobial and anti</w:t>
      </w:r>
      <w:r w:rsidR="00FA3440" w:rsidRPr="006C332A">
        <w:rPr>
          <w:rFonts w:ascii="Times New Roman" w:hAnsi="Times New Roman" w:cs="Times New Roman"/>
          <w:sz w:val="24"/>
          <w:szCs w:val="24"/>
          <w:lang w:val="en-US"/>
        </w:rPr>
        <w:t>fungal assays</w:t>
      </w:r>
      <w:r w:rsidRPr="006C332A">
        <w:rPr>
          <w:rFonts w:ascii="Times New Roman" w:hAnsi="Times New Roman" w:cs="Times New Roman"/>
          <w:sz w:val="24"/>
          <w:szCs w:val="24"/>
          <w:lang w:val="en-US"/>
        </w:rPr>
        <w:t xml:space="preserve"> described by</w:t>
      </w:r>
      <w:r w:rsidR="00FA3440" w:rsidRPr="006C332A">
        <w:rPr>
          <w:rFonts w:ascii="Times New Roman" w:hAnsi="Times New Roman" w:cs="Times New Roman"/>
          <w:sz w:val="24"/>
          <w:szCs w:val="24"/>
          <w:lang w:val="en-US"/>
        </w:rPr>
        <w:t xml:space="preserve"> (cheesbrough 1984). Z</w:t>
      </w:r>
      <w:r w:rsidRPr="006C332A">
        <w:rPr>
          <w:rFonts w:ascii="Times New Roman" w:hAnsi="Times New Roman" w:cs="Times New Roman"/>
          <w:sz w:val="24"/>
          <w:szCs w:val="24"/>
          <w:lang w:val="en-US"/>
        </w:rPr>
        <w:t>one</w:t>
      </w:r>
      <w:r w:rsidR="00FA3440" w:rsidRPr="006C332A">
        <w:rPr>
          <w:rFonts w:ascii="Times New Roman" w:hAnsi="Times New Roman" w:cs="Times New Roman"/>
          <w:sz w:val="24"/>
          <w:szCs w:val="24"/>
          <w:lang w:val="en-US"/>
        </w:rPr>
        <w:t xml:space="preserve"> of inhibition </w:t>
      </w:r>
      <w:r w:rsidRPr="006C332A">
        <w:rPr>
          <w:rFonts w:ascii="Times New Roman" w:hAnsi="Times New Roman" w:cs="Times New Roman"/>
          <w:sz w:val="24"/>
          <w:szCs w:val="24"/>
          <w:lang w:val="en-US"/>
        </w:rPr>
        <w:t xml:space="preserve"> diameters for  soaps were determined against </w:t>
      </w:r>
      <w:r w:rsidRPr="006C332A">
        <w:rPr>
          <w:rFonts w:ascii="Times New Roman" w:hAnsi="Times New Roman" w:cs="Times New Roman"/>
          <w:i/>
          <w:iCs/>
          <w:sz w:val="24"/>
          <w:szCs w:val="24"/>
          <w:lang w:val="en-US"/>
        </w:rPr>
        <w:t>E.coli</w:t>
      </w:r>
      <w:r w:rsidRPr="006C332A">
        <w:rPr>
          <w:rFonts w:ascii="Times New Roman" w:hAnsi="Times New Roman" w:cs="Times New Roman"/>
          <w:sz w:val="24"/>
          <w:szCs w:val="24"/>
          <w:lang w:val="en-US"/>
        </w:rPr>
        <w:t xml:space="preserve"> and</w:t>
      </w:r>
      <w:r w:rsidRPr="006C332A">
        <w:rPr>
          <w:rFonts w:ascii="Times New Roman" w:hAnsi="Times New Roman" w:cs="Times New Roman"/>
          <w:i/>
          <w:iCs/>
          <w:sz w:val="24"/>
          <w:szCs w:val="24"/>
          <w:lang w:val="en-US"/>
        </w:rPr>
        <w:t xml:space="preserve"> Staphylococcus aureus.</w:t>
      </w:r>
    </w:p>
    <w:p w:rsidR="00CE316D" w:rsidRPr="006C332A" w:rsidRDefault="00CE316D" w:rsidP="00A85B92">
      <w:pPr>
        <w:pStyle w:val="ListParagraph"/>
        <w:spacing w:before="240"/>
        <w:jc w:val="both"/>
        <w:rPr>
          <w:rFonts w:ascii="Times New Roman" w:hAnsi="Times New Roman" w:cs="Times New Roman"/>
          <w:i/>
          <w:iCs/>
          <w:sz w:val="24"/>
          <w:szCs w:val="24"/>
          <w:lang w:val="en-US"/>
        </w:rPr>
      </w:pPr>
    </w:p>
    <w:p w:rsidR="00CE316D" w:rsidRPr="006C332A" w:rsidRDefault="00CE316D" w:rsidP="00A85B92">
      <w:pPr>
        <w:pStyle w:val="Heading1"/>
        <w:jc w:val="both"/>
        <w:rPr>
          <w:rFonts w:ascii="Times New Roman" w:hAnsi="Times New Roman" w:cs="Times New Roman"/>
          <w:color w:val="000000" w:themeColor="text1"/>
          <w:sz w:val="24"/>
          <w:szCs w:val="24"/>
        </w:rPr>
      </w:pPr>
      <w:r w:rsidRPr="006C332A">
        <w:rPr>
          <w:rFonts w:ascii="Times New Roman" w:hAnsi="Times New Roman" w:cs="Times New Roman"/>
          <w:color w:val="000000" w:themeColor="text1"/>
          <w:sz w:val="24"/>
          <w:szCs w:val="24"/>
        </w:rPr>
        <w:t>SUMMARY AND CONCLUSION</w:t>
      </w:r>
    </w:p>
    <w:p w:rsidR="00CE316D" w:rsidRPr="006C332A" w:rsidRDefault="00CE316D" w:rsidP="00A85B92">
      <w:pPr>
        <w:jc w:val="both"/>
        <w:rPr>
          <w:rFonts w:ascii="Times New Roman" w:hAnsi="Times New Roman" w:cs="Times New Roman"/>
          <w:sz w:val="24"/>
          <w:szCs w:val="24"/>
        </w:rPr>
      </w:pPr>
    </w:p>
    <w:p w:rsidR="00347FA8" w:rsidRPr="006C332A" w:rsidRDefault="00D6174E" w:rsidP="00A85B92">
      <w:pPr>
        <w:jc w:val="both"/>
        <w:rPr>
          <w:rFonts w:ascii="Times New Roman" w:hAnsi="Times New Roman" w:cs="Times New Roman"/>
          <w:i/>
          <w:iCs/>
          <w:sz w:val="24"/>
          <w:szCs w:val="24"/>
        </w:rPr>
      </w:pPr>
      <w:r w:rsidRPr="006C332A">
        <w:rPr>
          <w:rFonts w:ascii="Times New Roman" w:hAnsi="Times New Roman" w:cs="Times New Roman"/>
          <w:sz w:val="24"/>
          <w:szCs w:val="24"/>
        </w:rPr>
        <w:t xml:space="preserve">              </w:t>
      </w:r>
      <w:r w:rsidR="00CE316D" w:rsidRPr="006C332A">
        <w:rPr>
          <w:rFonts w:ascii="Times New Roman" w:hAnsi="Times New Roman" w:cs="Times New Roman"/>
          <w:sz w:val="24"/>
          <w:szCs w:val="24"/>
        </w:rPr>
        <w:t xml:space="preserve">  The present study carried out the evaluate the antimicrobial activity of Henna plant (</w:t>
      </w:r>
      <w:r w:rsidR="00CE316D" w:rsidRPr="006C332A">
        <w:rPr>
          <w:rFonts w:ascii="Times New Roman" w:hAnsi="Times New Roman" w:cs="Times New Roman"/>
          <w:i/>
          <w:iCs/>
          <w:sz w:val="24"/>
          <w:szCs w:val="24"/>
        </w:rPr>
        <w:t xml:space="preserve">lawsoniainermis) </w:t>
      </w:r>
      <w:r w:rsidR="00CE316D" w:rsidRPr="006C332A">
        <w:rPr>
          <w:rFonts w:ascii="Times New Roman" w:hAnsi="Times New Roman" w:cs="Times New Roman"/>
          <w:sz w:val="24"/>
          <w:szCs w:val="24"/>
        </w:rPr>
        <w:t>against the chemical antibiotic Dettol solution and Aloe vera soap (</w:t>
      </w:r>
      <w:r w:rsidR="00CE316D" w:rsidRPr="006C332A">
        <w:rPr>
          <w:rFonts w:ascii="Times New Roman" w:hAnsi="Times New Roman" w:cs="Times New Roman"/>
          <w:i/>
          <w:iCs/>
          <w:sz w:val="24"/>
          <w:szCs w:val="24"/>
        </w:rPr>
        <w:t>Aloe barbadensis).</w:t>
      </w:r>
      <w:r w:rsidRPr="006C332A">
        <w:rPr>
          <w:rFonts w:ascii="Times New Roman" w:hAnsi="Times New Roman" w:cs="Times New Roman"/>
          <w:sz w:val="24"/>
          <w:szCs w:val="24"/>
        </w:rPr>
        <w:t xml:space="preserve"> Bacterium </w:t>
      </w:r>
      <w:r w:rsidR="00CE316D" w:rsidRPr="006C332A">
        <w:rPr>
          <w:rFonts w:ascii="Times New Roman" w:hAnsi="Times New Roman" w:cs="Times New Roman"/>
          <w:sz w:val="24"/>
          <w:szCs w:val="24"/>
        </w:rPr>
        <w:t xml:space="preserve"> </w:t>
      </w:r>
      <w:r w:rsidR="00CE316D" w:rsidRPr="006C332A">
        <w:rPr>
          <w:rFonts w:ascii="Times New Roman" w:hAnsi="Times New Roman" w:cs="Times New Roman"/>
          <w:i/>
          <w:iCs/>
          <w:sz w:val="24"/>
          <w:szCs w:val="24"/>
        </w:rPr>
        <w:t xml:space="preserve">E.Coli, staphylococcus sp, lactobacillus sp, Bacillus sp, </w:t>
      </w:r>
      <w:r w:rsidR="00CE316D" w:rsidRPr="006C332A">
        <w:rPr>
          <w:rFonts w:ascii="Times New Roman" w:hAnsi="Times New Roman" w:cs="Times New Roman"/>
          <w:sz w:val="24"/>
          <w:szCs w:val="24"/>
        </w:rPr>
        <w:t>the fungal species were isolated from the n</w:t>
      </w:r>
      <w:r w:rsidRPr="006C332A">
        <w:rPr>
          <w:rFonts w:ascii="Times New Roman" w:hAnsi="Times New Roman" w:cs="Times New Roman"/>
          <w:sz w:val="24"/>
          <w:szCs w:val="24"/>
        </w:rPr>
        <w:t>ail samples.</w:t>
      </w:r>
      <w:r w:rsidR="00CE316D" w:rsidRPr="006C332A">
        <w:rPr>
          <w:rFonts w:ascii="Times New Roman" w:hAnsi="Times New Roman" w:cs="Times New Roman"/>
          <w:sz w:val="24"/>
          <w:szCs w:val="24"/>
        </w:rPr>
        <w:t xml:space="preserve">The henna plant </w:t>
      </w:r>
      <w:r w:rsidR="00347FA8" w:rsidRPr="006C332A">
        <w:rPr>
          <w:rFonts w:ascii="Times New Roman" w:hAnsi="Times New Roman" w:cs="Times New Roman"/>
          <w:sz w:val="24"/>
          <w:szCs w:val="24"/>
        </w:rPr>
        <w:t>(</w:t>
      </w:r>
      <w:r w:rsidR="00347FA8" w:rsidRPr="006C332A">
        <w:rPr>
          <w:rFonts w:ascii="Times New Roman" w:hAnsi="Times New Roman" w:cs="Times New Roman"/>
          <w:i/>
          <w:iCs/>
          <w:sz w:val="24"/>
          <w:szCs w:val="24"/>
        </w:rPr>
        <w:t>lawsoniainermis)</w:t>
      </w:r>
      <w:r w:rsidR="00347FA8" w:rsidRPr="006C332A">
        <w:rPr>
          <w:rFonts w:ascii="Times New Roman" w:hAnsi="Times New Roman" w:cs="Times New Roman"/>
          <w:sz w:val="24"/>
          <w:szCs w:val="24"/>
        </w:rPr>
        <w:t xml:space="preserve"> extract was prepared and testing its antimicrobial activity the bacterial species against thr bacterial isolates as like the antimicrobial activity tested Dettol solution,Aleovera soap(</w:t>
      </w:r>
      <w:r w:rsidR="00347FA8" w:rsidRPr="006C332A">
        <w:rPr>
          <w:rFonts w:ascii="Times New Roman" w:hAnsi="Times New Roman" w:cs="Times New Roman"/>
          <w:i/>
          <w:iCs/>
          <w:sz w:val="24"/>
          <w:szCs w:val="24"/>
        </w:rPr>
        <w:t>aloe barbedens).</w:t>
      </w:r>
      <w:r w:rsidRPr="006C332A">
        <w:rPr>
          <w:rFonts w:ascii="Times New Roman" w:hAnsi="Times New Roman" w:cs="Times New Roman"/>
          <w:sz w:val="24"/>
          <w:szCs w:val="24"/>
        </w:rPr>
        <w:t xml:space="preserve">In </w:t>
      </w:r>
      <w:r w:rsidR="00347FA8" w:rsidRPr="006C332A">
        <w:rPr>
          <w:rFonts w:ascii="Times New Roman" w:hAnsi="Times New Roman" w:cs="Times New Roman"/>
          <w:sz w:val="24"/>
          <w:szCs w:val="24"/>
        </w:rPr>
        <w:t xml:space="preserve"> finding the Henna plant (</w:t>
      </w:r>
      <w:r w:rsidR="00347FA8" w:rsidRPr="006C332A">
        <w:rPr>
          <w:rFonts w:ascii="Times New Roman" w:hAnsi="Times New Roman" w:cs="Times New Roman"/>
          <w:i/>
          <w:iCs/>
          <w:sz w:val="24"/>
          <w:szCs w:val="24"/>
        </w:rPr>
        <w:t>lawsonia</w:t>
      </w:r>
      <w:r w:rsidRPr="006C332A">
        <w:rPr>
          <w:rFonts w:ascii="Times New Roman" w:hAnsi="Times New Roman" w:cs="Times New Roman"/>
          <w:i/>
          <w:iCs/>
          <w:sz w:val="24"/>
          <w:szCs w:val="24"/>
        </w:rPr>
        <w:t xml:space="preserve"> </w:t>
      </w:r>
      <w:r w:rsidR="00347FA8" w:rsidRPr="006C332A">
        <w:rPr>
          <w:rFonts w:ascii="Times New Roman" w:hAnsi="Times New Roman" w:cs="Times New Roman"/>
          <w:i/>
          <w:iCs/>
          <w:sz w:val="24"/>
          <w:szCs w:val="24"/>
        </w:rPr>
        <w:t xml:space="preserve">inermis) </w:t>
      </w:r>
      <w:r w:rsidR="00347FA8" w:rsidRPr="006C332A">
        <w:rPr>
          <w:rFonts w:ascii="Times New Roman" w:hAnsi="Times New Roman" w:cs="Times New Roman"/>
          <w:sz w:val="24"/>
          <w:szCs w:val="24"/>
        </w:rPr>
        <w:t>shows (1.2cm) zone of inhibition, Dettol solution shows (1.0cm) zone of inhibition, and Aloe vera soap (</w:t>
      </w:r>
      <w:r w:rsidR="00347FA8" w:rsidRPr="006C332A">
        <w:rPr>
          <w:rFonts w:ascii="Times New Roman" w:hAnsi="Times New Roman" w:cs="Times New Roman"/>
          <w:i/>
          <w:iCs/>
          <w:sz w:val="24"/>
          <w:szCs w:val="24"/>
        </w:rPr>
        <w:t>aloe barbedens)The henna plant (</w:t>
      </w:r>
      <w:r w:rsidR="00347FA8" w:rsidRPr="006C332A">
        <w:rPr>
          <w:rFonts w:ascii="Times New Roman" w:hAnsi="Times New Roman" w:cs="Times New Roman"/>
          <w:sz w:val="24"/>
          <w:szCs w:val="24"/>
        </w:rPr>
        <w:t>lawsonia</w:t>
      </w:r>
      <w:r w:rsidR="00581725" w:rsidRPr="006C332A">
        <w:rPr>
          <w:rFonts w:ascii="Times New Roman" w:hAnsi="Times New Roman" w:cs="Times New Roman"/>
          <w:sz w:val="24"/>
          <w:szCs w:val="24"/>
        </w:rPr>
        <w:t xml:space="preserve"> </w:t>
      </w:r>
      <w:r w:rsidR="00347FA8" w:rsidRPr="006C332A">
        <w:rPr>
          <w:rFonts w:ascii="Times New Roman" w:hAnsi="Times New Roman" w:cs="Times New Roman"/>
          <w:sz w:val="24"/>
          <w:szCs w:val="24"/>
        </w:rPr>
        <w:t>inermis) (1.2cm) zone of inhibition at maximum observed.</w:t>
      </w:r>
      <w:r w:rsidR="00581725" w:rsidRPr="006C332A">
        <w:rPr>
          <w:rFonts w:ascii="Times New Roman" w:hAnsi="Times New Roman" w:cs="Times New Roman"/>
          <w:sz w:val="24"/>
          <w:szCs w:val="24"/>
        </w:rPr>
        <w:t xml:space="preserve">This study Concluded </w:t>
      </w:r>
      <w:r w:rsidR="00347FA8" w:rsidRPr="006C332A">
        <w:rPr>
          <w:rFonts w:ascii="Times New Roman" w:hAnsi="Times New Roman" w:cs="Times New Roman"/>
          <w:sz w:val="24"/>
          <w:szCs w:val="24"/>
        </w:rPr>
        <w:t xml:space="preserve"> Henna plant (</w:t>
      </w:r>
      <w:r w:rsidR="00347FA8" w:rsidRPr="006C332A">
        <w:rPr>
          <w:rFonts w:ascii="Times New Roman" w:hAnsi="Times New Roman" w:cs="Times New Roman"/>
          <w:i/>
          <w:iCs/>
          <w:sz w:val="24"/>
          <w:szCs w:val="24"/>
        </w:rPr>
        <w:t>lawsomnia</w:t>
      </w:r>
      <w:r w:rsidR="00581725" w:rsidRPr="006C332A">
        <w:rPr>
          <w:rFonts w:ascii="Times New Roman" w:hAnsi="Times New Roman" w:cs="Times New Roman"/>
          <w:i/>
          <w:iCs/>
          <w:sz w:val="24"/>
          <w:szCs w:val="24"/>
        </w:rPr>
        <w:t xml:space="preserve"> inermis) had </w:t>
      </w:r>
      <w:r w:rsidR="00347FA8" w:rsidRPr="006C332A">
        <w:rPr>
          <w:rFonts w:ascii="Times New Roman" w:hAnsi="Times New Roman" w:cs="Times New Roman"/>
          <w:i/>
          <w:iCs/>
          <w:sz w:val="24"/>
          <w:szCs w:val="24"/>
        </w:rPr>
        <w:t xml:space="preserve"> maximum zone of inhibition and also more antimicrobial activity.</w:t>
      </w:r>
    </w:p>
    <w:p w:rsidR="00CE316D" w:rsidRPr="006C332A" w:rsidRDefault="00CE316D" w:rsidP="00A85B92">
      <w:pPr>
        <w:pStyle w:val="Heading1"/>
        <w:jc w:val="both"/>
        <w:rPr>
          <w:rFonts w:ascii="Times New Roman" w:hAnsi="Times New Roman" w:cs="Times New Roman"/>
          <w:sz w:val="24"/>
          <w:szCs w:val="24"/>
        </w:rPr>
      </w:pPr>
    </w:p>
    <w:sectPr w:rsidR="00CE316D" w:rsidRPr="006C332A" w:rsidSect="00E11F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63F2" w:rsidRDefault="00DF63F2" w:rsidP="004D5594">
      <w:pPr>
        <w:spacing w:after="0" w:line="240" w:lineRule="auto"/>
      </w:pPr>
      <w:r>
        <w:separator/>
      </w:r>
    </w:p>
  </w:endnote>
  <w:endnote w:type="continuationSeparator" w:id="0">
    <w:p w:rsidR="00DF63F2" w:rsidRDefault="00DF63F2" w:rsidP="004D5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altName w:val="Noto Serif"/>
    <w:panose1 w:val="02040503050406030204"/>
    <w:charset w:val="00"/>
    <w:family w:val="roman"/>
    <w:pitch w:val="variable"/>
    <w:sig w:usb0="00000001" w:usb1="400004FF" w:usb2="00000000"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63F2" w:rsidRDefault="00DF63F2" w:rsidP="004D5594">
      <w:pPr>
        <w:spacing w:after="0" w:line="240" w:lineRule="auto"/>
      </w:pPr>
      <w:r>
        <w:separator/>
      </w:r>
    </w:p>
  </w:footnote>
  <w:footnote w:type="continuationSeparator" w:id="0">
    <w:p w:rsidR="00DF63F2" w:rsidRDefault="00DF63F2" w:rsidP="004D5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D374B"/>
    <w:multiLevelType w:val="hybridMultilevel"/>
    <w:tmpl w:val="7AF4430A"/>
    <w:lvl w:ilvl="0" w:tplc="82822B0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4DE213C"/>
    <w:multiLevelType w:val="hybridMultilevel"/>
    <w:tmpl w:val="7AF4430A"/>
    <w:lvl w:ilvl="0" w:tplc="82822B0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5A3"/>
    <w:rsid w:val="00087B8F"/>
    <w:rsid w:val="000D772F"/>
    <w:rsid w:val="00105EF5"/>
    <w:rsid w:val="00181AA8"/>
    <w:rsid w:val="001F207F"/>
    <w:rsid w:val="00276C2A"/>
    <w:rsid w:val="00347FA8"/>
    <w:rsid w:val="00361242"/>
    <w:rsid w:val="00362957"/>
    <w:rsid w:val="003A67A2"/>
    <w:rsid w:val="003B1CCE"/>
    <w:rsid w:val="003B3F8C"/>
    <w:rsid w:val="00433AF4"/>
    <w:rsid w:val="004A0549"/>
    <w:rsid w:val="004D5594"/>
    <w:rsid w:val="00581725"/>
    <w:rsid w:val="005B2055"/>
    <w:rsid w:val="006C332A"/>
    <w:rsid w:val="007569D7"/>
    <w:rsid w:val="00757E2C"/>
    <w:rsid w:val="007E4E69"/>
    <w:rsid w:val="007F0B03"/>
    <w:rsid w:val="008D56D0"/>
    <w:rsid w:val="009335A3"/>
    <w:rsid w:val="00944BB4"/>
    <w:rsid w:val="009A075E"/>
    <w:rsid w:val="009F4D67"/>
    <w:rsid w:val="00A20B79"/>
    <w:rsid w:val="00A64D85"/>
    <w:rsid w:val="00A73A8E"/>
    <w:rsid w:val="00A802CD"/>
    <w:rsid w:val="00A85B92"/>
    <w:rsid w:val="00AA17A8"/>
    <w:rsid w:val="00AB0F2C"/>
    <w:rsid w:val="00C25CE4"/>
    <w:rsid w:val="00CE316D"/>
    <w:rsid w:val="00D6174E"/>
    <w:rsid w:val="00DD07FD"/>
    <w:rsid w:val="00DF63F2"/>
    <w:rsid w:val="00E11FC8"/>
    <w:rsid w:val="00E47EF1"/>
    <w:rsid w:val="00EC054C"/>
    <w:rsid w:val="00F45464"/>
    <w:rsid w:val="00F9440E"/>
    <w:rsid w:val="00FA3440"/>
    <w:rsid w:val="00FA62E0"/>
    <w:rsid w:val="00FB535B"/>
    <w:rsid w:val="00FC320D"/>
    <w:rsid w:val="00FE3C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CDEC3B-5F00-8643-9A81-E9D1AAAB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31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0F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5A3"/>
    <w:pPr>
      <w:ind w:left="720"/>
      <w:contextualSpacing/>
    </w:pPr>
  </w:style>
  <w:style w:type="character" w:customStyle="1" w:styleId="Heading1Char">
    <w:name w:val="Heading 1 Char"/>
    <w:basedOn w:val="DefaultParagraphFont"/>
    <w:link w:val="Heading1"/>
    <w:uiPriority w:val="9"/>
    <w:rsid w:val="00CE316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B3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F8C"/>
    <w:rPr>
      <w:rFonts w:ascii="Tahoma" w:hAnsi="Tahoma" w:cs="Tahoma"/>
      <w:sz w:val="16"/>
      <w:szCs w:val="16"/>
    </w:rPr>
  </w:style>
  <w:style w:type="table" w:styleId="TableGrid">
    <w:name w:val="Table Grid"/>
    <w:basedOn w:val="TableNormal"/>
    <w:uiPriority w:val="59"/>
    <w:rsid w:val="00DD0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55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594"/>
  </w:style>
  <w:style w:type="paragraph" w:styleId="Footer">
    <w:name w:val="footer"/>
    <w:basedOn w:val="Normal"/>
    <w:link w:val="FooterChar"/>
    <w:uiPriority w:val="99"/>
    <w:unhideWhenUsed/>
    <w:rsid w:val="004D55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594"/>
  </w:style>
  <w:style w:type="paragraph" w:styleId="Title">
    <w:name w:val="Title"/>
    <w:basedOn w:val="Normal"/>
    <w:next w:val="Normal"/>
    <w:link w:val="TitleChar"/>
    <w:uiPriority w:val="10"/>
    <w:qFormat/>
    <w:rsid w:val="00AB0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0F2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B0F2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kavi</dc:creator>
  <cp:lastModifiedBy>krishnavenimicro@gmail.com</cp:lastModifiedBy>
  <cp:revision>2</cp:revision>
  <dcterms:created xsi:type="dcterms:W3CDTF">2023-08-29T06:21:00Z</dcterms:created>
  <dcterms:modified xsi:type="dcterms:W3CDTF">2023-08-29T06:21:00Z</dcterms:modified>
</cp:coreProperties>
</file>