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04AA" w:rsidRPr="007B04AA" w:rsidRDefault="007B04AA" w:rsidP="00B77B24">
      <w:pPr>
        <w:pStyle w:val="Pa0"/>
        <w:spacing w:line="480" w:lineRule="auto"/>
        <w:jc w:val="center"/>
        <w:rPr>
          <w:rStyle w:val="A1"/>
          <w:rFonts w:ascii="Times New Roman" w:hAnsi="Times New Roman" w:cs="Times New Roman"/>
          <w:bCs w:val="0"/>
          <w:sz w:val="26"/>
          <w:szCs w:val="26"/>
          <w:u w:val="single"/>
        </w:rPr>
      </w:pPr>
    </w:p>
    <w:p w:rsidR="0071733C" w:rsidRPr="00B77B24" w:rsidRDefault="0071733C" w:rsidP="00B77B24">
      <w:pPr>
        <w:pStyle w:val="Pa0"/>
        <w:spacing w:line="480" w:lineRule="auto"/>
        <w:jc w:val="center"/>
        <w:rPr>
          <w:rStyle w:val="A1"/>
          <w:rFonts w:ascii="Times New Roman" w:hAnsi="Times New Roman" w:cs="Times New Roman"/>
          <w:bCs w:val="0"/>
          <w:sz w:val="32"/>
          <w:szCs w:val="24"/>
          <w:u w:val="single"/>
        </w:rPr>
      </w:pPr>
      <w:r w:rsidRPr="00B77B24">
        <w:rPr>
          <w:rStyle w:val="A1"/>
          <w:rFonts w:ascii="Times New Roman" w:hAnsi="Times New Roman" w:cs="Times New Roman"/>
          <w:bCs w:val="0"/>
          <w:sz w:val="32"/>
          <w:szCs w:val="24"/>
          <w:u w:val="single"/>
        </w:rPr>
        <w:t>INTRODUCTION</w:t>
      </w:r>
    </w:p>
    <w:p w:rsidR="007D3B3F" w:rsidRPr="007B04AA" w:rsidRDefault="007D3B3F" w:rsidP="00172F4D">
      <w:pPr>
        <w:jc w:val="both"/>
        <w:rPr>
          <w:sz w:val="26"/>
          <w:szCs w:val="26"/>
        </w:rPr>
      </w:pPr>
    </w:p>
    <w:p w:rsidR="005713FE" w:rsidRPr="0091052E" w:rsidRDefault="00C36ABA" w:rsidP="00172F4D">
      <w:pPr>
        <w:pStyle w:val="Pa0"/>
        <w:spacing w:line="480" w:lineRule="auto"/>
        <w:jc w:val="both"/>
        <w:rPr>
          <w:rFonts w:ascii="Times New Roman" w:hAnsi="Times New Roman" w:cs="Times New Roman"/>
          <w:color w:val="000000"/>
          <w:sz w:val="26"/>
          <w:szCs w:val="26"/>
        </w:rPr>
      </w:pPr>
      <w:r w:rsidRPr="0091052E">
        <w:rPr>
          <w:rStyle w:val="A1"/>
          <w:rFonts w:ascii="Times New Roman" w:hAnsi="Times New Roman" w:cs="Times New Roman"/>
          <w:b w:val="0"/>
          <w:bCs w:val="0"/>
          <w:sz w:val="26"/>
          <w:szCs w:val="26"/>
        </w:rPr>
        <w:t>Dentistry has changed tremendously over the past decade to the benefit of both the clinician and the patient. New materials and technologies have improved the efficiency an</w:t>
      </w:r>
      <w:r w:rsidR="005713FE" w:rsidRPr="0091052E">
        <w:rPr>
          <w:rStyle w:val="A1"/>
          <w:rFonts w:ascii="Times New Roman" w:hAnsi="Times New Roman" w:cs="Times New Roman"/>
          <w:b w:val="0"/>
          <w:bCs w:val="0"/>
          <w:sz w:val="26"/>
          <w:szCs w:val="26"/>
        </w:rPr>
        <w:t xml:space="preserve">d predictability of treatment </w:t>
      </w:r>
      <w:r w:rsidRPr="0091052E">
        <w:rPr>
          <w:rStyle w:val="A1"/>
          <w:rFonts w:ascii="Times New Roman" w:hAnsi="Times New Roman" w:cs="Times New Roman"/>
          <w:b w:val="0"/>
          <w:bCs w:val="0"/>
          <w:sz w:val="26"/>
          <w:szCs w:val="26"/>
        </w:rPr>
        <w:t>for clinicians. The computer ha</w:t>
      </w:r>
      <w:r w:rsidR="003F064D" w:rsidRPr="0091052E">
        <w:rPr>
          <w:rStyle w:val="A1"/>
          <w:rFonts w:ascii="Times New Roman" w:hAnsi="Times New Roman" w:cs="Times New Roman"/>
          <w:b w:val="0"/>
          <w:bCs w:val="0"/>
          <w:sz w:val="26"/>
          <w:szCs w:val="26"/>
        </w:rPr>
        <w:t>s increased its influence in</w:t>
      </w:r>
      <w:r w:rsidRPr="0091052E">
        <w:rPr>
          <w:rStyle w:val="A1"/>
          <w:rFonts w:ascii="Times New Roman" w:hAnsi="Times New Roman" w:cs="Times New Roman"/>
          <w:b w:val="0"/>
          <w:bCs w:val="0"/>
          <w:sz w:val="26"/>
          <w:szCs w:val="26"/>
        </w:rPr>
        <w:t xml:space="preserve"> dental field with digital radiography and photography, and CAD-CAM. New techniques and philosophies have also benefited our patients by providing alternatives to aggressively prepared teeth and the use of aesthetic-compromising metal. </w:t>
      </w:r>
    </w:p>
    <w:p w:rsidR="007D3B3F" w:rsidRPr="0091052E" w:rsidRDefault="007D3B3F" w:rsidP="00172F4D">
      <w:pPr>
        <w:jc w:val="both"/>
        <w:rPr>
          <w:sz w:val="26"/>
          <w:szCs w:val="26"/>
        </w:rPr>
      </w:pPr>
    </w:p>
    <w:p w:rsidR="003F064D" w:rsidRPr="0091052E" w:rsidRDefault="00C36ABA" w:rsidP="00172F4D">
      <w:pPr>
        <w:pStyle w:val="Pa0"/>
        <w:spacing w:line="480" w:lineRule="auto"/>
        <w:jc w:val="both"/>
        <w:rPr>
          <w:rFonts w:ascii="Times New Roman" w:hAnsi="Times New Roman" w:cs="Times New Roman"/>
          <w:color w:val="000000"/>
          <w:sz w:val="26"/>
          <w:szCs w:val="26"/>
        </w:rPr>
      </w:pPr>
      <w:r w:rsidRPr="0091052E">
        <w:rPr>
          <w:rStyle w:val="A1"/>
          <w:rFonts w:ascii="Times New Roman" w:hAnsi="Times New Roman" w:cs="Times New Roman"/>
          <w:b w:val="0"/>
          <w:bCs w:val="0"/>
          <w:sz w:val="26"/>
          <w:szCs w:val="26"/>
        </w:rPr>
        <w:t xml:space="preserve">One technology that has become increasingly utilized in clinical dentistry is that of the laser. </w:t>
      </w:r>
      <w:r w:rsidR="003F064D" w:rsidRPr="0091052E">
        <w:rPr>
          <w:rFonts w:ascii="Times New Roman" w:hAnsi="Times New Roman" w:cs="Times New Roman"/>
          <w:color w:val="000000"/>
          <w:sz w:val="26"/>
          <w:szCs w:val="26"/>
        </w:rPr>
        <w:t>Lasers were discovered in 1960 by Theodore H. Maiman and are used today in a great variety of applications, from compact disc players to laser eye surgery. Laser devices produce a very strong, coherent, unidirectional, and monochromatic light beam, which can be controlled to perform special functions</w:t>
      </w:r>
      <w:r w:rsidR="00260DAA" w:rsidRPr="00260DAA">
        <w:rPr>
          <w:rFonts w:ascii="Times New Roman" w:hAnsi="Times New Roman" w:cs="Times New Roman"/>
          <w:color w:val="000000"/>
          <w:sz w:val="26"/>
          <w:szCs w:val="26"/>
          <w:vertAlign w:val="superscript"/>
        </w:rPr>
        <w:t>1</w:t>
      </w:r>
      <w:r w:rsidR="003F064D" w:rsidRPr="0091052E">
        <w:rPr>
          <w:rFonts w:ascii="Times New Roman" w:hAnsi="Times New Roman" w:cs="Times New Roman"/>
          <w:color w:val="000000"/>
          <w:sz w:val="26"/>
          <w:szCs w:val="26"/>
        </w:rPr>
        <w:t xml:space="preserve">. </w:t>
      </w:r>
    </w:p>
    <w:p w:rsidR="003F064D" w:rsidRPr="0091052E" w:rsidRDefault="003F064D" w:rsidP="00172F4D">
      <w:pPr>
        <w:jc w:val="both"/>
        <w:rPr>
          <w:sz w:val="26"/>
          <w:szCs w:val="26"/>
        </w:rPr>
      </w:pPr>
    </w:p>
    <w:p w:rsidR="007B04AA" w:rsidRDefault="00C36ABA" w:rsidP="00172F4D">
      <w:pPr>
        <w:pStyle w:val="Pa0"/>
        <w:spacing w:line="480" w:lineRule="auto"/>
        <w:jc w:val="both"/>
        <w:rPr>
          <w:rFonts w:ascii="Times New Roman" w:hAnsi="Times New Roman" w:cs="Times New Roman"/>
          <w:color w:val="000000"/>
          <w:sz w:val="26"/>
          <w:szCs w:val="26"/>
        </w:rPr>
      </w:pPr>
      <w:r w:rsidRPr="0091052E">
        <w:rPr>
          <w:rStyle w:val="A1"/>
          <w:rFonts w:ascii="Times New Roman" w:hAnsi="Times New Roman" w:cs="Times New Roman"/>
          <w:b w:val="0"/>
          <w:bCs w:val="0"/>
          <w:sz w:val="26"/>
          <w:szCs w:val="26"/>
        </w:rPr>
        <w:t>Initially introduced as an alternative to the traditional halogen curing light, the laser now has become the instrument of choice, in many applications, for both periodontal and restorative care. Although the laser offers many advantages over other modalities of treatment, probably the greatest impact it has made</w:t>
      </w:r>
      <w:r w:rsidR="005713FE" w:rsidRPr="0091052E">
        <w:rPr>
          <w:rStyle w:val="A1"/>
          <w:rFonts w:ascii="Times New Roman" w:hAnsi="Times New Roman" w:cs="Times New Roman"/>
          <w:b w:val="0"/>
          <w:bCs w:val="0"/>
          <w:sz w:val="26"/>
          <w:szCs w:val="26"/>
        </w:rPr>
        <w:t>,</w:t>
      </w:r>
      <w:r w:rsidR="00034B68">
        <w:rPr>
          <w:rStyle w:val="A1"/>
          <w:rFonts w:ascii="Times New Roman" w:hAnsi="Times New Roman" w:cs="Times New Roman"/>
          <w:b w:val="0"/>
          <w:bCs w:val="0"/>
          <w:sz w:val="26"/>
          <w:szCs w:val="26"/>
        </w:rPr>
        <w:t xml:space="preserve"> is its</w:t>
      </w:r>
      <w:r w:rsidRPr="0091052E">
        <w:rPr>
          <w:rStyle w:val="A1"/>
          <w:rFonts w:ascii="Times New Roman" w:hAnsi="Times New Roman" w:cs="Times New Roman"/>
          <w:b w:val="0"/>
          <w:bCs w:val="0"/>
          <w:sz w:val="26"/>
          <w:szCs w:val="26"/>
        </w:rPr>
        <w:t xml:space="preserve"> ability to be used for both h</w:t>
      </w:r>
      <w:r w:rsidR="00563641" w:rsidRPr="0091052E">
        <w:rPr>
          <w:rStyle w:val="A1"/>
          <w:rFonts w:ascii="Times New Roman" w:hAnsi="Times New Roman" w:cs="Times New Roman"/>
          <w:b w:val="0"/>
          <w:bCs w:val="0"/>
          <w:sz w:val="26"/>
          <w:szCs w:val="26"/>
        </w:rPr>
        <w:t xml:space="preserve">ard and soft tissue, often </w:t>
      </w:r>
      <w:r w:rsidRPr="0091052E">
        <w:rPr>
          <w:rStyle w:val="A1"/>
          <w:rFonts w:ascii="Times New Roman" w:hAnsi="Times New Roman" w:cs="Times New Roman"/>
          <w:b w:val="0"/>
          <w:bCs w:val="0"/>
          <w:sz w:val="26"/>
          <w:szCs w:val="26"/>
        </w:rPr>
        <w:t xml:space="preserve"> without the need for anesthesia.</w:t>
      </w:r>
      <w:r w:rsidR="003F064D" w:rsidRPr="0091052E">
        <w:rPr>
          <w:rFonts w:ascii="Times New Roman" w:hAnsi="Times New Roman" w:cs="Times New Roman"/>
          <w:color w:val="000000"/>
          <w:sz w:val="26"/>
          <w:szCs w:val="26"/>
        </w:rPr>
        <w:t xml:space="preserve"> The US Food and Drug </w:t>
      </w:r>
    </w:p>
    <w:p w:rsidR="007B04AA" w:rsidRDefault="007B04AA" w:rsidP="00172F4D">
      <w:pPr>
        <w:pStyle w:val="Pa0"/>
        <w:spacing w:line="480" w:lineRule="auto"/>
        <w:jc w:val="both"/>
        <w:rPr>
          <w:rFonts w:ascii="Times New Roman" w:hAnsi="Times New Roman" w:cs="Times New Roman"/>
          <w:color w:val="000000"/>
          <w:sz w:val="26"/>
          <w:szCs w:val="26"/>
        </w:rPr>
      </w:pPr>
    </w:p>
    <w:p w:rsidR="007B04AA" w:rsidRDefault="007B04AA" w:rsidP="00172F4D">
      <w:pPr>
        <w:pStyle w:val="Pa0"/>
        <w:spacing w:line="480" w:lineRule="auto"/>
        <w:jc w:val="both"/>
        <w:rPr>
          <w:rFonts w:ascii="Times New Roman" w:hAnsi="Times New Roman" w:cs="Times New Roman"/>
          <w:color w:val="000000"/>
          <w:sz w:val="26"/>
          <w:szCs w:val="26"/>
        </w:rPr>
      </w:pPr>
    </w:p>
    <w:p w:rsidR="003F064D" w:rsidRPr="0091052E" w:rsidRDefault="003F064D" w:rsidP="00172F4D">
      <w:pPr>
        <w:pStyle w:val="Pa0"/>
        <w:spacing w:line="480" w:lineRule="auto"/>
        <w:jc w:val="both"/>
        <w:rPr>
          <w:rFonts w:ascii="Times New Roman" w:hAnsi="Times New Roman" w:cs="Times New Roman"/>
          <w:color w:val="000000"/>
          <w:sz w:val="26"/>
          <w:szCs w:val="26"/>
        </w:rPr>
      </w:pPr>
      <w:r w:rsidRPr="0091052E">
        <w:rPr>
          <w:rFonts w:ascii="Times New Roman" w:hAnsi="Times New Roman" w:cs="Times New Roman"/>
          <w:color w:val="000000"/>
          <w:sz w:val="26"/>
          <w:szCs w:val="26"/>
        </w:rPr>
        <w:t>Administration has approved the use of some types of lasers for medical and dental procedures, of which</w:t>
      </w:r>
      <w:r w:rsidR="00C36ABA" w:rsidRPr="0091052E">
        <w:rPr>
          <w:rStyle w:val="A1"/>
          <w:rFonts w:ascii="Times New Roman" w:hAnsi="Times New Roman" w:cs="Times New Roman"/>
          <w:b w:val="0"/>
          <w:bCs w:val="0"/>
          <w:sz w:val="26"/>
          <w:szCs w:val="26"/>
        </w:rPr>
        <w:t xml:space="preserve"> </w:t>
      </w:r>
      <w:r w:rsidRPr="0091052E">
        <w:rPr>
          <w:rFonts w:ascii="Times New Roman" w:hAnsi="Times New Roman" w:cs="Times New Roman"/>
          <w:color w:val="000000"/>
          <w:sz w:val="26"/>
          <w:szCs w:val="26"/>
        </w:rPr>
        <w:t>the carbon dioxide, neodymium:yttrium</w:t>
      </w:r>
      <w:r w:rsidR="009524C7" w:rsidRPr="0091052E">
        <w:rPr>
          <w:rFonts w:ascii="Times New Roman" w:hAnsi="Times New Roman" w:cs="Times New Roman"/>
          <w:color w:val="000000"/>
          <w:sz w:val="26"/>
          <w:szCs w:val="26"/>
        </w:rPr>
        <w:t>-</w:t>
      </w:r>
      <w:r w:rsidRPr="0091052E">
        <w:rPr>
          <w:rFonts w:ascii="Times New Roman" w:hAnsi="Times New Roman" w:cs="Times New Roman"/>
          <w:color w:val="000000"/>
          <w:sz w:val="26"/>
          <w:szCs w:val="26"/>
        </w:rPr>
        <w:t>aluminum-garnet (Nd:YAG), and argon lasers are among the most popular approved laser types.</w:t>
      </w:r>
    </w:p>
    <w:p w:rsidR="003F064D" w:rsidRPr="0091052E" w:rsidRDefault="003F064D" w:rsidP="00172F4D">
      <w:pPr>
        <w:autoSpaceDE w:val="0"/>
        <w:autoSpaceDN w:val="0"/>
        <w:adjustRightInd w:val="0"/>
        <w:spacing w:after="0" w:line="480" w:lineRule="auto"/>
        <w:jc w:val="both"/>
        <w:rPr>
          <w:rFonts w:ascii="Times New Roman" w:hAnsi="Times New Roman" w:cs="Times New Roman"/>
          <w:color w:val="000000"/>
          <w:sz w:val="26"/>
          <w:szCs w:val="26"/>
        </w:rPr>
      </w:pPr>
    </w:p>
    <w:p w:rsidR="007B04AA" w:rsidRDefault="00742945" w:rsidP="00172F4D">
      <w:pPr>
        <w:autoSpaceDE w:val="0"/>
        <w:autoSpaceDN w:val="0"/>
        <w:adjustRightInd w:val="0"/>
        <w:spacing w:after="0" w:line="480" w:lineRule="auto"/>
        <w:jc w:val="both"/>
        <w:rPr>
          <w:rFonts w:ascii="Times New Roman" w:hAnsi="Times New Roman" w:cs="Times New Roman"/>
          <w:sz w:val="26"/>
          <w:szCs w:val="26"/>
        </w:rPr>
      </w:pPr>
      <w:r w:rsidRPr="0091052E">
        <w:rPr>
          <w:rFonts w:ascii="Times New Roman" w:hAnsi="Times New Roman" w:cs="Times New Roman"/>
          <w:color w:val="000000"/>
          <w:sz w:val="26"/>
          <w:szCs w:val="26"/>
        </w:rPr>
        <w:t xml:space="preserve">The word </w:t>
      </w:r>
      <w:r w:rsidR="0043401A" w:rsidRPr="0091052E">
        <w:rPr>
          <w:rFonts w:ascii="Times New Roman" w:hAnsi="Times New Roman" w:cs="Times New Roman"/>
          <w:b/>
          <w:color w:val="000000"/>
          <w:sz w:val="26"/>
          <w:szCs w:val="26"/>
        </w:rPr>
        <w:t>‘</w:t>
      </w:r>
      <w:r w:rsidR="0043401A" w:rsidRPr="0091052E">
        <w:rPr>
          <w:rFonts w:ascii="Times New Roman" w:hAnsi="Times New Roman" w:cs="Times New Roman"/>
          <w:b/>
          <w:i/>
          <w:color w:val="000000"/>
          <w:sz w:val="26"/>
          <w:szCs w:val="26"/>
        </w:rPr>
        <w:t>L</w:t>
      </w:r>
      <w:r w:rsidRPr="0091052E">
        <w:rPr>
          <w:rFonts w:ascii="Times New Roman" w:hAnsi="Times New Roman" w:cs="Times New Roman"/>
          <w:b/>
          <w:i/>
          <w:iCs/>
          <w:color w:val="000000"/>
          <w:sz w:val="26"/>
          <w:szCs w:val="26"/>
        </w:rPr>
        <w:t>aser</w:t>
      </w:r>
      <w:r w:rsidR="0043401A" w:rsidRPr="0091052E">
        <w:rPr>
          <w:rFonts w:ascii="Times New Roman" w:hAnsi="Times New Roman" w:cs="Times New Roman"/>
          <w:b/>
          <w:i/>
          <w:iCs/>
          <w:color w:val="000000"/>
          <w:sz w:val="26"/>
          <w:szCs w:val="26"/>
        </w:rPr>
        <w:t>’</w:t>
      </w:r>
      <w:r w:rsidRPr="0091052E">
        <w:rPr>
          <w:rFonts w:ascii="Times New Roman" w:hAnsi="Times New Roman" w:cs="Times New Roman"/>
          <w:i/>
          <w:iCs/>
          <w:color w:val="000000"/>
          <w:sz w:val="26"/>
          <w:szCs w:val="26"/>
        </w:rPr>
        <w:t xml:space="preserve"> </w:t>
      </w:r>
      <w:r w:rsidRPr="0091052E">
        <w:rPr>
          <w:rFonts w:ascii="Times New Roman" w:hAnsi="Times New Roman" w:cs="Times New Roman"/>
          <w:color w:val="000000"/>
          <w:sz w:val="26"/>
          <w:szCs w:val="26"/>
        </w:rPr>
        <w:t xml:space="preserve">is an acronym for </w:t>
      </w:r>
      <w:r w:rsidR="00C8704D" w:rsidRPr="0091052E">
        <w:rPr>
          <w:rFonts w:ascii="Times New Roman" w:hAnsi="Times New Roman" w:cs="Times New Roman"/>
          <w:b/>
          <w:i/>
          <w:iCs/>
          <w:color w:val="000000"/>
          <w:sz w:val="26"/>
          <w:szCs w:val="26"/>
        </w:rPr>
        <w:t>Light Amplification by Stimulated</w:t>
      </w:r>
      <w:r w:rsidR="00C8704D" w:rsidRPr="0091052E">
        <w:rPr>
          <w:rFonts w:ascii="Times New Roman" w:hAnsi="Times New Roman" w:cs="Times New Roman"/>
          <w:b/>
          <w:color w:val="000000"/>
          <w:sz w:val="26"/>
          <w:szCs w:val="26"/>
        </w:rPr>
        <w:t xml:space="preserve"> </w:t>
      </w:r>
      <w:r w:rsidR="00C8704D" w:rsidRPr="0091052E">
        <w:rPr>
          <w:rFonts w:ascii="Times New Roman" w:hAnsi="Times New Roman" w:cs="Times New Roman"/>
          <w:b/>
          <w:i/>
          <w:iCs/>
          <w:color w:val="000000"/>
          <w:sz w:val="26"/>
          <w:szCs w:val="26"/>
        </w:rPr>
        <w:t>Emission of Radiation</w:t>
      </w:r>
      <w:r w:rsidRPr="0091052E">
        <w:rPr>
          <w:rFonts w:ascii="Times New Roman" w:hAnsi="Times New Roman" w:cs="Times New Roman"/>
          <w:b/>
          <w:color w:val="000000"/>
          <w:sz w:val="26"/>
          <w:szCs w:val="26"/>
        </w:rPr>
        <w:t>.</w:t>
      </w:r>
      <w:r w:rsidR="00421C77" w:rsidRPr="0091052E">
        <w:rPr>
          <w:rFonts w:ascii="Times New Roman" w:hAnsi="Times New Roman" w:cs="Times New Roman"/>
          <w:color w:val="000000"/>
          <w:sz w:val="26"/>
          <w:szCs w:val="26"/>
        </w:rPr>
        <w:t xml:space="preserve"> </w:t>
      </w:r>
      <w:r w:rsidR="00816796" w:rsidRPr="0091052E">
        <w:rPr>
          <w:rFonts w:ascii="Times New Roman" w:hAnsi="Times New Roman" w:cs="Times New Roman"/>
          <w:sz w:val="26"/>
          <w:szCs w:val="26"/>
        </w:rPr>
        <w:t>The energy generated by the laser is in or near the optical portion of the electromagnetic</w:t>
      </w:r>
      <w:r w:rsidR="00421C77" w:rsidRPr="0091052E">
        <w:rPr>
          <w:rFonts w:ascii="Times New Roman" w:hAnsi="Times New Roman" w:cs="Times New Roman"/>
          <w:color w:val="000000"/>
          <w:sz w:val="26"/>
          <w:szCs w:val="26"/>
        </w:rPr>
        <w:t xml:space="preserve"> </w:t>
      </w:r>
      <w:r w:rsidR="00816796" w:rsidRPr="0091052E">
        <w:rPr>
          <w:rFonts w:ascii="Times New Roman" w:hAnsi="Times New Roman" w:cs="Times New Roman"/>
          <w:sz w:val="26"/>
          <w:szCs w:val="26"/>
        </w:rPr>
        <w:t xml:space="preserve">spectrum which is </w:t>
      </w:r>
      <w:r w:rsidR="00816796" w:rsidRPr="0091052E">
        <w:rPr>
          <w:rFonts w:ascii="Times New Roman" w:hAnsi="Times New Roman" w:cs="Times New Roman"/>
          <w:color w:val="000000"/>
          <w:sz w:val="26"/>
          <w:szCs w:val="26"/>
        </w:rPr>
        <w:t>non</w:t>
      </w:r>
      <w:r w:rsidR="005713FE" w:rsidRPr="0091052E">
        <w:rPr>
          <w:rFonts w:ascii="Times New Roman" w:hAnsi="Times New Roman" w:cs="Times New Roman"/>
          <w:color w:val="000000"/>
          <w:sz w:val="26"/>
          <w:szCs w:val="26"/>
        </w:rPr>
        <w:t>-</w:t>
      </w:r>
      <w:r w:rsidR="00816796" w:rsidRPr="0091052E">
        <w:rPr>
          <w:rFonts w:ascii="Times New Roman" w:hAnsi="Times New Roman" w:cs="Times New Roman"/>
          <w:color w:val="000000"/>
          <w:sz w:val="26"/>
          <w:szCs w:val="26"/>
        </w:rPr>
        <w:t>ionizing</w:t>
      </w:r>
      <w:r w:rsidR="00034B68">
        <w:rPr>
          <w:rFonts w:ascii="Times New Roman" w:hAnsi="Times New Roman" w:cs="Times New Roman"/>
          <w:color w:val="000000"/>
          <w:sz w:val="26"/>
          <w:szCs w:val="26"/>
        </w:rPr>
        <w:t>. It</w:t>
      </w:r>
      <w:r w:rsidR="00816796" w:rsidRPr="0091052E">
        <w:rPr>
          <w:rFonts w:ascii="Times New Roman" w:hAnsi="Times New Roman" w:cs="Times New Roman"/>
          <w:color w:val="000000"/>
          <w:sz w:val="26"/>
          <w:szCs w:val="26"/>
        </w:rPr>
        <w:t xml:space="preserve"> does not produce the same harmful effects attributed to x-rays and other forms of ionizing radiation</w:t>
      </w:r>
      <w:r w:rsidR="00816796" w:rsidRPr="0091052E">
        <w:rPr>
          <w:rFonts w:ascii="Times New Roman" w:hAnsi="Times New Roman" w:cs="Times New Roman"/>
          <w:sz w:val="26"/>
          <w:szCs w:val="26"/>
        </w:rPr>
        <w:t xml:space="preserve">. Energy is amplified to extremely high intensity by an atomic process called stimulated emission. </w:t>
      </w:r>
    </w:p>
    <w:p w:rsidR="007B04AA" w:rsidRDefault="007B04AA" w:rsidP="00172F4D">
      <w:pPr>
        <w:autoSpaceDE w:val="0"/>
        <w:autoSpaceDN w:val="0"/>
        <w:adjustRightInd w:val="0"/>
        <w:spacing w:after="0" w:line="480" w:lineRule="auto"/>
        <w:jc w:val="both"/>
        <w:rPr>
          <w:rFonts w:ascii="Times New Roman" w:hAnsi="Times New Roman" w:cs="Times New Roman"/>
          <w:sz w:val="26"/>
          <w:szCs w:val="26"/>
        </w:rPr>
      </w:pPr>
    </w:p>
    <w:p w:rsidR="005F215D" w:rsidRDefault="00816796" w:rsidP="00172F4D">
      <w:pPr>
        <w:autoSpaceDE w:val="0"/>
        <w:autoSpaceDN w:val="0"/>
        <w:adjustRightInd w:val="0"/>
        <w:spacing w:after="0" w:line="480" w:lineRule="auto"/>
        <w:jc w:val="both"/>
        <w:rPr>
          <w:rFonts w:ascii="Times New Roman" w:hAnsi="Times New Roman" w:cs="Times New Roman"/>
          <w:color w:val="000000"/>
          <w:sz w:val="26"/>
          <w:szCs w:val="26"/>
        </w:rPr>
      </w:pPr>
      <w:r w:rsidRPr="0091052E">
        <w:rPr>
          <w:rFonts w:ascii="Times New Roman" w:hAnsi="Times New Roman" w:cs="Times New Roman"/>
          <w:sz w:val="26"/>
          <w:szCs w:val="26"/>
        </w:rPr>
        <w:t>The term “radiation” is often misinte</w:t>
      </w:r>
      <w:r w:rsidR="00BF7884" w:rsidRPr="0091052E">
        <w:rPr>
          <w:rFonts w:ascii="Times New Roman" w:hAnsi="Times New Roman" w:cs="Times New Roman"/>
          <w:sz w:val="26"/>
          <w:szCs w:val="26"/>
        </w:rPr>
        <w:t>rpreted</w:t>
      </w:r>
      <w:r w:rsidR="00DA65E6" w:rsidRPr="0091052E">
        <w:rPr>
          <w:rFonts w:ascii="Times New Roman" w:hAnsi="Times New Roman" w:cs="Times New Roman"/>
          <w:sz w:val="26"/>
          <w:szCs w:val="26"/>
        </w:rPr>
        <w:t xml:space="preserve"> since</w:t>
      </w:r>
      <w:r w:rsidR="00BF7884" w:rsidRPr="0091052E">
        <w:rPr>
          <w:rFonts w:ascii="Times New Roman" w:hAnsi="Times New Roman" w:cs="Times New Roman"/>
          <w:sz w:val="26"/>
          <w:szCs w:val="26"/>
        </w:rPr>
        <w:t xml:space="preserve"> </w:t>
      </w:r>
      <w:r w:rsidR="005713FE" w:rsidRPr="0091052E">
        <w:rPr>
          <w:rFonts w:ascii="Times New Roman" w:hAnsi="Times New Roman" w:cs="Times New Roman"/>
          <w:sz w:val="26"/>
          <w:szCs w:val="26"/>
        </w:rPr>
        <w:t xml:space="preserve">it </w:t>
      </w:r>
      <w:r w:rsidR="00BF7884" w:rsidRPr="0091052E">
        <w:rPr>
          <w:rFonts w:ascii="Times New Roman" w:hAnsi="Times New Roman" w:cs="Times New Roman"/>
          <w:sz w:val="26"/>
          <w:szCs w:val="26"/>
        </w:rPr>
        <w:t>is</w:t>
      </w:r>
      <w:r w:rsidRPr="0091052E">
        <w:rPr>
          <w:rFonts w:ascii="Times New Roman" w:hAnsi="Times New Roman" w:cs="Times New Roman"/>
          <w:sz w:val="26"/>
          <w:szCs w:val="26"/>
        </w:rPr>
        <w:t xml:space="preserve"> used to describe radioactive materials or ionizing radiation. The use of the word in this context, however, refers to an energy transfer. Energy moves from one location to another by conduction, convection, and radiation. The colo</w:t>
      </w:r>
      <w:r w:rsidR="00563641" w:rsidRPr="0091052E">
        <w:rPr>
          <w:rFonts w:ascii="Times New Roman" w:hAnsi="Times New Roman" w:cs="Times New Roman"/>
          <w:sz w:val="26"/>
          <w:szCs w:val="26"/>
        </w:rPr>
        <w:t>u</w:t>
      </w:r>
      <w:r w:rsidRPr="0091052E">
        <w:rPr>
          <w:rFonts w:ascii="Times New Roman" w:hAnsi="Times New Roman" w:cs="Times New Roman"/>
          <w:sz w:val="26"/>
          <w:szCs w:val="26"/>
        </w:rPr>
        <w:t xml:space="preserve">r of laser light is normally expressed in terms of the laser’s wavelength. The most </w:t>
      </w:r>
      <w:r w:rsidR="00BF7884" w:rsidRPr="0091052E">
        <w:rPr>
          <w:rFonts w:ascii="Times New Roman" w:hAnsi="Times New Roman" w:cs="Times New Roman"/>
          <w:sz w:val="26"/>
          <w:szCs w:val="26"/>
        </w:rPr>
        <w:t>common unit used in expressing</w:t>
      </w:r>
      <w:r w:rsidRPr="0091052E">
        <w:rPr>
          <w:rFonts w:ascii="Times New Roman" w:hAnsi="Times New Roman" w:cs="Times New Roman"/>
          <w:sz w:val="26"/>
          <w:szCs w:val="26"/>
        </w:rPr>
        <w:t xml:space="preserve"> laser’s wavelength is a nanometer (nm). There are one billion nanometers in one meter (1 nm = 1 X 10</w:t>
      </w:r>
      <w:r w:rsidRPr="0091052E">
        <w:rPr>
          <w:rFonts w:ascii="Times New Roman" w:hAnsi="Times New Roman" w:cs="Times New Roman"/>
          <w:sz w:val="26"/>
          <w:szCs w:val="26"/>
          <w:vertAlign w:val="superscript"/>
        </w:rPr>
        <w:t>-9 m</w:t>
      </w:r>
      <w:r w:rsidRPr="0091052E">
        <w:rPr>
          <w:rFonts w:ascii="Times New Roman" w:hAnsi="Times New Roman" w:cs="Times New Roman"/>
          <w:sz w:val="26"/>
          <w:szCs w:val="26"/>
        </w:rPr>
        <w:t>). Laser light is non</w:t>
      </w:r>
      <w:r w:rsidR="005713FE" w:rsidRPr="0091052E">
        <w:rPr>
          <w:rFonts w:ascii="Times New Roman" w:hAnsi="Times New Roman" w:cs="Times New Roman"/>
          <w:sz w:val="26"/>
          <w:szCs w:val="26"/>
        </w:rPr>
        <w:t>-</w:t>
      </w:r>
      <w:r w:rsidRPr="0091052E">
        <w:rPr>
          <w:rFonts w:ascii="Times New Roman" w:hAnsi="Times New Roman" w:cs="Times New Roman"/>
          <w:sz w:val="26"/>
          <w:szCs w:val="26"/>
        </w:rPr>
        <w:t>ionizing and includes ultra-violet (100-400nm), visible (400-700nm), and infrared (700nm-1mm)</w:t>
      </w:r>
      <w:r w:rsidR="00260DAA" w:rsidRPr="00260DAA">
        <w:rPr>
          <w:rFonts w:ascii="Times New Roman" w:hAnsi="Times New Roman" w:cs="Times New Roman"/>
          <w:sz w:val="26"/>
          <w:szCs w:val="26"/>
          <w:vertAlign w:val="superscript"/>
        </w:rPr>
        <w:t>2</w:t>
      </w:r>
      <w:r w:rsidRPr="0091052E">
        <w:rPr>
          <w:rFonts w:ascii="Times New Roman" w:hAnsi="Times New Roman" w:cs="Times New Roman"/>
          <w:sz w:val="26"/>
          <w:szCs w:val="26"/>
        </w:rPr>
        <w:t>.</w:t>
      </w:r>
    </w:p>
    <w:p w:rsidR="007B04AA" w:rsidRPr="007B04AA" w:rsidRDefault="007B04AA" w:rsidP="00172F4D">
      <w:pPr>
        <w:autoSpaceDE w:val="0"/>
        <w:autoSpaceDN w:val="0"/>
        <w:adjustRightInd w:val="0"/>
        <w:spacing w:after="0" w:line="480" w:lineRule="auto"/>
        <w:jc w:val="both"/>
        <w:rPr>
          <w:rFonts w:ascii="Times New Roman" w:hAnsi="Times New Roman" w:cs="Times New Roman"/>
          <w:color w:val="000000"/>
          <w:sz w:val="26"/>
          <w:szCs w:val="26"/>
        </w:rPr>
      </w:pPr>
    </w:p>
    <w:p w:rsidR="007B04AA" w:rsidRDefault="000B13B5" w:rsidP="00172F4D">
      <w:pPr>
        <w:autoSpaceDE w:val="0"/>
        <w:autoSpaceDN w:val="0"/>
        <w:adjustRightInd w:val="0"/>
        <w:spacing w:after="0" w:line="480" w:lineRule="auto"/>
        <w:jc w:val="both"/>
        <w:rPr>
          <w:rFonts w:ascii="Times New Roman" w:hAnsi="Times New Roman" w:cs="Times New Roman"/>
          <w:sz w:val="26"/>
          <w:szCs w:val="26"/>
        </w:rPr>
      </w:pPr>
      <w:r w:rsidRPr="0091052E">
        <w:rPr>
          <w:rFonts w:ascii="Times New Roman" w:hAnsi="Times New Roman" w:cs="Times New Roman"/>
          <w:sz w:val="26"/>
          <w:szCs w:val="26"/>
        </w:rPr>
        <w:t>The future of dental lasers is bright, with some of the newest ongoing research addressing the use of dental lasers for guided tissue regeneration, connective tissue attachment and tissue welding</w:t>
      </w:r>
      <w:r w:rsidR="00310EFA" w:rsidRPr="0091052E">
        <w:rPr>
          <w:rFonts w:ascii="Times New Roman" w:hAnsi="Times New Roman" w:cs="Times New Roman"/>
          <w:sz w:val="26"/>
          <w:szCs w:val="26"/>
        </w:rPr>
        <w:t xml:space="preserve">. Lasers of the future may make incisions, reflect flaps, </w:t>
      </w:r>
    </w:p>
    <w:p w:rsidR="007B04AA" w:rsidRDefault="007B04AA" w:rsidP="00172F4D">
      <w:pPr>
        <w:autoSpaceDE w:val="0"/>
        <w:autoSpaceDN w:val="0"/>
        <w:adjustRightInd w:val="0"/>
        <w:spacing w:after="0" w:line="480" w:lineRule="auto"/>
        <w:jc w:val="both"/>
        <w:rPr>
          <w:rFonts w:ascii="Times New Roman" w:hAnsi="Times New Roman" w:cs="Times New Roman"/>
          <w:sz w:val="26"/>
          <w:szCs w:val="26"/>
        </w:rPr>
      </w:pPr>
    </w:p>
    <w:p w:rsidR="0091052E" w:rsidRDefault="00310EFA" w:rsidP="00172F4D">
      <w:pPr>
        <w:autoSpaceDE w:val="0"/>
        <w:autoSpaceDN w:val="0"/>
        <w:adjustRightInd w:val="0"/>
        <w:spacing w:after="0" w:line="480" w:lineRule="auto"/>
        <w:jc w:val="both"/>
        <w:rPr>
          <w:rFonts w:ascii="Times New Roman" w:hAnsi="Times New Roman" w:cs="Times New Roman"/>
          <w:sz w:val="26"/>
          <w:szCs w:val="26"/>
        </w:rPr>
      </w:pPr>
      <w:r w:rsidRPr="0091052E">
        <w:rPr>
          <w:rFonts w:ascii="Times New Roman" w:hAnsi="Times New Roman" w:cs="Times New Roman"/>
          <w:sz w:val="26"/>
          <w:szCs w:val="26"/>
        </w:rPr>
        <w:t xml:space="preserve">perform osseous surgery and weld flaps into position incorporating multiple wavelengths into a single unit. </w:t>
      </w:r>
    </w:p>
    <w:p w:rsidR="007B04AA" w:rsidRDefault="007B04AA" w:rsidP="00172F4D">
      <w:pPr>
        <w:autoSpaceDE w:val="0"/>
        <w:autoSpaceDN w:val="0"/>
        <w:adjustRightInd w:val="0"/>
        <w:spacing w:after="0" w:line="480" w:lineRule="auto"/>
        <w:jc w:val="both"/>
        <w:rPr>
          <w:rFonts w:ascii="Times New Roman" w:hAnsi="Times New Roman" w:cs="Times New Roman"/>
          <w:sz w:val="26"/>
          <w:szCs w:val="26"/>
        </w:rPr>
      </w:pPr>
    </w:p>
    <w:p w:rsidR="005F215D" w:rsidRPr="0091052E" w:rsidRDefault="000B13B5" w:rsidP="00172F4D">
      <w:pPr>
        <w:autoSpaceDE w:val="0"/>
        <w:autoSpaceDN w:val="0"/>
        <w:adjustRightInd w:val="0"/>
        <w:spacing w:after="0" w:line="480" w:lineRule="auto"/>
        <w:jc w:val="both"/>
        <w:rPr>
          <w:rFonts w:ascii="Times New Roman" w:hAnsi="Times New Roman" w:cs="Times New Roman"/>
          <w:sz w:val="26"/>
          <w:szCs w:val="26"/>
        </w:rPr>
      </w:pPr>
      <w:r w:rsidRPr="0091052E">
        <w:rPr>
          <w:rFonts w:ascii="Times New Roman" w:hAnsi="Times New Roman" w:cs="Times New Roman"/>
          <w:sz w:val="26"/>
          <w:szCs w:val="26"/>
        </w:rPr>
        <w:t>Dentistry has entered an exciting era of high technology with lasers offering the dentist not only a window, but a door into this high-tech, rewarding and potentially profitable arena</w:t>
      </w:r>
      <w:r w:rsidR="00260DAA">
        <w:rPr>
          <w:rFonts w:ascii="Times New Roman" w:hAnsi="Times New Roman" w:cs="Times New Roman"/>
          <w:sz w:val="26"/>
          <w:szCs w:val="26"/>
          <w:vertAlign w:val="superscript"/>
        </w:rPr>
        <w:t>3</w:t>
      </w:r>
      <w:r w:rsidRPr="0091052E">
        <w:rPr>
          <w:rFonts w:ascii="Times New Roman" w:hAnsi="Times New Roman" w:cs="Times New Roman"/>
          <w:sz w:val="26"/>
          <w:szCs w:val="26"/>
        </w:rPr>
        <w:t xml:space="preserve">. </w:t>
      </w:r>
    </w:p>
    <w:p w:rsidR="00816796" w:rsidRPr="005713FE" w:rsidRDefault="00816796" w:rsidP="00172F4D">
      <w:pPr>
        <w:autoSpaceDE w:val="0"/>
        <w:autoSpaceDN w:val="0"/>
        <w:adjustRightInd w:val="0"/>
        <w:spacing w:after="0" w:line="480" w:lineRule="auto"/>
        <w:jc w:val="both"/>
        <w:rPr>
          <w:rFonts w:ascii="Times New Roman" w:hAnsi="Times New Roman" w:cs="Times New Roman"/>
          <w:color w:val="000000"/>
          <w:sz w:val="24"/>
          <w:szCs w:val="24"/>
        </w:rPr>
      </w:pPr>
    </w:p>
    <w:p w:rsidR="00A57816" w:rsidRPr="005713FE" w:rsidRDefault="00742945" w:rsidP="00172F4D">
      <w:pPr>
        <w:spacing w:line="480" w:lineRule="auto"/>
        <w:jc w:val="both"/>
        <w:rPr>
          <w:rFonts w:ascii="Times New Roman" w:hAnsi="Times New Roman" w:cs="Times New Roman"/>
          <w:sz w:val="24"/>
          <w:szCs w:val="24"/>
        </w:rPr>
      </w:pPr>
      <w:r w:rsidRPr="005713FE">
        <w:rPr>
          <w:rFonts w:ascii="Times New Roman" w:hAnsi="Times New Roman" w:cs="Times New Roman"/>
          <w:b/>
          <w:bCs/>
          <w:color w:val="FFFFFF"/>
          <w:sz w:val="24"/>
          <w:szCs w:val="24"/>
        </w:rPr>
        <w:t>WHEN</w:t>
      </w:r>
    </w:p>
    <w:p w:rsidR="00A57816" w:rsidRPr="005713FE" w:rsidRDefault="00A57816" w:rsidP="00172F4D">
      <w:pPr>
        <w:spacing w:line="480" w:lineRule="auto"/>
        <w:jc w:val="both"/>
        <w:rPr>
          <w:rFonts w:ascii="Times New Roman" w:hAnsi="Times New Roman" w:cs="Times New Roman"/>
          <w:sz w:val="24"/>
          <w:szCs w:val="24"/>
        </w:rPr>
      </w:pPr>
    </w:p>
    <w:p w:rsidR="00816796" w:rsidRPr="005713FE" w:rsidRDefault="00816796" w:rsidP="00172F4D">
      <w:pPr>
        <w:spacing w:line="480" w:lineRule="auto"/>
        <w:jc w:val="both"/>
        <w:rPr>
          <w:rFonts w:ascii="Times New Roman" w:hAnsi="Times New Roman" w:cs="Times New Roman"/>
          <w:sz w:val="24"/>
          <w:szCs w:val="24"/>
        </w:rPr>
      </w:pPr>
    </w:p>
    <w:p w:rsidR="0091052E" w:rsidRDefault="0091052E" w:rsidP="00525270">
      <w:pPr>
        <w:autoSpaceDE w:val="0"/>
        <w:autoSpaceDN w:val="0"/>
        <w:adjustRightInd w:val="0"/>
        <w:spacing w:after="0" w:line="480" w:lineRule="auto"/>
        <w:jc w:val="center"/>
        <w:rPr>
          <w:rFonts w:ascii="Times New Roman" w:hAnsi="Times New Roman" w:cs="Times New Roman"/>
          <w:b/>
          <w:bCs/>
          <w:sz w:val="28"/>
          <w:szCs w:val="24"/>
          <w:u w:val="single"/>
        </w:rPr>
      </w:pPr>
    </w:p>
    <w:p w:rsidR="0091052E" w:rsidRDefault="0091052E" w:rsidP="00525270">
      <w:pPr>
        <w:autoSpaceDE w:val="0"/>
        <w:autoSpaceDN w:val="0"/>
        <w:adjustRightInd w:val="0"/>
        <w:spacing w:after="0" w:line="480" w:lineRule="auto"/>
        <w:jc w:val="center"/>
        <w:rPr>
          <w:rFonts w:ascii="Times New Roman" w:hAnsi="Times New Roman" w:cs="Times New Roman"/>
          <w:b/>
          <w:bCs/>
          <w:sz w:val="28"/>
          <w:szCs w:val="24"/>
          <w:u w:val="single"/>
        </w:rPr>
      </w:pPr>
    </w:p>
    <w:p w:rsidR="0091052E" w:rsidRDefault="0091052E" w:rsidP="00525270">
      <w:pPr>
        <w:autoSpaceDE w:val="0"/>
        <w:autoSpaceDN w:val="0"/>
        <w:adjustRightInd w:val="0"/>
        <w:spacing w:after="0" w:line="480" w:lineRule="auto"/>
        <w:jc w:val="center"/>
        <w:rPr>
          <w:rFonts w:ascii="Times New Roman" w:hAnsi="Times New Roman" w:cs="Times New Roman"/>
          <w:b/>
          <w:bCs/>
          <w:sz w:val="28"/>
          <w:szCs w:val="24"/>
          <w:u w:val="single"/>
        </w:rPr>
      </w:pPr>
    </w:p>
    <w:p w:rsidR="0091052E" w:rsidRDefault="0091052E" w:rsidP="00525270">
      <w:pPr>
        <w:autoSpaceDE w:val="0"/>
        <w:autoSpaceDN w:val="0"/>
        <w:adjustRightInd w:val="0"/>
        <w:spacing w:after="0" w:line="480" w:lineRule="auto"/>
        <w:jc w:val="center"/>
        <w:rPr>
          <w:rFonts w:ascii="Times New Roman" w:hAnsi="Times New Roman" w:cs="Times New Roman"/>
          <w:b/>
          <w:bCs/>
          <w:sz w:val="28"/>
          <w:szCs w:val="24"/>
          <w:u w:val="single"/>
        </w:rPr>
      </w:pPr>
    </w:p>
    <w:p w:rsidR="0091052E" w:rsidRDefault="0091052E" w:rsidP="00525270">
      <w:pPr>
        <w:autoSpaceDE w:val="0"/>
        <w:autoSpaceDN w:val="0"/>
        <w:adjustRightInd w:val="0"/>
        <w:spacing w:after="0" w:line="480" w:lineRule="auto"/>
        <w:jc w:val="center"/>
        <w:rPr>
          <w:rFonts w:ascii="Times New Roman" w:hAnsi="Times New Roman" w:cs="Times New Roman"/>
          <w:b/>
          <w:bCs/>
          <w:sz w:val="28"/>
          <w:szCs w:val="24"/>
          <w:u w:val="single"/>
        </w:rPr>
      </w:pPr>
    </w:p>
    <w:p w:rsidR="0091052E" w:rsidRDefault="0091052E" w:rsidP="00525270">
      <w:pPr>
        <w:autoSpaceDE w:val="0"/>
        <w:autoSpaceDN w:val="0"/>
        <w:adjustRightInd w:val="0"/>
        <w:spacing w:after="0" w:line="480" w:lineRule="auto"/>
        <w:jc w:val="center"/>
        <w:rPr>
          <w:rFonts w:ascii="Times New Roman" w:hAnsi="Times New Roman" w:cs="Times New Roman"/>
          <w:b/>
          <w:bCs/>
          <w:sz w:val="28"/>
          <w:szCs w:val="24"/>
          <w:u w:val="single"/>
        </w:rPr>
      </w:pPr>
    </w:p>
    <w:p w:rsidR="0091052E" w:rsidRDefault="0091052E" w:rsidP="00525270">
      <w:pPr>
        <w:autoSpaceDE w:val="0"/>
        <w:autoSpaceDN w:val="0"/>
        <w:adjustRightInd w:val="0"/>
        <w:spacing w:after="0" w:line="480" w:lineRule="auto"/>
        <w:jc w:val="center"/>
        <w:rPr>
          <w:rFonts w:ascii="Times New Roman" w:hAnsi="Times New Roman" w:cs="Times New Roman"/>
          <w:b/>
          <w:bCs/>
          <w:sz w:val="28"/>
          <w:szCs w:val="24"/>
          <w:u w:val="single"/>
        </w:rPr>
      </w:pPr>
    </w:p>
    <w:p w:rsidR="0091052E" w:rsidRDefault="0091052E" w:rsidP="00525270">
      <w:pPr>
        <w:autoSpaceDE w:val="0"/>
        <w:autoSpaceDN w:val="0"/>
        <w:adjustRightInd w:val="0"/>
        <w:spacing w:after="0" w:line="480" w:lineRule="auto"/>
        <w:jc w:val="center"/>
        <w:rPr>
          <w:rFonts w:ascii="Times New Roman" w:hAnsi="Times New Roman" w:cs="Times New Roman"/>
          <w:b/>
          <w:bCs/>
          <w:sz w:val="28"/>
          <w:szCs w:val="24"/>
          <w:u w:val="single"/>
        </w:rPr>
      </w:pPr>
    </w:p>
    <w:p w:rsidR="0091052E" w:rsidRDefault="0091052E" w:rsidP="00525270">
      <w:pPr>
        <w:autoSpaceDE w:val="0"/>
        <w:autoSpaceDN w:val="0"/>
        <w:adjustRightInd w:val="0"/>
        <w:spacing w:after="0" w:line="480" w:lineRule="auto"/>
        <w:jc w:val="center"/>
        <w:rPr>
          <w:rFonts w:ascii="Times New Roman" w:hAnsi="Times New Roman" w:cs="Times New Roman"/>
          <w:b/>
          <w:bCs/>
          <w:sz w:val="28"/>
          <w:szCs w:val="24"/>
          <w:u w:val="single"/>
        </w:rPr>
      </w:pPr>
    </w:p>
    <w:p w:rsidR="0091052E" w:rsidRDefault="0091052E" w:rsidP="00525270">
      <w:pPr>
        <w:autoSpaceDE w:val="0"/>
        <w:autoSpaceDN w:val="0"/>
        <w:adjustRightInd w:val="0"/>
        <w:spacing w:after="0" w:line="480" w:lineRule="auto"/>
        <w:jc w:val="center"/>
        <w:rPr>
          <w:rFonts w:ascii="Times New Roman" w:hAnsi="Times New Roman" w:cs="Times New Roman"/>
          <w:b/>
          <w:bCs/>
          <w:sz w:val="28"/>
          <w:szCs w:val="24"/>
          <w:u w:val="single"/>
        </w:rPr>
      </w:pPr>
    </w:p>
    <w:p w:rsidR="0091052E" w:rsidRDefault="0091052E" w:rsidP="00525270">
      <w:pPr>
        <w:autoSpaceDE w:val="0"/>
        <w:autoSpaceDN w:val="0"/>
        <w:adjustRightInd w:val="0"/>
        <w:spacing w:after="0" w:line="480" w:lineRule="auto"/>
        <w:jc w:val="center"/>
        <w:rPr>
          <w:rFonts w:ascii="Times New Roman" w:hAnsi="Times New Roman" w:cs="Times New Roman"/>
          <w:b/>
          <w:bCs/>
          <w:sz w:val="28"/>
          <w:szCs w:val="24"/>
          <w:u w:val="single"/>
        </w:rPr>
      </w:pPr>
    </w:p>
    <w:p w:rsidR="0091052E" w:rsidRPr="007B04AA" w:rsidRDefault="0091052E" w:rsidP="00525270">
      <w:pPr>
        <w:autoSpaceDE w:val="0"/>
        <w:autoSpaceDN w:val="0"/>
        <w:adjustRightInd w:val="0"/>
        <w:spacing w:after="0" w:line="480" w:lineRule="auto"/>
        <w:jc w:val="center"/>
        <w:rPr>
          <w:rFonts w:ascii="Times New Roman" w:hAnsi="Times New Roman" w:cs="Times New Roman"/>
          <w:b/>
          <w:bCs/>
          <w:sz w:val="26"/>
          <w:szCs w:val="26"/>
          <w:u w:val="single"/>
        </w:rPr>
      </w:pPr>
    </w:p>
    <w:p w:rsidR="00C8704D" w:rsidRPr="00B77B24" w:rsidRDefault="00C8704D" w:rsidP="00525270">
      <w:pPr>
        <w:autoSpaceDE w:val="0"/>
        <w:autoSpaceDN w:val="0"/>
        <w:adjustRightInd w:val="0"/>
        <w:spacing w:after="0" w:line="480" w:lineRule="auto"/>
        <w:jc w:val="center"/>
        <w:rPr>
          <w:rFonts w:ascii="Times New Roman" w:hAnsi="Times New Roman" w:cs="Times New Roman"/>
          <w:b/>
          <w:bCs/>
          <w:sz w:val="32"/>
          <w:szCs w:val="24"/>
          <w:u w:val="single"/>
        </w:rPr>
      </w:pPr>
      <w:r w:rsidRPr="00B77B24">
        <w:rPr>
          <w:rFonts w:ascii="Times New Roman" w:hAnsi="Times New Roman" w:cs="Times New Roman"/>
          <w:b/>
          <w:bCs/>
          <w:sz w:val="32"/>
          <w:szCs w:val="24"/>
          <w:u w:val="single"/>
        </w:rPr>
        <w:t>HISTORY OF LASERS</w:t>
      </w:r>
    </w:p>
    <w:p w:rsidR="00C8704D" w:rsidRPr="00B77B24" w:rsidRDefault="00C8704D" w:rsidP="00172F4D">
      <w:pPr>
        <w:autoSpaceDE w:val="0"/>
        <w:autoSpaceDN w:val="0"/>
        <w:adjustRightInd w:val="0"/>
        <w:spacing w:after="0" w:line="480" w:lineRule="auto"/>
        <w:jc w:val="both"/>
        <w:rPr>
          <w:rFonts w:ascii="Times New Roman" w:hAnsi="Times New Roman" w:cs="Times New Roman"/>
          <w:bCs/>
          <w:sz w:val="26"/>
          <w:szCs w:val="26"/>
        </w:rPr>
      </w:pPr>
    </w:p>
    <w:p w:rsidR="00C8704D" w:rsidRDefault="00C8704D" w:rsidP="00172F4D">
      <w:pPr>
        <w:autoSpaceDE w:val="0"/>
        <w:autoSpaceDN w:val="0"/>
        <w:adjustRightInd w:val="0"/>
        <w:spacing w:after="0" w:line="480" w:lineRule="auto"/>
        <w:jc w:val="both"/>
        <w:rPr>
          <w:rFonts w:ascii="Times New Roman" w:hAnsi="Times New Roman" w:cs="Times New Roman"/>
          <w:sz w:val="26"/>
          <w:szCs w:val="26"/>
        </w:rPr>
      </w:pPr>
      <w:r w:rsidRPr="0091052E">
        <w:rPr>
          <w:rFonts w:ascii="Times New Roman" w:hAnsi="Times New Roman" w:cs="Times New Roman"/>
          <w:sz w:val="26"/>
          <w:szCs w:val="26"/>
        </w:rPr>
        <w:t>The principle of the laser was first known in 1917, when physicist Albert Einstein described the theory of stimulated emission. However, it was not until the late 1940s that engineers began to utilize this principle for practic</w:t>
      </w:r>
      <w:r w:rsidR="006D64E5" w:rsidRPr="0091052E">
        <w:rPr>
          <w:rFonts w:ascii="Times New Roman" w:hAnsi="Times New Roman" w:cs="Times New Roman"/>
          <w:sz w:val="26"/>
          <w:szCs w:val="26"/>
        </w:rPr>
        <w:t>al purposes. At the onset of</w:t>
      </w:r>
      <w:r w:rsidRPr="0091052E">
        <w:rPr>
          <w:rFonts w:ascii="Times New Roman" w:hAnsi="Times New Roman" w:cs="Times New Roman"/>
          <w:sz w:val="26"/>
          <w:szCs w:val="26"/>
        </w:rPr>
        <w:t xml:space="preserve"> 1950’s several different en</w:t>
      </w:r>
      <w:r w:rsidR="006D64E5" w:rsidRPr="0091052E">
        <w:rPr>
          <w:rFonts w:ascii="Times New Roman" w:hAnsi="Times New Roman" w:cs="Times New Roman"/>
          <w:sz w:val="26"/>
          <w:szCs w:val="26"/>
        </w:rPr>
        <w:t xml:space="preserve">gineers were working towards </w:t>
      </w:r>
      <w:r w:rsidRPr="0091052E">
        <w:rPr>
          <w:rFonts w:ascii="Times New Roman" w:hAnsi="Times New Roman" w:cs="Times New Roman"/>
          <w:sz w:val="26"/>
          <w:szCs w:val="26"/>
        </w:rPr>
        <w:t xml:space="preserve"> harnessing of energy using the principal of stimulated emission.</w:t>
      </w:r>
    </w:p>
    <w:p w:rsidR="0091052E" w:rsidRPr="0091052E" w:rsidRDefault="0091052E" w:rsidP="00172F4D">
      <w:pPr>
        <w:autoSpaceDE w:val="0"/>
        <w:autoSpaceDN w:val="0"/>
        <w:adjustRightInd w:val="0"/>
        <w:spacing w:after="0" w:line="480" w:lineRule="auto"/>
        <w:jc w:val="both"/>
        <w:rPr>
          <w:rFonts w:ascii="Times New Roman" w:hAnsi="Times New Roman" w:cs="Times New Roman"/>
          <w:sz w:val="26"/>
          <w:szCs w:val="26"/>
        </w:rPr>
      </w:pPr>
    </w:p>
    <w:p w:rsidR="00C8704D" w:rsidRDefault="00C8704D" w:rsidP="00172F4D">
      <w:pPr>
        <w:autoSpaceDE w:val="0"/>
        <w:autoSpaceDN w:val="0"/>
        <w:adjustRightInd w:val="0"/>
        <w:spacing w:after="0" w:line="480" w:lineRule="auto"/>
        <w:jc w:val="both"/>
        <w:rPr>
          <w:rFonts w:ascii="Times New Roman" w:hAnsi="Times New Roman" w:cs="Times New Roman"/>
          <w:sz w:val="26"/>
          <w:szCs w:val="26"/>
        </w:rPr>
      </w:pPr>
      <w:r w:rsidRPr="0091052E">
        <w:rPr>
          <w:rFonts w:ascii="Times New Roman" w:hAnsi="Times New Roman" w:cs="Times New Roman"/>
          <w:sz w:val="26"/>
          <w:szCs w:val="26"/>
        </w:rPr>
        <w:t>At the University of Columbia was Charles Townes, at the University of Maryland was Joseph Weber and at the Lebedev Laboratories in Moscow were Alexander Prokhorov and Nikolai G Basov</w:t>
      </w:r>
      <w:r w:rsidR="006D64E5" w:rsidRPr="0091052E">
        <w:rPr>
          <w:rFonts w:ascii="Times New Roman" w:hAnsi="Times New Roman" w:cs="Times New Roman"/>
          <w:sz w:val="26"/>
          <w:szCs w:val="26"/>
        </w:rPr>
        <w:t xml:space="preserve"> who worked</w:t>
      </w:r>
      <w:r w:rsidRPr="0091052E">
        <w:rPr>
          <w:rFonts w:ascii="Times New Roman" w:hAnsi="Times New Roman" w:cs="Times New Roman"/>
          <w:sz w:val="26"/>
          <w:szCs w:val="26"/>
        </w:rPr>
        <w:t xml:space="preserve"> towards the creation of what was termed a </w:t>
      </w:r>
      <w:r w:rsidR="0091052E" w:rsidRPr="0091052E">
        <w:rPr>
          <w:rFonts w:ascii="Times New Roman" w:hAnsi="Times New Roman" w:cs="Times New Roman"/>
          <w:b/>
          <w:sz w:val="26"/>
          <w:szCs w:val="26"/>
        </w:rPr>
        <w:t>“</w:t>
      </w:r>
      <w:r w:rsidRPr="0091052E">
        <w:rPr>
          <w:rFonts w:ascii="Times New Roman" w:hAnsi="Times New Roman" w:cs="Times New Roman"/>
          <w:b/>
          <w:i/>
          <w:sz w:val="26"/>
          <w:szCs w:val="26"/>
        </w:rPr>
        <w:t>MASER</w:t>
      </w:r>
      <w:r w:rsidR="0091052E">
        <w:rPr>
          <w:rFonts w:ascii="Times New Roman" w:hAnsi="Times New Roman" w:cs="Times New Roman"/>
          <w:b/>
          <w:i/>
          <w:sz w:val="26"/>
          <w:szCs w:val="26"/>
        </w:rPr>
        <w:t>”</w:t>
      </w:r>
      <w:r w:rsidRPr="0091052E">
        <w:rPr>
          <w:rFonts w:ascii="Times New Roman" w:hAnsi="Times New Roman" w:cs="Times New Roman"/>
          <w:sz w:val="26"/>
          <w:szCs w:val="26"/>
        </w:rPr>
        <w:t xml:space="preserve"> </w:t>
      </w:r>
      <w:r w:rsidRPr="0091052E">
        <w:rPr>
          <w:rFonts w:ascii="Times New Roman" w:hAnsi="Times New Roman" w:cs="Times New Roman"/>
          <w:b/>
          <w:sz w:val="26"/>
          <w:szCs w:val="26"/>
        </w:rPr>
        <w:t>(Microwave Amplification by the Stimulated Emission of Radiation)</w:t>
      </w:r>
      <w:r w:rsidRPr="0091052E">
        <w:rPr>
          <w:rFonts w:ascii="Times New Roman" w:hAnsi="Times New Roman" w:cs="Times New Roman"/>
          <w:sz w:val="26"/>
          <w:szCs w:val="26"/>
        </w:rPr>
        <w:t>, a device that amplified microwaves by passing it through ammonia gas. It was realized that only a fraction of the incident energy was converted into maser energy, the greater emission being in the form of heat ; the output power of the early masers was of the order of a few micro-watts and hence found use in microwave communication systems.</w:t>
      </w:r>
    </w:p>
    <w:p w:rsidR="007B04AA" w:rsidRPr="0091052E" w:rsidRDefault="007B04AA" w:rsidP="00172F4D">
      <w:pPr>
        <w:autoSpaceDE w:val="0"/>
        <w:autoSpaceDN w:val="0"/>
        <w:adjustRightInd w:val="0"/>
        <w:spacing w:after="0" w:line="480" w:lineRule="auto"/>
        <w:jc w:val="both"/>
        <w:rPr>
          <w:rFonts w:ascii="Times New Roman" w:hAnsi="Times New Roman" w:cs="Times New Roman"/>
          <w:sz w:val="26"/>
          <w:szCs w:val="26"/>
        </w:rPr>
      </w:pPr>
    </w:p>
    <w:p w:rsidR="007B04AA" w:rsidRDefault="00C8704D" w:rsidP="0091052E">
      <w:pPr>
        <w:autoSpaceDE w:val="0"/>
        <w:autoSpaceDN w:val="0"/>
        <w:adjustRightInd w:val="0"/>
        <w:spacing w:after="0" w:line="480" w:lineRule="auto"/>
        <w:jc w:val="both"/>
        <w:rPr>
          <w:rFonts w:ascii="Times New Roman" w:hAnsi="Times New Roman" w:cs="Times New Roman"/>
          <w:sz w:val="26"/>
          <w:szCs w:val="26"/>
        </w:rPr>
      </w:pPr>
      <w:r w:rsidRPr="0091052E">
        <w:rPr>
          <w:rFonts w:ascii="Times New Roman" w:hAnsi="Times New Roman" w:cs="Times New Roman"/>
          <w:sz w:val="26"/>
          <w:szCs w:val="26"/>
        </w:rPr>
        <w:t>Townes and the other engineers believed it to be possible to create an optical maser, a device for creating powerful beams of light using higher frequency energy to stimulate what was to become termed the lasing medium. Despite the pioneering work of Townes and Prokhorov, it was Theodore Maiman</w:t>
      </w:r>
      <w:r w:rsidR="00034B68">
        <w:rPr>
          <w:rFonts w:ascii="Times New Roman" w:hAnsi="Times New Roman" w:cs="Times New Roman"/>
          <w:sz w:val="26"/>
          <w:szCs w:val="26"/>
        </w:rPr>
        <w:t xml:space="preserve"> who on May 16th 1960</w:t>
      </w:r>
      <w:r w:rsidRPr="0091052E">
        <w:rPr>
          <w:rFonts w:ascii="Times New Roman" w:hAnsi="Times New Roman" w:cs="Times New Roman"/>
          <w:sz w:val="26"/>
          <w:szCs w:val="26"/>
        </w:rPr>
        <w:t xml:space="preserve"> invented the </w:t>
      </w:r>
    </w:p>
    <w:p w:rsidR="007B04AA" w:rsidRDefault="007B04AA" w:rsidP="0091052E">
      <w:pPr>
        <w:autoSpaceDE w:val="0"/>
        <w:autoSpaceDN w:val="0"/>
        <w:adjustRightInd w:val="0"/>
        <w:spacing w:after="0" w:line="480" w:lineRule="auto"/>
        <w:jc w:val="both"/>
        <w:rPr>
          <w:rFonts w:ascii="Times New Roman" w:hAnsi="Times New Roman" w:cs="Times New Roman"/>
          <w:sz w:val="26"/>
          <w:szCs w:val="26"/>
        </w:rPr>
      </w:pPr>
    </w:p>
    <w:p w:rsidR="0091052E" w:rsidRDefault="00C8704D" w:rsidP="0091052E">
      <w:pPr>
        <w:autoSpaceDE w:val="0"/>
        <w:autoSpaceDN w:val="0"/>
        <w:adjustRightInd w:val="0"/>
        <w:spacing w:after="0" w:line="480" w:lineRule="auto"/>
        <w:jc w:val="both"/>
        <w:rPr>
          <w:rFonts w:ascii="Times New Roman" w:hAnsi="Times New Roman" w:cs="Times New Roman"/>
          <w:sz w:val="26"/>
          <w:szCs w:val="26"/>
        </w:rPr>
      </w:pPr>
      <w:r w:rsidRPr="0091052E">
        <w:rPr>
          <w:rFonts w:ascii="Times New Roman" w:hAnsi="Times New Roman" w:cs="Times New Roman"/>
          <w:sz w:val="26"/>
          <w:szCs w:val="26"/>
        </w:rPr>
        <w:t xml:space="preserve">first Laser at Hughes Research Laboratories in California using a lasing medium of ruby that was stimulated using high energy flashes of intense light. </w:t>
      </w:r>
    </w:p>
    <w:p w:rsidR="0091052E" w:rsidRDefault="0091052E" w:rsidP="0091052E">
      <w:pPr>
        <w:autoSpaceDE w:val="0"/>
        <w:autoSpaceDN w:val="0"/>
        <w:adjustRightInd w:val="0"/>
        <w:spacing w:after="0" w:line="480" w:lineRule="auto"/>
        <w:jc w:val="both"/>
        <w:rPr>
          <w:rFonts w:ascii="Times New Roman" w:hAnsi="Times New Roman" w:cs="Times New Roman"/>
          <w:sz w:val="26"/>
          <w:szCs w:val="26"/>
        </w:rPr>
      </w:pPr>
    </w:p>
    <w:p w:rsidR="00C8704D" w:rsidRPr="0091052E" w:rsidRDefault="00C8704D" w:rsidP="0091052E">
      <w:pPr>
        <w:autoSpaceDE w:val="0"/>
        <w:autoSpaceDN w:val="0"/>
        <w:adjustRightInd w:val="0"/>
        <w:spacing w:after="0" w:line="480" w:lineRule="auto"/>
        <w:jc w:val="both"/>
        <w:rPr>
          <w:rFonts w:ascii="Times New Roman" w:hAnsi="Times New Roman" w:cs="Times New Roman"/>
          <w:sz w:val="26"/>
          <w:szCs w:val="26"/>
        </w:rPr>
      </w:pPr>
      <w:r w:rsidRPr="0091052E">
        <w:rPr>
          <w:rFonts w:ascii="Times New Roman" w:eastAsia="Times New Roman" w:hAnsi="Times New Roman" w:cs="Times New Roman"/>
          <w:bCs/>
          <w:sz w:val="26"/>
          <w:szCs w:val="26"/>
        </w:rPr>
        <w:t xml:space="preserve">When the first working laser was reported in 1960, </w:t>
      </w:r>
      <w:r w:rsidRPr="0091052E">
        <w:rPr>
          <w:rFonts w:ascii="Times New Roman" w:hAnsi="Times New Roman" w:cs="Times New Roman"/>
          <w:sz w:val="26"/>
          <w:szCs w:val="26"/>
        </w:rPr>
        <w:t>it was considered a technology without a purpose and</w:t>
      </w:r>
      <w:r w:rsidRPr="0091052E">
        <w:rPr>
          <w:rFonts w:ascii="Times New Roman" w:eastAsia="Times New Roman" w:hAnsi="Times New Roman" w:cs="Times New Roman"/>
          <w:bCs/>
          <w:sz w:val="26"/>
          <w:szCs w:val="26"/>
        </w:rPr>
        <w:t xml:space="preserve"> was described as "a soluti</w:t>
      </w:r>
      <w:r w:rsidR="00034B68">
        <w:rPr>
          <w:rFonts w:ascii="Times New Roman" w:eastAsia="Times New Roman" w:hAnsi="Times New Roman" w:cs="Times New Roman"/>
          <w:bCs/>
          <w:sz w:val="26"/>
          <w:szCs w:val="26"/>
        </w:rPr>
        <w:t>on looking for a problem." B</w:t>
      </w:r>
      <w:r w:rsidRPr="0091052E">
        <w:rPr>
          <w:rFonts w:ascii="Times New Roman" w:eastAsia="Times New Roman" w:hAnsi="Times New Roman" w:cs="Times New Roman"/>
          <w:bCs/>
          <w:sz w:val="26"/>
          <w:szCs w:val="26"/>
        </w:rPr>
        <w:t>efore long, the laser's distinctive qualities, its ability to generate an intense, very narrow beam of light of a single wavelength were being harnessed for science, technology and medicine. Today, lasers are everywhere, from research laboratories at the cutting edge of quantum physics to medical clinics, supermarket checkouts and telephone networks</w:t>
      </w:r>
      <w:r w:rsidR="00A077D2" w:rsidRPr="00A077D2">
        <w:rPr>
          <w:rFonts w:ascii="Times New Roman" w:eastAsia="Times New Roman" w:hAnsi="Times New Roman" w:cs="Times New Roman"/>
          <w:bCs/>
          <w:sz w:val="26"/>
          <w:szCs w:val="26"/>
          <w:vertAlign w:val="superscript"/>
        </w:rPr>
        <w:t>4</w:t>
      </w:r>
      <w:r w:rsidRPr="0091052E">
        <w:rPr>
          <w:rFonts w:ascii="Times New Roman" w:eastAsia="Times New Roman" w:hAnsi="Times New Roman" w:cs="Times New Roman"/>
          <w:bCs/>
          <w:sz w:val="26"/>
          <w:szCs w:val="26"/>
        </w:rPr>
        <w:t>.</w:t>
      </w:r>
      <w:r w:rsidRPr="0091052E">
        <w:rPr>
          <w:rFonts w:ascii="Times New Roman" w:eastAsia="Times New Roman" w:hAnsi="Times New Roman" w:cs="Times New Roman"/>
          <w:sz w:val="26"/>
          <w:szCs w:val="26"/>
        </w:rPr>
        <w:t xml:space="preserve"> </w:t>
      </w:r>
    </w:p>
    <w:p w:rsidR="00CE5C0F" w:rsidRPr="0091052E" w:rsidRDefault="00CE5C0F" w:rsidP="00172F4D">
      <w:pPr>
        <w:autoSpaceDE w:val="0"/>
        <w:autoSpaceDN w:val="0"/>
        <w:adjustRightInd w:val="0"/>
        <w:spacing w:after="0" w:line="480" w:lineRule="auto"/>
        <w:jc w:val="both"/>
        <w:rPr>
          <w:rFonts w:ascii="Times New Roman" w:eastAsia="Times New Roman" w:hAnsi="Times New Roman" w:cs="Times New Roman"/>
          <w:sz w:val="26"/>
          <w:szCs w:val="26"/>
        </w:rPr>
      </w:pPr>
    </w:p>
    <w:p w:rsidR="007B04AA" w:rsidRDefault="00C8704D" w:rsidP="007B04AA">
      <w:pPr>
        <w:autoSpaceDE w:val="0"/>
        <w:autoSpaceDN w:val="0"/>
        <w:adjustRightInd w:val="0"/>
        <w:spacing w:after="0" w:line="480" w:lineRule="auto"/>
        <w:jc w:val="both"/>
        <w:rPr>
          <w:rFonts w:ascii="Times New Roman" w:eastAsia="Times New Roman" w:hAnsi="Times New Roman" w:cs="Times New Roman"/>
          <w:sz w:val="26"/>
          <w:szCs w:val="26"/>
        </w:rPr>
      </w:pPr>
      <w:r w:rsidRPr="0091052E">
        <w:rPr>
          <w:rFonts w:ascii="Times New Roman" w:eastAsia="Times New Roman" w:hAnsi="Times New Roman" w:cs="Times New Roman"/>
          <w:sz w:val="26"/>
          <w:szCs w:val="26"/>
        </w:rPr>
        <w:t xml:space="preserve">Maiman had exposed an extracted </w:t>
      </w:r>
      <w:r w:rsidR="00034B68">
        <w:rPr>
          <w:rFonts w:ascii="Times New Roman" w:eastAsia="Times New Roman" w:hAnsi="Times New Roman" w:cs="Times New Roman"/>
          <w:sz w:val="26"/>
          <w:szCs w:val="26"/>
        </w:rPr>
        <w:t>tooth to his ruby laser in 1960. T</w:t>
      </w:r>
      <w:r w:rsidRPr="0091052E">
        <w:rPr>
          <w:rFonts w:ascii="Times New Roman" w:hAnsi="Times New Roman" w:cs="Times New Roman"/>
          <w:sz w:val="26"/>
          <w:szCs w:val="26"/>
        </w:rPr>
        <w:t>he first application of a laser to dental tissue wa</w:t>
      </w:r>
      <w:r w:rsidR="00034B68">
        <w:rPr>
          <w:rFonts w:ascii="Times New Roman" w:hAnsi="Times New Roman" w:cs="Times New Roman"/>
          <w:sz w:val="26"/>
          <w:szCs w:val="26"/>
        </w:rPr>
        <w:t>s reported by Goldman et al. &amp; Stern and Sognnaes. E</w:t>
      </w:r>
      <w:r w:rsidRPr="0091052E">
        <w:rPr>
          <w:rFonts w:ascii="Times New Roman" w:hAnsi="Times New Roman" w:cs="Times New Roman"/>
          <w:sz w:val="26"/>
          <w:szCs w:val="26"/>
        </w:rPr>
        <w:t xml:space="preserve">ach </w:t>
      </w:r>
      <w:r w:rsidR="00034B68">
        <w:rPr>
          <w:rFonts w:ascii="Times New Roman" w:hAnsi="Times New Roman" w:cs="Times New Roman"/>
          <w:sz w:val="26"/>
          <w:szCs w:val="26"/>
        </w:rPr>
        <w:t xml:space="preserve">of these </w:t>
      </w:r>
      <w:r w:rsidRPr="0091052E">
        <w:rPr>
          <w:rFonts w:ascii="Times New Roman" w:hAnsi="Times New Roman" w:cs="Times New Roman"/>
          <w:sz w:val="26"/>
          <w:szCs w:val="26"/>
        </w:rPr>
        <w:t>article</w:t>
      </w:r>
      <w:r w:rsidR="00034B68">
        <w:rPr>
          <w:rFonts w:ascii="Times New Roman" w:hAnsi="Times New Roman" w:cs="Times New Roman"/>
          <w:sz w:val="26"/>
          <w:szCs w:val="26"/>
        </w:rPr>
        <w:t>s described</w:t>
      </w:r>
      <w:r w:rsidRPr="0091052E">
        <w:rPr>
          <w:rFonts w:ascii="Times New Roman" w:hAnsi="Times New Roman" w:cs="Times New Roman"/>
          <w:sz w:val="26"/>
          <w:szCs w:val="26"/>
        </w:rPr>
        <w:t xml:space="preserve"> the effects of the </w:t>
      </w:r>
      <w:r w:rsidR="00034B68">
        <w:rPr>
          <w:rFonts w:ascii="Times New Roman" w:hAnsi="Times New Roman" w:cs="Times New Roman"/>
          <w:sz w:val="26"/>
          <w:szCs w:val="26"/>
        </w:rPr>
        <w:t>ruby laser on enamel and dentin.</w:t>
      </w:r>
      <w:r w:rsidRPr="0091052E">
        <w:rPr>
          <w:rFonts w:ascii="Times New Roman" w:hAnsi="Times New Roman" w:cs="Times New Roman"/>
          <w:sz w:val="26"/>
          <w:szCs w:val="26"/>
        </w:rPr>
        <w:t xml:space="preserve"> </w:t>
      </w:r>
      <w:r w:rsidR="00034B68">
        <w:rPr>
          <w:rFonts w:ascii="Times New Roman" w:eastAsia="Times New Roman" w:hAnsi="Times New Roman" w:cs="Times New Roman"/>
          <w:sz w:val="26"/>
          <w:szCs w:val="26"/>
        </w:rPr>
        <w:t>T</w:t>
      </w:r>
      <w:r w:rsidRPr="0091052E">
        <w:rPr>
          <w:rFonts w:ascii="Times New Roman" w:eastAsia="Times New Roman" w:hAnsi="Times New Roman" w:cs="Times New Roman"/>
          <w:sz w:val="26"/>
          <w:szCs w:val="26"/>
        </w:rPr>
        <w:t>he possibilities for laser use in dentistry did not occur until</w:t>
      </w:r>
      <w:r w:rsidR="00034B68">
        <w:rPr>
          <w:rFonts w:ascii="Times New Roman" w:eastAsia="Times New Roman" w:hAnsi="Times New Roman" w:cs="Times New Roman"/>
          <w:sz w:val="26"/>
          <w:szCs w:val="26"/>
        </w:rPr>
        <w:t xml:space="preserve"> it was introduced by the</w:t>
      </w:r>
      <w:r w:rsidRPr="0091052E">
        <w:rPr>
          <w:rFonts w:ascii="Times New Roman" w:eastAsia="Times New Roman" w:hAnsi="Times New Roman" w:cs="Times New Roman"/>
          <w:sz w:val="26"/>
          <w:szCs w:val="26"/>
        </w:rPr>
        <w:t xml:space="preserve"> American Dental Laser for commertial use</w:t>
      </w:r>
      <w:r w:rsidR="00034B68">
        <w:rPr>
          <w:rFonts w:ascii="Times New Roman" w:eastAsia="Times New Roman" w:hAnsi="Times New Roman" w:cs="Times New Roman"/>
          <w:sz w:val="26"/>
          <w:szCs w:val="26"/>
        </w:rPr>
        <w:t xml:space="preserve"> in the year 1989</w:t>
      </w:r>
      <w:r w:rsidRPr="0091052E">
        <w:rPr>
          <w:rFonts w:ascii="Times New Roman" w:eastAsia="Times New Roman" w:hAnsi="Times New Roman" w:cs="Times New Roman"/>
          <w:sz w:val="26"/>
          <w:szCs w:val="26"/>
        </w:rPr>
        <w:t xml:space="preserve">. This laser, using an active medium of Nd:YAG, </w:t>
      </w:r>
      <w:r w:rsidR="00034B68">
        <w:rPr>
          <w:rFonts w:ascii="Times New Roman" w:eastAsia="Times New Roman" w:hAnsi="Times New Roman" w:cs="Times New Roman"/>
          <w:sz w:val="26"/>
          <w:szCs w:val="26"/>
        </w:rPr>
        <w:t>emitted pulsed light, which</w:t>
      </w:r>
      <w:r w:rsidRPr="0091052E">
        <w:rPr>
          <w:rFonts w:ascii="Times New Roman" w:eastAsia="Times New Roman" w:hAnsi="Times New Roman" w:cs="Times New Roman"/>
          <w:sz w:val="26"/>
          <w:szCs w:val="26"/>
        </w:rPr>
        <w:t xml:space="preserve"> was developed</w:t>
      </w:r>
      <w:r w:rsidR="00034B68">
        <w:rPr>
          <w:rFonts w:ascii="Times New Roman" w:eastAsia="Times New Roman" w:hAnsi="Times New Roman" w:cs="Times New Roman"/>
          <w:sz w:val="26"/>
          <w:szCs w:val="26"/>
        </w:rPr>
        <w:t xml:space="preserve"> and marketed by</w:t>
      </w:r>
      <w:r w:rsidRPr="0091052E">
        <w:rPr>
          <w:rFonts w:ascii="Times New Roman" w:eastAsia="Times New Roman" w:hAnsi="Times New Roman" w:cs="Times New Roman"/>
          <w:sz w:val="26"/>
          <w:szCs w:val="26"/>
        </w:rPr>
        <w:t xml:space="preserve"> an American dentist</w:t>
      </w:r>
      <w:r w:rsidR="00034B68">
        <w:rPr>
          <w:rFonts w:ascii="Times New Roman" w:eastAsia="Times New Roman" w:hAnsi="Times New Roman" w:cs="Times New Roman"/>
          <w:sz w:val="26"/>
          <w:szCs w:val="26"/>
        </w:rPr>
        <w:t>, Dr Terry Myers. Though low-powered, and its emission wavelength</w:t>
      </w:r>
      <w:r w:rsidRPr="0091052E">
        <w:rPr>
          <w:rFonts w:ascii="Times New Roman" w:eastAsia="Times New Roman" w:hAnsi="Times New Roman" w:cs="Times New Roman"/>
          <w:sz w:val="26"/>
          <w:szCs w:val="26"/>
        </w:rPr>
        <w:t xml:space="preserve"> inappropriate for use on dental</w:t>
      </w:r>
      <w:r w:rsidR="00034B68">
        <w:rPr>
          <w:rFonts w:ascii="Times New Roman" w:eastAsia="Times New Roman" w:hAnsi="Times New Roman" w:cs="Times New Roman"/>
          <w:sz w:val="26"/>
          <w:szCs w:val="26"/>
        </w:rPr>
        <w:t xml:space="preserve"> hard tissue, it still</w:t>
      </w:r>
      <w:r w:rsidRPr="0091052E">
        <w:rPr>
          <w:rFonts w:ascii="Times New Roman" w:eastAsia="Times New Roman" w:hAnsi="Times New Roman" w:cs="Times New Roman"/>
          <w:sz w:val="26"/>
          <w:szCs w:val="26"/>
        </w:rPr>
        <w:t xml:space="preserve"> gai</w:t>
      </w:r>
      <w:r w:rsidR="006F1825" w:rsidRPr="0091052E">
        <w:rPr>
          <w:rFonts w:ascii="Times New Roman" w:eastAsia="Times New Roman" w:hAnsi="Times New Roman" w:cs="Times New Roman"/>
          <w:sz w:val="26"/>
          <w:szCs w:val="26"/>
        </w:rPr>
        <w:t>ned popularity among dentists. T</w:t>
      </w:r>
      <w:r w:rsidRPr="0091052E">
        <w:rPr>
          <w:rFonts w:ascii="Times New Roman" w:eastAsia="Times New Roman" w:hAnsi="Times New Roman" w:cs="Times New Roman"/>
          <w:sz w:val="26"/>
          <w:szCs w:val="26"/>
        </w:rPr>
        <w:t xml:space="preserve">his laser was first sold in the United Kingdom in 1990.Other laser wavelengths, using machines that were already in use in medicine and surgery and only slightly modified, became available for dental use in the early 1990s. </w:t>
      </w:r>
    </w:p>
    <w:p w:rsidR="007B04AA" w:rsidRDefault="007B04AA" w:rsidP="007B04AA">
      <w:pPr>
        <w:autoSpaceDE w:val="0"/>
        <w:autoSpaceDN w:val="0"/>
        <w:adjustRightInd w:val="0"/>
        <w:spacing w:after="0" w:line="480" w:lineRule="auto"/>
        <w:jc w:val="both"/>
        <w:rPr>
          <w:rFonts w:ascii="Times New Roman" w:eastAsia="Times New Roman" w:hAnsi="Times New Roman" w:cs="Times New Roman"/>
          <w:sz w:val="26"/>
          <w:szCs w:val="26"/>
        </w:rPr>
      </w:pPr>
    </w:p>
    <w:p w:rsidR="005713FE" w:rsidRPr="007B04AA" w:rsidRDefault="00C8704D" w:rsidP="007B04AA">
      <w:pPr>
        <w:autoSpaceDE w:val="0"/>
        <w:autoSpaceDN w:val="0"/>
        <w:adjustRightInd w:val="0"/>
        <w:spacing w:after="0" w:line="480" w:lineRule="auto"/>
        <w:jc w:val="both"/>
        <w:rPr>
          <w:rFonts w:ascii="Times New Roman" w:hAnsi="Times New Roman" w:cs="Times New Roman"/>
          <w:sz w:val="26"/>
          <w:szCs w:val="26"/>
        </w:rPr>
      </w:pPr>
      <w:r w:rsidRPr="0091052E">
        <w:rPr>
          <w:rFonts w:ascii="Times New Roman" w:eastAsia="Times New Roman" w:hAnsi="Times New Roman" w:cs="Times New Roman"/>
          <w:sz w:val="26"/>
          <w:szCs w:val="26"/>
        </w:rPr>
        <w:t>Being predominately argon, Nd:YAG, CO</w:t>
      </w:r>
      <w:r w:rsidRPr="0091052E">
        <w:rPr>
          <w:rFonts w:ascii="Times New Roman" w:eastAsia="Times New Roman" w:hAnsi="Times New Roman" w:cs="Times New Roman"/>
          <w:sz w:val="26"/>
          <w:szCs w:val="26"/>
          <w:vertAlign w:val="subscript"/>
        </w:rPr>
        <w:t>2</w:t>
      </w:r>
      <w:r w:rsidRPr="0091052E">
        <w:rPr>
          <w:rFonts w:ascii="Times New Roman" w:eastAsia="Times New Roman" w:hAnsi="Times New Roman" w:cs="Times New Roman"/>
          <w:sz w:val="26"/>
          <w:szCs w:val="26"/>
        </w:rPr>
        <w:t xml:space="preserve"> and semiconductor diodes, all these lasers failed to address a growing need among dentists and patients for a laser that would ablate dental hard tissue. In 1989,</w:t>
      </w:r>
      <w:r w:rsidR="006D64E5" w:rsidRPr="0091052E">
        <w:rPr>
          <w:rFonts w:ascii="Times New Roman" w:eastAsia="Times New Roman" w:hAnsi="Times New Roman" w:cs="Times New Roman"/>
          <w:sz w:val="26"/>
          <w:szCs w:val="26"/>
        </w:rPr>
        <w:t xml:space="preserve"> the</w:t>
      </w:r>
      <w:r w:rsidRPr="0091052E">
        <w:rPr>
          <w:rFonts w:ascii="Times New Roman" w:eastAsia="Times New Roman" w:hAnsi="Times New Roman" w:cs="Times New Roman"/>
          <w:sz w:val="26"/>
          <w:szCs w:val="26"/>
        </w:rPr>
        <w:t xml:space="preserve"> experimental work by Keller and Hibst using a pulsed erbium YAG (2,940nm) laser, demonstrated its effectiveness in cutting enamel, dentine and bone. This laser became commercially available in the United Kingdom in</w:t>
      </w:r>
      <w:r w:rsidR="008C7D00">
        <w:rPr>
          <w:rFonts w:ascii="Times New Roman" w:eastAsia="Times New Roman" w:hAnsi="Times New Roman" w:cs="Times New Roman"/>
          <w:sz w:val="26"/>
          <w:szCs w:val="26"/>
        </w:rPr>
        <w:t xml:space="preserve"> 1995,</w:t>
      </w:r>
      <w:r w:rsidRPr="0091052E">
        <w:rPr>
          <w:rFonts w:ascii="Times New Roman" w:eastAsia="Times New Roman" w:hAnsi="Times New Roman" w:cs="Times New Roman"/>
          <w:sz w:val="26"/>
          <w:szCs w:val="26"/>
        </w:rPr>
        <w:t xml:space="preserve"> shortly followed by a similar Er, Cr:YSGG (erbium chromium : yttrium scandiu</w:t>
      </w:r>
      <w:r w:rsidR="008C7D00">
        <w:rPr>
          <w:rFonts w:ascii="Times New Roman" w:eastAsia="Times New Roman" w:hAnsi="Times New Roman" w:cs="Times New Roman"/>
          <w:sz w:val="26"/>
          <w:szCs w:val="26"/>
        </w:rPr>
        <w:t>m gallium garnet) laser in 1997, which</w:t>
      </w:r>
      <w:r w:rsidR="005713FE" w:rsidRPr="0091052E">
        <w:rPr>
          <w:rFonts w:ascii="Times New Roman" w:eastAsia="Times New Roman" w:hAnsi="Times New Roman" w:cs="Times New Roman"/>
          <w:sz w:val="26"/>
          <w:szCs w:val="26"/>
        </w:rPr>
        <w:t xml:space="preserve"> </w:t>
      </w:r>
      <w:r w:rsidRPr="0091052E">
        <w:rPr>
          <w:rFonts w:ascii="Times New Roman" w:eastAsia="Times New Roman" w:hAnsi="Times New Roman" w:cs="Times New Roman"/>
          <w:sz w:val="26"/>
          <w:szCs w:val="26"/>
        </w:rPr>
        <w:t>amounted to a laser armamentarium that would address the surgical needs of clinical dentistry in general practice</w:t>
      </w:r>
      <w:r w:rsidR="00A077D2" w:rsidRPr="00A077D2">
        <w:rPr>
          <w:rFonts w:ascii="Times New Roman" w:eastAsia="Times New Roman" w:hAnsi="Times New Roman" w:cs="Times New Roman"/>
          <w:sz w:val="26"/>
          <w:szCs w:val="26"/>
          <w:vertAlign w:val="superscript"/>
        </w:rPr>
        <w:t>5</w:t>
      </w:r>
      <w:r w:rsidRPr="0091052E">
        <w:rPr>
          <w:rFonts w:ascii="Times New Roman" w:eastAsia="Times New Roman" w:hAnsi="Times New Roman" w:cs="Times New Roman"/>
          <w:sz w:val="26"/>
          <w:szCs w:val="26"/>
        </w:rPr>
        <w:t xml:space="preserve">.  </w:t>
      </w:r>
    </w:p>
    <w:p w:rsidR="0095043C" w:rsidRDefault="0095043C" w:rsidP="00172F4D">
      <w:pPr>
        <w:spacing w:line="480" w:lineRule="auto"/>
        <w:jc w:val="both"/>
        <w:rPr>
          <w:rFonts w:ascii="Times New Roman" w:hAnsi="Times New Roman" w:cs="Times New Roman"/>
          <w:b/>
          <w:sz w:val="24"/>
          <w:szCs w:val="24"/>
          <w:u w:val="single"/>
        </w:rPr>
      </w:pPr>
    </w:p>
    <w:p w:rsidR="0095043C" w:rsidRDefault="0095043C" w:rsidP="00CE5C0F">
      <w:pPr>
        <w:spacing w:line="480" w:lineRule="auto"/>
        <w:jc w:val="center"/>
        <w:rPr>
          <w:rFonts w:ascii="Times New Roman" w:hAnsi="Times New Roman" w:cs="Times New Roman"/>
          <w:b/>
          <w:sz w:val="24"/>
          <w:szCs w:val="24"/>
          <w:u w:val="single"/>
        </w:rPr>
      </w:pPr>
      <w:r w:rsidRPr="0095043C">
        <w:rPr>
          <w:rFonts w:ascii="Times New Roman" w:hAnsi="Times New Roman" w:cs="Times New Roman"/>
          <w:b/>
          <w:noProof/>
          <w:sz w:val="24"/>
          <w:szCs w:val="24"/>
          <w:lang w:eastAsia="en-IN"/>
        </w:rPr>
        <w:drawing>
          <wp:inline distT="0" distB="0" distL="0" distR="0">
            <wp:extent cx="5095875" cy="3312319"/>
            <wp:effectExtent l="171450" t="133350" r="371475" b="307181"/>
            <wp:docPr id="1" name="Picture 1" descr="G:\lasers\600px-Ruby_laser_m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asers\600px-Ruby_laser_main.png"/>
                    <pic:cNvPicPr>
                      <a:picLocks noChangeAspect="1" noChangeArrowheads="1"/>
                    </pic:cNvPicPr>
                  </pic:nvPicPr>
                  <pic:blipFill>
                    <a:blip r:embed="rId8"/>
                    <a:srcRect/>
                    <a:stretch>
                      <a:fillRect/>
                    </a:stretch>
                  </pic:blipFill>
                  <pic:spPr bwMode="auto">
                    <a:xfrm>
                      <a:off x="0" y="0"/>
                      <a:ext cx="5098738" cy="3314180"/>
                    </a:xfrm>
                    <a:prstGeom prst="rect">
                      <a:avLst/>
                    </a:prstGeom>
                    <a:ln>
                      <a:noFill/>
                    </a:ln>
                    <a:effectLst>
                      <a:outerShdw blurRad="292100" dist="139700" dir="2700000" algn="tl" rotWithShape="0">
                        <a:srgbClr val="333333">
                          <a:alpha val="65000"/>
                        </a:srgbClr>
                      </a:outerShdw>
                    </a:effectLst>
                  </pic:spPr>
                </pic:pic>
              </a:graphicData>
            </a:graphic>
          </wp:inline>
        </w:drawing>
      </w:r>
    </w:p>
    <w:p w:rsidR="0095043C" w:rsidRDefault="0095043C" w:rsidP="00172F4D">
      <w:pPr>
        <w:spacing w:line="480" w:lineRule="auto"/>
        <w:jc w:val="both"/>
        <w:rPr>
          <w:rFonts w:ascii="Times New Roman" w:hAnsi="Times New Roman" w:cs="Times New Roman"/>
          <w:b/>
          <w:sz w:val="24"/>
          <w:szCs w:val="24"/>
          <w:u w:val="single"/>
        </w:rPr>
      </w:pPr>
    </w:p>
    <w:p w:rsidR="007B04AA" w:rsidRDefault="007B04AA" w:rsidP="00172F4D">
      <w:pPr>
        <w:spacing w:line="480" w:lineRule="auto"/>
        <w:jc w:val="both"/>
        <w:rPr>
          <w:rFonts w:ascii="Times New Roman" w:hAnsi="Times New Roman" w:cs="Times New Roman"/>
          <w:b/>
          <w:sz w:val="24"/>
          <w:szCs w:val="24"/>
          <w:u w:val="single"/>
        </w:rPr>
      </w:pPr>
    </w:p>
    <w:p w:rsidR="007B04AA" w:rsidRPr="007B04AA" w:rsidRDefault="007B04AA" w:rsidP="00C5372E">
      <w:pPr>
        <w:spacing w:line="360" w:lineRule="auto"/>
        <w:jc w:val="both"/>
        <w:rPr>
          <w:rFonts w:ascii="Times New Roman" w:hAnsi="Times New Roman" w:cs="Times New Roman"/>
          <w:b/>
          <w:sz w:val="26"/>
          <w:szCs w:val="26"/>
          <w:u w:val="single"/>
        </w:rPr>
      </w:pPr>
    </w:p>
    <w:p w:rsidR="00B77B24" w:rsidRDefault="00696AE2" w:rsidP="00F50942">
      <w:pPr>
        <w:spacing w:line="480" w:lineRule="auto"/>
        <w:jc w:val="center"/>
        <w:rPr>
          <w:rFonts w:ascii="Times New Roman" w:hAnsi="Times New Roman" w:cs="Times New Roman"/>
          <w:b/>
          <w:sz w:val="32"/>
          <w:szCs w:val="24"/>
          <w:u w:val="single"/>
        </w:rPr>
      </w:pPr>
      <w:r w:rsidRPr="00B77B24">
        <w:rPr>
          <w:rFonts w:ascii="Times New Roman" w:hAnsi="Times New Roman" w:cs="Times New Roman"/>
          <w:b/>
          <w:sz w:val="32"/>
          <w:szCs w:val="24"/>
          <w:u w:val="single"/>
        </w:rPr>
        <w:t>COMPONENTS OF A TYPICAL</w:t>
      </w:r>
      <w:r w:rsidR="00EA79DD" w:rsidRPr="00B77B24">
        <w:rPr>
          <w:rFonts w:ascii="Times New Roman" w:hAnsi="Times New Roman" w:cs="Times New Roman"/>
          <w:b/>
          <w:sz w:val="32"/>
          <w:szCs w:val="24"/>
          <w:u w:val="single"/>
        </w:rPr>
        <w:t xml:space="preserve"> LASER</w:t>
      </w:r>
    </w:p>
    <w:p w:rsidR="00F50942" w:rsidRPr="00F50942" w:rsidRDefault="00F50942" w:rsidP="00906B7C">
      <w:pPr>
        <w:spacing w:line="240" w:lineRule="auto"/>
        <w:jc w:val="center"/>
        <w:rPr>
          <w:rFonts w:ascii="Times New Roman" w:hAnsi="Times New Roman" w:cs="Times New Roman"/>
          <w:b/>
          <w:sz w:val="32"/>
          <w:szCs w:val="24"/>
          <w:u w:val="single"/>
        </w:rPr>
      </w:pPr>
    </w:p>
    <w:p w:rsidR="00132384" w:rsidRPr="00132384" w:rsidRDefault="0091052E" w:rsidP="00172F4D">
      <w:pPr>
        <w:spacing w:line="480" w:lineRule="auto"/>
        <w:jc w:val="both"/>
        <w:rPr>
          <w:rFonts w:ascii="Times New Roman" w:hAnsi="Times New Roman" w:cs="Times New Roman"/>
          <w:b/>
          <w:sz w:val="28"/>
          <w:szCs w:val="24"/>
          <w:u w:val="single"/>
        </w:rPr>
      </w:pPr>
      <w:r w:rsidRPr="0091052E">
        <w:rPr>
          <w:rFonts w:ascii="Times New Roman" w:hAnsi="Times New Roman" w:cs="Times New Roman"/>
          <w:b/>
          <w:sz w:val="28"/>
          <w:szCs w:val="24"/>
        </w:rPr>
        <w:t xml:space="preserve"> 1. </w:t>
      </w:r>
      <w:r w:rsidRPr="0091052E">
        <w:rPr>
          <w:rFonts w:ascii="Times New Roman" w:hAnsi="Times New Roman" w:cs="Times New Roman"/>
          <w:b/>
          <w:sz w:val="28"/>
          <w:szCs w:val="24"/>
          <w:u w:val="single"/>
        </w:rPr>
        <w:t>ACTIVE MEDIUM</w:t>
      </w:r>
    </w:p>
    <w:p w:rsidR="0009347F" w:rsidRPr="00B77B24" w:rsidRDefault="00EA79DD" w:rsidP="00172F4D">
      <w:pPr>
        <w:spacing w:line="480" w:lineRule="auto"/>
        <w:jc w:val="both"/>
        <w:rPr>
          <w:rFonts w:ascii="Times New Roman" w:hAnsi="Times New Roman" w:cs="Times New Roman"/>
          <w:b/>
          <w:sz w:val="28"/>
          <w:szCs w:val="24"/>
        </w:rPr>
      </w:pPr>
      <w:r w:rsidRPr="0091052E">
        <w:rPr>
          <w:rFonts w:ascii="Times New Roman" w:hAnsi="Times New Roman" w:cs="Times New Roman"/>
          <w:sz w:val="26"/>
          <w:szCs w:val="26"/>
        </w:rPr>
        <w:t>A mater</w:t>
      </w:r>
      <w:r w:rsidR="0009347F" w:rsidRPr="0091052E">
        <w:rPr>
          <w:rFonts w:ascii="Times New Roman" w:hAnsi="Times New Roman" w:cs="Times New Roman"/>
          <w:sz w:val="26"/>
          <w:szCs w:val="26"/>
        </w:rPr>
        <w:t xml:space="preserve">ial, either naturally occurring or man-made that when stimulated, emits laser light. This material may be a solid, liquid or gas. The first ‘dental’ laser used a crystal of neodymium-doped yttrium </w:t>
      </w:r>
      <w:r w:rsidRPr="0091052E">
        <w:rPr>
          <w:rFonts w:ascii="Times New Roman" w:hAnsi="Times New Roman" w:cs="Times New Roman"/>
          <w:sz w:val="26"/>
          <w:szCs w:val="26"/>
        </w:rPr>
        <w:t>aluminium garnet (Nd</w:t>
      </w:r>
      <w:r w:rsidR="0009347F" w:rsidRPr="0091052E">
        <w:rPr>
          <w:rFonts w:ascii="Times New Roman" w:hAnsi="Times New Roman" w:cs="Times New Roman"/>
          <w:sz w:val="26"/>
          <w:szCs w:val="26"/>
        </w:rPr>
        <w:t>:Yag) as its active medium. ‘YAG’ is a complex crystal with the chemical composition Y</w:t>
      </w:r>
      <w:r w:rsidR="0009347F" w:rsidRPr="0091052E">
        <w:rPr>
          <w:rFonts w:ascii="Times New Roman" w:hAnsi="Times New Roman" w:cs="Times New Roman"/>
          <w:sz w:val="26"/>
          <w:szCs w:val="26"/>
          <w:vertAlign w:val="subscript"/>
        </w:rPr>
        <w:t>3</w:t>
      </w:r>
      <w:r w:rsidR="0009347F" w:rsidRPr="0091052E">
        <w:rPr>
          <w:rFonts w:ascii="Times New Roman" w:hAnsi="Times New Roman" w:cs="Times New Roman"/>
          <w:sz w:val="26"/>
          <w:szCs w:val="26"/>
        </w:rPr>
        <w:t>Al</w:t>
      </w:r>
      <w:r w:rsidR="0009347F" w:rsidRPr="0091052E">
        <w:rPr>
          <w:rFonts w:ascii="Times New Roman" w:hAnsi="Times New Roman" w:cs="Times New Roman"/>
          <w:sz w:val="26"/>
          <w:szCs w:val="26"/>
          <w:vertAlign w:val="subscript"/>
        </w:rPr>
        <w:t>5</w:t>
      </w:r>
      <w:r w:rsidR="0009347F" w:rsidRPr="0091052E">
        <w:rPr>
          <w:rFonts w:ascii="Times New Roman" w:hAnsi="Times New Roman" w:cs="Times New Roman"/>
          <w:sz w:val="26"/>
          <w:szCs w:val="26"/>
        </w:rPr>
        <w:t>O</w:t>
      </w:r>
      <w:r w:rsidR="0009347F" w:rsidRPr="0091052E">
        <w:rPr>
          <w:rFonts w:ascii="Times New Roman" w:hAnsi="Times New Roman" w:cs="Times New Roman"/>
          <w:sz w:val="26"/>
          <w:szCs w:val="26"/>
          <w:vertAlign w:val="subscript"/>
        </w:rPr>
        <w:t>12</w:t>
      </w:r>
      <w:r w:rsidR="0009347F" w:rsidRPr="0091052E">
        <w:rPr>
          <w:rFonts w:ascii="Times New Roman" w:hAnsi="Times New Roman" w:cs="Times New Roman"/>
          <w:sz w:val="26"/>
          <w:szCs w:val="26"/>
        </w:rPr>
        <w:t>. During crystal growth, 1% neodymium (Nd</w:t>
      </w:r>
      <w:r w:rsidR="0009347F" w:rsidRPr="0091052E">
        <w:rPr>
          <w:rFonts w:ascii="Times New Roman" w:hAnsi="Times New Roman" w:cs="Times New Roman"/>
          <w:sz w:val="26"/>
          <w:szCs w:val="26"/>
          <w:vertAlign w:val="superscript"/>
        </w:rPr>
        <w:t>3+</w:t>
      </w:r>
      <w:r w:rsidR="0009347F" w:rsidRPr="0091052E">
        <w:rPr>
          <w:rFonts w:ascii="Times New Roman" w:hAnsi="Times New Roman" w:cs="Times New Roman"/>
          <w:sz w:val="26"/>
          <w:szCs w:val="26"/>
        </w:rPr>
        <w:t>) ions are doped into the YAG crystal.</w:t>
      </w:r>
    </w:p>
    <w:p w:rsidR="00132384" w:rsidRDefault="00132384" w:rsidP="00906B7C">
      <w:pPr>
        <w:spacing w:line="240" w:lineRule="auto"/>
        <w:jc w:val="both"/>
        <w:rPr>
          <w:rFonts w:ascii="Times New Roman" w:hAnsi="Times New Roman" w:cs="Times New Roman"/>
          <w:sz w:val="26"/>
          <w:szCs w:val="26"/>
        </w:rPr>
      </w:pPr>
    </w:p>
    <w:p w:rsidR="0009347F" w:rsidRDefault="0009347F" w:rsidP="00172F4D">
      <w:pPr>
        <w:spacing w:line="480" w:lineRule="auto"/>
        <w:jc w:val="both"/>
        <w:rPr>
          <w:rFonts w:ascii="Times New Roman" w:hAnsi="Times New Roman" w:cs="Times New Roman"/>
          <w:sz w:val="26"/>
          <w:szCs w:val="26"/>
        </w:rPr>
      </w:pPr>
      <w:r w:rsidRPr="0091052E">
        <w:rPr>
          <w:rFonts w:ascii="Times New Roman" w:hAnsi="Times New Roman" w:cs="Times New Roman"/>
          <w:sz w:val="26"/>
          <w:szCs w:val="26"/>
        </w:rPr>
        <w:t>Other lasers of significance in dentistry use rare earth and other metal ions within a ‘doped’ YAG c</w:t>
      </w:r>
      <w:r w:rsidR="00EA79DD" w:rsidRPr="0091052E">
        <w:rPr>
          <w:rFonts w:ascii="Times New Roman" w:hAnsi="Times New Roman" w:cs="Times New Roman"/>
          <w:sz w:val="26"/>
          <w:szCs w:val="26"/>
        </w:rPr>
        <w:t>rystal lattice, eg</w:t>
      </w:r>
      <w:r w:rsidR="00B77B24">
        <w:rPr>
          <w:rFonts w:ascii="Times New Roman" w:hAnsi="Times New Roman" w:cs="Times New Roman"/>
          <w:sz w:val="26"/>
          <w:szCs w:val="26"/>
        </w:rPr>
        <w:t xml:space="preserve"> -</w:t>
      </w:r>
      <w:r w:rsidR="00EA79DD" w:rsidRPr="0091052E">
        <w:rPr>
          <w:rFonts w:ascii="Times New Roman" w:hAnsi="Times New Roman" w:cs="Times New Roman"/>
          <w:sz w:val="26"/>
          <w:szCs w:val="26"/>
        </w:rPr>
        <w:t xml:space="preserve"> Erbium (Er:YAG) and holmium (Ho:</w:t>
      </w:r>
      <w:r w:rsidRPr="0091052E">
        <w:rPr>
          <w:rFonts w:ascii="Times New Roman" w:hAnsi="Times New Roman" w:cs="Times New Roman"/>
          <w:sz w:val="26"/>
          <w:szCs w:val="26"/>
        </w:rPr>
        <w:t>YAG), together with another erbium and chromium-doped garnet of yttrium,</w:t>
      </w:r>
      <w:r w:rsidR="00EA79DD" w:rsidRPr="0091052E">
        <w:rPr>
          <w:rFonts w:ascii="Times New Roman" w:hAnsi="Times New Roman" w:cs="Times New Roman"/>
          <w:sz w:val="26"/>
          <w:szCs w:val="26"/>
        </w:rPr>
        <w:t xml:space="preserve"> scandium and gallium (Er, Cr:</w:t>
      </w:r>
      <w:r w:rsidRPr="0091052E">
        <w:rPr>
          <w:rFonts w:ascii="Times New Roman" w:hAnsi="Times New Roman" w:cs="Times New Roman"/>
          <w:sz w:val="26"/>
          <w:szCs w:val="26"/>
        </w:rPr>
        <w:t>YSGG)</w:t>
      </w:r>
      <w:r w:rsidR="00696AE2" w:rsidRPr="0091052E">
        <w:rPr>
          <w:rFonts w:ascii="Times New Roman" w:hAnsi="Times New Roman" w:cs="Times New Roman"/>
          <w:sz w:val="26"/>
          <w:szCs w:val="26"/>
        </w:rPr>
        <w:t>.</w:t>
      </w:r>
    </w:p>
    <w:p w:rsidR="00132384" w:rsidRPr="0091052E" w:rsidRDefault="00132384" w:rsidP="00906B7C">
      <w:pPr>
        <w:spacing w:line="240" w:lineRule="auto"/>
        <w:jc w:val="both"/>
        <w:rPr>
          <w:rFonts w:ascii="Times New Roman" w:hAnsi="Times New Roman" w:cs="Times New Roman"/>
          <w:sz w:val="26"/>
          <w:szCs w:val="26"/>
        </w:rPr>
      </w:pPr>
    </w:p>
    <w:p w:rsidR="0009347F" w:rsidRPr="0091052E" w:rsidRDefault="0009347F" w:rsidP="00172F4D">
      <w:pPr>
        <w:spacing w:line="480" w:lineRule="auto"/>
        <w:jc w:val="both"/>
        <w:rPr>
          <w:rFonts w:ascii="Times New Roman" w:hAnsi="Times New Roman" w:cs="Times New Roman"/>
          <w:sz w:val="26"/>
          <w:szCs w:val="26"/>
        </w:rPr>
      </w:pPr>
      <w:r w:rsidRPr="0091052E">
        <w:rPr>
          <w:rFonts w:ascii="Times New Roman" w:hAnsi="Times New Roman" w:cs="Times New Roman"/>
          <w:sz w:val="26"/>
          <w:szCs w:val="26"/>
        </w:rPr>
        <w:t>The active medium is positioned within the laser cavity, an internally-polished tube, with mirrors co-axially positioned at each end and surrounded by the external energizing input, or pumping mechanism.</w:t>
      </w:r>
      <w:r w:rsidR="00132384">
        <w:rPr>
          <w:rFonts w:ascii="Times New Roman" w:hAnsi="Times New Roman" w:cs="Times New Roman"/>
          <w:sz w:val="26"/>
          <w:szCs w:val="26"/>
        </w:rPr>
        <w:t xml:space="preserve"> </w:t>
      </w:r>
      <w:r w:rsidRPr="0091052E">
        <w:rPr>
          <w:rFonts w:ascii="Times New Roman" w:hAnsi="Times New Roman" w:cs="Times New Roman"/>
          <w:sz w:val="26"/>
          <w:szCs w:val="26"/>
        </w:rPr>
        <w:t>The ‘active medium’, eg CO</w:t>
      </w:r>
      <w:r w:rsidRPr="0091052E">
        <w:rPr>
          <w:rFonts w:ascii="Times New Roman" w:hAnsi="Times New Roman" w:cs="Times New Roman"/>
          <w:sz w:val="26"/>
          <w:szCs w:val="26"/>
          <w:vertAlign w:val="subscript"/>
        </w:rPr>
        <w:t>2</w:t>
      </w:r>
      <w:r w:rsidR="00EA79DD" w:rsidRPr="0091052E">
        <w:rPr>
          <w:rFonts w:ascii="Times New Roman" w:hAnsi="Times New Roman" w:cs="Times New Roman"/>
          <w:sz w:val="26"/>
          <w:szCs w:val="26"/>
        </w:rPr>
        <w:t>, Nd</w:t>
      </w:r>
      <w:r w:rsidRPr="0091052E">
        <w:rPr>
          <w:rFonts w:ascii="Times New Roman" w:hAnsi="Times New Roman" w:cs="Times New Roman"/>
          <w:sz w:val="26"/>
          <w:szCs w:val="26"/>
        </w:rPr>
        <w:t>:YAG, defines the type of laser and the emission wavelength of the laser (10,600nm and</w:t>
      </w:r>
      <w:r w:rsidR="00132384">
        <w:rPr>
          <w:rFonts w:ascii="Times New Roman" w:hAnsi="Times New Roman" w:cs="Times New Roman"/>
          <w:sz w:val="26"/>
          <w:szCs w:val="26"/>
        </w:rPr>
        <w:t xml:space="preserve"> </w:t>
      </w:r>
      <w:r w:rsidRPr="0091052E">
        <w:rPr>
          <w:rFonts w:ascii="Times New Roman" w:hAnsi="Times New Roman" w:cs="Times New Roman"/>
          <w:sz w:val="26"/>
          <w:szCs w:val="26"/>
        </w:rPr>
        <w:t>1,064nm respectively). Atoms of the active medium are absorbed by the process of light emission.</w:t>
      </w:r>
    </w:p>
    <w:p w:rsidR="0091052E" w:rsidRDefault="0091052E" w:rsidP="00172F4D">
      <w:pPr>
        <w:spacing w:line="480" w:lineRule="auto"/>
        <w:jc w:val="both"/>
        <w:rPr>
          <w:rFonts w:ascii="Times New Roman" w:hAnsi="Times New Roman" w:cs="Times New Roman"/>
          <w:b/>
          <w:sz w:val="26"/>
          <w:szCs w:val="26"/>
        </w:rPr>
      </w:pPr>
    </w:p>
    <w:p w:rsidR="00906B7C" w:rsidRDefault="00906B7C" w:rsidP="00906B7C">
      <w:pPr>
        <w:spacing w:line="240" w:lineRule="auto"/>
        <w:jc w:val="both"/>
        <w:rPr>
          <w:rFonts w:ascii="Times New Roman" w:hAnsi="Times New Roman" w:cs="Times New Roman"/>
          <w:b/>
          <w:sz w:val="28"/>
          <w:szCs w:val="26"/>
        </w:rPr>
      </w:pPr>
    </w:p>
    <w:p w:rsidR="00315E90" w:rsidRPr="0091052E" w:rsidRDefault="0091052E" w:rsidP="00172F4D">
      <w:pPr>
        <w:spacing w:line="480" w:lineRule="auto"/>
        <w:jc w:val="both"/>
        <w:rPr>
          <w:rFonts w:ascii="Times New Roman" w:hAnsi="Times New Roman" w:cs="Times New Roman"/>
          <w:b/>
          <w:sz w:val="28"/>
          <w:szCs w:val="26"/>
        </w:rPr>
      </w:pPr>
      <w:r w:rsidRPr="0091052E">
        <w:rPr>
          <w:rFonts w:ascii="Times New Roman" w:hAnsi="Times New Roman" w:cs="Times New Roman"/>
          <w:b/>
          <w:sz w:val="28"/>
          <w:szCs w:val="26"/>
        </w:rPr>
        <w:t xml:space="preserve">2. </w:t>
      </w:r>
      <w:r w:rsidRPr="0091052E">
        <w:rPr>
          <w:rFonts w:ascii="Times New Roman" w:hAnsi="Times New Roman" w:cs="Times New Roman"/>
          <w:b/>
          <w:sz w:val="28"/>
          <w:szCs w:val="26"/>
          <w:u w:val="single"/>
        </w:rPr>
        <w:t>PUMPING MECHANISM</w:t>
      </w:r>
    </w:p>
    <w:p w:rsidR="00315E90" w:rsidRDefault="00315E90" w:rsidP="00172F4D">
      <w:pPr>
        <w:spacing w:line="480" w:lineRule="auto"/>
        <w:jc w:val="both"/>
        <w:rPr>
          <w:rFonts w:ascii="Times New Roman" w:hAnsi="Times New Roman" w:cs="Times New Roman"/>
          <w:sz w:val="26"/>
          <w:szCs w:val="26"/>
        </w:rPr>
      </w:pPr>
      <w:r w:rsidRPr="0091052E">
        <w:rPr>
          <w:rFonts w:ascii="Times New Roman" w:hAnsi="Times New Roman" w:cs="Times New Roman"/>
          <w:sz w:val="26"/>
          <w:szCs w:val="26"/>
        </w:rPr>
        <w:t>This represents a man-made source of primary energy that excites the active medium. This is usually a light source, either a flash light or arc-light, but can be a diode laser unit or an electromagnetic coil. Energy from this primary source is absorbed by the active medium, resulting in the production of laser light.</w:t>
      </w:r>
    </w:p>
    <w:p w:rsidR="00132384" w:rsidRPr="0091052E" w:rsidRDefault="00132384" w:rsidP="00906B7C">
      <w:pPr>
        <w:spacing w:line="240" w:lineRule="auto"/>
        <w:jc w:val="both"/>
        <w:rPr>
          <w:rFonts w:ascii="Times New Roman" w:hAnsi="Times New Roman" w:cs="Times New Roman"/>
          <w:sz w:val="26"/>
          <w:szCs w:val="26"/>
        </w:rPr>
      </w:pPr>
    </w:p>
    <w:p w:rsidR="00315E90" w:rsidRPr="0091052E" w:rsidRDefault="00315E90" w:rsidP="00172F4D">
      <w:pPr>
        <w:spacing w:line="480" w:lineRule="auto"/>
        <w:jc w:val="both"/>
        <w:rPr>
          <w:rFonts w:ascii="Times New Roman" w:hAnsi="Times New Roman" w:cs="Times New Roman"/>
          <w:sz w:val="26"/>
          <w:szCs w:val="26"/>
        </w:rPr>
      </w:pPr>
      <w:r w:rsidRPr="0091052E">
        <w:rPr>
          <w:rFonts w:ascii="Times New Roman" w:hAnsi="Times New Roman" w:cs="Times New Roman"/>
          <w:sz w:val="26"/>
          <w:szCs w:val="26"/>
        </w:rPr>
        <w:t>The dynamics of incident energy with time has a fundamental bearing on the emission mode characteristics of a given laser. A continuous-feed electrical</w:t>
      </w:r>
      <w:r w:rsidR="0036344C" w:rsidRPr="0091052E">
        <w:rPr>
          <w:rFonts w:ascii="Times New Roman" w:hAnsi="Times New Roman" w:cs="Times New Roman"/>
          <w:sz w:val="26"/>
          <w:szCs w:val="26"/>
        </w:rPr>
        <w:t xml:space="preserve"> discharge will result in a similar continuous feed of laser light emission</w:t>
      </w:r>
      <w:r w:rsidR="00696AE2" w:rsidRPr="0091052E">
        <w:rPr>
          <w:rFonts w:ascii="Times New Roman" w:hAnsi="Times New Roman" w:cs="Times New Roman"/>
          <w:sz w:val="26"/>
          <w:szCs w:val="26"/>
        </w:rPr>
        <w:t>.</w:t>
      </w:r>
    </w:p>
    <w:p w:rsidR="00696AE2" w:rsidRPr="0091052E" w:rsidRDefault="00696AE2" w:rsidP="00906B7C">
      <w:pPr>
        <w:spacing w:line="240" w:lineRule="auto"/>
        <w:jc w:val="both"/>
        <w:rPr>
          <w:rFonts w:ascii="Times New Roman" w:hAnsi="Times New Roman" w:cs="Times New Roman"/>
          <w:sz w:val="28"/>
          <w:szCs w:val="26"/>
        </w:rPr>
      </w:pPr>
    </w:p>
    <w:p w:rsidR="0036344C" w:rsidRPr="0091052E" w:rsidRDefault="0091052E" w:rsidP="00172F4D">
      <w:pPr>
        <w:spacing w:line="480" w:lineRule="auto"/>
        <w:jc w:val="both"/>
        <w:rPr>
          <w:rFonts w:ascii="Times New Roman" w:hAnsi="Times New Roman" w:cs="Times New Roman"/>
          <w:b/>
          <w:sz w:val="28"/>
          <w:szCs w:val="26"/>
        </w:rPr>
      </w:pPr>
      <w:r w:rsidRPr="0091052E">
        <w:rPr>
          <w:rFonts w:ascii="Times New Roman" w:hAnsi="Times New Roman" w:cs="Times New Roman"/>
          <w:b/>
          <w:sz w:val="28"/>
          <w:szCs w:val="26"/>
        </w:rPr>
        <w:t xml:space="preserve">3. </w:t>
      </w:r>
      <w:r w:rsidRPr="0091052E">
        <w:rPr>
          <w:rFonts w:ascii="Times New Roman" w:hAnsi="Times New Roman" w:cs="Times New Roman"/>
          <w:b/>
          <w:sz w:val="28"/>
          <w:szCs w:val="26"/>
          <w:u w:val="single"/>
        </w:rPr>
        <w:t>OPTICAL RESONATOR</w:t>
      </w:r>
    </w:p>
    <w:p w:rsidR="0036344C" w:rsidRPr="0091052E" w:rsidRDefault="0036344C" w:rsidP="00172F4D">
      <w:pPr>
        <w:spacing w:line="480" w:lineRule="auto"/>
        <w:jc w:val="both"/>
        <w:rPr>
          <w:rFonts w:ascii="Times New Roman" w:hAnsi="Times New Roman" w:cs="Times New Roman"/>
          <w:sz w:val="26"/>
          <w:szCs w:val="26"/>
        </w:rPr>
      </w:pPr>
      <w:r w:rsidRPr="0091052E">
        <w:rPr>
          <w:rFonts w:ascii="Times New Roman" w:hAnsi="Times New Roman" w:cs="Times New Roman"/>
          <w:sz w:val="26"/>
          <w:szCs w:val="26"/>
        </w:rPr>
        <w:t>Laser light produced by the stimulated active medium is bounced back and forth through the axis of the laser cavity, using two mirrors placed at either end, thus amplifying the power. The distal mirror is partly transmissive</w:t>
      </w:r>
      <w:r w:rsidR="00BC3A8C" w:rsidRPr="0091052E">
        <w:rPr>
          <w:rFonts w:ascii="Times New Roman" w:hAnsi="Times New Roman" w:cs="Times New Roman"/>
          <w:sz w:val="26"/>
          <w:szCs w:val="26"/>
        </w:rPr>
        <w:t>, so that at a given energy density, laser light will escape to be transmitted to the target tissue.</w:t>
      </w:r>
    </w:p>
    <w:p w:rsidR="00132384" w:rsidRPr="0091052E" w:rsidRDefault="00132384" w:rsidP="00C5372E">
      <w:pPr>
        <w:spacing w:line="240" w:lineRule="auto"/>
        <w:jc w:val="both"/>
        <w:rPr>
          <w:rFonts w:ascii="Times New Roman" w:hAnsi="Times New Roman" w:cs="Times New Roman"/>
          <w:sz w:val="26"/>
          <w:szCs w:val="26"/>
        </w:rPr>
      </w:pPr>
    </w:p>
    <w:p w:rsidR="00BC3A8C" w:rsidRPr="0091052E" w:rsidRDefault="0091052E" w:rsidP="00172F4D">
      <w:pPr>
        <w:spacing w:line="480" w:lineRule="auto"/>
        <w:jc w:val="both"/>
        <w:rPr>
          <w:rFonts w:ascii="Times New Roman" w:hAnsi="Times New Roman" w:cs="Times New Roman"/>
          <w:b/>
          <w:sz w:val="28"/>
          <w:szCs w:val="26"/>
        </w:rPr>
      </w:pPr>
      <w:r w:rsidRPr="0091052E">
        <w:rPr>
          <w:rFonts w:ascii="Times New Roman" w:hAnsi="Times New Roman" w:cs="Times New Roman"/>
          <w:b/>
          <w:sz w:val="28"/>
          <w:szCs w:val="26"/>
        </w:rPr>
        <w:t xml:space="preserve">4. </w:t>
      </w:r>
      <w:r w:rsidRPr="0091052E">
        <w:rPr>
          <w:rFonts w:ascii="Times New Roman" w:hAnsi="Times New Roman" w:cs="Times New Roman"/>
          <w:b/>
          <w:sz w:val="28"/>
          <w:szCs w:val="26"/>
          <w:u w:val="single"/>
        </w:rPr>
        <w:t>DELIVERY SYSTEM</w:t>
      </w:r>
    </w:p>
    <w:p w:rsidR="00906B7C" w:rsidRDefault="004B2F41" w:rsidP="00172F4D">
      <w:pPr>
        <w:spacing w:line="480" w:lineRule="auto"/>
        <w:jc w:val="both"/>
        <w:rPr>
          <w:rFonts w:ascii="Times New Roman" w:hAnsi="Times New Roman" w:cs="Times New Roman"/>
          <w:sz w:val="26"/>
          <w:szCs w:val="26"/>
        </w:rPr>
      </w:pPr>
      <w:r>
        <w:rPr>
          <w:rFonts w:ascii="Times New Roman" w:hAnsi="Times New Roman" w:cs="Times New Roman"/>
          <w:sz w:val="26"/>
          <w:szCs w:val="26"/>
        </w:rPr>
        <w:t>Depending</w:t>
      </w:r>
      <w:r w:rsidR="00BC3A8C" w:rsidRPr="0091052E">
        <w:rPr>
          <w:rFonts w:ascii="Times New Roman" w:hAnsi="Times New Roman" w:cs="Times New Roman"/>
          <w:sz w:val="26"/>
          <w:szCs w:val="26"/>
        </w:rPr>
        <w:t xml:space="preserve"> upon the emitted wavelength, the delivery system may be a quartz fibre-optic, a flexible hollow waveguide, an articulated arm (incorporating mirrors), or a hand-piece containing the laser unit (at present only for low-powered lasers). </w:t>
      </w:r>
    </w:p>
    <w:p w:rsidR="00906B7C" w:rsidRDefault="00906B7C" w:rsidP="00906B7C">
      <w:pPr>
        <w:spacing w:line="240" w:lineRule="auto"/>
        <w:jc w:val="both"/>
        <w:rPr>
          <w:rFonts w:ascii="Times New Roman" w:hAnsi="Times New Roman" w:cs="Times New Roman"/>
          <w:sz w:val="26"/>
          <w:szCs w:val="26"/>
        </w:rPr>
      </w:pPr>
    </w:p>
    <w:p w:rsidR="00050B52" w:rsidRPr="0091052E" w:rsidRDefault="00BC3A8C" w:rsidP="00172F4D">
      <w:pPr>
        <w:spacing w:line="480" w:lineRule="auto"/>
        <w:jc w:val="both"/>
        <w:rPr>
          <w:rFonts w:ascii="Times New Roman" w:hAnsi="Times New Roman" w:cs="Times New Roman"/>
          <w:sz w:val="26"/>
          <w:szCs w:val="26"/>
        </w:rPr>
      </w:pPr>
      <w:r w:rsidRPr="0091052E">
        <w:rPr>
          <w:rFonts w:ascii="Times New Roman" w:hAnsi="Times New Roman" w:cs="Times New Roman"/>
          <w:sz w:val="26"/>
          <w:szCs w:val="26"/>
        </w:rPr>
        <w:t xml:space="preserve">Early attempts to produce delivery systems relied upon the use of fixed mirror and/or lens apparatus. It was soon apparent that the use of a fine, silica quartz fibre-optic cable maximised the feasibility for </w:t>
      </w:r>
      <w:r w:rsidR="00FB0087" w:rsidRPr="0091052E">
        <w:rPr>
          <w:rFonts w:ascii="Times New Roman" w:hAnsi="Times New Roman" w:cs="Times New Roman"/>
          <w:sz w:val="26"/>
          <w:szCs w:val="26"/>
        </w:rPr>
        <w:t>medical and dental lasers to reach their target site. However, the suitability of this delivery system is conditional upon the emission wavelength being poorly absorbed by water (hydroxyl groups), present in the quartz fibre.</w:t>
      </w:r>
    </w:p>
    <w:p w:rsidR="00132384" w:rsidRDefault="00132384" w:rsidP="00C5372E">
      <w:pPr>
        <w:spacing w:line="240" w:lineRule="auto"/>
        <w:jc w:val="both"/>
        <w:rPr>
          <w:rFonts w:ascii="Times New Roman" w:hAnsi="Times New Roman" w:cs="Times New Roman"/>
          <w:sz w:val="26"/>
          <w:szCs w:val="26"/>
        </w:rPr>
      </w:pPr>
    </w:p>
    <w:p w:rsidR="00132384" w:rsidRDefault="00050B52" w:rsidP="00172F4D">
      <w:pPr>
        <w:spacing w:line="480" w:lineRule="auto"/>
        <w:jc w:val="both"/>
        <w:rPr>
          <w:rFonts w:ascii="Times New Roman" w:hAnsi="Times New Roman" w:cs="Times New Roman"/>
          <w:sz w:val="26"/>
          <w:szCs w:val="26"/>
        </w:rPr>
      </w:pPr>
      <w:r w:rsidRPr="0091052E">
        <w:rPr>
          <w:rFonts w:ascii="Times New Roman" w:hAnsi="Times New Roman" w:cs="Times New Roman"/>
          <w:sz w:val="26"/>
          <w:szCs w:val="26"/>
        </w:rPr>
        <w:t>Therefore shorter wavelengths (Er,Cr:YSGG, Er:YAG and carbon dioxide) give rise to severe power losses through quartz fibre and hence require alternative delivery systems.</w:t>
      </w:r>
    </w:p>
    <w:p w:rsidR="00132384" w:rsidRDefault="00132384" w:rsidP="00C5372E">
      <w:pPr>
        <w:spacing w:line="240" w:lineRule="auto"/>
        <w:jc w:val="both"/>
        <w:rPr>
          <w:rFonts w:ascii="Times New Roman" w:hAnsi="Times New Roman" w:cs="Times New Roman"/>
          <w:sz w:val="26"/>
          <w:szCs w:val="26"/>
        </w:rPr>
      </w:pPr>
    </w:p>
    <w:p w:rsidR="00132384" w:rsidRDefault="00050B52" w:rsidP="00172F4D">
      <w:pPr>
        <w:spacing w:line="480" w:lineRule="auto"/>
        <w:jc w:val="both"/>
        <w:rPr>
          <w:rFonts w:ascii="Times New Roman" w:hAnsi="Times New Roman" w:cs="Times New Roman"/>
          <w:sz w:val="26"/>
          <w:szCs w:val="26"/>
        </w:rPr>
      </w:pPr>
      <w:r w:rsidRPr="0091052E">
        <w:rPr>
          <w:rFonts w:ascii="Times New Roman" w:hAnsi="Times New Roman" w:cs="Times New Roman"/>
          <w:sz w:val="26"/>
          <w:szCs w:val="26"/>
        </w:rPr>
        <w:t>Examples of such alternatives are articulated arms incorporating internal mirrors and prisms, and hollow waveguides, where the light is reflected along internally-polished tubes. Newer, water-free fibre compounds, eg</w:t>
      </w:r>
      <w:r w:rsidR="00EF3EF5">
        <w:rPr>
          <w:rFonts w:ascii="Times New Roman" w:hAnsi="Times New Roman" w:cs="Times New Roman"/>
          <w:sz w:val="26"/>
          <w:szCs w:val="26"/>
        </w:rPr>
        <w:t xml:space="preserve"> :</w:t>
      </w:r>
      <w:r w:rsidRPr="0091052E">
        <w:rPr>
          <w:rFonts w:ascii="Times New Roman" w:hAnsi="Times New Roman" w:cs="Times New Roman"/>
          <w:sz w:val="26"/>
          <w:szCs w:val="26"/>
        </w:rPr>
        <w:t xml:space="preserve"> zirconium fluoride, are being dev</w:t>
      </w:r>
      <w:r w:rsidR="00EF3EF5">
        <w:rPr>
          <w:rFonts w:ascii="Times New Roman" w:hAnsi="Times New Roman" w:cs="Times New Roman"/>
          <w:sz w:val="26"/>
          <w:szCs w:val="26"/>
        </w:rPr>
        <w:t>eloped to overcome this problem.</w:t>
      </w:r>
    </w:p>
    <w:p w:rsidR="00906B7C" w:rsidRPr="0091052E" w:rsidRDefault="00906B7C" w:rsidP="00906B7C">
      <w:pPr>
        <w:spacing w:line="240" w:lineRule="auto"/>
        <w:jc w:val="both"/>
        <w:rPr>
          <w:rFonts w:ascii="Times New Roman" w:hAnsi="Times New Roman" w:cs="Times New Roman"/>
          <w:sz w:val="26"/>
          <w:szCs w:val="26"/>
        </w:rPr>
      </w:pPr>
    </w:p>
    <w:p w:rsidR="00050B52" w:rsidRPr="0091052E" w:rsidRDefault="0091052E" w:rsidP="00172F4D">
      <w:pPr>
        <w:spacing w:line="480" w:lineRule="auto"/>
        <w:jc w:val="both"/>
        <w:rPr>
          <w:rFonts w:ascii="Times New Roman" w:hAnsi="Times New Roman" w:cs="Times New Roman"/>
          <w:b/>
          <w:sz w:val="28"/>
          <w:szCs w:val="26"/>
        </w:rPr>
      </w:pPr>
      <w:r w:rsidRPr="0091052E">
        <w:rPr>
          <w:rFonts w:ascii="Times New Roman" w:hAnsi="Times New Roman" w:cs="Times New Roman"/>
          <w:b/>
          <w:sz w:val="28"/>
          <w:szCs w:val="26"/>
        </w:rPr>
        <w:t xml:space="preserve">5. </w:t>
      </w:r>
      <w:r w:rsidRPr="0091052E">
        <w:rPr>
          <w:rFonts w:ascii="Times New Roman" w:hAnsi="Times New Roman" w:cs="Times New Roman"/>
          <w:b/>
          <w:sz w:val="28"/>
          <w:szCs w:val="26"/>
          <w:u w:val="single"/>
        </w:rPr>
        <w:t>COOLING SYSTEM</w:t>
      </w:r>
    </w:p>
    <w:p w:rsidR="00050B52" w:rsidRPr="0091052E" w:rsidRDefault="00050B52" w:rsidP="00172F4D">
      <w:pPr>
        <w:spacing w:line="480" w:lineRule="auto"/>
        <w:jc w:val="both"/>
        <w:rPr>
          <w:rFonts w:ascii="Times New Roman" w:hAnsi="Times New Roman" w:cs="Times New Roman"/>
          <w:sz w:val="26"/>
          <w:szCs w:val="26"/>
        </w:rPr>
      </w:pPr>
      <w:r w:rsidRPr="0091052E">
        <w:rPr>
          <w:rFonts w:ascii="Times New Roman" w:hAnsi="Times New Roman" w:cs="Times New Roman"/>
          <w:sz w:val="26"/>
          <w:szCs w:val="26"/>
        </w:rPr>
        <w:t>Heat production is a by-product of laser light propagation</w:t>
      </w:r>
      <w:r w:rsidR="00107E78" w:rsidRPr="0091052E">
        <w:rPr>
          <w:rFonts w:ascii="Times New Roman" w:hAnsi="Times New Roman" w:cs="Times New Roman"/>
          <w:sz w:val="26"/>
          <w:szCs w:val="26"/>
        </w:rPr>
        <w:t>. It increases with t</w:t>
      </w:r>
      <w:r w:rsidR="00EF3EF5">
        <w:rPr>
          <w:rFonts w:ascii="Times New Roman" w:hAnsi="Times New Roman" w:cs="Times New Roman"/>
          <w:sz w:val="26"/>
          <w:szCs w:val="26"/>
        </w:rPr>
        <w:t>he power output of the laser,</w:t>
      </w:r>
      <w:r w:rsidR="00107E78" w:rsidRPr="0091052E">
        <w:rPr>
          <w:rFonts w:ascii="Times New Roman" w:hAnsi="Times New Roman" w:cs="Times New Roman"/>
          <w:sz w:val="26"/>
          <w:szCs w:val="26"/>
        </w:rPr>
        <w:t xml:space="preserve"> hence</w:t>
      </w:r>
      <w:r w:rsidR="00EF3EF5">
        <w:rPr>
          <w:rFonts w:ascii="Times New Roman" w:hAnsi="Times New Roman" w:cs="Times New Roman"/>
          <w:sz w:val="26"/>
          <w:szCs w:val="26"/>
        </w:rPr>
        <w:t>;</w:t>
      </w:r>
      <w:r w:rsidR="00107E78" w:rsidRPr="0091052E">
        <w:rPr>
          <w:rFonts w:ascii="Times New Roman" w:hAnsi="Times New Roman" w:cs="Times New Roman"/>
          <w:sz w:val="26"/>
          <w:szCs w:val="26"/>
        </w:rPr>
        <w:t xml:space="preserve"> with heavy-duty tissue cutting lasers, the cooling system represents the bulkiest component. Co-axial coolant systems may be air- or water-assisted.</w:t>
      </w:r>
    </w:p>
    <w:p w:rsidR="0091052E" w:rsidRDefault="0091052E" w:rsidP="00906B7C">
      <w:pPr>
        <w:spacing w:line="240" w:lineRule="auto"/>
        <w:jc w:val="both"/>
        <w:rPr>
          <w:rFonts w:ascii="Times New Roman" w:hAnsi="Times New Roman" w:cs="Times New Roman"/>
          <w:b/>
          <w:sz w:val="28"/>
          <w:szCs w:val="26"/>
        </w:rPr>
      </w:pPr>
    </w:p>
    <w:p w:rsidR="00107E78" w:rsidRPr="0091052E" w:rsidRDefault="0091052E" w:rsidP="00172F4D">
      <w:pPr>
        <w:spacing w:line="480" w:lineRule="auto"/>
        <w:jc w:val="both"/>
        <w:rPr>
          <w:rFonts w:ascii="Times New Roman" w:hAnsi="Times New Roman" w:cs="Times New Roman"/>
          <w:b/>
          <w:sz w:val="28"/>
          <w:szCs w:val="26"/>
        </w:rPr>
      </w:pPr>
      <w:r w:rsidRPr="0091052E">
        <w:rPr>
          <w:rFonts w:ascii="Times New Roman" w:hAnsi="Times New Roman" w:cs="Times New Roman"/>
          <w:b/>
          <w:sz w:val="28"/>
          <w:szCs w:val="26"/>
        </w:rPr>
        <w:t xml:space="preserve">6. </w:t>
      </w:r>
      <w:r w:rsidRPr="0091052E">
        <w:rPr>
          <w:rFonts w:ascii="Times New Roman" w:hAnsi="Times New Roman" w:cs="Times New Roman"/>
          <w:b/>
          <w:sz w:val="28"/>
          <w:szCs w:val="26"/>
          <w:u w:val="single"/>
        </w:rPr>
        <w:t>CONTROL PANEL</w:t>
      </w:r>
    </w:p>
    <w:p w:rsidR="00132384" w:rsidRDefault="00107E78" w:rsidP="00906B7C">
      <w:pPr>
        <w:spacing w:line="480" w:lineRule="auto"/>
        <w:jc w:val="both"/>
        <w:rPr>
          <w:rFonts w:ascii="Times New Roman" w:hAnsi="Times New Roman" w:cs="Times New Roman"/>
          <w:sz w:val="26"/>
          <w:szCs w:val="26"/>
        </w:rPr>
      </w:pPr>
      <w:r w:rsidRPr="0091052E">
        <w:rPr>
          <w:rFonts w:ascii="Times New Roman" w:hAnsi="Times New Roman" w:cs="Times New Roman"/>
          <w:sz w:val="26"/>
          <w:szCs w:val="26"/>
        </w:rPr>
        <w:t>This allows variation in power output with time, above that defined by the pumping mechanism frequency. Other facilities may allow wavelength change (multi-laser) instruments) and print-out of delivered laser energy during clinical use</w:t>
      </w:r>
      <w:r w:rsidR="009F188A" w:rsidRPr="009F188A">
        <w:rPr>
          <w:rFonts w:ascii="Times New Roman" w:hAnsi="Times New Roman" w:cs="Times New Roman"/>
          <w:sz w:val="26"/>
          <w:szCs w:val="26"/>
          <w:vertAlign w:val="superscript"/>
        </w:rPr>
        <w:t>6</w:t>
      </w:r>
      <w:r w:rsidRPr="0091052E">
        <w:rPr>
          <w:rFonts w:ascii="Times New Roman" w:hAnsi="Times New Roman" w:cs="Times New Roman"/>
          <w:sz w:val="26"/>
          <w:szCs w:val="26"/>
        </w:rPr>
        <w:t>.</w:t>
      </w:r>
    </w:p>
    <w:p w:rsidR="00906B7C" w:rsidRPr="00906B7C" w:rsidRDefault="00906B7C" w:rsidP="00906B7C">
      <w:pPr>
        <w:spacing w:line="480" w:lineRule="auto"/>
        <w:jc w:val="both"/>
        <w:rPr>
          <w:rFonts w:ascii="Times New Roman" w:hAnsi="Times New Roman" w:cs="Times New Roman"/>
          <w:sz w:val="26"/>
          <w:szCs w:val="26"/>
        </w:rPr>
      </w:pPr>
    </w:p>
    <w:p w:rsidR="00906B7C" w:rsidRDefault="00906B7C" w:rsidP="00132384">
      <w:pPr>
        <w:spacing w:line="480" w:lineRule="auto"/>
        <w:jc w:val="center"/>
        <w:rPr>
          <w:rFonts w:ascii="Times New Roman" w:eastAsia="Times New Roman" w:hAnsi="Times New Roman" w:cs="Times New Roman"/>
          <w:b/>
          <w:color w:val="000000" w:themeColor="text1"/>
          <w:sz w:val="32"/>
          <w:szCs w:val="24"/>
          <w:u w:val="single"/>
          <w:lang w:eastAsia="en-IN"/>
        </w:rPr>
      </w:pPr>
    </w:p>
    <w:p w:rsidR="00906B7C" w:rsidRDefault="00906B7C" w:rsidP="00132384">
      <w:pPr>
        <w:spacing w:line="480" w:lineRule="auto"/>
        <w:jc w:val="center"/>
        <w:rPr>
          <w:rFonts w:ascii="Times New Roman" w:eastAsia="Times New Roman" w:hAnsi="Times New Roman" w:cs="Times New Roman"/>
          <w:b/>
          <w:color w:val="000000" w:themeColor="text1"/>
          <w:sz w:val="32"/>
          <w:szCs w:val="24"/>
          <w:u w:val="single"/>
          <w:lang w:eastAsia="en-IN"/>
        </w:rPr>
      </w:pPr>
    </w:p>
    <w:p w:rsidR="00906B7C" w:rsidRDefault="00906B7C" w:rsidP="00132384">
      <w:pPr>
        <w:spacing w:line="480" w:lineRule="auto"/>
        <w:jc w:val="center"/>
        <w:rPr>
          <w:rFonts w:ascii="Times New Roman" w:eastAsia="Times New Roman" w:hAnsi="Times New Roman" w:cs="Times New Roman"/>
          <w:b/>
          <w:color w:val="000000" w:themeColor="text1"/>
          <w:sz w:val="32"/>
          <w:szCs w:val="24"/>
          <w:u w:val="single"/>
          <w:lang w:eastAsia="en-IN"/>
        </w:rPr>
      </w:pPr>
    </w:p>
    <w:p w:rsidR="00906B7C" w:rsidRDefault="00906B7C" w:rsidP="00132384">
      <w:pPr>
        <w:spacing w:line="480" w:lineRule="auto"/>
        <w:jc w:val="center"/>
        <w:rPr>
          <w:rFonts w:ascii="Times New Roman" w:eastAsia="Times New Roman" w:hAnsi="Times New Roman" w:cs="Times New Roman"/>
          <w:b/>
          <w:color w:val="000000" w:themeColor="text1"/>
          <w:sz w:val="32"/>
          <w:szCs w:val="24"/>
          <w:u w:val="single"/>
          <w:lang w:eastAsia="en-IN"/>
        </w:rPr>
      </w:pPr>
    </w:p>
    <w:p w:rsidR="00906B7C" w:rsidRDefault="00906B7C" w:rsidP="00132384">
      <w:pPr>
        <w:spacing w:line="480" w:lineRule="auto"/>
        <w:jc w:val="center"/>
        <w:rPr>
          <w:rFonts w:ascii="Times New Roman" w:eastAsia="Times New Roman" w:hAnsi="Times New Roman" w:cs="Times New Roman"/>
          <w:b/>
          <w:color w:val="000000" w:themeColor="text1"/>
          <w:sz w:val="32"/>
          <w:szCs w:val="24"/>
          <w:u w:val="single"/>
          <w:lang w:eastAsia="en-IN"/>
        </w:rPr>
      </w:pPr>
    </w:p>
    <w:p w:rsidR="00906B7C" w:rsidRDefault="00906B7C" w:rsidP="00132384">
      <w:pPr>
        <w:spacing w:line="480" w:lineRule="auto"/>
        <w:jc w:val="center"/>
        <w:rPr>
          <w:rFonts w:ascii="Times New Roman" w:eastAsia="Times New Roman" w:hAnsi="Times New Roman" w:cs="Times New Roman"/>
          <w:b/>
          <w:color w:val="000000" w:themeColor="text1"/>
          <w:sz w:val="32"/>
          <w:szCs w:val="24"/>
          <w:u w:val="single"/>
          <w:lang w:eastAsia="en-IN"/>
        </w:rPr>
      </w:pPr>
    </w:p>
    <w:p w:rsidR="00906B7C" w:rsidRDefault="00906B7C" w:rsidP="00132384">
      <w:pPr>
        <w:spacing w:line="480" w:lineRule="auto"/>
        <w:jc w:val="center"/>
        <w:rPr>
          <w:rFonts w:ascii="Times New Roman" w:eastAsia="Times New Roman" w:hAnsi="Times New Roman" w:cs="Times New Roman"/>
          <w:b/>
          <w:color w:val="000000" w:themeColor="text1"/>
          <w:sz w:val="32"/>
          <w:szCs w:val="24"/>
          <w:u w:val="single"/>
          <w:lang w:eastAsia="en-IN"/>
        </w:rPr>
      </w:pPr>
    </w:p>
    <w:p w:rsidR="00906B7C" w:rsidRDefault="00906B7C" w:rsidP="00132384">
      <w:pPr>
        <w:spacing w:line="480" w:lineRule="auto"/>
        <w:jc w:val="center"/>
        <w:rPr>
          <w:rFonts w:ascii="Times New Roman" w:eastAsia="Times New Roman" w:hAnsi="Times New Roman" w:cs="Times New Roman"/>
          <w:b/>
          <w:color w:val="000000" w:themeColor="text1"/>
          <w:sz w:val="32"/>
          <w:szCs w:val="24"/>
          <w:u w:val="single"/>
          <w:lang w:eastAsia="en-IN"/>
        </w:rPr>
      </w:pPr>
    </w:p>
    <w:p w:rsidR="00906B7C" w:rsidRDefault="00906B7C" w:rsidP="00132384">
      <w:pPr>
        <w:spacing w:line="480" w:lineRule="auto"/>
        <w:jc w:val="center"/>
        <w:rPr>
          <w:rFonts w:ascii="Times New Roman" w:eastAsia="Times New Roman" w:hAnsi="Times New Roman" w:cs="Times New Roman"/>
          <w:b/>
          <w:color w:val="000000" w:themeColor="text1"/>
          <w:sz w:val="32"/>
          <w:szCs w:val="24"/>
          <w:u w:val="single"/>
          <w:lang w:eastAsia="en-IN"/>
        </w:rPr>
      </w:pPr>
    </w:p>
    <w:p w:rsidR="00906B7C" w:rsidRDefault="00906B7C" w:rsidP="00132384">
      <w:pPr>
        <w:spacing w:line="480" w:lineRule="auto"/>
        <w:jc w:val="center"/>
        <w:rPr>
          <w:rFonts w:ascii="Times New Roman" w:eastAsia="Times New Roman" w:hAnsi="Times New Roman" w:cs="Times New Roman"/>
          <w:b/>
          <w:color w:val="000000" w:themeColor="text1"/>
          <w:sz w:val="32"/>
          <w:szCs w:val="24"/>
          <w:u w:val="single"/>
          <w:lang w:eastAsia="en-IN"/>
        </w:rPr>
      </w:pPr>
    </w:p>
    <w:p w:rsidR="00906B7C" w:rsidRDefault="00906B7C" w:rsidP="00132384">
      <w:pPr>
        <w:spacing w:line="480" w:lineRule="auto"/>
        <w:jc w:val="center"/>
        <w:rPr>
          <w:rFonts w:ascii="Times New Roman" w:eastAsia="Times New Roman" w:hAnsi="Times New Roman" w:cs="Times New Roman"/>
          <w:b/>
          <w:color w:val="000000" w:themeColor="text1"/>
          <w:sz w:val="32"/>
          <w:szCs w:val="24"/>
          <w:u w:val="single"/>
          <w:lang w:eastAsia="en-IN"/>
        </w:rPr>
      </w:pPr>
    </w:p>
    <w:p w:rsidR="00906B7C" w:rsidRDefault="00906B7C" w:rsidP="00EA39A3">
      <w:pPr>
        <w:jc w:val="center"/>
        <w:rPr>
          <w:rFonts w:ascii="Times New Roman" w:eastAsia="Times New Roman" w:hAnsi="Times New Roman" w:cs="Times New Roman"/>
          <w:b/>
          <w:color w:val="000000" w:themeColor="text1"/>
          <w:sz w:val="32"/>
          <w:szCs w:val="24"/>
          <w:u w:val="single"/>
          <w:lang w:eastAsia="en-IN"/>
        </w:rPr>
      </w:pPr>
    </w:p>
    <w:p w:rsidR="00132384" w:rsidRDefault="0091052E" w:rsidP="00132384">
      <w:pPr>
        <w:spacing w:line="480" w:lineRule="auto"/>
        <w:jc w:val="center"/>
        <w:rPr>
          <w:rFonts w:ascii="Times New Roman" w:eastAsia="Times New Roman" w:hAnsi="Times New Roman" w:cs="Times New Roman"/>
          <w:b/>
          <w:color w:val="000000" w:themeColor="text1"/>
          <w:sz w:val="32"/>
          <w:szCs w:val="24"/>
          <w:u w:val="single"/>
          <w:lang w:eastAsia="en-IN"/>
        </w:rPr>
      </w:pPr>
      <w:r w:rsidRPr="00132384">
        <w:rPr>
          <w:rFonts w:ascii="Times New Roman" w:eastAsia="Times New Roman" w:hAnsi="Times New Roman" w:cs="Times New Roman"/>
          <w:b/>
          <w:color w:val="000000" w:themeColor="text1"/>
          <w:sz w:val="32"/>
          <w:szCs w:val="24"/>
          <w:u w:val="single"/>
          <w:lang w:eastAsia="en-IN"/>
        </w:rPr>
        <w:t>DELIVERY SYSTEM</w:t>
      </w:r>
    </w:p>
    <w:p w:rsidR="00132384" w:rsidRPr="00EA39A3" w:rsidRDefault="00132384" w:rsidP="00906B7C">
      <w:pPr>
        <w:spacing w:line="240" w:lineRule="auto"/>
        <w:jc w:val="center"/>
        <w:rPr>
          <w:rFonts w:ascii="Times New Roman" w:hAnsi="Times New Roman" w:cs="Times New Roman"/>
          <w:sz w:val="24"/>
          <w:szCs w:val="26"/>
        </w:rPr>
      </w:pPr>
    </w:p>
    <w:p w:rsidR="00132384" w:rsidRDefault="0091052E" w:rsidP="00132384">
      <w:pPr>
        <w:spacing w:line="480" w:lineRule="auto"/>
        <w:jc w:val="both"/>
        <w:rPr>
          <w:rFonts w:ascii="Times New Roman" w:eastAsia="Times New Roman" w:hAnsi="Times New Roman" w:cs="Times New Roman"/>
          <w:color w:val="000000" w:themeColor="text1"/>
          <w:sz w:val="26"/>
          <w:szCs w:val="26"/>
          <w:lang w:eastAsia="en-IN"/>
        </w:rPr>
      </w:pPr>
      <w:r w:rsidRPr="0087690F">
        <w:rPr>
          <w:rFonts w:ascii="Times New Roman" w:eastAsia="Times New Roman" w:hAnsi="Times New Roman" w:cs="Times New Roman"/>
          <w:color w:val="000000" w:themeColor="text1"/>
          <w:sz w:val="26"/>
          <w:szCs w:val="26"/>
          <w:lang w:eastAsia="en-IN"/>
        </w:rPr>
        <w:t>The field of lasers in general practice essentially beg</w:t>
      </w:r>
      <w:r w:rsidR="00132384">
        <w:rPr>
          <w:rFonts w:ascii="Times New Roman" w:eastAsia="Times New Roman" w:hAnsi="Times New Roman" w:cs="Times New Roman"/>
          <w:color w:val="000000" w:themeColor="text1"/>
          <w:sz w:val="26"/>
          <w:szCs w:val="26"/>
          <w:lang w:eastAsia="en-IN"/>
        </w:rPr>
        <w:t xml:space="preserve">an with the introduction of the </w:t>
      </w:r>
      <w:r w:rsidRPr="0087690F">
        <w:rPr>
          <w:rFonts w:ascii="Times New Roman" w:eastAsia="Times New Roman" w:hAnsi="Times New Roman" w:cs="Times New Roman"/>
          <w:color w:val="000000" w:themeColor="text1"/>
          <w:sz w:val="26"/>
          <w:szCs w:val="26"/>
          <w:lang w:eastAsia="en-IN"/>
        </w:rPr>
        <w:t>American Dental Laser (Birmingham, Michigan) dLase 300 neodymium:y</w:t>
      </w:r>
      <w:r w:rsidR="00132384">
        <w:rPr>
          <w:rFonts w:ascii="Times New Roman" w:eastAsia="Times New Roman" w:hAnsi="Times New Roman" w:cs="Times New Roman"/>
          <w:color w:val="000000" w:themeColor="text1"/>
          <w:sz w:val="26"/>
          <w:szCs w:val="26"/>
          <w:lang w:eastAsia="en-IN"/>
        </w:rPr>
        <w:t>ttrium-</w:t>
      </w:r>
      <w:r w:rsidRPr="0087690F">
        <w:rPr>
          <w:rFonts w:ascii="Times New Roman" w:eastAsia="Times New Roman" w:hAnsi="Times New Roman" w:cs="Times New Roman"/>
          <w:color w:val="000000" w:themeColor="text1"/>
          <w:sz w:val="26"/>
          <w:szCs w:val="26"/>
          <w:lang w:eastAsia="en-IN"/>
        </w:rPr>
        <w:t>aluminium-garnet (Nd:YAG) laser in 1990. Before the i</w:t>
      </w:r>
      <w:r w:rsidR="00132384">
        <w:rPr>
          <w:rFonts w:ascii="Times New Roman" w:eastAsia="Times New Roman" w:hAnsi="Times New Roman" w:cs="Times New Roman"/>
          <w:color w:val="000000" w:themeColor="text1"/>
          <w:sz w:val="26"/>
          <w:szCs w:val="26"/>
          <w:lang w:eastAsia="en-IN"/>
        </w:rPr>
        <w:t xml:space="preserve">ntroduction of this instrument, </w:t>
      </w:r>
      <w:r w:rsidRPr="0087690F">
        <w:rPr>
          <w:rFonts w:ascii="Times New Roman" w:eastAsia="Times New Roman" w:hAnsi="Times New Roman" w:cs="Times New Roman"/>
          <w:color w:val="000000" w:themeColor="text1"/>
          <w:sz w:val="26"/>
          <w:szCs w:val="26"/>
          <w:lang w:eastAsia="en-IN"/>
        </w:rPr>
        <w:t xml:space="preserve">most dental lasers used bulky articulated arms for their delivery systems. These articulated arms were not conductive to the practice of general dentistry, owing to the long learning curve needed to master their use and the difficulty of delivering the laser energy to the entire oral cavity. </w:t>
      </w:r>
    </w:p>
    <w:p w:rsidR="00132384" w:rsidRDefault="00132384" w:rsidP="00906B7C">
      <w:pPr>
        <w:spacing w:line="240" w:lineRule="auto"/>
        <w:jc w:val="both"/>
        <w:rPr>
          <w:rFonts w:ascii="Times New Roman" w:eastAsia="Times New Roman" w:hAnsi="Times New Roman" w:cs="Times New Roman"/>
          <w:color w:val="000000" w:themeColor="text1"/>
          <w:sz w:val="26"/>
          <w:szCs w:val="26"/>
          <w:lang w:eastAsia="en-IN"/>
        </w:rPr>
      </w:pPr>
    </w:p>
    <w:p w:rsidR="0091052E" w:rsidRPr="00132384" w:rsidRDefault="0091052E" w:rsidP="00132384">
      <w:pPr>
        <w:spacing w:line="480" w:lineRule="auto"/>
        <w:jc w:val="both"/>
        <w:rPr>
          <w:rFonts w:ascii="Times New Roman" w:eastAsia="Times New Roman" w:hAnsi="Times New Roman" w:cs="Times New Roman"/>
          <w:color w:val="000000" w:themeColor="text1"/>
          <w:sz w:val="26"/>
          <w:szCs w:val="26"/>
          <w:lang w:eastAsia="en-IN"/>
        </w:rPr>
      </w:pPr>
      <w:r w:rsidRPr="0087690F">
        <w:rPr>
          <w:rFonts w:ascii="Times New Roman" w:eastAsia="Times New Roman" w:hAnsi="Times New Roman" w:cs="Times New Roman"/>
          <w:color w:val="000000" w:themeColor="text1"/>
          <w:sz w:val="26"/>
          <w:szCs w:val="26"/>
          <w:lang w:eastAsia="en-IN"/>
        </w:rPr>
        <w:t>Articulated arm delivery systems consist of a series of rigid hollow tubes with mirrors at each joint (called a knuckle) that reflect the energy down the length of the tube. These joints exist to allow the delivery arm to be bent and configured in such a way as to bring the handpiece close to the target tissue. The laser energy exits the tube through a handpiece.</w:t>
      </w:r>
    </w:p>
    <w:p w:rsidR="00132384" w:rsidRDefault="00132384" w:rsidP="00906B7C">
      <w:pPr>
        <w:spacing w:before="100" w:beforeAutospacing="1" w:after="100" w:afterAutospacing="1" w:line="240" w:lineRule="auto"/>
        <w:jc w:val="both"/>
        <w:rPr>
          <w:rFonts w:ascii="Times New Roman" w:eastAsia="Times New Roman" w:hAnsi="Times New Roman" w:cs="Times New Roman"/>
          <w:color w:val="000000" w:themeColor="text1"/>
          <w:sz w:val="26"/>
          <w:szCs w:val="26"/>
          <w:lang w:eastAsia="en-IN"/>
        </w:rPr>
      </w:pPr>
    </w:p>
    <w:p w:rsidR="0091052E" w:rsidRPr="0087690F" w:rsidRDefault="0091052E" w:rsidP="0091052E">
      <w:pPr>
        <w:spacing w:before="100" w:beforeAutospacing="1" w:after="100" w:afterAutospacing="1" w:line="480" w:lineRule="auto"/>
        <w:jc w:val="both"/>
        <w:rPr>
          <w:rFonts w:ascii="Times New Roman" w:eastAsia="Times New Roman" w:hAnsi="Times New Roman" w:cs="Times New Roman"/>
          <w:color w:val="000000" w:themeColor="text1"/>
          <w:sz w:val="26"/>
          <w:szCs w:val="26"/>
          <w:lang w:eastAsia="en-IN"/>
        </w:rPr>
      </w:pPr>
      <w:r w:rsidRPr="0087690F">
        <w:rPr>
          <w:rFonts w:ascii="Times New Roman" w:eastAsia="Times New Roman" w:hAnsi="Times New Roman" w:cs="Times New Roman"/>
          <w:color w:val="000000" w:themeColor="text1"/>
          <w:sz w:val="26"/>
          <w:szCs w:val="26"/>
          <w:lang w:eastAsia="en-IN"/>
        </w:rPr>
        <w:t xml:space="preserve">To transmit the laser energy efficiently, the mirrors at each knuckle must be aligned precisely. A misalignment of the mirrors could cause a drop-off in the amount of energy transmitted to the handpiece. The mirrors could go out of alignment through the normal use of moving the articulated arm for each new procedure or if the laser is moved from </w:t>
      </w:r>
      <w:r w:rsidR="00EF3EF5">
        <w:rPr>
          <w:rFonts w:ascii="Times New Roman" w:eastAsia="Times New Roman" w:hAnsi="Times New Roman" w:cs="Times New Roman"/>
          <w:color w:val="000000" w:themeColor="text1"/>
          <w:sz w:val="26"/>
          <w:szCs w:val="26"/>
          <w:lang w:eastAsia="en-IN"/>
        </w:rPr>
        <w:t>one treatment room to the other</w:t>
      </w:r>
      <w:r w:rsidRPr="0087690F">
        <w:rPr>
          <w:rFonts w:ascii="Times New Roman" w:eastAsia="Times New Roman" w:hAnsi="Times New Roman" w:cs="Times New Roman"/>
          <w:color w:val="000000" w:themeColor="text1"/>
          <w:sz w:val="26"/>
          <w:szCs w:val="26"/>
          <w:lang w:eastAsia="en-IN"/>
        </w:rPr>
        <w:t xml:space="preserve">. </w:t>
      </w:r>
    </w:p>
    <w:p w:rsidR="00132384" w:rsidRDefault="00132384" w:rsidP="00906B7C">
      <w:pPr>
        <w:spacing w:before="100" w:beforeAutospacing="1" w:after="100" w:afterAutospacing="1" w:line="240" w:lineRule="auto"/>
        <w:jc w:val="both"/>
        <w:rPr>
          <w:rFonts w:ascii="Times New Roman" w:eastAsia="Times New Roman" w:hAnsi="Times New Roman" w:cs="Times New Roman"/>
          <w:color w:val="000000" w:themeColor="text1"/>
          <w:sz w:val="26"/>
          <w:szCs w:val="26"/>
          <w:lang w:eastAsia="en-IN"/>
        </w:rPr>
      </w:pPr>
    </w:p>
    <w:p w:rsidR="0091052E" w:rsidRPr="0087690F" w:rsidRDefault="0091052E" w:rsidP="0091052E">
      <w:pPr>
        <w:spacing w:before="100" w:beforeAutospacing="1" w:after="100" w:afterAutospacing="1" w:line="480" w:lineRule="auto"/>
        <w:jc w:val="both"/>
        <w:rPr>
          <w:rFonts w:ascii="Times New Roman" w:eastAsia="Times New Roman" w:hAnsi="Times New Roman" w:cs="Times New Roman"/>
          <w:color w:val="000000" w:themeColor="text1"/>
          <w:sz w:val="26"/>
          <w:szCs w:val="26"/>
          <w:lang w:eastAsia="en-IN"/>
        </w:rPr>
      </w:pPr>
      <w:r w:rsidRPr="0087690F">
        <w:rPr>
          <w:rFonts w:ascii="Times New Roman" w:eastAsia="Times New Roman" w:hAnsi="Times New Roman" w:cs="Times New Roman"/>
          <w:color w:val="000000" w:themeColor="text1"/>
          <w:sz w:val="26"/>
          <w:szCs w:val="26"/>
          <w:lang w:eastAsia="en-IN"/>
        </w:rPr>
        <w:t>Articulated arm delivery systems are noncontact systems (ie, the handpiece or its attachments do not come into contact with the target tissue). Dentists are familiar with contact technology. The fissure bur contacts the enamel during tooth preparation. The curet contacts the root surface during scaling and root planning. Using a technology in which there is no contact between the instrument and target tissue can be challenging at first. This is one major reason for a longer learning curve with these instruments compared with contact technology instruments.</w:t>
      </w:r>
    </w:p>
    <w:p w:rsidR="00132384" w:rsidRDefault="00132384" w:rsidP="00906B7C">
      <w:pPr>
        <w:spacing w:before="100" w:beforeAutospacing="1" w:after="100" w:afterAutospacing="1" w:line="240" w:lineRule="auto"/>
        <w:jc w:val="both"/>
        <w:rPr>
          <w:rFonts w:ascii="Times New Roman" w:eastAsia="Times New Roman" w:hAnsi="Times New Roman" w:cs="Times New Roman"/>
          <w:color w:val="000000" w:themeColor="text1"/>
          <w:sz w:val="26"/>
          <w:szCs w:val="26"/>
          <w:lang w:eastAsia="en-IN"/>
        </w:rPr>
      </w:pPr>
    </w:p>
    <w:p w:rsidR="00132384" w:rsidRDefault="0091052E" w:rsidP="0091052E">
      <w:pPr>
        <w:spacing w:before="100" w:beforeAutospacing="1" w:after="100" w:afterAutospacing="1" w:line="480" w:lineRule="auto"/>
        <w:jc w:val="both"/>
        <w:rPr>
          <w:rFonts w:ascii="Times New Roman" w:eastAsia="Times New Roman" w:hAnsi="Times New Roman" w:cs="Times New Roman"/>
          <w:color w:val="000000" w:themeColor="text1"/>
          <w:sz w:val="26"/>
          <w:szCs w:val="26"/>
          <w:lang w:eastAsia="en-IN"/>
        </w:rPr>
      </w:pPr>
      <w:r w:rsidRPr="0087690F">
        <w:rPr>
          <w:rFonts w:ascii="Times New Roman" w:eastAsia="Times New Roman" w:hAnsi="Times New Roman" w:cs="Times New Roman"/>
          <w:color w:val="000000" w:themeColor="text1"/>
          <w:sz w:val="26"/>
          <w:szCs w:val="26"/>
          <w:lang w:eastAsia="en-IN"/>
        </w:rPr>
        <w:t>The American Dental Laser dLase Nd:YAG system was the first such instrument to use a fiberoptic delivery system. This fiberoptic technology allows for contact with the target tissue. The fiberoptic cables are attached to a small handpiece similar in size to a dental turbine and are available in sizes ranging from 200µm to 1000µm in diameter. They also are relatively flexible which allows easy transmission of the laser energy throughout the oral cavity, including periodontal pockets.</w:t>
      </w:r>
      <w:r w:rsidR="00132384">
        <w:rPr>
          <w:rFonts w:ascii="Times New Roman" w:eastAsia="Times New Roman" w:hAnsi="Times New Roman" w:cs="Times New Roman"/>
          <w:color w:val="000000" w:themeColor="text1"/>
          <w:sz w:val="26"/>
          <w:szCs w:val="26"/>
          <w:lang w:eastAsia="en-IN"/>
        </w:rPr>
        <w:t xml:space="preserve"> </w:t>
      </w:r>
      <w:r w:rsidRPr="0087690F">
        <w:rPr>
          <w:rFonts w:ascii="Times New Roman" w:eastAsia="Times New Roman" w:hAnsi="Times New Roman" w:cs="Times New Roman"/>
          <w:color w:val="000000" w:themeColor="text1"/>
          <w:sz w:val="26"/>
          <w:szCs w:val="26"/>
          <w:lang w:eastAsia="en-IN"/>
        </w:rPr>
        <w:t xml:space="preserve">Fiberoptic delivery and articulated arm systems are not the only </w:t>
      </w:r>
      <w:r w:rsidR="00EF3EF5">
        <w:rPr>
          <w:rFonts w:ascii="Times New Roman" w:eastAsia="Times New Roman" w:hAnsi="Times New Roman" w:cs="Times New Roman"/>
          <w:color w:val="000000" w:themeColor="text1"/>
          <w:sz w:val="26"/>
          <w:szCs w:val="26"/>
          <w:lang w:eastAsia="en-IN"/>
        </w:rPr>
        <w:t>two delivery systems currently i</w:t>
      </w:r>
      <w:r w:rsidRPr="0087690F">
        <w:rPr>
          <w:rFonts w:ascii="Times New Roman" w:eastAsia="Times New Roman" w:hAnsi="Times New Roman" w:cs="Times New Roman"/>
          <w:color w:val="000000" w:themeColor="text1"/>
          <w:sz w:val="26"/>
          <w:szCs w:val="26"/>
          <w:lang w:eastAsia="en-IN"/>
        </w:rPr>
        <w:t xml:space="preserve">n the market. </w:t>
      </w:r>
    </w:p>
    <w:p w:rsidR="00906B7C" w:rsidRDefault="00906B7C" w:rsidP="00906B7C">
      <w:pPr>
        <w:spacing w:before="100" w:beforeAutospacing="1" w:after="100" w:afterAutospacing="1" w:line="240" w:lineRule="auto"/>
        <w:jc w:val="both"/>
        <w:rPr>
          <w:rFonts w:ascii="Times New Roman" w:eastAsia="Times New Roman" w:hAnsi="Times New Roman" w:cs="Times New Roman"/>
          <w:color w:val="000000" w:themeColor="text1"/>
          <w:sz w:val="26"/>
          <w:szCs w:val="26"/>
          <w:lang w:eastAsia="en-IN"/>
        </w:rPr>
      </w:pPr>
    </w:p>
    <w:p w:rsidR="00906B7C" w:rsidRDefault="0091052E" w:rsidP="0091052E">
      <w:pPr>
        <w:spacing w:before="100" w:beforeAutospacing="1" w:after="100" w:afterAutospacing="1" w:line="480" w:lineRule="auto"/>
        <w:jc w:val="both"/>
        <w:rPr>
          <w:rFonts w:ascii="Times New Roman" w:eastAsia="Times New Roman" w:hAnsi="Times New Roman" w:cs="Times New Roman"/>
          <w:color w:val="000000" w:themeColor="text1"/>
          <w:sz w:val="26"/>
          <w:szCs w:val="26"/>
          <w:lang w:eastAsia="en-IN"/>
        </w:rPr>
      </w:pPr>
      <w:r w:rsidRPr="0087690F">
        <w:rPr>
          <w:rFonts w:ascii="Times New Roman" w:eastAsia="Times New Roman" w:hAnsi="Times New Roman" w:cs="Times New Roman"/>
          <w:color w:val="000000" w:themeColor="text1"/>
          <w:sz w:val="26"/>
          <w:szCs w:val="26"/>
          <w:lang w:eastAsia="en-IN"/>
        </w:rPr>
        <w:t xml:space="preserve">One manufacturer has developed a hollow waveguide delivery system. In contrast to an articulated arm system, this waveguide is a single long, semiflexible tube, without knuckles or mirrors. The laser energy is transmitted along the reflective inner lumen of this tube and exits through a handpiece at the end of the tube. </w:t>
      </w:r>
    </w:p>
    <w:p w:rsidR="00906B7C" w:rsidRDefault="00906B7C" w:rsidP="00906B7C">
      <w:pPr>
        <w:spacing w:before="100" w:beforeAutospacing="1" w:after="100" w:afterAutospacing="1" w:line="240" w:lineRule="auto"/>
        <w:jc w:val="both"/>
        <w:rPr>
          <w:rFonts w:ascii="Times New Roman" w:eastAsia="Times New Roman" w:hAnsi="Times New Roman" w:cs="Times New Roman"/>
          <w:color w:val="000000" w:themeColor="text1"/>
          <w:sz w:val="26"/>
          <w:szCs w:val="26"/>
          <w:lang w:eastAsia="en-IN"/>
        </w:rPr>
      </w:pPr>
    </w:p>
    <w:p w:rsidR="0091052E" w:rsidRPr="0087690F" w:rsidRDefault="0091052E" w:rsidP="0091052E">
      <w:pPr>
        <w:spacing w:before="100" w:beforeAutospacing="1" w:after="100" w:afterAutospacing="1" w:line="480" w:lineRule="auto"/>
        <w:jc w:val="both"/>
        <w:rPr>
          <w:rFonts w:ascii="Times New Roman" w:eastAsia="Times New Roman" w:hAnsi="Times New Roman" w:cs="Times New Roman"/>
          <w:color w:val="000000" w:themeColor="text1"/>
          <w:sz w:val="26"/>
          <w:szCs w:val="26"/>
          <w:lang w:eastAsia="en-IN"/>
        </w:rPr>
      </w:pPr>
      <w:r w:rsidRPr="0087690F">
        <w:rPr>
          <w:rFonts w:ascii="Times New Roman" w:eastAsia="Times New Roman" w:hAnsi="Times New Roman" w:cs="Times New Roman"/>
          <w:color w:val="000000" w:themeColor="text1"/>
          <w:sz w:val="26"/>
          <w:szCs w:val="26"/>
          <w:lang w:eastAsia="en-IN"/>
        </w:rPr>
        <w:t>This handpiece comes with various attachments that the dentist may select, depending on the procedure to be performed, and may be used either in contact or out of contact with the target tissue.</w:t>
      </w:r>
    </w:p>
    <w:p w:rsidR="00132384" w:rsidRDefault="00132384" w:rsidP="00906B7C">
      <w:pPr>
        <w:spacing w:before="100" w:beforeAutospacing="1" w:after="100" w:afterAutospacing="1" w:line="240" w:lineRule="auto"/>
        <w:jc w:val="both"/>
        <w:rPr>
          <w:rFonts w:ascii="Times New Roman" w:eastAsia="Times New Roman" w:hAnsi="Times New Roman" w:cs="Times New Roman"/>
          <w:color w:val="000000" w:themeColor="text1"/>
          <w:sz w:val="26"/>
          <w:szCs w:val="26"/>
          <w:lang w:eastAsia="en-IN"/>
        </w:rPr>
      </w:pPr>
    </w:p>
    <w:p w:rsidR="0091052E" w:rsidRPr="0087690F" w:rsidRDefault="0091052E" w:rsidP="0091052E">
      <w:pPr>
        <w:spacing w:before="100" w:beforeAutospacing="1" w:after="100" w:afterAutospacing="1" w:line="480" w:lineRule="auto"/>
        <w:jc w:val="both"/>
        <w:rPr>
          <w:rFonts w:ascii="Times New Roman" w:eastAsia="Times New Roman" w:hAnsi="Times New Roman" w:cs="Times New Roman"/>
          <w:color w:val="000000" w:themeColor="text1"/>
          <w:sz w:val="26"/>
          <w:szCs w:val="26"/>
          <w:lang w:eastAsia="en-IN"/>
        </w:rPr>
      </w:pPr>
      <w:r w:rsidRPr="0087690F">
        <w:rPr>
          <w:rFonts w:ascii="Times New Roman" w:eastAsia="Times New Roman" w:hAnsi="Times New Roman" w:cs="Times New Roman"/>
          <w:color w:val="000000" w:themeColor="text1"/>
          <w:sz w:val="26"/>
          <w:szCs w:val="26"/>
          <w:lang w:eastAsia="en-IN"/>
        </w:rPr>
        <w:t>The final delivery system is the air-cooled fiberoptic delivery system. This type of delivery system is unique to the erbium family of lasers. A conventional fiberoptic delivery system cannot transmit the wavelength of the erbium family of lasers, owing to the specific characteristics of the erbium wavelength. These special air-cooled fibers terminate in a handpiece with quartz or sapphire tips. These tips are used slightly (1-2mm) out of contact with the target tissue.</w:t>
      </w:r>
    </w:p>
    <w:p w:rsidR="00132384" w:rsidRDefault="00132384" w:rsidP="00906B7C">
      <w:pPr>
        <w:spacing w:before="100" w:beforeAutospacing="1" w:after="100" w:afterAutospacing="1" w:line="240" w:lineRule="auto"/>
        <w:jc w:val="both"/>
        <w:rPr>
          <w:rFonts w:ascii="Times New Roman" w:eastAsia="Times New Roman" w:hAnsi="Times New Roman" w:cs="Times New Roman"/>
          <w:color w:val="000000" w:themeColor="text1"/>
          <w:sz w:val="26"/>
          <w:szCs w:val="26"/>
          <w:lang w:eastAsia="en-IN"/>
        </w:rPr>
      </w:pPr>
    </w:p>
    <w:p w:rsidR="0091052E" w:rsidRPr="0087690F" w:rsidRDefault="0091052E" w:rsidP="0091052E">
      <w:pPr>
        <w:spacing w:before="100" w:beforeAutospacing="1" w:after="100" w:afterAutospacing="1" w:line="480" w:lineRule="auto"/>
        <w:jc w:val="both"/>
        <w:rPr>
          <w:rFonts w:ascii="Times New Roman" w:eastAsia="Times New Roman" w:hAnsi="Times New Roman" w:cs="Times New Roman"/>
          <w:color w:val="000000" w:themeColor="text1"/>
          <w:sz w:val="26"/>
          <w:szCs w:val="26"/>
          <w:lang w:eastAsia="en-IN"/>
        </w:rPr>
      </w:pPr>
      <w:r w:rsidRPr="0087690F">
        <w:rPr>
          <w:rFonts w:ascii="Times New Roman" w:eastAsia="Times New Roman" w:hAnsi="Times New Roman" w:cs="Times New Roman"/>
          <w:color w:val="000000" w:themeColor="text1"/>
          <w:sz w:val="26"/>
          <w:szCs w:val="26"/>
          <w:lang w:eastAsia="en-IN"/>
        </w:rPr>
        <w:t>Since the introduction of the dLase 300, general practitioners have seen the number of wavelengths and manufacturers available to them increase</w:t>
      </w:r>
      <w:r w:rsidR="00EF3EF5">
        <w:rPr>
          <w:rFonts w:ascii="Times New Roman" w:eastAsia="Times New Roman" w:hAnsi="Times New Roman" w:cs="Times New Roman"/>
          <w:color w:val="000000" w:themeColor="text1"/>
          <w:sz w:val="26"/>
          <w:szCs w:val="26"/>
          <w:lang w:eastAsia="en-IN"/>
        </w:rPr>
        <w:t xml:space="preserve"> by leaps and bounds. It has increased</w:t>
      </w:r>
      <w:r w:rsidRPr="0087690F">
        <w:rPr>
          <w:rFonts w:ascii="Times New Roman" w:eastAsia="Times New Roman" w:hAnsi="Times New Roman" w:cs="Times New Roman"/>
          <w:color w:val="000000" w:themeColor="text1"/>
          <w:sz w:val="26"/>
          <w:szCs w:val="26"/>
          <w:lang w:eastAsia="en-IN"/>
        </w:rPr>
        <w:t xml:space="preserve"> from one manufacturer of one wavelength to eight different manufacturers offering six different wavelengths</w:t>
      </w:r>
      <w:r w:rsidR="003260CD" w:rsidRPr="003260CD">
        <w:rPr>
          <w:rFonts w:ascii="Times New Roman" w:eastAsia="Times New Roman" w:hAnsi="Times New Roman" w:cs="Times New Roman"/>
          <w:color w:val="000000" w:themeColor="text1"/>
          <w:sz w:val="26"/>
          <w:szCs w:val="26"/>
          <w:vertAlign w:val="superscript"/>
          <w:lang w:eastAsia="en-IN"/>
        </w:rPr>
        <w:t>7</w:t>
      </w:r>
      <w:r w:rsidRPr="0087690F">
        <w:rPr>
          <w:rFonts w:ascii="Times New Roman" w:eastAsia="Times New Roman" w:hAnsi="Times New Roman" w:cs="Times New Roman"/>
          <w:color w:val="000000" w:themeColor="text1"/>
          <w:sz w:val="26"/>
          <w:szCs w:val="26"/>
          <w:lang w:eastAsia="en-IN"/>
        </w:rPr>
        <w:t xml:space="preserve">. </w:t>
      </w:r>
    </w:p>
    <w:p w:rsidR="00A57816" w:rsidRDefault="00A57816" w:rsidP="00172F4D">
      <w:pPr>
        <w:spacing w:line="480" w:lineRule="auto"/>
        <w:jc w:val="both"/>
        <w:rPr>
          <w:rFonts w:ascii="Times New Roman" w:hAnsi="Times New Roman" w:cs="Times New Roman"/>
          <w:sz w:val="24"/>
          <w:szCs w:val="24"/>
        </w:rPr>
      </w:pPr>
    </w:p>
    <w:p w:rsidR="0087690F" w:rsidRDefault="0087690F" w:rsidP="00EF3EF5">
      <w:pPr>
        <w:spacing w:line="480" w:lineRule="auto"/>
        <w:rPr>
          <w:rFonts w:ascii="Times New Roman" w:hAnsi="Times New Roman" w:cs="Times New Roman"/>
          <w:b/>
          <w:sz w:val="26"/>
          <w:szCs w:val="26"/>
          <w:u w:val="single"/>
        </w:rPr>
      </w:pPr>
    </w:p>
    <w:p w:rsidR="00906B7C" w:rsidRDefault="00906B7C" w:rsidP="00EF3EF5">
      <w:pPr>
        <w:spacing w:line="480" w:lineRule="auto"/>
        <w:rPr>
          <w:rFonts w:ascii="Times New Roman" w:hAnsi="Times New Roman" w:cs="Times New Roman"/>
          <w:b/>
          <w:sz w:val="26"/>
          <w:szCs w:val="26"/>
          <w:u w:val="single"/>
        </w:rPr>
      </w:pPr>
    </w:p>
    <w:p w:rsidR="00906B7C" w:rsidRDefault="00906B7C" w:rsidP="00EF3EF5">
      <w:pPr>
        <w:spacing w:line="480" w:lineRule="auto"/>
        <w:rPr>
          <w:rFonts w:ascii="Times New Roman" w:hAnsi="Times New Roman" w:cs="Times New Roman"/>
          <w:b/>
          <w:sz w:val="26"/>
          <w:szCs w:val="26"/>
          <w:u w:val="single"/>
        </w:rPr>
      </w:pPr>
    </w:p>
    <w:p w:rsidR="00906B7C" w:rsidRDefault="00906B7C" w:rsidP="00EF3EF5">
      <w:pPr>
        <w:spacing w:line="480" w:lineRule="auto"/>
        <w:rPr>
          <w:rFonts w:ascii="Times New Roman" w:hAnsi="Times New Roman" w:cs="Times New Roman"/>
          <w:b/>
          <w:sz w:val="26"/>
          <w:szCs w:val="26"/>
          <w:u w:val="single"/>
        </w:rPr>
      </w:pPr>
    </w:p>
    <w:p w:rsidR="00906B7C" w:rsidRPr="00132384" w:rsidRDefault="00906B7C" w:rsidP="00EA39A3">
      <w:pPr>
        <w:spacing w:line="240" w:lineRule="auto"/>
        <w:rPr>
          <w:rFonts w:ascii="Times New Roman" w:hAnsi="Times New Roman" w:cs="Times New Roman"/>
          <w:b/>
          <w:sz w:val="26"/>
          <w:szCs w:val="26"/>
          <w:u w:val="single"/>
        </w:rPr>
      </w:pPr>
    </w:p>
    <w:p w:rsidR="0087690F" w:rsidRDefault="007A2B6C" w:rsidP="0087690F">
      <w:pPr>
        <w:spacing w:line="480" w:lineRule="auto"/>
        <w:jc w:val="center"/>
        <w:rPr>
          <w:rFonts w:ascii="Times New Roman" w:hAnsi="Times New Roman" w:cs="Times New Roman"/>
          <w:b/>
          <w:sz w:val="32"/>
          <w:szCs w:val="24"/>
          <w:u w:val="single"/>
        </w:rPr>
      </w:pPr>
      <w:r w:rsidRPr="0087690F">
        <w:rPr>
          <w:rFonts w:ascii="Times New Roman" w:hAnsi="Times New Roman" w:cs="Times New Roman"/>
          <w:b/>
          <w:sz w:val="32"/>
          <w:szCs w:val="24"/>
          <w:u w:val="single"/>
        </w:rPr>
        <w:t>CLASSIFICATION OF LASERS</w:t>
      </w:r>
    </w:p>
    <w:p w:rsidR="00132384" w:rsidRPr="00132384" w:rsidRDefault="00132384" w:rsidP="00906B7C">
      <w:pPr>
        <w:spacing w:line="240" w:lineRule="auto"/>
        <w:jc w:val="center"/>
        <w:rPr>
          <w:rFonts w:ascii="Times New Roman" w:hAnsi="Times New Roman" w:cs="Times New Roman"/>
          <w:b/>
          <w:sz w:val="26"/>
          <w:szCs w:val="26"/>
          <w:u w:val="single"/>
        </w:rPr>
      </w:pPr>
    </w:p>
    <w:p w:rsidR="007A2B6C" w:rsidRPr="0087690F" w:rsidRDefault="007A2B6C" w:rsidP="00172F4D">
      <w:pPr>
        <w:autoSpaceDE w:val="0"/>
        <w:autoSpaceDN w:val="0"/>
        <w:adjustRightInd w:val="0"/>
        <w:spacing w:after="0" w:line="480" w:lineRule="auto"/>
        <w:jc w:val="both"/>
        <w:rPr>
          <w:rFonts w:ascii="Times New Roman" w:hAnsi="Times New Roman" w:cs="Times New Roman"/>
          <w:sz w:val="26"/>
          <w:szCs w:val="26"/>
        </w:rPr>
      </w:pPr>
      <w:r w:rsidRPr="0087690F">
        <w:rPr>
          <w:rFonts w:ascii="Times New Roman" w:hAnsi="Times New Roman" w:cs="Times New Roman"/>
          <w:sz w:val="26"/>
          <w:szCs w:val="26"/>
        </w:rPr>
        <w:t>Lasers are divided into a number of classes depending upon the power or energy of the beam and the wavelength of the emitted radiation. Laser classification is based on the laser’s potential for causing immediate injury to the eye or skin and/or potential for causing fires from direct exposure to the beam or from reflections from diffuse reflective surfaces. Since August 1, 1976, commercially produced lasers have been classified and identified by labels affixed to the laser.</w:t>
      </w:r>
    </w:p>
    <w:p w:rsidR="00696AE2" w:rsidRPr="0087690F" w:rsidRDefault="00696AE2" w:rsidP="00172F4D">
      <w:pPr>
        <w:autoSpaceDE w:val="0"/>
        <w:autoSpaceDN w:val="0"/>
        <w:adjustRightInd w:val="0"/>
        <w:spacing w:after="0" w:line="480" w:lineRule="auto"/>
        <w:jc w:val="both"/>
        <w:rPr>
          <w:rFonts w:ascii="Times New Roman" w:hAnsi="Times New Roman" w:cs="Times New Roman"/>
          <w:sz w:val="26"/>
          <w:szCs w:val="26"/>
        </w:rPr>
      </w:pPr>
    </w:p>
    <w:p w:rsidR="007A2B6C" w:rsidRPr="0087690F" w:rsidRDefault="007A2B6C" w:rsidP="00172F4D">
      <w:pPr>
        <w:autoSpaceDE w:val="0"/>
        <w:autoSpaceDN w:val="0"/>
        <w:adjustRightInd w:val="0"/>
        <w:spacing w:after="0" w:line="480" w:lineRule="auto"/>
        <w:jc w:val="both"/>
        <w:rPr>
          <w:rFonts w:ascii="Times New Roman" w:hAnsi="Times New Roman" w:cs="Times New Roman"/>
          <w:sz w:val="26"/>
          <w:szCs w:val="26"/>
        </w:rPr>
      </w:pPr>
      <w:r w:rsidRPr="0087690F">
        <w:rPr>
          <w:rFonts w:ascii="Times New Roman" w:hAnsi="Times New Roman" w:cs="Times New Roman"/>
          <w:sz w:val="26"/>
          <w:szCs w:val="26"/>
        </w:rPr>
        <w:t>Radiation</w:t>
      </w:r>
      <w:r w:rsidR="00696AE2" w:rsidRPr="0087690F">
        <w:rPr>
          <w:rFonts w:ascii="Times New Roman" w:hAnsi="Times New Roman" w:cs="Times New Roman"/>
          <w:sz w:val="26"/>
          <w:szCs w:val="26"/>
        </w:rPr>
        <w:t xml:space="preserve"> s</w:t>
      </w:r>
      <w:r w:rsidRPr="0087690F">
        <w:rPr>
          <w:rFonts w:ascii="Times New Roman" w:hAnsi="Times New Roman" w:cs="Times New Roman"/>
          <w:sz w:val="26"/>
          <w:szCs w:val="26"/>
        </w:rPr>
        <w:t>afety should be consulted on the appropriate laser classification and labeling. Lasers are</w:t>
      </w:r>
      <w:r w:rsidR="00696AE2" w:rsidRPr="0087690F">
        <w:rPr>
          <w:rFonts w:ascii="Times New Roman" w:hAnsi="Times New Roman" w:cs="Times New Roman"/>
          <w:sz w:val="26"/>
          <w:szCs w:val="26"/>
        </w:rPr>
        <w:t xml:space="preserve"> </w:t>
      </w:r>
      <w:r w:rsidRPr="0087690F">
        <w:rPr>
          <w:rFonts w:ascii="Times New Roman" w:hAnsi="Times New Roman" w:cs="Times New Roman"/>
          <w:sz w:val="26"/>
          <w:szCs w:val="26"/>
        </w:rPr>
        <w:t>classified using physical parameters of the laser, power, wavelength, and exposure duration.</w:t>
      </w:r>
    </w:p>
    <w:p w:rsidR="003E1344" w:rsidRPr="0087690F" w:rsidRDefault="003E1344" w:rsidP="00172F4D">
      <w:pPr>
        <w:autoSpaceDE w:val="0"/>
        <w:autoSpaceDN w:val="0"/>
        <w:adjustRightInd w:val="0"/>
        <w:spacing w:after="0" w:line="480" w:lineRule="auto"/>
        <w:jc w:val="both"/>
        <w:rPr>
          <w:rFonts w:ascii="Times New Roman" w:hAnsi="Times New Roman" w:cs="Times New Roman"/>
          <w:b/>
          <w:bCs/>
          <w:sz w:val="26"/>
          <w:szCs w:val="26"/>
        </w:rPr>
      </w:pPr>
    </w:p>
    <w:p w:rsidR="007A2B6C" w:rsidRPr="00A57459" w:rsidRDefault="00CE5C0F" w:rsidP="002A02C2">
      <w:pPr>
        <w:pStyle w:val="ListParagraph"/>
        <w:numPr>
          <w:ilvl w:val="0"/>
          <w:numId w:val="14"/>
        </w:numPr>
        <w:autoSpaceDE w:val="0"/>
        <w:autoSpaceDN w:val="0"/>
        <w:adjustRightInd w:val="0"/>
        <w:spacing w:after="0" w:line="480" w:lineRule="auto"/>
        <w:jc w:val="both"/>
        <w:rPr>
          <w:rFonts w:ascii="Times New Roman" w:hAnsi="Times New Roman" w:cs="Times New Roman"/>
          <w:b/>
          <w:bCs/>
          <w:sz w:val="28"/>
          <w:szCs w:val="26"/>
          <w:u w:val="single"/>
        </w:rPr>
      </w:pPr>
      <w:r w:rsidRPr="00A57459">
        <w:rPr>
          <w:rFonts w:ascii="Times New Roman" w:hAnsi="Times New Roman" w:cs="Times New Roman"/>
          <w:b/>
          <w:bCs/>
          <w:sz w:val="28"/>
          <w:szCs w:val="26"/>
          <w:u w:val="single"/>
        </w:rPr>
        <w:t>CLASS 1 LASERS</w:t>
      </w:r>
    </w:p>
    <w:p w:rsidR="003E1344" w:rsidRPr="0087690F" w:rsidRDefault="003E1344" w:rsidP="00172F4D">
      <w:pPr>
        <w:autoSpaceDE w:val="0"/>
        <w:autoSpaceDN w:val="0"/>
        <w:adjustRightInd w:val="0"/>
        <w:spacing w:after="0" w:line="480" w:lineRule="auto"/>
        <w:jc w:val="both"/>
        <w:rPr>
          <w:rFonts w:ascii="Times New Roman" w:hAnsi="Times New Roman" w:cs="Times New Roman"/>
          <w:sz w:val="26"/>
          <w:szCs w:val="26"/>
        </w:rPr>
      </w:pPr>
      <w:r w:rsidRPr="0087690F">
        <w:rPr>
          <w:rFonts w:ascii="Times New Roman" w:hAnsi="Times New Roman" w:cs="Times New Roman"/>
          <w:sz w:val="26"/>
          <w:szCs w:val="26"/>
        </w:rPr>
        <w:t>A Class 1 laser is considered safe based upon current medical knowledge. Under</w:t>
      </w:r>
      <w:r w:rsidR="008C27C0" w:rsidRPr="0087690F">
        <w:rPr>
          <w:rFonts w:ascii="Times New Roman" w:hAnsi="Times New Roman" w:cs="Times New Roman"/>
          <w:sz w:val="26"/>
          <w:szCs w:val="26"/>
        </w:rPr>
        <w:t xml:space="preserve"> </w:t>
      </w:r>
      <w:r w:rsidRPr="0087690F">
        <w:rPr>
          <w:rFonts w:ascii="Times New Roman" w:hAnsi="Times New Roman" w:cs="Times New Roman"/>
          <w:sz w:val="26"/>
          <w:szCs w:val="26"/>
        </w:rPr>
        <w:t>normal operating conditions Class 1 lasers or laser systems cannot produce a</w:t>
      </w:r>
      <w:r w:rsidR="008C27C0" w:rsidRPr="0087690F">
        <w:rPr>
          <w:rFonts w:ascii="Times New Roman" w:hAnsi="Times New Roman" w:cs="Times New Roman"/>
          <w:sz w:val="26"/>
          <w:szCs w:val="26"/>
        </w:rPr>
        <w:t xml:space="preserve"> </w:t>
      </w:r>
      <w:r w:rsidRPr="0087690F">
        <w:rPr>
          <w:rFonts w:ascii="Times New Roman" w:hAnsi="Times New Roman" w:cs="Times New Roman"/>
          <w:sz w:val="26"/>
          <w:szCs w:val="26"/>
        </w:rPr>
        <w:t>hazard and no safety measures are required. A Class 1 laser could also be a</w:t>
      </w:r>
      <w:r w:rsidR="008C27C0" w:rsidRPr="0087690F">
        <w:rPr>
          <w:rFonts w:ascii="Times New Roman" w:hAnsi="Times New Roman" w:cs="Times New Roman"/>
          <w:sz w:val="26"/>
          <w:szCs w:val="26"/>
        </w:rPr>
        <w:t xml:space="preserve"> </w:t>
      </w:r>
      <w:r w:rsidRPr="0087690F">
        <w:rPr>
          <w:rFonts w:ascii="Times New Roman" w:hAnsi="Times New Roman" w:cs="Times New Roman"/>
          <w:sz w:val="26"/>
          <w:szCs w:val="26"/>
        </w:rPr>
        <w:t>higher-class laser that is completely enclosed to prevent personnel exposure to the</w:t>
      </w:r>
      <w:r w:rsidR="008C27C0" w:rsidRPr="0087690F">
        <w:rPr>
          <w:rFonts w:ascii="Times New Roman" w:hAnsi="Times New Roman" w:cs="Times New Roman"/>
          <w:sz w:val="26"/>
          <w:szCs w:val="26"/>
        </w:rPr>
        <w:t xml:space="preserve"> </w:t>
      </w:r>
      <w:r w:rsidRPr="0087690F">
        <w:rPr>
          <w:rFonts w:ascii="Times New Roman" w:hAnsi="Times New Roman" w:cs="Times New Roman"/>
          <w:sz w:val="26"/>
          <w:szCs w:val="26"/>
        </w:rPr>
        <w:t>laser beam.</w:t>
      </w:r>
    </w:p>
    <w:p w:rsidR="007A2B6C" w:rsidRPr="0087690F" w:rsidRDefault="007A2B6C" w:rsidP="00172F4D">
      <w:pPr>
        <w:autoSpaceDE w:val="0"/>
        <w:autoSpaceDN w:val="0"/>
        <w:adjustRightInd w:val="0"/>
        <w:spacing w:after="0" w:line="480" w:lineRule="auto"/>
        <w:jc w:val="both"/>
        <w:rPr>
          <w:rFonts w:ascii="Times New Roman" w:hAnsi="Times New Roman" w:cs="Times New Roman"/>
          <w:b/>
          <w:sz w:val="26"/>
          <w:szCs w:val="26"/>
        </w:rPr>
      </w:pPr>
      <w:r w:rsidRPr="0087690F">
        <w:rPr>
          <w:rFonts w:ascii="Times New Roman" w:hAnsi="Times New Roman" w:cs="Times New Roman"/>
          <w:b/>
          <w:sz w:val="26"/>
          <w:szCs w:val="26"/>
        </w:rPr>
        <w:t>Example</w:t>
      </w:r>
      <w:r w:rsidR="0087690F" w:rsidRPr="0087690F">
        <w:rPr>
          <w:rFonts w:ascii="Times New Roman" w:hAnsi="Times New Roman" w:cs="Times New Roman"/>
          <w:b/>
          <w:sz w:val="26"/>
          <w:szCs w:val="26"/>
        </w:rPr>
        <w:t>: Laser printers and CD players.</w:t>
      </w:r>
    </w:p>
    <w:p w:rsidR="003E1344" w:rsidRDefault="003E1344" w:rsidP="00172F4D">
      <w:pPr>
        <w:autoSpaceDE w:val="0"/>
        <w:autoSpaceDN w:val="0"/>
        <w:adjustRightInd w:val="0"/>
        <w:spacing w:after="0" w:line="480" w:lineRule="auto"/>
        <w:jc w:val="both"/>
        <w:rPr>
          <w:rFonts w:ascii="Times New Roman" w:hAnsi="Times New Roman" w:cs="Times New Roman"/>
          <w:sz w:val="26"/>
          <w:szCs w:val="26"/>
        </w:rPr>
      </w:pPr>
    </w:p>
    <w:p w:rsidR="00906B7C" w:rsidRDefault="00906B7C" w:rsidP="00172F4D">
      <w:pPr>
        <w:autoSpaceDE w:val="0"/>
        <w:autoSpaceDN w:val="0"/>
        <w:adjustRightInd w:val="0"/>
        <w:spacing w:after="0" w:line="480" w:lineRule="auto"/>
        <w:jc w:val="both"/>
        <w:rPr>
          <w:rFonts w:ascii="Times New Roman" w:hAnsi="Times New Roman" w:cs="Times New Roman"/>
          <w:sz w:val="26"/>
          <w:szCs w:val="26"/>
        </w:rPr>
      </w:pPr>
    </w:p>
    <w:p w:rsidR="00132384" w:rsidRDefault="00132384" w:rsidP="00172F4D">
      <w:pPr>
        <w:autoSpaceDE w:val="0"/>
        <w:autoSpaceDN w:val="0"/>
        <w:adjustRightInd w:val="0"/>
        <w:spacing w:after="0" w:line="480" w:lineRule="auto"/>
        <w:jc w:val="both"/>
        <w:rPr>
          <w:rFonts w:ascii="Times New Roman" w:hAnsi="Times New Roman" w:cs="Times New Roman"/>
          <w:sz w:val="26"/>
          <w:szCs w:val="26"/>
        </w:rPr>
      </w:pPr>
    </w:p>
    <w:p w:rsidR="00132384" w:rsidRPr="0087690F" w:rsidRDefault="00132384" w:rsidP="00172F4D">
      <w:pPr>
        <w:autoSpaceDE w:val="0"/>
        <w:autoSpaceDN w:val="0"/>
        <w:adjustRightInd w:val="0"/>
        <w:spacing w:after="0" w:line="480" w:lineRule="auto"/>
        <w:jc w:val="both"/>
        <w:rPr>
          <w:rFonts w:ascii="Times New Roman" w:hAnsi="Times New Roman" w:cs="Times New Roman"/>
          <w:sz w:val="26"/>
          <w:szCs w:val="26"/>
        </w:rPr>
      </w:pPr>
    </w:p>
    <w:p w:rsidR="007A2B6C" w:rsidRPr="00A57459" w:rsidRDefault="00CE5C0F" w:rsidP="002A02C2">
      <w:pPr>
        <w:pStyle w:val="ListParagraph"/>
        <w:numPr>
          <w:ilvl w:val="0"/>
          <w:numId w:val="14"/>
        </w:numPr>
        <w:autoSpaceDE w:val="0"/>
        <w:autoSpaceDN w:val="0"/>
        <w:adjustRightInd w:val="0"/>
        <w:spacing w:after="0" w:line="480" w:lineRule="auto"/>
        <w:jc w:val="both"/>
        <w:rPr>
          <w:rFonts w:ascii="Times New Roman" w:hAnsi="Times New Roman" w:cs="Times New Roman"/>
          <w:b/>
          <w:bCs/>
          <w:sz w:val="28"/>
          <w:szCs w:val="26"/>
          <w:u w:val="single"/>
        </w:rPr>
      </w:pPr>
      <w:r w:rsidRPr="00A57459">
        <w:rPr>
          <w:rFonts w:ascii="Times New Roman" w:hAnsi="Times New Roman" w:cs="Times New Roman"/>
          <w:b/>
          <w:bCs/>
          <w:sz w:val="28"/>
          <w:szCs w:val="26"/>
          <w:u w:val="single"/>
        </w:rPr>
        <w:t>CLASS 2 LASERS</w:t>
      </w:r>
    </w:p>
    <w:p w:rsidR="003E1344" w:rsidRPr="0087690F" w:rsidRDefault="003E1344" w:rsidP="00172F4D">
      <w:pPr>
        <w:autoSpaceDE w:val="0"/>
        <w:autoSpaceDN w:val="0"/>
        <w:adjustRightInd w:val="0"/>
        <w:spacing w:after="0" w:line="480" w:lineRule="auto"/>
        <w:jc w:val="both"/>
        <w:rPr>
          <w:rFonts w:ascii="Times New Roman" w:hAnsi="Times New Roman" w:cs="Times New Roman"/>
          <w:sz w:val="26"/>
          <w:szCs w:val="26"/>
        </w:rPr>
      </w:pPr>
      <w:r w:rsidRPr="0087690F">
        <w:rPr>
          <w:rFonts w:ascii="Times New Roman" w:hAnsi="Times New Roman" w:cs="Times New Roman"/>
          <w:sz w:val="26"/>
          <w:szCs w:val="26"/>
        </w:rPr>
        <w:t>A Class 2 laser or laser system is defined as operating in the visible region (400-700nm). These lasers are not inherently safe but protection against eye damage will</w:t>
      </w:r>
      <w:r w:rsidR="008C27C0" w:rsidRPr="0087690F">
        <w:rPr>
          <w:rFonts w:ascii="Times New Roman" w:hAnsi="Times New Roman" w:cs="Times New Roman"/>
          <w:sz w:val="26"/>
          <w:szCs w:val="26"/>
        </w:rPr>
        <w:t xml:space="preserve"> </w:t>
      </w:r>
      <w:r w:rsidRPr="0087690F">
        <w:rPr>
          <w:rFonts w:ascii="Times New Roman" w:hAnsi="Times New Roman" w:cs="Times New Roman"/>
          <w:sz w:val="26"/>
          <w:szCs w:val="26"/>
        </w:rPr>
        <w:t>normally be afforded by aversion responses including the blink reflex. Momentary</w:t>
      </w:r>
      <w:r w:rsidR="008C27C0" w:rsidRPr="0087690F">
        <w:rPr>
          <w:rFonts w:ascii="Times New Roman" w:hAnsi="Times New Roman" w:cs="Times New Roman"/>
          <w:sz w:val="26"/>
          <w:szCs w:val="26"/>
        </w:rPr>
        <w:t xml:space="preserve"> </w:t>
      </w:r>
      <w:r w:rsidRPr="0087690F">
        <w:rPr>
          <w:rFonts w:ascii="Times New Roman" w:hAnsi="Times New Roman" w:cs="Times New Roman"/>
          <w:sz w:val="26"/>
          <w:szCs w:val="26"/>
        </w:rPr>
        <w:t>viewing (exposure of 0.25 second or less) is not considered hazardous. Intentional</w:t>
      </w:r>
      <w:r w:rsidR="008C27C0" w:rsidRPr="0087690F">
        <w:rPr>
          <w:rFonts w:ascii="Times New Roman" w:hAnsi="Times New Roman" w:cs="Times New Roman"/>
          <w:sz w:val="26"/>
          <w:szCs w:val="26"/>
        </w:rPr>
        <w:t xml:space="preserve"> </w:t>
      </w:r>
      <w:r w:rsidRPr="0087690F">
        <w:rPr>
          <w:rFonts w:ascii="Times New Roman" w:hAnsi="Times New Roman" w:cs="Times New Roman"/>
          <w:sz w:val="26"/>
          <w:szCs w:val="26"/>
        </w:rPr>
        <w:t>extended viewing, however, is considered hazardous.</w:t>
      </w:r>
    </w:p>
    <w:p w:rsidR="007A2B6C" w:rsidRPr="0087690F" w:rsidRDefault="00D678FB" w:rsidP="00172F4D">
      <w:pPr>
        <w:autoSpaceDE w:val="0"/>
        <w:autoSpaceDN w:val="0"/>
        <w:adjustRightInd w:val="0"/>
        <w:spacing w:after="0" w:line="480" w:lineRule="auto"/>
        <w:jc w:val="both"/>
        <w:rPr>
          <w:rFonts w:ascii="Times New Roman" w:hAnsi="Times New Roman" w:cs="Times New Roman"/>
          <w:b/>
          <w:sz w:val="26"/>
          <w:szCs w:val="26"/>
        </w:rPr>
      </w:pPr>
      <w:r w:rsidRPr="0087690F">
        <w:rPr>
          <w:rFonts w:ascii="Times New Roman" w:hAnsi="Times New Roman" w:cs="Times New Roman"/>
          <w:b/>
          <w:sz w:val="26"/>
          <w:szCs w:val="26"/>
        </w:rPr>
        <w:t>Example</w:t>
      </w:r>
      <w:r w:rsidR="007A2B6C" w:rsidRPr="0087690F">
        <w:rPr>
          <w:rFonts w:ascii="Times New Roman" w:hAnsi="Times New Roman" w:cs="Times New Roman"/>
          <w:b/>
          <w:sz w:val="26"/>
          <w:szCs w:val="26"/>
        </w:rPr>
        <w:t>: L</w:t>
      </w:r>
      <w:r w:rsidR="0087690F" w:rsidRPr="0087690F">
        <w:rPr>
          <w:rFonts w:ascii="Times New Roman" w:hAnsi="Times New Roman" w:cs="Times New Roman"/>
          <w:b/>
          <w:sz w:val="26"/>
          <w:szCs w:val="26"/>
        </w:rPr>
        <w:t>aser pointers, surveying lasers.</w:t>
      </w:r>
    </w:p>
    <w:p w:rsidR="00D678FB" w:rsidRPr="0087690F" w:rsidRDefault="00D678FB" w:rsidP="00172F4D">
      <w:pPr>
        <w:autoSpaceDE w:val="0"/>
        <w:autoSpaceDN w:val="0"/>
        <w:adjustRightInd w:val="0"/>
        <w:spacing w:after="0" w:line="480" w:lineRule="auto"/>
        <w:jc w:val="both"/>
        <w:rPr>
          <w:rFonts w:ascii="Times New Roman" w:hAnsi="Times New Roman" w:cs="Times New Roman"/>
          <w:sz w:val="26"/>
          <w:szCs w:val="26"/>
        </w:rPr>
      </w:pPr>
    </w:p>
    <w:p w:rsidR="00D678FB" w:rsidRPr="00A57459" w:rsidRDefault="00CE5C0F" w:rsidP="002A02C2">
      <w:pPr>
        <w:pStyle w:val="ListParagraph"/>
        <w:numPr>
          <w:ilvl w:val="0"/>
          <w:numId w:val="14"/>
        </w:numPr>
        <w:autoSpaceDE w:val="0"/>
        <w:autoSpaceDN w:val="0"/>
        <w:adjustRightInd w:val="0"/>
        <w:spacing w:after="0" w:line="480" w:lineRule="auto"/>
        <w:jc w:val="both"/>
        <w:rPr>
          <w:rFonts w:ascii="Times New Roman" w:hAnsi="Times New Roman" w:cs="Times New Roman"/>
          <w:sz w:val="28"/>
          <w:szCs w:val="26"/>
          <w:u w:val="single"/>
        </w:rPr>
      </w:pPr>
      <w:r w:rsidRPr="00A57459">
        <w:rPr>
          <w:rFonts w:ascii="Times New Roman" w:hAnsi="Times New Roman" w:cs="Times New Roman"/>
          <w:b/>
          <w:sz w:val="28"/>
          <w:szCs w:val="26"/>
          <w:u w:val="single"/>
        </w:rPr>
        <w:t>CLASS 2A LASER</w:t>
      </w:r>
      <w:r w:rsidRPr="00A57459">
        <w:rPr>
          <w:rFonts w:ascii="Times New Roman" w:hAnsi="Times New Roman" w:cs="Times New Roman"/>
          <w:sz w:val="28"/>
          <w:szCs w:val="26"/>
          <w:u w:val="single"/>
        </w:rPr>
        <w:t xml:space="preserve">S </w:t>
      </w:r>
    </w:p>
    <w:p w:rsidR="007A2B6C" w:rsidRPr="0087690F" w:rsidRDefault="00D678FB" w:rsidP="00172F4D">
      <w:pPr>
        <w:autoSpaceDE w:val="0"/>
        <w:autoSpaceDN w:val="0"/>
        <w:adjustRightInd w:val="0"/>
        <w:spacing w:after="0" w:line="480" w:lineRule="auto"/>
        <w:jc w:val="both"/>
        <w:rPr>
          <w:rFonts w:ascii="Times New Roman" w:hAnsi="Times New Roman" w:cs="Times New Roman"/>
          <w:sz w:val="26"/>
          <w:szCs w:val="26"/>
        </w:rPr>
      </w:pPr>
      <w:r w:rsidRPr="0087690F">
        <w:rPr>
          <w:rFonts w:ascii="Times New Roman" w:hAnsi="Times New Roman" w:cs="Times New Roman"/>
          <w:sz w:val="26"/>
          <w:szCs w:val="26"/>
        </w:rPr>
        <w:t>A</w:t>
      </w:r>
      <w:r w:rsidR="007A2B6C" w:rsidRPr="0087690F">
        <w:rPr>
          <w:rFonts w:ascii="Times New Roman" w:hAnsi="Times New Roman" w:cs="Times New Roman"/>
          <w:sz w:val="26"/>
          <w:szCs w:val="26"/>
        </w:rPr>
        <w:t>re special-purpose lasers not intended for viewing. Their power output is less than</w:t>
      </w:r>
    </w:p>
    <w:p w:rsidR="007A2B6C" w:rsidRPr="0087690F" w:rsidRDefault="007A2B6C" w:rsidP="00172F4D">
      <w:pPr>
        <w:autoSpaceDE w:val="0"/>
        <w:autoSpaceDN w:val="0"/>
        <w:adjustRightInd w:val="0"/>
        <w:spacing w:after="0" w:line="480" w:lineRule="auto"/>
        <w:jc w:val="both"/>
        <w:rPr>
          <w:rFonts w:ascii="Times New Roman" w:hAnsi="Times New Roman" w:cs="Times New Roman"/>
          <w:sz w:val="26"/>
          <w:szCs w:val="26"/>
        </w:rPr>
      </w:pPr>
      <w:r w:rsidRPr="0087690F">
        <w:rPr>
          <w:rFonts w:ascii="Times New Roman" w:hAnsi="Times New Roman" w:cs="Times New Roman"/>
          <w:sz w:val="26"/>
          <w:szCs w:val="26"/>
        </w:rPr>
        <w:t>1 mW. This class of lasers causes injury only when viewed directly for more than 1,000 seconds.</w:t>
      </w:r>
      <w:r w:rsidR="00D678FB" w:rsidRPr="0087690F">
        <w:rPr>
          <w:rFonts w:ascii="Times New Roman" w:hAnsi="Times New Roman" w:cs="Times New Roman"/>
          <w:sz w:val="26"/>
          <w:szCs w:val="26"/>
        </w:rPr>
        <w:t xml:space="preserve"> </w:t>
      </w:r>
      <w:r w:rsidRPr="0087690F">
        <w:rPr>
          <w:rFonts w:ascii="Times New Roman" w:hAnsi="Times New Roman" w:cs="Times New Roman"/>
          <w:sz w:val="26"/>
          <w:szCs w:val="26"/>
        </w:rPr>
        <w:t>The 1,000 seconds is spread over an 8-hour day, not continuous exposure.</w:t>
      </w:r>
    </w:p>
    <w:p w:rsidR="007A2B6C" w:rsidRPr="0087690F" w:rsidRDefault="007A2B6C" w:rsidP="00172F4D">
      <w:pPr>
        <w:autoSpaceDE w:val="0"/>
        <w:autoSpaceDN w:val="0"/>
        <w:adjustRightInd w:val="0"/>
        <w:spacing w:after="0" w:line="480" w:lineRule="auto"/>
        <w:jc w:val="both"/>
        <w:rPr>
          <w:rFonts w:ascii="Times New Roman" w:hAnsi="Times New Roman" w:cs="Times New Roman"/>
          <w:b/>
          <w:sz w:val="26"/>
          <w:szCs w:val="26"/>
        </w:rPr>
      </w:pPr>
      <w:r w:rsidRPr="0087690F">
        <w:rPr>
          <w:rFonts w:ascii="Times New Roman" w:hAnsi="Times New Roman" w:cs="Times New Roman"/>
          <w:b/>
          <w:sz w:val="26"/>
          <w:szCs w:val="26"/>
        </w:rPr>
        <w:t>Example: Many bar-code readers fall into this category.</w:t>
      </w:r>
    </w:p>
    <w:p w:rsidR="00D678FB" w:rsidRPr="0087690F" w:rsidRDefault="00D678FB" w:rsidP="00172F4D">
      <w:pPr>
        <w:autoSpaceDE w:val="0"/>
        <w:autoSpaceDN w:val="0"/>
        <w:adjustRightInd w:val="0"/>
        <w:spacing w:after="0" w:line="480" w:lineRule="auto"/>
        <w:jc w:val="both"/>
        <w:rPr>
          <w:rFonts w:ascii="Times New Roman" w:hAnsi="Times New Roman" w:cs="Times New Roman"/>
          <w:b/>
          <w:bCs/>
          <w:sz w:val="26"/>
          <w:szCs w:val="26"/>
        </w:rPr>
      </w:pPr>
    </w:p>
    <w:p w:rsidR="007A2B6C" w:rsidRPr="00A57459" w:rsidRDefault="00CE5C0F" w:rsidP="002A02C2">
      <w:pPr>
        <w:pStyle w:val="ListParagraph"/>
        <w:numPr>
          <w:ilvl w:val="0"/>
          <w:numId w:val="14"/>
        </w:numPr>
        <w:autoSpaceDE w:val="0"/>
        <w:autoSpaceDN w:val="0"/>
        <w:adjustRightInd w:val="0"/>
        <w:spacing w:after="0" w:line="480" w:lineRule="auto"/>
        <w:jc w:val="both"/>
        <w:rPr>
          <w:rFonts w:ascii="Times New Roman" w:hAnsi="Times New Roman" w:cs="Times New Roman"/>
          <w:b/>
          <w:bCs/>
          <w:sz w:val="28"/>
          <w:szCs w:val="26"/>
          <w:u w:val="single"/>
        </w:rPr>
      </w:pPr>
      <w:r w:rsidRPr="00A57459">
        <w:rPr>
          <w:rFonts w:ascii="Times New Roman" w:hAnsi="Times New Roman" w:cs="Times New Roman"/>
          <w:b/>
          <w:bCs/>
          <w:sz w:val="28"/>
          <w:szCs w:val="26"/>
          <w:u w:val="single"/>
        </w:rPr>
        <w:t>CLASS 3 LASERS</w:t>
      </w:r>
    </w:p>
    <w:p w:rsidR="00D678FB" w:rsidRPr="0087690F" w:rsidRDefault="00D678FB" w:rsidP="00172F4D">
      <w:pPr>
        <w:autoSpaceDE w:val="0"/>
        <w:autoSpaceDN w:val="0"/>
        <w:adjustRightInd w:val="0"/>
        <w:spacing w:after="0" w:line="480" w:lineRule="auto"/>
        <w:jc w:val="both"/>
        <w:rPr>
          <w:rFonts w:ascii="Times New Roman" w:hAnsi="Times New Roman" w:cs="Times New Roman"/>
          <w:sz w:val="26"/>
          <w:szCs w:val="26"/>
        </w:rPr>
      </w:pPr>
      <w:r w:rsidRPr="0087690F">
        <w:rPr>
          <w:rFonts w:ascii="Times New Roman" w:hAnsi="Times New Roman" w:cs="Times New Roman"/>
          <w:sz w:val="26"/>
          <w:szCs w:val="26"/>
        </w:rPr>
        <w:t>Class 3 lasers are medium-power lasers that pose a modest potential for injury.</w:t>
      </w:r>
      <w:r w:rsidR="008C27C0" w:rsidRPr="0087690F">
        <w:rPr>
          <w:rFonts w:ascii="Times New Roman" w:hAnsi="Times New Roman" w:cs="Times New Roman"/>
          <w:sz w:val="26"/>
          <w:szCs w:val="26"/>
        </w:rPr>
        <w:t xml:space="preserve"> </w:t>
      </w:r>
      <w:r w:rsidRPr="0087690F">
        <w:rPr>
          <w:rFonts w:ascii="Times New Roman" w:hAnsi="Times New Roman" w:cs="Times New Roman"/>
          <w:sz w:val="26"/>
          <w:szCs w:val="26"/>
        </w:rPr>
        <w:t>Class 3 laser users may be required to follow specific safety precautions and may</w:t>
      </w:r>
      <w:r w:rsidR="008C27C0" w:rsidRPr="0087690F">
        <w:rPr>
          <w:rFonts w:ascii="Times New Roman" w:hAnsi="Times New Roman" w:cs="Times New Roman"/>
          <w:sz w:val="26"/>
          <w:szCs w:val="26"/>
        </w:rPr>
        <w:t xml:space="preserve"> </w:t>
      </w:r>
      <w:r w:rsidRPr="0087690F">
        <w:rPr>
          <w:rFonts w:ascii="Times New Roman" w:hAnsi="Times New Roman" w:cs="Times New Roman"/>
          <w:sz w:val="26"/>
          <w:szCs w:val="26"/>
        </w:rPr>
        <w:t>require the wearing of safety equipment such as laser protective eye wear. Skin</w:t>
      </w:r>
      <w:r w:rsidR="008C27C0" w:rsidRPr="0087690F">
        <w:rPr>
          <w:rFonts w:ascii="Times New Roman" w:hAnsi="Times New Roman" w:cs="Times New Roman"/>
          <w:sz w:val="26"/>
          <w:szCs w:val="26"/>
        </w:rPr>
        <w:t xml:space="preserve"> </w:t>
      </w:r>
      <w:r w:rsidRPr="0087690F">
        <w:rPr>
          <w:rFonts w:ascii="Times New Roman" w:hAnsi="Times New Roman" w:cs="Times New Roman"/>
          <w:sz w:val="26"/>
          <w:szCs w:val="26"/>
        </w:rPr>
        <w:t>hazards normally do not exist for incidental exposu</w:t>
      </w:r>
      <w:r w:rsidR="00696AE2" w:rsidRPr="0087690F">
        <w:rPr>
          <w:rFonts w:ascii="Times New Roman" w:hAnsi="Times New Roman" w:cs="Times New Roman"/>
          <w:sz w:val="26"/>
          <w:szCs w:val="26"/>
        </w:rPr>
        <w:t xml:space="preserve">res. </w:t>
      </w:r>
    </w:p>
    <w:p w:rsidR="00D678FB" w:rsidRDefault="00D678FB" w:rsidP="00172F4D">
      <w:pPr>
        <w:autoSpaceDE w:val="0"/>
        <w:autoSpaceDN w:val="0"/>
        <w:adjustRightInd w:val="0"/>
        <w:spacing w:after="0" w:line="480" w:lineRule="auto"/>
        <w:jc w:val="both"/>
        <w:rPr>
          <w:rFonts w:ascii="Times New Roman" w:hAnsi="Times New Roman" w:cs="Times New Roman"/>
          <w:b/>
          <w:bCs/>
          <w:sz w:val="26"/>
          <w:szCs w:val="26"/>
        </w:rPr>
      </w:pPr>
    </w:p>
    <w:p w:rsidR="00132384" w:rsidRDefault="00132384" w:rsidP="00172F4D">
      <w:pPr>
        <w:autoSpaceDE w:val="0"/>
        <w:autoSpaceDN w:val="0"/>
        <w:adjustRightInd w:val="0"/>
        <w:spacing w:after="0" w:line="480" w:lineRule="auto"/>
        <w:jc w:val="both"/>
        <w:rPr>
          <w:rFonts w:ascii="Times New Roman" w:hAnsi="Times New Roman" w:cs="Times New Roman"/>
          <w:b/>
          <w:bCs/>
          <w:sz w:val="26"/>
          <w:szCs w:val="26"/>
        </w:rPr>
      </w:pPr>
    </w:p>
    <w:p w:rsidR="00132384" w:rsidRPr="0087690F" w:rsidRDefault="00132384" w:rsidP="00172F4D">
      <w:pPr>
        <w:autoSpaceDE w:val="0"/>
        <w:autoSpaceDN w:val="0"/>
        <w:adjustRightInd w:val="0"/>
        <w:spacing w:after="0" w:line="480" w:lineRule="auto"/>
        <w:jc w:val="both"/>
        <w:rPr>
          <w:rFonts w:ascii="Times New Roman" w:hAnsi="Times New Roman" w:cs="Times New Roman"/>
          <w:b/>
          <w:bCs/>
          <w:sz w:val="26"/>
          <w:szCs w:val="26"/>
        </w:rPr>
      </w:pPr>
    </w:p>
    <w:p w:rsidR="00D678FB" w:rsidRPr="00A57459" w:rsidRDefault="00CE5C0F" w:rsidP="002A02C2">
      <w:pPr>
        <w:pStyle w:val="ListParagraph"/>
        <w:numPr>
          <w:ilvl w:val="0"/>
          <w:numId w:val="14"/>
        </w:numPr>
        <w:autoSpaceDE w:val="0"/>
        <w:autoSpaceDN w:val="0"/>
        <w:adjustRightInd w:val="0"/>
        <w:spacing w:after="0" w:line="480" w:lineRule="auto"/>
        <w:jc w:val="both"/>
        <w:rPr>
          <w:rFonts w:ascii="Times New Roman" w:hAnsi="Times New Roman" w:cs="Times New Roman"/>
          <w:b/>
          <w:sz w:val="28"/>
          <w:szCs w:val="26"/>
          <w:u w:val="single"/>
        </w:rPr>
      </w:pPr>
      <w:r w:rsidRPr="00A57459">
        <w:rPr>
          <w:rFonts w:ascii="Times New Roman" w:hAnsi="Times New Roman" w:cs="Times New Roman"/>
          <w:b/>
          <w:sz w:val="28"/>
          <w:szCs w:val="26"/>
          <w:u w:val="single"/>
        </w:rPr>
        <w:t>CLASS 3A</w:t>
      </w:r>
    </w:p>
    <w:p w:rsidR="00132384" w:rsidRDefault="00D678FB" w:rsidP="00172F4D">
      <w:pPr>
        <w:autoSpaceDE w:val="0"/>
        <w:autoSpaceDN w:val="0"/>
        <w:adjustRightInd w:val="0"/>
        <w:spacing w:after="0" w:line="480" w:lineRule="auto"/>
        <w:jc w:val="both"/>
        <w:rPr>
          <w:rFonts w:ascii="Times New Roman" w:hAnsi="Times New Roman" w:cs="Times New Roman"/>
          <w:sz w:val="26"/>
          <w:szCs w:val="26"/>
        </w:rPr>
      </w:pPr>
      <w:r w:rsidRPr="0087690F">
        <w:rPr>
          <w:rFonts w:ascii="Times New Roman" w:hAnsi="Times New Roman" w:cs="Times New Roman"/>
          <w:sz w:val="26"/>
          <w:szCs w:val="26"/>
        </w:rPr>
        <w:t>A Class 3A laser emits higher levels of radiation and requires more stringent</w:t>
      </w:r>
      <w:r w:rsidR="008C27C0" w:rsidRPr="0087690F">
        <w:rPr>
          <w:rFonts w:ascii="Times New Roman" w:hAnsi="Times New Roman" w:cs="Times New Roman"/>
          <w:sz w:val="26"/>
          <w:szCs w:val="26"/>
        </w:rPr>
        <w:t xml:space="preserve"> </w:t>
      </w:r>
      <w:r w:rsidRPr="0087690F">
        <w:rPr>
          <w:rFonts w:ascii="Times New Roman" w:hAnsi="Times New Roman" w:cs="Times New Roman"/>
          <w:sz w:val="26"/>
          <w:szCs w:val="26"/>
        </w:rPr>
        <w:t>precautions than those necessary for Class 2 laser products. They differ from</w:t>
      </w:r>
      <w:r w:rsidR="008C27C0" w:rsidRPr="0087690F">
        <w:rPr>
          <w:rFonts w:ascii="Times New Roman" w:hAnsi="Times New Roman" w:cs="Times New Roman"/>
          <w:sz w:val="26"/>
          <w:szCs w:val="26"/>
        </w:rPr>
        <w:t xml:space="preserve"> </w:t>
      </w:r>
      <w:r w:rsidRPr="0087690F">
        <w:rPr>
          <w:rFonts w:ascii="Times New Roman" w:hAnsi="Times New Roman" w:cs="Times New Roman"/>
          <w:sz w:val="26"/>
          <w:szCs w:val="26"/>
        </w:rPr>
        <w:t>Class 2 laser products in that they emit more power in a beam of larger cross</w:t>
      </w:r>
      <w:r w:rsidR="00EF3EF5">
        <w:rPr>
          <w:rFonts w:ascii="Times New Roman" w:hAnsi="Times New Roman" w:cs="Times New Roman"/>
          <w:sz w:val="26"/>
          <w:szCs w:val="26"/>
        </w:rPr>
        <w:t>-</w:t>
      </w:r>
      <w:r w:rsidRPr="0087690F">
        <w:rPr>
          <w:rFonts w:ascii="Times New Roman" w:hAnsi="Times New Roman" w:cs="Times New Roman"/>
          <w:sz w:val="26"/>
          <w:szCs w:val="26"/>
        </w:rPr>
        <w:t>section,</w:t>
      </w:r>
      <w:r w:rsidR="008C27C0" w:rsidRPr="0087690F">
        <w:rPr>
          <w:rFonts w:ascii="Times New Roman" w:hAnsi="Times New Roman" w:cs="Times New Roman"/>
          <w:sz w:val="26"/>
          <w:szCs w:val="26"/>
        </w:rPr>
        <w:t xml:space="preserve"> </w:t>
      </w:r>
      <w:r w:rsidRPr="0087690F">
        <w:rPr>
          <w:rFonts w:ascii="Times New Roman" w:hAnsi="Times New Roman" w:cs="Times New Roman"/>
          <w:sz w:val="26"/>
          <w:szCs w:val="26"/>
        </w:rPr>
        <w:t>so that when the output is viewed directly, the power of the beam</w:t>
      </w:r>
      <w:r w:rsidR="008C27C0" w:rsidRPr="0087690F">
        <w:rPr>
          <w:rFonts w:ascii="Times New Roman" w:hAnsi="Times New Roman" w:cs="Times New Roman"/>
          <w:sz w:val="26"/>
          <w:szCs w:val="26"/>
        </w:rPr>
        <w:t xml:space="preserve"> </w:t>
      </w:r>
      <w:r w:rsidRPr="0087690F">
        <w:rPr>
          <w:rFonts w:ascii="Times New Roman" w:hAnsi="Times New Roman" w:cs="Times New Roman"/>
          <w:sz w:val="26"/>
          <w:szCs w:val="26"/>
        </w:rPr>
        <w:t xml:space="preserve">entering the eye does not exceed that of a Class 2 laser product. </w:t>
      </w:r>
    </w:p>
    <w:p w:rsidR="00132384" w:rsidRDefault="00132384" w:rsidP="00172F4D">
      <w:pPr>
        <w:autoSpaceDE w:val="0"/>
        <w:autoSpaceDN w:val="0"/>
        <w:adjustRightInd w:val="0"/>
        <w:spacing w:after="0" w:line="480" w:lineRule="auto"/>
        <w:jc w:val="both"/>
        <w:rPr>
          <w:rFonts w:ascii="Times New Roman" w:hAnsi="Times New Roman" w:cs="Times New Roman"/>
          <w:sz w:val="26"/>
          <w:szCs w:val="26"/>
        </w:rPr>
      </w:pPr>
    </w:p>
    <w:p w:rsidR="00D678FB" w:rsidRPr="0087690F" w:rsidRDefault="00D678FB" w:rsidP="00172F4D">
      <w:pPr>
        <w:autoSpaceDE w:val="0"/>
        <w:autoSpaceDN w:val="0"/>
        <w:adjustRightInd w:val="0"/>
        <w:spacing w:after="0" w:line="480" w:lineRule="auto"/>
        <w:jc w:val="both"/>
        <w:rPr>
          <w:rFonts w:ascii="Times New Roman" w:hAnsi="Times New Roman" w:cs="Times New Roman"/>
          <w:sz w:val="26"/>
          <w:szCs w:val="26"/>
        </w:rPr>
      </w:pPr>
      <w:r w:rsidRPr="0087690F">
        <w:rPr>
          <w:rFonts w:ascii="Times New Roman" w:hAnsi="Times New Roman" w:cs="Times New Roman"/>
          <w:sz w:val="26"/>
          <w:szCs w:val="26"/>
        </w:rPr>
        <w:t>However, if the</w:t>
      </w:r>
      <w:r w:rsidR="008C27C0" w:rsidRPr="0087690F">
        <w:rPr>
          <w:rFonts w:ascii="Times New Roman" w:hAnsi="Times New Roman" w:cs="Times New Roman"/>
          <w:sz w:val="26"/>
          <w:szCs w:val="26"/>
        </w:rPr>
        <w:t xml:space="preserve"> </w:t>
      </w:r>
      <w:r w:rsidRPr="0087690F">
        <w:rPr>
          <w:rFonts w:ascii="Times New Roman" w:hAnsi="Times New Roman" w:cs="Times New Roman"/>
          <w:sz w:val="26"/>
          <w:szCs w:val="26"/>
        </w:rPr>
        <w:t>beam is viewed through larger diameter collecting optics (eg. binoculars) then the</w:t>
      </w:r>
      <w:r w:rsidR="008C27C0" w:rsidRPr="0087690F">
        <w:rPr>
          <w:rFonts w:ascii="Times New Roman" w:hAnsi="Times New Roman" w:cs="Times New Roman"/>
          <w:sz w:val="26"/>
          <w:szCs w:val="26"/>
        </w:rPr>
        <w:t xml:space="preserve"> </w:t>
      </w:r>
      <w:r w:rsidRPr="0087690F">
        <w:rPr>
          <w:rFonts w:ascii="Times New Roman" w:hAnsi="Times New Roman" w:cs="Times New Roman"/>
          <w:sz w:val="26"/>
          <w:szCs w:val="26"/>
        </w:rPr>
        <w:t>hazard is usually increased. For continuous wave (CW) output in the visible</w:t>
      </w:r>
      <w:r w:rsidR="008C27C0" w:rsidRPr="0087690F">
        <w:rPr>
          <w:rFonts w:ascii="Times New Roman" w:hAnsi="Times New Roman" w:cs="Times New Roman"/>
          <w:sz w:val="26"/>
          <w:szCs w:val="26"/>
        </w:rPr>
        <w:t xml:space="preserve"> </w:t>
      </w:r>
      <w:r w:rsidRPr="0087690F">
        <w:rPr>
          <w:rFonts w:ascii="Times New Roman" w:hAnsi="Times New Roman" w:cs="Times New Roman"/>
          <w:sz w:val="26"/>
          <w:szCs w:val="26"/>
        </w:rPr>
        <w:t>wavelength range, the output power from Class 3A lasers is limited to 5mW and</w:t>
      </w:r>
      <w:r w:rsidR="00EF3EF5">
        <w:rPr>
          <w:rFonts w:ascii="Times New Roman" w:hAnsi="Times New Roman" w:cs="Times New Roman"/>
          <w:sz w:val="26"/>
          <w:szCs w:val="26"/>
        </w:rPr>
        <w:t xml:space="preserve"> </w:t>
      </w:r>
      <w:r w:rsidRPr="0087690F">
        <w:rPr>
          <w:rFonts w:ascii="Times New Roman" w:hAnsi="Times New Roman" w:cs="Times New Roman"/>
          <w:sz w:val="26"/>
          <w:szCs w:val="26"/>
        </w:rPr>
        <w:t>the maximum irradiance (power density) is 25W.</w:t>
      </w:r>
    </w:p>
    <w:p w:rsidR="007A2B6C" w:rsidRPr="0087690F" w:rsidRDefault="007A2B6C" w:rsidP="00172F4D">
      <w:pPr>
        <w:autoSpaceDE w:val="0"/>
        <w:autoSpaceDN w:val="0"/>
        <w:adjustRightInd w:val="0"/>
        <w:spacing w:after="0" w:line="480" w:lineRule="auto"/>
        <w:jc w:val="both"/>
        <w:rPr>
          <w:rFonts w:ascii="Times New Roman" w:hAnsi="Times New Roman" w:cs="Times New Roman"/>
          <w:b/>
          <w:sz w:val="26"/>
          <w:szCs w:val="26"/>
        </w:rPr>
      </w:pPr>
      <w:r w:rsidRPr="0087690F">
        <w:rPr>
          <w:rFonts w:ascii="Times New Roman" w:hAnsi="Times New Roman" w:cs="Times New Roman"/>
          <w:b/>
          <w:sz w:val="26"/>
          <w:szCs w:val="26"/>
        </w:rPr>
        <w:t>Example: HeNe laser above 1 milliwatt but not exceeding 5 milliwatts radiant power, or some</w:t>
      </w:r>
      <w:r w:rsidR="00D678FB" w:rsidRPr="0087690F">
        <w:rPr>
          <w:rFonts w:ascii="Times New Roman" w:hAnsi="Times New Roman" w:cs="Times New Roman"/>
          <w:b/>
          <w:sz w:val="26"/>
          <w:szCs w:val="26"/>
        </w:rPr>
        <w:t xml:space="preserve"> </w:t>
      </w:r>
      <w:r w:rsidRPr="0087690F">
        <w:rPr>
          <w:rFonts w:ascii="Times New Roman" w:hAnsi="Times New Roman" w:cs="Times New Roman"/>
          <w:b/>
          <w:sz w:val="26"/>
          <w:szCs w:val="26"/>
        </w:rPr>
        <w:t>pocket laser pointers.</w:t>
      </w:r>
    </w:p>
    <w:p w:rsidR="00D678FB" w:rsidRPr="0087690F" w:rsidRDefault="00D678FB" w:rsidP="00172F4D">
      <w:pPr>
        <w:autoSpaceDE w:val="0"/>
        <w:autoSpaceDN w:val="0"/>
        <w:adjustRightInd w:val="0"/>
        <w:spacing w:after="0" w:line="480" w:lineRule="auto"/>
        <w:jc w:val="both"/>
        <w:rPr>
          <w:rFonts w:ascii="Times New Roman" w:hAnsi="Times New Roman" w:cs="Times New Roman"/>
          <w:sz w:val="26"/>
          <w:szCs w:val="26"/>
          <w:u w:val="single"/>
        </w:rPr>
      </w:pPr>
    </w:p>
    <w:p w:rsidR="008E72BF" w:rsidRPr="00A57459" w:rsidRDefault="00CE5C0F" w:rsidP="002A02C2">
      <w:pPr>
        <w:pStyle w:val="ListParagraph"/>
        <w:numPr>
          <w:ilvl w:val="0"/>
          <w:numId w:val="14"/>
        </w:numPr>
        <w:autoSpaceDE w:val="0"/>
        <w:autoSpaceDN w:val="0"/>
        <w:adjustRightInd w:val="0"/>
        <w:spacing w:after="0" w:line="480" w:lineRule="auto"/>
        <w:jc w:val="both"/>
        <w:rPr>
          <w:rFonts w:ascii="Times New Roman" w:hAnsi="Times New Roman" w:cs="Times New Roman"/>
          <w:b/>
          <w:sz w:val="28"/>
          <w:szCs w:val="26"/>
          <w:u w:val="single"/>
        </w:rPr>
      </w:pPr>
      <w:r w:rsidRPr="00A57459">
        <w:rPr>
          <w:rFonts w:ascii="Times New Roman" w:hAnsi="Times New Roman" w:cs="Times New Roman"/>
          <w:b/>
          <w:sz w:val="28"/>
          <w:szCs w:val="26"/>
          <w:u w:val="single"/>
        </w:rPr>
        <w:t>CLASS 3B (RESTRICTED)</w:t>
      </w:r>
    </w:p>
    <w:p w:rsidR="008E72BF" w:rsidRPr="0087690F" w:rsidRDefault="008E72BF" w:rsidP="00172F4D">
      <w:pPr>
        <w:autoSpaceDE w:val="0"/>
        <w:autoSpaceDN w:val="0"/>
        <w:adjustRightInd w:val="0"/>
        <w:spacing w:after="0" w:line="480" w:lineRule="auto"/>
        <w:jc w:val="both"/>
        <w:rPr>
          <w:rFonts w:ascii="Times New Roman" w:hAnsi="Times New Roman" w:cs="Times New Roman"/>
          <w:sz w:val="26"/>
          <w:szCs w:val="26"/>
        </w:rPr>
      </w:pPr>
      <w:r w:rsidRPr="0087690F">
        <w:rPr>
          <w:rFonts w:ascii="Times New Roman" w:hAnsi="Times New Roman" w:cs="Times New Roman"/>
          <w:sz w:val="26"/>
          <w:szCs w:val="26"/>
        </w:rPr>
        <w:t>Class 3B (Restricted) lasers or laser systems operate at the same power levels</w:t>
      </w:r>
      <w:r w:rsidR="008C27C0" w:rsidRPr="0087690F">
        <w:rPr>
          <w:rFonts w:ascii="Times New Roman" w:hAnsi="Times New Roman" w:cs="Times New Roman"/>
          <w:sz w:val="26"/>
          <w:szCs w:val="26"/>
        </w:rPr>
        <w:t xml:space="preserve"> </w:t>
      </w:r>
      <w:r w:rsidRPr="0087690F">
        <w:rPr>
          <w:rFonts w:ascii="Times New Roman" w:hAnsi="Times New Roman" w:cs="Times New Roman"/>
          <w:sz w:val="26"/>
          <w:szCs w:val="26"/>
        </w:rPr>
        <w:t>as Class 3A but have higher level</w:t>
      </w:r>
      <w:r w:rsidR="004C2F86" w:rsidRPr="0087690F">
        <w:rPr>
          <w:rFonts w:ascii="Times New Roman" w:hAnsi="Times New Roman" w:cs="Times New Roman"/>
          <w:sz w:val="26"/>
          <w:szCs w:val="26"/>
        </w:rPr>
        <w:t>s (25 to 50W</w:t>
      </w:r>
      <w:r w:rsidRPr="0087690F">
        <w:rPr>
          <w:rFonts w:ascii="Times New Roman" w:hAnsi="Times New Roman" w:cs="Times New Roman"/>
          <w:sz w:val="26"/>
          <w:szCs w:val="26"/>
        </w:rPr>
        <w:t>m</w:t>
      </w:r>
      <w:r w:rsidRPr="0087690F">
        <w:rPr>
          <w:rFonts w:ascii="Times New Roman" w:hAnsi="Times New Roman" w:cs="Times New Roman"/>
          <w:sz w:val="26"/>
          <w:szCs w:val="26"/>
          <w:vertAlign w:val="superscript"/>
        </w:rPr>
        <w:t>-2</w:t>
      </w:r>
      <w:r w:rsidRPr="0087690F">
        <w:rPr>
          <w:rFonts w:ascii="Times New Roman" w:hAnsi="Times New Roman" w:cs="Times New Roman"/>
          <w:sz w:val="26"/>
          <w:szCs w:val="26"/>
        </w:rPr>
        <w:t>) of irradiance. They may be</w:t>
      </w:r>
      <w:r w:rsidR="008C27C0" w:rsidRPr="0087690F">
        <w:rPr>
          <w:rFonts w:ascii="Times New Roman" w:hAnsi="Times New Roman" w:cs="Times New Roman"/>
          <w:sz w:val="26"/>
          <w:szCs w:val="26"/>
        </w:rPr>
        <w:t xml:space="preserve"> </w:t>
      </w:r>
      <w:r w:rsidRPr="0087690F">
        <w:rPr>
          <w:rFonts w:ascii="Times New Roman" w:hAnsi="Times New Roman" w:cs="Times New Roman"/>
          <w:sz w:val="26"/>
          <w:szCs w:val="26"/>
        </w:rPr>
        <w:t>used in daylight conditions under the same controls as for Class 3A laser</w:t>
      </w:r>
      <w:r w:rsidR="008C27C0" w:rsidRPr="0087690F">
        <w:rPr>
          <w:rFonts w:ascii="Times New Roman" w:hAnsi="Times New Roman" w:cs="Times New Roman"/>
          <w:sz w:val="26"/>
          <w:szCs w:val="26"/>
        </w:rPr>
        <w:t xml:space="preserve"> </w:t>
      </w:r>
      <w:r w:rsidRPr="0087690F">
        <w:rPr>
          <w:rFonts w:ascii="Times New Roman" w:hAnsi="Times New Roman" w:cs="Times New Roman"/>
          <w:sz w:val="26"/>
          <w:szCs w:val="26"/>
        </w:rPr>
        <w:t>products. Where used in conditions of less illuminance (generally less than 10</w:t>
      </w:r>
      <w:r w:rsidR="008C27C0" w:rsidRPr="0087690F">
        <w:rPr>
          <w:rFonts w:ascii="Times New Roman" w:hAnsi="Times New Roman" w:cs="Times New Roman"/>
          <w:sz w:val="26"/>
          <w:szCs w:val="26"/>
        </w:rPr>
        <w:t xml:space="preserve"> </w:t>
      </w:r>
      <w:r w:rsidRPr="0087690F">
        <w:rPr>
          <w:rFonts w:ascii="Times New Roman" w:hAnsi="Times New Roman" w:cs="Times New Roman"/>
          <w:sz w:val="26"/>
          <w:szCs w:val="26"/>
        </w:rPr>
        <w:t>lux), the appropriate safety controls are those specified for Class 3B laser</w:t>
      </w:r>
      <w:r w:rsidR="008C27C0" w:rsidRPr="0087690F">
        <w:rPr>
          <w:rFonts w:ascii="Times New Roman" w:hAnsi="Times New Roman" w:cs="Times New Roman"/>
          <w:sz w:val="26"/>
          <w:szCs w:val="26"/>
        </w:rPr>
        <w:t xml:space="preserve"> </w:t>
      </w:r>
      <w:r w:rsidRPr="0087690F">
        <w:rPr>
          <w:rFonts w:ascii="Times New Roman" w:hAnsi="Times New Roman" w:cs="Times New Roman"/>
          <w:sz w:val="26"/>
          <w:szCs w:val="26"/>
        </w:rPr>
        <w:t>products.</w:t>
      </w:r>
    </w:p>
    <w:p w:rsidR="007A2B6C" w:rsidRPr="0087690F" w:rsidRDefault="007A2B6C" w:rsidP="00172F4D">
      <w:pPr>
        <w:autoSpaceDE w:val="0"/>
        <w:autoSpaceDN w:val="0"/>
        <w:adjustRightInd w:val="0"/>
        <w:spacing w:after="0" w:line="480" w:lineRule="auto"/>
        <w:jc w:val="both"/>
        <w:rPr>
          <w:rFonts w:ascii="Times New Roman" w:hAnsi="Times New Roman" w:cs="Times New Roman"/>
          <w:b/>
          <w:sz w:val="26"/>
          <w:szCs w:val="26"/>
        </w:rPr>
      </w:pPr>
      <w:r w:rsidRPr="0087690F">
        <w:rPr>
          <w:rFonts w:ascii="Times New Roman" w:hAnsi="Times New Roman" w:cs="Times New Roman"/>
          <w:b/>
          <w:sz w:val="26"/>
          <w:szCs w:val="26"/>
        </w:rPr>
        <w:t>Example: Visible HeNe laser above 5 milliwatts but not exceeding 500 milliwatts radiant power.</w:t>
      </w:r>
    </w:p>
    <w:p w:rsidR="008C27C0" w:rsidRPr="0087690F" w:rsidRDefault="008C27C0" w:rsidP="00172F4D">
      <w:pPr>
        <w:autoSpaceDE w:val="0"/>
        <w:autoSpaceDN w:val="0"/>
        <w:adjustRightInd w:val="0"/>
        <w:spacing w:after="0" w:line="480" w:lineRule="auto"/>
        <w:jc w:val="both"/>
        <w:rPr>
          <w:rFonts w:ascii="Times New Roman" w:hAnsi="Times New Roman" w:cs="Times New Roman"/>
          <w:sz w:val="26"/>
          <w:szCs w:val="26"/>
        </w:rPr>
      </w:pPr>
    </w:p>
    <w:p w:rsidR="008C27C0" w:rsidRPr="00A57459" w:rsidRDefault="00CE5C0F" w:rsidP="002A02C2">
      <w:pPr>
        <w:pStyle w:val="ListParagraph"/>
        <w:numPr>
          <w:ilvl w:val="0"/>
          <w:numId w:val="14"/>
        </w:numPr>
        <w:autoSpaceDE w:val="0"/>
        <w:autoSpaceDN w:val="0"/>
        <w:adjustRightInd w:val="0"/>
        <w:spacing w:after="0" w:line="480" w:lineRule="auto"/>
        <w:jc w:val="both"/>
        <w:rPr>
          <w:rFonts w:ascii="Times New Roman" w:hAnsi="Times New Roman" w:cs="Times New Roman"/>
          <w:b/>
          <w:sz w:val="28"/>
          <w:szCs w:val="26"/>
          <w:u w:val="single"/>
        </w:rPr>
      </w:pPr>
      <w:r w:rsidRPr="00A57459">
        <w:rPr>
          <w:rFonts w:ascii="Times New Roman" w:hAnsi="Times New Roman" w:cs="Times New Roman"/>
          <w:b/>
          <w:sz w:val="28"/>
          <w:szCs w:val="26"/>
          <w:u w:val="single"/>
        </w:rPr>
        <w:t>CLASS 3B</w:t>
      </w:r>
    </w:p>
    <w:p w:rsidR="008C27C0" w:rsidRPr="0087690F" w:rsidRDefault="008C27C0" w:rsidP="00172F4D">
      <w:pPr>
        <w:autoSpaceDE w:val="0"/>
        <w:autoSpaceDN w:val="0"/>
        <w:adjustRightInd w:val="0"/>
        <w:spacing w:after="0" w:line="480" w:lineRule="auto"/>
        <w:jc w:val="both"/>
        <w:rPr>
          <w:rFonts w:ascii="Times New Roman" w:hAnsi="Times New Roman" w:cs="Times New Roman"/>
          <w:sz w:val="26"/>
          <w:szCs w:val="26"/>
        </w:rPr>
      </w:pPr>
      <w:r w:rsidRPr="0087690F">
        <w:rPr>
          <w:rFonts w:ascii="Times New Roman" w:hAnsi="Times New Roman" w:cs="Times New Roman"/>
          <w:sz w:val="26"/>
          <w:szCs w:val="26"/>
        </w:rPr>
        <w:t>Class 3B lasers can emit either invisible or visible radiation and direct viewing is hazardous to the eye. Class 3B lasers are capable of causing eye injury either because their output is invisible and therefore aversion responses are not activated, or because the beam power is such that damage is done in a time shorter than the blink reflex (0.25s). Higher power lasers in this class may also cause skin burns. However, with laser wavelengths other than those in the ultraviolet region, the pain produced by rapid heating of the skin will usually</w:t>
      </w:r>
      <w:r w:rsidR="00EF3EF5">
        <w:rPr>
          <w:rFonts w:ascii="Times New Roman" w:hAnsi="Times New Roman" w:cs="Times New Roman"/>
          <w:sz w:val="26"/>
          <w:szCs w:val="26"/>
        </w:rPr>
        <w:t xml:space="preserve"> </w:t>
      </w:r>
      <w:r w:rsidRPr="0087690F">
        <w:rPr>
          <w:rFonts w:ascii="Times New Roman" w:hAnsi="Times New Roman" w:cs="Times New Roman"/>
          <w:sz w:val="26"/>
          <w:szCs w:val="26"/>
        </w:rPr>
        <w:t>evoke an aversion response sufficient to avoid such burns.</w:t>
      </w:r>
    </w:p>
    <w:p w:rsidR="007832F1" w:rsidRPr="0087690F" w:rsidRDefault="007832F1" w:rsidP="00172F4D">
      <w:pPr>
        <w:autoSpaceDE w:val="0"/>
        <w:autoSpaceDN w:val="0"/>
        <w:adjustRightInd w:val="0"/>
        <w:spacing w:after="0" w:line="480" w:lineRule="auto"/>
        <w:jc w:val="both"/>
        <w:rPr>
          <w:rFonts w:ascii="Times New Roman" w:hAnsi="Times New Roman" w:cs="Times New Roman"/>
          <w:sz w:val="26"/>
          <w:szCs w:val="26"/>
        </w:rPr>
      </w:pPr>
    </w:p>
    <w:p w:rsidR="00AC431B" w:rsidRPr="0087690F" w:rsidRDefault="007832F1" w:rsidP="00172F4D">
      <w:pPr>
        <w:autoSpaceDE w:val="0"/>
        <w:autoSpaceDN w:val="0"/>
        <w:adjustRightInd w:val="0"/>
        <w:spacing w:after="0" w:line="480" w:lineRule="auto"/>
        <w:jc w:val="both"/>
        <w:rPr>
          <w:rFonts w:ascii="Times New Roman" w:hAnsi="Times New Roman" w:cs="Times New Roman"/>
          <w:sz w:val="26"/>
          <w:szCs w:val="26"/>
        </w:rPr>
      </w:pPr>
      <w:r w:rsidRPr="0087690F">
        <w:rPr>
          <w:rFonts w:ascii="Times New Roman" w:hAnsi="Times New Roman" w:cs="Times New Roman"/>
          <w:sz w:val="26"/>
          <w:szCs w:val="26"/>
        </w:rPr>
        <w:t>Class 3A is replaced by classes 1M and 2M. Class 3B repre</w:t>
      </w:r>
      <w:r w:rsidR="0087690F">
        <w:rPr>
          <w:rFonts w:ascii="Times New Roman" w:hAnsi="Times New Roman" w:cs="Times New Roman"/>
          <w:sz w:val="26"/>
          <w:szCs w:val="26"/>
        </w:rPr>
        <w:t>sents maximal power output of 0</w:t>
      </w:r>
      <w:r w:rsidRPr="0087690F">
        <w:rPr>
          <w:rFonts w:ascii="Times New Roman" w:hAnsi="Times New Roman" w:cs="Times New Roman"/>
          <w:sz w:val="26"/>
          <w:szCs w:val="26"/>
        </w:rPr>
        <w:t>.5 W</w:t>
      </w:r>
      <w:r w:rsidR="00AC431B" w:rsidRPr="0087690F">
        <w:rPr>
          <w:rFonts w:ascii="Times New Roman" w:hAnsi="Times New Roman" w:cs="Times New Roman"/>
          <w:sz w:val="26"/>
          <w:szCs w:val="26"/>
        </w:rPr>
        <w:t>. Examples include soft medical lasers (</w:t>
      </w:r>
      <w:r w:rsidRPr="0087690F">
        <w:rPr>
          <w:rFonts w:ascii="Times New Roman" w:hAnsi="Times New Roman" w:cs="Times New Roman"/>
          <w:sz w:val="26"/>
          <w:szCs w:val="26"/>
        </w:rPr>
        <w:t xml:space="preserve">LLLT), laser light show equipment and laser measuring devices. A new classification </w:t>
      </w:r>
      <w:r w:rsidR="00ED0E20" w:rsidRPr="0087690F">
        <w:rPr>
          <w:rFonts w:ascii="Times New Roman" w:hAnsi="Times New Roman" w:cs="Times New Roman"/>
          <w:sz w:val="26"/>
          <w:szCs w:val="26"/>
        </w:rPr>
        <w:t>is the class 3</w:t>
      </w:r>
      <w:r w:rsidRPr="0087690F">
        <w:rPr>
          <w:rFonts w:ascii="Times New Roman" w:hAnsi="Times New Roman" w:cs="Times New Roman"/>
          <w:sz w:val="26"/>
          <w:szCs w:val="26"/>
        </w:rPr>
        <w:t>R which may also include some low level medical devices and targeting tissues but generally las</w:t>
      </w:r>
      <w:r w:rsidR="00ED0E20" w:rsidRPr="0087690F">
        <w:rPr>
          <w:rFonts w:ascii="Times New Roman" w:hAnsi="Times New Roman" w:cs="Times New Roman"/>
          <w:sz w:val="26"/>
          <w:szCs w:val="26"/>
        </w:rPr>
        <w:t>ers of low power output than 3</w:t>
      </w:r>
      <w:r w:rsidR="00EF3EF5">
        <w:rPr>
          <w:rFonts w:ascii="Times New Roman" w:hAnsi="Times New Roman" w:cs="Times New Roman"/>
          <w:sz w:val="26"/>
          <w:szCs w:val="26"/>
        </w:rPr>
        <w:t>A</w:t>
      </w:r>
      <w:r w:rsidRPr="0087690F">
        <w:rPr>
          <w:rFonts w:ascii="Times New Roman" w:hAnsi="Times New Roman" w:cs="Times New Roman"/>
          <w:sz w:val="26"/>
          <w:szCs w:val="26"/>
        </w:rPr>
        <w:t>.</w:t>
      </w:r>
    </w:p>
    <w:p w:rsidR="0087690F" w:rsidRPr="0087690F" w:rsidRDefault="0087690F" w:rsidP="00172F4D">
      <w:pPr>
        <w:autoSpaceDE w:val="0"/>
        <w:autoSpaceDN w:val="0"/>
        <w:adjustRightInd w:val="0"/>
        <w:spacing w:after="0" w:line="480" w:lineRule="auto"/>
        <w:jc w:val="both"/>
        <w:rPr>
          <w:rFonts w:ascii="Times New Roman" w:hAnsi="Times New Roman" w:cs="Times New Roman"/>
          <w:b/>
          <w:bCs/>
          <w:sz w:val="26"/>
          <w:szCs w:val="26"/>
        </w:rPr>
      </w:pPr>
    </w:p>
    <w:p w:rsidR="007A2B6C" w:rsidRPr="00A57459" w:rsidRDefault="00CE5C0F" w:rsidP="002A02C2">
      <w:pPr>
        <w:pStyle w:val="ListParagraph"/>
        <w:numPr>
          <w:ilvl w:val="0"/>
          <w:numId w:val="14"/>
        </w:numPr>
        <w:autoSpaceDE w:val="0"/>
        <w:autoSpaceDN w:val="0"/>
        <w:adjustRightInd w:val="0"/>
        <w:spacing w:after="0" w:line="480" w:lineRule="auto"/>
        <w:jc w:val="both"/>
        <w:rPr>
          <w:rFonts w:ascii="Times New Roman" w:hAnsi="Times New Roman" w:cs="Times New Roman"/>
          <w:sz w:val="28"/>
          <w:szCs w:val="26"/>
          <w:u w:val="single"/>
        </w:rPr>
      </w:pPr>
      <w:r w:rsidRPr="00A57459">
        <w:rPr>
          <w:rFonts w:ascii="Times New Roman" w:hAnsi="Times New Roman" w:cs="Times New Roman"/>
          <w:b/>
          <w:bCs/>
          <w:sz w:val="28"/>
          <w:szCs w:val="26"/>
          <w:u w:val="single"/>
        </w:rPr>
        <w:t>CLASS 4 LASERS</w:t>
      </w:r>
    </w:p>
    <w:p w:rsidR="00266ED7" w:rsidRDefault="008E72BF" w:rsidP="00172F4D">
      <w:pPr>
        <w:autoSpaceDE w:val="0"/>
        <w:autoSpaceDN w:val="0"/>
        <w:adjustRightInd w:val="0"/>
        <w:spacing w:after="0" w:line="480" w:lineRule="auto"/>
        <w:jc w:val="both"/>
        <w:rPr>
          <w:rFonts w:ascii="Times New Roman" w:hAnsi="Times New Roman" w:cs="Times New Roman"/>
          <w:sz w:val="26"/>
          <w:szCs w:val="26"/>
        </w:rPr>
      </w:pPr>
      <w:r w:rsidRPr="0087690F">
        <w:rPr>
          <w:rFonts w:ascii="Times New Roman" w:hAnsi="Times New Roman" w:cs="Times New Roman"/>
          <w:sz w:val="26"/>
          <w:szCs w:val="26"/>
        </w:rPr>
        <w:t xml:space="preserve">Class 4 lasers are high-power lasers with power levels greater than 500 mW radiant power, that pose a serious potential for injury of the eye and skin and require that users follow specific safety precautions and wear laser protective eyewear. They may operate in any part of the spectrum, as with the 3B. </w:t>
      </w:r>
    </w:p>
    <w:p w:rsidR="00266ED7" w:rsidRDefault="00266ED7" w:rsidP="00172F4D">
      <w:pPr>
        <w:autoSpaceDE w:val="0"/>
        <w:autoSpaceDN w:val="0"/>
        <w:adjustRightInd w:val="0"/>
        <w:spacing w:after="0" w:line="480" w:lineRule="auto"/>
        <w:jc w:val="both"/>
        <w:rPr>
          <w:rFonts w:ascii="Times New Roman" w:hAnsi="Times New Roman" w:cs="Times New Roman"/>
          <w:sz w:val="26"/>
          <w:szCs w:val="26"/>
        </w:rPr>
      </w:pPr>
    </w:p>
    <w:p w:rsidR="00266ED7" w:rsidRDefault="00266ED7" w:rsidP="00172F4D">
      <w:pPr>
        <w:autoSpaceDE w:val="0"/>
        <w:autoSpaceDN w:val="0"/>
        <w:adjustRightInd w:val="0"/>
        <w:spacing w:after="0" w:line="480" w:lineRule="auto"/>
        <w:jc w:val="both"/>
        <w:rPr>
          <w:rFonts w:ascii="Times New Roman" w:hAnsi="Times New Roman" w:cs="Times New Roman"/>
          <w:sz w:val="26"/>
          <w:szCs w:val="26"/>
        </w:rPr>
      </w:pPr>
    </w:p>
    <w:p w:rsidR="008E72BF" w:rsidRPr="0087690F" w:rsidRDefault="008E72BF" w:rsidP="00172F4D">
      <w:pPr>
        <w:autoSpaceDE w:val="0"/>
        <w:autoSpaceDN w:val="0"/>
        <w:adjustRightInd w:val="0"/>
        <w:spacing w:after="0" w:line="480" w:lineRule="auto"/>
        <w:jc w:val="both"/>
        <w:rPr>
          <w:rFonts w:ascii="Times New Roman" w:hAnsi="Times New Roman" w:cs="Times New Roman"/>
          <w:sz w:val="26"/>
          <w:szCs w:val="26"/>
        </w:rPr>
      </w:pPr>
      <w:r w:rsidRPr="0087690F">
        <w:rPr>
          <w:rFonts w:ascii="Times New Roman" w:hAnsi="Times New Roman" w:cs="Times New Roman"/>
          <w:sz w:val="26"/>
          <w:szCs w:val="26"/>
        </w:rPr>
        <w:t>Class 4 laser systems can produce a hazard not only from direct or specular reflections, but also from a diffuse reflection. A fire risk may also be associated with the use of such high powered systems and their use requires extreme caution.</w:t>
      </w:r>
    </w:p>
    <w:p w:rsidR="00EF3EF5" w:rsidRDefault="007A2B6C" w:rsidP="00266ED7">
      <w:pPr>
        <w:spacing w:line="480" w:lineRule="auto"/>
        <w:jc w:val="both"/>
        <w:rPr>
          <w:rFonts w:ascii="Times New Roman" w:hAnsi="Times New Roman" w:cs="Times New Roman"/>
          <w:b/>
          <w:sz w:val="26"/>
          <w:szCs w:val="26"/>
        </w:rPr>
      </w:pPr>
      <w:r w:rsidRPr="0087690F">
        <w:rPr>
          <w:rFonts w:ascii="Times New Roman" w:hAnsi="Times New Roman" w:cs="Times New Roman"/>
          <w:b/>
          <w:sz w:val="26"/>
          <w:szCs w:val="26"/>
        </w:rPr>
        <w:t>Example: Most Nd:YAG Lasers.</w:t>
      </w:r>
    </w:p>
    <w:p w:rsidR="00266ED7" w:rsidRPr="00266ED7" w:rsidRDefault="00266ED7" w:rsidP="00906B7C">
      <w:pPr>
        <w:spacing w:line="240" w:lineRule="auto"/>
        <w:jc w:val="both"/>
        <w:rPr>
          <w:rFonts w:ascii="Times New Roman" w:hAnsi="Times New Roman" w:cs="Times New Roman"/>
          <w:b/>
          <w:sz w:val="26"/>
          <w:szCs w:val="26"/>
        </w:rPr>
      </w:pPr>
    </w:p>
    <w:p w:rsidR="007A2B6C" w:rsidRPr="0087690F" w:rsidRDefault="007A2B6C" w:rsidP="00172F4D">
      <w:pPr>
        <w:autoSpaceDE w:val="0"/>
        <w:autoSpaceDN w:val="0"/>
        <w:adjustRightInd w:val="0"/>
        <w:spacing w:after="0" w:line="480" w:lineRule="auto"/>
        <w:jc w:val="both"/>
        <w:rPr>
          <w:rFonts w:ascii="Times New Roman" w:hAnsi="Times New Roman" w:cs="Times New Roman"/>
          <w:sz w:val="26"/>
          <w:szCs w:val="26"/>
        </w:rPr>
      </w:pPr>
      <w:r w:rsidRPr="0087690F">
        <w:rPr>
          <w:rFonts w:ascii="Times New Roman" w:hAnsi="Times New Roman" w:cs="Times New Roman"/>
          <w:sz w:val="26"/>
          <w:szCs w:val="26"/>
        </w:rPr>
        <w:t>Of these classifications, only Class 4 lasers are incorporated</w:t>
      </w:r>
      <w:r w:rsidR="00EF3EF5">
        <w:rPr>
          <w:rFonts w:ascii="Times New Roman" w:hAnsi="Times New Roman" w:cs="Times New Roman"/>
          <w:sz w:val="26"/>
          <w:szCs w:val="26"/>
        </w:rPr>
        <w:t xml:space="preserve"> into systems used for material</w:t>
      </w:r>
      <w:r w:rsidR="0087690F">
        <w:rPr>
          <w:rFonts w:ascii="Times New Roman" w:hAnsi="Times New Roman" w:cs="Times New Roman"/>
          <w:sz w:val="26"/>
          <w:szCs w:val="26"/>
        </w:rPr>
        <w:t xml:space="preserve"> </w:t>
      </w:r>
      <w:r w:rsidRPr="0087690F">
        <w:rPr>
          <w:rFonts w:ascii="Times New Roman" w:hAnsi="Times New Roman" w:cs="Times New Roman"/>
          <w:sz w:val="26"/>
          <w:szCs w:val="26"/>
        </w:rPr>
        <w:t>processing such as cutting, heat treatment, surfacing and welding. A Class 4 laser may be</w:t>
      </w:r>
      <w:r w:rsidR="0087690F">
        <w:rPr>
          <w:rFonts w:ascii="Times New Roman" w:hAnsi="Times New Roman" w:cs="Times New Roman"/>
          <w:sz w:val="26"/>
          <w:szCs w:val="26"/>
        </w:rPr>
        <w:t xml:space="preserve"> </w:t>
      </w:r>
      <w:r w:rsidRPr="0087690F">
        <w:rPr>
          <w:rFonts w:ascii="Times New Roman" w:hAnsi="Times New Roman" w:cs="Times New Roman"/>
          <w:sz w:val="26"/>
          <w:szCs w:val="26"/>
        </w:rPr>
        <w:t>part of a system designed in such a manner as to be considered a Class 1 laser system.</w:t>
      </w:r>
      <w:r w:rsidR="0087690F">
        <w:rPr>
          <w:rFonts w:ascii="Times New Roman" w:hAnsi="Times New Roman" w:cs="Times New Roman"/>
          <w:sz w:val="26"/>
          <w:szCs w:val="26"/>
        </w:rPr>
        <w:t xml:space="preserve"> </w:t>
      </w:r>
      <w:r w:rsidRPr="0087690F">
        <w:rPr>
          <w:rFonts w:ascii="Times New Roman" w:hAnsi="Times New Roman" w:cs="Times New Roman"/>
          <w:sz w:val="26"/>
          <w:szCs w:val="26"/>
        </w:rPr>
        <w:t>Such a system cannot under normal operating conditions, produce a hazard. This can be</w:t>
      </w:r>
      <w:r w:rsidR="0087690F">
        <w:rPr>
          <w:rFonts w:ascii="Times New Roman" w:hAnsi="Times New Roman" w:cs="Times New Roman"/>
          <w:sz w:val="26"/>
          <w:szCs w:val="26"/>
        </w:rPr>
        <w:t xml:space="preserve"> </w:t>
      </w:r>
      <w:r w:rsidRPr="0087690F">
        <w:rPr>
          <w:rFonts w:ascii="Times New Roman" w:hAnsi="Times New Roman" w:cs="Times New Roman"/>
          <w:sz w:val="26"/>
          <w:szCs w:val="26"/>
        </w:rPr>
        <w:t>achieved using engineering controls such as enclosures, interlocks, and other mechanisms.</w:t>
      </w:r>
    </w:p>
    <w:p w:rsidR="0087690F" w:rsidRDefault="0087690F" w:rsidP="0087690F">
      <w:pPr>
        <w:autoSpaceDE w:val="0"/>
        <w:autoSpaceDN w:val="0"/>
        <w:adjustRightInd w:val="0"/>
        <w:spacing w:after="0" w:line="480" w:lineRule="auto"/>
        <w:jc w:val="both"/>
        <w:rPr>
          <w:rFonts w:ascii="Times New Roman" w:hAnsi="Times New Roman" w:cs="Times New Roman"/>
          <w:sz w:val="26"/>
          <w:szCs w:val="26"/>
        </w:rPr>
      </w:pPr>
    </w:p>
    <w:p w:rsidR="007A2B6C" w:rsidRPr="0087690F" w:rsidRDefault="007A2B6C" w:rsidP="0087690F">
      <w:pPr>
        <w:autoSpaceDE w:val="0"/>
        <w:autoSpaceDN w:val="0"/>
        <w:adjustRightInd w:val="0"/>
        <w:spacing w:after="0" w:line="480" w:lineRule="auto"/>
        <w:jc w:val="both"/>
        <w:rPr>
          <w:rFonts w:ascii="Times New Roman" w:hAnsi="Times New Roman" w:cs="Times New Roman"/>
          <w:sz w:val="26"/>
          <w:szCs w:val="26"/>
        </w:rPr>
      </w:pPr>
      <w:r w:rsidRPr="0087690F">
        <w:rPr>
          <w:rFonts w:ascii="Times New Roman" w:hAnsi="Times New Roman" w:cs="Times New Roman"/>
          <w:sz w:val="26"/>
          <w:szCs w:val="26"/>
        </w:rPr>
        <w:t>It is the duty of the manufacturer of the laser to classify the product and consequently to</w:t>
      </w:r>
      <w:r w:rsidR="0087690F">
        <w:rPr>
          <w:rFonts w:ascii="Times New Roman" w:hAnsi="Times New Roman" w:cs="Times New Roman"/>
          <w:sz w:val="26"/>
          <w:szCs w:val="26"/>
        </w:rPr>
        <w:t xml:space="preserve"> </w:t>
      </w:r>
      <w:r w:rsidRPr="0087690F">
        <w:rPr>
          <w:rFonts w:ascii="Times New Roman" w:hAnsi="Times New Roman" w:cs="Times New Roman"/>
          <w:sz w:val="26"/>
          <w:szCs w:val="26"/>
        </w:rPr>
        <w:t>place warning labels on the product and to realise safety features such as key-locks and</w:t>
      </w:r>
      <w:r w:rsidR="0087690F">
        <w:rPr>
          <w:rFonts w:ascii="Times New Roman" w:hAnsi="Times New Roman" w:cs="Times New Roman"/>
          <w:sz w:val="26"/>
          <w:szCs w:val="26"/>
        </w:rPr>
        <w:t xml:space="preserve"> </w:t>
      </w:r>
      <w:r w:rsidRPr="0087690F">
        <w:rPr>
          <w:rFonts w:ascii="Times New Roman" w:hAnsi="Times New Roman" w:cs="Times New Roman"/>
          <w:sz w:val="26"/>
          <w:szCs w:val="26"/>
        </w:rPr>
        <w:t>interlock connectors. However, if the user manipulates the laser product so that the class is</w:t>
      </w:r>
      <w:r w:rsidR="0087690F">
        <w:rPr>
          <w:rFonts w:ascii="Times New Roman" w:hAnsi="Times New Roman" w:cs="Times New Roman"/>
          <w:sz w:val="26"/>
          <w:szCs w:val="26"/>
        </w:rPr>
        <w:t xml:space="preserve"> </w:t>
      </w:r>
      <w:r w:rsidRPr="0087690F">
        <w:rPr>
          <w:rFonts w:ascii="Times New Roman" w:hAnsi="Times New Roman" w:cs="Times New Roman"/>
          <w:sz w:val="26"/>
          <w:szCs w:val="26"/>
        </w:rPr>
        <w:t>changed, the user becomes responsible for a re-classification</w:t>
      </w:r>
      <w:r w:rsidR="0007251B" w:rsidRPr="0007251B">
        <w:rPr>
          <w:rFonts w:ascii="Times New Roman" w:hAnsi="Times New Roman" w:cs="Times New Roman"/>
          <w:sz w:val="26"/>
          <w:szCs w:val="26"/>
          <w:vertAlign w:val="superscript"/>
        </w:rPr>
        <w:t>8</w:t>
      </w:r>
      <w:r w:rsidRPr="0087690F">
        <w:rPr>
          <w:rFonts w:ascii="Times New Roman" w:hAnsi="Times New Roman" w:cs="Times New Roman"/>
          <w:sz w:val="26"/>
          <w:szCs w:val="26"/>
        </w:rPr>
        <w:t>.</w:t>
      </w:r>
    </w:p>
    <w:p w:rsidR="00A36BDB" w:rsidRDefault="00A36BDB" w:rsidP="00172F4D">
      <w:pPr>
        <w:spacing w:line="480" w:lineRule="auto"/>
        <w:jc w:val="both"/>
        <w:rPr>
          <w:rFonts w:ascii="Times New Roman" w:hAnsi="Times New Roman" w:cs="Times New Roman"/>
          <w:sz w:val="24"/>
          <w:szCs w:val="24"/>
        </w:rPr>
      </w:pPr>
    </w:p>
    <w:p w:rsidR="00A36BDB" w:rsidRDefault="00A36BDB" w:rsidP="00172F4D">
      <w:pPr>
        <w:spacing w:line="480" w:lineRule="auto"/>
        <w:jc w:val="both"/>
        <w:rPr>
          <w:rFonts w:ascii="Times New Roman" w:hAnsi="Times New Roman" w:cs="Times New Roman"/>
          <w:sz w:val="24"/>
          <w:szCs w:val="24"/>
        </w:rPr>
      </w:pPr>
    </w:p>
    <w:p w:rsidR="00A36BDB" w:rsidRDefault="00A36BDB" w:rsidP="00172F4D">
      <w:pPr>
        <w:spacing w:line="480" w:lineRule="auto"/>
        <w:jc w:val="both"/>
        <w:rPr>
          <w:rFonts w:ascii="Times New Roman" w:hAnsi="Times New Roman" w:cs="Times New Roman"/>
          <w:sz w:val="24"/>
          <w:szCs w:val="24"/>
        </w:rPr>
      </w:pPr>
    </w:p>
    <w:p w:rsidR="00A36BDB" w:rsidRDefault="00A36BDB" w:rsidP="00172F4D">
      <w:pPr>
        <w:spacing w:line="480" w:lineRule="auto"/>
        <w:jc w:val="both"/>
        <w:rPr>
          <w:rFonts w:ascii="Times New Roman" w:hAnsi="Times New Roman" w:cs="Times New Roman"/>
          <w:sz w:val="24"/>
          <w:szCs w:val="24"/>
        </w:rPr>
      </w:pPr>
    </w:p>
    <w:p w:rsidR="00A36BDB" w:rsidRDefault="00A36BDB" w:rsidP="00172F4D">
      <w:pPr>
        <w:spacing w:line="480" w:lineRule="auto"/>
        <w:jc w:val="both"/>
        <w:rPr>
          <w:rFonts w:ascii="Times New Roman" w:hAnsi="Times New Roman" w:cs="Times New Roman"/>
          <w:sz w:val="24"/>
          <w:szCs w:val="24"/>
        </w:rPr>
      </w:pPr>
    </w:p>
    <w:p w:rsidR="0087690F" w:rsidRPr="00266ED7" w:rsidRDefault="0087690F" w:rsidP="00906B7C">
      <w:pPr>
        <w:spacing w:line="240" w:lineRule="auto"/>
        <w:jc w:val="center"/>
        <w:rPr>
          <w:rFonts w:ascii="Times New Roman" w:hAnsi="Times New Roman" w:cs="Times New Roman"/>
          <w:b/>
          <w:sz w:val="26"/>
          <w:szCs w:val="26"/>
          <w:u w:val="single"/>
        </w:rPr>
      </w:pPr>
    </w:p>
    <w:p w:rsidR="00266ED7" w:rsidRDefault="0076168C" w:rsidP="00266ED7">
      <w:pPr>
        <w:spacing w:line="480" w:lineRule="auto"/>
        <w:jc w:val="center"/>
        <w:rPr>
          <w:rFonts w:ascii="Times New Roman" w:hAnsi="Times New Roman" w:cs="Times New Roman"/>
          <w:b/>
          <w:sz w:val="32"/>
          <w:szCs w:val="24"/>
          <w:u w:val="single"/>
        </w:rPr>
      </w:pPr>
      <w:r w:rsidRPr="0087690F">
        <w:rPr>
          <w:rFonts w:ascii="Times New Roman" w:hAnsi="Times New Roman" w:cs="Times New Roman"/>
          <w:b/>
          <w:sz w:val="32"/>
          <w:szCs w:val="24"/>
          <w:u w:val="single"/>
        </w:rPr>
        <w:t>LASER PHYSICS</w:t>
      </w:r>
    </w:p>
    <w:p w:rsidR="00266ED7" w:rsidRPr="00266ED7" w:rsidRDefault="00266ED7" w:rsidP="00906B7C">
      <w:pPr>
        <w:spacing w:line="240" w:lineRule="auto"/>
        <w:jc w:val="center"/>
        <w:rPr>
          <w:rFonts w:ascii="Times New Roman" w:hAnsi="Times New Roman" w:cs="Times New Roman"/>
          <w:b/>
          <w:sz w:val="26"/>
          <w:szCs w:val="26"/>
          <w:u w:val="single"/>
        </w:rPr>
      </w:pPr>
    </w:p>
    <w:p w:rsidR="00C45297" w:rsidRDefault="00F8620B" w:rsidP="00172F4D">
      <w:pPr>
        <w:spacing w:line="480" w:lineRule="auto"/>
        <w:jc w:val="both"/>
        <w:rPr>
          <w:rFonts w:ascii="Times New Roman" w:hAnsi="Times New Roman" w:cs="Times New Roman"/>
          <w:sz w:val="26"/>
          <w:szCs w:val="26"/>
        </w:rPr>
      </w:pPr>
      <w:r w:rsidRPr="0087690F">
        <w:rPr>
          <w:rFonts w:ascii="Times New Roman" w:hAnsi="Times New Roman" w:cs="Times New Roman"/>
          <w:sz w:val="26"/>
          <w:szCs w:val="26"/>
        </w:rPr>
        <w:t>The basic units, or quanta of light are called photons. From one perspective, the photons behave like tiny wavelets similar to sound wave pulses</w:t>
      </w:r>
      <w:r w:rsidR="000F7F46" w:rsidRPr="0087690F">
        <w:rPr>
          <w:rFonts w:ascii="Times New Roman" w:hAnsi="Times New Roman" w:cs="Times New Roman"/>
          <w:sz w:val="26"/>
          <w:szCs w:val="26"/>
        </w:rPr>
        <w:t>. A quantum of light can be depicted as an electromagnetic wave with an electric field oscillating up and down in the plane of the page and a magnetic field that moves in and out of the page.</w:t>
      </w:r>
    </w:p>
    <w:p w:rsidR="00C45297" w:rsidRDefault="00C45297" w:rsidP="00906B7C">
      <w:pPr>
        <w:spacing w:line="240" w:lineRule="auto"/>
        <w:jc w:val="both"/>
        <w:rPr>
          <w:rFonts w:ascii="Times New Roman" w:hAnsi="Times New Roman" w:cs="Times New Roman"/>
          <w:sz w:val="26"/>
          <w:szCs w:val="26"/>
        </w:rPr>
      </w:pPr>
    </w:p>
    <w:p w:rsidR="00F8620B" w:rsidRPr="0087690F" w:rsidRDefault="000F7F46" w:rsidP="00172F4D">
      <w:pPr>
        <w:spacing w:line="480" w:lineRule="auto"/>
        <w:jc w:val="both"/>
        <w:rPr>
          <w:rFonts w:ascii="Times New Roman" w:hAnsi="Times New Roman" w:cs="Times New Roman"/>
          <w:sz w:val="26"/>
          <w:szCs w:val="26"/>
        </w:rPr>
      </w:pPr>
      <w:r w:rsidRPr="0087690F">
        <w:rPr>
          <w:rFonts w:ascii="Times New Roman" w:hAnsi="Times New Roman" w:cs="Times New Roman"/>
          <w:sz w:val="26"/>
          <w:szCs w:val="26"/>
        </w:rPr>
        <w:t>Quanta of electromagnetic energy are classified as cosmic rays, gamma rays, light, microwaves, or radio waves. Light may be ultraviolet, visible (violet, blue, green, yellow, orange, red), or infrared. The physical property that determines this classification of electr</w:t>
      </w:r>
      <w:r w:rsidR="00A57F2B" w:rsidRPr="0087690F">
        <w:rPr>
          <w:rFonts w:ascii="Times New Roman" w:hAnsi="Times New Roman" w:cs="Times New Roman"/>
          <w:sz w:val="26"/>
          <w:szCs w:val="26"/>
        </w:rPr>
        <w:t>omagnetic energy is wavelength, which is</w:t>
      </w:r>
      <w:r w:rsidRPr="0087690F">
        <w:rPr>
          <w:rFonts w:ascii="Times New Roman" w:hAnsi="Times New Roman" w:cs="Times New Roman"/>
          <w:sz w:val="26"/>
          <w:szCs w:val="26"/>
        </w:rPr>
        <w:t xml:space="preserve"> the distance a photon travels while the electric field completes one complete oscillation</w:t>
      </w:r>
      <w:r w:rsidR="00A57F2B" w:rsidRPr="0087690F">
        <w:rPr>
          <w:rFonts w:ascii="Times New Roman" w:hAnsi="Times New Roman" w:cs="Times New Roman"/>
          <w:sz w:val="26"/>
          <w:szCs w:val="26"/>
        </w:rPr>
        <w:t>. Cosmic rays have extremely short wavelengths (10</w:t>
      </w:r>
      <w:r w:rsidR="00A57F2B" w:rsidRPr="0087690F">
        <w:rPr>
          <w:rFonts w:ascii="Times New Roman" w:hAnsi="Times New Roman" w:cs="Times New Roman"/>
          <w:sz w:val="26"/>
          <w:szCs w:val="26"/>
          <w:vertAlign w:val="superscript"/>
        </w:rPr>
        <w:t>-12</w:t>
      </w:r>
      <w:r w:rsidR="00A57F2B" w:rsidRPr="0087690F">
        <w:rPr>
          <w:rFonts w:ascii="Times New Roman" w:hAnsi="Times New Roman" w:cs="Times New Roman"/>
          <w:sz w:val="26"/>
          <w:szCs w:val="26"/>
        </w:rPr>
        <w:t>m), whereas radio waves have very long wavelengths (10</w:t>
      </w:r>
      <w:r w:rsidR="00A57F2B" w:rsidRPr="0087690F">
        <w:rPr>
          <w:rFonts w:ascii="Times New Roman" w:hAnsi="Times New Roman" w:cs="Times New Roman"/>
          <w:sz w:val="26"/>
          <w:szCs w:val="26"/>
          <w:vertAlign w:val="superscript"/>
        </w:rPr>
        <w:t>3</w:t>
      </w:r>
      <w:r w:rsidR="00A57F2B" w:rsidRPr="0087690F">
        <w:rPr>
          <w:rFonts w:ascii="Times New Roman" w:hAnsi="Times New Roman" w:cs="Times New Roman"/>
          <w:sz w:val="26"/>
          <w:szCs w:val="26"/>
        </w:rPr>
        <w:t>m). With current technology, laser light covers the range from about 0.1 to 10µm.</w:t>
      </w:r>
    </w:p>
    <w:p w:rsidR="0076168C" w:rsidRPr="0087690F" w:rsidRDefault="0076168C" w:rsidP="00172F4D">
      <w:pPr>
        <w:spacing w:line="480" w:lineRule="auto"/>
        <w:jc w:val="both"/>
        <w:rPr>
          <w:rFonts w:ascii="Times New Roman" w:hAnsi="Times New Roman" w:cs="Times New Roman"/>
          <w:sz w:val="26"/>
          <w:szCs w:val="26"/>
        </w:rPr>
      </w:pPr>
    </w:p>
    <w:p w:rsidR="00A57459" w:rsidRDefault="00A57459" w:rsidP="00113854">
      <w:pPr>
        <w:spacing w:line="480" w:lineRule="auto"/>
        <w:jc w:val="center"/>
        <w:rPr>
          <w:rFonts w:ascii="Times New Roman" w:hAnsi="Times New Roman" w:cs="Times New Roman"/>
          <w:b/>
          <w:sz w:val="28"/>
          <w:szCs w:val="26"/>
          <w:u w:val="single"/>
        </w:rPr>
      </w:pPr>
    </w:p>
    <w:p w:rsidR="00A57459" w:rsidRDefault="00A57459" w:rsidP="00113854">
      <w:pPr>
        <w:spacing w:line="480" w:lineRule="auto"/>
        <w:jc w:val="center"/>
        <w:rPr>
          <w:rFonts w:ascii="Times New Roman" w:hAnsi="Times New Roman" w:cs="Times New Roman"/>
          <w:b/>
          <w:sz w:val="28"/>
          <w:szCs w:val="26"/>
          <w:u w:val="single"/>
        </w:rPr>
      </w:pPr>
    </w:p>
    <w:p w:rsidR="00A57459" w:rsidRDefault="00A57459" w:rsidP="00113854">
      <w:pPr>
        <w:spacing w:line="480" w:lineRule="auto"/>
        <w:jc w:val="center"/>
        <w:rPr>
          <w:rFonts w:ascii="Times New Roman" w:hAnsi="Times New Roman" w:cs="Times New Roman"/>
          <w:b/>
          <w:sz w:val="28"/>
          <w:szCs w:val="26"/>
          <w:u w:val="single"/>
        </w:rPr>
      </w:pPr>
    </w:p>
    <w:p w:rsidR="00A57459" w:rsidRPr="00266ED7" w:rsidRDefault="00A57459" w:rsidP="00266ED7">
      <w:pPr>
        <w:spacing w:line="480" w:lineRule="auto"/>
        <w:rPr>
          <w:rFonts w:ascii="Times New Roman" w:hAnsi="Times New Roman" w:cs="Times New Roman"/>
          <w:b/>
          <w:sz w:val="26"/>
          <w:szCs w:val="26"/>
          <w:u w:val="single"/>
        </w:rPr>
      </w:pPr>
    </w:p>
    <w:p w:rsidR="00906B7C" w:rsidRDefault="00906B7C" w:rsidP="00906B7C">
      <w:pPr>
        <w:spacing w:line="240" w:lineRule="auto"/>
        <w:jc w:val="center"/>
        <w:rPr>
          <w:rFonts w:ascii="Times New Roman" w:hAnsi="Times New Roman" w:cs="Times New Roman"/>
          <w:b/>
          <w:sz w:val="32"/>
          <w:szCs w:val="26"/>
          <w:u w:val="single"/>
        </w:rPr>
      </w:pPr>
    </w:p>
    <w:p w:rsidR="00C45297" w:rsidRDefault="00113854" w:rsidP="00113854">
      <w:pPr>
        <w:spacing w:line="480" w:lineRule="auto"/>
        <w:jc w:val="center"/>
        <w:rPr>
          <w:rFonts w:ascii="Times New Roman" w:hAnsi="Times New Roman" w:cs="Times New Roman"/>
          <w:b/>
          <w:sz w:val="32"/>
          <w:szCs w:val="26"/>
          <w:u w:val="single"/>
        </w:rPr>
      </w:pPr>
      <w:r w:rsidRPr="00266ED7">
        <w:rPr>
          <w:rFonts w:ascii="Times New Roman" w:hAnsi="Times New Roman" w:cs="Times New Roman"/>
          <w:b/>
          <w:sz w:val="32"/>
          <w:szCs w:val="26"/>
          <w:u w:val="single"/>
        </w:rPr>
        <w:t>LIGHT ABSORPTION AND EMISSION</w:t>
      </w:r>
    </w:p>
    <w:p w:rsidR="00266ED7" w:rsidRPr="00266ED7" w:rsidRDefault="00266ED7" w:rsidP="00906B7C">
      <w:pPr>
        <w:spacing w:line="240" w:lineRule="auto"/>
        <w:jc w:val="center"/>
        <w:rPr>
          <w:rFonts w:ascii="Times New Roman" w:hAnsi="Times New Roman" w:cs="Times New Roman"/>
          <w:b/>
          <w:sz w:val="26"/>
          <w:szCs w:val="26"/>
          <w:u w:val="single"/>
        </w:rPr>
      </w:pPr>
    </w:p>
    <w:p w:rsidR="00113854" w:rsidRDefault="00113854" w:rsidP="00113854">
      <w:pPr>
        <w:spacing w:line="480" w:lineRule="auto"/>
        <w:rPr>
          <w:rFonts w:ascii="Times New Roman" w:hAnsi="Times New Roman" w:cs="Times New Roman"/>
          <w:sz w:val="26"/>
          <w:szCs w:val="26"/>
        </w:rPr>
      </w:pPr>
      <w:r>
        <w:rPr>
          <w:rFonts w:ascii="Times New Roman" w:hAnsi="Times New Roman" w:cs="Times New Roman"/>
          <w:sz w:val="26"/>
          <w:szCs w:val="26"/>
        </w:rPr>
        <w:t xml:space="preserve">When light encounters matter, it can be deflected (reflected or scattered) or </w:t>
      </w:r>
      <w:r w:rsidR="00C41805">
        <w:rPr>
          <w:rFonts w:ascii="Times New Roman" w:hAnsi="Times New Roman" w:cs="Times New Roman"/>
          <w:sz w:val="26"/>
          <w:szCs w:val="26"/>
        </w:rPr>
        <w:t>absorbed. If a photon is absorbed, its energy</w:t>
      </w:r>
      <w:r w:rsidR="00104E35">
        <w:rPr>
          <w:rFonts w:ascii="Times New Roman" w:hAnsi="Times New Roman" w:cs="Times New Roman"/>
          <w:sz w:val="26"/>
          <w:szCs w:val="26"/>
        </w:rPr>
        <w:t xml:space="preserve"> is not destroyed but rather used to increase the energy level of the absorbing atom or molecule. This idea is central to both laser physics and laser-tissue interactions.</w:t>
      </w:r>
    </w:p>
    <w:p w:rsidR="00266ED7" w:rsidRDefault="00266ED7" w:rsidP="00906B7C">
      <w:pPr>
        <w:spacing w:line="240" w:lineRule="auto"/>
        <w:rPr>
          <w:rFonts w:ascii="Times New Roman" w:hAnsi="Times New Roman" w:cs="Times New Roman"/>
          <w:sz w:val="26"/>
          <w:szCs w:val="26"/>
        </w:rPr>
      </w:pPr>
    </w:p>
    <w:p w:rsidR="00266ED7" w:rsidRDefault="00104E35" w:rsidP="00113854">
      <w:pPr>
        <w:spacing w:line="480" w:lineRule="auto"/>
        <w:rPr>
          <w:rFonts w:ascii="Times New Roman" w:hAnsi="Times New Roman" w:cs="Times New Roman"/>
          <w:sz w:val="26"/>
          <w:szCs w:val="26"/>
        </w:rPr>
      </w:pPr>
      <w:r>
        <w:rPr>
          <w:rFonts w:ascii="Times New Roman" w:hAnsi="Times New Roman" w:cs="Times New Roman"/>
          <w:sz w:val="26"/>
          <w:szCs w:val="26"/>
        </w:rPr>
        <w:t>An atom can absorb a photon which then ceases to exist, and a electron (e) within the atom jumps to a higher energy level (e*). This atom is thus pumped up to an excited state from the resting ground state. In the excited state, the atom is unstable and will soon spontaneously d</w:t>
      </w:r>
      <w:r w:rsidR="00EF3EF5">
        <w:rPr>
          <w:rFonts w:ascii="Times New Roman" w:hAnsi="Times New Roman" w:cs="Times New Roman"/>
          <w:sz w:val="26"/>
          <w:szCs w:val="26"/>
        </w:rPr>
        <w:t>ecay back to the ground state,</w:t>
      </w:r>
      <w:r>
        <w:rPr>
          <w:rFonts w:ascii="Times New Roman" w:hAnsi="Times New Roman" w:cs="Times New Roman"/>
          <w:sz w:val="26"/>
          <w:szCs w:val="26"/>
        </w:rPr>
        <w:t xml:space="preserve"> releasing the stored energy in the form of an emitted photon. This process is called </w:t>
      </w:r>
      <w:r w:rsidRPr="00EF3EF5">
        <w:rPr>
          <w:rFonts w:ascii="Times New Roman" w:hAnsi="Times New Roman" w:cs="Times New Roman"/>
          <w:b/>
          <w:i/>
          <w:sz w:val="26"/>
          <w:szCs w:val="26"/>
        </w:rPr>
        <w:t>spontaneous emission</w:t>
      </w:r>
      <w:r>
        <w:rPr>
          <w:rFonts w:ascii="Times New Roman" w:hAnsi="Times New Roman" w:cs="Times New Roman"/>
          <w:sz w:val="26"/>
          <w:szCs w:val="26"/>
        </w:rPr>
        <w:t xml:space="preserve">. </w:t>
      </w:r>
    </w:p>
    <w:p w:rsidR="00266ED7" w:rsidRDefault="00266ED7" w:rsidP="00906B7C">
      <w:pPr>
        <w:spacing w:line="240" w:lineRule="auto"/>
        <w:rPr>
          <w:rFonts w:ascii="Times New Roman" w:hAnsi="Times New Roman" w:cs="Times New Roman"/>
          <w:sz w:val="26"/>
          <w:szCs w:val="26"/>
        </w:rPr>
      </w:pPr>
    </w:p>
    <w:p w:rsidR="00104E35" w:rsidRDefault="00104E35" w:rsidP="00113854">
      <w:pPr>
        <w:spacing w:line="480" w:lineRule="auto"/>
        <w:rPr>
          <w:rFonts w:ascii="Times New Roman" w:hAnsi="Times New Roman" w:cs="Times New Roman"/>
          <w:sz w:val="26"/>
          <w:szCs w:val="26"/>
        </w:rPr>
      </w:pPr>
      <w:r>
        <w:rPr>
          <w:rFonts w:ascii="Times New Roman" w:hAnsi="Times New Roman" w:cs="Times New Roman"/>
          <w:sz w:val="26"/>
          <w:szCs w:val="26"/>
        </w:rPr>
        <w:t>The interval between absorption and re-emission is usually very short and defines the fluorescence lifetime of the atom. The figure below shows that the spontaneously emitted photon has less energy (a longer wavelength) than the absorbed photon. The difference in energy is usually turned into heat.</w:t>
      </w:r>
    </w:p>
    <w:p w:rsidR="00906B7C" w:rsidRDefault="00906B7C" w:rsidP="00906B7C">
      <w:pPr>
        <w:spacing w:line="240" w:lineRule="auto"/>
        <w:rPr>
          <w:rFonts w:ascii="Times New Roman" w:hAnsi="Times New Roman" w:cs="Times New Roman"/>
          <w:sz w:val="26"/>
          <w:szCs w:val="26"/>
        </w:rPr>
      </w:pPr>
    </w:p>
    <w:p w:rsidR="00906B7C" w:rsidRDefault="00104E35" w:rsidP="00A57459">
      <w:pPr>
        <w:spacing w:line="480" w:lineRule="auto"/>
        <w:rPr>
          <w:rFonts w:ascii="Times New Roman" w:hAnsi="Times New Roman" w:cs="Times New Roman"/>
          <w:sz w:val="26"/>
          <w:szCs w:val="26"/>
        </w:rPr>
      </w:pPr>
      <w:r>
        <w:rPr>
          <w:rFonts w:ascii="Times New Roman" w:hAnsi="Times New Roman" w:cs="Times New Roman"/>
          <w:sz w:val="26"/>
          <w:szCs w:val="26"/>
        </w:rPr>
        <w:t>In any given atom, only certain orbits (energy levels) are allowed</w:t>
      </w:r>
      <w:r w:rsidR="00200349">
        <w:rPr>
          <w:rFonts w:ascii="Times New Roman" w:hAnsi="Times New Roman" w:cs="Times New Roman"/>
          <w:sz w:val="26"/>
          <w:szCs w:val="26"/>
        </w:rPr>
        <w:t>. When a photon is absorbed, the atom jumps to one of the allowable energy levels, which means that each type of atom or molecule can absorb only photons of exactly the right energy (or</w:t>
      </w:r>
      <w:r w:rsidR="00266ED7">
        <w:rPr>
          <w:rFonts w:ascii="Times New Roman" w:hAnsi="Times New Roman" w:cs="Times New Roman"/>
          <w:sz w:val="26"/>
          <w:szCs w:val="26"/>
        </w:rPr>
        <w:t xml:space="preserve"> </w:t>
      </w:r>
    </w:p>
    <w:p w:rsidR="00906B7C" w:rsidRDefault="00906B7C" w:rsidP="00906B7C">
      <w:pPr>
        <w:spacing w:line="240" w:lineRule="auto"/>
        <w:rPr>
          <w:rFonts w:ascii="Times New Roman" w:hAnsi="Times New Roman" w:cs="Times New Roman"/>
          <w:sz w:val="26"/>
          <w:szCs w:val="26"/>
        </w:rPr>
      </w:pPr>
    </w:p>
    <w:p w:rsidR="00266ED7" w:rsidRDefault="00200349" w:rsidP="00A57459">
      <w:pPr>
        <w:spacing w:line="480" w:lineRule="auto"/>
        <w:rPr>
          <w:rFonts w:ascii="Times New Roman" w:hAnsi="Times New Roman" w:cs="Times New Roman"/>
          <w:sz w:val="26"/>
          <w:szCs w:val="26"/>
        </w:rPr>
      </w:pPr>
      <w:r>
        <w:rPr>
          <w:rFonts w:ascii="Times New Roman" w:hAnsi="Times New Roman" w:cs="Times New Roman"/>
          <w:sz w:val="26"/>
          <w:szCs w:val="26"/>
        </w:rPr>
        <w:t>wavelength). The result is that each species of atom or molecule has a unique absorption spectrum</w:t>
      </w:r>
      <w:r w:rsidR="0007251B" w:rsidRPr="0007251B">
        <w:rPr>
          <w:rFonts w:ascii="Times New Roman" w:hAnsi="Times New Roman" w:cs="Times New Roman"/>
          <w:sz w:val="26"/>
          <w:szCs w:val="26"/>
          <w:vertAlign w:val="superscript"/>
        </w:rPr>
        <w:t>3</w:t>
      </w:r>
      <w:r>
        <w:rPr>
          <w:rFonts w:ascii="Times New Roman" w:hAnsi="Times New Roman" w:cs="Times New Roman"/>
          <w:sz w:val="26"/>
          <w:szCs w:val="26"/>
        </w:rPr>
        <w:t>.</w:t>
      </w:r>
      <w:r w:rsidR="00104E35">
        <w:rPr>
          <w:rFonts w:ascii="Times New Roman" w:hAnsi="Times New Roman" w:cs="Times New Roman"/>
          <w:sz w:val="26"/>
          <w:szCs w:val="26"/>
        </w:rPr>
        <w:t xml:space="preserve"> </w:t>
      </w:r>
    </w:p>
    <w:p w:rsidR="00906B7C" w:rsidRDefault="00906B7C" w:rsidP="00906B7C">
      <w:pPr>
        <w:spacing w:line="240" w:lineRule="auto"/>
        <w:rPr>
          <w:rFonts w:ascii="Times New Roman" w:hAnsi="Times New Roman" w:cs="Times New Roman"/>
          <w:sz w:val="26"/>
          <w:szCs w:val="26"/>
        </w:rPr>
      </w:pPr>
    </w:p>
    <w:p w:rsidR="00A36BDB" w:rsidRDefault="000B36B6" w:rsidP="00266ED7">
      <w:pPr>
        <w:spacing w:line="480" w:lineRule="auto"/>
        <w:jc w:val="center"/>
        <w:rPr>
          <w:rFonts w:ascii="Times New Roman" w:hAnsi="Times New Roman" w:cs="Times New Roman"/>
          <w:b/>
          <w:sz w:val="32"/>
          <w:szCs w:val="26"/>
          <w:u w:val="single"/>
        </w:rPr>
      </w:pPr>
      <w:r w:rsidRPr="00266ED7">
        <w:rPr>
          <w:rFonts w:ascii="Times New Roman" w:hAnsi="Times New Roman" w:cs="Times New Roman"/>
          <w:b/>
          <w:sz w:val="32"/>
          <w:szCs w:val="26"/>
          <w:u w:val="single"/>
        </w:rPr>
        <w:t>LIGHT AMPLIFICATION BY STIMULATED EMISSION OF RADIATION</w:t>
      </w:r>
    </w:p>
    <w:p w:rsidR="00266ED7" w:rsidRPr="00266ED7" w:rsidRDefault="00266ED7" w:rsidP="00906B7C">
      <w:pPr>
        <w:spacing w:line="240" w:lineRule="auto"/>
        <w:jc w:val="center"/>
        <w:rPr>
          <w:rFonts w:ascii="Times New Roman" w:hAnsi="Times New Roman" w:cs="Times New Roman"/>
          <w:b/>
          <w:sz w:val="26"/>
          <w:szCs w:val="26"/>
          <w:u w:val="single"/>
        </w:rPr>
      </w:pPr>
    </w:p>
    <w:p w:rsidR="00F12C0B" w:rsidRPr="0087690F" w:rsidRDefault="00FD35CB" w:rsidP="00172F4D">
      <w:pPr>
        <w:spacing w:line="480" w:lineRule="auto"/>
        <w:jc w:val="both"/>
        <w:rPr>
          <w:rFonts w:ascii="Times New Roman" w:hAnsi="Times New Roman" w:cs="Times New Roman"/>
          <w:sz w:val="26"/>
          <w:szCs w:val="26"/>
        </w:rPr>
      </w:pPr>
      <w:r w:rsidRPr="0087690F">
        <w:rPr>
          <w:rFonts w:ascii="Times New Roman" w:hAnsi="Times New Roman" w:cs="Times New Roman"/>
          <w:sz w:val="26"/>
          <w:szCs w:val="26"/>
        </w:rPr>
        <w:t>The process of lasing occurs when an excited atom can be stimulated to emit a photon before the process occurs spontaneously. When a photon of exactly the right energy (wavelength) enters the electromagnetic field of an excited atom, the incident photon triggers the decay of the excited electron to the lower energy state. This is accompanied by the release of the stored energy in the form a second photon. The first photon is not absorbed but continues to encounter another excited atom.</w:t>
      </w:r>
    </w:p>
    <w:p w:rsidR="00C45297" w:rsidRDefault="00C45297" w:rsidP="00906B7C">
      <w:pPr>
        <w:spacing w:line="240" w:lineRule="auto"/>
        <w:jc w:val="both"/>
        <w:rPr>
          <w:rFonts w:ascii="Times New Roman" w:hAnsi="Times New Roman" w:cs="Times New Roman"/>
          <w:sz w:val="26"/>
          <w:szCs w:val="26"/>
        </w:rPr>
      </w:pPr>
    </w:p>
    <w:p w:rsidR="00C45297" w:rsidRDefault="00FD35CB" w:rsidP="00172F4D">
      <w:pPr>
        <w:spacing w:line="480" w:lineRule="auto"/>
        <w:jc w:val="both"/>
        <w:rPr>
          <w:rFonts w:ascii="Times New Roman" w:hAnsi="Times New Roman" w:cs="Times New Roman"/>
          <w:sz w:val="26"/>
          <w:szCs w:val="26"/>
        </w:rPr>
      </w:pPr>
      <w:r w:rsidRPr="0087690F">
        <w:rPr>
          <w:rFonts w:ascii="Times New Roman" w:hAnsi="Times New Roman" w:cs="Times New Roman"/>
          <w:sz w:val="26"/>
          <w:szCs w:val="26"/>
        </w:rPr>
        <w:t>Stimulated emission can only occur when the incident photon has exactly the same energy as the released photon. Thus, the result of stimulated emission is two photons of identical wavelength travelling in the same direction. The release of the second photon is time – locked to the oscillations of the first photon, so that the two photons oscillate together in phase.</w:t>
      </w:r>
    </w:p>
    <w:p w:rsidR="00906B7C" w:rsidRDefault="00906B7C" w:rsidP="00172F4D">
      <w:pPr>
        <w:spacing w:line="480" w:lineRule="auto"/>
        <w:jc w:val="both"/>
        <w:rPr>
          <w:rFonts w:ascii="Times New Roman" w:hAnsi="Times New Roman" w:cs="Times New Roman"/>
          <w:sz w:val="26"/>
          <w:szCs w:val="26"/>
        </w:rPr>
      </w:pPr>
    </w:p>
    <w:p w:rsidR="00906B7C" w:rsidRDefault="00906B7C" w:rsidP="00172F4D">
      <w:pPr>
        <w:spacing w:line="480" w:lineRule="auto"/>
        <w:jc w:val="both"/>
        <w:rPr>
          <w:rFonts w:ascii="Times New Roman" w:hAnsi="Times New Roman" w:cs="Times New Roman"/>
          <w:sz w:val="26"/>
          <w:szCs w:val="26"/>
        </w:rPr>
      </w:pPr>
    </w:p>
    <w:p w:rsidR="00906B7C" w:rsidRDefault="00906B7C" w:rsidP="00906B7C">
      <w:pPr>
        <w:spacing w:line="240" w:lineRule="auto"/>
        <w:jc w:val="both"/>
        <w:rPr>
          <w:rFonts w:ascii="Times New Roman" w:hAnsi="Times New Roman" w:cs="Times New Roman"/>
          <w:sz w:val="26"/>
          <w:szCs w:val="26"/>
        </w:rPr>
      </w:pPr>
    </w:p>
    <w:p w:rsidR="00EA39A3" w:rsidRDefault="00EA39A3" w:rsidP="00EA39A3">
      <w:pPr>
        <w:spacing w:line="240" w:lineRule="auto"/>
        <w:jc w:val="both"/>
        <w:rPr>
          <w:rFonts w:ascii="Times New Roman" w:hAnsi="Times New Roman" w:cs="Times New Roman"/>
          <w:sz w:val="26"/>
          <w:szCs w:val="26"/>
        </w:rPr>
      </w:pPr>
    </w:p>
    <w:p w:rsidR="00FD35CB" w:rsidRPr="0087690F" w:rsidRDefault="00FD35CB" w:rsidP="00172F4D">
      <w:pPr>
        <w:spacing w:line="480" w:lineRule="auto"/>
        <w:jc w:val="both"/>
        <w:rPr>
          <w:rFonts w:ascii="Times New Roman" w:hAnsi="Times New Roman" w:cs="Times New Roman"/>
          <w:sz w:val="26"/>
          <w:szCs w:val="26"/>
        </w:rPr>
      </w:pPr>
      <w:r w:rsidRPr="0087690F">
        <w:rPr>
          <w:rFonts w:ascii="Times New Roman" w:hAnsi="Times New Roman" w:cs="Times New Roman"/>
          <w:sz w:val="26"/>
          <w:szCs w:val="26"/>
        </w:rPr>
        <w:t>If a collection of atoms includes more</w:t>
      </w:r>
      <w:r w:rsidR="009D0268" w:rsidRPr="0087690F">
        <w:rPr>
          <w:rFonts w:ascii="Times New Roman" w:hAnsi="Times New Roman" w:cs="Times New Roman"/>
          <w:sz w:val="26"/>
          <w:szCs w:val="26"/>
        </w:rPr>
        <w:t xml:space="preserve"> photons</w:t>
      </w:r>
      <w:r w:rsidRPr="0087690F">
        <w:rPr>
          <w:rFonts w:ascii="Times New Roman" w:hAnsi="Times New Roman" w:cs="Times New Roman"/>
          <w:sz w:val="26"/>
          <w:szCs w:val="26"/>
        </w:rPr>
        <w:t xml:space="preserve"> that are pumped up into the excited state than remain in the resting state, a population inversion exists</w:t>
      </w:r>
      <w:r w:rsidR="003E1924" w:rsidRPr="0087690F">
        <w:rPr>
          <w:rFonts w:ascii="Times New Roman" w:hAnsi="Times New Roman" w:cs="Times New Roman"/>
          <w:sz w:val="26"/>
          <w:szCs w:val="26"/>
        </w:rPr>
        <w:t>. This is a necessary condition for lasing. Now, the spontaneous emission of a photon by one atom will stimulate the release of a second photon in a second atom, and these two photons will trigger the release of two more photons ; these four then yield eight, eight yield sixteen, and so on. In a small space at the speed of light, this photon chain reaction produces a brief, intense flash of monochromatic (same wavelength) and coherent (same phase) light.</w:t>
      </w:r>
    </w:p>
    <w:p w:rsidR="00C45297" w:rsidRDefault="00C45297" w:rsidP="00906B7C">
      <w:pPr>
        <w:spacing w:line="240" w:lineRule="auto"/>
        <w:jc w:val="both"/>
        <w:rPr>
          <w:rFonts w:ascii="Times New Roman" w:hAnsi="Times New Roman" w:cs="Times New Roman"/>
          <w:sz w:val="26"/>
          <w:szCs w:val="26"/>
        </w:rPr>
      </w:pPr>
    </w:p>
    <w:p w:rsidR="00266ED7" w:rsidRDefault="00F957AF" w:rsidP="00172F4D">
      <w:pPr>
        <w:spacing w:line="480" w:lineRule="auto"/>
        <w:jc w:val="both"/>
        <w:rPr>
          <w:rFonts w:ascii="Times New Roman" w:hAnsi="Times New Roman" w:cs="Times New Roman"/>
          <w:sz w:val="26"/>
          <w:szCs w:val="26"/>
        </w:rPr>
      </w:pPr>
      <w:r w:rsidRPr="0087690F">
        <w:rPr>
          <w:rFonts w:ascii="Times New Roman" w:hAnsi="Times New Roman" w:cs="Times New Roman"/>
          <w:sz w:val="26"/>
          <w:szCs w:val="26"/>
        </w:rPr>
        <w:t>To cont</w:t>
      </w:r>
      <w:r w:rsidR="00766132" w:rsidRPr="0087690F">
        <w:rPr>
          <w:rFonts w:ascii="Times New Roman" w:hAnsi="Times New Roman" w:cs="Times New Roman"/>
          <w:sz w:val="26"/>
          <w:szCs w:val="26"/>
        </w:rPr>
        <w:t>a</w:t>
      </w:r>
      <w:r w:rsidRPr="0087690F">
        <w:rPr>
          <w:rFonts w:ascii="Times New Roman" w:hAnsi="Times New Roman" w:cs="Times New Roman"/>
          <w:sz w:val="26"/>
          <w:szCs w:val="26"/>
        </w:rPr>
        <w:t>in and amplify the photon chain reaction that results from stimulated emission in a population of excited atoms, it is necessary to place this reaction within an optical cavity. An optical cavity consists of two parallel mirrors placed on either side of the laser medium. In this configuration, photons bounce off the mirrors and re-enter the medium to stimula</w:t>
      </w:r>
      <w:r w:rsidR="00266ED7">
        <w:rPr>
          <w:rFonts w:ascii="Times New Roman" w:hAnsi="Times New Roman" w:cs="Times New Roman"/>
          <w:sz w:val="26"/>
          <w:szCs w:val="26"/>
        </w:rPr>
        <w:t xml:space="preserve">te the release of more photons. </w:t>
      </w:r>
      <w:r w:rsidRPr="0087690F">
        <w:rPr>
          <w:rFonts w:ascii="Times New Roman" w:hAnsi="Times New Roman" w:cs="Times New Roman"/>
          <w:sz w:val="26"/>
          <w:szCs w:val="26"/>
        </w:rPr>
        <w:t xml:space="preserve">If some form of energy is provided to continuously pump atoms up to the excited state, the population inversion can be maintained and high-intensity light circulating back and forth between the two mirrors can be generated. </w:t>
      </w:r>
    </w:p>
    <w:p w:rsidR="00266ED7" w:rsidRDefault="00266ED7" w:rsidP="00906B7C">
      <w:pPr>
        <w:spacing w:line="240" w:lineRule="auto"/>
        <w:jc w:val="both"/>
        <w:rPr>
          <w:rFonts w:ascii="Times New Roman" w:hAnsi="Times New Roman" w:cs="Times New Roman"/>
          <w:sz w:val="26"/>
          <w:szCs w:val="26"/>
        </w:rPr>
      </w:pPr>
    </w:p>
    <w:p w:rsidR="00F12C0B" w:rsidRPr="0087690F" w:rsidRDefault="00F957AF" w:rsidP="00172F4D">
      <w:pPr>
        <w:spacing w:line="480" w:lineRule="auto"/>
        <w:jc w:val="both"/>
        <w:rPr>
          <w:rFonts w:ascii="Times New Roman" w:hAnsi="Times New Roman" w:cs="Times New Roman"/>
          <w:sz w:val="26"/>
          <w:szCs w:val="26"/>
        </w:rPr>
      </w:pPr>
      <w:r w:rsidRPr="0087690F">
        <w:rPr>
          <w:rFonts w:ascii="Times New Roman" w:hAnsi="Times New Roman" w:cs="Times New Roman"/>
          <w:sz w:val="26"/>
          <w:szCs w:val="26"/>
        </w:rPr>
        <w:t>The mirrors collimate the light, that is, photons exactly perpendicular to the mirrors re-enter the active medium, while those off axis leave the lasing process. Because the process is not 100 % efficient and some energy is converted into heat, it is necessary to provide some form of cooling.</w:t>
      </w:r>
    </w:p>
    <w:p w:rsidR="00C45297" w:rsidRDefault="00C45297" w:rsidP="00EA39A3">
      <w:pPr>
        <w:spacing w:line="240" w:lineRule="auto"/>
        <w:jc w:val="both"/>
        <w:rPr>
          <w:rFonts w:ascii="Times New Roman" w:hAnsi="Times New Roman" w:cs="Times New Roman"/>
          <w:sz w:val="26"/>
          <w:szCs w:val="26"/>
        </w:rPr>
      </w:pPr>
    </w:p>
    <w:p w:rsidR="00F12C0B" w:rsidRPr="0087690F" w:rsidRDefault="00766132" w:rsidP="00172F4D">
      <w:pPr>
        <w:spacing w:line="480" w:lineRule="auto"/>
        <w:jc w:val="both"/>
        <w:rPr>
          <w:rFonts w:ascii="Times New Roman" w:hAnsi="Times New Roman" w:cs="Times New Roman"/>
          <w:sz w:val="26"/>
          <w:szCs w:val="26"/>
        </w:rPr>
      </w:pPr>
      <w:r w:rsidRPr="0087690F">
        <w:rPr>
          <w:rFonts w:ascii="Times New Roman" w:hAnsi="Times New Roman" w:cs="Times New Roman"/>
          <w:sz w:val="26"/>
          <w:szCs w:val="26"/>
        </w:rPr>
        <w:t>I</w:t>
      </w:r>
      <w:r w:rsidR="00F957AF" w:rsidRPr="0087690F">
        <w:rPr>
          <w:rFonts w:ascii="Times New Roman" w:hAnsi="Times New Roman" w:cs="Times New Roman"/>
          <w:sz w:val="26"/>
          <w:szCs w:val="26"/>
        </w:rPr>
        <w:t>f one mirror is totally reflective</w:t>
      </w:r>
      <w:r w:rsidR="0023610E" w:rsidRPr="0087690F">
        <w:rPr>
          <w:rFonts w:ascii="Times New Roman" w:hAnsi="Times New Roman" w:cs="Times New Roman"/>
          <w:sz w:val="26"/>
          <w:szCs w:val="26"/>
        </w:rPr>
        <w:t xml:space="preserve"> (M2)</w:t>
      </w:r>
      <w:r w:rsidR="00F957AF" w:rsidRPr="0087690F">
        <w:rPr>
          <w:rFonts w:ascii="Times New Roman" w:hAnsi="Times New Roman" w:cs="Times New Roman"/>
          <w:sz w:val="26"/>
          <w:szCs w:val="26"/>
        </w:rPr>
        <w:t xml:space="preserve"> and the other mirror partially transmissive</w:t>
      </w:r>
      <w:r w:rsidR="0023610E" w:rsidRPr="0087690F">
        <w:rPr>
          <w:rFonts w:ascii="Times New Roman" w:hAnsi="Times New Roman" w:cs="Times New Roman"/>
          <w:sz w:val="26"/>
          <w:szCs w:val="26"/>
        </w:rPr>
        <w:t xml:space="preserve"> (M1)</w:t>
      </w:r>
      <w:r w:rsidR="00F957AF" w:rsidRPr="0087690F">
        <w:rPr>
          <w:rFonts w:ascii="Times New Roman" w:hAnsi="Times New Roman" w:cs="Times New Roman"/>
          <w:sz w:val="26"/>
          <w:szCs w:val="26"/>
        </w:rPr>
        <w:t>, the light that escapes through M1 becomes the laser beam. If our circulating power</w:t>
      </w:r>
      <w:r w:rsidR="0023610E" w:rsidRPr="0087690F">
        <w:rPr>
          <w:rFonts w:ascii="Times New Roman" w:hAnsi="Times New Roman" w:cs="Times New Roman"/>
          <w:sz w:val="26"/>
          <w:szCs w:val="26"/>
        </w:rPr>
        <w:t xml:space="preserve"> is 1000 W and M1 is 10 % transmissive, then the power returning from M1 is 900 W, and the exciting beam is 100 W. A round trip through the lasing medium brings the power back up to 1000 W.</w:t>
      </w:r>
    </w:p>
    <w:p w:rsidR="00C45297" w:rsidRDefault="00C45297" w:rsidP="00906B7C">
      <w:pPr>
        <w:spacing w:line="240" w:lineRule="auto"/>
        <w:jc w:val="both"/>
        <w:rPr>
          <w:rFonts w:ascii="Times New Roman" w:hAnsi="Times New Roman" w:cs="Times New Roman"/>
          <w:sz w:val="26"/>
          <w:szCs w:val="26"/>
        </w:rPr>
      </w:pPr>
    </w:p>
    <w:p w:rsidR="00F12C0B" w:rsidRPr="0087690F" w:rsidRDefault="0023610E" w:rsidP="00172F4D">
      <w:pPr>
        <w:spacing w:line="480" w:lineRule="auto"/>
        <w:jc w:val="both"/>
        <w:rPr>
          <w:rFonts w:ascii="Times New Roman" w:hAnsi="Times New Roman" w:cs="Times New Roman"/>
          <w:sz w:val="26"/>
          <w:szCs w:val="26"/>
        </w:rPr>
      </w:pPr>
      <w:r w:rsidRPr="0087690F">
        <w:rPr>
          <w:rFonts w:ascii="Times New Roman" w:hAnsi="Times New Roman" w:cs="Times New Roman"/>
          <w:sz w:val="26"/>
          <w:szCs w:val="26"/>
        </w:rPr>
        <w:t>The active medium contains the ho</w:t>
      </w:r>
      <w:r w:rsidR="006D5154" w:rsidRPr="0087690F">
        <w:rPr>
          <w:rFonts w:ascii="Times New Roman" w:hAnsi="Times New Roman" w:cs="Times New Roman"/>
          <w:sz w:val="26"/>
          <w:szCs w:val="26"/>
        </w:rPr>
        <w:t>mo</w:t>
      </w:r>
      <w:r w:rsidRPr="0087690F">
        <w:rPr>
          <w:rFonts w:ascii="Times New Roman" w:hAnsi="Times New Roman" w:cs="Times New Roman"/>
          <w:sz w:val="26"/>
          <w:szCs w:val="26"/>
        </w:rPr>
        <w:t>geneous population of atoms or molecules that are pumped up to the excited state and are stimulated to lase. The exact species of atom or molecule determines the wavelength of the output beam. The active medium is suspended in the optical cavity as a gas, a liquid, or distri</w:t>
      </w:r>
      <w:r w:rsidR="002D042B" w:rsidRPr="0087690F">
        <w:rPr>
          <w:rFonts w:ascii="Times New Roman" w:hAnsi="Times New Roman" w:cs="Times New Roman"/>
          <w:sz w:val="26"/>
          <w:szCs w:val="26"/>
        </w:rPr>
        <w:t>buted in a solid state (eg : C</w:t>
      </w:r>
      <w:r w:rsidRPr="0087690F">
        <w:rPr>
          <w:rFonts w:ascii="Times New Roman" w:hAnsi="Times New Roman" w:cs="Times New Roman"/>
          <w:sz w:val="26"/>
          <w:szCs w:val="26"/>
        </w:rPr>
        <w:t>rystal)</w:t>
      </w:r>
      <w:r w:rsidR="002D042B" w:rsidRPr="0087690F">
        <w:rPr>
          <w:rFonts w:ascii="Times New Roman" w:hAnsi="Times New Roman" w:cs="Times New Roman"/>
          <w:sz w:val="26"/>
          <w:szCs w:val="26"/>
        </w:rPr>
        <w:t>.</w:t>
      </w:r>
      <w:r w:rsidR="00DF0774">
        <w:rPr>
          <w:rFonts w:ascii="Times New Roman" w:hAnsi="Times New Roman" w:cs="Times New Roman"/>
          <w:sz w:val="26"/>
          <w:szCs w:val="26"/>
        </w:rPr>
        <w:t xml:space="preserve"> </w:t>
      </w:r>
      <w:r w:rsidR="002D042B" w:rsidRPr="0087690F">
        <w:rPr>
          <w:rFonts w:ascii="Times New Roman" w:hAnsi="Times New Roman" w:cs="Times New Roman"/>
          <w:sz w:val="26"/>
          <w:szCs w:val="26"/>
        </w:rPr>
        <w:t>Thus, stimulated emission within an optical cavity generates a collimated, coherent, and monochromatic beam of light.</w:t>
      </w:r>
      <w:r w:rsidR="00C45297">
        <w:rPr>
          <w:rFonts w:ascii="Times New Roman" w:hAnsi="Times New Roman" w:cs="Times New Roman"/>
          <w:sz w:val="26"/>
          <w:szCs w:val="26"/>
        </w:rPr>
        <w:t xml:space="preserve"> </w:t>
      </w:r>
      <w:r w:rsidR="00C46791" w:rsidRPr="0087690F">
        <w:rPr>
          <w:rFonts w:ascii="Times New Roman" w:hAnsi="Times New Roman" w:cs="Times New Roman"/>
          <w:sz w:val="26"/>
          <w:szCs w:val="26"/>
        </w:rPr>
        <w:t>The laser is named for the contents of the active medium and their state of suspension, eg : CO</w:t>
      </w:r>
      <w:r w:rsidR="00C46791" w:rsidRPr="0087690F">
        <w:rPr>
          <w:rFonts w:ascii="Times New Roman" w:hAnsi="Times New Roman" w:cs="Times New Roman"/>
          <w:sz w:val="26"/>
          <w:szCs w:val="26"/>
          <w:vertAlign w:val="subscript"/>
        </w:rPr>
        <w:t xml:space="preserve">2 </w:t>
      </w:r>
      <w:r w:rsidR="00C46791" w:rsidRPr="0087690F">
        <w:rPr>
          <w:rFonts w:ascii="Times New Roman" w:hAnsi="Times New Roman" w:cs="Times New Roman"/>
          <w:sz w:val="26"/>
          <w:szCs w:val="26"/>
        </w:rPr>
        <w:t>gas laser or argon-ion gas laser.</w:t>
      </w:r>
    </w:p>
    <w:p w:rsidR="00266ED7" w:rsidRDefault="00266ED7" w:rsidP="00906B7C">
      <w:pPr>
        <w:spacing w:line="240" w:lineRule="auto"/>
        <w:jc w:val="both"/>
        <w:rPr>
          <w:rFonts w:ascii="Times New Roman" w:hAnsi="Times New Roman" w:cs="Times New Roman"/>
          <w:sz w:val="26"/>
          <w:szCs w:val="26"/>
        </w:rPr>
      </w:pPr>
    </w:p>
    <w:p w:rsidR="00F90F3E" w:rsidRPr="0087690F" w:rsidRDefault="00FC1BE0" w:rsidP="00172F4D">
      <w:pPr>
        <w:spacing w:line="480" w:lineRule="auto"/>
        <w:jc w:val="both"/>
        <w:rPr>
          <w:rFonts w:ascii="Times New Roman" w:hAnsi="Times New Roman" w:cs="Times New Roman"/>
          <w:sz w:val="26"/>
          <w:szCs w:val="26"/>
        </w:rPr>
      </w:pPr>
      <w:r w:rsidRPr="0087690F">
        <w:rPr>
          <w:rFonts w:ascii="Times New Roman" w:hAnsi="Times New Roman" w:cs="Times New Roman"/>
          <w:sz w:val="26"/>
          <w:szCs w:val="26"/>
        </w:rPr>
        <w:t xml:space="preserve">The projection of the beam on the target is called the </w:t>
      </w:r>
      <w:r w:rsidRPr="00DF0774">
        <w:rPr>
          <w:rFonts w:ascii="Times New Roman" w:hAnsi="Times New Roman" w:cs="Times New Roman"/>
          <w:b/>
          <w:i/>
          <w:sz w:val="26"/>
          <w:szCs w:val="26"/>
        </w:rPr>
        <w:t>spot</w:t>
      </w:r>
      <w:r w:rsidRPr="0087690F">
        <w:rPr>
          <w:rFonts w:ascii="Times New Roman" w:hAnsi="Times New Roman" w:cs="Times New Roman"/>
          <w:sz w:val="26"/>
          <w:szCs w:val="26"/>
        </w:rPr>
        <w:t xml:space="preserve">. A cross section of the beam is called the </w:t>
      </w:r>
      <w:r w:rsidRPr="00DF0774">
        <w:rPr>
          <w:rFonts w:ascii="Times New Roman" w:hAnsi="Times New Roman" w:cs="Times New Roman"/>
          <w:b/>
          <w:i/>
          <w:sz w:val="26"/>
          <w:szCs w:val="26"/>
        </w:rPr>
        <w:t>beam profile</w:t>
      </w:r>
      <w:r w:rsidRPr="0087690F">
        <w:rPr>
          <w:rFonts w:ascii="Times New Roman" w:hAnsi="Times New Roman" w:cs="Times New Roman"/>
          <w:sz w:val="26"/>
          <w:szCs w:val="26"/>
        </w:rPr>
        <w:t xml:space="preserve">, a common way of describing spot geometry &amp; the diameter of the spot is called the </w:t>
      </w:r>
      <w:r w:rsidRPr="00DF0774">
        <w:rPr>
          <w:rFonts w:ascii="Times New Roman" w:hAnsi="Times New Roman" w:cs="Times New Roman"/>
          <w:b/>
          <w:i/>
          <w:sz w:val="26"/>
          <w:szCs w:val="26"/>
        </w:rPr>
        <w:t>spot size</w:t>
      </w:r>
      <w:r w:rsidR="00C46791" w:rsidRPr="0087690F">
        <w:rPr>
          <w:rFonts w:ascii="Times New Roman" w:hAnsi="Times New Roman" w:cs="Times New Roman"/>
          <w:sz w:val="26"/>
          <w:szCs w:val="26"/>
        </w:rPr>
        <w:t>.</w:t>
      </w:r>
      <w:r w:rsidR="00200349">
        <w:rPr>
          <w:rFonts w:ascii="Times New Roman" w:hAnsi="Times New Roman" w:cs="Times New Roman"/>
          <w:sz w:val="26"/>
          <w:szCs w:val="26"/>
        </w:rPr>
        <w:t xml:space="preserve"> </w:t>
      </w:r>
      <w:r w:rsidR="00C46791" w:rsidRPr="0087690F">
        <w:rPr>
          <w:rFonts w:ascii="Times New Roman" w:hAnsi="Times New Roman" w:cs="Times New Roman"/>
          <w:sz w:val="26"/>
          <w:szCs w:val="26"/>
        </w:rPr>
        <w:t>The size and shape of the lens determines the focal length and the spot size at the focal point. Beyond the focal point, the beam diverges and the power density or intensity decreases.</w:t>
      </w:r>
    </w:p>
    <w:p w:rsidR="00C45297" w:rsidRDefault="00C45297" w:rsidP="00906B7C">
      <w:pPr>
        <w:spacing w:line="240" w:lineRule="auto"/>
        <w:jc w:val="both"/>
        <w:rPr>
          <w:rFonts w:ascii="Times New Roman" w:hAnsi="Times New Roman" w:cs="Times New Roman"/>
          <w:sz w:val="26"/>
          <w:szCs w:val="26"/>
        </w:rPr>
      </w:pPr>
    </w:p>
    <w:p w:rsidR="00906B7C" w:rsidRDefault="00C46791" w:rsidP="00816FAB">
      <w:pPr>
        <w:spacing w:line="480" w:lineRule="auto"/>
        <w:jc w:val="both"/>
        <w:rPr>
          <w:rFonts w:ascii="Times New Roman" w:hAnsi="Times New Roman" w:cs="Times New Roman"/>
          <w:sz w:val="26"/>
          <w:szCs w:val="26"/>
        </w:rPr>
      </w:pPr>
      <w:r w:rsidRPr="0087690F">
        <w:rPr>
          <w:rFonts w:ascii="Times New Roman" w:hAnsi="Times New Roman" w:cs="Times New Roman"/>
          <w:sz w:val="26"/>
          <w:szCs w:val="26"/>
        </w:rPr>
        <w:t xml:space="preserve">The terms </w:t>
      </w:r>
      <w:r w:rsidRPr="0087690F">
        <w:rPr>
          <w:rFonts w:ascii="Times New Roman" w:hAnsi="Times New Roman" w:cs="Times New Roman"/>
          <w:b/>
          <w:i/>
          <w:sz w:val="26"/>
          <w:szCs w:val="26"/>
        </w:rPr>
        <w:t xml:space="preserve">focused </w:t>
      </w:r>
      <w:r w:rsidRPr="0087690F">
        <w:rPr>
          <w:rFonts w:ascii="Times New Roman" w:hAnsi="Times New Roman" w:cs="Times New Roman"/>
          <w:sz w:val="26"/>
          <w:szCs w:val="26"/>
        </w:rPr>
        <w:t xml:space="preserve">and </w:t>
      </w:r>
      <w:r w:rsidRPr="0087690F">
        <w:rPr>
          <w:rFonts w:ascii="Times New Roman" w:hAnsi="Times New Roman" w:cs="Times New Roman"/>
          <w:b/>
          <w:i/>
          <w:sz w:val="26"/>
          <w:szCs w:val="26"/>
        </w:rPr>
        <w:t>defocused</w:t>
      </w:r>
      <w:r w:rsidRPr="0087690F">
        <w:rPr>
          <w:rFonts w:ascii="Times New Roman" w:hAnsi="Times New Roman" w:cs="Times New Roman"/>
          <w:sz w:val="26"/>
          <w:szCs w:val="26"/>
        </w:rPr>
        <w:t xml:space="preserve"> when working with lasers refers to the position of the focal point in relation to the tissue plane. </w:t>
      </w:r>
    </w:p>
    <w:p w:rsidR="00906B7C" w:rsidRDefault="00906B7C" w:rsidP="00106187">
      <w:pPr>
        <w:jc w:val="both"/>
        <w:rPr>
          <w:rFonts w:ascii="Times New Roman" w:hAnsi="Times New Roman" w:cs="Times New Roman"/>
          <w:sz w:val="26"/>
          <w:szCs w:val="26"/>
        </w:rPr>
      </w:pPr>
    </w:p>
    <w:p w:rsidR="00110142" w:rsidRPr="00816FAB" w:rsidRDefault="00C46791" w:rsidP="00816FAB">
      <w:pPr>
        <w:spacing w:line="480" w:lineRule="auto"/>
        <w:jc w:val="both"/>
        <w:rPr>
          <w:rFonts w:ascii="Times New Roman" w:hAnsi="Times New Roman" w:cs="Times New Roman"/>
          <w:sz w:val="26"/>
          <w:szCs w:val="26"/>
        </w:rPr>
      </w:pPr>
      <w:r w:rsidRPr="0087690F">
        <w:rPr>
          <w:rFonts w:ascii="Times New Roman" w:hAnsi="Times New Roman" w:cs="Times New Roman"/>
          <w:sz w:val="26"/>
          <w:szCs w:val="26"/>
        </w:rPr>
        <w:t>When working on tissue, the laser should always be used either with the focal point positioned at the tissue surface (in focus) or positioned above the tissue surface (defocused or out of focus). The laser should never be positioned with the focal spot deep or within the tissue (prefocused) as this can lead to deeper thermal damage and undesirable tissue effects</w:t>
      </w:r>
      <w:r w:rsidR="0007251B" w:rsidRPr="0007251B">
        <w:rPr>
          <w:rFonts w:ascii="Times New Roman" w:hAnsi="Times New Roman" w:cs="Times New Roman"/>
          <w:sz w:val="26"/>
          <w:szCs w:val="26"/>
          <w:vertAlign w:val="superscript"/>
        </w:rPr>
        <w:t>3</w:t>
      </w:r>
      <w:r w:rsidRPr="0087690F">
        <w:rPr>
          <w:rFonts w:ascii="Times New Roman" w:hAnsi="Times New Roman" w:cs="Times New Roman"/>
          <w:sz w:val="26"/>
          <w:szCs w:val="26"/>
        </w:rPr>
        <w:t>.</w:t>
      </w:r>
    </w:p>
    <w:p w:rsidR="00A052EA" w:rsidRDefault="00A052EA" w:rsidP="00816FAB">
      <w:pPr>
        <w:spacing w:before="100" w:beforeAutospacing="1" w:after="100" w:afterAutospacing="1" w:line="240" w:lineRule="auto"/>
        <w:outlineLvl w:val="1"/>
        <w:rPr>
          <w:rFonts w:ascii="Times New Roman" w:eastAsia="Times New Roman" w:hAnsi="Times New Roman" w:cs="Times New Roman"/>
          <w:b/>
          <w:bCs/>
          <w:sz w:val="28"/>
          <w:szCs w:val="36"/>
          <w:u w:val="single"/>
          <w:lang w:eastAsia="en-IN"/>
        </w:rPr>
      </w:pPr>
    </w:p>
    <w:p w:rsidR="00266ED7" w:rsidRDefault="00266ED7" w:rsidP="00816FAB">
      <w:pPr>
        <w:spacing w:before="100" w:beforeAutospacing="1" w:after="100" w:afterAutospacing="1" w:line="240" w:lineRule="auto"/>
        <w:outlineLvl w:val="1"/>
        <w:rPr>
          <w:rFonts w:ascii="Times New Roman" w:eastAsia="Times New Roman" w:hAnsi="Times New Roman" w:cs="Times New Roman"/>
          <w:b/>
          <w:bCs/>
          <w:sz w:val="28"/>
          <w:szCs w:val="36"/>
          <w:u w:val="single"/>
          <w:lang w:eastAsia="en-IN"/>
        </w:rPr>
      </w:pPr>
    </w:p>
    <w:p w:rsidR="00266ED7" w:rsidRDefault="00266ED7" w:rsidP="00816FAB">
      <w:pPr>
        <w:spacing w:before="100" w:beforeAutospacing="1" w:after="100" w:afterAutospacing="1" w:line="240" w:lineRule="auto"/>
        <w:outlineLvl w:val="1"/>
        <w:rPr>
          <w:rFonts w:ascii="Times New Roman" w:eastAsia="Times New Roman" w:hAnsi="Times New Roman" w:cs="Times New Roman"/>
          <w:b/>
          <w:bCs/>
          <w:sz w:val="28"/>
          <w:szCs w:val="36"/>
          <w:u w:val="single"/>
          <w:lang w:eastAsia="en-IN"/>
        </w:rPr>
      </w:pPr>
    </w:p>
    <w:p w:rsidR="00266ED7" w:rsidRDefault="00266ED7" w:rsidP="00816FAB">
      <w:pPr>
        <w:spacing w:before="100" w:beforeAutospacing="1" w:after="100" w:afterAutospacing="1" w:line="240" w:lineRule="auto"/>
        <w:outlineLvl w:val="1"/>
        <w:rPr>
          <w:rFonts w:ascii="Times New Roman" w:eastAsia="Times New Roman" w:hAnsi="Times New Roman" w:cs="Times New Roman"/>
          <w:b/>
          <w:bCs/>
          <w:sz w:val="28"/>
          <w:szCs w:val="36"/>
          <w:u w:val="single"/>
          <w:lang w:eastAsia="en-IN"/>
        </w:rPr>
      </w:pPr>
    </w:p>
    <w:p w:rsidR="00266ED7" w:rsidRDefault="00266ED7" w:rsidP="00816FAB">
      <w:pPr>
        <w:spacing w:before="100" w:beforeAutospacing="1" w:after="100" w:afterAutospacing="1" w:line="240" w:lineRule="auto"/>
        <w:outlineLvl w:val="1"/>
        <w:rPr>
          <w:rFonts w:ascii="Times New Roman" w:eastAsia="Times New Roman" w:hAnsi="Times New Roman" w:cs="Times New Roman"/>
          <w:b/>
          <w:bCs/>
          <w:sz w:val="28"/>
          <w:szCs w:val="36"/>
          <w:u w:val="single"/>
          <w:lang w:eastAsia="en-IN"/>
        </w:rPr>
      </w:pPr>
    </w:p>
    <w:p w:rsidR="00266ED7" w:rsidRDefault="00266ED7" w:rsidP="00816FAB">
      <w:pPr>
        <w:spacing w:before="100" w:beforeAutospacing="1" w:after="100" w:afterAutospacing="1" w:line="240" w:lineRule="auto"/>
        <w:outlineLvl w:val="1"/>
        <w:rPr>
          <w:rFonts w:ascii="Times New Roman" w:eastAsia="Times New Roman" w:hAnsi="Times New Roman" w:cs="Times New Roman"/>
          <w:b/>
          <w:bCs/>
          <w:sz w:val="28"/>
          <w:szCs w:val="36"/>
          <w:u w:val="single"/>
          <w:lang w:eastAsia="en-IN"/>
        </w:rPr>
      </w:pPr>
    </w:p>
    <w:p w:rsidR="00266ED7" w:rsidRDefault="00266ED7" w:rsidP="00816FAB">
      <w:pPr>
        <w:spacing w:before="100" w:beforeAutospacing="1" w:after="100" w:afterAutospacing="1" w:line="240" w:lineRule="auto"/>
        <w:outlineLvl w:val="1"/>
        <w:rPr>
          <w:rFonts w:ascii="Times New Roman" w:eastAsia="Times New Roman" w:hAnsi="Times New Roman" w:cs="Times New Roman"/>
          <w:b/>
          <w:bCs/>
          <w:sz w:val="28"/>
          <w:szCs w:val="36"/>
          <w:u w:val="single"/>
          <w:lang w:eastAsia="en-IN"/>
        </w:rPr>
      </w:pPr>
    </w:p>
    <w:p w:rsidR="00266ED7" w:rsidRDefault="00266ED7" w:rsidP="00816FAB">
      <w:pPr>
        <w:spacing w:before="100" w:beforeAutospacing="1" w:after="100" w:afterAutospacing="1" w:line="240" w:lineRule="auto"/>
        <w:outlineLvl w:val="1"/>
        <w:rPr>
          <w:rFonts w:ascii="Times New Roman" w:eastAsia="Times New Roman" w:hAnsi="Times New Roman" w:cs="Times New Roman"/>
          <w:b/>
          <w:bCs/>
          <w:sz w:val="28"/>
          <w:szCs w:val="36"/>
          <w:u w:val="single"/>
          <w:lang w:eastAsia="en-IN"/>
        </w:rPr>
      </w:pPr>
    </w:p>
    <w:p w:rsidR="00266ED7" w:rsidRDefault="00266ED7" w:rsidP="00816FAB">
      <w:pPr>
        <w:spacing w:before="100" w:beforeAutospacing="1" w:after="100" w:afterAutospacing="1" w:line="240" w:lineRule="auto"/>
        <w:outlineLvl w:val="1"/>
        <w:rPr>
          <w:rFonts w:ascii="Times New Roman" w:eastAsia="Times New Roman" w:hAnsi="Times New Roman" w:cs="Times New Roman"/>
          <w:b/>
          <w:bCs/>
          <w:sz w:val="28"/>
          <w:szCs w:val="36"/>
          <w:u w:val="single"/>
          <w:lang w:eastAsia="en-IN"/>
        </w:rPr>
      </w:pPr>
    </w:p>
    <w:p w:rsidR="00266ED7" w:rsidRDefault="00266ED7" w:rsidP="00816FAB">
      <w:pPr>
        <w:spacing w:before="100" w:beforeAutospacing="1" w:after="100" w:afterAutospacing="1" w:line="240" w:lineRule="auto"/>
        <w:outlineLvl w:val="1"/>
        <w:rPr>
          <w:rFonts w:ascii="Times New Roman" w:eastAsia="Times New Roman" w:hAnsi="Times New Roman" w:cs="Times New Roman"/>
          <w:b/>
          <w:bCs/>
          <w:sz w:val="28"/>
          <w:szCs w:val="36"/>
          <w:u w:val="single"/>
          <w:lang w:eastAsia="en-IN"/>
        </w:rPr>
      </w:pPr>
    </w:p>
    <w:p w:rsidR="00906B7C" w:rsidRDefault="00906B7C" w:rsidP="00816FAB">
      <w:pPr>
        <w:spacing w:before="100" w:beforeAutospacing="1" w:after="100" w:afterAutospacing="1" w:line="240" w:lineRule="auto"/>
        <w:outlineLvl w:val="1"/>
        <w:rPr>
          <w:rFonts w:ascii="Times New Roman" w:eastAsia="Times New Roman" w:hAnsi="Times New Roman" w:cs="Times New Roman"/>
          <w:b/>
          <w:bCs/>
          <w:sz w:val="28"/>
          <w:szCs w:val="36"/>
          <w:u w:val="single"/>
          <w:lang w:eastAsia="en-IN"/>
        </w:rPr>
      </w:pPr>
    </w:p>
    <w:p w:rsidR="00906B7C" w:rsidRDefault="00906B7C" w:rsidP="00816FAB">
      <w:pPr>
        <w:spacing w:before="100" w:beforeAutospacing="1" w:after="100" w:afterAutospacing="1" w:line="240" w:lineRule="auto"/>
        <w:outlineLvl w:val="1"/>
        <w:rPr>
          <w:rFonts w:ascii="Times New Roman" w:eastAsia="Times New Roman" w:hAnsi="Times New Roman" w:cs="Times New Roman"/>
          <w:b/>
          <w:bCs/>
          <w:sz w:val="28"/>
          <w:szCs w:val="36"/>
          <w:u w:val="single"/>
          <w:lang w:eastAsia="en-IN"/>
        </w:rPr>
      </w:pPr>
    </w:p>
    <w:p w:rsidR="00906B7C" w:rsidRDefault="00906B7C" w:rsidP="00816FAB">
      <w:pPr>
        <w:spacing w:before="100" w:beforeAutospacing="1" w:after="100" w:afterAutospacing="1" w:line="240" w:lineRule="auto"/>
        <w:outlineLvl w:val="1"/>
        <w:rPr>
          <w:rFonts w:ascii="Times New Roman" w:eastAsia="Times New Roman" w:hAnsi="Times New Roman" w:cs="Times New Roman"/>
          <w:b/>
          <w:bCs/>
          <w:sz w:val="28"/>
          <w:szCs w:val="36"/>
          <w:u w:val="single"/>
          <w:lang w:eastAsia="en-IN"/>
        </w:rPr>
      </w:pPr>
    </w:p>
    <w:p w:rsidR="00906B7C" w:rsidRDefault="00906B7C" w:rsidP="00816FAB">
      <w:pPr>
        <w:spacing w:before="100" w:beforeAutospacing="1" w:after="100" w:afterAutospacing="1" w:line="240" w:lineRule="auto"/>
        <w:outlineLvl w:val="1"/>
        <w:rPr>
          <w:rFonts w:ascii="Times New Roman" w:eastAsia="Times New Roman" w:hAnsi="Times New Roman" w:cs="Times New Roman"/>
          <w:b/>
          <w:bCs/>
          <w:sz w:val="28"/>
          <w:szCs w:val="36"/>
          <w:u w:val="single"/>
          <w:lang w:eastAsia="en-IN"/>
        </w:rPr>
      </w:pPr>
    </w:p>
    <w:p w:rsidR="00906B7C" w:rsidRDefault="00906B7C" w:rsidP="00816FAB">
      <w:pPr>
        <w:spacing w:before="100" w:beforeAutospacing="1" w:after="100" w:afterAutospacing="1" w:line="240" w:lineRule="auto"/>
        <w:outlineLvl w:val="1"/>
        <w:rPr>
          <w:rFonts w:ascii="Times New Roman" w:eastAsia="Times New Roman" w:hAnsi="Times New Roman" w:cs="Times New Roman"/>
          <w:b/>
          <w:bCs/>
          <w:sz w:val="28"/>
          <w:szCs w:val="36"/>
          <w:u w:val="single"/>
          <w:lang w:eastAsia="en-IN"/>
        </w:rPr>
      </w:pPr>
    </w:p>
    <w:p w:rsidR="00906B7C" w:rsidRDefault="00906B7C" w:rsidP="00816FAB">
      <w:pPr>
        <w:spacing w:before="100" w:beforeAutospacing="1" w:after="100" w:afterAutospacing="1" w:line="240" w:lineRule="auto"/>
        <w:outlineLvl w:val="1"/>
        <w:rPr>
          <w:rFonts w:ascii="Times New Roman" w:eastAsia="Times New Roman" w:hAnsi="Times New Roman" w:cs="Times New Roman"/>
          <w:b/>
          <w:bCs/>
          <w:sz w:val="28"/>
          <w:szCs w:val="36"/>
          <w:u w:val="single"/>
          <w:lang w:eastAsia="en-IN"/>
        </w:rPr>
      </w:pPr>
    </w:p>
    <w:p w:rsidR="00906B7C" w:rsidRDefault="00906B7C" w:rsidP="00816FAB">
      <w:pPr>
        <w:spacing w:before="100" w:beforeAutospacing="1" w:after="100" w:afterAutospacing="1" w:line="240" w:lineRule="auto"/>
        <w:outlineLvl w:val="1"/>
        <w:rPr>
          <w:rFonts w:ascii="Times New Roman" w:eastAsia="Times New Roman" w:hAnsi="Times New Roman" w:cs="Times New Roman"/>
          <w:b/>
          <w:bCs/>
          <w:sz w:val="28"/>
          <w:szCs w:val="36"/>
          <w:u w:val="single"/>
          <w:lang w:eastAsia="en-IN"/>
        </w:rPr>
      </w:pPr>
    </w:p>
    <w:p w:rsidR="00906B7C" w:rsidRDefault="00906B7C" w:rsidP="00816FAB">
      <w:pPr>
        <w:spacing w:before="100" w:beforeAutospacing="1" w:after="100" w:afterAutospacing="1" w:line="240" w:lineRule="auto"/>
        <w:outlineLvl w:val="1"/>
        <w:rPr>
          <w:rFonts w:ascii="Times New Roman" w:eastAsia="Times New Roman" w:hAnsi="Times New Roman" w:cs="Times New Roman"/>
          <w:b/>
          <w:bCs/>
          <w:sz w:val="28"/>
          <w:szCs w:val="36"/>
          <w:u w:val="single"/>
          <w:lang w:eastAsia="en-IN"/>
        </w:rPr>
      </w:pPr>
    </w:p>
    <w:p w:rsidR="00200349" w:rsidRDefault="00200349" w:rsidP="00A052EA">
      <w:pPr>
        <w:spacing w:before="100" w:beforeAutospacing="1" w:after="100" w:afterAutospacing="1" w:line="480" w:lineRule="auto"/>
        <w:jc w:val="center"/>
        <w:outlineLvl w:val="1"/>
        <w:rPr>
          <w:rFonts w:ascii="Times New Roman" w:eastAsia="Times New Roman" w:hAnsi="Times New Roman" w:cs="Times New Roman"/>
          <w:b/>
          <w:bCs/>
          <w:sz w:val="28"/>
          <w:szCs w:val="36"/>
          <w:u w:val="single"/>
          <w:lang w:eastAsia="en-IN"/>
        </w:rPr>
      </w:pPr>
      <w:r w:rsidRPr="00200349">
        <w:rPr>
          <w:rFonts w:ascii="Times New Roman" w:eastAsia="Times New Roman" w:hAnsi="Times New Roman" w:cs="Times New Roman"/>
          <w:b/>
          <w:bCs/>
          <w:noProof/>
          <w:sz w:val="28"/>
          <w:szCs w:val="36"/>
          <w:u w:val="single"/>
          <w:lang w:eastAsia="en-IN"/>
        </w:rPr>
        <w:drawing>
          <wp:inline distT="0" distB="0" distL="0" distR="0">
            <wp:extent cx="3481158" cy="2181225"/>
            <wp:effectExtent l="19050" t="0" r="4992" b="0"/>
            <wp:docPr id="26" name="Picture 3" descr="C:\Users\doc\Desktop\LD photoz\DSC00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c\Desktop\LD photoz\DSC00495.JPG"/>
                    <pic:cNvPicPr>
                      <a:picLocks noChangeAspect="1" noChangeArrowheads="1"/>
                    </pic:cNvPicPr>
                  </pic:nvPicPr>
                  <pic:blipFill>
                    <a:blip r:embed="rId9" cstate="print">
                      <a:lum bright="20000" contrast="40000"/>
                    </a:blip>
                    <a:srcRect l="2352" t="7612" r="4110" b="4498"/>
                    <a:stretch>
                      <a:fillRect/>
                    </a:stretch>
                  </pic:blipFill>
                  <pic:spPr bwMode="auto">
                    <a:xfrm>
                      <a:off x="0" y="0"/>
                      <a:ext cx="3479557" cy="2180222"/>
                    </a:xfrm>
                    <a:prstGeom prst="roundRect">
                      <a:avLst>
                        <a:gd name="adj" fmla="val 8594"/>
                      </a:avLst>
                    </a:prstGeom>
                    <a:solidFill>
                      <a:srgbClr val="FFFFFF">
                        <a:shade val="85000"/>
                      </a:srgbClr>
                    </a:solidFill>
                    <a:ln>
                      <a:noFill/>
                    </a:ln>
                    <a:effectLst/>
                  </pic:spPr>
                </pic:pic>
              </a:graphicData>
            </a:graphic>
          </wp:inline>
        </w:drawing>
      </w:r>
    </w:p>
    <w:p w:rsidR="002F2E50" w:rsidRDefault="00200349" w:rsidP="007760DE">
      <w:pPr>
        <w:spacing w:before="100" w:beforeAutospacing="1" w:after="100" w:afterAutospacing="1" w:line="480" w:lineRule="auto"/>
        <w:jc w:val="center"/>
        <w:outlineLvl w:val="1"/>
        <w:rPr>
          <w:rFonts w:ascii="Times New Roman" w:eastAsia="Times New Roman" w:hAnsi="Times New Roman" w:cs="Times New Roman"/>
          <w:b/>
          <w:bCs/>
          <w:sz w:val="28"/>
          <w:szCs w:val="36"/>
          <w:u w:val="single"/>
          <w:lang w:eastAsia="en-IN"/>
        </w:rPr>
      </w:pPr>
      <w:r w:rsidRPr="00200349">
        <w:rPr>
          <w:rFonts w:ascii="Times New Roman" w:eastAsia="Times New Roman" w:hAnsi="Times New Roman" w:cs="Times New Roman"/>
          <w:b/>
          <w:bCs/>
          <w:noProof/>
          <w:sz w:val="28"/>
          <w:szCs w:val="36"/>
          <w:u w:val="single"/>
          <w:lang w:eastAsia="en-IN"/>
        </w:rPr>
        <w:drawing>
          <wp:inline distT="0" distB="0" distL="0" distR="0">
            <wp:extent cx="3467100" cy="2059933"/>
            <wp:effectExtent l="19050" t="0" r="0" b="0"/>
            <wp:docPr id="25" name="Picture 4" descr="C:\Users\doc\Desktop\LD photoz\DSC00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c\Desktop\LD photoz\DSC00494.JPG"/>
                    <pic:cNvPicPr>
                      <a:picLocks noChangeAspect="1" noChangeArrowheads="1"/>
                    </pic:cNvPicPr>
                  </pic:nvPicPr>
                  <pic:blipFill>
                    <a:blip r:embed="rId10" cstate="print">
                      <a:lum bright="20000" contrast="40000"/>
                    </a:blip>
                    <a:srcRect t="6015" b="4823"/>
                    <a:stretch>
                      <a:fillRect/>
                    </a:stretch>
                  </pic:blipFill>
                  <pic:spPr bwMode="auto">
                    <a:xfrm>
                      <a:off x="0" y="0"/>
                      <a:ext cx="3466024" cy="2059294"/>
                    </a:xfrm>
                    <a:prstGeom prst="roundRect">
                      <a:avLst>
                        <a:gd name="adj" fmla="val 8594"/>
                      </a:avLst>
                    </a:prstGeom>
                    <a:solidFill>
                      <a:srgbClr val="FFFFFF">
                        <a:shade val="85000"/>
                      </a:srgbClr>
                    </a:solidFill>
                    <a:ln>
                      <a:noFill/>
                    </a:ln>
                    <a:effectLst/>
                  </pic:spPr>
                </pic:pic>
              </a:graphicData>
            </a:graphic>
          </wp:inline>
        </w:drawing>
      </w:r>
    </w:p>
    <w:p w:rsidR="00A052EA" w:rsidRPr="00266ED7" w:rsidRDefault="00A052EA" w:rsidP="00A052EA">
      <w:pPr>
        <w:autoSpaceDE w:val="0"/>
        <w:autoSpaceDN w:val="0"/>
        <w:adjustRightInd w:val="0"/>
        <w:spacing w:after="0" w:line="240" w:lineRule="auto"/>
        <w:jc w:val="center"/>
        <w:rPr>
          <w:rFonts w:ascii="AdvPS-UB" w:hAnsi="AdvPS-UB" w:cs="AdvPS-UB"/>
          <w:b/>
          <w:sz w:val="26"/>
          <w:szCs w:val="26"/>
          <w:u w:val="single"/>
        </w:rPr>
      </w:pPr>
      <w:r w:rsidRPr="00266ED7">
        <w:rPr>
          <w:rFonts w:ascii="AdvPS-UB" w:hAnsi="AdvPS-UB" w:cs="AdvPS-UB"/>
          <w:b/>
          <w:sz w:val="26"/>
          <w:szCs w:val="26"/>
          <w:u w:val="single"/>
        </w:rPr>
        <w:t>Electromagnetic Spectrum And Wavelengths Of Lasers</w:t>
      </w:r>
    </w:p>
    <w:p w:rsidR="00A052EA" w:rsidRDefault="00A052EA" w:rsidP="00A052EA">
      <w:pPr>
        <w:spacing w:before="100" w:beforeAutospacing="1" w:after="100" w:afterAutospacing="1" w:line="480" w:lineRule="auto"/>
        <w:jc w:val="center"/>
        <w:outlineLvl w:val="1"/>
        <w:rPr>
          <w:rFonts w:ascii="Times New Roman" w:eastAsia="Times New Roman" w:hAnsi="Times New Roman" w:cs="Times New Roman"/>
          <w:b/>
          <w:bCs/>
          <w:sz w:val="28"/>
          <w:szCs w:val="36"/>
          <w:u w:val="single"/>
          <w:lang w:eastAsia="en-IN"/>
        </w:rPr>
      </w:pPr>
      <w:r w:rsidRPr="00A052EA">
        <w:rPr>
          <w:rFonts w:ascii="Times New Roman" w:eastAsia="Times New Roman" w:hAnsi="Times New Roman" w:cs="Times New Roman"/>
          <w:b/>
          <w:bCs/>
          <w:noProof/>
          <w:sz w:val="28"/>
          <w:szCs w:val="36"/>
          <w:u w:val="single"/>
          <w:lang w:eastAsia="en-IN"/>
        </w:rPr>
        <w:drawing>
          <wp:inline distT="0" distB="0" distL="0" distR="0">
            <wp:extent cx="3419475" cy="2589158"/>
            <wp:effectExtent l="19050" t="0" r="0" b="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l="1515" t="1754" r="1751" b="13450"/>
                    <a:stretch>
                      <a:fillRect/>
                    </a:stretch>
                  </pic:blipFill>
                  <pic:spPr bwMode="auto">
                    <a:xfrm>
                      <a:off x="0" y="0"/>
                      <a:ext cx="3421157" cy="2590432"/>
                    </a:xfrm>
                    <a:prstGeom prst="roundRect">
                      <a:avLst>
                        <a:gd name="adj" fmla="val 8594"/>
                      </a:avLst>
                    </a:prstGeom>
                    <a:solidFill>
                      <a:srgbClr val="FFFFFF">
                        <a:shade val="85000"/>
                      </a:srgbClr>
                    </a:solidFill>
                    <a:ln>
                      <a:noFill/>
                    </a:ln>
                    <a:effectLst/>
                  </pic:spPr>
                </pic:pic>
              </a:graphicData>
            </a:graphic>
          </wp:inline>
        </w:drawing>
      </w:r>
    </w:p>
    <w:p w:rsidR="00816FAB" w:rsidRPr="00E610C0" w:rsidRDefault="00816FAB" w:rsidP="00906B7C">
      <w:pPr>
        <w:spacing w:before="100" w:beforeAutospacing="1" w:after="100" w:afterAutospacing="1" w:line="240" w:lineRule="auto"/>
        <w:jc w:val="center"/>
        <w:outlineLvl w:val="1"/>
        <w:rPr>
          <w:rFonts w:ascii="Times New Roman" w:eastAsia="Times New Roman" w:hAnsi="Times New Roman" w:cs="Times New Roman"/>
          <w:b/>
          <w:bCs/>
          <w:sz w:val="26"/>
          <w:szCs w:val="26"/>
          <w:u w:val="single"/>
          <w:lang w:eastAsia="en-IN"/>
        </w:rPr>
      </w:pPr>
    </w:p>
    <w:p w:rsidR="00E610C0" w:rsidRDefault="00401DD1" w:rsidP="00906B7C">
      <w:pPr>
        <w:spacing w:before="100" w:beforeAutospacing="1" w:after="100" w:afterAutospacing="1" w:line="240" w:lineRule="auto"/>
        <w:jc w:val="center"/>
        <w:outlineLvl w:val="1"/>
        <w:rPr>
          <w:rFonts w:ascii="Times New Roman" w:eastAsia="Times New Roman" w:hAnsi="Times New Roman" w:cs="Times New Roman"/>
          <w:b/>
          <w:bCs/>
          <w:sz w:val="32"/>
          <w:szCs w:val="36"/>
          <w:u w:val="single"/>
          <w:lang w:eastAsia="en-IN"/>
        </w:rPr>
      </w:pPr>
      <w:r w:rsidRPr="002A02C2">
        <w:rPr>
          <w:rFonts w:ascii="Times New Roman" w:eastAsia="Times New Roman" w:hAnsi="Times New Roman" w:cs="Times New Roman"/>
          <w:b/>
          <w:bCs/>
          <w:sz w:val="32"/>
          <w:szCs w:val="36"/>
          <w:u w:val="single"/>
          <w:lang w:eastAsia="en-IN"/>
        </w:rPr>
        <w:t>CHARACTERISTICS OF LASER</w:t>
      </w:r>
    </w:p>
    <w:p w:rsidR="00906B7C" w:rsidRPr="00906B7C" w:rsidRDefault="00906B7C" w:rsidP="00906B7C">
      <w:pPr>
        <w:spacing w:before="100" w:beforeAutospacing="1" w:after="100" w:afterAutospacing="1" w:line="240" w:lineRule="auto"/>
        <w:jc w:val="center"/>
        <w:outlineLvl w:val="1"/>
        <w:rPr>
          <w:rFonts w:ascii="Times New Roman" w:eastAsia="Times New Roman" w:hAnsi="Times New Roman" w:cs="Times New Roman"/>
          <w:b/>
          <w:bCs/>
          <w:sz w:val="26"/>
          <w:szCs w:val="26"/>
          <w:u w:val="single"/>
          <w:lang w:eastAsia="en-IN"/>
        </w:rPr>
      </w:pPr>
    </w:p>
    <w:p w:rsidR="0007251B" w:rsidRPr="00E610C0" w:rsidRDefault="0007251B" w:rsidP="00E610C0">
      <w:pPr>
        <w:spacing w:before="100" w:beforeAutospacing="1" w:after="100" w:afterAutospacing="1" w:line="480" w:lineRule="auto"/>
        <w:jc w:val="both"/>
        <w:outlineLvl w:val="1"/>
        <w:rPr>
          <w:rFonts w:ascii="Times New Roman" w:eastAsia="Times New Roman" w:hAnsi="Times New Roman" w:cs="Times New Roman"/>
          <w:b/>
          <w:bCs/>
          <w:sz w:val="32"/>
          <w:szCs w:val="36"/>
          <w:u w:val="single"/>
          <w:lang w:eastAsia="en-IN"/>
        </w:rPr>
      </w:pPr>
      <w:r w:rsidRPr="00875CBA">
        <w:rPr>
          <w:rFonts w:ascii="Times New Roman" w:hAnsi="Times New Roman" w:cs="Times New Roman"/>
          <w:color w:val="000000" w:themeColor="text1"/>
          <w:sz w:val="26"/>
          <w:szCs w:val="26"/>
        </w:rPr>
        <w:t xml:space="preserve">Laser light is </w:t>
      </w:r>
      <w:r w:rsidRPr="00875CBA">
        <w:rPr>
          <w:rFonts w:ascii="Times New Roman" w:hAnsi="Times New Roman" w:cs="Times New Roman"/>
          <w:b/>
          <w:i/>
          <w:color w:val="000000" w:themeColor="text1"/>
          <w:sz w:val="26"/>
          <w:szCs w:val="26"/>
        </w:rPr>
        <w:t>monochromatic, directional, and coherent</w:t>
      </w:r>
    </w:p>
    <w:p w:rsidR="0007251B" w:rsidRPr="00875CBA" w:rsidRDefault="0007251B" w:rsidP="00E610C0">
      <w:pPr>
        <w:spacing w:before="100" w:beforeAutospacing="1" w:after="100" w:afterAutospacing="1" w:line="480" w:lineRule="auto"/>
        <w:jc w:val="both"/>
        <w:outlineLvl w:val="1"/>
        <w:rPr>
          <w:rFonts w:ascii="Times New Roman" w:hAnsi="Times New Roman" w:cs="Times New Roman"/>
          <w:color w:val="000000" w:themeColor="text1"/>
          <w:sz w:val="26"/>
          <w:szCs w:val="26"/>
        </w:rPr>
      </w:pPr>
      <w:r w:rsidRPr="00875CBA">
        <w:rPr>
          <w:rFonts w:ascii="Times New Roman" w:hAnsi="Times New Roman" w:cs="Times New Roman"/>
          <w:color w:val="000000" w:themeColor="text1"/>
          <w:sz w:val="26"/>
          <w:szCs w:val="26"/>
        </w:rPr>
        <w:t xml:space="preserve">The light emitted from a laser is </w:t>
      </w:r>
      <w:r w:rsidRPr="00875CBA">
        <w:rPr>
          <w:rStyle w:val="Emphasis"/>
          <w:rFonts w:ascii="Times New Roman" w:hAnsi="Times New Roman" w:cs="Times New Roman"/>
          <w:b/>
          <w:color w:val="000000" w:themeColor="text1"/>
          <w:sz w:val="26"/>
          <w:szCs w:val="26"/>
        </w:rPr>
        <w:t>monochromatic</w:t>
      </w:r>
      <w:r w:rsidRPr="00875CBA">
        <w:rPr>
          <w:rFonts w:ascii="Times New Roman" w:hAnsi="Times New Roman" w:cs="Times New Roman"/>
          <w:b/>
          <w:color w:val="000000" w:themeColor="text1"/>
          <w:sz w:val="26"/>
          <w:szCs w:val="26"/>
        </w:rPr>
        <w:t>,</w:t>
      </w:r>
      <w:r w:rsidRPr="00875CBA">
        <w:rPr>
          <w:rFonts w:ascii="Times New Roman" w:hAnsi="Times New Roman" w:cs="Times New Roman"/>
          <w:color w:val="000000" w:themeColor="text1"/>
          <w:sz w:val="26"/>
          <w:szCs w:val="26"/>
        </w:rPr>
        <w:t xml:space="preserve"> that is, it is of one wavelength (color).  In contrast, ordinary white light is a combination of many different wavelengths (colors).</w:t>
      </w:r>
    </w:p>
    <w:p w:rsidR="00816FAB" w:rsidRPr="00875CBA" w:rsidRDefault="0007251B" w:rsidP="00E610C0">
      <w:pPr>
        <w:spacing w:before="100" w:beforeAutospacing="1" w:after="100" w:afterAutospacing="1" w:line="480" w:lineRule="auto"/>
        <w:jc w:val="both"/>
        <w:outlineLvl w:val="1"/>
        <w:rPr>
          <w:rFonts w:ascii="Times New Roman" w:hAnsi="Times New Roman" w:cs="Times New Roman"/>
          <w:color w:val="000000" w:themeColor="text1"/>
          <w:sz w:val="26"/>
          <w:szCs w:val="26"/>
        </w:rPr>
      </w:pPr>
      <w:r w:rsidRPr="00875CBA">
        <w:rPr>
          <w:rFonts w:ascii="Times New Roman" w:hAnsi="Times New Roman" w:cs="Times New Roman"/>
          <w:color w:val="000000" w:themeColor="text1"/>
          <w:sz w:val="26"/>
          <w:szCs w:val="26"/>
        </w:rPr>
        <w:t xml:space="preserve">Lasers emit light that is highly </w:t>
      </w:r>
      <w:r w:rsidRPr="00875CBA">
        <w:rPr>
          <w:rStyle w:val="Emphasis"/>
          <w:rFonts w:ascii="Times New Roman" w:hAnsi="Times New Roman" w:cs="Times New Roman"/>
          <w:b/>
          <w:color w:val="000000" w:themeColor="text1"/>
          <w:sz w:val="26"/>
          <w:szCs w:val="26"/>
        </w:rPr>
        <w:t>directional. </w:t>
      </w:r>
      <w:r w:rsidRPr="00875CBA">
        <w:rPr>
          <w:rStyle w:val="Emphasis"/>
          <w:rFonts w:ascii="Times New Roman" w:hAnsi="Times New Roman" w:cs="Times New Roman"/>
          <w:color w:val="000000" w:themeColor="text1"/>
          <w:sz w:val="26"/>
          <w:szCs w:val="26"/>
        </w:rPr>
        <w:t xml:space="preserve"> </w:t>
      </w:r>
      <w:r w:rsidRPr="00875CBA">
        <w:rPr>
          <w:rFonts w:ascii="Times New Roman" w:hAnsi="Times New Roman" w:cs="Times New Roman"/>
          <w:color w:val="000000" w:themeColor="text1"/>
          <w:sz w:val="26"/>
          <w:szCs w:val="26"/>
        </w:rPr>
        <w:t>Laser light is emitted as a relatively narrow beam in a specific direction.  Ordinary light, such as coming from the sun, a light bulb, or a candle, is emitted in many directions away from the source.</w:t>
      </w:r>
    </w:p>
    <w:p w:rsidR="0007251B" w:rsidRPr="00875CBA" w:rsidRDefault="0007251B" w:rsidP="00E610C0">
      <w:pPr>
        <w:spacing w:before="100" w:beforeAutospacing="1" w:after="100" w:afterAutospacing="1" w:line="480" w:lineRule="auto"/>
        <w:jc w:val="both"/>
        <w:outlineLvl w:val="1"/>
        <w:rPr>
          <w:rFonts w:ascii="Times New Roman" w:hAnsi="Times New Roman" w:cs="Times New Roman"/>
          <w:color w:val="000000" w:themeColor="text1"/>
          <w:sz w:val="26"/>
          <w:szCs w:val="26"/>
        </w:rPr>
      </w:pPr>
      <w:r w:rsidRPr="00875CBA">
        <w:rPr>
          <w:rFonts w:ascii="Times New Roman" w:hAnsi="Times New Roman" w:cs="Times New Roman"/>
          <w:color w:val="000000" w:themeColor="text1"/>
          <w:sz w:val="26"/>
          <w:szCs w:val="26"/>
        </w:rPr>
        <w:t xml:space="preserve">The light from a laser is said to be </w:t>
      </w:r>
      <w:r w:rsidRPr="00875CBA">
        <w:rPr>
          <w:rStyle w:val="Emphasis"/>
          <w:rFonts w:ascii="Times New Roman" w:hAnsi="Times New Roman" w:cs="Times New Roman"/>
          <w:b/>
          <w:color w:val="000000" w:themeColor="text1"/>
          <w:sz w:val="26"/>
          <w:szCs w:val="26"/>
        </w:rPr>
        <w:t>coherent,</w:t>
      </w:r>
      <w:r w:rsidRPr="00875CBA">
        <w:rPr>
          <w:rStyle w:val="Emphasis"/>
          <w:rFonts w:ascii="Times New Roman" w:hAnsi="Times New Roman" w:cs="Times New Roman"/>
          <w:color w:val="000000" w:themeColor="text1"/>
          <w:sz w:val="26"/>
          <w:szCs w:val="26"/>
        </w:rPr>
        <w:t xml:space="preserve"> </w:t>
      </w:r>
      <w:r w:rsidRPr="00875CBA">
        <w:rPr>
          <w:rFonts w:ascii="Times New Roman" w:hAnsi="Times New Roman" w:cs="Times New Roman"/>
          <w:color w:val="000000" w:themeColor="text1"/>
          <w:sz w:val="26"/>
          <w:szCs w:val="26"/>
        </w:rPr>
        <w:t>which means the wavelengths of the laser light are in phase in space and time.</w:t>
      </w:r>
    </w:p>
    <w:p w:rsidR="00E610C0" w:rsidRDefault="0007251B" w:rsidP="00E610C0">
      <w:pPr>
        <w:spacing w:before="100" w:beforeAutospacing="1" w:after="100" w:afterAutospacing="1" w:line="480" w:lineRule="auto"/>
        <w:jc w:val="both"/>
        <w:outlineLvl w:val="1"/>
        <w:rPr>
          <w:rFonts w:ascii="Times New Roman" w:eastAsia="Times New Roman" w:hAnsi="Times New Roman" w:cs="Times New Roman"/>
          <w:b/>
          <w:bCs/>
          <w:color w:val="000000" w:themeColor="text1"/>
          <w:sz w:val="26"/>
          <w:szCs w:val="26"/>
          <w:lang w:eastAsia="en-IN"/>
        </w:rPr>
      </w:pPr>
      <w:r w:rsidRPr="00875CBA">
        <w:rPr>
          <w:rFonts w:ascii="Times New Roman" w:hAnsi="Times New Roman" w:cs="Times New Roman"/>
          <w:color w:val="000000" w:themeColor="text1"/>
          <w:sz w:val="26"/>
          <w:szCs w:val="26"/>
        </w:rPr>
        <w:t>These three properties of laser light are what make it more of a hazard than ordinary light</w:t>
      </w:r>
      <w:r w:rsidR="00025914" w:rsidRPr="00875CBA">
        <w:rPr>
          <w:rFonts w:ascii="Times New Roman" w:hAnsi="Times New Roman" w:cs="Times New Roman"/>
          <w:color w:val="000000" w:themeColor="text1"/>
          <w:sz w:val="26"/>
          <w:szCs w:val="26"/>
          <w:vertAlign w:val="superscript"/>
        </w:rPr>
        <w:t>9</w:t>
      </w:r>
      <w:r w:rsidRPr="00875CBA">
        <w:rPr>
          <w:rFonts w:ascii="Times New Roman" w:hAnsi="Times New Roman" w:cs="Times New Roman"/>
          <w:color w:val="000000" w:themeColor="text1"/>
          <w:sz w:val="26"/>
          <w:szCs w:val="26"/>
        </w:rPr>
        <w:t>.</w:t>
      </w:r>
    </w:p>
    <w:p w:rsidR="00401DD1" w:rsidRPr="00E610C0" w:rsidRDefault="00401DD1" w:rsidP="00E610C0">
      <w:pPr>
        <w:spacing w:before="100" w:beforeAutospacing="1" w:after="100" w:afterAutospacing="1" w:line="480" w:lineRule="auto"/>
        <w:jc w:val="center"/>
        <w:outlineLvl w:val="1"/>
        <w:rPr>
          <w:rFonts w:ascii="Times New Roman" w:eastAsia="Times New Roman" w:hAnsi="Times New Roman" w:cs="Times New Roman"/>
          <w:b/>
          <w:bCs/>
          <w:color w:val="000000" w:themeColor="text1"/>
          <w:sz w:val="26"/>
          <w:szCs w:val="26"/>
          <w:lang w:eastAsia="en-IN"/>
        </w:rPr>
      </w:pPr>
      <w:r>
        <w:rPr>
          <w:rFonts w:ascii="Verdana" w:hAnsi="Verdana"/>
          <w:noProof/>
          <w:sz w:val="20"/>
          <w:szCs w:val="20"/>
          <w:lang w:eastAsia="en-IN"/>
        </w:rPr>
        <w:drawing>
          <wp:inline distT="0" distB="0" distL="0" distR="0">
            <wp:extent cx="3323612" cy="1933575"/>
            <wp:effectExtent l="19050" t="0" r="0" b="0"/>
            <wp:docPr id="13" name="Picture 13" descr="mhtml:file://G:\Laser%20Physics%20&amp;%20Safety.mht!http://www.convergentlaser.com/graphics/laser_safety/laser_safety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html:file://G:\Laser%20Physics%20&amp;%20Safety.mht!http://www.convergentlaser.com/graphics/laser_safety/laser_safety_03.jpg"/>
                    <pic:cNvPicPr>
                      <a:picLocks noChangeAspect="1" noChangeArrowheads="1"/>
                    </pic:cNvPicPr>
                  </pic:nvPicPr>
                  <pic:blipFill>
                    <a:blip r:embed="rId12"/>
                    <a:srcRect l="8409" t="20819" r="6819" b="5119"/>
                    <a:stretch>
                      <a:fillRect/>
                    </a:stretch>
                  </pic:blipFill>
                  <pic:spPr bwMode="auto">
                    <a:xfrm>
                      <a:off x="0" y="0"/>
                      <a:ext cx="3327785" cy="1936002"/>
                    </a:xfrm>
                    <a:prstGeom prst="roundRect">
                      <a:avLst>
                        <a:gd name="adj" fmla="val 8594"/>
                      </a:avLst>
                    </a:prstGeom>
                    <a:solidFill>
                      <a:srgbClr val="FFFFFF">
                        <a:shade val="85000"/>
                      </a:srgbClr>
                    </a:solidFill>
                    <a:ln>
                      <a:noFill/>
                    </a:ln>
                    <a:effectLst/>
                  </pic:spPr>
                </pic:pic>
              </a:graphicData>
            </a:graphic>
          </wp:inline>
        </w:drawing>
      </w:r>
    </w:p>
    <w:p w:rsidR="00E610C0" w:rsidRPr="00E610C0" w:rsidRDefault="00E610C0" w:rsidP="00E610C0">
      <w:pPr>
        <w:spacing w:before="100" w:beforeAutospacing="1" w:after="100" w:afterAutospacing="1" w:line="480" w:lineRule="auto"/>
        <w:jc w:val="both"/>
        <w:outlineLvl w:val="1"/>
        <w:rPr>
          <w:rFonts w:ascii="Times New Roman" w:eastAsia="Times New Roman" w:hAnsi="Times New Roman" w:cs="Times New Roman"/>
          <w:b/>
          <w:bCs/>
          <w:sz w:val="26"/>
          <w:szCs w:val="26"/>
          <w:lang w:eastAsia="en-IN"/>
        </w:rPr>
      </w:pPr>
    </w:p>
    <w:p w:rsidR="00906B7C" w:rsidRDefault="00906B7C" w:rsidP="00106187">
      <w:pPr>
        <w:spacing w:before="100" w:beforeAutospacing="1" w:after="100" w:afterAutospacing="1" w:line="240" w:lineRule="auto"/>
        <w:jc w:val="both"/>
        <w:outlineLvl w:val="1"/>
        <w:rPr>
          <w:rFonts w:ascii="Times New Roman" w:eastAsia="Times New Roman" w:hAnsi="Times New Roman" w:cs="Times New Roman"/>
          <w:bCs/>
          <w:sz w:val="26"/>
          <w:szCs w:val="26"/>
          <w:lang w:eastAsia="en-IN"/>
        </w:rPr>
      </w:pPr>
    </w:p>
    <w:p w:rsidR="00E610C0" w:rsidRDefault="00401DD1" w:rsidP="00172F4D">
      <w:pPr>
        <w:spacing w:before="100" w:beforeAutospacing="1" w:after="100" w:afterAutospacing="1" w:line="480" w:lineRule="auto"/>
        <w:jc w:val="both"/>
        <w:outlineLvl w:val="1"/>
        <w:rPr>
          <w:rFonts w:ascii="Times New Roman" w:eastAsia="Times New Roman" w:hAnsi="Times New Roman" w:cs="Times New Roman"/>
          <w:bCs/>
          <w:sz w:val="26"/>
          <w:szCs w:val="26"/>
          <w:lang w:eastAsia="en-IN"/>
        </w:rPr>
      </w:pPr>
      <w:r w:rsidRPr="00C45297">
        <w:rPr>
          <w:rFonts w:ascii="Times New Roman" w:eastAsia="Times New Roman" w:hAnsi="Times New Roman" w:cs="Times New Roman"/>
          <w:bCs/>
          <w:sz w:val="26"/>
          <w:szCs w:val="26"/>
          <w:lang w:eastAsia="en-IN"/>
        </w:rPr>
        <w:t>Lasers are also characterized by</w:t>
      </w:r>
      <w:r w:rsidR="00094852" w:rsidRPr="00C45297">
        <w:rPr>
          <w:rFonts w:ascii="Times New Roman" w:eastAsia="Times New Roman" w:hAnsi="Times New Roman" w:cs="Times New Roman"/>
          <w:bCs/>
          <w:sz w:val="26"/>
          <w:szCs w:val="26"/>
          <w:lang w:eastAsia="en-IN"/>
        </w:rPr>
        <w:t xml:space="preserve"> the duration of laser emission - </w:t>
      </w:r>
      <w:r w:rsidRPr="00C45297">
        <w:rPr>
          <w:rFonts w:ascii="Times New Roman" w:eastAsia="Times New Roman" w:hAnsi="Times New Roman" w:cs="Times New Roman"/>
          <w:bCs/>
          <w:sz w:val="26"/>
          <w:szCs w:val="26"/>
          <w:lang w:eastAsia="en-IN"/>
        </w:rPr>
        <w:t>co</w:t>
      </w:r>
      <w:r w:rsidR="00094852" w:rsidRPr="00C45297">
        <w:rPr>
          <w:rFonts w:ascii="Times New Roman" w:eastAsia="Times New Roman" w:hAnsi="Times New Roman" w:cs="Times New Roman"/>
          <w:bCs/>
          <w:sz w:val="26"/>
          <w:szCs w:val="26"/>
          <w:lang w:eastAsia="en-IN"/>
        </w:rPr>
        <w:t xml:space="preserve">ntinuous wave or pulsed laser. </w:t>
      </w:r>
      <w:r w:rsidRPr="00C45297">
        <w:rPr>
          <w:rFonts w:ascii="Times New Roman" w:eastAsia="Times New Roman" w:hAnsi="Times New Roman" w:cs="Times New Roman"/>
          <w:bCs/>
          <w:sz w:val="26"/>
          <w:szCs w:val="26"/>
          <w:lang w:eastAsia="en-IN"/>
        </w:rPr>
        <w:t>A Q-Switched laser is a pulsed laser which contains a shutter-like device that does not allow emission</w:t>
      </w:r>
      <w:r w:rsidR="00094852" w:rsidRPr="00C45297">
        <w:rPr>
          <w:rFonts w:ascii="Times New Roman" w:eastAsia="Times New Roman" w:hAnsi="Times New Roman" w:cs="Times New Roman"/>
          <w:bCs/>
          <w:sz w:val="26"/>
          <w:szCs w:val="26"/>
          <w:lang w:eastAsia="en-IN"/>
        </w:rPr>
        <w:t xml:space="preserve"> of laser light until opened. </w:t>
      </w:r>
      <w:r w:rsidRPr="00C45297">
        <w:rPr>
          <w:rFonts w:ascii="Times New Roman" w:eastAsia="Times New Roman" w:hAnsi="Times New Roman" w:cs="Times New Roman"/>
          <w:bCs/>
          <w:sz w:val="26"/>
          <w:szCs w:val="26"/>
          <w:lang w:eastAsia="en-IN"/>
        </w:rPr>
        <w:t>Energy is built-up in a Q-Switched laser and released by opening the device to produce a single, intense laser pulse.</w:t>
      </w:r>
    </w:p>
    <w:p w:rsidR="00906B7C" w:rsidRPr="00C45297" w:rsidRDefault="00906B7C" w:rsidP="00906B7C">
      <w:pPr>
        <w:spacing w:before="100" w:beforeAutospacing="1" w:after="100" w:afterAutospacing="1" w:line="240" w:lineRule="auto"/>
        <w:jc w:val="both"/>
        <w:outlineLvl w:val="1"/>
        <w:rPr>
          <w:rFonts w:ascii="Times New Roman" w:eastAsia="Times New Roman" w:hAnsi="Times New Roman" w:cs="Times New Roman"/>
          <w:bCs/>
          <w:sz w:val="26"/>
          <w:szCs w:val="26"/>
          <w:lang w:eastAsia="en-IN"/>
        </w:rPr>
      </w:pPr>
    </w:p>
    <w:tbl>
      <w:tblPr>
        <w:tblW w:w="5000" w:type="pct"/>
        <w:tblCellSpacing w:w="0" w:type="dxa"/>
        <w:tblCellMar>
          <w:left w:w="0" w:type="dxa"/>
          <w:right w:w="0" w:type="dxa"/>
        </w:tblCellMar>
        <w:tblLook w:val="04A0"/>
      </w:tblPr>
      <w:tblGrid>
        <w:gridCol w:w="6"/>
        <w:gridCol w:w="9020"/>
      </w:tblGrid>
      <w:tr w:rsidR="00401DD1" w:rsidRPr="00C45297" w:rsidTr="00B67935">
        <w:trPr>
          <w:tblCellSpacing w:w="0" w:type="dxa"/>
        </w:trPr>
        <w:tc>
          <w:tcPr>
            <w:tcW w:w="6" w:type="dxa"/>
            <w:hideMark/>
          </w:tcPr>
          <w:p w:rsidR="00401DD1" w:rsidRPr="00C45297" w:rsidRDefault="00401DD1" w:rsidP="00172F4D">
            <w:pPr>
              <w:spacing w:after="0" w:line="480" w:lineRule="auto"/>
              <w:jc w:val="both"/>
              <w:rPr>
                <w:rFonts w:ascii="Times New Roman" w:eastAsia="Times New Roman" w:hAnsi="Times New Roman" w:cs="Times New Roman"/>
                <w:sz w:val="26"/>
                <w:szCs w:val="26"/>
                <w:lang w:eastAsia="en-IN"/>
              </w:rPr>
            </w:pPr>
          </w:p>
        </w:tc>
        <w:tc>
          <w:tcPr>
            <w:tcW w:w="9020" w:type="dxa"/>
            <w:hideMark/>
          </w:tcPr>
          <w:p w:rsidR="00401DD1" w:rsidRDefault="00401DD1" w:rsidP="002A02C2">
            <w:pPr>
              <w:pStyle w:val="ListParagraph"/>
              <w:numPr>
                <w:ilvl w:val="0"/>
                <w:numId w:val="15"/>
              </w:numPr>
              <w:spacing w:after="0" w:line="480" w:lineRule="auto"/>
              <w:jc w:val="both"/>
              <w:rPr>
                <w:rFonts w:ascii="Times New Roman" w:eastAsia="Times New Roman" w:hAnsi="Times New Roman" w:cs="Times New Roman"/>
                <w:sz w:val="26"/>
                <w:szCs w:val="26"/>
                <w:lang w:eastAsia="en-IN"/>
              </w:rPr>
            </w:pPr>
            <w:r w:rsidRPr="00A57459">
              <w:rPr>
                <w:rFonts w:ascii="Times New Roman" w:eastAsia="Times New Roman" w:hAnsi="Times New Roman" w:cs="Times New Roman"/>
                <w:b/>
                <w:bCs/>
                <w:sz w:val="28"/>
                <w:szCs w:val="26"/>
                <w:u w:val="single"/>
                <w:lang w:eastAsia="en-IN"/>
              </w:rPr>
              <w:t>CONTINUOUS WAVE</w:t>
            </w:r>
            <w:r w:rsidRPr="00A57459">
              <w:rPr>
                <w:rFonts w:ascii="Times New Roman" w:eastAsia="Times New Roman" w:hAnsi="Times New Roman" w:cs="Times New Roman"/>
                <w:b/>
                <w:sz w:val="28"/>
                <w:szCs w:val="26"/>
                <w:u w:val="single"/>
                <w:lang w:eastAsia="en-IN"/>
              </w:rPr>
              <w:t xml:space="preserve"> (CW)</w:t>
            </w:r>
            <w:r w:rsidRPr="00A57459">
              <w:rPr>
                <w:rFonts w:ascii="Times New Roman" w:eastAsia="Times New Roman" w:hAnsi="Times New Roman" w:cs="Times New Roman"/>
                <w:b/>
                <w:sz w:val="28"/>
                <w:szCs w:val="26"/>
                <w:lang w:eastAsia="en-IN"/>
              </w:rPr>
              <w:t xml:space="preserve"> </w:t>
            </w:r>
            <w:r w:rsidR="00C45297" w:rsidRPr="00A57459">
              <w:rPr>
                <w:rFonts w:ascii="Times New Roman" w:eastAsia="Times New Roman" w:hAnsi="Times New Roman" w:cs="Times New Roman"/>
                <w:b/>
                <w:sz w:val="28"/>
                <w:szCs w:val="26"/>
                <w:lang w:eastAsia="en-IN"/>
              </w:rPr>
              <w:t>:</w:t>
            </w:r>
            <w:r w:rsidR="00C45297" w:rsidRPr="00A57459">
              <w:rPr>
                <w:rFonts w:ascii="Times New Roman" w:eastAsia="Times New Roman" w:hAnsi="Times New Roman" w:cs="Times New Roman"/>
                <w:sz w:val="28"/>
                <w:szCs w:val="26"/>
                <w:lang w:eastAsia="en-IN"/>
              </w:rPr>
              <w:t xml:space="preserve"> </w:t>
            </w:r>
            <w:r w:rsidR="00FE5C28">
              <w:rPr>
                <w:rFonts w:ascii="Times New Roman" w:eastAsia="Times New Roman" w:hAnsi="Times New Roman" w:cs="Times New Roman"/>
                <w:sz w:val="26"/>
                <w:szCs w:val="26"/>
                <w:lang w:eastAsia="en-IN"/>
              </w:rPr>
              <w:t>L</w:t>
            </w:r>
            <w:r w:rsidRPr="002A02C2">
              <w:rPr>
                <w:rFonts w:ascii="Times New Roman" w:eastAsia="Times New Roman" w:hAnsi="Times New Roman" w:cs="Times New Roman"/>
                <w:sz w:val="26"/>
                <w:szCs w:val="26"/>
                <w:lang w:eastAsia="en-IN"/>
              </w:rPr>
              <w:t xml:space="preserve">asers operate with a stable average beam power. In most higher power systems, one is able to adjust the power. In low power gas lasers, such as HeNe, the power level is fixed by </w:t>
            </w:r>
            <w:r w:rsidR="00FE5C28">
              <w:rPr>
                <w:rFonts w:ascii="Times New Roman" w:eastAsia="Times New Roman" w:hAnsi="Times New Roman" w:cs="Times New Roman"/>
                <w:sz w:val="26"/>
                <w:szCs w:val="26"/>
                <w:lang w:eastAsia="en-IN"/>
              </w:rPr>
              <w:t xml:space="preserve">the </w:t>
            </w:r>
            <w:r w:rsidRPr="002A02C2">
              <w:rPr>
                <w:rFonts w:ascii="Times New Roman" w:eastAsia="Times New Roman" w:hAnsi="Times New Roman" w:cs="Times New Roman"/>
                <w:sz w:val="26"/>
                <w:szCs w:val="26"/>
                <w:lang w:eastAsia="en-IN"/>
              </w:rPr>
              <w:t>design</w:t>
            </w:r>
            <w:r w:rsidR="00FE5C28">
              <w:rPr>
                <w:rFonts w:ascii="Times New Roman" w:eastAsia="Times New Roman" w:hAnsi="Times New Roman" w:cs="Times New Roman"/>
                <w:sz w:val="26"/>
                <w:szCs w:val="26"/>
                <w:lang w:eastAsia="en-IN"/>
              </w:rPr>
              <w:t>,</w:t>
            </w:r>
            <w:r w:rsidRPr="002A02C2">
              <w:rPr>
                <w:rFonts w:ascii="Times New Roman" w:eastAsia="Times New Roman" w:hAnsi="Times New Roman" w:cs="Times New Roman"/>
                <w:sz w:val="26"/>
                <w:szCs w:val="26"/>
                <w:lang w:eastAsia="en-IN"/>
              </w:rPr>
              <w:t xml:space="preserve"> and performance usually degrades with long term use.</w:t>
            </w:r>
          </w:p>
          <w:p w:rsidR="00E610C0" w:rsidRPr="00E610C0" w:rsidRDefault="00E610C0" w:rsidP="00906B7C">
            <w:pPr>
              <w:pStyle w:val="ListParagraph"/>
              <w:spacing w:after="0" w:line="240" w:lineRule="auto"/>
              <w:jc w:val="both"/>
              <w:rPr>
                <w:rFonts w:ascii="Times New Roman" w:eastAsia="Times New Roman" w:hAnsi="Times New Roman" w:cs="Times New Roman"/>
                <w:sz w:val="26"/>
                <w:szCs w:val="26"/>
                <w:lang w:eastAsia="en-IN"/>
              </w:rPr>
            </w:pPr>
          </w:p>
        </w:tc>
      </w:tr>
    </w:tbl>
    <w:p w:rsidR="00B67935" w:rsidRDefault="00B67935" w:rsidP="002A02C2">
      <w:pPr>
        <w:pStyle w:val="ListParagraph"/>
        <w:numPr>
          <w:ilvl w:val="0"/>
          <w:numId w:val="15"/>
        </w:numPr>
        <w:spacing w:before="100" w:beforeAutospacing="1" w:after="100" w:afterAutospacing="1" w:line="480" w:lineRule="auto"/>
        <w:jc w:val="both"/>
        <w:rPr>
          <w:rFonts w:ascii="Times New Roman" w:eastAsia="Times New Roman" w:hAnsi="Times New Roman" w:cs="Times New Roman"/>
          <w:sz w:val="26"/>
          <w:szCs w:val="26"/>
          <w:lang w:eastAsia="en-IN"/>
        </w:rPr>
      </w:pPr>
      <w:r w:rsidRPr="00A57459">
        <w:rPr>
          <w:rFonts w:ascii="Times New Roman" w:eastAsia="Times New Roman" w:hAnsi="Times New Roman" w:cs="Times New Roman"/>
          <w:b/>
          <w:bCs/>
          <w:sz w:val="28"/>
          <w:szCs w:val="26"/>
          <w:u w:val="single"/>
          <w:lang w:eastAsia="en-IN"/>
        </w:rPr>
        <w:t>SINGLE PULSED</w:t>
      </w:r>
      <w:r w:rsidR="00C45297" w:rsidRPr="00A57459">
        <w:rPr>
          <w:rFonts w:ascii="Times New Roman" w:eastAsia="Times New Roman" w:hAnsi="Times New Roman" w:cs="Times New Roman"/>
          <w:sz w:val="28"/>
          <w:szCs w:val="26"/>
          <w:lang w:eastAsia="en-IN"/>
        </w:rPr>
        <w:t xml:space="preserve"> </w:t>
      </w:r>
      <w:r w:rsidR="00C45297" w:rsidRPr="00A57459">
        <w:rPr>
          <w:rFonts w:ascii="Times New Roman" w:eastAsia="Times New Roman" w:hAnsi="Times New Roman" w:cs="Times New Roman"/>
          <w:b/>
          <w:sz w:val="28"/>
          <w:szCs w:val="26"/>
          <w:lang w:eastAsia="en-IN"/>
        </w:rPr>
        <w:t>:</w:t>
      </w:r>
      <w:r w:rsidRPr="00A57459">
        <w:rPr>
          <w:rFonts w:ascii="Times New Roman" w:eastAsia="Times New Roman" w:hAnsi="Times New Roman" w:cs="Times New Roman"/>
          <w:sz w:val="28"/>
          <w:szCs w:val="26"/>
          <w:lang w:eastAsia="en-IN"/>
        </w:rPr>
        <w:t xml:space="preserve"> </w:t>
      </w:r>
      <w:r w:rsidRPr="002A02C2">
        <w:rPr>
          <w:rFonts w:ascii="Times New Roman" w:eastAsia="Times New Roman" w:hAnsi="Times New Roman" w:cs="Times New Roman"/>
          <w:sz w:val="26"/>
          <w:szCs w:val="26"/>
          <w:lang w:eastAsia="en-IN"/>
        </w:rPr>
        <w:t>(normal mode) lasers generally have pulse durations of a few hundred microseconds to a few milliseconds. This mode of operation is sometimes referred to as long pulse or normal mode.</w:t>
      </w:r>
    </w:p>
    <w:p w:rsidR="00E610C0" w:rsidRPr="00E610C0" w:rsidRDefault="00E610C0" w:rsidP="00906B7C">
      <w:pPr>
        <w:pStyle w:val="ListParagraph"/>
        <w:spacing w:before="100" w:beforeAutospacing="1" w:after="100" w:afterAutospacing="1" w:line="240" w:lineRule="auto"/>
        <w:jc w:val="both"/>
        <w:rPr>
          <w:rFonts w:ascii="Times New Roman" w:eastAsia="Times New Roman" w:hAnsi="Times New Roman" w:cs="Times New Roman"/>
          <w:sz w:val="26"/>
          <w:szCs w:val="26"/>
          <w:lang w:eastAsia="en-IN"/>
        </w:rPr>
      </w:pPr>
    </w:p>
    <w:tbl>
      <w:tblPr>
        <w:tblW w:w="5000" w:type="pct"/>
        <w:tblCellSpacing w:w="0" w:type="dxa"/>
        <w:tblCellMar>
          <w:left w:w="0" w:type="dxa"/>
          <w:right w:w="0" w:type="dxa"/>
        </w:tblCellMar>
        <w:tblLook w:val="04A0"/>
      </w:tblPr>
      <w:tblGrid>
        <w:gridCol w:w="6"/>
        <w:gridCol w:w="9020"/>
      </w:tblGrid>
      <w:tr w:rsidR="00401DD1" w:rsidRPr="00C45297" w:rsidTr="0064566E">
        <w:trPr>
          <w:trHeight w:val="912"/>
          <w:tblCellSpacing w:w="0" w:type="dxa"/>
        </w:trPr>
        <w:tc>
          <w:tcPr>
            <w:tcW w:w="6" w:type="dxa"/>
            <w:hideMark/>
          </w:tcPr>
          <w:p w:rsidR="00401DD1" w:rsidRPr="00C45297" w:rsidRDefault="00401DD1" w:rsidP="00172F4D">
            <w:pPr>
              <w:spacing w:after="0" w:line="480" w:lineRule="auto"/>
              <w:jc w:val="both"/>
              <w:rPr>
                <w:rFonts w:ascii="Times New Roman" w:eastAsia="Times New Roman" w:hAnsi="Times New Roman" w:cs="Times New Roman"/>
                <w:sz w:val="26"/>
                <w:szCs w:val="26"/>
                <w:lang w:eastAsia="en-IN"/>
              </w:rPr>
            </w:pPr>
          </w:p>
        </w:tc>
        <w:tc>
          <w:tcPr>
            <w:tcW w:w="9020" w:type="dxa"/>
            <w:hideMark/>
          </w:tcPr>
          <w:p w:rsidR="0064566E" w:rsidRDefault="00B67935" w:rsidP="00906B7C">
            <w:pPr>
              <w:pStyle w:val="ListParagraph"/>
              <w:numPr>
                <w:ilvl w:val="0"/>
                <w:numId w:val="15"/>
              </w:numPr>
              <w:spacing w:after="0" w:line="480" w:lineRule="auto"/>
              <w:jc w:val="both"/>
              <w:rPr>
                <w:rFonts w:ascii="Times New Roman" w:eastAsia="Times New Roman" w:hAnsi="Times New Roman" w:cs="Times New Roman"/>
                <w:sz w:val="26"/>
                <w:szCs w:val="26"/>
                <w:lang w:eastAsia="en-IN"/>
              </w:rPr>
            </w:pPr>
            <w:r w:rsidRPr="00A57459">
              <w:rPr>
                <w:rFonts w:ascii="Times New Roman" w:eastAsia="Times New Roman" w:hAnsi="Times New Roman" w:cs="Times New Roman"/>
                <w:b/>
                <w:bCs/>
                <w:sz w:val="28"/>
                <w:szCs w:val="26"/>
                <w:u w:val="single"/>
                <w:lang w:eastAsia="en-IN"/>
              </w:rPr>
              <w:t>SINGLE PULSED Q-SWITCHED</w:t>
            </w:r>
            <w:r w:rsidRPr="00A57459">
              <w:rPr>
                <w:rFonts w:ascii="Times New Roman" w:eastAsia="Times New Roman" w:hAnsi="Times New Roman" w:cs="Times New Roman"/>
                <w:sz w:val="28"/>
                <w:szCs w:val="26"/>
                <w:lang w:eastAsia="en-IN"/>
              </w:rPr>
              <w:t xml:space="preserve"> </w:t>
            </w:r>
            <w:r w:rsidR="00C45297" w:rsidRPr="00A57459">
              <w:rPr>
                <w:rFonts w:ascii="Times New Roman" w:eastAsia="Times New Roman" w:hAnsi="Times New Roman" w:cs="Times New Roman"/>
                <w:b/>
                <w:sz w:val="28"/>
                <w:szCs w:val="26"/>
                <w:lang w:eastAsia="en-IN"/>
              </w:rPr>
              <w:t>:</w:t>
            </w:r>
            <w:r w:rsidR="00C45297" w:rsidRPr="00A57459">
              <w:rPr>
                <w:rFonts w:ascii="Times New Roman" w:eastAsia="Times New Roman" w:hAnsi="Times New Roman" w:cs="Times New Roman"/>
                <w:sz w:val="28"/>
                <w:szCs w:val="26"/>
                <w:lang w:eastAsia="en-IN"/>
              </w:rPr>
              <w:t xml:space="preserve"> </w:t>
            </w:r>
            <w:r w:rsidRPr="002A02C2">
              <w:rPr>
                <w:rFonts w:ascii="Times New Roman" w:eastAsia="Times New Roman" w:hAnsi="Times New Roman" w:cs="Times New Roman"/>
                <w:sz w:val="26"/>
                <w:szCs w:val="26"/>
                <w:lang w:eastAsia="en-IN"/>
              </w:rPr>
              <w:t>lasers are the result of an intracavity delay (Q-switch cell) which allows the laser media to store a maxi</w:t>
            </w:r>
            <w:r w:rsidR="00FE5C28">
              <w:rPr>
                <w:rFonts w:ascii="Times New Roman" w:eastAsia="Times New Roman" w:hAnsi="Times New Roman" w:cs="Times New Roman"/>
                <w:sz w:val="26"/>
                <w:szCs w:val="26"/>
                <w:lang w:eastAsia="en-IN"/>
              </w:rPr>
              <w:t>mum of potential energy. U</w:t>
            </w:r>
            <w:r w:rsidRPr="002A02C2">
              <w:rPr>
                <w:rFonts w:ascii="Times New Roman" w:eastAsia="Times New Roman" w:hAnsi="Times New Roman" w:cs="Times New Roman"/>
                <w:sz w:val="26"/>
                <w:szCs w:val="26"/>
                <w:lang w:eastAsia="en-IN"/>
              </w:rPr>
              <w:t xml:space="preserve">nder optimum gain conditions, emission occurs in single pulses; typically of 10(-8) second time domain. These pulses will have high </w:t>
            </w:r>
            <w:r w:rsidRPr="00906B7C">
              <w:rPr>
                <w:rFonts w:ascii="Times New Roman" w:eastAsia="Times New Roman" w:hAnsi="Times New Roman" w:cs="Times New Roman"/>
                <w:sz w:val="26"/>
                <w:szCs w:val="26"/>
                <w:lang w:eastAsia="en-IN"/>
              </w:rPr>
              <w:t>peak powers often in the range from 10(6) to 10(9) Watts peak.</w:t>
            </w:r>
          </w:p>
          <w:p w:rsidR="006F2ACB" w:rsidRPr="00906B7C" w:rsidRDefault="006F2ACB" w:rsidP="00106187">
            <w:pPr>
              <w:pStyle w:val="ListParagraph"/>
              <w:spacing w:after="0" w:line="480" w:lineRule="auto"/>
              <w:jc w:val="both"/>
              <w:rPr>
                <w:rFonts w:ascii="Times New Roman" w:eastAsia="Times New Roman" w:hAnsi="Times New Roman" w:cs="Times New Roman"/>
                <w:sz w:val="26"/>
                <w:szCs w:val="26"/>
                <w:lang w:eastAsia="en-IN"/>
              </w:rPr>
            </w:pPr>
          </w:p>
          <w:p w:rsidR="00A57459" w:rsidRPr="002A02C2" w:rsidRDefault="00A57459" w:rsidP="00A57459">
            <w:pPr>
              <w:pStyle w:val="ListParagraph"/>
              <w:spacing w:after="0" w:line="480" w:lineRule="auto"/>
              <w:jc w:val="both"/>
              <w:rPr>
                <w:rFonts w:ascii="Times New Roman" w:eastAsia="Times New Roman" w:hAnsi="Times New Roman" w:cs="Times New Roman"/>
                <w:sz w:val="26"/>
                <w:szCs w:val="26"/>
                <w:lang w:eastAsia="en-IN"/>
              </w:rPr>
            </w:pPr>
          </w:p>
          <w:p w:rsidR="00A57459" w:rsidRPr="002A02C2" w:rsidRDefault="00A57459" w:rsidP="00A57459">
            <w:pPr>
              <w:pStyle w:val="ListParagraph"/>
              <w:numPr>
                <w:ilvl w:val="0"/>
                <w:numId w:val="15"/>
              </w:numPr>
              <w:spacing w:after="0" w:line="480" w:lineRule="auto"/>
              <w:jc w:val="both"/>
              <w:rPr>
                <w:rFonts w:ascii="Times New Roman" w:eastAsia="Times New Roman" w:hAnsi="Times New Roman" w:cs="Times New Roman"/>
                <w:color w:val="000000"/>
                <w:sz w:val="26"/>
                <w:szCs w:val="26"/>
                <w:lang w:eastAsia="en-IN"/>
              </w:rPr>
            </w:pPr>
            <w:r w:rsidRPr="00A57459">
              <w:rPr>
                <w:rFonts w:ascii="Times New Roman" w:eastAsia="Times New Roman" w:hAnsi="Times New Roman" w:cs="Times New Roman"/>
                <w:b/>
                <w:bCs/>
                <w:color w:val="000000"/>
                <w:sz w:val="28"/>
                <w:szCs w:val="26"/>
                <w:u w:val="single"/>
                <w:lang w:eastAsia="en-IN"/>
              </w:rPr>
              <w:t>REPETITIVELY PULSED</w:t>
            </w:r>
            <w:r w:rsidRPr="00A57459">
              <w:rPr>
                <w:rFonts w:ascii="Times New Roman" w:eastAsia="Times New Roman" w:hAnsi="Times New Roman" w:cs="Times New Roman"/>
                <w:b/>
                <w:bCs/>
                <w:color w:val="000000"/>
                <w:sz w:val="28"/>
                <w:szCs w:val="26"/>
                <w:lang w:eastAsia="en-IN"/>
              </w:rPr>
              <w:t xml:space="preserve"> : </w:t>
            </w:r>
            <w:r w:rsidRPr="002A02C2">
              <w:rPr>
                <w:rFonts w:ascii="Times New Roman" w:eastAsia="Times New Roman" w:hAnsi="Times New Roman" w:cs="Times New Roman"/>
                <w:color w:val="000000"/>
                <w:sz w:val="26"/>
                <w:szCs w:val="26"/>
                <w:lang w:eastAsia="en-IN"/>
              </w:rPr>
              <w:t>or scanning lasers generally involve the operation of pulsed laser performance operating at a fixed (or variable) pulse rates which may range from a few pulses per second to as high as 20,000 pulses per second. The direction of a CW laser can be scanned rapidly using optical scanning systems to produce the equivalent of a repetitively pulsed output at a given location.</w:t>
            </w:r>
          </w:p>
          <w:p w:rsidR="0064566E" w:rsidRPr="00C45297" w:rsidRDefault="0064566E" w:rsidP="00172F4D">
            <w:pPr>
              <w:spacing w:after="0" w:line="480" w:lineRule="auto"/>
              <w:jc w:val="both"/>
              <w:rPr>
                <w:rFonts w:ascii="Times New Roman" w:eastAsia="Times New Roman" w:hAnsi="Times New Roman" w:cs="Times New Roman"/>
                <w:sz w:val="26"/>
                <w:szCs w:val="26"/>
                <w:lang w:eastAsia="en-IN"/>
              </w:rPr>
            </w:pPr>
          </w:p>
          <w:p w:rsidR="0064566E" w:rsidRPr="006F2ACB" w:rsidRDefault="00A57459" w:rsidP="00172F4D">
            <w:pPr>
              <w:pStyle w:val="ListParagraph"/>
              <w:numPr>
                <w:ilvl w:val="0"/>
                <w:numId w:val="15"/>
              </w:numPr>
              <w:spacing w:after="0" w:line="480" w:lineRule="auto"/>
              <w:jc w:val="both"/>
              <w:rPr>
                <w:rFonts w:ascii="Times New Roman" w:eastAsia="Times New Roman" w:hAnsi="Times New Roman" w:cs="Times New Roman"/>
                <w:color w:val="000000"/>
                <w:sz w:val="26"/>
                <w:szCs w:val="26"/>
                <w:lang w:eastAsia="en-IN"/>
              </w:rPr>
            </w:pPr>
            <w:r w:rsidRPr="00A57459">
              <w:rPr>
                <w:rFonts w:ascii="Times New Roman" w:hAnsi="Times New Roman" w:cs="Times New Roman"/>
                <w:b/>
                <w:bCs/>
                <w:sz w:val="28"/>
                <w:szCs w:val="26"/>
                <w:u w:val="single"/>
              </w:rPr>
              <w:t>MODE LOCKED</w:t>
            </w:r>
            <w:r w:rsidRPr="00A57459">
              <w:rPr>
                <w:rFonts w:ascii="Times New Roman" w:hAnsi="Times New Roman" w:cs="Times New Roman"/>
                <w:b/>
                <w:sz w:val="28"/>
                <w:szCs w:val="26"/>
              </w:rPr>
              <w:t xml:space="preserve"> :</w:t>
            </w:r>
            <w:r w:rsidRPr="00A57459">
              <w:rPr>
                <w:rFonts w:ascii="Times New Roman" w:hAnsi="Times New Roman" w:cs="Times New Roman"/>
                <w:sz w:val="28"/>
                <w:szCs w:val="26"/>
              </w:rPr>
              <w:t xml:space="preserve"> </w:t>
            </w:r>
            <w:r>
              <w:rPr>
                <w:rFonts w:ascii="Times New Roman" w:hAnsi="Times New Roman" w:cs="Times New Roman"/>
                <w:sz w:val="26"/>
                <w:szCs w:val="26"/>
              </w:rPr>
              <w:t>L</w:t>
            </w:r>
            <w:r w:rsidRPr="002A02C2">
              <w:rPr>
                <w:rFonts w:ascii="Times New Roman" w:hAnsi="Times New Roman" w:cs="Times New Roman"/>
                <w:sz w:val="26"/>
                <w:szCs w:val="26"/>
              </w:rPr>
              <w:t>asers operate as a result of the reson</w:t>
            </w:r>
            <w:r>
              <w:rPr>
                <w:rFonts w:ascii="Times New Roman" w:hAnsi="Times New Roman" w:cs="Times New Roman"/>
                <w:sz w:val="26"/>
                <w:szCs w:val="26"/>
              </w:rPr>
              <w:t>ant modes of an</w:t>
            </w:r>
            <w:r w:rsidRPr="002A02C2">
              <w:rPr>
                <w:rFonts w:ascii="Times New Roman" w:hAnsi="Times New Roman" w:cs="Times New Roman"/>
                <w:sz w:val="26"/>
                <w:szCs w:val="26"/>
              </w:rPr>
              <w:t xml:space="preserve"> optical cavity which can effect the characteristics of the output beam. When the phases of different frequency modes are synchronized, i.e., "locked together", the different modes will interfere with one another to generate a beat effect. The result is a laser output which is observed as regularly spaced pulsations. Lasers operating in this mode-locked fashion, usually produce a train of regularly spaced pulses, each having a duration of 10(-15) (femto) to 10(-12) (pico) sec. A mode-locked laser can deliver extremely high peak powers than the same laser operating in the Q-switched mode. These pulses will have enormous peak powers often in the range from 10(12) Watts peak</w:t>
            </w:r>
            <w:r w:rsidRPr="0007251B">
              <w:rPr>
                <w:rFonts w:ascii="Times New Roman" w:hAnsi="Times New Roman" w:cs="Times New Roman"/>
                <w:sz w:val="26"/>
                <w:szCs w:val="26"/>
                <w:vertAlign w:val="superscript"/>
              </w:rPr>
              <w:t>9</w:t>
            </w:r>
            <w:r w:rsidRPr="002A02C2">
              <w:rPr>
                <w:rFonts w:ascii="Times New Roman" w:hAnsi="Times New Roman" w:cs="Times New Roman"/>
                <w:sz w:val="26"/>
                <w:szCs w:val="26"/>
              </w:rPr>
              <w:t>.</w:t>
            </w:r>
          </w:p>
        </w:tc>
      </w:tr>
    </w:tbl>
    <w:p w:rsidR="006F2ACB" w:rsidRDefault="006F2ACB" w:rsidP="006F2ACB">
      <w:pPr>
        <w:spacing w:before="100" w:beforeAutospacing="1" w:after="100" w:afterAutospacing="1" w:line="240" w:lineRule="auto"/>
        <w:jc w:val="both"/>
        <w:outlineLvl w:val="1"/>
        <w:rPr>
          <w:rFonts w:ascii="Times New Roman" w:eastAsia="Times New Roman" w:hAnsi="Times New Roman" w:cs="Times New Roman"/>
          <w:bCs/>
          <w:color w:val="000000" w:themeColor="text1"/>
          <w:sz w:val="26"/>
          <w:szCs w:val="26"/>
          <w:lang w:eastAsia="en-IN"/>
        </w:rPr>
      </w:pPr>
    </w:p>
    <w:p w:rsidR="00C45297" w:rsidRPr="006F2ACB" w:rsidRDefault="0070164A" w:rsidP="00C45297">
      <w:pPr>
        <w:spacing w:before="100" w:beforeAutospacing="1" w:after="100" w:afterAutospacing="1" w:line="480" w:lineRule="auto"/>
        <w:jc w:val="both"/>
        <w:outlineLvl w:val="1"/>
        <w:rPr>
          <w:rFonts w:ascii="Times New Roman" w:eastAsia="Times New Roman" w:hAnsi="Times New Roman" w:cs="Times New Roman"/>
          <w:bCs/>
          <w:color w:val="000000" w:themeColor="text1"/>
          <w:sz w:val="24"/>
          <w:szCs w:val="36"/>
          <w:lang w:eastAsia="en-IN"/>
        </w:rPr>
      </w:pPr>
      <w:r>
        <w:rPr>
          <w:rFonts w:ascii="Times New Roman" w:eastAsia="Times New Roman" w:hAnsi="Times New Roman" w:cs="Times New Roman"/>
          <w:bCs/>
          <w:noProof/>
          <w:color w:val="000000" w:themeColor="text1"/>
          <w:sz w:val="24"/>
          <w:szCs w:val="36"/>
          <w:lang w:eastAsia="en-IN"/>
        </w:rPr>
        <w:pict>
          <v:shapetype id="_x0000_t202" coordsize="21600,21600" o:spt="202" path="m,l,21600r21600,l21600,xe">
            <v:stroke joinstyle="miter"/>
            <v:path gradientshapeok="t" o:connecttype="rect"/>
          </v:shapetype>
          <v:shape id="_x0000_s1177" type="#_x0000_t202" style="position:absolute;left:0;text-align:left;margin-left:405.6pt;margin-top:-522.8pt;width:85.6pt;height:29.85pt;z-index:251787264;mso-height-percent:200;mso-height-percent:200;mso-width-relative:margin;mso-height-relative:margin" stroked="f">
            <v:textbox style="mso-next-textbox:#_x0000_s1177;mso-fit-shape-to-text:t">
              <w:txbxContent>
                <w:p w:rsidR="0006555D" w:rsidRPr="00B04B12" w:rsidRDefault="0006555D" w:rsidP="00A57459">
                  <w:pPr>
                    <w:rPr>
                      <w:rFonts w:ascii="Arial Narrow" w:hAnsi="Arial Narrow"/>
                      <w:b/>
                      <w:i/>
                      <w:sz w:val="18"/>
                      <w:szCs w:val="18"/>
                    </w:rPr>
                  </w:pPr>
                  <w:r>
                    <w:rPr>
                      <w:rFonts w:ascii="Arial Narrow" w:hAnsi="Arial Narrow"/>
                      <w:b/>
                      <w:i/>
                      <w:sz w:val="18"/>
                      <w:szCs w:val="18"/>
                    </w:rPr>
                    <w:t>LASER PHYSICS</w:t>
                  </w:r>
                </w:p>
              </w:txbxContent>
            </v:textbox>
          </v:shape>
        </w:pict>
      </w:r>
      <w:r w:rsidR="0095043C" w:rsidRPr="00C45297">
        <w:rPr>
          <w:rFonts w:ascii="Times New Roman" w:eastAsia="Times New Roman" w:hAnsi="Times New Roman" w:cs="Times New Roman"/>
          <w:bCs/>
          <w:color w:val="000000" w:themeColor="text1"/>
          <w:sz w:val="26"/>
          <w:szCs w:val="26"/>
          <w:lang w:eastAsia="en-IN"/>
        </w:rPr>
        <w:t xml:space="preserve">There are many types of lasers available for research, medical, industrial, and commercial uses.  Lasers are often described by the kind of lasing medium they use - </w:t>
      </w:r>
      <w:r w:rsidR="0095043C" w:rsidRPr="00FE5C28">
        <w:rPr>
          <w:rFonts w:ascii="Times New Roman" w:eastAsia="Times New Roman" w:hAnsi="Times New Roman" w:cs="Times New Roman"/>
          <w:b/>
          <w:bCs/>
          <w:i/>
          <w:color w:val="000000" w:themeColor="text1"/>
          <w:sz w:val="26"/>
          <w:szCs w:val="26"/>
          <w:lang w:eastAsia="en-IN"/>
        </w:rPr>
        <w:t>solid state, gas, excimer, dye, or semiconductor.</w:t>
      </w:r>
    </w:p>
    <w:p w:rsidR="00E610C0" w:rsidRPr="00FE5C28" w:rsidRDefault="00E610C0" w:rsidP="006F2ACB">
      <w:pPr>
        <w:spacing w:before="100" w:beforeAutospacing="1" w:after="100" w:afterAutospacing="1" w:line="240" w:lineRule="auto"/>
        <w:jc w:val="both"/>
        <w:outlineLvl w:val="1"/>
        <w:rPr>
          <w:rFonts w:ascii="Times New Roman" w:eastAsia="Times New Roman" w:hAnsi="Times New Roman" w:cs="Times New Roman"/>
          <w:b/>
          <w:bCs/>
          <w:i/>
          <w:color w:val="000000" w:themeColor="text1"/>
          <w:sz w:val="26"/>
          <w:szCs w:val="26"/>
          <w:lang w:eastAsia="en-IN"/>
        </w:rPr>
      </w:pPr>
    </w:p>
    <w:tbl>
      <w:tblPr>
        <w:tblW w:w="5000" w:type="pct"/>
        <w:tblCellSpacing w:w="0" w:type="dxa"/>
        <w:tblCellMar>
          <w:left w:w="0" w:type="dxa"/>
          <w:right w:w="0" w:type="dxa"/>
        </w:tblCellMar>
        <w:tblLook w:val="04A0"/>
      </w:tblPr>
      <w:tblGrid>
        <w:gridCol w:w="6"/>
        <w:gridCol w:w="9020"/>
      </w:tblGrid>
      <w:tr w:rsidR="0095043C" w:rsidRPr="00C45297" w:rsidTr="00350D8F">
        <w:trPr>
          <w:tblCellSpacing w:w="0" w:type="dxa"/>
        </w:trPr>
        <w:tc>
          <w:tcPr>
            <w:tcW w:w="6" w:type="dxa"/>
            <w:hideMark/>
          </w:tcPr>
          <w:p w:rsidR="0095043C" w:rsidRPr="00C45297" w:rsidRDefault="0095043C" w:rsidP="00172F4D">
            <w:pPr>
              <w:spacing w:after="0" w:line="480" w:lineRule="auto"/>
              <w:jc w:val="both"/>
              <w:rPr>
                <w:rFonts w:ascii="Times New Roman" w:eastAsia="Times New Roman" w:hAnsi="Times New Roman" w:cs="Times New Roman"/>
                <w:color w:val="000000" w:themeColor="text1"/>
                <w:sz w:val="26"/>
                <w:szCs w:val="26"/>
                <w:lang w:eastAsia="en-IN"/>
              </w:rPr>
            </w:pPr>
          </w:p>
        </w:tc>
        <w:tc>
          <w:tcPr>
            <w:tcW w:w="9020" w:type="dxa"/>
            <w:hideMark/>
          </w:tcPr>
          <w:p w:rsidR="0095043C" w:rsidRDefault="007760DE" w:rsidP="006F2ACB">
            <w:pPr>
              <w:pStyle w:val="ListParagraph"/>
              <w:numPr>
                <w:ilvl w:val="0"/>
                <w:numId w:val="13"/>
              </w:numPr>
              <w:spacing w:after="0" w:line="480" w:lineRule="auto"/>
              <w:jc w:val="both"/>
              <w:rPr>
                <w:rFonts w:ascii="Times New Roman" w:eastAsia="Times New Roman" w:hAnsi="Times New Roman" w:cs="Times New Roman"/>
                <w:color w:val="000000" w:themeColor="text1"/>
                <w:sz w:val="26"/>
                <w:szCs w:val="26"/>
                <w:lang w:eastAsia="en-IN"/>
              </w:rPr>
            </w:pPr>
            <w:r w:rsidRPr="00DB4B6D">
              <w:rPr>
                <w:rFonts w:ascii="Times New Roman" w:eastAsia="Times New Roman" w:hAnsi="Times New Roman" w:cs="Times New Roman"/>
                <w:b/>
                <w:bCs/>
                <w:color w:val="000000" w:themeColor="text1"/>
                <w:sz w:val="28"/>
                <w:szCs w:val="26"/>
                <w:u w:val="single"/>
                <w:lang w:eastAsia="en-IN"/>
              </w:rPr>
              <w:t>SOLID STATE</w:t>
            </w:r>
            <w:r w:rsidRPr="00DB4B6D">
              <w:rPr>
                <w:rFonts w:ascii="Times New Roman" w:eastAsia="Times New Roman" w:hAnsi="Times New Roman" w:cs="Times New Roman"/>
                <w:b/>
                <w:color w:val="000000" w:themeColor="text1"/>
                <w:sz w:val="28"/>
                <w:szCs w:val="26"/>
                <w:u w:val="single"/>
                <w:lang w:eastAsia="en-IN"/>
              </w:rPr>
              <w:t xml:space="preserve"> LASERS</w:t>
            </w:r>
            <w:r w:rsidR="008F124C" w:rsidRPr="00DB4B6D">
              <w:rPr>
                <w:rFonts w:ascii="Times New Roman" w:eastAsia="Times New Roman" w:hAnsi="Times New Roman" w:cs="Times New Roman"/>
                <w:b/>
                <w:color w:val="000000" w:themeColor="text1"/>
                <w:sz w:val="28"/>
                <w:szCs w:val="26"/>
                <w:lang w:eastAsia="en-IN"/>
              </w:rPr>
              <w:t xml:space="preserve"> –</w:t>
            </w:r>
            <w:r w:rsidR="008F124C" w:rsidRPr="00DB4B6D">
              <w:rPr>
                <w:rFonts w:ascii="Times New Roman" w:eastAsia="Times New Roman" w:hAnsi="Times New Roman" w:cs="Times New Roman"/>
                <w:color w:val="000000" w:themeColor="text1"/>
                <w:sz w:val="28"/>
                <w:szCs w:val="26"/>
                <w:lang w:eastAsia="en-IN"/>
              </w:rPr>
              <w:t xml:space="preserve"> </w:t>
            </w:r>
            <w:r w:rsidR="008F124C" w:rsidRPr="002A02C2">
              <w:rPr>
                <w:rFonts w:ascii="Times New Roman" w:eastAsia="Times New Roman" w:hAnsi="Times New Roman" w:cs="Times New Roman"/>
                <w:color w:val="000000" w:themeColor="text1"/>
                <w:sz w:val="26"/>
                <w:szCs w:val="26"/>
                <w:lang w:eastAsia="en-IN"/>
              </w:rPr>
              <w:t>H</w:t>
            </w:r>
            <w:r w:rsidR="0095043C" w:rsidRPr="002A02C2">
              <w:rPr>
                <w:rFonts w:ascii="Times New Roman" w:eastAsia="Times New Roman" w:hAnsi="Times New Roman" w:cs="Times New Roman"/>
                <w:color w:val="000000" w:themeColor="text1"/>
                <w:sz w:val="26"/>
                <w:szCs w:val="26"/>
                <w:lang w:eastAsia="en-IN"/>
              </w:rPr>
              <w:t xml:space="preserve">ave lasing material distributed in a solid matrix, e.g., the ruby or neodymium-YAG (yttrium aluminum garnet) lasers. The neodymium-YAG laser emits infrared light at 1.064 micrometers. </w:t>
            </w:r>
          </w:p>
          <w:p w:rsidR="006F2ACB" w:rsidRPr="006F2ACB" w:rsidRDefault="006F2ACB" w:rsidP="006F2ACB">
            <w:pPr>
              <w:pStyle w:val="ListParagraph"/>
              <w:spacing w:after="0" w:line="480" w:lineRule="auto"/>
              <w:jc w:val="both"/>
              <w:rPr>
                <w:rFonts w:ascii="Times New Roman" w:eastAsia="Times New Roman" w:hAnsi="Times New Roman" w:cs="Times New Roman"/>
                <w:color w:val="000000" w:themeColor="text1"/>
                <w:sz w:val="26"/>
                <w:szCs w:val="26"/>
                <w:lang w:eastAsia="en-IN"/>
              </w:rPr>
            </w:pPr>
          </w:p>
        </w:tc>
      </w:tr>
      <w:tr w:rsidR="0095043C" w:rsidRPr="00C45297" w:rsidTr="00350D8F">
        <w:trPr>
          <w:tblCellSpacing w:w="0" w:type="dxa"/>
        </w:trPr>
        <w:tc>
          <w:tcPr>
            <w:tcW w:w="6" w:type="dxa"/>
            <w:hideMark/>
          </w:tcPr>
          <w:p w:rsidR="0095043C" w:rsidRPr="002A02C2" w:rsidRDefault="0095043C" w:rsidP="002A02C2">
            <w:pPr>
              <w:pStyle w:val="ListParagraph"/>
              <w:numPr>
                <w:ilvl w:val="0"/>
                <w:numId w:val="13"/>
              </w:numPr>
              <w:spacing w:after="0" w:line="480" w:lineRule="auto"/>
              <w:jc w:val="both"/>
              <w:rPr>
                <w:rFonts w:ascii="Times New Roman" w:eastAsia="Times New Roman" w:hAnsi="Times New Roman" w:cs="Times New Roman"/>
                <w:color w:val="000000" w:themeColor="text1"/>
                <w:sz w:val="26"/>
                <w:szCs w:val="26"/>
                <w:lang w:eastAsia="en-IN"/>
              </w:rPr>
            </w:pPr>
          </w:p>
        </w:tc>
        <w:tc>
          <w:tcPr>
            <w:tcW w:w="9020" w:type="dxa"/>
            <w:hideMark/>
          </w:tcPr>
          <w:p w:rsidR="0095043C" w:rsidRPr="002A02C2" w:rsidRDefault="007760DE" w:rsidP="002A02C2">
            <w:pPr>
              <w:pStyle w:val="ListParagraph"/>
              <w:numPr>
                <w:ilvl w:val="0"/>
                <w:numId w:val="13"/>
              </w:numPr>
              <w:spacing w:after="0" w:line="480" w:lineRule="auto"/>
              <w:jc w:val="both"/>
              <w:rPr>
                <w:rFonts w:ascii="Times New Roman" w:eastAsia="Times New Roman" w:hAnsi="Times New Roman" w:cs="Times New Roman"/>
                <w:color w:val="000000" w:themeColor="text1"/>
                <w:sz w:val="26"/>
                <w:szCs w:val="26"/>
                <w:lang w:eastAsia="en-IN"/>
              </w:rPr>
            </w:pPr>
            <w:r w:rsidRPr="00DB4B6D">
              <w:rPr>
                <w:rFonts w:ascii="Times New Roman" w:eastAsia="Times New Roman" w:hAnsi="Times New Roman" w:cs="Times New Roman"/>
                <w:b/>
                <w:bCs/>
                <w:color w:val="000000" w:themeColor="text1"/>
                <w:sz w:val="28"/>
                <w:szCs w:val="26"/>
                <w:u w:val="single"/>
                <w:lang w:eastAsia="en-IN"/>
              </w:rPr>
              <w:t>GAS</w:t>
            </w:r>
            <w:r w:rsidRPr="00DB4B6D">
              <w:rPr>
                <w:rFonts w:ascii="Times New Roman" w:eastAsia="Times New Roman" w:hAnsi="Times New Roman" w:cs="Times New Roman"/>
                <w:b/>
                <w:color w:val="000000" w:themeColor="text1"/>
                <w:sz w:val="28"/>
                <w:szCs w:val="26"/>
                <w:u w:val="single"/>
                <w:lang w:eastAsia="en-IN"/>
              </w:rPr>
              <w:t xml:space="preserve"> LASERS</w:t>
            </w:r>
            <w:r w:rsidRPr="00DB4B6D">
              <w:rPr>
                <w:rFonts w:ascii="Times New Roman" w:eastAsia="Times New Roman" w:hAnsi="Times New Roman" w:cs="Times New Roman"/>
                <w:b/>
                <w:color w:val="000000" w:themeColor="text1"/>
                <w:sz w:val="28"/>
                <w:szCs w:val="26"/>
                <w:lang w:eastAsia="en-IN"/>
              </w:rPr>
              <w:t xml:space="preserve"> </w:t>
            </w:r>
            <w:r w:rsidR="008F124C" w:rsidRPr="002A02C2">
              <w:rPr>
                <w:rFonts w:ascii="Times New Roman" w:eastAsia="Times New Roman" w:hAnsi="Times New Roman" w:cs="Times New Roman"/>
                <w:b/>
                <w:color w:val="000000" w:themeColor="text1"/>
                <w:sz w:val="26"/>
                <w:szCs w:val="26"/>
                <w:lang w:eastAsia="en-IN"/>
              </w:rPr>
              <w:t>–</w:t>
            </w:r>
            <w:r w:rsidR="00FE5C28">
              <w:rPr>
                <w:rFonts w:ascii="Times New Roman" w:eastAsia="Times New Roman" w:hAnsi="Times New Roman" w:cs="Times New Roman"/>
                <w:color w:val="000000" w:themeColor="text1"/>
                <w:sz w:val="26"/>
                <w:szCs w:val="26"/>
                <w:lang w:eastAsia="en-IN"/>
              </w:rPr>
              <w:t xml:space="preserve"> Helium and Helium-neon(</w:t>
            </w:r>
            <w:r w:rsidR="0095043C" w:rsidRPr="002A02C2">
              <w:rPr>
                <w:rFonts w:ascii="Times New Roman" w:eastAsia="Times New Roman" w:hAnsi="Times New Roman" w:cs="Times New Roman"/>
                <w:color w:val="000000" w:themeColor="text1"/>
                <w:sz w:val="26"/>
                <w:szCs w:val="26"/>
                <w:lang w:eastAsia="en-IN"/>
              </w:rPr>
              <w:t>HeNe</w:t>
            </w:r>
            <w:r w:rsidR="00FE5C28">
              <w:rPr>
                <w:rFonts w:ascii="Times New Roman" w:eastAsia="Times New Roman" w:hAnsi="Times New Roman" w:cs="Times New Roman"/>
                <w:color w:val="000000" w:themeColor="text1"/>
                <w:sz w:val="26"/>
                <w:szCs w:val="26"/>
                <w:lang w:eastAsia="en-IN"/>
              </w:rPr>
              <w:t>)</w:t>
            </w:r>
            <w:r w:rsidR="0095043C" w:rsidRPr="002A02C2">
              <w:rPr>
                <w:rFonts w:ascii="Times New Roman" w:eastAsia="Times New Roman" w:hAnsi="Times New Roman" w:cs="Times New Roman"/>
                <w:color w:val="000000" w:themeColor="text1"/>
                <w:sz w:val="26"/>
                <w:szCs w:val="26"/>
                <w:lang w:eastAsia="en-IN"/>
              </w:rPr>
              <w:t>,</w:t>
            </w:r>
            <w:r w:rsidR="00FE5C28">
              <w:rPr>
                <w:rFonts w:ascii="Times New Roman" w:eastAsia="Times New Roman" w:hAnsi="Times New Roman" w:cs="Times New Roman"/>
                <w:color w:val="000000" w:themeColor="text1"/>
                <w:sz w:val="26"/>
                <w:szCs w:val="26"/>
                <w:lang w:eastAsia="en-IN"/>
              </w:rPr>
              <w:t xml:space="preserve"> are the most common gas lasers which </w:t>
            </w:r>
            <w:r w:rsidR="0095043C" w:rsidRPr="002A02C2">
              <w:rPr>
                <w:rFonts w:ascii="Times New Roman" w:eastAsia="Times New Roman" w:hAnsi="Times New Roman" w:cs="Times New Roman"/>
                <w:color w:val="000000" w:themeColor="text1"/>
                <w:sz w:val="26"/>
                <w:szCs w:val="26"/>
                <w:lang w:eastAsia="en-IN"/>
              </w:rPr>
              <w:t xml:space="preserve"> have a primary output of a visible red light. CO</w:t>
            </w:r>
            <w:r w:rsidR="0095043C" w:rsidRPr="002A02C2">
              <w:rPr>
                <w:rFonts w:ascii="Times New Roman" w:eastAsia="Times New Roman" w:hAnsi="Times New Roman" w:cs="Times New Roman"/>
                <w:color w:val="000000" w:themeColor="text1"/>
                <w:sz w:val="26"/>
                <w:szCs w:val="26"/>
                <w:vertAlign w:val="subscript"/>
                <w:lang w:eastAsia="en-IN"/>
              </w:rPr>
              <w:t>2</w:t>
            </w:r>
            <w:r w:rsidR="0095043C" w:rsidRPr="002A02C2">
              <w:rPr>
                <w:rFonts w:ascii="Times New Roman" w:eastAsia="Times New Roman" w:hAnsi="Times New Roman" w:cs="Times New Roman"/>
                <w:color w:val="000000" w:themeColor="text1"/>
                <w:sz w:val="26"/>
                <w:szCs w:val="26"/>
                <w:lang w:eastAsia="en-IN"/>
              </w:rPr>
              <w:t xml:space="preserve"> lasers emit energy in the far-infrared, 10.6 micrometers, used for cutting hard materials. </w:t>
            </w:r>
          </w:p>
          <w:p w:rsidR="0095043C" w:rsidRPr="002A02C2" w:rsidRDefault="0095043C" w:rsidP="006F2ACB">
            <w:pPr>
              <w:pStyle w:val="ListParagraph"/>
              <w:spacing w:before="100" w:beforeAutospacing="1" w:after="100" w:afterAutospacing="1" w:line="480" w:lineRule="auto"/>
              <w:jc w:val="both"/>
              <w:rPr>
                <w:rFonts w:ascii="Times New Roman" w:eastAsia="Times New Roman" w:hAnsi="Times New Roman" w:cs="Times New Roman"/>
                <w:color w:val="000000" w:themeColor="text1"/>
                <w:sz w:val="26"/>
                <w:szCs w:val="26"/>
                <w:lang w:eastAsia="en-IN"/>
              </w:rPr>
            </w:pPr>
          </w:p>
        </w:tc>
      </w:tr>
      <w:tr w:rsidR="0095043C" w:rsidRPr="00C45297" w:rsidTr="00350D8F">
        <w:trPr>
          <w:tblCellSpacing w:w="0" w:type="dxa"/>
        </w:trPr>
        <w:tc>
          <w:tcPr>
            <w:tcW w:w="6" w:type="dxa"/>
            <w:hideMark/>
          </w:tcPr>
          <w:p w:rsidR="0095043C" w:rsidRPr="00C45297" w:rsidRDefault="0095043C" w:rsidP="00172F4D">
            <w:pPr>
              <w:spacing w:after="0" w:line="480" w:lineRule="auto"/>
              <w:jc w:val="both"/>
              <w:rPr>
                <w:rFonts w:ascii="Times New Roman" w:eastAsia="Times New Roman" w:hAnsi="Times New Roman" w:cs="Times New Roman"/>
                <w:color w:val="000000" w:themeColor="text1"/>
                <w:sz w:val="26"/>
                <w:szCs w:val="26"/>
                <w:lang w:eastAsia="en-IN"/>
              </w:rPr>
            </w:pPr>
          </w:p>
        </w:tc>
        <w:tc>
          <w:tcPr>
            <w:tcW w:w="9020" w:type="dxa"/>
            <w:hideMark/>
          </w:tcPr>
          <w:p w:rsidR="0095043C" w:rsidRPr="006F2ACB" w:rsidRDefault="007760DE" w:rsidP="006F2ACB">
            <w:pPr>
              <w:pStyle w:val="ListParagraph"/>
              <w:numPr>
                <w:ilvl w:val="0"/>
                <w:numId w:val="13"/>
              </w:numPr>
              <w:spacing w:after="0" w:line="480" w:lineRule="auto"/>
              <w:jc w:val="both"/>
              <w:rPr>
                <w:rFonts w:ascii="Times New Roman" w:eastAsia="Times New Roman" w:hAnsi="Times New Roman" w:cs="Times New Roman"/>
                <w:color w:val="000000" w:themeColor="text1"/>
                <w:sz w:val="26"/>
                <w:szCs w:val="26"/>
                <w:lang w:eastAsia="en-IN"/>
              </w:rPr>
            </w:pPr>
            <w:r w:rsidRPr="00DB4B6D">
              <w:rPr>
                <w:rFonts w:ascii="Times New Roman" w:eastAsia="Times New Roman" w:hAnsi="Times New Roman" w:cs="Times New Roman"/>
                <w:b/>
                <w:bCs/>
                <w:color w:val="000000" w:themeColor="text1"/>
                <w:sz w:val="28"/>
                <w:szCs w:val="26"/>
                <w:u w:val="single"/>
                <w:lang w:eastAsia="en-IN"/>
              </w:rPr>
              <w:t>EXCIMER</w:t>
            </w:r>
            <w:r w:rsidRPr="00DB4B6D">
              <w:rPr>
                <w:rFonts w:ascii="Times New Roman" w:eastAsia="Times New Roman" w:hAnsi="Times New Roman" w:cs="Times New Roman"/>
                <w:b/>
                <w:color w:val="000000" w:themeColor="text1"/>
                <w:sz w:val="28"/>
                <w:szCs w:val="26"/>
                <w:u w:val="single"/>
                <w:lang w:eastAsia="en-IN"/>
              </w:rPr>
              <w:t xml:space="preserve"> LASERS</w:t>
            </w:r>
            <w:r w:rsidRPr="00DB4B6D">
              <w:rPr>
                <w:rFonts w:ascii="Times New Roman" w:eastAsia="Times New Roman" w:hAnsi="Times New Roman" w:cs="Times New Roman"/>
                <w:b/>
                <w:color w:val="000000" w:themeColor="text1"/>
                <w:sz w:val="28"/>
                <w:szCs w:val="26"/>
                <w:lang w:eastAsia="en-IN"/>
              </w:rPr>
              <w:t xml:space="preserve"> </w:t>
            </w:r>
            <w:r w:rsidR="008F124C" w:rsidRPr="002A02C2">
              <w:rPr>
                <w:rFonts w:ascii="Times New Roman" w:eastAsia="Times New Roman" w:hAnsi="Times New Roman" w:cs="Times New Roman"/>
                <w:b/>
                <w:color w:val="000000" w:themeColor="text1"/>
                <w:sz w:val="26"/>
                <w:szCs w:val="26"/>
                <w:lang w:eastAsia="en-IN"/>
              </w:rPr>
              <w:t>–</w:t>
            </w:r>
            <w:r w:rsidR="008F124C" w:rsidRPr="002A02C2">
              <w:rPr>
                <w:rFonts w:ascii="Times New Roman" w:eastAsia="Times New Roman" w:hAnsi="Times New Roman" w:cs="Times New Roman"/>
                <w:color w:val="000000" w:themeColor="text1"/>
                <w:sz w:val="26"/>
                <w:szCs w:val="26"/>
                <w:lang w:eastAsia="en-IN"/>
              </w:rPr>
              <w:t xml:space="preserve"> (</w:t>
            </w:r>
            <w:r w:rsidR="006F2ACB">
              <w:rPr>
                <w:rFonts w:ascii="Times New Roman" w:eastAsia="Times New Roman" w:hAnsi="Times New Roman" w:cs="Times New Roman"/>
                <w:color w:val="000000" w:themeColor="text1"/>
                <w:sz w:val="26"/>
                <w:szCs w:val="26"/>
                <w:lang w:eastAsia="en-IN"/>
              </w:rPr>
              <w:t>D</w:t>
            </w:r>
            <w:r w:rsidR="0095043C" w:rsidRPr="002A02C2">
              <w:rPr>
                <w:rFonts w:ascii="Times New Roman" w:eastAsia="Times New Roman" w:hAnsi="Times New Roman" w:cs="Times New Roman"/>
                <w:color w:val="000000" w:themeColor="text1"/>
                <w:sz w:val="26"/>
                <w:szCs w:val="26"/>
                <w:lang w:eastAsia="en-IN"/>
              </w:rPr>
              <w:t xml:space="preserve">erived from the terms </w:t>
            </w:r>
            <w:r w:rsidR="0095043C" w:rsidRPr="002A02C2">
              <w:rPr>
                <w:rFonts w:ascii="Times New Roman" w:eastAsia="Times New Roman" w:hAnsi="Times New Roman" w:cs="Times New Roman"/>
                <w:b/>
                <w:i/>
                <w:iCs/>
                <w:color w:val="000000" w:themeColor="text1"/>
                <w:sz w:val="26"/>
                <w:szCs w:val="26"/>
                <w:lang w:eastAsia="en-IN"/>
              </w:rPr>
              <w:t>excited</w:t>
            </w:r>
            <w:r w:rsidR="0095043C" w:rsidRPr="002A02C2">
              <w:rPr>
                <w:rFonts w:ascii="Times New Roman" w:eastAsia="Times New Roman" w:hAnsi="Times New Roman" w:cs="Times New Roman"/>
                <w:b/>
                <w:color w:val="000000" w:themeColor="text1"/>
                <w:sz w:val="26"/>
                <w:szCs w:val="26"/>
                <w:lang w:eastAsia="en-IN"/>
              </w:rPr>
              <w:t xml:space="preserve"> </w:t>
            </w:r>
            <w:r w:rsidR="0095043C" w:rsidRPr="002A02C2">
              <w:rPr>
                <w:rFonts w:ascii="Times New Roman" w:eastAsia="Times New Roman" w:hAnsi="Times New Roman" w:cs="Times New Roman"/>
                <w:color w:val="000000" w:themeColor="text1"/>
                <w:sz w:val="26"/>
                <w:szCs w:val="26"/>
                <w:lang w:eastAsia="en-IN"/>
              </w:rPr>
              <w:t xml:space="preserve">and </w:t>
            </w:r>
            <w:r w:rsidR="0095043C" w:rsidRPr="002A02C2">
              <w:rPr>
                <w:rFonts w:ascii="Times New Roman" w:eastAsia="Times New Roman" w:hAnsi="Times New Roman" w:cs="Times New Roman"/>
                <w:b/>
                <w:i/>
                <w:iCs/>
                <w:color w:val="000000" w:themeColor="text1"/>
                <w:sz w:val="26"/>
                <w:szCs w:val="26"/>
                <w:lang w:eastAsia="en-IN"/>
              </w:rPr>
              <w:t>dimers</w:t>
            </w:r>
            <w:r w:rsidR="00417A20" w:rsidRPr="002A02C2">
              <w:rPr>
                <w:rFonts w:ascii="Times New Roman" w:eastAsia="Times New Roman" w:hAnsi="Times New Roman" w:cs="Times New Roman"/>
                <w:color w:val="000000" w:themeColor="text1"/>
                <w:sz w:val="26"/>
                <w:szCs w:val="26"/>
                <w:lang w:eastAsia="en-IN"/>
              </w:rPr>
              <w:t>) U</w:t>
            </w:r>
            <w:r w:rsidR="0095043C" w:rsidRPr="002A02C2">
              <w:rPr>
                <w:rFonts w:ascii="Times New Roman" w:eastAsia="Times New Roman" w:hAnsi="Times New Roman" w:cs="Times New Roman"/>
                <w:color w:val="000000" w:themeColor="text1"/>
                <w:sz w:val="26"/>
                <w:szCs w:val="26"/>
                <w:lang w:eastAsia="en-IN"/>
              </w:rPr>
              <w:t xml:space="preserve">se reactive gases such as chlorine and fluorine mixed with inert gases such as argon, krypton, or xenon. When electrically stimulated, a pseudomolecule or dimer is produced and when lased, produces light in the ultraviolet range. </w:t>
            </w:r>
            <w:r w:rsidR="0095043C" w:rsidRPr="006F2ACB">
              <w:rPr>
                <w:rFonts w:ascii="Times New Roman" w:eastAsia="Times New Roman" w:hAnsi="Times New Roman" w:cs="Times New Roman"/>
                <w:color w:val="000000" w:themeColor="text1"/>
                <w:sz w:val="26"/>
                <w:szCs w:val="26"/>
                <w:lang w:eastAsia="en-IN"/>
              </w:rPr>
              <w:t> </w:t>
            </w:r>
          </w:p>
        </w:tc>
      </w:tr>
      <w:tr w:rsidR="0095043C" w:rsidRPr="00C45297" w:rsidTr="00350D8F">
        <w:trPr>
          <w:tblCellSpacing w:w="0" w:type="dxa"/>
        </w:trPr>
        <w:tc>
          <w:tcPr>
            <w:tcW w:w="6" w:type="dxa"/>
            <w:hideMark/>
          </w:tcPr>
          <w:p w:rsidR="0095043C" w:rsidRPr="00C45297" w:rsidRDefault="0095043C" w:rsidP="00172F4D">
            <w:pPr>
              <w:spacing w:after="0" w:line="480" w:lineRule="auto"/>
              <w:jc w:val="both"/>
              <w:rPr>
                <w:rFonts w:ascii="Times New Roman" w:eastAsia="Times New Roman" w:hAnsi="Times New Roman" w:cs="Times New Roman"/>
                <w:color w:val="000000" w:themeColor="text1"/>
                <w:sz w:val="26"/>
                <w:szCs w:val="26"/>
                <w:lang w:eastAsia="en-IN"/>
              </w:rPr>
            </w:pPr>
          </w:p>
        </w:tc>
        <w:tc>
          <w:tcPr>
            <w:tcW w:w="9020" w:type="dxa"/>
            <w:hideMark/>
          </w:tcPr>
          <w:p w:rsidR="00E610C0" w:rsidRPr="006F2ACB" w:rsidRDefault="00E610C0" w:rsidP="006F2ACB">
            <w:pPr>
              <w:spacing w:after="0" w:line="480" w:lineRule="auto"/>
              <w:jc w:val="both"/>
              <w:rPr>
                <w:rFonts w:ascii="Times New Roman" w:eastAsia="Times New Roman" w:hAnsi="Times New Roman" w:cs="Times New Roman"/>
                <w:color w:val="000000" w:themeColor="text1"/>
                <w:sz w:val="26"/>
                <w:szCs w:val="26"/>
                <w:lang w:eastAsia="en-IN"/>
              </w:rPr>
            </w:pPr>
          </w:p>
          <w:p w:rsidR="0095043C" w:rsidRPr="002A02C2" w:rsidRDefault="007760DE" w:rsidP="002A02C2">
            <w:pPr>
              <w:pStyle w:val="ListParagraph"/>
              <w:numPr>
                <w:ilvl w:val="0"/>
                <w:numId w:val="13"/>
              </w:numPr>
              <w:spacing w:after="0" w:line="480" w:lineRule="auto"/>
              <w:jc w:val="both"/>
              <w:rPr>
                <w:rFonts w:ascii="Times New Roman" w:eastAsia="Times New Roman" w:hAnsi="Times New Roman" w:cs="Times New Roman"/>
                <w:color w:val="000000" w:themeColor="text1"/>
                <w:sz w:val="26"/>
                <w:szCs w:val="26"/>
                <w:lang w:eastAsia="en-IN"/>
              </w:rPr>
            </w:pPr>
            <w:r w:rsidRPr="00DB4B6D">
              <w:rPr>
                <w:rFonts w:ascii="Times New Roman" w:eastAsia="Times New Roman" w:hAnsi="Times New Roman" w:cs="Times New Roman"/>
                <w:b/>
                <w:bCs/>
                <w:color w:val="000000" w:themeColor="text1"/>
                <w:sz w:val="28"/>
                <w:szCs w:val="26"/>
                <w:u w:val="single"/>
                <w:lang w:eastAsia="en-IN"/>
              </w:rPr>
              <w:t>DYE LASERS</w:t>
            </w:r>
            <w:r w:rsidRPr="00DB4B6D">
              <w:rPr>
                <w:rFonts w:ascii="Times New Roman" w:eastAsia="Times New Roman" w:hAnsi="Times New Roman" w:cs="Times New Roman"/>
                <w:b/>
                <w:bCs/>
                <w:color w:val="000000" w:themeColor="text1"/>
                <w:sz w:val="28"/>
                <w:szCs w:val="26"/>
                <w:lang w:eastAsia="en-IN"/>
              </w:rPr>
              <w:t xml:space="preserve"> </w:t>
            </w:r>
            <w:r w:rsidR="008F124C" w:rsidRPr="002A02C2">
              <w:rPr>
                <w:rFonts w:ascii="Times New Roman" w:eastAsia="Times New Roman" w:hAnsi="Times New Roman" w:cs="Times New Roman"/>
                <w:b/>
                <w:bCs/>
                <w:color w:val="000000" w:themeColor="text1"/>
                <w:sz w:val="26"/>
                <w:szCs w:val="26"/>
                <w:lang w:eastAsia="en-IN"/>
              </w:rPr>
              <w:t>–</w:t>
            </w:r>
            <w:r w:rsidR="008F124C" w:rsidRPr="002A02C2">
              <w:rPr>
                <w:rFonts w:ascii="Times New Roman" w:eastAsia="Times New Roman" w:hAnsi="Times New Roman" w:cs="Times New Roman"/>
                <w:color w:val="000000" w:themeColor="text1"/>
                <w:sz w:val="26"/>
                <w:szCs w:val="26"/>
                <w:lang w:eastAsia="en-IN"/>
              </w:rPr>
              <w:t xml:space="preserve"> </w:t>
            </w:r>
            <w:r w:rsidR="00417A20" w:rsidRPr="002A02C2">
              <w:rPr>
                <w:rFonts w:ascii="Times New Roman" w:eastAsia="Times New Roman" w:hAnsi="Times New Roman" w:cs="Times New Roman"/>
                <w:color w:val="000000" w:themeColor="text1"/>
                <w:sz w:val="26"/>
                <w:szCs w:val="26"/>
                <w:lang w:eastAsia="en-IN"/>
              </w:rPr>
              <w:t>U</w:t>
            </w:r>
            <w:r w:rsidR="0095043C" w:rsidRPr="002A02C2">
              <w:rPr>
                <w:rFonts w:ascii="Times New Roman" w:eastAsia="Times New Roman" w:hAnsi="Times New Roman" w:cs="Times New Roman"/>
                <w:color w:val="000000" w:themeColor="text1"/>
                <w:sz w:val="26"/>
                <w:szCs w:val="26"/>
                <w:lang w:eastAsia="en-IN"/>
              </w:rPr>
              <w:t>se complex organic dyes like rhodamine 6G in liquid solution or</w:t>
            </w:r>
            <w:r w:rsidR="00FE5C28">
              <w:rPr>
                <w:rFonts w:ascii="Times New Roman" w:eastAsia="Times New Roman" w:hAnsi="Times New Roman" w:cs="Times New Roman"/>
                <w:color w:val="000000" w:themeColor="text1"/>
                <w:sz w:val="26"/>
                <w:szCs w:val="26"/>
                <w:lang w:eastAsia="en-IN"/>
              </w:rPr>
              <w:t xml:space="preserve"> a</w:t>
            </w:r>
            <w:r w:rsidR="0095043C" w:rsidRPr="002A02C2">
              <w:rPr>
                <w:rFonts w:ascii="Times New Roman" w:eastAsia="Times New Roman" w:hAnsi="Times New Roman" w:cs="Times New Roman"/>
                <w:color w:val="000000" w:themeColor="text1"/>
                <w:sz w:val="26"/>
                <w:szCs w:val="26"/>
                <w:lang w:eastAsia="en-IN"/>
              </w:rPr>
              <w:t xml:space="preserve"> suspension as lasing media. They are tun</w:t>
            </w:r>
            <w:r w:rsidR="00FE5C28">
              <w:rPr>
                <w:rFonts w:ascii="Times New Roman" w:eastAsia="Times New Roman" w:hAnsi="Times New Roman" w:cs="Times New Roman"/>
                <w:color w:val="000000" w:themeColor="text1"/>
                <w:sz w:val="26"/>
                <w:szCs w:val="26"/>
                <w:lang w:eastAsia="en-IN"/>
              </w:rPr>
              <w:t>e</w:t>
            </w:r>
            <w:r w:rsidR="0095043C" w:rsidRPr="002A02C2">
              <w:rPr>
                <w:rFonts w:ascii="Times New Roman" w:eastAsia="Times New Roman" w:hAnsi="Times New Roman" w:cs="Times New Roman"/>
                <w:color w:val="000000" w:themeColor="text1"/>
                <w:sz w:val="26"/>
                <w:szCs w:val="26"/>
                <w:lang w:eastAsia="en-IN"/>
              </w:rPr>
              <w:t xml:space="preserve">able over a broad range of wavelengths. </w:t>
            </w:r>
          </w:p>
          <w:p w:rsidR="0095043C" w:rsidRPr="00C45297" w:rsidRDefault="0095043C" w:rsidP="006F2ACB">
            <w:pPr>
              <w:spacing w:before="100" w:beforeAutospacing="1" w:after="100" w:afterAutospacing="1" w:line="360" w:lineRule="auto"/>
              <w:jc w:val="both"/>
              <w:rPr>
                <w:rFonts w:ascii="Times New Roman" w:eastAsia="Times New Roman" w:hAnsi="Times New Roman" w:cs="Times New Roman"/>
                <w:color w:val="000000" w:themeColor="text1"/>
                <w:sz w:val="26"/>
                <w:szCs w:val="26"/>
                <w:lang w:eastAsia="en-IN"/>
              </w:rPr>
            </w:pPr>
          </w:p>
        </w:tc>
      </w:tr>
      <w:tr w:rsidR="0095043C" w:rsidRPr="00C45297" w:rsidTr="00350D8F">
        <w:trPr>
          <w:tblCellSpacing w:w="0" w:type="dxa"/>
        </w:trPr>
        <w:tc>
          <w:tcPr>
            <w:tcW w:w="6" w:type="dxa"/>
            <w:hideMark/>
          </w:tcPr>
          <w:p w:rsidR="0095043C" w:rsidRPr="00C45297" w:rsidRDefault="0095043C" w:rsidP="00172F4D">
            <w:pPr>
              <w:spacing w:after="0" w:line="480" w:lineRule="auto"/>
              <w:jc w:val="both"/>
              <w:rPr>
                <w:rFonts w:ascii="Times New Roman" w:eastAsia="Times New Roman" w:hAnsi="Times New Roman" w:cs="Times New Roman"/>
                <w:color w:val="000000" w:themeColor="text1"/>
                <w:sz w:val="26"/>
                <w:szCs w:val="26"/>
                <w:lang w:eastAsia="en-IN"/>
              </w:rPr>
            </w:pPr>
          </w:p>
        </w:tc>
        <w:tc>
          <w:tcPr>
            <w:tcW w:w="9020" w:type="dxa"/>
            <w:hideMark/>
          </w:tcPr>
          <w:p w:rsidR="0095043C" w:rsidRPr="002A02C2" w:rsidRDefault="007760DE" w:rsidP="002A02C2">
            <w:pPr>
              <w:pStyle w:val="ListParagraph"/>
              <w:numPr>
                <w:ilvl w:val="0"/>
                <w:numId w:val="13"/>
              </w:numPr>
              <w:spacing w:after="0" w:line="480" w:lineRule="auto"/>
              <w:jc w:val="both"/>
              <w:rPr>
                <w:rFonts w:ascii="Times New Roman" w:eastAsia="Times New Roman" w:hAnsi="Times New Roman" w:cs="Times New Roman"/>
                <w:color w:val="000000" w:themeColor="text1"/>
                <w:sz w:val="26"/>
                <w:szCs w:val="26"/>
                <w:lang w:eastAsia="en-IN"/>
              </w:rPr>
            </w:pPr>
            <w:r w:rsidRPr="00DB4B6D">
              <w:rPr>
                <w:rFonts w:ascii="Times New Roman" w:eastAsia="Times New Roman" w:hAnsi="Times New Roman" w:cs="Times New Roman"/>
                <w:b/>
                <w:bCs/>
                <w:color w:val="000000" w:themeColor="text1"/>
                <w:sz w:val="28"/>
                <w:szCs w:val="26"/>
                <w:u w:val="single"/>
                <w:lang w:eastAsia="en-IN"/>
              </w:rPr>
              <w:t>SEMICONDUCTOR</w:t>
            </w:r>
            <w:r w:rsidRPr="00DB4B6D">
              <w:rPr>
                <w:rFonts w:ascii="Times New Roman" w:eastAsia="Times New Roman" w:hAnsi="Times New Roman" w:cs="Times New Roman"/>
                <w:color w:val="000000" w:themeColor="text1"/>
                <w:sz w:val="28"/>
                <w:szCs w:val="26"/>
                <w:u w:val="single"/>
                <w:lang w:eastAsia="en-IN"/>
              </w:rPr>
              <w:t xml:space="preserve"> </w:t>
            </w:r>
            <w:r w:rsidRPr="00DB4B6D">
              <w:rPr>
                <w:rFonts w:ascii="Times New Roman" w:eastAsia="Times New Roman" w:hAnsi="Times New Roman" w:cs="Times New Roman"/>
                <w:b/>
                <w:color w:val="000000" w:themeColor="text1"/>
                <w:sz w:val="28"/>
                <w:szCs w:val="26"/>
                <w:u w:val="single"/>
                <w:lang w:eastAsia="en-IN"/>
              </w:rPr>
              <w:t>LASERS</w:t>
            </w:r>
            <w:r w:rsidRPr="00DB4B6D">
              <w:rPr>
                <w:rFonts w:ascii="Times New Roman" w:eastAsia="Times New Roman" w:hAnsi="Times New Roman" w:cs="Times New Roman"/>
                <w:b/>
                <w:color w:val="000000" w:themeColor="text1"/>
                <w:sz w:val="28"/>
                <w:szCs w:val="26"/>
                <w:lang w:eastAsia="en-IN"/>
              </w:rPr>
              <w:t xml:space="preserve"> </w:t>
            </w:r>
            <w:r w:rsidR="008F124C" w:rsidRPr="002A02C2">
              <w:rPr>
                <w:rFonts w:ascii="Times New Roman" w:eastAsia="Times New Roman" w:hAnsi="Times New Roman" w:cs="Times New Roman"/>
                <w:b/>
                <w:color w:val="000000" w:themeColor="text1"/>
                <w:sz w:val="26"/>
                <w:szCs w:val="26"/>
                <w:lang w:eastAsia="en-IN"/>
              </w:rPr>
              <w:t>–</w:t>
            </w:r>
            <w:r w:rsidR="00417A20" w:rsidRPr="002A02C2">
              <w:rPr>
                <w:rFonts w:ascii="Times New Roman" w:eastAsia="Times New Roman" w:hAnsi="Times New Roman" w:cs="Times New Roman"/>
                <w:color w:val="000000" w:themeColor="text1"/>
                <w:sz w:val="26"/>
                <w:szCs w:val="26"/>
                <w:lang w:eastAsia="en-IN"/>
              </w:rPr>
              <w:t xml:space="preserve"> S</w:t>
            </w:r>
            <w:r w:rsidR="0095043C" w:rsidRPr="002A02C2">
              <w:rPr>
                <w:rFonts w:ascii="Times New Roman" w:eastAsia="Times New Roman" w:hAnsi="Times New Roman" w:cs="Times New Roman"/>
                <w:color w:val="000000" w:themeColor="text1"/>
                <w:sz w:val="26"/>
                <w:szCs w:val="26"/>
                <w:lang w:eastAsia="en-IN"/>
              </w:rPr>
              <w:t>ometimes called diode lasers, are not solid-state lasers. These electronic devices are generally very small and use low power. They may be built into larger arrays, e.g., the writing source in some laser printers or compact disk players</w:t>
            </w:r>
            <w:r w:rsidR="00025914" w:rsidRPr="00025914">
              <w:rPr>
                <w:rFonts w:ascii="Times New Roman" w:eastAsia="Times New Roman" w:hAnsi="Times New Roman" w:cs="Times New Roman"/>
                <w:color w:val="000000" w:themeColor="text1"/>
                <w:sz w:val="26"/>
                <w:szCs w:val="26"/>
                <w:vertAlign w:val="superscript"/>
                <w:lang w:eastAsia="en-IN"/>
              </w:rPr>
              <w:t>9</w:t>
            </w:r>
            <w:r w:rsidR="0095043C" w:rsidRPr="002A02C2">
              <w:rPr>
                <w:rFonts w:ascii="Times New Roman" w:eastAsia="Times New Roman" w:hAnsi="Times New Roman" w:cs="Times New Roman"/>
                <w:color w:val="000000" w:themeColor="text1"/>
                <w:sz w:val="26"/>
                <w:szCs w:val="26"/>
                <w:lang w:eastAsia="en-IN"/>
              </w:rPr>
              <w:t>.</w:t>
            </w:r>
          </w:p>
          <w:p w:rsidR="006F2ACB" w:rsidRPr="00E610C0" w:rsidRDefault="006F2ACB" w:rsidP="00172F4D">
            <w:pPr>
              <w:spacing w:after="0" w:line="480" w:lineRule="auto"/>
              <w:jc w:val="both"/>
              <w:rPr>
                <w:rFonts w:ascii="Times New Roman" w:eastAsia="Times New Roman" w:hAnsi="Times New Roman" w:cs="Times New Roman"/>
                <w:color w:val="000000" w:themeColor="text1"/>
                <w:sz w:val="16"/>
                <w:szCs w:val="26"/>
                <w:lang w:eastAsia="en-IN"/>
              </w:rPr>
            </w:pPr>
          </w:p>
          <w:p w:rsidR="002A02C2" w:rsidRPr="00C45297" w:rsidRDefault="002A02C2" w:rsidP="002A02C2">
            <w:pPr>
              <w:spacing w:after="0" w:line="240" w:lineRule="auto"/>
              <w:jc w:val="both"/>
              <w:rPr>
                <w:rFonts w:ascii="Times New Roman" w:eastAsia="Times New Roman" w:hAnsi="Times New Roman" w:cs="Times New Roman"/>
                <w:color w:val="000000" w:themeColor="text1"/>
                <w:sz w:val="26"/>
                <w:szCs w:val="26"/>
                <w:lang w:eastAsia="en-IN"/>
              </w:rPr>
            </w:pPr>
          </w:p>
        </w:tc>
      </w:tr>
    </w:tbl>
    <w:p w:rsidR="00350D8F" w:rsidRPr="00C45297" w:rsidRDefault="0070164A" w:rsidP="00350D8F">
      <w:pPr>
        <w:autoSpaceDE w:val="0"/>
        <w:autoSpaceDN w:val="0"/>
        <w:adjustRightInd w:val="0"/>
        <w:spacing w:after="0" w:line="240" w:lineRule="auto"/>
        <w:rPr>
          <w:rFonts w:ascii="Times New Roman" w:hAnsi="Times New Roman" w:cs="Times New Roman"/>
          <w:b/>
          <w:sz w:val="26"/>
          <w:szCs w:val="26"/>
        </w:rPr>
      </w:pPr>
      <w:r>
        <w:rPr>
          <w:rFonts w:ascii="Times New Roman" w:hAnsi="Times New Roman" w:cs="Times New Roman"/>
          <w:b/>
          <w:noProof/>
          <w:sz w:val="26"/>
          <w:szCs w:val="26"/>
          <w:lang w:eastAsia="en-IN"/>
        </w:rPr>
        <w:lastRenderedPageBreak/>
        <w:pict>
          <v:rect id="_x0000_s1054" style="position:absolute;margin-left:-13.25pt;margin-top:-8.25pt;width:473.4pt;height:657.75pt;z-index:251685888;mso-position-horizontal-relative:text;mso-position-vertical-relative:text" filled="f"/>
        </w:pict>
      </w:r>
      <w:r w:rsidR="00D3544C" w:rsidRPr="00C45297">
        <w:rPr>
          <w:rFonts w:ascii="Times New Roman" w:hAnsi="Times New Roman" w:cs="Times New Roman"/>
          <w:b/>
          <w:sz w:val="26"/>
          <w:szCs w:val="26"/>
        </w:rPr>
        <w:t>LASER TYPE</w:t>
      </w:r>
      <w:r w:rsidR="00D3544C" w:rsidRPr="00C45297">
        <w:rPr>
          <w:rFonts w:ascii="Times New Roman" w:hAnsi="Times New Roman" w:cs="Times New Roman"/>
          <w:b/>
          <w:sz w:val="26"/>
          <w:szCs w:val="26"/>
        </w:rPr>
        <w:tab/>
      </w:r>
      <w:r w:rsidR="00D3544C" w:rsidRPr="00C45297">
        <w:rPr>
          <w:rFonts w:ascii="Times New Roman" w:hAnsi="Times New Roman" w:cs="Times New Roman"/>
          <w:b/>
          <w:sz w:val="26"/>
          <w:szCs w:val="26"/>
        </w:rPr>
        <w:tab/>
        <w:t xml:space="preserve">         </w:t>
      </w:r>
      <w:r w:rsidR="00D3544C" w:rsidRPr="00C45297">
        <w:rPr>
          <w:rFonts w:ascii="Times New Roman" w:hAnsi="Times New Roman" w:cs="Times New Roman"/>
          <w:b/>
          <w:sz w:val="26"/>
          <w:szCs w:val="26"/>
        </w:rPr>
        <w:tab/>
      </w:r>
      <w:r w:rsidR="00D3544C" w:rsidRPr="00C45297">
        <w:rPr>
          <w:rFonts w:ascii="Times New Roman" w:hAnsi="Times New Roman" w:cs="Times New Roman"/>
          <w:b/>
          <w:sz w:val="26"/>
          <w:szCs w:val="26"/>
        </w:rPr>
        <w:tab/>
        <w:t xml:space="preserve">   </w:t>
      </w:r>
      <w:r w:rsidR="000437BC" w:rsidRPr="00C45297">
        <w:rPr>
          <w:rFonts w:ascii="Times New Roman" w:hAnsi="Times New Roman" w:cs="Times New Roman"/>
          <w:b/>
          <w:sz w:val="26"/>
          <w:szCs w:val="26"/>
        </w:rPr>
        <w:t xml:space="preserve">       </w:t>
      </w:r>
      <w:r w:rsidR="00D3544C" w:rsidRPr="00C45297">
        <w:rPr>
          <w:rFonts w:ascii="Times New Roman" w:hAnsi="Times New Roman" w:cs="Times New Roman"/>
          <w:b/>
          <w:sz w:val="26"/>
          <w:szCs w:val="26"/>
        </w:rPr>
        <w:t xml:space="preserve">WAVELENGTH </w:t>
      </w:r>
      <w:r w:rsidR="000437BC" w:rsidRPr="00C45297">
        <w:rPr>
          <w:rFonts w:ascii="Times New Roman" w:hAnsi="Times New Roman" w:cs="Times New Roman"/>
          <w:b/>
          <w:sz w:val="26"/>
          <w:szCs w:val="26"/>
        </w:rPr>
        <w:t xml:space="preserve">          </w:t>
      </w:r>
      <w:r w:rsidR="00D3544C" w:rsidRPr="00C45297">
        <w:rPr>
          <w:rFonts w:ascii="Times New Roman" w:hAnsi="Times New Roman" w:cs="Times New Roman"/>
          <w:b/>
          <w:sz w:val="26"/>
          <w:szCs w:val="26"/>
        </w:rPr>
        <w:t>COLOUR</w:t>
      </w:r>
    </w:p>
    <w:p w:rsidR="00350D8F" w:rsidRPr="00C45297" w:rsidRDefault="0070164A" w:rsidP="00350D8F">
      <w:pPr>
        <w:autoSpaceDE w:val="0"/>
        <w:autoSpaceDN w:val="0"/>
        <w:adjustRightInd w:val="0"/>
        <w:spacing w:after="0" w:line="240" w:lineRule="auto"/>
        <w:rPr>
          <w:rFonts w:ascii="Times New Roman" w:hAnsi="Times New Roman" w:cs="Times New Roman"/>
          <w:b/>
          <w:sz w:val="26"/>
          <w:szCs w:val="26"/>
        </w:rPr>
      </w:pPr>
      <w:r w:rsidRPr="0070164A">
        <w:rPr>
          <w:rFonts w:ascii="Times New Roman" w:hAnsi="Times New Roman" w:cs="Times New Roman"/>
          <w:noProof/>
          <w:sz w:val="26"/>
          <w:szCs w:val="26"/>
          <w:lang w:eastAsia="en-IN"/>
        </w:rPr>
        <w:pict>
          <v:shapetype id="_x0000_t32" coordsize="21600,21600" o:spt="32" o:oned="t" path="m,l21600,21600e" filled="f">
            <v:path arrowok="t" fillok="f" o:connecttype="none"/>
            <o:lock v:ext="edit" shapetype="t"/>
          </v:shapetype>
          <v:shape id="_x0000_s1067" type="#_x0000_t32" style="position:absolute;margin-left:343.25pt;margin-top:4.4pt;width:0;height:630.15pt;z-index:251693056" o:connectortype="straight"/>
        </w:pict>
      </w:r>
      <w:r w:rsidRPr="0070164A">
        <w:rPr>
          <w:rFonts w:ascii="Times New Roman" w:hAnsi="Times New Roman" w:cs="Times New Roman"/>
          <w:noProof/>
          <w:sz w:val="26"/>
          <w:szCs w:val="26"/>
          <w:lang w:eastAsia="en-IN"/>
        </w:rPr>
        <w:pict>
          <v:shape id="_x0000_s1066" type="#_x0000_t32" style="position:absolute;margin-left:251.3pt;margin-top:4.4pt;width:0;height:630.15pt;z-index:251692032" o:connectortype="straight"/>
        </w:pict>
      </w:r>
      <w:r>
        <w:rPr>
          <w:rFonts w:ascii="Times New Roman" w:hAnsi="Times New Roman" w:cs="Times New Roman"/>
          <w:b/>
          <w:noProof/>
          <w:sz w:val="26"/>
          <w:szCs w:val="26"/>
          <w:lang w:eastAsia="en-IN"/>
        </w:rPr>
        <w:pict>
          <v:shape id="_x0000_s1065" type="#_x0000_t32" style="position:absolute;margin-left:91.8pt;margin-top:4.4pt;width:0;height:630.15pt;z-index:251691008" o:connectortype="straight"/>
        </w:pict>
      </w:r>
      <w:r>
        <w:rPr>
          <w:rFonts w:ascii="Times New Roman" w:hAnsi="Times New Roman" w:cs="Times New Roman"/>
          <w:b/>
          <w:noProof/>
          <w:sz w:val="26"/>
          <w:szCs w:val="26"/>
          <w:lang w:eastAsia="en-IN"/>
        </w:rPr>
        <w:pict>
          <v:shape id="_x0000_s1056" type="#_x0000_t32" style="position:absolute;margin-left:-13.25pt;margin-top:4.4pt;width:473.4pt;height:0;z-index:251686912" o:connectortype="straight"/>
        </w:pict>
      </w:r>
    </w:p>
    <w:p w:rsidR="00350D8F" w:rsidRPr="00C45297" w:rsidRDefault="00350D8F" w:rsidP="008220FC">
      <w:pPr>
        <w:autoSpaceDE w:val="0"/>
        <w:autoSpaceDN w:val="0"/>
        <w:adjustRightInd w:val="0"/>
        <w:spacing w:after="0" w:line="360" w:lineRule="auto"/>
        <w:rPr>
          <w:rFonts w:ascii="Times New Roman" w:hAnsi="Times New Roman" w:cs="Times New Roman"/>
          <w:sz w:val="26"/>
          <w:szCs w:val="26"/>
        </w:rPr>
      </w:pPr>
      <w:r w:rsidRPr="00C45297">
        <w:rPr>
          <w:rFonts w:ascii="Times New Roman" w:hAnsi="Times New Roman" w:cs="Times New Roman"/>
          <w:sz w:val="26"/>
          <w:szCs w:val="26"/>
        </w:rPr>
        <w:t xml:space="preserve">Excimer lasers </w:t>
      </w:r>
      <w:r w:rsidRPr="00C45297">
        <w:rPr>
          <w:rFonts w:ascii="Times New Roman" w:hAnsi="Times New Roman" w:cs="Times New Roman"/>
          <w:sz w:val="26"/>
          <w:szCs w:val="26"/>
        </w:rPr>
        <w:tab/>
        <w:t xml:space="preserve">Argon Fluoride (ArF) </w:t>
      </w:r>
      <w:r w:rsidRPr="00C45297">
        <w:rPr>
          <w:rFonts w:ascii="Times New Roman" w:hAnsi="Times New Roman" w:cs="Times New Roman"/>
          <w:sz w:val="26"/>
          <w:szCs w:val="26"/>
        </w:rPr>
        <w:tab/>
      </w:r>
      <w:r w:rsidRPr="00C45297">
        <w:rPr>
          <w:rFonts w:ascii="Times New Roman" w:hAnsi="Times New Roman" w:cs="Times New Roman"/>
          <w:sz w:val="26"/>
          <w:szCs w:val="26"/>
        </w:rPr>
        <w:tab/>
        <w:t xml:space="preserve">193 nm </w:t>
      </w:r>
      <w:r w:rsidR="00473C23">
        <w:rPr>
          <w:rFonts w:ascii="Times New Roman" w:hAnsi="Times New Roman" w:cs="Times New Roman"/>
          <w:sz w:val="26"/>
          <w:szCs w:val="26"/>
        </w:rPr>
        <w:tab/>
      </w:r>
      <w:r w:rsidRPr="00C45297">
        <w:rPr>
          <w:rFonts w:ascii="Times New Roman" w:hAnsi="Times New Roman" w:cs="Times New Roman"/>
          <w:sz w:val="26"/>
          <w:szCs w:val="26"/>
        </w:rPr>
        <w:t>Ultraviolet</w:t>
      </w:r>
    </w:p>
    <w:p w:rsidR="00350D8F" w:rsidRPr="00C45297" w:rsidRDefault="0070164A" w:rsidP="008220FC">
      <w:pPr>
        <w:spacing w:before="100" w:beforeAutospacing="1" w:after="100" w:afterAutospacing="1" w:line="360" w:lineRule="auto"/>
        <w:rPr>
          <w:rFonts w:ascii="Times New Roman" w:hAnsi="Times New Roman" w:cs="Times New Roman"/>
          <w:sz w:val="26"/>
          <w:szCs w:val="26"/>
        </w:rPr>
      </w:pPr>
      <w:r>
        <w:rPr>
          <w:rFonts w:ascii="Times New Roman" w:hAnsi="Times New Roman" w:cs="Times New Roman"/>
          <w:noProof/>
          <w:sz w:val="26"/>
          <w:szCs w:val="26"/>
          <w:lang w:eastAsia="en-IN"/>
        </w:rPr>
        <w:pict>
          <v:shape id="_x0000_s1057" type="#_x0000_t32" style="position:absolute;margin-left:-13.25pt;margin-top:40.25pt;width:473.4pt;height:0;z-index:251687936" o:connectortype="straight"/>
        </w:pict>
      </w:r>
      <w:r w:rsidR="00350D8F" w:rsidRPr="00C45297">
        <w:rPr>
          <w:rFonts w:ascii="Times New Roman" w:hAnsi="Times New Roman" w:cs="Times New Roman"/>
          <w:sz w:val="26"/>
          <w:szCs w:val="26"/>
        </w:rPr>
        <w:t xml:space="preserve">                          </w:t>
      </w:r>
      <w:r w:rsidR="00350D8F" w:rsidRPr="00C45297">
        <w:rPr>
          <w:rFonts w:ascii="Times New Roman" w:hAnsi="Times New Roman" w:cs="Times New Roman"/>
          <w:sz w:val="26"/>
          <w:szCs w:val="26"/>
        </w:rPr>
        <w:tab/>
        <w:t xml:space="preserve">Xenon Chloride (XeCl) </w:t>
      </w:r>
      <w:r w:rsidR="00350D8F" w:rsidRPr="00C45297">
        <w:rPr>
          <w:rFonts w:ascii="Times New Roman" w:hAnsi="Times New Roman" w:cs="Times New Roman"/>
          <w:sz w:val="26"/>
          <w:szCs w:val="26"/>
        </w:rPr>
        <w:tab/>
      </w:r>
      <w:r w:rsidR="00473C23">
        <w:rPr>
          <w:rFonts w:ascii="Times New Roman" w:hAnsi="Times New Roman" w:cs="Times New Roman"/>
          <w:sz w:val="26"/>
          <w:szCs w:val="26"/>
        </w:rPr>
        <w:tab/>
      </w:r>
      <w:r w:rsidR="00350D8F" w:rsidRPr="00C45297">
        <w:rPr>
          <w:rFonts w:ascii="Times New Roman" w:hAnsi="Times New Roman" w:cs="Times New Roman"/>
          <w:sz w:val="26"/>
          <w:szCs w:val="26"/>
        </w:rPr>
        <w:t xml:space="preserve">308 nm </w:t>
      </w:r>
      <w:r w:rsidR="00473C23">
        <w:rPr>
          <w:rFonts w:ascii="Times New Roman" w:hAnsi="Times New Roman" w:cs="Times New Roman"/>
          <w:sz w:val="26"/>
          <w:szCs w:val="26"/>
        </w:rPr>
        <w:tab/>
      </w:r>
      <w:r w:rsidR="00350D8F" w:rsidRPr="00C45297">
        <w:rPr>
          <w:rFonts w:ascii="Times New Roman" w:hAnsi="Times New Roman" w:cs="Times New Roman"/>
          <w:sz w:val="26"/>
          <w:szCs w:val="26"/>
        </w:rPr>
        <w:t>Ultraviolet</w:t>
      </w:r>
    </w:p>
    <w:p w:rsidR="008220FC" w:rsidRPr="00C45297" w:rsidRDefault="00350D8F" w:rsidP="008220FC">
      <w:pPr>
        <w:spacing w:before="100" w:beforeAutospacing="1" w:after="100" w:afterAutospacing="1" w:line="360" w:lineRule="auto"/>
        <w:rPr>
          <w:rFonts w:ascii="Times New Roman" w:hAnsi="Times New Roman" w:cs="Times New Roman"/>
          <w:sz w:val="26"/>
          <w:szCs w:val="26"/>
        </w:rPr>
      </w:pPr>
      <w:r w:rsidRPr="00C45297">
        <w:rPr>
          <w:rFonts w:ascii="Times New Roman" w:hAnsi="Times New Roman" w:cs="Times New Roman"/>
          <w:sz w:val="26"/>
          <w:szCs w:val="26"/>
        </w:rPr>
        <w:t xml:space="preserve">Gas lasers </w:t>
      </w:r>
      <w:r w:rsidRPr="00C45297">
        <w:rPr>
          <w:rFonts w:ascii="Times New Roman" w:hAnsi="Times New Roman" w:cs="Times New Roman"/>
          <w:sz w:val="26"/>
          <w:szCs w:val="26"/>
        </w:rPr>
        <w:tab/>
      </w:r>
      <w:r w:rsidRPr="00C45297">
        <w:rPr>
          <w:rFonts w:ascii="Times New Roman" w:hAnsi="Times New Roman" w:cs="Times New Roman"/>
          <w:sz w:val="26"/>
          <w:szCs w:val="26"/>
        </w:rPr>
        <w:tab/>
        <w:t xml:space="preserve">Argon </w:t>
      </w:r>
      <w:r w:rsidRPr="00C45297">
        <w:rPr>
          <w:rFonts w:ascii="Times New Roman" w:hAnsi="Times New Roman" w:cs="Times New Roman"/>
          <w:sz w:val="26"/>
          <w:szCs w:val="26"/>
        </w:rPr>
        <w:tab/>
      </w:r>
      <w:r w:rsidRPr="00C45297">
        <w:rPr>
          <w:rFonts w:ascii="Times New Roman" w:hAnsi="Times New Roman" w:cs="Times New Roman"/>
          <w:sz w:val="26"/>
          <w:szCs w:val="26"/>
        </w:rPr>
        <w:tab/>
      </w:r>
      <w:r w:rsidRPr="00C45297">
        <w:rPr>
          <w:rFonts w:ascii="Times New Roman" w:hAnsi="Times New Roman" w:cs="Times New Roman"/>
          <w:sz w:val="26"/>
          <w:szCs w:val="26"/>
        </w:rPr>
        <w:tab/>
      </w:r>
      <w:r w:rsidRPr="00C45297">
        <w:rPr>
          <w:rFonts w:ascii="Times New Roman" w:hAnsi="Times New Roman" w:cs="Times New Roman"/>
          <w:sz w:val="26"/>
          <w:szCs w:val="26"/>
        </w:rPr>
        <w:tab/>
        <w:t xml:space="preserve">488 nm </w:t>
      </w:r>
      <w:r w:rsidR="00473C23">
        <w:rPr>
          <w:rFonts w:ascii="Times New Roman" w:hAnsi="Times New Roman" w:cs="Times New Roman"/>
          <w:sz w:val="26"/>
          <w:szCs w:val="26"/>
        </w:rPr>
        <w:tab/>
      </w:r>
      <w:r w:rsidRPr="00C45297">
        <w:rPr>
          <w:rFonts w:ascii="Times New Roman" w:hAnsi="Times New Roman" w:cs="Times New Roman"/>
          <w:sz w:val="26"/>
          <w:szCs w:val="26"/>
        </w:rPr>
        <w:t>Blue</w:t>
      </w:r>
    </w:p>
    <w:p w:rsidR="00350D8F" w:rsidRPr="00C45297" w:rsidRDefault="00350D8F" w:rsidP="00473C23">
      <w:pPr>
        <w:spacing w:before="100" w:beforeAutospacing="1" w:after="100" w:afterAutospacing="1" w:line="360" w:lineRule="auto"/>
        <w:ind w:left="5040" w:firstLine="720"/>
        <w:rPr>
          <w:rFonts w:ascii="Times New Roman" w:hAnsi="Times New Roman" w:cs="Times New Roman"/>
          <w:sz w:val="26"/>
          <w:szCs w:val="26"/>
        </w:rPr>
      </w:pPr>
      <w:r w:rsidRPr="00C45297">
        <w:rPr>
          <w:rFonts w:ascii="Times New Roman" w:hAnsi="Times New Roman" w:cs="Times New Roman"/>
          <w:sz w:val="26"/>
          <w:szCs w:val="26"/>
        </w:rPr>
        <w:t xml:space="preserve">514 nm </w:t>
      </w:r>
      <w:r w:rsidR="00473C23">
        <w:rPr>
          <w:rFonts w:ascii="Times New Roman" w:hAnsi="Times New Roman" w:cs="Times New Roman"/>
          <w:sz w:val="26"/>
          <w:szCs w:val="26"/>
        </w:rPr>
        <w:tab/>
        <w:t>Blue</w:t>
      </w:r>
      <w:r w:rsidR="00FE5C28">
        <w:rPr>
          <w:rFonts w:ascii="Times New Roman" w:hAnsi="Times New Roman" w:cs="Times New Roman"/>
          <w:sz w:val="26"/>
          <w:szCs w:val="26"/>
        </w:rPr>
        <w:t>-</w:t>
      </w:r>
      <w:r w:rsidRPr="00C45297">
        <w:rPr>
          <w:rFonts w:ascii="Times New Roman" w:hAnsi="Times New Roman" w:cs="Times New Roman"/>
          <w:sz w:val="26"/>
          <w:szCs w:val="26"/>
        </w:rPr>
        <w:t>green</w:t>
      </w:r>
    </w:p>
    <w:p w:rsidR="00350D8F" w:rsidRPr="00C45297" w:rsidRDefault="00350D8F" w:rsidP="008220FC">
      <w:pPr>
        <w:autoSpaceDE w:val="0"/>
        <w:autoSpaceDN w:val="0"/>
        <w:adjustRightInd w:val="0"/>
        <w:spacing w:after="0" w:line="360" w:lineRule="auto"/>
        <w:ind w:left="1440" w:firstLine="720"/>
        <w:rPr>
          <w:rFonts w:ascii="Times New Roman" w:hAnsi="Times New Roman" w:cs="Times New Roman"/>
          <w:sz w:val="26"/>
          <w:szCs w:val="26"/>
        </w:rPr>
      </w:pPr>
      <w:r w:rsidRPr="00C45297">
        <w:rPr>
          <w:rFonts w:ascii="Times New Roman" w:hAnsi="Times New Roman" w:cs="Times New Roman"/>
          <w:sz w:val="26"/>
          <w:szCs w:val="26"/>
        </w:rPr>
        <w:t xml:space="preserve">Helium Neon (HeNe) </w:t>
      </w:r>
      <w:r w:rsidRPr="00C45297">
        <w:rPr>
          <w:rFonts w:ascii="Times New Roman" w:hAnsi="Times New Roman" w:cs="Times New Roman"/>
          <w:sz w:val="26"/>
          <w:szCs w:val="26"/>
        </w:rPr>
        <w:tab/>
      </w:r>
      <w:r w:rsidRPr="00C45297">
        <w:rPr>
          <w:rFonts w:ascii="Times New Roman" w:hAnsi="Times New Roman" w:cs="Times New Roman"/>
          <w:sz w:val="26"/>
          <w:szCs w:val="26"/>
        </w:rPr>
        <w:tab/>
        <w:t xml:space="preserve">637 nm </w:t>
      </w:r>
      <w:r w:rsidR="00473C23">
        <w:rPr>
          <w:rFonts w:ascii="Times New Roman" w:hAnsi="Times New Roman" w:cs="Times New Roman"/>
          <w:sz w:val="26"/>
          <w:szCs w:val="26"/>
        </w:rPr>
        <w:tab/>
      </w:r>
      <w:r w:rsidRPr="00C45297">
        <w:rPr>
          <w:rFonts w:ascii="Times New Roman" w:hAnsi="Times New Roman" w:cs="Times New Roman"/>
          <w:sz w:val="26"/>
          <w:szCs w:val="26"/>
        </w:rPr>
        <w:t>Red</w:t>
      </w:r>
    </w:p>
    <w:p w:rsidR="00350D8F" w:rsidRPr="00C45297" w:rsidRDefault="0070164A" w:rsidP="008220FC">
      <w:pPr>
        <w:spacing w:before="100" w:beforeAutospacing="1" w:after="100" w:afterAutospacing="1" w:line="360" w:lineRule="auto"/>
        <w:ind w:left="1440" w:firstLine="720"/>
        <w:rPr>
          <w:rFonts w:ascii="Times New Roman" w:hAnsi="Times New Roman" w:cs="Times New Roman"/>
          <w:sz w:val="26"/>
          <w:szCs w:val="26"/>
        </w:rPr>
      </w:pPr>
      <w:r>
        <w:rPr>
          <w:rFonts w:ascii="Times New Roman" w:hAnsi="Times New Roman" w:cs="Times New Roman"/>
          <w:noProof/>
          <w:sz w:val="26"/>
          <w:szCs w:val="26"/>
          <w:lang w:eastAsia="en-IN"/>
        </w:rPr>
        <w:pict>
          <v:shape id="_x0000_s1058" type="#_x0000_t32" style="position:absolute;left:0;text-align:left;margin-left:-13.25pt;margin-top:37.2pt;width:473.4pt;height:0;z-index:251688960" o:connectortype="straight"/>
        </w:pict>
      </w:r>
      <w:r w:rsidR="00350D8F" w:rsidRPr="00C45297">
        <w:rPr>
          <w:rFonts w:ascii="Times New Roman" w:hAnsi="Times New Roman" w:cs="Times New Roman"/>
          <w:sz w:val="26"/>
          <w:szCs w:val="26"/>
        </w:rPr>
        <w:t>Carbon Dioxide (CO</w:t>
      </w:r>
      <w:r w:rsidR="00350D8F" w:rsidRPr="005772B1">
        <w:rPr>
          <w:rFonts w:ascii="Times New Roman" w:hAnsi="Times New Roman" w:cs="Times New Roman"/>
          <w:sz w:val="26"/>
          <w:szCs w:val="26"/>
          <w:vertAlign w:val="subscript"/>
        </w:rPr>
        <w:t>2</w:t>
      </w:r>
      <w:r w:rsidR="00350D8F" w:rsidRPr="00C45297">
        <w:rPr>
          <w:rFonts w:ascii="Times New Roman" w:hAnsi="Times New Roman" w:cs="Times New Roman"/>
          <w:sz w:val="26"/>
          <w:szCs w:val="26"/>
        </w:rPr>
        <w:t xml:space="preserve">) </w:t>
      </w:r>
      <w:r w:rsidR="00350D8F" w:rsidRPr="00C45297">
        <w:rPr>
          <w:rFonts w:ascii="Times New Roman" w:hAnsi="Times New Roman" w:cs="Times New Roman"/>
          <w:sz w:val="26"/>
          <w:szCs w:val="26"/>
        </w:rPr>
        <w:tab/>
      </w:r>
      <w:r w:rsidR="00473C23">
        <w:rPr>
          <w:rFonts w:ascii="Times New Roman" w:hAnsi="Times New Roman" w:cs="Times New Roman"/>
          <w:sz w:val="26"/>
          <w:szCs w:val="26"/>
        </w:rPr>
        <w:t xml:space="preserve">      </w:t>
      </w:r>
      <w:r w:rsidR="00350D8F" w:rsidRPr="00C45297">
        <w:rPr>
          <w:rFonts w:ascii="Times New Roman" w:hAnsi="Times New Roman" w:cs="Times New Roman"/>
          <w:sz w:val="26"/>
          <w:szCs w:val="26"/>
        </w:rPr>
        <w:t xml:space="preserve">10,600 nm </w:t>
      </w:r>
      <w:r w:rsidR="00473C23">
        <w:rPr>
          <w:rFonts w:ascii="Times New Roman" w:hAnsi="Times New Roman" w:cs="Times New Roman"/>
          <w:sz w:val="26"/>
          <w:szCs w:val="26"/>
        </w:rPr>
        <w:tab/>
      </w:r>
      <w:r w:rsidR="00350D8F" w:rsidRPr="00C45297">
        <w:rPr>
          <w:rFonts w:ascii="Times New Roman" w:hAnsi="Times New Roman" w:cs="Times New Roman"/>
          <w:sz w:val="26"/>
          <w:szCs w:val="26"/>
        </w:rPr>
        <w:t>Infrared</w:t>
      </w:r>
    </w:p>
    <w:p w:rsidR="008220FC" w:rsidRPr="00C45297" w:rsidRDefault="00350D8F" w:rsidP="008220FC">
      <w:pPr>
        <w:autoSpaceDE w:val="0"/>
        <w:autoSpaceDN w:val="0"/>
        <w:adjustRightInd w:val="0"/>
        <w:spacing w:after="0" w:line="240" w:lineRule="auto"/>
        <w:rPr>
          <w:rFonts w:ascii="Times New Roman" w:hAnsi="Times New Roman" w:cs="Times New Roman"/>
          <w:sz w:val="26"/>
          <w:szCs w:val="26"/>
        </w:rPr>
      </w:pPr>
      <w:r w:rsidRPr="00C45297">
        <w:rPr>
          <w:rFonts w:ascii="Times New Roman" w:hAnsi="Times New Roman" w:cs="Times New Roman"/>
          <w:sz w:val="26"/>
          <w:szCs w:val="26"/>
        </w:rPr>
        <w:t xml:space="preserve">Diode lasers </w:t>
      </w:r>
      <w:r w:rsidRPr="00C45297">
        <w:rPr>
          <w:rFonts w:ascii="Times New Roman" w:hAnsi="Times New Roman" w:cs="Times New Roman"/>
          <w:sz w:val="26"/>
          <w:szCs w:val="26"/>
        </w:rPr>
        <w:tab/>
      </w:r>
      <w:r w:rsidRPr="00C45297">
        <w:rPr>
          <w:rFonts w:ascii="Times New Roman" w:hAnsi="Times New Roman" w:cs="Times New Roman"/>
          <w:sz w:val="26"/>
          <w:szCs w:val="26"/>
        </w:rPr>
        <w:tab/>
      </w:r>
      <w:r w:rsidR="008220FC" w:rsidRPr="00C45297">
        <w:rPr>
          <w:rFonts w:ascii="Times New Roman" w:hAnsi="Times New Roman" w:cs="Times New Roman"/>
          <w:sz w:val="26"/>
          <w:szCs w:val="26"/>
        </w:rPr>
        <w:t>InGaAsP</w:t>
      </w:r>
      <w:r w:rsidR="008220FC" w:rsidRPr="00C45297">
        <w:rPr>
          <w:rFonts w:ascii="Times New Roman" w:hAnsi="Times New Roman" w:cs="Times New Roman"/>
          <w:sz w:val="26"/>
          <w:szCs w:val="26"/>
        </w:rPr>
        <w:tab/>
      </w:r>
      <w:r w:rsidR="008220FC" w:rsidRPr="00C45297">
        <w:rPr>
          <w:rFonts w:ascii="Times New Roman" w:hAnsi="Times New Roman" w:cs="Times New Roman"/>
          <w:sz w:val="26"/>
          <w:szCs w:val="26"/>
        </w:rPr>
        <w:tab/>
      </w:r>
      <w:r w:rsidR="008220FC" w:rsidRPr="00C45297">
        <w:rPr>
          <w:rFonts w:ascii="Times New Roman" w:hAnsi="Times New Roman" w:cs="Times New Roman"/>
          <w:sz w:val="26"/>
          <w:szCs w:val="26"/>
        </w:rPr>
        <w:tab/>
      </w:r>
      <w:r w:rsidR="00473C23">
        <w:rPr>
          <w:rFonts w:ascii="Times New Roman" w:hAnsi="Times New Roman" w:cs="Times New Roman"/>
          <w:sz w:val="26"/>
          <w:szCs w:val="26"/>
        </w:rPr>
        <w:tab/>
      </w:r>
      <w:r w:rsidR="008220FC" w:rsidRPr="00C45297">
        <w:rPr>
          <w:rFonts w:ascii="Times New Roman" w:hAnsi="Times New Roman" w:cs="Times New Roman"/>
          <w:sz w:val="26"/>
          <w:szCs w:val="26"/>
        </w:rPr>
        <w:t xml:space="preserve">655 nm </w:t>
      </w:r>
      <w:r w:rsidR="00473C23">
        <w:rPr>
          <w:rFonts w:ascii="Times New Roman" w:hAnsi="Times New Roman" w:cs="Times New Roman"/>
          <w:sz w:val="26"/>
          <w:szCs w:val="26"/>
        </w:rPr>
        <w:tab/>
      </w:r>
      <w:r w:rsidR="008220FC" w:rsidRPr="00C45297">
        <w:rPr>
          <w:rFonts w:ascii="Times New Roman" w:hAnsi="Times New Roman" w:cs="Times New Roman"/>
          <w:sz w:val="26"/>
          <w:szCs w:val="26"/>
        </w:rPr>
        <w:t>Red</w:t>
      </w:r>
    </w:p>
    <w:p w:rsidR="008220FC" w:rsidRPr="00C45297" w:rsidRDefault="008220FC" w:rsidP="008220FC">
      <w:pPr>
        <w:autoSpaceDE w:val="0"/>
        <w:autoSpaceDN w:val="0"/>
        <w:adjustRightInd w:val="0"/>
        <w:spacing w:after="0" w:line="240" w:lineRule="auto"/>
        <w:rPr>
          <w:rFonts w:ascii="Times New Roman" w:hAnsi="Times New Roman" w:cs="Times New Roman"/>
          <w:sz w:val="26"/>
          <w:szCs w:val="26"/>
        </w:rPr>
      </w:pPr>
    </w:p>
    <w:p w:rsidR="008220FC" w:rsidRPr="00C45297" w:rsidRDefault="00473C23" w:rsidP="008220FC">
      <w:pPr>
        <w:autoSpaceDE w:val="0"/>
        <w:autoSpaceDN w:val="0"/>
        <w:adjustRightInd w:val="0"/>
        <w:spacing w:after="0" w:line="240" w:lineRule="auto"/>
        <w:ind w:left="1440" w:firstLine="720"/>
        <w:rPr>
          <w:rFonts w:ascii="Times New Roman" w:hAnsi="Times New Roman" w:cs="Times New Roman"/>
          <w:sz w:val="26"/>
          <w:szCs w:val="26"/>
        </w:rPr>
      </w:pPr>
      <w:r>
        <w:rPr>
          <w:rFonts w:ascii="Times New Roman" w:hAnsi="Times New Roman" w:cs="Times New Roman"/>
          <w:sz w:val="26"/>
          <w:szCs w:val="26"/>
        </w:rPr>
        <w:t>GaAlAs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w:t>
      </w:r>
      <w:r w:rsidR="008220FC" w:rsidRPr="00C45297">
        <w:rPr>
          <w:rFonts w:ascii="Times New Roman" w:hAnsi="Times New Roman" w:cs="Times New Roman"/>
          <w:sz w:val="26"/>
          <w:szCs w:val="26"/>
        </w:rPr>
        <w:t>670–830 nm</w:t>
      </w:r>
      <w:r w:rsidR="008220FC" w:rsidRPr="00C45297">
        <w:rPr>
          <w:rFonts w:ascii="Times New Roman" w:hAnsi="Times New Roman" w:cs="Times New Roman"/>
          <w:sz w:val="26"/>
          <w:szCs w:val="26"/>
        </w:rPr>
        <w:tab/>
        <w:t>Red-infrared</w:t>
      </w:r>
    </w:p>
    <w:p w:rsidR="008220FC" w:rsidRPr="00C45297" w:rsidRDefault="008220FC" w:rsidP="008220FC">
      <w:pPr>
        <w:autoSpaceDE w:val="0"/>
        <w:autoSpaceDN w:val="0"/>
        <w:adjustRightInd w:val="0"/>
        <w:spacing w:after="0" w:line="240" w:lineRule="auto"/>
        <w:rPr>
          <w:rFonts w:ascii="Times New Roman" w:hAnsi="Times New Roman" w:cs="Times New Roman"/>
          <w:sz w:val="26"/>
          <w:szCs w:val="26"/>
        </w:rPr>
      </w:pPr>
    </w:p>
    <w:p w:rsidR="00350D8F" w:rsidRPr="00C45297" w:rsidRDefault="008220FC" w:rsidP="008220FC">
      <w:pPr>
        <w:autoSpaceDE w:val="0"/>
        <w:autoSpaceDN w:val="0"/>
        <w:adjustRightInd w:val="0"/>
        <w:spacing w:after="0" w:line="240" w:lineRule="auto"/>
        <w:ind w:left="1440" w:firstLine="720"/>
        <w:rPr>
          <w:rFonts w:ascii="Times New Roman" w:hAnsi="Times New Roman" w:cs="Times New Roman"/>
          <w:sz w:val="26"/>
          <w:szCs w:val="26"/>
        </w:rPr>
      </w:pPr>
      <w:r w:rsidRPr="00C45297">
        <w:rPr>
          <w:rFonts w:ascii="Times New Roman" w:hAnsi="Times New Roman" w:cs="Times New Roman"/>
          <w:sz w:val="26"/>
          <w:szCs w:val="26"/>
        </w:rPr>
        <w:t>GaAs</w:t>
      </w:r>
      <w:r w:rsidRPr="00C45297">
        <w:rPr>
          <w:rFonts w:ascii="Times New Roman" w:hAnsi="Times New Roman" w:cs="Times New Roman"/>
          <w:sz w:val="26"/>
          <w:szCs w:val="26"/>
        </w:rPr>
        <w:tab/>
      </w:r>
      <w:r w:rsidRPr="00C45297">
        <w:rPr>
          <w:rFonts w:ascii="Times New Roman" w:hAnsi="Times New Roman" w:cs="Times New Roman"/>
          <w:sz w:val="26"/>
          <w:szCs w:val="26"/>
        </w:rPr>
        <w:tab/>
      </w:r>
      <w:r w:rsidRPr="00C45297">
        <w:rPr>
          <w:rFonts w:ascii="Times New Roman" w:hAnsi="Times New Roman" w:cs="Times New Roman"/>
          <w:sz w:val="26"/>
          <w:szCs w:val="26"/>
        </w:rPr>
        <w:tab/>
      </w:r>
      <w:r w:rsidRPr="00C45297">
        <w:rPr>
          <w:rFonts w:ascii="Times New Roman" w:hAnsi="Times New Roman" w:cs="Times New Roman"/>
          <w:sz w:val="26"/>
          <w:szCs w:val="26"/>
        </w:rPr>
        <w:tab/>
      </w:r>
      <w:r w:rsidR="00473C23">
        <w:rPr>
          <w:rFonts w:ascii="Times New Roman" w:hAnsi="Times New Roman" w:cs="Times New Roman"/>
          <w:sz w:val="26"/>
          <w:szCs w:val="26"/>
        </w:rPr>
        <w:tab/>
      </w:r>
      <w:r w:rsidRPr="00C45297">
        <w:rPr>
          <w:rFonts w:ascii="Times New Roman" w:hAnsi="Times New Roman" w:cs="Times New Roman"/>
          <w:sz w:val="26"/>
          <w:szCs w:val="26"/>
        </w:rPr>
        <w:t xml:space="preserve">840 nm </w:t>
      </w:r>
      <w:r w:rsidR="00473C23">
        <w:rPr>
          <w:rFonts w:ascii="Times New Roman" w:hAnsi="Times New Roman" w:cs="Times New Roman"/>
          <w:sz w:val="26"/>
          <w:szCs w:val="26"/>
        </w:rPr>
        <w:tab/>
      </w:r>
      <w:r w:rsidRPr="00C45297">
        <w:rPr>
          <w:rFonts w:ascii="Times New Roman" w:hAnsi="Times New Roman" w:cs="Times New Roman"/>
          <w:sz w:val="26"/>
          <w:szCs w:val="26"/>
        </w:rPr>
        <w:t>Infrared</w:t>
      </w:r>
    </w:p>
    <w:p w:rsidR="008220FC" w:rsidRPr="00C45297" w:rsidRDefault="0070164A" w:rsidP="008220FC">
      <w:pPr>
        <w:spacing w:before="100" w:beforeAutospacing="1" w:after="100" w:afterAutospacing="1" w:line="480" w:lineRule="auto"/>
        <w:ind w:left="1440" w:firstLine="720"/>
        <w:rPr>
          <w:rFonts w:ascii="Times New Roman" w:hAnsi="Times New Roman" w:cs="Times New Roman"/>
          <w:sz w:val="26"/>
          <w:szCs w:val="26"/>
        </w:rPr>
      </w:pPr>
      <w:r>
        <w:rPr>
          <w:rFonts w:ascii="Times New Roman" w:hAnsi="Times New Roman" w:cs="Times New Roman"/>
          <w:noProof/>
          <w:sz w:val="26"/>
          <w:szCs w:val="26"/>
          <w:lang w:eastAsia="en-IN"/>
        </w:rPr>
        <w:pict>
          <v:shape id="_x0000_s1059" type="#_x0000_t32" style="position:absolute;left:0;text-align:left;margin-left:-13.25pt;margin-top:40.3pt;width:473.4pt;height:0;z-index:251689984" o:connectortype="straight"/>
        </w:pict>
      </w:r>
      <w:r w:rsidR="008220FC" w:rsidRPr="00C45297">
        <w:rPr>
          <w:rFonts w:ascii="Times New Roman" w:hAnsi="Times New Roman" w:cs="Times New Roman"/>
          <w:sz w:val="26"/>
          <w:szCs w:val="26"/>
        </w:rPr>
        <w:t>InGaAs</w:t>
      </w:r>
      <w:r w:rsidR="008220FC" w:rsidRPr="00C45297">
        <w:rPr>
          <w:rFonts w:ascii="Times New Roman" w:hAnsi="Times New Roman" w:cs="Times New Roman"/>
          <w:sz w:val="26"/>
          <w:szCs w:val="26"/>
        </w:rPr>
        <w:tab/>
      </w:r>
      <w:r w:rsidR="008220FC" w:rsidRPr="00C45297">
        <w:rPr>
          <w:rFonts w:ascii="Times New Roman" w:hAnsi="Times New Roman" w:cs="Times New Roman"/>
          <w:sz w:val="26"/>
          <w:szCs w:val="26"/>
        </w:rPr>
        <w:tab/>
      </w:r>
      <w:r w:rsidR="008220FC" w:rsidRPr="00C45297">
        <w:rPr>
          <w:rFonts w:ascii="Times New Roman" w:hAnsi="Times New Roman" w:cs="Times New Roman"/>
          <w:sz w:val="26"/>
          <w:szCs w:val="26"/>
        </w:rPr>
        <w:tab/>
      </w:r>
      <w:r w:rsidR="00473C23">
        <w:rPr>
          <w:rFonts w:ascii="Times New Roman" w:hAnsi="Times New Roman" w:cs="Times New Roman"/>
          <w:sz w:val="26"/>
          <w:szCs w:val="26"/>
        </w:rPr>
        <w:tab/>
      </w:r>
      <w:r w:rsidR="008220FC" w:rsidRPr="00C45297">
        <w:rPr>
          <w:rFonts w:ascii="Times New Roman" w:hAnsi="Times New Roman" w:cs="Times New Roman"/>
          <w:sz w:val="26"/>
          <w:szCs w:val="26"/>
        </w:rPr>
        <w:t xml:space="preserve">980 nm </w:t>
      </w:r>
      <w:r w:rsidR="00473C23">
        <w:rPr>
          <w:rFonts w:ascii="Times New Roman" w:hAnsi="Times New Roman" w:cs="Times New Roman"/>
          <w:sz w:val="26"/>
          <w:szCs w:val="26"/>
        </w:rPr>
        <w:tab/>
      </w:r>
      <w:r w:rsidR="008220FC" w:rsidRPr="00C45297">
        <w:rPr>
          <w:rFonts w:ascii="Times New Roman" w:hAnsi="Times New Roman" w:cs="Times New Roman"/>
          <w:sz w:val="26"/>
          <w:szCs w:val="26"/>
        </w:rPr>
        <w:t>Infrared</w:t>
      </w:r>
    </w:p>
    <w:p w:rsidR="008220FC" w:rsidRPr="00C45297" w:rsidRDefault="008220FC" w:rsidP="008220FC">
      <w:pPr>
        <w:autoSpaceDE w:val="0"/>
        <w:autoSpaceDN w:val="0"/>
        <w:adjustRightInd w:val="0"/>
        <w:spacing w:after="0" w:line="480" w:lineRule="auto"/>
        <w:rPr>
          <w:rFonts w:ascii="AdvPS-UTR" w:hAnsi="AdvPS-UTR" w:cs="AdvPS-UTR"/>
          <w:sz w:val="26"/>
          <w:szCs w:val="26"/>
        </w:rPr>
      </w:pPr>
      <w:r w:rsidRPr="00C45297">
        <w:rPr>
          <w:rFonts w:ascii="AdvPS-UTR" w:hAnsi="AdvPS-UTR" w:cs="AdvPS-UTR"/>
          <w:sz w:val="26"/>
          <w:szCs w:val="26"/>
        </w:rPr>
        <w:t xml:space="preserve">Solid state lasers </w:t>
      </w:r>
      <w:r w:rsidRPr="00C45297">
        <w:rPr>
          <w:rFonts w:ascii="AdvPS-UTR" w:hAnsi="AdvPS-UTR" w:cs="AdvPS-UTR"/>
          <w:sz w:val="26"/>
          <w:szCs w:val="26"/>
        </w:rPr>
        <w:tab/>
        <w:t xml:space="preserve">Frequency-doubled </w:t>
      </w:r>
      <w:r w:rsidRPr="00C45297">
        <w:rPr>
          <w:rFonts w:ascii="AdvPS-UTR" w:hAnsi="AdvPS-UTR" w:cs="AdvPS-UTR"/>
          <w:sz w:val="26"/>
          <w:szCs w:val="26"/>
        </w:rPr>
        <w:tab/>
      </w:r>
      <w:r w:rsidRPr="00C45297">
        <w:rPr>
          <w:rFonts w:ascii="AdvPS-UTR" w:hAnsi="AdvPS-UTR" w:cs="AdvPS-UTR"/>
          <w:sz w:val="26"/>
          <w:szCs w:val="26"/>
        </w:rPr>
        <w:tab/>
      </w:r>
      <w:r w:rsidR="00473C23">
        <w:rPr>
          <w:rFonts w:ascii="AdvPS-UTR" w:hAnsi="AdvPS-UTR" w:cs="AdvPS-UTR"/>
          <w:sz w:val="26"/>
          <w:szCs w:val="26"/>
        </w:rPr>
        <w:tab/>
      </w:r>
      <w:r w:rsidRPr="00C45297">
        <w:rPr>
          <w:rFonts w:ascii="AdvPS-UTR" w:hAnsi="AdvPS-UTR" w:cs="AdvPS-UTR"/>
          <w:sz w:val="26"/>
          <w:szCs w:val="26"/>
        </w:rPr>
        <w:t xml:space="preserve">337 nm </w:t>
      </w:r>
      <w:r w:rsidR="00473C23">
        <w:rPr>
          <w:rFonts w:ascii="AdvPS-UTR" w:hAnsi="AdvPS-UTR" w:cs="AdvPS-UTR"/>
          <w:sz w:val="26"/>
          <w:szCs w:val="26"/>
        </w:rPr>
        <w:tab/>
      </w:r>
      <w:r w:rsidRPr="00C45297">
        <w:rPr>
          <w:rFonts w:ascii="AdvPS-UTR" w:hAnsi="AdvPS-UTR" w:cs="AdvPS-UTR"/>
          <w:sz w:val="26"/>
          <w:szCs w:val="26"/>
        </w:rPr>
        <w:t>Ultraviolet</w:t>
      </w:r>
    </w:p>
    <w:p w:rsidR="008220FC" w:rsidRPr="00C45297" w:rsidRDefault="008220FC" w:rsidP="008220FC">
      <w:pPr>
        <w:autoSpaceDE w:val="0"/>
        <w:autoSpaceDN w:val="0"/>
        <w:adjustRightInd w:val="0"/>
        <w:spacing w:after="0" w:line="480" w:lineRule="auto"/>
        <w:ind w:left="1440" w:firstLine="720"/>
        <w:rPr>
          <w:rFonts w:ascii="AdvPS-UTR" w:hAnsi="AdvPS-UTR" w:cs="AdvPS-UTR"/>
          <w:sz w:val="26"/>
          <w:szCs w:val="26"/>
        </w:rPr>
      </w:pPr>
      <w:r w:rsidRPr="00C45297">
        <w:rPr>
          <w:rFonts w:ascii="AdvPS-UTR" w:hAnsi="AdvPS-UTR" w:cs="AdvPS-UTR"/>
          <w:sz w:val="26"/>
          <w:szCs w:val="26"/>
        </w:rPr>
        <w:t xml:space="preserve">Alexandrite </w:t>
      </w:r>
    </w:p>
    <w:p w:rsidR="008220FC" w:rsidRPr="00C45297" w:rsidRDefault="008220FC" w:rsidP="008220FC">
      <w:pPr>
        <w:autoSpaceDE w:val="0"/>
        <w:autoSpaceDN w:val="0"/>
        <w:adjustRightInd w:val="0"/>
        <w:spacing w:after="0" w:line="480" w:lineRule="auto"/>
        <w:ind w:left="1440" w:firstLine="720"/>
        <w:rPr>
          <w:rFonts w:ascii="AdvPS-UTR" w:hAnsi="AdvPS-UTR" w:cs="AdvPS-UTR"/>
          <w:sz w:val="26"/>
          <w:szCs w:val="26"/>
        </w:rPr>
      </w:pPr>
      <w:r w:rsidRPr="00C45297">
        <w:rPr>
          <w:rFonts w:ascii="AdvPS-UTR" w:hAnsi="AdvPS-UTR" w:cs="AdvPS-UTR"/>
          <w:sz w:val="26"/>
          <w:szCs w:val="26"/>
        </w:rPr>
        <w:t>Potassium Titanyl</w:t>
      </w:r>
      <w:r w:rsidRPr="00C45297">
        <w:rPr>
          <w:rFonts w:ascii="AdvPS-UTR" w:hAnsi="AdvPS-UTR" w:cs="AdvPS-UTR"/>
          <w:sz w:val="26"/>
          <w:szCs w:val="26"/>
        </w:rPr>
        <w:tab/>
      </w:r>
      <w:r w:rsidRPr="00C45297">
        <w:rPr>
          <w:rFonts w:ascii="AdvPS-UTR" w:hAnsi="AdvPS-UTR" w:cs="AdvPS-UTR"/>
          <w:sz w:val="26"/>
          <w:szCs w:val="26"/>
        </w:rPr>
        <w:tab/>
      </w:r>
      <w:r w:rsidR="00473C23">
        <w:rPr>
          <w:rFonts w:ascii="AdvPS-UTR" w:hAnsi="AdvPS-UTR" w:cs="AdvPS-UTR"/>
          <w:sz w:val="26"/>
          <w:szCs w:val="26"/>
        </w:rPr>
        <w:tab/>
      </w:r>
      <w:r w:rsidRPr="00C45297">
        <w:rPr>
          <w:rFonts w:ascii="AdvPS-UTR" w:hAnsi="AdvPS-UTR" w:cs="AdvPS-UTR"/>
          <w:sz w:val="26"/>
          <w:szCs w:val="26"/>
        </w:rPr>
        <w:t xml:space="preserve">532 nm </w:t>
      </w:r>
      <w:r w:rsidR="00473C23">
        <w:rPr>
          <w:rFonts w:ascii="AdvPS-UTR" w:hAnsi="AdvPS-UTR" w:cs="AdvPS-UTR"/>
          <w:sz w:val="26"/>
          <w:szCs w:val="26"/>
        </w:rPr>
        <w:tab/>
      </w:r>
      <w:r w:rsidRPr="00C45297">
        <w:rPr>
          <w:rFonts w:ascii="AdvPS-UTR" w:hAnsi="AdvPS-UTR" w:cs="AdvPS-UTR"/>
          <w:sz w:val="26"/>
          <w:szCs w:val="26"/>
        </w:rPr>
        <w:t>Green</w:t>
      </w:r>
    </w:p>
    <w:p w:rsidR="008220FC" w:rsidRPr="00C45297" w:rsidRDefault="008220FC" w:rsidP="008220FC">
      <w:pPr>
        <w:autoSpaceDE w:val="0"/>
        <w:autoSpaceDN w:val="0"/>
        <w:adjustRightInd w:val="0"/>
        <w:spacing w:after="0" w:line="480" w:lineRule="auto"/>
        <w:ind w:left="1440" w:firstLine="720"/>
        <w:rPr>
          <w:rFonts w:ascii="AdvPS-UTR" w:hAnsi="AdvPS-UTR" w:cs="AdvPS-UTR"/>
          <w:sz w:val="26"/>
          <w:szCs w:val="26"/>
        </w:rPr>
      </w:pPr>
      <w:r w:rsidRPr="00C45297">
        <w:rPr>
          <w:rFonts w:ascii="AdvPS-UTR" w:hAnsi="AdvPS-UTR" w:cs="AdvPS-UTR"/>
          <w:sz w:val="26"/>
          <w:szCs w:val="26"/>
        </w:rPr>
        <w:t>Phosphate (KTP)</w:t>
      </w:r>
    </w:p>
    <w:p w:rsidR="008220FC" w:rsidRPr="00C45297" w:rsidRDefault="008220FC" w:rsidP="008220FC">
      <w:pPr>
        <w:autoSpaceDE w:val="0"/>
        <w:autoSpaceDN w:val="0"/>
        <w:adjustRightInd w:val="0"/>
        <w:spacing w:after="0" w:line="480" w:lineRule="auto"/>
        <w:ind w:left="1440" w:firstLine="720"/>
        <w:rPr>
          <w:rFonts w:ascii="AdvPS-UTR" w:hAnsi="AdvPS-UTR" w:cs="AdvPS-UTR"/>
          <w:sz w:val="26"/>
          <w:szCs w:val="26"/>
        </w:rPr>
      </w:pPr>
      <w:r w:rsidRPr="00C45297">
        <w:rPr>
          <w:rFonts w:ascii="AdvPS-UTR" w:hAnsi="AdvPS-UTR" w:cs="AdvPS-UTR"/>
          <w:sz w:val="26"/>
          <w:szCs w:val="26"/>
        </w:rPr>
        <w:t xml:space="preserve">Neodymium:YAG </w:t>
      </w:r>
      <w:r w:rsidRPr="00C45297">
        <w:rPr>
          <w:rFonts w:ascii="AdvPS-UTR" w:hAnsi="AdvPS-UTR" w:cs="AdvPS-UTR"/>
          <w:sz w:val="26"/>
          <w:szCs w:val="26"/>
        </w:rPr>
        <w:tab/>
      </w:r>
      <w:r w:rsidRPr="00C45297">
        <w:rPr>
          <w:rFonts w:ascii="AdvPS-UTR" w:hAnsi="AdvPS-UTR" w:cs="AdvPS-UTR"/>
          <w:sz w:val="26"/>
          <w:szCs w:val="26"/>
        </w:rPr>
        <w:tab/>
      </w:r>
      <w:r w:rsidR="00473C23">
        <w:rPr>
          <w:rFonts w:ascii="AdvPS-UTR" w:hAnsi="AdvPS-UTR" w:cs="AdvPS-UTR"/>
          <w:sz w:val="26"/>
          <w:szCs w:val="26"/>
        </w:rPr>
        <w:t xml:space="preserve">        </w:t>
      </w:r>
      <w:r w:rsidRPr="00C45297">
        <w:rPr>
          <w:rFonts w:ascii="AdvPS-UTR" w:hAnsi="AdvPS-UTR" w:cs="AdvPS-UTR"/>
          <w:sz w:val="26"/>
          <w:szCs w:val="26"/>
        </w:rPr>
        <w:t xml:space="preserve">1,064 nm </w:t>
      </w:r>
      <w:r w:rsidR="00473C23">
        <w:rPr>
          <w:rFonts w:ascii="AdvPS-UTR" w:hAnsi="AdvPS-UTR" w:cs="AdvPS-UTR"/>
          <w:sz w:val="26"/>
          <w:szCs w:val="26"/>
        </w:rPr>
        <w:tab/>
      </w:r>
      <w:r w:rsidRPr="00C45297">
        <w:rPr>
          <w:rFonts w:ascii="AdvPS-UTR" w:hAnsi="AdvPS-UTR" w:cs="AdvPS-UTR"/>
          <w:sz w:val="26"/>
          <w:szCs w:val="26"/>
        </w:rPr>
        <w:t>Infrared</w:t>
      </w:r>
    </w:p>
    <w:p w:rsidR="00D3544C" w:rsidRPr="00C45297" w:rsidRDefault="00D3544C" w:rsidP="00D3544C">
      <w:pPr>
        <w:autoSpaceDE w:val="0"/>
        <w:autoSpaceDN w:val="0"/>
        <w:adjustRightInd w:val="0"/>
        <w:spacing w:after="0" w:line="480" w:lineRule="auto"/>
        <w:ind w:left="1440" w:firstLine="720"/>
        <w:rPr>
          <w:rFonts w:ascii="Times New Roman" w:hAnsi="Times New Roman" w:cs="Times New Roman"/>
          <w:sz w:val="26"/>
          <w:szCs w:val="26"/>
        </w:rPr>
      </w:pPr>
      <w:r w:rsidRPr="00C45297">
        <w:rPr>
          <w:rFonts w:ascii="Times New Roman" w:hAnsi="Times New Roman" w:cs="Times New Roman"/>
          <w:sz w:val="26"/>
          <w:szCs w:val="26"/>
        </w:rPr>
        <w:t>Holmium:YAG</w:t>
      </w:r>
      <w:r w:rsidRPr="00C45297">
        <w:rPr>
          <w:rFonts w:ascii="Times New Roman" w:hAnsi="Times New Roman" w:cs="Times New Roman"/>
          <w:sz w:val="26"/>
          <w:szCs w:val="26"/>
        </w:rPr>
        <w:tab/>
      </w:r>
      <w:r w:rsidRPr="00C45297">
        <w:rPr>
          <w:rFonts w:ascii="Times New Roman" w:hAnsi="Times New Roman" w:cs="Times New Roman"/>
          <w:sz w:val="26"/>
          <w:szCs w:val="26"/>
        </w:rPr>
        <w:tab/>
      </w:r>
      <w:r w:rsidR="00473C23">
        <w:rPr>
          <w:rFonts w:ascii="Times New Roman" w:hAnsi="Times New Roman" w:cs="Times New Roman"/>
          <w:sz w:val="26"/>
          <w:szCs w:val="26"/>
        </w:rPr>
        <w:t xml:space="preserve">        </w:t>
      </w:r>
      <w:r w:rsidRPr="00C45297">
        <w:rPr>
          <w:rFonts w:ascii="Times New Roman" w:hAnsi="Times New Roman" w:cs="Times New Roman"/>
          <w:sz w:val="26"/>
          <w:szCs w:val="26"/>
        </w:rPr>
        <w:t xml:space="preserve">2,100 nm </w:t>
      </w:r>
      <w:r w:rsidR="00473C23">
        <w:rPr>
          <w:rFonts w:ascii="Times New Roman" w:hAnsi="Times New Roman" w:cs="Times New Roman"/>
          <w:sz w:val="26"/>
          <w:szCs w:val="26"/>
        </w:rPr>
        <w:tab/>
      </w:r>
      <w:r w:rsidRPr="00C45297">
        <w:rPr>
          <w:rFonts w:ascii="Times New Roman" w:hAnsi="Times New Roman" w:cs="Times New Roman"/>
          <w:sz w:val="26"/>
          <w:szCs w:val="26"/>
        </w:rPr>
        <w:t>Infrared</w:t>
      </w:r>
    </w:p>
    <w:p w:rsidR="00D3544C" w:rsidRPr="00C45297" w:rsidRDefault="00D3544C" w:rsidP="00D3544C">
      <w:pPr>
        <w:autoSpaceDE w:val="0"/>
        <w:autoSpaceDN w:val="0"/>
        <w:adjustRightInd w:val="0"/>
        <w:spacing w:after="0" w:line="480" w:lineRule="auto"/>
        <w:ind w:left="1440" w:firstLine="720"/>
        <w:rPr>
          <w:rFonts w:ascii="Times New Roman" w:hAnsi="Times New Roman" w:cs="Times New Roman"/>
          <w:sz w:val="26"/>
          <w:szCs w:val="26"/>
        </w:rPr>
      </w:pPr>
      <w:r w:rsidRPr="00C45297">
        <w:rPr>
          <w:rFonts w:ascii="Times New Roman" w:hAnsi="Times New Roman" w:cs="Times New Roman"/>
          <w:sz w:val="26"/>
          <w:szCs w:val="26"/>
        </w:rPr>
        <w:t xml:space="preserve">Erbium, chromium:YSGG </w:t>
      </w:r>
      <w:r w:rsidRPr="00C45297">
        <w:rPr>
          <w:rFonts w:ascii="Times New Roman" w:hAnsi="Times New Roman" w:cs="Times New Roman"/>
          <w:sz w:val="26"/>
          <w:szCs w:val="26"/>
        </w:rPr>
        <w:tab/>
      </w:r>
      <w:r w:rsidR="00473C23">
        <w:rPr>
          <w:rFonts w:ascii="Times New Roman" w:hAnsi="Times New Roman" w:cs="Times New Roman"/>
          <w:sz w:val="26"/>
          <w:szCs w:val="26"/>
        </w:rPr>
        <w:t xml:space="preserve">        </w:t>
      </w:r>
      <w:r w:rsidRPr="00C45297">
        <w:rPr>
          <w:rFonts w:ascii="Times New Roman" w:hAnsi="Times New Roman" w:cs="Times New Roman"/>
          <w:sz w:val="26"/>
          <w:szCs w:val="26"/>
        </w:rPr>
        <w:t xml:space="preserve">2,780 nm </w:t>
      </w:r>
      <w:r w:rsidR="00473C23">
        <w:rPr>
          <w:rFonts w:ascii="Times New Roman" w:hAnsi="Times New Roman" w:cs="Times New Roman"/>
          <w:sz w:val="26"/>
          <w:szCs w:val="26"/>
        </w:rPr>
        <w:tab/>
      </w:r>
      <w:r w:rsidRPr="00C45297">
        <w:rPr>
          <w:rFonts w:ascii="Times New Roman" w:hAnsi="Times New Roman" w:cs="Times New Roman"/>
          <w:sz w:val="26"/>
          <w:szCs w:val="26"/>
        </w:rPr>
        <w:t>Infrared</w:t>
      </w:r>
    </w:p>
    <w:p w:rsidR="00D3544C" w:rsidRPr="00C45297" w:rsidRDefault="00D3544C" w:rsidP="00D3544C">
      <w:pPr>
        <w:autoSpaceDE w:val="0"/>
        <w:autoSpaceDN w:val="0"/>
        <w:adjustRightInd w:val="0"/>
        <w:spacing w:after="0" w:line="480" w:lineRule="auto"/>
        <w:ind w:left="1440" w:firstLine="720"/>
        <w:rPr>
          <w:rFonts w:ascii="Times New Roman" w:hAnsi="Times New Roman" w:cs="Times New Roman"/>
          <w:sz w:val="26"/>
          <w:szCs w:val="26"/>
        </w:rPr>
      </w:pPr>
      <w:r w:rsidRPr="00C45297">
        <w:rPr>
          <w:rFonts w:ascii="Times New Roman" w:hAnsi="Times New Roman" w:cs="Times New Roman"/>
          <w:sz w:val="26"/>
          <w:szCs w:val="26"/>
        </w:rPr>
        <w:t xml:space="preserve">Erbium:YSGG </w:t>
      </w:r>
      <w:r w:rsidRPr="00C45297">
        <w:rPr>
          <w:rFonts w:ascii="Times New Roman" w:hAnsi="Times New Roman" w:cs="Times New Roman"/>
          <w:sz w:val="26"/>
          <w:szCs w:val="26"/>
        </w:rPr>
        <w:tab/>
      </w:r>
      <w:r w:rsidRPr="00C45297">
        <w:rPr>
          <w:rFonts w:ascii="Times New Roman" w:hAnsi="Times New Roman" w:cs="Times New Roman"/>
          <w:sz w:val="26"/>
          <w:szCs w:val="26"/>
        </w:rPr>
        <w:tab/>
      </w:r>
      <w:r w:rsidR="00473C23">
        <w:rPr>
          <w:rFonts w:ascii="Times New Roman" w:hAnsi="Times New Roman" w:cs="Times New Roman"/>
          <w:sz w:val="26"/>
          <w:szCs w:val="26"/>
        </w:rPr>
        <w:t xml:space="preserve">        </w:t>
      </w:r>
      <w:r w:rsidRPr="00C45297">
        <w:rPr>
          <w:rFonts w:ascii="Times New Roman" w:hAnsi="Times New Roman" w:cs="Times New Roman"/>
          <w:sz w:val="26"/>
          <w:szCs w:val="26"/>
        </w:rPr>
        <w:t xml:space="preserve">2,790 nm </w:t>
      </w:r>
      <w:r w:rsidR="00473C23">
        <w:rPr>
          <w:rFonts w:ascii="Times New Roman" w:hAnsi="Times New Roman" w:cs="Times New Roman"/>
          <w:sz w:val="26"/>
          <w:szCs w:val="26"/>
        </w:rPr>
        <w:tab/>
      </w:r>
      <w:r w:rsidRPr="00C45297">
        <w:rPr>
          <w:rFonts w:ascii="Times New Roman" w:hAnsi="Times New Roman" w:cs="Times New Roman"/>
          <w:sz w:val="26"/>
          <w:szCs w:val="26"/>
        </w:rPr>
        <w:t>Infrared</w:t>
      </w:r>
    </w:p>
    <w:p w:rsidR="008220FC" w:rsidRPr="00C45297" w:rsidRDefault="00D3544C" w:rsidP="00D3544C">
      <w:pPr>
        <w:autoSpaceDE w:val="0"/>
        <w:autoSpaceDN w:val="0"/>
        <w:adjustRightInd w:val="0"/>
        <w:spacing w:after="0" w:line="480" w:lineRule="auto"/>
        <w:ind w:left="1440" w:firstLine="720"/>
        <w:rPr>
          <w:rFonts w:ascii="Times New Roman" w:hAnsi="Times New Roman" w:cs="Times New Roman"/>
          <w:sz w:val="26"/>
          <w:szCs w:val="26"/>
        </w:rPr>
      </w:pPr>
      <w:r w:rsidRPr="00C45297">
        <w:rPr>
          <w:rFonts w:ascii="Times New Roman" w:hAnsi="Times New Roman" w:cs="Times New Roman"/>
          <w:sz w:val="26"/>
          <w:szCs w:val="26"/>
        </w:rPr>
        <w:t xml:space="preserve">Erbium:YAG </w:t>
      </w:r>
      <w:r w:rsidR="00473C23">
        <w:rPr>
          <w:rFonts w:ascii="Times New Roman" w:hAnsi="Times New Roman" w:cs="Times New Roman"/>
          <w:sz w:val="26"/>
          <w:szCs w:val="26"/>
        </w:rPr>
        <w:tab/>
      </w:r>
      <w:r w:rsidR="00473C23">
        <w:rPr>
          <w:rFonts w:ascii="Times New Roman" w:hAnsi="Times New Roman" w:cs="Times New Roman"/>
          <w:sz w:val="26"/>
          <w:szCs w:val="26"/>
        </w:rPr>
        <w:tab/>
        <w:t xml:space="preserve">        </w:t>
      </w:r>
      <w:r w:rsidRPr="00C45297">
        <w:rPr>
          <w:rFonts w:ascii="Times New Roman" w:hAnsi="Times New Roman" w:cs="Times New Roman"/>
          <w:sz w:val="26"/>
          <w:szCs w:val="26"/>
        </w:rPr>
        <w:t xml:space="preserve">2,940 nm </w:t>
      </w:r>
      <w:r w:rsidR="00473C23">
        <w:rPr>
          <w:rFonts w:ascii="Times New Roman" w:hAnsi="Times New Roman" w:cs="Times New Roman"/>
          <w:sz w:val="26"/>
          <w:szCs w:val="26"/>
        </w:rPr>
        <w:tab/>
      </w:r>
      <w:r w:rsidRPr="00C45297">
        <w:rPr>
          <w:rFonts w:ascii="Times New Roman" w:hAnsi="Times New Roman" w:cs="Times New Roman"/>
          <w:sz w:val="26"/>
          <w:szCs w:val="26"/>
        </w:rPr>
        <w:t>Infrared</w:t>
      </w:r>
    </w:p>
    <w:p w:rsidR="002A02C2" w:rsidRDefault="002A02C2" w:rsidP="006F2ACB">
      <w:pPr>
        <w:autoSpaceDE w:val="0"/>
        <w:autoSpaceDN w:val="0"/>
        <w:adjustRightInd w:val="0"/>
        <w:spacing w:after="0" w:line="240" w:lineRule="auto"/>
        <w:rPr>
          <w:rFonts w:ascii="Times New Roman" w:hAnsi="Times New Roman" w:cs="Times New Roman"/>
          <w:sz w:val="20"/>
          <w:szCs w:val="26"/>
        </w:rPr>
      </w:pPr>
    </w:p>
    <w:p w:rsidR="00B1033C" w:rsidRPr="00E610C0" w:rsidRDefault="002A02C2" w:rsidP="00E610C0">
      <w:pPr>
        <w:autoSpaceDE w:val="0"/>
        <w:autoSpaceDN w:val="0"/>
        <w:adjustRightInd w:val="0"/>
        <w:spacing w:after="0" w:line="360" w:lineRule="auto"/>
        <w:jc w:val="center"/>
        <w:rPr>
          <w:rFonts w:ascii="Times New Roman" w:hAnsi="Times New Roman" w:cs="Times New Roman"/>
          <w:sz w:val="14"/>
          <w:szCs w:val="26"/>
        </w:rPr>
      </w:pPr>
      <w:r w:rsidRPr="00E610C0">
        <w:rPr>
          <w:rFonts w:ascii="Times New Roman" w:hAnsi="Times New Roman" w:cs="Times New Roman"/>
          <w:sz w:val="14"/>
          <w:szCs w:val="26"/>
        </w:rPr>
        <w:t>InGaAsP - Indium Gallium Arsenide Phosphorus, GaAlAs - Gallium Aluminum Arsenide, GaAs - Gallium Arsenide, InGaAs - Indium Gallium Arsenide</w:t>
      </w:r>
    </w:p>
    <w:p w:rsidR="00E610C0" w:rsidRPr="00E610C0" w:rsidRDefault="00E610C0" w:rsidP="00106187">
      <w:pPr>
        <w:spacing w:before="100" w:beforeAutospacing="1" w:after="100" w:afterAutospacing="1" w:line="240" w:lineRule="auto"/>
        <w:jc w:val="center"/>
        <w:rPr>
          <w:rFonts w:ascii="Times New Roman" w:eastAsia="Times New Roman" w:hAnsi="Times New Roman" w:cs="Times New Roman"/>
          <w:b/>
          <w:color w:val="000000" w:themeColor="text1"/>
          <w:sz w:val="26"/>
          <w:szCs w:val="26"/>
          <w:u w:val="single"/>
          <w:lang w:eastAsia="en-IN"/>
        </w:rPr>
      </w:pPr>
    </w:p>
    <w:p w:rsidR="006F2ACB" w:rsidRPr="006F2ACB" w:rsidRDefault="00C105EB" w:rsidP="006F2ACB">
      <w:pPr>
        <w:spacing w:before="100" w:beforeAutospacing="1" w:after="100" w:afterAutospacing="1" w:line="480" w:lineRule="auto"/>
        <w:jc w:val="center"/>
        <w:rPr>
          <w:rFonts w:ascii="Times New Roman" w:eastAsia="Times New Roman" w:hAnsi="Times New Roman" w:cs="Times New Roman"/>
          <w:b/>
          <w:color w:val="000000" w:themeColor="text1"/>
          <w:sz w:val="32"/>
          <w:szCs w:val="24"/>
          <w:u w:val="single"/>
          <w:lang w:eastAsia="en-IN"/>
        </w:rPr>
      </w:pPr>
      <w:r w:rsidRPr="00B1033C">
        <w:rPr>
          <w:rFonts w:ascii="Times New Roman" w:eastAsia="Times New Roman" w:hAnsi="Times New Roman" w:cs="Times New Roman"/>
          <w:b/>
          <w:color w:val="000000" w:themeColor="text1"/>
          <w:sz w:val="32"/>
          <w:szCs w:val="24"/>
          <w:u w:val="single"/>
          <w:lang w:eastAsia="en-IN"/>
        </w:rPr>
        <w:t>LASER INTERACTION WITH BIOLOGIC TISSUES</w:t>
      </w:r>
    </w:p>
    <w:p w:rsidR="00E610C0" w:rsidRDefault="005E5C2A" w:rsidP="00172F4D">
      <w:pPr>
        <w:spacing w:before="100" w:beforeAutospacing="1" w:after="100" w:afterAutospacing="1" w:line="480" w:lineRule="auto"/>
        <w:jc w:val="both"/>
        <w:rPr>
          <w:rFonts w:ascii="Times New Roman" w:eastAsia="Times New Roman" w:hAnsi="Times New Roman" w:cs="Times New Roman"/>
          <w:color w:val="000000" w:themeColor="text1"/>
          <w:sz w:val="26"/>
          <w:szCs w:val="26"/>
          <w:lang w:eastAsia="en-IN"/>
        </w:rPr>
      </w:pPr>
      <w:r w:rsidRPr="00B1033C">
        <w:rPr>
          <w:rFonts w:ascii="Times New Roman" w:eastAsia="Times New Roman" w:hAnsi="Times New Roman" w:cs="Times New Roman"/>
          <w:color w:val="000000" w:themeColor="text1"/>
          <w:sz w:val="26"/>
          <w:szCs w:val="26"/>
          <w:lang w:eastAsia="en-IN"/>
        </w:rPr>
        <w:t>The oral cavity is a unique and complex environment, where hard and soft tissues exist in close proximity, within bacteria-laden saliva. All oral tissues are receptive to laser treatment, but the biophysics governing  laser-tissue interaction demands a knowledge of all factors involved in delivery of this modality</w:t>
      </w:r>
      <w:r w:rsidR="00CF142F" w:rsidRPr="00B1033C">
        <w:rPr>
          <w:rFonts w:ascii="Times New Roman" w:eastAsia="Times New Roman" w:hAnsi="Times New Roman" w:cs="Times New Roman"/>
          <w:color w:val="000000" w:themeColor="text1"/>
          <w:sz w:val="26"/>
          <w:szCs w:val="26"/>
          <w:lang w:eastAsia="en-IN"/>
        </w:rPr>
        <w:t>.</w:t>
      </w:r>
      <w:r w:rsidRPr="00B1033C">
        <w:rPr>
          <w:rFonts w:ascii="Times New Roman" w:eastAsia="Times New Roman" w:hAnsi="Times New Roman" w:cs="Times New Roman"/>
          <w:color w:val="000000" w:themeColor="text1"/>
          <w:sz w:val="26"/>
          <w:szCs w:val="26"/>
          <w:lang w:eastAsia="en-IN"/>
        </w:rPr>
        <w:t xml:space="preserve"> </w:t>
      </w:r>
      <w:r w:rsidR="00CF142F" w:rsidRPr="00B1033C">
        <w:rPr>
          <w:rFonts w:ascii="Times New Roman" w:eastAsia="Times New Roman" w:hAnsi="Times New Roman" w:cs="Times New Roman"/>
          <w:color w:val="000000" w:themeColor="text1"/>
          <w:sz w:val="26"/>
          <w:szCs w:val="26"/>
          <w:lang w:eastAsia="en-IN"/>
        </w:rPr>
        <w:t>T</w:t>
      </w:r>
      <w:r w:rsidRPr="00B1033C">
        <w:rPr>
          <w:rFonts w:ascii="Times New Roman" w:eastAsia="Times New Roman" w:hAnsi="Times New Roman" w:cs="Times New Roman"/>
          <w:color w:val="000000" w:themeColor="text1"/>
          <w:sz w:val="26"/>
          <w:szCs w:val="26"/>
          <w:lang w:eastAsia="en-IN"/>
        </w:rPr>
        <w:t>hrough this knowledge, correct and appropriate treatment can be delivered in a predictable manner</w:t>
      </w:r>
      <w:r w:rsidR="00025914">
        <w:rPr>
          <w:rFonts w:ascii="Times New Roman" w:eastAsia="Times New Roman" w:hAnsi="Times New Roman" w:cs="Times New Roman"/>
          <w:color w:val="000000" w:themeColor="text1"/>
          <w:sz w:val="26"/>
          <w:szCs w:val="26"/>
          <w:vertAlign w:val="superscript"/>
          <w:lang w:eastAsia="en-IN"/>
        </w:rPr>
        <w:t>10</w:t>
      </w:r>
      <w:r w:rsidRPr="00B1033C">
        <w:rPr>
          <w:rFonts w:ascii="Times New Roman" w:eastAsia="Times New Roman" w:hAnsi="Times New Roman" w:cs="Times New Roman"/>
          <w:color w:val="000000" w:themeColor="text1"/>
          <w:sz w:val="26"/>
          <w:szCs w:val="26"/>
          <w:lang w:eastAsia="en-IN"/>
        </w:rPr>
        <w:t>.</w:t>
      </w:r>
    </w:p>
    <w:p w:rsidR="008E7D99" w:rsidRPr="00B1033C" w:rsidRDefault="008E7D99" w:rsidP="006F2ACB">
      <w:pPr>
        <w:spacing w:before="100" w:beforeAutospacing="1" w:after="100" w:afterAutospacing="1" w:line="240" w:lineRule="auto"/>
        <w:jc w:val="both"/>
        <w:rPr>
          <w:rFonts w:ascii="Times New Roman" w:eastAsia="Times New Roman" w:hAnsi="Times New Roman" w:cs="Times New Roman"/>
          <w:color w:val="000000" w:themeColor="text1"/>
          <w:sz w:val="26"/>
          <w:szCs w:val="26"/>
          <w:lang w:eastAsia="en-IN"/>
        </w:rPr>
      </w:pPr>
    </w:p>
    <w:p w:rsidR="008E7D99" w:rsidRDefault="005E5C2A" w:rsidP="00172F4D">
      <w:pPr>
        <w:spacing w:before="100" w:beforeAutospacing="1" w:after="100" w:afterAutospacing="1" w:line="480" w:lineRule="auto"/>
        <w:jc w:val="both"/>
        <w:rPr>
          <w:rFonts w:ascii="Times New Roman" w:eastAsia="Times New Roman" w:hAnsi="Times New Roman" w:cs="Times New Roman"/>
          <w:color w:val="000000" w:themeColor="text1"/>
          <w:sz w:val="26"/>
          <w:szCs w:val="26"/>
          <w:lang w:eastAsia="en-IN"/>
        </w:rPr>
      </w:pPr>
      <w:r w:rsidRPr="00B1033C">
        <w:rPr>
          <w:rFonts w:ascii="Times New Roman" w:eastAsia="Times New Roman" w:hAnsi="Times New Roman" w:cs="Times New Roman"/>
          <w:color w:val="000000" w:themeColor="text1"/>
          <w:sz w:val="26"/>
          <w:szCs w:val="26"/>
          <w:lang w:eastAsia="en-IN"/>
        </w:rPr>
        <w:t xml:space="preserve">The biologic factors that influence laser-tissue interactions are </w:t>
      </w:r>
      <w:r w:rsidR="00065C01" w:rsidRPr="00B1033C">
        <w:rPr>
          <w:rFonts w:ascii="Times New Roman" w:eastAsia="Times New Roman" w:hAnsi="Times New Roman" w:cs="Times New Roman"/>
          <w:color w:val="000000" w:themeColor="text1"/>
          <w:sz w:val="26"/>
          <w:szCs w:val="26"/>
          <w:lang w:eastAsia="en-IN"/>
        </w:rPr>
        <w:t xml:space="preserve">more extensive. Included among these are the optical properties of various tissue elements that govern how specific molecular and chemical components in tissue react with light energy. The optical properties of tissue elements determine the nature and extent of the tissue response through the processes of absorption, transmission, reflection, and scattering of the laser beam (Dederich, 1991). </w:t>
      </w:r>
    </w:p>
    <w:p w:rsidR="008E7D99" w:rsidRDefault="008E7D99" w:rsidP="006F2ACB">
      <w:pPr>
        <w:spacing w:before="100" w:beforeAutospacing="1" w:after="100" w:afterAutospacing="1" w:line="240" w:lineRule="auto"/>
        <w:jc w:val="both"/>
        <w:rPr>
          <w:rFonts w:ascii="Times New Roman" w:eastAsia="Times New Roman" w:hAnsi="Times New Roman" w:cs="Times New Roman"/>
          <w:color w:val="000000" w:themeColor="text1"/>
          <w:sz w:val="26"/>
          <w:szCs w:val="26"/>
          <w:lang w:eastAsia="en-IN"/>
        </w:rPr>
      </w:pPr>
    </w:p>
    <w:p w:rsidR="002A02C2" w:rsidRDefault="00CF142F" w:rsidP="00E610C0">
      <w:pPr>
        <w:spacing w:before="100" w:beforeAutospacing="1" w:after="100" w:afterAutospacing="1" w:line="480" w:lineRule="auto"/>
        <w:jc w:val="both"/>
        <w:rPr>
          <w:rFonts w:ascii="Times New Roman" w:eastAsia="Times New Roman" w:hAnsi="Times New Roman" w:cs="Times New Roman"/>
          <w:color w:val="000000" w:themeColor="text1"/>
          <w:sz w:val="26"/>
          <w:szCs w:val="26"/>
          <w:lang w:eastAsia="en-IN"/>
        </w:rPr>
      </w:pPr>
      <w:r w:rsidRPr="00B1033C">
        <w:rPr>
          <w:rFonts w:ascii="Times New Roman" w:eastAsia="Times New Roman" w:hAnsi="Times New Roman" w:cs="Times New Roman"/>
          <w:color w:val="000000" w:themeColor="text1"/>
          <w:sz w:val="26"/>
          <w:szCs w:val="26"/>
          <w:lang w:eastAsia="en-IN"/>
        </w:rPr>
        <w:t xml:space="preserve">Other factors involve the various types of physiologic and mechanical </w:t>
      </w:r>
      <w:r w:rsidR="008116A1" w:rsidRPr="00B1033C">
        <w:rPr>
          <w:rFonts w:ascii="Times New Roman" w:eastAsia="Times New Roman" w:hAnsi="Times New Roman" w:cs="Times New Roman"/>
          <w:color w:val="000000" w:themeColor="text1"/>
          <w:sz w:val="26"/>
          <w:szCs w:val="26"/>
          <w:lang w:eastAsia="en-IN"/>
        </w:rPr>
        <w:t>processes that occur as a result of energy transformations within tissue mass, the inflammatory response of tissue</w:t>
      </w:r>
      <w:r w:rsidR="00A347F0" w:rsidRPr="00B1033C">
        <w:rPr>
          <w:rFonts w:ascii="Times New Roman" w:eastAsia="Times New Roman" w:hAnsi="Times New Roman" w:cs="Times New Roman"/>
          <w:color w:val="000000" w:themeColor="text1"/>
          <w:sz w:val="26"/>
          <w:szCs w:val="26"/>
          <w:lang w:eastAsia="en-IN"/>
        </w:rPr>
        <w:t>s</w:t>
      </w:r>
      <w:r w:rsidR="008116A1" w:rsidRPr="00B1033C">
        <w:rPr>
          <w:rFonts w:ascii="Times New Roman" w:eastAsia="Times New Roman" w:hAnsi="Times New Roman" w:cs="Times New Roman"/>
          <w:color w:val="000000" w:themeColor="text1"/>
          <w:sz w:val="26"/>
          <w:szCs w:val="26"/>
          <w:lang w:eastAsia="en-IN"/>
        </w:rPr>
        <w:t xml:space="preserve"> to noxious stimuli, tissue vascularity, and repair mechanisms.</w:t>
      </w:r>
      <w:r w:rsidR="008E7D99">
        <w:rPr>
          <w:rFonts w:ascii="Times New Roman" w:eastAsia="Times New Roman" w:hAnsi="Times New Roman" w:cs="Times New Roman"/>
          <w:color w:val="000000" w:themeColor="text1"/>
          <w:sz w:val="26"/>
          <w:szCs w:val="26"/>
          <w:lang w:eastAsia="en-IN"/>
        </w:rPr>
        <w:t xml:space="preserve"> </w:t>
      </w:r>
      <w:r w:rsidR="00FE5C28">
        <w:rPr>
          <w:rFonts w:ascii="Times New Roman" w:eastAsia="Times New Roman" w:hAnsi="Times New Roman" w:cs="Times New Roman"/>
          <w:color w:val="000000" w:themeColor="text1"/>
          <w:sz w:val="26"/>
          <w:szCs w:val="26"/>
          <w:lang w:eastAsia="en-IN"/>
        </w:rPr>
        <w:t>The incident light energy</w:t>
      </w:r>
      <w:r w:rsidR="008116A1" w:rsidRPr="00B1033C">
        <w:rPr>
          <w:rFonts w:ascii="Times New Roman" w:eastAsia="Times New Roman" w:hAnsi="Times New Roman" w:cs="Times New Roman"/>
          <w:color w:val="000000" w:themeColor="text1"/>
          <w:sz w:val="26"/>
          <w:szCs w:val="26"/>
          <w:lang w:eastAsia="en-IN"/>
        </w:rPr>
        <w:t xml:space="preserve"> interact</w:t>
      </w:r>
      <w:r w:rsidR="00FE5C28">
        <w:rPr>
          <w:rFonts w:ascii="Times New Roman" w:eastAsia="Times New Roman" w:hAnsi="Times New Roman" w:cs="Times New Roman"/>
          <w:color w:val="000000" w:themeColor="text1"/>
          <w:sz w:val="26"/>
          <w:szCs w:val="26"/>
          <w:lang w:eastAsia="en-IN"/>
        </w:rPr>
        <w:t>s</w:t>
      </w:r>
      <w:r w:rsidR="008116A1" w:rsidRPr="00B1033C">
        <w:rPr>
          <w:rFonts w:ascii="Times New Roman" w:eastAsia="Times New Roman" w:hAnsi="Times New Roman" w:cs="Times New Roman"/>
          <w:color w:val="000000" w:themeColor="text1"/>
          <w:sz w:val="26"/>
          <w:szCs w:val="26"/>
          <w:lang w:eastAsia="en-IN"/>
        </w:rPr>
        <w:t xml:space="preserve"> with a medium (eg</w:t>
      </w:r>
      <w:r w:rsidR="00D70D59" w:rsidRPr="00B1033C">
        <w:rPr>
          <w:rFonts w:ascii="Times New Roman" w:eastAsia="Times New Roman" w:hAnsi="Times New Roman" w:cs="Times New Roman"/>
          <w:color w:val="000000" w:themeColor="text1"/>
          <w:sz w:val="26"/>
          <w:szCs w:val="26"/>
          <w:lang w:eastAsia="en-IN"/>
        </w:rPr>
        <w:t xml:space="preserve"> : </w:t>
      </w:r>
      <w:r w:rsidR="008116A1" w:rsidRPr="00B1033C">
        <w:rPr>
          <w:rFonts w:ascii="Times New Roman" w:eastAsia="Times New Roman" w:hAnsi="Times New Roman" w:cs="Times New Roman"/>
          <w:color w:val="000000" w:themeColor="text1"/>
          <w:sz w:val="26"/>
          <w:szCs w:val="26"/>
          <w:lang w:eastAsia="en-IN"/>
        </w:rPr>
        <w:t>oral tissue) that is denser than air, in one of the four ways as listed below</w:t>
      </w:r>
      <w:r w:rsidR="00025914" w:rsidRPr="00025914">
        <w:rPr>
          <w:rFonts w:ascii="Times New Roman" w:eastAsia="Times New Roman" w:hAnsi="Times New Roman" w:cs="Times New Roman"/>
          <w:color w:val="000000" w:themeColor="text1"/>
          <w:sz w:val="26"/>
          <w:szCs w:val="26"/>
          <w:vertAlign w:val="superscript"/>
          <w:lang w:eastAsia="en-IN"/>
        </w:rPr>
        <w:t>3</w:t>
      </w:r>
      <w:r w:rsidR="00FE5C28">
        <w:rPr>
          <w:rFonts w:ascii="Times New Roman" w:eastAsia="Times New Roman" w:hAnsi="Times New Roman" w:cs="Times New Roman"/>
          <w:color w:val="000000" w:themeColor="text1"/>
          <w:sz w:val="26"/>
          <w:szCs w:val="26"/>
          <w:lang w:eastAsia="en-IN"/>
        </w:rPr>
        <w:t>.</w:t>
      </w:r>
    </w:p>
    <w:p w:rsidR="00E610C0" w:rsidRPr="00E610C0" w:rsidRDefault="00E610C0" w:rsidP="006F2ACB">
      <w:pPr>
        <w:spacing w:before="100" w:beforeAutospacing="1" w:after="100" w:afterAutospacing="1" w:line="240" w:lineRule="auto"/>
        <w:jc w:val="both"/>
        <w:rPr>
          <w:rFonts w:ascii="Times New Roman" w:eastAsia="Times New Roman" w:hAnsi="Times New Roman" w:cs="Times New Roman"/>
          <w:color w:val="000000" w:themeColor="text1"/>
          <w:sz w:val="26"/>
          <w:szCs w:val="26"/>
          <w:lang w:eastAsia="en-IN"/>
        </w:rPr>
      </w:pPr>
    </w:p>
    <w:p w:rsidR="007B3D7F" w:rsidRPr="00DB4B6D" w:rsidRDefault="00B1033C" w:rsidP="00B1033C">
      <w:pPr>
        <w:pStyle w:val="ListParagraph"/>
        <w:numPr>
          <w:ilvl w:val="0"/>
          <w:numId w:val="11"/>
        </w:numPr>
        <w:spacing w:before="100" w:beforeAutospacing="1" w:after="100" w:afterAutospacing="1" w:line="480" w:lineRule="auto"/>
        <w:jc w:val="both"/>
        <w:rPr>
          <w:rFonts w:ascii="Times New Roman" w:eastAsia="Times New Roman" w:hAnsi="Times New Roman" w:cs="Times New Roman"/>
          <w:b/>
          <w:color w:val="000000" w:themeColor="text1"/>
          <w:sz w:val="28"/>
          <w:szCs w:val="26"/>
          <w:u w:val="single"/>
          <w:lang w:eastAsia="en-IN"/>
        </w:rPr>
      </w:pPr>
      <w:r w:rsidRPr="00DB4B6D">
        <w:rPr>
          <w:rFonts w:ascii="Times New Roman" w:eastAsia="Times New Roman" w:hAnsi="Times New Roman" w:cs="Times New Roman"/>
          <w:b/>
          <w:color w:val="000000" w:themeColor="text1"/>
          <w:sz w:val="28"/>
          <w:szCs w:val="26"/>
          <w:u w:val="single"/>
          <w:lang w:eastAsia="en-IN"/>
        </w:rPr>
        <w:t xml:space="preserve">TRANSMISSION   </w:t>
      </w:r>
    </w:p>
    <w:p w:rsidR="00D70D59" w:rsidRPr="00B1033C" w:rsidRDefault="007B3D7F" w:rsidP="00172F4D">
      <w:pPr>
        <w:spacing w:before="100" w:beforeAutospacing="1" w:after="100" w:afterAutospacing="1" w:line="480" w:lineRule="auto"/>
        <w:jc w:val="both"/>
        <w:rPr>
          <w:rFonts w:ascii="Times New Roman" w:eastAsia="Times New Roman" w:hAnsi="Times New Roman" w:cs="Times New Roman"/>
          <w:color w:val="000000" w:themeColor="text1"/>
          <w:sz w:val="26"/>
          <w:szCs w:val="26"/>
          <w:lang w:eastAsia="en-IN"/>
        </w:rPr>
      </w:pPr>
      <w:r w:rsidRPr="00B1033C">
        <w:rPr>
          <w:rFonts w:ascii="Times New Roman" w:eastAsia="Times New Roman" w:hAnsi="Times New Roman" w:cs="Times New Roman"/>
          <w:color w:val="000000" w:themeColor="text1"/>
          <w:sz w:val="26"/>
          <w:szCs w:val="26"/>
          <w:lang w:eastAsia="en-IN"/>
        </w:rPr>
        <w:t>The inverse of absorption, wherein laser energy passes directly through the tissue with no interaction between the incident beam and the medium. The beam will emerge distally, unchanged or partially refracted. This effect is highly dependent on the wavelength of laser light.</w:t>
      </w:r>
    </w:p>
    <w:p w:rsidR="007760DE" w:rsidRPr="00B1033C" w:rsidRDefault="007760DE" w:rsidP="006F2ACB">
      <w:pPr>
        <w:spacing w:before="100" w:beforeAutospacing="1" w:after="100" w:afterAutospacing="1" w:line="240" w:lineRule="auto"/>
        <w:jc w:val="both"/>
        <w:rPr>
          <w:rFonts w:ascii="Times New Roman" w:eastAsia="Times New Roman" w:hAnsi="Times New Roman" w:cs="Times New Roman"/>
          <w:b/>
          <w:color w:val="000000" w:themeColor="text1"/>
          <w:sz w:val="26"/>
          <w:szCs w:val="26"/>
          <w:lang w:eastAsia="en-IN"/>
        </w:rPr>
      </w:pPr>
    </w:p>
    <w:p w:rsidR="00B0291D" w:rsidRPr="00DB4B6D" w:rsidRDefault="00B1033C" w:rsidP="00B1033C">
      <w:pPr>
        <w:pStyle w:val="ListParagraph"/>
        <w:numPr>
          <w:ilvl w:val="0"/>
          <w:numId w:val="11"/>
        </w:numPr>
        <w:spacing w:before="100" w:beforeAutospacing="1" w:after="100" w:afterAutospacing="1" w:line="480" w:lineRule="auto"/>
        <w:jc w:val="both"/>
        <w:rPr>
          <w:rFonts w:ascii="Times New Roman" w:eastAsia="Times New Roman" w:hAnsi="Times New Roman" w:cs="Times New Roman"/>
          <w:b/>
          <w:color w:val="000000" w:themeColor="text1"/>
          <w:sz w:val="28"/>
          <w:szCs w:val="26"/>
          <w:u w:val="single"/>
          <w:lang w:eastAsia="en-IN"/>
        </w:rPr>
      </w:pPr>
      <w:r w:rsidRPr="00DB4B6D">
        <w:rPr>
          <w:rFonts w:ascii="Times New Roman" w:eastAsia="Times New Roman" w:hAnsi="Times New Roman" w:cs="Times New Roman"/>
          <w:b/>
          <w:color w:val="000000" w:themeColor="text1"/>
          <w:sz w:val="28"/>
          <w:szCs w:val="26"/>
          <w:u w:val="single"/>
          <w:lang w:eastAsia="en-IN"/>
        </w:rPr>
        <w:t xml:space="preserve">SCATTER </w:t>
      </w:r>
    </w:p>
    <w:p w:rsidR="00E610C0" w:rsidRDefault="00F93F21" w:rsidP="00E610C0">
      <w:pPr>
        <w:spacing w:before="100" w:beforeAutospacing="1" w:after="100" w:afterAutospacing="1" w:line="480" w:lineRule="auto"/>
        <w:jc w:val="both"/>
        <w:rPr>
          <w:rFonts w:ascii="Times New Roman" w:eastAsia="Times New Roman" w:hAnsi="Times New Roman" w:cs="Times New Roman"/>
          <w:color w:val="000000" w:themeColor="text1"/>
          <w:sz w:val="26"/>
          <w:szCs w:val="26"/>
          <w:lang w:eastAsia="en-IN"/>
        </w:rPr>
      </w:pPr>
      <w:r w:rsidRPr="00B1033C">
        <w:rPr>
          <w:rFonts w:ascii="Times New Roman" w:eastAsia="Times New Roman" w:hAnsi="Times New Roman" w:cs="Times New Roman"/>
          <w:color w:val="000000" w:themeColor="text1"/>
          <w:sz w:val="26"/>
          <w:szCs w:val="26"/>
          <w:lang w:eastAsia="en-IN"/>
        </w:rPr>
        <w:t>T</w:t>
      </w:r>
      <w:r w:rsidR="008116A1" w:rsidRPr="00B1033C">
        <w:rPr>
          <w:rFonts w:ascii="Times New Roman" w:eastAsia="Times New Roman" w:hAnsi="Times New Roman" w:cs="Times New Roman"/>
          <w:color w:val="000000" w:themeColor="text1"/>
          <w:sz w:val="26"/>
          <w:szCs w:val="26"/>
          <w:lang w:eastAsia="en-IN"/>
        </w:rPr>
        <w:t xml:space="preserve">here is some interaction </w:t>
      </w:r>
      <w:r w:rsidRPr="00B1033C">
        <w:rPr>
          <w:rFonts w:ascii="Times New Roman" w:eastAsia="Times New Roman" w:hAnsi="Times New Roman" w:cs="Times New Roman"/>
          <w:color w:val="000000" w:themeColor="text1"/>
          <w:sz w:val="26"/>
          <w:szCs w:val="26"/>
          <w:lang w:eastAsia="en-IN"/>
        </w:rPr>
        <w:t>, but this</w:t>
      </w:r>
      <w:r w:rsidR="008116A1" w:rsidRPr="00B1033C">
        <w:rPr>
          <w:rFonts w:ascii="Times New Roman" w:eastAsia="Times New Roman" w:hAnsi="Times New Roman" w:cs="Times New Roman"/>
          <w:color w:val="000000" w:themeColor="text1"/>
          <w:sz w:val="26"/>
          <w:szCs w:val="26"/>
          <w:lang w:eastAsia="en-IN"/>
        </w:rPr>
        <w:t xml:space="preserve"> is insufficient to cause complete</w:t>
      </w:r>
      <w:r w:rsidR="000F61D7" w:rsidRPr="00B1033C">
        <w:rPr>
          <w:rFonts w:ascii="Times New Roman" w:eastAsia="Times New Roman" w:hAnsi="Times New Roman" w:cs="Times New Roman"/>
          <w:color w:val="000000" w:themeColor="text1"/>
          <w:sz w:val="26"/>
          <w:szCs w:val="26"/>
          <w:lang w:eastAsia="en-IN"/>
        </w:rPr>
        <w:t xml:space="preserve"> attenuation of the beam. Scatter will cause some diminution of light energy with distance, together with a distortion in the beam, whereby rays proceed in an uncontrolled direction through the medium. Back-scatter of the laser beam can occur as it hits the tissue ; this is seen m</w:t>
      </w:r>
      <w:r w:rsidR="00FE5C28">
        <w:rPr>
          <w:rFonts w:ascii="Times New Roman" w:eastAsia="Times New Roman" w:hAnsi="Times New Roman" w:cs="Times New Roman"/>
          <w:color w:val="000000" w:themeColor="text1"/>
          <w:sz w:val="26"/>
          <w:szCs w:val="26"/>
          <w:lang w:eastAsia="en-IN"/>
        </w:rPr>
        <w:t>ost in short wavelengths, eg : D</w:t>
      </w:r>
      <w:r w:rsidR="000F61D7" w:rsidRPr="00B1033C">
        <w:rPr>
          <w:rFonts w:ascii="Times New Roman" w:eastAsia="Times New Roman" w:hAnsi="Times New Roman" w:cs="Times New Roman"/>
          <w:color w:val="000000" w:themeColor="text1"/>
          <w:sz w:val="26"/>
          <w:szCs w:val="26"/>
          <w:lang w:eastAsia="en-IN"/>
        </w:rPr>
        <w:t xml:space="preserve">iode, Nd : YAG ( </w:t>
      </w:r>
      <w:r w:rsidR="000F61D7" w:rsidRPr="00B1033C">
        <w:rPr>
          <w:rFonts w:ascii="Times New Roman" w:eastAsia="Times New Roman" w:hAnsi="Times New Roman" w:cs="Times New Roman"/>
          <w:color w:val="000000" w:themeColor="text1"/>
          <w:sz w:val="26"/>
          <w:szCs w:val="26"/>
          <w:u w:val="single"/>
          <w:lang w:eastAsia="en-IN"/>
        </w:rPr>
        <w:t>&gt;</w:t>
      </w:r>
      <w:r w:rsidR="000F61D7" w:rsidRPr="00B1033C">
        <w:rPr>
          <w:rFonts w:ascii="Times New Roman" w:eastAsia="Times New Roman" w:hAnsi="Times New Roman" w:cs="Times New Roman"/>
          <w:color w:val="000000" w:themeColor="text1"/>
          <w:sz w:val="26"/>
          <w:szCs w:val="26"/>
          <w:lang w:eastAsia="en-IN"/>
        </w:rPr>
        <w:t xml:space="preserve"> 50 % back-scatter ).</w:t>
      </w:r>
    </w:p>
    <w:p w:rsidR="006F2ACB" w:rsidRPr="00E610C0" w:rsidRDefault="006F2ACB" w:rsidP="006F2ACB">
      <w:pPr>
        <w:spacing w:before="100" w:beforeAutospacing="1" w:after="100" w:afterAutospacing="1" w:line="240" w:lineRule="auto"/>
        <w:jc w:val="both"/>
        <w:rPr>
          <w:rFonts w:ascii="Times New Roman" w:eastAsia="Times New Roman" w:hAnsi="Times New Roman" w:cs="Times New Roman"/>
          <w:color w:val="000000" w:themeColor="text1"/>
          <w:sz w:val="26"/>
          <w:szCs w:val="26"/>
          <w:lang w:eastAsia="en-IN"/>
        </w:rPr>
      </w:pPr>
    </w:p>
    <w:p w:rsidR="00386165" w:rsidRPr="00B1033C" w:rsidRDefault="00B1033C" w:rsidP="00B1033C">
      <w:pPr>
        <w:pStyle w:val="ListParagraph"/>
        <w:numPr>
          <w:ilvl w:val="0"/>
          <w:numId w:val="11"/>
        </w:numPr>
        <w:spacing w:before="100" w:beforeAutospacing="1" w:after="100" w:afterAutospacing="1" w:line="480" w:lineRule="auto"/>
        <w:jc w:val="both"/>
        <w:rPr>
          <w:rFonts w:ascii="Times New Roman" w:eastAsia="Times New Roman" w:hAnsi="Times New Roman" w:cs="Times New Roman"/>
          <w:b/>
          <w:color w:val="000000" w:themeColor="text1"/>
          <w:sz w:val="26"/>
          <w:szCs w:val="26"/>
          <w:u w:val="single"/>
          <w:lang w:eastAsia="en-IN"/>
        </w:rPr>
      </w:pPr>
      <w:r w:rsidRPr="00DB4B6D">
        <w:rPr>
          <w:rFonts w:ascii="Times New Roman" w:eastAsia="Times New Roman" w:hAnsi="Times New Roman" w:cs="Times New Roman"/>
          <w:b/>
          <w:color w:val="000000" w:themeColor="text1"/>
          <w:sz w:val="28"/>
          <w:szCs w:val="26"/>
          <w:u w:val="single"/>
          <w:lang w:eastAsia="en-IN"/>
        </w:rPr>
        <w:t xml:space="preserve">REFLECTION </w:t>
      </w:r>
      <w:r w:rsidRPr="00B1033C">
        <w:rPr>
          <w:rFonts w:ascii="Times New Roman" w:eastAsia="Times New Roman" w:hAnsi="Times New Roman" w:cs="Times New Roman"/>
          <w:b/>
          <w:color w:val="000000" w:themeColor="text1"/>
          <w:sz w:val="26"/>
          <w:szCs w:val="26"/>
          <w:u w:val="single"/>
          <w:lang w:eastAsia="en-IN"/>
        </w:rPr>
        <w:t xml:space="preserve"> </w:t>
      </w:r>
    </w:p>
    <w:p w:rsidR="000F61D7" w:rsidRDefault="00386165" w:rsidP="00172F4D">
      <w:pPr>
        <w:spacing w:before="100" w:beforeAutospacing="1" w:after="100" w:afterAutospacing="1" w:line="480" w:lineRule="auto"/>
        <w:jc w:val="both"/>
        <w:rPr>
          <w:rFonts w:ascii="Times New Roman" w:eastAsia="Times New Roman" w:hAnsi="Times New Roman" w:cs="Times New Roman"/>
          <w:color w:val="000000" w:themeColor="text1"/>
          <w:sz w:val="26"/>
          <w:szCs w:val="26"/>
          <w:lang w:eastAsia="en-IN"/>
        </w:rPr>
      </w:pPr>
      <w:r w:rsidRPr="00B1033C">
        <w:rPr>
          <w:rFonts w:ascii="Times New Roman" w:eastAsia="Times New Roman" w:hAnsi="Times New Roman" w:cs="Times New Roman"/>
          <w:color w:val="000000" w:themeColor="text1"/>
          <w:sz w:val="26"/>
          <w:szCs w:val="26"/>
          <w:lang w:eastAsia="en-IN"/>
        </w:rPr>
        <w:t>The beam redi</w:t>
      </w:r>
      <w:r w:rsidR="00FE5C28">
        <w:rPr>
          <w:rFonts w:ascii="Times New Roman" w:eastAsia="Times New Roman" w:hAnsi="Times New Roman" w:cs="Times New Roman"/>
          <w:color w:val="000000" w:themeColor="text1"/>
          <w:sz w:val="26"/>
          <w:szCs w:val="26"/>
          <w:lang w:eastAsia="en-IN"/>
        </w:rPr>
        <w:t xml:space="preserve">rects itself off </w:t>
      </w:r>
      <w:r w:rsidRPr="00B1033C">
        <w:rPr>
          <w:rFonts w:ascii="Times New Roman" w:eastAsia="Times New Roman" w:hAnsi="Times New Roman" w:cs="Times New Roman"/>
          <w:color w:val="000000" w:themeColor="text1"/>
          <w:sz w:val="26"/>
          <w:szCs w:val="26"/>
          <w:lang w:eastAsia="en-IN"/>
        </w:rPr>
        <w:t xml:space="preserve">the surface, </w:t>
      </w:r>
      <w:r w:rsidR="00FE5C28">
        <w:rPr>
          <w:rFonts w:ascii="Times New Roman" w:eastAsia="Times New Roman" w:hAnsi="Times New Roman" w:cs="Times New Roman"/>
          <w:color w:val="000000" w:themeColor="text1"/>
          <w:sz w:val="26"/>
          <w:szCs w:val="26"/>
          <w:lang w:eastAsia="en-IN"/>
        </w:rPr>
        <w:t>producing</w:t>
      </w:r>
      <w:r w:rsidRPr="00B1033C">
        <w:rPr>
          <w:rFonts w:ascii="Times New Roman" w:eastAsia="Times New Roman" w:hAnsi="Times New Roman" w:cs="Times New Roman"/>
          <w:color w:val="000000" w:themeColor="text1"/>
          <w:sz w:val="26"/>
          <w:szCs w:val="26"/>
          <w:lang w:eastAsia="en-IN"/>
        </w:rPr>
        <w:t xml:space="preserve"> no effect on the target tissue. T</w:t>
      </w:r>
      <w:r w:rsidR="000F61D7" w:rsidRPr="00B1033C">
        <w:rPr>
          <w:rFonts w:ascii="Times New Roman" w:eastAsia="Times New Roman" w:hAnsi="Times New Roman" w:cs="Times New Roman"/>
          <w:color w:val="000000" w:themeColor="text1"/>
          <w:sz w:val="26"/>
          <w:szCs w:val="26"/>
          <w:lang w:eastAsia="en-IN"/>
        </w:rPr>
        <w:t>he density of the medium, or angle of incidence being less than the refractive angle, results in a total reflection of the beam. In true reflection, the incident and emergence angles will be the same or, if the medium interface is rough or non-homogenous, some scatter may occur</w:t>
      </w:r>
      <w:r w:rsidRPr="00B1033C">
        <w:rPr>
          <w:rFonts w:ascii="Times New Roman" w:eastAsia="Times New Roman" w:hAnsi="Times New Roman" w:cs="Times New Roman"/>
          <w:color w:val="000000" w:themeColor="text1"/>
          <w:sz w:val="26"/>
          <w:szCs w:val="26"/>
          <w:lang w:eastAsia="en-IN"/>
        </w:rPr>
        <w:t>, as seen in caries detection, which uses reflected light to measure the degree of sound tooth structure</w:t>
      </w:r>
      <w:r w:rsidR="000F61D7" w:rsidRPr="00B1033C">
        <w:rPr>
          <w:rFonts w:ascii="Times New Roman" w:eastAsia="Times New Roman" w:hAnsi="Times New Roman" w:cs="Times New Roman"/>
          <w:color w:val="000000" w:themeColor="text1"/>
          <w:sz w:val="26"/>
          <w:szCs w:val="26"/>
          <w:lang w:eastAsia="en-IN"/>
        </w:rPr>
        <w:t>.</w:t>
      </w:r>
    </w:p>
    <w:p w:rsidR="00DB4B6D" w:rsidRPr="00B1033C" w:rsidRDefault="00DB4B6D" w:rsidP="006F2ACB">
      <w:pPr>
        <w:spacing w:before="100" w:beforeAutospacing="1" w:after="100" w:afterAutospacing="1" w:line="240" w:lineRule="auto"/>
        <w:jc w:val="both"/>
        <w:rPr>
          <w:rFonts w:ascii="Times New Roman" w:eastAsia="Times New Roman" w:hAnsi="Times New Roman" w:cs="Times New Roman"/>
          <w:color w:val="000000" w:themeColor="text1"/>
          <w:sz w:val="26"/>
          <w:szCs w:val="26"/>
          <w:lang w:eastAsia="en-IN"/>
        </w:rPr>
      </w:pPr>
    </w:p>
    <w:p w:rsidR="00ED444E" w:rsidRPr="00DB4B6D" w:rsidRDefault="00B1033C" w:rsidP="00B1033C">
      <w:pPr>
        <w:pStyle w:val="ListParagraph"/>
        <w:numPr>
          <w:ilvl w:val="0"/>
          <w:numId w:val="11"/>
        </w:numPr>
        <w:spacing w:before="100" w:beforeAutospacing="1" w:after="100" w:afterAutospacing="1" w:line="480" w:lineRule="auto"/>
        <w:jc w:val="both"/>
        <w:rPr>
          <w:rFonts w:ascii="Times New Roman" w:eastAsia="Times New Roman" w:hAnsi="Times New Roman" w:cs="Times New Roman"/>
          <w:b/>
          <w:color w:val="000000" w:themeColor="text1"/>
          <w:sz w:val="28"/>
          <w:szCs w:val="26"/>
          <w:u w:val="single"/>
          <w:lang w:eastAsia="en-IN"/>
        </w:rPr>
      </w:pPr>
      <w:r w:rsidRPr="00DB4B6D">
        <w:rPr>
          <w:rFonts w:ascii="Times New Roman" w:eastAsia="Times New Roman" w:hAnsi="Times New Roman" w:cs="Times New Roman"/>
          <w:b/>
          <w:color w:val="000000" w:themeColor="text1"/>
          <w:sz w:val="28"/>
          <w:szCs w:val="26"/>
          <w:u w:val="single"/>
          <w:lang w:eastAsia="en-IN"/>
        </w:rPr>
        <w:t xml:space="preserve">ABSORPTION </w:t>
      </w:r>
    </w:p>
    <w:p w:rsidR="008E7D99" w:rsidRDefault="00ED444E" w:rsidP="00172F4D">
      <w:pPr>
        <w:spacing w:before="100" w:beforeAutospacing="1" w:after="100" w:afterAutospacing="1" w:line="480" w:lineRule="auto"/>
        <w:jc w:val="both"/>
        <w:rPr>
          <w:rFonts w:ascii="Times New Roman" w:eastAsia="Times New Roman" w:hAnsi="Times New Roman" w:cs="Times New Roman"/>
          <w:color w:val="000000" w:themeColor="text1"/>
          <w:sz w:val="26"/>
          <w:szCs w:val="26"/>
          <w:lang w:eastAsia="en-IN"/>
        </w:rPr>
      </w:pPr>
      <w:r w:rsidRPr="00B1033C">
        <w:rPr>
          <w:rFonts w:ascii="Times New Roman" w:eastAsia="Times New Roman" w:hAnsi="Times New Roman" w:cs="Times New Roman"/>
          <w:color w:val="000000" w:themeColor="text1"/>
          <w:sz w:val="26"/>
          <w:szCs w:val="26"/>
          <w:lang w:eastAsia="en-IN"/>
        </w:rPr>
        <w:t>The amount of energy absorbed by a tissue depends on its characteristics, such as pigmentation and water content, laser wavelength and emission mode.</w:t>
      </w:r>
      <w:r w:rsidR="00F93F21" w:rsidRPr="00B1033C">
        <w:rPr>
          <w:rFonts w:ascii="Times New Roman" w:eastAsia="Times New Roman" w:hAnsi="Times New Roman" w:cs="Times New Roman"/>
          <w:color w:val="000000" w:themeColor="text1"/>
          <w:sz w:val="26"/>
          <w:szCs w:val="26"/>
          <w:lang w:eastAsia="en-IN"/>
        </w:rPr>
        <w:t xml:space="preserve"> The incident energy of the beam is attenuated by the medium and transferred into another form.</w:t>
      </w:r>
      <w:r w:rsidR="008E7D99">
        <w:rPr>
          <w:rFonts w:ascii="Times New Roman" w:eastAsia="Times New Roman" w:hAnsi="Times New Roman" w:cs="Times New Roman"/>
          <w:color w:val="000000" w:themeColor="text1"/>
          <w:sz w:val="26"/>
          <w:szCs w:val="26"/>
          <w:lang w:eastAsia="en-IN"/>
        </w:rPr>
        <w:t xml:space="preserve"> </w:t>
      </w:r>
      <w:r w:rsidRPr="00B1033C">
        <w:rPr>
          <w:rFonts w:ascii="Times New Roman" w:eastAsia="Times New Roman" w:hAnsi="Times New Roman" w:cs="Times New Roman"/>
          <w:color w:val="000000" w:themeColor="text1"/>
          <w:sz w:val="26"/>
          <w:szCs w:val="26"/>
          <w:lang w:eastAsia="en-IN"/>
        </w:rPr>
        <w:t xml:space="preserve">Haemoglobin reflects red wavelengths, imparting colour to the arterial blood. It therefore is strongly absorbed by blue and green wavelengths. </w:t>
      </w:r>
    </w:p>
    <w:p w:rsidR="006F2ACB" w:rsidRDefault="006F2ACB" w:rsidP="006F2ACB">
      <w:pPr>
        <w:spacing w:before="100" w:beforeAutospacing="1" w:after="100" w:afterAutospacing="1" w:line="240" w:lineRule="auto"/>
        <w:jc w:val="both"/>
        <w:rPr>
          <w:rFonts w:ascii="Times New Roman" w:eastAsia="Times New Roman" w:hAnsi="Times New Roman" w:cs="Times New Roman"/>
          <w:color w:val="000000" w:themeColor="text1"/>
          <w:sz w:val="26"/>
          <w:szCs w:val="26"/>
          <w:lang w:eastAsia="en-IN"/>
        </w:rPr>
      </w:pPr>
    </w:p>
    <w:p w:rsidR="00ED444E" w:rsidRPr="00B1033C" w:rsidRDefault="00ED444E" w:rsidP="00172F4D">
      <w:pPr>
        <w:spacing w:before="100" w:beforeAutospacing="1" w:after="100" w:afterAutospacing="1" w:line="480" w:lineRule="auto"/>
        <w:jc w:val="both"/>
        <w:rPr>
          <w:rFonts w:ascii="Times New Roman" w:eastAsia="Times New Roman" w:hAnsi="Times New Roman" w:cs="Times New Roman"/>
          <w:color w:val="000000" w:themeColor="text1"/>
          <w:sz w:val="26"/>
          <w:szCs w:val="26"/>
          <w:lang w:eastAsia="en-IN"/>
        </w:rPr>
      </w:pPr>
      <w:r w:rsidRPr="00B1033C">
        <w:rPr>
          <w:rFonts w:ascii="Times New Roman" w:eastAsia="Times New Roman" w:hAnsi="Times New Roman" w:cs="Times New Roman"/>
          <w:color w:val="000000" w:themeColor="text1"/>
          <w:sz w:val="26"/>
          <w:szCs w:val="26"/>
          <w:lang w:eastAsia="en-IN"/>
        </w:rPr>
        <w:t>Venous blood, containing less oxygen, absorbs more red light and appears darker. The pigment melanin, which imparts colour to the skin, is strongl</w:t>
      </w:r>
      <w:r w:rsidR="00402C60" w:rsidRPr="00B1033C">
        <w:rPr>
          <w:rFonts w:ascii="Times New Roman" w:eastAsia="Times New Roman" w:hAnsi="Times New Roman" w:cs="Times New Roman"/>
          <w:color w:val="000000" w:themeColor="text1"/>
          <w:sz w:val="26"/>
          <w:szCs w:val="26"/>
          <w:lang w:eastAsia="en-IN"/>
        </w:rPr>
        <w:t>y absorbed by short wavelengths, and</w:t>
      </w:r>
      <w:r w:rsidRPr="00B1033C">
        <w:rPr>
          <w:rFonts w:ascii="Times New Roman" w:eastAsia="Times New Roman" w:hAnsi="Times New Roman" w:cs="Times New Roman"/>
          <w:color w:val="000000" w:themeColor="text1"/>
          <w:sz w:val="26"/>
          <w:szCs w:val="26"/>
          <w:lang w:eastAsia="en-IN"/>
        </w:rPr>
        <w:t xml:space="preserve"> </w:t>
      </w:r>
      <w:r w:rsidR="00402C60" w:rsidRPr="00B1033C">
        <w:rPr>
          <w:rFonts w:ascii="Times New Roman" w:eastAsia="Times New Roman" w:hAnsi="Times New Roman" w:cs="Times New Roman"/>
          <w:color w:val="000000" w:themeColor="text1"/>
          <w:sz w:val="26"/>
          <w:szCs w:val="26"/>
          <w:lang w:eastAsia="en-IN"/>
        </w:rPr>
        <w:t>w</w:t>
      </w:r>
      <w:r w:rsidRPr="00B1033C">
        <w:rPr>
          <w:rFonts w:ascii="Times New Roman" w:eastAsia="Times New Roman" w:hAnsi="Times New Roman" w:cs="Times New Roman"/>
          <w:color w:val="000000" w:themeColor="text1"/>
          <w:sz w:val="26"/>
          <w:szCs w:val="26"/>
          <w:lang w:eastAsia="en-IN"/>
        </w:rPr>
        <w:t>ater, the universally present molecule, has varying degrees of absorption by different wavelengths.</w:t>
      </w:r>
    </w:p>
    <w:p w:rsidR="008E7D99" w:rsidRDefault="008E7D99" w:rsidP="006F2ACB">
      <w:pPr>
        <w:spacing w:before="100" w:beforeAutospacing="1" w:after="100" w:afterAutospacing="1" w:line="240" w:lineRule="auto"/>
        <w:jc w:val="both"/>
        <w:rPr>
          <w:rFonts w:ascii="Times New Roman" w:eastAsia="Times New Roman" w:hAnsi="Times New Roman" w:cs="Times New Roman"/>
          <w:color w:val="000000" w:themeColor="text1"/>
          <w:sz w:val="26"/>
          <w:szCs w:val="26"/>
          <w:lang w:eastAsia="en-IN"/>
        </w:rPr>
      </w:pPr>
    </w:p>
    <w:p w:rsidR="004764D5" w:rsidRPr="00B1033C" w:rsidRDefault="00402C60" w:rsidP="00172F4D">
      <w:pPr>
        <w:spacing w:before="100" w:beforeAutospacing="1" w:after="100" w:afterAutospacing="1" w:line="480" w:lineRule="auto"/>
        <w:jc w:val="both"/>
        <w:rPr>
          <w:rFonts w:ascii="Times New Roman" w:eastAsia="Times New Roman" w:hAnsi="Times New Roman" w:cs="Times New Roman"/>
          <w:color w:val="000000" w:themeColor="text1"/>
          <w:sz w:val="26"/>
          <w:szCs w:val="26"/>
          <w:lang w:eastAsia="en-IN"/>
        </w:rPr>
      </w:pPr>
      <w:r w:rsidRPr="00B1033C">
        <w:rPr>
          <w:rFonts w:ascii="Times New Roman" w:eastAsia="Times New Roman" w:hAnsi="Times New Roman" w:cs="Times New Roman"/>
          <w:color w:val="000000" w:themeColor="text1"/>
          <w:sz w:val="26"/>
          <w:szCs w:val="26"/>
          <w:lang w:eastAsia="en-IN"/>
        </w:rPr>
        <w:t>Dental tissues have different amounts of water content by weight. A ranking from lowest to highest would show enamel (with 2% to 3%), dentin, bone, calculus, caries, and soft tissue (about 70%).</w:t>
      </w:r>
      <w:r w:rsidR="00F93F21" w:rsidRPr="00B1033C">
        <w:rPr>
          <w:rFonts w:ascii="Times New Roman" w:eastAsia="Times New Roman" w:hAnsi="Times New Roman" w:cs="Times New Roman"/>
          <w:color w:val="000000" w:themeColor="text1"/>
          <w:sz w:val="26"/>
          <w:szCs w:val="26"/>
          <w:lang w:eastAsia="en-IN"/>
        </w:rPr>
        <w:t xml:space="preserve"> </w:t>
      </w:r>
      <w:r w:rsidRPr="00B1033C">
        <w:rPr>
          <w:rFonts w:ascii="Times New Roman" w:eastAsia="Times New Roman" w:hAnsi="Times New Roman" w:cs="Times New Roman"/>
          <w:color w:val="000000" w:themeColor="text1"/>
          <w:sz w:val="26"/>
          <w:szCs w:val="26"/>
          <w:lang w:eastAsia="en-IN"/>
        </w:rPr>
        <w:t>In general, the shorter wavelengths (from about 500-1000nm) are readily absorbed in pigmented tissue and blood elements</w:t>
      </w:r>
      <w:r w:rsidR="00025914" w:rsidRPr="00025914">
        <w:rPr>
          <w:rFonts w:ascii="Times New Roman" w:eastAsia="Times New Roman" w:hAnsi="Times New Roman" w:cs="Times New Roman"/>
          <w:color w:val="000000" w:themeColor="text1"/>
          <w:sz w:val="26"/>
          <w:szCs w:val="26"/>
          <w:vertAlign w:val="superscript"/>
          <w:lang w:eastAsia="en-IN"/>
        </w:rPr>
        <w:t>10</w:t>
      </w:r>
      <w:r w:rsidR="00F93F21" w:rsidRPr="00B1033C">
        <w:rPr>
          <w:rFonts w:ascii="Times New Roman" w:eastAsia="Times New Roman" w:hAnsi="Times New Roman" w:cs="Times New Roman"/>
          <w:color w:val="000000" w:themeColor="text1"/>
          <w:sz w:val="26"/>
          <w:szCs w:val="26"/>
          <w:lang w:eastAsia="en-IN"/>
        </w:rPr>
        <w:t>.</w:t>
      </w:r>
    </w:p>
    <w:p w:rsidR="00DB4B6D" w:rsidRDefault="00DB4B6D" w:rsidP="00774BBB">
      <w:pPr>
        <w:spacing w:before="100" w:beforeAutospacing="1" w:after="100" w:afterAutospacing="1" w:line="480" w:lineRule="auto"/>
        <w:jc w:val="center"/>
        <w:rPr>
          <w:rFonts w:ascii="Times New Roman" w:eastAsia="Times New Roman" w:hAnsi="Times New Roman" w:cs="Times New Roman"/>
          <w:b/>
          <w:color w:val="000000" w:themeColor="text1"/>
          <w:sz w:val="32"/>
          <w:szCs w:val="24"/>
          <w:lang w:eastAsia="en-IN"/>
        </w:rPr>
      </w:pPr>
    </w:p>
    <w:p w:rsidR="00DB4B6D" w:rsidRDefault="00DB4B6D" w:rsidP="008327E8">
      <w:pPr>
        <w:spacing w:before="100" w:beforeAutospacing="1" w:after="100" w:afterAutospacing="1" w:line="480" w:lineRule="auto"/>
        <w:rPr>
          <w:rFonts w:ascii="Times New Roman" w:eastAsia="Times New Roman" w:hAnsi="Times New Roman" w:cs="Times New Roman"/>
          <w:b/>
          <w:color w:val="000000" w:themeColor="text1"/>
          <w:sz w:val="32"/>
          <w:szCs w:val="24"/>
          <w:lang w:eastAsia="en-IN"/>
        </w:rPr>
      </w:pPr>
    </w:p>
    <w:p w:rsidR="008E7D99" w:rsidRDefault="008E7D99" w:rsidP="008327E8">
      <w:pPr>
        <w:spacing w:before="100" w:beforeAutospacing="1" w:after="100" w:afterAutospacing="1" w:line="480" w:lineRule="auto"/>
        <w:rPr>
          <w:rFonts w:ascii="Times New Roman" w:eastAsia="Times New Roman" w:hAnsi="Times New Roman" w:cs="Times New Roman"/>
          <w:b/>
          <w:color w:val="000000" w:themeColor="text1"/>
          <w:sz w:val="32"/>
          <w:szCs w:val="24"/>
          <w:lang w:eastAsia="en-IN"/>
        </w:rPr>
      </w:pPr>
    </w:p>
    <w:p w:rsidR="008E7D99" w:rsidRDefault="0070164A" w:rsidP="008E7D99">
      <w:pPr>
        <w:spacing w:before="100" w:beforeAutospacing="1" w:after="100" w:afterAutospacing="1" w:line="480" w:lineRule="auto"/>
        <w:jc w:val="center"/>
        <w:rPr>
          <w:rFonts w:ascii="Times New Roman" w:eastAsia="Times New Roman" w:hAnsi="Times New Roman" w:cs="Times New Roman"/>
          <w:b/>
          <w:color w:val="000000" w:themeColor="text1"/>
          <w:sz w:val="26"/>
          <w:szCs w:val="26"/>
          <w:lang w:eastAsia="en-IN"/>
        </w:rPr>
      </w:pPr>
      <w:r w:rsidRPr="0070164A">
        <w:rPr>
          <w:rFonts w:ascii="Times New Roman" w:hAnsi="Times New Roman" w:cs="Times New Roman"/>
          <w:b/>
          <w:noProof/>
          <w:sz w:val="24"/>
          <w:szCs w:val="26"/>
          <w:u w:val="single"/>
          <w:lang w:eastAsia="en-IN"/>
        </w:rPr>
        <w:lastRenderedPageBreak/>
        <w:pict>
          <v:rect id="_x0000_s1117" style="position:absolute;left:0;text-align:left;margin-left:-17.3pt;margin-top:31.7pt;width:485.8pt;height:622.3pt;z-index:251743232" filled="f"/>
        </w:pict>
      </w:r>
      <w:r w:rsidR="005B0B6C" w:rsidRPr="008E7D99">
        <w:rPr>
          <w:rFonts w:ascii="Times New Roman" w:hAnsi="Times New Roman" w:cs="Times New Roman"/>
          <w:b/>
          <w:sz w:val="24"/>
          <w:szCs w:val="26"/>
          <w:u w:val="single"/>
        </w:rPr>
        <w:t>CURRENT AND POTENTIAL APPLICATIONS OF LASERS IN DENTISTRY</w:t>
      </w:r>
      <w:r w:rsidR="008E7D99" w:rsidRPr="008E7D99">
        <w:rPr>
          <w:rFonts w:ascii="Times New Roman" w:hAnsi="Times New Roman" w:cs="Times New Roman"/>
          <w:b/>
          <w:sz w:val="24"/>
          <w:szCs w:val="26"/>
        </w:rPr>
        <w:t xml:space="preserve"> </w:t>
      </w:r>
      <w:r w:rsidR="007121A0" w:rsidRPr="008E7D99">
        <w:rPr>
          <w:rFonts w:ascii="Times New Roman" w:hAnsi="Times New Roman" w:cs="Times New Roman"/>
          <w:b/>
          <w:sz w:val="24"/>
          <w:szCs w:val="26"/>
          <w:vertAlign w:val="superscript"/>
        </w:rPr>
        <w:t>11</w:t>
      </w:r>
    </w:p>
    <w:p w:rsidR="005B0B6C" w:rsidRPr="008E7D99" w:rsidRDefault="0070164A" w:rsidP="008E7D99">
      <w:pPr>
        <w:spacing w:before="100" w:beforeAutospacing="1" w:after="100" w:afterAutospacing="1" w:line="480" w:lineRule="auto"/>
        <w:jc w:val="center"/>
        <w:rPr>
          <w:rFonts w:ascii="Times New Roman" w:eastAsia="Times New Roman" w:hAnsi="Times New Roman" w:cs="Times New Roman"/>
          <w:b/>
          <w:color w:val="000000" w:themeColor="text1"/>
          <w:sz w:val="26"/>
          <w:szCs w:val="26"/>
          <w:lang w:eastAsia="en-IN"/>
        </w:rPr>
      </w:pPr>
      <w:r w:rsidRPr="0070164A">
        <w:rPr>
          <w:rFonts w:ascii="Times New Roman" w:hAnsi="Times New Roman" w:cs="Times New Roman"/>
          <w:b/>
          <w:noProof/>
          <w:sz w:val="26"/>
          <w:szCs w:val="26"/>
          <w:lang w:eastAsia="en-IN"/>
        </w:rPr>
        <w:pict>
          <v:shape id="_x0000_s1129" type="#_x0000_t32" style="position:absolute;left:0;text-align:left;margin-left:156.8pt;margin-top:33.9pt;width:0;height:578.5pt;z-index:251754496" o:connectortype="straight"/>
        </w:pict>
      </w:r>
      <w:r w:rsidRPr="0070164A">
        <w:rPr>
          <w:rFonts w:ascii="Times New Roman" w:hAnsi="Times New Roman" w:cs="Times New Roman"/>
          <w:b/>
          <w:noProof/>
          <w:sz w:val="26"/>
          <w:szCs w:val="26"/>
          <w:lang w:eastAsia="en-IN"/>
        </w:rPr>
        <w:pict>
          <v:shape id="_x0000_s1118" type="#_x0000_t32" style="position:absolute;left:0;text-align:left;margin-left:-17.3pt;margin-top:33.9pt;width:485.8pt;height:0;z-index:251744256" o:connectortype="straight"/>
        </w:pict>
      </w:r>
      <w:r w:rsidR="00254FCA" w:rsidRPr="00386156">
        <w:rPr>
          <w:rFonts w:ascii="Times New Roman" w:hAnsi="Times New Roman" w:cs="Times New Roman"/>
          <w:b/>
          <w:sz w:val="26"/>
          <w:szCs w:val="26"/>
        </w:rPr>
        <w:t>LASER TYPE</w:t>
      </w:r>
      <w:r w:rsidR="00254FCA" w:rsidRPr="00386156">
        <w:rPr>
          <w:rFonts w:ascii="Times New Roman" w:hAnsi="Times New Roman" w:cs="Times New Roman"/>
          <w:sz w:val="26"/>
          <w:szCs w:val="26"/>
        </w:rPr>
        <w:t xml:space="preserve"> </w:t>
      </w:r>
      <w:r w:rsidR="00254FCA" w:rsidRPr="00B1033C">
        <w:rPr>
          <w:rFonts w:ascii="Times New Roman" w:hAnsi="Times New Roman" w:cs="Times New Roman"/>
          <w:sz w:val="26"/>
          <w:szCs w:val="26"/>
        </w:rPr>
        <w:tab/>
      </w:r>
      <w:r w:rsidR="00254FCA" w:rsidRPr="00B1033C">
        <w:rPr>
          <w:rFonts w:ascii="Times New Roman" w:hAnsi="Times New Roman" w:cs="Times New Roman"/>
          <w:sz w:val="26"/>
          <w:szCs w:val="26"/>
        </w:rPr>
        <w:tab/>
        <w:t xml:space="preserve">   </w:t>
      </w:r>
      <w:r w:rsidR="00254FCA" w:rsidRPr="00B1033C">
        <w:rPr>
          <w:rFonts w:ascii="Times New Roman" w:hAnsi="Times New Roman" w:cs="Times New Roman"/>
          <w:b/>
          <w:sz w:val="26"/>
          <w:szCs w:val="26"/>
        </w:rPr>
        <w:t>CURRENT/POTENTIAL DENTAL APPLICATION</w:t>
      </w:r>
    </w:p>
    <w:p w:rsidR="003340B0" w:rsidRPr="00B1033C" w:rsidRDefault="00254FCA" w:rsidP="00254FCA">
      <w:pPr>
        <w:autoSpaceDE w:val="0"/>
        <w:autoSpaceDN w:val="0"/>
        <w:adjustRightInd w:val="0"/>
        <w:spacing w:after="0" w:line="480" w:lineRule="auto"/>
        <w:rPr>
          <w:rFonts w:ascii="Times New Roman" w:hAnsi="Times New Roman" w:cs="Times New Roman"/>
          <w:b/>
          <w:sz w:val="26"/>
          <w:szCs w:val="26"/>
        </w:rPr>
      </w:pPr>
      <w:r w:rsidRPr="00B1033C">
        <w:rPr>
          <w:rFonts w:ascii="Times New Roman" w:hAnsi="Times New Roman" w:cs="Times New Roman"/>
          <w:b/>
          <w:sz w:val="26"/>
          <w:szCs w:val="26"/>
        </w:rPr>
        <w:t xml:space="preserve">EXCIMER LASERS </w:t>
      </w:r>
      <w:r w:rsidR="003340B0" w:rsidRPr="00B1033C">
        <w:rPr>
          <w:rFonts w:ascii="Times New Roman" w:hAnsi="Times New Roman" w:cs="Times New Roman"/>
          <w:b/>
          <w:sz w:val="26"/>
          <w:szCs w:val="26"/>
        </w:rPr>
        <w:tab/>
      </w:r>
      <w:r w:rsidR="003340B0" w:rsidRPr="00B1033C">
        <w:rPr>
          <w:rFonts w:ascii="Times New Roman" w:hAnsi="Times New Roman" w:cs="Times New Roman"/>
          <w:b/>
          <w:sz w:val="26"/>
          <w:szCs w:val="26"/>
        </w:rPr>
        <w:tab/>
      </w:r>
      <w:r w:rsidR="003340B0" w:rsidRPr="00B1033C">
        <w:rPr>
          <w:rFonts w:ascii="Times New Roman" w:hAnsi="Times New Roman" w:cs="Times New Roman"/>
          <w:b/>
          <w:sz w:val="26"/>
          <w:szCs w:val="26"/>
        </w:rPr>
        <w:tab/>
      </w:r>
      <w:r w:rsidR="003340B0" w:rsidRPr="00B1033C">
        <w:rPr>
          <w:rFonts w:ascii="Times New Roman" w:hAnsi="Times New Roman" w:cs="Times New Roman"/>
          <w:b/>
          <w:sz w:val="26"/>
          <w:szCs w:val="26"/>
        </w:rPr>
        <w:tab/>
      </w:r>
    </w:p>
    <w:p w:rsidR="003340B0" w:rsidRPr="00B1033C" w:rsidRDefault="00386156" w:rsidP="00254FCA">
      <w:pPr>
        <w:autoSpaceDE w:val="0"/>
        <w:autoSpaceDN w:val="0"/>
        <w:adjustRightInd w:val="0"/>
        <w:spacing w:after="0" w:line="480" w:lineRule="auto"/>
        <w:rPr>
          <w:rFonts w:ascii="Times New Roman" w:hAnsi="Times New Roman" w:cs="Times New Roman"/>
          <w:sz w:val="26"/>
          <w:szCs w:val="26"/>
        </w:rPr>
      </w:pPr>
      <w:r>
        <w:rPr>
          <w:rFonts w:ascii="Times New Roman" w:hAnsi="Times New Roman" w:cs="Times New Roman"/>
          <w:sz w:val="26"/>
          <w:szCs w:val="26"/>
        </w:rPr>
        <w:t>Argon Fluoride (ArF)</w:t>
      </w:r>
      <w:r>
        <w:rPr>
          <w:rFonts w:ascii="Times New Roman" w:hAnsi="Times New Roman" w:cs="Times New Roman"/>
          <w:sz w:val="26"/>
          <w:szCs w:val="26"/>
        </w:rPr>
        <w:tab/>
      </w:r>
      <w:r>
        <w:rPr>
          <w:rFonts w:ascii="Times New Roman" w:hAnsi="Times New Roman" w:cs="Times New Roman"/>
          <w:sz w:val="26"/>
          <w:szCs w:val="26"/>
        </w:rPr>
        <w:tab/>
      </w:r>
      <w:r w:rsidR="003340B0" w:rsidRPr="00B1033C">
        <w:rPr>
          <w:rFonts w:ascii="Times New Roman" w:hAnsi="Times New Roman" w:cs="Times New Roman"/>
          <w:sz w:val="26"/>
          <w:szCs w:val="26"/>
        </w:rPr>
        <w:t>Hard tissue ablation, Dental calculus removal</w:t>
      </w:r>
    </w:p>
    <w:p w:rsidR="003340B0" w:rsidRPr="00B1033C" w:rsidRDefault="003340B0" w:rsidP="00254FCA">
      <w:pPr>
        <w:autoSpaceDE w:val="0"/>
        <w:autoSpaceDN w:val="0"/>
        <w:adjustRightInd w:val="0"/>
        <w:spacing w:after="0" w:line="480" w:lineRule="auto"/>
        <w:rPr>
          <w:rFonts w:ascii="Times New Roman" w:hAnsi="Times New Roman" w:cs="Times New Roman"/>
          <w:sz w:val="26"/>
          <w:szCs w:val="26"/>
        </w:rPr>
      </w:pPr>
      <w:r w:rsidRPr="00B1033C">
        <w:rPr>
          <w:rFonts w:ascii="Times New Roman" w:hAnsi="Times New Roman" w:cs="Times New Roman"/>
          <w:sz w:val="26"/>
          <w:szCs w:val="26"/>
        </w:rPr>
        <w:t>Xenon Chloride (XeCl)</w:t>
      </w:r>
    </w:p>
    <w:p w:rsidR="003340B0" w:rsidRDefault="0070164A" w:rsidP="003340B0">
      <w:pPr>
        <w:autoSpaceDE w:val="0"/>
        <w:autoSpaceDN w:val="0"/>
        <w:adjustRightInd w:val="0"/>
        <w:spacing w:after="0" w:line="240" w:lineRule="auto"/>
        <w:rPr>
          <w:rFonts w:ascii="Times New Roman" w:hAnsi="Times New Roman" w:cs="Times New Roman"/>
          <w:sz w:val="24"/>
          <w:szCs w:val="24"/>
        </w:rPr>
      </w:pPr>
      <w:r w:rsidRPr="0070164A">
        <w:rPr>
          <w:rFonts w:ascii="Times New Roman" w:hAnsi="Times New Roman" w:cs="Times New Roman"/>
          <w:b/>
          <w:noProof/>
          <w:sz w:val="24"/>
          <w:szCs w:val="24"/>
          <w:lang w:eastAsia="en-IN"/>
        </w:rPr>
        <w:pict>
          <v:shape id="_x0000_s1119" type="#_x0000_t32" style="position:absolute;margin-left:-17.3pt;margin-top:7.05pt;width:485.8pt;height:0;z-index:251745280" o:connectortype="straight"/>
        </w:pict>
      </w:r>
    </w:p>
    <w:p w:rsidR="00254FCA" w:rsidRPr="003340B0" w:rsidRDefault="00254FCA" w:rsidP="003340B0">
      <w:pPr>
        <w:autoSpaceDE w:val="0"/>
        <w:autoSpaceDN w:val="0"/>
        <w:adjustRightInd w:val="0"/>
        <w:spacing w:after="0" w:line="240" w:lineRule="auto"/>
        <w:rPr>
          <w:rFonts w:ascii="Times New Roman" w:hAnsi="Times New Roman" w:cs="Times New Roman"/>
          <w:sz w:val="24"/>
          <w:szCs w:val="24"/>
        </w:rPr>
      </w:pPr>
    </w:p>
    <w:p w:rsidR="003340B0" w:rsidRPr="00B1033C" w:rsidRDefault="00254FCA" w:rsidP="00386156">
      <w:pPr>
        <w:autoSpaceDE w:val="0"/>
        <w:autoSpaceDN w:val="0"/>
        <w:adjustRightInd w:val="0"/>
        <w:spacing w:after="0" w:line="480" w:lineRule="auto"/>
        <w:rPr>
          <w:rFonts w:ascii="Times New Roman" w:hAnsi="Times New Roman" w:cs="Times New Roman"/>
          <w:b/>
          <w:sz w:val="26"/>
          <w:szCs w:val="26"/>
        </w:rPr>
      </w:pPr>
      <w:r w:rsidRPr="00B1033C">
        <w:rPr>
          <w:rFonts w:ascii="Times New Roman" w:hAnsi="Times New Roman" w:cs="Times New Roman"/>
          <w:b/>
          <w:sz w:val="26"/>
          <w:szCs w:val="26"/>
        </w:rPr>
        <w:t xml:space="preserve">GAS LASERS </w:t>
      </w:r>
    </w:p>
    <w:p w:rsidR="003340B0" w:rsidRPr="00B1033C" w:rsidRDefault="00386156" w:rsidP="00254FCA">
      <w:pPr>
        <w:autoSpaceDE w:val="0"/>
        <w:autoSpaceDN w:val="0"/>
        <w:adjustRightInd w:val="0"/>
        <w:spacing w:after="0" w:line="480" w:lineRule="auto"/>
        <w:ind w:left="4320" w:hanging="4320"/>
        <w:rPr>
          <w:rFonts w:ascii="Times New Roman" w:hAnsi="Times New Roman" w:cs="Times New Roman"/>
          <w:sz w:val="26"/>
          <w:szCs w:val="26"/>
        </w:rPr>
      </w:pPr>
      <w:r>
        <w:rPr>
          <w:rFonts w:ascii="Times New Roman" w:hAnsi="Times New Roman" w:cs="Times New Roman"/>
          <w:sz w:val="26"/>
          <w:szCs w:val="26"/>
        </w:rPr>
        <w:t xml:space="preserve">Argon (Ar)                                    </w:t>
      </w:r>
      <w:r>
        <w:rPr>
          <w:rFonts w:ascii="Times New Roman" w:hAnsi="Times New Roman" w:cs="Times New Roman"/>
          <w:sz w:val="26"/>
          <w:szCs w:val="26"/>
        </w:rPr>
        <w:tab/>
      </w:r>
      <w:r w:rsidR="003340B0" w:rsidRPr="00B1033C">
        <w:rPr>
          <w:rFonts w:ascii="Times New Roman" w:hAnsi="Times New Roman" w:cs="Times New Roman"/>
          <w:sz w:val="26"/>
          <w:szCs w:val="26"/>
        </w:rPr>
        <w:t>Curing of composite materials, Tooth whitening, Intraoral soft tissue surgery,Sulcular debridement (subgingival curettage in periodontitis and peri-implantitis)</w:t>
      </w:r>
    </w:p>
    <w:p w:rsidR="003340B0" w:rsidRDefault="0070164A" w:rsidP="003340B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en-IN"/>
        </w:rPr>
        <w:pict>
          <v:shape id="_x0000_s1120" type="#_x0000_t32" style="position:absolute;margin-left:-17.3pt;margin-top:.85pt;width:485.8pt;height:0;z-index:251746304" o:connectortype="straight"/>
        </w:pict>
      </w:r>
    </w:p>
    <w:p w:rsidR="003340B0" w:rsidRPr="00B1033C" w:rsidRDefault="003340B0" w:rsidP="00254FCA">
      <w:pPr>
        <w:autoSpaceDE w:val="0"/>
        <w:autoSpaceDN w:val="0"/>
        <w:adjustRightInd w:val="0"/>
        <w:spacing w:after="0" w:line="480" w:lineRule="auto"/>
        <w:ind w:left="4320" w:hanging="4320"/>
        <w:rPr>
          <w:rFonts w:ascii="Times New Roman" w:hAnsi="Times New Roman" w:cs="Times New Roman"/>
          <w:sz w:val="26"/>
          <w:szCs w:val="26"/>
        </w:rPr>
      </w:pPr>
      <w:r w:rsidRPr="00B1033C">
        <w:rPr>
          <w:rFonts w:ascii="Times New Roman" w:hAnsi="Times New Roman" w:cs="Times New Roman"/>
          <w:sz w:val="26"/>
          <w:szCs w:val="26"/>
        </w:rPr>
        <w:t>Helium Neon (HeNe)</w:t>
      </w:r>
      <w:r w:rsidRPr="00B1033C">
        <w:rPr>
          <w:rFonts w:ascii="AdvPS-UTR" w:hAnsi="AdvPS-UTR" w:cs="AdvPS-UTR"/>
          <w:sz w:val="26"/>
          <w:szCs w:val="26"/>
        </w:rPr>
        <w:t xml:space="preserve"> </w:t>
      </w:r>
      <w:r w:rsidR="00386156">
        <w:rPr>
          <w:rFonts w:ascii="AdvPS-UTR" w:hAnsi="AdvPS-UTR" w:cs="AdvPS-UTR"/>
          <w:sz w:val="26"/>
          <w:szCs w:val="26"/>
        </w:rPr>
        <w:tab/>
      </w:r>
      <w:r w:rsidRPr="00B1033C">
        <w:rPr>
          <w:rFonts w:ascii="Times New Roman" w:hAnsi="Times New Roman" w:cs="Times New Roman"/>
          <w:sz w:val="26"/>
          <w:szCs w:val="26"/>
        </w:rPr>
        <w:t>Analgesia, Treatment of dentin hypersensitivity, Aphthous ulcer treatment</w:t>
      </w:r>
      <w:r w:rsidRPr="00B1033C">
        <w:rPr>
          <w:rFonts w:ascii="Times New Roman" w:hAnsi="Times New Roman" w:cs="Times New Roman"/>
          <w:sz w:val="26"/>
          <w:szCs w:val="26"/>
        </w:rPr>
        <w:tab/>
      </w:r>
    </w:p>
    <w:p w:rsidR="003340B0" w:rsidRDefault="0070164A" w:rsidP="00254FCA">
      <w:pPr>
        <w:autoSpaceDE w:val="0"/>
        <w:autoSpaceDN w:val="0"/>
        <w:adjustRightInd w:val="0"/>
        <w:spacing w:after="0" w:line="480" w:lineRule="auto"/>
        <w:ind w:left="4320" w:hanging="4320"/>
        <w:rPr>
          <w:rFonts w:ascii="Times New Roman" w:hAnsi="Times New Roman" w:cs="Times New Roman"/>
          <w:sz w:val="24"/>
          <w:szCs w:val="24"/>
        </w:rPr>
      </w:pPr>
      <w:r>
        <w:rPr>
          <w:rFonts w:ascii="Times New Roman" w:hAnsi="Times New Roman" w:cs="Times New Roman"/>
          <w:noProof/>
          <w:sz w:val="24"/>
          <w:szCs w:val="24"/>
          <w:lang w:eastAsia="en-IN"/>
        </w:rPr>
        <w:pict>
          <v:shape id="_x0000_s1121" type="#_x0000_t32" style="position:absolute;left:0;text-align:left;margin-left:-17.3pt;margin-top:7.7pt;width:485.8pt;height:0;z-index:251747328" o:connectortype="straight"/>
        </w:pict>
      </w:r>
    </w:p>
    <w:p w:rsidR="003340B0" w:rsidRPr="00B1033C" w:rsidRDefault="003340B0" w:rsidP="00254FCA">
      <w:pPr>
        <w:autoSpaceDE w:val="0"/>
        <w:autoSpaceDN w:val="0"/>
        <w:adjustRightInd w:val="0"/>
        <w:spacing w:after="0" w:line="480" w:lineRule="auto"/>
        <w:ind w:left="4320" w:hanging="4320"/>
        <w:rPr>
          <w:rFonts w:ascii="Times New Roman" w:hAnsi="Times New Roman" w:cs="Times New Roman"/>
          <w:sz w:val="26"/>
          <w:szCs w:val="26"/>
        </w:rPr>
      </w:pPr>
      <w:r w:rsidRPr="00B1033C">
        <w:rPr>
          <w:rFonts w:ascii="Times New Roman" w:hAnsi="Times New Roman" w:cs="Times New Roman"/>
          <w:sz w:val="26"/>
          <w:szCs w:val="26"/>
        </w:rPr>
        <w:t>Carbon Dioxide (CO2)</w:t>
      </w:r>
      <w:r w:rsidRPr="00B1033C">
        <w:rPr>
          <w:rFonts w:ascii="Times New Roman" w:hAnsi="Times New Roman" w:cs="Times New Roman"/>
          <w:sz w:val="26"/>
          <w:szCs w:val="26"/>
        </w:rPr>
        <w:tab/>
        <w:t>Intraoral and implant soft tissue surgery, Aphthous ulcer treatment, Removal</w:t>
      </w:r>
    </w:p>
    <w:p w:rsidR="005B0B6C" w:rsidRPr="00B1033C" w:rsidRDefault="003340B0" w:rsidP="00254FCA">
      <w:pPr>
        <w:autoSpaceDE w:val="0"/>
        <w:autoSpaceDN w:val="0"/>
        <w:adjustRightInd w:val="0"/>
        <w:spacing w:after="0" w:line="480" w:lineRule="auto"/>
        <w:ind w:left="4320"/>
        <w:rPr>
          <w:rFonts w:ascii="Times New Roman" w:hAnsi="Times New Roman" w:cs="Times New Roman"/>
          <w:sz w:val="26"/>
          <w:szCs w:val="26"/>
        </w:rPr>
      </w:pPr>
      <w:r w:rsidRPr="00B1033C">
        <w:rPr>
          <w:rFonts w:ascii="Times New Roman" w:hAnsi="Times New Roman" w:cs="Times New Roman"/>
          <w:sz w:val="26"/>
          <w:szCs w:val="26"/>
        </w:rPr>
        <w:t>of gingival melanin pigmentation, Treatment of dentin hypersensitivity, Analgesia</w:t>
      </w:r>
    </w:p>
    <w:p w:rsidR="003340B0" w:rsidRDefault="003340B0" w:rsidP="00254FCA">
      <w:pPr>
        <w:autoSpaceDE w:val="0"/>
        <w:autoSpaceDN w:val="0"/>
        <w:adjustRightInd w:val="0"/>
        <w:spacing w:after="0" w:line="480" w:lineRule="auto"/>
        <w:rPr>
          <w:rFonts w:ascii="Times New Roman" w:hAnsi="Times New Roman" w:cs="Times New Roman"/>
          <w:sz w:val="24"/>
          <w:szCs w:val="24"/>
        </w:rPr>
      </w:pPr>
    </w:p>
    <w:p w:rsidR="00254FCA" w:rsidRDefault="00254FCA" w:rsidP="00254FCA">
      <w:pPr>
        <w:autoSpaceDE w:val="0"/>
        <w:autoSpaceDN w:val="0"/>
        <w:adjustRightInd w:val="0"/>
        <w:spacing w:after="0" w:line="480" w:lineRule="auto"/>
        <w:rPr>
          <w:rFonts w:ascii="Times New Roman" w:hAnsi="Times New Roman" w:cs="Times New Roman"/>
          <w:b/>
          <w:sz w:val="24"/>
          <w:szCs w:val="24"/>
        </w:rPr>
      </w:pPr>
    </w:p>
    <w:p w:rsidR="00386156" w:rsidRDefault="00386156" w:rsidP="00254FCA">
      <w:pPr>
        <w:autoSpaceDE w:val="0"/>
        <w:autoSpaceDN w:val="0"/>
        <w:adjustRightInd w:val="0"/>
        <w:spacing w:after="0" w:line="480" w:lineRule="auto"/>
        <w:rPr>
          <w:rFonts w:ascii="Times New Roman" w:hAnsi="Times New Roman" w:cs="Times New Roman"/>
          <w:b/>
          <w:sz w:val="24"/>
          <w:szCs w:val="24"/>
        </w:rPr>
      </w:pPr>
    </w:p>
    <w:p w:rsidR="00254FCA" w:rsidRDefault="0070164A" w:rsidP="00254FCA">
      <w:pPr>
        <w:autoSpaceDE w:val="0"/>
        <w:autoSpaceDN w:val="0"/>
        <w:adjustRightInd w:val="0"/>
        <w:spacing w:after="0" w:line="480" w:lineRule="auto"/>
        <w:rPr>
          <w:rFonts w:ascii="Times New Roman" w:hAnsi="Times New Roman" w:cs="Times New Roman"/>
          <w:b/>
          <w:sz w:val="24"/>
          <w:szCs w:val="24"/>
        </w:rPr>
      </w:pPr>
      <w:r w:rsidRPr="0070164A">
        <w:rPr>
          <w:rFonts w:ascii="Times New Roman" w:hAnsi="Times New Roman" w:cs="Times New Roman"/>
          <w:noProof/>
          <w:sz w:val="24"/>
          <w:szCs w:val="24"/>
          <w:lang w:eastAsia="en-IN"/>
        </w:rPr>
        <w:pict>
          <v:shape id="_x0000_s1130" type="#_x0000_t32" style="position:absolute;margin-left:175.1pt;margin-top:6.4pt;width:0;height:633.6pt;z-index:251755520" o:connectortype="straight"/>
        </w:pict>
      </w:r>
      <w:r w:rsidRPr="0070164A">
        <w:rPr>
          <w:rFonts w:ascii="Times New Roman" w:hAnsi="Times New Roman" w:cs="Times New Roman"/>
          <w:noProof/>
          <w:sz w:val="24"/>
          <w:szCs w:val="24"/>
          <w:lang w:eastAsia="en-IN"/>
        </w:rPr>
        <w:pict>
          <v:rect id="_x0000_s1126" style="position:absolute;margin-left:-15.85pt;margin-top:6.4pt;width:485.8pt;height:633.6pt;z-index:251752448" filled="f"/>
        </w:pict>
      </w:r>
    </w:p>
    <w:p w:rsidR="003340B0" w:rsidRPr="00386156" w:rsidRDefault="00254FCA" w:rsidP="00254FCA">
      <w:pPr>
        <w:autoSpaceDE w:val="0"/>
        <w:autoSpaceDN w:val="0"/>
        <w:adjustRightInd w:val="0"/>
        <w:spacing w:after="0" w:line="480" w:lineRule="auto"/>
        <w:rPr>
          <w:rFonts w:ascii="Times New Roman" w:hAnsi="Times New Roman" w:cs="Times New Roman"/>
          <w:b/>
          <w:sz w:val="26"/>
          <w:szCs w:val="26"/>
        </w:rPr>
      </w:pPr>
      <w:r w:rsidRPr="00386156">
        <w:rPr>
          <w:rFonts w:ascii="Times New Roman" w:hAnsi="Times New Roman" w:cs="Times New Roman"/>
          <w:b/>
          <w:sz w:val="26"/>
          <w:szCs w:val="26"/>
        </w:rPr>
        <w:t xml:space="preserve">DIODE LASERS </w:t>
      </w:r>
    </w:p>
    <w:p w:rsidR="003340B0" w:rsidRPr="00386156" w:rsidRDefault="003340B0" w:rsidP="00254FCA">
      <w:pPr>
        <w:autoSpaceDE w:val="0"/>
        <w:autoSpaceDN w:val="0"/>
        <w:adjustRightInd w:val="0"/>
        <w:spacing w:after="0" w:line="480" w:lineRule="auto"/>
        <w:rPr>
          <w:rFonts w:ascii="Times New Roman" w:hAnsi="Times New Roman" w:cs="Times New Roman"/>
          <w:sz w:val="26"/>
          <w:szCs w:val="26"/>
        </w:rPr>
      </w:pPr>
      <w:r w:rsidRPr="00386156">
        <w:rPr>
          <w:rFonts w:ascii="Times New Roman" w:hAnsi="Times New Roman" w:cs="Times New Roman"/>
          <w:sz w:val="26"/>
          <w:szCs w:val="26"/>
        </w:rPr>
        <w:t>Indium Gallium Arsenide</w:t>
      </w:r>
      <w:r w:rsidRPr="00386156">
        <w:rPr>
          <w:rFonts w:ascii="Times New Roman" w:hAnsi="Times New Roman" w:cs="Times New Roman"/>
          <w:sz w:val="26"/>
          <w:szCs w:val="26"/>
        </w:rPr>
        <w:tab/>
      </w:r>
      <w:r w:rsidRPr="00386156">
        <w:rPr>
          <w:rFonts w:ascii="Times New Roman" w:hAnsi="Times New Roman" w:cs="Times New Roman"/>
          <w:sz w:val="26"/>
          <w:szCs w:val="26"/>
        </w:rPr>
        <w:tab/>
      </w:r>
      <w:r w:rsidRPr="00386156">
        <w:rPr>
          <w:rFonts w:ascii="Times New Roman" w:hAnsi="Times New Roman" w:cs="Times New Roman"/>
          <w:sz w:val="26"/>
          <w:szCs w:val="26"/>
        </w:rPr>
        <w:tab/>
        <w:t>Caries and calculus detection</w:t>
      </w:r>
    </w:p>
    <w:p w:rsidR="005B0B6C" w:rsidRPr="00386156" w:rsidRDefault="003340B0" w:rsidP="00254FCA">
      <w:pPr>
        <w:autoSpaceDE w:val="0"/>
        <w:autoSpaceDN w:val="0"/>
        <w:adjustRightInd w:val="0"/>
        <w:spacing w:after="0" w:line="480" w:lineRule="auto"/>
        <w:rPr>
          <w:rFonts w:ascii="Times New Roman" w:hAnsi="Times New Roman" w:cs="Times New Roman"/>
          <w:sz w:val="26"/>
          <w:szCs w:val="26"/>
        </w:rPr>
      </w:pPr>
      <w:r w:rsidRPr="00386156">
        <w:rPr>
          <w:rFonts w:ascii="Times New Roman" w:hAnsi="Times New Roman" w:cs="Times New Roman"/>
          <w:sz w:val="26"/>
          <w:szCs w:val="26"/>
        </w:rPr>
        <w:t>Phosphorus (InGaAsP)</w:t>
      </w:r>
    </w:p>
    <w:p w:rsidR="003340B0" w:rsidRPr="00386156" w:rsidRDefault="003340B0" w:rsidP="00254FCA">
      <w:pPr>
        <w:autoSpaceDE w:val="0"/>
        <w:autoSpaceDN w:val="0"/>
        <w:adjustRightInd w:val="0"/>
        <w:spacing w:after="0" w:line="480" w:lineRule="auto"/>
        <w:rPr>
          <w:rFonts w:ascii="AdvPS-UTR" w:hAnsi="AdvPS-UTR" w:cs="AdvPS-UTR"/>
          <w:sz w:val="26"/>
          <w:szCs w:val="26"/>
        </w:rPr>
      </w:pPr>
    </w:p>
    <w:p w:rsidR="00254FCA" w:rsidRPr="00386156" w:rsidRDefault="0070164A" w:rsidP="00254FCA">
      <w:pPr>
        <w:autoSpaceDE w:val="0"/>
        <w:autoSpaceDN w:val="0"/>
        <w:adjustRightInd w:val="0"/>
        <w:spacing w:after="0" w:line="480" w:lineRule="auto"/>
        <w:ind w:left="4320" w:hanging="4320"/>
        <w:rPr>
          <w:rFonts w:ascii="Times New Roman" w:hAnsi="Times New Roman" w:cs="Times New Roman"/>
          <w:sz w:val="26"/>
          <w:szCs w:val="26"/>
        </w:rPr>
      </w:pPr>
      <w:r>
        <w:rPr>
          <w:rFonts w:ascii="Times New Roman" w:hAnsi="Times New Roman" w:cs="Times New Roman"/>
          <w:noProof/>
          <w:sz w:val="26"/>
          <w:szCs w:val="26"/>
          <w:lang w:eastAsia="en-IN"/>
        </w:rPr>
        <w:pict>
          <v:shape id="_x0000_s1122" type="#_x0000_t32" style="position:absolute;left:0;text-align:left;margin-left:-15.85pt;margin-top:18.6pt;width:485.8pt;height:0;z-index:251748352" o:connectortype="straight"/>
        </w:pict>
      </w:r>
    </w:p>
    <w:p w:rsidR="003340B0" w:rsidRPr="00386156" w:rsidRDefault="003340B0" w:rsidP="00386156">
      <w:pPr>
        <w:autoSpaceDE w:val="0"/>
        <w:autoSpaceDN w:val="0"/>
        <w:adjustRightInd w:val="0"/>
        <w:spacing w:after="0" w:line="480" w:lineRule="auto"/>
        <w:rPr>
          <w:rFonts w:ascii="Times New Roman" w:hAnsi="Times New Roman" w:cs="Times New Roman"/>
          <w:sz w:val="26"/>
          <w:szCs w:val="26"/>
        </w:rPr>
      </w:pPr>
      <w:r w:rsidRPr="00386156">
        <w:rPr>
          <w:rFonts w:ascii="Times New Roman" w:hAnsi="Times New Roman" w:cs="Times New Roman"/>
          <w:sz w:val="26"/>
          <w:szCs w:val="26"/>
        </w:rPr>
        <w:t>Galium Aluminum</w:t>
      </w:r>
      <w:r w:rsidRPr="00386156">
        <w:rPr>
          <w:rFonts w:ascii="Times New Roman" w:hAnsi="Times New Roman" w:cs="Times New Roman"/>
          <w:sz w:val="26"/>
          <w:szCs w:val="26"/>
        </w:rPr>
        <w:tab/>
      </w:r>
      <w:r w:rsidR="00386156">
        <w:rPr>
          <w:rFonts w:ascii="Times New Roman" w:hAnsi="Times New Roman" w:cs="Times New Roman"/>
          <w:sz w:val="26"/>
          <w:szCs w:val="26"/>
        </w:rPr>
        <w:tab/>
      </w:r>
      <w:r w:rsidR="00386156">
        <w:rPr>
          <w:rFonts w:ascii="Times New Roman" w:hAnsi="Times New Roman" w:cs="Times New Roman"/>
          <w:sz w:val="26"/>
          <w:szCs w:val="26"/>
        </w:rPr>
        <w:tab/>
      </w:r>
      <w:r w:rsidR="00386156">
        <w:rPr>
          <w:rFonts w:ascii="Times New Roman" w:hAnsi="Times New Roman" w:cs="Times New Roman"/>
          <w:sz w:val="26"/>
          <w:szCs w:val="26"/>
        </w:rPr>
        <w:tab/>
      </w:r>
      <w:r w:rsidRPr="00386156">
        <w:rPr>
          <w:rFonts w:ascii="Times New Roman" w:hAnsi="Times New Roman" w:cs="Times New Roman"/>
          <w:sz w:val="26"/>
          <w:szCs w:val="26"/>
        </w:rPr>
        <w:t>Intraoral general and implant soft tissue</w:t>
      </w:r>
    </w:p>
    <w:p w:rsidR="003340B0" w:rsidRPr="00386156" w:rsidRDefault="003340B0" w:rsidP="00254FCA">
      <w:pPr>
        <w:autoSpaceDE w:val="0"/>
        <w:autoSpaceDN w:val="0"/>
        <w:adjustRightInd w:val="0"/>
        <w:spacing w:after="0" w:line="480" w:lineRule="auto"/>
        <w:rPr>
          <w:rFonts w:ascii="Times New Roman" w:hAnsi="Times New Roman" w:cs="Times New Roman"/>
          <w:sz w:val="26"/>
          <w:szCs w:val="26"/>
        </w:rPr>
      </w:pPr>
      <w:r w:rsidRPr="00386156">
        <w:rPr>
          <w:rFonts w:ascii="Times New Roman" w:hAnsi="Times New Roman" w:cs="Times New Roman"/>
          <w:sz w:val="26"/>
          <w:szCs w:val="26"/>
        </w:rPr>
        <w:t xml:space="preserve">Arsenide (GaAlAs) and </w:t>
      </w:r>
      <w:r w:rsidRPr="00386156">
        <w:rPr>
          <w:rFonts w:ascii="Times New Roman" w:hAnsi="Times New Roman" w:cs="Times New Roman"/>
          <w:sz w:val="26"/>
          <w:szCs w:val="26"/>
        </w:rPr>
        <w:tab/>
      </w:r>
      <w:r w:rsidRPr="00386156">
        <w:rPr>
          <w:rFonts w:ascii="Times New Roman" w:hAnsi="Times New Roman" w:cs="Times New Roman"/>
          <w:sz w:val="26"/>
          <w:szCs w:val="26"/>
        </w:rPr>
        <w:tab/>
      </w:r>
      <w:r w:rsidRPr="00386156">
        <w:rPr>
          <w:rFonts w:ascii="Times New Roman" w:hAnsi="Times New Roman" w:cs="Times New Roman"/>
          <w:sz w:val="26"/>
          <w:szCs w:val="26"/>
        </w:rPr>
        <w:tab/>
        <w:t>surgery, Sulcular debridement</w:t>
      </w:r>
    </w:p>
    <w:p w:rsidR="003340B0" w:rsidRPr="00386156" w:rsidRDefault="003340B0" w:rsidP="00254FCA">
      <w:pPr>
        <w:autoSpaceDE w:val="0"/>
        <w:autoSpaceDN w:val="0"/>
        <w:adjustRightInd w:val="0"/>
        <w:spacing w:after="0" w:line="480" w:lineRule="auto"/>
        <w:ind w:left="4320"/>
        <w:rPr>
          <w:rFonts w:ascii="Times New Roman" w:hAnsi="Times New Roman" w:cs="Times New Roman"/>
          <w:sz w:val="26"/>
          <w:szCs w:val="26"/>
        </w:rPr>
      </w:pPr>
      <w:r w:rsidRPr="00386156">
        <w:rPr>
          <w:rFonts w:ascii="Times New Roman" w:hAnsi="Times New Roman" w:cs="Times New Roman"/>
          <w:sz w:val="26"/>
          <w:szCs w:val="26"/>
        </w:rPr>
        <w:t>Galium Arsenide (GaAs) (subgingival curettage in periodontitis and peri-implantitis), Analgesia,</w:t>
      </w:r>
    </w:p>
    <w:p w:rsidR="003340B0" w:rsidRPr="00386156" w:rsidRDefault="003340B0" w:rsidP="00254FCA">
      <w:pPr>
        <w:autoSpaceDE w:val="0"/>
        <w:autoSpaceDN w:val="0"/>
        <w:adjustRightInd w:val="0"/>
        <w:spacing w:after="0" w:line="480" w:lineRule="auto"/>
        <w:ind w:left="4320"/>
        <w:rPr>
          <w:rFonts w:ascii="Times New Roman" w:hAnsi="Times New Roman" w:cs="Times New Roman"/>
          <w:sz w:val="26"/>
          <w:szCs w:val="26"/>
        </w:rPr>
      </w:pPr>
      <w:r w:rsidRPr="00386156">
        <w:rPr>
          <w:rFonts w:ascii="Times New Roman" w:hAnsi="Times New Roman" w:cs="Times New Roman"/>
          <w:sz w:val="26"/>
          <w:szCs w:val="26"/>
        </w:rPr>
        <w:t>Treatment of dentin hypersensitivity, Pulpotomy, Root canal disinfection,</w:t>
      </w:r>
    </w:p>
    <w:p w:rsidR="003340B0" w:rsidRPr="00386156" w:rsidRDefault="003340B0" w:rsidP="00254FCA">
      <w:pPr>
        <w:autoSpaceDE w:val="0"/>
        <w:autoSpaceDN w:val="0"/>
        <w:adjustRightInd w:val="0"/>
        <w:spacing w:after="0" w:line="480" w:lineRule="auto"/>
        <w:ind w:left="4320"/>
        <w:rPr>
          <w:rFonts w:ascii="Times New Roman" w:hAnsi="Times New Roman" w:cs="Times New Roman"/>
          <w:sz w:val="26"/>
          <w:szCs w:val="26"/>
        </w:rPr>
      </w:pPr>
      <w:r w:rsidRPr="00386156">
        <w:rPr>
          <w:rFonts w:ascii="Times New Roman" w:hAnsi="Times New Roman" w:cs="Times New Roman"/>
          <w:sz w:val="26"/>
          <w:szCs w:val="26"/>
        </w:rPr>
        <w:t>Aphthous ulcer treatment, Removal of gingival melanin pigmentation</w:t>
      </w:r>
    </w:p>
    <w:p w:rsidR="00284C70" w:rsidRPr="00386156" w:rsidRDefault="0070164A" w:rsidP="003340B0">
      <w:pPr>
        <w:autoSpaceDE w:val="0"/>
        <w:autoSpaceDN w:val="0"/>
        <w:adjustRightInd w:val="0"/>
        <w:spacing w:after="0" w:line="240" w:lineRule="auto"/>
        <w:ind w:left="4320"/>
        <w:rPr>
          <w:rFonts w:ascii="Times New Roman" w:hAnsi="Times New Roman" w:cs="Times New Roman"/>
          <w:sz w:val="26"/>
          <w:szCs w:val="26"/>
        </w:rPr>
      </w:pPr>
      <w:r>
        <w:rPr>
          <w:rFonts w:ascii="Times New Roman" w:hAnsi="Times New Roman" w:cs="Times New Roman"/>
          <w:noProof/>
          <w:sz w:val="26"/>
          <w:szCs w:val="26"/>
          <w:lang w:eastAsia="en-IN"/>
        </w:rPr>
        <w:pict>
          <v:shape id="_x0000_s1124" type="#_x0000_t32" style="position:absolute;left:0;text-align:left;margin-left:-15.85pt;margin-top:1.85pt;width:485.8pt;height:0;z-index:251750400" o:connectortype="straight"/>
        </w:pict>
      </w:r>
    </w:p>
    <w:p w:rsidR="00284C70" w:rsidRPr="00386156" w:rsidRDefault="00254FCA" w:rsidP="00254FCA">
      <w:pPr>
        <w:autoSpaceDE w:val="0"/>
        <w:autoSpaceDN w:val="0"/>
        <w:adjustRightInd w:val="0"/>
        <w:spacing w:after="0" w:line="480" w:lineRule="auto"/>
        <w:rPr>
          <w:rFonts w:ascii="Times New Roman" w:hAnsi="Times New Roman" w:cs="Times New Roman"/>
          <w:b/>
          <w:sz w:val="26"/>
          <w:szCs w:val="26"/>
        </w:rPr>
      </w:pPr>
      <w:r w:rsidRPr="00386156">
        <w:rPr>
          <w:rFonts w:ascii="Times New Roman" w:hAnsi="Times New Roman" w:cs="Times New Roman"/>
          <w:b/>
          <w:sz w:val="26"/>
          <w:szCs w:val="26"/>
        </w:rPr>
        <w:t>SOLID STATE LASERS</w:t>
      </w:r>
    </w:p>
    <w:p w:rsidR="00284C70" w:rsidRPr="00386156" w:rsidRDefault="00284C70" w:rsidP="00254FCA">
      <w:pPr>
        <w:autoSpaceDE w:val="0"/>
        <w:autoSpaceDN w:val="0"/>
        <w:adjustRightInd w:val="0"/>
        <w:spacing w:after="0" w:line="480" w:lineRule="auto"/>
        <w:rPr>
          <w:rFonts w:ascii="Times New Roman" w:hAnsi="Times New Roman" w:cs="Times New Roman"/>
          <w:sz w:val="26"/>
          <w:szCs w:val="26"/>
        </w:rPr>
      </w:pPr>
      <w:r w:rsidRPr="00386156">
        <w:rPr>
          <w:rFonts w:ascii="Times New Roman" w:hAnsi="Times New Roman" w:cs="Times New Roman"/>
          <w:sz w:val="26"/>
          <w:szCs w:val="26"/>
        </w:rPr>
        <w:t>Frequency-doubled</w:t>
      </w:r>
      <w:r w:rsidRPr="00386156">
        <w:rPr>
          <w:rFonts w:ascii="Times New Roman" w:hAnsi="Times New Roman" w:cs="Times New Roman"/>
          <w:sz w:val="26"/>
          <w:szCs w:val="26"/>
        </w:rPr>
        <w:tab/>
      </w:r>
      <w:r w:rsidRPr="00386156">
        <w:rPr>
          <w:rFonts w:ascii="Times New Roman" w:hAnsi="Times New Roman" w:cs="Times New Roman"/>
          <w:sz w:val="26"/>
          <w:szCs w:val="26"/>
        </w:rPr>
        <w:tab/>
      </w:r>
      <w:r w:rsidRPr="00386156">
        <w:rPr>
          <w:rFonts w:ascii="Times New Roman" w:hAnsi="Times New Roman" w:cs="Times New Roman"/>
          <w:sz w:val="26"/>
          <w:szCs w:val="26"/>
        </w:rPr>
        <w:tab/>
      </w:r>
      <w:r w:rsidRPr="00386156">
        <w:rPr>
          <w:rFonts w:ascii="Times New Roman" w:hAnsi="Times New Roman" w:cs="Times New Roman"/>
          <w:sz w:val="26"/>
          <w:szCs w:val="26"/>
        </w:rPr>
        <w:tab/>
        <w:t>Selective ablation of dental plaque and calculus</w:t>
      </w:r>
    </w:p>
    <w:p w:rsidR="00284C70" w:rsidRPr="00386156" w:rsidRDefault="00284C70" w:rsidP="00254FCA">
      <w:pPr>
        <w:autoSpaceDE w:val="0"/>
        <w:autoSpaceDN w:val="0"/>
        <w:adjustRightInd w:val="0"/>
        <w:spacing w:after="0" w:line="480" w:lineRule="auto"/>
        <w:rPr>
          <w:rFonts w:ascii="Times New Roman" w:hAnsi="Times New Roman" w:cs="Times New Roman"/>
          <w:sz w:val="26"/>
          <w:szCs w:val="26"/>
        </w:rPr>
      </w:pPr>
      <w:r w:rsidRPr="00386156">
        <w:rPr>
          <w:rFonts w:ascii="Times New Roman" w:hAnsi="Times New Roman" w:cs="Times New Roman"/>
          <w:sz w:val="26"/>
          <w:szCs w:val="26"/>
        </w:rPr>
        <w:t>Alexandrite</w:t>
      </w:r>
    </w:p>
    <w:p w:rsidR="00284C70" w:rsidRPr="00386156" w:rsidRDefault="00284C70" w:rsidP="00254FCA">
      <w:pPr>
        <w:autoSpaceDE w:val="0"/>
        <w:autoSpaceDN w:val="0"/>
        <w:adjustRightInd w:val="0"/>
        <w:spacing w:after="0" w:line="480" w:lineRule="auto"/>
        <w:rPr>
          <w:rFonts w:ascii="Times New Roman" w:hAnsi="Times New Roman" w:cs="Times New Roman"/>
          <w:sz w:val="26"/>
          <w:szCs w:val="26"/>
        </w:rPr>
      </w:pPr>
    </w:p>
    <w:p w:rsidR="00386156" w:rsidRDefault="00386156" w:rsidP="00254FCA">
      <w:pPr>
        <w:autoSpaceDE w:val="0"/>
        <w:autoSpaceDN w:val="0"/>
        <w:adjustRightInd w:val="0"/>
        <w:spacing w:after="0" w:line="480" w:lineRule="auto"/>
        <w:ind w:left="4320" w:hanging="4320"/>
        <w:rPr>
          <w:rFonts w:ascii="Times New Roman" w:hAnsi="Times New Roman" w:cs="Times New Roman"/>
          <w:sz w:val="26"/>
          <w:szCs w:val="26"/>
        </w:rPr>
      </w:pPr>
    </w:p>
    <w:p w:rsidR="00386156" w:rsidRDefault="00386156" w:rsidP="00254FCA">
      <w:pPr>
        <w:autoSpaceDE w:val="0"/>
        <w:autoSpaceDN w:val="0"/>
        <w:adjustRightInd w:val="0"/>
        <w:spacing w:after="0" w:line="480" w:lineRule="auto"/>
        <w:ind w:left="4320" w:hanging="4320"/>
        <w:rPr>
          <w:rFonts w:ascii="Times New Roman" w:hAnsi="Times New Roman" w:cs="Times New Roman"/>
          <w:sz w:val="26"/>
          <w:szCs w:val="26"/>
        </w:rPr>
      </w:pPr>
    </w:p>
    <w:p w:rsidR="00386156" w:rsidRDefault="0070164A" w:rsidP="00254FCA">
      <w:pPr>
        <w:autoSpaceDE w:val="0"/>
        <w:autoSpaceDN w:val="0"/>
        <w:adjustRightInd w:val="0"/>
        <w:spacing w:after="0" w:line="480" w:lineRule="auto"/>
        <w:ind w:left="4320" w:hanging="4320"/>
        <w:rPr>
          <w:rFonts w:ascii="Times New Roman" w:hAnsi="Times New Roman" w:cs="Times New Roman"/>
          <w:sz w:val="26"/>
          <w:szCs w:val="26"/>
        </w:rPr>
      </w:pPr>
      <w:r>
        <w:rPr>
          <w:rFonts w:ascii="Times New Roman" w:hAnsi="Times New Roman" w:cs="Times New Roman"/>
          <w:noProof/>
          <w:sz w:val="26"/>
          <w:szCs w:val="26"/>
          <w:lang w:eastAsia="en-IN"/>
        </w:rPr>
        <w:lastRenderedPageBreak/>
        <w:pict>
          <v:shape id="_x0000_s1133" type="#_x0000_t32" style="position:absolute;left:0;text-align:left;margin-left:176.3pt;margin-top:15.5pt;width:0;height:669.35pt;z-index:251757568" o:connectortype="straight"/>
        </w:pict>
      </w:r>
      <w:r w:rsidRPr="0070164A">
        <w:rPr>
          <w:rFonts w:ascii="Times New Roman" w:hAnsi="Times New Roman" w:cs="Times New Roman"/>
          <w:b/>
          <w:noProof/>
          <w:sz w:val="24"/>
          <w:szCs w:val="24"/>
          <w:lang w:eastAsia="en-IN"/>
        </w:rPr>
        <w:pict>
          <v:rect id="_x0000_s1127" style="position:absolute;left:0;text-align:left;margin-left:-16.2pt;margin-top:15.9pt;width:485.8pt;height:668.95pt;z-index:251753472" filled="f"/>
        </w:pict>
      </w:r>
    </w:p>
    <w:p w:rsidR="00386156" w:rsidRDefault="00386156" w:rsidP="00254FCA">
      <w:pPr>
        <w:autoSpaceDE w:val="0"/>
        <w:autoSpaceDN w:val="0"/>
        <w:adjustRightInd w:val="0"/>
        <w:spacing w:after="0" w:line="480" w:lineRule="auto"/>
        <w:ind w:left="4320" w:hanging="4320"/>
        <w:rPr>
          <w:rFonts w:ascii="Times New Roman" w:hAnsi="Times New Roman" w:cs="Times New Roman"/>
          <w:sz w:val="26"/>
          <w:szCs w:val="26"/>
        </w:rPr>
      </w:pPr>
    </w:p>
    <w:p w:rsidR="00284C70" w:rsidRPr="00386156" w:rsidRDefault="00284C70" w:rsidP="00254FCA">
      <w:pPr>
        <w:autoSpaceDE w:val="0"/>
        <w:autoSpaceDN w:val="0"/>
        <w:adjustRightInd w:val="0"/>
        <w:spacing w:after="0" w:line="480" w:lineRule="auto"/>
        <w:ind w:left="4320" w:hanging="4320"/>
        <w:rPr>
          <w:rFonts w:ascii="Times New Roman" w:hAnsi="Times New Roman" w:cs="Times New Roman"/>
          <w:sz w:val="26"/>
          <w:szCs w:val="26"/>
        </w:rPr>
      </w:pPr>
      <w:r w:rsidRPr="00386156">
        <w:rPr>
          <w:rFonts w:ascii="Times New Roman" w:hAnsi="Times New Roman" w:cs="Times New Roman"/>
          <w:sz w:val="26"/>
          <w:szCs w:val="26"/>
        </w:rPr>
        <w:t>Neodymium:YAG</w:t>
      </w:r>
      <w:r w:rsidRPr="00386156">
        <w:rPr>
          <w:rFonts w:ascii="Times New Roman" w:hAnsi="Times New Roman" w:cs="Times New Roman"/>
          <w:sz w:val="26"/>
          <w:szCs w:val="26"/>
        </w:rPr>
        <w:tab/>
        <w:t>Intraoral soft tissue surgery, Sulcular</w:t>
      </w:r>
    </w:p>
    <w:p w:rsidR="00284C70" w:rsidRPr="00386156" w:rsidRDefault="00284C70" w:rsidP="00254FCA">
      <w:pPr>
        <w:autoSpaceDE w:val="0"/>
        <w:autoSpaceDN w:val="0"/>
        <w:adjustRightInd w:val="0"/>
        <w:spacing w:after="0" w:line="480" w:lineRule="auto"/>
        <w:ind w:left="4320" w:hanging="4320"/>
        <w:rPr>
          <w:rFonts w:ascii="Times New Roman" w:hAnsi="Times New Roman" w:cs="Times New Roman"/>
          <w:sz w:val="26"/>
          <w:szCs w:val="26"/>
        </w:rPr>
      </w:pPr>
      <w:r w:rsidRPr="00386156">
        <w:rPr>
          <w:rFonts w:ascii="Times New Roman" w:hAnsi="Times New Roman" w:cs="Times New Roman"/>
          <w:sz w:val="26"/>
          <w:szCs w:val="26"/>
        </w:rPr>
        <w:t>(Nd:YAG)</w:t>
      </w:r>
      <w:r w:rsidRPr="00386156">
        <w:rPr>
          <w:rFonts w:ascii="Times New Roman" w:hAnsi="Times New Roman" w:cs="Times New Roman"/>
          <w:sz w:val="26"/>
          <w:szCs w:val="26"/>
        </w:rPr>
        <w:tab/>
        <w:t>debridement (subgingival curettage in periodontitis), Analgesia, Treatment of dentin hypersensitivity, Pulpotomy, Root canal disinfection, Removal of enamel caries, Aphthous ulcer treatment, Removal of gingival melanin pigmentation</w:t>
      </w:r>
    </w:p>
    <w:p w:rsidR="00284C70" w:rsidRPr="00386156" w:rsidRDefault="0070164A" w:rsidP="00254FCA">
      <w:pPr>
        <w:autoSpaceDE w:val="0"/>
        <w:autoSpaceDN w:val="0"/>
        <w:adjustRightInd w:val="0"/>
        <w:spacing w:after="0" w:line="480" w:lineRule="auto"/>
        <w:rPr>
          <w:rFonts w:ascii="AdvPS-UB" w:hAnsi="AdvPS-UB" w:cs="AdvPS-UB"/>
          <w:sz w:val="26"/>
          <w:szCs w:val="26"/>
        </w:rPr>
      </w:pPr>
      <w:r w:rsidRPr="0070164A">
        <w:rPr>
          <w:rFonts w:ascii="Times New Roman" w:hAnsi="Times New Roman" w:cs="Times New Roman"/>
          <w:noProof/>
          <w:sz w:val="26"/>
          <w:szCs w:val="26"/>
          <w:lang w:eastAsia="en-IN"/>
        </w:rPr>
        <w:pict>
          <v:shape id="_x0000_s1132" type="#_x0000_t32" style="position:absolute;margin-left:-16.2pt;margin-top:2.55pt;width:485.8pt;height:0;z-index:251756544" o:connectortype="straight"/>
        </w:pict>
      </w:r>
    </w:p>
    <w:p w:rsidR="00284C70" w:rsidRPr="00386156" w:rsidRDefault="00254FCA" w:rsidP="00254FCA">
      <w:pPr>
        <w:autoSpaceDE w:val="0"/>
        <w:autoSpaceDN w:val="0"/>
        <w:adjustRightInd w:val="0"/>
        <w:spacing w:after="0" w:line="480" w:lineRule="auto"/>
        <w:ind w:left="4320" w:hanging="4320"/>
        <w:rPr>
          <w:rFonts w:ascii="Times New Roman" w:hAnsi="Times New Roman" w:cs="Times New Roman"/>
          <w:sz w:val="26"/>
          <w:szCs w:val="26"/>
        </w:rPr>
      </w:pPr>
      <w:r w:rsidRPr="00386156">
        <w:rPr>
          <w:rFonts w:ascii="Times New Roman" w:hAnsi="Times New Roman" w:cs="Times New Roman"/>
          <w:b/>
          <w:sz w:val="26"/>
          <w:szCs w:val="26"/>
        </w:rPr>
        <w:t>ERBIUM GROUP</w:t>
      </w:r>
      <w:r w:rsidR="00284C70" w:rsidRPr="00386156">
        <w:rPr>
          <w:rFonts w:ascii="Times New Roman" w:hAnsi="Times New Roman" w:cs="Times New Roman"/>
          <w:b/>
          <w:sz w:val="26"/>
          <w:szCs w:val="26"/>
        </w:rPr>
        <w:tab/>
      </w:r>
      <w:r w:rsidR="00284C70" w:rsidRPr="00386156">
        <w:rPr>
          <w:rFonts w:ascii="Times New Roman" w:hAnsi="Times New Roman" w:cs="Times New Roman"/>
          <w:sz w:val="26"/>
          <w:szCs w:val="26"/>
        </w:rPr>
        <w:t>Caries removal and cavitypreparation,</w:t>
      </w:r>
    </w:p>
    <w:p w:rsidR="00284C70" w:rsidRPr="00386156" w:rsidRDefault="00284C70" w:rsidP="00254FCA">
      <w:pPr>
        <w:autoSpaceDE w:val="0"/>
        <w:autoSpaceDN w:val="0"/>
        <w:adjustRightInd w:val="0"/>
        <w:spacing w:after="0" w:line="480" w:lineRule="auto"/>
        <w:rPr>
          <w:rFonts w:ascii="Times New Roman" w:hAnsi="Times New Roman" w:cs="Times New Roman"/>
          <w:sz w:val="26"/>
          <w:szCs w:val="26"/>
        </w:rPr>
      </w:pPr>
      <w:r w:rsidRPr="00386156">
        <w:rPr>
          <w:rFonts w:ascii="Times New Roman" w:hAnsi="Times New Roman" w:cs="Times New Roman"/>
          <w:sz w:val="26"/>
          <w:szCs w:val="26"/>
        </w:rPr>
        <w:t>Erbium:YAG (Er:YAG),</w:t>
      </w:r>
      <w:r w:rsidRPr="00386156">
        <w:rPr>
          <w:rFonts w:ascii="Times New Roman" w:hAnsi="Times New Roman" w:cs="Times New Roman"/>
          <w:sz w:val="26"/>
          <w:szCs w:val="26"/>
        </w:rPr>
        <w:tab/>
      </w:r>
      <w:r w:rsidRPr="00386156">
        <w:rPr>
          <w:rFonts w:ascii="Times New Roman" w:hAnsi="Times New Roman" w:cs="Times New Roman"/>
          <w:sz w:val="26"/>
          <w:szCs w:val="26"/>
        </w:rPr>
        <w:tab/>
      </w:r>
      <w:r w:rsidRPr="00386156">
        <w:rPr>
          <w:rFonts w:ascii="Times New Roman" w:hAnsi="Times New Roman" w:cs="Times New Roman"/>
          <w:sz w:val="26"/>
          <w:szCs w:val="26"/>
        </w:rPr>
        <w:tab/>
        <w:t>Modification of enamel and dentin</w:t>
      </w:r>
    </w:p>
    <w:p w:rsidR="00254FCA" w:rsidRPr="00386156" w:rsidRDefault="00254FCA" w:rsidP="00254FCA">
      <w:pPr>
        <w:autoSpaceDE w:val="0"/>
        <w:autoSpaceDN w:val="0"/>
        <w:adjustRightInd w:val="0"/>
        <w:spacing w:after="0" w:line="480" w:lineRule="auto"/>
        <w:ind w:left="4320" w:hanging="4320"/>
        <w:rPr>
          <w:rFonts w:ascii="Times New Roman" w:hAnsi="Times New Roman" w:cs="Times New Roman"/>
          <w:sz w:val="26"/>
          <w:szCs w:val="26"/>
        </w:rPr>
      </w:pPr>
      <w:r w:rsidRPr="00386156">
        <w:rPr>
          <w:rFonts w:ascii="Times New Roman" w:hAnsi="Times New Roman" w:cs="Times New Roman"/>
          <w:sz w:val="26"/>
          <w:szCs w:val="26"/>
        </w:rPr>
        <w:t>Erbium:YSGG (Er:YSGG),</w:t>
      </w:r>
      <w:r w:rsidRPr="00386156">
        <w:rPr>
          <w:rFonts w:ascii="Times New Roman" w:hAnsi="Times New Roman" w:cs="Times New Roman"/>
          <w:sz w:val="26"/>
          <w:szCs w:val="26"/>
        </w:rPr>
        <w:tab/>
        <w:t>surfaces, Intraoral general and implant soft</w:t>
      </w:r>
    </w:p>
    <w:p w:rsidR="00254FCA" w:rsidRPr="00386156" w:rsidRDefault="00254FCA" w:rsidP="00254FCA">
      <w:pPr>
        <w:autoSpaceDE w:val="0"/>
        <w:autoSpaceDN w:val="0"/>
        <w:adjustRightInd w:val="0"/>
        <w:spacing w:after="0" w:line="480" w:lineRule="auto"/>
        <w:ind w:left="4320" w:hanging="4320"/>
        <w:rPr>
          <w:rFonts w:ascii="Times New Roman" w:hAnsi="Times New Roman" w:cs="Times New Roman"/>
          <w:sz w:val="26"/>
          <w:szCs w:val="26"/>
        </w:rPr>
      </w:pPr>
      <w:r w:rsidRPr="00386156">
        <w:rPr>
          <w:rFonts w:ascii="Times New Roman" w:hAnsi="Times New Roman" w:cs="Times New Roman"/>
          <w:sz w:val="26"/>
          <w:szCs w:val="26"/>
        </w:rPr>
        <w:t>Erbium,chromium:YSGG</w:t>
      </w:r>
      <w:r w:rsidRPr="00386156">
        <w:rPr>
          <w:rFonts w:ascii="Times New Roman" w:hAnsi="Times New Roman" w:cs="Times New Roman"/>
          <w:sz w:val="26"/>
          <w:szCs w:val="26"/>
        </w:rPr>
        <w:tab/>
        <w:t>tissue surgery, Sulcular debridement</w:t>
      </w:r>
    </w:p>
    <w:p w:rsidR="00254FCA" w:rsidRPr="00386156" w:rsidRDefault="00254FCA" w:rsidP="00254FCA">
      <w:pPr>
        <w:autoSpaceDE w:val="0"/>
        <w:autoSpaceDN w:val="0"/>
        <w:adjustRightInd w:val="0"/>
        <w:spacing w:after="0" w:line="480" w:lineRule="auto"/>
        <w:ind w:left="4320" w:hanging="4320"/>
        <w:rPr>
          <w:rFonts w:ascii="Times New Roman" w:hAnsi="Times New Roman" w:cs="Times New Roman"/>
          <w:sz w:val="26"/>
          <w:szCs w:val="26"/>
        </w:rPr>
      </w:pPr>
      <w:r w:rsidRPr="00386156">
        <w:rPr>
          <w:rFonts w:ascii="Times New Roman" w:hAnsi="Times New Roman" w:cs="Times New Roman"/>
          <w:sz w:val="26"/>
          <w:szCs w:val="26"/>
        </w:rPr>
        <w:t xml:space="preserve">(Er,Cr:YSGG) </w:t>
      </w:r>
      <w:r w:rsidRPr="00386156">
        <w:rPr>
          <w:rFonts w:ascii="Times New Roman" w:hAnsi="Times New Roman" w:cs="Times New Roman"/>
          <w:sz w:val="26"/>
          <w:szCs w:val="26"/>
        </w:rPr>
        <w:tab/>
        <w:t>(subgingival curettage in periodontitis and peri-implantitis), Scaling of root surfaces, Osseous surgery, Treatment of dentin hypersensitivity, Analgesia, Pulpotomy, Root canal treatment and</w:t>
      </w:r>
    </w:p>
    <w:p w:rsidR="00254FCA" w:rsidRPr="00386156" w:rsidRDefault="00254FCA" w:rsidP="00254FCA">
      <w:pPr>
        <w:autoSpaceDE w:val="0"/>
        <w:autoSpaceDN w:val="0"/>
        <w:adjustRightInd w:val="0"/>
        <w:spacing w:after="0" w:line="480" w:lineRule="auto"/>
        <w:ind w:left="4320"/>
        <w:rPr>
          <w:rFonts w:ascii="Times New Roman" w:hAnsi="Times New Roman" w:cs="Times New Roman"/>
          <w:sz w:val="26"/>
          <w:szCs w:val="26"/>
        </w:rPr>
      </w:pPr>
      <w:r w:rsidRPr="00386156">
        <w:rPr>
          <w:rFonts w:ascii="Times New Roman" w:hAnsi="Times New Roman" w:cs="Times New Roman"/>
          <w:sz w:val="26"/>
          <w:szCs w:val="26"/>
        </w:rPr>
        <w:t xml:space="preserve">disinfection, Aphthous ulcer treatment, Removal of gingival melanin/metal-tattoo pigmentation </w:t>
      </w:r>
    </w:p>
    <w:p w:rsidR="00386156" w:rsidRDefault="00386156" w:rsidP="00386156">
      <w:pPr>
        <w:spacing w:before="100" w:beforeAutospacing="1" w:after="100" w:afterAutospacing="1" w:line="480" w:lineRule="auto"/>
        <w:rPr>
          <w:rFonts w:ascii="Times New Roman" w:hAnsi="Times New Roman" w:cs="Times New Roman"/>
          <w:sz w:val="24"/>
          <w:szCs w:val="24"/>
        </w:rPr>
      </w:pPr>
    </w:p>
    <w:p w:rsidR="008E7D99" w:rsidRPr="008E7D99" w:rsidRDefault="008E7D99" w:rsidP="006F2ACB">
      <w:pPr>
        <w:autoSpaceDE w:val="0"/>
        <w:autoSpaceDN w:val="0"/>
        <w:adjustRightInd w:val="0"/>
        <w:spacing w:after="0" w:line="480" w:lineRule="auto"/>
        <w:jc w:val="center"/>
        <w:rPr>
          <w:rFonts w:ascii="Times New Roman" w:hAnsi="Times New Roman" w:cs="Times New Roman"/>
          <w:b/>
          <w:bCs/>
          <w:sz w:val="26"/>
          <w:szCs w:val="26"/>
          <w:u w:val="single"/>
        </w:rPr>
      </w:pPr>
    </w:p>
    <w:p w:rsidR="00F50942" w:rsidRPr="00F50942" w:rsidRDefault="004728E5" w:rsidP="00F50942">
      <w:pPr>
        <w:autoSpaceDE w:val="0"/>
        <w:autoSpaceDN w:val="0"/>
        <w:adjustRightInd w:val="0"/>
        <w:spacing w:after="0" w:line="480" w:lineRule="auto"/>
        <w:jc w:val="center"/>
        <w:rPr>
          <w:rFonts w:ascii="Times New Roman" w:hAnsi="Times New Roman" w:cs="Times New Roman"/>
          <w:b/>
          <w:bCs/>
          <w:sz w:val="32"/>
          <w:szCs w:val="28"/>
          <w:u w:val="single"/>
        </w:rPr>
      </w:pPr>
      <w:r w:rsidRPr="004728E5">
        <w:rPr>
          <w:rFonts w:ascii="Times New Roman" w:hAnsi="Times New Roman" w:cs="Times New Roman"/>
          <w:b/>
          <w:bCs/>
          <w:sz w:val="32"/>
          <w:szCs w:val="28"/>
          <w:u w:val="single"/>
        </w:rPr>
        <w:t>APPLICATION OF LASER FOR PERIODONTAL TREATMENT</w:t>
      </w:r>
    </w:p>
    <w:p w:rsidR="00F50942" w:rsidRPr="00F50942" w:rsidRDefault="00F50942" w:rsidP="00106187">
      <w:pPr>
        <w:autoSpaceDE w:val="0"/>
        <w:autoSpaceDN w:val="0"/>
        <w:adjustRightInd w:val="0"/>
        <w:spacing w:after="0" w:line="360" w:lineRule="auto"/>
        <w:jc w:val="center"/>
        <w:rPr>
          <w:rFonts w:ascii="Times New Roman" w:hAnsi="Times New Roman" w:cs="Times New Roman"/>
          <w:b/>
          <w:bCs/>
          <w:sz w:val="26"/>
          <w:szCs w:val="26"/>
          <w:u w:val="single"/>
        </w:rPr>
      </w:pPr>
    </w:p>
    <w:p w:rsidR="004728E5" w:rsidRPr="004728E5" w:rsidRDefault="004728E5" w:rsidP="00F50942">
      <w:pPr>
        <w:autoSpaceDE w:val="0"/>
        <w:autoSpaceDN w:val="0"/>
        <w:adjustRightInd w:val="0"/>
        <w:spacing w:after="0" w:line="480" w:lineRule="auto"/>
        <w:jc w:val="both"/>
        <w:rPr>
          <w:rFonts w:ascii="Times New Roman" w:hAnsi="Times New Roman" w:cs="Times New Roman"/>
          <w:color w:val="231F20"/>
          <w:sz w:val="26"/>
          <w:szCs w:val="26"/>
        </w:rPr>
      </w:pPr>
      <w:r w:rsidRPr="004728E5">
        <w:rPr>
          <w:rFonts w:ascii="Times New Roman" w:hAnsi="Times New Roman" w:cs="Times New Roman"/>
          <w:color w:val="231F20"/>
          <w:sz w:val="26"/>
          <w:szCs w:val="26"/>
        </w:rPr>
        <w:t>Scaling and root planning is the traditional method of controlling subgingival microflora for management of periodontal diseases. The objectives of subgingival debridement are to eliminate not only the adherent and unattached bacterial plaque, but also deposits of calculus. However, removal of calculus using conventional hand instruments has been reported to be</w:t>
      </w:r>
      <w:r>
        <w:rPr>
          <w:rFonts w:ascii="Times New Roman" w:hAnsi="Times New Roman" w:cs="Times New Roman"/>
          <w:color w:val="231F20"/>
          <w:sz w:val="26"/>
          <w:szCs w:val="26"/>
        </w:rPr>
        <w:t xml:space="preserve"> </w:t>
      </w:r>
      <w:r w:rsidRPr="004728E5">
        <w:rPr>
          <w:rFonts w:ascii="Times New Roman" w:hAnsi="Times New Roman" w:cs="Times New Roman"/>
          <w:color w:val="231F20"/>
          <w:sz w:val="26"/>
          <w:szCs w:val="26"/>
        </w:rPr>
        <w:t>incomplete and rather time consuming. In order to improve the effectiveness and efficiency of root surface debridement, various devices such as sonic and ultrasonic scalers, and more recently lasers have been used. Many studies have demonstrated that sonic and ultrasonic instrumentation, when compared with manual instrumentation, results in equal and</w:t>
      </w:r>
      <w:r>
        <w:rPr>
          <w:rFonts w:ascii="Times New Roman" w:hAnsi="Times New Roman" w:cs="Times New Roman"/>
          <w:color w:val="231F20"/>
          <w:sz w:val="26"/>
          <w:szCs w:val="26"/>
        </w:rPr>
        <w:t xml:space="preserve"> </w:t>
      </w:r>
      <w:r w:rsidRPr="004728E5">
        <w:rPr>
          <w:rFonts w:ascii="Times New Roman" w:hAnsi="Times New Roman" w:cs="Times New Roman"/>
          <w:color w:val="231F20"/>
          <w:sz w:val="26"/>
          <w:szCs w:val="26"/>
        </w:rPr>
        <w:t>superior treatment outcomes.</w:t>
      </w:r>
    </w:p>
    <w:p w:rsidR="004728E5" w:rsidRPr="004728E5" w:rsidRDefault="004728E5" w:rsidP="004728E5">
      <w:pPr>
        <w:autoSpaceDE w:val="0"/>
        <w:autoSpaceDN w:val="0"/>
        <w:adjustRightInd w:val="0"/>
        <w:spacing w:after="0" w:line="480" w:lineRule="auto"/>
        <w:jc w:val="both"/>
        <w:rPr>
          <w:rFonts w:ascii="Times New Roman" w:hAnsi="Times New Roman" w:cs="Times New Roman"/>
          <w:sz w:val="26"/>
          <w:szCs w:val="26"/>
        </w:rPr>
      </w:pPr>
    </w:p>
    <w:p w:rsidR="004728E5" w:rsidRPr="004728E5" w:rsidRDefault="004728E5" w:rsidP="004728E5">
      <w:pPr>
        <w:autoSpaceDE w:val="0"/>
        <w:autoSpaceDN w:val="0"/>
        <w:adjustRightInd w:val="0"/>
        <w:spacing w:after="0" w:line="480" w:lineRule="auto"/>
        <w:jc w:val="both"/>
        <w:rPr>
          <w:rFonts w:ascii="Times New Roman" w:hAnsi="Times New Roman" w:cs="Times New Roman"/>
          <w:sz w:val="26"/>
          <w:szCs w:val="26"/>
        </w:rPr>
      </w:pPr>
      <w:r w:rsidRPr="004728E5">
        <w:rPr>
          <w:rFonts w:ascii="Times New Roman" w:hAnsi="Times New Roman" w:cs="Times New Roman"/>
          <w:sz w:val="26"/>
          <w:szCs w:val="26"/>
        </w:rPr>
        <w:t>In periodontal pockets, the root surfaces are contaminated with an accumulation of plaque and calculus, as well as infiltration of bacteria and bacterial endotoxins into cementum. Complete removal of these harmful substances is essential for the healing of periodontal tissue. Formation of biofilms on the exposed root surface within periodontal pockets impedes the infiltration of antibiotics, and therefore mechanical disruption of the biofilm is necessary</w:t>
      </w:r>
      <w:r>
        <w:rPr>
          <w:rFonts w:ascii="Times New Roman" w:hAnsi="Times New Roman" w:cs="Times New Roman"/>
          <w:sz w:val="26"/>
          <w:szCs w:val="26"/>
        </w:rPr>
        <w:t xml:space="preserve"> </w:t>
      </w:r>
      <w:r w:rsidRPr="004728E5">
        <w:rPr>
          <w:rFonts w:ascii="Times New Roman" w:hAnsi="Times New Roman" w:cs="Times New Roman"/>
          <w:sz w:val="26"/>
          <w:szCs w:val="26"/>
        </w:rPr>
        <w:t>during periodontal treatment.</w:t>
      </w:r>
    </w:p>
    <w:p w:rsidR="004728E5" w:rsidRPr="004728E5" w:rsidRDefault="004728E5" w:rsidP="004728E5">
      <w:pPr>
        <w:autoSpaceDE w:val="0"/>
        <w:autoSpaceDN w:val="0"/>
        <w:adjustRightInd w:val="0"/>
        <w:spacing w:after="0" w:line="480" w:lineRule="auto"/>
        <w:jc w:val="both"/>
        <w:rPr>
          <w:rFonts w:ascii="Times New Roman" w:hAnsi="Times New Roman" w:cs="Times New Roman"/>
          <w:color w:val="231F20"/>
          <w:sz w:val="26"/>
          <w:szCs w:val="26"/>
        </w:rPr>
      </w:pPr>
    </w:p>
    <w:p w:rsidR="006F2ACB" w:rsidRDefault="004728E5" w:rsidP="004728E5">
      <w:pPr>
        <w:autoSpaceDE w:val="0"/>
        <w:autoSpaceDN w:val="0"/>
        <w:adjustRightInd w:val="0"/>
        <w:spacing w:after="0" w:line="480" w:lineRule="auto"/>
        <w:jc w:val="both"/>
        <w:rPr>
          <w:rFonts w:ascii="Times New Roman" w:hAnsi="Times New Roman" w:cs="Times New Roman"/>
          <w:color w:val="231F20"/>
          <w:sz w:val="26"/>
          <w:szCs w:val="26"/>
        </w:rPr>
      </w:pPr>
      <w:r w:rsidRPr="004728E5">
        <w:rPr>
          <w:rFonts w:ascii="Times New Roman" w:hAnsi="Times New Roman" w:cs="Times New Roman"/>
          <w:color w:val="231F20"/>
          <w:sz w:val="26"/>
          <w:szCs w:val="26"/>
        </w:rPr>
        <w:t xml:space="preserve">The use of lasers for periodontal treatment becomes more complicated because the periodontium consists of both hard and soft tissues. </w:t>
      </w:r>
    </w:p>
    <w:p w:rsidR="006F2ACB" w:rsidRDefault="006F2ACB" w:rsidP="004728E5">
      <w:pPr>
        <w:autoSpaceDE w:val="0"/>
        <w:autoSpaceDN w:val="0"/>
        <w:adjustRightInd w:val="0"/>
        <w:spacing w:after="0" w:line="480" w:lineRule="auto"/>
        <w:jc w:val="both"/>
        <w:rPr>
          <w:rFonts w:ascii="Times New Roman" w:hAnsi="Times New Roman" w:cs="Times New Roman"/>
          <w:color w:val="231F20"/>
          <w:sz w:val="26"/>
          <w:szCs w:val="26"/>
        </w:rPr>
      </w:pPr>
    </w:p>
    <w:p w:rsidR="004728E5" w:rsidRPr="004728E5" w:rsidRDefault="004728E5" w:rsidP="004728E5">
      <w:pPr>
        <w:autoSpaceDE w:val="0"/>
        <w:autoSpaceDN w:val="0"/>
        <w:adjustRightInd w:val="0"/>
        <w:spacing w:after="0" w:line="480" w:lineRule="auto"/>
        <w:jc w:val="both"/>
        <w:rPr>
          <w:rFonts w:ascii="Times New Roman" w:hAnsi="Times New Roman" w:cs="Times New Roman"/>
          <w:color w:val="231F20"/>
          <w:sz w:val="26"/>
          <w:szCs w:val="26"/>
        </w:rPr>
      </w:pPr>
      <w:r w:rsidRPr="004728E5">
        <w:rPr>
          <w:rFonts w:ascii="Times New Roman" w:hAnsi="Times New Roman" w:cs="Times New Roman"/>
          <w:color w:val="231F20"/>
          <w:sz w:val="26"/>
          <w:szCs w:val="26"/>
        </w:rPr>
        <w:t>Among the many lasers available,</w:t>
      </w:r>
      <w:r w:rsidR="006F2ACB">
        <w:rPr>
          <w:rFonts w:ascii="Times New Roman" w:hAnsi="Times New Roman" w:cs="Times New Roman"/>
          <w:color w:val="231F20"/>
          <w:sz w:val="26"/>
          <w:szCs w:val="26"/>
        </w:rPr>
        <w:t xml:space="preserve"> </w:t>
      </w:r>
      <w:r w:rsidRPr="004728E5">
        <w:rPr>
          <w:rFonts w:ascii="Times New Roman" w:hAnsi="Times New Roman" w:cs="Times New Roman"/>
          <w:color w:val="231F20"/>
          <w:sz w:val="26"/>
          <w:szCs w:val="26"/>
        </w:rPr>
        <w:t>high power lasers such as CO</w:t>
      </w:r>
      <w:r w:rsidRPr="004728E5">
        <w:rPr>
          <w:rFonts w:ascii="Times New Roman" w:hAnsi="Times New Roman" w:cs="Times New Roman"/>
          <w:color w:val="231F20"/>
          <w:sz w:val="26"/>
          <w:szCs w:val="26"/>
          <w:vertAlign w:val="subscript"/>
        </w:rPr>
        <w:t>2</w:t>
      </w:r>
      <w:r w:rsidRPr="004728E5">
        <w:rPr>
          <w:rFonts w:ascii="Times New Roman" w:hAnsi="Times New Roman" w:cs="Times New Roman"/>
          <w:color w:val="231F20"/>
          <w:sz w:val="26"/>
          <w:szCs w:val="26"/>
        </w:rPr>
        <w:t>, Nd:YAG and diode lasers can be used in periodontics because of their excellent soft tissue ablation and hemostatic characteristics. However, when they are applied to the root su</w:t>
      </w:r>
      <w:r w:rsidR="00562821">
        <w:rPr>
          <w:rFonts w:ascii="Times New Roman" w:hAnsi="Times New Roman" w:cs="Times New Roman"/>
          <w:color w:val="231F20"/>
          <w:sz w:val="26"/>
          <w:szCs w:val="26"/>
        </w:rPr>
        <w:t>rface or alveolar bone, carboniz</w:t>
      </w:r>
      <w:r w:rsidRPr="004728E5">
        <w:rPr>
          <w:rFonts w:ascii="Times New Roman" w:hAnsi="Times New Roman" w:cs="Times New Roman"/>
          <w:color w:val="231F20"/>
          <w:sz w:val="26"/>
          <w:szCs w:val="26"/>
        </w:rPr>
        <w:t>ation and thermal damage have been reported. Therefore the use of these lasers is limited to gingivectomy, frenectomy and similar soft tissue procedures including the removal of melanin pigmentation of gingiva</w:t>
      </w:r>
      <w:r w:rsidR="007121A0" w:rsidRPr="007121A0">
        <w:rPr>
          <w:rFonts w:ascii="Times New Roman" w:hAnsi="Times New Roman" w:cs="Times New Roman"/>
          <w:color w:val="231F20"/>
          <w:sz w:val="26"/>
          <w:szCs w:val="26"/>
          <w:vertAlign w:val="superscript"/>
        </w:rPr>
        <w:t>12</w:t>
      </w:r>
      <w:r w:rsidRPr="004728E5">
        <w:rPr>
          <w:rFonts w:ascii="Times New Roman" w:hAnsi="Times New Roman" w:cs="Times New Roman"/>
          <w:color w:val="231F20"/>
          <w:sz w:val="26"/>
          <w:szCs w:val="26"/>
        </w:rPr>
        <w:t>.</w:t>
      </w:r>
    </w:p>
    <w:p w:rsidR="004728E5" w:rsidRDefault="004728E5" w:rsidP="004728E5">
      <w:pPr>
        <w:autoSpaceDE w:val="0"/>
        <w:autoSpaceDN w:val="0"/>
        <w:adjustRightInd w:val="0"/>
        <w:spacing w:after="0" w:line="480" w:lineRule="auto"/>
        <w:jc w:val="both"/>
        <w:rPr>
          <w:rFonts w:ascii="Times New Roman" w:hAnsi="Times New Roman" w:cs="Times New Roman"/>
          <w:color w:val="231F20"/>
          <w:sz w:val="26"/>
          <w:szCs w:val="26"/>
        </w:rPr>
      </w:pPr>
    </w:p>
    <w:p w:rsidR="004728E5" w:rsidRPr="004728E5" w:rsidRDefault="004728E5" w:rsidP="004728E5">
      <w:pPr>
        <w:autoSpaceDE w:val="0"/>
        <w:autoSpaceDN w:val="0"/>
        <w:adjustRightInd w:val="0"/>
        <w:spacing w:after="0" w:line="480" w:lineRule="auto"/>
        <w:jc w:val="both"/>
        <w:rPr>
          <w:rFonts w:ascii="Times New Roman" w:hAnsi="Times New Roman" w:cs="Times New Roman"/>
          <w:color w:val="231F20"/>
          <w:sz w:val="26"/>
          <w:szCs w:val="26"/>
        </w:rPr>
      </w:pPr>
      <w:r w:rsidRPr="004728E5">
        <w:rPr>
          <w:rFonts w:ascii="Times New Roman" w:hAnsi="Times New Roman" w:cs="Times New Roman"/>
          <w:color w:val="231F20"/>
          <w:sz w:val="26"/>
          <w:szCs w:val="26"/>
        </w:rPr>
        <w:t>Recently, Er:YAG and Erbium-Chromium doped:Yittrium-Selenium-Gallium-Garnet (Er,Cr:YSGG) laser scaling was introduced as an alternative or an adjunctive to conventional scaling and root debridement (Figure 2 and 3). Of all the lasers available, the absorption</w:t>
      </w:r>
      <w:r>
        <w:rPr>
          <w:rFonts w:ascii="Times New Roman" w:hAnsi="Times New Roman" w:cs="Times New Roman"/>
          <w:color w:val="231F20"/>
          <w:sz w:val="26"/>
          <w:szCs w:val="26"/>
        </w:rPr>
        <w:t xml:space="preserve"> </w:t>
      </w:r>
      <w:r w:rsidRPr="004728E5">
        <w:rPr>
          <w:rFonts w:ascii="Times New Roman" w:hAnsi="Times New Roman" w:cs="Times New Roman"/>
          <w:color w:val="231F20"/>
          <w:sz w:val="26"/>
          <w:szCs w:val="26"/>
        </w:rPr>
        <w:t>of the Er:YAG and Er,Cr:YSGG lasers in water is nearly the highest. These lasers effectively ablate all biologic tissues that contain water molecules. The erbium laser group has emerged as a promising laser system for periodontal indications.</w:t>
      </w:r>
    </w:p>
    <w:p w:rsidR="004728E5" w:rsidRPr="004728E5" w:rsidRDefault="004728E5" w:rsidP="004728E5">
      <w:pPr>
        <w:autoSpaceDE w:val="0"/>
        <w:autoSpaceDN w:val="0"/>
        <w:adjustRightInd w:val="0"/>
        <w:spacing w:after="0" w:line="480" w:lineRule="auto"/>
        <w:jc w:val="both"/>
        <w:rPr>
          <w:rFonts w:ascii="Times New Roman" w:hAnsi="Times New Roman" w:cs="Times New Roman"/>
          <w:color w:val="231F20"/>
          <w:sz w:val="26"/>
          <w:szCs w:val="26"/>
        </w:rPr>
      </w:pPr>
    </w:p>
    <w:p w:rsidR="00F50942" w:rsidRDefault="004728E5" w:rsidP="004728E5">
      <w:pPr>
        <w:autoSpaceDE w:val="0"/>
        <w:autoSpaceDN w:val="0"/>
        <w:adjustRightInd w:val="0"/>
        <w:spacing w:after="0" w:line="480" w:lineRule="auto"/>
        <w:jc w:val="both"/>
        <w:rPr>
          <w:rFonts w:ascii="Times New Roman" w:hAnsi="Times New Roman" w:cs="Times New Roman"/>
          <w:color w:val="231F20"/>
          <w:sz w:val="26"/>
          <w:szCs w:val="26"/>
        </w:rPr>
      </w:pPr>
      <w:r w:rsidRPr="004728E5">
        <w:rPr>
          <w:rFonts w:ascii="Times New Roman" w:hAnsi="Times New Roman" w:cs="Times New Roman"/>
          <w:color w:val="231F20"/>
          <w:sz w:val="26"/>
          <w:szCs w:val="26"/>
        </w:rPr>
        <w:t>Several clinical studies have reported the application of Er:YAG laser for periodontal treatment. Watanabe et al. demonstrated efficient calculus removal with no side</w:t>
      </w:r>
      <w:r w:rsidR="00562821">
        <w:rPr>
          <w:rFonts w:ascii="Times New Roman" w:hAnsi="Times New Roman" w:cs="Times New Roman"/>
          <w:color w:val="231F20"/>
          <w:sz w:val="26"/>
          <w:szCs w:val="26"/>
        </w:rPr>
        <w:t xml:space="preserve"> </w:t>
      </w:r>
      <w:r w:rsidRPr="004728E5">
        <w:rPr>
          <w:rFonts w:ascii="Times New Roman" w:hAnsi="Times New Roman" w:cs="Times New Roman"/>
          <w:color w:val="231F20"/>
          <w:sz w:val="26"/>
          <w:szCs w:val="26"/>
        </w:rPr>
        <w:t>effects and uneventful reduction of pocket after Er:YAG scaling. Schwarz et al. reported that equal or slightly better results were observed at six months after laser treatment of periodontal pockets, compared to conventional mechanical debridement using hand scalers</w:t>
      </w:r>
      <w:r>
        <w:rPr>
          <w:rFonts w:ascii="Times New Roman" w:hAnsi="Times New Roman" w:cs="Times New Roman"/>
          <w:color w:val="231F20"/>
          <w:sz w:val="26"/>
          <w:szCs w:val="26"/>
        </w:rPr>
        <w:t xml:space="preserve"> </w:t>
      </w:r>
      <w:r w:rsidRPr="004728E5">
        <w:rPr>
          <w:rFonts w:ascii="Times New Roman" w:hAnsi="Times New Roman" w:cs="Times New Roman"/>
          <w:color w:val="231F20"/>
          <w:sz w:val="26"/>
          <w:szCs w:val="26"/>
        </w:rPr>
        <w:t xml:space="preserve">and found significantly higher reduction of bleeding on probing scores and improvements in clinical attachment level after laser treatment. </w:t>
      </w:r>
    </w:p>
    <w:p w:rsidR="00F50942" w:rsidRDefault="00F50942" w:rsidP="004728E5">
      <w:pPr>
        <w:autoSpaceDE w:val="0"/>
        <w:autoSpaceDN w:val="0"/>
        <w:adjustRightInd w:val="0"/>
        <w:spacing w:after="0" w:line="480" w:lineRule="auto"/>
        <w:jc w:val="both"/>
        <w:rPr>
          <w:rFonts w:ascii="Times New Roman" w:hAnsi="Times New Roman" w:cs="Times New Roman"/>
          <w:color w:val="231F20"/>
          <w:sz w:val="26"/>
          <w:szCs w:val="26"/>
        </w:rPr>
      </w:pPr>
    </w:p>
    <w:p w:rsidR="004728E5" w:rsidRPr="004728E5" w:rsidRDefault="004728E5" w:rsidP="004728E5">
      <w:pPr>
        <w:autoSpaceDE w:val="0"/>
        <w:autoSpaceDN w:val="0"/>
        <w:adjustRightInd w:val="0"/>
        <w:spacing w:after="0" w:line="480" w:lineRule="auto"/>
        <w:jc w:val="both"/>
        <w:rPr>
          <w:rFonts w:ascii="Times New Roman" w:hAnsi="Times New Roman" w:cs="Times New Roman"/>
          <w:color w:val="231F20"/>
          <w:sz w:val="26"/>
          <w:szCs w:val="26"/>
        </w:rPr>
      </w:pPr>
      <w:r w:rsidRPr="004728E5">
        <w:rPr>
          <w:rFonts w:ascii="Times New Roman" w:hAnsi="Times New Roman" w:cs="Times New Roman"/>
          <w:color w:val="231F20"/>
          <w:sz w:val="26"/>
          <w:szCs w:val="26"/>
        </w:rPr>
        <w:t>Schwarz et al. also demonstrated that nonsurgical periodontal treatment with laser alone and a combination of Er:YAG laser and</w:t>
      </w:r>
      <w:r>
        <w:rPr>
          <w:rFonts w:ascii="Times New Roman" w:hAnsi="Times New Roman" w:cs="Times New Roman"/>
          <w:color w:val="231F20"/>
          <w:sz w:val="26"/>
          <w:szCs w:val="26"/>
        </w:rPr>
        <w:t xml:space="preserve"> </w:t>
      </w:r>
      <w:r w:rsidRPr="004728E5">
        <w:rPr>
          <w:rFonts w:ascii="Times New Roman" w:hAnsi="Times New Roman" w:cs="Times New Roman"/>
          <w:color w:val="231F20"/>
          <w:sz w:val="26"/>
          <w:szCs w:val="26"/>
        </w:rPr>
        <w:t>scaling and root planning using hand instruments may result in clinically and statistically significant improvements in the clinical parameters with no difference between two treatments, 12 months after treatment.</w:t>
      </w:r>
    </w:p>
    <w:p w:rsidR="004728E5" w:rsidRPr="004728E5" w:rsidRDefault="004728E5" w:rsidP="004728E5">
      <w:pPr>
        <w:autoSpaceDE w:val="0"/>
        <w:autoSpaceDN w:val="0"/>
        <w:adjustRightInd w:val="0"/>
        <w:spacing w:after="0" w:line="480" w:lineRule="auto"/>
        <w:jc w:val="both"/>
        <w:rPr>
          <w:rFonts w:ascii="Times New Roman" w:hAnsi="Times New Roman" w:cs="Times New Roman"/>
          <w:color w:val="231F20"/>
          <w:sz w:val="26"/>
          <w:szCs w:val="26"/>
        </w:rPr>
      </w:pPr>
    </w:p>
    <w:p w:rsidR="00F50942" w:rsidRDefault="004728E5" w:rsidP="004728E5">
      <w:pPr>
        <w:autoSpaceDE w:val="0"/>
        <w:autoSpaceDN w:val="0"/>
        <w:adjustRightInd w:val="0"/>
        <w:spacing w:after="0" w:line="480" w:lineRule="auto"/>
        <w:jc w:val="both"/>
        <w:rPr>
          <w:rFonts w:ascii="Times New Roman" w:hAnsi="Times New Roman" w:cs="Times New Roman"/>
          <w:color w:val="231F20"/>
          <w:sz w:val="26"/>
          <w:szCs w:val="26"/>
        </w:rPr>
      </w:pPr>
      <w:r w:rsidRPr="004728E5">
        <w:rPr>
          <w:rFonts w:ascii="Times New Roman" w:hAnsi="Times New Roman" w:cs="Times New Roman"/>
          <w:color w:val="231F20"/>
          <w:sz w:val="26"/>
          <w:szCs w:val="26"/>
        </w:rPr>
        <w:t>Er:YAG laser was also proposed for the implant maintenance, taking advantage of its bactericidal or decontamination effect. Peri-implant infection results in inflammation of the surrounding soft tissues and can induce a breakdown of the implant supporting alveolar</w:t>
      </w:r>
      <w:r>
        <w:rPr>
          <w:rFonts w:ascii="Times New Roman" w:hAnsi="Times New Roman" w:cs="Times New Roman"/>
          <w:color w:val="231F20"/>
          <w:sz w:val="26"/>
          <w:szCs w:val="26"/>
        </w:rPr>
        <w:t xml:space="preserve"> </w:t>
      </w:r>
      <w:r w:rsidRPr="004728E5">
        <w:rPr>
          <w:rFonts w:ascii="Times New Roman" w:hAnsi="Times New Roman" w:cs="Times New Roman"/>
          <w:color w:val="231F20"/>
          <w:sz w:val="26"/>
          <w:szCs w:val="26"/>
        </w:rPr>
        <w:t xml:space="preserve">bone. It is associated with the presence of a subgingival microflora, which seems to be quite similar to that in periodontal pockets and contains a large variety of Gram-negative anaerobic bacteria. </w:t>
      </w:r>
    </w:p>
    <w:p w:rsidR="00F50942" w:rsidRDefault="00F50942" w:rsidP="004728E5">
      <w:pPr>
        <w:autoSpaceDE w:val="0"/>
        <w:autoSpaceDN w:val="0"/>
        <w:adjustRightInd w:val="0"/>
        <w:spacing w:after="0" w:line="480" w:lineRule="auto"/>
        <w:jc w:val="both"/>
        <w:rPr>
          <w:rFonts w:ascii="Times New Roman" w:hAnsi="Times New Roman" w:cs="Times New Roman"/>
          <w:color w:val="231F20"/>
          <w:sz w:val="26"/>
          <w:szCs w:val="26"/>
        </w:rPr>
      </w:pPr>
    </w:p>
    <w:p w:rsidR="004728E5" w:rsidRPr="004728E5" w:rsidRDefault="004728E5" w:rsidP="004728E5">
      <w:pPr>
        <w:autoSpaceDE w:val="0"/>
        <w:autoSpaceDN w:val="0"/>
        <w:adjustRightInd w:val="0"/>
        <w:spacing w:after="0" w:line="480" w:lineRule="auto"/>
        <w:jc w:val="both"/>
        <w:rPr>
          <w:rFonts w:ascii="Times New Roman" w:hAnsi="Times New Roman" w:cs="Times New Roman"/>
          <w:color w:val="231F20"/>
          <w:sz w:val="26"/>
          <w:szCs w:val="26"/>
        </w:rPr>
      </w:pPr>
      <w:r w:rsidRPr="004728E5">
        <w:rPr>
          <w:rFonts w:ascii="Times New Roman" w:hAnsi="Times New Roman" w:cs="Times New Roman"/>
          <w:color w:val="231F20"/>
          <w:sz w:val="26"/>
          <w:szCs w:val="26"/>
        </w:rPr>
        <w:t>Matsuyama et al. performed debridement of implant abutment surface by Er:YAG laser and reported effective removal of plaque and calculus without producing damage to the implant surface. Also, Kreisler et al. observed a non excessive heat generation on the implant surfaces and effective decontamination by means of the Er:YAG laser.</w:t>
      </w:r>
    </w:p>
    <w:p w:rsidR="004728E5" w:rsidRPr="004728E5" w:rsidRDefault="004728E5" w:rsidP="004728E5">
      <w:pPr>
        <w:autoSpaceDE w:val="0"/>
        <w:autoSpaceDN w:val="0"/>
        <w:adjustRightInd w:val="0"/>
        <w:spacing w:after="0" w:line="480" w:lineRule="auto"/>
        <w:jc w:val="both"/>
        <w:rPr>
          <w:rFonts w:ascii="Times New Roman" w:hAnsi="Times New Roman" w:cs="Times New Roman"/>
          <w:color w:val="231F20"/>
          <w:sz w:val="26"/>
          <w:szCs w:val="26"/>
        </w:rPr>
      </w:pPr>
    </w:p>
    <w:p w:rsidR="004728E5" w:rsidRPr="004728E5" w:rsidRDefault="004728E5" w:rsidP="004728E5">
      <w:pPr>
        <w:autoSpaceDE w:val="0"/>
        <w:autoSpaceDN w:val="0"/>
        <w:adjustRightInd w:val="0"/>
        <w:spacing w:after="0" w:line="480" w:lineRule="auto"/>
        <w:jc w:val="both"/>
        <w:rPr>
          <w:rFonts w:ascii="Times New Roman" w:hAnsi="Times New Roman" w:cs="Times New Roman"/>
          <w:color w:val="231F20"/>
          <w:sz w:val="26"/>
          <w:szCs w:val="26"/>
        </w:rPr>
      </w:pPr>
      <w:r w:rsidRPr="004728E5">
        <w:rPr>
          <w:rFonts w:ascii="Times New Roman" w:hAnsi="Times New Roman" w:cs="Times New Roman"/>
          <w:color w:val="231F20"/>
          <w:sz w:val="26"/>
          <w:szCs w:val="26"/>
        </w:rPr>
        <w:t>Even though successful experimental results and clinical results have been reported so far with the Er:YAG laser, further studies are required to better understand the effects on periodontium for its safe and effective application during the periodontal treatment.</w:t>
      </w:r>
    </w:p>
    <w:p w:rsidR="00F50942" w:rsidRDefault="00F50942" w:rsidP="004728E5">
      <w:pPr>
        <w:autoSpaceDE w:val="0"/>
        <w:autoSpaceDN w:val="0"/>
        <w:adjustRightInd w:val="0"/>
        <w:spacing w:after="0" w:line="480" w:lineRule="auto"/>
        <w:jc w:val="both"/>
        <w:rPr>
          <w:rFonts w:ascii="Times New Roman" w:hAnsi="Times New Roman" w:cs="Times New Roman"/>
          <w:color w:val="231F20"/>
          <w:sz w:val="26"/>
          <w:szCs w:val="26"/>
        </w:rPr>
      </w:pPr>
    </w:p>
    <w:p w:rsidR="00F50942" w:rsidRDefault="00F50942" w:rsidP="004728E5">
      <w:pPr>
        <w:autoSpaceDE w:val="0"/>
        <w:autoSpaceDN w:val="0"/>
        <w:adjustRightInd w:val="0"/>
        <w:spacing w:after="0" w:line="480" w:lineRule="auto"/>
        <w:jc w:val="both"/>
        <w:rPr>
          <w:rFonts w:ascii="Times New Roman" w:hAnsi="Times New Roman" w:cs="Times New Roman"/>
          <w:color w:val="231F20"/>
          <w:sz w:val="26"/>
          <w:szCs w:val="26"/>
        </w:rPr>
      </w:pPr>
    </w:p>
    <w:p w:rsidR="004728E5" w:rsidRPr="00F50942" w:rsidRDefault="004728E5" w:rsidP="00F50942">
      <w:pPr>
        <w:autoSpaceDE w:val="0"/>
        <w:autoSpaceDN w:val="0"/>
        <w:adjustRightInd w:val="0"/>
        <w:spacing w:after="0" w:line="480" w:lineRule="auto"/>
        <w:jc w:val="both"/>
        <w:rPr>
          <w:rFonts w:ascii="Times New Roman" w:hAnsi="Times New Roman" w:cs="Times New Roman"/>
          <w:color w:val="231F20"/>
          <w:sz w:val="26"/>
          <w:szCs w:val="26"/>
        </w:rPr>
      </w:pPr>
      <w:r w:rsidRPr="004728E5">
        <w:rPr>
          <w:rFonts w:ascii="Times New Roman" w:hAnsi="Times New Roman" w:cs="Times New Roman"/>
          <w:color w:val="231F20"/>
          <w:sz w:val="26"/>
          <w:szCs w:val="26"/>
        </w:rPr>
        <w:t>Therefore, randomised controlled clinical trials and more basic studies have to be encouraged and performed to determine the most optimal and safest parameters for laser treatment</w:t>
      </w:r>
      <w:r w:rsidR="007121A0" w:rsidRPr="007121A0">
        <w:rPr>
          <w:rFonts w:ascii="Times New Roman" w:hAnsi="Times New Roman" w:cs="Times New Roman"/>
          <w:color w:val="231F20"/>
          <w:sz w:val="26"/>
          <w:szCs w:val="26"/>
          <w:vertAlign w:val="superscript"/>
        </w:rPr>
        <w:t>12</w:t>
      </w:r>
      <w:r w:rsidRPr="004728E5">
        <w:rPr>
          <w:rFonts w:ascii="Times New Roman" w:hAnsi="Times New Roman" w:cs="Times New Roman"/>
          <w:color w:val="231F20"/>
          <w:sz w:val="26"/>
          <w:szCs w:val="26"/>
        </w:rPr>
        <w:t>.</w:t>
      </w:r>
    </w:p>
    <w:p w:rsidR="00F50942" w:rsidRDefault="00F50942" w:rsidP="004728E5">
      <w:pPr>
        <w:spacing w:before="100" w:beforeAutospacing="1" w:after="100" w:afterAutospacing="1" w:line="480" w:lineRule="auto"/>
        <w:jc w:val="center"/>
        <w:rPr>
          <w:rFonts w:ascii="Times New Roman" w:hAnsi="Times New Roman" w:cs="Times New Roman"/>
          <w:b/>
          <w:bCs/>
          <w:sz w:val="28"/>
          <w:szCs w:val="24"/>
          <w:u w:val="single"/>
        </w:rPr>
      </w:pPr>
    </w:p>
    <w:p w:rsidR="00F50942" w:rsidRDefault="00F50942" w:rsidP="004728E5">
      <w:pPr>
        <w:spacing w:before="100" w:beforeAutospacing="1" w:after="100" w:afterAutospacing="1" w:line="480" w:lineRule="auto"/>
        <w:jc w:val="center"/>
        <w:rPr>
          <w:rFonts w:ascii="Times New Roman" w:hAnsi="Times New Roman" w:cs="Times New Roman"/>
          <w:b/>
          <w:bCs/>
          <w:sz w:val="28"/>
          <w:szCs w:val="24"/>
          <w:u w:val="single"/>
        </w:rPr>
      </w:pPr>
    </w:p>
    <w:p w:rsidR="00F50942" w:rsidRDefault="00F50942" w:rsidP="004728E5">
      <w:pPr>
        <w:spacing w:before="100" w:beforeAutospacing="1" w:after="100" w:afterAutospacing="1" w:line="480" w:lineRule="auto"/>
        <w:jc w:val="center"/>
        <w:rPr>
          <w:rFonts w:ascii="Times New Roman" w:hAnsi="Times New Roman" w:cs="Times New Roman"/>
          <w:b/>
          <w:bCs/>
          <w:sz w:val="28"/>
          <w:szCs w:val="24"/>
          <w:u w:val="single"/>
        </w:rPr>
      </w:pPr>
    </w:p>
    <w:p w:rsidR="00F50942" w:rsidRDefault="00F50942" w:rsidP="004728E5">
      <w:pPr>
        <w:spacing w:before="100" w:beforeAutospacing="1" w:after="100" w:afterAutospacing="1" w:line="480" w:lineRule="auto"/>
        <w:jc w:val="center"/>
        <w:rPr>
          <w:rFonts w:ascii="Times New Roman" w:hAnsi="Times New Roman" w:cs="Times New Roman"/>
          <w:b/>
          <w:bCs/>
          <w:sz w:val="28"/>
          <w:szCs w:val="24"/>
          <w:u w:val="single"/>
        </w:rPr>
      </w:pPr>
    </w:p>
    <w:p w:rsidR="00F50942" w:rsidRDefault="00F50942" w:rsidP="004728E5">
      <w:pPr>
        <w:spacing w:before="100" w:beforeAutospacing="1" w:after="100" w:afterAutospacing="1" w:line="480" w:lineRule="auto"/>
        <w:jc w:val="center"/>
        <w:rPr>
          <w:rFonts w:ascii="Times New Roman" w:hAnsi="Times New Roman" w:cs="Times New Roman"/>
          <w:b/>
          <w:bCs/>
          <w:sz w:val="28"/>
          <w:szCs w:val="24"/>
          <w:u w:val="single"/>
        </w:rPr>
      </w:pPr>
    </w:p>
    <w:p w:rsidR="00F50942" w:rsidRDefault="00F50942" w:rsidP="004728E5">
      <w:pPr>
        <w:spacing w:before="100" w:beforeAutospacing="1" w:after="100" w:afterAutospacing="1" w:line="480" w:lineRule="auto"/>
        <w:jc w:val="center"/>
        <w:rPr>
          <w:rFonts w:ascii="Times New Roman" w:hAnsi="Times New Roman" w:cs="Times New Roman"/>
          <w:b/>
          <w:bCs/>
          <w:sz w:val="28"/>
          <w:szCs w:val="24"/>
          <w:u w:val="single"/>
        </w:rPr>
      </w:pPr>
    </w:p>
    <w:p w:rsidR="00F50942" w:rsidRDefault="00F50942" w:rsidP="004728E5">
      <w:pPr>
        <w:spacing w:before="100" w:beforeAutospacing="1" w:after="100" w:afterAutospacing="1" w:line="480" w:lineRule="auto"/>
        <w:jc w:val="center"/>
        <w:rPr>
          <w:rFonts w:ascii="Times New Roman" w:hAnsi="Times New Roman" w:cs="Times New Roman"/>
          <w:b/>
          <w:bCs/>
          <w:sz w:val="28"/>
          <w:szCs w:val="24"/>
          <w:u w:val="single"/>
        </w:rPr>
      </w:pPr>
    </w:p>
    <w:p w:rsidR="00F50942" w:rsidRDefault="00F50942" w:rsidP="004728E5">
      <w:pPr>
        <w:spacing w:before="100" w:beforeAutospacing="1" w:after="100" w:afterAutospacing="1" w:line="480" w:lineRule="auto"/>
        <w:jc w:val="center"/>
        <w:rPr>
          <w:rFonts w:ascii="Times New Roman" w:hAnsi="Times New Roman" w:cs="Times New Roman"/>
          <w:b/>
          <w:bCs/>
          <w:sz w:val="28"/>
          <w:szCs w:val="24"/>
          <w:u w:val="single"/>
        </w:rPr>
      </w:pPr>
    </w:p>
    <w:p w:rsidR="00F50942" w:rsidRDefault="00F50942" w:rsidP="004728E5">
      <w:pPr>
        <w:spacing w:before="100" w:beforeAutospacing="1" w:after="100" w:afterAutospacing="1" w:line="480" w:lineRule="auto"/>
        <w:jc w:val="center"/>
        <w:rPr>
          <w:rFonts w:ascii="Times New Roman" w:hAnsi="Times New Roman" w:cs="Times New Roman"/>
          <w:b/>
          <w:bCs/>
          <w:sz w:val="28"/>
          <w:szCs w:val="24"/>
          <w:u w:val="single"/>
        </w:rPr>
      </w:pPr>
    </w:p>
    <w:p w:rsidR="00F50942" w:rsidRDefault="00F50942" w:rsidP="004728E5">
      <w:pPr>
        <w:spacing w:before="100" w:beforeAutospacing="1" w:after="100" w:afterAutospacing="1" w:line="480" w:lineRule="auto"/>
        <w:jc w:val="center"/>
        <w:rPr>
          <w:rFonts w:ascii="Times New Roman" w:hAnsi="Times New Roman" w:cs="Times New Roman"/>
          <w:b/>
          <w:bCs/>
          <w:sz w:val="28"/>
          <w:szCs w:val="24"/>
          <w:u w:val="single"/>
        </w:rPr>
      </w:pPr>
    </w:p>
    <w:p w:rsidR="00F50942" w:rsidRDefault="00F50942" w:rsidP="004728E5">
      <w:pPr>
        <w:spacing w:before="100" w:beforeAutospacing="1" w:after="100" w:afterAutospacing="1" w:line="480" w:lineRule="auto"/>
        <w:jc w:val="center"/>
        <w:rPr>
          <w:rFonts w:ascii="Times New Roman" w:hAnsi="Times New Roman" w:cs="Times New Roman"/>
          <w:b/>
          <w:bCs/>
          <w:sz w:val="28"/>
          <w:szCs w:val="24"/>
          <w:u w:val="single"/>
        </w:rPr>
      </w:pPr>
    </w:p>
    <w:p w:rsidR="00F50942" w:rsidRDefault="00F50942" w:rsidP="004728E5">
      <w:pPr>
        <w:spacing w:before="100" w:beforeAutospacing="1" w:after="100" w:afterAutospacing="1" w:line="480" w:lineRule="auto"/>
        <w:jc w:val="center"/>
        <w:rPr>
          <w:rFonts w:ascii="Times New Roman" w:hAnsi="Times New Roman" w:cs="Times New Roman"/>
          <w:b/>
          <w:bCs/>
          <w:sz w:val="28"/>
          <w:szCs w:val="24"/>
          <w:u w:val="single"/>
        </w:rPr>
      </w:pPr>
    </w:p>
    <w:p w:rsidR="00F50942" w:rsidRPr="00F50942" w:rsidRDefault="00F50942" w:rsidP="006F2ACB">
      <w:pPr>
        <w:spacing w:before="100" w:beforeAutospacing="1" w:after="100" w:afterAutospacing="1" w:line="240" w:lineRule="auto"/>
        <w:jc w:val="center"/>
        <w:rPr>
          <w:rFonts w:ascii="Times New Roman" w:hAnsi="Times New Roman" w:cs="Times New Roman"/>
          <w:b/>
          <w:bCs/>
          <w:sz w:val="26"/>
          <w:szCs w:val="26"/>
          <w:u w:val="single"/>
        </w:rPr>
      </w:pPr>
    </w:p>
    <w:p w:rsidR="00F50942" w:rsidRPr="00F50942" w:rsidRDefault="004728E5" w:rsidP="00F50942">
      <w:pPr>
        <w:spacing w:before="100" w:beforeAutospacing="1" w:after="100" w:afterAutospacing="1" w:line="480" w:lineRule="auto"/>
        <w:jc w:val="center"/>
        <w:rPr>
          <w:rFonts w:ascii="Times New Roman" w:hAnsi="Times New Roman" w:cs="Times New Roman"/>
          <w:b/>
          <w:bCs/>
          <w:sz w:val="32"/>
          <w:szCs w:val="24"/>
          <w:u w:val="single"/>
        </w:rPr>
      </w:pPr>
      <w:r w:rsidRPr="00F50942">
        <w:rPr>
          <w:rFonts w:ascii="Times New Roman" w:hAnsi="Times New Roman" w:cs="Times New Roman"/>
          <w:b/>
          <w:bCs/>
          <w:sz w:val="32"/>
          <w:szCs w:val="24"/>
          <w:u w:val="single"/>
        </w:rPr>
        <w:t>ADVANTAGES AND DISADVANTAGES</w:t>
      </w:r>
    </w:p>
    <w:p w:rsidR="004728E5" w:rsidRPr="004728E5" w:rsidRDefault="004728E5" w:rsidP="004728E5">
      <w:pPr>
        <w:autoSpaceDE w:val="0"/>
        <w:autoSpaceDN w:val="0"/>
        <w:adjustRightInd w:val="0"/>
        <w:spacing w:after="0" w:line="480" w:lineRule="auto"/>
        <w:jc w:val="both"/>
        <w:rPr>
          <w:rFonts w:ascii="Times New Roman" w:hAnsi="Times New Roman" w:cs="Times New Roman"/>
          <w:color w:val="231F20"/>
          <w:sz w:val="26"/>
          <w:szCs w:val="26"/>
        </w:rPr>
      </w:pPr>
      <w:r w:rsidRPr="004728E5">
        <w:rPr>
          <w:rFonts w:ascii="Times New Roman" w:hAnsi="Times New Roman" w:cs="Times New Roman"/>
          <w:color w:val="231F20"/>
          <w:sz w:val="26"/>
          <w:szCs w:val="26"/>
        </w:rPr>
        <w:t>Advantages of laser treatment in periodontics are effective and efficient soft and hard tissue ablation with a greater hemostasis, bactericidal effect, minimal wound contraction, minimal collateral damages with reduced use of local analgesia. In addition, the small popping sound of the lasers in action with Er:YAG seems to produce less stress to patients than the high pitch vibration sound of most of the ultrasonic devices.</w:t>
      </w:r>
    </w:p>
    <w:p w:rsidR="004728E5" w:rsidRPr="004728E5" w:rsidRDefault="004728E5" w:rsidP="004728E5">
      <w:pPr>
        <w:autoSpaceDE w:val="0"/>
        <w:autoSpaceDN w:val="0"/>
        <w:adjustRightInd w:val="0"/>
        <w:spacing w:after="0" w:line="480" w:lineRule="auto"/>
        <w:jc w:val="both"/>
        <w:rPr>
          <w:rFonts w:ascii="Times New Roman" w:hAnsi="Times New Roman" w:cs="Times New Roman"/>
          <w:color w:val="231F20"/>
          <w:sz w:val="26"/>
          <w:szCs w:val="26"/>
        </w:rPr>
      </w:pPr>
    </w:p>
    <w:p w:rsidR="004728E5" w:rsidRPr="004728E5" w:rsidRDefault="004728E5" w:rsidP="004728E5">
      <w:pPr>
        <w:autoSpaceDE w:val="0"/>
        <w:autoSpaceDN w:val="0"/>
        <w:adjustRightInd w:val="0"/>
        <w:spacing w:after="0" w:line="480" w:lineRule="auto"/>
        <w:jc w:val="both"/>
        <w:rPr>
          <w:rFonts w:ascii="Times New Roman" w:hAnsi="Times New Roman" w:cs="Times New Roman"/>
          <w:color w:val="231F20"/>
          <w:sz w:val="26"/>
          <w:szCs w:val="26"/>
        </w:rPr>
      </w:pPr>
      <w:r w:rsidRPr="004728E5">
        <w:rPr>
          <w:rFonts w:ascii="Times New Roman" w:hAnsi="Times New Roman" w:cs="Times New Roman"/>
          <w:color w:val="231F20"/>
          <w:sz w:val="26"/>
          <w:szCs w:val="26"/>
        </w:rPr>
        <w:t>Despite numerous advantages of using lasers, the use of laser also has disadvantages that require precautions to be taken during clinical application. Laser irradiation can interact with tissues even in the non-contact mode, which means that laser beams may reach the patient's eye and other tissues surrounding the target in the oral cavity. Clinicians should be careful to prevent inadvertent irradiation to these tissues, especially to the eyes. Protective eyewear specific for the wavelength of the laser in use must be worn by patient, operator, and assistant.</w:t>
      </w:r>
    </w:p>
    <w:p w:rsidR="004728E5" w:rsidRPr="004728E5" w:rsidRDefault="004728E5" w:rsidP="004728E5">
      <w:pPr>
        <w:autoSpaceDE w:val="0"/>
        <w:autoSpaceDN w:val="0"/>
        <w:adjustRightInd w:val="0"/>
        <w:spacing w:after="0" w:line="480" w:lineRule="auto"/>
        <w:jc w:val="both"/>
        <w:rPr>
          <w:rFonts w:ascii="Times New Roman" w:hAnsi="Times New Roman" w:cs="Times New Roman"/>
          <w:color w:val="231F20"/>
          <w:sz w:val="26"/>
          <w:szCs w:val="26"/>
        </w:rPr>
      </w:pPr>
    </w:p>
    <w:p w:rsidR="004728E5" w:rsidRPr="004728E5" w:rsidRDefault="004728E5" w:rsidP="004728E5">
      <w:pPr>
        <w:autoSpaceDE w:val="0"/>
        <w:autoSpaceDN w:val="0"/>
        <w:adjustRightInd w:val="0"/>
        <w:spacing w:after="0" w:line="480" w:lineRule="auto"/>
        <w:jc w:val="both"/>
        <w:rPr>
          <w:rFonts w:ascii="Times New Roman" w:hAnsi="Times New Roman" w:cs="Times New Roman"/>
          <w:color w:val="231F20"/>
          <w:sz w:val="26"/>
          <w:szCs w:val="26"/>
        </w:rPr>
      </w:pPr>
      <w:r w:rsidRPr="004728E5">
        <w:rPr>
          <w:rFonts w:ascii="Times New Roman" w:hAnsi="Times New Roman" w:cs="Times New Roman"/>
          <w:color w:val="231F20"/>
          <w:sz w:val="26"/>
          <w:szCs w:val="26"/>
        </w:rPr>
        <w:t>It is recommended that dental laser users to attend certification courses provided by some dental laser organisations and follow laser safety guidelines such as the Laser Code of Practice from the Hong Kong Surgical Laser Association. A good understanding in laser</w:t>
      </w:r>
      <w:r>
        <w:rPr>
          <w:rFonts w:ascii="Times New Roman" w:hAnsi="Times New Roman" w:cs="Times New Roman"/>
          <w:color w:val="231F20"/>
          <w:sz w:val="26"/>
          <w:szCs w:val="26"/>
        </w:rPr>
        <w:t xml:space="preserve"> </w:t>
      </w:r>
      <w:r w:rsidRPr="004728E5">
        <w:rPr>
          <w:rFonts w:ascii="Times New Roman" w:hAnsi="Times New Roman" w:cs="Times New Roman"/>
          <w:color w:val="231F20"/>
          <w:sz w:val="26"/>
          <w:szCs w:val="26"/>
        </w:rPr>
        <w:t>wavelength characteristics, tissue interaction and laser device specification provide a platform for achieving the best results</w:t>
      </w:r>
      <w:r w:rsidR="007121A0" w:rsidRPr="007121A0">
        <w:rPr>
          <w:rFonts w:ascii="Times New Roman" w:hAnsi="Times New Roman" w:cs="Times New Roman"/>
          <w:color w:val="231F20"/>
          <w:sz w:val="26"/>
          <w:szCs w:val="26"/>
          <w:vertAlign w:val="superscript"/>
        </w:rPr>
        <w:t>12</w:t>
      </w:r>
      <w:r w:rsidRPr="004728E5">
        <w:rPr>
          <w:rFonts w:ascii="Times New Roman" w:hAnsi="Times New Roman" w:cs="Times New Roman"/>
          <w:color w:val="231F20"/>
          <w:sz w:val="26"/>
          <w:szCs w:val="26"/>
        </w:rPr>
        <w:t>.</w:t>
      </w:r>
    </w:p>
    <w:p w:rsidR="004728E5" w:rsidRPr="00F50942" w:rsidRDefault="004728E5" w:rsidP="006F2ACB">
      <w:pPr>
        <w:spacing w:before="100" w:beforeAutospacing="1" w:after="100" w:afterAutospacing="1" w:line="240" w:lineRule="auto"/>
        <w:jc w:val="center"/>
        <w:rPr>
          <w:rFonts w:ascii="Times New Roman" w:eastAsia="Times New Roman" w:hAnsi="Times New Roman" w:cs="Times New Roman"/>
          <w:b/>
          <w:color w:val="000000" w:themeColor="text1"/>
          <w:sz w:val="26"/>
          <w:szCs w:val="26"/>
          <w:u w:val="single"/>
          <w:lang w:eastAsia="en-IN"/>
        </w:rPr>
      </w:pPr>
    </w:p>
    <w:p w:rsidR="004728E5" w:rsidRDefault="004728E5" w:rsidP="004728E5">
      <w:pPr>
        <w:autoSpaceDE w:val="0"/>
        <w:autoSpaceDN w:val="0"/>
        <w:adjustRightInd w:val="0"/>
        <w:spacing w:after="0" w:line="480" w:lineRule="auto"/>
        <w:jc w:val="center"/>
        <w:rPr>
          <w:rFonts w:ascii="Times New Roman" w:hAnsi="Times New Roman" w:cs="Times New Roman"/>
          <w:b/>
          <w:sz w:val="32"/>
          <w:szCs w:val="24"/>
          <w:u w:val="single"/>
        </w:rPr>
      </w:pPr>
      <w:r>
        <w:rPr>
          <w:rFonts w:ascii="Times New Roman" w:hAnsi="Times New Roman" w:cs="Times New Roman"/>
          <w:b/>
          <w:sz w:val="32"/>
          <w:szCs w:val="24"/>
          <w:u w:val="single"/>
        </w:rPr>
        <w:t xml:space="preserve">THE </w:t>
      </w:r>
      <w:r w:rsidRPr="006642FE">
        <w:rPr>
          <w:rFonts w:ascii="Times New Roman" w:hAnsi="Times New Roman" w:cs="Times New Roman"/>
          <w:b/>
          <w:sz w:val="32"/>
          <w:szCs w:val="24"/>
          <w:u w:val="single"/>
        </w:rPr>
        <w:t>SURGICAL TECHNIQUE</w:t>
      </w:r>
    </w:p>
    <w:p w:rsidR="00F50942" w:rsidRPr="00F50942" w:rsidRDefault="00F50942" w:rsidP="006F2ACB">
      <w:pPr>
        <w:autoSpaceDE w:val="0"/>
        <w:autoSpaceDN w:val="0"/>
        <w:adjustRightInd w:val="0"/>
        <w:spacing w:after="0" w:line="240" w:lineRule="auto"/>
        <w:jc w:val="center"/>
        <w:rPr>
          <w:rFonts w:ascii="Times New Roman" w:hAnsi="Times New Roman" w:cs="Times New Roman"/>
          <w:b/>
          <w:sz w:val="26"/>
          <w:szCs w:val="26"/>
          <w:u w:val="single"/>
        </w:rPr>
      </w:pPr>
    </w:p>
    <w:p w:rsidR="004728E5" w:rsidRPr="006642FE" w:rsidRDefault="004728E5" w:rsidP="004728E5">
      <w:pPr>
        <w:autoSpaceDE w:val="0"/>
        <w:autoSpaceDN w:val="0"/>
        <w:adjustRightInd w:val="0"/>
        <w:spacing w:after="0" w:line="480" w:lineRule="auto"/>
        <w:jc w:val="both"/>
        <w:rPr>
          <w:rFonts w:ascii="Times New Roman" w:hAnsi="Times New Roman" w:cs="Times New Roman"/>
          <w:b/>
          <w:sz w:val="26"/>
          <w:szCs w:val="26"/>
        </w:rPr>
      </w:pPr>
      <w:r w:rsidRPr="006642FE">
        <w:rPr>
          <w:rFonts w:ascii="Times New Roman" w:hAnsi="Times New Roman" w:cs="Times New Roman"/>
          <w:b/>
          <w:sz w:val="26"/>
          <w:szCs w:val="26"/>
        </w:rPr>
        <w:t xml:space="preserve">Dental lasers fall into two basic categories : </w:t>
      </w:r>
    </w:p>
    <w:p w:rsidR="004728E5" w:rsidRPr="006642FE" w:rsidRDefault="004728E5" w:rsidP="004728E5">
      <w:pPr>
        <w:pStyle w:val="ListParagraph"/>
        <w:numPr>
          <w:ilvl w:val="0"/>
          <w:numId w:val="11"/>
        </w:numPr>
        <w:autoSpaceDE w:val="0"/>
        <w:autoSpaceDN w:val="0"/>
        <w:adjustRightInd w:val="0"/>
        <w:spacing w:after="0" w:line="480" w:lineRule="auto"/>
        <w:jc w:val="both"/>
        <w:rPr>
          <w:rFonts w:ascii="Times New Roman" w:hAnsi="Times New Roman" w:cs="Times New Roman"/>
          <w:sz w:val="26"/>
          <w:szCs w:val="26"/>
        </w:rPr>
      </w:pPr>
      <w:r w:rsidRPr="006642FE">
        <w:rPr>
          <w:rFonts w:ascii="Times New Roman" w:hAnsi="Times New Roman" w:cs="Times New Roman"/>
          <w:sz w:val="26"/>
          <w:szCs w:val="26"/>
        </w:rPr>
        <w:t>Those that work solely in the noncontact mode, either focused or defocused, such as CO</w:t>
      </w:r>
      <w:r w:rsidRPr="006642FE">
        <w:rPr>
          <w:rFonts w:ascii="Times New Roman" w:hAnsi="Times New Roman" w:cs="Times New Roman"/>
          <w:sz w:val="26"/>
          <w:szCs w:val="26"/>
          <w:vertAlign w:val="subscript"/>
        </w:rPr>
        <w:t>2</w:t>
      </w:r>
      <w:r w:rsidRPr="006642FE">
        <w:rPr>
          <w:rFonts w:ascii="Times New Roman" w:hAnsi="Times New Roman" w:cs="Times New Roman"/>
          <w:sz w:val="26"/>
          <w:szCs w:val="26"/>
        </w:rPr>
        <w:t xml:space="preserve"> lasers and </w:t>
      </w:r>
    </w:p>
    <w:p w:rsidR="004728E5" w:rsidRPr="006642FE" w:rsidRDefault="004728E5" w:rsidP="004728E5">
      <w:pPr>
        <w:pStyle w:val="ListParagraph"/>
        <w:numPr>
          <w:ilvl w:val="0"/>
          <w:numId w:val="11"/>
        </w:numPr>
        <w:autoSpaceDE w:val="0"/>
        <w:autoSpaceDN w:val="0"/>
        <w:adjustRightInd w:val="0"/>
        <w:spacing w:after="0" w:line="480" w:lineRule="auto"/>
        <w:jc w:val="both"/>
        <w:rPr>
          <w:rFonts w:ascii="Times New Roman" w:hAnsi="Times New Roman" w:cs="Times New Roman"/>
          <w:sz w:val="26"/>
          <w:szCs w:val="26"/>
        </w:rPr>
      </w:pPr>
      <w:r w:rsidRPr="006642FE">
        <w:rPr>
          <w:rFonts w:ascii="Times New Roman" w:hAnsi="Times New Roman" w:cs="Times New Roman"/>
          <w:sz w:val="26"/>
          <w:szCs w:val="26"/>
        </w:rPr>
        <w:t>Those that work either in the contact or noncontact modes, the contact mode being focused and the noncontact mode being defocused. This group includes the lasers delivered by  fiberoptics such as argon, Ho:YAG, and Nd:YAG.</w:t>
      </w:r>
    </w:p>
    <w:p w:rsidR="004728E5" w:rsidRPr="00F50942" w:rsidRDefault="004728E5" w:rsidP="004728E5">
      <w:pPr>
        <w:autoSpaceDE w:val="0"/>
        <w:autoSpaceDN w:val="0"/>
        <w:adjustRightInd w:val="0"/>
        <w:spacing w:after="0" w:line="480" w:lineRule="auto"/>
        <w:jc w:val="both"/>
        <w:rPr>
          <w:rFonts w:ascii="Times New Roman" w:hAnsi="Times New Roman" w:cs="Times New Roman"/>
          <w:b/>
          <w:sz w:val="26"/>
          <w:szCs w:val="26"/>
          <w:u w:val="single"/>
        </w:rPr>
      </w:pPr>
    </w:p>
    <w:p w:rsidR="004728E5" w:rsidRPr="008327E8" w:rsidRDefault="004728E5" w:rsidP="004728E5">
      <w:pPr>
        <w:pStyle w:val="ListParagraph"/>
        <w:numPr>
          <w:ilvl w:val="0"/>
          <w:numId w:val="12"/>
        </w:numPr>
        <w:autoSpaceDE w:val="0"/>
        <w:autoSpaceDN w:val="0"/>
        <w:adjustRightInd w:val="0"/>
        <w:spacing w:after="0" w:line="480" w:lineRule="auto"/>
        <w:jc w:val="both"/>
        <w:rPr>
          <w:rFonts w:ascii="Times New Roman" w:hAnsi="Times New Roman" w:cs="Times New Roman"/>
          <w:b/>
          <w:sz w:val="28"/>
          <w:szCs w:val="26"/>
          <w:u w:val="single"/>
        </w:rPr>
      </w:pPr>
      <w:r w:rsidRPr="008327E8">
        <w:rPr>
          <w:rFonts w:ascii="Times New Roman" w:hAnsi="Times New Roman" w:cs="Times New Roman"/>
          <w:b/>
          <w:sz w:val="28"/>
          <w:szCs w:val="26"/>
          <w:u w:val="single"/>
        </w:rPr>
        <w:t>NONCONTACT LASERS</w:t>
      </w:r>
    </w:p>
    <w:p w:rsidR="004728E5" w:rsidRPr="006642FE" w:rsidRDefault="004728E5" w:rsidP="004728E5">
      <w:pPr>
        <w:autoSpaceDE w:val="0"/>
        <w:autoSpaceDN w:val="0"/>
        <w:adjustRightInd w:val="0"/>
        <w:spacing w:after="0" w:line="480" w:lineRule="auto"/>
        <w:jc w:val="both"/>
        <w:rPr>
          <w:rFonts w:ascii="Times New Roman" w:hAnsi="Times New Roman" w:cs="Times New Roman"/>
          <w:sz w:val="26"/>
          <w:szCs w:val="26"/>
        </w:rPr>
      </w:pPr>
      <w:r w:rsidRPr="006642FE">
        <w:rPr>
          <w:rFonts w:ascii="Times New Roman" w:hAnsi="Times New Roman" w:cs="Times New Roman"/>
          <w:sz w:val="26"/>
          <w:szCs w:val="26"/>
        </w:rPr>
        <w:t>This includes carbon dioxide lasers which can be divided into those CO</w:t>
      </w:r>
      <w:r w:rsidRPr="006642FE">
        <w:rPr>
          <w:rFonts w:ascii="Times New Roman" w:hAnsi="Times New Roman" w:cs="Times New Roman"/>
          <w:sz w:val="26"/>
          <w:szCs w:val="26"/>
          <w:vertAlign w:val="subscript"/>
        </w:rPr>
        <w:t>2</w:t>
      </w:r>
      <w:r w:rsidRPr="006642FE">
        <w:rPr>
          <w:rFonts w:ascii="Times New Roman" w:hAnsi="Times New Roman" w:cs="Times New Roman"/>
          <w:sz w:val="26"/>
          <w:szCs w:val="26"/>
        </w:rPr>
        <w:t xml:space="preserve"> lasers that work by articulated arm technology, those that operate via hollow waveguide technology, and those that operate by hand-held technology.</w:t>
      </w:r>
    </w:p>
    <w:p w:rsidR="004728E5" w:rsidRPr="006642FE" w:rsidRDefault="004728E5" w:rsidP="004728E5">
      <w:pPr>
        <w:autoSpaceDE w:val="0"/>
        <w:autoSpaceDN w:val="0"/>
        <w:adjustRightInd w:val="0"/>
        <w:spacing w:after="0" w:line="480" w:lineRule="auto"/>
        <w:jc w:val="both"/>
        <w:rPr>
          <w:rFonts w:ascii="Times New Roman" w:hAnsi="Times New Roman" w:cs="Times New Roman"/>
          <w:sz w:val="26"/>
          <w:szCs w:val="26"/>
        </w:rPr>
      </w:pPr>
      <w:r w:rsidRPr="006642FE">
        <w:rPr>
          <w:rFonts w:ascii="Times New Roman" w:hAnsi="Times New Roman" w:cs="Times New Roman"/>
          <w:sz w:val="26"/>
          <w:szCs w:val="26"/>
        </w:rPr>
        <w:t>Most CO</w:t>
      </w:r>
      <w:r w:rsidRPr="006642FE">
        <w:rPr>
          <w:rFonts w:ascii="Times New Roman" w:hAnsi="Times New Roman" w:cs="Times New Roman"/>
          <w:sz w:val="26"/>
          <w:szCs w:val="26"/>
          <w:vertAlign w:val="subscript"/>
        </w:rPr>
        <w:t>2</w:t>
      </w:r>
      <w:r w:rsidRPr="006642FE">
        <w:rPr>
          <w:rFonts w:ascii="Times New Roman" w:hAnsi="Times New Roman" w:cs="Times New Roman"/>
          <w:sz w:val="26"/>
          <w:szCs w:val="26"/>
        </w:rPr>
        <w:t xml:space="preserve"> lasers applicable in medicine can also be used effectively in dentistry. Carbon dioxide lasers work primarily in a noncontact mode. They can also be used either in a </w:t>
      </w:r>
      <w:r w:rsidRPr="006642FE">
        <w:rPr>
          <w:rFonts w:ascii="Times New Roman" w:hAnsi="Times New Roman" w:cs="Times New Roman"/>
          <w:b/>
          <w:sz w:val="26"/>
          <w:szCs w:val="26"/>
        </w:rPr>
        <w:t>focused</w:t>
      </w:r>
      <w:r w:rsidRPr="006642FE">
        <w:rPr>
          <w:rFonts w:ascii="Times New Roman" w:hAnsi="Times New Roman" w:cs="Times New Roman"/>
          <w:sz w:val="26"/>
          <w:szCs w:val="26"/>
        </w:rPr>
        <w:t xml:space="preserve"> or </w:t>
      </w:r>
      <w:r w:rsidRPr="006642FE">
        <w:rPr>
          <w:rFonts w:ascii="Times New Roman" w:hAnsi="Times New Roman" w:cs="Times New Roman"/>
          <w:b/>
          <w:sz w:val="26"/>
          <w:szCs w:val="26"/>
        </w:rPr>
        <w:t>defocused mode</w:t>
      </w:r>
      <w:r w:rsidRPr="006642FE">
        <w:rPr>
          <w:rFonts w:ascii="Times New Roman" w:hAnsi="Times New Roman" w:cs="Times New Roman"/>
          <w:sz w:val="26"/>
          <w:szCs w:val="26"/>
        </w:rPr>
        <w:t xml:space="preserve">. </w:t>
      </w:r>
    </w:p>
    <w:p w:rsidR="004728E5" w:rsidRPr="006642FE" w:rsidRDefault="004728E5" w:rsidP="004728E5">
      <w:pPr>
        <w:autoSpaceDE w:val="0"/>
        <w:autoSpaceDN w:val="0"/>
        <w:adjustRightInd w:val="0"/>
        <w:spacing w:after="0" w:line="480" w:lineRule="auto"/>
        <w:jc w:val="both"/>
        <w:rPr>
          <w:rFonts w:ascii="Times New Roman" w:hAnsi="Times New Roman" w:cs="Times New Roman"/>
          <w:b/>
          <w:i/>
          <w:sz w:val="26"/>
          <w:szCs w:val="26"/>
        </w:rPr>
      </w:pPr>
    </w:p>
    <w:p w:rsidR="00F50942" w:rsidRDefault="004728E5" w:rsidP="004728E5">
      <w:pPr>
        <w:autoSpaceDE w:val="0"/>
        <w:autoSpaceDN w:val="0"/>
        <w:adjustRightInd w:val="0"/>
        <w:spacing w:after="0" w:line="480" w:lineRule="auto"/>
        <w:jc w:val="both"/>
        <w:rPr>
          <w:rFonts w:ascii="Times New Roman" w:hAnsi="Times New Roman" w:cs="Times New Roman"/>
          <w:sz w:val="26"/>
          <w:szCs w:val="26"/>
        </w:rPr>
      </w:pPr>
      <w:r w:rsidRPr="008327E8">
        <w:rPr>
          <w:rFonts w:ascii="Times New Roman" w:hAnsi="Times New Roman" w:cs="Times New Roman"/>
          <w:b/>
          <w:i/>
          <w:sz w:val="28"/>
          <w:szCs w:val="26"/>
          <w:u w:val="single"/>
        </w:rPr>
        <w:t>FOCUSED MODE</w:t>
      </w:r>
      <w:r w:rsidRPr="008327E8">
        <w:rPr>
          <w:rFonts w:ascii="Times New Roman" w:hAnsi="Times New Roman" w:cs="Times New Roman"/>
          <w:b/>
          <w:i/>
          <w:sz w:val="28"/>
          <w:szCs w:val="26"/>
        </w:rPr>
        <w:t xml:space="preserve"> : </w:t>
      </w:r>
      <w:r w:rsidR="00562821" w:rsidRPr="008327E8">
        <w:rPr>
          <w:rFonts w:ascii="Times New Roman" w:hAnsi="Times New Roman" w:cs="Times New Roman"/>
          <w:sz w:val="28"/>
          <w:szCs w:val="26"/>
        </w:rPr>
        <w:t xml:space="preserve"> </w:t>
      </w:r>
      <w:r w:rsidR="00562821">
        <w:rPr>
          <w:rFonts w:ascii="Times New Roman" w:hAnsi="Times New Roman" w:cs="Times New Roman"/>
          <w:sz w:val="26"/>
          <w:szCs w:val="26"/>
        </w:rPr>
        <w:t>I</w:t>
      </w:r>
      <w:r w:rsidRPr="006642FE">
        <w:rPr>
          <w:rFonts w:ascii="Times New Roman" w:hAnsi="Times New Roman" w:cs="Times New Roman"/>
          <w:sz w:val="26"/>
          <w:szCs w:val="26"/>
        </w:rPr>
        <w:t xml:space="preserve">s when the laser beam hits the tissue at its focal point or </w:t>
      </w:r>
      <w:r w:rsidR="00562821">
        <w:rPr>
          <w:rFonts w:ascii="Times New Roman" w:hAnsi="Times New Roman" w:cs="Times New Roman"/>
          <w:sz w:val="26"/>
          <w:szCs w:val="26"/>
        </w:rPr>
        <w:t xml:space="preserve">the </w:t>
      </w:r>
      <w:r w:rsidRPr="006642FE">
        <w:rPr>
          <w:rFonts w:ascii="Times New Roman" w:hAnsi="Times New Roman" w:cs="Times New Roman"/>
          <w:sz w:val="26"/>
          <w:szCs w:val="26"/>
        </w:rPr>
        <w:t>smallest diameter. This diameter is dependent on the size of the lens used. Most CO</w:t>
      </w:r>
      <w:r w:rsidRPr="006642FE">
        <w:rPr>
          <w:rFonts w:ascii="Times New Roman" w:hAnsi="Times New Roman" w:cs="Times New Roman"/>
          <w:sz w:val="26"/>
          <w:szCs w:val="26"/>
          <w:vertAlign w:val="subscript"/>
        </w:rPr>
        <w:t>2</w:t>
      </w:r>
      <w:r w:rsidRPr="006642FE">
        <w:rPr>
          <w:rFonts w:ascii="Times New Roman" w:hAnsi="Times New Roman" w:cs="Times New Roman"/>
          <w:sz w:val="26"/>
          <w:szCs w:val="26"/>
        </w:rPr>
        <w:t xml:space="preserve"> laser systems today have a lens that can focus the beam down to spot sizes ranging </w:t>
      </w:r>
    </w:p>
    <w:p w:rsidR="00F50942" w:rsidRDefault="00F50942" w:rsidP="004728E5">
      <w:pPr>
        <w:autoSpaceDE w:val="0"/>
        <w:autoSpaceDN w:val="0"/>
        <w:adjustRightInd w:val="0"/>
        <w:spacing w:after="0" w:line="480" w:lineRule="auto"/>
        <w:jc w:val="both"/>
        <w:rPr>
          <w:rFonts w:ascii="Times New Roman" w:hAnsi="Times New Roman" w:cs="Times New Roman"/>
          <w:sz w:val="26"/>
          <w:szCs w:val="26"/>
        </w:rPr>
      </w:pPr>
    </w:p>
    <w:p w:rsidR="00F50942" w:rsidRDefault="00F50942" w:rsidP="004728E5">
      <w:pPr>
        <w:autoSpaceDE w:val="0"/>
        <w:autoSpaceDN w:val="0"/>
        <w:adjustRightInd w:val="0"/>
        <w:spacing w:after="0" w:line="480" w:lineRule="auto"/>
        <w:jc w:val="both"/>
        <w:rPr>
          <w:rFonts w:ascii="Times New Roman" w:hAnsi="Times New Roman" w:cs="Times New Roman"/>
          <w:sz w:val="26"/>
          <w:szCs w:val="26"/>
        </w:rPr>
      </w:pPr>
    </w:p>
    <w:p w:rsidR="006F2ACB" w:rsidRDefault="006F2ACB" w:rsidP="004728E5">
      <w:pPr>
        <w:autoSpaceDE w:val="0"/>
        <w:autoSpaceDN w:val="0"/>
        <w:adjustRightInd w:val="0"/>
        <w:spacing w:after="0" w:line="480" w:lineRule="auto"/>
        <w:jc w:val="both"/>
        <w:rPr>
          <w:rFonts w:ascii="Times New Roman" w:hAnsi="Times New Roman" w:cs="Times New Roman"/>
          <w:sz w:val="26"/>
          <w:szCs w:val="26"/>
        </w:rPr>
      </w:pPr>
    </w:p>
    <w:p w:rsidR="004728E5" w:rsidRPr="006642FE" w:rsidRDefault="004728E5" w:rsidP="004728E5">
      <w:pPr>
        <w:autoSpaceDE w:val="0"/>
        <w:autoSpaceDN w:val="0"/>
        <w:adjustRightInd w:val="0"/>
        <w:spacing w:after="0" w:line="480" w:lineRule="auto"/>
        <w:jc w:val="both"/>
        <w:rPr>
          <w:rFonts w:ascii="Times New Roman" w:hAnsi="Times New Roman" w:cs="Times New Roman"/>
          <w:sz w:val="26"/>
          <w:szCs w:val="26"/>
        </w:rPr>
      </w:pPr>
      <w:r w:rsidRPr="006642FE">
        <w:rPr>
          <w:rFonts w:ascii="Times New Roman" w:hAnsi="Times New Roman" w:cs="Times New Roman"/>
          <w:sz w:val="26"/>
          <w:szCs w:val="26"/>
        </w:rPr>
        <w:t>from 0.1mm to 0.35mm or larger. This focused mode can also be referred to as a cut mode. For example, the cut mode is used when performing biopsies.</w:t>
      </w:r>
    </w:p>
    <w:p w:rsidR="004728E5" w:rsidRPr="006642FE" w:rsidRDefault="004728E5" w:rsidP="004728E5">
      <w:pPr>
        <w:autoSpaceDE w:val="0"/>
        <w:autoSpaceDN w:val="0"/>
        <w:adjustRightInd w:val="0"/>
        <w:spacing w:after="0" w:line="480" w:lineRule="auto"/>
        <w:jc w:val="both"/>
        <w:rPr>
          <w:rFonts w:ascii="Times New Roman" w:hAnsi="Times New Roman" w:cs="Times New Roman"/>
          <w:b/>
          <w:i/>
          <w:sz w:val="26"/>
          <w:szCs w:val="26"/>
        </w:rPr>
      </w:pPr>
    </w:p>
    <w:p w:rsidR="004728E5" w:rsidRPr="006642FE" w:rsidRDefault="004728E5" w:rsidP="004728E5">
      <w:pPr>
        <w:autoSpaceDE w:val="0"/>
        <w:autoSpaceDN w:val="0"/>
        <w:adjustRightInd w:val="0"/>
        <w:spacing w:after="0" w:line="480" w:lineRule="auto"/>
        <w:jc w:val="both"/>
        <w:rPr>
          <w:rFonts w:ascii="Times New Roman" w:hAnsi="Times New Roman" w:cs="Times New Roman"/>
          <w:sz w:val="26"/>
          <w:szCs w:val="26"/>
        </w:rPr>
      </w:pPr>
      <w:r w:rsidRPr="008327E8">
        <w:rPr>
          <w:rFonts w:ascii="Times New Roman" w:hAnsi="Times New Roman" w:cs="Times New Roman"/>
          <w:b/>
          <w:i/>
          <w:sz w:val="28"/>
          <w:szCs w:val="26"/>
          <w:u w:val="single"/>
        </w:rPr>
        <w:t>DEFOCUSED MODE</w:t>
      </w:r>
      <w:r w:rsidRPr="008327E8">
        <w:rPr>
          <w:rFonts w:ascii="Times New Roman" w:hAnsi="Times New Roman" w:cs="Times New Roman"/>
          <w:b/>
          <w:i/>
          <w:sz w:val="28"/>
          <w:szCs w:val="26"/>
        </w:rPr>
        <w:t xml:space="preserve"> :</w:t>
      </w:r>
      <w:r w:rsidRPr="008327E8">
        <w:rPr>
          <w:rFonts w:ascii="Times New Roman" w:hAnsi="Times New Roman" w:cs="Times New Roman"/>
          <w:sz w:val="28"/>
          <w:szCs w:val="26"/>
        </w:rPr>
        <w:t xml:space="preserve"> </w:t>
      </w:r>
      <w:r w:rsidRPr="006642FE">
        <w:rPr>
          <w:rFonts w:ascii="Times New Roman" w:hAnsi="Times New Roman" w:cs="Times New Roman"/>
          <w:sz w:val="26"/>
          <w:szCs w:val="26"/>
        </w:rPr>
        <w:t>By defocusing the laser beam or moving the focal spot away from the tissue plane, the beam size that hits the tissue has a greater diameter, thus causing a wider area of tissue to be vaporized. By defocusing the beam, however, laser intensity or power density is reduced. A defocused beam, for example, is used when performing frenectomies, or for the removal of inflammatory papillary hyperplasia</w:t>
      </w:r>
      <w:r w:rsidR="007121A0" w:rsidRPr="007121A0">
        <w:rPr>
          <w:rFonts w:ascii="Times New Roman" w:hAnsi="Times New Roman" w:cs="Times New Roman"/>
          <w:sz w:val="26"/>
          <w:szCs w:val="26"/>
          <w:vertAlign w:val="superscript"/>
        </w:rPr>
        <w:t>3</w:t>
      </w:r>
      <w:r w:rsidRPr="006642FE">
        <w:rPr>
          <w:rFonts w:ascii="Times New Roman" w:hAnsi="Times New Roman" w:cs="Times New Roman"/>
          <w:sz w:val="26"/>
          <w:szCs w:val="26"/>
        </w:rPr>
        <w:t xml:space="preserve">. </w:t>
      </w:r>
    </w:p>
    <w:p w:rsidR="004728E5" w:rsidRPr="006642FE" w:rsidRDefault="004728E5" w:rsidP="004728E5">
      <w:pPr>
        <w:autoSpaceDE w:val="0"/>
        <w:autoSpaceDN w:val="0"/>
        <w:adjustRightInd w:val="0"/>
        <w:spacing w:after="0" w:line="480" w:lineRule="auto"/>
        <w:jc w:val="both"/>
        <w:rPr>
          <w:rFonts w:ascii="Times New Roman" w:hAnsi="Times New Roman" w:cs="Times New Roman"/>
          <w:sz w:val="26"/>
          <w:szCs w:val="26"/>
        </w:rPr>
      </w:pPr>
    </w:p>
    <w:p w:rsidR="004728E5" w:rsidRPr="006642FE" w:rsidRDefault="004728E5" w:rsidP="004728E5">
      <w:pPr>
        <w:autoSpaceDE w:val="0"/>
        <w:autoSpaceDN w:val="0"/>
        <w:adjustRightInd w:val="0"/>
        <w:spacing w:after="0" w:line="480" w:lineRule="auto"/>
        <w:jc w:val="both"/>
        <w:rPr>
          <w:rFonts w:ascii="Times New Roman" w:hAnsi="Times New Roman" w:cs="Times New Roman"/>
          <w:sz w:val="26"/>
          <w:szCs w:val="26"/>
        </w:rPr>
      </w:pPr>
      <w:r w:rsidRPr="006642FE">
        <w:rPr>
          <w:rFonts w:ascii="Times New Roman" w:hAnsi="Times New Roman" w:cs="Times New Roman"/>
          <w:sz w:val="26"/>
          <w:szCs w:val="26"/>
        </w:rPr>
        <w:t>Because all optical fibers have a high absorptive index for CO</w:t>
      </w:r>
      <w:r w:rsidRPr="006642FE">
        <w:rPr>
          <w:rFonts w:ascii="Times New Roman" w:hAnsi="Times New Roman" w:cs="Times New Roman"/>
          <w:sz w:val="26"/>
          <w:szCs w:val="26"/>
          <w:vertAlign w:val="subscript"/>
        </w:rPr>
        <w:t>2</w:t>
      </w:r>
      <w:r w:rsidRPr="006642FE">
        <w:rPr>
          <w:rFonts w:ascii="Times New Roman" w:hAnsi="Times New Roman" w:cs="Times New Roman"/>
          <w:sz w:val="26"/>
          <w:szCs w:val="26"/>
        </w:rPr>
        <w:t xml:space="preserve"> laser light, true fiberoptic delivery cannot be used. Instead, some CO</w:t>
      </w:r>
      <w:r w:rsidRPr="006642FE">
        <w:rPr>
          <w:rFonts w:ascii="Times New Roman" w:hAnsi="Times New Roman" w:cs="Times New Roman"/>
          <w:sz w:val="26"/>
          <w:szCs w:val="26"/>
          <w:vertAlign w:val="subscript"/>
        </w:rPr>
        <w:t>2</w:t>
      </w:r>
      <w:r w:rsidRPr="006642FE">
        <w:rPr>
          <w:rFonts w:ascii="Times New Roman" w:hAnsi="Times New Roman" w:cs="Times New Roman"/>
          <w:sz w:val="26"/>
          <w:szCs w:val="26"/>
        </w:rPr>
        <w:t xml:space="preserve"> lasers use articulating arms with properly aligned mirrors at knuckle joints and then a handpiece with a specific lens is used to create the desired spot size in the focused mode. Because of their sometimes cumbersome nature, CO</w:t>
      </w:r>
      <w:r w:rsidRPr="006642FE">
        <w:rPr>
          <w:rFonts w:ascii="Times New Roman" w:hAnsi="Times New Roman" w:cs="Times New Roman"/>
          <w:sz w:val="26"/>
          <w:szCs w:val="26"/>
          <w:vertAlign w:val="subscript"/>
        </w:rPr>
        <w:t>2</w:t>
      </w:r>
      <w:r w:rsidRPr="006642FE">
        <w:rPr>
          <w:rFonts w:ascii="Times New Roman" w:hAnsi="Times New Roman" w:cs="Times New Roman"/>
          <w:sz w:val="26"/>
          <w:szCs w:val="26"/>
        </w:rPr>
        <w:t xml:space="preserve"> laser systems that use articulated arms are often difficult to use within the oral cavity. With articulated arm systems and those that use hand-held technology, the focal distance to tissue can vary from 1 to 3 cm.</w:t>
      </w:r>
    </w:p>
    <w:p w:rsidR="004728E5" w:rsidRPr="006642FE" w:rsidRDefault="004728E5" w:rsidP="004728E5">
      <w:pPr>
        <w:autoSpaceDE w:val="0"/>
        <w:autoSpaceDN w:val="0"/>
        <w:adjustRightInd w:val="0"/>
        <w:spacing w:after="0" w:line="480" w:lineRule="auto"/>
        <w:rPr>
          <w:rFonts w:ascii="Times New Roman" w:hAnsi="Times New Roman" w:cs="Times New Roman"/>
          <w:sz w:val="26"/>
          <w:szCs w:val="26"/>
        </w:rPr>
      </w:pPr>
    </w:p>
    <w:p w:rsidR="004728E5" w:rsidRPr="006642FE" w:rsidRDefault="004728E5" w:rsidP="004728E5">
      <w:pPr>
        <w:autoSpaceDE w:val="0"/>
        <w:autoSpaceDN w:val="0"/>
        <w:adjustRightInd w:val="0"/>
        <w:spacing w:after="0" w:line="480" w:lineRule="auto"/>
        <w:rPr>
          <w:rFonts w:ascii="Times New Roman" w:hAnsi="Times New Roman" w:cs="Times New Roman"/>
          <w:sz w:val="26"/>
          <w:szCs w:val="26"/>
        </w:rPr>
      </w:pPr>
    </w:p>
    <w:p w:rsidR="004728E5" w:rsidRPr="006642FE" w:rsidRDefault="004728E5" w:rsidP="004728E5">
      <w:pPr>
        <w:autoSpaceDE w:val="0"/>
        <w:autoSpaceDN w:val="0"/>
        <w:adjustRightInd w:val="0"/>
        <w:spacing w:after="0" w:line="480" w:lineRule="auto"/>
        <w:rPr>
          <w:rFonts w:ascii="Times New Roman" w:hAnsi="Times New Roman" w:cs="Times New Roman"/>
          <w:sz w:val="26"/>
          <w:szCs w:val="26"/>
        </w:rPr>
      </w:pPr>
    </w:p>
    <w:p w:rsidR="004728E5" w:rsidRPr="006642FE" w:rsidRDefault="004728E5" w:rsidP="004728E5">
      <w:pPr>
        <w:autoSpaceDE w:val="0"/>
        <w:autoSpaceDN w:val="0"/>
        <w:adjustRightInd w:val="0"/>
        <w:spacing w:after="0" w:line="480" w:lineRule="auto"/>
        <w:rPr>
          <w:rFonts w:ascii="Times New Roman" w:hAnsi="Times New Roman" w:cs="Times New Roman"/>
          <w:sz w:val="26"/>
          <w:szCs w:val="26"/>
        </w:rPr>
      </w:pPr>
    </w:p>
    <w:p w:rsidR="004728E5" w:rsidRDefault="004728E5" w:rsidP="004728E5">
      <w:pPr>
        <w:pStyle w:val="ListParagraph"/>
        <w:autoSpaceDE w:val="0"/>
        <w:autoSpaceDN w:val="0"/>
        <w:adjustRightInd w:val="0"/>
        <w:spacing w:after="0" w:line="480" w:lineRule="auto"/>
        <w:rPr>
          <w:rFonts w:ascii="Times New Roman" w:hAnsi="Times New Roman" w:cs="Times New Roman"/>
          <w:b/>
          <w:sz w:val="26"/>
          <w:szCs w:val="26"/>
          <w:u w:val="single"/>
        </w:rPr>
      </w:pPr>
    </w:p>
    <w:p w:rsidR="004728E5" w:rsidRPr="004728E5" w:rsidRDefault="004728E5" w:rsidP="004728E5">
      <w:pPr>
        <w:autoSpaceDE w:val="0"/>
        <w:autoSpaceDN w:val="0"/>
        <w:adjustRightInd w:val="0"/>
        <w:spacing w:after="0" w:line="480" w:lineRule="auto"/>
        <w:rPr>
          <w:rFonts w:ascii="Times New Roman" w:hAnsi="Times New Roman" w:cs="Times New Roman"/>
          <w:b/>
          <w:sz w:val="26"/>
          <w:szCs w:val="26"/>
          <w:u w:val="single"/>
        </w:rPr>
      </w:pPr>
    </w:p>
    <w:p w:rsidR="004728E5" w:rsidRPr="008327E8" w:rsidRDefault="004728E5" w:rsidP="004728E5">
      <w:pPr>
        <w:pStyle w:val="ListParagraph"/>
        <w:numPr>
          <w:ilvl w:val="0"/>
          <w:numId w:val="12"/>
        </w:numPr>
        <w:autoSpaceDE w:val="0"/>
        <w:autoSpaceDN w:val="0"/>
        <w:adjustRightInd w:val="0"/>
        <w:spacing w:after="0" w:line="480" w:lineRule="auto"/>
        <w:rPr>
          <w:rFonts w:ascii="Times New Roman" w:hAnsi="Times New Roman" w:cs="Times New Roman"/>
          <w:b/>
          <w:sz w:val="28"/>
          <w:szCs w:val="26"/>
          <w:u w:val="single"/>
        </w:rPr>
      </w:pPr>
      <w:r w:rsidRPr="008327E8">
        <w:rPr>
          <w:rFonts w:ascii="Times New Roman" w:hAnsi="Times New Roman" w:cs="Times New Roman"/>
          <w:b/>
          <w:sz w:val="28"/>
          <w:szCs w:val="26"/>
          <w:u w:val="single"/>
        </w:rPr>
        <w:t>CONTACT VS NONCONTACT MODES</w:t>
      </w:r>
    </w:p>
    <w:p w:rsidR="004728E5" w:rsidRPr="006642FE" w:rsidRDefault="004728E5" w:rsidP="004728E5">
      <w:pPr>
        <w:autoSpaceDE w:val="0"/>
        <w:autoSpaceDN w:val="0"/>
        <w:adjustRightInd w:val="0"/>
        <w:spacing w:after="0" w:line="480" w:lineRule="auto"/>
        <w:jc w:val="both"/>
        <w:rPr>
          <w:rFonts w:ascii="Times New Roman" w:hAnsi="Times New Roman" w:cs="Times New Roman"/>
          <w:sz w:val="26"/>
          <w:szCs w:val="26"/>
        </w:rPr>
      </w:pPr>
      <w:r w:rsidRPr="006642FE">
        <w:rPr>
          <w:rFonts w:ascii="Times New Roman" w:hAnsi="Times New Roman" w:cs="Times New Roman"/>
          <w:sz w:val="26"/>
          <w:szCs w:val="26"/>
        </w:rPr>
        <w:t>Noncontact surgery relies completely on the pigments and water present in the tissue that are responsible for the absorption model of each wavelength. Directing sufficient energy densities to the target tissue will then create the desired tissue effect. The creation and appearance of char on the tissue surface will also increase the energy absorption at the surface and will improve the efficiency. Directing the energy at one spot will gradually heat an increasing mass of tissue, and moving the energy along a path with single or multiple strokes will create an incision. Painting a large area with the energy will contour and sculpt</w:t>
      </w:r>
      <w:r w:rsidR="00562821">
        <w:rPr>
          <w:rFonts w:ascii="Times New Roman" w:hAnsi="Times New Roman" w:cs="Times New Roman"/>
          <w:sz w:val="26"/>
          <w:szCs w:val="26"/>
        </w:rPr>
        <w:t xml:space="preserve"> the</w:t>
      </w:r>
      <w:r w:rsidRPr="006642FE">
        <w:rPr>
          <w:rFonts w:ascii="Times New Roman" w:hAnsi="Times New Roman" w:cs="Times New Roman"/>
          <w:sz w:val="26"/>
          <w:szCs w:val="26"/>
        </w:rPr>
        <w:t xml:space="preserve"> tissue. Decreasing the energy will allow the operator to coagulate and create hemostasis in most surgical sites in the mouth. </w:t>
      </w:r>
    </w:p>
    <w:p w:rsidR="004728E5" w:rsidRPr="006642FE" w:rsidRDefault="004728E5" w:rsidP="004728E5">
      <w:pPr>
        <w:autoSpaceDE w:val="0"/>
        <w:autoSpaceDN w:val="0"/>
        <w:adjustRightInd w:val="0"/>
        <w:spacing w:after="0" w:line="480" w:lineRule="auto"/>
        <w:jc w:val="both"/>
        <w:rPr>
          <w:rFonts w:ascii="Times New Roman" w:hAnsi="Times New Roman" w:cs="Times New Roman"/>
          <w:sz w:val="26"/>
          <w:szCs w:val="26"/>
        </w:rPr>
      </w:pPr>
    </w:p>
    <w:p w:rsidR="004728E5" w:rsidRPr="006642FE" w:rsidRDefault="004728E5" w:rsidP="004728E5">
      <w:pPr>
        <w:autoSpaceDE w:val="0"/>
        <w:autoSpaceDN w:val="0"/>
        <w:adjustRightInd w:val="0"/>
        <w:spacing w:after="0" w:line="480" w:lineRule="auto"/>
        <w:jc w:val="both"/>
        <w:rPr>
          <w:rFonts w:ascii="Times New Roman" w:hAnsi="Times New Roman" w:cs="Times New Roman"/>
          <w:sz w:val="26"/>
          <w:szCs w:val="26"/>
        </w:rPr>
      </w:pPr>
      <w:r w:rsidRPr="006642FE">
        <w:rPr>
          <w:rFonts w:ascii="Times New Roman" w:hAnsi="Times New Roman" w:cs="Times New Roman"/>
          <w:sz w:val="26"/>
          <w:szCs w:val="26"/>
        </w:rPr>
        <w:t>Noncontact surgery requires significantly greater power settings than contact surgery for the fiberoptic delivered lasers to achieve the equivalent tissue effect. The fiber tip must be well cleaved and kept free of debris. With proper technique, the results are the same as those for contact surgery ; the techniques and principles are similar, only the feel is different. During noncontact surgery, the clinician operates with visual control with the aid of an aiming beam or by observing the tissue effect being created.</w:t>
      </w:r>
    </w:p>
    <w:p w:rsidR="004728E5" w:rsidRDefault="004728E5" w:rsidP="004728E5">
      <w:pPr>
        <w:autoSpaceDE w:val="0"/>
        <w:autoSpaceDN w:val="0"/>
        <w:adjustRightInd w:val="0"/>
        <w:spacing w:after="0" w:line="480" w:lineRule="auto"/>
        <w:rPr>
          <w:rFonts w:ascii="Times New Roman" w:hAnsi="Times New Roman" w:cs="Times New Roman"/>
          <w:sz w:val="28"/>
          <w:szCs w:val="24"/>
        </w:rPr>
      </w:pPr>
    </w:p>
    <w:p w:rsidR="004728E5" w:rsidRPr="005916DC" w:rsidRDefault="004728E5" w:rsidP="004728E5">
      <w:pPr>
        <w:autoSpaceDE w:val="0"/>
        <w:autoSpaceDN w:val="0"/>
        <w:adjustRightInd w:val="0"/>
        <w:spacing w:after="0" w:line="480" w:lineRule="auto"/>
        <w:jc w:val="both"/>
        <w:rPr>
          <w:rFonts w:ascii="Times New Roman" w:hAnsi="Times New Roman" w:cs="Times New Roman"/>
          <w:sz w:val="26"/>
          <w:szCs w:val="26"/>
        </w:rPr>
      </w:pPr>
      <w:r w:rsidRPr="005916DC">
        <w:rPr>
          <w:rFonts w:ascii="Times New Roman" w:hAnsi="Times New Roman" w:cs="Times New Roman"/>
          <w:sz w:val="26"/>
          <w:szCs w:val="26"/>
        </w:rPr>
        <w:t>In contact mode the treatment probe is held firmly and perpendicular to the tissue surface with the tip pressed into the tissue surface. The depth to which treatment probe is pressed depends upon the depth and the site of the target tissue. This minimises attenuation</w:t>
      </w:r>
      <w:r>
        <w:rPr>
          <w:rFonts w:ascii="Times New Roman" w:hAnsi="Times New Roman" w:cs="Times New Roman"/>
          <w:sz w:val="26"/>
          <w:szCs w:val="26"/>
        </w:rPr>
        <w:t xml:space="preserve"> of beams and reduces perfusion</w:t>
      </w:r>
      <w:r w:rsidR="007121A0" w:rsidRPr="007121A0">
        <w:rPr>
          <w:rFonts w:ascii="Times New Roman" w:hAnsi="Times New Roman" w:cs="Times New Roman"/>
          <w:sz w:val="26"/>
          <w:szCs w:val="26"/>
          <w:vertAlign w:val="superscript"/>
        </w:rPr>
        <w:t>3</w:t>
      </w:r>
      <w:r>
        <w:rPr>
          <w:rFonts w:ascii="Times New Roman" w:hAnsi="Times New Roman" w:cs="Times New Roman"/>
          <w:sz w:val="26"/>
          <w:szCs w:val="26"/>
        </w:rPr>
        <w:t>.</w:t>
      </w:r>
    </w:p>
    <w:p w:rsidR="00CA3E3E" w:rsidRPr="00F50942" w:rsidRDefault="00CA3E3E" w:rsidP="006F2ACB">
      <w:pPr>
        <w:spacing w:before="100" w:beforeAutospacing="1" w:after="100" w:afterAutospacing="1" w:line="240" w:lineRule="auto"/>
        <w:rPr>
          <w:rFonts w:ascii="Times New Roman" w:eastAsia="Times New Roman" w:hAnsi="Times New Roman" w:cs="Times New Roman"/>
          <w:b/>
          <w:color w:val="000000" w:themeColor="text1"/>
          <w:sz w:val="26"/>
          <w:szCs w:val="26"/>
          <w:u w:val="single"/>
          <w:lang w:eastAsia="en-IN"/>
        </w:rPr>
      </w:pPr>
    </w:p>
    <w:p w:rsidR="006F2ACB" w:rsidRPr="006F2ACB" w:rsidRDefault="00AC07A3" w:rsidP="006F2ACB">
      <w:pPr>
        <w:spacing w:before="100" w:beforeAutospacing="1" w:after="100" w:afterAutospacing="1" w:line="600" w:lineRule="auto"/>
        <w:jc w:val="center"/>
        <w:rPr>
          <w:rFonts w:ascii="Times New Roman" w:eastAsia="Times New Roman" w:hAnsi="Times New Roman" w:cs="Times New Roman"/>
          <w:b/>
          <w:color w:val="000000" w:themeColor="text1"/>
          <w:sz w:val="32"/>
          <w:szCs w:val="24"/>
          <w:u w:val="single"/>
          <w:lang w:eastAsia="en-IN"/>
        </w:rPr>
      </w:pPr>
      <w:r w:rsidRPr="00562821">
        <w:rPr>
          <w:rFonts w:ascii="Times New Roman" w:eastAsia="Times New Roman" w:hAnsi="Times New Roman" w:cs="Times New Roman"/>
          <w:b/>
          <w:color w:val="000000" w:themeColor="text1"/>
          <w:sz w:val="32"/>
          <w:szCs w:val="24"/>
          <w:u w:val="single"/>
          <w:lang w:eastAsia="en-IN"/>
        </w:rPr>
        <w:t>CAR</w:t>
      </w:r>
      <w:r w:rsidR="00561016" w:rsidRPr="00562821">
        <w:rPr>
          <w:rFonts w:ascii="Times New Roman" w:eastAsia="Times New Roman" w:hAnsi="Times New Roman" w:cs="Times New Roman"/>
          <w:b/>
          <w:color w:val="000000" w:themeColor="text1"/>
          <w:sz w:val="32"/>
          <w:szCs w:val="24"/>
          <w:u w:val="single"/>
          <w:lang w:eastAsia="en-IN"/>
        </w:rPr>
        <w:t>BON DIOXIDE LASER</w:t>
      </w:r>
    </w:p>
    <w:p w:rsidR="004728E5" w:rsidRPr="00E465FE" w:rsidRDefault="004728E5" w:rsidP="006F2ACB">
      <w:pPr>
        <w:pStyle w:val="ListParagraph"/>
        <w:numPr>
          <w:ilvl w:val="0"/>
          <w:numId w:val="16"/>
        </w:numPr>
        <w:spacing w:before="100" w:beforeAutospacing="1" w:after="100" w:afterAutospacing="1" w:line="600" w:lineRule="auto"/>
        <w:rPr>
          <w:rFonts w:ascii="Times New Roman" w:eastAsia="Times New Roman" w:hAnsi="Times New Roman" w:cs="Times New Roman"/>
          <w:b/>
          <w:color w:val="000000" w:themeColor="text1"/>
          <w:sz w:val="28"/>
          <w:szCs w:val="24"/>
          <w:u w:val="single"/>
          <w:lang w:eastAsia="en-IN"/>
        </w:rPr>
      </w:pPr>
      <w:r w:rsidRPr="00E465FE">
        <w:rPr>
          <w:rFonts w:ascii="Times New Roman" w:eastAsia="Times New Roman" w:hAnsi="Times New Roman" w:cs="Times New Roman"/>
          <w:b/>
          <w:color w:val="000000" w:themeColor="text1"/>
          <w:sz w:val="28"/>
          <w:szCs w:val="24"/>
          <w:u w:val="single"/>
          <w:lang w:eastAsia="en-IN"/>
        </w:rPr>
        <w:t>CHARACTERISTICS</w:t>
      </w:r>
    </w:p>
    <w:p w:rsidR="00561016" w:rsidRDefault="00561016" w:rsidP="00172F4D">
      <w:pPr>
        <w:spacing w:before="100" w:beforeAutospacing="1" w:after="100" w:afterAutospacing="1" w:line="480" w:lineRule="auto"/>
        <w:jc w:val="both"/>
        <w:rPr>
          <w:rFonts w:ascii="Times New Roman" w:eastAsia="Times New Roman" w:hAnsi="Times New Roman" w:cs="Times New Roman"/>
          <w:color w:val="000000" w:themeColor="text1"/>
          <w:sz w:val="26"/>
          <w:szCs w:val="26"/>
          <w:lang w:eastAsia="en-IN"/>
        </w:rPr>
      </w:pPr>
      <w:r w:rsidRPr="00AB4397">
        <w:rPr>
          <w:rFonts w:ascii="Times New Roman" w:eastAsia="Times New Roman" w:hAnsi="Times New Roman" w:cs="Times New Roman"/>
          <w:color w:val="000000" w:themeColor="text1"/>
          <w:sz w:val="26"/>
          <w:szCs w:val="26"/>
          <w:lang w:eastAsia="en-IN"/>
        </w:rPr>
        <w:t>The CO</w:t>
      </w:r>
      <w:r w:rsidRPr="00AB4397">
        <w:rPr>
          <w:rFonts w:ascii="Times New Roman" w:eastAsia="Times New Roman" w:hAnsi="Times New Roman" w:cs="Times New Roman"/>
          <w:color w:val="000000" w:themeColor="text1"/>
          <w:sz w:val="26"/>
          <w:szCs w:val="26"/>
          <w:vertAlign w:val="subscript"/>
          <w:lang w:eastAsia="en-IN"/>
        </w:rPr>
        <w:t>2</w:t>
      </w:r>
      <w:r w:rsidRPr="00AB4397">
        <w:rPr>
          <w:rFonts w:ascii="Times New Roman" w:eastAsia="Times New Roman" w:hAnsi="Times New Roman" w:cs="Times New Roman"/>
          <w:color w:val="000000" w:themeColor="text1"/>
          <w:sz w:val="26"/>
          <w:szCs w:val="26"/>
          <w:lang w:eastAsia="en-IN"/>
        </w:rPr>
        <w:t xml:space="preserve"> laser is a gas-active medium laser that incorporates a sealed tube containing a gaseous mixture with CO</w:t>
      </w:r>
      <w:r w:rsidRPr="00AB4397">
        <w:rPr>
          <w:rFonts w:ascii="Times New Roman" w:eastAsia="Times New Roman" w:hAnsi="Times New Roman" w:cs="Times New Roman"/>
          <w:color w:val="000000" w:themeColor="text1"/>
          <w:sz w:val="26"/>
          <w:szCs w:val="26"/>
          <w:vertAlign w:val="subscript"/>
          <w:lang w:eastAsia="en-IN"/>
        </w:rPr>
        <w:t>2</w:t>
      </w:r>
      <w:r w:rsidRPr="00AB4397">
        <w:rPr>
          <w:rFonts w:ascii="Times New Roman" w:eastAsia="Times New Roman" w:hAnsi="Times New Roman" w:cs="Times New Roman"/>
          <w:color w:val="000000" w:themeColor="text1"/>
          <w:sz w:val="26"/>
          <w:szCs w:val="26"/>
          <w:lang w:eastAsia="en-IN"/>
        </w:rPr>
        <w:t xml:space="preserve"> molecules pumped via electrical discharge current. The light energy, whose wavelength is 10,600 nm, is placed at the end of the mi</w:t>
      </w:r>
      <w:r w:rsidR="00BC3820" w:rsidRPr="00AB4397">
        <w:rPr>
          <w:rFonts w:ascii="Times New Roman" w:eastAsia="Times New Roman" w:hAnsi="Times New Roman" w:cs="Times New Roman"/>
          <w:color w:val="000000" w:themeColor="text1"/>
          <w:sz w:val="26"/>
          <w:szCs w:val="26"/>
          <w:lang w:eastAsia="en-IN"/>
        </w:rPr>
        <w:t>d</w:t>
      </w:r>
      <w:r w:rsidRPr="00AB4397">
        <w:rPr>
          <w:rFonts w:ascii="Times New Roman" w:eastAsia="Times New Roman" w:hAnsi="Times New Roman" w:cs="Times New Roman"/>
          <w:color w:val="000000" w:themeColor="text1"/>
          <w:sz w:val="26"/>
          <w:szCs w:val="26"/>
          <w:lang w:eastAsia="en-IN"/>
        </w:rPr>
        <w:t>-infrared invisible nonionizing portion of the spectrum, and it is delivered through a hollow tube-like waveguide in continuous or gated pulsed mode.</w:t>
      </w:r>
    </w:p>
    <w:p w:rsidR="00F50942" w:rsidRPr="00AB4397" w:rsidRDefault="00F50942" w:rsidP="00BC1101">
      <w:pPr>
        <w:spacing w:before="100" w:beforeAutospacing="1" w:after="100" w:afterAutospacing="1" w:line="240" w:lineRule="auto"/>
        <w:jc w:val="both"/>
        <w:rPr>
          <w:rFonts w:ascii="Times New Roman" w:eastAsia="Times New Roman" w:hAnsi="Times New Roman" w:cs="Times New Roman"/>
          <w:color w:val="000000" w:themeColor="text1"/>
          <w:sz w:val="26"/>
          <w:szCs w:val="26"/>
          <w:lang w:eastAsia="en-IN"/>
        </w:rPr>
      </w:pPr>
    </w:p>
    <w:p w:rsidR="00561016" w:rsidRDefault="00561016" w:rsidP="00172F4D">
      <w:pPr>
        <w:spacing w:before="100" w:beforeAutospacing="1" w:after="100" w:afterAutospacing="1" w:line="480" w:lineRule="auto"/>
        <w:jc w:val="both"/>
        <w:rPr>
          <w:rFonts w:ascii="Times New Roman" w:eastAsia="Times New Roman" w:hAnsi="Times New Roman" w:cs="Times New Roman"/>
          <w:color w:val="000000" w:themeColor="text1"/>
          <w:sz w:val="26"/>
          <w:szCs w:val="26"/>
          <w:lang w:eastAsia="en-IN"/>
        </w:rPr>
      </w:pPr>
      <w:r w:rsidRPr="00AB4397">
        <w:rPr>
          <w:rFonts w:ascii="Times New Roman" w:eastAsia="Times New Roman" w:hAnsi="Times New Roman" w:cs="Times New Roman"/>
          <w:color w:val="000000" w:themeColor="text1"/>
          <w:sz w:val="26"/>
          <w:szCs w:val="26"/>
          <w:lang w:eastAsia="en-IN"/>
        </w:rPr>
        <w:t>This wavelength is well absorbed by water, second only to the erbium family. It can easily cut and coagulate soft tissu</w:t>
      </w:r>
      <w:r w:rsidR="004F7EC6" w:rsidRPr="00AB4397">
        <w:rPr>
          <w:rFonts w:ascii="Times New Roman" w:eastAsia="Times New Roman" w:hAnsi="Times New Roman" w:cs="Times New Roman"/>
          <w:color w:val="000000" w:themeColor="text1"/>
          <w:sz w:val="26"/>
          <w:szCs w:val="26"/>
          <w:lang w:eastAsia="en-IN"/>
        </w:rPr>
        <w:t>e, with</w:t>
      </w:r>
      <w:r w:rsidRPr="00AB4397">
        <w:rPr>
          <w:rFonts w:ascii="Times New Roman" w:eastAsia="Times New Roman" w:hAnsi="Times New Roman" w:cs="Times New Roman"/>
          <w:color w:val="000000" w:themeColor="text1"/>
          <w:sz w:val="26"/>
          <w:szCs w:val="26"/>
          <w:lang w:eastAsia="en-IN"/>
        </w:rPr>
        <w:t xml:space="preserve"> a shallow </w:t>
      </w:r>
      <w:r w:rsidR="004F7EC6" w:rsidRPr="00AB4397">
        <w:rPr>
          <w:rFonts w:ascii="Times New Roman" w:eastAsia="Times New Roman" w:hAnsi="Times New Roman" w:cs="Times New Roman"/>
          <w:color w:val="000000" w:themeColor="text1"/>
          <w:sz w:val="26"/>
          <w:szCs w:val="26"/>
          <w:lang w:eastAsia="en-IN"/>
        </w:rPr>
        <w:t>depth of penetration</w:t>
      </w:r>
      <w:r w:rsidRPr="00AB4397">
        <w:rPr>
          <w:rFonts w:ascii="Times New Roman" w:eastAsia="Times New Roman" w:hAnsi="Times New Roman" w:cs="Times New Roman"/>
          <w:color w:val="000000" w:themeColor="text1"/>
          <w:sz w:val="26"/>
          <w:szCs w:val="26"/>
          <w:lang w:eastAsia="en-IN"/>
        </w:rPr>
        <w:t>, which is important when treat</w:t>
      </w:r>
      <w:r w:rsidR="004F7EC6" w:rsidRPr="00AB4397">
        <w:rPr>
          <w:rFonts w:ascii="Times New Roman" w:eastAsia="Times New Roman" w:hAnsi="Times New Roman" w:cs="Times New Roman"/>
          <w:color w:val="000000" w:themeColor="text1"/>
          <w:sz w:val="26"/>
          <w:szCs w:val="26"/>
          <w:lang w:eastAsia="en-IN"/>
        </w:rPr>
        <w:t>ing mucosal lesions.</w:t>
      </w:r>
      <w:r w:rsidRPr="00AB4397">
        <w:rPr>
          <w:rFonts w:ascii="Times New Roman" w:eastAsia="Times New Roman" w:hAnsi="Times New Roman" w:cs="Times New Roman"/>
          <w:color w:val="000000" w:themeColor="text1"/>
          <w:sz w:val="26"/>
          <w:szCs w:val="26"/>
          <w:lang w:eastAsia="en-IN"/>
        </w:rPr>
        <w:t xml:space="preserve"> Because this wavelength was one of the earliest used in general medical surgery, there are numerous published papers verifying its efficacy.</w:t>
      </w:r>
    </w:p>
    <w:p w:rsidR="00F50942" w:rsidRPr="00AB4397" w:rsidRDefault="00F50942" w:rsidP="00BC1101">
      <w:pPr>
        <w:spacing w:before="100" w:beforeAutospacing="1" w:after="100" w:afterAutospacing="1" w:line="240" w:lineRule="auto"/>
        <w:jc w:val="both"/>
        <w:rPr>
          <w:rFonts w:ascii="Times New Roman" w:eastAsia="Times New Roman" w:hAnsi="Times New Roman" w:cs="Times New Roman"/>
          <w:color w:val="000000" w:themeColor="text1"/>
          <w:sz w:val="26"/>
          <w:szCs w:val="26"/>
          <w:lang w:eastAsia="en-IN"/>
        </w:rPr>
      </w:pPr>
    </w:p>
    <w:p w:rsidR="00BC1101" w:rsidRDefault="00561016" w:rsidP="00172F4D">
      <w:pPr>
        <w:spacing w:before="100" w:beforeAutospacing="1" w:after="100" w:afterAutospacing="1" w:line="480" w:lineRule="auto"/>
        <w:jc w:val="both"/>
        <w:rPr>
          <w:rFonts w:ascii="Times New Roman" w:eastAsia="Times New Roman" w:hAnsi="Times New Roman" w:cs="Times New Roman"/>
          <w:color w:val="000000" w:themeColor="text1"/>
          <w:sz w:val="26"/>
          <w:szCs w:val="26"/>
          <w:lang w:eastAsia="en-IN"/>
        </w:rPr>
      </w:pPr>
      <w:r w:rsidRPr="00AB4397">
        <w:rPr>
          <w:rFonts w:ascii="Times New Roman" w:eastAsia="Times New Roman" w:hAnsi="Times New Roman" w:cs="Times New Roman"/>
          <w:color w:val="000000" w:themeColor="text1"/>
          <w:sz w:val="26"/>
          <w:szCs w:val="26"/>
          <w:lang w:eastAsia="en-IN"/>
        </w:rPr>
        <w:t>The CO</w:t>
      </w:r>
      <w:r w:rsidRPr="00AB4397">
        <w:rPr>
          <w:rFonts w:ascii="Times New Roman" w:eastAsia="Times New Roman" w:hAnsi="Times New Roman" w:cs="Times New Roman"/>
          <w:color w:val="000000" w:themeColor="text1"/>
          <w:sz w:val="26"/>
          <w:szCs w:val="26"/>
          <w:vertAlign w:val="subscript"/>
          <w:lang w:eastAsia="en-IN"/>
        </w:rPr>
        <w:t>2</w:t>
      </w:r>
      <w:r w:rsidRPr="00AB4397">
        <w:rPr>
          <w:rFonts w:ascii="Times New Roman" w:eastAsia="Times New Roman" w:hAnsi="Times New Roman" w:cs="Times New Roman"/>
          <w:color w:val="000000" w:themeColor="text1"/>
          <w:sz w:val="26"/>
          <w:szCs w:val="26"/>
          <w:lang w:eastAsia="en-IN"/>
        </w:rPr>
        <w:t xml:space="preserve"> laser cannot be delivered in a conventional optic fiber</w:t>
      </w:r>
      <w:r w:rsidR="00D905DA" w:rsidRPr="00AB4397">
        <w:rPr>
          <w:rFonts w:ascii="Times New Roman" w:eastAsia="Times New Roman" w:hAnsi="Times New Roman" w:cs="Times New Roman"/>
          <w:color w:val="000000" w:themeColor="text1"/>
          <w:sz w:val="26"/>
          <w:szCs w:val="26"/>
          <w:lang w:eastAsia="en-IN"/>
        </w:rPr>
        <w:t xml:space="preserve">. The North American products use a hollow waveguide with a handpiece and accessory tips. The laser energy is conducted through </w:t>
      </w:r>
      <w:r w:rsidR="00101560" w:rsidRPr="00AB4397">
        <w:rPr>
          <w:rFonts w:ascii="Times New Roman" w:eastAsia="Times New Roman" w:hAnsi="Times New Roman" w:cs="Times New Roman"/>
          <w:color w:val="000000" w:themeColor="text1"/>
          <w:sz w:val="26"/>
          <w:szCs w:val="26"/>
          <w:lang w:eastAsia="en-IN"/>
        </w:rPr>
        <w:t xml:space="preserve"> </w:t>
      </w:r>
      <w:r w:rsidR="00D905DA" w:rsidRPr="00AB4397">
        <w:rPr>
          <w:rFonts w:ascii="Times New Roman" w:eastAsia="Times New Roman" w:hAnsi="Times New Roman" w:cs="Times New Roman"/>
          <w:color w:val="000000" w:themeColor="text1"/>
          <w:sz w:val="26"/>
          <w:szCs w:val="26"/>
          <w:lang w:eastAsia="en-IN"/>
        </w:rPr>
        <w:t xml:space="preserve">the waveguide and is focused onto the surgical site in a noncontact fashion. The loss of tactile sensation could pose a disadvantage for the surgeon, but the tissue ablation can be precise with careful technique. </w:t>
      </w:r>
    </w:p>
    <w:p w:rsidR="00BC1101" w:rsidRDefault="00BC1101" w:rsidP="00BC1101">
      <w:pPr>
        <w:spacing w:before="100" w:beforeAutospacing="1" w:after="100" w:afterAutospacing="1" w:line="240" w:lineRule="auto"/>
        <w:jc w:val="both"/>
        <w:rPr>
          <w:rFonts w:ascii="Times New Roman" w:eastAsia="Times New Roman" w:hAnsi="Times New Roman" w:cs="Times New Roman"/>
          <w:color w:val="000000" w:themeColor="text1"/>
          <w:sz w:val="26"/>
          <w:szCs w:val="26"/>
          <w:lang w:eastAsia="en-IN"/>
        </w:rPr>
      </w:pPr>
    </w:p>
    <w:p w:rsidR="00561016" w:rsidRDefault="00D905DA" w:rsidP="00172F4D">
      <w:pPr>
        <w:spacing w:before="100" w:beforeAutospacing="1" w:after="100" w:afterAutospacing="1" w:line="480" w:lineRule="auto"/>
        <w:jc w:val="both"/>
        <w:rPr>
          <w:rFonts w:ascii="Times New Roman" w:eastAsia="Times New Roman" w:hAnsi="Times New Roman" w:cs="Times New Roman"/>
          <w:color w:val="000000" w:themeColor="text1"/>
          <w:sz w:val="26"/>
          <w:szCs w:val="26"/>
          <w:lang w:eastAsia="en-IN"/>
        </w:rPr>
      </w:pPr>
      <w:r w:rsidRPr="00AB4397">
        <w:rPr>
          <w:rFonts w:ascii="Times New Roman" w:eastAsia="Times New Roman" w:hAnsi="Times New Roman" w:cs="Times New Roman"/>
          <w:color w:val="000000" w:themeColor="text1"/>
          <w:sz w:val="26"/>
          <w:szCs w:val="26"/>
          <w:lang w:eastAsia="en-IN"/>
        </w:rPr>
        <w:t>Large lesions can be treated using a simple back and forth motion ; the procedure proceeds quickly bec</w:t>
      </w:r>
      <w:r w:rsidR="009A4CA1">
        <w:rPr>
          <w:rFonts w:ascii="Times New Roman" w:eastAsia="Times New Roman" w:hAnsi="Times New Roman" w:cs="Times New Roman"/>
          <w:color w:val="000000" w:themeColor="text1"/>
          <w:sz w:val="26"/>
          <w:szCs w:val="26"/>
          <w:lang w:eastAsia="en-IN"/>
        </w:rPr>
        <w:t>au</w:t>
      </w:r>
      <w:r w:rsidRPr="00AB4397">
        <w:rPr>
          <w:rFonts w:ascii="Times New Roman" w:eastAsia="Times New Roman" w:hAnsi="Times New Roman" w:cs="Times New Roman"/>
          <w:color w:val="000000" w:themeColor="text1"/>
          <w:sz w:val="26"/>
          <w:szCs w:val="26"/>
          <w:lang w:eastAsia="en-IN"/>
        </w:rPr>
        <w:t>se there is no need to touch the tissue. The noncontact mode thus has an advantage when treating movable oral structures, such as the tongue and floor of the mouth. After</w:t>
      </w:r>
      <w:r w:rsidR="009A4CA1">
        <w:rPr>
          <w:rFonts w:ascii="Times New Roman" w:eastAsia="Times New Roman" w:hAnsi="Times New Roman" w:cs="Times New Roman"/>
          <w:color w:val="000000" w:themeColor="text1"/>
          <w:sz w:val="26"/>
          <w:szCs w:val="26"/>
          <w:lang w:eastAsia="en-IN"/>
        </w:rPr>
        <w:t xml:space="preserve"> the</w:t>
      </w:r>
      <w:r w:rsidRPr="00AB4397">
        <w:rPr>
          <w:rFonts w:ascii="Times New Roman" w:eastAsia="Times New Roman" w:hAnsi="Times New Roman" w:cs="Times New Roman"/>
          <w:color w:val="000000" w:themeColor="text1"/>
          <w:sz w:val="26"/>
          <w:szCs w:val="26"/>
          <w:lang w:eastAsia="en-IN"/>
        </w:rPr>
        <w:t xml:space="preserve"> surgery is completed, many clinicians use a defocused beam to place a biologic bandage called an eschar on the wound surface.</w:t>
      </w:r>
    </w:p>
    <w:p w:rsidR="00F50942" w:rsidRPr="00AB4397" w:rsidRDefault="00F50942" w:rsidP="00BC1101">
      <w:pPr>
        <w:spacing w:before="100" w:beforeAutospacing="1" w:after="100" w:afterAutospacing="1" w:line="240" w:lineRule="auto"/>
        <w:jc w:val="both"/>
        <w:rPr>
          <w:rFonts w:ascii="Times New Roman" w:eastAsia="Times New Roman" w:hAnsi="Times New Roman" w:cs="Times New Roman"/>
          <w:color w:val="000000" w:themeColor="text1"/>
          <w:sz w:val="26"/>
          <w:szCs w:val="26"/>
          <w:lang w:eastAsia="en-IN"/>
        </w:rPr>
      </w:pPr>
    </w:p>
    <w:p w:rsidR="00F50942" w:rsidRDefault="00D905DA" w:rsidP="00AB4397">
      <w:pPr>
        <w:spacing w:before="100" w:beforeAutospacing="1" w:after="100" w:afterAutospacing="1" w:line="480" w:lineRule="auto"/>
        <w:jc w:val="both"/>
        <w:rPr>
          <w:rFonts w:ascii="Times New Roman" w:eastAsia="Times New Roman" w:hAnsi="Times New Roman" w:cs="Times New Roman"/>
          <w:color w:val="000000" w:themeColor="text1"/>
          <w:sz w:val="26"/>
          <w:szCs w:val="26"/>
          <w:lang w:eastAsia="en-IN"/>
        </w:rPr>
      </w:pPr>
      <w:r w:rsidRPr="00AB4397">
        <w:rPr>
          <w:rFonts w:ascii="Times New Roman" w:eastAsia="Times New Roman" w:hAnsi="Times New Roman" w:cs="Times New Roman"/>
          <w:color w:val="000000" w:themeColor="text1"/>
          <w:sz w:val="26"/>
          <w:szCs w:val="26"/>
          <w:lang w:eastAsia="en-IN"/>
        </w:rPr>
        <w:t>This wavelength has the highest</w:t>
      </w:r>
      <w:r w:rsidR="009A4CA1">
        <w:rPr>
          <w:rFonts w:ascii="Times New Roman" w:eastAsia="Times New Roman" w:hAnsi="Times New Roman" w:cs="Times New Roman"/>
          <w:color w:val="000000" w:themeColor="text1"/>
          <w:sz w:val="26"/>
          <w:szCs w:val="26"/>
          <w:lang w:eastAsia="en-IN"/>
        </w:rPr>
        <w:t xml:space="preserve"> absorption in hydroxyapatite, compared to</w:t>
      </w:r>
      <w:r w:rsidRPr="00AB4397">
        <w:rPr>
          <w:rFonts w:ascii="Times New Roman" w:eastAsia="Times New Roman" w:hAnsi="Times New Roman" w:cs="Times New Roman"/>
          <w:color w:val="000000" w:themeColor="text1"/>
          <w:sz w:val="26"/>
          <w:szCs w:val="26"/>
          <w:lang w:eastAsia="en-IN"/>
        </w:rPr>
        <w:t xml:space="preserve"> any dental laser, </w:t>
      </w:r>
      <w:r w:rsidR="009A4CA1">
        <w:rPr>
          <w:rFonts w:ascii="Times New Roman" w:eastAsia="Times New Roman" w:hAnsi="Times New Roman" w:cs="Times New Roman"/>
          <w:color w:val="000000" w:themeColor="text1"/>
          <w:sz w:val="26"/>
          <w:szCs w:val="26"/>
          <w:lang w:eastAsia="en-IN"/>
        </w:rPr>
        <w:t xml:space="preserve">and is </w:t>
      </w:r>
      <w:r w:rsidRPr="00AB4397">
        <w:rPr>
          <w:rFonts w:ascii="Times New Roman" w:eastAsia="Times New Roman" w:hAnsi="Times New Roman" w:cs="Times New Roman"/>
          <w:color w:val="000000" w:themeColor="text1"/>
          <w:sz w:val="26"/>
          <w:szCs w:val="26"/>
          <w:lang w:eastAsia="en-IN"/>
        </w:rPr>
        <w:t>about 1000 times greater than erbium. Therefore, tooth structure ad</w:t>
      </w:r>
      <w:r w:rsidR="004409C2" w:rsidRPr="00AB4397">
        <w:rPr>
          <w:rFonts w:ascii="Times New Roman" w:eastAsia="Times New Roman" w:hAnsi="Times New Roman" w:cs="Times New Roman"/>
          <w:color w:val="000000" w:themeColor="text1"/>
          <w:sz w:val="26"/>
          <w:szCs w:val="26"/>
          <w:lang w:eastAsia="en-IN"/>
        </w:rPr>
        <w:t>jacent to a soft-tissue surgical site must be shielded from the incident laser beam ; usually a metal instrument placed in the sulcus provides the protection. The continuous wave emission and delivery system technology of CO</w:t>
      </w:r>
      <w:r w:rsidR="004409C2" w:rsidRPr="00AB4397">
        <w:rPr>
          <w:rFonts w:ascii="Times New Roman" w:eastAsia="Times New Roman" w:hAnsi="Times New Roman" w:cs="Times New Roman"/>
          <w:color w:val="000000" w:themeColor="text1"/>
          <w:sz w:val="26"/>
          <w:szCs w:val="26"/>
          <w:vertAlign w:val="subscript"/>
          <w:lang w:eastAsia="en-IN"/>
        </w:rPr>
        <w:t>2</w:t>
      </w:r>
      <w:r w:rsidR="004409C2" w:rsidRPr="00AB4397">
        <w:rPr>
          <w:rFonts w:ascii="Times New Roman" w:eastAsia="Times New Roman" w:hAnsi="Times New Roman" w:cs="Times New Roman"/>
          <w:color w:val="000000" w:themeColor="text1"/>
          <w:sz w:val="26"/>
          <w:szCs w:val="26"/>
          <w:lang w:eastAsia="en-IN"/>
        </w:rPr>
        <w:t xml:space="preserve"> devices limit hard-tissue applications because carbonization and crazing of tooth structure can occur due to the long pul</w:t>
      </w:r>
      <w:r w:rsidR="00AC07A3" w:rsidRPr="00AB4397">
        <w:rPr>
          <w:rFonts w:ascii="Times New Roman" w:eastAsia="Times New Roman" w:hAnsi="Times New Roman" w:cs="Times New Roman"/>
          <w:color w:val="000000" w:themeColor="text1"/>
          <w:sz w:val="26"/>
          <w:szCs w:val="26"/>
          <w:lang w:eastAsia="en-IN"/>
        </w:rPr>
        <w:t>s</w:t>
      </w:r>
      <w:r w:rsidR="004409C2" w:rsidRPr="00AB4397">
        <w:rPr>
          <w:rFonts w:ascii="Times New Roman" w:eastAsia="Times New Roman" w:hAnsi="Times New Roman" w:cs="Times New Roman"/>
          <w:color w:val="000000" w:themeColor="text1"/>
          <w:sz w:val="26"/>
          <w:szCs w:val="26"/>
          <w:lang w:eastAsia="en-IN"/>
        </w:rPr>
        <w:t xml:space="preserve">e duration and low peak powers. </w:t>
      </w:r>
    </w:p>
    <w:p w:rsidR="00F50942" w:rsidRDefault="00F50942" w:rsidP="00BC1101">
      <w:pPr>
        <w:spacing w:before="100" w:beforeAutospacing="1" w:after="100" w:afterAutospacing="1" w:line="240" w:lineRule="auto"/>
        <w:jc w:val="both"/>
        <w:rPr>
          <w:rFonts w:ascii="Times New Roman" w:eastAsia="Times New Roman" w:hAnsi="Times New Roman" w:cs="Times New Roman"/>
          <w:color w:val="000000" w:themeColor="text1"/>
          <w:sz w:val="26"/>
          <w:szCs w:val="26"/>
          <w:lang w:eastAsia="en-IN"/>
        </w:rPr>
      </w:pPr>
    </w:p>
    <w:p w:rsidR="00AB4397" w:rsidRDefault="004409C2" w:rsidP="00AB4397">
      <w:pPr>
        <w:spacing w:before="100" w:beforeAutospacing="1" w:after="100" w:afterAutospacing="1" w:line="480" w:lineRule="auto"/>
        <w:jc w:val="both"/>
        <w:rPr>
          <w:rFonts w:ascii="Times New Roman" w:eastAsia="Times New Roman" w:hAnsi="Times New Roman" w:cs="Times New Roman"/>
          <w:color w:val="000000" w:themeColor="text1"/>
          <w:sz w:val="26"/>
          <w:szCs w:val="26"/>
          <w:lang w:eastAsia="en-IN"/>
        </w:rPr>
      </w:pPr>
      <w:r w:rsidRPr="00AB4397">
        <w:rPr>
          <w:rFonts w:ascii="Times New Roman" w:eastAsia="Times New Roman" w:hAnsi="Times New Roman" w:cs="Times New Roman"/>
          <w:color w:val="000000" w:themeColor="text1"/>
          <w:sz w:val="26"/>
          <w:szCs w:val="26"/>
          <w:lang w:eastAsia="en-IN"/>
        </w:rPr>
        <w:t>However, ongoing research using experimental devices with extremely short pulses show favourable results for surface modification and strengthening of tooth enamel for increased caries resistance.</w:t>
      </w:r>
      <w:r w:rsidR="00402C8E" w:rsidRPr="00AB4397">
        <w:rPr>
          <w:rFonts w:ascii="Times New Roman" w:eastAsia="Times New Roman" w:hAnsi="Times New Roman" w:cs="Times New Roman"/>
          <w:color w:val="000000" w:themeColor="text1"/>
          <w:sz w:val="26"/>
          <w:szCs w:val="26"/>
          <w:lang w:eastAsia="en-IN"/>
        </w:rPr>
        <w:t xml:space="preserve"> </w:t>
      </w:r>
    </w:p>
    <w:p w:rsidR="00BC1101" w:rsidRDefault="00BC1101" w:rsidP="00BC1101">
      <w:pPr>
        <w:spacing w:before="100" w:beforeAutospacing="1" w:after="100" w:afterAutospacing="1" w:line="240" w:lineRule="auto"/>
        <w:jc w:val="both"/>
        <w:rPr>
          <w:rFonts w:ascii="Times New Roman" w:eastAsia="Times New Roman" w:hAnsi="Times New Roman" w:cs="Times New Roman"/>
          <w:color w:val="000000" w:themeColor="text1"/>
          <w:sz w:val="26"/>
          <w:szCs w:val="26"/>
          <w:lang w:eastAsia="en-IN"/>
        </w:rPr>
      </w:pPr>
    </w:p>
    <w:p w:rsidR="00BC1101" w:rsidRDefault="004F5A77" w:rsidP="00AB4397">
      <w:pPr>
        <w:spacing w:before="100" w:beforeAutospacing="1" w:after="100" w:afterAutospacing="1" w:line="480" w:lineRule="auto"/>
        <w:jc w:val="both"/>
        <w:rPr>
          <w:rFonts w:ascii="Times New Roman" w:hAnsi="Times New Roman" w:cs="Times New Roman"/>
          <w:sz w:val="26"/>
          <w:szCs w:val="26"/>
        </w:rPr>
      </w:pPr>
      <w:r w:rsidRPr="00AB4397">
        <w:rPr>
          <w:rFonts w:ascii="Times New Roman" w:hAnsi="Times New Roman" w:cs="Times New Roman"/>
          <w:sz w:val="26"/>
          <w:szCs w:val="26"/>
        </w:rPr>
        <w:t>The CO</w:t>
      </w:r>
      <w:r w:rsidRPr="00AB4397">
        <w:rPr>
          <w:rFonts w:ascii="Times New Roman" w:hAnsi="Times New Roman" w:cs="Times New Roman"/>
          <w:sz w:val="26"/>
          <w:szCs w:val="26"/>
          <w:vertAlign w:val="subscript"/>
        </w:rPr>
        <w:t>2</w:t>
      </w:r>
      <w:r w:rsidRPr="00AB4397">
        <w:rPr>
          <w:rFonts w:ascii="Times New Roman" w:hAnsi="Times New Roman" w:cs="Times New Roman"/>
          <w:sz w:val="26"/>
          <w:szCs w:val="26"/>
        </w:rPr>
        <w:t xml:space="preserve"> laser is absorbed at the tissue surface with very little scatter or penetration. Since ablation is mainly due to the action of heat generation, carbonization easily occurs on the irradiated surface</w:t>
      </w:r>
      <w:r w:rsidR="009A4CA1">
        <w:rPr>
          <w:rFonts w:ascii="Times New Roman" w:hAnsi="Times New Roman" w:cs="Times New Roman"/>
          <w:sz w:val="26"/>
          <w:szCs w:val="26"/>
        </w:rPr>
        <w:t>,</w:t>
      </w:r>
      <w:r w:rsidRPr="00AB4397">
        <w:rPr>
          <w:rFonts w:ascii="Times New Roman" w:hAnsi="Times New Roman" w:cs="Times New Roman"/>
          <w:sz w:val="26"/>
          <w:szCs w:val="26"/>
        </w:rPr>
        <w:t xml:space="preserve"> but the heat produced does not scatter. </w:t>
      </w:r>
    </w:p>
    <w:p w:rsidR="00BC1101" w:rsidRDefault="00BC1101" w:rsidP="00BC1101">
      <w:pPr>
        <w:spacing w:before="100" w:beforeAutospacing="1" w:after="100" w:afterAutospacing="1" w:line="240" w:lineRule="auto"/>
        <w:jc w:val="both"/>
        <w:rPr>
          <w:rFonts w:ascii="Times New Roman" w:hAnsi="Times New Roman" w:cs="Times New Roman"/>
          <w:sz w:val="26"/>
          <w:szCs w:val="26"/>
        </w:rPr>
      </w:pPr>
    </w:p>
    <w:p w:rsidR="00AB4397" w:rsidRDefault="004F5A77" w:rsidP="00AB4397">
      <w:pPr>
        <w:spacing w:before="100" w:beforeAutospacing="1" w:after="100" w:afterAutospacing="1" w:line="480" w:lineRule="auto"/>
        <w:jc w:val="both"/>
        <w:rPr>
          <w:rFonts w:ascii="Times New Roman" w:eastAsia="Times New Roman" w:hAnsi="Times New Roman" w:cs="Times New Roman"/>
          <w:color w:val="000000" w:themeColor="text1"/>
          <w:sz w:val="26"/>
          <w:szCs w:val="26"/>
          <w:lang w:eastAsia="en-IN"/>
        </w:rPr>
      </w:pPr>
      <w:r w:rsidRPr="00AB4397">
        <w:rPr>
          <w:rFonts w:ascii="Times New Roman" w:hAnsi="Times New Roman" w:cs="Times New Roman"/>
          <w:sz w:val="26"/>
          <w:szCs w:val="26"/>
        </w:rPr>
        <w:t>Therefore, the CO</w:t>
      </w:r>
      <w:r w:rsidRPr="00AB4397">
        <w:rPr>
          <w:rFonts w:ascii="Times New Roman" w:hAnsi="Times New Roman" w:cs="Times New Roman"/>
          <w:sz w:val="26"/>
          <w:szCs w:val="26"/>
          <w:vertAlign w:val="subscript"/>
        </w:rPr>
        <w:t>2</w:t>
      </w:r>
      <w:r w:rsidRPr="00AB4397">
        <w:rPr>
          <w:rFonts w:ascii="Times New Roman" w:hAnsi="Times New Roman" w:cs="Times New Roman"/>
          <w:sz w:val="26"/>
          <w:szCs w:val="26"/>
        </w:rPr>
        <w:t xml:space="preserve"> laser produces a relatively thin layer of thermally changed tissue (coagulation) around the ablated site.</w:t>
      </w:r>
    </w:p>
    <w:p w:rsidR="00BC1101" w:rsidRDefault="00BC1101" w:rsidP="00BC1101">
      <w:pPr>
        <w:spacing w:before="100" w:beforeAutospacing="1" w:after="100" w:afterAutospacing="1" w:line="240" w:lineRule="auto"/>
        <w:jc w:val="both"/>
        <w:rPr>
          <w:rFonts w:ascii="Times New Roman" w:hAnsi="Times New Roman" w:cs="Times New Roman"/>
          <w:sz w:val="26"/>
          <w:szCs w:val="26"/>
        </w:rPr>
      </w:pPr>
    </w:p>
    <w:p w:rsidR="00F50942" w:rsidRDefault="009A4CA1" w:rsidP="00F50942">
      <w:pPr>
        <w:spacing w:before="100" w:beforeAutospacing="1" w:after="100" w:afterAutospacing="1" w:line="480" w:lineRule="auto"/>
        <w:jc w:val="both"/>
        <w:rPr>
          <w:rFonts w:ascii="Times New Roman" w:eastAsia="Times New Roman" w:hAnsi="Times New Roman" w:cs="Times New Roman"/>
          <w:color w:val="000000" w:themeColor="text1"/>
          <w:sz w:val="26"/>
          <w:szCs w:val="26"/>
          <w:lang w:eastAsia="en-IN"/>
        </w:rPr>
      </w:pPr>
      <w:r>
        <w:rPr>
          <w:rFonts w:ascii="Times New Roman" w:hAnsi="Times New Roman" w:cs="Times New Roman"/>
          <w:sz w:val="26"/>
          <w:szCs w:val="26"/>
        </w:rPr>
        <w:t>The width of the coagulated</w:t>
      </w:r>
      <w:r w:rsidR="004F5A77" w:rsidRPr="00AB4397">
        <w:rPr>
          <w:rFonts w:ascii="Times New Roman" w:hAnsi="Times New Roman" w:cs="Times New Roman"/>
          <w:sz w:val="26"/>
          <w:szCs w:val="26"/>
        </w:rPr>
        <w:t xml:space="preserve"> la</w:t>
      </w:r>
      <w:r>
        <w:rPr>
          <w:rFonts w:ascii="Times New Roman" w:hAnsi="Times New Roman" w:cs="Times New Roman"/>
          <w:sz w:val="26"/>
          <w:szCs w:val="26"/>
        </w:rPr>
        <w:t>yer was reported to be 100–300 µ</w:t>
      </w:r>
      <w:r w:rsidR="004F5A77" w:rsidRPr="00AB4397">
        <w:rPr>
          <w:rFonts w:ascii="Times New Roman" w:hAnsi="Times New Roman" w:cs="Times New Roman"/>
          <w:sz w:val="26"/>
          <w:szCs w:val="26"/>
        </w:rPr>
        <w:t>m in an incision of pigskin with the continuous mode CO</w:t>
      </w:r>
      <w:r w:rsidR="004F5A77" w:rsidRPr="00AB4397">
        <w:rPr>
          <w:rFonts w:ascii="Times New Roman" w:hAnsi="Times New Roman" w:cs="Times New Roman"/>
          <w:sz w:val="26"/>
          <w:szCs w:val="26"/>
          <w:vertAlign w:val="subscript"/>
        </w:rPr>
        <w:t>2</w:t>
      </w:r>
      <w:r w:rsidR="007662C0">
        <w:rPr>
          <w:rFonts w:ascii="Times New Roman" w:hAnsi="Times New Roman" w:cs="Times New Roman"/>
          <w:sz w:val="26"/>
          <w:szCs w:val="26"/>
        </w:rPr>
        <w:t xml:space="preserve"> laser at 6 W</w:t>
      </w:r>
      <w:r w:rsidR="007662C0" w:rsidRPr="007662C0">
        <w:rPr>
          <w:rFonts w:ascii="Times New Roman" w:hAnsi="Times New Roman" w:cs="Times New Roman"/>
          <w:sz w:val="26"/>
          <w:szCs w:val="26"/>
          <w:vertAlign w:val="superscript"/>
        </w:rPr>
        <w:t>1</w:t>
      </w:r>
      <w:r w:rsidR="003426CF">
        <w:rPr>
          <w:rFonts w:ascii="Times New Roman" w:hAnsi="Times New Roman" w:cs="Times New Roman"/>
          <w:sz w:val="26"/>
          <w:szCs w:val="26"/>
          <w:vertAlign w:val="superscript"/>
        </w:rPr>
        <w:t>3</w:t>
      </w:r>
      <w:r w:rsidR="004F5A77" w:rsidRPr="00AB4397">
        <w:rPr>
          <w:rFonts w:ascii="Times New Roman" w:hAnsi="Times New Roman" w:cs="Times New Roman"/>
          <w:sz w:val="26"/>
          <w:szCs w:val="26"/>
        </w:rPr>
        <w:t>. Tissue penetration from this laser irradiation will be approximately 0.5 mm deep, depending on power density</w:t>
      </w:r>
      <w:r w:rsidR="007662C0" w:rsidRPr="007662C0">
        <w:rPr>
          <w:rFonts w:ascii="Times New Roman" w:hAnsi="Times New Roman" w:cs="Times New Roman"/>
          <w:sz w:val="26"/>
          <w:szCs w:val="26"/>
          <w:vertAlign w:val="superscript"/>
        </w:rPr>
        <w:t>2</w:t>
      </w:r>
      <w:r w:rsidR="004F5A77" w:rsidRPr="00AB4397">
        <w:rPr>
          <w:rFonts w:ascii="Times New Roman" w:hAnsi="Times New Roman" w:cs="Times New Roman"/>
          <w:sz w:val="26"/>
          <w:szCs w:val="26"/>
        </w:rPr>
        <w:t xml:space="preserve">. In the field of periodontics, there have been several reports on laser application for gingivectomy and gingivoplasty </w:t>
      </w:r>
      <w:r w:rsidR="007662C0">
        <w:rPr>
          <w:rFonts w:ascii="Times New Roman" w:hAnsi="Times New Roman" w:cs="Times New Roman"/>
          <w:sz w:val="26"/>
          <w:szCs w:val="26"/>
        </w:rPr>
        <w:t>since</w:t>
      </w:r>
      <w:r w:rsidR="003426CF">
        <w:rPr>
          <w:rFonts w:ascii="Times New Roman" w:hAnsi="Times New Roman" w:cs="Times New Roman"/>
          <w:sz w:val="26"/>
          <w:szCs w:val="26"/>
        </w:rPr>
        <w:t xml:space="preserve"> late 1980s</w:t>
      </w:r>
      <w:r w:rsidR="003426CF">
        <w:rPr>
          <w:rFonts w:ascii="Times New Roman" w:hAnsi="Times New Roman" w:cs="Times New Roman"/>
          <w:sz w:val="26"/>
          <w:szCs w:val="26"/>
          <w:vertAlign w:val="superscript"/>
        </w:rPr>
        <w:t>14</w:t>
      </w:r>
      <w:r w:rsidR="00772262">
        <w:rPr>
          <w:rFonts w:ascii="Times New Roman" w:hAnsi="Times New Roman" w:cs="Times New Roman"/>
          <w:sz w:val="26"/>
          <w:szCs w:val="26"/>
          <w:vertAlign w:val="superscript"/>
        </w:rPr>
        <w:t>,</w:t>
      </w:r>
      <w:r w:rsidR="003426CF">
        <w:rPr>
          <w:rFonts w:ascii="Times New Roman" w:hAnsi="Times New Roman" w:cs="Times New Roman"/>
          <w:sz w:val="26"/>
          <w:szCs w:val="26"/>
          <w:vertAlign w:val="superscript"/>
        </w:rPr>
        <w:t>15</w:t>
      </w:r>
      <w:r w:rsidR="00772262">
        <w:rPr>
          <w:rFonts w:ascii="Times New Roman" w:hAnsi="Times New Roman" w:cs="Times New Roman"/>
          <w:sz w:val="26"/>
          <w:szCs w:val="26"/>
          <w:vertAlign w:val="superscript"/>
        </w:rPr>
        <w:t>,</w:t>
      </w:r>
      <w:r w:rsidR="003426CF">
        <w:rPr>
          <w:rFonts w:ascii="Times New Roman" w:hAnsi="Times New Roman" w:cs="Times New Roman"/>
          <w:sz w:val="26"/>
          <w:szCs w:val="26"/>
          <w:vertAlign w:val="superscript"/>
        </w:rPr>
        <w:t>16,17</w:t>
      </w:r>
      <w:r w:rsidR="007662C0">
        <w:rPr>
          <w:rFonts w:ascii="Times New Roman" w:hAnsi="Times New Roman" w:cs="Times New Roman"/>
          <w:sz w:val="26"/>
          <w:szCs w:val="26"/>
        </w:rPr>
        <w:t>.</w:t>
      </w:r>
    </w:p>
    <w:p w:rsidR="00F50942" w:rsidRDefault="00F50942" w:rsidP="00BC1101">
      <w:pPr>
        <w:spacing w:before="100" w:beforeAutospacing="1" w:after="100" w:afterAutospacing="1" w:line="240" w:lineRule="auto"/>
        <w:jc w:val="both"/>
        <w:rPr>
          <w:rFonts w:ascii="Times New Roman" w:eastAsia="Times New Roman" w:hAnsi="Times New Roman" w:cs="Times New Roman"/>
          <w:color w:val="000000" w:themeColor="text1"/>
          <w:sz w:val="26"/>
          <w:szCs w:val="26"/>
          <w:lang w:eastAsia="en-IN"/>
        </w:rPr>
      </w:pPr>
    </w:p>
    <w:p w:rsidR="00293FE4" w:rsidRPr="00F50942" w:rsidRDefault="004F5A77" w:rsidP="00F50942">
      <w:pPr>
        <w:spacing w:before="100" w:beforeAutospacing="1" w:after="100" w:afterAutospacing="1" w:line="480" w:lineRule="auto"/>
        <w:jc w:val="both"/>
        <w:rPr>
          <w:rFonts w:ascii="Times New Roman" w:eastAsia="Times New Roman" w:hAnsi="Times New Roman" w:cs="Times New Roman"/>
          <w:color w:val="000000" w:themeColor="text1"/>
          <w:sz w:val="26"/>
          <w:szCs w:val="26"/>
          <w:lang w:eastAsia="en-IN"/>
        </w:rPr>
      </w:pPr>
      <w:r w:rsidRPr="00AB4397">
        <w:rPr>
          <w:rFonts w:ascii="Times New Roman" w:hAnsi="Times New Roman" w:cs="Times New Roman"/>
          <w:sz w:val="26"/>
          <w:szCs w:val="26"/>
        </w:rPr>
        <w:t>Transmission of the CO</w:t>
      </w:r>
      <w:r w:rsidRPr="00AB4397">
        <w:rPr>
          <w:rFonts w:ascii="Times New Roman" w:hAnsi="Times New Roman" w:cs="Times New Roman"/>
          <w:sz w:val="26"/>
          <w:szCs w:val="26"/>
          <w:vertAlign w:val="subscript"/>
        </w:rPr>
        <w:t>2</w:t>
      </w:r>
      <w:r w:rsidRPr="00AB4397">
        <w:rPr>
          <w:rFonts w:ascii="Times New Roman" w:hAnsi="Times New Roman" w:cs="Times New Roman"/>
          <w:sz w:val="26"/>
          <w:szCs w:val="26"/>
        </w:rPr>
        <w:t xml:space="preserve"> laser through optical fibers was very difficult and therefore the CO</w:t>
      </w:r>
      <w:r w:rsidRPr="00AB4397">
        <w:rPr>
          <w:rFonts w:ascii="Times New Roman" w:hAnsi="Times New Roman" w:cs="Times New Roman"/>
          <w:sz w:val="26"/>
          <w:szCs w:val="26"/>
          <w:vertAlign w:val="subscript"/>
        </w:rPr>
        <w:t>2</w:t>
      </w:r>
      <w:r w:rsidRPr="00AB4397">
        <w:rPr>
          <w:rFonts w:ascii="Times New Roman" w:hAnsi="Times New Roman" w:cs="Times New Roman"/>
          <w:sz w:val="26"/>
          <w:szCs w:val="26"/>
        </w:rPr>
        <w:t xml:space="preserve"> laser system previously employed mirror systems using articula</w:t>
      </w:r>
      <w:r w:rsidR="009A4CA1">
        <w:rPr>
          <w:rFonts w:ascii="Times New Roman" w:hAnsi="Times New Roman" w:cs="Times New Roman"/>
          <w:sz w:val="26"/>
          <w:szCs w:val="26"/>
        </w:rPr>
        <w:t>ted arms for laser beam delivery</w:t>
      </w:r>
      <w:r w:rsidRPr="00AB4397">
        <w:rPr>
          <w:rFonts w:ascii="Times New Roman" w:hAnsi="Times New Roman" w:cs="Times New Roman"/>
          <w:sz w:val="26"/>
          <w:szCs w:val="26"/>
        </w:rPr>
        <w:t>. Recently, new flexible fiber optic delivery and hollow tube wave-guiding systems have been developed, along with the development of contact tips. These advances may render the use of the CO</w:t>
      </w:r>
      <w:r w:rsidRPr="00AB4397">
        <w:rPr>
          <w:rFonts w:ascii="Times New Roman" w:hAnsi="Times New Roman" w:cs="Times New Roman"/>
          <w:sz w:val="26"/>
          <w:szCs w:val="26"/>
          <w:vertAlign w:val="subscript"/>
        </w:rPr>
        <w:t>2</w:t>
      </w:r>
      <w:r w:rsidRPr="00AB4397">
        <w:rPr>
          <w:rFonts w:ascii="Times New Roman" w:hAnsi="Times New Roman" w:cs="Times New Roman"/>
          <w:sz w:val="26"/>
          <w:szCs w:val="26"/>
        </w:rPr>
        <w:t xml:space="preserve"> laser for periodontal pockets possible in the near future.</w:t>
      </w:r>
    </w:p>
    <w:p w:rsidR="004F5A77" w:rsidRDefault="004F5A77" w:rsidP="00840623">
      <w:pPr>
        <w:autoSpaceDE w:val="0"/>
        <w:autoSpaceDN w:val="0"/>
        <w:adjustRightInd w:val="0"/>
        <w:spacing w:after="0" w:line="480" w:lineRule="auto"/>
        <w:jc w:val="both"/>
        <w:rPr>
          <w:rFonts w:ascii="Times New Roman" w:eastAsia="Times New Roman" w:hAnsi="Times New Roman" w:cs="Times New Roman"/>
          <w:color w:val="000000" w:themeColor="text1"/>
          <w:sz w:val="24"/>
          <w:szCs w:val="24"/>
          <w:lang w:eastAsia="en-IN"/>
        </w:rPr>
      </w:pPr>
    </w:p>
    <w:p w:rsidR="004F5A77" w:rsidRDefault="004F5A77" w:rsidP="004F5A77">
      <w:pPr>
        <w:autoSpaceDE w:val="0"/>
        <w:autoSpaceDN w:val="0"/>
        <w:adjustRightInd w:val="0"/>
        <w:spacing w:after="0" w:line="480" w:lineRule="auto"/>
        <w:rPr>
          <w:rFonts w:ascii="Times New Roman" w:eastAsia="Times New Roman" w:hAnsi="Times New Roman" w:cs="Times New Roman"/>
          <w:color w:val="000000" w:themeColor="text1"/>
          <w:sz w:val="24"/>
          <w:szCs w:val="24"/>
          <w:lang w:eastAsia="en-IN"/>
        </w:rPr>
      </w:pPr>
    </w:p>
    <w:p w:rsidR="00BC1101" w:rsidRDefault="00BC1101" w:rsidP="004F5A77">
      <w:pPr>
        <w:autoSpaceDE w:val="0"/>
        <w:autoSpaceDN w:val="0"/>
        <w:adjustRightInd w:val="0"/>
        <w:spacing w:after="0" w:line="480" w:lineRule="auto"/>
        <w:rPr>
          <w:rFonts w:ascii="Times New Roman" w:eastAsia="Times New Roman" w:hAnsi="Times New Roman" w:cs="Times New Roman"/>
          <w:color w:val="000000" w:themeColor="text1"/>
          <w:sz w:val="24"/>
          <w:szCs w:val="24"/>
          <w:lang w:eastAsia="en-IN"/>
        </w:rPr>
      </w:pPr>
    </w:p>
    <w:p w:rsidR="00BC1101" w:rsidRDefault="00BC1101" w:rsidP="004F5A77">
      <w:pPr>
        <w:autoSpaceDE w:val="0"/>
        <w:autoSpaceDN w:val="0"/>
        <w:adjustRightInd w:val="0"/>
        <w:spacing w:after="0" w:line="480" w:lineRule="auto"/>
        <w:rPr>
          <w:rFonts w:ascii="Times New Roman" w:eastAsia="Times New Roman" w:hAnsi="Times New Roman" w:cs="Times New Roman"/>
          <w:color w:val="000000" w:themeColor="text1"/>
          <w:sz w:val="24"/>
          <w:szCs w:val="24"/>
          <w:lang w:eastAsia="en-IN"/>
        </w:rPr>
      </w:pPr>
    </w:p>
    <w:p w:rsidR="00BC1101" w:rsidRDefault="00BC1101" w:rsidP="004F5A77">
      <w:pPr>
        <w:autoSpaceDE w:val="0"/>
        <w:autoSpaceDN w:val="0"/>
        <w:adjustRightInd w:val="0"/>
        <w:spacing w:after="0" w:line="480" w:lineRule="auto"/>
        <w:rPr>
          <w:rFonts w:ascii="Times New Roman" w:eastAsia="Times New Roman" w:hAnsi="Times New Roman" w:cs="Times New Roman"/>
          <w:color w:val="000000" w:themeColor="text1"/>
          <w:sz w:val="24"/>
          <w:szCs w:val="24"/>
          <w:lang w:eastAsia="en-IN"/>
        </w:rPr>
      </w:pPr>
    </w:p>
    <w:p w:rsidR="00BC1101" w:rsidRDefault="00BC1101" w:rsidP="004F5A77">
      <w:pPr>
        <w:autoSpaceDE w:val="0"/>
        <w:autoSpaceDN w:val="0"/>
        <w:adjustRightInd w:val="0"/>
        <w:spacing w:after="0" w:line="480" w:lineRule="auto"/>
        <w:rPr>
          <w:rFonts w:ascii="Times New Roman" w:eastAsia="Times New Roman" w:hAnsi="Times New Roman" w:cs="Times New Roman"/>
          <w:color w:val="000000" w:themeColor="text1"/>
          <w:sz w:val="24"/>
          <w:szCs w:val="24"/>
          <w:lang w:eastAsia="en-IN"/>
        </w:rPr>
      </w:pPr>
    </w:p>
    <w:p w:rsidR="00E465FE" w:rsidRPr="00F50942" w:rsidRDefault="00E465FE" w:rsidP="00F50942">
      <w:pPr>
        <w:autoSpaceDE w:val="0"/>
        <w:autoSpaceDN w:val="0"/>
        <w:adjustRightInd w:val="0"/>
        <w:spacing w:after="0" w:line="480" w:lineRule="auto"/>
        <w:rPr>
          <w:rFonts w:ascii="Times New Roman" w:hAnsi="Times New Roman" w:cs="Times New Roman"/>
          <w:b/>
          <w:sz w:val="26"/>
          <w:szCs w:val="26"/>
          <w:u w:val="single"/>
        </w:rPr>
      </w:pPr>
    </w:p>
    <w:p w:rsidR="005853CC" w:rsidRPr="00AB4397" w:rsidRDefault="005853CC" w:rsidP="00AB4397">
      <w:pPr>
        <w:autoSpaceDE w:val="0"/>
        <w:autoSpaceDN w:val="0"/>
        <w:adjustRightInd w:val="0"/>
        <w:spacing w:after="0" w:line="480" w:lineRule="auto"/>
        <w:jc w:val="center"/>
        <w:rPr>
          <w:rFonts w:ascii="Times New Roman" w:hAnsi="Times New Roman" w:cs="Times New Roman"/>
          <w:b/>
          <w:sz w:val="32"/>
          <w:szCs w:val="24"/>
          <w:u w:val="single"/>
        </w:rPr>
      </w:pPr>
      <w:r w:rsidRPr="00AB4397">
        <w:rPr>
          <w:rFonts w:ascii="Times New Roman" w:hAnsi="Times New Roman" w:cs="Times New Roman"/>
          <w:b/>
          <w:sz w:val="32"/>
          <w:szCs w:val="24"/>
          <w:u w:val="single"/>
        </w:rPr>
        <w:t>BASIC AND CLINICAL STUDIES ON ROOT SURFACE</w:t>
      </w:r>
    </w:p>
    <w:p w:rsidR="005853CC" w:rsidRPr="00AB4397" w:rsidRDefault="005853CC" w:rsidP="005853CC">
      <w:pPr>
        <w:autoSpaceDE w:val="0"/>
        <w:autoSpaceDN w:val="0"/>
        <w:adjustRightInd w:val="0"/>
        <w:spacing w:after="0" w:line="480" w:lineRule="auto"/>
        <w:jc w:val="center"/>
        <w:rPr>
          <w:rFonts w:ascii="Times New Roman" w:hAnsi="Times New Roman" w:cs="Times New Roman"/>
          <w:b/>
          <w:sz w:val="32"/>
          <w:szCs w:val="24"/>
          <w:u w:val="single"/>
        </w:rPr>
      </w:pPr>
      <w:r w:rsidRPr="00AB4397">
        <w:rPr>
          <w:rFonts w:ascii="Times New Roman" w:hAnsi="Times New Roman" w:cs="Times New Roman"/>
          <w:b/>
          <w:sz w:val="32"/>
          <w:szCs w:val="24"/>
          <w:u w:val="single"/>
        </w:rPr>
        <w:t>PREPARATION AND CALCULUS REMOVAL</w:t>
      </w:r>
    </w:p>
    <w:p w:rsidR="00971878" w:rsidRDefault="00971878" w:rsidP="00840623">
      <w:pPr>
        <w:autoSpaceDE w:val="0"/>
        <w:autoSpaceDN w:val="0"/>
        <w:adjustRightInd w:val="0"/>
        <w:spacing w:after="0" w:line="480" w:lineRule="auto"/>
        <w:jc w:val="both"/>
        <w:rPr>
          <w:rFonts w:ascii="Times New Roman" w:hAnsi="Times New Roman" w:cs="Times New Roman"/>
          <w:sz w:val="26"/>
          <w:szCs w:val="26"/>
        </w:rPr>
      </w:pPr>
    </w:p>
    <w:p w:rsidR="00FB6072" w:rsidRPr="00971878" w:rsidRDefault="005853CC" w:rsidP="00971878">
      <w:pPr>
        <w:autoSpaceDE w:val="0"/>
        <w:autoSpaceDN w:val="0"/>
        <w:adjustRightInd w:val="0"/>
        <w:spacing w:after="0" w:line="480" w:lineRule="auto"/>
        <w:jc w:val="both"/>
        <w:rPr>
          <w:rFonts w:ascii="Times New Roman" w:hAnsi="Times New Roman" w:cs="Times New Roman"/>
          <w:sz w:val="26"/>
          <w:szCs w:val="26"/>
        </w:rPr>
      </w:pPr>
      <w:r w:rsidRPr="00AB4397">
        <w:rPr>
          <w:rFonts w:ascii="Times New Roman" w:hAnsi="Times New Roman" w:cs="Times New Roman"/>
          <w:sz w:val="26"/>
          <w:szCs w:val="26"/>
        </w:rPr>
        <w:t>Several basic studies have shown the effects of continuous wave CO</w:t>
      </w:r>
      <w:r w:rsidRPr="00407509">
        <w:rPr>
          <w:rFonts w:ascii="Times New Roman" w:hAnsi="Times New Roman" w:cs="Times New Roman"/>
          <w:sz w:val="26"/>
          <w:szCs w:val="26"/>
          <w:vertAlign w:val="subscript"/>
        </w:rPr>
        <w:t>2</w:t>
      </w:r>
      <w:r w:rsidRPr="00AB4397">
        <w:rPr>
          <w:rFonts w:ascii="Times New Roman" w:hAnsi="Times New Roman" w:cs="Times New Roman"/>
          <w:sz w:val="26"/>
          <w:szCs w:val="26"/>
        </w:rPr>
        <w:t xml:space="preserve"> laser irradiation on root surfaces. The continuous wave CO</w:t>
      </w:r>
      <w:r w:rsidRPr="00407509">
        <w:rPr>
          <w:rFonts w:ascii="Times New Roman" w:hAnsi="Times New Roman" w:cs="Times New Roman"/>
          <w:sz w:val="26"/>
          <w:szCs w:val="26"/>
          <w:vertAlign w:val="subscript"/>
        </w:rPr>
        <w:t>2</w:t>
      </w:r>
      <w:r w:rsidRPr="00AB4397">
        <w:rPr>
          <w:rFonts w:ascii="Times New Roman" w:hAnsi="Times New Roman" w:cs="Times New Roman"/>
          <w:sz w:val="26"/>
          <w:szCs w:val="26"/>
        </w:rPr>
        <w:t xml:space="preserve"> laser readily produces carbonization, melting, and cracking of root cementum and dentin </w:t>
      </w:r>
      <w:r w:rsidR="003426CF">
        <w:rPr>
          <w:rFonts w:ascii="Times New Roman" w:hAnsi="Times New Roman" w:cs="Times New Roman"/>
          <w:sz w:val="26"/>
          <w:szCs w:val="26"/>
          <w:vertAlign w:val="superscript"/>
        </w:rPr>
        <w:t>18</w:t>
      </w:r>
      <w:r w:rsidR="00772262">
        <w:rPr>
          <w:rFonts w:ascii="Times New Roman" w:hAnsi="Times New Roman" w:cs="Times New Roman"/>
          <w:sz w:val="26"/>
          <w:szCs w:val="26"/>
          <w:vertAlign w:val="superscript"/>
        </w:rPr>
        <w:t>,</w:t>
      </w:r>
      <w:r w:rsidR="003426CF">
        <w:rPr>
          <w:rFonts w:ascii="Times New Roman" w:hAnsi="Times New Roman" w:cs="Times New Roman"/>
          <w:sz w:val="26"/>
          <w:szCs w:val="26"/>
          <w:vertAlign w:val="superscript"/>
        </w:rPr>
        <w:t>19</w:t>
      </w:r>
      <w:r w:rsidR="00772262">
        <w:rPr>
          <w:rFonts w:ascii="Times New Roman" w:hAnsi="Times New Roman" w:cs="Times New Roman"/>
          <w:sz w:val="26"/>
          <w:szCs w:val="26"/>
          <w:vertAlign w:val="superscript"/>
        </w:rPr>
        <w:t>,</w:t>
      </w:r>
      <w:r w:rsidR="003426CF">
        <w:rPr>
          <w:rFonts w:ascii="Times New Roman" w:hAnsi="Times New Roman" w:cs="Times New Roman"/>
          <w:sz w:val="26"/>
          <w:szCs w:val="26"/>
          <w:vertAlign w:val="superscript"/>
        </w:rPr>
        <w:t>20</w:t>
      </w:r>
      <w:r w:rsidR="00772262">
        <w:rPr>
          <w:rFonts w:ascii="Times New Roman" w:hAnsi="Times New Roman" w:cs="Times New Roman"/>
          <w:sz w:val="26"/>
          <w:szCs w:val="26"/>
          <w:vertAlign w:val="superscript"/>
        </w:rPr>
        <w:t>,</w:t>
      </w:r>
      <w:r w:rsidR="003426CF">
        <w:rPr>
          <w:rFonts w:ascii="Times New Roman" w:hAnsi="Times New Roman" w:cs="Times New Roman"/>
          <w:sz w:val="26"/>
          <w:szCs w:val="26"/>
          <w:vertAlign w:val="superscript"/>
        </w:rPr>
        <w:t>21</w:t>
      </w:r>
      <w:r w:rsidR="00772262">
        <w:rPr>
          <w:rFonts w:ascii="Times New Roman" w:hAnsi="Times New Roman" w:cs="Times New Roman"/>
          <w:sz w:val="26"/>
          <w:szCs w:val="26"/>
          <w:vertAlign w:val="superscript"/>
        </w:rPr>
        <w:t>,</w:t>
      </w:r>
      <w:r w:rsidR="003426CF">
        <w:rPr>
          <w:rFonts w:ascii="Times New Roman" w:hAnsi="Times New Roman" w:cs="Times New Roman"/>
          <w:sz w:val="26"/>
          <w:szCs w:val="26"/>
          <w:vertAlign w:val="superscript"/>
        </w:rPr>
        <w:t>22</w:t>
      </w:r>
      <w:r w:rsidRPr="00AB4397">
        <w:rPr>
          <w:rFonts w:ascii="Times New Roman" w:hAnsi="Times New Roman" w:cs="Times New Roman"/>
          <w:sz w:val="26"/>
          <w:szCs w:val="26"/>
        </w:rPr>
        <w:t>.</w:t>
      </w:r>
    </w:p>
    <w:p w:rsidR="00FB6072" w:rsidRDefault="00FB6072" w:rsidP="00FB6072">
      <w:pPr>
        <w:autoSpaceDE w:val="0"/>
        <w:autoSpaceDN w:val="0"/>
        <w:adjustRightInd w:val="0"/>
        <w:spacing w:after="0" w:line="480" w:lineRule="auto"/>
        <w:jc w:val="center"/>
        <w:rPr>
          <w:rFonts w:ascii="Times New Roman" w:hAnsi="Times New Roman" w:cs="Times New Roman"/>
          <w:sz w:val="24"/>
          <w:szCs w:val="24"/>
        </w:rPr>
      </w:pPr>
      <w:r w:rsidRPr="00FB6072">
        <w:rPr>
          <w:rFonts w:ascii="Times New Roman" w:hAnsi="Times New Roman" w:cs="Times New Roman"/>
          <w:noProof/>
          <w:sz w:val="24"/>
          <w:szCs w:val="24"/>
          <w:lang w:eastAsia="en-IN"/>
        </w:rPr>
        <w:drawing>
          <wp:inline distT="0" distB="0" distL="0" distR="0">
            <wp:extent cx="3609975" cy="2400300"/>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3609975" cy="2400300"/>
                    </a:xfrm>
                    <a:prstGeom prst="rect">
                      <a:avLst/>
                    </a:prstGeom>
                    <a:noFill/>
                    <a:ln w="9525">
                      <a:noFill/>
                      <a:miter lim="800000"/>
                      <a:headEnd/>
                      <a:tailEnd/>
                    </a:ln>
                  </pic:spPr>
                </pic:pic>
              </a:graphicData>
            </a:graphic>
          </wp:inline>
        </w:drawing>
      </w:r>
    </w:p>
    <w:p w:rsidR="00FB6072" w:rsidRPr="00BC1101" w:rsidRDefault="00FB6072" w:rsidP="00840623">
      <w:pPr>
        <w:autoSpaceDE w:val="0"/>
        <w:autoSpaceDN w:val="0"/>
        <w:adjustRightInd w:val="0"/>
        <w:spacing w:after="0" w:line="480" w:lineRule="auto"/>
        <w:jc w:val="both"/>
        <w:rPr>
          <w:rFonts w:ascii="Times New Roman" w:hAnsi="Times New Roman" w:cs="Times New Roman"/>
          <w:b/>
          <w:sz w:val="26"/>
          <w:szCs w:val="26"/>
        </w:rPr>
      </w:pPr>
      <w:r w:rsidRPr="00BC1101">
        <w:rPr>
          <w:rFonts w:ascii="Times New Roman" w:hAnsi="Times New Roman" w:cs="Times New Roman"/>
          <w:b/>
          <w:sz w:val="26"/>
          <w:szCs w:val="26"/>
        </w:rPr>
        <w:t>Scanning electron micrograph of the root surface</w:t>
      </w:r>
      <w:r w:rsidR="00AB4397" w:rsidRPr="00BC1101">
        <w:rPr>
          <w:rFonts w:ascii="Times New Roman" w:hAnsi="Times New Roman" w:cs="Times New Roman"/>
          <w:b/>
          <w:sz w:val="26"/>
          <w:szCs w:val="26"/>
        </w:rPr>
        <w:t xml:space="preserve"> </w:t>
      </w:r>
      <w:r w:rsidRPr="00BC1101">
        <w:rPr>
          <w:rFonts w:ascii="Times New Roman" w:hAnsi="Times New Roman" w:cs="Times New Roman"/>
          <w:b/>
          <w:sz w:val="26"/>
          <w:szCs w:val="26"/>
        </w:rPr>
        <w:t>after CO</w:t>
      </w:r>
      <w:r w:rsidRPr="00BC1101">
        <w:rPr>
          <w:rFonts w:ascii="Times New Roman" w:hAnsi="Times New Roman" w:cs="Times New Roman"/>
          <w:b/>
          <w:sz w:val="26"/>
          <w:szCs w:val="26"/>
          <w:vertAlign w:val="subscript"/>
        </w:rPr>
        <w:t>2</w:t>
      </w:r>
      <w:r w:rsidRPr="00BC1101">
        <w:rPr>
          <w:rFonts w:ascii="Times New Roman" w:hAnsi="Times New Roman" w:cs="Times New Roman"/>
          <w:b/>
          <w:sz w:val="26"/>
          <w:szCs w:val="26"/>
        </w:rPr>
        <w:t xml:space="preserve"> laser irradiation (continuous wave, focused</w:t>
      </w:r>
      <w:r w:rsidR="00AB4397" w:rsidRPr="00BC1101">
        <w:rPr>
          <w:rFonts w:ascii="Times New Roman" w:hAnsi="Times New Roman" w:cs="Times New Roman"/>
          <w:b/>
          <w:sz w:val="26"/>
          <w:szCs w:val="26"/>
        </w:rPr>
        <w:t xml:space="preserve"> </w:t>
      </w:r>
      <w:r w:rsidRPr="00BC1101">
        <w:rPr>
          <w:rFonts w:ascii="Times New Roman" w:hAnsi="Times New Roman" w:cs="Times New Roman"/>
          <w:b/>
          <w:sz w:val="26"/>
          <w:szCs w:val="26"/>
        </w:rPr>
        <w:t>beam, 0.5 W), showing numerous typical microcracks.</w:t>
      </w:r>
      <w:r w:rsidR="00AB4397" w:rsidRPr="00BC1101">
        <w:rPr>
          <w:rFonts w:ascii="Times New Roman" w:hAnsi="Times New Roman" w:cs="Times New Roman"/>
          <w:b/>
          <w:sz w:val="26"/>
          <w:szCs w:val="26"/>
        </w:rPr>
        <w:t xml:space="preserve"> </w:t>
      </w:r>
    </w:p>
    <w:p w:rsidR="00FB6072" w:rsidRPr="00F50942" w:rsidRDefault="00FB6072" w:rsidP="005853CC">
      <w:pPr>
        <w:autoSpaceDE w:val="0"/>
        <w:autoSpaceDN w:val="0"/>
        <w:adjustRightInd w:val="0"/>
        <w:spacing w:after="0" w:line="480" w:lineRule="auto"/>
        <w:rPr>
          <w:rFonts w:ascii="Times New Roman" w:hAnsi="Times New Roman" w:cs="Times New Roman"/>
          <w:sz w:val="26"/>
          <w:szCs w:val="26"/>
        </w:rPr>
      </w:pPr>
    </w:p>
    <w:p w:rsidR="00AB4397" w:rsidRDefault="00772262" w:rsidP="00840623">
      <w:pPr>
        <w:autoSpaceDE w:val="0"/>
        <w:autoSpaceDN w:val="0"/>
        <w:adjustRightInd w:val="0"/>
        <w:spacing w:after="0" w:line="480" w:lineRule="auto"/>
        <w:jc w:val="both"/>
        <w:rPr>
          <w:rFonts w:ascii="Times New Roman" w:hAnsi="Times New Roman" w:cs="Times New Roman"/>
          <w:sz w:val="26"/>
          <w:szCs w:val="26"/>
        </w:rPr>
      </w:pPr>
      <w:r>
        <w:rPr>
          <w:rFonts w:ascii="Times New Roman" w:hAnsi="Times New Roman" w:cs="Times New Roman"/>
          <w:sz w:val="26"/>
          <w:szCs w:val="26"/>
        </w:rPr>
        <w:t>Tucker et al.</w:t>
      </w:r>
      <w:r w:rsidR="003426CF">
        <w:rPr>
          <w:rFonts w:ascii="Times New Roman" w:hAnsi="Times New Roman" w:cs="Times New Roman"/>
          <w:sz w:val="26"/>
          <w:szCs w:val="26"/>
          <w:vertAlign w:val="superscript"/>
        </w:rPr>
        <w:t>23</w:t>
      </w:r>
      <w:r>
        <w:rPr>
          <w:rFonts w:ascii="Times New Roman" w:hAnsi="Times New Roman" w:cs="Times New Roman"/>
          <w:sz w:val="26"/>
          <w:szCs w:val="26"/>
        </w:rPr>
        <w:t xml:space="preserve"> </w:t>
      </w:r>
      <w:r w:rsidR="00587874">
        <w:rPr>
          <w:rFonts w:ascii="Times New Roman" w:hAnsi="Times New Roman" w:cs="Times New Roman"/>
          <w:sz w:val="26"/>
          <w:szCs w:val="26"/>
        </w:rPr>
        <w:t xml:space="preserve">in 1996 </w:t>
      </w:r>
      <w:r w:rsidR="005853CC" w:rsidRPr="00AB4397">
        <w:rPr>
          <w:rFonts w:ascii="Times New Roman" w:hAnsi="Times New Roman" w:cs="Times New Roman"/>
          <w:sz w:val="26"/>
          <w:szCs w:val="26"/>
        </w:rPr>
        <w:t>evaluated the effects of the CO</w:t>
      </w:r>
      <w:r w:rsidR="005853CC" w:rsidRPr="00407509">
        <w:rPr>
          <w:rFonts w:ascii="Times New Roman" w:hAnsi="Times New Roman" w:cs="Times New Roman"/>
          <w:sz w:val="26"/>
          <w:szCs w:val="26"/>
          <w:vertAlign w:val="subscript"/>
        </w:rPr>
        <w:t>2</w:t>
      </w:r>
      <w:r w:rsidR="005853CC" w:rsidRPr="00AB4397">
        <w:rPr>
          <w:rFonts w:ascii="Times New Roman" w:hAnsi="Times New Roman" w:cs="Times New Roman"/>
          <w:sz w:val="26"/>
          <w:szCs w:val="26"/>
        </w:rPr>
        <w:t xml:space="preserve"> laser on calculus in vitro and reported that the pulsed CO</w:t>
      </w:r>
      <w:r w:rsidR="005853CC" w:rsidRPr="00383192">
        <w:rPr>
          <w:rFonts w:ascii="Times New Roman" w:hAnsi="Times New Roman" w:cs="Times New Roman"/>
          <w:sz w:val="26"/>
          <w:szCs w:val="26"/>
          <w:vertAlign w:val="subscript"/>
        </w:rPr>
        <w:t>2</w:t>
      </w:r>
      <w:r w:rsidR="005853CC" w:rsidRPr="00AB4397">
        <w:rPr>
          <w:rFonts w:ascii="Times New Roman" w:hAnsi="Times New Roman" w:cs="Times New Roman"/>
          <w:sz w:val="26"/>
          <w:szCs w:val="26"/>
        </w:rPr>
        <w:t xml:space="preserve"> laser at 6 W and 2</w:t>
      </w:r>
      <w:r>
        <w:rPr>
          <w:rFonts w:ascii="Times New Roman" w:hAnsi="Times New Roman" w:cs="Times New Roman"/>
          <w:sz w:val="26"/>
          <w:szCs w:val="26"/>
        </w:rPr>
        <w:t>0 Hz (pulse duration:</w:t>
      </w:r>
      <w:r w:rsidR="005853CC" w:rsidRPr="00AB4397">
        <w:rPr>
          <w:rFonts w:ascii="Times New Roman" w:hAnsi="Times New Roman" w:cs="Times New Roman"/>
          <w:sz w:val="26"/>
          <w:szCs w:val="26"/>
        </w:rPr>
        <w:t>0.01</w:t>
      </w:r>
      <w:r>
        <w:rPr>
          <w:rFonts w:ascii="Times New Roman" w:hAnsi="Times New Roman" w:cs="Times New Roman"/>
          <w:sz w:val="26"/>
          <w:szCs w:val="26"/>
        </w:rPr>
        <w:t xml:space="preserve"> </w:t>
      </w:r>
      <w:r w:rsidR="005853CC" w:rsidRPr="00AB4397">
        <w:rPr>
          <w:rFonts w:ascii="Times New Roman" w:hAnsi="Times New Roman" w:cs="Times New Roman"/>
          <w:sz w:val="26"/>
          <w:szCs w:val="26"/>
        </w:rPr>
        <w:t xml:space="preserve">s) was able to remove dental plaque on the root surface, whereas only melting and carbonization occurred on the dental calculus of extracted teeth. </w:t>
      </w:r>
    </w:p>
    <w:p w:rsidR="00AB4397" w:rsidRDefault="00AB4397" w:rsidP="005853CC">
      <w:pPr>
        <w:autoSpaceDE w:val="0"/>
        <w:autoSpaceDN w:val="0"/>
        <w:adjustRightInd w:val="0"/>
        <w:spacing w:after="0" w:line="480" w:lineRule="auto"/>
        <w:rPr>
          <w:rFonts w:ascii="Times New Roman" w:hAnsi="Times New Roman" w:cs="Times New Roman"/>
          <w:sz w:val="26"/>
          <w:szCs w:val="26"/>
        </w:rPr>
      </w:pPr>
    </w:p>
    <w:p w:rsidR="00F50942" w:rsidRDefault="00F50942" w:rsidP="005B3973">
      <w:pPr>
        <w:autoSpaceDE w:val="0"/>
        <w:autoSpaceDN w:val="0"/>
        <w:adjustRightInd w:val="0"/>
        <w:spacing w:after="0" w:line="480" w:lineRule="auto"/>
        <w:jc w:val="both"/>
        <w:rPr>
          <w:rFonts w:ascii="Times New Roman" w:hAnsi="Times New Roman" w:cs="Times New Roman"/>
          <w:sz w:val="26"/>
          <w:szCs w:val="26"/>
        </w:rPr>
      </w:pPr>
    </w:p>
    <w:p w:rsidR="00F50942" w:rsidRDefault="00F50942" w:rsidP="005B3973">
      <w:pPr>
        <w:autoSpaceDE w:val="0"/>
        <w:autoSpaceDN w:val="0"/>
        <w:adjustRightInd w:val="0"/>
        <w:spacing w:after="0" w:line="480" w:lineRule="auto"/>
        <w:jc w:val="both"/>
        <w:rPr>
          <w:rFonts w:ascii="Times New Roman" w:hAnsi="Times New Roman" w:cs="Times New Roman"/>
          <w:sz w:val="26"/>
          <w:szCs w:val="26"/>
        </w:rPr>
      </w:pPr>
    </w:p>
    <w:p w:rsidR="00AB4397" w:rsidRDefault="00772262" w:rsidP="005B3973">
      <w:pPr>
        <w:autoSpaceDE w:val="0"/>
        <w:autoSpaceDN w:val="0"/>
        <w:adjustRightInd w:val="0"/>
        <w:spacing w:after="0" w:line="480" w:lineRule="auto"/>
        <w:jc w:val="both"/>
        <w:rPr>
          <w:rFonts w:ascii="Times New Roman" w:hAnsi="Times New Roman" w:cs="Times New Roman"/>
          <w:sz w:val="26"/>
          <w:szCs w:val="26"/>
        </w:rPr>
      </w:pPr>
      <w:r>
        <w:rPr>
          <w:rFonts w:ascii="Times New Roman" w:hAnsi="Times New Roman" w:cs="Times New Roman"/>
          <w:sz w:val="26"/>
          <w:szCs w:val="26"/>
        </w:rPr>
        <w:t>Misra et al.</w:t>
      </w:r>
      <w:r w:rsidR="003426CF">
        <w:rPr>
          <w:rFonts w:ascii="Times New Roman" w:hAnsi="Times New Roman" w:cs="Times New Roman"/>
          <w:sz w:val="26"/>
          <w:szCs w:val="26"/>
          <w:vertAlign w:val="superscript"/>
        </w:rPr>
        <w:t>24</w:t>
      </w:r>
      <w:r>
        <w:rPr>
          <w:rFonts w:ascii="Times New Roman" w:hAnsi="Times New Roman" w:cs="Times New Roman"/>
          <w:sz w:val="26"/>
          <w:szCs w:val="26"/>
        </w:rPr>
        <w:t xml:space="preserve"> </w:t>
      </w:r>
      <w:r w:rsidR="00587874">
        <w:rPr>
          <w:rFonts w:ascii="Times New Roman" w:hAnsi="Times New Roman" w:cs="Times New Roman"/>
          <w:sz w:val="26"/>
          <w:szCs w:val="26"/>
        </w:rPr>
        <w:t xml:space="preserve">in 1999 </w:t>
      </w:r>
      <w:r w:rsidR="005853CC" w:rsidRPr="00AB4397">
        <w:rPr>
          <w:rFonts w:ascii="Times New Roman" w:hAnsi="Times New Roman" w:cs="Times New Roman"/>
          <w:sz w:val="26"/>
          <w:szCs w:val="26"/>
        </w:rPr>
        <w:t>examined the root conditioning effects of the defocus</w:t>
      </w:r>
      <w:r w:rsidR="00383192">
        <w:rPr>
          <w:rFonts w:ascii="Times New Roman" w:hAnsi="Times New Roman" w:cs="Times New Roman"/>
          <w:sz w:val="26"/>
          <w:szCs w:val="26"/>
        </w:rPr>
        <w:t>ed</w:t>
      </w:r>
      <w:r w:rsidR="005853CC" w:rsidRPr="00AB4397">
        <w:rPr>
          <w:rFonts w:ascii="Times New Roman" w:hAnsi="Times New Roman" w:cs="Times New Roman"/>
          <w:sz w:val="26"/>
          <w:szCs w:val="26"/>
        </w:rPr>
        <w:t xml:space="preserve"> mode CO</w:t>
      </w:r>
      <w:r w:rsidR="005853CC" w:rsidRPr="00383192">
        <w:rPr>
          <w:rFonts w:ascii="Times New Roman" w:hAnsi="Times New Roman" w:cs="Times New Roman"/>
          <w:sz w:val="26"/>
          <w:szCs w:val="26"/>
          <w:vertAlign w:val="subscript"/>
        </w:rPr>
        <w:t>2</w:t>
      </w:r>
      <w:r w:rsidR="005853CC" w:rsidRPr="00AB4397">
        <w:rPr>
          <w:rFonts w:ascii="Times New Roman" w:hAnsi="Times New Roman" w:cs="Times New Roman"/>
          <w:sz w:val="26"/>
          <w:szCs w:val="26"/>
        </w:rPr>
        <w:t xml:space="preserve"> laser after scaling and root planing in vitro. Laser irradiation at 3 W for 1 s completely removed the smear layer with minimal</w:t>
      </w:r>
      <w:r w:rsidR="007209F1" w:rsidRPr="00AB4397">
        <w:rPr>
          <w:rFonts w:ascii="Times New Roman" w:hAnsi="Times New Roman" w:cs="Times New Roman"/>
          <w:sz w:val="26"/>
          <w:szCs w:val="26"/>
        </w:rPr>
        <w:t xml:space="preserve"> </w:t>
      </w:r>
      <w:r w:rsidR="005853CC" w:rsidRPr="00AB4397">
        <w:rPr>
          <w:rFonts w:ascii="Times New Roman" w:hAnsi="Times New Roman" w:cs="Times New Roman"/>
          <w:sz w:val="26"/>
          <w:szCs w:val="26"/>
        </w:rPr>
        <w:t>change in the diameter of the dentinal tubules; however, i</w:t>
      </w:r>
      <w:r w:rsidR="00383192">
        <w:rPr>
          <w:rFonts w:ascii="Times New Roman" w:hAnsi="Times New Roman" w:cs="Times New Roman"/>
          <w:sz w:val="26"/>
          <w:szCs w:val="26"/>
        </w:rPr>
        <w:t xml:space="preserve">rradiation times of 1.2 and 1.4s produced surface charring and </w:t>
      </w:r>
      <w:r w:rsidR="005853CC" w:rsidRPr="00AB4397">
        <w:rPr>
          <w:rFonts w:ascii="Times New Roman" w:hAnsi="Times New Roman" w:cs="Times New Roman"/>
          <w:sz w:val="26"/>
          <w:szCs w:val="26"/>
        </w:rPr>
        <w:t xml:space="preserve">carbonization, and were totally ineffective in exposing the dentinal tubules. </w:t>
      </w:r>
    </w:p>
    <w:p w:rsidR="00AB4397" w:rsidRDefault="00AB4397" w:rsidP="005853CC">
      <w:pPr>
        <w:autoSpaceDE w:val="0"/>
        <w:autoSpaceDN w:val="0"/>
        <w:adjustRightInd w:val="0"/>
        <w:spacing w:after="0" w:line="480" w:lineRule="auto"/>
        <w:rPr>
          <w:rFonts w:ascii="Times New Roman" w:hAnsi="Times New Roman" w:cs="Times New Roman"/>
          <w:sz w:val="26"/>
          <w:szCs w:val="26"/>
        </w:rPr>
      </w:pPr>
    </w:p>
    <w:p w:rsidR="007209F1" w:rsidRPr="00AB4397" w:rsidRDefault="00772262" w:rsidP="005B3973">
      <w:pPr>
        <w:autoSpaceDE w:val="0"/>
        <w:autoSpaceDN w:val="0"/>
        <w:adjustRightInd w:val="0"/>
        <w:spacing w:after="0" w:line="480" w:lineRule="auto"/>
        <w:jc w:val="both"/>
        <w:rPr>
          <w:rFonts w:ascii="Times New Roman" w:hAnsi="Times New Roman" w:cs="Times New Roman"/>
          <w:sz w:val="26"/>
          <w:szCs w:val="26"/>
        </w:rPr>
      </w:pPr>
      <w:r>
        <w:rPr>
          <w:rFonts w:ascii="Times New Roman" w:hAnsi="Times New Roman" w:cs="Times New Roman"/>
          <w:sz w:val="26"/>
          <w:szCs w:val="26"/>
        </w:rPr>
        <w:t>Barone et al.</w:t>
      </w:r>
      <w:r w:rsidR="003426CF">
        <w:rPr>
          <w:rFonts w:ascii="Times New Roman" w:hAnsi="Times New Roman" w:cs="Times New Roman"/>
          <w:sz w:val="26"/>
          <w:szCs w:val="26"/>
          <w:vertAlign w:val="superscript"/>
        </w:rPr>
        <w:t>25</w:t>
      </w:r>
      <w:r w:rsidR="005853CC" w:rsidRPr="00AB4397">
        <w:rPr>
          <w:rFonts w:ascii="Times New Roman" w:hAnsi="Times New Roman" w:cs="Times New Roman"/>
          <w:sz w:val="26"/>
          <w:szCs w:val="26"/>
        </w:rPr>
        <w:t xml:space="preserve"> </w:t>
      </w:r>
      <w:r w:rsidR="00587874">
        <w:rPr>
          <w:rFonts w:ascii="Times New Roman" w:hAnsi="Times New Roman" w:cs="Times New Roman"/>
          <w:sz w:val="26"/>
          <w:szCs w:val="26"/>
        </w:rPr>
        <w:t xml:space="preserve">in 2002 </w:t>
      </w:r>
      <w:r w:rsidR="005853CC" w:rsidRPr="00AB4397">
        <w:rPr>
          <w:rFonts w:ascii="Times New Roman" w:hAnsi="Times New Roman" w:cs="Times New Roman"/>
          <w:sz w:val="26"/>
          <w:szCs w:val="26"/>
        </w:rPr>
        <w:t>investigated the effects of the pulsed defocus mode CO</w:t>
      </w:r>
      <w:r w:rsidR="005853CC" w:rsidRPr="00383192">
        <w:rPr>
          <w:rFonts w:ascii="Times New Roman" w:hAnsi="Times New Roman" w:cs="Times New Roman"/>
          <w:sz w:val="26"/>
          <w:szCs w:val="26"/>
          <w:vertAlign w:val="subscript"/>
        </w:rPr>
        <w:t>2</w:t>
      </w:r>
      <w:r w:rsidR="005853CC" w:rsidRPr="00AB4397">
        <w:rPr>
          <w:rFonts w:ascii="Times New Roman" w:hAnsi="Times New Roman" w:cs="Times New Roman"/>
          <w:sz w:val="26"/>
          <w:szCs w:val="26"/>
        </w:rPr>
        <w:t xml:space="preserve"> laser. The CO</w:t>
      </w:r>
      <w:r w:rsidR="005853CC" w:rsidRPr="00383192">
        <w:rPr>
          <w:rFonts w:ascii="Times New Roman" w:hAnsi="Times New Roman" w:cs="Times New Roman"/>
          <w:sz w:val="26"/>
          <w:szCs w:val="26"/>
          <w:vertAlign w:val="subscript"/>
        </w:rPr>
        <w:t>2</w:t>
      </w:r>
      <w:r w:rsidR="005853CC" w:rsidRPr="00AB4397">
        <w:rPr>
          <w:rFonts w:ascii="Times New Roman" w:hAnsi="Times New Roman" w:cs="Times New Roman"/>
          <w:sz w:val="26"/>
          <w:szCs w:val="26"/>
        </w:rPr>
        <w:t xml:space="preserve"> laser at 2.0 W and 4 Hz with 4.0 mm spot size did not result in any extensive damages to the root surface, which was flat and smooth with apparent fusion of the smear layer.</w:t>
      </w:r>
      <w:r w:rsidR="007209F1" w:rsidRPr="00AB4397">
        <w:rPr>
          <w:rFonts w:ascii="Times New Roman" w:hAnsi="Times New Roman" w:cs="Times New Roman"/>
          <w:sz w:val="26"/>
          <w:szCs w:val="26"/>
        </w:rPr>
        <w:t xml:space="preserve"> </w:t>
      </w:r>
      <w:r w:rsidR="005853CC" w:rsidRPr="00AB4397">
        <w:rPr>
          <w:rFonts w:ascii="Times New Roman" w:hAnsi="Times New Roman" w:cs="Times New Roman"/>
          <w:sz w:val="26"/>
          <w:szCs w:val="26"/>
        </w:rPr>
        <w:t xml:space="preserve">They concluded that the pulsed defocus mode may present the advantage of decontaminating the root surface. </w:t>
      </w:r>
    </w:p>
    <w:p w:rsidR="00AB4397" w:rsidRDefault="00AB4397" w:rsidP="005853CC">
      <w:pPr>
        <w:autoSpaceDE w:val="0"/>
        <w:autoSpaceDN w:val="0"/>
        <w:adjustRightInd w:val="0"/>
        <w:spacing w:after="0" w:line="480" w:lineRule="auto"/>
        <w:rPr>
          <w:rFonts w:ascii="Times New Roman" w:hAnsi="Times New Roman" w:cs="Times New Roman"/>
          <w:sz w:val="26"/>
          <w:szCs w:val="26"/>
        </w:rPr>
      </w:pPr>
    </w:p>
    <w:p w:rsidR="007209F1" w:rsidRDefault="005853CC" w:rsidP="005B3973">
      <w:pPr>
        <w:autoSpaceDE w:val="0"/>
        <w:autoSpaceDN w:val="0"/>
        <w:adjustRightInd w:val="0"/>
        <w:spacing w:after="0" w:line="480" w:lineRule="auto"/>
        <w:jc w:val="both"/>
        <w:rPr>
          <w:rFonts w:ascii="Times New Roman" w:hAnsi="Times New Roman" w:cs="Times New Roman"/>
          <w:sz w:val="26"/>
          <w:szCs w:val="26"/>
        </w:rPr>
      </w:pPr>
      <w:r w:rsidRPr="00AB4397">
        <w:rPr>
          <w:rFonts w:ascii="Times New Roman" w:hAnsi="Times New Roman" w:cs="Times New Roman"/>
          <w:sz w:val="26"/>
          <w:szCs w:val="26"/>
        </w:rPr>
        <w:t>Crepsi et al.</w:t>
      </w:r>
      <w:r w:rsidR="003426CF">
        <w:rPr>
          <w:rFonts w:ascii="Times New Roman" w:hAnsi="Times New Roman" w:cs="Times New Roman"/>
          <w:sz w:val="26"/>
          <w:szCs w:val="26"/>
          <w:vertAlign w:val="superscript"/>
        </w:rPr>
        <w:t>26</w:t>
      </w:r>
      <w:r w:rsidR="00152956">
        <w:rPr>
          <w:rFonts w:ascii="Times New Roman" w:hAnsi="Times New Roman" w:cs="Times New Roman"/>
          <w:sz w:val="26"/>
          <w:szCs w:val="26"/>
          <w:vertAlign w:val="superscript"/>
        </w:rPr>
        <w:t xml:space="preserve"> </w:t>
      </w:r>
      <w:r w:rsidR="00152956">
        <w:rPr>
          <w:rFonts w:ascii="Times New Roman" w:hAnsi="Times New Roman" w:cs="Times New Roman"/>
          <w:sz w:val="26"/>
          <w:szCs w:val="26"/>
        </w:rPr>
        <w:t xml:space="preserve">in 2002 </w:t>
      </w:r>
      <w:r w:rsidRPr="00AB4397">
        <w:rPr>
          <w:rFonts w:ascii="Times New Roman" w:hAnsi="Times New Roman" w:cs="Times New Roman"/>
          <w:sz w:val="26"/>
          <w:szCs w:val="26"/>
        </w:rPr>
        <w:t>reported that after the pulsed defocus mode CO</w:t>
      </w:r>
      <w:r w:rsidRPr="00383192">
        <w:rPr>
          <w:rFonts w:ascii="Times New Roman" w:hAnsi="Times New Roman" w:cs="Times New Roman"/>
          <w:sz w:val="26"/>
          <w:szCs w:val="26"/>
          <w:vertAlign w:val="subscript"/>
        </w:rPr>
        <w:t>2</w:t>
      </w:r>
      <w:r w:rsidRPr="00AB4397">
        <w:rPr>
          <w:rFonts w:ascii="Times New Roman" w:hAnsi="Times New Roman" w:cs="Times New Roman"/>
          <w:sz w:val="26"/>
          <w:szCs w:val="26"/>
        </w:rPr>
        <w:t xml:space="preserve"> laser treatment at 2 W and 1 Hz, the periodontally diseased root surface showed the highest number of tightly attached fibroblasts compared with the nontreated control and scaling</w:t>
      </w:r>
      <w:r w:rsidR="007209F1" w:rsidRPr="00AB4397">
        <w:rPr>
          <w:rFonts w:ascii="Times New Roman" w:hAnsi="Times New Roman" w:cs="Times New Roman"/>
          <w:sz w:val="26"/>
          <w:szCs w:val="26"/>
        </w:rPr>
        <w:t xml:space="preserve"> </w:t>
      </w:r>
      <w:r w:rsidRPr="00AB4397">
        <w:rPr>
          <w:rFonts w:ascii="Times New Roman" w:hAnsi="Times New Roman" w:cs="Times New Roman"/>
          <w:sz w:val="26"/>
          <w:szCs w:val="26"/>
        </w:rPr>
        <w:t>and root planing (SRP) alone. They concluded that pulsed defocus mode CO</w:t>
      </w:r>
      <w:r w:rsidRPr="003426CF">
        <w:rPr>
          <w:rFonts w:ascii="Times New Roman" w:hAnsi="Times New Roman" w:cs="Times New Roman"/>
          <w:sz w:val="26"/>
          <w:szCs w:val="26"/>
          <w:vertAlign w:val="subscript"/>
        </w:rPr>
        <w:t>2</w:t>
      </w:r>
      <w:r w:rsidRPr="00AB4397">
        <w:rPr>
          <w:rFonts w:ascii="Times New Roman" w:hAnsi="Times New Roman" w:cs="Times New Roman"/>
          <w:sz w:val="26"/>
          <w:szCs w:val="26"/>
        </w:rPr>
        <w:t xml:space="preserve"> laser treatment combined with mechanical instrumentation constitutes a useful tool for root conditioning. </w:t>
      </w:r>
    </w:p>
    <w:p w:rsidR="00AB4397" w:rsidRDefault="00AB4397" w:rsidP="005B3973">
      <w:pPr>
        <w:autoSpaceDE w:val="0"/>
        <w:autoSpaceDN w:val="0"/>
        <w:adjustRightInd w:val="0"/>
        <w:spacing w:after="0" w:line="480" w:lineRule="auto"/>
        <w:jc w:val="both"/>
        <w:rPr>
          <w:rFonts w:ascii="Times New Roman" w:hAnsi="Times New Roman" w:cs="Times New Roman"/>
          <w:sz w:val="26"/>
          <w:szCs w:val="26"/>
        </w:rPr>
      </w:pPr>
    </w:p>
    <w:p w:rsidR="00F50942" w:rsidRDefault="005853CC" w:rsidP="005B3973">
      <w:pPr>
        <w:autoSpaceDE w:val="0"/>
        <w:autoSpaceDN w:val="0"/>
        <w:adjustRightInd w:val="0"/>
        <w:spacing w:after="0" w:line="480" w:lineRule="auto"/>
        <w:jc w:val="both"/>
        <w:rPr>
          <w:rFonts w:ascii="Times New Roman" w:hAnsi="Times New Roman" w:cs="Times New Roman"/>
          <w:sz w:val="26"/>
          <w:szCs w:val="26"/>
        </w:rPr>
      </w:pPr>
      <w:r w:rsidRPr="00AB4397">
        <w:rPr>
          <w:rFonts w:ascii="Times New Roman" w:hAnsi="Times New Roman" w:cs="Times New Roman"/>
          <w:sz w:val="26"/>
          <w:szCs w:val="26"/>
        </w:rPr>
        <w:t>Miyazaki et al.</w:t>
      </w:r>
      <w:r w:rsidR="003426CF">
        <w:rPr>
          <w:rFonts w:ascii="Times New Roman" w:hAnsi="Times New Roman" w:cs="Times New Roman"/>
          <w:sz w:val="26"/>
          <w:szCs w:val="26"/>
          <w:vertAlign w:val="superscript"/>
        </w:rPr>
        <w:t>27</w:t>
      </w:r>
      <w:r w:rsidRPr="00AB4397">
        <w:rPr>
          <w:rFonts w:ascii="Times New Roman" w:hAnsi="Times New Roman" w:cs="Times New Roman"/>
          <w:sz w:val="26"/>
          <w:szCs w:val="26"/>
        </w:rPr>
        <w:t xml:space="preserve"> </w:t>
      </w:r>
      <w:r w:rsidR="00152956">
        <w:rPr>
          <w:rFonts w:ascii="Times New Roman" w:hAnsi="Times New Roman" w:cs="Times New Roman"/>
          <w:sz w:val="26"/>
          <w:szCs w:val="26"/>
        </w:rPr>
        <w:t xml:space="preserve">in 2003 </w:t>
      </w:r>
      <w:r w:rsidRPr="00AB4397">
        <w:rPr>
          <w:rFonts w:ascii="Times New Roman" w:hAnsi="Times New Roman" w:cs="Times New Roman"/>
          <w:sz w:val="26"/>
          <w:szCs w:val="26"/>
        </w:rPr>
        <w:t>applied CO</w:t>
      </w:r>
      <w:r w:rsidRPr="00383192">
        <w:rPr>
          <w:rFonts w:ascii="Times New Roman" w:hAnsi="Times New Roman" w:cs="Times New Roman"/>
          <w:sz w:val="26"/>
          <w:szCs w:val="26"/>
          <w:vertAlign w:val="subscript"/>
        </w:rPr>
        <w:t>2</w:t>
      </w:r>
      <w:r w:rsidRPr="00AB4397">
        <w:rPr>
          <w:rFonts w:ascii="Times New Roman" w:hAnsi="Times New Roman" w:cs="Times New Roman"/>
          <w:sz w:val="26"/>
          <w:szCs w:val="26"/>
        </w:rPr>
        <w:t xml:space="preserve"> laser irradiation for pocket treatment on the external surface of the marginal gingiva. </w:t>
      </w:r>
    </w:p>
    <w:p w:rsidR="00F50942" w:rsidRDefault="00F50942" w:rsidP="005B3973">
      <w:pPr>
        <w:autoSpaceDE w:val="0"/>
        <w:autoSpaceDN w:val="0"/>
        <w:adjustRightInd w:val="0"/>
        <w:spacing w:after="0" w:line="480" w:lineRule="auto"/>
        <w:jc w:val="both"/>
        <w:rPr>
          <w:rFonts w:ascii="Times New Roman" w:hAnsi="Times New Roman" w:cs="Times New Roman"/>
          <w:sz w:val="26"/>
          <w:szCs w:val="26"/>
        </w:rPr>
      </w:pPr>
    </w:p>
    <w:p w:rsidR="00F50942" w:rsidRDefault="00F50942" w:rsidP="005B3973">
      <w:pPr>
        <w:autoSpaceDE w:val="0"/>
        <w:autoSpaceDN w:val="0"/>
        <w:adjustRightInd w:val="0"/>
        <w:spacing w:after="0" w:line="480" w:lineRule="auto"/>
        <w:jc w:val="both"/>
        <w:rPr>
          <w:rFonts w:ascii="Times New Roman" w:hAnsi="Times New Roman" w:cs="Times New Roman"/>
          <w:sz w:val="26"/>
          <w:szCs w:val="26"/>
        </w:rPr>
      </w:pPr>
    </w:p>
    <w:p w:rsidR="005853CC" w:rsidRPr="00AB4397" w:rsidRDefault="005853CC" w:rsidP="005B3973">
      <w:pPr>
        <w:autoSpaceDE w:val="0"/>
        <w:autoSpaceDN w:val="0"/>
        <w:adjustRightInd w:val="0"/>
        <w:spacing w:after="0" w:line="480" w:lineRule="auto"/>
        <w:jc w:val="both"/>
        <w:rPr>
          <w:rFonts w:ascii="Times New Roman" w:hAnsi="Times New Roman" w:cs="Times New Roman"/>
          <w:sz w:val="26"/>
          <w:szCs w:val="26"/>
        </w:rPr>
      </w:pPr>
      <w:r w:rsidRPr="00AB4397">
        <w:rPr>
          <w:rFonts w:ascii="Times New Roman" w:hAnsi="Times New Roman" w:cs="Times New Roman"/>
          <w:sz w:val="26"/>
          <w:szCs w:val="26"/>
        </w:rPr>
        <w:t>They used a continuous wave mode CO</w:t>
      </w:r>
      <w:r w:rsidRPr="00B56EE3">
        <w:rPr>
          <w:rFonts w:ascii="Times New Roman" w:hAnsi="Times New Roman" w:cs="Times New Roman"/>
          <w:sz w:val="26"/>
          <w:szCs w:val="26"/>
          <w:vertAlign w:val="subscript"/>
        </w:rPr>
        <w:t>2</w:t>
      </w:r>
      <w:r w:rsidRPr="00AB4397">
        <w:rPr>
          <w:rFonts w:ascii="Times New Roman" w:hAnsi="Times New Roman" w:cs="Times New Roman"/>
          <w:sz w:val="26"/>
          <w:szCs w:val="26"/>
        </w:rPr>
        <w:t xml:space="preserve"> laser (2.0 W, 120 s) and reported decreased inflammation and probing depth after treatment.</w:t>
      </w:r>
    </w:p>
    <w:p w:rsidR="00F50942" w:rsidRDefault="00F50942" w:rsidP="00B56EE3">
      <w:pPr>
        <w:autoSpaceDE w:val="0"/>
        <w:autoSpaceDN w:val="0"/>
        <w:adjustRightInd w:val="0"/>
        <w:spacing w:after="0" w:line="480" w:lineRule="auto"/>
        <w:jc w:val="both"/>
        <w:rPr>
          <w:rFonts w:ascii="Times New Roman" w:hAnsi="Times New Roman" w:cs="Times New Roman"/>
          <w:sz w:val="26"/>
          <w:szCs w:val="26"/>
        </w:rPr>
      </w:pPr>
    </w:p>
    <w:p w:rsidR="00E465FE" w:rsidRPr="00B56EE3" w:rsidRDefault="005853CC" w:rsidP="00B56EE3">
      <w:pPr>
        <w:autoSpaceDE w:val="0"/>
        <w:autoSpaceDN w:val="0"/>
        <w:adjustRightInd w:val="0"/>
        <w:spacing w:after="0" w:line="480" w:lineRule="auto"/>
        <w:jc w:val="both"/>
        <w:rPr>
          <w:rFonts w:ascii="Times New Roman" w:hAnsi="Times New Roman" w:cs="Times New Roman"/>
          <w:sz w:val="26"/>
          <w:szCs w:val="26"/>
        </w:rPr>
      </w:pPr>
      <w:r w:rsidRPr="00AB4397">
        <w:rPr>
          <w:rFonts w:ascii="Times New Roman" w:hAnsi="Times New Roman" w:cs="Times New Roman"/>
          <w:sz w:val="26"/>
          <w:szCs w:val="26"/>
        </w:rPr>
        <w:t>However, so far there have been no reported clinical studies on application of the CO</w:t>
      </w:r>
      <w:r w:rsidRPr="00B56EE3">
        <w:rPr>
          <w:rFonts w:ascii="Times New Roman" w:hAnsi="Times New Roman" w:cs="Times New Roman"/>
          <w:sz w:val="26"/>
          <w:szCs w:val="26"/>
          <w:vertAlign w:val="subscript"/>
        </w:rPr>
        <w:t xml:space="preserve">2 </w:t>
      </w:r>
      <w:r w:rsidRPr="00AB4397">
        <w:rPr>
          <w:rFonts w:ascii="Times New Roman" w:hAnsi="Times New Roman" w:cs="Times New Roman"/>
          <w:sz w:val="26"/>
          <w:szCs w:val="26"/>
        </w:rPr>
        <w:t xml:space="preserve">laser in periodontal </w:t>
      </w:r>
      <w:r w:rsidR="00FB6072" w:rsidRPr="00AB4397">
        <w:rPr>
          <w:rFonts w:ascii="Times New Roman" w:hAnsi="Times New Roman" w:cs="Times New Roman"/>
          <w:sz w:val="26"/>
          <w:szCs w:val="26"/>
        </w:rPr>
        <w:t>pockets.</w:t>
      </w:r>
    </w:p>
    <w:p w:rsidR="00F50942" w:rsidRDefault="00F50942" w:rsidP="00442313">
      <w:pPr>
        <w:autoSpaceDE w:val="0"/>
        <w:autoSpaceDN w:val="0"/>
        <w:adjustRightInd w:val="0"/>
        <w:spacing w:after="0" w:line="240" w:lineRule="auto"/>
        <w:jc w:val="center"/>
        <w:rPr>
          <w:rFonts w:ascii="AdvPS-UTSB" w:hAnsi="AdvPS-UTSB" w:cs="AdvPS-UTSB"/>
          <w:b/>
          <w:sz w:val="32"/>
          <w:szCs w:val="24"/>
          <w:u w:val="single"/>
          <w:lang w:val="en-US"/>
        </w:rPr>
      </w:pPr>
    </w:p>
    <w:p w:rsidR="00F50942" w:rsidRDefault="00F50942" w:rsidP="00442313">
      <w:pPr>
        <w:autoSpaceDE w:val="0"/>
        <w:autoSpaceDN w:val="0"/>
        <w:adjustRightInd w:val="0"/>
        <w:spacing w:after="0" w:line="240" w:lineRule="auto"/>
        <w:jc w:val="center"/>
        <w:rPr>
          <w:rFonts w:ascii="AdvPS-UTSB" w:hAnsi="AdvPS-UTSB" w:cs="AdvPS-UTSB"/>
          <w:b/>
          <w:sz w:val="32"/>
          <w:szCs w:val="24"/>
          <w:u w:val="single"/>
          <w:lang w:val="en-US"/>
        </w:rPr>
      </w:pPr>
    </w:p>
    <w:p w:rsidR="00F50942" w:rsidRDefault="00F50942" w:rsidP="00442313">
      <w:pPr>
        <w:autoSpaceDE w:val="0"/>
        <w:autoSpaceDN w:val="0"/>
        <w:adjustRightInd w:val="0"/>
        <w:spacing w:after="0" w:line="240" w:lineRule="auto"/>
        <w:jc w:val="center"/>
        <w:rPr>
          <w:rFonts w:ascii="AdvPS-UTSB" w:hAnsi="AdvPS-UTSB" w:cs="AdvPS-UTSB"/>
          <w:b/>
          <w:sz w:val="32"/>
          <w:szCs w:val="24"/>
          <w:u w:val="single"/>
          <w:lang w:val="en-US"/>
        </w:rPr>
      </w:pPr>
    </w:p>
    <w:p w:rsidR="00F50942" w:rsidRDefault="00F50942" w:rsidP="00442313">
      <w:pPr>
        <w:autoSpaceDE w:val="0"/>
        <w:autoSpaceDN w:val="0"/>
        <w:adjustRightInd w:val="0"/>
        <w:spacing w:after="0" w:line="240" w:lineRule="auto"/>
        <w:jc w:val="center"/>
        <w:rPr>
          <w:rFonts w:ascii="AdvPS-UTSB" w:hAnsi="AdvPS-UTSB" w:cs="AdvPS-UTSB"/>
          <w:b/>
          <w:sz w:val="32"/>
          <w:szCs w:val="24"/>
          <w:u w:val="single"/>
          <w:lang w:val="en-US"/>
        </w:rPr>
      </w:pPr>
    </w:p>
    <w:p w:rsidR="00F50942" w:rsidRDefault="00F50942" w:rsidP="00442313">
      <w:pPr>
        <w:autoSpaceDE w:val="0"/>
        <w:autoSpaceDN w:val="0"/>
        <w:adjustRightInd w:val="0"/>
        <w:spacing w:after="0" w:line="240" w:lineRule="auto"/>
        <w:jc w:val="center"/>
        <w:rPr>
          <w:rFonts w:ascii="AdvPS-UTSB" w:hAnsi="AdvPS-UTSB" w:cs="AdvPS-UTSB"/>
          <w:b/>
          <w:sz w:val="32"/>
          <w:szCs w:val="24"/>
          <w:u w:val="single"/>
          <w:lang w:val="en-US"/>
        </w:rPr>
      </w:pPr>
    </w:p>
    <w:p w:rsidR="00F50942" w:rsidRDefault="00F50942" w:rsidP="00442313">
      <w:pPr>
        <w:autoSpaceDE w:val="0"/>
        <w:autoSpaceDN w:val="0"/>
        <w:adjustRightInd w:val="0"/>
        <w:spacing w:after="0" w:line="240" w:lineRule="auto"/>
        <w:jc w:val="center"/>
        <w:rPr>
          <w:rFonts w:ascii="AdvPS-UTSB" w:hAnsi="AdvPS-UTSB" w:cs="AdvPS-UTSB"/>
          <w:b/>
          <w:sz w:val="32"/>
          <w:szCs w:val="24"/>
          <w:u w:val="single"/>
          <w:lang w:val="en-US"/>
        </w:rPr>
      </w:pPr>
    </w:p>
    <w:p w:rsidR="00F50942" w:rsidRDefault="00F50942" w:rsidP="00442313">
      <w:pPr>
        <w:autoSpaceDE w:val="0"/>
        <w:autoSpaceDN w:val="0"/>
        <w:adjustRightInd w:val="0"/>
        <w:spacing w:after="0" w:line="240" w:lineRule="auto"/>
        <w:jc w:val="center"/>
        <w:rPr>
          <w:rFonts w:ascii="AdvPS-UTSB" w:hAnsi="AdvPS-UTSB" w:cs="AdvPS-UTSB"/>
          <w:b/>
          <w:sz w:val="32"/>
          <w:szCs w:val="24"/>
          <w:u w:val="single"/>
          <w:lang w:val="en-US"/>
        </w:rPr>
      </w:pPr>
    </w:p>
    <w:p w:rsidR="00F50942" w:rsidRDefault="00F50942" w:rsidP="00442313">
      <w:pPr>
        <w:autoSpaceDE w:val="0"/>
        <w:autoSpaceDN w:val="0"/>
        <w:adjustRightInd w:val="0"/>
        <w:spacing w:after="0" w:line="240" w:lineRule="auto"/>
        <w:jc w:val="center"/>
        <w:rPr>
          <w:rFonts w:ascii="AdvPS-UTSB" w:hAnsi="AdvPS-UTSB" w:cs="AdvPS-UTSB"/>
          <w:b/>
          <w:sz w:val="32"/>
          <w:szCs w:val="24"/>
          <w:u w:val="single"/>
          <w:lang w:val="en-US"/>
        </w:rPr>
      </w:pPr>
    </w:p>
    <w:p w:rsidR="00F50942" w:rsidRDefault="00F50942" w:rsidP="00442313">
      <w:pPr>
        <w:autoSpaceDE w:val="0"/>
        <w:autoSpaceDN w:val="0"/>
        <w:adjustRightInd w:val="0"/>
        <w:spacing w:after="0" w:line="240" w:lineRule="auto"/>
        <w:jc w:val="center"/>
        <w:rPr>
          <w:rFonts w:ascii="AdvPS-UTSB" w:hAnsi="AdvPS-UTSB" w:cs="AdvPS-UTSB"/>
          <w:b/>
          <w:sz w:val="32"/>
          <w:szCs w:val="24"/>
          <w:u w:val="single"/>
          <w:lang w:val="en-US"/>
        </w:rPr>
      </w:pPr>
    </w:p>
    <w:p w:rsidR="00F50942" w:rsidRDefault="00F50942" w:rsidP="00442313">
      <w:pPr>
        <w:autoSpaceDE w:val="0"/>
        <w:autoSpaceDN w:val="0"/>
        <w:adjustRightInd w:val="0"/>
        <w:spacing w:after="0" w:line="240" w:lineRule="auto"/>
        <w:jc w:val="center"/>
        <w:rPr>
          <w:rFonts w:ascii="AdvPS-UTSB" w:hAnsi="AdvPS-UTSB" w:cs="AdvPS-UTSB"/>
          <w:b/>
          <w:sz w:val="32"/>
          <w:szCs w:val="24"/>
          <w:u w:val="single"/>
          <w:lang w:val="en-US"/>
        </w:rPr>
      </w:pPr>
    </w:p>
    <w:p w:rsidR="00F50942" w:rsidRDefault="00F50942" w:rsidP="00442313">
      <w:pPr>
        <w:autoSpaceDE w:val="0"/>
        <w:autoSpaceDN w:val="0"/>
        <w:adjustRightInd w:val="0"/>
        <w:spacing w:after="0" w:line="240" w:lineRule="auto"/>
        <w:jc w:val="center"/>
        <w:rPr>
          <w:rFonts w:ascii="AdvPS-UTSB" w:hAnsi="AdvPS-UTSB" w:cs="AdvPS-UTSB"/>
          <w:b/>
          <w:sz w:val="32"/>
          <w:szCs w:val="24"/>
          <w:u w:val="single"/>
          <w:lang w:val="en-US"/>
        </w:rPr>
      </w:pPr>
    </w:p>
    <w:p w:rsidR="00F50942" w:rsidRDefault="00F50942" w:rsidP="00442313">
      <w:pPr>
        <w:autoSpaceDE w:val="0"/>
        <w:autoSpaceDN w:val="0"/>
        <w:adjustRightInd w:val="0"/>
        <w:spacing w:after="0" w:line="240" w:lineRule="auto"/>
        <w:jc w:val="center"/>
        <w:rPr>
          <w:rFonts w:ascii="AdvPS-UTSB" w:hAnsi="AdvPS-UTSB" w:cs="AdvPS-UTSB"/>
          <w:b/>
          <w:sz w:val="32"/>
          <w:szCs w:val="24"/>
          <w:u w:val="single"/>
          <w:lang w:val="en-US"/>
        </w:rPr>
      </w:pPr>
    </w:p>
    <w:p w:rsidR="00F50942" w:rsidRDefault="00F50942" w:rsidP="00442313">
      <w:pPr>
        <w:autoSpaceDE w:val="0"/>
        <w:autoSpaceDN w:val="0"/>
        <w:adjustRightInd w:val="0"/>
        <w:spacing w:after="0" w:line="240" w:lineRule="auto"/>
        <w:jc w:val="center"/>
        <w:rPr>
          <w:rFonts w:ascii="AdvPS-UTSB" w:hAnsi="AdvPS-UTSB" w:cs="AdvPS-UTSB"/>
          <w:b/>
          <w:sz w:val="32"/>
          <w:szCs w:val="24"/>
          <w:u w:val="single"/>
          <w:lang w:val="en-US"/>
        </w:rPr>
      </w:pPr>
    </w:p>
    <w:p w:rsidR="00F50942" w:rsidRDefault="00F50942" w:rsidP="00442313">
      <w:pPr>
        <w:autoSpaceDE w:val="0"/>
        <w:autoSpaceDN w:val="0"/>
        <w:adjustRightInd w:val="0"/>
        <w:spacing w:after="0" w:line="240" w:lineRule="auto"/>
        <w:jc w:val="center"/>
        <w:rPr>
          <w:rFonts w:ascii="AdvPS-UTSB" w:hAnsi="AdvPS-UTSB" w:cs="AdvPS-UTSB"/>
          <w:b/>
          <w:sz w:val="32"/>
          <w:szCs w:val="24"/>
          <w:u w:val="single"/>
          <w:lang w:val="en-US"/>
        </w:rPr>
      </w:pPr>
    </w:p>
    <w:p w:rsidR="00F50942" w:rsidRDefault="00F50942" w:rsidP="00442313">
      <w:pPr>
        <w:autoSpaceDE w:val="0"/>
        <w:autoSpaceDN w:val="0"/>
        <w:adjustRightInd w:val="0"/>
        <w:spacing w:after="0" w:line="240" w:lineRule="auto"/>
        <w:jc w:val="center"/>
        <w:rPr>
          <w:rFonts w:ascii="AdvPS-UTSB" w:hAnsi="AdvPS-UTSB" w:cs="AdvPS-UTSB"/>
          <w:b/>
          <w:sz w:val="32"/>
          <w:szCs w:val="24"/>
          <w:u w:val="single"/>
          <w:lang w:val="en-US"/>
        </w:rPr>
      </w:pPr>
    </w:p>
    <w:p w:rsidR="00F50942" w:rsidRDefault="00F50942" w:rsidP="00442313">
      <w:pPr>
        <w:autoSpaceDE w:val="0"/>
        <w:autoSpaceDN w:val="0"/>
        <w:adjustRightInd w:val="0"/>
        <w:spacing w:after="0" w:line="240" w:lineRule="auto"/>
        <w:jc w:val="center"/>
        <w:rPr>
          <w:rFonts w:ascii="AdvPS-UTSB" w:hAnsi="AdvPS-UTSB" w:cs="AdvPS-UTSB"/>
          <w:b/>
          <w:sz w:val="32"/>
          <w:szCs w:val="24"/>
          <w:u w:val="single"/>
          <w:lang w:val="en-US"/>
        </w:rPr>
      </w:pPr>
    </w:p>
    <w:p w:rsidR="00F50942" w:rsidRDefault="00F50942" w:rsidP="00442313">
      <w:pPr>
        <w:autoSpaceDE w:val="0"/>
        <w:autoSpaceDN w:val="0"/>
        <w:adjustRightInd w:val="0"/>
        <w:spacing w:after="0" w:line="240" w:lineRule="auto"/>
        <w:jc w:val="center"/>
        <w:rPr>
          <w:rFonts w:ascii="AdvPS-UTSB" w:hAnsi="AdvPS-UTSB" w:cs="AdvPS-UTSB"/>
          <w:b/>
          <w:sz w:val="32"/>
          <w:szCs w:val="24"/>
          <w:u w:val="single"/>
          <w:lang w:val="en-US"/>
        </w:rPr>
      </w:pPr>
    </w:p>
    <w:p w:rsidR="00F50942" w:rsidRDefault="00F50942" w:rsidP="00442313">
      <w:pPr>
        <w:autoSpaceDE w:val="0"/>
        <w:autoSpaceDN w:val="0"/>
        <w:adjustRightInd w:val="0"/>
        <w:spacing w:after="0" w:line="240" w:lineRule="auto"/>
        <w:jc w:val="center"/>
        <w:rPr>
          <w:rFonts w:ascii="AdvPS-UTSB" w:hAnsi="AdvPS-UTSB" w:cs="AdvPS-UTSB"/>
          <w:b/>
          <w:sz w:val="32"/>
          <w:szCs w:val="24"/>
          <w:u w:val="single"/>
          <w:lang w:val="en-US"/>
        </w:rPr>
      </w:pPr>
    </w:p>
    <w:p w:rsidR="00F50942" w:rsidRDefault="00F50942" w:rsidP="00442313">
      <w:pPr>
        <w:autoSpaceDE w:val="0"/>
        <w:autoSpaceDN w:val="0"/>
        <w:adjustRightInd w:val="0"/>
        <w:spacing w:after="0" w:line="240" w:lineRule="auto"/>
        <w:jc w:val="center"/>
        <w:rPr>
          <w:rFonts w:ascii="AdvPS-UTSB" w:hAnsi="AdvPS-UTSB" w:cs="AdvPS-UTSB"/>
          <w:b/>
          <w:sz w:val="32"/>
          <w:szCs w:val="24"/>
          <w:u w:val="single"/>
          <w:lang w:val="en-US"/>
        </w:rPr>
      </w:pPr>
    </w:p>
    <w:p w:rsidR="00F50942" w:rsidRDefault="00F50942" w:rsidP="00442313">
      <w:pPr>
        <w:autoSpaceDE w:val="0"/>
        <w:autoSpaceDN w:val="0"/>
        <w:adjustRightInd w:val="0"/>
        <w:spacing w:after="0" w:line="240" w:lineRule="auto"/>
        <w:jc w:val="center"/>
        <w:rPr>
          <w:rFonts w:ascii="AdvPS-UTSB" w:hAnsi="AdvPS-UTSB" w:cs="AdvPS-UTSB"/>
          <w:b/>
          <w:sz w:val="32"/>
          <w:szCs w:val="24"/>
          <w:u w:val="single"/>
          <w:lang w:val="en-US"/>
        </w:rPr>
      </w:pPr>
    </w:p>
    <w:p w:rsidR="00F50942" w:rsidRDefault="00F50942" w:rsidP="00442313">
      <w:pPr>
        <w:autoSpaceDE w:val="0"/>
        <w:autoSpaceDN w:val="0"/>
        <w:adjustRightInd w:val="0"/>
        <w:spacing w:after="0" w:line="240" w:lineRule="auto"/>
        <w:jc w:val="center"/>
        <w:rPr>
          <w:rFonts w:ascii="AdvPS-UTSB" w:hAnsi="AdvPS-UTSB" w:cs="AdvPS-UTSB"/>
          <w:b/>
          <w:sz w:val="32"/>
          <w:szCs w:val="24"/>
          <w:u w:val="single"/>
          <w:lang w:val="en-US"/>
        </w:rPr>
      </w:pPr>
    </w:p>
    <w:p w:rsidR="00F50942" w:rsidRDefault="00F50942" w:rsidP="00442313">
      <w:pPr>
        <w:autoSpaceDE w:val="0"/>
        <w:autoSpaceDN w:val="0"/>
        <w:adjustRightInd w:val="0"/>
        <w:spacing w:after="0" w:line="240" w:lineRule="auto"/>
        <w:jc w:val="center"/>
        <w:rPr>
          <w:rFonts w:ascii="AdvPS-UTSB" w:hAnsi="AdvPS-UTSB" w:cs="AdvPS-UTSB"/>
          <w:b/>
          <w:sz w:val="32"/>
          <w:szCs w:val="24"/>
          <w:u w:val="single"/>
          <w:lang w:val="en-US"/>
        </w:rPr>
      </w:pPr>
    </w:p>
    <w:p w:rsidR="00F50942" w:rsidRDefault="00F50942" w:rsidP="00442313">
      <w:pPr>
        <w:autoSpaceDE w:val="0"/>
        <w:autoSpaceDN w:val="0"/>
        <w:adjustRightInd w:val="0"/>
        <w:spacing w:after="0" w:line="240" w:lineRule="auto"/>
        <w:jc w:val="center"/>
        <w:rPr>
          <w:rFonts w:ascii="AdvPS-UTSB" w:hAnsi="AdvPS-UTSB" w:cs="AdvPS-UTSB"/>
          <w:b/>
          <w:sz w:val="32"/>
          <w:szCs w:val="24"/>
          <w:u w:val="single"/>
          <w:lang w:val="en-US"/>
        </w:rPr>
      </w:pPr>
    </w:p>
    <w:p w:rsidR="00F50942" w:rsidRDefault="00F50942" w:rsidP="00442313">
      <w:pPr>
        <w:autoSpaceDE w:val="0"/>
        <w:autoSpaceDN w:val="0"/>
        <w:adjustRightInd w:val="0"/>
        <w:spacing w:after="0" w:line="240" w:lineRule="auto"/>
        <w:jc w:val="center"/>
        <w:rPr>
          <w:rFonts w:ascii="AdvPS-UTSB" w:hAnsi="AdvPS-UTSB" w:cs="AdvPS-UTSB"/>
          <w:b/>
          <w:sz w:val="32"/>
          <w:szCs w:val="24"/>
          <w:u w:val="single"/>
          <w:lang w:val="en-US"/>
        </w:rPr>
      </w:pPr>
    </w:p>
    <w:p w:rsidR="00F50942" w:rsidRDefault="00F50942" w:rsidP="00442313">
      <w:pPr>
        <w:autoSpaceDE w:val="0"/>
        <w:autoSpaceDN w:val="0"/>
        <w:adjustRightInd w:val="0"/>
        <w:spacing w:after="0" w:line="240" w:lineRule="auto"/>
        <w:jc w:val="center"/>
        <w:rPr>
          <w:rFonts w:ascii="AdvPS-UTSB" w:hAnsi="AdvPS-UTSB" w:cs="AdvPS-UTSB"/>
          <w:b/>
          <w:sz w:val="32"/>
          <w:szCs w:val="24"/>
          <w:u w:val="single"/>
          <w:lang w:val="en-US"/>
        </w:rPr>
      </w:pPr>
    </w:p>
    <w:p w:rsidR="00F50942" w:rsidRDefault="00F50942" w:rsidP="00442313">
      <w:pPr>
        <w:autoSpaceDE w:val="0"/>
        <w:autoSpaceDN w:val="0"/>
        <w:adjustRightInd w:val="0"/>
        <w:spacing w:after="0" w:line="240" w:lineRule="auto"/>
        <w:jc w:val="center"/>
        <w:rPr>
          <w:rFonts w:ascii="AdvPS-UTSB" w:hAnsi="AdvPS-UTSB" w:cs="AdvPS-UTSB"/>
          <w:b/>
          <w:sz w:val="32"/>
          <w:szCs w:val="24"/>
          <w:u w:val="single"/>
          <w:lang w:val="en-US"/>
        </w:rPr>
      </w:pPr>
    </w:p>
    <w:p w:rsidR="00F50942" w:rsidRDefault="00F50942" w:rsidP="00442313">
      <w:pPr>
        <w:autoSpaceDE w:val="0"/>
        <w:autoSpaceDN w:val="0"/>
        <w:adjustRightInd w:val="0"/>
        <w:spacing w:after="0" w:line="240" w:lineRule="auto"/>
        <w:jc w:val="center"/>
        <w:rPr>
          <w:rFonts w:ascii="AdvPS-UTSB" w:hAnsi="AdvPS-UTSB" w:cs="AdvPS-UTSB"/>
          <w:b/>
          <w:sz w:val="32"/>
          <w:szCs w:val="24"/>
          <w:u w:val="single"/>
          <w:lang w:val="en-US"/>
        </w:rPr>
      </w:pPr>
    </w:p>
    <w:p w:rsidR="00F50942" w:rsidRDefault="00F50942" w:rsidP="00442313">
      <w:pPr>
        <w:autoSpaceDE w:val="0"/>
        <w:autoSpaceDN w:val="0"/>
        <w:adjustRightInd w:val="0"/>
        <w:spacing w:after="0" w:line="240" w:lineRule="auto"/>
        <w:jc w:val="center"/>
        <w:rPr>
          <w:rFonts w:ascii="AdvPS-UTSB" w:hAnsi="AdvPS-UTSB" w:cs="AdvPS-UTSB"/>
          <w:b/>
          <w:sz w:val="32"/>
          <w:szCs w:val="24"/>
          <w:u w:val="single"/>
          <w:lang w:val="en-US"/>
        </w:rPr>
      </w:pPr>
    </w:p>
    <w:p w:rsidR="00DB6130" w:rsidRPr="00DB6130" w:rsidRDefault="00DB6130" w:rsidP="00BC1101">
      <w:pPr>
        <w:autoSpaceDE w:val="0"/>
        <w:autoSpaceDN w:val="0"/>
        <w:adjustRightInd w:val="0"/>
        <w:spacing w:after="0" w:line="480" w:lineRule="auto"/>
        <w:rPr>
          <w:rFonts w:ascii="AdvPS-UTSB" w:hAnsi="AdvPS-UTSB" w:cs="AdvPS-UTSB"/>
          <w:b/>
          <w:sz w:val="26"/>
          <w:szCs w:val="26"/>
          <w:u w:val="single"/>
          <w:lang w:val="en-US"/>
        </w:rPr>
      </w:pPr>
    </w:p>
    <w:p w:rsidR="00DB6130" w:rsidRDefault="00DB6130" w:rsidP="00DB6130">
      <w:pPr>
        <w:autoSpaceDE w:val="0"/>
        <w:autoSpaceDN w:val="0"/>
        <w:adjustRightInd w:val="0"/>
        <w:spacing w:after="0" w:line="480" w:lineRule="auto"/>
        <w:jc w:val="center"/>
        <w:rPr>
          <w:rFonts w:ascii="AdvPS-UTSB" w:hAnsi="AdvPS-UTSB" w:cs="AdvPS-UTSB"/>
          <w:b/>
          <w:sz w:val="28"/>
          <w:szCs w:val="20"/>
          <w:u w:val="single"/>
          <w:lang w:val="en-US"/>
        </w:rPr>
      </w:pPr>
      <w:r>
        <w:rPr>
          <w:rFonts w:ascii="AdvPS-UTSB" w:hAnsi="AdvPS-UTSB" w:cs="AdvPS-UTSB"/>
          <w:b/>
          <w:sz w:val="32"/>
          <w:szCs w:val="24"/>
          <w:u w:val="single"/>
          <w:lang w:val="en-US"/>
        </w:rPr>
        <w:t>Nd</w:t>
      </w:r>
      <w:r w:rsidR="00442313" w:rsidRPr="00AB4397">
        <w:rPr>
          <w:rFonts w:ascii="AdvPS-UTSB" w:hAnsi="AdvPS-UTSB" w:cs="AdvPS-UTSB"/>
          <w:b/>
          <w:sz w:val="32"/>
          <w:szCs w:val="24"/>
          <w:u w:val="single"/>
          <w:lang w:val="en-US"/>
        </w:rPr>
        <w:t>:YAG LASER</w:t>
      </w:r>
    </w:p>
    <w:p w:rsidR="00DB6130" w:rsidRPr="00DB6130" w:rsidRDefault="00DB6130" w:rsidP="00BC1101">
      <w:pPr>
        <w:autoSpaceDE w:val="0"/>
        <w:autoSpaceDN w:val="0"/>
        <w:adjustRightInd w:val="0"/>
        <w:spacing w:after="0" w:line="240" w:lineRule="auto"/>
        <w:rPr>
          <w:rFonts w:ascii="AdvPS-UTSB" w:hAnsi="AdvPS-UTSB" w:cs="AdvPS-UTSB"/>
          <w:b/>
          <w:sz w:val="26"/>
          <w:szCs w:val="26"/>
          <w:u w:val="single"/>
          <w:lang w:val="en-US"/>
        </w:rPr>
      </w:pPr>
    </w:p>
    <w:p w:rsidR="00AB4397" w:rsidRDefault="00442313" w:rsidP="00DB6130">
      <w:pPr>
        <w:pStyle w:val="ListParagraph"/>
        <w:numPr>
          <w:ilvl w:val="0"/>
          <w:numId w:val="17"/>
        </w:numPr>
        <w:autoSpaceDE w:val="0"/>
        <w:autoSpaceDN w:val="0"/>
        <w:adjustRightInd w:val="0"/>
        <w:spacing w:after="0" w:line="480" w:lineRule="auto"/>
        <w:rPr>
          <w:rFonts w:ascii="Times New Roman" w:hAnsi="Times New Roman" w:cs="Times New Roman"/>
          <w:b/>
          <w:sz w:val="28"/>
          <w:szCs w:val="26"/>
          <w:u w:val="single"/>
          <w:lang w:val="en-US"/>
        </w:rPr>
      </w:pPr>
      <w:r w:rsidRPr="005F3FAA">
        <w:rPr>
          <w:rFonts w:ascii="Times New Roman" w:hAnsi="Times New Roman" w:cs="Times New Roman"/>
          <w:b/>
          <w:sz w:val="28"/>
          <w:szCs w:val="26"/>
          <w:u w:val="single"/>
          <w:lang w:val="en-US"/>
        </w:rPr>
        <w:t>CHARACTERISTICS</w:t>
      </w:r>
    </w:p>
    <w:p w:rsidR="00DB6130" w:rsidRPr="00DB6130" w:rsidRDefault="00DB6130" w:rsidP="00BC1101">
      <w:pPr>
        <w:autoSpaceDE w:val="0"/>
        <w:autoSpaceDN w:val="0"/>
        <w:adjustRightInd w:val="0"/>
        <w:spacing w:after="0" w:line="240" w:lineRule="auto"/>
        <w:ind w:left="360"/>
        <w:rPr>
          <w:rFonts w:ascii="Times New Roman" w:hAnsi="Times New Roman" w:cs="Times New Roman"/>
          <w:b/>
          <w:sz w:val="26"/>
          <w:szCs w:val="26"/>
          <w:u w:val="single"/>
          <w:lang w:val="en-US"/>
        </w:rPr>
      </w:pPr>
    </w:p>
    <w:p w:rsidR="00AB4397" w:rsidRDefault="00442313" w:rsidP="00DB6130">
      <w:pPr>
        <w:autoSpaceDE w:val="0"/>
        <w:autoSpaceDN w:val="0"/>
        <w:adjustRightInd w:val="0"/>
        <w:spacing w:after="0" w:line="480" w:lineRule="auto"/>
        <w:jc w:val="both"/>
        <w:rPr>
          <w:rFonts w:ascii="Times New Roman" w:hAnsi="Times New Roman" w:cs="Times New Roman"/>
          <w:sz w:val="26"/>
          <w:szCs w:val="26"/>
          <w:lang w:val="en-US"/>
        </w:rPr>
      </w:pPr>
      <w:r w:rsidRPr="00AB4397">
        <w:rPr>
          <w:rFonts w:ascii="Times New Roman" w:hAnsi="Times New Roman" w:cs="Times New Roman"/>
          <w:sz w:val="26"/>
          <w:szCs w:val="26"/>
          <w:lang w:val="en-US"/>
        </w:rPr>
        <w:t>The Nd:YAG laser is a free-running pulsed wave laser with a wavelength of 1,064 nm. Unlike the CO</w:t>
      </w:r>
      <w:r w:rsidRPr="005F3FAA">
        <w:rPr>
          <w:rFonts w:ascii="Times New Roman" w:hAnsi="Times New Roman" w:cs="Times New Roman"/>
          <w:sz w:val="26"/>
          <w:szCs w:val="26"/>
          <w:vertAlign w:val="subscript"/>
          <w:lang w:val="en-US"/>
        </w:rPr>
        <w:t>2</w:t>
      </w:r>
      <w:r w:rsidRPr="00AB4397">
        <w:rPr>
          <w:rFonts w:ascii="Times New Roman" w:hAnsi="Times New Roman" w:cs="Times New Roman"/>
          <w:sz w:val="26"/>
          <w:szCs w:val="26"/>
          <w:lang w:val="en-US"/>
        </w:rPr>
        <w:t xml:space="preserve"> and Er:YAG lasers, the Nd:YAG laser has low absorption in water, and the energy scatters or penetrates into the biological tissues. In water, the Nd:YAG laser will</w:t>
      </w:r>
      <w:r w:rsidR="00AB4397">
        <w:rPr>
          <w:rFonts w:ascii="Times New Roman" w:hAnsi="Times New Roman" w:cs="Times New Roman"/>
          <w:sz w:val="26"/>
          <w:szCs w:val="26"/>
          <w:lang w:val="en-US"/>
        </w:rPr>
        <w:t xml:space="preserve"> </w:t>
      </w:r>
      <w:r w:rsidRPr="00AB4397">
        <w:rPr>
          <w:rFonts w:ascii="Times New Roman" w:hAnsi="Times New Roman" w:cs="Times New Roman"/>
          <w:sz w:val="26"/>
          <w:szCs w:val="26"/>
          <w:lang w:val="en-US"/>
        </w:rPr>
        <w:t>theoretically penetrate to a depth of 60 mm before it is attenuated to 10% of its original strength.</w:t>
      </w:r>
    </w:p>
    <w:p w:rsidR="00AB4397" w:rsidRPr="00AB4397" w:rsidRDefault="00AB4397" w:rsidP="005B3973">
      <w:pPr>
        <w:autoSpaceDE w:val="0"/>
        <w:autoSpaceDN w:val="0"/>
        <w:adjustRightInd w:val="0"/>
        <w:spacing w:after="0" w:line="480" w:lineRule="auto"/>
        <w:jc w:val="both"/>
        <w:rPr>
          <w:rFonts w:ascii="Times New Roman" w:hAnsi="Times New Roman" w:cs="Times New Roman"/>
          <w:sz w:val="26"/>
          <w:szCs w:val="26"/>
          <w:lang w:val="en-US"/>
        </w:rPr>
      </w:pPr>
    </w:p>
    <w:p w:rsidR="00442313" w:rsidRPr="00AB4397" w:rsidRDefault="00442313" w:rsidP="005B3973">
      <w:pPr>
        <w:autoSpaceDE w:val="0"/>
        <w:autoSpaceDN w:val="0"/>
        <w:adjustRightInd w:val="0"/>
        <w:spacing w:after="0" w:line="480" w:lineRule="auto"/>
        <w:jc w:val="both"/>
        <w:rPr>
          <w:rFonts w:ascii="Times New Roman" w:hAnsi="Times New Roman" w:cs="Times New Roman"/>
          <w:sz w:val="26"/>
          <w:szCs w:val="26"/>
          <w:lang w:val="en-US"/>
        </w:rPr>
      </w:pPr>
      <w:r w:rsidRPr="00AB4397">
        <w:rPr>
          <w:rFonts w:ascii="Times New Roman" w:hAnsi="Times New Roman" w:cs="Times New Roman"/>
          <w:sz w:val="26"/>
          <w:szCs w:val="26"/>
          <w:lang w:val="en-US"/>
        </w:rPr>
        <w:t>The photothermal effect of the Nd:YAG laser is useful for soft tissue surgery. Due to the characteristics of penetration and thermogenesis, the Nd:YAG laser produces a relatively thick coagulation layer on the lased soft tissue surface, and thereby shows strong hemostasis. Hence, the Nd:YAG laser is basically effective for ablation of potentially hemorrhagic soft tissue. The width of the coagulation layer was 0.3–0.8 mm in an incision of bovine oral soft tissue in vitro at 3–10 W.</w:t>
      </w:r>
    </w:p>
    <w:p w:rsidR="00442313" w:rsidRPr="00AB4397" w:rsidRDefault="00442313" w:rsidP="005B3973">
      <w:pPr>
        <w:autoSpaceDE w:val="0"/>
        <w:autoSpaceDN w:val="0"/>
        <w:adjustRightInd w:val="0"/>
        <w:spacing w:after="0" w:line="480" w:lineRule="auto"/>
        <w:jc w:val="both"/>
        <w:rPr>
          <w:rFonts w:ascii="Times New Roman" w:hAnsi="Times New Roman" w:cs="Times New Roman"/>
          <w:sz w:val="26"/>
          <w:szCs w:val="26"/>
          <w:lang w:val="en-US"/>
        </w:rPr>
      </w:pPr>
    </w:p>
    <w:p w:rsidR="00DB6130" w:rsidRDefault="00442313" w:rsidP="005B3973">
      <w:pPr>
        <w:autoSpaceDE w:val="0"/>
        <w:autoSpaceDN w:val="0"/>
        <w:adjustRightInd w:val="0"/>
        <w:spacing w:after="0" w:line="480" w:lineRule="auto"/>
        <w:jc w:val="both"/>
        <w:rPr>
          <w:rFonts w:ascii="Times New Roman" w:hAnsi="Times New Roman" w:cs="Times New Roman"/>
          <w:sz w:val="26"/>
          <w:szCs w:val="26"/>
          <w:lang w:val="en-US"/>
        </w:rPr>
      </w:pPr>
      <w:r w:rsidRPr="00AB4397">
        <w:rPr>
          <w:rFonts w:ascii="Times New Roman" w:hAnsi="Times New Roman" w:cs="Times New Roman"/>
          <w:sz w:val="26"/>
          <w:szCs w:val="26"/>
          <w:lang w:val="en-US"/>
        </w:rPr>
        <w:t xml:space="preserve">In dentistry, soft tissue surgery using the Nd:YAG laser has been widely accepted </w:t>
      </w:r>
      <w:r w:rsidR="003426CF">
        <w:rPr>
          <w:rFonts w:ascii="Times New Roman" w:hAnsi="Times New Roman" w:cs="Times New Roman"/>
          <w:sz w:val="26"/>
          <w:szCs w:val="26"/>
          <w:vertAlign w:val="superscript"/>
          <w:lang w:val="en-US"/>
        </w:rPr>
        <w:t>28,29,30,31</w:t>
      </w:r>
      <w:r w:rsidR="00B56EE3" w:rsidRPr="00B56EE3">
        <w:rPr>
          <w:rFonts w:ascii="Times New Roman" w:hAnsi="Times New Roman" w:cs="Times New Roman"/>
          <w:sz w:val="26"/>
          <w:szCs w:val="26"/>
          <w:vertAlign w:val="superscript"/>
          <w:lang w:val="en-US"/>
        </w:rPr>
        <w:t>,</w:t>
      </w:r>
      <w:r w:rsidR="003426CF">
        <w:rPr>
          <w:rFonts w:ascii="Times New Roman" w:hAnsi="Times New Roman" w:cs="Times New Roman"/>
          <w:sz w:val="26"/>
          <w:szCs w:val="26"/>
          <w:vertAlign w:val="superscript"/>
          <w:lang w:val="en-US"/>
        </w:rPr>
        <w:t>32</w:t>
      </w:r>
      <w:r w:rsidRPr="00AB4397">
        <w:rPr>
          <w:rFonts w:ascii="Times New Roman" w:hAnsi="Times New Roman" w:cs="Times New Roman"/>
          <w:sz w:val="26"/>
          <w:szCs w:val="26"/>
          <w:lang w:val="en-US"/>
        </w:rPr>
        <w:t xml:space="preserve">. In 1990, the FDA approved soft tissue removal by means of a pulsed Nd:YAG laser </w:t>
      </w:r>
      <w:r w:rsidR="003426CF">
        <w:rPr>
          <w:rFonts w:ascii="Times New Roman" w:hAnsi="Times New Roman" w:cs="Times New Roman"/>
          <w:sz w:val="26"/>
          <w:szCs w:val="26"/>
          <w:vertAlign w:val="superscript"/>
          <w:lang w:val="en-US"/>
        </w:rPr>
        <w:t>33</w:t>
      </w:r>
      <w:r w:rsidR="00B56EE3">
        <w:rPr>
          <w:rFonts w:ascii="Times New Roman" w:hAnsi="Times New Roman" w:cs="Times New Roman"/>
          <w:sz w:val="26"/>
          <w:szCs w:val="26"/>
          <w:lang w:val="en-US"/>
        </w:rPr>
        <w:t xml:space="preserve">. </w:t>
      </w:r>
      <w:r w:rsidR="00587874">
        <w:rPr>
          <w:rFonts w:ascii="Times New Roman" w:hAnsi="Times New Roman" w:cs="Times New Roman"/>
          <w:sz w:val="26"/>
          <w:szCs w:val="26"/>
          <w:lang w:val="en-US"/>
        </w:rPr>
        <w:t>White et al. in 1991</w:t>
      </w:r>
      <w:r w:rsidRPr="00AB4397">
        <w:rPr>
          <w:rFonts w:ascii="Times New Roman" w:hAnsi="Times New Roman" w:cs="Times New Roman"/>
          <w:sz w:val="26"/>
          <w:szCs w:val="26"/>
          <w:lang w:val="en-US"/>
        </w:rPr>
        <w:t xml:space="preserve"> successfully used the Nd:YAG laser for intraoral soft tissue application without anesthesia, and with minimal bleeding compared to scalpel surgery. </w:t>
      </w:r>
    </w:p>
    <w:p w:rsidR="00DB6130" w:rsidRDefault="00DB6130" w:rsidP="005B3973">
      <w:pPr>
        <w:autoSpaceDE w:val="0"/>
        <w:autoSpaceDN w:val="0"/>
        <w:adjustRightInd w:val="0"/>
        <w:spacing w:after="0" w:line="480" w:lineRule="auto"/>
        <w:jc w:val="both"/>
        <w:rPr>
          <w:rFonts w:ascii="Times New Roman" w:hAnsi="Times New Roman" w:cs="Times New Roman"/>
          <w:sz w:val="26"/>
          <w:szCs w:val="26"/>
          <w:lang w:val="en-US"/>
        </w:rPr>
      </w:pPr>
    </w:p>
    <w:p w:rsidR="00DB6130" w:rsidRDefault="00DB6130" w:rsidP="005B3973">
      <w:pPr>
        <w:autoSpaceDE w:val="0"/>
        <w:autoSpaceDN w:val="0"/>
        <w:adjustRightInd w:val="0"/>
        <w:spacing w:after="0" w:line="480" w:lineRule="auto"/>
        <w:jc w:val="both"/>
        <w:rPr>
          <w:rFonts w:ascii="Times New Roman" w:hAnsi="Times New Roman" w:cs="Times New Roman"/>
          <w:sz w:val="26"/>
          <w:szCs w:val="26"/>
          <w:lang w:val="en-US"/>
        </w:rPr>
      </w:pPr>
    </w:p>
    <w:p w:rsidR="00442313" w:rsidRPr="00AB4397" w:rsidRDefault="00442313" w:rsidP="005B3973">
      <w:pPr>
        <w:autoSpaceDE w:val="0"/>
        <w:autoSpaceDN w:val="0"/>
        <w:adjustRightInd w:val="0"/>
        <w:spacing w:after="0" w:line="480" w:lineRule="auto"/>
        <w:jc w:val="both"/>
        <w:rPr>
          <w:rFonts w:ascii="Times New Roman" w:hAnsi="Times New Roman" w:cs="Times New Roman"/>
          <w:sz w:val="26"/>
          <w:szCs w:val="26"/>
          <w:lang w:val="en-US"/>
        </w:rPr>
      </w:pPr>
      <w:r w:rsidRPr="00AB4397">
        <w:rPr>
          <w:rFonts w:ascii="Times New Roman" w:hAnsi="Times New Roman" w:cs="Times New Roman"/>
          <w:sz w:val="26"/>
          <w:szCs w:val="26"/>
          <w:lang w:val="en-US"/>
        </w:rPr>
        <w:t>It is easy to deliver the Nd:YAG laser by a flexible optical f</w:t>
      </w:r>
      <w:r w:rsidR="00AA6AFA">
        <w:rPr>
          <w:rFonts w:ascii="Times New Roman" w:hAnsi="Times New Roman" w:cs="Times New Roman"/>
          <w:sz w:val="26"/>
          <w:szCs w:val="26"/>
          <w:lang w:val="en-US"/>
        </w:rPr>
        <w:t>iber with a contact tip of 400 µ</w:t>
      </w:r>
      <w:r w:rsidR="00B56EE3">
        <w:rPr>
          <w:rFonts w:ascii="Times New Roman" w:hAnsi="Times New Roman" w:cs="Times New Roman"/>
          <w:sz w:val="26"/>
          <w:szCs w:val="26"/>
          <w:lang w:val="en-US"/>
        </w:rPr>
        <w:t>m (core diameter: 320 µ</w:t>
      </w:r>
      <w:r w:rsidRPr="00AB4397">
        <w:rPr>
          <w:rFonts w:ascii="Times New Roman" w:hAnsi="Times New Roman" w:cs="Times New Roman"/>
          <w:sz w:val="26"/>
          <w:szCs w:val="26"/>
          <w:lang w:val="en-US"/>
        </w:rPr>
        <w:t>m) suit</w:t>
      </w:r>
      <w:r w:rsidR="00AA6AFA">
        <w:rPr>
          <w:rFonts w:ascii="Times New Roman" w:hAnsi="Times New Roman" w:cs="Times New Roman"/>
          <w:sz w:val="26"/>
          <w:szCs w:val="26"/>
          <w:lang w:val="en-US"/>
        </w:rPr>
        <w:t>able for pocket insertion. B</w:t>
      </w:r>
      <w:r w:rsidRPr="00AB4397">
        <w:rPr>
          <w:rFonts w:ascii="Times New Roman" w:hAnsi="Times New Roman" w:cs="Times New Roman"/>
          <w:sz w:val="26"/>
          <w:szCs w:val="26"/>
          <w:lang w:val="en-US"/>
        </w:rPr>
        <w:t>asic research and clinical trials have been performed on periodontal pocket curettage and root surface debridement. In 1997, the FDA approved sulcular debridement by means of a pulsed Nd:YAG laser.</w:t>
      </w:r>
    </w:p>
    <w:p w:rsidR="00442313" w:rsidRPr="00AB4397" w:rsidRDefault="00442313" w:rsidP="005B3973">
      <w:pPr>
        <w:autoSpaceDE w:val="0"/>
        <w:autoSpaceDN w:val="0"/>
        <w:adjustRightInd w:val="0"/>
        <w:spacing w:after="0" w:line="480" w:lineRule="auto"/>
        <w:jc w:val="both"/>
        <w:rPr>
          <w:rFonts w:ascii="Times New Roman" w:hAnsi="Times New Roman" w:cs="Times New Roman"/>
          <w:sz w:val="26"/>
          <w:szCs w:val="26"/>
          <w:lang w:val="en-US"/>
        </w:rPr>
      </w:pPr>
    </w:p>
    <w:p w:rsidR="00442313" w:rsidRPr="00AB4397" w:rsidRDefault="00442313" w:rsidP="005B3973">
      <w:pPr>
        <w:autoSpaceDE w:val="0"/>
        <w:autoSpaceDN w:val="0"/>
        <w:adjustRightInd w:val="0"/>
        <w:spacing w:after="0" w:line="480" w:lineRule="auto"/>
        <w:jc w:val="both"/>
        <w:rPr>
          <w:rFonts w:ascii="Times New Roman" w:hAnsi="Times New Roman" w:cs="Times New Roman"/>
          <w:sz w:val="26"/>
          <w:szCs w:val="26"/>
          <w:lang w:val="en-US"/>
        </w:rPr>
      </w:pPr>
      <w:r w:rsidRPr="00AB4397">
        <w:rPr>
          <w:rFonts w:ascii="Times New Roman" w:hAnsi="Times New Roman" w:cs="Times New Roman"/>
          <w:sz w:val="26"/>
          <w:szCs w:val="26"/>
          <w:lang w:val="en-US"/>
        </w:rPr>
        <w:t xml:space="preserve">The Nd:YAG laser is not suitable for ablation of intact hard tissues. However, caries removal using this laser is possible to some extent </w:t>
      </w:r>
      <w:r w:rsidR="003426CF">
        <w:rPr>
          <w:rFonts w:ascii="Times New Roman" w:hAnsi="Times New Roman" w:cs="Times New Roman"/>
          <w:sz w:val="26"/>
          <w:szCs w:val="26"/>
          <w:vertAlign w:val="superscript"/>
          <w:lang w:val="en-US"/>
        </w:rPr>
        <w:t>34</w:t>
      </w:r>
      <w:r w:rsidR="00601DAA" w:rsidRPr="00601DAA">
        <w:rPr>
          <w:rFonts w:ascii="Times New Roman" w:hAnsi="Times New Roman" w:cs="Times New Roman"/>
          <w:sz w:val="26"/>
          <w:szCs w:val="26"/>
          <w:vertAlign w:val="superscript"/>
          <w:lang w:val="en-US"/>
        </w:rPr>
        <w:t>,</w:t>
      </w:r>
      <w:r w:rsidR="003426CF">
        <w:rPr>
          <w:rFonts w:ascii="Times New Roman" w:hAnsi="Times New Roman" w:cs="Times New Roman"/>
          <w:sz w:val="26"/>
          <w:szCs w:val="26"/>
          <w:vertAlign w:val="superscript"/>
          <w:lang w:val="en-US"/>
        </w:rPr>
        <w:t>35</w:t>
      </w:r>
      <w:r w:rsidR="00601DAA">
        <w:rPr>
          <w:rFonts w:ascii="Times New Roman" w:hAnsi="Times New Roman" w:cs="Times New Roman"/>
          <w:sz w:val="26"/>
          <w:szCs w:val="26"/>
          <w:lang w:val="en-US"/>
        </w:rPr>
        <w:t>. White et al.</w:t>
      </w:r>
      <w:r w:rsidR="003426CF">
        <w:rPr>
          <w:rFonts w:ascii="Times New Roman" w:hAnsi="Times New Roman" w:cs="Times New Roman"/>
          <w:sz w:val="26"/>
          <w:szCs w:val="26"/>
          <w:vertAlign w:val="superscript"/>
          <w:lang w:val="en-US"/>
        </w:rPr>
        <w:t>35</w:t>
      </w:r>
      <w:r w:rsidR="00601DAA">
        <w:rPr>
          <w:rFonts w:ascii="Times New Roman" w:hAnsi="Times New Roman" w:cs="Times New Roman"/>
          <w:sz w:val="26"/>
          <w:szCs w:val="26"/>
          <w:lang w:val="en-US"/>
        </w:rPr>
        <w:t xml:space="preserve"> </w:t>
      </w:r>
      <w:r w:rsidRPr="00AB4397">
        <w:rPr>
          <w:rFonts w:ascii="Times New Roman" w:hAnsi="Times New Roman" w:cs="Times New Roman"/>
          <w:sz w:val="26"/>
          <w:szCs w:val="26"/>
          <w:lang w:val="en-US"/>
        </w:rPr>
        <w:t>reported a safe and effective procedure for selective removal of enamel caries with the Nd:YAG laser, and the FDA approved removal of enamel (first degree) caries using an N</w:t>
      </w:r>
      <w:r w:rsidR="00601DAA">
        <w:rPr>
          <w:rFonts w:ascii="Times New Roman" w:hAnsi="Times New Roman" w:cs="Times New Roman"/>
          <w:sz w:val="26"/>
          <w:szCs w:val="26"/>
          <w:lang w:val="en-US"/>
        </w:rPr>
        <w:t>d:YAG laser in 1999</w:t>
      </w:r>
      <w:r w:rsidR="003426CF">
        <w:rPr>
          <w:rFonts w:ascii="Times New Roman" w:hAnsi="Times New Roman" w:cs="Times New Roman"/>
          <w:sz w:val="26"/>
          <w:szCs w:val="26"/>
          <w:vertAlign w:val="superscript"/>
          <w:lang w:val="en-US"/>
        </w:rPr>
        <w:t>36</w:t>
      </w:r>
      <w:r w:rsidRPr="00AB4397">
        <w:rPr>
          <w:rFonts w:ascii="Times New Roman" w:hAnsi="Times New Roman" w:cs="Times New Roman"/>
          <w:sz w:val="26"/>
          <w:szCs w:val="26"/>
          <w:lang w:val="en-US"/>
        </w:rPr>
        <w:t>. As the Nd:YAG laser is well absorbed by dark substances, Indian ink or other kinds of black</w:t>
      </w:r>
      <w:r w:rsidR="00AB4397">
        <w:rPr>
          <w:rFonts w:ascii="Times New Roman" w:hAnsi="Times New Roman" w:cs="Times New Roman"/>
          <w:sz w:val="26"/>
          <w:szCs w:val="26"/>
          <w:lang w:val="en-US"/>
        </w:rPr>
        <w:t xml:space="preserve"> </w:t>
      </w:r>
      <w:r w:rsidRPr="00AB4397">
        <w:rPr>
          <w:rFonts w:ascii="Times New Roman" w:hAnsi="Times New Roman" w:cs="Times New Roman"/>
          <w:sz w:val="26"/>
          <w:szCs w:val="26"/>
          <w:lang w:val="en-US"/>
        </w:rPr>
        <w:t>pigment are often applied to increase the efficiency of ablation.</w:t>
      </w:r>
    </w:p>
    <w:p w:rsidR="00442313" w:rsidRPr="00DB6130" w:rsidRDefault="00442313" w:rsidP="00442313">
      <w:pPr>
        <w:autoSpaceDE w:val="0"/>
        <w:autoSpaceDN w:val="0"/>
        <w:adjustRightInd w:val="0"/>
        <w:spacing w:after="0" w:line="480" w:lineRule="auto"/>
        <w:rPr>
          <w:rFonts w:ascii="Times New Roman" w:hAnsi="Times New Roman" w:cs="Times New Roman"/>
          <w:sz w:val="26"/>
          <w:szCs w:val="26"/>
          <w:lang w:val="en-US"/>
        </w:rPr>
      </w:pPr>
    </w:p>
    <w:p w:rsidR="00BA601D" w:rsidRDefault="00442313" w:rsidP="00DB6130">
      <w:pPr>
        <w:autoSpaceDE w:val="0"/>
        <w:autoSpaceDN w:val="0"/>
        <w:adjustRightInd w:val="0"/>
        <w:spacing w:after="0" w:line="480" w:lineRule="auto"/>
        <w:jc w:val="center"/>
        <w:rPr>
          <w:rFonts w:ascii="Times New Roman" w:hAnsi="Times New Roman" w:cs="Times New Roman"/>
          <w:b/>
          <w:sz w:val="28"/>
          <w:szCs w:val="26"/>
          <w:u w:val="single"/>
          <w:lang w:val="en-US"/>
        </w:rPr>
      </w:pPr>
      <w:r w:rsidRPr="00AA6AFA">
        <w:rPr>
          <w:rFonts w:ascii="Times New Roman" w:hAnsi="Times New Roman" w:cs="Times New Roman"/>
          <w:b/>
          <w:sz w:val="28"/>
          <w:szCs w:val="26"/>
          <w:u w:val="single"/>
          <w:lang w:val="en-US"/>
        </w:rPr>
        <w:t>BASIC STUDIES</w:t>
      </w:r>
    </w:p>
    <w:p w:rsidR="00DB6130" w:rsidRPr="00AA6AFA" w:rsidRDefault="00DB6130" w:rsidP="00DB6130">
      <w:pPr>
        <w:autoSpaceDE w:val="0"/>
        <w:autoSpaceDN w:val="0"/>
        <w:adjustRightInd w:val="0"/>
        <w:spacing w:after="0" w:line="480" w:lineRule="auto"/>
        <w:jc w:val="center"/>
        <w:rPr>
          <w:rFonts w:ascii="Times New Roman" w:hAnsi="Times New Roman" w:cs="Times New Roman"/>
          <w:b/>
          <w:sz w:val="28"/>
          <w:szCs w:val="26"/>
          <w:u w:val="single"/>
          <w:lang w:val="en-US"/>
        </w:rPr>
      </w:pPr>
    </w:p>
    <w:p w:rsidR="00DB6130" w:rsidRDefault="00442313" w:rsidP="00DB6130">
      <w:pPr>
        <w:autoSpaceDE w:val="0"/>
        <w:autoSpaceDN w:val="0"/>
        <w:adjustRightInd w:val="0"/>
        <w:spacing w:after="0" w:line="480" w:lineRule="auto"/>
        <w:rPr>
          <w:rFonts w:ascii="Times New Roman" w:hAnsi="Times New Roman" w:cs="Times New Roman"/>
          <w:b/>
          <w:sz w:val="28"/>
          <w:szCs w:val="26"/>
          <w:u w:val="single"/>
          <w:lang w:val="en-US"/>
        </w:rPr>
      </w:pPr>
      <w:r w:rsidRPr="00971878">
        <w:rPr>
          <w:rFonts w:ascii="Times New Roman" w:hAnsi="Times New Roman" w:cs="Times New Roman"/>
          <w:b/>
          <w:sz w:val="28"/>
          <w:szCs w:val="26"/>
          <w:u w:val="single"/>
          <w:lang w:val="en-US"/>
        </w:rPr>
        <w:t>Calculus removal:</w:t>
      </w:r>
    </w:p>
    <w:p w:rsidR="00DB6130" w:rsidRPr="00DB6130" w:rsidRDefault="00442313" w:rsidP="00DB6130">
      <w:pPr>
        <w:autoSpaceDE w:val="0"/>
        <w:autoSpaceDN w:val="0"/>
        <w:adjustRightInd w:val="0"/>
        <w:spacing w:after="0" w:line="480" w:lineRule="auto"/>
        <w:rPr>
          <w:rFonts w:ascii="Times New Roman" w:hAnsi="Times New Roman" w:cs="Times New Roman"/>
          <w:b/>
          <w:sz w:val="28"/>
          <w:szCs w:val="26"/>
          <w:u w:val="single"/>
          <w:lang w:val="en-US"/>
        </w:rPr>
      </w:pPr>
      <w:r w:rsidRPr="00CE22B1">
        <w:rPr>
          <w:rFonts w:ascii="Times New Roman" w:hAnsi="Times New Roman" w:cs="Times New Roman"/>
          <w:sz w:val="26"/>
          <w:szCs w:val="26"/>
          <w:lang w:val="en-US"/>
        </w:rPr>
        <w:t xml:space="preserve">In </w:t>
      </w:r>
      <w:r w:rsidR="00E20BA3">
        <w:rPr>
          <w:rFonts w:ascii="Times New Roman" w:hAnsi="Times New Roman" w:cs="Times New Roman"/>
          <w:sz w:val="26"/>
          <w:szCs w:val="26"/>
          <w:lang w:val="en-US"/>
        </w:rPr>
        <w:t>an in vitro study, Tseng &amp; Liew</w:t>
      </w:r>
      <w:r w:rsidR="003426CF">
        <w:rPr>
          <w:rFonts w:ascii="Times New Roman" w:hAnsi="Times New Roman" w:cs="Times New Roman"/>
          <w:sz w:val="26"/>
          <w:szCs w:val="26"/>
          <w:vertAlign w:val="superscript"/>
          <w:lang w:val="en-US"/>
        </w:rPr>
        <w:t>37,38</w:t>
      </w:r>
      <w:r w:rsidR="00E20BA3" w:rsidRPr="00E20BA3">
        <w:rPr>
          <w:rFonts w:ascii="Times New Roman" w:hAnsi="Times New Roman" w:cs="Times New Roman"/>
          <w:sz w:val="26"/>
          <w:szCs w:val="26"/>
          <w:vertAlign w:val="superscript"/>
          <w:lang w:val="en-US"/>
        </w:rPr>
        <w:t>,</w:t>
      </w:r>
      <w:r w:rsidR="003426CF">
        <w:rPr>
          <w:rFonts w:ascii="Times New Roman" w:hAnsi="Times New Roman" w:cs="Times New Roman"/>
          <w:sz w:val="26"/>
          <w:szCs w:val="26"/>
          <w:vertAlign w:val="superscript"/>
          <w:lang w:val="en-US"/>
        </w:rPr>
        <w:t>39</w:t>
      </w:r>
      <w:r w:rsidR="00E20BA3">
        <w:rPr>
          <w:rFonts w:ascii="Times New Roman" w:hAnsi="Times New Roman" w:cs="Times New Roman"/>
          <w:sz w:val="26"/>
          <w:szCs w:val="26"/>
          <w:lang w:val="en-US"/>
        </w:rPr>
        <w:t xml:space="preserve"> </w:t>
      </w:r>
      <w:r w:rsidRPr="00CE22B1">
        <w:rPr>
          <w:rFonts w:ascii="Times New Roman" w:hAnsi="Times New Roman" w:cs="Times New Roman"/>
          <w:sz w:val="26"/>
          <w:szCs w:val="26"/>
          <w:lang w:val="en-US"/>
        </w:rPr>
        <w:t>demonstrated that partial removal and</w:t>
      </w:r>
      <w:r w:rsidR="00836711" w:rsidRPr="00CE22B1">
        <w:rPr>
          <w:rFonts w:ascii="Times New Roman" w:hAnsi="Times New Roman" w:cs="Times New Roman"/>
          <w:sz w:val="26"/>
          <w:szCs w:val="26"/>
          <w:lang w:val="en-US"/>
        </w:rPr>
        <w:t xml:space="preserve"> </w:t>
      </w:r>
      <w:r w:rsidRPr="00CE22B1">
        <w:rPr>
          <w:rFonts w:ascii="Times New Roman" w:hAnsi="Times New Roman" w:cs="Times New Roman"/>
          <w:sz w:val="26"/>
          <w:szCs w:val="26"/>
          <w:lang w:val="en-US"/>
        </w:rPr>
        <w:t xml:space="preserve">detachment of the calculus from the root surface was achieved with the Nd:YAG laser at 2.0 or 2.75 W and 20 Hz. However, melting of calculus and thermal </w:t>
      </w:r>
      <w:r w:rsidR="00836711" w:rsidRPr="00CE22B1">
        <w:rPr>
          <w:rFonts w:ascii="Times New Roman" w:hAnsi="Times New Roman" w:cs="Times New Roman"/>
          <w:sz w:val="26"/>
          <w:szCs w:val="26"/>
          <w:lang w:val="en-US"/>
        </w:rPr>
        <w:t xml:space="preserve">damage was noted in </w:t>
      </w:r>
      <w:r w:rsidRPr="00CE22B1">
        <w:rPr>
          <w:rFonts w:ascii="Times New Roman" w:hAnsi="Times New Roman" w:cs="Times New Roman"/>
          <w:sz w:val="26"/>
          <w:szCs w:val="26"/>
          <w:lang w:val="en-US"/>
        </w:rPr>
        <w:t xml:space="preserve">localized areas of the original cementum and even dentin after irradiation at </w:t>
      </w:r>
    </w:p>
    <w:p w:rsidR="00DB6130" w:rsidRDefault="00DB6130" w:rsidP="005B3973">
      <w:pPr>
        <w:autoSpaceDE w:val="0"/>
        <w:autoSpaceDN w:val="0"/>
        <w:adjustRightInd w:val="0"/>
        <w:spacing w:after="0" w:line="480" w:lineRule="auto"/>
        <w:jc w:val="both"/>
        <w:rPr>
          <w:rFonts w:ascii="Times New Roman" w:hAnsi="Times New Roman" w:cs="Times New Roman"/>
          <w:sz w:val="26"/>
          <w:szCs w:val="26"/>
          <w:lang w:val="en-US"/>
        </w:rPr>
      </w:pPr>
    </w:p>
    <w:p w:rsidR="00DB6130" w:rsidRDefault="00DB6130" w:rsidP="005B3973">
      <w:pPr>
        <w:autoSpaceDE w:val="0"/>
        <w:autoSpaceDN w:val="0"/>
        <w:adjustRightInd w:val="0"/>
        <w:spacing w:after="0" w:line="480" w:lineRule="auto"/>
        <w:jc w:val="both"/>
        <w:rPr>
          <w:rFonts w:ascii="Times New Roman" w:hAnsi="Times New Roman" w:cs="Times New Roman"/>
          <w:sz w:val="26"/>
          <w:szCs w:val="26"/>
          <w:lang w:val="en-US"/>
        </w:rPr>
      </w:pPr>
    </w:p>
    <w:p w:rsidR="00D242ED" w:rsidRPr="005220E2" w:rsidRDefault="00442313" w:rsidP="005B3973">
      <w:pPr>
        <w:autoSpaceDE w:val="0"/>
        <w:autoSpaceDN w:val="0"/>
        <w:adjustRightInd w:val="0"/>
        <w:spacing w:after="0" w:line="480" w:lineRule="auto"/>
        <w:jc w:val="both"/>
        <w:rPr>
          <w:rFonts w:ascii="Times New Roman" w:hAnsi="Times New Roman" w:cs="Times New Roman"/>
          <w:sz w:val="26"/>
          <w:szCs w:val="26"/>
          <w:lang w:val="en-US"/>
        </w:rPr>
      </w:pPr>
      <w:r w:rsidRPr="00CE22B1">
        <w:rPr>
          <w:rFonts w:ascii="Times New Roman" w:hAnsi="Times New Roman" w:cs="Times New Roman"/>
          <w:sz w:val="26"/>
          <w:szCs w:val="26"/>
          <w:lang w:val="en-US"/>
        </w:rPr>
        <w:t>high</w:t>
      </w:r>
      <w:r w:rsidR="00836711" w:rsidRPr="00CE22B1">
        <w:rPr>
          <w:rFonts w:ascii="Times New Roman" w:hAnsi="Times New Roman" w:cs="Times New Roman"/>
          <w:sz w:val="26"/>
          <w:szCs w:val="26"/>
          <w:lang w:val="en-US"/>
        </w:rPr>
        <w:t xml:space="preserve"> </w:t>
      </w:r>
      <w:r w:rsidRPr="00CE22B1">
        <w:rPr>
          <w:rFonts w:ascii="Times New Roman" w:hAnsi="Times New Roman" w:cs="Times New Roman"/>
          <w:sz w:val="26"/>
          <w:szCs w:val="26"/>
          <w:lang w:val="en-US"/>
        </w:rPr>
        <w:t>power</w:t>
      </w:r>
      <w:r w:rsidR="003426CF">
        <w:rPr>
          <w:rFonts w:ascii="Times New Roman" w:hAnsi="Times New Roman" w:cs="Times New Roman"/>
          <w:sz w:val="26"/>
          <w:szCs w:val="26"/>
          <w:vertAlign w:val="superscript"/>
          <w:lang w:val="en-US"/>
        </w:rPr>
        <w:t>37</w:t>
      </w:r>
      <w:r w:rsidRPr="00CE22B1">
        <w:rPr>
          <w:rFonts w:ascii="Times New Roman" w:hAnsi="Times New Roman" w:cs="Times New Roman"/>
          <w:sz w:val="26"/>
          <w:szCs w:val="26"/>
          <w:lang w:val="en-US"/>
        </w:rPr>
        <w:t>. They also reported that, after laser irradiation, r</w:t>
      </w:r>
      <w:r w:rsidR="00AA6AFA">
        <w:rPr>
          <w:rFonts w:ascii="Times New Roman" w:hAnsi="Times New Roman" w:cs="Times New Roman"/>
          <w:sz w:val="26"/>
          <w:szCs w:val="26"/>
          <w:lang w:val="en-US"/>
        </w:rPr>
        <w:t xml:space="preserve">emoval of </w:t>
      </w:r>
      <w:r w:rsidR="00836711" w:rsidRPr="00CE22B1">
        <w:rPr>
          <w:rFonts w:ascii="Times New Roman" w:hAnsi="Times New Roman" w:cs="Times New Roman"/>
          <w:sz w:val="26"/>
          <w:szCs w:val="26"/>
          <w:lang w:val="en-US"/>
        </w:rPr>
        <w:t xml:space="preserve">remaining calculus by </w:t>
      </w:r>
      <w:r w:rsidR="005220E2">
        <w:rPr>
          <w:rFonts w:ascii="Times New Roman" w:hAnsi="Times New Roman" w:cs="Times New Roman"/>
          <w:sz w:val="26"/>
          <w:szCs w:val="26"/>
          <w:lang w:val="en-US"/>
        </w:rPr>
        <w:t>curettes was facilitated</w:t>
      </w:r>
      <w:r w:rsidR="003426CF">
        <w:rPr>
          <w:rFonts w:ascii="Times New Roman" w:hAnsi="Times New Roman" w:cs="Times New Roman"/>
          <w:sz w:val="26"/>
          <w:szCs w:val="26"/>
          <w:vertAlign w:val="superscript"/>
          <w:lang w:val="en-US"/>
        </w:rPr>
        <w:t>37</w:t>
      </w:r>
      <w:r w:rsidR="005220E2" w:rsidRPr="005220E2">
        <w:rPr>
          <w:rFonts w:ascii="Times New Roman" w:hAnsi="Times New Roman" w:cs="Times New Roman"/>
          <w:sz w:val="26"/>
          <w:szCs w:val="26"/>
          <w:vertAlign w:val="superscript"/>
          <w:lang w:val="en-US"/>
        </w:rPr>
        <w:t>,</w:t>
      </w:r>
      <w:r w:rsidR="003426CF">
        <w:rPr>
          <w:rFonts w:ascii="Times New Roman" w:hAnsi="Times New Roman" w:cs="Times New Roman"/>
          <w:sz w:val="26"/>
          <w:szCs w:val="26"/>
          <w:vertAlign w:val="superscript"/>
          <w:lang w:val="en-US"/>
        </w:rPr>
        <w:t>38</w:t>
      </w:r>
      <w:r w:rsidR="005220E2">
        <w:rPr>
          <w:rFonts w:ascii="Times New Roman" w:hAnsi="Times New Roman" w:cs="Times New Roman"/>
          <w:sz w:val="26"/>
          <w:szCs w:val="26"/>
          <w:lang w:val="en-US"/>
        </w:rPr>
        <w:t>.</w:t>
      </w:r>
    </w:p>
    <w:p w:rsidR="00D242ED" w:rsidRPr="00CE22B1" w:rsidRDefault="00D242ED" w:rsidP="00442313">
      <w:pPr>
        <w:autoSpaceDE w:val="0"/>
        <w:autoSpaceDN w:val="0"/>
        <w:adjustRightInd w:val="0"/>
        <w:spacing w:after="0" w:line="480" w:lineRule="auto"/>
        <w:rPr>
          <w:rFonts w:ascii="Times New Roman" w:hAnsi="Times New Roman" w:cs="Times New Roman"/>
          <w:sz w:val="26"/>
          <w:szCs w:val="26"/>
          <w:lang w:val="en-US"/>
        </w:rPr>
      </w:pPr>
    </w:p>
    <w:p w:rsidR="0044474C" w:rsidRPr="00CE22B1" w:rsidRDefault="005220E2" w:rsidP="005B3973">
      <w:pPr>
        <w:autoSpaceDE w:val="0"/>
        <w:autoSpaceDN w:val="0"/>
        <w:adjustRightInd w:val="0"/>
        <w:spacing w:after="0" w:line="480" w:lineRule="auto"/>
        <w:jc w:val="both"/>
        <w:rPr>
          <w:rFonts w:ascii="Times New Roman" w:hAnsi="Times New Roman" w:cs="Times New Roman"/>
          <w:sz w:val="26"/>
          <w:szCs w:val="26"/>
          <w:lang w:val="en-US"/>
        </w:rPr>
      </w:pPr>
      <w:r>
        <w:rPr>
          <w:rFonts w:ascii="Times New Roman" w:hAnsi="Times New Roman" w:cs="Times New Roman"/>
          <w:sz w:val="26"/>
          <w:szCs w:val="26"/>
          <w:lang w:val="en-US"/>
        </w:rPr>
        <w:t>Arcoria &amp; Vitasek-Arcoria</w:t>
      </w:r>
      <w:r w:rsidR="003426CF">
        <w:rPr>
          <w:rFonts w:ascii="Times New Roman" w:hAnsi="Times New Roman" w:cs="Times New Roman"/>
          <w:sz w:val="26"/>
          <w:szCs w:val="26"/>
          <w:vertAlign w:val="superscript"/>
          <w:lang w:val="en-US"/>
        </w:rPr>
        <w:t>40</w:t>
      </w:r>
      <w:r w:rsidR="000D4475">
        <w:rPr>
          <w:rFonts w:ascii="Times New Roman" w:hAnsi="Times New Roman" w:cs="Times New Roman"/>
          <w:sz w:val="26"/>
          <w:szCs w:val="26"/>
          <w:lang w:val="en-US"/>
        </w:rPr>
        <w:t xml:space="preserve"> in 1992 </w:t>
      </w:r>
      <w:r w:rsidR="00442313" w:rsidRPr="00CE22B1">
        <w:rPr>
          <w:rFonts w:ascii="Times New Roman" w:hAnsi="Times New Roman" w:cs="Times New Roman"/>
          <w:sz w:val="26"/>
          <w:szCs w:val="26"/>
          <w:lang w:val="en-US"/>
        </w:rPr>
        <w:t>assessed the effects of the Nd:YAG laser on calculus removal from root surfaces in vitro. Nd:YAG</w:t>
      </w:r>
      <w:r w:rsidR="00BA601D" w:rsidRPr="00CE22B1">
        <w:rPr>
          <w:rFonts w:ascii="Times New Roman" w:hAnsi="Times New Roman" w:cs="Times New Roman"/>
          <w:sz w:val="26"/>
          <w:szCs w:val="26"/>
          <w:lang w:val="en-US"/>
        </w:rPr>
        <w:t xml:space="preserve"> </w:t>
      </w:r>
      <w:r w:rsidR="00442313" w:rsidRPr="00CE22B1">
        <w:rPr>
          <w:rFonts w:ascii="Times New Roman" w:hAnsi="Times New Roman" w:cs="Times New Roman"/>
          <w:sz w:val="26"/>
          <w:szCs w:val="26"/>
          <w:lang w:val="en-US"/>
        </w:rPr>
        <w:t>laser irradiation was performed at the calculus–cementum</w:t>
      </w:r>
      <w:r w:rsidR="00BA601D" w:rsidRPr="00CE22B1">
        <w:rPr>
          <w:rFonts w:ascii="Times New Roman" w:hAnsi="Times New Roman" w:cs="Times New Roman"/>
          <w:sz w:val="26"/>
          <w:szCs w:val="26"/>
          <w:lang w:val="en-US"/>
        </w:rPr>
        <w:t xml:space="preserve"> </w:t>
      </w:r>
      <w:r w:rsidR="00442313" w:rsidRPr="00CE22B1">
        <w:rPr>
          <w:rFonts w:ascii="Times New Roman" w:hAnsi="Times New Roman" w:cs="Times New Roman"/>
          <w:sz w:val="26"/>
          <w:szCs w:val="26"/>
          <w:lang w:val="en-US"/>
        </w:rPr>
        <w:t>interface in contact mode at 1.5 or 3.0 W</w:t>
      </w:r>
      <w:r w:rsidR="00BA601D" w:rsidRPr="00CE22B1">
        <w:rPr>
          <w:rFonts w:ascii="Times New Roman" w:hAnsi="Times New Roman" w:cs="Times New Roman"/>
          <w:sz w:val="26"/>
          <w:szCs w:val="26"/>
          <w:lang w:val="en-US"/>
        </w:rPr>
        <w:t xml:space="preserve"> </w:t>
      </w:r>
      <w:r w:rsidR="00442313" w:rsidRPr="00CE22B1">
        <w:rPr>
          <w:rFonts w:ascii="Times New Roman" w:hAnsi="Times New Roman" w:cs="Times New Roman"/>
          <w:sz w:val="26"/>
          <w:szCs w:val="26"/>
          <w:lang w:val="en-US"/>
        </w:rPr>
        <w:t>(</w:t>
      </w:r>
      <w:r w:rsidR="00836711" w:rsidRPr="00CE22B1">
        <w:rPr>
          <w:rFonts w:ascii="Times New Roman" w:hAnsi="Times New Roman" w:cs="Times New Roman"/>
          <w:sz w:val="26"/>
          <w:szCs w:val="26"/>
          <w:lang w:val="en-US"/>
        </w:rPr>
        <w:t>15 Hz) with the tip inclined 45</w:t>
      </w:r>
      <w:r w:rsidR="00836711" w:rsidRPr="00CE22B1">
        <w:rPr>
          <w:rFonts w:ascii="Times New Roman" w:hAnsi="Times New Roman" w:cs="Times New Roman"/>
          <w:sz w:val="26"/>
          <w:szCs w:val="26"/>
          <w:vertAlign w:val="superscript"/>
          <w:lang w:val="en-US"/>
        </w:rPr>
        <w:t>0</w:t>
      </w:r>
      <w:r w:rsidR="00442313" w:rsidRPr="00CE22B1">
        <w:rPr>
          <w:rFonts w:ascii="Times New Roman" w:hAnsi="Times New Roman" w:cs="Times New Roman"/>
          <w:sz w:val="26"/>
          <w:szCs w:val="26"/>
          <w:lang w:val="en-US"/>
        </w:rPr>
        <w:t xml:space="preserve"> to the root surface.</w:t>
      </w:r>
      <w:r w:rsidR="00AA6AFA">
        <w:rPr>
          <w:rFonts w:ascii="Times New Roman" w:hAnsi="Times New Roman" w:cs="Times New Roman"/>
          <w:sz w:val="26"/>
          <w:szCs w:val="26"/>
          <w:lang w:val="en-US"/>
        </w:rPr>
        <w:t xml:space="preserve"> </w:t>
      </w:r>
      <w:r w:rsidR="00442313" w:rsidRPr="00CE22B1">
        <w:rPr>
          <w:rFonts w:ascii="Times New Roman" w:hAnsi="Times New Roman" w:cs="Times New Roman"/>
          <w:sz w:val="26"/>
          <w:szCs w:val="26"/>
          <w:lang w:val="en-US"/>
        </w:rPr>
        <w:t>The integrity of the calculus–root surface attachment</w:t>
      </w:r>
      <w:r w:rsidR="00BA601D" w:rsidRPr="00CE22B1">
        <w:rPr>
          <w:rFonts w:ascii="Times New Roman" w:hAnsi="Times New Roman" w:cs="Times New Roman"/>
          <w:sz w:val="26"/>
          <w:szCs w:val="26"/>
          <w:lang w:val="en-US"/>
        </w:rPr>
        <w:t xml:space="preserve"> </w:t>
      </w:r>
      <w:r w:rsidR="00442313" w:rsidRPr="00CE22B1">
        <w:rPr>
          <w:rFonts w:ascii="Times New Roman" w:hAnsi="Times New Roman" w:cs="Times New Roman"/>
          <w:sz w:val="26"/>
          <w:szCs w:val="26"/>
          <w:lang w:val="en-US"/>
        </w:rPr>
        <w:t>was not appreciably affected by 1.5 W irradiation,</w:t>
      </w:r>
      <w:r w:rsidR="00BA601D" w:rsidRPr="00CE22B1">
        <w:rPr>
          <w:rFonts w:ascii="Times New Roman" w:hAnsi="Times New Roman" w:cs="Times New Roman"/>
          <w:sz w:val="26"/>
          <w:szCs w:val="26"/>
          <w:lang w:val="en-US"/>
        </w:rPr>
        <w:t xml:space="preserve"> </w:t>
      </w:r>
      <w:r w:rsidR="00442313" w:rsidRPr="00CE22B1">
        <w:rPr>
          <w:rFonts w:ascii="Times New Roman" w:hAnsi="Times New Roman" w:cs="Times New Roman"/>
          <w:sz w:val="26"/>
          <w:szCs w:val="26"/>
          <w:lang w:val="en-US"/>
        </w:rPr>
        <w:t>whereas 3.0 W irradiation detached the calculus</w:t>
      </w:r>
      <w:r w:rsidR="00BA601D" w:rsidRPr="00CE22B1">
        <w:rPr>
          <w:rFonts w:ascii="Times New Roman" w:hAnsi="Times New Roman" w:cs="Times New Roman"/>
          <w:sz w:val="26"/>
          <w:szCs w:val="26"/>
          <w:lang w:val="en-US"/>
        </w:rPr>
        <w:t xml:space="preserve"> </w:t>
      </w:r>
      <w:r w:rsidR="00442313" w:rsidRPr="00CE22B1">
        <w:rPr>
          <w:rFonts w:ascii="Times New Roman" w:hAnsi="Times New Roman" w:cs="Times New Roman"/>
          <w:sz w:val="26"/>
          <w:szCs w:val="26"/>
          <w:lang w:val="en-US"/>
        </w:rPr>
        <w:t>without root surface damage, similarly to conventional</w:t>
      </w:r>
      <w:r w:rsidR="00BA601D" w:rsidRPr="00CE22B1">
        <w:rPr>
          <w:rFonts w:ascii="Times New Roman" w:hAnsi="Times New Roman" w:cs="Times New Roman"/>
          <w:sz w:val="26"/>
          <w:szCs w:val="26"/>
          <w:lang w:val="en-US"/>
        </w:rPr>
        <w:t xml:space="preserve"> </w:t>
      </w:r>
      <w:r w:rsidR="00442313" w:rsidRPr="00CE22B1">
        <w:rPr>
          <w:rFonts w:ascii="Times New Roman" w:hAnsi="Times New Roman" w:cs="Times New Roman"/>
          <w:sz w:val="26"/>
          <w:szCs w:val="26"/>
          <w:lang w:val="en-US"/>
        </w:rPr>
        <w:t xml:space="preserve">hand instrumentation. </w:t>
      </w:r>
    </w:p>
    <w:p w:rsidR="0044474C" w:rsidRPr="00CE22B1" w:rsidRDefault="0044474C" w:rsidP="005B3973">
      <w:pPr>
        <w:autoSpaceDE w:val="0"/>
        <w:autoSpaceDN w:val="0"/>
        <w:adjustRightInd w:val="0"/>
        <w:spacing w:after="0" w:line="480" w:lineRule="auto"/>
        <w:jc w:val="both"/>
        <w:rPr>
          <w:rFonts w:ascii="Times New Roman" w:hAnsi="Times New Roman" w:cs="Times New Roman"/>
          <w:sz w:val="26"/>
          <w:szCs w:val="26"/>
          <w:lang w:val="en-US"/>
        </w:rPr>
      </w:pPr>
    </w:p>
    <w:p w:rsidR="00442313" w:rsidRPr="00CE22B1" w:rsidRDefault="00442313" w:rsidP="005B3973">
      <w:pPr>
        <w:autoSpaceDE w:val="0"/>
        <w:autoSpaceDN w:val="0"/>
        <w:adjustRightInd w:val="0"/>
        <w:spacing w:after="0" w:line="480" w:lineRule="auto"/>
        <w:jc w:val="both"/>
        <w:rPr>
          <w:rFonts w:ascii="Times New Roman" w:hAnsi="Times New Roman" w:cs="Times New Roman"/>
          <w:sz w:val="26"/>
          <w:szCs w:val="26"/>
          <w:lang w:val="en-US"/>
        </w:rPr>
      </w:pPr>
      <w:r w:rsidRPr="00CE22B1">
        <w:rPr>
          <w:rFonts w:ascii="Times New Roman" w:hAnsi="Times New Roman" w:cs="Times New Roman"/>
          <w:sz w:val="26"/>
          <w:szCs w:val="26"/>
          <w:lang w:val="en-US"/>
        </w:rPr>
        <w:t>In an in vitro study,</w:t>
      </w:r>
      <w:r w:rsidR="00BA601D" w:rsidRPr="00CE22B1">
        <w:rPr>
          <w:rFonts w:ascii="Times New Roman" w:hAnsi="Times New Roman" w:cs="Times New Roman"/>
          <w:sz w:val="26"/>
          <w:szCs w:val="26"/>
          <w:lang w:val="en-US"/>
        </w:rPr>
        <w:t xml:space="preserve"> </w:t>
      </w:r>
      <w:r w:rsidRPr="00CE22B1">
        <w:rPr>
          <w:rFonts w:ascii="Times New Roman" w:hAnsi="Times New Roman" w:cs="Times New Roman"/>
          <w:sz w:val="26"/>
          <w:szCs w:val="26"/>
          <w:lang w:val="en-US"/>
        </w:rPr>
        <w:t>Radvar et al.</w:t>
      </w:r>
      <w:r w:rsidR="003426CF">
        <w:rPr>
          <w:rFonts w:ascii="Times New Roman" w:hAnsi="Times New Roman" w:cs="Times New Roman"/>
          <w:sz w:val="26"/>
          <w:szCs w:val="26"/>
          <w:vertAlign w:val="superscript"/>
          <w:lang w:val="en-US"/>
        </w:rPr>
        <w:t>41</w:t>
      </w:r>
      <w:r w:rsidRPr="00CE22B1">
        <w:rPr>
          <w:rFonts w:ascii="Times New Roman" w:hAnsi="Times New Roman" w:cs="Times New Roman"/>
          <w:sz w:val="26"/>
          <w:szCs w:val="26"/>
          <w:lang w:val="en-US"/>
        </w:rPr>
        <w:t xml:space="preserve"> </w:t>
      </w:r>
      <w:r w:rsidR="000D4475">
        <w:rPr>
          <w:rFonts w:ascii="Times New Roman" w:hAnsi="Times New Roman" w:cs="Times New Roman"/>
          <w:sz w:val="26"/>
          <w:szCs w:val="26"/>
          <w:lang w:val="en-US"/>
        </w:rPr>
        <w:t xml:space="preserve">in 1995 </w:t>
      </w:r>
      <w:r w:rsidRPr="00CE22B1">
        <w:rPr>
          <w:rFonts w:ascii="Times New Roman" w:hAnsi="Times New Roman" w:cs="Times New Roman"/>
          <w:sz w:val="26"/>
          <w:szCs w:val="26"/>
          <w:lang w:val="en-US"/>
        </w:rPr>
        <w:t>reported that Nd:YAG laser irradiation,</w:t>
      </w:r>
      <w:r w:rsidR="00BA601D" w:rsidRPr="00CE22B1">
        <w:rPr>
          <w:rFonts w:ascii="Times New Roman" w:hAnsi="Times New Roman" w:cs="Times New Roman"/>
          <w:sz w:val="26"/>
          <w:szCs w:val="26"/>
          <w:lang w:val="en-US"/>
        </w:rPr>
        <w:t xml:space="preserve"> </w:t>
      </w:r>
      <w:r w:rsidRPr="00CE22B1">
        <w:rPr>
          <w:rFonts w:ascii="Times New Roman" w:hAnsi="Times New Roman" w:cs="Times New Roman"/>
          <w:sz w:val="26"/>
          <w:szCs w:val="26"/>
          <w:lang w:val="en-US"/>
        </w:rPr>
        <w:t>perpendicular to the root surface, at 0.5</w:t>
      </w:r>
      <w:r w:rsidR="00BA601D" w:rsidRPr="00CE22B1">
        <w:rPr>
          <w:rFonts w:ascii="Times New Roman" w:hAnsi="Times New Roman" w:cs="Times New Roman"/>
          <w:sz w:val="26"/>
          <w:szCs w:val="26"/>
          <w:lang w:val="en-US"/>
        </w:rPr>
        <w:t xml:space="preserve"> </w:t>
      </w:r>
      <w:r w:rsidRPr="00CE22B1">
        <w:rPr>
          <w:rFonts w:ascii="Times New Roman" w:hAnsi="Times New Roman" w:cs="Times New Roman"/>
          <w:sz w:val="26"/>
          <w:szCs w:val="26"/>
          <w:lang w:val="en-US"/>
        </w:rPr>
        <w:t>–</w:t>
      </w:r>
      <w:r w:rsidR="00BA601D" w:rsidRPr="00CE22B1">
        <w:rPr>
          <w:rFonts w:ascii="Times New Roman" w:hAnsi="Times New Roman" w:cs="Times New Roman"/>
          <w:sz w:val="26"/>
          <w:szCs w:val="26"/>
          <w:lang w:val="en-US"/>
        </w:rPr>
        <w:t xml:space="preserve"> </w:t>
      </w:r>
      <w:r w:rsidRPr="00CE22B1">
        <w:rPr>
          <w:rFonts w:ascii="Times New Roman" w:hAnsi="Times New Roman" w:cs="Times New Roman"/>
          <w:sz w:val="26"/>
          <w:szCs w:val="26"/>
          <w:lang w:val="en-US"/>
        </w:rPr>
        <w:t>2.0 W (50 or 100 mJ/pulse, 10 or 20 Hz) caused</w:t>
      </w:r>
      <w:r w:rsidR="00BA601D" w:rsidRPr="00CE22B1">
        <w:rPr>
          <w:rFonts w:ascii="Times New Roman" w:hAnsi="Times New Roman" w:cs="Times New Roman"/>
          <w:sz w:val="26"/>
          <w:szCs w:val="26"/>
          <w:lang w:val="en-US"/>
        </w:rPr>
        <w:t xml:space="preserve"> </w:t>
      </w:r>
      <w:r w:rsidRPr="00CE22B1">
        <w:rPr>
          <w:rFonts w:ascii="Times New Roman" w:hAnsi="Times New Roman" w:cs="Times New Roman"/>
          <w:sz w:val="26"/>
          <w:szCs w:val="26"/>
          <w:lang w:val="en-US"/>
        </w:rPr>
        <w:t>greater ablation of calculus than either cementum or</w:t>
      </w:r>
      <w:r w:rsidR="0044474C" w:rsidRPr="00CE22B1">
        <w:rPr>
          <w:rFonts w:ascii="Times New Roman" w:hAnsi="Times New Roman" w:cs="Times New Roman"/>
          <w:sz w:val="26"/>
          <w:szCs w:val="26"/>
          <w:lang w:val="en-US"/>
        </w:rPr>
        <w:t xml:space="preserve"> </w:t>
      </w:r>
      <w:r w:rsidRPr="00CE22B1">
        <w:rPr>
          <w:rFonts w:ascii="Times New Roman" w:hAnsi="Times New Roman" w:cs="Times New Roman"/>
          <w:sz w:val="26"/>
          <w:szCs w:val="26"/>
          <w:lang w:val="en-US"/>
        </w:rPr>
        <w:t>dentin. Howev</w:t>
      </w:r>
      <w:r w:rsidR="0044474C" w:rsidRPr="00CE22B1">
        <w:rPr>
          <w:rFonts w:ascii="Times New Roman" w:hAnsi="Times New Roman" w:cs="Times New Roman"/>
          <w:sz w:val="26"/>
          <w:szCs w:val="26"/>
          <w:lang w:val="en-US"/>
        </w:rPr>
        <w:t xml:space="preserve">er, the specimens with complete </w:t>
      </w:r>
      <w:r w:rsidRPr="00CE22B1">
        <w:rPr>
          <w:rFonts w:ascii="Times New Roman" w:hAnsi="Times New Roman" w:cs="Times New Roman"/>
          <w:sz w:val="26"/>
          <w:szCs w:val="26"/>
          <w:lang w:val="en-US"/>
        </w:rPr>
        <w:t>evaporation</w:t>
      </w:r>
      <w:r w:rsidR="00BA601D" w:rsidRPr="00CE22B1">
        <w:rPr>
          <w:rFonts w:ascii="Times New Roman" w:hAnsi="Times New Roman" w:cs="Times New Roman"/>
          <w:sz w:val="26"/>
          <w:szCs w:val="26"/>
          <w:lang w:val="en-US"/>
        </w:rPr>
        <w:t xml:space="preserve"> </w:t>
      </w:r>
      <w:r w:rsidRPr="00CE22B1">
        <w:rPr>
          <w:rFonts w:ascii="Times New Roman" w:hAnsi="Times New Roman" w:cs="Times New Roman"/>
          <w:sz w:val="26"/>
          <w:szCs w:val="26"/>
          <w:lang w:val="en-US"/>
        </w:rPr>
        <w:t>of calculus also showed some degree of</w:t>
      </w:r>
      <w:r w:rsidR="00BA601D" w:rsidRPr="00CE22B1">
        <w:rPr>
          <w:rFonts w:ascii="Times New Roman" w:hAnsi="Times New Roman" w:cs="Times New Roman"/>
          <w:sz w:val="26"/>
          <w:szCs w:val="26"/>
          <w:lang w:val="en-US"/>
        </w:rPr>
        <w:t xml:space="preserve"> </w:t>
      </w:r>
      <w:r w:rsidRPr="00CE22B1">
        <w:rPr>
          <w:rFonts w:ascii="Times New Roman" w:hAnsi="Times New Roman" w:cs="Times New Roman"/>
          <w:sz w:val="26"/>
          <w:szCs w:val="26"/>
          <w:lang w:val="en-US"/>
        </w:rPr>
        <w:t>damage to the underlying cementum</w:t>
      </w:r>
      <w:r w:rsidR="00BA601D" w:rsidRPr="00CE22B1">
        <w:rPr>
          <w:rFonts w:ascii="Times New Roman" w:hAnsi="Times New Roman" w:cs="Times New Roman"/>
          <w:sz w:val="26"/>
          <w:szCs w:val="26"/>
          <w:lang w:val="en-US"/>
        </w:rPr>
        <w:t>.</w:t>
      </w:r>
    </w:p>
    <w:p w:rsidR="00CE22B1" w:rsidRDefault="00CE22B1" w:rsidP="005B3973">
      <w:pPr>
        <w:autoSpaceDE w:val="0"/>
        <w:autoSpaceDN w:val="0"/>
        <w:adjustRightInd w:val="0"/>
        <w:spacing w:after="0" w:line="480" w:lineRule="auto"/>
        <w:jc w:val="both"/>
        <w:rPr>
          <w:rFonts w:ascii="Times New Roman" w:hAnsi="Times New Roman" w:cs="Times New Roman"/>
          <w:sz w:val="26"/>
          <w:szCs w:val="26"/>
          <w:lang w:val="en-US"/>
        </w:rPr>
      </w:pPr>
    </w:p>
    <w:p w:rsidR="00BA601D" w:rsidRPr="00CE22B1" w:rsidRDefault="00BA601D" w:rsidP="005B3973">
      <w:pPr>
        <w:autoSpaceDE w:val="0"/>
        <w:autoSpaceDN w:val="0"/>
        <w:adjustRightInd w:val="0"/>
        <w:spacing w:after="0" w:line="480" w:lineRule="auto"/>
        <w:jc w:val="both"/>
        <w:rPr>
          <w:rFonts w:ascii="Times New Roman" w:hAnsi="Times New Roman" w:cs="Times New Roman"/>
          <w:sz w:val="26"/>
          <w:szCs w:val="26"/>
          <w:lang w:val="en-US"/>
        </w:rPr>
      </w:pPr>
      <w:r w:rsidRPr="00CE22B1">
        <w:rPr>
          <w:rFonts w:ascii="Times New Roman" w:hAnsi="Times New Roman" w:cs="Times New Roman"/>
          <w:sz w:val="26"/>
          <w:szCs w:val="26"/>
          <w:lang w:val="en-US"/>
        </w:rPr>
        <w:t xml:space="preserve">As subgingival calculus is originally dark in </w:t>
      </w:r>
      <w:r w:rsidR="00AA6AFA">
        <w:rPr>
          <w:rFonts w:ascii="Times New Roman" w:hAnsi="Times New Roman" w:cs="Times New Roman"/>
          <w:sz w:val="26"/>
          <w:szCs w:val="26"/>
          <w:lang w:val="en-US"/>
        </w:rPr>
        <w:t xml:space="preserve">color, the Nd:YAG laser has the </w:t>
      </w:r>
      <w:r w:rsidRPr="00CE22B1">
        <w:rPr>
          <w:rFonts w:ascii="Times New Roman" w:hAnsi="Times New Roman" w:cs="Times New Roman"/>
          <w:sz w:val="26"/>
          <w:szCs w:val="26"/>
          <w:lang w:val="en-US"/>
        </w:rPr>
        <w:t>advantage of being absorbed well into subgingival calculus. Use of higher energy levels may ablate calculus more efficiently but may be inappropriate for clinical usage due to increased</w:t>
      </w:r>
      <w:r w:rsidR="00CE22B1">
        <w:rPr>
          <w:rFonts w:ascii="Times New Roman" w:hAnsi="Times New Roman" w:cs="Times New Roman"/>
          <w:sz w:val="26"/>
          <w:szCs w:val="26"/>
          <w:lang w:val="en-US"/>
        </w:rPr>
        <w:t xml:space="preserve"> </w:t>
      </w:r>
      <w:r w:rsidRPr="00CE22B1">
        <w:rPr>
          <w:rFonts w:ascii="Times New Roman" w:hAnsi="Times New Roman" w:cs="Times New Roman"/>
          <w:sz w:val="26"/>
          <w:szCs w:val="26"/>
          <w:lang w:val="en-US"/>
        </w:rPr>
        <w:t>thermal side-effects.</w:t>
      </w:r>
    </w:p>
    <w:p w:rsidR="00BA601D" w:rsidRDefault="00BA601D" w:rsidP="005B3973">
      <w:pPr>
        <w:autoSpaceDE w:val="0"/>
        <w:autoSpaceDN w:val="0"/>
        <w:adjustRightInd w:val="0"/>
        <w:spacing w:after="0" w:line="480" w:lineRule="auto"/>
        <w:jc w:val="both"/>
        <w:rPr>
          <w:rFonts w:ascii="Times New Roman" w:hAnsi="Times New Roman" w:cs="Times New Roman"/>
          <w:sz w:val="24"/>
          <w:szCs w:val="24"/>
          <w:lang w:val="en-US"/>
        </w:rPr>
      </w:pPr>
    </w:p>
    <w:p w:rsidR="00DB6130" w:rsidRPr="00DB6130" w:rsidRDefault="00DB6130" w:rsidP="005B3973">
      <w:pPr>
        <w:autoSpaceDE w:val="0"/>
        <w:autoSpaceDN w:val="0"/>
        <w:adjustRightInd w:val="0"/>
        <w:spacing w:after="0" w:line="480" w:lineRule="auto"/>
        <w:jc w:val="both"/>
        <w:rPr>
          <w:rFonts w:ascii="Times New Roman" w:hAnsi="Times New Roman" w:cs="Times New Roman"/>
          <w:sz w:val="26"/>
          <w:szCs w:val="26"/>
          <w:lang w:val="en-US"/>
        </w:rPr>
      </w:pPr>
    </w:p>
    <w:p w:rsidR="00DB6130" w:rsidRDefault="00BA601D" w:rsidP="00DB6130">
      <w:pPr>
        <w:autoSpaceDE w:val="0"/>
        <w:autoSpaceDN w:val="0"/>
        <w:adjustRightInd w:val="0"/>
        <w:spacing w:after="0" w:line="480" w:lineRule="auto"/>
        <w:jc w:val="both"/>
        <w:rPr>
          <w:rFonts w:ascii="Times New Roman" w:hAnsi="Times New Roman" w:cs="Times New Roman"/>
          <w:b/>
          <w:sz w:val="28"/>
          <w:szCs w:val="24"/>
          <w:u w:val="single"/>
          <w:lang w:val="en-US"/>
        </w:rPr>
      </w:pPr>
      <w:r w:rsidRPr="00971878">
        <w:rPr>
          <w:rFonts w:ascii="Times New Roman" w:hAnsi="Times New Roman" w:cs="Times New Roman"/>
          <w:b/>
          <w:sz w:val="28"/>
          <w:szCs w:val="24"/>
          <w:u w:val="single"/>
          <w:lang w:val="en-US"/>
        </w:rPr>
        <w:t>Root surface treatment :</w:t>
      </w:r>
    </w:p>
    <w:p w:rsidR="00DB6130" w:rsidRPr="00DB6130" w:rsidRDefault="00BA601D" w:rsidP="00DB6130">
      <w:pPr>
        <w:autoSpaceDE w:val="0"/>
        <w:autoSpaceDN w:val="0"/>
        <w:adjustRightInd w:val="0"/>
        <w:spacing w:after="0" w:line="480" w:lineRule="auto"/>
        <w:jc w:val="both"/>
        <w:rPr>
          <w:rFonts w:ascii="Times New Roman" w:hAnsi="Times New Roman" w:cs="Times New Roman"/>
          <w:b/>
          <w:sz w:val="24"/>
          <w:szCs w:val="24"/>
          <w:u w:val="single"/>
          <w:lang w:val="en-US"/>
        </w:rPr>
      </w:pPr>
      <w:r w:rsidRPr="00840623">
        <w:rPr>
          <w:rFonts w:ascii="Times New Roman" w:hAnsi="Times New Roman" w:cs="Times New Roman"/>
          <w:sz w:val="26"/>
          <w:szCs w:val="26"/>
          <w:lang w:val="en-US"/>
        </w:rPr>
        <w:t xml:space="preserve">Several basic studies have shown the effects of Nd:YAG laser irradiation on root </w:t>
      </w:r>
      <w:r w:rsidR="00840623" w:rsidRPr="00840623">
        <w:rPr>
          <w:rFonts w:ascii="Times New Roman" w:hAnsi="Times New Roman" w:cs="Times New Roman"/>
          <w:sz w:val="26"/>
          <w:szCs w:val="26"/>
          <w:lang w:val="en-US"/>
        </w:rPr>
        <w:t xml:space="preserve">surfaces. </w:t>
      </w:r>
      <w:r w:rsidRPr="00840623">
        <w:rPr>
          <w:rFonts w:ascii="Times New Roman" w:hAnsi="Times New Roman" w:cs="Times New Roman"/>
          <w:sz w:val="26"/>
          <w:szCs w:val="26"/>
          <w:lang w:val="en-US"/>
        </w:rPr>
        <w:t>Nd:YAG laser produced thermal changes such as carbonization, melting, and resolidificatio</w:t>
      </w:r>
      <w:r w:rsidR="00916629">
        <w:rPr>
          <w:rFonts w:ascii="Times New Roman" w:hAnsi="Times New Roman" w:cs="Times New Roman"/>
          <w:sz w:val="26"/>
          <w:szCs w:val="26"/>
          <w:lang w:val="en-US"/>
        </w:rPr>
        <w:t xml:space="preserve">n of root cementum and dentin </w:t>
      </w:r>
      <w:r w:rsidR="003426CF">
        <w:rPr>
          <w:rFonts w:ascii="Times New Roman" w:hAnsi="Times New Roman" w:cs="Times New Roman"/>
          <w:sz w:val="26"/>
          <w:szCs w:val="26"/>
          <w:vertAlign w:val="superscript"/>
          <w:lang w:val="en-US"/>
        </w:rPr>
        <w:t>42,43,44</w:t>
      </w:r>
      <w:r w:rsidR="00916629" w:rsidRPr="00916629">
        <w:rPr>
          <w:rFonts w:ascii="Times New Roman" w:hAnsi="Times New Roman" w:cs="Times New Roman"/>
          <w:sz w:val="26"/>
          <w:szCs w:val="26"/>
          <w:vertAlign w:val="superscript"/>
          <w:lang w:val="en-US"/>
        </w:rPr>
        <w:t>,</w:t>
      </w:r>
      <w:r w:rsidR="003426CF">
        <w:rPr>
          <w:rFonts w:ascii="Times New Roman" w:hAnsi="Times New Roman" w:cs="Times New Roman"/>
          <w:sz w:val="26"/>
          <w:szCs w:val="26"/>
          <w:vertAlign w:val="superscript"/>
          <w:lang w:val="en-US"/>
        </w:rPr>
        <w:t>45</w:t>
      </w:r>
    </w:p>
    <w:p w:rsidR="00DB6130" w:rsidRDefault="00DB6130" w:rsidP="00063CDF">
      <w:pPr>
        <w:autoSpaceDE w:val="0"/>
        <w:autoSpaceDN w:val="0"/>
        <w:adjustRightInd w:val="0"/>
        <w:spacing w:after="0" w:line="480" w:lineRule="auto"/>
        <w:jc w:val="both"/>
        <w:rPr>
          <w:rFonts w:ascii="Times New Roman" w:hAnsi="Times New Roman" w:cs="Times New Roman"/>
          <w:sz w:val="26"/>
          <w:szCs w:val="26"/>
          <w:lang w:val="en-US"/>
        </w:rPr>
      </w:pPr>
    </w:p>
    <w:p w:rsidR="00BA601D" w:rsidRPr="00840623" w:rsidRDefault="001566FC" w:rsidP="00063CDF">
      <w:pPr>
        <w:autoSpaceDE w:val="0"/>
        <w:autoSpaceDN w:val="0"/>
        <w:adjustRightInd w:val="0"/>
        <w:spacing w:after="0" w:line="480" w:lineRule="auto"/>
        <w:jc w:val="both"/>
        <w:rPr>
          <w:rFonts w:ascii="Times New Roman" w:hAnsi="Times New Roman" w:cs="Times New Roman"/>
          <w:sz w:val="26"/>
          <w:szCs w:val="26"/>
          <w:lang w:val="en-US"/>
        </w:rPr>
      </w:pPr>
      <w:r>
        <w:rPr>
          <w:rFonts w:ascii="Times New Roman" w:hAnsi="Times New Roman" w:cs="Times New Roman"/>
          <w:sz w:val="26"/>
          <w:szCs w:val="26"/>
          <w:lang w:val="en-US"/>
        </w:rPr>
        <w:t>Spencer et al.</w:t>
      </w:r>
      <w:r w:rsidR="003426CF">
        <w:rPr>
          <w:rFonts w:ascii="Times New Roman" w:hAnsi="Times New Roman" w:cs="Times New Roman"/>
          <w:sz w:val="26"/>
          <w:szCs w:val="26"/>
          <w:vertAlign w:val="superscript"/>
          <w:lang w:val="en-US"/>
        </w:rPr>
        <w:t>45</w:t>
      </w:r>
      <w:r>
        <w:rPr>
          <w:rFonts w:ascii="Times New Roman" w:hAnsi="Times New Roman" w:cs="Times New Roman"/>
          <w:sz w:val="26"/>
          <w:szCs w:val="26"/>
          <w:lang w:val="en-US"/>
        </w:rPr>
        <w:t xml:space="preserve"> </w:t>
      </w:r>
      <w:r w:rsidR="000D4475">
        <w:rPr>
          <w:rFonts w:ascii="Times New Roman" w:hAnsi="Times New Roman" w:cs="Times New Roman"/>
          <w:sz w:val="26"/>
          <w:szCs w:val="26"/>
          <w:lang w:val="en-US"/>
        </w:rPr>
        <w:t xml:space="preserve">in 1992 </w:t>
      </w:r>
      <w:r w:rsidR="00BA601D" w:rsidRPr="00840623">
        <w:rPr>
          <w:rFonts w:ascii="Times New Roman" w:hAnsi="Times New Roman" w:cs="Times New Roman"/>
          <w:sz w:val="26"/>
          <w:szCs w:val="26"/>
          <w:lang w:val="en-US"/>
        </w:rPr>
        <w:t>reported a decrease in the protein/mineral ratio in cementum samples lased with the Nd:YAG laser at 0.8 W (80 mJ/pulse and 10 Hz) using FTIR analysis. They considered that the decreased protein/mineral ratio and the potential surface contamination with protein by-products might ultimately affect cell reattachment at the cementum surface. Later, they suggested that the protein by-products woul</w:t>
      </w:r>
      <w:r>
        <w:rPr>
          <w:rFonts w:ascii="Times New Roman" w:hAnsi="Times New Roman" w:cs="Times New Roman"/>
          <w:sz w:val="26"/>
          <w:szCs w:val="26"/>
          <w:lang w:val="en-US"/>
        </w:rPr>
        <w:t>d be cyanamide and cyanate ions</w:t>
      </w:r>
      <w:r w:rsidR="003426CF">
        <w:rPr>
          <w:rFonts w:ascii="Times New Roman" w:hAnsi="Times New Roman" w:cs="Times New Roman"/>
          <w:sz w:val="26"/>
          <w:szCs w:val="26"/>
          <w:vertAlign w:val="superscript"/>
          <w:lang w:val="en-US"/>
        </w:rPr>
        <w:t>46</w:t>
      </w:r>
      <w:r w:rsidRPr="001566FC">
        <w:rPr>
          <w:rFonts w:ascii="Times New Roman" w:hAnsi="Times New Roman" w:cs="Times New Roman"/>
          <w:sz w:val="26"/>
          <w:szCs w:val="26"/>
          <w:vertAlign w:val="superscript"/>
          <w:lang w:val="en-US"/>
        </w:rPr>
        <w:t>,</w:t>
      </w:r>
      <w:r w:rsidR="003426CF">
        <w:rPr>
          <w:rFonts w:ascii="Times New Roman" w:hAnsi="Times New Roman" w:cs="Times New Roman"/>
          <w:sz w:val="26"/>
          <w:szCs w:val="26"/>
          <w:vertAlign w:val="superscript"/>
          <w:lang w:val="en-US"/>
        </w:rPr>
        <w:t>47</w:t>
      </w:r>
      <w:r>
        <w:rPr>
          <w:rFonts w:ascii="Times New Roman" w:hAnsi="Times New Roman" w:cs="Times New Roman"/>
          <w:sz w:val="26"/>
          <w:szCs w:val="26"/>
          <w:lang w:val="en-US"/>
        </w:rPr>
        <w:t>.</w:t>
      </w:r>
    </w:p>
    <w:p w:rsidR="00C539E7" w:rsidRDefault="00C539E7" w:rsidP="00063CDF">
      <w:pPr>
        <w:autoSpaceDE w:val="0"/>
        <w:autoSpaceDN w:val="0"/>
        <w:adjustRightInd w:val="0"/>
        <w:spacing w:after="0" w:line="480" w:lineRule="auto"/>
        <w:jc w:val="both"/>
        <w:rPr>
          <w:rFonts w:ascii="Times New Roman" w:hAnsi="Times New Roman" w:cs="Times New Roman"/>
          <w:sz w:val="24"/>
          <w:szCs w:val="24"/>
          <w:lang w:val="en-US"/>
        </w:rPr>
      </w:pPr>
    </w:p>
    <w:p w:rsidR="00BA601D" w:rsidRPr="008B19CA" w:rsidRDefault="00BA601D" w:rsidP="00063CDF">
      <w:pPr>
        <w:autoSpaceDE w:val="0"/>
        <w:autoSpaceDN w:val="0"/>
        <w:adjustRightInd w:val="0"/>
        <w:spacing w:after="0" w:line="480" w:lineRule="auto"/>
        <w:jc w:val="both"/>
        <w:rPr>
          <w:rFonts w:ascii="Times New Roman" w:hAnsi="Times New Roman" w:cs="Times New Roman"/>
          <w:sz w:val="26"/>
          <w:szCs w:val="26"/>
          <w:lang w:val="en-US"/>
        </w:rPr>
      </w:pPr>
      <w:r w:rsidRPr="008B19CA">
        <w:rPr>
          <w:rFonts w:ascii="Times New Roman" w:hAnsi="Times New Roman" w:cs="Times New Roman"/>
          <w:sz w:val="26"/>
          <w:szCs w:val="26"/>
          <w:lang w:val="en-US"/>
        </w:rPr>
        <w:t>Thomas et al.</w:t>
      </w:r>
      <w:r w:rsidR="00E47936">
        <w:rPr>
          <w:rFonts w:ascii="Times New Roman" w:hAnsi="Times New Roman" w:cs="Times New Roman"/>
          <w:sz w:val="26"/>
          <w:szCs w:val="26"/>
          <w:vertAlign w:val="superscript"/>
          <w:lang w:val="en-US"/>
        </w:rPr>
        <w:t>48</w:t>
      </w:r>
      <w:r w:rsidRPr="008B19CA">
        <w:rPr>
          <w:rFonts w:ascii="Times New Roman" w:hAnsi="Times New Roman" w:cs="Times New Roman"/>
          <w:sz w:val="26"/>
          <w:szCs w:val="26"/>
          <w:lang w:val="en-US"/>
        </w:rPr>
        <w:t xml:space="preserve"> </w:t>
      </w:r>
      <w:r w:rsidR="000D4475">
        <w:rPr>
          <w:rFonts w:ascii="Times New Roman" w:hAnsi="Times New Roman" w:cs="Times New Roman"/>
          <w:sz w:val="26"/>
          <w:szCs w:val="26"/>
          <w:lang w:val="en-US"/>
        </w:rPr>
        <w:t xml:space="preserve">in 1994 </w:t>
      </w:r>
      <w:r w:rsidRPr="008B19CA">
        <w:rPr>
          <w:rFonts w:ascii="Times New Roman" w:hAnsi="Times New Roman" w:cs="Times New Roman"/>
          <w:sz w:val="26"/>
          <w:szCs w:val="26"/>
          <w:lang w:val="en-US"/>
        </w:rPr>
        <w:t>also reported that the nondiseased root surfaces treated at 1.5 W (75 mJ/ pulse, 20 Hz) with water coolant exhibited a significantly decreased fibroblast attachment, but the root</w:t>
      </w:r>
      <w:r w:rsidR="008B19CA">
        <w:rPr>
          <w:rFonts w:ascii="Times New Roman" w:hAnsi="Times New Roman" w:cs="Times New Roman"/>
          <w:sz w:val="26"/>
          <w:szCs w:val="26"/>
          <w:lang w:val="en-US"/>
        </w:rPr>
        <w:t xml:space="preserve"> </w:t>
      </w:r>
      <w:r w:rsidRPr="008B19CA">
        <w:rPr>
          <w:rFonts w:ascii="Times New Roman" w:hAnsi="Times New Roman" w:cs="Times New Roman"/>
          <w:sz w:val="26"/>
          <w:szCs w:val="26"/>
          <w:lang w:val="en-US"/>
        </w:rPr>
        <w:t>planing or polishing with air-powder abrasive that followed, increased the cell attachment. They concluded that alterations in the laser-irradiated surface are reversible and additional root treatment following laser irradiation appears essential to render the root surface biocompatible. FTIR spectroscopy of the lased root surface revealed reduction of the Amide II band, suggesting denaturation of surface protein upon laser exposure.</w:t>
      </w:r>
    </w:p>
    <w:p w:rsidR="00BF67F4" w:rsidRPr="008B19CA" w:rsidRDefault="00BF67F4" w:rsidP="00063CDF">
      <w:pPr>
        <w:autoSpaceDE w:val="0"/>
        <w:autoSpaceDN w:val="0"/>
        <w:adjustRightInd w:val="0"/>
        <w:spacing w:after="0" w:line="480" w:lineRule="auto"/>
        <w:jc w:val="both"/>
        <w:rPr>
          <w:rFonts w:ascii="Times New Roman" w:hAnsi="Times New Roman" w:cs="Times New Roman"/>
          <w:sz w:val="26"/>
          <w:szCs w:val="26"/>
          <w:lang w:val="en-US"/>
        </w:rPr>
      </w:pPr>
    </w:p>
    <w:p w:rsidR="00BF67F4" w:rsidRPr="008B19CA" w:rsidRDefault="00BF67F4" w:rsidP="00BA601D">
      <w:pPr>
        <w:autoSpaceDE w:val="0"/>
        <w:autoSpaceDN w:val="0"/>
        <w:adjustRightInd w:val="0"/>
        <w:spacing w:after="0" w:line="480" w:lineRule="auto"/>
        <w:rPr>
          <w:rFonts w:ascii="Times New Roman" w:hAnsi="Times New Roman" w:cs="Times New Roman"/>
          <w:sz w:val="26"/>
          <w:szCs w:val="26"/>
          <w:lang w:val="en-US"/>
        </w:rPr>
      </w:pPr>
    </w:p>
    <w:p w:rsidR="00BC1347" w:rsidRPr="008B19CA" w:rsidRDefault="00BC1347" w:rsidP="00BA601D">
      <w:pPr>
        <w:autoSpaceDE w:val="0"/>
        <w:autoSpaceDN w:val="0"/>
        <w:adjustRightInd w:val="0"/>
        <w:spacing w:after="0" w:line="480" w:lineRule="auto"/>
        <w:rPr>
          <w:rFonts w:ascii="Times New Roman" w:hAnsi="Times New Roman" w:cs="Times New Roman"/>
          <w:sz w:val="26"/>
          <w:szCs w:val="26"/>
          <w:lang w:val="en-US"/>
        </w:rPr>
      </w:pPr>
    </w:p>
    <w:p w:rsidR="005B3973" w:rsidRPr="00DB6130" w:rsidRDefault="00750A54" w:rsidP="00DB6130">
      <w:pPr>
        <w:autoSpaceDE w:val="0"/>
        <w:autoSpaceDN w:val="0"/>
        <w:adjustRightInd w:val="0"/>
        <w:spacing w:after="0" w:line="360" w:lineRule="auto"/>
        <w:jc w:val="center"/>
        <w:rPr>
          <w:rFonts w:ascii="Times New Roman" w:hAnsi="Times New Roman" w:cs="Times New Roman"/>
          <w:b/>
          <w:sz w:val="32"/>
          <w:szCs w:val="26"/>
          <w:u w:val="single"/>
          <w:lang w:val="en-US"/>
        </w:rPr>
      </w:pPr>
      <w:r>
        <w:rPr>
          <w:rFonts w:ascii="Times New Roman" w:hAnsi="Times New Roman" w:cs="Times New Roman"/>
          <w:b/>
          <w:sz w:val="32"/>
          <w:szCs w:val="26"/>
          <w:u w:val="single"/>
          <w:lang w:val="en-US"/>
        </w:rPr>
        <w:t>Nd</w:t>
      </w:r>
      <w:r w:rsidR="008B19CA" w:rsidRPr="00DB6130">
        <w:rPr>
          <w:rFonts w:ascii="Times New Roman" w:hAnsi="Times New Roman" w:cs="Times New Roman"/>
          <w:b/>
          <w:sz w:val="32"/>
          <w:szCs w:val="26"/>
          <w:u w:val="single"/>
          <w:lang w:val="en-US"/>
        </w:rPr>
        <w:t>:YAG LASER TREATMENT HAS BEEN REPORTED TO REMOVE THE SMEAR LAYER ON THE ROOT SURFACE</w:t>
      </w:r>
    </w:p>
    <w:p w:rsidR="008B19CA" w:rsidRPr="00DB6130" w:rsidRDefault="008B19CA" w:rsidP="008B19CA">
      <w:pPr>
        <w:autoSpaceDE w:val="0"/>
        <w:autoSpaceDN w:val="0"/>
        <w:adjustRightInd w:val="0"/>
        <w:spacing w:after="0" w:line="480" w:lineRule="auto"/>
        <w:jc w:val="center"/>
        <w:rPr>
          <w:rFonts w:ascii="Times New Roman" w:hAnsi="Times New Roman" w:cs="Times New Roman"/>
          <w:b/>
          <w:sz w:val="26"/>
          <w:szCs w:val="26"/>
          <w:u w:val="single"/>
          <w:lang w:val="en-US"/>
        </w:rPr>
      </w:pPr>
    </w:p>
    <w:p w:rsidR="00BA601D" w:rsidRPr="008B19CA" w:rsidRDefault="00F73838" w:rsidP="00063CDF">
      <w:pPr>
        <w:autoSpaceDE w:val="0"/>
        <w:autoSpaceDN w:val="0"/>
        <w:adjustRightInd w:val="0"/>
        <w:spacing w:after="0" w:line="480" w:lineRule="auto"/>
        <w:jc w:val="both"/>
        <w:rPr>
          <w:rFonts w:ascii="Times New Roman" w:hAnsi="Times New Roman" w:cs="Times New Roman"/>
          <w:sz w:val="26"/>
          <w:szCs w:val="26"/>
          <w:lang w:val="en-US"/>
        </w:rPr>
      </w:pPr>
      <w:r>
        <w:rPr>
          <w:rFonts w:ascii="Times New Roman" w:hAnsi="Times New Roman" w:cs="Times New Roman"/>
          <w:sz w:val="26"/>
          <w:szCs w:val="26"/>
          <w:lang w:val="en-US"/>
        </w:rPr>
        <w:t>Wilder-Smith et al.</w:t>
      </w:r>
      <w:r w:rsidR="00E47936">
        <w:rPr>
          <w:rFonts w:ascii="Times New Roman" w:hAnsi="Times New Roman" w:cs="Times New Roman"/>
          <w:sz w:val="26"/>
          <w:szCs w:val="26"/>
          <w:vertAlign w:val="superscript"/>
          <w:lang w:val="en-US"/>
        </w:rPr>
        <w:t>49</w:t>
      </w:r>
      <w:r w:rsidR="00BA601D" w:rsidRPr="008B19CA">
        <w:rPr>
          <w:rFonts w:ascii="Times New Roman" w:hAnsi="Times New Roman" w:cs="Times New Roman"/>
          <w:sz w:val="26"/>
          <w:szCs w:val="26"/>
          <w:lang w:val="en-US"/>
        </w:rPr>
        <w:t xml:space="preserve"> </w:t>
      </w:r>
      <w:r w:rsidR="000D4475">
        <w:rPr>
          <w:rFonts w:ascii="Times New Roman" w:hAnsi="Times New Roman" w:cs="Times New Roman"/>
          <w:sz w:val="26"/>
          <w:szCs w:val="26"/>
          <w:lang w:val="en-US"/>
        </w:rPr>
        <w:t xml:space="preserve">in 1995 </w:t>
      </w:r>
      <w:r w:rsidR="00BA601D" w:rsidRPr="008B19CA">
        <w:rPr>
          <w:rFonts w:ascii="Times New Roman" w:hAnsi="Times New Roman" w:cs="Times New Roman"/>
          <w:sz w:val="26"/>
          <w:szCs w:val="26"/>
          <w:lang w:val="en-US"/>
        </w:rPr>
        <w:t>examined the effect of smear layer removal using the Nd:YAG laser at 5 W (pulse</w:t>
      </w:r>
      <w:r w:rsidR="000D4475">
        <w:rPr>
          <w:rFonts w:ascii="Times New Roman" w:hAnsi="Times New Roman" w:cs="Times New Roman"/>
          <w:sz w:val="26"/>
          <w:szCs w:val="26"/>
          <w:lang w:val="en-US"/>
        </w:rPr>
        <w:t xml:space="preserve"> durations and intervals of 0.1</w:t>
      </w:r>
      <w:r w:rsidR="00BA601D" w:rsidRPr="008B19CA">
        <w:rPr>
          <w:rFonts w:ascii="Times New Roman" w:hAnsi="Times New Roman" w:cs="Times New Roman"/>
          <w:sz w:val="26"/>
          <w:szCs w:val="26"/>
          <w:lang w:val="en-US"/>
        </w:rPr>
        <w:t>s;5 Hz and calculated energy output 1,000 mJ/pulse) without coolant. Although the smear layer was removed without microstructural changes of the hard tissue, a significant rise in the intrapulpal and root surface temperature occurred. They concluded that the irradiation parameters used may not be appropriate for clinical use.</w:t>
      </w:r>
    </w:p>
    <w:p w:rsidR="00BA601D" w:rsidRPr="008B19CA" w:rsidRDefault="00BA601D" w:rsidP="00063CDF">
      <w:pPr>
        <w:autoSpaceDE w:val="0"/>
        <w:autoSpaceDN w:val="0"/>
        <w:adjustRightInd w:val="0"/>
        <w:spacing w:after="0" w:line="480" w:lineRule="auto"/>
        <w:jc w:val="both"/>
        <w:rPr>
          <w:rFonts w:ascii="Times New Roman" w:hAnsi="Times New Roman" w:cs="Times New Roman"/>
          <w:sz w:val="26"/>
          <w:szCs w:val="26"/>
          <w:lang w:val="en-US"/>
        </w:rPr>
      </w:pPr>
    </w:p>
    <w:p w:rsidR="00BF67F4" w:rsidRPr="008B19CA" w:rsidRDefault="00BA601D" w:rsidP="00063CDF">
      <w:pPr>
        <w:autoSpaceDE w:val="0"/>
        <w:autoSpaceDN w:val="0"/>
        <w:adjustRightInd w:val="0"/>
        <w:spacing w:after="0" w:line="480" w:lineRule="auto"/>
        <w:jc w:val="both"/>
        <w:rPr>
          <w:rFonts w:ascii="Times New Roman" w:hAnsi="Times New Roman" w:cs="Times New Roman"/>
          <w:sz w:val="26"/>
          <w:szCs w:val="26"/>
          <w:lang w:val="en-US"/>
        </w:rPr>
      </w:pPr>
      <w:r w:rsidRPr="008B19CA">
        <w:rPr>
          <w:rFonts w:ascii="Times New Roman" w:hAnsi="Times New Roman" w:cs="Times New Roman"/>
          <w:sz w:val="26"/>
          <w:szCs w:val="26"/>
          <w:lang w:val="en-US"/>
        </w:rPr>
        <w:t>Interestingly, Fukuda et al.</w:t>
      </w:r>
      <w:r w:rsidR="00E47936">
        <w:rPr>
          <w:rFonts w:ascii="Times New Roman" w:hAnsi="Times New Roman" w:cs="Times New Roman"/>
          <w:sz w:val="26"/>
          <w:szCs w:val="26"/>
          <w:vertAlign w:val="superscript"/>
          <w:lang w:val="en-US"/>
        </w:rPr>
        <w:t>50</w:t>
      </w:r>
      <w:r w:rsidRPr="008B19CA">
        <w:rPr>
          <w:rFonts w:ascii="Times New Roman" w:hAnsi="Times New Roman" w:cs="Times New Roman"/>
          <w:sz w:val="26"/>
          <w:szCs w:val="26"/>
          <w:lang w:val="en-US"/>
        </w:rPr>
        <w:t xml:space="preserve"> </w:t>
      </w:r>
      <w:r w:rsidR="000D4475">
        <w:rPr>
          <w:rFonts w:ascii="Times New Roman" w:hAnsi="Times New Roman" w:cs="Times New Roman"/>
          <w:sz w:val="26"/>
          <w:szCs w:val="26"/>
          <w:lang w:val="en-US"/>
        </w:rPr>
        <w:t xml:space="preserve">in 1994 </w:t>
      </w:r>
      <w:r w:rsidRPr="008B19CA">
        <w:rPr>
          <w:rFonts w:ascii="Times New Roman" w:hAnsi="Times New Roman" w:cs="Times New Roman"/>
          <w:sz w:val="26"/>
          <w:szCs w:val="26"/>
          <w:lang w:val="en-US"/>
        </w:rPr>
        <w:t xml:space="preserve">performed Nd:YAG laser irradiation to the periodontally diseased root surface of extracted teeth, and reported that the Nd:YAG laser at 0.3–0.5 W (30–50 mJ/pulse, 10 Hz, 2–4 s) could inactivate the endotoxin in the superficial layer of the root surface. </w:t>
      </w:r>
    </w:p>
    <w:p w:rsidR="00BF67F4" w:rsidRPr="008B19CA" w:rsidRDefault="00BF67F4" w:rsidP="00063CDF">
      <w:pPr>
        <w:autoSpaceDE w:val="0"/>
        <w:autoSpaceDN w:val="0"/>
        <w:adjustRightInd w:val="0"/>
        <w:spacing w:after="0" w:line="480" w:lineRule="auto"/>
        <w:jc w:val="both"/>
        <w:rPr>
          <w:rFonts w:ascii="Times New Roman" w:hAnsi="Times New Roman" w:cs="Times New Roman"/>
          <w:sz w:val="26"/>
          <w:szCs w:val="26"/>
          <w:lang w:val="en-US"/>
        </w:rPr>
      </w:pPr>
    </w:p>
    <w:p w:rsidR="00BA601D" w:rsidRPr="008B19CA" w:rsidRDefault="00F73838" w:rsidP="00063CDF">
      <w:pPr>
        <w:autoSpaceDE w:val="0"/>
        <w:autoSpaceDN w:val="0"/>
        <w:adjustRightInd w:val="0"/>
        <w:spacing w:after="0" w:line="480" w:lineRule="auto"/>
        <w:jc w:val="both"/>
        <w:rPr>
          <w:rFonts w:ascii="Times New Roman" w:hAnsi="Times New Roman" w:cs="Times New Roman"/>
          <w:sz w:val="26"/>
          <w:szCs w:val="26"/>
          <w:lang w:val="en-US"/>
        </w:rPr>
      </w:pPr>
      <w:r>
        <w:rPr>
          <w:rFonts w:ascii="Times New Roman" w:hAnsi="Times New Roman" w:cs="Times New Roman"/>
          <w:sz w:val="26"/>
          <w:szCs w:val="26"/>
          <w:lang w:val="en-US"/>
        </w:rPr>
        <w:t>Liu et al.</w:t>
      </w:r>
      <w:r w:rsidR="00E47936">
        <w:rPr>
          <w:rFonts w:ascii="Times New Roman" w:hAnsi="Times New Roman" w:cs="Times New Roman"/>
          <w:sz w:val="26"/>
          <w:szCs w:val="26"/>
          <w:vertAlign w:val="superscript"/>
          <w:lang w:val="en-US"/>
        </w:rPr>
        <w:t>51</w:t>
      </w:r>
      <w:r>
        <w:rPr>
          <w:rFonts w:ascii="Times New Roman" w:hAnsi="Times New Roman" w:cs="Times New Roman"/>
          <w:sz w:val="26"/>
          <w:szCs w:val="26"/>
          <w:lang w:val="en-US"/>
        </w:rPr>
        <w:t xml:space="preserve"> </w:t>
      </w:r>
      <w:r w:rsidR="00B17EE6">
        <w:rPr>
          <w:rFonts w:ascii="Times New Roman" w:hAnsi="Times New Roman" w:cs="Times New Roman"/>
          <w:sz w:val="26"/>
          <w:szCs w:val="26"/>
          <w:lang w:val="en-US"/>
        </w:rPr>
        <w:t xml:space="preserve">in 2002 </w:t>
      </w:r>
      <w:r w:rsidR="00BA601D" w:rsidRPr="008B19CA">
        <w:rPr>
          <w:rFonts w:ascii="Times New Roman" w:hAnsi="Times New Roman" w:cs="Times New Roman"/>
          <w:sz w:val="26"/>
          <w:szCs w:val="26"/>
          <w:lang w:val="en-US"/>
        </w:rPr>
        <w:t>explored the in vitro effectiveness of the Nd:YAG laser for the</w:t>
      </w:r>
      <w:r w:rsidR="00BF67F4" w:rsidRPr="008B19CA">
        <w:rPr>
          <w:rFonts w:ascii="Times New Roman" w:hAnsi="Times New Roman" w:cs="Times New Roman"/>
          <w:sz w:val="26"/>
          <w:szCs w:val="26"/>
          <w:lang w:val="en-US"/>
        </w:rPr>
        <w:t xml:space="preserve"> </w:t>
      </w:r>
      <w:r w:rsidR="00BA601D" w:rsidRPr="008B19CA">
        <w:rPr>
          <w:rFonts w:ascii="Times New Roman" w:hAnsi="Times New Roman" w:cs="Times New Roman"/>
          <w:sz w:val="26"/>
          <w:szCs w:val="26"/>
          <w:lang w:val="en-US"/>
        </w:rPr>
        <w:t>elimination of cementum-bound endotoxin by measuring interleukin (IL)-1b changes in stimulated</w:t>
      </w:r>
      <w:r w:rsidR="00BF67F4" w:rsidRPr="008B19CA">
        <w:rPr>
          <w:rFonts w:ascii="Times New Roman" w:hAnsi="Times New Roman" w:cs="Times New Roman"/>
          <w:sz w:val="26"/>
          <w:szCs w:val="26"/>
          <w:lang w:val="en-US"/>
        </w:rPr>
        <w:t xml:space="preserve"> </w:t>
      </w:r>
      <w:r w:rsidR="00BA601D" w:rsidRPr="008B19CA">
        <w:rPr>
          <w:rFonts w:ascii="Times New Roman" w:hAnsi="Times New Roman" w:cs="Times New Roman"/>
          <w:sz w:val="26"/>
          <w:szCs w:val="26"/>
          <w:lang w:val="en-US"/>
        </w:rPr>
        <w:t>monocytes. Nd:YAG laser varying between 50 mJ/ pulse and 10 Hz and 150 mJ/pulse and 20 Hz for 2 min did not seem to be effective in destroying diseased cementum endotoxin. However, in their study, the thermal effect of Nd:YAG laser would have been weakened by noncontact irradiation with a long distance (1.5 cm) to the moistened cementum</w:t>
      </w:r>
      <w:r w:rsidR="008B19CA">
        <w:rPr>
          <w:rFonts w:ascii="Times New Roman" w:hAnsi="Times New Roman" w:cs="Times New Roman"/>
          <w:sz w:val="26"/>
          <w:szCs w:val="26"/>
          <w:lang w:val="en-US"/>
        </w:rPr>
        <w:t xml:space="preserve"> </w:t>
      </w:r>
      <w:r w:rsidR="00BA601D" w:rsidRPr="008B19CA">
        <w:rPr>
          <w:rFonts w:ascii="Times New Roman" w:hAnsi="Times New Roman" w:cs="Times New Roman"/>
          <w:sz w:val="26"/>
          <w:szCs w:val="26"/>
          <w:lang w:val="en-US"/>
        </w:rPr>
        <w:t>particles.</w:t>
      </w:r>
    </w:p>
    <w:p w:rsidR="004F5A77" w:rsidRPr="008B19CA" w:rsidRDefault="004F5A77" w:rsidP="00063CDF">
      <w:pPr>
        <w:autoSpaceDE w:val="0"/>
        <w:autoSpaceDN w:val="0"/>
        <w:adjustRightInd w:val="0"/>
        <w:spacing w:after="0" w:line="480" w:lineRule="auto"/>
        <w:jc w:val="both"/>
        <w:rPr>
          <w:rFonts w:ascii="Times New Roman" w:hAnsi="Times New Roman" w:cs="Times New Roman"/>
          <w:sz w:val="26"/>
          <w:szCs w:val="26"/>
          <w:lang w:val="en-US"/>
        </w:rPr>
      </w:pPr>
    </w:p>
    <w:p w:rsidR="004F5A77" w:rsidRPr="00971878" w:rsidRDefault="004F5A77" w:rsidP="00063CDF">
      <w:pPr>
        <w:autoSpaceDE w:val="0"/>
        <w:autoSpaceDN w:val="0"/>
        <w:adjustRightInd w:val="0"/>
        <w:spacing w:after="0" w:line="480" w:lineRule="auto"/>
        <w:jc w:val="both"/>
        <w:rPr>
          <w:rFonts w:ascii="Times New Roman" w:hAnsi="Times New Roman" w:cs="Times New Roman"/>
          <w:b/>
          <w:sz w:val="28"/>
          <w:szCs w:val="26"/>
          <w:u w:val="single"/>
        </w:rPr>
      </w:pPr>
      <w:r w:rsidRPr="00971878">
        <w:rPr>
          <w:rFonts w:ascii="Times New Roman" w:hAnsi="Times New Roman" w:cs="Times New Roman"/>
          <w:b/>
          <w:sz w:val="28"/>
          <w:szCs w:val="26"/>
          <w:u w:val="single"/>
        </w:rPr>
        <w:t>Clinical studies</w:t>
      </w:r>
    </w:p>
    <w:p w:rsidR="00DB6130" w:rsidRDefault="004F5A77" w:rsidP="00063CDF">
      <w:pPr>
        <w:autoSpaceDE w:val="0"/>
        <w:autoSpaceDN w:val="0"/>
        <w:adjustRightInd w:val="0"/>
        <w:spacing w:after="0" w:line="480" w:lineRule="auto"/>
        <w:jc w:val="both"/>
        <w:rPr>
          <w:rFonts w:ascii="Times New Roman" w:hAnsi="Times New Roman" w:cs="Times New Roman"/>
          <w:sz w:val="26"/>
          <w:szCs w:val="26"/>
        </w:rPr>
      </w:pPr>
      <w:r w:rsidRPr="008B19CA">
        <w:rPr>
          <w:rFonts w:ascii="Times New Roman" w:hAnsi="Times New Roman" w:cs="Times New Roman"/>
          <w:sz w:val="26"/>
          <w:szCs w:val="26"/>
        </w:rPr>
        <w:t>Cobb et al.</w:t>
      </w:r>
      <w:r w:rsidR="00E47936">
        <w:rPr>
          <w:rFonts w:ascii="Times New Roman" w:hAnsi="Times New Roman" w:cs="Times New Roman"/>
          <w:sz w:val="26"/>
          <w:szCs w:val="26"/>
          <w:vertAlign w:val="superscript"/>
        </w:rPr>
        <w:t>52</w:t>
      </w:r>
      <w:r w:rsidR="00F73838">
        <w:rPr>
          <w:rFonts w:ascii="Times New Roman" w:hAnsi="Times New Roman" w:cs="Times New Roman"/>
          <w:sz w:val="26"/>
          <w:szCs w:val="26"/>
        </w:rPr>
        <w:t xml:space="preserve"> </w:t>
      </w:r>
      <w:r w:rsidRPr="008B19CA">
        <w:rPr>
          <w:rFonts w:ascii="Times New Roman" w:hAnsi="Times New Roman" w:cs="Times New Roman"/>
          <w:sz w:val="26"/>
          <w:szCs w:val="26"/>
        </w:rPr>
        <w:t xml:space="preserve"> performed Nd:YAG laser irradiation</w:t>
      </w:r>
      <w:r w:rsidR="008D0622" w:rsidRPr="008B19CA">
        <w:rPr>
          <w:rFonts w:ascii="Times New Roman" w:hAnsi="Times New Roman" w:cs="Times New Roman"/>
          <w:sz w:val="26"/>
          <w:szCs w:val="26"/>
        </w:rPr>
        <w:t xml:space="preserve"> </w:t>
      </w:r>
      <w:r w:rsidRPr="008B19CA">
        <w:rPr>
          <w:rFonts w:ascii="Times New Roman" w:hAnsi="Times New Roman" w:cs="Times New Roman"/>
          <w:sz w:val="26"/>
          <w:szCs w:val="26"/>
        </w:rPr>
        <w:t>into periodontal pockets in vivo in 18 teeth from eight</w:t>
      </w:r>
      <w:r w:rsidR="008D0622" w:rsidRPr="008B19CA">
        <w:rPr>
          <w:rFonts w:ascii="Times New Roman" w:hAnsi="Times New Roman" w:cs="Times New Roman"/>
          <w:sz w:val="26"/>
          <w:szCs w:val="26"/>
        </w:rPr>
        <w:t xml:space="preserve"> </w:t>
      </w:r>
      <w:r w:rsidRPr="008B19CA">
        <w:rPr>
          <w:rFonts w:ascii="Times New Roman" w:hAnsi="Times New Roman" w:cs="Times New Roman"/>
          <w:sz w:val="26"/>
          <w:szCs w:val="26"/>
        </w:rPr>
        <w:t>patients, and examined the effects of root debridement</w:t>
      </w:r>
      <w:r w:rsidR="008D0622" w:rsidRPr="008B19CA">
        <w:rPr>
          <w:rFonts w:ascii="Times New Roman" w:hAnsi="Times New Roman" w:cs="Times New Roman"/>
          <w:sz w:val="26"/>
          <w:szCs w:val="26"/>
        </w:rPr>
        <w:t xml:space="preserve"> </w:t>
      </w:r>
      <w:r w:rsidRPr="008B19CA">
        <w:rPr>
          <w:rFonts w:ascii="Times New Roman" w:hAnsi="Times New Roman" w:cs="Times New Roman"/>
          <w:sz w:val="26"/>
          <w:szCs w:val="26"/>
        </w:rPr>
        <w:t>using a power of 1.75–3.0 W (87.5–150 mJ/ pulse, 20 Hz), either alone or in combination with</w:t>
      </w:r>
      <w:r w:rsidR="008D0622" w:rsidRPr="008B19CA">
        <w:rPr>
          <w:rFonts w:ascii="Times New Roman" w:hAnsi="Times New Roman" w:cs="Times New Roman"/>
          <w:sz w:val="26"/>
          <w:szCs w:val="26"/>
        </w:rPr>
        <w:t xml:space="preserve"> </w:t>
      </w:r>
      <w:r w:rsidRPr="008B19CA">
        <w:rPr>
          <w:rFonts w:ascii="Times New Roman" w:hAnsi="Times New Roman" w:cs="Times New Roman"/>
          <w:sz w:val="26"/>
          <w:szCs w:val="26"/>
        </w:rPr>
        <w:t>manual instrumentation. Application of the Nd:YAG</w:t>
      </w:r>
      <w:r w:rsidR="008D0622" w:rsidRPr="008B19CA">
        <w:rPr>
          <w:rFonts w:ascii="Times New Roman" w:hAnsi="Times New Roman" w:cs="Times New Roman"/>
          <w:sz w:val="26"/>
          <w:szCs w:val="26"/>
        </w:rPr>
        <w:t xml:space="preserve"> </w:t>
      </w:r>
      <w:r w:rsidRPr="008B19CA">
        <w:rPr>
          <w:rFonts w:ascii="Times New Roman" w:hAnsi="Times New Roman" w:cs="Times New Roman"/>
          <w:sz w:val="26"/>
          <w:szCs w:val="26"/>
        </w:rPr>
        <w:t>laser resulted in ineffective and patchy removal of</w:t>
      </w:r>
      <w:r w:rsidR="008D0622" w:rsidRPr="008B19CA">
        <w:rPr>
          <w:rFonts w:ascii="Times New Roman" w:hAnsi="Times New Roman" w:cs="Times New Roman"/>
          <w:sz w:val="26"/>
          <w:szCs w:val="26"/>
        </w:rPr>
        <w:t xml:space="preserve"> </w:t>
      </w:r>
      <w:r w:rsidRPr="008B19CA">
        <w:rPr>
          <w:rFonts w:ascii="Times New Roman" w:hAnsi="Times New Roman" w:cs="Times New Roman"/>
          <w:sz w:val="26"/>
          <w:szCs w:val="26"/>
        </w:rPr>
        <w:t>calculus from the root surface. The remaining calculus</w:t>
      </w:r>
      <w:r w:rsidR="008D0622" w:rsidRPr="008B19CA">
        <w:rPr>
          <w:rFonts w:ascii="Times New Roman" w:hAnsi="Times New Roman" w:cs="Times New Roman"/>
          <w:sz w:val="26"/>
          <w:szCs w:val="26"/>
        </w:rPr>
        <w:t xml:space="preserve"> </w:t>
      </w:r>
      <w:r w:rsidRPr="008B19CA">
        <w:rPr>
          <w:rFonts w:ascii="Times New Roman" w:hAnsi="Times New Roman" w:cs="Times New Roman"/>
          <w:sz w:val="26"/>
          <w:szCs w:val="26"/>
        </w:rPr>
        <w:t>had a characteristic porous surface due to</w:t>
      </w:r>
      <w:r w:rsidR="008D0622" w:rsidRPr="008B19CA">
        <w:rPr>
          <w:rFonts w:ascii="Times New Roman" w:hAnsi="Times New Roman" w:cs="Times New Roman"/>
          <w:sz w:val="26"/>
          <w:szCs w:val="26"/>
        </w:rPr>
        <w:t xml:space="preserve"> </w:t>
      </w:r>
      <w:r w:rsidRPr="008B19CA">
        <w:rPr>
          <w:rFonts w:ascii="Times New Roman" w:hAnsi="Times New Roman" w:cs="Times New Roman"/>
          <w:sz w:val="26"/>
          <w:szCs w:val="26"/>
        </w:rPr>
        <w:t>carbonization, melting, and resolidification but the</w:t>
      </w:r>
      <w:r w:rsidR="008D0622" w:rsidRPr="008B19CA">
        <w:rPr>
          <w:rFonts w:ascii="Times New Roman" w:hAnsi="Times New Roman" w:cs="Times New Roman"/>
          <w:sz w:val="26"/>
          <w:szCs w:val="26"/>
        </w:rPr>
        <w:t xml:space="preserve"> </w:t>
      </w:r>
      <w:r w:rsidRPr="008B19CA">
        <w:rPr>
          <w:rFonts w:ascii="Times New Roman" w:hAnsi="Times New Roman" w:cs="Times New Roman"/>
          <w:sz w:val="26"/>
          <w:szCs w:val="26"/>
        </w:rPr>
        <w:t>surface was free of microbial plaque. They suggested</w:t>
      </w:r>
      <w:r w:rsidR="008D0622" w:rsidRPr="008B19CA">
        <w:rPr>
          <w:rFonts w:ascii="Times New Roman" w:hAnsi="Times New Roman" w:cs="Times New Roman"/>
          <w:sz w:val="26"/>
          <w:szCs w:val="26"/>
        </w:rPr>
        <w:t xml:space="preserve"> </w:t>
      </w:r>
      <w:r w:rsidRPr="008B19CA">
        <w:rPr>
          <w:rFonts w:ascii="Times New Roman" w:hAnsi="Times New Roman" w:cs="Times New Roman"/>
          <w:sz w:val="26"/>
          <w:szCs w:val="26"/>
        </w:rPr>
        <w:t>that laser therapy should be followed by mechanical</w:t>
      </w:r>
      <w:r w:rsidR="008D0622" w:rsidRPr="008B19CA">
        <w:rPr>
          <w:rFonts w:ascii="Times New Roman" w:hAnsi="Times New Roman" w:cs="Times New Roman"/>
          <w:sz w:val="26"/>
          <w:szCs w:val="26"/>
        </w:rPr>
        <w:t xml:space="preserve"> </w:t>
      </w:r>
      <w:r w:rsidRPr="008B19CA">
        <w:rPr>
          <w:rFonts w:ascii="Times New Roman" w:hAnsi="Times New Roman" w:cs="Times New Roman"/>
          <w:sz w:val="26"/>
          <w:szCs w:val="26"/>
        </w:rPr>
        <w:t xml:space="preserve">debridement. </w:t>
      </w:r>
    </w:p>
    <w:p w:rsidR="00DB6130" w:rsidRDefault="00DB6130" w:rsidP="00063CDF">
      <w:pPr>
        <w:autoSpaceDE w:val="0"/>
        <w:autoSpaceDN w:val="0"/>
        <w:adjustRightInd w:val="0"/>
        <w:spacing w:after="0" w:line="480" w:lineRule="auto"/>
        <w:jc w:val="both"/>
        <w:rPr>
          <w:rFonts w:ascii="Times New Roman" w:hAnsi="Times New Roman" w:cs="Times New Roman"/>
          <w:sz w:val="26"/>
          <w:szCs w:val="26"/>
        </w:rPr>
      </w:pPr>
    </w:p>
    <w:p w:rsidR="004F5A77" w:rsidRPr="008B19CA" w:rsidRDefault="004F5A77" w:rsidP="00063CDF">
      <w:pPr>
        <w:autoSpaceDE w:val="0"/>
        <w:autoSpaceDN w:val="0"/>
        <w:adjustRightInd w:val="0"/>
        <w:spacing w:after="0" w:line="480" w:lineRule="auto"/>
        <w:jc w:val="both"/>
        <w:rPr>
          <w:rFonts w:ascii="Times New Roman" w:hAnsi="Times New Roman" w:cs="Times New Roman"/>
          <w:sz w:val="26"/>
          <w:szCs w:val="26"/>
        </w:rPr>
      </w:pPr>
      <w:r w:rsidRPr="008B19CA">
        <w:rPr>
          <w:rFonts w:ascii="Times New Roman" w:hAnsi="Times New Roman" w:cs="Times New Roman"/>
          <w:sz w:val="26"/>
          <w:szCs w:val="26"/>
        </w:rPr>
        <w:t>They reported the effect of Nd:YAG</w:t>
      </w:r>
      <w:r w:rsidR="008D0622" w:rsidRPr="008B19CA">
        <w:rPr>
          <w:rFonts w:ascii="Times New Roman" w:hAnsi="Times New Roman" w:cs="Times New Roman"/>
          <w:sz w:val="26"/>
          <w:szCs w:val="26"/>
        </w:rPr>
        <w:t xml:space="preserve"> </w:t>
      </w:r>
      <w:r w:rsidRPr="008B19CA">
        <w:rPr>
          <w:rFonts w:ascii="Times New Roman" w:hAnsi="Times New Roman" w:cs="Times New Roman"/>
          <w:sz w:val="26"/>
          <w:szCs w:val="26"/>
        </w:rPr>
        <w:t>laser on both root surface and subgingival microflora</w:t>
      </w:r>
      <w:r w:rsidR="008B19CA">
        <w:rPr>
          <w:rFonts w:ascii="Times New Roman" w:hAnsi="Times New Roman" w:cs="Times New Roman"/>
          <w:sz w:val="26"/>
          <w:szCs w:val="26"/>
        </w:rPr>
        <w:t xml:space="preserve"> </w:t>
      </w:r>
      <w:r w:rsidRPr="008B19CA">
        <w:rPr>
          <w:rFonts w:ascii="Times New Roman" w:hAnsi="Times New Roman" w:cs="Times New Roman"/>
          <w:sz w:val="26"/>
          <w:szCs w:val="26"/>
        </w:rPr>
        <w:t>in periodontal pockets, employing teeth that required</w:t>
      </w:r>
      <w:r w:rsidR="008D0622" w:rsidRPr="008B19CA">
        <w:rPr>
          <w:rFonts w:ascii="Times New Roman" w:hAnsi="Times New Roman" w:cs="Times New Roman"/>
          <w:sz w:val="26"/>
          <w:szCs w:val="26"/>
        </w:rPr>
        <w:t xml:space="preserve"> </w:t>
      </w:r>
      <w:r w:rsidRPr="008B19CA">
        <w:rPr>
          <w:rFonts w:ascii="Times New Roman" w:hAnsi="Times New Roman" w:cs="Times New Roman"/>
          <w:sz w:val="26"/>
          <w:szCs w:val="26"/>
        </w:rPr>
        <w:t>extraction. DNA probe analysis showed a decreased</w:t>
      </w:r>
      <w:r w:rsidR="008D0622" w:rsidRPr="008B19CA">
        <w:rPr>
          <w:rFonts w:ascii="Times New Roman" w:hAnsi="Times New Roman" w:cs="Times New Roman"/>
          <w:sz w:val="26"/>
          <w:szCs w:val="26"/>
        </w:rPr>
        <w:t xml:space="preserve"> </w:t>
      </w:r>
      <w:r w:rsidRPr="008B19CA">
        <w:rPr>
          <w:rFonts w:ascii="Times New Roman" w:hAnsi="Times New Roman" w:cs="Times New Roman"/>
          <w:sz w:val="26"/>
          <w:szCs w:val="26"/>
        </w:rPr>
        <w:t>number of bacteria in periodontal pockets after laser</w:t>
      </w:r>
      <w:r w:rsidR="008D0622" w:rsidRPr="008B19CA">
        <w:rPr>
          <w:rFonts w:ascii="Times New Roman" w:hAnsi="Times New Roman" w:cs="Times New Roman"/>
          <w:sz w:val="26"/>
          <w:szCs w:val="26"/>
        </w:rPr>
        <w:t xml:space="preserve"> </w:t>
      </w:r>
      <w:r w:rsidRPr="008B19CA">
        <w:rPr>
          <w:rFonts w:ascii="Times New Roman" w:hAnsi="Times New Roman" w:cs="Times New Roman"/>
          <w:sz w:val="26"/>
          <w:szCs w:val="26"/>
        </w:rPr>
        <w:t>treatment. In addition, there were root surface alterations</w:t>
      </w:r>
      <w:r w:rsidR="008D0622" w:rsidRPr="008B19CA">
        <w:rPr>
          <w:rFonts w:ascii="Times New Roman" w:hAnsi="Times New Roman" w:cs="Times New Roman"/>
          <w:sz w:val="26"/>
          <w:szCs w:val="26"/>
        </w:rPr>
        <w:t xml:space="preserve"> </w:t>
      </w:r>
      <w:r w:rsidRPr="008B19CA">
        <w:rPr>
          <w:rFonts w:ascii="Times New Roman" w:hAnsi="Times New Roman" w:cs="Times New Roman"/>
          <w:sz w:val="26"/>
          <w:szCs w:val="26"/>
        </w:rPr>
        <w:t>similar to those observed in the in vitro studies.</w:t>
      </w:r>
    </w:p>
    <w:p w:rsidR="00DB4E1F" w:rsidRPr="008B19CA" w:rsidRDefault="00DB4E1F" w:rsidP="00063CDF">
      <w:pPr>
        <w:autoSpaceDE w:val="0"/>
        <w:autoSpaceDN w:val="0"/>
        <w:adjustRightInd w:val="0"/>
        <w:spacing w:after="0" w:line="480" w:lineRule="auto"/>
        <w:jc w:val="both"/>
        <w:rPr>
          <w:rFonts w:ascii="Times New Roman" w:hAnsi="Times New Roman" w:cs="Times New Roman"/>
          <w:sz w:val="26"/>
          <w:szCs w:val="26"/>
        </w:rPr>
      </w:pPr>
    </w:p>
    <w:p w:rsidR="00BF67F4" w:rsidRPr="008B19CA" w:rsidRDefault="00F73838" w:rsidP="00063CDF">
      <w:pPr>
        <w:autoSpaceDE w:val="0"/>
        <w:autoSpaceDN w:val="0"/>
        <w:adjustRightInd w:val="0"/>
        <w:spacing w:after="0" w:line="480" w:lineRule="auto"/>
        <w:jc w:val="both"/>
        <w:rPr>
          <w:rFonts w:ascii="Times New Roman" w:hAnsi="Times New Roman" w:cs="Times New Roman"/>
          <w:sz w:val="26"/>
          <w:szCs w:val="26"/>
        </w:rPr>
      </w:pPr>
      <w:r>
        <w:rPr>
          <w:rFonts w:ascii="Times New Roman" w:hAnsi="Times New Roman" w:cs="Times New Roman"/>
          <w:sz w:val="26"/>
          <w:szCs w:val="26"/>
        </w:rPr>
        <w:t>Gold &amp; Vilardi</w:t>
      </w:r>
      <w:r w:rsidR="00E47936">
        <w:rPr>
          <w:rFonts w:ascii="Times New Roman" w:hAnsi="Times New Roman" w:cs="Times New Roman"/>
          <w:sz w:val="26"/>
          <w:szCs w:val="26"/>
          <w:vertAlign w:val="superscript"/>
        </w:rPr>
        <w:t>53</w:t>
      </w:r>
      <w:r>
        <w:rPr>
          <w:rFonts w:ascii="Times New Roman" w:hAnsi="Times New Roman" w:cs="Times New Roman"/>
          <w:sz w:val="26"/>
          <w:szCs w:val="26"/>
        </w:rPr>
        <w:t xml:space="preserve"> </w:t>
      </w:r>
      <w:r w:rsidR="004F5A77" w:rsidRPr="008B19CA">
        <w:rPr>
          <w:rFonts w:ascii="Times New Roman" w:hAnsi="Times New Roman" w:cs="Times New Roman"/>
          <w:sz w:val="26"/>
          <w:szCs w:val="26"/>
        </w:rPr>
        <w:t>performed Nd:YAG laser curettage</w:t>
      </w:r>
      <w:r w:rsidR="008D0622" w:rsidRPr="008B19CA">
        <w:rPr>
          <w:rFonts w:ascii="Times New Roman" w:hAnsi="Times New Roman" w:cs="Times New Roman"/>
          <w:sz w:val="26"/>
          <w:szCs w:val="26"/>
        </w:rPr>
        <w:t xml:space="preserve"> </w:t>
      </w:r>
      <w:r w:rsidR="004F5A77" w:rsidRPr="008B19CA">
        <w:rPr>
          <w:rFonts w:ascii="Times New Roman" w:hAnsi="Times New Roman" w:cs="Times New Roman"/>
          <w:sz w:val="26"/>
          <w:szCs w:val="26"/>
        </w:rPr>
        <w:t>in vivo, and studied microscopically 24 specimens</w:t>
      </w:r>
      <w:r w:rsidR="008D0622" w:rsidRPr="008B19CA">
        <w:rPr>
          <w:rFonts w:ascii="Times New Roman" w:hAnsi="Times New Roman" w:cs="Times New Roman"/>
          <w:sz w:val="26"/>
          <w:szCs w:val="26"/>
        </w:rPr>
        <w:t xml:space="preserve"> </w:t>
      </w:r>
      <w:r w:rsidR="004F5A77" w:rsidRPr="008B19CA">
        <w:rPr>
          <w:rFonts w:ascii="Times New Roman" w:hAnsi="Times New Roman" w:cs="Times New Roman"/>
          <w:sz w:val="26"/>
          <w:szCs w:val="26"/>
        </w:rPr>
        <w:t>of gingival tissue from six patients following the laser</w:t>
      </w:r>
      <w:r w:rsidR="008D0622" w:rsidRPr="008B19CA">
        <w:rPr>
          <w:rFonts w:ascii="Times New Roman" w:hAnsi="Times New Roman" w:cs="Times New Roman"/>
          <w:sz w:val="26"/>
          <w:szCs w:val="26"/>
        </w:rPr>
        <w:t xml:space="preserve"> </w:t>
      </w:r>
      <w:r w:rsidR="004F5A77" w:rsidRPr="008B19CA">
        <w:rPr>
          <w:rFonts w:ascii="Times New Roman" w:hAnsi="Times New Roman" w:cs="Times New Roman"/>
          <w:sz w:val="26"/>
          <w:szCs w:val="26"/>
        </w:rPr>
        <w:t>application at 1.25 and 1.75 W (62.5 and 87.5 mJ/</w:t>
      </w:r>
      <w:r w:rsidR="008D0622" w:rsidRPr="008B19CA">
        <w:rPr>
          <w:rFonts w:ascii="Times New Roman" w:hAnsi="Times New Roman" w:cs="Times New Roman"/>
          <w:sz w:val="26"/>
          <w:szCs w:val="26"/>
        </w:rPr>
        <w:t xml:space="preserve"> </w:t>
      </w:r>
      <w:r w:rsidR="004F5A77" w:rsidRPr="008B19CA">
        <w:rPr>
          <w:rFonts w:ascii="Times New Roman" w:hAnsi="Times New Roman" w:cs="Times New Roman"/>
          <w:sz w:val="26"/>
          <w:szCs w:val="26"/>
        </w:rPr>
        <w:t>pulse, 20 Hz). The pulsed Nd:YAG laser removed</w:t>
      </w:r>
      <w:r w:rsidR="008D0622" w:rsidRPr="008B19CA">
        <w:rPr>
          <w:rFonts w:ascii="Times New Roman" w:hAnsi="Times New Roman" w:cs="Times New Roman"/>
          <w:sz w:val="26"/>
          <w:szCs w:val="26"/>
        </w:rPr>
        <w:t xml:space="preserve"> </w:t>
      </w:r>
      <w:r w:rsidR="004F5A77" w:rsidRPr="008B19CA">
        <w:rPr>
          <w:rFonts w:ascii="Times New Roman" w:hAnsi="Times New Roman" w:cs="Times New Roman"/>
          <w:sz w:val="26"/>
          <w:szCs w:val="26"/>
        </w:rPr>
        <w:t>pocket-lining epithelium in moderately deep periodontal</w:t>
      </w:r>
      <w:r w:rsidR="008D0622" w:rsidRPr="008B19CA">
        <w:rPr>
          <w:rFonts w:ascii="Times New Roman" w:hAnsi="Times New Roman" w:cs="Times New Roman"/>
          <w:sz w:val="26"/>
          <w:szCs w:val="26"/>
        </w:rPr>
        <w:t xml:space="preserve"> </w:t>
      </w:r>
      <w:r w:rsidR="004F5A77" w:rsidRPr="008B19CA">
        <w:rPr>
          <w:rFonts w:ascii="Times New Roman" w:hAnsi="Times New Roman" w:cs="Times New Roman"/>
          <w:sz w:val="26"/>
          <w:szCs w:val="26"/>
        </w:rPr>
        <w:t>pockets without causing necrosis or carbonization</w:t>
      </w:r>
      <w:r w:rsidR="008B19CA">
        <w:rPr>
          <w:rFonts w:ascii="Times New Roman" w:hAnsi="Times New Roman" w:cs="Times New Roman"/>
          <w:sz w:val="26"/>
          <w:szCs w:val="26"/>
        </w:rPr>
        <w:t xml:space="preserve"> </w:t>
      </w:r>
      <w:r w:rsidR="004F5A77" w:rsidRPr="008B19CA">
        <w:rPr>
          <w:rFonts w:ascii="Times New Roman" w:hAnsi="Times New Roman" w:cs="Times New Roman"/>
          <w:sz w:val="26"/>
          <w:szCs w:val="26"/>
        </w:rPr>
        <w:t xml:space="preserve">of the underlying connective tissue. </w:t>
      </w:r>
    </w:p>
    <w:p w:rsidR="00BF67F4" w:rsidRPr="008B19CA" w:rsidRDefault="00BF67F4" w:rsidP="00063CDF">
      <w:pPr>
        <w:autoSpaceDE w:val="0"/>
        <w:autoSpaceDN w:val="0"/>
        <w:adjustRightInd w:val="0"/>
        <w:spacing w:after="0" w:line="480" w:lineRule="auto"/>
        <w:jc w:val="both"/>
        <w:rPr>
          <w:rFonts w:ascii="Times New Roman" w:hAnsi="Times New Roman" w:cs="Times New Roman"/>
          <w:sz w:val="26"/>
          <w:szCs w:val="26"/>
        </w:rPr>
      </w:pPr>
    </w:p>
    <w:p w:rsidR="00DB4E1F" w:rsidRPr="008B19CA" w:rsidRDefault="00DB4E1F" w:rsidP="00063CDF">
      <w:pPr>
        <w:autoSpaceDE w:val="0"/>
        <w:autoSpaceDN w:val="0"/>
        <w:adjustRightInd w:val="0"/>
        <w:spacing w:after="0" w:line="480" w:lineRule="auto"/>
        <w:jc w:val="both"/>
        <w:rPr>
          <w:rFonts w:ascii="Times New Roman" w:hAnsi="Times New Roman" w:cs="Times New Roman"/>
          <w:sz w:val="26"/>
          <w:szCs w:val="26"/>
        </w:rPr>
      </w:pPr>
    </w:p>
    <w:p w:rsidR="004F5A77" w:rsidRDefault="00B049AC" w:rsidP="00063CDF">
      <w:pPr>
        <w:autoSpaceDE w:val="0"/>
        <w:autoSpaceDN w:val="0"/>
        <w:adjustRightInd w:val="0"/>
        <w:spacing w:after="0" w:line="480" w:lineRule="auto"/>
        <w:jc w:val="both"/>
        <w:rPr>
          <w:rFonts w:ascii="Times New Roman" w:hAnsi="Times New Roman" w:cs="Times New Roman"/>
          <w:sz w:val="26"/>
          <w:szCs w:val="26"/>
        </w:rPr>
      </w:pPr>
      <w:r>
        <w:rPr>
          <w:rFonts w:ascii="Times New Roman" w:hAnsi="Times New Roman" w:cs="Times New Roman"/>
          <w:sz w:val="26"/>
          <w:szCs w:val="26"/>
        </w:rPr>
        <w:t>Neil &amp; Mellonig</w:t>
      </w:r>
      <w:r w:rsidR="00E47936">
        <w:rPr>
          <w:rFonts w:ascii="Times New Roman" w:hAnsi="Times New Roman" w:cs="Times New Roman"/>
          <w:sz w:val="26"/>
          <w:szCs w:val="26"/>
          <w:vertAlign w:val="superscript"/>
        </w:rPr>
        <w:t>54</w:t>
      </w:r>
      <w:r>
        <w:rPr>
          <w:rFonts w:ascii="Times New Roman" w:hAnsi="Times New Roman" w:cs="Times New Roman"/>
          <w:sz w:val="26"/>
          <w:szCs w:val="26"/>
        </w:rPr>
        <w:t xml:space="preserve"> </w:t>
      </w:r>
      <w:r w:rsidR="00B17EE6">
        <w:rPr>
          <w:rFonts w:ascii="Times New Roman" w:hAnsi="Times New Roman" w:cs="Times New Roman"/>
          <w:sz w:val="26"/>
          <w:szCs w:val="26"/>
        </w:rPr>
        <w:t xml:space="preserve">in 1997 </w:t>
      </w:r>
      <w:r w:rsidR="004F5A77" w:rsidRPr="008B19CA">
        <w:rPr>
          <w:rFonts w:ascii="Times New Roman" w:hAnsi="Times New Roman" w:cs="Times New Roman"/>
          <w:sz w:val="26"/>
          <w:szCs w:val="26"/>
        </w:rPr>
        <w:t>performed a double-blind,</w:t>
      </w:r>
      <w:r w:rsidR="008D0622" w:rsidRPr="008B19CA">
        <w:rPr>
          <w:rFonts w:ascii="Times New Roman" w:hAnsi="Times New Roman" w:cs="Times New Roman"/>
          <w:sz w:val="26"/>
          <w:szCs w:val="26"/>
        </w:rPr>
        <w:t xml:space="preserve"> </w:t>
      </w:r>
      <w:r w:rsidR="004F5A77" w:rsidRPr="008B19CA">
        <w:rPr>
          <w:rFonts w:ascii="Times New Roman" w:hAnsi="Times New Roman" w:cs="Times New Roman"/>
          <w:sz w:val="26"/>
          <w:szCs w:val="26"/>
        </w:rPr>
        <w:t>randomized, controlled clinical trial for sulcular</w:t>
      </w:r>
      <w:r w:rsidR="008D0622" w:rsidRPr="008B19CA">
        <w:rPr>
          <w:rFonts w:ascii="Times New Roman" w:hAnsi="Times New Roman" w:cs="Times New Roman"/>
          <w:sz w:val="26"/>
          <w:szCs w:val="26"/>
        </w:rPr>
        <w:t xml:space="preserve"> </w:t>
      </w:r>
      <w:r w:rsidR="004F5A77" w:rsidRPr="008B19CA">
        <w:rPr>
          <w:rFonts w:ascii="Times New Roman" w:hAnsi="Times New Roman" w:cs="Times New Roman"/>
          <w:sz w:val="26"/>
          <w:szCs w:val="26"/>
        </w:rPr>
        <w:t>debridement on 186 teeth from 10 patients using a</w:t>
      </w:r>
      <w:r w:rsidR="008D0622" w:rsidRPr="008B19CA">
        <w:rPr>
          <w:rFonts w:ascii="Times New Roman" w:hAnsi="Times New Roman" w:cs="Times New Roman"/>
          <w:sz w:val="26"/>
          <w:szCs w:val="26"/>
        </w:rPr>
        <w:t xml:space="preserve"> </w:t>
      </w:r>
      <w:r w:rsidR="004F5A77" w:rsidRPr="008B19CA">
        <w:rPr>
          <w:rFonts w:ascii="Times New Roman" w:hAnsi="Times New Roman" w:cs="Times New Roman"/>
          <w:sz w:val="26"/>
          <w:szCs w:val="26"/>
        </w:rPr>
        <w:t>split-mouth design to compare the adjunctive use of</w:t>
      </w:r>
      <w:r w:rsidR="008D0622" w:rsidRPr="008B19CA">
        <w:rPr>
          <w:rFonts w:ascii="Times New Roman" w:hAnsi="Times New Roman" w:cs="Times New Roman"/>
          <w:sz w:val="26"/>
          <w:szCs w:val="26"/>
        </w:rPr>
        <w:t xml:space="preserve"> </w:t>
      </w:r>
      <w:r w:rsidR="004F5A77" w:rsidRPr="008B19CA">
        <w:rPr>
          <w:rFonts w:ascii="Times New Roman" w:hAnsi="Times New Roman" w:cs="Times New Roman"/>
          <w:sz w:val="26"/>
          <w:szCs w:val="26"/>
        </w:rPr>
        <w:t>the pulsed Nd:YAG laser at 2 W (80 mJ/pulse, 25 Hz)</w:t>
      </w:r>
      <w:r w:rsidR="008D0622" w:rsidRPr="008B19CA">
        <w:rPr>
          <w:rFonts w:ascii="Times New Roman" w:hAnsi="Times New Roman" w:cs="Times New Roman"/>
          <w:sz w:val="26"/>
          <w:szCs w:val="26"/>
        </w:rPr>
        <w:t xml:space="preserve"> </w:t>
      </w:r>
      <w:r w:rsidR="004F5A77" w:rsidRPr="008B19CA">
        <w:rPr>
          <w:rFonts w:ascii="Times New Roman" w:hAnsi="Times New Roman" w:cs="Times New Roman"/>
          <w:sz w:val="26"/>
          <w:szCs w:val="26"/>
        </w:rPr>
        <w:t>to scaling and root planing alone in the nonsurgical</w:t>
      </w:r>
      <w:r w:rsidR="008D0622" w:rsidRPr="008B19CA">
        <w:rPr>
          <w:rFonts w:ascii="Times New Roman" w:hAnsi="Times New Roman" w:cs="Times New Roman"/>
          <w:sz w:val="26"/>
          <w:szCs w:val="26"/>
        </w:rPr>
        <w:t xml:space="preserve"> </w:t>
      </w:r>
      <w:r w:rsidR="004F5A77" w:rsidRPr="008B19CA">
        <w:rPr>
          <w:rFonts w:ascii="Times New Roman" w:hAnsi="Times New Roman" w:cs="Times New Roman"/>
          <w:sz w:val="26"/>
          <w:szCs w:val="26"/>
        </w:rPr>
        <w:t>treatment of moderate to advanced adult periodontitis.</w:t>
      </w:r>
    </w:p>
    <w:p w:rsidR="008B19CA" w:rsidRPr="008B19CA" w:rsidRDefault="008B19CA" w:rsidP="00063CDF">
      <w:pPr>
        <w:autoSpaceDE w:val="0"/>
        <w:autoSpaceDN w:val="0"/>
        <w:adjustRightInd w:val="0"/>
        <w:spacing w:after="0" w:line="480" w:lineRule="auto"/>
        <w:jc w:val="both"/>
        <w:rPr>
          <w:rFonts w:ascii="Times New Roman" w:hAnsi="Times New Roman" w:cs="Times New Roman"/>
          <w:sz w:val="26"/>
          <w:szCs w:val="26"/>
        </w:rPr>
      </w:pPr>
    </w:p>
    <w:p w:rsidR="004F5A77" w:rsidRPr="008B19CA" w:rsidRDefault="004F5A77" w:rsidP="00063CDF">
      <w:pPr>
        <w:autoSpaceDE w:val="0"/>
        <w:autoSpaceDN w:val="0"/>
        <w:adjustRightInd w:val="0"/>
        <w:spacing w:after="0" w:line="480" w:lineRule="auto"/>
        <w:jc w:val="both"/>
        <w:rPr>
          <w:rFonts w:ascii="Times New Roman" w:hAnsi="Times New Roman" w:cs="Times New Roman"/>
          <w:sz w:val="26"/>
          <w:szCs w:val="26"/>
        </w:rPr>
      </w:pPr>
      <w:r w:rsidRPr="008B19CA">
        <w:rPr>
          <w:rFonts w:ascii="Times New Roman" w:hAnsi="Times New Roman" w:cs="Times New Roman"/>
          <w:sz w:val="26"/>
          <w:szCs w:val="26"/>
        </w:rPr>
        <w:t>The reduction of probing depth for 6 months</w:t>
      </w:r>
      <w:r w:rsidR="008D0622" w:rsidRPr="008B19CA">
        <w:rPr>
          <w:rFonts w:ascii="Times New Roman" w:hAnsi="Times New Roman" w:cs="Times New Roman"/>
          <w:sz w:val="26"/>
          <w:szCs w:val="26"/>
        </w:rPr>
        <w:t xml:space="preserve"> </w:t>
      </w:r>
      <w:r w:rsidRPr="008B19CA">
        <w:rPr>
          <w:rFonts w:ascii="Times New Roman" w:hAnsi="Times New Roman" w:cs="Times New Roman"/>
          <w:sz w:val="26"/>
          <w:szCs w:val="26"/>
        </w:rPr>
        <w:t>after treatment was similar between the scaling and</w:t>
      </w:r>
      <w:r w:rsidR="008D0622" w:rsidRPr="008B19CA">
        <w:rPr>
          <w:rFonts w:ascii="Times New Roman" w:hAnsi="Times New Roman" w:cs="Times New Roman"/>
          <w:sz w:val="26"/>
          <w:szCs w:val="26"/>
        </w:rPr>
        <w:t xml:space="preserve"> </w:t>
      </w:r>
      <w:r w:rsidRPr="008B19CA">
        <w:rPr>
          <w:rFonts w:ascii="Times New Roman" w:hAnsi="Times New Roman" w:cs="Times New Roman"/>
          <w:sz w:val="26"/>
          <w:szCs w:val="26"/>
        </w:rPr>
        <w:t>root planing plus laser therapy and scaling and root</w:t>
      </w:r>
      <w:r w:rsidR="008D0622" w:rsidRPr="008B19CA">
        <w:rPr>
          <w:rFonts w:ascii="Times New Roman" w:hAnsi="Times New Roman" w:cs="Times New Roman"/>
          <w:sz w:val="26"/>
          <w:szCs w:val="26"/>
        </w:rPr>
        <w:t xml:space="preserve"> </w:t>
      </w:r>
      <w:r w:rsidRPr="008B19CA">
        <w:rPr>
          <w:rFonts w:ascii="Times New Roman" w:hAnsi="Times New Roman" w:cs="Times New Roman"/>
          <w:sz w:val="26"/>
          <w:szCs w:val="26"/>
        </w:rPr>
        <w:t>planing alone, but the scaling and root planing plus</w:t>
      </w:r>
      <w:r w:rsidR="008D0622" w:rsidRPr="008B19CA">
        <w:rPr>
          <w:rFonts w:ascii="Times New Roman" w:hAnsi="Times New Roman" w:cs="Times New Roman"/>
          <w:sz w:val="26"/>
          <w:szCs w:val="26"/>
        </w:rPr>
        <w:t xml:space="preserve"> </w:t>
      </w:r>
      <w:r w:rsidRPr="008B19CA">
        <w:rPr>
          <w:rFonts w:ascii="Times New Roman" w:hAnsi="Times New Roman" w:cs="Times New Roman"/>
          <w:sz w:val="26"/>
          <w:szCs w:val="26"/>
        </w:rPr>
        <w:t>laser therapy showed significantly greater improvements</w:t>
      </w:r>
      <w:r w:rsidR="008D0622" w:rsidRPr="008B19CA">
        <w:rPr>
          <w:rFonts w:ascii="Times New Roman" w:hAnsi="Times New Roman" w:cs="Times New Roman"/>
          <w:sz w:val="26"/>
          <w:szCs w:val="26"/>
        </w:rPr>
        <w:t xml:space="preserve"> </w:t>
      </w:r>
      <w:r w:rsidRPr="008B19CA">
        <w:rPr>
          <w:rFonts w:ascii="Times New Roman" w:hAnsi="Times New Roman" w:cs="Times New Roman"/>
          <w:sz w:val="26"/>
          <w:szCs w:val="26"/>
        </w:rPr>
        <w:t>in gingival index and gingival bleeding index at</w:t>
      </w:r>
      <w:r w:rsidR="008D0622" w:rsidRPr="008B19CA">
        <w:rPr>
          <w:rFonts w:ascii="Times New Roman" w:hAnsi="Times New Roman" w:cs="Times New Roman"/>
          <w:sz w:val="26"/>
          <w:szCs w:val="26"/>
        </w:rPr>
        <w:t xml:space="preserve"> </w:t>
      </w:r>
      <w:r w:rsidRPr="008B19CA">
        <w:rPr>
          <w:rFonts w:ascii="Times New Roman" w:hAnsi="Times New Roman" w:cs="Times New Roman"/>
          <w:sz w:val="26"/>
          <w:szCs w:val="26"/>
        </w:rPr>
        <w:t>specific time points. The mean attachment level of</w:t>
      </w:r>
      <w:r w:rsidR="008D0622" w:rsidRPr="008B19CA">
        <w:rPr>
          <w:rFonts w:ascii="Times New Roman" w:hAnsi="Times New Roman" w:cs="Times New Roman"/>
          <w:sz w:val="26"/>
          <w:szCs w:val="26"/>
        </w:rPr>
        <w:t xml:space="preserve"> </w:t>
      </w:r>
      <w:r w:rsidRPr="008B19CA">
        <w:rPr>
          <w:rFonts w:ascii="Times New Roman" w:hAnsi="Times New Roman" w:cs="Times New Roman"/>
          <w:sz w:val="26"/>
          <w:szCs w:val="26"/>
        </w:rPr>
        <w:t>laser-treated pockets also showed a tendency to</w:t>
      </w:r>
      <w:r w:rsidR="008D0622" w:rsidRPr="008B19CA">
        <w:rPr>
          <w:rFonts w:ascii="Times New Roman" w:hAnsi="Times New Roman" w:cs="Times New Roman"/>
          <w:sz w:val="26"/>
          <w:szCs w:val="26"/>
        </w:rPr>
        <w:t xml:space="preserve"> </w:t>
      </w:r>
      <w:r w:rsidRPr="008B19CA">
        <w:rPr>
          <w:rFonts w:ascii="Times New Roman" w:hAnsi="Times New Roman" w:cs="Times New Roman"/>
          <w:sz w:val="26"/>
          <w:szCs w:val="26"/>
        </w:rPr>
        <w:t>improve steadily for 6 months, whereas the scaling</w:t>
      </w:r>
      <w:r w:rsidR="008B19CA">
        <w:rPr>
          <w:rFonts w:ascii="Times New Roman" w:hAnsi="Times New Roman" w:cs="Times New Roman"/>
          <w:sz w:val="26"/>
          <w:szCs w:val="26"/>
        </w:rPr>
        <w:t xml:space="preserve"> </w:t>
      </w:r>
      <w:r w:rsidRPr="008B19CA">
        <w:rPr>
          <w:rFonts w:ascii="Times New Roman" w:hAnsi="Times New Roman" w:cs="Times New Roman"/>
          <w:sz w:val="26"/>
          <w:szCs w:val="26"/>
        </w:rPr>
        <w:t>and root pla</w:t>
      </w:r>
      <w:r w:rsidR="008D0622" w:rsidRPr="008B19CA">
        <w:rPr>
          <w:rFonts w:ascii="Times New Roman" w:hAnsi="Times New Roman" w:cs="Times New Roman"/>
          <w:sz w:val="26"/>
          <w:szCs w:val="26"/>
        </w:rPr>
        <w:t xml:space="preserve">ning group showed a reduction in </w:t>
      </w:r>
      <w:r w:rsidRPr="008B19CA">
        <w:rPr>
          <w:rFonts w:ascii="Times New Roman" w:hAnsi="Times New Roman" w:cs="Times New Roman"/>
          <w:sz w:val="26"/>
          <w:szCs w:val="26"/>
        </w:rPr>
        <w:t>attachment level.</w:t>
      </w:r>
    </w:p>
    <w:p w:rsidR="00BF67F4" w:rsidRPr="008B19CA" w:rsidRDefault="00BF67F4" w:rsidP="00063CDF">
      <w:pPr>
        <w:autoSpaceDE w:val="0"/>
        <w:autoSpaceDN w:val="0"/>
        <w:adjustRightInd w:val="0"/>
        <w:spacing w:after="0" w:line="480" w:lineRule="auto"/>
        <w:jc w:val="both"/>
        <w:rPr>
          <w:rFonts w:ascii="Times New Roman" w:hAnsi="Times New Roman" w:cs="Times New Roman"/>
          <w:sz w:val="26"/>
          <w:szCs w:val="26"/>
        </w:rPr>
      </w:pPr>
    </w:p>
    <w:p w:rsidR="00DB6130" w:rsidRDefault="00B049AC" w:rsidP="00063CDF">
      <w:pPr>
        <w:autoSpaceDE w:val="0"/>
        <w:autoSpaceDN w:val="0"/>
        <w:adjustRightInd w:val="0"/>
        <w:spacing w:after="0" w:line="480" w:lineRule="auto"/>
        <w:jc w:val="both"/>
        <w:rPr>
          <w:rFonts w:ascii="Times New Roman" w:hAnsi="Times New Roman" w:cs="Times New Roman"/>
          <w:sz w:val="26"/>
          <w:szCs w:val="26"/>
        </w:rPr>
      </w:pPr>
      <w:r>
        <w:rPr>
          <w:rFonts w:ascii="Times New Roman" w:hAnsi="Times New Roman" w:cs="Times New Roman"/>
          <w:sz w:val="26"/>
          <w:szCs w:val="26"/>
        </w:rPr>
        <w:t>Miyazaki et al.</w:t>
      </w:r>
      <w:r w:rsidR="00E47936">
        <w:rPr>
          <w:rFonts w:ascii="Times New Roman" w:hAnsi="Times New Roman" w:cs="Times New Roman"/>
          <w:sz w:val="26"/>
          <w:szCs w:val="26"/>
          <w:vertAlign w:val="superscript"/>
        </w:rPr>
        <w:t>55</w:t>
      </w:r>
      <w:r w:rsidR="004F5A77" w:rsidRPr="008B19CA">
        <w:rPr>
          <w:rFonts w:ascii="Times New Roman" w:hAnsi="Times New Roman" w:cs="Times New Roman"/>
          <w:sz w:val="26"/>
          <w:szCs w:val="26"/>
        </w:rPr>
        <w:t xml:space="preserve"> </w:t>
      </w:r>
      <w:r w:rsidR="00B17EE6">
        <w:rPr>
          <w:rFonts w:ascii="Times New Roman" w:hAnsi="Times New Roman" w:cs="Times New Roman"/>
          <w:sz w:val="26"/>
          <w:szCs w:val="26"/>
        </w:rPr>
        <w:t xml:space="preserve">in 2003 </w:t>
      </w:r>
      <w:r w:rsidR="004F5A77" w:rsidRPr="008B19CA">
        <w:rPr>
          <w:rFonts w:ascii="Times New Roman" w:hAnsi="Times New Roman" w:cs="Times New Roman"/>
          <w:sz w:val="26"/>
          <w:szCs w:val="26"/>
        </w:rPr>
        <w:t>compared the effectiveness of</w:t>
      </w:r>
      <w:r w:rsidR="00BB695D" w:rsidRPr="008B19CA">
        <w:rPr>
          <w:rFonts w:ascii="Times New Roman" w:hAnsi="Times New Roman" w:cs="Times New Roman"/>
          <w:sz w:val="26"/>
          <w:szCs w:val="26"/>
        </w:rPr>
        <w:t xml:space="preserve"> </w:t>
      </w:r>
      <w:r w:rsidR="004F5A77" w:rsidRPr="008B19CA">
        <w:rPr>
          <w:rFonts w:ascii="Times New Roman" w:hAnsi="Times New Roman" w:cs="Times New Roman"/>
          <w:sz w:val="26"/>
          <w:szCs w:val="26"/>
        </w:rPr>
        <w:t>the Nd:YAG and CO</w:t>
      </w:r>
      <w:r w:rsidR="004F5A77" w:rsidRPr="004F7F05">
        <w:rPr>
          <w:rFonts w:ascii="Times New Roman" w:hAnsi="Times New Roman" w:cs="Times New Roman"/>
          <w:sz w:val="26"/>
          <w:szCs w:val="26"/>
          <w:vertAlign w:val="subscript"/>
        </w:rPr>
        <w:t>2</w:t>
      </w:r>
      <w:r w:rsidR="004F5A77" w:rsidRPr="008B19CA">
        <w:rPr>
          <w:rFonts w:ascii="Times New Roman" w:hAnsi="Times New Roman" w:cs="Times New Roman"/>
          <w:sz w:val="26"/>
          <w:szCs w:val="26"/>
        </w:rPr>
        <w:t xml:space="preserve"> laser treatment to that of</w:t>
      </w:r>
      <w:r w:rsidR="00BB695D" w:rsidRPr="008B19CA">
        <w:rPr>
          <w:rFonts w:ascii="Times New Roman" w:hAnsi="Times New Roman" w:cs="Times New Roman"/>
          <w:sz w:val="26"/>
          <w:szCs w:val="26"/>
        </w:rPr>
        <w:t xml:space="preserve"> </w:t>
      </w:r>
      <w:r w:rsidR="004F5A77" w:rsidRPr="008B19CA">
        <w:rPr>
          <w:rFonts w:ascii="Times New Roman" w:hAnsi="Times New Roman" w:cs="Times New Roman"/>
          <w:sz w:val="26"/>
          <w:szCs w:val="26"/>
        </w:rPr>
        <w:t>ultrasonic scaling in periodontal pockets of chronic</w:t>
      </w:r>
      <w:r w:rsidR="00BB695D" w:rsidRPr="008B19CA">
        <w:rPr>
          <w:rFonts w:ascii="Times New Roman" w:hAnsi="Times New Roman" w:cs="Times New Roman"/>
          <w:sz w:val="26"/>
          <w:szCs w:val="26"/>
        </w:rPr>
        <w:t xml:space="preserve"> </w:t>
      </w:r>
      <w:r w:rsidR="004F5A77" w:rsidRPr="008B19CA">
        <w:rPr>
          <w:rFonts w:ascii="Times New Roman" w:hAnsi="Times New Roman" w:cs="Times New Roman"/>
          <w:sz w:val="26"/>
          <w:szCs w:val="26"/>
        </w:rPr>
        <w:t>periodontitis patients. The 41 sites of 18 patients</w:t>
      </w:r>
      <w:r w:rsidR="00BB695D" w:rsidRPr="008B19CA">
        <w:rPr>
          <w:rFonts w:ascii="Times New Roman" w:hAnsi="Times New Roman" w:cs="Times New Roman"/>
          <w:sz w:val="26"/>
          <w:szCs w:val="26"/>
        </w:rPr>
        <w:t xml:space="preserve"> </w:t>
      </w:r>
      <w:r w:rsidR="004F5A77" w:rsidRPr="008B19CA">
        <w:rPr>
          <w:rFonts w:ascii="Times New Roman" w:hAnsi="Times New Roman" w:cs="Times New Roman"/>
          <w:sz w:val="26"/>
          <w:szCs w:val="26"/>
        </w:rPr>
        <w:t>were randomly assigned for treatment with the</w:t>
      </w:r>
      <w:r w:rsidR="00BB695D" w:rsidRPr="008B19CA">
        <w:rPr>
          <w:rFonts w:ascii="Times New Roman" w:hAnsi="Times New Roman" w:cs="Times New Roman"/>
          <w:sz w:val="26"/>
          <w:szCs w:val="26"/>
        </w:rPr>
        <w:t xml:space="preserve"> </w:t>
      </w:r>
      <w:r w:rsidR="004F5A77" w:rsidRPr="008B19CA">
        <w:rPr>
          <w:rFonts w:ascii="Times New Roman" w:hAnsi="Times New Roman" w:cs="Times New Roman"/>
          <w:sz w:val="26"/>
          <w:szCs w:val="26"/>
        </w:rPr>
        <w:t>Nd:YAG laser alone (2.0 W: 100 mJ/pulse and 20 Hz,</w:t>
      </w:r>
      <w:r w:rsidR="00BB695D" w:rsidRPr="008B19CA">
        <w:rPr>
          <w:rFonts w:ascii="Times New Roman" w:hAnsi="Times New Roman" w:cs="Times New Roman"/>
          <w:sz w:val="26"/>
          <w:szCs w:val="26"/>
        </w:rPr>
        <w:t xml:space="preserve"> </w:t>
      </w:r>
      <w:r w:rsidR="004F5A77" w:rsidRPr="008B19CA">
        <w:rPr>
          <w:rFonts w:ascii="Times New Roman" w:hAnsi="Times New Roman" w:cs="Times New Roman"/>
          <w:sz w:val="26"/>
          <w:szCs w:val="26"/>
        </w:rPr>
        <w:t>120 s), the CO</w:t>
      </w:r>
      <w:r w:rsidR="004F5A77" w:rsidRPr="004F7F05">
        <w:rPr>
          <w:rFonts w:ascii="Times New Roman" w:hAnsi="Times New Roman" w:cs="Times New Roman"/>
          <w:sz w:val="26"/>
          <w:szCs w:val="26"/>
          <w:vertAlign w:val="subscript"/>
        </w:rPr>
        <w:t>2</w:t>
      </w:r>
      <w:r w:rsidR="004F5A77" w:rsidRPr="008B19CA">
        <w:rPr>
          <w:rFonts w:ascii="Times New Roman" w:hAnsi="Times New Roman" w:cs="Times New Roman"/>
          <w:sz w:val="26"/>
          <w:szCs w:val="26"/>
        </w:rPr>
        <w:t xml:space="preserve"> laser alone (2.0 W, 120 s), or ultrasonic</w:t>
      </w:r>
      <w:r w:rsidR="00BB695D" w:rsidRPr="008B19CA">
        <w:rPr>
          <w:rFonts w:ascii="Times New Roman" w:hAnsi="Times New Roman" w:cs="Times New Roman"/>
          <w:sz w:val="26"/>
          <w:szCs w:val="26"/>
        </w:rPr>
        <w:t xml:space="preserve"> </w:t>
      </w:r>
      <w:r w:rsidR="004F5A77" w:rsidRPr="008B19CA">
        <w:rPr>
          <w:rFonts w:ascii="Times New Roman" w:hAnsi="Times New Roman" w:cs="Times New Roman"/>
          <w:sz w:val="26"/>
          <w:szCs w:val="26"/>
        </w:rPr>
        <w:t>scaling a</w:t>
      </w:r>
      <w:r w:rsidR="00B17EE6">
        <w:rPr>
          <w:rFonts w:ascii="Times New Roman" w:hAnsi="Times New Roman" w:cs="Times New Roman"/>
          <w:sz w:val="26"/>
          <w:szCs w:val="26"/>
        </w:rPr>
        <w:t xml:space="preserve">lone (maximum power, 120 </w:t>
      </w:r>
      <w:r w:rsidR="004F5A77" w:rsidRPr="008B19CA">
        <w:rPr>
          <w:rFonts w:ascii="Times New Roman" w:hAnsi="Times New Roman" w:cs="Times New Roman"/>
          <w:sz w:val="26"/>
          <w:szCs w:val="26"/>
        </w:rPr>
        <w:t>s).</w:t>
      </w:r>
      <w:r>
        <w:rPr>
          <w:rFonts w:ascii="Times New Roman" w:hAnsi="Times New Roman" w:cs="Times New Roman"/>
          <w:sz w:val="26"/>
          <w:szCs w:val="26"/>
        </w:rPr>
        <w:t xml:space="preserve"> </w:t>
      </w:r>
      <w:r w:rsidR="004F5A77" w:rsidRPr="008B19CA">
        <w:rPr>
          <w:rFonts w:ascii="Times New Roman" w:hAnsi="Times New Roman" w:cs="Times New Roman"/>
          <w:sz w:val="26"/>
          <w:szCs w:val="26"/>
        </w:rPr>
        <w:t>Decreased inflammation and probing depth were</w:t>
      </w:r>
      <w:r w:rsidR="00BB695D" w:rsidRPr="008B19CA">
        <w:rPr>
          <w:rFonts w:ascii="Times New Roman" w:hAnsi="Times New Roman" w:cs="Times New Roman"/>
          <w:sz w:val="26"/>
          <w:szCs w:val="26"/>
        </w:rPr>
        <w:t xml:space="preserve"> </w:t>
      </w:r>
      <w:r w:rsidR="004F5A77" w:rsidRPr="008B19CA">
        <w:rPr>
          <w:rFonts w:ascii="Times New Roman" w:hAnsi="Times New Roman" w:cs="Times New Roman"/>
          <w:sz w:val="26"/>
          <w:szCs w:val="26"/>
        </w:rPr>
        <w:t>observed in all three groups after treatment. There</w:t>
      </w:r>
      <w:r w:rsidR="00BB695D" w:rsidRPr="008B19CA">
        <w:rPr>
          <w:rFonts w:ascii="Times New Roman" w:hAnsi="Times New Roman" w:cs="Times New Roman"/>
          <w:sz w:val="26"/>
          <w:szCs w:val="26"/>
        </w:rPr>
        <w:t xml:space="preserve"> </w:t>
      </w:r>
      <w:r w:rsidR="004F5A77" w:rsidRPr="008B19CA">
        <w:rPr>
          <w:rFonts w:ascii="Times New Roman" w:hAnsi="Times New Roman" w:cs="Times New Roman"/>
          <w:sz w:val="26"/>
          <w:szCs w:val="26"/>
        </w:rPr>
        <w:t>were significant decreases in both Porphyromonas</w:t>
      </w:r>
      <w:r w:rsidR="00BB695D" w:rsidRPr="008B19CA">
        <w:rPr>
          <w:rFonts w:ascii="Times New Roman" w:hAnsi="Times New Roman" w:cs="Times New Roman"/>
          <w:sz w:val="26"/>
          <w:szCs w:val="26"/>
        </w:rPr>
        <w:t xml:space="preserve"> </w:t>
      </w:r>
      <w:r w:rsidR="004F5A77" w:rsidRPr="008B19CA">
        <w:rPr>
          <w:rFonts w:ascii="Times New Roman" w:hAnsi="Times New Roman" w:cs="Times New Roman"/>
          <w:sz w:val="26"/>
          <w:szCs w:val="26"/>
        </w:rPr>
        <w:t>gingivalis and the amount of gingival crevicular fluid</w:t>
      </w:r>
      <w:r w:rsidR="00BB695D" w:rsidRPr="008B19CA">
        <w:rPr>
          <w:rFonts w:ascii="Times New Roman" w:hAnsi="Times New Roman" w:cs="Times New Roman"/>
          <w:sz w:val="26"/>
          <w:szCs w:val="26"/>
        </w:rPr>
        <w:t xml:space="preserve"> </w:t>
      </w:r>
      <w:r w:rsidR="004F5A77" w:rsidRPr="008B19CA">
        <w:rPr>
          <w:rFonts w:ascii="Times New Roman" w:hAnsi="Times New Roman" w:cs="Times New Roman"/>
          <w:sz w:val="26"/>
          <w:szCs w:val="26"/>
        </w:rPr>
        <w:t xml:space="preserve">in the Nd:YAG and scaling groups. </w:t>
      </w:r>
    </w:p>
    <w:p w:rsidR="00DB6130" w:rsidRDefault="00DB6130" w:rsidP="00063CDF">
      <w:pPr>
        <w:autoSpaceDE w:val="0"/>
        <w:autoSpaceDN w:val="0"/>
        <w:adjustRightInd w:val="0"/>
        <w:spacing w:after="0" w:line="480" w:lineRule="auto"/>
        <w:jc w:val="both"/>
        <w:rPr>
          <w:rFonts w:ascii="Times New Roman" w:hAnsi="Times New Roman" w:cs="Times New Roman"/>
          <w:sz w:val="26"/>
          <w:szCs w:val="26"/>
        </w:rPr>
      </w:pPr>
    </w:p>
    <w:p w:rsidR="004F5A77" w:rsidRPr="008B19CA" w:rsidRDefault="004F5A77" w:rsidP="00063CDF">
      <w:pPr>
        <w:autoSpaceDE w:val="0"/>
        <w:autoSpaceDN w:val="0"/>
        <w:adjustRightInd w:val="0"/>
        <w:spacing w:after="0" w:line="480" w:lineRule="auto"/>
        <w:jc w:val="both"/>
        <w:rPr>
          <w:rFonts w:ascii="Times New Roman" w:hAnsi="Times New Roman" w:cs="Times New Roman"/>
          <w:sz w:val="26"/>
          <w:szCs w:val="26"/>
        </w:rPr>
      </w:pPr>
      <w:r w:rsidRPr="008B19CA">
        <w:rPr>
          <w:rFonts w:ascii="Times New Roman" w:hAnsi="Times New Roman" w:cs="Times New Roman"/>
          <w:sz w:val="26"/>
          <w:szCs w:val="26"/>
        </w:rPr>
        <w:t>The Nd:YAG group</w:t>
      </w:r>
      <w:r w:rsidR="00BB695D" w:rsidRPr="008B19CA">
        <w:rPr>
          <w:rFonts w:ascii="Times New Roman" w:hAnsi="Times New Roman" w:cs="Times New Roman"/>
          <w:sz w:val="26"/>
          <w:szCs w:val="26"/>
        </w:rPr>
        <w:t xml:space="preserve"> </w:t>
      </w:r>
      <w:r w:rsidRPr="008B19CA">
        <w:rPr>
          <w:rFonts w:ascii="Times New Roman" w:hAnsi="Times New Roman" w:cs="Times New Roman"/>
          <w:sz w:val="26"/>
          <w:szCs w:val="26"/>
        </w:rPr>
        <w:t>also tended to show a decrease in IL-1 level. Nd:YAG</w:t>
      </w:r>
      <w:r w:rsidR="00BB695D" w:rsidRPr="008B19CA">
        <w:rPr>
          <w:rFonts w:ascii="Times New Roman" w:hAnsi="Times New Roman" w:cs="Times New Roman"/>
          <w:sz w:val="26"/>
          <w:szCs w:val="26"/>
        </w:rPr>
        <w:t xml:space="preserve"> </w:t>
      </w:r>
      <w:r w:rsidRPr="008B19CA">
        <w:rPr>
          <w:rFonts w:ascii="Times New Roman" w:hAnsi="Times New Roman" w:cs="Times New Roman"/>
          <w:sz w:val="26"/>
          <w:szCs w:val="26"/>
        </w:rPr>
        <w:t>laser and ultrasonic scaling treatments showed</w:t>
      </w:r>
      <w:r w:rsidR="00B049AC">
        <w:rPr>
          <w:rFonts w:ascii="Times New Roman" w:hAnsi="Times New Roman" w:cs="Times New Roman"/>
          <w:sz w:val="26"/>
          <w:szCs w:val="26"/>
        </w:rPr>
        <w:t xml:space="preserve"> </w:t>
      </w:r>
      <w:r w:rsidRPr="008B19CA">
        <w:rPr>
          <w:rFonts w:ascii="Times New Roman" w:hAnsi="Times New Roman" w:cs="Times New Roman"/>
          <w:sz w:val="26"/>
          <w:szCs w:val="26"/>
        </w:rPr>
        <w:t>significant improvements regarding the clinical parame</w:t>
      </w:r>
      <w:r w:rsidR="00BB695D" w:rsidRPr="008B19CA">
        <w:rPr>
          <w:rFonts w:ascii="Times New Roman" w:hAnsi="Times New Roman" w:cs="Times New Roman"/>
          <w:sz w:val="26"/>
          <w:szCs w:val="26"/>
        </w:rPr>
        <w:t xml:space="preserve">ters and subgingival microflora </w:t>
      </w:r>
      <w:r w:rsidRPr="008B19CA">
        <w:rPr>
          <w:rFonts w:ascii="Times New Roman" w:hAnsi="Times New Roman" w:cs="Times New Roman"/>
          <w:sz w:val="26"/>
          <w:szCs w:val="26"/>
        </w:rPr>
        <w:t>compared to</w:t>
      </w:r>
      <w:r w:rsidR="00BB695D" w:rsidRPr="008B19CA">
        <w:rPr>
          <w:rFonts w:ascii="Times New Roman" w:hAnsi="Times New Roman" w:cs="Times New Roman"/>
          <w:sz w:val="26"/>
          <w:szCs w:val="26"/>
        </w:rPr>
        <w:t xml:space="preserve"> </w:t>
      </w:r>
      <w:r w:rsidRPr="008B19CA">
        <w:rPr>
          <w:rFonts w:ascii="Times New Roman" w:hAnsi="Times New Roman" w:cs="Times New Roman"/>
          <w:sz w:val="26"/>
          <w:szCs w:val="26"/>
        </w:rPr>
        <w:t>the baseline, but no significant difference was</w:t>
      </w:r>
      <w:r w:rsidR="00BB695D" w:rsidRPr="008B19CA">
        <w:rPr>
          <w:rFonts w:ascii="Times New Roman" w:hAnsi="Times New Roman" w:cs="Times New Roman"/>
          <w:sz w:val="26"/>
          <w:szCs w:val="26"/>
        </w:rPr>
        <w:t xml:space="preserve"> </w:t>
      </w:r>
      <w:r w:rsidRPr="008B19CA">
        <w:rPr>
          <w:rFonts w:ascii="Times New Roman" w:hAnsi="Times New Roman" w:cs="Times New Roman"/>
          <w:sz w:val="26"/>
          <w:szCs w:val="26"/>
        </w:rPr>
        <w:t>observed between the three groups.</w:t>
      </w:r>
    </w:p>
    <w:p w:rsidR="00DB4E1F" w:rsidRPr="008B19CA" w:rsidRDefault="00DB4E1F" w:rsidP="00063CDF">
      <w:pPr>
        <w:autoSpaceDE w:val="0"/>
        <w:autoSpaceDN w:val="0"/>
        <w:adjustRightInd w:val="0"/>
        <w:spacing w:after="0" w:line="480" w:lineRule="auto"/>
        <w:jc w:val="both"/>
        <w:rPr>
          <w:rFonts w:ascii="Times New Roman" w:hAnsi="Times New Roman" w:cs="Times New Roman"/>
          <w:sz w:val="26"/>
          <w:szCs w:val="26"/>
        </w:rPr>
      </w:pPr>
    </w:p>
    <w:p w:rsidR="00B17EE6" w:rsidRDefault="004F5A77" w:rsidP="00063CDF">
      <w:pPr>
        <w:autoSpaceDE w:val="0"/>
        <w:autoSpaceDN w:val="0"/>
        <w:adjustRightInd w:val="0"/>
        <w:spacing w:after="0" w:line="480" w:lineRule="auto"/>
        <w:jc w:val="both"/>
        <w:rPr>
          <w:rFonts w:ascii="Times New Roman" w:hAnsi="Times New Roman" w:cs="Times New Roman"/>
          <w:sz w:val="26"/>
          <w:szCs w:val="26"/>
        </w:rPr>
      </w:pPr>
      <w:r w:rsidRPr="008B19CA">
        <w:rPr>
          <w:rFonts w:ascii="Times New Roman" w:hAnsi="Times New Roman" w:cs="Times New Roman"/>
          <w:sz w:val="26"/>
          <w:szCs w:val="26"/>
        </w:rPr>
        <w:t>Various combinations of irradiation parameters</w:t>
      </w:r>
      <w:r w:rsidR="00BB695D" w:rsidRPr="008B19CA">
        <w:rPr>
          <w:rFonts w:ascii="Times New Roman" w:hAnsi="Times New Roman" w:cs="Times New Roman"/>
          <w:sz w:val="26"/>
          <w:szCs w:val="26"/>
        </w:rPr>
        <w:t xml:space="preserve"> </w:t>
      </w:r>
      <w:r w:rsidRPr="008B19CA">
        <w:rPr>
          <w:rFonts w:ascii="Times New Roman" w:hAnsi="Times New Roman" w:cs="Times New Roman"/>
          <w:sz w:val="26"/>
          <w:szCs w:val="26"/>
        </w:rPr>
        <w:t>have been reported for the clinical use of the Nd:YAG</w:t>
      </w:r>
      <w:r w:rsidR="00BB695D" w:rsidRPr="008B19CA">
        <w:rPr>
          <w:rFonts w:ascii="Times New Roman" w:hAnsi="Times New Roman" w:cs="Times New Roman"/>
          <w:sz w:val="26"/>
          <w:szCs w:val="26"/>
        </w:rPr>
        <w:t xml:space="preserve"> </w:t>
      </w:r>
      <w:r w:rsidR="00A90BB0">
        <w:rPr>
          <w:rFonts w:ascii="Times New Roman" w:hAnsi="Times New Roman" w:cs="Times New Roman"/>
          <w:sz w:val="26"/>
          <w:szCs w:val="26"/>
        </w:rPr>
        <w:t>laser for pocket treatment</w:t>
      </w:r>
      <w:r w:rsidR="00B72E66">
        <w:rPr>
          <w:rFonts w:ascii="Times New Roman" w:hAnsi="Times New Roman" w:cs="Times New Roman"/>
          <w:sz w:val="26"/>
          <w:szCs w:val="26"/>
          <w:vertAlign w:val="superscript"/>
        </w:rPr>
        <w:t>56</w:t>
      </w:r>
      <w:r w:rsidRPr="008B19CA">
        <w:rPr>
          <w:rFonts w:ascii="Times New Roman" w:hAnsi="Times New Roman" w:cs="Times New Roman"/>
          <w:sz w:val="26"/>
          <w:szCs w:val="26"/>
        </w:rPr>
        <w:t>. White</w:t>
      </w:r>
      <w:r w:rsidR="00B72E66">
        <w:rPr>
          <w:rFonts w:ascii="Times New Roman" w:hAnsi="Times New Roman" w:cs="Times New Roman"/>
          <w:sz w:val="26"/>
          <w:szCs w:val="26"/>
          <w:vertAlign w:val="superscript"/>
        </w:rPr>
        <w:t>56</w:t>
      </w:r>
      <w:r w:rsidRPr="008B19CA">
        <w:rPr>
          <w:rFonts w:ascii="Times New Roman" w:hAnsi="Times New Roman" w:cs="Times New Roman"/>
          <w:sz w:val="26"/>
          <w:szCs w:val="26"/>
        </w:rPr>
        <w:t xml:space="preserve"> </w:t>
      </w:r>
      <w:r w:rsidR="00B17EE6">
        <w:rPr>
          <w:rFonts w:ascii="Times New Roman" w:hAnsi="Times New Roman" w:cs="Times New Roman"/>
          <w:sz w:val="26"/>
          <w:szCs w:val="26"/>
        </w:rPr>
        <w:t xml:space="preserve">in 2002 </w:t>
      </w:r>
      <w:r w:rsidRPr="008B19CA">
        <w:rPr>
          <w:rFonts w:ascii="Times New Roman" w:hAnsi="Times New Roman" w:cs="Times New Roman"/>
          <w:sz w:val="26"/>
          <w:szCs w:val="26"/>
        </w:rPr>
        <w:t>recommended</w:t>
      </w:r>
      <w:r w:rsidR="00BB695D" w:rsidRPr="008B19CA">
        <w:rPr>
          <w:rFonts w:ascii="Times New Roman" w:hAnsi="Times New Roman" w:cs="Times New Roman"/>
          <w:sz w:val="26"/>
          <w:szCs w:val="26"/>
        </w:rPr>
        <w:t xml:space="preserve"> </w:t>
      </w:r>
      <w:r w:rsidRPr="008B19CA">
        <w:rPr>
          <w:rFonts w:ascii="Times New Roman" w:hAnsi="Times New Roman" w:cs="Times New Roman"/>
          <w:sz w:val="26"/>
          <w:szCs w:val="26"/>
        </w:rPr>
        <w:t>1.5 W (100 mJ/pulse, 15 Hz) irradiation for</w:t>
      </w:r>
      <w:r w:rsidR="00BB695D" w:rsidRPr="008B19CA">
        <w:rPr>
          <w:rFonts w:ascii="Times New Roman" w:hAnsi="Times New Roman" w:cs="Times New Roman"/>
          <w:sz w:val="26"/>
          <w:szCs w:val="26"/>
        </w:rPr>
        <w:t xml:space="preserve"> </w:t>
      </w:r>
      <w:r w:rsidRPr="008B19CA">
        <w:rPr>
          <w:rFonts w:ascii="Times New Roman" w:hAnsi="Times New Roman" w:cs="Times New Roman"/>
          <w:sz w:val="26"/>
          <w:szCs w:val="26"/>
        </w:rPr>
        <w:t>removal of the sulcular diseased tissue and 2.0 W</w:t>
      </w:r>
      <w:r w:rsidR="00BB695D" w:rsidRPr="008B19CA">
        <w:rPr>
          <w:rFonts w:ascii="Times New Roman" w:hAnsi="Times New Roman" w:cs="Times New Roman"/>
          <w:sz w:val="26"/>
          <w:szCs w:val="26"/>
        </w:rPr>
        <w:t xml:space="preserve"> </w:t>
      </w:r>
      <w:r w:rsidRPr="008B19CA">
        <w:rPr>
          <w:rFonts w:ascii="Times New Roman" w:hAnsi="Times New Roman" w:cs="Times New Roman"/>
          <w:sz w:val="26"/>
          <w:szCs w:val="26"/>
        </w:rPr>
        <w:t>(100 mJ/pulse, 20 Hz) irradiation for coagulation of</w:t>
      </w:r>
      <w:r w:rsidR="00BB695D" w:rsidRPr="008B19CA">
        <w:rPr>
          <w:rFonts w:ascii="Times New Roman" w:hAnsi="Times New Roman" w:cs="Times New Roman"/>
          <w:sz w:val="26"/>
          <w:szCs w:val="26"/>
        </w:rPr>
        <w:t xml:space="preserve"> </w:t>
      </w:r>
      <w:r w:rsidRPr="008B19CA">
        <w:rPr>
          <w:rFonts w:ascii="Times New Roman" w:hAnsi="Times New Roman" w:cs="Times New Roman"/>
          <w:sz w:val="26"/>
          <w:szCs w:val="26"/>
        </w:rPr>
        <w:t xml:space="preserve">soft tissue wall after mechanical debridement. </w:t>
      </w:r>
    </w:p>
    <w:p w:rsidR="00B17EE6" w:rsidRDefault="00B17EE6" w:rsidP="00063CDF">
      <w:pPr>
        <w:autoSpaceDE w:val="0"/>
        <w:autoSpaceDN w:val="0"/>
        <w:adjustRightInd w:val="0"/>
        <w:spacing w:after="0" w:line="480" w:lineRule="auto"/>
        <w:jc w:val="both"/>
        <w:rPr>
          <w:rFonts w:ascii="Times New Roman" w:hAnsi="Times New Roman" w:cs="Times New Roman"/>
          <w:sz w:val="26"/>
          <w:szCs w:val="26"/>
        </w:rPr>
      </w:pPr>
    </w:p>
    <w:p w:rsidR="004F5A77" w:rsidRPr="008B19CA" w:rsidRDefault="004F5A77" w:rsidP="00063CDF">
      <w:pPr>
        <w:autoSpaceDE w:val="0"/>
        <w:autoSpaceDN w:val="0"/>
        <w:adjustRightInd w:val="0"/>
        <w:spacing w:after="0" w:line="480" w:lineRule="auto"/>
        <w:jc w:val="both"/>
        <w:rPr>
          <w:rFonts w:ascii="Times New Roman" w:hAnsi="Times New Roman" w:cs="Times New Roman"/>
          <w:sz w:val="26"/>
          <w:szCs w:val="26"/>
        </w:rPr>
      </w:pPr>
      <w:r w:rsidRPr="008B19CA">
        <w:rPr>
          <w:rFonts w:ascii="Times New Roman" w:hAnsi="Times New Roman" w:cs="Times New Roman"/>
          <w:sz w:val="26"/>
          <w:szCs w:val="26"/>
        </w:rPr>
        <w:t>Coluzzi</w:t>
      </w:r>
      <w:r w:rsidR="00B72E66">
        <w:rPr>
          <w:rFonts w:ascii="Times New Roman" w:hAnsi="Times New Roman" w:cs="Times New Roman"/>
          <w:sz w:val="26"/>
          <w:szCs w:val="26"/>
          <w:vertAlign w:val="superscript"/>
        </w:rPr>
        <w:t>57</w:t>
      </w:r>
      <w:r w:rsidRPr="008B19CA">
        <w:rPr>
          <w:rFonts w:ascii="Times New Roman" w:hAnsi="Times New Roman" w:cs="Times New Roman"/>
          <w:sz w:val="26"/>
          <w:szCs w:val="26"/>
        </w:rPr>
        <w:t xml:space="preserve"> </w:t>
      </w:r>
      <w:r w:rsidR="00B17EE6">
        <w:rPr>
          <w:rFonts w:ascii="Times New Roman" w:hAnsi="Times New Roman" w:cs="Times New Roman"/>
          <w:sz w:val="26"/>
          <w:szCs w:val="26"/>
        </w:rPr>
        <w:t xml:space="preserve">in 2002 </w:t>
      </w:r>
      <w:r w:rsidRPr="008B19CA">
        <w:rPr>
          <w:rFonts w:ascii="Times New Roman" w:hAnsi="Times New Roman" w:cs="Times New Roman"/>
          <w:sz w:val="26"/>
          <w:szCs w:val="26"/>
        </w:rPr>
        <w:t>recommended laser soft tissue curettage at</w:t>
      </w:r>
      <w:r w:rsidR="00BB695D" w:rsidRPr="008B19CA">
        <w:rPr>
          <w:rFonts w:ascii="Times New Roman" w:hAnsi="Times New Roman" w:cs="Times New Roman"/>
          <w:sz w:val="26"/>
          <w:szCs w:val="26"/>
        </w:rPr>
        <w:t xml:space="preserve"> </w:t>
      </w:r>
      <w:r w:rsidRPr="008B19CA">
        <w:rPr>
          <w:rFonts w:ascii="Times New Roman" w:hAnsi="Times New Roman" w:cs="Times New Roman"/>
          <w:sz w:val="26"/>
          <w:szCs w:val="26"/>
        </w:rPr>
        <w:t>1.8 W (30 mJ/pulse, 60 Hz) after mechanical debridement,</w:t>
      </w:r>
      <w:r w:rsidR="00BB695D" w:rsidRPr="008B19CA">
        <w:rPr>
          <w:rFonts w:ascii="Times New Roman" w:hAnsi="Times New Roman" w:cs="Times New Roman"/>
          <w:sz w:val="26"/>
          <w:szCs w:val="26"/>
        </w:rPr>
        <w:t xml:space="preserve"> </w:t>
      </w:r>
      <w:r w:rsidRPr="008B19CA">
        <w:rPr>
          <w:rFonts w:ascii="Times New Roman" w:hAnsi="Times New Roman" w:cs="Times New Roman"/>
          <w:sz w:val="26"/>
          <w:szCs w:val="26"/>
        </w:rPr>
        <w:t>followed by irradiation at 2 W (100 mJ/pulse, 20 Hz) for hemostasis and bacterial reduction.</w:t>
      </w:r>
      <w:r w:rsidR="00BF67F4" w:rsidRPr="008B19CA">
        <w:rPr>
          <w:rFonts w:ascii="Times New Roman" w:hAnsi="Times New Roman" w:cs="Times New Roman"/>
          <w:sz w:val="26"/>
          <w:szCs w:val="26"/>
        </w:rPr>
        <w:t xml:space="preserve"> </w:t>
      </w:r>
      <w:r w:rsidR="00A90BB0">
        <w:rPr>
          <w:rFonts w:ascii="Times New Roman" w:hAnsi="Times New Roman" w:cs="Times New Roman"/>
          <w:sz w:val="26"/>
          <w:szCs w:val="26"/>
        </w:rPr>
        <w:t>Gutknecht et al.</w:t>
      </w:r>
      <w:r w:rsidR="00B72E66">
        <w:rPr>
          <w:rFonts w:ascii="Times New Roman" w:hAnsi="Times New Roman" w:cs="Times New Roman"/>
          <w:sz w:val="26"/>
          <w:szCs w:val="26"/>
          <w:vertAlign w:val="superscript"/>
        </w:rPr>
        <w:t>58</w:t>
      </w:r>
      <w:r w:rsidRPr="008B19CA">
        <w:rPr>
          <w:rFonts w:ascii="Times New Roman" w:hAnsi="Times New Roman" w:cs="Times New Roman"/>
          <w:sz w:val="26"/>
          <w:szCs w:val="26"/>
        </w:rPr>
        <w:t xml:space="preserve"> suggested the use of the Nd:YAG</w:t>
      </w:r>
      <w:r w:rsidR="00BB695D" w:rsidRPr="008B19CA">
        <w:rPr>
          <w:rFonts w:ascii="Times New Roman" w:hAnsi="Times New Roman" w:cs="Times New Roman"/>
          <w:sz w:val="26"/>
          <w:szCs w:val="26"/>
        </w:rPr>
        <w:t xml:space="preserve"> </w:t>
      </w:r>
      <w:r w:rsidRPr="008B19CA">
        <w:rPr>
          <w:rFonts w:ascii="Times New Roman" w:hAnsi="Times New Roman" w:cs="Times New Roman"/>
          <w:sz w:val="26"/>
          <w:szCs w:val="26"/>
        </w:rPr>
        <w:t>laser at 2 W (100 mJ/pulse, 20 Hz) for curettage before</w:t>
      </w:r>
      <w:r w:rsidR="00BB695D" w:rsidRPr="008B19CA">
        <w:rPr>
          <w:rFonts w:ascii="Times New Roman" w:hAnsi="Times New Roman" w:cs="Times New Roman"/>
          <w:sz w:val="26"/>
          <w:szCs w:val="26"/>
        </w:rPr>
        <w:t xml:space="preserve"> </w:t>
      </w:r>
      <w:r w:rsidRPr="008B19CA">
        <w:rPr>
          <w:rFonts w:ascii="Times New Roman" w:hAnsi="Times New Roman" w:cs="Times New Roman"/>
          <w:sz w:val="26"/>
          <w:szCs w:val="26"/>
        </w:rPr>
        <w:t>mechanical debridement to reduce the risk of</w:t>
      </w:r>
      <w:r w:rsidR="00BB695D" w:rsidRPr="008B19CA">
        <w:rPr>
          <w:rFonts w:ascii="Times New Roman" w:hAnsi="Times New Roman" w:cs="Times New Roman"/>
          <w:sz w:val="26"/>
          <w:szCs w:val="26"/>
        </w:rPr>
        <w:t xml:space="preserve"> </w:t>
      </w:r>
      <w:r w:rsidRPr="008B19CA">
        <w:rPr>
          <w:rFonts w:ascii="Times New Roman" w:hAnsi="Times New Roman" w:cs="Times New Roman"/>
          <w:sz w:val="26"/>
          <w:szCs w:val="26"/>
        </w:rPr>
        <w:t>bacteremia after the scaling and root planing procedures,</w:t>
      </w:r>
      <w:r w:rsidR="00BB695D" w:rsidRPr="008B19CA">
        <w:rPr>
          <w:rFonts w:ascii="Times New Roman" w:hAnsi="Times New Roman" w:cs="Times New Roman"/>
          <w:sz w:val="26"/>
          <w:szCs w:val="26"/>
        </w:rPr>
        <w:t xml:space="preserve"> </w:t>
      </w:r>
      <w:r w:rsidRPr="008B19CA">
        <w:rPr>
          <w:rFonts w:ascii="Times New Roman" w:hAnsi="Times New Roman" w:cs="Times New Roman"/>
          <w:sz w:val="26"/>
          <w:szCs w:val="26"/>
        </w:rPr>
        <w:t>and to facilitate mechanical debridement.</w:t>
      </w:r>
    </w:p>
    <w:p w:rsidR="004C21C7" w:rsidRDefault="004C21C7" w:rsidP="004C21C7">
      <w:pPr>
        <w:autoSpaceDE w:val="0"/>
        <w:autoSpaceDN w:val="0"/>
        <w:adjustRightInd w:val="0"/>
        <w:spacing w:after="0" w:line="240" w:lineRule="auto"/>
        <w:rPr>
          <w:rFonts w:ascii="AdvPS-UB" w:hAnsi="AdvPS-UB" w:cs="AdvPS-UB"/>
          <w:sz w:val="17"/>
          <w:szCs w:val="17"/>
        </w:rPr>
      </w:pPr>
    </w:p>
    <w:p w:rsidR="00DB6130" w:rsidRDefault="00DB6130" w:rsidP="004C21C7">
      <w:pPr>
        <w:autoSpaceDE w:val="0"/>
        <w:autoSpaceDN w:val="0"/>
        <w:adjustRightInd w:val="0"/>
        <w:spacing w:after="0" w:line="240" w:lineRule="auto"/>
        <w:rPr>
          <w:rFonts w:ascii="AdvPS-UB" w:hAnsi="AdvPS-UB" w:cs="AdvPS-UB"/>
          <w:sz w:val="17"/>
          <w:szCs w:val="17"/>
        </w:rPr>
      </w:pPr>
    </w:p>
    <w:p w:rsidR="00DB6130" w:rsidRDefault="00DB6130" w:rsidP="004C21C7">
      <w:pPr>
        <w:autoSpaceDE w:val="0"/>
        <w:autoSpaceDN w:val="0"/>
        <w:adjustRightInd w:val="0"/>
        <w:spacing w:after="0" w:line="240" w:lineRule="auto"/>
        <w:rPr>
          <w:rFonts w:ascii="AdvPS-UB" w:hAnsi="AdvPS-UB" w:cs="AdvPS-UB"/>
          <w:sz w:val="17"/>
          <w:szCs w:val="17"/>
        </w:rPr>
      </w:pPr>
    </w:p>
    <w:p w:rsidR="00DB6130" w:rsidRDefault="00DB6130" w:rsidP="004C21C7">
      <w:pPr>
        <w:autoSpaceDE w:val="0"/>
        <w:autoSpaceDN w:val="0"/>
        <w:adjustRightInd w:val="0"/>
        <w:spacing w:after="0" w:line="240" w:lineRule="auto"/>
        <w:rPr>
          <w:rFonts w:ascii="AdvPS-UB" w:hAnsi="AdvPS-UB" w:cs="AdvPS-UB"/>
          <w:sz w:val="17"/>
          <w:szCs w:val="17"/>
        </w:rPr>
      </w:pPr>
    </w:p>
    <w:p w:rsidR="00DB6130" w:rsidRDefault="00DB6130" w:rsidP="004C21C7">
      <w:pPr>
        <w:autoSpaceDE w:val="0"/>
        <w:autoSpaceDN w:val="0"/>
        <w:adjustRightInd w:val="0"/>
        <w:spacing w:after="0" w:line="240" w:lineRule="auto"/>
        <w:rPr>
          <w:rFonts w:ascii="AdvPS-UB" w:hAnsi="AdvPS-UB" w:cs="AdvPS-UB"/>
          <w:sz w:val="17"/>
          <w:szCs w:val="17"/>
        </w:rPr>
      </w:pPr>
    </w:p>
    <w:p w:rsidR="00DB6130" w:rsidRDefault="00DB6130" w:rsidP="004C21C7">
      <w:pPr>
        <w:autoSpaceDE w:val="0"/>
        <w:autoSpaceDN w:val="0"/>
        <w:adjustRightInd w:val="0"/>
        <w:spacing w:after="0" w:line="240" w:lineRule="auto"/>
        <w:rPr>
          <w:rFonts w:ascii="AdvPS-UB" w:hAnsi="AdvPS-UB" w:cs="AdvPS-UB"/>
          <w:sz w:val="17"/>
          <w:szCs w:val="17"/>
        </w:rPr>
      </w:pPr>
    </w:p>
    <w:p w:rsidR="00DB6130" w:rsidRDefault="00DB6130" w:rsidP="004C21C7">
      <w:pPr>
        <w:autoSpaceDE w:val="0"/>
        <w:autoSpaceDN w:val="0"/>
        <w:adjustRightInd w:val="0"/>
        <w:spacing w:after="0" w:line="240" w:lineRule="auto"/>
        <w:rPr>
          <w:rFonts w:ascii="AdvPS-UB" w:hAnsi="AdvPS-UB" w:cs="AdvPS-UB"/>
          <w:sz w:val="17"/>
          <w:szCs w:val="17"/>
        </w:rPr>
      </w:pPr>
    </w:p>
    <w:p w:rsidR="00DB6130" w:rsidRDefault="00DB6130" w:rsidP="004C21C7">
      <w:pPr>
        <w:autoSpaceDE w:val="0"/>
        <w:autoSpaceDN w:val="0"/>
        <w:adjustRightInd w:val="0"/>
        <w:spacing w:after="0" w:line="240" w:lineRule="auto"/>
        <w:rPr>
          <w:rFonts w:ascii="AdvPS-UB" w:hAnsi="AdvPS-UB" w:cs="AdvPS-UB"/>
          <w:sz w:val="17"/>
          <w:szCs w:val="17"/>
        </w:rPr>
      </w:pPr>
    </w:p>
    <w:p w:rsidR="00DB6130" w:rsidRDefault="00DB6130" w:rsidP="004C21C7">
      <w:pPr>
        <w:autoSpaceDE w:val="0"/>
        <w:autoSpaceDN w:val="0"/>
        <w:adjustRightInd w:val="0"/>
        <w:spacing w:after="0" w:line="240" w:lineRule="auto"/>
        <w:rPr>
          <w:rFonts w:ascii="AdvPS-UB" w:hAnsi="AdvPS-UB" w:cs="AdvPS-UB"/>
          <w:sz w:val="17"/>
          <w:szCs w:val="17"/>
        </w:rPr>
      </w:pPr>
    </w:p>
    <w:p w:rsidR="00DB6130" w:rsidRDefault="00DB6130" w:rsidP="004C21C7">
      <w:pPr>
        <w:autoSpaceDE w:val="0"/>
        <w:autoSpaceDN w:val="0"/>
        <w:adjustRightInd w:val="0"/>
        <w:spacing w:after="0" w:line="240" w:lineRule="auto"/>
        <w:rPr>
          <w:rFonts w:ascii="AdvPS-UB" w:hAnsi="AdvPS-UB" w:cs="AdvPS-UB"/>
          <w:sz w:val="17"/>
          <w:szCs w:val="17"/>
        </w:rPr>
      </w:pPr>
    </w:p>
    <w:p w:rsidR="00DB6130" w:rsidRDefault="00DB6130" w:rsidP="004C21C7">
      <w:pPr>
        <w:autoSpaceDE w:val="0"/>
        <w:autoSpaceDN w:val="0"/>
        <w:adjustRightInd w:val="0"/>
        <w:spacing w:after="0" w:line="240" w:lineRule="auto"/>
        <w:rPr>
          <w:rFonts w:ascii="AdvPS-UB" w:hAnsi="AdvPS-UB" w:cs="AdvPS-UB"/>
          <w:sz w:val="17"/>
          <w:szCs w:val="17"/>
        </w:rPr>
      </w:pPr>
    </w:p>
    <w:p w:rsidR="00DB6130" w:rsidRDefault="00DB6130" w:rsidP="004C21C7">
      <w:pPr>
        <w:autoSpaceDE w:val="0"/>
        <w:autoSpaceDN w:val="0"/>
        <w:adjustRightInd w:val="0"/>
        <w:spacing w:after="0" w:line="240" w:lineRule="auto"/>
        <w:rPr>
          <w:rFonts w:ascii="AdvPS-UB" w:hAnsi="AdvPS-UB" w:cs="AdvPS-UB"/>
          <w:sz w:val="17"/>
          <w:szCs w:val="17"/>
        </w:rPr>
      </w:pPr>
    </w:p>
    <w:p w:rsidR="00DB6130" w:rsidRDefault="00DB6130" w:rsidP="004C21C7">
      <w:pPr>
        <w:autoSpaceDE w:val="0"/>
        <w:autoSpaceDN w:val="0"/>
        <w:adjustRightInd w:val="0"/>
        <w:spacing w:after="0" w:line="240" w:lineRule="auto"/>
        <w:rPr>
          <w:rFonts w:ascii="AdvPS-UB" w:hAnsi="AdvPS-UB" w:cs="AdvPS-UB"/>
          <w:sz w:val="17"/>
          <w:szCs w:val="17"/>
        </w:rPr>
      </w:pPr>
    </w:p>
    <w:p w:rsidR="00DB6130" w:rsidRDefault="00DB6130" w:rsidP="004C21C7">
      <w:pPr>
        <w:autoSpaceDE w:val="0"/>
        <w:autoSpaceDN w:val="0"/>
        <w:adjustRightInd w:val="0"/>
        <w:spacing w:after="0" w:line="240" w:lineRule="auto"/>
        <w:rPr>
          <w:rFonts w:ascii="AdvPS-UB" w:hAnsi="AdvPS-UB" w:cs="AdvPS-UB"/>
          <w:sz w:val="17"/>
          <w:szCs w:val="17"/>
        </w:rPr>
      </w:pPr>
    </w:p>
    <w:p w:rsidR="00DB6130" w:rsidRDefault="00DB6130" w:rsidP="004C21C7">
      <w:pPr>
        <w:autoSpaceDE w:val="0"/>
        <w:autoSpaceDN w:val="0"/>
        <w:adjustRightInd w:val="0"/>
        <w:spacing w:after="0" w:line="240" w:lineRule="auto"/>
        <w:rPr>
          <w:rFonts w:ascii="AdvPS-UB" w:hAnsi="AdvPS-UB" w:cs="AdvPS-UB"/>
          <w:sz w:val="17"/>
          <w:szCs w:val="17"/>
        </w:rPr>
      </w:pPr>
    </w:p>
    <w:p w:rsidR="00DB6130" w:rsidRDefault="00DB6130" w:rsidP="004C21C7">
      <w:pPr>
        <w:autoSpaceDE w:val="0"/>
        <w:autoSpaceDN w:val="0"/>
        <w:adjustRightInd w:val="0"/>
        <w:spacing w:after="0" w:line="240" w:lineRule="auto"/>
        <w:rPr>
          <w:rFonts w:ascii="AdvPS-UB" w:hAnsi="AdvPS-UB" w:cs="AdvPS-UB"/>
          <w:sz w:val="17"/>
          <w:szCs w:val="17"/>
        </w:rPr>
      </w:pPr>
    </w:p>
    <w:p w:rsidR="00DB6130" w:rsidRDefault="00DB6130" w:rsidP="004C21C7">
      <w:pPr>
        <w:autoSpaceDE w:val="0"/>
        <w:autoSpaceDN w:val="0"/>
        <w:adjustRightInd w:val="0"/>
        <w:spacing w:after="0" w:line="240" w:lineRule="auto"/>
        <w:rPr>
          <w:rFonts w:ascii="AdvPS-UB" w:hAnsi="AdvPS-UB" w:cs="AdvPS-UB"/>
          <w:sz w:val="17"/>
          <w:szCs w:val="17"/>
        </w:rPr>
      </w:pPr>
    </w:p>
    <w:p w:rsidR="00DB6130" w:rsidRDefault="00DB6130" w:rsidP="004C21C7">
      <w:pPr>
        <w:autoSpaceDE w:val="0"/>
        <w:autoSpaceDN w:val="0"/>
        <w:adjustRightInd w:val="0"/>
        <w:spacing w:after="0" w:line="240" w:lineRule="auto"/>
        <w:rPr>
          <w:rFonts w:ascii="AdvPS-UB" w:hAnsi="AdvPS-UB" w:cs="AdvPS-UB"/>
          <w:sz w:val="17"/>
          <w:szCs w:val="17"/>
        </w:rPr>
      </w:pPr>
    </w:p>
    <w:p w:rsidR="00DB6130" w:rsidRDefault="00DB6130" w:rsidP="004C21C7">
      <w:pPr>
        <w:autoSpaceDE w:val="0"/>
        <w:autoSpaceDN w:val="0"/>
        <w:adjustRightInd w:val="0"/>
        <w:spacing w:after="0" w:line="240" w:lineRule="auto"/>
        <w:rPr>
          <w:rFonts w:ascii="AdvPS-UB" w:hAnsi="AdvPS-UB" w:cs="AdvPS-UB"/>
          <w:sz w:val="17"/>
          <w:szCs w:val="17"/>
        </w:rPr>
      </w:pPr>
    </w:p>
    <w:p w:rsidR="00DB6130" w:rsidRDefault="00DB6130" w:rsidP="004C21C7">
      <w:pPr>
        <w:autoSpaceDE w:val="0"/>
        <w:autoSpaceDN w:val="0"/>
        <w:adjustRightInd w:val="0"/>
        <w:spacing w:after="0" w:line="240" w:lineRule="auto"/>
        <w:rPr>
          <w:rFonts w:ascii="AdvPS-UB" w:hAnsi="AdvPS-UB" w:cs="AdvPS-UB"/>
          <w:sz w:val="17"/>
          <w:szCs w:val="17"/>
        </w:rPr>
      </w:pPr>
    </w:p>
    <w:p w:rsidR="00750A54" w:rsidRDefault="00750A54" w:rsidP="004C21C7">
      <w:pPr>
        <w:autoSpaceDE w:val="0"/>
        <w:autoSpaceDN w:val="0"/>
        <w:adjustRightInd w:val="0"/>
        <w:spacing w:after="0" w:line="240" w:lineRule="auto"/>
        <w:rPr>
          <w:rFonts w:ascii="AdvPS-UB" w:hAnsi="AdvPS-UB" w:cs="AdvPS-UB"/>
          <w:sz w:val="17"/>
          <w:szCs w:val="17"/>
        </w:rPr>
      </w:pPr>
    </w:p>
    <w:p w:rsidR="00750A54" w:rsidRDefault="00750A54" w:rsidP="004C21C7">
      <w:pPr>
        <w:autoSpaceDE w:val="0"/>
        <w:autoSpaceDN w:val="0"/>
        <w:adjustRightInd w:val="0"/>
        <w:spacing w:after="0" w:line="240" w:lineRule="auto"/>
        <w:rPr>
          <w:rFonts w:ascii="AdvPS-UB" w:hAnsi="AdvPS-UB" w:cs="AdvPS-UB"/>
          <w:sz w:val="17"/>
          <w:szCs w:val="17"/>
        </w:rPr>
      </w:pPr>
    </w:p>
    <w:p w:rsidR="00750A54" w:rsidRDefault="00750A54" w:rsidP="004C21C7">
      <w:pPr>
        <w:autoSpaceDE w:val="0"/>
        <w:autoSpaceDN w:val="0"/>
        <w:adjustRightInd w:val="0"/>
        <w:spacing w:after="0" w:line="240" w:lineRule="auto"/>
        <w:rPr>
          <w:rFonts w:ascii="AdvPS-UB" w:hAnsi="AdvPS-UB" w:cs="AdvPS-UB"/>
          <w:sz w:val="17"/>
          <w:szCs w:val="17"/>
        </w:rPr>
      </w:pPr>
    </w:p>
    <w:p w:rsidR="00750A54" w:rsidRDefault="00750A54" w:rsidP="004C21C7">
      <w:pPr>
        <w:autoSpaceDE w:val="0"/>
        <w:autoSpaceDN w:val="0"/>
        <w:adjustRightInd w:val="0"/>
        <w:spacing w:after="0" w:line="240" w:lineRule="auto"/>
        <w:rPr>
          <w:rFonts w:ascii="AdvPS-UB" w:hAnsi="AdvPS-UB" w:cs="AdvPS-UB"/>
          <w:sz w:val="17"/>
          <w:szCs w:val="17"/>
        </w:rPr>
      </w:pPr>
    </w:p>
    <w:p w:rsidR="00BC1101" w:rsidRDefault="00BC1101" w:rsidP="004C21C7">
      <w:pPr>
        <w:autoSpaceDE w:val="0"/>
        <w:autoSpaceDN w:val="0"/>
        <w:adjustRightInd w:val="0"/>
        <w:spacing w:after="0" w:line="240" w:lineRule="auto"/>
        <w:rPr>
          <w:rFonts w:ascii="AdvPS-UB" w:hAnsi="AdvPS-UB" w:cs="AdvPS-UB"/>
          <w:sz w:val="17"/>
          <w:szCs w:val="17"/>
        </w:rPr>
      </w:pPr>
    </w:p>
    <w:p w:rsidR="004C21C7" w:rsidRDefault="00BF67F4" w:rsidP="00BF67F4">
      <w:pPr>
        <w:autoSpaceDE w:val="0"/>
        <w:autoSpaceDN w:val="0"/>
        <w:adjustRightInd w:val="0"/>
        <w:spacing w:after="0" w:line="240" w:lineRule="auto"/>
        <w:jc w:val="center"/>
        <w:rPr>
          <w:rFonts w:ascii="AdvPS-UB" w:hAnsi="AdvPS-UB" w:cs="AdvPS-UB"/>
          <w:sz w:val="17"/>
          <w:szCs w:val="17"/>
        </w:rPr>
      </w:pPr>
      <w:r w:rsidRPr="00BF67F4">
        <w:rPr>
          <w:rFonts w:ascii="AdvPS-UB" w:hAnsi="AdvPS-UB" w:cs="AdvPS-UB"/>
          <w:noProof/>
          <w:sz w:val="17"/>
          <w:szCs w:val="17"/>
          <w:lang w:eastAsia="en-IN"/>
        </w:rPr>
        <w:drawing>
          <wp:inline distT="0" distB="0" distL="0" distR="0">
            <wp:extent cx="3776511" cy="2491102"/>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3782490" cy="2495046"/>
                    </a:xfrm>
                    <a:prstGeom prst="rect">
                      <a:avLst/>
                    </a:prstGeom>
                    <a:noFill/>
                    <a:ln w="9525">
                      <a:noFill/>
                      <a:miter lim="800000"/>
                      <a:headEnd/>
                      <a:tailEnd/>
                    </a:ln>
                  </pic:spPr>
                </pic:pic>
              </a:graphicData>
            </a:graphic>
          </wp:inline>
        </w:drawing>
      </w:r>
    </w:p>
    <w:p w:rsidR="004C21C7" w:rsidRDefault="004C21C7" w:rsidP="004C21C7">
      <w:pPr>
        <w:autoSpaceDE w:val="0"/>
        <w:autoSpaceDN w:val="0"/>
        <w:adjustRightInd w:val="0"/>
        <w:spacing w:after="0" w:line="240" w:lineRule="auto"/>
        <w:rPr>
          <w:rFonts w:ascii="AdvPS-UB" w:hAnsi="AdvPS-UB" w:cs="AdvPS-UB"/>
          <w:sz w:val="17"/>
          <w:szCs w:val="17"/>
        </w:rPr>
      </w:pPr>
    </w:p>
    <w:p w:rsidR="004C21C7" w:rsidRDefault="004C21C7" w:rsidP="004C21C7">
      <w:pPr>
        <w:autoSpaceDE w:val="0"/>
        <w:autoSpaceDN w:val="0"/>
        <w:adjustRightInd w:val="0"/>
        <w:spacing w:after="0" w:line="240" w:lineRule="auto"/>
        <w:rPr>
          <w:rFonts w:ascii="AdvPS-UB" w:hAnsi="AdvPS-UB" w:cs="AdvPS-UB"/>
          <w:sz w:val="17"/>
          <w:szCs w:val="17"/>
        </w:rPr>
      </w:pPr>
    </w:p>
    <w:p w:rsidR="00750A54" w:rsidRDefault="00750A54" w:rsidP="00DB6130">
      <w:pPr>
        <w:autoSpaceDE w:val="0"/>
        <w:autoSpaceDN w:val="0"/>
        <w:adjustRightInd w:val="0"/>
        <w:spacing w:after="0" w:line="480" w:lineRule="auto"/>
        <w:jc w:val="both"/>
        <w:rPr>
          <w:rFonts w:ascii="Times New Roman" w:hAnsi="Times New Roman" w:cs="Times New Roman"/>
          <w:b/>
          <w:sz w:val="26"/>
          <w:szCs w:val="26"/>
        </w:rPr>
      </w:pPr>
    </w:p>
    <w:p w:rsidR="00A90BB0" w:rsidRPr="00BC1101" w:rsidRDefault="004C21C7" w:rsidP="00DB6130">
      <w:pPr>
        <w:autoSpaceDE w:val="0"/>
        <w:autoSpaceDN w:val="0"/>
        <w:adjustRightInd w:val="0"/>
        <w:spacing w:after="0" w:line="480" w:lineRule="auto"/>
        <w:jc w:val="both"/>
        <w:rPr>
          <w:rFonts w:ascii="Times New Roman" w:hAnsi="Times New Roman" w:cs="Times New Roman"/>
          <w:b/>
          <w:sz w:val="26"/>
          <w:szCs w:val="26"/>
        </w:rPr>
      </w:pPr>
      <w:r w:rsidRPr="00BC1101">
        <w:rPr>
          <w:rFonts w:ascii="Times New Roman" w:hAnsi="Times New Roman" w:cs="Times New Roman"/>
          <w:b/>
          <w:sz w:val="26"/>
          <w:szCs w:val="26"/>
        </w:rPr>
        <w:t xml:space="preserve">Scanning electron micrograph of the root surface after Nd:YAG laser irradiation (1 W: 100 mJ/pulse and 10 Hz), showing typical melting and resolidification with a porous structure. </w:t>
      </w:r>
    </w:p>
    <w:p w:rsidR="00DB6130" w:rsidRDefault="00DB6130" w:rsidP="00172F4D">
      <w:pPr>
        <w:autoSpaceDE w:val="0"/>
        <w:autoSpaceDN w:val="0"/>
        <w:adjustRightInd w:val="0"/>
        <w:spacing w:after="0" w:line="240" w:lineRule="auto"/>
        <w:jc w:val="center"/>
        <w:rPr>
          <w:rFonts w:ascii="Times New Roman" w:hAnsi="Times New Roman" w:cs="Times New Roman"/>
          <w:b/>
          <w:sz w:val="32"/>
          <w:szCs w:val="24"/>
          <w:u w:val="single"/>
        </w:rPr>
      </w:pPr>
    </w:p>
    <w:p w:rsidR="00DB6130" w:rsidRDefault="00DB6130" w:rsidP="00172F4D">
      <w:pPr>
        <w:autoSpaceDE w:val="0"/>
        <w:autoSpaceDN w:val="0"/>
        <w:adjustRightInd w:val="0"/>
        <w:spacing w:after="0" w:line="240" w:lineRule="auto"/>
        <w:jc w:val="center"/>
        <w:rPr>
          <w:rFonts w:ascii="Times New Roman" w:hAnsi="Times New Roman" w:cs="Times New Roman"/>
          <w:b/>
          <w:sz w:val="32"/>
          <w:szCs w:val="24"/>
          <w:u w:val="single"/>
        </w:rPr>
      </w:pPr>
    </w:p>
    <w:p w:rsidR="00DB6130" w:rsidRDefault="00DB6130" w:rsidP="00172F4D">
      <w:pPr>
        <w:autoSpaceDE w:val="0"/>
        <w:autoSpaceDN w:val="0"/>
        <w:adjustRightInd w:val="0"/>
        <w:spacing w:after="0" w:line="240" w:lineRule="auto"/>
        <w:jc w:val="center"/>
        <w:rPr>
          <w:rFonts w:ascii="Times New Roman" w:hAnsi="Times New Roman" w:cs="Times New Roman"/>
          <w:b/>
          <w:sz w:val="32"/>
          <w:szCs w:val="24"/>
          <w:u w:val="single"/>
        </w:rPr>
      </w:pPr>
    </w:p>
    <w:p w:rsidR="00DB6130" w:rsidRDefault="00DB6130" w:rsidP="00172F4D">
      <w:pPr>
        <w:autoSpaceDE w:val="0"/>
        <w:autoSpaceDN w:val="0"/>
        <w:adjustRightInd w:val="0"/>
        <w:spacing w:after="0" w:line="240" w:lineRule="auto"/>
        <w:jc w:val="center"/>
        <w:rPr>
          <w:rFonts w:ascii="Times New Roman" w:hAnsi="Times New Roman" w:cs="Times New Roman"/>
          <w:b/>
          <w:sz w:val="32"/>
          <w:szCs w:val="24"/>
          <w:u w:val="single"/>
        </w:rPr>
      </w:pPr>
    </w:p>
    <w:p w:rsidR="00DB6130" w:rsidRDefault="00DB6130" w:rsidP="00172F4D">
      <w:pPr>
        <w:autoSpaceDE w:val="0"/>
        <w:autoSpaceDN w:val="0"/>
        <w:adjustRightInd w:val="0"/>
        <w:spacing w:after="0" w:line="240" w:lineRule="auto"/>
        <w:jc w:val="center"/>
        <w:rPr>
          <w:rFonts w:ascii="Times New Roman" w:hAnsi="Times New Roman" w:cs="Times New Roman"/>
          <w:b/>
          <w:sz w:val="32"/>
          <w:szCs w:val="24"/>
          <w:u w:val="single"/>
        </w:rPr>
      </w:pPr>
    </w:p>
    <w:p w:rsidR="00DB6130" w:rsidRDefault="00DB6130" w:rsidP="00172F4D">
      <w:pPr>
        <w:autoSpaceDE w:val="0"/>
        <w:autoSpaceDN w:val="0"/>
        <w:adjustRightInd w:val="0"/>
        <w:spacing w:after="0" w:line="240" w:lineRule="auto"/>
        <w:jc w:val="center"/>
        <w:rPr>
          <w:rFonts w:ascii="Times New Roman" w:hAnsi="Times New Roman" w:cs="Times New Roman"/>
          <w:b/>
          <w:sz w:val="32"/>
          <w:szCs w:val="24"/>
          <w:u w:val="single"/>
        </w:rPr>
      </w:pPr>
    </w:p>
    <w:p w:rsidR="00DB6130" w:rsidRDefault="00DB6130" w:rsidP="00172F4D">
      <w:pPr>
        <w:autoSpaceDE w:val="0"/>
        <w:autoSpaceDN w:val="0"/>
        <w:adjustRightInd w:val="0"/>
        <w:spacing w:after="0" w:line="240" w:lineRule="auto"/>
        <w:jc w:val="center"/>
        <w:rPr>
          <w:rFonts w:ascii="Times New Roman" w:hAnsi="Times New Roman" w:cs="Times New Roman"/>
          <w:b/>
          <w:sz w:val="32"/>
          <w:szCs w:val="24"/>
          <w:u w:val="single"/>
        </w:rPr>
      </w:pPr>
    </w:p>
    <w:p w:rsidR="00DB6130" w:rsidRDefault="00DB6130" w:rsidP="00172F4D">
      <w:pPr>
        <w:autoSpaceDE w:val="0"/>
        <w:autoSpaceDN w:val="0"/>
        <w:adjustRightInd w:val="0"/>
        <w:spacing w:after="0" w:line="240" w:lineRule="auto"/>
        <w:jc w:val="center"/>
        <w:rPr>
          <w:rFonts w:ascii="Times New Roman" w:hAnsi="Times New Roman" w:cs="Times New Roman"/>
          <w:b/>
          <w:sz w:val="32"/>
          <w:szCs w:val="24"/>
          <w:u w:val="single"/>
        </w:rPr>
      </w:pPr>
    </w:p>
    <w:p w:rsidR="00DB6130" w:rsidRDefault="00DB6130" w:rsidP="00172F4D">
      <w:pPr>
        <w:autoSpaceDE w:val="0"/>
        <w:autoSpaceDN w:val="0"/>
        <w:adjustRightInd w:val="0"/>
        <w:spacing w:after="0" w:line="240" w:lineRule="auto"/>
        <w:jc w:val="center"/>
        <w:rPr>
          <w:rFonts w:ascii="Times New Roman" w:hAnsi="Times New Roman" w:cs="Times New Roman"/>
          <w:b/>
          <w:sz w:val="32"/>
          <w:szCs w:val="24"/>
          <w:u w:val="single"/>
        </w:rPr>
      </w:pPr>
    </w:p>
    <w:p w:rsidR="00DB6130" w:rsidRDefault="00DB6130" w:rsidP="00172F4D">
      <w:pPr>
        <w:autoSpaceDE w:val="0"/>
        <w:autoSpaceDN w:val="0"/>
        <w:adjustRightInd w:val="0"/>
        <w:spacing w:after="0" w:line="240" w:lineRule="auto"/>
        <w:jc w:val="center"/>
        <w:rPr>
          <w:rFonts w:ascii="Times New Roman" w:hAnsi="Times New Roman" w:cs="Times New Roman"/>
          <w:b/>
          <w:sz w:val="32"/>
          <w:szCs w:val="24"/>
          <w:u w:val="single"/>
        </w:rPr>
      </w:pPr>
    </w:p>
    <w:p w:rsidR="00DB6130" w:rsidRDefault="00DB6130" w:rsidP="00172F4D">
      <w:pPr>
        <w:autoSpaceDE w:val="0"/>
        <w:autoSpaceDN w:val="0"/>
        <w:adjustRightInd w:val="0"/>
        <w:spacing w:after="0" w:line="240" w:lineRule="auto"/>
        <w:jc w:val="center"/>
        <w:rPr>
          <w:rFonts w:ascii="Times New Roman" w:hAnsi="Times New Roman" w:cs="Times New Roman"/>
          <w:b/>
          <w:sz w:val="32"/>
          <w:szCs w:val="24"/>
          <w:u w:val="single"/>
        </w:rPr>
      </w:pPr>
    </w:p>
    <w:p w:rsidR="00DB6130" w:rsidRDefault="00DB6130" w:rsidP="00172F4D">
      <w:pPr>
        <w:autoSpaceDE w:val="0"/>
        <w:autoSpaceDN w:val="0"/>
        <w:adjustRightInd w:val="0"/>
        <w:spacing w:after="0" w:line="240" w:lineRule="auto"/>
        <w:jc w:val="center"/>
        <w:rPr>
          <w:rFonts w:ascii="Times New Roman" w:hAnsi="Times New Roman" w:cs="Times New Roman"/>
          <w:b/>
          <w:sz w:val="32"/>
          <w:szCs w:val="24"/>
          <w:u w:val="single"/>
        </w:rPr>
      </w:pPr>
    </w:p>
    <w:p w:rsidR="00DB6130" w:rsidRDefault="00DB6130" w:rsidP="00172F4D">
      <w:pPr>
        <w:autoSpaceDE w:val="0"/>
        <w:autoSpaceDN w:val="0"/>
        <w:adjustRightInd w:val="0"/>
        <w:spacing w:after="0" w:line="240" w:lineRule="auto"/>
        <w:jc w:val="center"/>
        <w:rPr>
          <w:rFonts w:ascii="Times New Roman" w:hAnsi="Times New Roman" w:cs="Times New Roman"/>
          <w:b/>
          <w:sz w:val="32"/>
          <w:szCs w:val="24"/>
          <w:u w:val="single"/>
        </w:rPr>
      </w:pPr>
    </w:p>
    <w:p w:rsidR="00DB6130" w:rsidRDefault="00DB6130" w:rsidP="00172F4D">
      <w:pPr>
        <w:autoSpaceDE w:val="0"/>
        <w:autoSpaceDN w:val="0"/>
        <w:adjustRightInd w:val="0"/>
        <w:spacing w:after="0" w:line="240" w:lineRule="auto"/>
        <w:jc w:val="center"/>
        <w:rPr>
          <w:rFonts w:ascii="Times New Roman" w:hAnsi="Times New Roman" w:cs="Times New Roman"/>
          <w:b/>
          <w:sz w:val="32"/>
          <w:szCs w:val="24"/>
          <w:u w:val="single"/>
        </w:rPr>
      </w:pPr>
    </w:p>
    <w:p w:rsidR="00DB6130" w:rsidRDefault="00DB6130" w:rsidP="00172F4D">
      <w:pPr>
        <w:autoSpaceDE w:val="0"/>
        <w:autoSpaceDN w:val="0"/>
        <w:adjustRightInd w:val="0"/>
        <w:spacing w:after="0" w:line="240" w:lineRule="auto"/>
        <w:jc w:val="center"/>
        <w:rPr>
          <w:rFonts w:ascii="Times New Roman" w:hAnsi="Times New Roman" w:cs="Times New Roman"/>
          <w:b/>
          <w:sz w:val="32"/>
          <w:szCs w:val="24"/>
          <w:u w:val="single"/>
        </w:rPr>
      </w:pPr>
    </w:p>
    <w:p w:rsidR="00750A54" w:rsidRPr="00A279A4" w:rsidRDefault="00750A54" w:rsidP="00172F4D">
      <w:pPr>
        <w:autoSpaceDE w:val="0"/>
        <w:autoSpaceDN w:val="0"/>
        <w:adjustRightInd w:val="0"/>
        <w:spacing w:after="0" w:line="240" w:lineRule="auto"/>
        <w:jc w:val="center"/>
        <w:rPr>
          <w:rFonts w:ascii="Times New Roman" w:hAnsi="Times New Roman" w:cs="Times New Roman"/>
          <w:b/>
          <w:sz w:val="26"/>
          <w:szCs w:val="26"/>
          <w:u w:val="single"/>
        </w:rPr>
      </w:pPr>
    </w:p>
    <w:p w:rsidR="00457DE8" w:rsidRPr="00BF67F4" w:rsidRDefault="00A279A4" w:rsidP="00172F4D">
      <w:pPr>
        <w:autoSpaceDE w:val="0"/>
        <w:autoSpaceDN w:val="0"/>
        <w:adjustRightInd w:val="0"/>
        <w:spacing w:after="0" w:line="240" w:lineRule="auto"/>
        <w:jc w:val="center"/>
        <w:rPr>
          <w:rFonts w:ascii="Times New Roman" w:hAnsi="Times New Roman" w:cs="Times New Roman"/>
          <w:b/>
          <w:sz w:val="32"/>
          <w:szCs w:val="24"/>
          <w:u w:val="single"/>
        </w:rPr>
      </w:pPr>
      <w:r>
        <w:rPr>
          <w:rFonts w:ascii="Times New Roman" w:hAnsi="Times New Roman" w:cs="Times New Roman"/>
          <w:b/>
          <w:sz w:val="32"/>
          <w:szCs w:val="24"/>
          <w:u w:val="single"/>
        </w:rPr>
        <w:t>Er</w:t>
      </w:r>
      <w:r w:rsidR="00457DE8" w:rsidRPr="00BF67F4">
        <w:rPr>
          <w:rFonts w:ascii="Times New Roman" w:hAnsi="Times New Roman" w:cs="Times New Roman"/>
          <w:b/>
          <w:sz w:val="32"/>
          <w:szCs w:val="24"/>
          <w:u w:val="single"/>
        </w:rPr>
        <w:t>:YAG LASER</w:t>
      </w:r>
    </w:p>
    <w:p w:rsidR="00457DE8" w:rsidRDefault="00457DE8" w:rsidP="00172F4D">
      <w:pPr>
        <w:autoSpaceDE w:val="0"/>
        <w:autoSpaceDN w:val="0"/>
        <w:adjustRightInd w:val="0"/>
        <w:spacing w:after="0" w:line="240" w:lineRule="auto"/>
        <w:jc w:val="center"/>
        <w:rPr>
          <w:rFonts w:ascii="AdvPS-UTSB" w:hAnsi="AdvPS-UTSB" w:cs="AdvPS-UTSB"/>
          <w:b/>
          <w:sz w:val="28"/>
          <w:szCs w:val="24"/>
          <w:u w:val="single"/>
        </w:rPr>
      </w:pPr>
    </w:p>
    <w:p w:rsidR="00457DE8" w:rsidRPr="00A279A4" w:rsidRDefault="00457DE8" w:rsidP="00457DE8">
      <w:pPr>
        <w:autoSpaceDE w:val="0"/>
        <w:autoSpaceDN w:val="0"/>
        <w:adjustRightInd w:val="0"/>
        <w:spacing w:after="0" w:line="240" w:lineRule="auto"/>
        <w:rPr>
          <w:rFonts w:ascii="Times New Roman" w:hAnsi="Times New Roman" w:cs="Times New Roman"/>
          <w:b/>
          <w:bCs/>
          <w:sz w:val="26"/>
          <w:szCs w:val="26"/>
          <w:u w:val="single"/>
        </w:rPr>
      </w:pPr>
    </w:p>
    <w:p w:rsidR="00A279A4" w:rsidRPr="00BC1101" w:rsidRDefault="00457DE8" w:rsidP="00BC1101">
      <w:pPr>
        <w:pStyle w:val="ListParagraph"/>
        <w:numPr>
          <w:ilvl w:val="0"/>
          <w:numId w:val="17"/>
        </w:numPr>
        <w:autoSpaceDE w:val="0"/>
        <w:autoSpaceDN w:val="0"/>
        <w:adjustRightInd w:val="0"/>
        <w:spacing w:after="0" w:line="480" w:lineRule="auto"/>
        <w:rPr>
          <w:rFonts w:ascii="Times New Roman" w:hAnsi="Times New Roman" w:cs="Times New Roman"/>
          <w:b/>
          <w:sz w:val="28"/>
          <w:szCs w:val="24"/>
          <w:u w:val="single"/>
        </w:rPr>
      </w:pPr>
      <w:r w:rsidRPr="00BC1101">
        <w:rPr>
          <w:rFonts w:ascii="Times New Roman" w:hAnsi="Times New Roman" w:cs="Times New Roman"/>
          <w:b/>
          <w:sz w:val="28"/>
          <w:szCs w:val="24"/>
          <w:u w:val="single"/>
        </w:rPr>
        <w:t>Characteristics</w:t>
      </w:r>
    </w:p>
    <w:p w:rsidR="00A279A4" w:rsidRPr="00A279A4" w:rsidRDefault="00A279A4" w:rsidP="00BC1101">
      <w:pPr>
        <w:autoSpaceDE w:val="0"/>
        <w:autoSpaceDN w:val="0"/>
        <w:adjustRightInd w:val="0"/>
        <w:spacing w:after="0" w:line="240" w:lineRule="auto"/>
        <w:rPr>
          <w:rFonts w:ascii="Times New Roman" w:hAnsi="Times New Roman" w:cs="Times New Roman"/>
          <w:b/>
          <w:sz w:val="26"/>
          <w:szCs w:val="26"/>
          <w:u w:val="single"/>
        </w:rPr>
      </w:pPr>
    </w:p>
    <w:p w:rsidR="00BF67F4" w:rsidRPr="00A279A4" w:rsidRDefault="00457DE8" w:rsidP="00A279A4">
      <w:pPr>
        <w:autoSpaceDE w:val="0"/>
        <w:autoSpaceDN w:val="0"/>
        <w:adjustRightInd w:val="0"/>
        <w:spacing w:after="0" w:line="480" w:lineRule="auto"/>
        <w:rPr>
          <w:rFonts w:ascii="Times New Roman" w:hAnsi="Times New Roman" w:cs="Times New Roman"/>
          <w:b/>
          <w:sz w:val="28"/>
          <w:szCs w:val="24"/>
          <w:u w:val="single"/>
        </w:rPr>
      </w:pPr>
      <w:r w:rsidRPr="00CE4226">
        <w:rPr>
          <w:rFonts w:ascii="Times New Roman" w:hAnsi="Times New Roman" w:cs="Times New Roman"/>
          <w:sz w:val="26"/>
          <w:szCs w:val="26"/>
        </w:rPr>
        <w:t xml:space="preserve">The Er:YAG laser was introduced in 1974 by Zharikov et al. as a solid-state laser that generates a light with a wavelength of 2,940 nm. Of all lasers emitting in the near- and mid-infrared spectral range, the absorption of the Er:YAG laser in water is the greatest because its 2,940 nm wavelength coincides with the large absorption band for water. </w:t>
      </w:r>
    </w:p>
    <w:p w:rsidR="00BF67F4" w:rsidRPr="00CE4226" w:rsidRDefault="00BF67F4" w:rsidP="00063CDF">
      <w:pPr>
        <w:autoSpaceDE w:val="0"/>
        <w:autoSpaceDN w:val="0"/>
        <w:adjustRightInd w:val="0"/>
        <w:spacing w:after="0" w:line="480" w:lineRule="auto"/>
        <w:jc w:val="both"/>
        <w:rPr>
          <w:rFonts w:ascii="Times New Roman" w:hAnsi="Times New Roman" w:cs="Times New Roman"/>
          <w:sz w:val="26"/>
          <w:szCs w:val="26"/>
        </w:rPr>
      </w:pPr>
    </w:p>
    <w:p w:rsidR="00457DE8" w:rsidRPr="00CE4226" w:rsidRDefault="00457DE8" w:rsidP="00063CDF">
      <w:pPr>
        <w:autoSpaceDE w:val="0"/>
        <w:autoSpaceDN w:val="0"/>
        <w:adjustRightInd w:val="0"/>
        <w:spacing w:after="0" w:line="480" w:lineRule="auto"/>
        <w:jc w:val="both"/>
        <w:rPr>
          <w:rFonts w:ascii="Times New Roman" w:hAnsi="Times New Roman" w:cs="Times New Roman"/>
          <w:sz w:val="26"/>
          <w:szCs w:val="26"/>
        </w:rPr>
      </w:pPr>
      <w:r w:rsidRPr="00CE4226">
        <w:rPr>
          <w:rFonts w:ascii="Times New Roman" w:hAnsi="Times New Roman" w:cs="Times New Roman"/>
          <w:sz w:val="26"/>
          <w:szCs w:val="26"/>
        </w:rPr>
        <w:t>The absorption</w:t>
      </w:r>
      <w:r w:rsidR="00BF67F4" w:rsidRPr="00CE4226">
        <w:rPr>
          <w:rFonts w:ascii="Times New Roman" w:hAnsi="Times New Roman" w:cs="Times New Roman"/>
          <w:sz w:val="26"/>
          <w:szCs w:val="26"/>
        </w:rPr>
        <w:t xml:space="preserve"> </w:t>
      </w:r>
      <w:r w:rsidRPr="00CE4226">
        <w:rPr>
          <w:rFonts w:ascii="Times New Roman" w:hAnsi="Times New Roman" w:cs="Times New Roman"/>
          <w:sz w:val="26"/>
          <w:szCs w:val="26"/>
        </w:rPr>
        <w:t>coefficient of water of the Er:YAG laser is theoretically 10,000 and 15,000–20,000 times higher than that of the CO</w:t>
      </w:r>
      <w:r w:rsidRPr="00E573E7">
        <w:rPr>
          <w:rFonts w:ascii="Times New Roman" w:hAnsi="Times New Roman" w:cs="Times New Roman"/>
          <w:sz w:val="26"/>
          <w:szCs w:val="26"/>
          <w:vertAlign w:val="subscript"/>
        </w:rPr>
        <w:t>2</w:t>
      </w:r>
      <w:r w:rsidRPr="00CE4226">
        <w:rPr>
          <w:rFonts w:ascii="Times New Roman" w:hAnsi="Times New Roman" w:cs="Times New Roman"/>
          <w:sz w:val="26"/>
          <w:szCs w:val="26"/>
        </w:rPr>
        <w:t xml:space="preserve"> and the Nd:YA</w:t>
      </w:r>
      <w:r w:rsidR="00E573E7">
        <w:rPr>
          <w:rFonts w:ascii="Times New Roman" w:hAnsi="Times New Roman" w:cs="Times New Roman"/>
          <w:sz w:val="26"/>
          <w:szCs w:val="26"/>
        </w:rPr>
        <w:t xml:space="preserve">G lasers, respectively </w:t>
      </w:r>
      <w:r w:rsidR="00B72E66">
        <w:rPr>
          <w:rFonts w:ascii="Times New Roman" w:hAnsi="Times New Roman" w:cs="Times New Roman"/>
          <w:sz w:val="26"/>
          <w:szCs w:val="26"/>
          <w:vertAlign w:val="superscript"/>
        </w:rPr>
        <w:t>59</w:t>
      </w:r>
      <w:r w:rsidR="00E573E7" w:rsidRPr="00E573E7">
        <w:rPr>
          <w:rFonts w:ascii="Times New Roman" w:hAnsi="Times New Roman" w:cs="Times New Roman"/>
          <w:sz w:val="26"/>
          <w:szCs w:val="26"/>
          <w:vertAlign w:val="superscript"/>
        </w:rPr>
        <w:t>,</w:t>
      </w:r>
      <w:r w:rsidR="00B72E66">
        <w:rPr>
          <w:rFonts w:ascii="Times New Roman" w:hAnsi="Times New Roman" w:cs="Times New Roman"/>
          <w:sz w:val="26"/>
          <w:szCs w:val="26"/>
          <w:vertAlign w:val="superscript"/>
        </w:rPr>
        <w:t>60</w:t>
      </w:r>
      <w:r w:rsidRPr="00CE4226">
        <w:rPr>
          <w:rFonts w:ascii="Times New Roman" w:hAnsi="Times New Roman" w:cs="Times New Roman"/>
          <w:sz w:val="26"/>
          <w:szCs w:val="26"/>
        </w:rPr>
        <w:t>. Also, as part of the apatite component, OH groups show a relatively high absorption at 2,940 nm, although the maximum ab</w:t>
      </w:r>
      <w:r w:rsidR="00E573E7">
        <w:rPr>
          <w:rFonts w:ascii="Times New Roman" w:hAnsi="Times New Roman" w:cs="Times New Roman"/>
          <w:sz w:val="26"/>
          <w:szCs w:val="26"/>
        </w:rPr>
        <w:t>sorption is around 2,800 nm</w:t>
      </w:r>
      <w:r w:rsidR="00B72E66">
        <w:rPr>
          <w:rFonts w:ascii="Times New Roman" w:hAnsi="Times New Roman" w:cs="Times New Roman"/>
          <w:sz w:val="26"/>
          <w:szCs w:val="26"/>
          <w:vertAlign w:val="superscript"/>
        </w:rPr>
        <w:t>61</w:t>
      </w:r>
      <w:r w:rsidRPr="00CE4226">
        <w:rPr>
          <w:rFonts w:ascii="Times New Roman" w:hAnsi="Times New Roman" w:cs="Times New Roman"/>
          <w:sz w:val="26"/>
          <w:szCs w:val="26"/>
        </w:rPr>
        <w:t>. Since the Er:YAG laser is well absorbed by all biological tissues that contain water molecules, this laser is indicated not only for the treatment of soft tissues but also for ablation of hard tissues</w:t>
      </w:r>
      <w:r w:rsidR="00176AA6" w:rsidRPr="00CE4226">
        <w:rPr>
          <w:rFonts w:ascii="Times New Roman" w:hAnsi="Times New Roman" w:cs="Times New Roman"/>
          <w:sz w:val="26"/>
          <w:szCs w:val="26"/>
        </w:rPr>
        <w:t>.</w:t>
      </w:r>
    </w:p>
    <w:p w:rsidR="00176AA6" w:rsidRPr="00CE4226" w:rsidRDefault="00176AA6" w:rsidP="00063CDF">
      <w:pPr>
        <w:autoSpaceDE w:val="0"/>
        <w:autoSpaceDN w:val="0"/>
        <w:adjustRightInd w:val="0"/>
        <w:spacing w:after="0" w:line="480" w:lineRule="auto"/>
        <w:jc w:val="both"/>
        <w:rPr>
          <w:rFonts w:ascii="Times New Roman" w:hAnsi="Times New Roman" w:cs="Times New Roman"/>
          <w:sz w:val="26"/>
          <w:szCs w:val="26"/>
        </w:rPr>
      </w:pPr>
    </w:p>
    <w:p w:rsidR="00176AA6" w:rsidRPr="00CE4226" w:rsidRDefault="00176AA6" w:rsidP="00063CDF">
      <w:pPr>
        <w:autoSpaceDE w:val="0"/>
        <w:autoSpaceDN w:val="0"/>
        <w:adjustRightInd w:val="0"/>
        <w:spacing w:after="0" w:line="480" w:lineRule="auto"/>
        <w:jc w:val="both"/>
        <w:rPr>
          <w:rFonts w:ascii="Times New Roman" w:hAnsi="Times New Roman" w:cs="Times New Roman"/>
          <w:sz w:val="26"/>
          <w:szCs w:val="26"/>
        </w:rPr>
      </w:pPr>
      <w:r w:rsidRPr="00CE4226">
        <w:rPr>
          <w:rFonts w:ascii="Times New Roman" w:hAnsi="Times New Roman" w:cs="Times New Roman"/>
          <w:sz w:val="26"/>
          <w:szCs w:val="26"/>
        </w:rPr>
        <w:t>In dentistry, the free-running pulsed Er:YAG laser has already been used clinically for caries</w:t>
      </w:r>
      <w:r w:rsidR="00306B37">
        <w:rPr>
          <w:rFonts w:ascii="Times New Roman" w:hAnsi="Times New Roman" w:cs="Times New Roman"/>
          <w:sz w:val="26"/>
          <w:szCs w:val="26"/>
        </w:rPr>
        <w:t xml:space="preserve"> removal and cavity preparation</w:t>
      </w:r>
      <w:r w:rsidR="00430297">
        <w:rPr>
          <w:rFonts w:ascii="Times New Roman" w:hAnsi="Times New Roman" w:cs="Times New Roman"/>
          <w:sz w:val="26"/>
          <w:szCs w:val="26"/>
          <w:vertAlign w:val="superscript"/>
        </w:rPr>
        <w:t>62,63,64,65</w:t>
      </w:r>
      <w:r w:rsidR="00306B37" w:rsidRPr="00306B37">
        <w:rPr>
          <w:rFonts w:ascii="Times New Roman" w:hAnsi="Times New Roman" w:cs="Times New Roman"/>
          <w:sz w:val="26"/>
          <w:szCs w:val="26"/>
          <w:vertAlign w:val="superscript"/>
        </w:rPr>
        <w:t>,</w:t>
      </w:r>
      <w:r w:rsidR="00430297">
        <w:rPr>
          <w:rFonts w:ascii="Times New Roman" w:hAnsi="Times New Roman" w:cs="Times New Roman"/>
          <w:sz w:val="26"/>
          <w:szCs w:val="26"/>
          <w:vertAlign w:val="superscript"/>
        </w:rPr>
        <w:t>66</w:t>
      </w:r>
      <w:r w:rsidRPr="00CE4226">
        <w:rPr>
          <w:rFonts w:ascii="Times New Roman" w:hAnsi="Times New Roman" w:cs="Times New Roman"/>
          <w:sz w:val="26"/>
          <w:szCs w:val="26"/>
        </w:rPr>
        <w:t xml:space="preserve"> and soft tissue treatment </w:t>
      </w:r>
      <w:r w:rsidR="00430297">
        <w:rPr>
          <w:rFonts w:ascii="Times New Roman" w:hAnsi="Times New Roman" w:cs="Times New Roman"/>
          <w:sz w:val="26"/>
          <w:szCs w:val="26"/>
          <w:vertAlign w:val="superscript"/>
        </w:rPr>
        <w:t>67</w:t>
      </w:r>
      <w:r w:rsidR="00306B37" w:rsidRPr="00306B37">
        <w:rPr>
          <w:rFonts w:ascii="Times New Roman" w:hAnsi="Times New Roman" w:cs="Times New Roman"/>
          <w:sz w:val="26"/>
          <w:szCs w:val="26"/>
          <w:vertAlign w:val="superscript"/>
        </w:rPr>
        <w:t>,</w:t>
      </w:r>
      <w:r w:rsidR="00430297">
        <w:rPr>
          <w:rFonts w:ascii="Times New Roman" w:hAnsi="Times New Roman" w:cs="Times New Roman"/>
          <w:sz w:val="26"/>
          <w:szCs w:val="26"/>
          <w:vertAlign w:val="superscript"/>
        </w:rPr>
        <w:t>68</w:t>
      </w:r>
      <w:r w:rsidR="00306B37">
        <w:rPr>
          <w:rFonts w:ascii="Times New Roman" w:hAnsi="Times New Roman" w:cs="Times New Roman"/>
          <w:sz w:val="26"/>
          <w:szCs w:val="26"/>
        </w:rPr>
        <w:t>.</w:t>
      </w:r>
      <w:r w:rsidRPr="00CE4226">
        <w:rPr>
          <w:rFonts w:ascii="Times New Roman" w:hAnsi="Times New Roman" w:cs="Times New Roman"/>
          <w:sz w:val="26"/>
          <w:szCs w:val="26"/>
        </w:rPr>
        <w:t xml:space="preserve"> The FDA approved the pulsed Er:YAG laser for hard tissue treatment such as caries removal and </w:t>
      </w:r>
      <w:r w:rsidR="00306B37">
        <w:rPr>
          <w:rFonts w:ascii="Times New Roman" w:hAnsi="Times New Roman" w:cs="Times New Roman"/>
          <w:sz w:val="26"/>
          <w:szCs w:val="26"/>
        </w:rPr>
        <w:t>cavity preparation in 1997</w:t>
      </w:r>
      <w:r w:rsidR="00430297">
        <w:rPr>
          <w:rFonts w:ascii="Times New Roman" w:hAnsi="Times New Roman" w:cs="Times New Roman"/>
          <w:sz w:val="26"/>
          <w:szCs w:val="26"/>
          <w:vertAlign w:val="superscript"/>
        </w:rPr>
        <w:t>69</w:t>
      </w:r>
      <w:r w:rsidRPr="00CE4226">
        <w:rPr>
          <w:rFonts w:ascii="Times New Roman" w:hAnsi="Times New Roman" w:cs="Times New Roman"/>
          <w:sz w:val="26"/>
          <w:szCs w:val="26"/>
        </w:rPr>
        <w:t xml:space="preserve">, unchanged for soft tissue surgery and sulcular debridement in 1999 and for osseous surgery in 2004. </w:t>
      </w:r>
    </w:p>
    <w:p w:rsidR="007B20B3" w:rsidRPr="00CE4226" w:rsidRDefault="007B20B3" w:rsidP="00063CDF">
      <w:pPr>
        <w:autoSpaceDE w:val="0"/>
        <w:autoSpaceDN w:val="0"/>
        <w:adjustRightInd w:val="0"/>
        <w:spacing w:after="0" w:line="480" w:lineRule="auto"/>
        <w:jc w:val="both"/>
        <w:rPr>
          <w:rFonts w:ascii="Times New Roman" w:hAnsi="Times New Roman" w:cs="Times New Roman"/>
          <w:sz w:val="26"/>
          <w:szCs w:val="26"/>
        </w:rPr>
      </w:pPr>
    </w:p>
    <w:p w:rsidR="00A279A4" w:rsidRDefault="00A279A4" w:rsidP="00063CDF">
      <w:pPr>
        <w:autoSpaceDE w:val="0"/>
        <w:autoSpaceDN w:val="0"/>
        <w:adjustRightInd w:val="0"/>
        <w:spacing w:after="0" w:line="480" w:lineRule="auto"/>
        <w:jc w:val="both"/>
        <w:rPr>
          <w:rFonts w:ascii="Times New Roman" w:hAnsi="Times New Roman" w:cs="Times New Roman"/>
          <w:sz w:val="26"/>
          <w:szCs w:val="26"/>
        </w:rPr>
      </w:pPr>
    </w:p>
    <w:p w:rsidR="00A279A4" w:rsidRDefault="00176AA6" w:rsidP="00063CDF">
      <w:pPr>
        <w:autoSpaceDE w:val="0"/>
        <w:autoSpaceDN w:val="0"/>
        <w:adjustRightInd w:val="0"/>
        <w:spacing w:after="0" w:line="480" w:lineRule="auto"/>
        <w:jc w:val="both"/>
        <w:rPr>
          <w:rFonts w:ascii="Times New Roman" w:hAnsi="Times New Roman" w:cs="Times New Roman"/>
          <w:sz w:val="26"/>
          <w:szCs w:val="26"/>
        </w:rPr>
      </w:pPr>
      <w:r w:rsidRPr="00CE4226">
        <w:rPr>
          <w:rFonts w:ascii="Times New Roman" w:hAnsi="Times New Roman" w:cs="Times New Roman"/>
          <w:sz w:val="26"/>
          <w:szCs w:val="26"/>
        </w:rPr>
        <w:t>The high absorption of the Er:YAG laser into water minimizes thermal influences on the surrounding</w:t>
      </w:r>
      <w:r w:rsidR="007B20B3" w:rsidRPr="00CE4226">
        <w:rPr>
          <w:rFonts w:ascii="Times New Roman" w:hAnsi="Times New Roman" w:cs="Times New Roman"/>
          <w:sz w:val="26"/>
          <w:szCs w:val="26"/>
        </w:rPr>
        <w:t xml:space="preserve"> </w:t>
      </w:r>
      <w:r w:rsidRPr="00CE4226">
        <w:rPr>
          <w:rFonts w:ascii="Times New Roman" w:hAnsi="Times New Roman" w:cs="Times New Roman"/>
          <w:sz w:val="26"/>
          <w:szCs w:val="26"/>
        </w:rPr>
        <w:t>tissues during irradiation. When the Er:YAG laser</w:t>
      </w:r>
      <w:r w:rsidR="007B20B3" w:rsidRPr="00CE4226">
        <w:rPr>
          <w:rFonts w:ascii="Times New Roman" w:hAnsi="Times New Roman" w:cs="Times New Roman"/>
          <w:sz w:val="26"/>
          <w:szCs w:val="26"/>
        </w:rPr>
        <w:t xml:space="preserve"> </w:t>
      </w:r>
      <w:r w:rsidRPr="00CE4226">
        <w:rPr>
          <w:rFonts w:ascii="Times New Roman" w:hAnsi="Times New Roman" w:cs="Times New Roman"/>
          <w:sz w:val="26"/>
          <w:szCs w:val="26"/>
        </w:rPr>
        <w:t>was used for an incision of pigskin in a noncontact</w:t>
      </w:r>
      <w:r w:rsidR="007B20B3" w:rsidRPr="00CE4226">
        <w:rPr>
          <w:rFonts w:ascii="Times New Roman" w:hAnsi="Times New Roman" w:cs="Times New Roman"/>
          <w:sz w:val="26"/>
          <w:szCs w:val="26"/>
        </w:rPr>
        <w:t xml:space="preserve"> </w:t>
      </w:r>
      <w:r w:rsidRPr="00CE4226">
        <w:rPr>
          <w:rFonts w:ascii="Times New Roman" w:hAnsi="Times New Roman" w:cs="Times New Roman"/>
          <w:sz w:val="26"/>
          <w:szCs w:val="26"/>
        </w:rPr>
        <w:t>mode, it showed formation of a thermally changed</w:t>
      </w:r>
      <w:r w:rsidR="007B20B3" w:rsidRPr="00CE4226">
        <w:rPr>
          <w:rFonts w:ascii="Times New Roman" w:hAnsi="Times New Roman" w:cs="Times New Roman"/>
          <w:sz w:val="26"/>
          <w:szCs w:val="26"/>
        </w:rPr>
        <w:t xml:space="preserve"> </w:t>
      </w:r>
      <w:r w:rsidR="00306B37">
        <w:rPr>
          <w:rFonts w:ascii="Times New Roman" w:hAnsi="Times New Roman" w:cs="Times New Roman"/>
          <w:sz w:val="26"/>
          <w:szCs w:val="26"/>
        </w:rPr>
        <w:t>layer of only 10–50 µ</w:t>
      </w:r>
      <w:r w:rsidR="00361EBF">
        <w:rPr>
          <w:rFonts w:ascii="Times New Roman" w:hAnsi="Times New Roman" w:cs="Times New Roman"/>
          <w:sz w:val="26"/>
          <w:szCs w:val="26"/>
        </w:rPr>
        <w:t>m</w:t>
      </w:r>
      <w:r w:rsidR="00430297">
        <w:rPr>
          <w:rFonts w:ascii="Times New Roman" w:hAnsi="Times New Roman" w:cs="Times New Roman"/>
          <w:sz w:val="26"/>
          <w:szCs w:val="26"/>
          <w:vertAlign w:val="superscript"/>
        </w:rPr>
        <w:t>70</w:t>
      </w:r>
      <w:r w:rsidRPr="00CE4226">
        <w:rPr>
          <w:rFonts w:ascii="Times New Roman" w:hAnsi="Times New Roman" w:cs="Times New Roman"/>
          <w:sz w:val="26"/>
          <w:szCs w:val="26"/>
        </w:rPr>
        <w:t>. In the case of hard</w:t>
      </w:r>
      <w:r w:rsidR="007B20B3" w:rsidRPr="00CE4226">
        <w:rPr>
          <w:rFonts w:ascii="Times New Roman" w:hAnsi="Times New Roman" w:cs="Times New Roman"/>
          <w:sz w:val="26"/>
          <w:szCs w:val="26"/>
        </w:rPr>
        <w:t xml:space="preserve"> </w:t>
      </w:r>
      <w:r w:rsidRPr="00CE4226">
        <w:rPr>
          <w:rFonts w:ascii="Times New Roman" w:hAnsi="Times New Roman" w:cs="Times New Roman"/>
          <w:sz w:val="26"/>
          <w:szCs w:val="26"/>
        </w:rPr>
        <w:t>tissue procedures, some degree of heat generation is</w:t>
      </w:r>
      <w:r w:rsidR="007B20B3" w:rsidRPr="00CE4226">
        <w:rPr>
          <w:rFonts w:ascii="Times New Roman" w:hAnsi="Times New Roman" w:cs="Times New Roman"/>
          <w:sz w:val="26"/>
          <w:szCs w:val="26"/>
        </w:rPr>
        <w:t xml:space="preserve"> </w:t>
      </w:r>
      <w:r w:rsidRPr="00CE4226">
        <w:rPr>
          <w:rFonts w:ascii="Times New Roman" w:hAnsi="Times New Roman" w:cs="Times New Roman"/>
          <w:sz w:val="26"/>
          <w:szCs w:val="26"/>
        </w:rPr>
        <w:t>inevitable with the Er:YAG laser, since the Er:YAG</w:t>
      </w:r>
      <w:r w:rsidR="007B20B3" w:rsidRPr="00CE4226">
        <w:rPr>
          <w:rFonts w:ascii="Times New Roman" w:hAnsi="Times New Roman" w:cs="Times New Roman"/>
          <w:sz w:val="26"/>
          <w:szCs w:val="26"/>
        </w:rPr>
        <w:t xml:space="preserve"> </w:t>
      </w:r>
      <w:r w:rsidRPr="00CE4226">
        <w:rPr>
          <w:rFonts w:ascii="Times New Roman" w:hAnsi="Times New Roman" w:cs="Times New Roman"/>
          <w:sz w:val="26"/>
          <w:szCs w:val="26"/>
        </w:rPr>
        <w:t>laser emits in the infrared region and hard tissues</w:t>
      </w:r>
      <w:r w:rsidR="007B20B3" w:rsidRPr="00CE4226">
        <w:rPr>
          <w:rFonts w:ascii="Times New Roman" w:hAnsi="Times New Roman" w:cs="Times New Roman"/>
          <w:sz w:val="26"/>
          <w:szCs w:val="26"/>
        </w:rPr>
        <w:t xml:space="preserve"> </w:t>
      </w:r>
      <w:r w:rsidRPr="00CE4226">
        <w:rPr>
          <w:rFonts w:ascii="Times New Roman" w:hAnsi="Times New Roman" w:cs="Times New Roman"/>
          <w:sz w:val="26"/>
          <w:szCs w:val="26"/>
        </w:rPr>
        <w:t xml:space="preserve">have very low water content. </w:t>
      </w:r>
    </w:p>
    <w:p w:rsidR="00A279A4" w:rsidRDefault="00A279A4" w:rsidP="00063CDF">
      <w:pPr>
        <w:autoSpaceDE w:val="0"/>
        <w:autoSpaceDN w:val="0"/>
        <w:adjustRightInd w:val="0"/>
        <w:spacing w:after="0" w:line="480" w:lineRule="auto"/>
        <w:jc w:val="both"/>
        <w:rPr>
          <w:rFonts w:ascii="Times New Roman" w:hAnsi="Times New Roman" w:cs="Times New Roman"/>
          <w:sz w:val="26"/>
          <w:szCs w:val="26"/>
        </w:rPr>
      </w:pPr>
    </w:p>
    <w:p w:rsidR="00176AA6" w:rsidRPr="00CE4226" w:rsidRDefault="00176AA6" w:rsidP="00063CDF">
      <w:pPr>
        <w:autoSpaceDE w:val="0"/>
        <w:autoSpaceDN w:val="0"/>
        <w:adjustRightInd w:val="0"/>
        <w:spacing w:after="0" w:line="480" w:lineRule="auto"/>
        <w:jc w:val="both"/>
        <w:rPr>
          <w:rFonts w:ascii="Times New Roman" w:hAnsi="Times New Roman" w:cs="Times New Roman"/>
          <w:sz w:val="26"/>
          <w:szCs w:val="26"/>
        </w:rPr>
      </w:pPr>
      <w:r w:rsidRPr="00CE4226">
        <w:rPr>
          <w:rFonts w:ascii="Times New Roman" w:hAnsi="Times New Roman" w:cs="Times New Roman"/>
          <w:sz w:val="26"/>
          <w:szCs w:val="26"/>
        </w:rPr>
        <w:t>However, the use of</w:t>
      </w:r>
      <w:r w:rsidR="007B20B3" w:rsidRPr="00CE4226">
        <w:rPr>
          <w:rFonts w:ascii="Times New Roman" w:hAnsi="Times New Roman" w:cs="Times New Roman"/>
          <w:sz w:val="26"/>
          <w:szCs w:val="26"/>
        </w:rPr>
        <w:t xml:space="preserve"> </w:t>
      </w:r>
      <w:r w:rsidRPr="00CE4226">
        <w:rPr>
          <w:rFonts w:ascii="Times New Roman" w:hAnsi="Times New Roman" w:cs="Times New Roman"/>
          <w:sz w:val="26"/>
          <w:szCs w:val="26"/>
        </w:rPr>
        <w:t>water coolant minimizes heat generation by cooling</w:t>
      </w:r>
      <w:r w:rsidR="007B20B3" w:rsidRPr="00CE4226">
        <w:rPr>
          <w:rFonts w:ascii="Times New Roman" w:hAnsi="Times New Roman" w:cs="Times New Roman"/>
          <w:sz w:val="26"/>
          <w:szCs w:val="26"/>
        </w:rPr>
        <w:t xml:space="preserve"> </w:t>
      </w:r>
      <w:r w:rsidRPr="00CE4226">
        <w:rPr>
          <w:rFonts w:ascii="Times New Roman" w:hAnsi="Times New Roman" w:cs="Times New Roman"/>
          <w:sz w:val="26"/>
          <w:szCs w:val="26"/>
        </w:rPr>
        <w:t>the irradiated area and absorbing excessive laser</w:t>
      </w:r>
      <w:r w:rsidR="007B20B3" w:rsidRPr="00CE4226">
        <w:rPr>
          <w:rFonts w:ascii="Times New Roman" w:hAnsi="Times New Roman" w:cs="Times New Roman"/>
          <w:sz w:val="26"/>
          <w:szCs w:val="26"/>
        </w:rPr>
        <w:t xml:space="preserve"> </w:t>
      </w:r>
      <w:r w:rsidR="00361EBF">
        <w:rPr>
          <w:rFonts w:ascii="Times New Roman" w:hAnsi="Times New Roman" w:cs="Times New Roman"/>
          <w:sz w:val="26"/>
          <w:szCs w:val="26"/>
        </w:rPr>
        <w:t>energy</w:t>
      </w:r>
      <w:r w:rsidR="00430297">
        <w:rPr>
          <w:rFonts w:ascii="Times New Roman" w:hAnsi="Times New Roman" w:cs="Times New Roman"/>
          <w:sz w:val="26"/>
          <w:szCs w:val="26"/>
          <w:vertAlign w:val="superscript"/>
        </w:rPr>
        <w:t>71,72</w:t>
      </w:r>
      <w:r w:rsidR="00361EBF" w:rsidRPr="00361EBF">
        <w:rPr>
          <w:rFonts w:ascii="Times New Roman" w:hAnsi="Times New Roman" w:cs="Times New Roman"/>
          <w:sz w:val="26"/>
          <w:szCs w:val="26"/>
          <w:vertAlign w:val="superscript"/>
        </w:rPr>
        <w:t>,</w:t>
      </w:r>
      <w:r w:rsidR="00430297">
        <w:rPr>
          <w:rFonts w:ascii="Times New Roman" w:hAnsi="Times New Roman" w:cs="Times New Roman"/>
          <w:sz w:val="26"/>
          <w:szCs w:val="26"/>
          <w:vertAlign w:val="superscript"/>
        </w:rPr>
        <w:t>73</w:t>
      </w:r>
      <w:r w:rsidR="00361EBF">
        <w:rPr>
          <w:rFonts w:ascii="Times New Roman" w:hAnsi="Times New Roman" w:cs="Times New Roman"/>
          <w:sz w:val="26"/>
          <w:szCs w:val="26"/>
        </w:rPr>
        <w:t xml:space="preserve">. </w:t>
      </w:r>
      <w:r w:rsidRPr="00CE4226">
        <w:rPr>
          <w:rFonts w:ascii="Times New Roman" w:hAnsi="Times New Roman" w:cs="Times New Roman"/>
          <w:sz w:val="26"/>
          <w:szCs w:val="26"/>
        </w:rPr>
        <w:t>In addition, a water spray</w:t>
      </w:r>
      <w:r w:rsidR="007B20B3" w:rsidRPr="00CE4226">
        <w:rPr>
          <w:rFonts w:ascii="Times New Roman" w:hAnsi="Times New Roman" w:cs="Times New Roman"/>
          <w:sz w:val="26"/>
          <w:szCs w:val="26"/>
        </w:rPr>
        <w:t xml:space="preserve"> </w:t>
      </w:r>
      <w:r w:rsidRPr="00CE4226">
        <w:rPr>
          <w:rFonts w:ascii="Times New Roman" w:hAnsi="Times New Roman" w:cs="Times New Roman"/>
          <w:sz w:val="26"/>
          <w:szCs w:val="26"/>
        </w:rPr>
        <w:t>facilitates hard tissue ablation by keeping the target</w:t>
      </w:r>
      <w:r w:rsidR="007B20B3" w:rsidRPr="00CE4226">
        <w:rPr>
          <w:rFonts w:ascii="Times New Roman" w:hAnsi="Times New Roman" w:cs="Times New Roman"/>
          <w:sz w:val="26"/>
          <w:szCs w:val="26"/>
        </w:rPr>
        <w:t xml:space="preserve"> </w:t>
      </w:r>
      <w:r w:rsidR="006B1244">
        <w:rPr>
          <w:rFonts w:ascii="Times New Roman" w:hAnsi="Times New Roman" w:cs="Times New Roman"/>
          <w:sz w:val="26"/>
          <w:szCs w:val="26"/>
        </w:rPr>
        <w:t>moist</w:t>
      </w:r>
      <w:r w:rsidRPr="00CE4226">
        <w:rPr>
          <w:rFonts w:ascii="Times New Roman" w:hAnsi="Times New Roman" w:cs="Times New Roman"/>
          <w:sz w:val="26"/>
          <w:szCs w:val="26"/>
        </w:rPr>
        <w:t>. Er:YAG laser irradiation using water</w:t>
      </w:r>
      <w:r w:rsidR="007B20B3" w:rsidRPr="00CE4226">
        <w:rPr>
          <w:rFonts w:ascii="Times New Roman" w:hAnsi="Times New Roman" w:cs="Times New Roman"/>
          <w:sz w:val="26"/>
          <w:szCs w:val="26"/>
        </w:rPr>
        <w:t xml:space="preserve"> </w:t>
      </w:r>
      <w:r w:rsidRPr="00CE4226">
        <w:rPr>
          <w:rFonts w:ascii="Times New Roman" w:hAnsi="Times New Roman" w:cs="Times New Roman"/>
          <w:sz w:val="26"/>
          <w:szCs w:val="26"/>
        </w:rPr>
        <w:t>irrigation has been reported to produce an altered</w:t>
      </w:r>
      <w:r w:rsidR="00CE4226">
        <w:rPr>
          <w:rFonts w:ascii="Times New Roman" w:hAnsi="Times New Roman" w:cs="Times New Roman"/>
          <w:sz w:val="26"/>
          <w:szCs w:val="26"/>
        </w:rPr>
        <w:t xml:space="preserve"> layer 5–15 µ</w:t>
      </w:r>
      <w:r w:rsidRPr="00CE4226">
        <w:rPr>
          <w:rFonts w:ascii="Times New Roman" w:hAnsi="Times New Roman" w:cs="Times New Roman"/>
          <w:sz w:val="26"/>
          <w:szCs w:val="26"/>
        </w:rPr>
        <w:t>m in width on cementum and dentin</w:t>
      </w:r>
      <w:r w:rsidR="007B20B3" w:rsidRPr="00CE4226">
        <w:rPr>
          <w:rFonts w:ascii="Times New Roman" w:hAnsi="Times New Roman" w:cs="Times New Roman"/>
          <w:sz w:val="26"/>
          <w:szCs w:val="26"/>
        </w:rPr>
        <w:t xml:space="preserve"> </w:t>
      </w:r>
      <w:r w:rsidRPr="00CE4226">
        <w:rPr>
          <w:rFonts w:ascii="Times New Roman" w:hAnsi="Times New Roman" w:cs="Times New Roman"/>
          <w:sz w:val="26"/>
          <w:szCs w:val="26"/>
        </w:rPr>
        <w:t>surfaces</w:t>
      </w:r>
      <w:r w:rsidR="007B20B3" w:rsidRPr="00CE4226">
        <w:rPr>
          <w:rFonts w:ascii="Times New Roman" w:hAnsi="Times New Roman" w:cs="Times New Roman"/>
          <w:sz w:val="26"/>
          <w:szCs w:val="26"/>
        </w:rPr>
        <w:t>.</w:t>
      </w:r>
    </w:p>
    <w:p w:rsidR="007B20B3" w:rsidRPr="00CE4226" w:rsidRDefault="007B20B3" w:rsidP="00063CDF">
      <w:pPr>
        <w:autoSpaceDE w:val="0"/>
        <w:autoSpaceDN w:val="0"/>
        <w:adjustRightInd w:val="0"/>
        <w:spacing w:after="0" w:line="480" w:lineRule="auto"/>
        <w:jc w:val="both"/>
        <w:rPr>
          <w:rFonts w:ascii="Times New Roman" w:hAnsi="Times New Roman" w:cs="Times New Roman"/>
          <w:sz w:val="26"/>
          <w:szCs w:val="26"/>
        </w:rPr>
      </w:pPr>
    </w:p>
    <w:p w:rsidR="007B20B3" w:rsidRPr="00CE4226" w:rsidRDefault="007B20B3" w:rsidP="00063CDF">
      <w:pPr>
        <w:autoSpaceDE w:val="0"/>
        <w:autoSpaceDN w:val="0"/>
        <w:adjustRightInd w:val="0"/>
        <w:spacing w:after="0" w:line="480" w:lineRule="auto"/>
        <w:jc w:val="both"/>
        <w:rPr>
          <w:rFonts w:ascii="Times New Roman" w:hAnsi="Times New Roman" w:cs="Times New Roman"/>
          <w:sz w:val="26"/>
          <w:szCs w:val="26"/>
        </w:rPr>
      </w:pPr>
      <w:r w:rsidRPr="00CE4226">
        <w:rPr>
          <w:rFonts w:ascii="Times New Roman" w:hAnsi="Times New Roman" w:cs="Times New Roman"/>
          <w:sz w:val="26"/>
          <w:szCs w:val="26"/>
        </w:rPr>
        <w:t>The recently introduced Erbium,Chromium-doped:Yttrium-Scandium-Gallium-Garnet (Er,Cr:YSGG) laser with 2,780 nm wavelength and the Erbium-doped:Yttrium-Scandium-Gallium-Garnet (Er:YSGG) laser with 2,790 nm wavelength, which are more highly</w:t>
      </w:r>
      <w:r w:rsidR="00CE4226">
        <w:rPr>
          <w:rFonts w:ascii="Times New Roman" w:hAnsi="Times New Roman" w:cs="Times New Roman"/>
          <w:sz w:val="26"/>
          <w:szCs w:val="26"/>
        </w:rPr>
        <w:t xml:space="preserve"> </w:t>
      </w:r>
      <w:r w:rsidRPr="00CE4226">
        <w:rPr>
          <w:rFonts w:ascii="Times New Roman" w:hAnsi="Times New Roman" w:cs="Times New Roman"/>
          <w:sz w:val="26"/>
          <w:szCs w:val="26"/>
        </w:rPr>
        <w:t>absorbed by O</w:t>
      </w:r>
      <w:r w:rsidR="006B1244">
        <w:rPr>
          <w:rFonts w:ascii="Times New Roman" w:hAnsi="Times New Roman" w:cs="Times New Roman"/>
          <w:sz w:val="26"/>
          <w:szCs w:val="26"/>
        </w:rPr>
        <w:t>H ions than water molecules</w:t>
      </w:r>
      <w:r w:rsidR="00430297">
        <w:rPr>
          <w:rFonts w:ascii="Times New Roman" w:hAnsi="Times New Roman" w:cs="Times New Roman"/>
          <w:sz w:val="26"/>
          <w:szCs w:val="26"/>
          <w:vertAlign w:val="superscript"/>
        </w:rPr>
        <w:t>74</w:t>
      </w:r>
      <w:r w:rsidRPr="00CE4226">
        <w:rPr>
          <w:rFonts w:ascii="Times New Roman" w:hAnsi="Times New Roman" w:cs="Times New Roman"/>
          <w:sz w:val="26"/>
          <w:szCs w:val="26"/>
        </w:rPr>
        <w:t>, are expected to have a performance similar to that of the Er:YAG laser.</w:t>
      </w:r>
    </w:p>
    <w:p w:rsidR="00B80F20" w:rsidRDefault="00B80F20" w:rsidP="00BB695D">
      <w:pPr>
        <w:autoSpaceDE w:val="0"/>
        <w:autoSpaceDN w:val="0"/>
        <w:adjustRightInd w:val="0"/>
        <w:spacing w:after="0" w:line="240" w:lineRule="auto"/>
        <w:jc w:val="center"/>
        <w:rPr>
          <w:rFonts w:ascii="Times New Roman" w:hAnsi="Times New Roman" w:cs="Times New Roman"/>
          <w:b/>
          <w:sz w:val="28"/>
          <w:szCs w:val="24"/>
          <w:u w:val="single"/>
        </w:rPr>
      </w:pPr>
    </w:p>
    <w:p w:rsidR="007179F0" w:rsidRDefault="007179F0" w:rsidP="00BB695D">
      <w:pPr>
        <w:autoSpaceDE w:val="0"/>
        <w:autoSpaceDN w:val="0"/>
        <w:adjustRightInd w:val="0"/>
        <w:spacing w:after="0" w:line="240" w:lineRule="auto"/>
        <w:jc w:val="center"/>
        <w:rPr>
          <w:rFonts w:ascii="Times New Roman" w:hAnsi="Times New Roman" w:cs="Times New Roman"/>
          <w:b/>
          <w:sz w:val="28"/>
          <w:szCs w:val="24"/>
          <w:u w:val="single"/>
        </w:rPr>
      </w:pPr>
    </w:p>
    <w:p w:rsidR="007179F0" w:rsidRDefault="007179F0" w:rsidP="00BB695D">
      <w:pPr>
        <w:autoSpaceDE w:val="0"/>
        <w:autoSpaceDN w:val="0"/>
        <w:adjustRightInd w:val="0"/>
        <w:spacing w:after="0" w:line="240" w:lineRule="auto"/>
        <w:jc w:val="center"/>
        <w:rPr>
          <w:rFonts w:ascii="Times New Roman" w:hAnsi="Times New Roman" w:cs="Times New Roman"/>
          <w:b/>
          <w:sz w:val="28"/>
          <w:szCs w:val="24"/>
          <w:u w:val="single"/>
        </w:rPr>
      </w:pPr>
    </w:p>
    <w:p w:rsidR="007179F0" w:rsidRDefault="007179F0" w:rsidP="00BB695D">
      <w:pPr>
        <w:autoSpaceDE w:val="0"/>
        <w:autoSpaceDN w:val="0"/>
        <w:adjustRightInd w:val="0"/>
        <w:spacing w:after="0" w:line="240" w:lineRule="auto"/>
        <w:jc w:val="center"/>
        <w:rPr>
          <w:rFonts w:ascii="Times New Roman" w:hAnsi="Times New Roman" w:cs="Times New Roman"/>
          <w:b/>
          <w:sz w:val="28"/>
          <w:szCs w:val="24"/>
          <w:u w:val="single"/>
        </w:rPr>
      </w:pPr>
    </w:p>
    <w:p w:rsidR="007179F0" w:rsidRDefault="007179F0" w:rsidP="00BB695D">
      <w:pPr>
        <w:autoSpaceDE w:val="0"/>
        <w:autoSpaceDN w:val="0"/>
        <w:adjustRightInd w:val="0"/>
        <w:spacing w:after="0" w:line="240" w:lineRule="auto"/>
        <w:jc w:val="center"/>
        <w:rPr>
          <w:rFonts w:ascii="Times New Roman" w:hAnsi="Times New Roman" w:cs="Times New Roman"/>
          <w:b/>
          <w:sz w:val="28"/>
          <w:szCs w:val="24"/>
          <w:u w:val="single"/>
        </w:rPr>
      </w:pPr>
    </w:p>
    <w:p w:rsidR="007179F0" w:rsidRDefault="007179F0" w:rsidP="00BB695D">
      <w:pPr>
        <w:autoSpaceDE w:val="0"/>
        <w:autoSpaceDN w:val="0"/>
        <w:adjustRightInd w:val="0"/>
        <w:spacing w:after="0" w:line="240" w:lineRule="auto"/>
        <w:jc w:val="center"/>
        <w:rPr>
          <w:rFonts w:ascii="Times New Roman" w:hAnsi="Times New Roman" w:cs="Times New Roman"/>
          <w:b/>
          <w:sz w:val="28"/>
          <w:szCs w:val="24"/>
          <w:u w:val="single"/>
        </w:rPr>
      </w:pPr>
    </w:p>
    <w:p w:rsidR="007179F0" w:rsidRDefault="007179F0" w:rsidP="00BB695D">
      <w:pPr>
        <w:autoSpaceDE w:val="0"/>
        <w:autoSpaceDN w:val="0"/>
        <w:adjustRightInd w:val="0"/>
        <w:spacing w:after="0" w:line="240" w:lineRule="auto"/>
        <w:jc w:val="center"/>
        <w:rPr>
          <w:rFonts w:ascii="Times New Roman" w:hAnsi="Times New Roman" w:cs="Times New Roman"/>
          <w:b/>
          <w:sz w:val="28"/>
          <w:szCs w:val="24"/>
          <w:u w:val="single"/>
        </w:rPr>
      </w:pPr>
    </w:p>
    <w:p w:rsidR="007179F0" w:rsidRDefault="007179F0" w:rsidP="00BB695D">
      <w:pPr>
        <w:autoSpaceDE w:val="0"/>
        <w:autoSpaceDN w:val="0"/>
        <w:adjustRightInd w:val="0"/>
        <w:spacing w:after="0" w:line="240" w:lineRule="auto"/>
        <w:jc w:val="center"/>
        <w:rPr>
          <w:rFonts w:ascii="Times New Roman" w:hAnsi="Times New Roman" w:cs="Times New Roman"/>
          <w:b/>
          <w:sz w:val="28"/>
          <w:szCs w:val="24"/>
          <w:u w:val="single"/>
        </w:rPr>
      </w:pPr>
    </w:p>
    <w:p w:rsidR="00A279A4" w:rsidRPr="00A279A4" w:rsidRDefault="00A279A4" w:rsidP="00106187">
      <w:pPr>
        <w:autoSpaceDE w:val="0"/>
        <w:autoSpaceDN w:val="0"/>
        <w:adjustRightInd w:val="0"/>
        <w:spacing w:after="0" w:line="480" w:lineRule="auto"/>
        <w:rPr>
          <w:rFonts w:ascii="Times New Roman" w:hAnsi="Times New Roman" w:cs="Times New Roman"/>
          <w:b/>
          <w:sz w:val="26"/>
          <w:szCs w:val="26"/>
          <w:u w:val="single"/>
        </w:rPr>
      </w:pPr>
    </w:p>
    <w:p w:rsidR="00BB695D" w:rsidRDefault="00BB695D" w:rsidP="00A279A4">
      <w:pPr>
        <w:autoSpaceDE w:val="0"/>
        <w:autoSpaceDN w:val="0"/>
        <w:adjustRightInd w:val="0"/>
        <w:spacing w:after="0" w:line="240" w:lineRule="auto"/>
        <w:jc w:val="center"/>
        <w:rPr>
          <w:rFonts w:ascii="Times New Roman" w:hAnsi="Times New Roman" w:cs="Times New Roman"/>
          <w:b/>
          <w:sz w:val="32"/>
          <w:szCs w:val="24"/>
          <w:u w:val="single"/>
        </w:rPr>
      </w:pPr>
      <w:r w:rsidRPr="007179F0">
        <w:rPr>
          <w:rFonts w:ascii="Times New Roman" w:hAnsi="Times New Roman" w:cs="Times New Roman"/>
          <w:b/>
          <w:sz w:val="32"/>
          <w:szCs w:val="24"/>
          <w:u w:val="single"/>
        </w:rPr>
        <w:t>MECHANIS</w:t>
      </w:r>
      <w:r w:rsidR="00A279A4">
        <w:rPr>
          <w:rFonts w:ascii="Times New Roman" w:hAnsi="Times New Roman" w:cs="Times New Roman"/>
          <w:b/>
          <w:sz w:val="32"/>
          <w:szCs w:val="24"/>
          <w:u w:val="single"/>
        </w:rPr>
        <w:t>M OF TISSUE ABLATION WITH THE Er</w:t>
      </w:r>
      <w:r w:rsidRPr="007179F0">
        <w:rPr>
          <w:rFonts w:ascii="Times New Roman" w:hAnsi="Times New Roman" w:cs="Times New Roman"/>
          <w:b/>
          <w:sz w:val="32"/>
          <w:szCs w:val="24"/>
          <w:u w:val="single"/>
        </w:rPr>
        <w:t>:YAG LASER</w:t>
      </w:r>
    </w:p>
    <w:p w:rsidR="00A279A4" w:rsidRPr="00A279A4" w:rsidRDefault="00A279A4" w:rsidP="00063CDF">
      <w:pPr>
        <w:autoSpaceDE w:val="0"/>
        <w:autoSpaceDN w:val="0"/>
        <w:adjustRightInd w:val="0"/>
        <w:spacing w:after="0" w:line="480" w:lineRule="auto"/>
        <w:jc w:val="both"/>
        <w:rPr>
          <w:rFonts w:ascii="Times New Roman" w:hAnsi="Times New Roman" w:cs="Times New Roman"/>
          <w:b/>
          <w:sz w:val="26"/>
          <w:szCs w:val="26"/>
          <w:u w:val="single"/>
        </w:rPr>
      </w:pPr>
    </w:p>
    <w:p w:rsidR="00BB695D" w:rsidRPr="00CE4226" w:rsidRDefault="00BB695D" w:rsidP="00063CDF">
      <w:pPr>
        <w:autoSpaceDE w:val="0"/>
        <w:autoSpaceDN w:val="0"/>
        <w:adjustRightInd w:val="0"/>
        <w:spacing w:after="0" w:line="480" w:lineRule="auto"/>
        <w:jc w:val="both"/>
        <w:rPr>
          <w:rFonts w:ascii="Times New Roman" w:hAnsi="Times New Roman" w:cs="Times New Roman"/>
          <w:sz w:val="26"/>
          <w:szCs w:val="26"/>
        </w:rPr>
      </w:pPr>
      <w:r w:rsidRPr="00CE4226">
        <w:rPr>
          <w:rFonts w:ascii="Times New Roman" w:hAnsi="Times New Roman" w:cs="Times New Roman"/>
          <w:sz w:val="26"/>
          <w:szCs w:val="26"/>
        </w:rPr>
        <w:t>A mechanism of biological tissue ablation with the</w:t>
      </w:r>
      <w:r w:rsidR="00B80F20" w:rsidRPr="00CE4226">
        <w:rPr>
          <w:rFonts w:ascii="Times New Roman" w:hAnsi="Times New Roman" w:cs="Times New Roman"/>
          <w:sz w:val="26"/>
          <w:szCs w:val="26"/>
        </w:rPr>
        <w:t xml:space="preserve"> </w:t>
      </w:r>
      <w:r w:rsidRPr="00CE4226">
        <w:rPr>
          <w:rFonts w:ascii="Times New Roman" w:hAnsi="Times New Roman" w:cs="Times New Roman"/>
          <w:sz w:val="26"/>
          <w:szCs w:val="26"/>
        </w:rPr>
        <w:t>Er:YAG laser has been proposed, based on the</w:t>
      </w:r>
      <w:r w:rsidR="00B80F20" w:rsidRPr="00CE4226">
        <w:rPr>
          <w:rFonts w:ascii="Times New Roman" w:hAnsi="Times New Roman" w:cs="Times New Roman"/>
          <w:sz w:val="26"/>
          <w:szCs w:val="26"/>
        </w:rPr>
        <w:t xml:space="preserve"> </w:t>
      </w:r>
      <w:r w:rsidRPr="00CE4226">
        <w:rPr>
          <w:rFonts w:ascii="Times New Roman" w:hAnsi="Times New Roman" w:cs="Times New Roman"/>
          <w:sz w:val="26"/>
          <w:szCs w:val="26"/>
        </w:rPr>
        <w:t>optical properties of its emission wavelength and</w:t>
      </w:r>
      <w:r w:rsidR="00B80F20" w:rsidRPr="00CE4226">
        <w:rPr>
          <w:rFonts w:ascii="Times New Roman" w:hAnsi="Times New Roman" w:cs="Times New Roman"/>
          <w:sz w:val="26"/>
          <w:szCs w:val="26"/>
        </w:rPr>
        <w:t xml:space="preserve"> </w:t>
      </w:r>
      <w:r w:rsidRPr="00CE4226">
        <w:rPr>
          <w:rFonts w:ascii="Times New Roman" w:hAnsi="Times New Roman" w:cs="Times New Roman"/>
          <w:sz w:val="26"/>
          <w:szCs w:val="26"/>
        </w:rPr>
        <w:t>morphologic features of the surface ablated by Er:YAG laser. During Er:YAG laser irradiation, the laser energy is absorbed selectively by water molecules</w:t>
      </w:r>
      <w:r w:rsidR="00B80F20" w:rsidRPr="00CE4226">
        <w:rPr>
          <w:rFonts w:ascii="Times New Roman" w:hAnsi="Times New Roman" w:cs="Times New Roman"/>
          <w:sz w:val="26"/>
          <w:szCs w:val="26"/>
        </w:rPr>
        <w:t xml:space="preserve"> </w:t>
      </w:r>
      <w:r w:rsidRPr="00CE4226">
        <w:rPr>
          <w:rFonts w:ascii="Times New Roman" w:hAnsi="Times New Roman" w:cs="Times New Roman"/>
          <w:sz w:val="26"/>
          <w:szCs w:val="26"/>
        </w:rPr>
        <w:t>and hydrous organic components of biological</w:t>
      </w:r>
      <w:r w:rsidR="00B80F20" w:rsidRPr="00CE4226">
        <w:rPr>
          <w:rFonts w:ascii="Times New Roman" w:hAnsi="Times New Roman" w:cs="Times New Roman"/>
          <w:sz w:val="26"/>
          <w:szCs w:val="26"/>
        </w:rPr>
        <w:t xml:space="preserve"> </w:t>
      </w:r>
      <w:r w:rsidRPr="00CE4226">
        <w:rPr>
          <w:rFonts w:ascii="Times New Roman" w:hAnsi="Times New Roman" w:cs="Times New Roman"/>
          <w:sz w:val="26"/>
          <w:szCs w:val="26"/>
        </w:rPr>
        <w:t>tissues, causing evaporation of water and organic</w:t>
      </w:r>
      <w:r w:rsidR="00B80F20" w:rsidRPr="00CE4226">
        <w:rPr>
          <w:rFonts w:ascii="Times New Roman" w:hAnsi="Times New Roman" w:cs="Times New Roman"/>
          <w:sz w:val="26"/>
          <w:szCs w:val="26"/>
        </w:rPr>
        <w:t xml:space="preserve"> </w:t>
      </w:r>
      <w:r w:rsidR="00130860">
        <w:rPr>
          <w:rFonts w:ascii="Times New Roman" w:hAnsi="Times New Roman" w:cs="Times New Roman"/>
          <w:sz w:val="26"/>
          <w:szCs w:val="26"/>
        </w:rPr>
        <w:t>components,</w:t>
      </w:r>
      <w:r w:rsidRPr="00CE4226">
        <w:rPr>
          <w:rFonts w:ascii="Times New Roman" w:hAnsi="Times New Roman" w:cs="Times New Roman"/>
          <w:sz w:val="26"/>
          <w:szCs w:val="26"/>
        </w:rPr>
        <w:t xml:space="preserve"> resulting in thermal effects due to</w:t>
      </w:r>
      <w:r w:rsidR="00B80F20" w:rsidRPr="00CE4226">
        <w:rPr>
          <w:rFonts w:ascii="Times New Roman" w:hAnsi="Times New Roman" w:cs="Times New Roman"/>
          <w:sz w:val="26"/>
          <w:szCs w:val="26"/>
        </w:rPr>
        <w:t xml:space="preserve"> </w:t>
      </w:r>
      <w:r w:rsidRPr="00CE4226">
        <w:rPr>
          <w:rFonts w:ascii="Times New Roman" w:hAnsi="Times New Roman" w:cs="Times New Roman"/>
          <w:sz w:val="26"/>
          <w:szCs w:val="26"/>
        </w:rPr>
        <w:t>the heat generated by this process (‘photothermal</w:t>
      </w:r>
      <w:r w:rsidR="00B80F20" w:rsidRPr="00CE4226">
        <w:rPr>
          <w:rFonts w:ascii="Times New Roman" w:hAnsi="Times New Roman" w:cs="Times New Roman"/>
          <w:sz w:val="26"/>
          <w:szCs w:val="26"/>
        </w:rPr>
        <w:t xml:space="preserve"> </w:t>
      </w:r>
      <w:r w:rsidRPr="00CE4226">
        <w:rPr>
          <w:rFonts w:ascii="Times New Roman" w:hAnsi="Times New Roman" w:cs="Times New Roman"/>
          <w:sz w:val="26"/>
          <w:szCs w:val="26"/>
        </w:rPr>
        <w:t>evaporation’). Moreover, in hard tissue procedures,</w:t>
      </w:r>
      <w:r w:rsidR="00CE4226">
        <w:rPr>
          <w:rFonts w:ascii="Times New Roman" w:hAnsi="Times New Roman" w:cs="Times New Roman"/>
          <w:sz w:val="26"/>
          <w:szCs w:val="26"/>
        </w:rPr>
        <w:t xml:space="preserve"> </w:t>
      </w:r>
      <w:r w:rsidRPr="00CE4226">
        <w:rPr>
          <w:rFonts w:ascii="Times New Roman" w:hAnsi="Times New Roman" w:cs="Times New Roman"/>
          <w:sz w:val="26"/>
          <w:szCs w:val="26"/>
        </w:rPr>
        <w:t>the water vapor production induces an increase of</w:t>
      </w:r>
      <w:r w:rsidR="00B80F20" w:rsidRPr="00CE4226">
        <w:rPr>
          <w:rFonts w:ascii="Times New Roman" w:hAnsi="Times New Roman" w:cs="Times New Roman"/>
          <w:sz w:val="26"/>
          <w:szCs w:val="26"/>
        </w:rPr>
        <w:t xml:space="preserve"> </w:t>
      </w:r>
      <w:r w:rsidRPr="00CE4226">
        <w:rPr>
          <w:rFonts w:ascii="Times New Roman" w:hAnsi="Times New Roman" w:cs="Times New Roman"/>
          <w:sz w:val="26"/>
          <w:szCs w:val="26"/>
        </w:rPr>
        <w:t>internal pressure within the tissue, resulting in</w:t>
      </w:r>
      <w:r w:rsidR="00B80F20" w:rsidRPr="00CE4226">
        <w:rPr>
          <w:rFonts w:ascii="Times New Roman" w:hAnsi="Times New Roman" w:cs="Times New Roman"/>
          <w:sz w:val="26"/>
          <w:szCs w:val="26"/>
        </w:rPr>
        <w:t xml:space="preserve"> </w:t>
      </w:r>
      <w:r w:rsidRPr="00CE4226">
        <w:rPr>
          <w:rFonts w:ascii="Times New Roman" w:hAnsi="Times New Roman" w:cs="Times New Roman"/>
          <w:sz w:val="26"/>
          <w:szCs w:val="26"/>
        </w:rPr>
        <w:t>explosive ex</w:t>
      </w:r>
      <w:r w:rsidR="009501A7">
        <w:rPr>
          <w:rFonts w:ascii="Times New Roman" w:hAnsi="Times New Roman" w:cs="Times New Roman"/>
          <w:sz w:val="26"/>
          <w:szCs w:val="26"/>
        </w:rPr>
        <w:t>pansion called ‘microexplosion’</w:t>
      </w:r>
      <w:r w:rsidR="00430297">
        <w:rPr>
          <w:rFonts w:ascii="Times New Roman" w:hAnsi="Times New Roman" w:cs="Times New Roman"/>
          <w:sz w:val="26"/>
          <w:szCs w:val="26"/>
          <w:vertAlign w:val="superscript"/>
        </w:rPr>
        <w:t>75</w:t>
      </w:r>
      <w:r w:rsidR="009501A7" w:rsidRPr="009501A7">
        <w:rPr>
          <w:rFonts w:ascii="Times New Roman" w:hAnsi="Times New Roman" w:cs="Times New Roman"/>
          <w:sz w:val="26"/>
          <w:szCs w:val="26"/>
          <w:vertAlign w:val="superscript"/>
        </w:rPr>
        <w:t>,</w:t>
      </w:r>
      <w:r w:rsidR="00430297">
        <w:rPr>
          <w:rFonts w:ascii="Times New Roman" w:hAnsi="Times New Roman" w:cs="Times New Roman"/>
          <w:sz w:val="26"/>
          <w:szCs w:val="26"/>
          <w:vertAlign w:val="superscript"/>
        </w:rPr>
        <w:t>76</w:t>
      </w:r>
      <w:r w:rsidR="009501A7">
        <w:rPr>
          <w:rFonts w:ascii="Times New Roman" w:hAnsi="Times New Roman" w:cs="Times New Roman"/>
          <w:sz w:val="26"/>
          <w:szCs w:val="26"/>
        </w:rPr>
        <w:t>.</w:t>
      </w:r>
    </w:p>
    <w:p w:rsidR="00B80F20" w:rsidRPr="00CE4226" w:rsidRDefault="00B80F20" w:rsidP="00063CDF">
      <w:pPr>
        <w:autoSpaceDE w:val="0"/>
        <w:autoSpaceDN w:val="0"/>
        <w:adjustRightInd w:val="0"/>
        <w:spacing w:after="0" w:line="480" w:lineRule="auto"/>
        <w:jc w:val="both"/>
        <w:rPr>
          <w:rFonts w:ascii="Times New Roman" w:hAnsi="Times New Roman" w:cs="Times New Roman"/>
          <w:sz w:val="26"/>
          <w:szCs w:val="26"/>
        </w:rPr>
      </w:pPr>
    </w:p>
    <w:p w:rsidR="00BB695D" w:rsidRPr="00CE4226" w:rsidRDefault="00BB695D" w:rsidP="00063CDF">
      <w:pPr>
        <w:autoSpaceDE w:val="0"/>
        <w:autoSpaceDN w:val="0"/>
        <w:adjustRightInd w:val="0"/>
        <w:spacing w:after="0" w:line="480" w:lineRule="auto"/>
        <w:jc w:val="both"/>
        <w:rPr>
          <w:rFonts w:ascii="Times New Roman" w:hAnsi="Times New Roman" w:cs="Times New Roman"/>
          <w:sz w:val="26"/>
          <w:szCs w:val="26"/>
        </w:rPr>
      </w:pPr>
      <w:r w:rsidRPr="00CE4226">
        <w:rPr>
          <w:rFonts w:ascii="Times New Roman" w:hAnsi="Times New Roman" w:cs="Times New Roman"/>
          <w:sz w:val="26"/>
          <w:szCs w:val="26"/>
        </w:rPr>
        <w:t xml:space="preserve">These dynamic effects cause mechanical </w:t>
      </w:r>
      <w:r w:rsidR="00CE4226">
        <w:rPr>
          <w:rFonts w:ascii="Times New Roman" w:hAnsi="Times New Roman" w:cs="Times New Roman"/>
          <w:sz w:val="26"/>
          <w:szCs w:val="26"/>
        </w:rPr>
        <w:t xml:space="preserve">tissue collapse, resulting in a </w:t>
      </w:r>
      <w:r w:rsidRPr="00CE4226">
        <w:rPr>
          <w:rFonts w:ascii="Times New Roman" w:hAnsi="Times New Roman" w:cs="Times New Roman"/>
          <w:sz w:val="26"/>
          <w:szCs w:val="26"/>
        </w:rPr>
        <w:t>‘thermomechanical’ or</w:t>
      </w:r>
      <w:r w:rsidR="00CE4226">
        <w:rPr>
          <w:rFonts w:ascii="Times New Roman" w:hAnsi="Times New Roman" w:cs="Times New Roman"/>
          <w:sz w:val="26"/>
          <w:szCs w:val="26"/>
        </w:rPr>
        <w:t xml:space="preserve"> </w:t>
      </w:r>
      <w:r w:rsidRPr="00CE4226">
        <w:rPr>
          <w:rFonts w:ascii="Times New Roman" w:hAnsi="Times New Roman" w:cs="Times New Roman"/>
          <w:sz w:val="26"/>
          <w:szCs w:val="26"/>
        </w:rPr>
        <w:t>‘photomecha</w:t>
      </w:r>
      <w:r w:rsidR="000B586C">
        <w:rPr>
          <w:rFonts w:ascii="Times New Roman" w:hAnsi="Times New Roman" w:cs="Times New Roman"/>
          <w:sz w:val="26"/>
          <w:szCs w:val="26"/>
        </w:rPr>
        <w:t>nical’ ablation</w:t>
      </w:r>
      <w:r w:rsidR="00430297">
        <w:rPr>
          <w:rFonts w:ascii="Times New Roman" w:hAnsi="Times New Roman" w:cs="Times New Roman"/>
          <w:sz w:val="26"/>
          <w:szCs w:val="26"/>
          <w:vertAlign w:val="superscript"/>
        </w:rPr>
        <w:t>77</w:t>
      </w:r>
      <w:r w:rsidRPr="00CE4226">
        <w:rPr>
          <w:rFonts w:ascii="Times New Roman" w:hAnsi="Times New Roman" w:cs="Times New Roman"/>
          <w:sz w:val="26"/>
          <w:szCs w:val="26"/>
        </w:rPr>
        <w:t>. This phenomenon</w:t>
      </w:r>
      <w:r w:rsidR="00B80F20" w:rsidRPr="00CE4226">
        <w:rPr>
          <w:rFonts w:ascii="Times New Roman" w:hAnsi="Times New Roman" w:cs="Times New Roman"/>
          <w:sz w:val="26"/>
          <w:szCs w:val="26"/>
        </w:rPr>
        <w:t xml:space="preserve"> </w:t>
      </w:r>
      <w:r w:rsidRPr="00CE4226">
        <w:rPr>
          <w:rFonts w:ascii="Times New Roman" w:hAnsi="Times New Roman" w:cs="Times New Roman"/>
          <w:sz w:val="26"/>
          <w:szCs w:val="26"/>
        </w:rPr>
        <w:t>has also been referred to as ‘water-mediated explosive</w:t>
      </w:r>
      <w:r w:rsidR="00B80F20" w:rsidRPr="00CE4226">
        <w:rPr>
          <w:rFonts w:ascii="Times New Roman" w:hAnsi="Times New Roman" w:cs="Times New Roman"/>
          <w:sz w:val="26"/>
          <w:szCs w:val="26"/>
        </w:rPr>
        <w:t xml:space="preserve"> </w:t>
      </w:r>
      <w:r w:rsidR="000B586C">
        <w:rPr>
          <w:rFonts w:ascii="Times New Roman" w:hAnsi="Times New Roman" w:cs="Times New Roman"/>
          <w:sz w:val="26"/>
          <w:szCs w:val="26"/>
        </w:rPr>
        <w:t>ablation’</w:t>
      </w:r>
      <w:r w:rsidR="00430297">
        <w:rPr>
          <w:rFonts w:ascii="Times New Roman" w:hAnsi="Times New Roman" w:cs="Times New Roman"/>
          <w:sz w:val="26"/>
          <w:szCs w:val="26"/>
          <w:vertAlign w:val="superscript"/>
        </w:rPr>
        <w:t>78</w:t>
      </w:r>
      <w:r w:rsidRPr="00CE4226">
        <w:rPr>
          <w:rFonts w:ascii="Times New Roman" w:hAnsi="Times New Roman" w:cs="Times New Roman"/>
          <w:sz w:val="26"/>
          <w:szCs w:val="26"/>
        </w:rPr>
        <w:t>.</w:t>
      </w:r>
    </w:p>
    <w:p w:rsidR="007179F0" w:rsidRPr="00CE4226" w:rsidRDefault="007179F0" w:rsidP="00063CDF">
      <w:pPr>
        <w:autoSpaceDE w:val="0"/>
        <w:autoSpaceDN w:val="0"/>
        <w:adjustRightInd w:val="0"/>
        <w:spacing w:after="0" w:line="480" w:lineRule="auto"/>
        <w:jc w:val="both"/>
        <w:rPr>
          <w:rFonts w:ascii="Times New Roman" w:hAnsi="Times New Roman" w:cs="Times New Roman"/>
          <w:sz w:val="26"/>
          <w:szCs w:val="26"/>
        </w:rPr>
      </w:pPr>
    </w:p>
    <w:p w:rsidR="00A279A4" w:rsidRDefault="00BB695D" w:rsidP="00971878">
      <w:pPr>
        <w:autoSpaceDE w:val="0"/>
        <w:autoSpaceDN w:val="0"/>
        <w:adjustRightInd w:val="0"/>
        <w:spacing w:after="0" w:line="480" w:lineRule="auto"/>
        <w:jc w:val="both"/>
        <w:rPr>
          <w:rFonts w:ascii="Times New Roman" w:hAnsi="Times New Roman" w:cs="Times New Roman"/>
          <w:sz w:val="26"/>
          <w:szCs w:val="26"/>
        </w:rPr>
      </w:pPr>
      <w:r w:rsidRPr="00CE4226">
        <w:rPr>
          <w:rFonts w:ascii="Times New Roman" w:hAnsi="Times New Roman" w:cs="Times New Roman"/>
          <w:sz w:val="26"/>
          <w:szCs w:val="26"/>
        </w:rPr>
        <w:t>Unlike CO</w:t>
      </w:r>
      <w:r w:rsidRPr="00CE4226">
        <w:rPr>
          <w:rFonts w:ascii="Times New Roman" w:hAnsi="Times New Roman" w:cs="Times New Roman"/>
          <w:sz w:val="26"/>
          <w:szCs w:val="26"/>
          <w:vertAlign w:val="subscript"/>
        </w:rPr>
        <w:t>2</w:t>
      </w:r>
      <w:r w:rsidRPr="00CE4226">
        <w:rPr>
          <w:rFonts w:ascii="Times New Roman" w:hAnsi="Times New Roman" w:cs="Times New Roman"/>
          <w:sz w:val="26"/>
          <w:szCs w:val="26"/>
        </w:rPr>
        <w:t xml:space="preserve"> laser (10,600 nm) irradiation, the Er:YAG laser is ca</w:t>
      </w:r>
      <w:r w:rsidR="000B586C">
        <w:rPr>
          <w:rFonts w:ascii="Times New Roman" w:hAnsi="Times New Roman" w:cs="Times New Roman"/>
          <w:sz w:val="26"/>
          <w:szCs w:val="26"/>
        </w:rPr>
        <w:t>pable of ablating hard tissues. Fried et al.</w:t>
      </w:r>
      <w:r w:rsidR="00430297">
        <w:rPr>
          <w:rFonts w:ascii="Times New Roman" w:hAnsi="Times New Roman" w:cs="Times New Roman"/>
          <w:sz w:val="26"/>
          <w:szCs w:val="26"/>
          <w:vertAlign w:val="superscript"/>
        </w:rPr>
        <w:t>78</w:t>
      </w:r>
      <w:r w:rsidRPr="00CE4226">
        <w:rPr>
          <w:rFonts w:ascii="Times New Roman" w:hAnsi="Times New Roman" w:cs="Times New Roman"/>
          <w:sz w:val="26"/>
          <w:szCs w:val="26"/>
        </w:rPr>
        <w:t xml:space="preserve"> </w:t>
      </w:r>
      <w:r w:rsidR="00B17EE6">
        <w:rPr>
          <w:rFonts w:ascii="Times New Roman" w:hAnsi="Times New Roman" w:cs="Times New Roman"/>
          <w:sz w:val="26"/>
          <w:szCs w:val="26"/>
        </w:rPr>
        <w:t xml:space="preserve">in 2000 </w:t>
      </w:r>
      <w:r w:rsidRPr="00CE4226">
        <w:rPr>
          <w:rFonts w:ascii="Times New Roman" w:hAnsi="Times New Roman" w:cs="Times New Roman"/>
          <w:sz w:val="26"/>
          <w:szCs w:val="26"/>
        </w:rPr>
        <w:t>suggested that the</w:t>
      </w:r>
      <w:r w:rsidR="00B80F20" w:rsidRPr="00CE4226">
        <w:rPr>
          <w:rFonts w:ascii="Times New Roman" w:hAnsi="Times New Roman" w:cs="Times New Roman"/>
          <w:sz w:val="26"/>
          <w:szCs w:val="26"/>
        </w:rPr>
        <w:t xml:space="preserve"> </w:t>
      </w:r>
      <w:r w:rsidRPr="00CE4226">
        <w:rPr>
          <w:rFonts w:ascii="Times New Roman" w:hAnsi="Times New Roman" w:cs="Times New Roman"/>
          <w:sz w:val="26"/>
          <w:szCs w:val="26"/>
        </w:rPr>
        <w:t>difference between the Er:YAG laser and CO</w:t>
      </w:r>
      <w:r w:rsidRPr="00CE4226">
        <w:rPr>
          <w:rFonts w:ascii="Times New Roman" w:hAnsi="Times New Roman" w:cs="Times New Roman"/>
          <w:sz w:val="26"/>
          <w:szCs w:val="26"/>
          <w:vertAlign w:val="subscript"/>
        </w:rPr>
        <w:t>2</w:t>
      </w:r>
      <w:r w:rsidRPr="00CE4226">
        <w:rPr>
          <w:rFonts w:ascii="Times New Roman" w:hAnsi="Times New Roman" w:cs="Times New Roman"/>
          <w:sz w:val="26"/>
          <w:szCs w:val="26"/>
        </w:rPr>
        <w:t xml:space="preserve"> laser (10,600 nm) in the mechanism of enamel ablation is</w:t>
      </w:r>
      <w:r w:rsidR="00B80F20" w:rsidRPr="00CE4226">
        <w:rPr>
          <w:rFonts w:ascii="Times New Roman" w:hAnsi="Times New Roman" w:cs="Times New Roman"/>
          <w:sz w:val="26"/>
          <w:szCs w:val="26"/>
        </w:rPr>
        <w:t xml:space="preserve"> </w:t>
      </w:r>
      <w:r w:rsidRPr="00CE4226">
        <w:rPr>
          <w:rFonts w:ascii="Times New Roman" w:hAnsi="Times New Roman" w:cs="Times New Roman"/>
          <w:sz w:val="26"/>
          <w:szCs w:val="26"/>
        </w:rPr>
        <w:t>based primarily on the principal absorber in the hard</w:t>
      </w:r>
      <w:r w:rsidR="00B80F20" w:rsidRPr="00CE4226">
        <w:rPr>
          <w:rFonts w:ascii="Times New Roman" w:hAnsi="Times New Roman" w:cs="Times New Roman"/>
          <w:sz w:val="26"/>
          <w:szCs w:val="26"/>
        </w:rPr>
        <w:t xml:space="preserve"> </w:t>
      </w:r>
      <w:r w:rsidRPr="00CE4226">
        <w:rPr>
          <w:rFonts w:ascii="Times New Roman" w:hAnsi="Times New Roman" w:cs="Times New Roman"/>
          <w:sz w:val="26"/>
          <w:szCs w:val="26"/>
        </w:rPr>
        <w:t>tissue. He reported that primary absorption in water</w:t>
      </w:r>
      <w:r w:rsidR="00B80F20" w:rsidRPr="00CE4226">
        <w:rPr>
          <w:rFonts w:ascii="Times New Roman" w:hAnsi="Times New Roman" w:cs="Times New Roman"/>
          <w:sz w:val="26"/>
          <w:szCs w:val="26"/>
        </w:rPr>
        <w:t xml:space="preserve"> </w:t>
      </w:r>
      <w:r w:rsidRPr="00CE4226">
        <w:rPr>
          <w:rFonts w:ascii="Times New Roman" w:hAnsi="Times New Roman" w:cs="Times New Roman"/>
          <w:sz w:val="26"/>
          <w:szCs w:val="26"/>
        </w:rPr>
        <w:t>results in water-mediated ablation, and primary</w:t>
      </w:r>
      <w:r w:rsidR="00B80F20" w:rsidRPr="00CE4226">
        <w:rPr>
          <w:rFonts w:ascii="Times New Roman" w:hAnsi="Times New Roman" w:cs="Times New Roman"/>
          <w:sz w:val="26"/>
          <w:szCs w:val="26"/>
        </w:rPr>
        <w:t xml:space="preserve"> </w:t>
      </w:r>
      <w:r w:rsidRPr="00CE4226">
        <w:rPr>
          <w:rFonts w:ascii="Times New Roman" w:hAnsi="Times New Roman" w:cs="Times New Roman"/>
          <w:sz w:val="26"/>
          <w:szCs w:val="26"/>
        </w:rPr>
        <w:t>absorption in the bulk of enamel rods results in</w:t>
      </w:r>
      <w:r w:rsidR="00B80F20" w:rsidRPr="00CE4226">
        <w:rPr>
          <w:rFonts w:ascii="Times New Roman" w:hAnsi="Times New Roman" w:cs="Times New Roman"/>
          <w:sz w:val="26"/>
          <w:szCs w:val="26"/>
        </w:rPr>
        <w:t xml:space="preserve"> </w:t>
      </w:r>
      <w:r w:rsidRPr="00CE4226">
        <w:rPr>
          <w:rFonts w:ascii="Times New Roman" w:hAnsi="Times New Roman" w:cs="Times New Roman"/>
          <w:sz w:val="26"/>
          <w:szCs w:val="26"/>
        </w:rPr>
        <w:t xml:space="preserve">melting and vaporization. </w:t>
      </w:r>
    </w:p>
    <w:p w:rsidR="00A279A4" w:rsidRDefault="00A279A4" w:rsidP="00BC1101">
      <w:pPr>
        <w:autoSpaceDE w:val="0"/>
        <w:autoSpaceDN w:val="0"/>
        <w:adjustRightInd w:val="0"/>
        <w:spacing w:after="0" w:line="240" w:lineRule="auto"/>
        <w:jc w:val="both"/>
        <w:rPr>
          <w:rFonts w:ascii="Times New Roman" w:hAnsi="Times New Roman" w:cs="Times New Roman"/>
          <w:sz w:val="26"/>
          <w:szCs w:val="26"/>
        </w:rPr>
      </w:pPr>
    </w:p>
    <w:p w:rsidR="00A279A4" w:rsidRDefault="00A279A4" w:rsidP="00BC1101">
      <w:pPr>
        <w:autoSpaceDE w:val="0"/>
        <w:autoSpaceDN w:val="0"/>
        <w:adjustRightInd w:val="0"/>
        <w:spacing w:after="0" w:line="240" w:lineRule="auto"/>
        <w:jc w:val="both"/>
        <w:rPr>
          <w:rFonts w:ascii="Times New Roman" w:hAnsi="Times New Roman" w:cs="Times New Roman"/>
          <w:sz w:val="26"/>
          <w:szCs w:val="26"/>
        </w:rPr>
      </w:pPr>
    </w:p>
    <w:p w:rsidR="00A279A4" w:rsidRPr="00971878" w:rsidRDefault="00BB695D" w:rsidP="00971878">
      <w:pPr>
        <w:autoSpaceDE w:val="0"/>
        <w:autoSpaceDN w:val="0"/>
        <w:adjustRightInd w:val="0"/>
        <w:spacing w:after="0" w:line="480" w:lineRule="auto"/>
        <w:jc w:val="both"/>
        <w:rPr>
          <w:rFonts w:ascii="Times New Roman" w:hAnsi="Times New Roman" w:cs="Times New Roman"/>
          <w:sz w:val="26"/>
          <w:szCs w:val="26"/>
        </w:rPr>
      </w:pPr>
      <w:r w:rsidRPr="00CE4226">
        <w:rPr>
          <w:rFonts w:ascii="Times New Roman" w:hAnsi="Times New Roman" w:cs="Times New Roman"/>
          <w:sz w:val="26"/>
          <w:szCs w:val="26"/>
        </w:rPr>
        <w:t>The absorption of the Er:YAG laser by inorganic components (hydroxyapatite)</w:t>
      </w:r>
      <w:r w:rsidR="00B80F20" w:rsidRPr="00CE4226">
        <w:rPr>
          <w:rFonts w:ascii="Times New Roman" w:hAnsi="Times New Roman" w:cs="Times New Roman"/>
          <w:sz w:val="26"/>
          <w:szCs w:val="26"/>
        </w:rPr>
        <w:t xml:space="preserve"> </w:t>
      </w:r>
      <w:r w:rsidRPr="00CE4226">
        <w:rPr>
          <w:rFonts w:ascii="Times New Roman" w:hAnsi="Times New Roman" w:cs="Times New Roman"/>
          <w:sz w:val="26"/>
          <w:szCs w:val="26"/>
        </w:rPr>
        <w:t>is much lower than that of the CO</w:t>
      </w:r>
      <w:r w:rsidRPr="00CE4226">
        <w:rPr>
          <w:rFonts w:ascii="Times New Roman" w:hAnsi="Times New Roman" w:cs="Times New Roman"/>
          <w:sz w:val="26"/>
          <w:szCs w:val="26"/>
          <w:vertAlign w:val="subscript"/>
        </w:rPr>
        <w:t>2</w:t>
      </w:r>
      <w:r w:rsidR="000B586C">
        <w:rPr>
          <w:rFonts w:ascii="Times New Roman" w:hAnsi="Times New Roman" w:cs="Times New Roman"/>
          <w:sz w:val="26"/>
          <w:szCs w:val="26"/>
        </w:rPr>
        <w:t xml:space="preserve"> laser</w:t>
      </w:r>
      <w:r w:rsidR="00430297">
        <w:rPr>
          <w:rFonts w:ascii="Times New Roman" w:hAnsi="Times New Roman" w:cs="Times New Roman"/>
          <w:sz w:val="26"/>
          <w:szCs w:val="26"/>
          <w:vertAlign w:val="superscript"/>
        </w:rPr>
        <w:t>77</w:t>
      </w:r>
      <w:r w:rsidRPr="00CE4226">
        <w:rPr>
          <w:rFonts w:ascii="Times New Roman" w:hAnsi="Times New Roman" w:cs="Times New Roman"/>
          <w:sz w:val="26"/>
          <w:szCs w:val="26"/>
        </w:rPr>
        <w:t>. Thus, in</w:t>
      </w:r>
      <w:r w:rsidR="00B80F20" w:rsidRPr="00CE4226">
        <w:rPr>
          <w:rFonts w:ascii="Times New Roman" w:hAnsi="Times New Roman" w:cs="Times New Roman"/>
          <w:sz w:val="26"/>
          <w:szCs w:val="26"/>
        </w:rPr>
        <w:t xml:space="preserve"> </w:t>
      </w:r>
      <w:r w:rsidRPr="00CE4226">
        <w:rPr>
          <w:rFonts w:ascii="Times New Roman" w:hAnsi="Times New Roman" w:cs="Times New Roman"/>
          <w:sz w:val="26"/>
          <w:szCs w:val="26"/>
        </w:rPr>
        <w:t>the hard tissue ablation with the Er:YAG laser, the</w:t>
      </w:r>
      <w:r w:rsidR="00B80F20" w:rsidRPr="00CE4226">
        <w:rPr>
          <w:rFonts w:ascii="Times New Roman" w:hAnsi="Times New Roman" w:cs="Times New Roman"/>
          <w:sz w:val="26"/>
          <w:szCs w:val="26"/>
        </w:rPr>
        <w:t xml:space="preserve"> </w:t>
      </w:r>
      <w:r w:rsidRPr="00CE4226">
        <w:rPr>
          <w:rFonts w:ascii="Times New Roman" w:hAnsi="Times New Roman" w:cs="Times New Roman"/>
          <w:sz w:val="26"/>
          <w:szCs w:val="26"/>
        </w:rPr>
        <w:t>absorption into water and hydrous organic components</w:t>
      </w:r>
      <w:r w:rsidR="00B80F20" w:rsidRPr="00CE4226">
        <w:rPr>
          <w:rFonts w:ascii="Times New Roman" w:hAnsi="Times New Roman" w:cs="Times New Roman"/>
          <w:sz w:val="26"/>
          <w:szCs w:val="26"/>
        </w:rPr>
        <w:t xml:space="preserve"> </w:t>
      </w:r>
      <w:r w:rsidRPr="00CE4226">
        <w:rPr>
          <w:rFonts w:ascii="Times New Roman" w:hAnsi="Times New Roman" w:cs="Times New Roman"/>
          <w:sz w:val="26"/>
          <w:szCs w:val="26"/>
        </w:rPr>
        <w:t>rapidly occurs before heat accumulation</w:t>
      </w:r>
      <w:r w:rsidR="00B80F20" w:rsidRPr="00CE4226">
        <w:rPr>
          <w:rFonts w:ascii="Times New Roman" w:hAnsi="Times New Roman" w:cs="Times New Roman"/>
          <w:sz w:val="26"/>
          <w:szCs w:val="26"/>
        </w:rPr>
        <w:t xml:space="preserve"> </w:t>
      </w:r>
      <w:r w:rsidRPr="00CE4226">
        <w:rPr>
          <w:rFonts w:ascii="Times New Roman" w:hAnsi="Times New Roman" w:cs="Times New Roman"/>
          <w:sz w:val="26"/>
          <w:szCs w:val="26"/>
        </w:rPr>
        <w:t>caused by absorption into inorganic components</w:t>
      </w:r>
      <w:r w:rsidR="00B80F20" w:rsidRPr="00CE4226">
        <w:rPr>
          <w:rFonts w:ascii="Times New Roman" w:hAnsi="Times New Roman" w:cs="Times New Roman"/>
          <w:sz w:val="26"/>
          <w:szCs w:val="26"/>
        </w:rPr>
        <w:t xml:space="preserve"> </w:t>
      </w:r>
      <w:r w:rsidRPr="00CE4226">
        <w:rPr>
          <w:rFonts w:ascii="Times New Roman" w:hAnsi="Times New Roman" w:cs="Times New Roman"/>
          <w:sz w:val="26"/>
          <w:szCs w:val="26"/>
        </w:rPr>
        <w:t>takes place, resulting in thermo-mechanical, explosive</w:t>
      </w:r>
      <w:r w:rsidR="00B80F20" w:rsidRPr="00CE4226">
        <w:rPr>
          <w:rFonts w:ascii="Times New Roman" w:hAnsi="Times New Roman" w:cs="Times New Roman"/>
          <w:sz w:val="26"/>
          <w:szCs w:val="26"/>
        </w:rPr>
        <w:t xml:space="preserve"> </w:t>
      </w:r>
      <w:r w:rsidRPr="00CE4226">
        <w:rPr>
          <w:rFonts w:ascii="Times New Roman" w:hAnsi="Times New Roman" w:cs="Times New Roman"/>
          <w:sz w:val="26"/>
          <w:szCs w:val="26"/>
        </w:rPr>
        <w:t>ablation. The excellent ablation effect of the</w:t>
      </w:r>
      <w:r w:rsidR="00B80F20" w:rsidRPr="00CE4226">
        <w:rPr>
          <w:rFonts w:ascii="Times New Roman" w:hAnsi="Times New Roman" w:cs="Times New Roman"/>
          <w:sz w:val="26"/>
          <w:szCs w:val="26"/>
        </w:rPr>
        <w:t xml:space="preserve"> </w:t>
      </w:r>
      <w:r w:rsidRPr="00CE4226">
        <w:rPr>
          <w:rFonts w:ascii="Times New Roman" w:hAnsi="Times New Roman" w:cs="Times New Roman"/>
          <w:sz w:val="26"/>
          <w:szCs w:val="26"/>
        </w:rPr>
        <w:t>Er:YAG laser of both soft and hard tissues has</w:t>
      </w:r>
      <w:r w:rsidR="00B80F20" w:rsidRPr="00CE4226">
        <w:rPr>
          <w:rFonts w:ascii="Times New Roman" w:hAnsi="Times New Roman" w:cs="Times New Roman"/>
          <w:sz w:val="26"/>
          <w:szCs w:val="26"/>
        </w:rPr>
        <w:t xml:space="preserve"> </w:t>
      </w:r>
      <w:r w:rsidRPr="00CE4226">
        <w:rPr>
          <w:rFonts w:ascii="Times New Roman" w:hAnsi="Times New Roman" w:cs="Times New Roman"/>
          <w:sz w:val="26"/>
          <w:szCs w:val="26"/>
        </w:rPr>
        <w:t>received a lot of attention in the field of periodontal</w:t>
      </w:r>
      <w:r w:rsidR="00B80F20" w:rsidRPr="00CE4226">
        <w:rPr>
          <w:rFonts w:ascii="Times New Roman" w:hAnsi="Times New Roman" w:cs="Times New Roman"/>
          <w:sz w:val="26"/>
          <w:szCs w:val="26"/>
        </w:rPr>
        <w:t xml:space="preserve"> </w:t>
      </w:r>
      <w:r w:rsidRPr="00CE4226">
        <w:rPr>
          <w:rFonts w:ascii="Times New Roman" w:hAnsi="Times New Roman" w:cs="Times New Roman"/>
          <w:sz w:val="26"/>
          <w:szCs w:val="26"/>
        </w:rPr>
        <w:t>therapy, and has been extensively researched.</w:t>
      </w:r>
    </w:p>
    <w:p w:rsidR="00BE2F86" w:rsidRPr="00BC1101" w:rsidRDefault="00B80F20" w:rsidP="00BC1101">
      <w:pPr>
        <w:autoSpaceDE w:val="0"/>
        <w:autoSpaceDN w:val="0"/>
        <w:adjustRightInd w:val="0"/>
        <w:spacing w:after="0" w:line="480" w:lineRule="auto"/>
        <w:jc w:val="center"/>
        <w:rPr>
          <w:rFonts w:ascii="AdvPS-UTR" w:hAnsi="AdvPS-UTR" w:cs="AdvPS-UTR"/>
          <w:sz w:val="19"/>
          <w:szCs w:val="19"/>
        </w:rPr>
      </w:pPr>
      <w:r>
        <w:rPr>
          <w:rFonts w:ascii="Times New Roman" w:hAnsi="Times New Roman" w:cs="Times New Roman"/>
          <w:b/>
          <w:noProof/>
          <w:sz w:val="24"/>
          <w:szCs w:val="24"/>
          <w:u w:val="single"/>
          <w:lang w:eastAsia="en-IN"/>
        </w:rPr>
        <w:drawing>
          <wp:inline distT="0" distB="0" distL="0" distR="0">
            <wp:extent cx="2275709" cy="2982409"/>
            <wp:effectExtent l="1905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2275436" cy="2982051"/>
                    </a:xfrm>
                    <a:prstGeom prst="rect">
                      <a:avLst/>
                    </a:prstGeom>
                    <a:noFill/>
                    <a:ln w="9525">
                      <a:noFill/>
                      <a:miter lim="800000"/>
                      <a:headEnd/>
                      <a:tailEnd/>
                    </a:ln>
                  </pic:spPr>
                </pic:pic>
              </a:graphicData>
            </a:graphic>
          </wp:inline>
        </w:drawing>
      </w:r>
    </w:p>
    <w:p w:rsidR="00BE2F86" w:rsidRDefault="00BE2F86" w:rsidP="003518E7">
      <w:pPr>
        <w:autoSpaceDE w:val="0"/>
        <w:autoSpaceDN w:val="0"/>
        <w:adjustRightInd w:val="0"/>
        <w:spacing w:after="0" w:line="240" w:lineRule="auto"/>
        <w:jc w:val="center"/>
        <w:rPr>
          <w:rFonts w:ascii="Times New Roman" w:hAnsi="Times New Roman" w:cs="Times New Roman"/>
          <w:b/>
          <w:sz w:val="24"/>
          <w:szCs w:val="24"/>
          <w:u w:val="single"/>
        </w:rPr>
      </w:pPr>
    </w:p>
    <w:p w:rsidR="00CE4226" w:rsidRPr="00BC1101" w:rsidRDefault="00BE2F86" w:rsidP="00063CDF">
      <w:pPr>
        <w:autoSpaceDE w:val="0"/>
        <w:autoSpaceDN w:val="0"/>
        <w:adjustRightInd w:val="0"/>
        <w:spacing w:after="0" w:line="480" w:lineRule="auto"/>
        <w:jc w:val="both"/>
        <w:rPr>
          <w:rFonts w:ascii="Times New Roman" w:hAnsi="Times New Roman" w:cs="Times New Roman"/>
          <w:b/>
          <w:szCs w:val="26"/>
        </w:rPr>
      </w:pPr>
      <w:r w:rsidRPr="00BC1101">
        <w:rPr>
          <w:rFonts w:ascii="Times New Roman" w:hAnsi="Times New Roman" w:cs="Times New Roman"/>
          <w:b/>
          <w:szCs w:val="26"/>
        </w:rPr>
        <w:t>Photograph of the root surface after single pulse irradiation of the Er:YAG laser at various energy levels. Single pulse Er:YAG laser irradiation was performed under water irrigation in a contact mode using a conventional cylindrical tip w</w:t>
      </w:r>
      <w:r w:rsidR="000B586C" w:rsidRPr="00BC1101">
        <w:rPr>
          <w:rFonts w:ascii="Times New Roman" w:hAnsi="Times New Roman" w:cs="Times New Roman"/>
          <w:b/>
          <w:szCs w:val="26"/>
        </w:rPr>
        <w:t>ith a 600 µ</w:t>
      </w:r>
      <w:r w:rsidRPr="00BC1101">
        <w:rPr>
          <w:rFonts w:ascii="Times New Roman" w:hAnsi="Times New Roman" w:cs="Times New Roman"/>
          <w:b/>
          <w:szCs w:val="26"/>
        </w:rPr>
        <w:t>m diameter on the intact root surface at an energy density of 3.5, 7.1, 10.6, 17.7, 28.2, and 42.4 J/cm</w:t>
      </w:r>
      <w:r w:rsidRPr="00BC1101">
        <w:rPr>
          <w:rFonts w:ascii="Times New Roman" w:hAnsi="Times New Roman" w:cs="Times New Roman"/>
          <w:b/>
          <w:szCs w:val="26"/>
          <w:vertAlign w:val="superscript"/>
        </w:rPr>
        <w:t>2</w:t>
      </w:r>
      <w:r w:rsidRPr="00BC1101">
        <w:rPr>
          <w:rFonts w:ascii="Times New Roman" w:hAnsi="Times New Roman" w:cs="Times New Roman"/>
          <w:b/>
          <w:szCs w:val="26"/>
        </w:rPr>
        <w:t xml:space="preserve"> per pulse (energy output of 10, 20, 30, 50, 80, and 120 mJ/pulse, respectively) starting from the upper left in the figure. The ablation defect became deeper according to the increase in energy output.</w:t>
      </w:r>
      <w:r w:rsidR="00971878" w:rsidRPr="00BC1101">
        <w:rPr>
          <w:rFonts w:ascii="Times New Roman" w:hAnsi="Times New Roman" w:cs="Times New Roman"/>
          <w:b/>
          <w:szCs w:val="26"/>
        </w:rPr>
        <w:t xml:space="preserve"> </w:t>
      </w:r>
      <w:r w:rsidRPr="00BC1101">
        <w:rPr>
          <w:rFonts w:ascii="Times New Roman" w:hAnsi="Times New Roman" w:cs="Times New Roman"/>
          <w:b/>
          <w:szCs w:val="26"/>
        </w:rPr>
        <w:t>The ablation defect shows chalky appearance without carbonization</w:t>
      </w:r>
      <w:r w:rsidR="00CE4226" w:rsidRPr="00BC1101">
        <w:rPr>
          <w:rFonts w:ascii="Times New Roman" w:hAnsi="Times New Roman" w:cs="Times New Roman"/>
          <w:b/>
          <w:szCs w:val="26"/>
        </w:rPr>
        <w:t>.</w:t>
      </w:r>
    </w:p>
    <w:p w:rsidR="00A279A4" w:rsidRDefault="00A279A4" w:rsidP="00063CDF">
      <w:pPr>
        <w:autoSpaceDE w:val="0"/>
        <w:autoSpaceDN w:val="0"/>
        <w:adjustRightInd w:val="0"/>
        <w:spacing w:after="0" w:line="480" w:lineRule="auto"/>
        <w:jc w:val="both"/>
        <w:rPr>
          <w:rFonts w:ascii="Times New Roman" w:hAnsi="Times New Roman" w:cs="Times New Roman"/>
          <w:sz w:val="26"/>
          <w:szCs w:val="26"/>
        </w:rPr>
      </w:pPr>
    </w:p>
    <w:p w:rsidR="007179F0" w:rsidRDefault="007179F0" w:rsidP="00BC1101">
      <w:pPr>
        <w:autoSpaceDE w:val="0"/>
        <w:autoSpaceDN w:val="0"/>
        <w:adjustRightInd w:val="0"/>
        <w:spacing w:after="0" w:line="240" w:lineRule="auto"/>
        <w:rPr>
          <w:rFonts w:ascii="Times New Roman" w:hAnsi="Times New Roman" w:cs="Times New Roman"/>
          <w:b/>
          <w:sz w:val="26"/>
          <w:szCs w:val="26"/>
        </w:rPr>
      </w:pPr>
    </w:p>
    <w:p w:rsidR="00BC1101" w:rsidRDefault="00BC1101" w:rsidP="00BC1101">
      <w:pPr>
        <w:autoSpaceDE w:val="0"/>
        <w:autoSpaceDN w:val="0"/>
        <w:adjustRightInd w:val="0"/>
        <w:spacing w:after="0" w:line="240" w:lineRule="auto"/>
        <w:rPr>
          <w:rFonts w:ascii="Times New Roman" w:hAnsi="Times New Roman" w:cs="Times New Roman"/>
          <w:b/>
          <w:sz w:val="24"/>
          <w:szCs w:val="24"/>
          <w:u w:val="single"/>
        </w:rPr>
      </w:pPr>
    </w:p>
    <w:p w:rsidR="007179F0" w:rsidRDefault="007179F0" w:rsidP="00BE2F86">
      <w:pPr>
        <w:autoSpaceDE w:val="0"/>
        <w:autoSpaceDN w:val="0"/>
        <w:adjustRightInd w:val="0"/>
        <w:spacing w:after="0" w:line="240" w:lineRule="auto"/>
        <w:jc w:val="center"/>
        <w:rPr>
          <w:rFonts w:ascii="Times New Roman" w:hAnsi="Times New Roman" w:cs="Times New Roman"/>
          <w:b/>
          <w:sz w:val="24"/>
          <w:szCs w:val="24"/>
          <w:u w:val="single"/>
        </w:rPr>
      </w:pPr>
    </w:p>
    <w:p w:rsidR="007179F0" w:rsidRDefault="007179F0" w:rsidP="00BE2F86">
      <w:pPr>
        <w:autoSpaceDE w:val="0"/>
        <w:autoSpaceDN w:val="0"/>
        <w:adjustRightInd w:val="0"/>
        <w:spacing w:after="0" w:line="240" w:lineRule="auto"/>
        <w:jc w:val="center"/>
        <w:rPr>
          <w:rFonts w:ascii="Times New Roman" w:hAnsi="Times New Roman" w:cs="Times New Roman"/>
          <w:b/>
          <w:sz w:val="24"/>
          <w:szCs w:val="24"/>
          <w:u w:val="single"/>
        </w:rPr>
      </w:pPr>
    </w:p>
    <w:p w:rsidR="007179F0" w:rsidRDefault="007179F0" w:rsidP="00BC1101">
      <w:pPr>
        <w:autoSpaceDE w:val="0"/>
        <w:autoSpaceDN w:val="0"/>
        <w:adjustRightInd w:val="0"/>
        <w:spacing w:after="0" w:line="240" w:lineRule="auto"/>
        <w:rPr>
          <w:rFonts w:ascii="Times New Roman" w:hAnsi="Times New Roman" w:cs="Times New Roman"/>
          <w:b/>
          <w:sz w:val="24"/>
          <w:szCs w:val="24"/>
          <w:u w:val="single"/>
        </w:rPr>
      </w:pPr>
    </w:p>
    <w:p w:rsidR="00BE2F86" w:rsidRDefault="00BE2F86" w:rsidP="00BE2F86">
      <w:pPr>
        <w:autoSpaceDE w:val="0"/>
        <w:autoSpaceDN w:val="0"/>
        <w:adjustRightInd w:val="0"/>
        <w:spacing w:after="0" w:line="240" w:lineRule="auto"/>
        <w:jc w:val="center"/>
        <w:rPr>
          <w:rFonts w:ascii="Times New Roman" w:hAnsi="Times New Roman" w:cs="Times New Roman"/>
          <w:b/>
          <w:sz w:val="24"/>
          <w:szCs w:val="24"/>
          <w:u w:val="single"/>
        </w:rPr>
      </w:pPr>
      <w:r>
        <w:rPr>
          <w:rFonts w:ascii="Times New Roman" w:hAnsi="Times New Roman" w:cs="Times New Roman"/>
          <w:b/>
          <w:noProof/>
          <w:sz w:val="24"/>
          <w:szCs w:val="24"/>
          <w:u w:val="single"/>
          <w:lang w:eastAsia="en-IN"/>
        </w:rPr>
        <w:drawing>
          <wp:inline distT="0" distB="0" distL="0" distR="0">
            <wp:extent cx="4390098" cy="2895843"/>
            <wp:effectExtent l="171450" t="133350" r="353352" b="304557"/>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4389703" cy="2895582"/>
                    </a:xfrm>
                    <a:prstGeom prst="rect">
                      <a:avLst/>
                    </a:prstGeom>
                    <a:ln>
                      <a:noFill/>
                    </a:ln>
                    <a:effectLst>
                      <a:outerShdw blurRad="292100" dist="139700" dir="2700000" algn="tl" rotWithShape="0">
                        <a:srgbClr val="333333">
                          <a:alpha val="65000"/>
                        </a:srgbClr>
                      </a:outerShdw>
                    </a:effectLst>
                  </pic:spPr>
                </pic:pic>
              </a:graphicData>
            </a:graphic>
          </wp:inline>
        </w:drawing>
      </w:r>
    </w:p>
    <w:p w:rsidR="00BE2F86" w:rsidRDefault="00BE2F86" w:rsidP="003518E7">
      <w:pPr>
        <w:autoSpaceDE w:val="0"/>
        <w:autoSpaceDN w:val="0"/>
        <w:adjustRightInd w:val="0"/>
        <w:spacing w:after="0" w:line="240" w:lineRule="auto"/>
        <w:jc w:val="center"/>
        <w:rPr>
          <w:rFonts w:ascii="Times New Roman" w:hAnsi="Times New Roman" w:cs="Times New Roman"/>
          <w:b/>
          <w:sz w:val="24"/>
          <w:szCs w:val="24"/>
          <w:u w:val="single"/>
        </w:rPr>
      </w:pPr>
    </w:p>
    <w:p w:rsidR="00BC1101" w:rsidRDefault="00BC1101" w:rsidP="00BC1101">
      <w:pPr>
        <w:autoSpaceDE w:val="0"/>
        <w:autoSpaceDN w:val="0"/>
        <w:adjustRightInd w:val="0"/>
        <w:spacing w:after="0" w:line="480" w:lineRule="auto"/>
        <w:jc w:val="both"/>
        <w:rPr>
          <w:rFonts w:ascii="Times New Roman" w:hAnsi="Times New Roman" w:cs="Times New Roman"/>
          <w:b/>
          <w:sz w:val="26"/>
          <w:szCs w:val="26"/>
        </w:rPr>
      </w:pPr>
    </w:p>
    <w:p w:rsidR="00BC1101" w:rsidRPr="00A279A4" w:rsidRDefault="00BC1101" w:rsidP="00BC1101">
      <w:pPr>
        <w:autoSpaceDE w:val="0"/>
        <w:autoSpaceDN w:val="0"/>
        <w:adjustRightInd w:val="0"/>
        <w:spacing w:after="0" w:line="480" w:lineRule="auto"/>
        <w:jc w:val="both"/>
        <w:rPr>
          <w:rFonts w:ascii="Times New Roman" w:hAnsi="Times New Roman" w:cs="Times New Roman"/>
          <w:b/>
          <w:sz w:val="26"/>
          <w:szCs w:val="26"/>
        </w:rPr>
      </w:pPr>
      <w:r w:rsidRPr="00A279A4">
        <w:rPr>
          <w:rFonts w:ascii="Times New Roman" w:hAnsi="Times New Roman" w:cs="Times New Roman"/>
          <w:b/>
          <w:sz w:val="26"/>
          <w:szCs w:val="26"/>
        </w:rPr>
        <w:t>Scanning electron micrograph of the root surface after single pulse Er:YAG laser irradiation. The irradiation was performed in a contact mode at an energy density of 42.4 J/cm</w:t>
      </w:r>
      <w:r w:rsidRPr="00A279A4">
        <w:rPr>
          <w:rFonts w:ascii="Times New Roman" w:hAnsi="Times New Roman" w:cs="Times New Roman"/>
          <w:b/>
          <w:sz w:val="26"/>
          <w:szCs w:val="26"/>
          <w:vertAlign w:val="superscript"/>
        </w:rPr>
        <w:t>2</w:t>
      </w:r>
      <w:r w:rsidRPr="00A279A4">
        <w:rPr>
          <w:rFonts w:ascii="Times New Roman" w:hAnsi="Times New Roman" w:cs="Times New Roman"/>
          <w:b/>
          <w:sz w:val="26"/>
          <w:szCs w:val="26"/>
        </w:rPr>
        <w:t xml:space="preserve"> (energy output of 120 mJ/pulse) under water irrigation. The lased site shows crater-like ablation defect with a well defined edge and microstructured bottom, and without major crackings and thermal alterations. </w:t>
      </w:r>
    </w:p>
    <w:p w:rsidR="00BE2F86" w:rsidRDefault="00BE2F86" w:rsidP="00BE2F86">
      <w:pPr>
        <w:autoSpaceDE w:val="0"/>
        <w:autoSpaceDN w:val="0"/>
        <w:adjustRightInd w:val="0"/>
        <w:spacing w:after="0" w:line="480" w:lineRule="auto"/>
        <w:rPr>
          <w:rFonts w:ascii="Times New Roman" w:hAnsi="Times New Roman" w:cs="Times New Roman"/>
          <w:sz w:val="24"/>
          <w:szCs w:val="24"/>
        </w:rPr>
      </w:pPr>
    </w:p>
    <w:p w:rsidR="00BE2F86" w:rsidRDefault="00BE2F86" w:rsidP="003518E7">
      <w:pPr>
        <w:autoSpaceDE w:val="0"/>
        <w:autoSpaceDN w:val="0"/>
        <w:adjustRightInd w:val="0"/>
        <w:spacing w:after="0" w:line="240" w:lineRule="auto"/>
        <w:jc w:val="center"/>
        <w:rPr>
          <w:rFonts w:ascii="Times New Roman" w:hAnsi="Times New Roman" w:cs="Times New Roman"/>
          <w:b/>
          <w:sz w:val="24"/>
          <w:szCs w:val="24"/>
          <w:u w:val="single"/>
        </w:rPr>
      </w:pPr>
    </w:p>
    <w:p w:rsidR="007179F0" w:rsidRDefault="007179F0" w:rsidP="003518E7">
      <w:pPr>
        <w:autoSpaceDE w:val="0"/>
        <w:autoSpaceDN w:val="0"/>
        <w:adjustRightInd w:val="0"/>
        <w:spacing w:after="0" w:line="240" w:lineRule="auto"/>
        <w:jc w:val="center"/>
        <w:rPr>
          <w:rFonts w:ascii="Times New Roman" w:hAnsi="Times New Roman" w:cs="Times New Roman"/>
          <w:b/>
          <w:sz w:val="24"/>
          <w:szCs w:val="24"/>
          <w:u w:val="single"/>
        </w:rPr>
      </w:pPr>
    </w:p>
    <w:p w:rsidR="007179F0" w:rsidRDefault="007179F0" w:rsidP="003518E7">
      <w:pPr>
        <w:autoSpaceDE w:val="0"/>
        <w:autoSpaceDN w:val="0"/>
        <w:adjustRightInd w:val="0"/>
        <w:spacing w:after="0" w:line="240" w:lineRule="auto"/>
        <w:jc w:val="center"/>
        <w:rPr>
          <w:rFonts w:ascii="Times New Roman" w:hAnsi="Times New Roman" w:cs="Times New Roman"/>
          <w:b/>
          <w:sz w:val="24"/>
          <w:szCs w:val="24"/>
          <w:u w:val="single"/>
        </w:rPr>
      </w:pPr>
    </w:p>
    <w:p w:rsidR="007179F0" w:rsidRDefault="007179F0" w:rsidP="003518E7">
      <w:pPr>
        <w:autoSpaceDE w:val="0"/>
        <w:autoSpaceDN w:val="0"/>
        <w:adjustRightInd w:val="0"/>
        <w:spacing w:after="0" w:line="240" w:lineRule="auto"/>
        <w:jc w:val="center"/>
        <w:rPr>
          <w:rFonts w:ascii="Times New Roman" w:hAnsi="Times New Roman" w:cs="Times New Roman"/>
          <w:b/>
          <w:sz w:val="24"/>
          <w:szCs w:val="24"/>
          <w:u w:val="single"/>
        </w:rPr>
      </w:pPr>
    </w:p>
    <w:p w:rsidR="007179F0" w:rsidRDefault="007179F0" w:rsidP="003518E7">
      <w:pPr>
        <w:autoSpaceDE w:val="0"/>
        <w:autoSpaceDN w:val="0"/>
        <w:adjustRightInd w:val="0"/>
        <w:spacing w:after="0" w:line="240" w:lineRule="auto"/>
        <w:jc w:val="center"/>
        <w:rPr>
          <w:rFonts w:ascii="Times New Roman" w:hAnsi="Times New Roman" w:cs="Times New Roman"/>
          <w:b/>
          <w:sz w:val="24"/>
          <w:szCs w:val="24"/>
          <w:u w:val="single"/>
        </w:rPr>
      </w:pPr>
    </w:p>
    <w:p w:rsidR="007179F0" w:rsidRDefault="007179F0" w:rsidP="003518E7">
      <w:pPr>
        <w:autoSpaceDE w:val="0"/>
        <w:autoSpaceDN w:val="0"/>
        <w:adjustRightInd w:val="0"/>
        <w:spacing w:after="0" w:line="240" w:lineRule="auto"/>
        <w:jc w:val="center"/>
        <w:rPr>
          <w:rFonts w:ascii="Times New Roman" w:hAnsi="Times New Roman" w:cs="Times New Roman"/>
          <w:b/>
          <w:sz w:val="24"/>
          <w:szCs w:val="24"/>
          <w:u w:val="single"/>
        </w:rPr>
      </w:pPr>
    </w:p>
    <w:p w:rsidR="007179F0" w:rsidRDefault="007179F0" w:rsidP="003518E7">
      <w:pPr>
        <w:autoSpaceDE w:val="0"/>
        <w:autoSpaceDN w:val="0"/>
        <w:adjustRightInd w:val="0"/>
        <w:spacing w:after="0" w:line="240" w:lineRule="auto"/>
        <w:jc w:val="center"/>
        <w:rPr>
          <w:rFonts w:ascii="Times New Roman" w:hAnsi="Times New Roman" w:cs="Times New Roman"/>
          <w:b/>
          <w:sz w:val="24"/>
          <w:szCs w:val="24"/>
          <w:u w:val="single"/>
        </w:rPr>
      </w:pPr>
    </w:p>
    <w:p w:rsidR="00BE2F86" w:rsidRDefault="00BE2F86" w:rsidP="003518E7">
      <w:pPr>
        <w:autoSpaceDE w:val="0"/>
        <w:autoSpaceDN w:val="0"/>
        <w:adjustRightInd w:val="0"/>
        <w:spacing w:after="0" w:line="240" w:lineRule="auto"/>
        <w:jc w:val="center"/>
        <w:rPr>
          <w:rFonts w:ascii="Times New Roman" w:hAnsi="Times New Roman" w:cs="Times New Roman"/>
          <w:b/>
          <w:sz w:val="24"/>
          <w:szCs w:val="24"/>
          <w:u w:val="single"/>
        </w:rPr>
      </w:pPr>
    </w:p>
    <w:p w:rsidR="00BE2F86" w:rsidRDefault="00BE2F86" w:rsidP="003518E7">
      <w:pPr>
        <w:autoSpaceDE w:val="0"/>
        <w:autoSpaceDN w:val="0"/>
        <w:adjustRightInd w:val="0"/>
        <w:spacing w:after="0" w:line="240" w:lineRule="auto"/>
        <w:jc w:val="center"/>
        <w:rPr>
          <w:rFonts w:ascii="Times New Roman" w:hAnsi="Times New Roman" w:cs="Times New Roman"/>
          <w:b/>
          <w:sz w:val="24"/>
          <w:szCs w:val="24"/>
          <w:u w:val="single"/>
        </w:rPr>
      </w:pPr>
    </w:p>
    <w:p w:rsidR="00BE2F86" w:rsidRDefault="00BE2F86" w:rsidP="003518E7">
      <w:pPr>
        <w:autoSpaceDE w:val="0"/>
        <w:autoSpaceDN w:val="0"/>
        <w:adjustRightInd w:val="0"/>
        <w:spacing w:after="0" w:line="240" w:lineRule="auto"/>
        <w:jc w:val="center"/>
        <w:rPr>
          <w:rFonts w:ascii="Times New Roman" w:hAnsi="Times New Roman" w:cs="Times New Roman"/>
          <w:b/>
          <w:sz w:val="24"/>
          <w:szCs w:val="24"/>
          <w:u w:val="single"/>
        </w:rPr>
      </w:pPr>
    </w:p>
    <w:p w:rsidR="00BC1101" w:rsidRDefault="00BC1101" w:rsidP="00063CDF">
      <w:pPr>
        <w:autoSpaceDE w:val="0"/>
        <w:autoSpaceDN w:val="0"/>
        <w:adjustRightInd w:val="0"/>
        <w:spacing w:after="0" w:line="480" w:lineRule="auto"/>
        <w:jc w:val="both"/>
        <w:rPr>
          <w:rFonts w:ascii="Times New Roman" w:hAnsi="Times New Roman" w:cs="Times New Roman"/>
          <w:sz w:val="26"/>
          <w:szCs w:val="26"/>
        </w:rPr>
      </w:pPr>
    </w:p>
    <w:p w:rsidR="007B20B3" w:rsidRPr="00CE4226" w:rsidRDefault="007B20B3" w:rsidP="00063CDF">
      <w:pPr>
        <w:autoSpaceDE w:val="0"/>
        <w:autoSpaceDN w:val="0"/>
        <w:adjustRightInd w:val="0"/>
        <w:spacing w:after="0" w:line="480" w:lineRule="auto"/>
        <w:jc w:val="both"/>
        <w:rPr>
          <w:rFonts w:ascii="Times New Roman" w:hAnsi="Times New Roman" w:cs="Times New Roman"/>
          <w:sz w:val="26"/>
          <w:szCs w:val="26"/>
        </w:rPr>
      </w:pPr>
      <w:r w:rsidRPr="00CE4226">
        <w:rPr>
          <w:rFonts w:ascii="Times New Roman" w:hAnsi="Times New Roman" w:cs="Times New Roman"/>
          <w:sz w:val="26"/>
          <w:szCs w:val="26"/>
        </w:rPr>
        <w:t>Schematic view of hard tissue ablation by Er:YAG laser irradiation. During Er:YAG laser irradiation, the laser energy is absorbed selectively by water molecules and hydrous organic components of the biological hard tissues and causes evaporation of water (photothermal</w:t>
      </w:r>
      <w:r w:rsidR="00CE4226">
        <w:rPr>
          <w:rFonts w:ascii="Times New Roman" w:hAnsi="Times New Roman" w:cs="Times New Roman"/>
          <w:sz w:val="26"/>
          <w:szCs w:val="26"/>
        </w:rPr>
        <w:t xml:space="preserve"> </w:t>
      </w:r>
      <w:r w:rsidRPr="00CE4226">
        <w:rPr>
          <w:rFonts w:ascii="Times New Roman" w:hAnsi="Times New Roman" w:cs="Times New Roman"/>
          <w:sz w:val="26"/>
          <w:szCs w:val="26"/>
        </w:rPr>
        <w:t>evaporation). Further, in the case of hard tissue, the vapour produces an increase in the internal pressure leading to micro-explosions and consequent mechanical tissue collapse (thermomechanical or photomechanical ablation).</w:t>
      </w:r>
    </w:p>
    <w:p w:rsidR="007B20B3" w:rsidRPr="00CE4226" w:rsidRDefault="007B20B3" w:rsidP="00063CDF">
      <w:pPr>
        <w:autoSpaceDE w:val="0"/>
        <w:autoSpaceDN w:val="0"/>
        <w:adjustRightInd w:val="0"/>
        <w:spacing w:after="0" w:line="480" w:lineRule="auto"/>
        <w:jc w:val="both"/>
        <w:rPr>
          <w:rFonts w:ascii="Times New Roman" w:hAnsi="Times New Roman" w:cs="Times New Roman"/>
          <w:sz w:val="26"/>
          <w:szCs w:val="26"/>
        </w:rPr>
      </w:pPr>
    </w:p>
    <w:p w:rsidR="00457DE8" w:rsidRPr="00CE4226" w:rsidRDefault="007B20B3" w:rsidP="00063CDF">
      <w:pPr>
        <w:autoSpaceDE w:val="0"/>
        <w:autoSpaceDN w:val="0"/>
        <w:adjustRightInd w:val="0"/>
        <w:spacing w:after="0" w:line="480" w:lineRule="auto"/>
        <w:jc w:val="both"/>
        <w:rPr>
          <w:rFonts w:ascii="Times New Roman" w:hAnsi="Times New Roman" w:cs="Times New Roman"/>
          <w:sz w:val="26"/>
          <w:szCs w:val="26"/>
        </w:rPr>
      </w:pPr>
      <w:r w:rsidRPr="00CE4226">
        <w:rPr>
          <w:rFonts w:ascii="Times New Roman" w:hAnsi="Times New Roman" w:cs="Times New Roman"/>
          <w:sz w:val="26"/>
          <w:szCs w:val="26"/>
        </w:rPr>
        <w:t>The Er:YAG laser irradiation produces a very thin altered layer on the ablated surface, which consists of two distinct sub-layers: a superficial, significantly altered layer and a deeper, less affected (intermediate) layer. In the directly irradiated, superficial layer, micro-cracking,</w:t>
      </w:r>
      <w:r w:rsidR="00CE4226">
        <w:rPr>
          <w:rFonts w:ascii="Times New Roman" w:hAnsi="Times New Roman" w:cs="Times New Roman"/>
          <w:sz w:val="26"/>
          <w:szCs w:val="26"/>
        </w:rPr>
        <w:t xml:space="preserve"> </w:t>
      </w:r>
      <w:r w:rsidRPr="00CE4226">
        <w:rPr>
          <w:rFonts w:ascii="Times New Roman" w:hAnsi="Times New Roman" w:cs="Times New Roman"/>
          <w:sz w:val="26"/>
          <w:szCs w:val="26"/>
        </w:rPr>
        <w:t>disorganization and slight recrystallization of the original apatites and reduction of surrounding organic matrix are evident after microexplosion, while the intermediate</w:t>
      </w:r>
      <w:r w:rsidR="00CE4226">
        <w:rPr>
          <w:rFonts w:ascii="Times New Roman" w:hAnsi="Times New Roman" w:cs="Times New Roman"/>
          <w:sz w:val="26"/>
          <w:szCs w:val="26"/>
        </w:rPr>
        <w:t xml:space="preserve"> </w:t>
      </w:r>
      <w:r w:rsidRPr="00CE4226">
        <w:rPr>
          <w:rFonts w:ascii="Times New Roman" w:hAnsi="Times New Roman" w:cs="Times New Roman"/>
          <w:sz w:val="26"/>
          <w:szCs w:val="26"/>
        </w:rPr>
        <w:t>layer, which receives less energy, suffers mainly from the effects of energy accumulation, such as heat and subsequent microexplosion. The deep layer under the intermediate layer shows no change. W: water molecules. BA</w:t>
      </w:r>
      <w:r w:rsidR="00C35038" w:rsidRPr="00CE4226">
        <w:rPr>
          <w:rFonts w:ascii="Times New Roman" w:hAnsi="Times New Roman" w:cs="Times New Roman"/>
          <w:sz w:val="26"/>
          <w:szCs w:val="26"/>
        </w:rPr>
        <w:t xml:space="preserve"> </w:t>
      </w:r>
      <w:r w:rsidRPr="00CE4226">
        <w:rPr>
          <w:rFonts w:ascii="Times New Roman" w:hAnsi="Times New Roman" w:cs="Times New Roman"/>
          <w:sz w:val="26"/>
          <w:szCs w:val="26"/>
        </w:rPr>
        <w:t>:</w:t>
      </w:r>
      <w:r w:rsidR="00C35038" w:rsidRPr="00CE4226">
        <w:rPr>
          <w:rFonts w:ascii="Times New Roman" w:hAnsi="Times New Roman" w:cs="Times New Roman"/>
          <w:sz w:val="26"/>
          <w:szCs w:val="26"/>
        </w:rPr>
        <w:t xml:space="preserve"> </w:t>
      </w:r>
      <w:r w:rsidRPr="00CE4226">
        <w:rPr>
          <w:rFonts w:ascii="Times New Roman" w:hAnsi="Times New Roman" w:cs="Times New Roman"/>
          <w:sz w:val="26"/>
          <w:szCs w:val="26"/>
        </w:rPr>
        <w:t>biological apatites. PM</w:t>
      </w:r>
      <w:r w:rsidR="00C35038" w:rsidRPr="00CE4226">
        <w:rPr>
          <w:rFonts w:ascii="Times New Roman" w:hAnsi="Times New Roman" w:cs="Times New Roman"/>
          <w:sz w:val="26"/>
          <w:szCs w:val="26"/>
        </w:rPr>
        <w:t xml:space="preserve"> </w:t>
      </w:r>
      <w:r w:rsidRPr="00CE4226">
        <w:rPr>
          <w:rFonts w:ascii="Times New Roman" w:hAnsi="Times New Roman" w:cs="Times New Roman"/>
          <w:sz w:val="26"/>
          <w:szCs w:val="26"/>
        </w:rPr>
        <w:t xml:space="preserve">: protein matrix. </w:t>
      </w:r>
    </w:p>
    <w:p w:rsidR="00C35038" w:rsidRDefault="00C35038" w:rsidP="00C35038">
      <w:pPr>
        <w:autoSpaceDE w:val="0"/>
        <w:autoSpaceDN w:val="0"/>
        <w:adjustRightInd w:val="0"/>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w:t>
      </w:r>
    </w:p>
    <w:p w:rsidR="0061401C" w:rsidRDefault="00C35038" w:rsidP="00C35038">
      <w:pPr>
        <w:autoSpaceDE w:val="0"/>
        <w:autoSpaceDN w:val="0"/>
        <w:adjustRightInd w:val="0"/>
        <w:spacing w:after="0" w:line="480" w:lineRule="auto"/>
        <w:ind w:firstLine="720"/>
        <w:jc w:val="center"/>
        <w:rPr>
          <w:rFonts w:ascii="Times New Roman" w:hAnsi="Times New Roman" w:cs="Times New Roman"/>
          <w:b/>
          <w:bCs/>
          <w:sz w:val="24"/>
          <w:szCs w:val="24"/>
        </w:rPr>
      </w:pPr>
      <w:r>
        <w:rPr>
          <w:rFonts w:ascii="Times New Roman" w:hAnsi="Times New Roman" w:cs="Times New Roman"/>
          <w:b/>
          <w:bCs/>
          <w:sz w:val="24"/>
          <w:szCs w:val="24"/>
        </w:rPr>
        <w:t xml:space="preserve"> </w:t>
      </w:r>
    </w:p>
    <w:p w:rsidR="0061401C" w:rsidRDefault="0061401C" w:rsidP="00C35038">
      <w:pPr>
        <w:autoSpaceDE w:val="0"/>
        <w:autoSpaceDN w:val="0"/>
        <w:adjustRightInd w:val="0"/>
        <w:spacing w:after="0" w:line="480" w:lineRule="auto"/>
        <w:ind w:firstLine="720"/>
        <w:jc w:val="center"/>
        <w:rPr>
          <w:rFonts w:ascii="Times New Roman" w:hAnsi="Times New Roman" w:cs="Times New Roman"/>
          <w:b/>
          <w:bCs/>
          <w:sz w:val="24"/>
          <w:szCs w:val="24"/>
        </w:rPr>
      </w:pPr>
    </w:p>
    <w:p w:rsidR="0061401C" w:rsidRDefault="0061401C" w:rsidP="00C35038">
      <w:pPr>
        <w:autoSpaceDE w:val="0"/>
        <w:autoSpaceDN w:val="0"/>
        <w:adjustRightInd w:val="0"/>
        <w:spacing w:after="0" w:line="480" w:lineRule="auto"/>
        <w:ind w:firstLine="720"/>
        <w:jc w:val="center"/>
        <w:rPr>
          <w:rFonts w:ascii="Times New Roman" w:hAnsi="Times New Roman" w:cs="Times New Roman"/>
          <w:b/>
          <w:bCs/>
          <w:sz w:val="24"/>
          <w:szCs w:val="24"/>
        </w:rPr>
      </w:pPr>
    </w:p>
    <w:p w:rsidR="0061401C" w:rsidRDefault="0061401C" w:rsidP="00C35038">
      <w:pPr>
        <w:autoSpaceDE w:val="0"/>
        <w:autoSpaceDN w:val="0"/>
        <w:adjustRightInd w:val="0"/>
        <w:spacing w:after="0" w:line="480" w:lineRule="auto"/>
        <w:ind w:firstLine="720"/>
        <w:jc w:val="center"/>
        <w:rPr>
          <w:rFonts w:ascii="Times New Roman" w:hAnsi="Times New Roman" w:cs="Times New Roman"/>
          <w:b/>
          <w:bCs/>
          <w:sz w:val="24"/>
          <w:szCs w:val="24"/>
        </w:rPr>
      </w:pPr>
    </w:p>
    <w:p w:rsidR="0061401C" w:rsidRDefault="0061401C" w:rsidP="00C35038">
      <w:pPr>
        <w:autoSpaceDE w:val="0"/>
        <w:autoSpaceDN w:val="0"/>
        <w:adjustRightInd w:val="0"/>
        <w:spacing w:after="0" w:line="480" w:lineRule="auto"/>
        <w:ind w:firstLine="720"/>
        <w:jc w:val="center"/>
        <w:rPr>
          <w:rFonts w:ascii="Times New Roman" w:hAnsi="Times New Roman" w:cs="Times New Roman"/>
          <w:b/>
          <w:bCs/>
          <w:sz w:val="24"/>
          <w:szCs w:val="24"/>
        </w:rPr>
      </w:pPr>
    </w:p>
    <w:p w:rsidR="0061401C" w:rsidRDefault="0061401C" w:rsidP="00C35038">
      <w:pPr>
        <w:autoSpaceDE w:val="0"/>
        <w:autoSpaceDN w:val="0"/>
        <w:adjustRightInd w:val="0"/>
        <w:spacing w:after="0" w:line="480" w:lineRule="auto"/>
        <w:ind w:firstLine="720"/>
        <w:jc w:val="center"/>
        <w:rPr>
          <w:rFonts w:ascii="Times New Roman" w:hAnsi="Times New Roman" w:cs="Times New Roman"/>
          <w:b/>
          <w:bCs/>
          <w:sz w:val="24"/>
          <w:szCs w:val="24"/>
        </w:rPr>
      </w:pPr>
    </w:p>
    <w:p w:rsidR="0061401C" w:rsidRDefault="0061401C" w:rsidP="00C35038">
      <w:pPr>
        <w:autoSpaceDE w:val="0"/>
        <w:autoSpaceDN w:val="0"/>
        <w:adjustRightInd w:val="0"/>
        <w:spacing w:after="0" w:line="480" w:lineRule="auto"/>
        <w:ind w:firstLine="720"/>
        <w:jc w:val="center"/>
        <w:rPr>
          <w:rFonts w:ascii="Times New Roman" w:hAnsi="Times New Roman" w:cs="Times New Roman"/>
          <w:b/>
          <w:bCs/>
          <w:sz w:val="24"/>
          <w:szCs w:val="24"/>
        </w:rPr>
      </w:pPr>
    </w:p>
    <w:p w:rsidR="0061401C" w:rsidRDefault="0061401C" w:rsidP="00CE4226">
      <w:pPr>
        <w:autoSpaceDE w:val="0"/>
        <w:autoSpaceDN w:val="0"/>
        <w:adjustRightInd w:val="0"/>
        <w:spacing w:after="0" w:line="480" w:lineRule="auto"/>
        <w:rPr>
          <w:rFonts w:ascii="Times New Roman" w:hAnsi="Times New Roman" w:cs="Times New Roman"/>
          <w:b/>
          <w:bCs/>
          <w:sz w:val="24"/>
          <w:szCs w:val="24"/>
        </w:rPr>
      </w:pPr>
    </w:p>
    <w:p w:rsidR="007179F0" w:rsidRDefault="007179F0" w:rsidP="00C35038">
      <w:pPr>
        <w:autoSpaceDE w:val="0"/>
        <w:autoSpaceDN w:val="0"/>
        <w:adjustRightInd w:val="0"/>
        <w:spacing w:after="0" w:line="480" w:lineRule="auto"/>
        <w:ind w:firstLine="720"/>
        <w:jc w:val="center"/>
        <w:rPr>
          <w:rFonts w:ascii="Times New Roman" w:hAnsi="Times New Roman" w:cs="Times New Roman"/>
          <w:b/>
          <w:bCs/>
          <w:sz w:val="24"/>
          <w:szCs w:val="24"/>
        </w:rPr>
      </w:pPr>
    </w:p>
    <w:p w:rsidR="00C35038" w:rsidRPr="00C35038" w:rsidRDefault="00C35038" w:rsidP="00C35038">
      <w:pPr>
        <w:autoSpaceDE w:val="0"/>
        <w:autoSpaceDN w:val="0"/>
        <w:adjustRightInd w:val="0"/>
        <w:spacing w:after="0" w:line="480" w:lineRule="auto"/>
        <w:ind w:firstLine="720"/>
        <w:jc w:val="center"/>
        <w:rPr>
          <w:rFonts w:ascii="Times New Roman" w:hAnsi="Times New Roman" w:cs="Times New Roman"/>
          <w:sz w:val="24"/>
          <w:szCs w:val="24"/>
        </w:rPr>
      </w:pPr>
      <w:r w:rsidRPr="00C35038">
        <w:rPr>
          <w:rFonts w:ascii="Times New Roman" w:hAnsi="Times New Roman" w:cs="Times New Roman"/>
          <w:b/>
          <w:bCs/>
          <w:sz w:val="24"/>
          <w:szCs w:val="24"/>
        </w:rPr>
        <w:t>Before irradiation</w:t>
      </w:r>
    </w:p>
    <w:p w:rsidR="00C35038" w:rsidRPr="007B20B3" w:rsidRDefault="0070164A" w:rsidP="00C35038">
      <w:pPr>
        <w:autoSpaceDE w:val="0"/>
        <w:autoSpaceDN w:val="0"/>
        <w:adjustRightInd w:val="0"/>
        <w:spacing w:after="0" w:line="480" w:lineRule="auto"/>
        <w:rPr>
          <w:rFonts w:ascii="Times New Roman" w:hAnsi="Times New Roman" w:cs="Times New Roman"/>
          <w:sz w:val="24"/>
          <w:szCs w:val="24"/>
        </w:rPr>
      </w:pPr>
      <w:r w:rsidRPr="0070164A">
        <w:rPr>
          <w:rFonts w:ascii="Times New Roman" w:hAnsi="Times New Roman" w:cs="Times New Roman"/>
          <w:noProof/>
          <w:sz w:val="24"/>
          <w:szCs w:val="24"/>
          <w:lang w:val="en-US" w:eastAsia="zh-TW"/>
        </w:rPr>
        <w:pict>
          <v:shape id="_x0000_s1095" type="#_x0000_t202" style="position:absolute;margin-left:350.6pt;margin-top:350.65pt;width:109.6pt;height:33.8pt;z-index:251719680;mso-height-percent:200;mso-height-percent:200;mso-width-relative:margin;mso-height-relative:margin" filled="f" stroked="f">
            <v:textbox style="mso-fit-shape-to-text:t">
              <w:txbxContent>
                <w:p w:rsidR="0006555D" w:rsidRPr="00060523" w:rsidRDefault="0006555D">
                  <w:pPr>
                    <w:rPr>
                      <w:rFonts w:ascii="Times New Roman" w:hAnsi="Times New Roman" w:cs="Times New Roman"/>
                      <w:b/>
                      <w:sz w:val="28"/>
                    </w:rPr>
                  </w:pPr>
                  <w:r w:rsidRPr="00060523">
                    <w:rPr>
                      <w:rFonts w:ascii="Times New Roman" w:hAnsi="Times New Roman" w:cs="Times New Roman"/>
                      <w:b/>
                      <w:sz w:val="24"/>
                      <w:szCs w:val="20"/>
                    </w:rPr>
                    <w:t>Superficial layer</w:t>
                  </w:r>
                </w:p>
              </w:txbxContent>
            </v:textbox>
          </v:shape>
        </w:pict>
      </w:r>
      <w:r w:rsidRPr="0070164A">
        <w:rPr>
          <w:rFonts w:ascii="Times New Roman" w:hAnsi="Times New Roman" w:cs="Times New Roman"/>
          <w:noProof/>
          <w:sz w:val="24"/>
          <w:szCs w:val="24"/>
          <w:lang w:val="en-US" w:eastAsia="zh-TW"/>
        </w:rPr>
        <w:pict>
          <v:shape id="_x0000_s1094" type="#_x0000_t202" style="position:absolute;margin-left:190.8pt;margin-top:351pt;width:114.45pt;height:33.05pt;z-index:251717632;mso-height-percent:200;mso-height-percent:200;mso-width-relative:margin;mso-height-relative:margin" filled="f" stroked="f">
            <v:textbox style="mso-fit-shape-to-text:t">
              <w:txbxContent>
                <w:p w:rsidR="0006555D" w:rsidRPr="00060523" w:rsidRDefault="0006555D">
                  <w:pPr>
                    <w:rPr>
                      <w:rFonts w:ascii="Times New Roman" w:hAnsi="Times New Roman" w:cs="Times New Roman"/>
                      <w:b/>
                      <w:sz w:val="28"/>
                    </w:rPr>
                  </w:pPr>
                  <w:r w:rsidRPr="00060523">
                    <w:rPr>
                      <w:rFonts w:ascii="Times New Roman" w:hAnsi="Times New Roman" w:cs="Times New Roman"/>
                      <w:b/>
                      <w:sz w:val="24"/>
                      <w:szCs w:val="20"/>
                    </w:rPr>
                    <w:t>Intermediate layer</w:t>
                  </w:r>
                </w:p>
              </w:txbxContent>
            </v:textbox>
          </v:shape>
        </w:pict>
      </w:r>
      <w:r w:rsidRPr="0070164A">
        <w:rPr>
          <w:rFonts w:ascii="Times New Roman" w:hAnsi="Times New Roman" w:cs="Times New Roman"/>
          <w:noProof/>
          <w:sz w:val="24"/>
          <w:szCs w:val="24"/>
          <w:lang w:val="en-US" w:eastAsia="zh-TW"/>
        </w:rPr>
        <w:pict>
          <v:shape id="_x0000_s1092" type="#_x0000_t202" style="position:absolute;margin-left:47.85pt;margin-top:352.5pt;width:81.15pt;height:30pt;z-index:251715584;mso-width-relative:margin;mso-height-relative:margin" filled="f" stroked="f">
            <v:textbox>
              <w:txbxContent>
                <w:p w:rsidR="0006555D" w:rsidRPr="00060523" w:rsidRDefault="0006555D">
                  <w:pPr>
                    <w:rPr>
                      <w:rFonts w:ascii="Times New Roman" w:hAnsi="Times New Roman" w:cs="Times New Roman"/>
                      <w:b/>
                      <w:sz w:val="28"/>
                    </w:rPr>
                  </w:pPr>
                  <w:r w:rsidRPr="00060523">
                    <w:rPr>
                      <w:rFonts w:ascii="Times New Roman" w:hAnsi="Times New Roman" w:cs="Times New Roman"/>
                      <w:b/>
                      <w:sz w:val="24"/>
                      <w:szCs w:val="20"/>
                    </w:rPr>
                    <w:t>Deep layer</w:t>
                  </w:r>
                </w:p>
              </w:txbxContent>
            </v:textbox>
          </v:shape>
        </w:pict>
      </w:r>
      <w:r w:rsidRPr="0070164A">
        <w:rPr>
          <w:rFonts w:ascii="Times New Roman" w:hAnsi="Times New Roman" w:cs="Times New Roman"/>
          <w:noProof/>
          <w:sz w:val="24"/>
          <w:szCs w:val="24"/>
          <w:lang w:val="en-US" w:eastAsia="zh-TW"/>
        </w:rPr>
        <w:pict>
          <v:shape id="_x0000_s1091" type="#_x0000_t202" style="position:absolute;margin-left:190.05pt;margin-top:228pt;width:108.7pt;height:23.95pt;z-index:251713536;mso-width-relative:margin;mso-height-relative:margin" filled="f" stroked="f">
            <v:textbox>
              <w:txbxContent>
                <w:p w:rsidR="0006555D" w:rsidRPr="00C35038" w:rsidRDefault="0006555D" w:rsidP="00C35038">
                  <w:pPr>
                    <w:jc w:val="center"/>
                    <w:rPr>
                      <w:rFonts w:ascii="Times New Roman" w:hAnsi="Times New Roman" w:cs="Times New Roman"/>
                      <w:sz w:val="26"/>
                      <w:szCs w:val="26"/>
                    </w:rPr>
                  </w:pPr>
                  <w:r w:rsidRPr="00C35038">
                    <w:rPr>
                      <w:rFonts w:ascii="Times New Roman" w:hAnsi="Times New Roman" w:cs="Times New Roman"/>
                      <w:b/>
                      <w:bCs/>
                      <w:sz w:val="26"/>
                      <w:szCs w:val="26"/>
                    </w:rPr>
                    <w:t>After irradiation</w:t>
                  </w:r>
                </w:p>
              </w:txbxContent>
            </v:textbox>
          </v:shape>
        </w:pict>
      </w:r>
      <w:r w:rsidRPr="0070164A">
        <w:rPr>
          <w:rFonts w:ascii="Times New Roman" w:hAnsi="Times New Roman" w:cs="Times New Roman"/>
          <w:b/>
          <w:bCs/>
          <w:noProof/>
          <w:sz w:val="24"/>
          <w:szCs w:val="24"/>
          <w:lang w:val="en-US" w:eastAsia="zh-TW"/>
        </w:rPr>
        <w:pict>
          <v:shape id="_x0000_s1090" type="#_x0000_t202" style="position:absolute;margin-left:168.85pt;margin-top:102.8pt;width:146.1pt;height:18.7pt;z-index:251711488;mso-width-relative:margin;mso-height-relative:margin" filled="f" stroked="f">
            <v:textbox>
              <w:txbxContent>
                <w:p w:rsidR="0006555D" w:rsidRPr="00C35038" w:rsidRDefault="0006555D" w:rsidP="00C35038">
                  <w:pPr>
                    <w:jc w:val="center"/>
                    <w:rPr>
                      <w:rFonts w:ascii="Times New Roman" w:hAnsi="Times New Roman" w:cs="Times New Roman"/>
                    </w:rPr>
                  </w:pPr>
                  <w:r w:rsidRPr="00C35038">
                    <w:rPr>
                      <w:rFonts w:ascii="Times New Roman" w:hAnsi="Times New Roman" w:cs="Times New Roman"/>
                      <w:b/>
                      <w:bCs/>
                      <w:sz w:val="24"/>
                      <w:szCs w:val="24"/>
                    </w:rPr>
                    <w:t>Er:YAG laser irradiation</w:t>
                  </w:r>
                </w:p>
              </w:txbxContent>
            </v:textbox>
          </v:shape>
        </w:pict>
      </w:r>
      <w:r w:rsidR="00C35038">
        <w:rPr>
          <w:rFonts w:ascii="Times New Roman" w:hAnsi="Times New Roman" w:cs="Times New Roman"/>
          <w:noProof/>
          <w:sz w:val="24"/>
          <w:szCs w:val="24"/>
          <w:lang w:eastAsia="en-IN"/>
        </w:rPr>
        <w:drawing>
          <wp:inline distT="0" distB="0" distL="0" distR="0">
            <wp:extent cx="6001910" cy="4648200"/>
            <wp:effectExtent l="1905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5998416" cy="4645494"/>
                    </a:xfrm>
                    <a:prstGeom prst="rect">
                      <a:avLst/>
                    </a:prstGeom>
                    <a:noFill/>
                    <a:ln w="9525">
                      <a:noFill/>
                      <a:miter lim="800000"/>
                      <a:headEnd/>
                      <a:tailEnd/>
                    </a:ln>
                    <a:effectLst/>
                  </pic:spPr>
                </pic:pic>
              </a:graphicData>
            </a:graphic>
          </wp:inline>
        </w:drawing>
      </w:r>
    </w:p>
    <w:p w:rsidR="00457DE8" w:rsidRDefault="00457DE8" w:rsidP="00172F4D">
      <w:pPr>
        <w:autoSpaceDE w:val="0"/>
        <w:autoSpaceDN w:val="0"/>
        <w:adjustRightInd w:val="0"/>
        <w:spacing w:after="0" w:line="240" w:lineRule="auto"/>
        <w:jc w:val="center"/>
        <w:rPr>
          <w:rFonts w:ascii="Times New Roman" w:hAnsi="Times New Roman" w:cs="Times New Roman"/>
          <w:b/>
          <w:bCs/>
          <w:sz w:val="28"/>
          <w:szCs w:val="28"/>
          <w:u w:val="single"/>
        </w:rPr>
      </w:pPr>
    </w:p>
    <w:p w:rsidR="00457DE8" w:rsidRDefault="00457DE8" w:rsidP="009439AD">
      <w:pPr>
        <w:autoSpaceDE w:val="0"/>
        <w:autoSpaceDN w:val="0"/>
        <w:adjustRightInd w:val="0"/>
        <w:spacing w:after="0" w:line="240" w:lineRule="auto"/>
        <w:rPr>
          <w:rFonts w:ascii="Times New Roman" w:hAnsi="Times New Roman" w:cs="Times New Roman"/>
          <w:b/>
          <w:bCs/>
          <w:sz w:val="28"/>
          <w:szCs w:val="28"/>
          <w:u w:val="single"/>
        </w:rPr>
      </w:pPr>
    </w:p>
    <w:p w:rsidR="00457DE8" w:rsidRDefault="00457DE8" w:rsidP="00172F4D">
      <w:pPr>
        <w:autoSpaceDE w:val="0"/>
        <w:autoSpaceDN w:val="0"/>
        <w:adjustRightInd w:val="0"/>
        <w:spacing w:after="0" w:line="240" w:lineRule="auto"/>
        <w:jc w:val="center"/>
        <w:rPr>
          <w:rFonts w:ascii="Times New Roman" w:hAnsi="Times New Roman" w:cs="Times New Roman"/>
          <w:b/>
          <w:bCs/>
          <w:sz w:val="28"/>
          <w:szCs w:val="28"/>
          <w:u w:val="single"/>
        </w:rPr>
      </w:pPr>
    </w:p>
    <w:p w:rsidR="007179F0" w:rsidRDefault="007179F0" w:rsidP="009439AD">
      <w:pPr>
        <w:autoSpaceDE w:val="0"/>
        <w:autoSpaceDN w:val="0"/>
        <w:adjustRightInd w:val="0"/>
        <w:spacing w:after="0" w:line="240" w:lineRule="auto"/>
        <w:rPr>
          <w:rFonts w:ascii="Times New Roman" w:hAnsi="Times New Roman" w:cs="Times New Roman"/>
          <w:b/>
          <w:sz w:val="28"/>
          <w:szCs w:val="24"/>
          <w:u w:val="single"/>
        </w:rPr>
      </w:pPr>
    </w:p>
    <w:p w:rsidR="007179F0" w:rsidRDefault="007179F0" w:rsidP="009439AD">
      <w:pPr>
        <w:autoSpaceDE w:val="0"/>
        <w:autoSpaceDN w:val="0"/>
        <w:adjustRightInd w:val="0"/>
        <w:spacing w:after="0" w:line="240" w:lineRule="auto"/>
        <w:rPr>
          <w:rFonts w:ascii="Times New Roman" w:hAnsi="Times New Roman" w:cs="Times New Roman"/>
          <w:b/>
          <w:sz w:val="28"/>
          <w:szCs w:val="24"/>
          <w:u w:val="single"/>
        </w:rPr>
      </w:pPr>
    </w:p>
    <w:p w:rsidR="007179F0" w:rsidRDefault="007179F0" w:rsidP="009439AD">
      <w:pPr>
        <w:autoSpaceDE w:val="0"/>
        <w:autoSpaceDN w:val="0"/>
        <w:adjustRightInd w:val="0"/>
        <w:spacing w:after="0" w:line="240" w:lineRule="auto"/>
        <w:rPr>
          <w:rFonts w:ascii="Times New Roman" w:hAnsi="Times New Roman" w:cs="Times New Roman"/>
          <w:b/>
          <w:sz w:val="28"/>
          <w:szCs w:val="24"/>
          <w:u w:val="single"/>
        </w:rPr>
      </w:pPr>
    </w:p>
    <w:p w:rsidR="007179F0" w:rsidRDefault="007179F0" w:rsidP="009439AD">
      <w:pPr>
        <w:autoSpaceDE w:val="0"/>
        <w:autoSpaceDN w:val="0"/>
        <w:adjustRightInd w:val="0"/>
        <w:spacing w:after="0" w:line="240" w:lineRule="auto"/>
        <w:rPr>
          <w:rFonts w:ascii="Times New Roman" w:hAnsi="Times New Roman" w:cs="Times New Roman"/>
          <w:b/>
          <w:sz w:val="28"/>
          <w:szCs w:val="24"/>
          <w:u w:val="single"/>
        </w:rPr>
      </w:pPr>
    </w:p>
    <w:p w:rsidR="007179F0" w:rsidRDefault="007179F0" w:rsidP="009439AD">
      <w:pPr>
        <w:autoSpaceDE w:val="0"/>
        <w:autoSpaceDN w:val="0"/>
        <w:adjustRightInd w:val="0"/>
        <w:spacing w:after="0" w:line="240" w:lineRule="auto"/>
        <w:rPr>
          <w:rFonts w:ascii="Times New Roman" w:hAnsi="Times New Roman" w:cs="Times New Roman"/>
          <w:b/>
          <w:sz w:val="28"/>
          <w:szCs w:val="24"/>
          <w:u w:val="single"/>
        </w:rPr>
      </w:pPr>
    </w:p>
    <w:p w:rsidR="007179F0" w:rsidRDefault="007179F0" w:rsidP="009439AD">
      <w:pPr>
        <w:autoSpaceDE w:val="0"/>
        <w:autoSpaceDN w:val="0"/>
        <w:adjustRightInd w:val="0"/>
        <w:spacing w:after="0" w:line="240" w:lineRule="auto"/>
        <w:rPr>
          <w:rFonts w:ascii="Times New Roman" w:hAnsi="Times New Roman" w:cs="Times New Roman"/>
          <w:b/>
          <w:sz w:val="28"/>
          <w:szCs w:val="24"/>
          <w:u w:val="single"/>
        </w:rPr>
      </w:pPr>
    </w:p>
    <w:p w:rsidR="007179F0" w:rsidRDefault="007179F0" w:rsidP="009439AD">
      <w:pPr>
        <w:autoSpaceDE w:val="0"/>
        <w:autoSpaceDN w:val="0"/>
        <w:adjustRightInd w:val="0"/>
        <w:spacing w:after="0" w:line="240" w:lineRule="auto"/>
        <w:rPr>
          <w:rFonts w:ascii="Times New Roman" w:hAnsi="Times New Roman" w:cs="Times New Roman"/>
          <w:b/>
          <w:sz w:val="28"/>
          <w:szCs w:val="24"/>
          <w:u w:val="single"/>
        </w:rPr>
      </w:pPr>
    </w:p>
    <w:p w:rsidR="007179F0" w:rsidRDefault="007179F0" w:rsidP="009439AD">
      <w:pPr>
        <w:autoSpaceDE w:val="0"/>
        <w:autoSpaceDN w:val="0"/>
        <w:adjustRightInd w:val="0"/>
        <w:spacing w:after="0" w:line="240" w:lineRule="auto"/>
        <w:rPr>
          <w:rFonts w:ascii="Times New Roman" w:hAnsi="Times New Roman" w:cs="Times New Roman"/>
          <w:b/>
          <w:sz w:val="28"/>
          <w:szCs w:val="24"/>
          <w:u w:val="single"/>
        </w:rPr>
      </w:pPr>
    </w:p>
    <w:p w:rsidR="007179F0" w:rsidRPr="00A279A4" w:rsidRDefault="007179F0" w:rsidP="00BC1101">
      <w:pPr>
        <w:autoSpaceDE w:val="0"/>
        <w:autoSpaceDN w:val="0"/>
        <w:adjustRightInd w:val="0"/>
        <w:spacing w:after="0" w:line="480" w:lineRule="auto"/>
        <w:rPr>
          <w:rFonts w:ascii="Times New Roman" w:hAnsi="Times New Roman" w:cs="Times New Roman"/>
          <w:b/>
          <w:sz w:val="26"/>
          <w:szCs w:val="26"/>
          <w:u w:val="single"/>
        </w:rPr>
      </w:pPr>
    </w:p>
    <w:p w:rsidR="00457DE8" w:rsidRPr="003518E7" w:rsidRDefault="00CE4226" w:rsidP="009439AD">
      <w:pPr>
        <w:autoSpaceDE w:val="0"/>
        <w:autoSpaceDN w:val="0"/>
        <w:adjustRightInd w:val="0"/>
        <w:spacing w:after="0" w:line="240" w:lineRule="auto"/>
        <w:rPr>
          <w:rFonts w:ascii="Times New Roman" w:hAnsi="Times New Roman" w:cs="Times New Roman"/>
          <w:b/>
          <w:sz w:val="28"/>
          <w:szCs w:val="24"/>
          <w:u w:val="single"/>
        </w:rPr>
      </w:pPr>
      <w:r>
        <w:rPr>
          <w:rFonts w:ascii="Times New Roman" w:hAnsi="Times New Roman" w:cs="Times New Roman"/>
          <w:b/>
          <w:sz w:val="28"/>
          <w:szCs w:val="24"/>
          <w:u w:val="single"/>
        </w:rPr>
        <w:t xml:space="preserve">Basic studies </w:t>
      </w:r>
    </w:p>
    <w:p w:rsidR="009439AD" w:rsidRPr="00A279A4" w:rsidRDefault="009439AD" w:rsidP="00BC1101">
      <w:pPr>
        <w:autoSpaceDE w:val="0"/>
        <w:autoSpaceDN w:val="0"/>
        <w:adjustRightInd w:val="0"/>
        <w:spacing w:after="0" w:line="360" w:lineRule="auto"/>
        <w:rPr>
          <w:rFonts w:ascii="Times New Roman" w:hAnsi="Times New Roman" w:cs="Times New Roman"/>
          <w:b/>
          <w:sz w:val="26"/>
          <w:szCs w:val="26"/>
        </w:rPr>
      </w:pPr>
    </w:p>
    <w:p w:rsidR="007179F0" w:rsidRDefault="009439AD" w:rsidP="00063CDF">
      <w:pPr>
        <w:autoSpaceDE w:val="0"/>
        <w:autoSpaceDN w:val="0"/>
        <w:adjustRightInd w:val="0"/>
        <w:spacing w:after="0" w:line="480" w:lineRule="auto"/>
        <w:jc w:val="both"/>
        <w:rPr>
          <w:rFonts w:ascii="Times New Roman" w:hAnsi="Times New Roman" w:cs="Times New Roman"/>
          <w:sz w:val="26"/>
          <w:szCs w:val="26"/>
        </w:rPr>
      </w:pPr>
      <w:r w:rsidRPr="00CE4226">
        <w:rPr>
          <w:rFonts w:ascii="Times New Roman" w:hAnsi="Times New Roman" w:cs="Times New Roman"/>
          <w:sz w:val="26"/>
          <w:szCs w:val="26"/>
        </w:rPr>
        <w:t xml:space="preserve">Removal of subgingival calculus: Dental calculus contains water in its structural micropores as well as in its intrinsic components. Since the Er:YAG laser has the ability to ablate dental hard tissues such as enamel and dentin, the laser was expected to be capable of removing dental calculus at much lower energy levels. </w:t>
      </w:r>
    </w:p>
    <w:p w:rsidR="00BB65DF" w:rsidRPr="00CE4226" w:rsidRDefault="00BB65DF" w:rsidP="00063CDF">
      <w:pPr>
        <w:autoSpaceDE w:val="0"/>
        <w:autoSpaceDN w:val="0"/>
        <w:adjustRightInd w:val="0"/>
        <w:spacing w:after="0" w:line="480" w:lineRule="auto"/>
        <w:jc w:val="both"/>
        <w:rPr>
          <w:rFonts w:ascii="Times New Roman" w:hAnsi="Times New Roman" w:cs="Times New Roman"/>
          <w:sz w:val="26"/>
          <w:szCs w:val="26"/>
        </w:rPr>
      </w:pPr>
    </w:p>
    <w:p w:rsidR="00A279A4" w:rsidRDefault="00A621DC" w:rsidP="00063CDF">
      <w:pPr>
        <w:autoSpaceDE w:val="0"/>
        <w:autoSpaceDN w:val="0"/>
        <w:adjustRightInd w:val="0"/>
        <w:spacing w:after="0" w:line="480" w:lineRule="auto"/>
        <w:jc w:val="both"/>
        <w:rPr>
          <w:rFonts w:ascii="Times New Roman" w:hAnsi="Times New Roman" w:cs="Times New Roman"/>
          <w:sz w:val="26"/>
          <w:szCs w:val="26"/>
        </w:rPr>
      </w:pPr>
      <w:r>
        <w:rPr>
          <w:rFonts w:ascii="Times New Roman" w:hAnsi="Times New Roman" w:cs="Times New Roman"/>
          <w:sz w:val="26"/>
          <w:szCs w:val="26"/>
        </w:rPr>
        <w:t>In 1994, Aoki et al.</w:t>
      </w:r>
      <w:r w:rsidR="00430297">
        <w:rPr>
          <w:rFonts w:ascii="Times New Roman" w:hAnsi="Times New Roman" w:cs="Times New Roman"/>
          <w:sz w:val="26"/>
          <w:szCs w:val="26"/>
          <w:vertAlign w:val="superscript"/>
        </w:rPr>
        <w:t>79</w:t>
      </w:r>
      <w:r w:rsidR="009439AD" w:rsidRPr="00CE4226">
        <w:rPr>
          <w:rFonts w:ascii="Times New Roman" w:hAnsi="Times New Roman" w:cs="Times New Roman"/>
          <w:sz w:val="26"/>
          <w:szCs w:val="26"/>
        </w:rPr>
        <w:t xml:space="preserve"> first documented the ability of the Er:YAG laser to remove subgingival calculus in vitro. They showed that the pulsed Er:YAG laser used with water irrigation was capable of removing subgingival calculus from the root surface effectively</w:t>
      </w:r>
      <w:r w:rsidR="00CE4226">
        <w:rPr>
          <w:rFonts w:ascii="Times New Roman" w:hAnsi="Times New Roman" w:cs="Times New Roman"/>
          <w:sz w:val="26"/>
          <w:szCs w:val="26"/>
        </w:rPr>
        <w:t xml:space="preserve"> </w:t>
      </w:r>
      <w:r w:rsidR="009439AD" w:rsidRPr="00CE4226">
        <w:rPr>
          <w:rFonts w:ascii="Times New Roman" w:hAnsi="Times New Roman" w:cs="Times New Roman"/>
          <w:sz w:val="26"/>
          <w:szCs w:val="26"/>
        </w:rPr>
        <w:t>at 30 mJ/pulse (energy density of single pulse at the tip: 10.6 J/cm</w:t>
      </w:r>
      <w:r w:rsidR="009439AD" w:rsidRPr="00940CF5">
        <w:rPr>
          <w:rFonts w:ascii="Times New Roman" w:hAnsi="Times New Roman" w:cs="Times New Roman"/>
          <w:sz w:val="26"/>
          <w:szCs w:val="26"/>
          <w:vertAlign w:val="superscript"/>
        </w:rPr>
        <w:t>2</w:t>
      </w:r>
      <w:r w:rsidR="009439AD" w:rsidRPr="00CE4226">
        <w:rPr>
          <w:rFonts w:ascii="Times New Roman" w:hAnsi="Times New Roman" w:cs="Times New Roman"/>
          <w:sz w:val="26"/>
          <w:szCs w:val="26"/>
        </w:rPr>
        <w:t xml:space="preserve"> per pulse) and 10 Hz, in the contact mode, directed perpendicular to the root surface using a convention</w:t>
      </w:r>
      <w:r w:rsidR="00940CF5">
        <w:rPr>
          <w:rFonts w:ascii="Times New Roman" w:hAnsi="Times New Roman" w:cs="Times New Roman"/>
          <w:sz w:val="26"/>
          <w:szCs w:val="26"/>
        </w:rPr>
        <w:t>al cylindrical contact tip 600 µ</w:t>
      </w:r>
      <w:r w:rsidR="009439AD" w:rsidRPr="00CE4226">
        <w:rPr>
          <w:rFonts w:ascii="Times New Roman" w:hAnsi="Times New Roman" w:cs="Times New Roman"/>
          <w:sz w:val="26"/>
          <w:szCs w:val="26"/>
        </w:rPr>
        <w:t xml:space="preserve">m in diameter. </w:t>
      </w:r>
    </w:p>
    <w:p w:rsidR="00A279A4" w:rsidRDefault="00A279A4" w:rsidP="00063CDF">
      <w:pPr>
        <w:autoSpaceDE w:val="0"/>
        <w:autoSpaceDN w:val="0"/>
        <w:adjustRightInd w:val="0"/>
        <w:spacing w:after="0" w:line="480" w:lineRule="auto"/>
        <w:jc w:val="both"/>
        <w:rPr>
          <w:rFonts w:ascii="Times New Roman" w:hAnsi="Times New Roman" w:cs="Times New Roman"/>
          <w:sz w:val="26"/>
          <w:szCs w:val="26"/>
        </w:rPr>
      </w:pPr>
    </w:p>
    <w:p w:rsidR="007179F0" w:rsidRPr="00CE4226" w:rsidRDefault="009439AD" w:rsidP="00063CDF">
      <w:pPr>
        <w:autoSpaceDE w:val="0"/>
        <w:autoSpaceDN w:val="0"/>
        <w:adjustRightInd w:val="0"/>
        <w:spacing w:after="0" w:line="480" w:lineRule="auto"/>
        <w:jc w:val="both"/>
        <w:rPr>
          <w:rFonts w:ascii="Times New Roman" w:hAnsi="Times New Roman" w:cs="Times New Roman"/>
          <w:sz w:val="26"/>
          <w:szCs w:val="26"/>
        </w:rPr>
      </w:pPr>
      <w:r w:rsidRPr="00CE4226">
        <w:rPr>
          <w:rFonts w:ascii="Times New Roman" w:hAnsi="Times New Roman" w:cs="Times New Roman"/>
          <w:sz w:val="26"/>
          <w:szCs w:val="26"/>
        </w:rPr>
        <w:t>In addition, ablation of the tooth substance following laser scaling was generally observed within cementum, with a slight rise in temperature of</w:t>
      </w:r>
      <w:r w:rsidR="00CE4226">
        <w:rPr>
          <w:rFonts w:ascii="Times New Roman" w:hAnsi="Times New Roman" w:cs="Times New Roman"/>
          <w:sz w:val="26"/>
          <w:szCs w:val="26"/>
        </w:rPr>
        <w:t xml:space="preserve"> </w:t>
      </w:r>
      <w:r w:rsidRPr="00CE4226">
        <w:rPr>
          <w:rFonts w:ascii="Times New Roman" w:hAnsi="Times New Roman" w:cs="Times New Roman"/>
          <w:sz w:val="26"/>
          <w:szCs w:val="26"/>
        </w:rPr>
        <w:t xml:space="preserve">pulpal side during scaling. Their study suggested the potential for clinical application of the Er:YAG laser in subgingival scaling. </w:t>
      </w:r>
    </w:p>
    <w:p w:rsidR="001B2F6E" w:rsidRPr="00CE4226" w:rsidRDefault="001B2F6E" w:rsidP="00063CDF">
      <w:pPr>
        <w:autoSpaceDE w:val="0"/>
        <w:autoSpaceDN w:val="0"/>
        <w:adjustRightInd w:val="0"/>
        <w:spacing w:after="0" w:line="480" w:lineRule="auto"/>
        <w:jc w:val="both"/>
        <w:rPr>
          <w:rFonts w:ascii="Times New Roman" w:hAnsi="Times New Roman" w:cs="Times New Roman"/>
          <w:sz w:val="26"/>
          <w:szCs w:val="26"/>
        </w:rPr>
      </w:pPr>
    </w:p>
    <w:p w:rsidR="00A279A4" w:rsidRDefault="00A621DC" w:rsidP="00063CDF">
      <w:pPr>
        <w:autoSpaceDE w:val="0"/>
        <w:autoSpaceDN w:val="0"/>
        <w:adjustRightInd w:val="0"/>
        <w:spacing w:after="0" w:line="480" w:lineRule="auto"/>
        <w:jc w:val="both"/>
        <w:rPr>
          <w:rFonts w:ascii="Times New Roman" w:hAnsi="Times New Roman" w:cs="Times New Roman"/>
          <w:sz w:val="26"/>
          <w:szCs w:val="26"/>
        </w:rPr>
      </w:pPr>
      <w:r>
        <w:rPr>
          <w:rFonts w:ascii="Times New Roman" w:hAnsi="Times New Roman" w:cs="Times New Roman"/>
          <w:sz w:val="26"/>
          <w:szCs w:val="26"/>
        </w:rPr>
        <w:t>Schwarz et al.</w:t>
      </w:r>
      <w:r w:rsidR="00430297">
        <w:rPr>
          <w:rFonts w:ascii="Times New Roman" w:hAnsi="Times New Roman" w:cs="Times New Roman"/>
          <w:sz w:val="26"/>
          <w:szCs w:val="26"/>
          <w:vertAlign w:val="superscript"/>
        </w:rPr>
        <w:t>80</w:t>
      </w:r>
      <w:r w:rsidR="009439AD" w:rsidRPr="00CE4226">
        <w:rPr>
          <w:rFonts w:ascii="Times New Roman" w:hAnsi="Times New Roman" w:cs="Times New Roman"/>
          <w:sz w:val="26"/>
          <w:szCs w:val="26"/>
        </w:rPr>
        <w:t xml:space="preserve"> </w:t>
      </w:r>
      <w:r w:rsidR="00DB7632">
        <w:rPr>
          <w:rFonts w:ascii="Times New Roman" w:hAnsi="Times New Roman" w:cs="Times New Roman"/>
          <w:sz w:val="26"/>
          <w:szCs w:val="26"/>
        </w:rPr>
        <w:t xml:space="preserve">in 2003 </w:t>
      </w:r>
      <w:r w:rsidR="009439AD" w:rsidRPr="00CE4226">
        <w:rPr>
          <w:rFonts w:ascii="Times New Roman" w:hAnsi="Times New Roman" w:cs="Times New Roman"/>
          <w:sz w:val="26"/>
          <w:szCs w:val="26"/>
        </w:rPr>
        <w:t>compared the degree</w:t>
      </w:r>
      <w:r w:rsidR="00FE19E9" w:rsidRPr="00CE4226">
        <w:rPr>
          <w:rFonts w:ascii="Times New Roman" w:hAnsi="Times New Roman" w:cs="Times New Roman"/>
          <w:sz w:val="26"/>
          <w:szCs w:val="26"/>
        </w:rPr>
        <w:t xml:space="preserve"> </w:t>
      </w:r>
      <w:r w:rsidR="009439AD" w:rsidRPr="00CE4226">
        <w:rPr>
          <w:rFonts w:ascii="Times New Roman" w:hAnsi="Times New Roman" w:cs="Times New Roman"/>
          <w:sz w:val="26"/>
          <w:szCs w:val="26"/>
        </w:rPr>
        <w:t>of calculus removal with in vivo Er:YAG laser irradiation</w:t>
      </w:r>
      <w:r w:rsidR="001B2F6E" w:rsidRPr="00CE4226">
        <w:rPr>
          <w:rFonts w:ascii="Times New Roman" w:hAnsi="Times New Roman" w:cs="Times New Roman"/>
          <w:sz w:val="26"/>
          <w:szCs w:val="26"/>
        </w:rPr>
        <w:t xml:space="preserve"> </w:t>
      </w:r>
      <w:r w:rsidR="009439AD" w:rsidRPr="00CE4226">
        <w:rPr>
          <w:rFonts w:ascii="Times New Roman" w:hAnsi="Times New Roman" w:cs="Times New Roman"/>
          <w:sz w:val="26"/>
          <w:szCs w:val="26"/>
        </w:rPr>
        <w:t>at 160 mJ/pulse (energy output 120 mJ/pulse</w:t>
      </w:r>
      <w:r w:rsidR="00FE19E9" w:rsidRPr="00CE4226">
        <w:rPr>
          <w:rFonts w:ascii="Times New Roman" w:hAnsi="Times New Roman" w:cs="Times New Roman"/>
          <w:sz w:val="26"/>
          <w:szCs w:val="26"/>
        </w:rPr>
        <w:t xml:space="preserve"> </w:t>
      </w:r>
      <w:r w:rsidR="000C092E" w:rsidRPr="00CE4226">
        <w:rPr>
          <w:rFonts w:ascii="Times New Roman" w:hAnsi="Times New Roman" w:cs="Times New Roman"/>
          <w:sz w:val="26"/>
          <w:szCs w:val="26"/>
        </w:rPr>
        <w:t>and chisel tip size 1.65 x</w:t>
      </w:r>
      <w:r w:rsidR="009439AD" w:rsidRPr="00CE4226">
        <w:rPr>
          <w:rFonts w:ascii="Times New Roman" w:hAnsi="Times New Roman" w:cs="Times New Roman"/>
          <w:sz w:val="26"/>
          <w:szCs w:val="26"/>
        </w:rPr>
        <w:t xml:space="preserve"> 0.5 mm; calculated energy</w:t>
      </w:r>
      <w:r w:rsidR="00FE19E9" w:rsidRPr="00CE4226">
        <w:rPr>
          <w:rFonts w:ascii="Times New Roman" w:hAnsi="Times New Roman" w:cs="Times New Roman"/>
          <w:sz w:val="26"/>
          <w:szCs w:val="26"/>
        </w:rPr>
        <w:t xml:space="preserve"> </w:t>
      </w:r>
      <w:r w:rsidR="009439AD" w:rsidRPr="00CE4226">
        <w:rPr>
          <w:rFonts w:ascii="Times New Roman" w:hAnsi="Times New Roman" w:cs="Times New Roman"/>
          <w:sz w:val="26"/>
          <w:szCs w:val="26"/>
        </w:rPr>
        <w:t>density 14.5 J/cm</w:t>
      </w:r>
      <w:r w:rsidR="009439AD" w:rsidRPr="00CE4226">
        <w:rPr>
          <w:rFonts w:ascii="Times New Roman" w:hAnsi="Times New Roman" w:cs="Times New Roman"/>
          <w:sz w:val="26"/>
          <w:szCs w:val="26"/>
          <w:vertAlign w:val="superscript"/>
        </w:rPr>
        <w:t>2</w:t>
      </w:r>
      <w:r w:rsidR="009439AD" w:rsidRPr="00CE4226">
        <w:rPr>
          <w:rFonts w:ascii="Times New Roman" w:hAnsi="Times New Roman" w:cs="Times New Roman"/>
          <w:sz w:val="26"/>
          <w:szCs w:val="26"/>
        </w:rPr>
        <w:t xml:space="preserve"> per pulse) and 10 Hz with removal</w:t>
      </w:r>
      <w:r w:rsidR="00FE19E9" w:rsidRPr="00CE4226">
        <w:rPr>
          <w:rFonts w:ascii="Times New Roman" w:hAnsi="Times New Roman" w:cs="Times New Roman"/>
          <w:sz w:val="26"/>
          <w:szCs w:val="26"/>
        </w:rPr>
        <w:t xml:space="preserve"> </w:t>
      </w:r>
      <w:r w:rsidR="009439AD" w:rsidRPr="00CE4226">
        <w:rPr>
          <w:rFonts w:ascii="Times New Roman" w:hAnsi="Times New Roman" w:cs="Times New Roman"/>
          <w:sz w:val="26"/>
          <w:szCs w:val="26"/>
        </w:rPr>
        <w:t>after water spray or scaling and root planing with hand</w:t>
      </w:r>
      <w:r w:rsidR="00FE19E9" w:rsidRPr="00CE4226">
        <w:rPr>
          <w:rFonts w:ascii="Times New Roman" w:hAnsi="Times New Roman" w:cs="Times New Roman"/>
          <w:sz w:val="26"/>
          <w:szCs w:val="26"/>
        </w:rPr>
        <w:t xml:space="preserve"> </w:t>
      </w:r>
      <w:r w:rsidR="009439AD" w:rsidRPr="00CE4226">
        <w:rPr>
          <w:rFonts w:ascii="Times New Roman" w:hAnsi="Times New Roman" w:cs="Times New Roman"/>
          <w:sz w:val="26"/>
          <w:szCs w:val="26"/>
        </w:rPr>
        <w:t xml:space="preserve">instruments. </w:t>
      </w:r>
    </w:p>
    <w:p w:rsidR="00A279A4" w:rsidRDefault="00A279A4" w:rsidP="00063CDF">
      <w:pPr>
        <w:autoSpaceDE w:val="0"/>
        <w:autoSpaceDN w:val="0"/>
        <w:adjustRightInd w:val="0"/>
        <w:spacing w:after="0" w:line="480" w:lineRule="auto"/>
        <w:jc w:val="both"/>
        <w:rPr>
          <w:rFonts w:ascii="Times New Roman" w:hAnsi="Times New Roman" w:cs="Times New Roman"/>
          <w:sz w:val="26"/>
          <w:szCs w:val="26"/>
        </w:rPr>
      </w:pPr>
    </w:p>
    <w:p w:rsidR="009439AD" w:rsidRPr="00CE4226" w:rsidRDefault="009439AD" w:rsidP="00063CDF">
      <w:pPr>
        <w:autoSpaceDE w:val="0"/>
        <w:autoSpaceDN w:val="0"/>
        <w:adjustRightInd w:val="0"/>
        <w:spacing w:after="0" w:line="480" w:lineRule="auto"/>
        <w:jc w:val="both"/>
        <w:rPr>
          <w:rFonts w:ascii="Times New Roman" w:hAnsi="Times New Roman" w:cs="Times New Roman"/>
          <w:sz w:val="26"/>
          <w:szCs w:val="26"/>
        </w:rPr>
      </w:pPr>
      <w:r w:rsidRPr="00CE4226">
        <w:rPr>
          <w:rFonts w:ascii="Times New Roman" w:hAnsi="Times New Roman" w:cs="Times New Roman"/>
          <w:sz w:val="26"/>
          <w:szCs w:val="26"/>
        </w:rPr>
        <w:t>The study used roots of teeth that had</w:t>
      </w:r>
      <w:r w:rsidR="00FE19E9" w:rsidRPr="00CE4226">
        <w:rPr>
          <w:rFonts w:ascii="Times New Roman" w:hAnsi="Times New Roman" w:cs="Times New Roman"/>
          <w:sz w:val="26"/>
          <w:szCs w:val="26"/>
        </w:rPr>
        <w:t xml:space="preserve"> </w:t>
      </w:r>
      <w:r w:rsidRPr="00CE4226">
        <w:rPr>
          <w:rFonts w:ascii="Times New Roman" w:hAnsi="Times New Roman" w:cs="Times New Roman"/>
          <w:sz w:val="26"/>
          <w:szCs w:val="26"/>
        </w:rPr>
        <w:t>been planned for extraction due to severe periodontal</w:t>
      </w:r>
      <w:r w:rsidR="00FE19E9" w:rsidRPr="00CE4226">
        <w:rPr>
          <w:rFonts w:ascii="Times New Roman" w:hAnsi="Times New Roman" w:cs="Times New Roman"/>
          <w:sz w:val="26"/>
          <w:szCs w:val="26"/>
        </w:rPr>
        <w:t xml:space="preserve"> </w:t>
      </w:r>
      <w:r w:rsidRPr="00CE4226">
        <w:rPr>
          <w:rFonts w:ascii="Times New Roman" w:hAnsi="Times New Roman" w:cs="Times New Roman"/>
          <w:sz w:val="26"/>
          <w:szCs w:val="26"/>
        </w:rPr>
        <w:t>destruction. The laser treatment was performed in a</w:t>
      </w:r>
      <w:r w:rsidR="001B2F6E" w:rsidRPr="00CE4226">
        <w:rPr>
          <w:rFonts w:ascii="Times New Roman" w:hAnsi="Times New Roman" w:cs="Times New Roman"/>
          <w:sz w:val="26"/>
          <w:szCs w:val="26"/>
        </w:rPr>
        <w:t xml:space="preserve"> </w:t>
      </w:r>
      <w:r w:rsidRPr="00CE4226">
        <w:rPr>
          <w:rFonts w:ascii="Times New Roman" w:hAnsi="Times New Roman" w:cs="Times New Roman"/>
          <w:sz w:val="26"/>
          <w:szCs w:val="26"/>
        </w:rPr>
        <w:t>coronal to apical direction in parallel paths, with the</w:t>
      </w:r>
      <w:r w:rsidR="00FE19E9" w:rsidRPr="00CE4226">
        <w:rPr>
          <w:rFonts w:ascii="Times New Roman" w:hAnsi="Times New Roman" w:cs="Times New Roman"/>
          <w:sz w:val="26"/>
          <w:szCs w:val="26"/>
        </w:rPr>
        <w:t xml:space="preserve"> </w:t>
      </w:r>
      <w:r w:rsidR="001B2F6E" w:rsidRPr="00CE4226">
        <w:rPr>
          <w:rFonts w:ascii="Times New Roman" w:hAnsi="Times New Roman" w:cs="Times New Roman"/>
          <w:sz w:val="26"/>
          <w:szCs w:val="26"/>
        </w:rPr>
        <w:t>fiber tip inclined 15–20</w:t>
      </w:r>
      <w:r w:rsidR="001B2F6E" w:rsidRPr="00CE4226">
        <w:rPr>
          <w:rFonts w:ascii="Times New Roman" w:hAnsi="Times New Roman" w:cs="Times New Roman"/>
          <w:sz w:val="26"/>
          <w:szCs w:val="26"/>
          <w:vertAlign w:val="superscript"/>
        </w:rPr>
        <w:t>0</w:t>
      </w:r>
      <w:r w:rsidRPr="00CE4226">
        <w:rPr>
          <w:rFonts w:ascii="Times New Roman" w:hAnsi="Times New Roman" w:cs="Times New Roman"/>
          <w:sz w:val="26"/>
          <w:szCs w:val="26"/>
        </w:rPr>
        <w:t xml:space="preserve"> to the root surface. The Er:YAG</w:t>
      </w:r>
      <w:r w:rsidR="00FE19E9" w:rsidRPr="00CE4226">
        <w:rPr>
          <w:rFonts w:ascii="Times New Roman" w:hAnsi="Times New Roman" w:cs="Times New Roman"/>
          <w:sz w:val="26"/>
          <w:szCs w:val="26"/>
        </w:rPr>
        <w:t xml:space="preserve"> </w:t>
      </w:r>
      <w:r w:rsidRPr="00CE4226">
        <w:rPr>
          <w:rFonts w:ascii="Times New Roman" w:hAnsi="Times New Roman" w:cs="Times New Roman"/>
          <w:sz w:val="26"/>
          <w:szCs w:val="26"/>
        </w:rPr>
        <w:t>laser treatment provided selective subgingival calculus</w:t>
      </w:r>
      <w:r w:rsidR="00FE19E9" w:rsidRPr="00CE4226">
        <w:rPr>
          <w:rFonts w:ascii="Times New Roman" w:hAnsi="Times New Roman" w:cs="Times New Roman"/>
          <w:sz w:val="26"/>
          <w:szCs w:val="26"/>
        </w:rPr>
        <w:t xml:space="preserve"> </w:t>
      </w:r>
      <w:r w:rsidRPr="00CE4226">
        <w:rPr>
          <w:rFonts w:ascii="Times New Roman" w:hAnsi="Times New Roman" w:cs="Times New Roman"/>
          <w:sz w:val="26"/>
          <w:szCs w:val="26"/>
        </w:rPr>
        <w:t>removal to a level equivalent to that provided by scaling</w:t>
      </w:r>
      <w:r w:rsidR="00FE19E9" w:rsidRPr="00CE4226">
        <w:rPr>
          <w:rFonts w:ascii="Times New Roman" w:hAnsi="Times New Roman" w:cs="Times New Roman"/>
          <w:sz w:val="26"/>
          <w:szCs w:val="26"/>
        </w:rPr>
        <w:t xml:space="preserve"> </w:t>
      </w:r>
      <w:r w:rsidRPr="00CE4226">
        <w:rPr>
          <w:rFonts w:ascii="Times New Roman" w:hAnsi="Times New Roman" w:cs="Times New Roman"/>
          <w:sz w:val="26"/>
          <w:szCs w:val="26"/>
        </w:rPr>
        <w:t>and root planing.</w:t>
      </w:r>
    </w:p>
    <w:p w:rsidR="009A37B6" w:rsidRPr="00CE4226" w:rsidRDefault="009A37B6" w:rsidP="00063CDF">
      <w:pPr>
        <w:autoSpaceDE w:val="0"/>
        <w:autoSpaceDN w:val="0"/>
        <w:adjustRightInd w:val="0"/>
        <w:spacing w:after="0" w:line="480" w:lineRule="auto"/>
        <w:jc w:val="both"/>
        <w:rPr>
          <w:rFonts w:ascii="Times New Roman" w:hAnsi="Times New Roman" w:cs="Times New Roman"/>
          <w:sz w:val="26"/>
          <w:szCs w:val="26"/>
        </w:rPr>
      </w:pPr>
    </w:p>
    <w:p w:rsidR="00A279A4" w:rsidRDefault="00A621DC" w:rsidP="00063CDF">
      <w:pPr>
        <w:autoSpaceDE w:val="0"/>
        <w:autoSpaceDN w:val="0"/>
        <w:adjustRightInd w:val="0"/>
        <w:spacing w:after="0" w:line="480" w:lineRule="auto"/>
        <w:jc w:val="both"/>
        <w:rPr>
          <w:rFonts w:ascii="Times New Roman" w:hAnsi="Times New Roman" w:cs="Times New Roman"/>
          <w:sz w:val="26"/>
          <w:szCs w:val="26"/>
        </w:rPr>
      </w:pPr>
      <w:r>
        <w:rPr>
          <w:rFonts w:ascii="Times New Roman" w:hAnsi="Times New Roman" w:cs="Times New Roman"/>
          <w:sz w:val="26"/>
          <w:szCs w:val="26"/>
        </w:rPr>
        <w:t>However, Frentzen et al.</w:t>
      </w:r>
      <w:r w:rsidR="00430297">
        <w:rPr>
          <w:rFonts w:ascii="Times New Roman" w:hAnsi="Times New Roman" w:cs="Times New Roman"/>
          <w:sz w:val="26"/>
          <w:szCs w:val="26"/>
          <w:vertAlign w:val="superscript"/>
        </w:rPr>
        <w:t>81</w:t>
      </w:r>
      <w:r w:rsidR="009A37B6" w:rsidRPr="00CE4226">
        <w:rPr>
          <w:rFonts w:ascii="Times New Roman" w:hAnsi="Times New Roman" w:cs="Times New Roman"/>
          <w:sz w:val="26"/>
          <w:szCs w:val="26"/>
        </w:rPr>
        <w:t xml:space="preserve"> </w:t>
      </w:r>
      <w:r w:rsidR="00DB7632">
        <w:rPr>
          <w:rFonts w:ascii="Times New Roman" w:hAnsi="Times New Roman" w:cs="Times New Roman"/>
          <w:sz w:val="26"/>
          <w:szCs w:val="26"/>
        </w:rPr>
        <w:t xml:space="preserve">in 2002 </w:t>
      </w:r>
      <w:r w:rsidR="009A37B6" w:rsidRPr="00CE4226">
        <w:rPr>
          <w:rFonts w:ascii="Times New Roman" w:hAnsi="Times New Roman" w:cs="Times New Roman"/>
          <w:sz w:val="26"/>
          <w:szCs w:val="26"/>
        </w:rPr>
        <w:t>reported that, although Er:YAG laser scaling achieved complete debridement clinically, laser scaling at a panel setting of 160 mJ/pulse (output energy 100 or 120 mJ/pulse and calculated energy density 18.8 or 14.5 J/cm</w:t>
      </w:r>
      <w:r w:rsidR="009A37B6" w:rsidRPr="00CE4226">
        <w:rPr>
          <w:rFonts w:ascii="Times New Roman" w:hAnsi="Times New Roman" w:cs="Times New Roman"/>
          <w:sz w:val="26"/>
          <w:szCs w:val="26"/>
          <w:vertAlign w:val="superscript"/>
        </w:rPr>
        <w:t>2</w:t>
      </w:r>
      <w:r w:rsidR="009A37B6" w:rsidRPr="00CE4226">
        <w:rPr>
          <w:rFonts w:ascii="Times New Roman" w:hAnsi="Times New Roman" w:cs="Times New Roman"/>
          <w:sz w:val="26"/>
          <w:szCs w:val="26"/>
        </w:rPr>
        <w:t xml:space="preserve"> per pulse in the use of chisel tip 1.1 </w:t>
      </w:r>
      <w:r w:rsidR="00E31C0A" w:rsidRPr="00CE4226">
        <w:rPr>
          <w:rFonts w:ascii="Times New Roman" w:hAnsi="Times New Roman" w:cs="Times New Roman"/>
          <w:sz w:val="26"/>
          <w:szCs w:val="26"/>
        </w:rPr>
        <w:t>x</w:t>
      </w:r>
      <w:r w:rsidR="009A37B6" w:rsidRPr="00CE4226">
        <w:rPr>
          <w:rFonts w:ascii="Times New Roman" w:hAnsi="Times New Roman" w:cs="Times New Roman"/>
          <w:sz w:val="26"/>
          <w:szCs w:val="26"/>
        </w:rPr>
        <w:t xml:space="preserve"> 0.5 mm or 1.65 </w:t>
      </w:r>
      <w:r w:rsidR="00E31C0A" w:rsidRPr="00CE4226">
        <w:rPr>
          <w:rFonts w:ascii="Times New Roman" w:hAnsi="Times New Roman" w:cs="Times New Roman"/>
          <w:sz w:val="26"/>
          <w:szCs w:val="26"/>
        </w:rPr>
        <w:t>x</w:t>
      </w:r>
      <w:r w:rsidR="009A37B6" w:rsidRPr="00CE4226">
        <w:rPr>
          <w:rFonts w:ascii="Times New Roman" w:hAnsi="Times New Roman" w:cs="Times New Roman"/>
          <w:sz w:val="26"/>
          <w:szCs w:val="26"/>
        </w:rPr>
        <w:t xml:space="preserve"> 0.5 mm, respectively) and 10 Hz with water spray resulted in an increased loss of cementum and dentin in vitro compared to mechanical scaling. </w:t>
      </w:r>
    </w:p>
    <w:p w:rsidR="00A279A4" w:rsidRDefault="00A279A4" w:rsidP="00063CDF">
      <w:pPr>
        <w:autoSpaceDE w:val="0"/>
        <w:autoSpaceDN w:val="0"/>
        <w:adjustRightInd w:val="0"/>
        <w:spacing w:after="0" w:line="480" w:lineRule="auto"/>
        <w:jc w:val="both"/>
        <w:rPr>
          <w:rFonts w:ascii="Times New Roman" w:hAnsi="Times New Roman" w:cs="Times New Roman"/>
          <w:sz w:val="26"/>
          <w:szCs w:val="26"/>
        </w:rPr>
      </w:pPr>
    </w:p>
    <w:p w:rsidR="001B2F6E" w:rsidRPr="00CE4226" w:rsidRDefault="009A37B6" w:rsidP="00063CDF">
      <w:pPr>
        <w:autoSpaceDE w:val="0"/>
        <w:autoSpaceDN w:val="0"/>
        <w:adjustRightInd w:val="0"/>
        <w:spacing w:after="0" w:line="480" w:lineRule="auto"/>
        <w:jc w:val="both"/>
        <w:rPr>
          <w:rFonts w:ascii="Times New Roman" w:hAnsi="Times New Roman" w:cs="Times New Roman"/>
          <w:sz w:val="26"/>
          <w:szCs w:val="26"/>
        </w:rPr>
      </w:pPr>
      <w:r w:rsidRPr="00CE4226">
        <w:rPr>
          <w:rFonts w:ascii="Times New Roman" w:hAnsi="Times New Roman" w:cs="Times New Roman"/>
          <w:sz w:val="26"/>
          <w:szCs w:val="26"/>
        </w:rPr>
        <w:t xml:space="preserve">They considered that this loss should be taken into account in the clinical situation. The crater depth of the treated root surface was approximately 40 and 80 </w:t>
      </w:r>
      <w:r w:rsidR="00E31C0A" w:rsidRPr="00CE4226">
        <w:rPr>
          <w:rFonts w:ascii="Times New Roman" w:hAnsi="Times New Roman" w:cs="Times New Roman"/>
          <w:sz w:val="26"/>
          <w:szCs w:val="26"/>
        </w:rPr>
        <w:t>µ</w:t>
      </w:r>
      <w:r w:rsidRPr="00CE4226">
        <w:rPr>
          <w:rFonts w:ascii="Times New Roman" w:hAnsi="Times New Roman" w:cs="Times New Roman"/>
          <w:sz w:val="26"/>
          <w:szCs w:val="26"/>
        </w:rPr>
        <w:t xml:space="preserve">m with the use of tip 1.65 and 1.10, respectively. </w:t>
      </w:r>
    </w:p>
    <w:p w:rsidR="001B2F6E" w:rsidRPr="00CE4226" w:rsidRDefault="001B2F6E" w:rsidP="00063CDF">
      <w:pPr>
        <w:autoSpaceDE w:val="0"/>
        <w:autoSpaceDN w:val="0"/>
        <w:adjustRightInd w:val="0"/>
        <w:spacing w:after="0" w:line="480" w:lineRule="auto"/>
        <w:jc w:val="both"/>
        <w:rPr>
          <w:rFonts w:ascii="Times New Roman" w:hAnsi="Times New Roman" w:cs="Times New Roman"/>
          <w:sz w:val="26"/>
          <w:szCs w:val="26"/>
        </w:rPr>
      </w:pPr>
    </w:p>
    <w:p w:rsidR="00A279A4" w:rsidRDefault="009A37B6" w:rsidP="00063CDF">
      <w:pPr>
        <w:autoSpaceDE w:val="0"/>
        <w:autoSpaceDN w:val="0"/>
        <w:adjustRightInd w:val="0"/>
        <w:spacing w:after="0" w:line="480" w:lineRule="auto"/>
        <w:jc w:val="both"/>
        <w:rPr>
          <w:rFonts w:ascii="Times New Roman" w:hAnsi="Times New Roman" w:cs="Times New Roman"/>
          <w:sz w:val="26"/>
          <w:szCs w:val="26"/>
        </w:rPr>
      </w:pPr>
      <w:r w:rsidRPr="00CE4226">
        <w:rPr>
          <w:rFonts w:ascii="Times New Roman" w:hAnsi="Times New Roman" w:cs="Times New Roman"/>
          <w:sz w:val="26"/>
          <w:szCs w:val="26"/>
        </w:rPr>
        <w:t>Regard</w:t>
      </w:r>
      <w:r w:rsidR="00A621DC">
        <w:rPr>
          <w:rFonts w:ascii="Times New Roman" w:hAnsi="Times New Roman" w:cs="Times New Roman"/>
          <w:sz w:val="26"/>
          <w:szCs w:val="26"/>
        </w:rPr>
        <w:t>ing their results, Ishikawa</w:t>
      </w:r>
      <w:r w:rsidR="00430297">
        <w:rPr>
          <w:rFonts w:ascii="Times New Roman" w:hAnsi="Times New Roman" w:cs="Times New Roman"/>
          <w:sz w:val="26"/>
          <w:szCs w:val="26"/>
          <w:vertAlign w:val="superscript"/>
        </w:rPr>
        <w:t>82</w:t>
      </w:r>
      <w:r w:rsidRPr="00CE4226">
        <w:rPr>
          <w:rFonts w:ascii="Times New Roman" w:hAnsi="Times New Roman" w:cs="Times New Roman"/>
          <w:sz w:val="26"/>
          <w:szCs w:val="26"/>
        </w:rPr>
        <w:t xml:space="preserve"> </w:t>
      </w:r>
      <w:r w:rsidR="00DB7632">
        <w:rPr>
          <w:rFonts w:ascii="Times New Roman" w:hAnsi="Times New Roman" w:cs="Times New Roman"/>
          <w:sz w:val="26"/>
          <w:szCs w:val="26"/>
        </w:rPr>
        <w:t xml:space="preserve">in </w:t>
      </w:r>
      <w:r w:rsidRPr="00CE4226">
        <w:rPr>
          <w:rFonts w:ascii="Times New Roman" w:hAnsi="Times New Roman" w:cs="Times New Roman"/>
          <w:sz w:val="26"/>
          <w:szCs w:val="26"/>
        </w:rPr>
        <w:t xml:space="preserve">pointed out that Frentzen et al. employed a relatively high energy output for Er:YAG laser scaling, and commented that although the efficiency of laser scaling can be easily improved by using a higher output power, caution should be used when deciding on the power output, considering a balance of effectiveness and unnecessary tissue removal. </w:t>
      </w:r>
    </w:p>
    <w:p w:rsidR="00A279A4" w:rsidRDefault="00A279A4" w:rsidP="00063CDF">
      <w:pPr>
        <w:autoSpaceDE w:val="0"/>
        <w:autoSpaceDN w:val="0"/>
        <w:adjustRightInd w:val="0"/>
        <w:spacing w:after="0" w:line="480" w:lineRule="auto"/>
        <w:jc w:val="both"/>
        <w:rPr>
          <w:rFonts w:ascii="Times New Roman" w:hAnsi="Times New Roman" w:cs="Times New Roman"/>
          <w:sz w:val="26"/>
          <w:szCs w:val="26"/>
        </w:rPr>
      </w:pPr>
    </w:p>
    <w:p w:rsidR="00FE19E9" w:rsidRPr="00CE4226" w:rsidRDefault="009A37B6" w:rsidP="00063CDF">
      <w:pPr>
        <w:autoSpaceDE w:val="0"/>
        <w:autoSpaceDN w:val="0"/>
        <w:adjustRightInd w:val="0"/>
        <w:spacing w:after="0" w:line="480" w:lineRule="auto"/>
        <w:jc w:val="both"/>
        <w:rPr>
          <w:rFonts w:ascii="Times New Roman" w:hAnsi="Times New Roman" w:cs="Times New Roman"/>
          <w:sz w:val="26"/>
          <w:szCs w:val="26"/>
        </w:rPr>
      </w:pPr>
      <w:r w:rsidRPr="00CE4226">
        <w:rPr>
          <w:rFonts w:ascii="Times New Roman" w:hAnsi="Times New Roman" w:cs="Times New Roman"/>
          <w:sz w:val="26"/>
          <w:szCs w:val="26"/>
        </w:rPr>
        <w:t>Improvement of the effectiveness</w:t>
      </w:r>
      <w:r w:rsidR="001B2F6E" w:rsidRPr="00CE4226">
        <w:rPr>
          <w:rFonts w:ascii="Times New Roman" w:hAnsi="Times New Roman" w:cs="Times New Roman"/>
          <w:sz w:val="26"/>
          <w:szCs w:val="26"/>
        </w:rPr>
        <w:t xml:space="preserve"> </w:t>
      </w:r>
      <w:r w:rsidRPr="00CE4226">
        <w:rPr>
          <w:rFonts w:ascii="Times New Roman" w:hAnsi="Times New Roman" w:cs="Times New Roman"/>
          <w:sz w:val="26"/>
          <w:szCs w:val="26"/>
        </w:rPr>
        <w:t>of laser scaling should rely on other variables, such as pulse repetition rate and pulse duration, rather than only on an increase of energy output.</w:t>
      </w:r>
    </w:p>
    <w:p w:rsidR="001B2F6E" w:rsidRDefault="001B2F6E" w:rsidP="00C35038">
      <w:pPr>
        <w:autoSpaceDE w:val="0"/>
        <w:autoSpaceDN w:val="0"/>
        <w:adjustRightInd w:val="0"/>
        <w:spacing w:after="0" w:line="240" w:lineRule="auto"/>
        <w:rPr>
          <w:rFonts w:ascii="Times New Roman" w:hAnsi="Times New Roman" w:cs="Times New Roman"/>
          <w:b/>
          <w:bCs/>
          <w:sz w:val="28"/>
          <w:szCs w:val="28"/>
          <w:u w:val="single"/>
        </w:rPr>
      </w:pPr>
    </w:p>
    <w:p w:rsidR="001B2F6E" w:rsidRDefault="001B2F6E" w:rsidP="00C35038">
      <w:pPr>
        <w:autoSpaceDE w:val="0"/>
        <w:autoSpaceDN w:val="0"/>
        <w:adjustRightInd w:val="0"/>
        <w:spacing w:after="0" w:line="240" w:lineRule="auto"/>
        <w:rPr>
          <w:rFonts w:ascii="Times New Roman" w:hAnsi="Times New Roman" w:cs="Times New Roman"/>
          <w:b/>
          <w:bCs/>
          <w:sz w:val="28"/>
          <w:szCs w:val="28"/>
          <w:u w:val="single"/>
        </w:rPr>
      </w:pPr>
    </w:p>
    <w:p w:rsidR="00FE19E9" w:rsidRDefault="00E31C0A" w:rsidP="00A279A4">
      <w:pPr>
        <w:autoSpaceDE w:val="0"/>
        <w:autoSpaceDN w:val="0"/>
        <w:adjustRightInd w:val="0"/>
        <w:spacing w:after="0" w:line="240" w:lineRule="auto"/>
        <w:jc w:val="center"/>
        <w:rPr>
          <w:rFonts w:ascii="Times New Roman" w:hAnsi="Times New Roman" w:cs="Times New Roman"/>
          <w:b/>
          <w:bCs/>
          <w:sz w:val="28"/>
          <w:szCs w:val="28"/>
          <w:u w:val="single"/>
        </w:rPr>
      </w:pPr>
      <w:r>
        <w:rPr>
          <w:rFonts w:ascii="Times New Roman" w:hAnsi="Times New Roman" w:cs="Times New Roman"/>
          <w:b/>
          <w:bCs/>
          <w:noProof/>
          <w:sz w:val="28"/>
          <w:szCs w:val="28"/>
          <w:u w:val="single"/>
          <w:lang w:eastAsia="en-IN"/>
        </w:rPr>
        <w:drawing>
          <wp:inline distT="0" distB="0" distL="0" distR="0">
            <wp:extent cx="5391150" cy="3548431"/>
            <wp:effectExtent l="1905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a:stretch>
                      <a:fillRect/>
                    </a:stretch>
                  </pic:blipFill>
                  <pic:spPr bwMode="auto">
                    <a:xfrm>
                      <a:off x="0" y="0"/>
                      <a:ext cx="5390846" cy="3548231"/>
                    </a:xfrm>
                    <a:prstGeom prst="rect">
                      <a:avLst/>
                    </a:prstGeom>
                    <a:noFill/>
                    <a:ln w="9525">
                      <a:noFill/>
                      <a:miter lim="800000"/>
                      <a:headEnd/>
                      <a:tailEnd/>
                    </a:ln>
                  </pic:spPr>
                </pic:pic>
              </a:graphicData>
            </a:graphic>
          </wp:inline>
        </w:drawing>
      </w:r>
    </w:p>
    <w:p w:rsidR="00FE19E9" w:rsidRDefault="00FE19E9" w:rsidP="00C35038">
      <w:pPr>
        <w:autoSpaceDE w:val="0"/>
        <w:autoSpaceDN w:val="0"/>
        <w:adjustRightInd w:val="0"/>
        <w:spacing w:after="0" w:line="240" w:lineRule="auto"/>
        <w:rPr>
          <w:rFonts w:ascii="Times New Roman" w:hAnsi="Times New Roman" w:cs="Times New Roman"/>
          <w:b/>
          <w:bCs/>
          <w:sz w:val="28"/>
          <w:szCs w:val="28"/>
          <w:u w:val="single"/>
        </w:rPr>
      </w:pPr>
    </w:p>
    <w:p w:rsidR="009A37B6" w:rsidRPr="00BC1101" w:rsidRDefault="00E31C0A" w:rsidP="00886EA8">
      <w:pPr>
        <w:autoSpaceDE w:val="0"/>
        <w:autoSpaceDN w:val="0"/>
        <w:adjustRightInd w:val="0"/>
        <w:spacing w:after="0" w:line="480" w:lineRule="auto"/>
        <w:jc w:val="both"/>
        <w:rPr>
          <w:rFonts w:ascii="Times New Roman" w:hAnsi="Times New Roman" w:cs="Times New Roman"/>
          <w:b/>
          <w:szCs w:val="26"/>
        </w:rPr>
      </w:pPr>
      <w:r w:rsidRPr="00BC1101">
        <w:rPr>
          <w:rFonts w:ascii="Times New Roman" w:hAnsi="Times New Roman" w:cs="Times New Roman"/>
          <w:b/>
          <w:szCs w:val="26"/>
        </w:rPr>
        <w:t>Contact tips used for Er:YAG laser irradiation. a) Conventional cylindrical contact tip, which has a curvature of 80</w:t>
      </w:r>
      <w:r w:rsidRPr="00BC1101">
        <w:rPr>
          <w:rFonts w:ascii="Times New Roman" w:hAnsi="Times New Roman" w:cs="Times New Roman"/>
          <w:b/>
          <w:szCs w:val="26"/>
          <w:vertAlign w:val="superscript"/>
        </w:rPr>
        <w:t>0</w:t>
      </w:r>
      <w:r w:rsidRPr="00BC1101">
        <w:rPr>
          <w:rFonts w:ascii="Times New Roman" w:hAnsi="Times New Roman" w:cs="Times New Roman"/>
          <w:b/>
          <w:szCs w:val="26"/>
        </w:rPr>
        <w:t>, a round end with a diameter of 600 µm and approximately 65</w:t>
      </w:r>
      <w:r w:rsidRPr="00BC1101">
        <w:rPr>
          <w:rFonts w:ascii="Times New Roman" w:hAnsi="Times New Roman" w:cs="Times New Roman"/>
          <w:b/>
          <w:i/>
          <w:iCs/>
          <w:szCs w:val="26"/>
        </w:rPr>
        <w:t xml:space="preserve">% </w:t>
      </w:r>
      <w:r w:rsidRPr="00BC1101">
        <w:rPr>
          <w:rFonts w:ascii="Times New Roman" w:hAnsi="Times New Roman" w:cs="Times New Roman"/>
          <w:b/>
          <w:szCs w:val="26"/>
        </w:rPr>
        <w:t>laser transmission (80</w:t>
      </w:r>
      <w:r w:rsidRPr="00BC1101">
        <w:rPr>
          <w:rFonts w:ascii="Times New Roman" w:hAnsi="Times New Roman" w:cs="Times New Roman"/>
          <w:b/>
          <w:szCs w:val="26"/>
          <w:vertAlign w:val="superscript"/>
        </w:rPr>
        <w:t>0</w:t>
      </w:r>
      <w:r w:rsidRPr="00BC1101">
        <w:rPr>
          <w:rFonts w:ascii="Times New Roman" w:hAnsi="Times New Roman" w:cs="Times New Roman"/>
          <w:b/>
          <w:szCs w:val="26"/>
        </w:rPr>
        <w:t xml:space="preserve"> Tip – 600 Micron, Er:YAG laser DELightTM; HOYA ConBio, CA, USA,</w:t>
      </w:r>
      <w:r w:rsidR="00C42B85" w:rsidRPr="00BC1101">
        <w:rPr>
          <w:rFonts w:ascii="Times New Roman" w:hAnsi="Times New Roman" w:cs="Times New Roman"/>
          <w:b/>
          <w:szCs w:val="26"/>
        </w:rPr>
        <w:t xml:space="preserve"> </w:t>
      </w:r>
      <w:r w:rsidRPr="00BC1101">
        <w:rPr>
          <w:rFonts w:ascii="Times New Roman" w:hAnsi="Times New Roman" w:cs="Times New Roman"/>
          <w:b/>
          <w:szCs w:val="26"/>
        </w:rPr>
        <w:t>and Er:YAG laser DentlightTM; HOYA Photonics Corp.,Tokyo, Japan). b) Conventional cylindrical contact tip with a tapered end which enables lateral irradiation, used for soft tissue incision and periodontal pocket curettage (S600T, Er:YAG laser Erwin AdvErLTM; Morita</w:t>
      </w:r>
      <w:r w:rsidR="00C42B85" w:rsidRPr="00BC1101">
        <w:rPr>
          <w:rFonts w:ascii="Times New Roman" w:hAnsi="Times New Roman" w:cs="Times New Roman"/>
          <w:b/>
          <w:szCs w:val="26"/>
        </w:rPr>
        <w:t xml:space="preserve"> </w:t>
      </w:r>
      <w:r w:rsidRPr="00BC1101">
        <w:rPr>
          <w:rFonts w:ascii="Times New Roman" w:hAnsi="Times New Roman" w:cs="Times New Roman"/>
          <w:b/>
          <w:szCs w:val="26"/>
        </w:rPr>
        <w:t>Mfg. Corp., Kyoto, Japan). c) Chisel-type tip which has a rectangular end with dimensions 1.65 x 0.5 mm, and is generally used with a contra-angle handpiece for pocket treatment (Truncated-core end 1.65 x 0.5 mm and periodontal handpiece, KEY LaserTM; KaVo, Biberach, Germany).</w:t>
      </w:r>
    </w:p>
    <w:p w:rsidR="00A279A4" w:rsidRDefault="00A279A4" w:rsidP="00B80F20">
      <w:pPr>
        <w:autoSpaceDE w:val="0"/>
        <w:autoSpaceDN w:val="0"/>
        <w:adjustRightInd w:val="0"/>
        <w:spacing w:after="0" w:line="240" w:lineRule="auto"/>
        <w:jc w:val="center"/>
        <w:rPr>
          <w:rFonts w:ascii="Times New Roman" w:hAnsi="Times New Roman" w:cs="Times New Roman"/>
          <w:b/>
          <w:sz w:val="32"/>
          <w:szCs w:val="24"/>
          <w:u w:val="single"/>
        </w:rPr>
      </w:pPr>
    </w:p>
    <w:p w:rsidR="00A279A4" w:rsidRPr="00A279A4" w:rsidRDefault="00A279A4" w:rsidP="00BC1101">
      <w:pPr>
        <w:autoSpaceDE w:val="0"/>
        <w:autoSpaceDN w:val="0"/>
        <w:adjustRightInd w:val="0"/>
        <w:spacing w:after="0" w:line="480" w:lineRule="auto"/>
        <w:jc w:val="center"/>
        <w:rPr>
          <w:rFonts w:ascii="Times New Roman" w:hAnsi="Times New Roman" w:cs="Times New Roman"/>
          <w:b/>
          <w:sz w:val="26"/>
          <w:szCs w:val="26"/>
          <w:u w:val="single"/>
        </w:rPr>
      </w:pPr>
    </w:p>
    <w:p w:rsidR="009A37B6" w:rsidRPr="00F017A3" w:rsidRDefault="00B80F20" w:rsidP="00B80F20">
      <w:pPr>
        <w:autoSpaceDE w:val="0"/>
        <w:autoSpaceDN w:val="0"/>
        <w:adjustRightInd w:val="0"/>
        <w:spacing w:after="0" w:line="240" w:lineRule="auto"/>
        <w:jc w:val="center"/>
        <w:rPr>
          <w:rFonts w:ascii="Times New Roman" w:hAnsi="Times New Roman" w:cs="Times New Roman"/>
          <w:b/>
          <w:sz w:val="32"/>
          <w:szCs w:val="24"/>
          <w:u w:val="single"/>
        </w:rPr>
      </w:pPr>
      <w:r w:rsidRPr="00F017A3">
        <w:rPr>
          <w:rFonts w:ascii="Times New Roman" w:hAnsi="Times New Roman" w:cs="Times New Roman"/>
          <w:b/>
          <w:sz w:val="32"/>
          <w:szCs w:val="24"/>
          <w:u w:val="single"/>
        </w:rPr>
        <w:t>ROOT SURFACE ALTERATION FOLLOWING ER:YAG LASER IRRADIATION</w:t>
      </w:r>
    </w:p>
    <w:p w:rsidR="00A279A4" w:rsidRPr="00A279A4" w:rsidRDefault="00A279A4" w:rsidP="00063CDF">
      <w:pPr>
        <w:autoSpaceDE w:val="0"/>
        <w:autoSpaceDN w:val="0"/>
        <w:adjustRightInd w:val="0"/>
        <w:spacing w:after="0" w:line="480" w:lineRule="auto"/>
        <w:jc w:val="both"/>
        <w:rPr>
          <w:rFonts w:ascii="Times New Roman" w:hAnsi="Times New Roman" w:cs="Times New Roman"/>
          <w:b/>
          <w:bCs/>
          <w:sz w:val="26"/>
          <w:szCs w:val="26"/>
          <w:u w:val="single"/>
        </w:rPr>
      </w:pPr>
    </w:p>
    <w:p w:rsidR="000C092E" w:rsidRPr="00063CDF" w:rsidRDefault="000C092E" w:rsidP="00063CDF">
      <w:pPr>
        <w:autoSpaceDE w:val="0"/>
        <w:autoSpaceDN w:val="0"/>
        <w:adjustRightInd w:val="0"/>
        <w:spacing w:after="0" w:line="480" w:lineRule="auto"/>
        <w:jc w:val="both"/>
        <w:rPr>
          <w:rFonts w:ascii="Times New Roman" w:hAnsi="Times New Roman" w:cs="Times New Roman"/>
          <w:sz w:val="26"/>
          <w:szCs w:val="26"/>
        </w:rPr>
      </w:pPr>
      <w:r w:rsidRPr="00063CDF">
        <w:rPr>
          <w:rFonts w:ascii="Times New Roman" w:hAnsi="Times New Roman" w:cs="Times New Roman"/>
          <w:sz w:val="26"/>
          <w:szCs w:val="26"/>
        </w:rPr>
        <w:t>The Er:YAG laser does not cause carbonization of the irradiated root surface, but it has been</w:t>
      </w:r>
      <w:r w:rsidR="00C42B85">
        <w:rPr>
          <w:rFonts w:ascii="Times New Roman" w:hAnsi="Times New Roman" w:cs="Times New Roman"/>
          <w:sz w:val="26"/>
          <w:szCs w:val="26"/>
        </w:rPr>
        <w:t xml:space="preserve"> </w:t>
      </w:r>
      <w:r w:rsidRPr="00063CDF">
        <w:rPr>
          <w:rFonts w:ascii="Times New Roman" w:hAnsi="Times New Roman" w:cs="Times New Roman"/>
          <w:sz w:val="26"/>
          <w:szCs w:val="26"/>
        </w:rPr>
        <w:t>demonstrated that the ablated surface becomes chalky after drying due to micro-irregul</w:t>
      </w:r>
      <w:r w:rsidR="00A621DC">
        <w:rPr>
          <w:rFonts w:ascii="Times New Roman" w:hAnsi="Times New Roman" w:cs="Times New Roman"/>
          <w:sz w:val="26"/>
          <w:szCs w:val="26"/>
        </w:rPr>
        <w:t>arities on the lased surface</w:t>
      </w:r>
      <w:r w:rsidR="00430297">
        <w:rPr>
          <w:rFonts w:ascii="Times New Roman" w:hAnsi="Times New Roman" w:cs="Times New Roman"/>
          <w:sz w:val="26"/>
          <w:szCs w:val="26"/>
          <w:vertAlign w:val="superscript"/>
        </w:rPr>
        <w:t>83</w:t>
      </w:r>
      <w:r w:rsidR="00A621DC" w:rsidRPr="00A621DC">
        <w:rPr>
          <w:rFonts w:ascii="Times New Roman" w:hAnsi="Times New Roman" w:cs="Times New Roman"/>
          <w:sz w:val="26"/>
          <w:szCs w:val="26"/>
          <w:vertAlign w:val="superscript"/>
        </w:rPr>
        <w:t>,</w:t>
      </w:r>
      <w:r w:rsidR="00430297">
        <w:rPr>
          <w:rFonts w:ascii="Times New Roman" w:hAnsi="Times New Roman" w:cs="Times New Roman"/>
          <w:sz w:val="26"/>
          <w:szCs w:val="26"/>
          <w:vertAlign w:val="superscript"/>
        </w:rPr>
        <w:t>84</w:t>
      </w:r>
      <w:r w:rsidRPr="00063CDF">
        <w:rPr>
          <w:rFonts w:ascii="Times New Roman" w:hAnsi="Times New Roman" w:cs="Times New Roman"/>
          <w:sz w:val="26"/>
          <w:szCs w:val="26"/>
        </w:rPr>
        <w:t>. The surface of Er:YAG laser-treated calculus under water coolant has been reported to exhibit a micro-irregular appearance without melting and carbonization, likely due to the effects</w:t>
      </w:r>
      <w:r w:rsidR="006751E1">
        <w:rPr>
          <w:rFonts w:ascii="Times New Roman" w:hAnsi="Times New Roman" w:cs="Times New Roman"/>
          <w:sz w:val="26"/>
          <w:szCs w:val="26"/>
        </w:rPr>
        <w:t xml:space="preserve"> of the mechanical ablation </w:t>
      </w:r>
      <w:r w:rsidR="00430297">
        <w:rPr>
          <w:rFonts w:ascii="Times New Roman" w:hAnsi="Times New Roman" w:cs="Times New Roman"/>
          <w:sz w:val="26"/>
          <w:szCs w:val="26"/>
          <w:vertAlign w:val="superscript"/>
        </w:rPr>
        <w:t>83</w:t>
      </w:r>
      <w:r w:rsidRPr="00063CDF">
        <w:rPr>
          <w:rFonts w:ascii="Times New Roman" w:hAnsi="Times New Roman" w:cs="Times New Roman"/>
          <w:sz w:val="26"/>
          <w:szCs w:val="26"/>
        </w:rPr>
        <w:t>.</w:t>
      </w:r>
    </w:p>
    <w:p w:rsidR="00550B2A" w:rsidRPr="00063CDF" w:rsidRDefault="00550B2A" w:rsidP="00063CDF">
      <w:pPr>
        <w:autoSpaceDE w:val="0"/>
        <w:autoSpaceDN w:val="0"/>
        <w:adjustRightInd w:val="0"/>
        <w:spacing w:after="0" w:line="480" w:lineRule="auto"/>
        <w:jc w:val="both"/>
        <w:rPr>
          <w:rFonts w:ascii="Times New Roman" w:hAnsi="Times New Roman" w:cs="Times New Roman"/>
          <w:sz w:val="26"/>
          <w:szCs w:val="26"/>
        </w:rPr>
      </w:pPr>
    </w:p>
    <w:p w:rsidR="00550B2A" w:rsidRPr="00063CDF" w:rsidRDefault="006751E1" w:rsidP="00063CDF">
      <w:pPr>
        <w:autoSpaceDE w:val="0"/>
        <w:autoSpaceDN w:val="0"/>
        <w:adjustRightInd w:val="0"/>
        <w:spacing w:after="0" w:line="480" w:lineRule="auto"/>
        <w:jc w:val="both"/>
        <w:rPr>
          <w:rFonts w:ascii="Times New Roman" w:hAnsi="Times New Roman" w:cs="Times New Roman"/>
          <w:sz w:val="26"/>
          <w:szCs w:val="26"/>
        </w:rPr>
      </w:pPr>
      <w:r>
        <w:rPr>
          <w:rFonts w:ascii="Times New Roman" w:hAnsi="Times New Roman" w:cs="Times New Roman"/>
          <w:sz w:val="26"/>
          <w:szCs w:val="26"/>
        </w:rPr>
        <w:t>Israel et al.</w:t>
      </w:r>
      <w:r w:rsidR="00430297">
        <w:rPr>
          <w:rFonts w:ascii="Times New Roman" w:hAnsi="Times New Roman" w:cs="Times New Roman"/>
          <w:sz w:val="26"/>
          <w:szCs w:val="26"/>
          <w:vertAlign w:val="superscript"/>
        </w:rPr>
        <w:t>84</w:t>
      </w:r>
      <w:r w:rsidR="000C092E" w:rsidRPr="00063CDF">
        <w:rPr>
          <w:rFonts w:ascii="Times New Roman" w:hAnsi="Times New Roman" w:cs="Times New Roman"/>
          <w:sz w:val="26"/>
          <w:szCs w:val="26"/>
        </w:rPr>
        <w:t xml:space="preserve"> </w:t>
      </w:r>
      <w:r w:rsidR="00DB7632">
        <w:rPr>
          <w:rFonts w:ascii="Times New Roman" w:hAnsi="Times New Roman" w:cs="Times New Roman"/>
          <w:sz w:val="26"/>
          <w:szCs w:val="26"/>
        </w:rPr>
        <w:t xml:space="preserve">in 1997 </w:t>
      </w:r>
      <w:r w:rsidR="000C092E" w:rsidRPr="00063CDF">
        <w:rPr>
          <w:rFonts w:ascii="Times New Roman" w:hAnsi="Times New Roman" w:cs="Times New Roman"/>
          <w:sz w:val="26"/>
          <w:szCs w:val="26"/>
        </w:rPr>
        <w:t xml:space="preserve">reported that the root surface treated with the Er:YAG laser at 2.5–15 mJ/pulse and 20 Hz with water spray in the noncontact irradiation exhibited an etched appearance with exposure of numerous tufts and/or fiber bundles of mineralized collagen as well as sharply defined microfractures of mineralized structure. </w:t>
      </w:r>
    </w:p>
    <w:p w:rsidR="00550B2A" w:rsidRPr="00063CDF" w:rsidRDefault="00550B2A" w:rsidP="00063CDF">
      <w:pPr>
        <w:autoSpaceDE w:val="0"/>
        <w:autoSpaceDN w:val="0"/>
        <w:adjustRightInd w:val="0"/>
        <w:spacing w:after="0" w:line="480" w:lineRule="auto"/>
        <w:jc w:val="both"/>
        <w:rPr>
          <w:rFonts w:ascii="Times New Roman" w:hAnsi="Times New Roman" w:cs="Times New Roman"/>
          <w:sz w:val="26"/>
          <w:szCs w:val="26"/>
        </w:rPr>
      </w:pPr>
    </w:p>
    <w:p w:rsidR="000C092E" w:rsidRPr="00063CDF" w:rsidRDefault="006751E1" w:rsidP="00063CDF">
      <w:pPr>
        <w:autoSpaceDE w:val="0"/>
        <w:autoSpaceDN w:val="0"/>
        <w:adjustRightInd w:val="0"/>
        <w:spacing w:after="0" w:line="480" w:lineRule="auto"/>
        <w:jc w:val="both"/>
        <w:rPr>
          <w:rFonts w:ascii="Times New Roman" w:hAnsi="Times New Roman" w:cs="Times New Roman"/>
          <w:sz w:val="26"/>
          <w:szCs w:val="26"/>
        </w:rPr>
      </w:pPr>
      <w:r>
        <w:rPr>
          <w:rFonts w:ascii="Times New Roman" w:hAnsi="Times New Roman" w:cs="Times New Roman"/>
          <w:sz w:val="26"/>
          <w:szCs w:val="26"/>
        </w:rPr>
        <w:t>Fujii et al.</w:t>
      </w:r>
      <w:r w:rsidR="00430297">
        <w:rPr>
          <w:rFonts w:ascii="Times New Roman" w:hAnsi="Times New Roman" w:cs="Times New Roman"/>
          <w:sz w:val="26"/>
          <w:szCs w:val="26"/>
          <w:vertAlign w:val="superscript"/>
        </w:rPr>
        <w:t>85</w:t>
      </w:r>
      <w:r w:rsidR="000C092E" w:rsidRPr="00063CDF">
        <w:rPr>
          <w:rFonts w:ascii="Times New Roman" w:hAnsi="Times New Roman" w:cs="Times New Roman"/>
          <w:sz w:val="26"/>
          <w:szCs w:val="26"/>
        </w:rPr>
        <w:t xml:space="preserve"> </w:t>
      </w:r>
      <w:r w:rsidR="00DB7632">
        <w:rPr>
          <w:rFonts w:ascii="Times New Roman" w:hAnsi="Times New Roman" w:cs="Times New Roman"/>
          <w:sz w:val="26"/>
          <w:szCs w:val="26"/>
        </w:rPr>
        <w:t xml:space="preserve">in 1998 </w:t>
      </w:r>
      <w:r w:rsidR="000C092E" w:rsidRPr="00063CDF">
        <w:rPr>
          <w:rFonts w:ascii="Times New Roman" w:hAnsi="Times New Roman" w:cs="Times New Roman"/>
          <w:sz w:val="26"/>
          <w:szCs w:val="26"/>
        </w:rPr>
        <w:t>showed a</w:t>
      </w:r>
      <w:r w:rsidR="00550B2A" w:rsidRPr="00063CDF">
        <w:rPr>
          <w:rFonts w:ascii="Times New Roman" w:hAnsi="Times New Roman" w:cs="Times New Roman"/>
          <w:sz w:val="26"/>
          <w:szCs w:val="26"/>
        </w:rPr>
        <w:t xml:space="preserve"> </w:t>
      </w:r>
      <w:r w:rsidR="000C092E" w:rsidRPr="00063CDF">
        <w:rPr>
          <w:rFonts w:ascii="Times New Roman" w:hAnsi="Times New Roman" w:cs="Times New Roman"/>
          <w:sz w:val="26"/>
          <w:szCs w:val="26"/>
        </w:rPr>
        <w:t>microstructured root surface with denaturation of colla</w:t>
      </w:r>
      <w:r w:rsidR="00DB7632">
        <w:rPr>
          <w:rFonts w:ascii="Times New Roman" w:hAnsi="Times New Roman" w:cs="Times New Roman"/>
          <w:sz w:val="26"/>
          <w:szCs w:val="26"/>
        </w:rPr>
        <w:t>gen fibers up to a depth of 15</w:t>
      </w:r>
      <w:r w:rsidR="00550B2A" w:rsidRPr="00063CDF">
        <w:rPr>
          <w:rFonts w:ascii="Times New Roman" w:hAnsi="Times New Roman" w:cs="Times New Roman"/>
          <w:sz w:val="26"/>
          <w:szCs w:val="26"/>
        </w:rPr>
        <w:t>µ</w:t>
      </w:r>
      <w:r w:rsidR="000C092E" w:rsidRPr="00063CDF">
        <w:rPr>
          <w:rFonts w:ascii="Times New Roman" w:hAnsi="Times New Roman" w:cs="Times New Roman"/>
          <w:sz w:val="26"/>
          <w:szCs w:val="26"/>
        </w:rPr>
        <w:t>m</w:t>
      </w:r>
      <w:r w:rsidR="00DB7632">
        <w:rPr>
          <w:rFonts w:ascii="Times New Roman" w:hAnsi="Times New Roman" w:cs="Times New Roman"/>
          <w:sz w:val="26"/>
          <w:szCs w:val="26"/>
        </w:rPr>
        <w:t xml:space="preserve"> </w:t>
      </w:r>
      <w:r w:rsidR="000C092E" w:rsidRPr="00063CDF">
        <w:rPr>
          <w:rFonts w:ascii="Times New Roman" w:hAnsi="Times New Roman" w:cs="Times New Roman"/>
          <w:sz w:val="26"/>
          <w:szCs w:val="26"/>
        </w:rPr>
        <w:t>in cementum, following single-pulse, perpendicular contact Er:YAG laser irradiation at 75 mJ/pulse (calculated energy density: 26.5 J/cm</w:t>
      </w:r>
      <w:r w:rsidR="000C092E" w:rsidRPr="00063CDF">
        <w:rPr>
          <w:rFonts w:ascii="Times New Roman" w:hAnsi="Times New Roman" w:cs="Times New Roman"/>
          <w:sz w:val="26"/>
          <w:szCs w:val="26"/>
          <w:vertAlign w:val="superscript"/>
        </w:rPr>
        <w:t>2</w:t>
      </w:r>
      <w:r w:rsidR="000C092E" w:rsidRPr="00063CDF">
        <w:rPr>
          <w:rFonts w:ascii="Times New Roman" w:hAnsi="Times New Roman" w:cs="Times New Roman"/>
          <w:sz w:val="26"/>
          <w:szCs w:val="26"/>
        </w:rPr>
        <w:t xml:space="preserve"> per pulse) under water spray.</w:t>
      </w:r>
    </w:p>
    <w:p w:rsidR="009A37B6" w:rsidRDefault="009A37B6" w:rsidP="00063CDF">
      <w:pPr>
        <w:autoSpaceDE w:val="0"/>
        <w:autoSpaceDN w:val="0"/>
        <w:adjustRightInd w:val="0"/>
        <w:spacing w:after="0" w:line="240" w:lineRule="auto"/>
        <w:jc w:val="both"/>
        <w:rPr>
          <w:rFonts w:ascii="Times New Roman" w:hAnsi="Times New Roman" w:cs="Times New Roman"/>
          <w:b/>
          <w:bCs/>
          <w:sz w:val="28"/>
          <w:szCs w:val="28"/>
          <w:u w:val="single"/>
        </w:rPr>
      </w:pPr>
    </w:p>
    <w:p w:rsidR="009A37B6" w:rsidRDefault="009A37B6" w:rsidP="00FE19E9">
      <w:pPr>
        <w:autoSpaceDE w:val="0"/>
        <w:autoSpaceDN w:val="0"/>
        <w:adjustRightInd w:val="0"/>
        <w:spacing w:after="0" w:line="240" w:lineRule="auto"/>
        <w:rPr>
          <w:rFonts w:ascii="Times New Roman" w:hAnsi="Times New Roman" w:cs="Times New Roman"/>
          <w:b/>
          <w:bCs/>
          <w:sz w:val="28"/>
          <w:szCs w:val="28"/>
          <w:u w:val="single"/>
        </w:rPr>
      </w:pPr>
    </w:p>
    <w:p w:rsidR="00550B2A" w:rsidRDefault="00550B2A" w:rsidP="00FE19E9">
      <w:pPr>
        <w:autoSpaceDE w:val="0"/>
        <w:autoSpaceDN w:val="0"/>
        <w:adjustRightInd w:val="0"/>
        <w:spacing w:after="0" w:line="240" w:lineRule="auto"/>
        <w:rPr>
          <w:rFonts w:ascii="Times New Roman" w:hAnsi="Times New Roman" w:cs="Times New Roman"/>
          <w:b/>
          <w:bCs/>
          <w:sz w:val="28"/>
          <w:szCs w:val="28"/>
          <w:u w:val="single"/>
        </w:rPr>
      </w:pPr>
    </w:p>
    <w:p w:rsidR="00550B2A" w:rsidRDefault="00550B2A" w:rsidP="00FE19E9">
      <w:pPr>
        <w:autoSpaceDE w:val="0"/>
        <w:autoSpaceDN w:val="0"/>
        <w:adjustRightInd w:val="0"/>
        <w:spacing w:after="0" w:line="240" w:lineRule="auto"/>
        <w:rPr>
          <w:rFonts w:ascii="Times New Roman" w:hAnsi="Times New Roman" w:cs="Times New Roman"/>
          <w:b/>
          <w:bCs/>
          <w:sz w:val="28"/>
          <w:szCs w:val="28"/>
          <w:u w:val="single"/>
        </w:rPr>
      </w:pPr>
    </w:p>
    <w:p w:rsidR="00550B2A" w:rsidRDefault="00550B2A" w:rsidP="00FE19E9">
      <w:pPr>
        <w:autoSpaceDE w:val="0"/>
        <w:autoSpaceDN w:val="0"/>
        <w:adjustRightInd w:val="0"/>
        <w:spacing w:after="0" w:line="240" w:lineRule="auto"/>
        <w:rPr>
          <w:rFonts w:ascii="Times New Roman" w:hAnsi="Times New Roman" w:cs="Times New Roman"/>
          <w:b/>
          <w:bCs/>
          <w:sz w:val="28"/>
          <w:szCs w:val="28"/>
          <w:u w:val="single"/>
        </w:rPr>
      </w:pPr>
    </w:p>
    <w:p w:rsidR="00550B2A" w:rsidRDefault="00550B2A" w:rsidP="00FE19E9">
      <w:pPr>
        <w:autoSpaceDE w:val="0"/>
        <w:autoSpaceDN w:val="0"/>
        <w:adjustRightInd w:val="0"/>
        <w:spacing w:after="0" w:line="240" w:lineRule="auto"/>
        <w:rPr>
          <w:rFonts w:ascii="Times New Roman" w:hAnsi="Times New Roman" w:cs="Times New Roman"/>
          <w:b/>
          <w:bCs/>
          <w:sz w:val="28"/>
          <w:szCs w:val="28"/>
          <w:u w:val="single"/>
        </w:rPr>
      </w:pPr>
    </w:p>
    <w:p w:rsidR="009A37B6" w:rsidRDefault="009A37B6" w:rsidP="00FE19E9">
      <w:pPr>
        <w:autoSpaceDE w:val="0"/>
        <w:autoSpaceDN w:val="0"/>
        <w:adjustRightInd w:val="0"/>
        <w:spacing w:after="0" w:line="240" w:lineRule="auto"/>
        <w:rPr>
          <w:rFonts w:ascii="Times New Roman" w:hAnsi="Times New Roman" w:cs="Times New Roman"/>
          <w:b/>
          <w:bCs/>
          <w:sz w:val="28"/>
          <w:szCs w:val="28"/>
          <w:u w:val="single"/>
        </w:rPr>
      </w:pPr>
    </w:p>
    <w:p w:rsidR="000C092E" w:rsidRDefault="000C092E" w:rsidP="00FE19E9">
      <w:pPr>
        <w:autoSpaceDE w:val="0"/>
        <w:autoSpaceDN w:val="0"/>
        <w:adjustRightInd w:val="0"/>
        <w:spacing w:after="0" w:line="240" w:lineRule="auto"/>
        <w:rPr>
          <w:rFonts w:ascii="Times New Roman" w:hAnsi="Times New Roman" w:cs="Times New Roman"/>
          <w:b/>
          <w:bCs/>
          <w:sz w:val="28"/>
          <w:szCs w:val="28"/>
          <w:u w:val="single"/>
        </w:rPr>
      </w:pPr>
    </w:p>
    <w:p w:rsidR="000C092E" w:rsidRDefault="000C092E" w:rsidP="00FE19E9">
      <w:pPr>
        <w:autoSpaceDE w:val="0"/>
        <w:autoSpaceDN w:val="0"/>
        <w:adjustRightInd w:val="0"/>
        <w:spacing w:after="0" w:line="240" w:lineRule="auto"/>
        <w:rPr>
          <w:rFonts w:ascii="Times New Roman" w:hAnsi="Times New Roman" w:cs="Times New Roman"/>
          <w:b/>
          <w:bCs/>
          <w:sz w:val="28"/>
          <w:szCs w:val="28"/>
          <w:u w:val="single"/>
        </w:rPr>
      </w:pPr>
    </w:p>
    <w:p w:rsidR="000C092E" w:rsidRDefault="000C092E" w:rsidP="00FE19E9">
      <w:pPr>
        <w:autoSpaceDE w:val="0"/>
        <w:autoSpaceDN w:val="0"/>
        <w:adjustRightInd w:val="0"/>
        <w:spacing w:after="0" w:line="240" w:lineRule="auto"/>
        <w:rPr>
          <w:rFonts w:ascii="Times New Roman" w:hAnsi="Times New Roman" w:cs="Times New Roman"/>
          <w:b/>
          <w:bCs/>
          <w:sz w:val="28"/>
          <w:szCs w:val="28"/>
          <w:u w:val="single"/>
        </w:rPr>
      </w:pPr>
    </w:p>
    <w:p w:rsidR="000C092E" w:rsidRDefault="000C092E" w:rsidP="000C092E">
      <w:pPr>
        <w:autoSpaceDE w:val="0"/>
        <w:autoSpaceDN w:val="0"/>
        <w:adjustRightInd w:val="0"/>
        <w:spacing w:after="0" w:line="240" w:lineRule="auto"/>
        <w:jc w:val="center"/>
        <w:rPr>
          <w:rFonts w:ascii="Times New Roman" w:hAnsi="Times New Roman" w:cs="Times New Roman"/>
          <w:b/>
          <w:bCs/>
          <w:sz w:val="28"/>
          <w:szCs w:val="28"/>
          <w:u w:val="single"/>
        </w:rPr>
      </w:pPr>
      <w:r>
        <w:rPr>
          <w:rFonts w:ascii="Times New Roman" w:hAnsi="Times New Roman" w:cs="Times New Roman"/>
          <w:b/>
          <w:bCs/>
          <w:noProof/>
          <w:sz w:val="28"/>
          <w:szCs w:val="28"/>
          <w:u w:val="single"/>
          <w:lang w:eastAsia="en-IN"/>
        </w:rPr>
        <w:drawing>
          <wp:inline distT="0" distB="0" distL="0" distR="0">
            <wp:extent cx="5162550" cy="3370269"/>
            <wp:effectExtent l="1905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5162550" cy="3370269"/>
                    </a:xfrm>
                    <a:prstGeom prst="rect">
                      <a:avLst/>
                    </a:prstGeom>
                    <a:noFill/>
                    <a:ln w="9525">
                      <a:noFill/>
                      <a:miter lim="800000"/>
                      <a:headEnd/>
                      <a:tailEnd/>
                    </a:ln>
                  </pic:spPr>
                </pic:pic>
              </a:graphicData>
            </a:graphic>
          </wp:inline>
        </w:drawing>
      </w:r>
    </w:p>
    <w:p w:rsidR="000C092E" w:rsidRDefault="000C092E" w:rsidP="00FE19E9">
      <w:pPr>
        <w:autoSpaceDE w:val="0"/>
        <w:autoSpaceDN w:val="0"/>
        <w:adjustRightInd w:val="0"/>
        <w:spacing w:after="0" w:line="240" w:lineRule="auto"/>
        <w:rPr>
          <w:rFonts w:ascii="Times New Roman" w:hAnsi="Times New Roman" w:cs="Times New Roman"/>
          <w:b/>
          <w:bCs/>
          <w:sz w:val="28"/>
          <w:szCs w:val="28"/>
          <w:u w:val="single"/>
        </w:rPr>
      </w:pPr>
    </w:p>
    <w:p w:rsidR="000C092E" w:rsidRDefault="000C092E" w:rsidP="00FE19E9">
      <w:pPr>
        <w:autoSpaceDE w:val="0"/>
        <w:autoSpaceDN w:val="0"/>
        <w:adjustRightInd w:val="0"/>
        <w:spacing w:after="0" w:line="240" w:lineRule="auto"/>
        <w:rPr>
          <w:rFonts w:ascii="Times New Roman" w:hAnsi="Times New Roman" w:cs="Times New Roman"/>
          <w:b/>
          <w:bCs/>
          <w:sz w:val="28"/>
          <w:szCs w:val="28"/>
          <w:u w:val="single"/>
        </w:rPr>
      </w:pPr>
    </w:p>
    <w:p w:rsidR="000C092E" w:rsidRPr="00BC1101" w:rsidRDefault="000916E6" w:rsidP="00A279A4">
      <w:pPr>
        <w:autoSpaceDE w:val="0"/>
        <w:autoSpaceDN w:val="0"/>
        <w:adjustRightInd w:val="0"/>
        <w:spacing w:after="0" w:line="480" w:lineRule="auto"/>
        <w:jc w:val="both"/>
        <w:rPr>
          <w:rFonts w:ascii="Times New Roman" w:hAnsi="Times New Roman" w:cs="Times New Roman"/>
          <w:b/>
          <w:sz w:val="26"/>
          <w:szCs w:val="26"/>
        </w:rPr>
      </w:pPr>
      <w:r w:rsidRPr="00BC1101">
        <w:rPr>
          <w:rFonts w:ascii="Times New Roman" w:hAnsi="Times New Roman" w:cs="Times New Roman"/>
          <w:b/>
          <w:sz w:val="26"/>
          <w:szCs w:val="26"/>
        </w:rPr>
        <w:t>Photographs of the root surfaces before and after Er:YAG laser scaling of subgingival calculus. Er:YAG laser scaling was performed in vitro at an energy density of 10.6 J/cm</w:t>
      </w:r>
      <w:r w:rsidRPr="00BC1101">
        <w:rPr>
          <w:rFonts w:ascii="Times New Roman" w:hAnsi="Times New Roman" w:cs="Times New Roman"/>
          <w:b/>
          <w:sz w:val="26"/>
          <w:szCs w:val="26"/>
          <w:vertAlign w:val="superscript"/>
        </w:rPr>
        <w:t>2</w:t>
      </w:r>
      <w:r w:rsidRPr="00BC1101">
        <w:rPr>
          <w:rFonts w:ascii="Times New Roman" w:hAnsi="Times New Roman" w:cs="Times New Roman"/>
          <w:b/>
          <w:sz w:val="26"/>
          <w:szCs w:val="26"/>
        </w:rPr>
        <w:t xml:space="preserve"> per pulse (energy output of 60 mJ/pulse) and 30 Hz under water spray. The laser was applied using a chisel-type tip (1.4 x 0.45 mm) in contact mode, maintaining the tip oblique to the root surface at an angle of approximately 20</w:t>
      </w:r>
      <w:r w:rsidRPr="00BC1101">
        <w:rPr>
          <w:rFonts w:ascii="Times New Roman" w:hAnsi="Times New Roman" w:cs="Times New Roman"/>
          <w:b/>
          <w:sz w:val="26"/>
          <w:szCs w:val="26"/>
          <w:vertAlign w:val="superscript"/>
        </w:rPr>
        <w:t>0</w:t>
      </w:r>
      <w:r w:rsidRPr="00BC1101">
        <w:rPr>
          <w:rFonts w:ascii="Times New Roman" w:hAnsi="Times New Roman" w:cs="Times New Roman"/>
          <w:b/>
          <w:sz w:val="26"/>
          <w:szCs w:val="26"/>
        </w:rPr>
        <w:t xml:space="preserve">, and moving the tip in a back-and forth motion. Macroscopically, the laser-scaled area appears smooth and slightly chalky, but without any major thermal changes such as carbonization. a) Before laser scaling. b) After laser scaling. Part of the subgingival calculus was intentionally left on the edge of the treated root surface. </w:t>
      </w:r>
    </w:p>
    <w:p w:rsidR="000C092E" w:rsidRPr="00BC1101" w:rsidRDefault="000C092E" w:rsidP="00FE19E9">
      <w:pPr>
        <w:autoSpaceDE w:val="0"/>
        <w:autoSpaceDN w:val="0"/>
        <w:adjustRightInd w:val="0"/>
        <w:spacing w:after="0" w:line="240" w:lineRule="auto"/>
        <w:rPr>
          <w:rFonts w:ascii="Times New Roman" w:hAnsi="Times New Roman" w:cs="Times New Roman"/>
          <w:b/>
          <w:bCs/>
          <w:sz w:val="26"/>
          <w:szCs w:val="26"/>
          <w:u w:val="single"/>
        </w:rPr>
      </w:pPr>
    </w:p>
    <w:p w:rsidR="00A279A4" w:rsidRDefault="00A279A4" w:rsidP="00A279A4">
      <w:pPr>
        <w:autoSpaceDE w:val="0"/>
        <w:autoSpaceDN w:val="0"/>
        <w:adjustRightInd w:val="0"/>
        <w:spacing w:after="0" w:line="480" w:lineRule="auto"/>
        <w:rPr>
          <w:rFonts w:ascii="Times New Roman" w:hAnsi="Times New Roman" w:cs="Times New Roman"/>
          <w:b/>
          <w:bCs/>
          <w:sz w:val="26"/>
          <w:szCs w:val="26"/>
          <w:u w:val="single"/>
        </w:rPr>
      </w:pPr>
    </w:p>
    <w:p w:rsidR="00A279A4" w:rsidRPr="00A279A4" w:rsidRDefault="00A279A4" w:rsidP="00864147">
      <w:pPr>
        <w:autoSpaceDE w:val="0"/>
        <w:autoSpaceDN w:val="0"/>
        <w:adjustRightInd w:val="0"/>
        <w:spacing w:after="0" w:line="480" w:lineRule="auto"/>
        <w:jc w:val="center"/>
        <w:rPr>
          <w:rFonts w:ascii="Times New Roman" w:hAnsi="Times New Roman" w:cs="Times New Roman"/>
          <w:b/>
          <w:sz w:val="32"/>
          <w:szCs w:val="26"/>
          <w:u w:val="single"/>
        </w:rPr>
      </w:pPr>
      <w:r w:rsidRPr="00A279A4">
        <w:rPr>
          <w:rFonts w:ascii="Times New Roman" w:hAnsi="Times New Roman" w:cs="Times New Roman"/>
          <w:b/>
          <w:sz w:val="32"/>
          <w:szCs w:val="26"/>
          <w:u w:val="single"/>
        </w:rPr>
        <w:t>PIONEER WORKS WITH ERBIUM:YAG LASER</w:t>
      </w:r>
    </w:p>
    <w:p w:rsidR="00A279A4" w:rsidRPr="00A279A4" w:rsidRDefault="00A279A4" w:rsidP="00033D7E">
      <w:pPr>
        <w:autoSpaceDE w:val="0"/>
        <w:autoSpaceDN w:val="0"/>
        <w:adjustRightInd w:val="0"/>
        <w:spacing w:after="0" w:line="480" w:lineRule="auto"/>
        <w:jc w:val="both"/>
        <w:rPr>
          <w:rFonts w:ascii="Times New Roman" w:hAnsi="Times New Roman" w:cs="Times New Roman"/>
          <w:b/>
          <w:sz w:val="26"/>
          <w:szCs w:val="26"/>
          <w:u w:val="single"/>
        </w:rPr>
      </w:pPr>
    </w:p>
    <w:p w:rsidR="00864147" w:rsidRDefault="0030028A" w:rsidP="00033D7E">
      <w:pPr>
        <w:autoSpaceDE w:val="0"/>
        <w:autoSpaceDN w:val="0"/>
        <w:adjustRightInd w:val="0"/>
        <w:spacing w:after="0" w:line="480" w:lineRule="auto"/>
        <w:jc w:val="both"/>
        <w:rPr>
          <w:rFonts w:ascii="Times New Roman" w:hAnsi="Times New Roman" w:cs="Times New Roman"/>
          <w:sz w:val="26"/>
          <w:szCs w:val="26"/>
        </w:rPr>
      </w:pPr>
      <w:r w:rsidRPr="00033D7E">
        <w:rPr>
          <w:rFonts w:ascii="Times New Roman" w:hAnsi="Times New Roman" w:cs="Times New Roman"/>
          <w:sz w:val="26"/>
          <w:szCs w:val="26"/>
        </w:rPr>
        <w:t xml:space="preserve">Hibst et al. was the first to report the use </w:t>
      </w:r>
      <w:r w:rsidR="006751E1">
        <w:rPr>
          <w:rFonts w:ascii="Times New Roman" w:hAnsi="Times New Roman" w:cs="Times New Roman"/>
          <w:sz w:val="26"/>
          <w:szCs w:val="26"/>
        </w:rPr>
        <w:t>of the Er:YAG laser in 1988</w:t>
      </w:r>
      <w:r w:rsidR="00430297">
        <w:rPr>
          <w:rFonts w:ascii="Times New Roman" w:hAnsi="Times New Roman" w:cs="Times New Roman"/>
          <w:sz w:val="26"/>
          <w:szCs w:val="26"/>
          <w:vertAlign w:val="superscript"/>
        </w:rPr>
        <w:t>86</w:t>
      </w:r>
      <w:r w:rsidRPr="00033D7E">
        <w:rPr>
          <w:rFonts w:ascii="Times New Roman" w:hAnsi="Times New Roman" w:cs="Times New Roman"/>
          <w:sz w:val="26"/>
          <w:szCs w:val="26"/>
        </w:rPr>
        <w:t xml:space="preserve"> for ablation of dental hard tissues.</w:t>
      </w:r>
      <w:r w:rsidR="005E6B74" w:rsidRPr="00033D7E">
        <w:rPr>
          <w:rFonts w:ascii="Times New Roman" w:hAnsi="Times New Roman" w:cs="Times New Roman"/>
          <w:sz w:val="26"/>
          <w:szCs w:val="26"/>
        </w:rPr>
        <w:t xml:space="preserve"> </w:t>
      </w:r>
      <w:r w:rsidRPr="00033D7E">
        <w:rPr>
          <w:rFonts w:ascii="Times New Roman" w:hAnsi="Times New Roman" w:cs="Times New Roman"/>
          <w:sz w:val="26"/>
          <w:szCs w:val="26"/>
        </w:rPr>
        <w:t xml:space="preserve">During the same period, several researchers examined the effectiveness of this laser for </w:t>
      </w:r>
      <w:r w:rsidR="006751E1">
        <w:rPr>
          <w:rFonts w:ascii="Times New Roman" w:hAnsi="Times New Roman" w:cs="Times New Roman"/>
          <w:sz w:val="26"/>
          <w:szCs w:val="26"/>
        </w:rPr>
        <w:t>hard tissue ablation</w:t>
      </w:r>
      <w:r w:rsidRPr="00033D7E">
        <w:rPr>
          <w:rFonts w:ascii="Times New Roman" w:hAnsi="Times New Roman" w:cs="Times New Roman"/>
          <w:sz w:val="26"/>
          <w:szCs w:val="26"/>
        </w:rPr>
        <w:t>. In 1989, Paghdiwala prepared holes in enamel and dentin with low energy and without water cooling, which showed that the Er:YAG laser was capable of a</w:t>
      </w:r>
      <w:r w:rsidR="006751E1">
        <w:rPr>
          <w:rFonts w:ascii="Times New Roman" w:hAnsi="Times New Roman" w:cs="Times New Roman"/>
          <w:sz w:val="26"/>
          <w:szCs w:val="26"/>
        </w:rPr>
        <w:t>blating dental hard tissues</w:t>
      </w:r>
      <w:r w:rsidR="00430297">
        <w:rPr>
          <w:rFonts w:ascii="Times New Roman" w:hAnsi="Times New Roman" w:cs="Times New Roman"/>
          <w:sz w:val="26"/>
          <w:szCs w:val="26"/>
          <w:vertAlign w:val="superscript"/>
        </w:rPr>
        <w:t>87</w:t>
      </w:r>
      <w:r w:rsidRPr="00033D7E">
        <w:rPr>
          <w:rFonts w:ascii="Times New Roman" w:hAnsi="Times New Roman" w:cs="Times New Roman"/>
          <w:sz w:val="26"/>
          <w:szCs w:val="26"/>
        </w:rPr>
        <w:t>. Kayano et al. suggested that the Er:YAG laser could be used</w:t>
      </w:r>
      <w:r w:rsidR="006751E1">
        <w:rPr>
          <w:rFonts w:ascii="Times New Roman" w:hAnsi="Times New Roman" w:cs="Times New Roman"/>
          <w:sz w:val="26"/>
          <w:szCs w:val="26"/>
        </w:rPr>
        <w:t xml:space="preserve"> for cavity preparation</w:t>
      </w:r>
      <w:r w:rsidR="00430297">
        <w:rPr>
          <w:rFonts w:ascii="Times New Roman" w:hAnsi="Times New Roman" w:cs="Times New Roman"/>
          <w:sz w:val="26"/>
          <w:szCs w:val="26"/>
          <w:vertAlign w:val="superscript"/>
        </w:rPr>
        <w:t>88</w:t>
      </w:r>
      <w:r w:rsidR="006751E1" w:rsidRPr="006751E1">
        <w:rPr>
          <w:rFonts w:ascii="Times New Roman" w:hAnsi="Times New Roman" w:cs="Times New Roman"/>
          <w:sz w:val="26"/>
          <w:szCs w:val="26"/>
          <w:vertAlign w:val="superscript"/>
        </w:rPr>
        <w:t>,</w:t>
      </w:r>
      <w:r w:rsidR="00430297">
        <w:rPr>
          <w:rFonts w:ascii="Times New Roman" w:hAnsi="Times New Roman" w:cs="Times New Roman"/>
          <w:sz w:val="26"/>
          <w:szCs w:val="26"/>
          <w:vertAlign w:val="superscript"/>
        </w:rPr>
        <w:t>89</w:t>
      </w:r>
      <w:r w:rsidRPr="00033D7E">
        <w:rPr>
          <w:rFonts w:ascii="Times New Roman" w:hAnsi="Times New Roman" w:cs="Times New Roman"/>
          <w:sz w:val="26"/>
          <w:szCs w:val="26"/>
        </w:rPr>
        <w:t xml:space="preserve">. </w:t>
      </w:r>
    </w:p>
    <w:p w:rsidR="00864147" w:rsidRDefault="00864147" w:rsidP="00033D7E">
      <w:pPr>
        <w:autoSpaceDE w:val="0"/>
        <w:autoSpaceDN w:val="0"/>
        <w:adjustRightInd w:val="0"/>
        <w:spacing w:after="0" w:line="480" w:lineRule="auto"/>
        <w:jc w:val="both"/>
        <w:rPr>
          <w:rFonts w:ascii="Times New Roman" w:hAnsi="Times New Roman" w:cs="Times New Roman"/>
          <w:sz w:val="26"/>
          <w:szCs w:val="26"/>
        </w:rPr>
      </w:pPr>
    </w:p>
    <w:p w:rsidR="00864147" w:rsidRDefault="0030028A" w:rsidP="00033D7E">
      <w:pPr>
        <w:autoSpaceDE w:val="0"/>
        <w:autoSpaceDN w:val="0"/>
        <w:adjustRightInd w:val="0"/>
        <w:spacing w:after="0" w:line="480" w:lineRule="auto"/>
        <w:jc w:val="both"/>
        <w:rPr>
          <w:rFonts w:ascii="Times New Roman" w:hAnsi="Times New Roman" w:cs="Times New Roman"/>
          <w:sz w:val="26"/>
          <w:szCs w:val="26"/>
        </w:rPr>
      </w:pPr>
      <w:r w:rsidRPr="00033D7E">
        <w:rPr>
          <w:rFonts w:ascii="Times New Roman" w:hAnsi="Times New Roman" w:cs="Times New Roman"/>
          <w:sz w:val="26"/>
          <w:szCs w:val="26"/>
        </w:rPr>
        <w:t>In the same year, Keller and Hibst demonstrated in extracted teeth that the enamel and dentin removal could be performed effectively with minimal thermal damage to the adjacent tissues. Several studies showed that the Er:YAG laser is effective and saf</w:t>
      </w:r>
      <w:r w:rsidR="006751E1">
        <w:rPr>
          <w:rFonts w:ascii="Times New Roman" w:hAnsi="Times New Roman" w:cs="Times New Roman"/>
          <w:sz w:val="26"/>
          <w:szCs w:val="26"/>
        </w:rPr>
        <w:t>e for caries removal</w:t>
      </w:r>
      <w:r w:rsidRPr="00033D7E">
        <w:rPr>
          <w:rFonts w:ascii="Times New Roman" w:hAnsi="Times New Roman" w:cs="Times New Roman"/>
          <w:sz w:val="26"/>
          <w:szCs w:val="26"/>
        </w:rPr>
        <w:t>. In 1995,</w:t>
      </w:r>
      <w:r w:rsidR="005318EC" w:rsidRPr="00033D7E">
        <w:rPr>
          <w:rFonts w:ascii="Times New Roman" w:hAnsi="Times New Roman" w:cs="Times New Roman"/>
          <w:sz w:val="26"/>
          <w:szCs w:val="26"/>
        </w:rPr>
        <w:t xml:space="preserve"> </w:t>
      </w:r>
      <w:r w:rsidRPr="00033D7E">
        <w:rPr>
          <w:rFonts w:ascii="Times New Roman" w:hAnsi="Times New Roman" w:cs="Times New Roman"/>
          <w:sz w:val="26"/>
          <w:szCs w:val="26"/>
        </w:rPr>
        <w:t>Kumazaki reported effective car</w:t>
      </w:r>
      <w:r w:rsidR="006751E1">
        <w:rPr>
          <w:rFonts w:ascii="Times New Roman" w:hAnsi="Times New Roman" w:cs="Times New Roman"/>
          <w:sz w:val="26"/>
          <w:szCs w:val="26"/>
        </w:rPr>
        <w:t>ies removal by Er:YAG laser</w:t>
      </w:r>
      <w:r w:rsidR="00430297">
        <w:rPr>
          <w:rFonts w:ascii="Times New Roman" w:hAnsi="Times New Roman" w:cs="Times New Roman"/>
          <w:sz w:val="26"/>
          <w:szCs w:val="26"/>
          <w:vertAlign w:val="superscript"/>
        </w:rPr>
        <w:t>90</w:t>
      </w:r>
      <w:r w:rsidRPr="00033D7E">
        <w:rPr>
          <w:rFonts w:ascii="Times New Roman" w:hAnsi="Times New Roman" w:cs="Times New Roman"/>
          <w:sz w:val="26"/>
          <w:szCs w:val="26"/>
        </w:rPr>
        <w:t>. In a scanning electron microscopic (SEM)</w:t>
      </w:r>
      <w:r w:rsidR="005318EC" w:rsidRPr="00033D7E">
        <w:rPr>
          <w:rFonts w:ascii="Times New Roman" w:hAnsi="Times New Roman" w:cs="Times New Roman"/>
          <w:sz w:val="26"/>
          <w:szCs w:val="26"/>
        </w:rPr>
        <w:t xml:space="preserve"> </w:t>
      </w:r>
      <w:r w:rsidRPr="00033D7E">
        <w:rPr>
          <w:rFonts w:ascii="Times New Roman" w:hAnsi="Times New Roman" w:cs="Times New Roman"/>
          <w:sz w:val="26"/>
          <w:szCs w:val="26"/>
        </w:rPr>
        <w:t>study, Ishikawa et al. observed effective removal of softened carious dentine by Er:YAG laser ablation, with no</w:t>
      </w:r>
      <w:r w:rsidR="005318EC" w:rsidRPr="00033D7E">
        <w:rPr>
          <w:rFonts w:ascii="Times New Roman" w:hAnsi="Times New Roman" w:cs="Times New Roman"/>
          <w:sz w:val="26"/>
          <w:szCs w:val="26"/>
        </w:rPr>
        <w:t xml:space="preserve"> </w:t>
      </w:r>
      <w:r w:rsidRPr="00033D7E">
        <w:rPr>
          <w:rFonts w:ascii="Times New Roman" w:hAnsi="Times New Roman" w:cs="Times New Roman"/>
          <w:sz w:val="26"/>
          <w:szCs w:val="26"/>
        </w:rPr>
        <w:t>smear l</w:t>
      </w:r>
      <w:r w:rsidR="00B547C6">
        <w:rPr>
          <w:rFonts w:ascii="Times New Roman" w:hAnsi="Times New Roman" w:cs="Times New Roman"/>
          <w:sz w:val="26"/>
          <w:szCs w:val="26"/>
        </w:rPr>
        <w:t>ayer on the irradiated area</w:t>
      </w:r>
      <w:r w:rsidR="00430297">
        <w:rPr>
          <w:rFonts w:ascii="Times New Roman" w:hAnsi="Times New Roman" w:cs="Times New Roman"/>
          <w:sz w:val="26"/>
          <w:szCs w:val="26"/>
          <w:vertAlign w:val="superscript"/>
        </w:rPr>
        <w:t>91</w:t>
      </w:r>
      <w:r w:rsidRPr="00033D7E">
        <w:rPr>
          <w:rFonts w:ascii="Times New Roman" w:hAnsi="Times New Roman" w:cs="Times New Roman"/>
          <w:sz w:val="26"/>
          <w:szCs w:val="26"/>
        </w:rPr>
        <w:t>.</w:t>
      </w:r>
      <w:r w:rsidR="005318EC" w:rsidRPr="00033D7E">
        <w:rPr>
          <w:rFonts w:ascii="Times New Roman" w:hAnsi="Times New Roman" w:cs="Times New Roman"/>
          <w:sz w:val="26"/>
          <w:szCs w:val="26"/>
        </w:rPr>
        <w:t xml:space="preserve"> </w:t>
      </w:r>
    </w:p>
    <w:p w:rsidR="00864147" w:rsidRDefault="00864147" w:rsidP="00033D7E">
      <w:pPr>
        <w:autoSpaceDE w:val="0"/>
        <w:autoSpaceDN w:val="0"/>
        <w:adjustRightInd w:val="0"/>
        <w:spacing w:after="0" w:line="480" w:lineRule="auto"/>
        <w:jc w:val="both"/>
        <w:rPr>
          <w:rFonts w:ascii="Times New Roman" w:hAnsi="Times New Roman" w:cs="Times New Roman"/>
          <w:sz w:val="26"/>
          <w:szCs w:val="26"/>
        </w:rPr>
      </w:pPr>
    </w:p>
    <w:p w:rsidR="005318EC" w:rsidRPr="00A279A4" w:rsidRDefault="0030028A" w:rsidP="00033D7E">
      <w:pPr>
        <w:autoSpaceDE w:val="0"/>
        <w:autoSpaceDN w:val="0"/>
        <w:adjustRightInd w:val="0"/>
        <w:spacing w:after="0" w:line="480" w:lineRule="auto"/>
        <w:jc w:val="both"/>
        <w:rPr>
          <w:rFonts w:ascii="Times New Roman" w:hAnsi="Times New Roman" w:cs="Times New Roman"/>
          <w:b/>
          <w:sz w:val="28"/>
          <w:szCs w:val="26"/>
          <w:u w:val="single"/>
        </w:rPr>
      </w:pPr>
      <w:r w:rsidRPr="00033D7E">
        <w:rPr>
          <w:rFonts w:ascii="Times New Roman" w:hAnsi="Times New Roman" w:cs="Times New Roman"/>
          <w:sz w:val="26"/>
          <w:szCs w:val="26"/>
        </w:rPr>
        <w:t>Pelagalli et al. also demonstrated by SEM that the resultant surface morphology and ability to remove caries</w:t>
      </w:r>
      <w:r w:rsidR="005318EC" w:rsidRPr="00033D7E">
        <w:rPr>
          <w:rFonts w:ascii="Times New Roman" w:hAnsi="Times New Roman" w:cs="Times New Roman"/>
          <w:sz w:val="26"/>
          <w:szCs w:val="26"/>
        </w:rPr>
        <w:t xml:space="preserve"> </w:t>
      </w:r>
      <w:r w:rsidRPr="00033D7E">
        <w:rPr>
          <w:rFonts w:ascii="Times New Roman" w:hAnsi="Times New Roman" w:cs="Times New Roman"/>
          <w:sz w:val="26"/>
          <w:szCs w:val="26"/>
        </w:rPr>
        <w:t>were similar after treatment with Er:YAG</w:t>
      </w:r>
      <w:r w:rsidR="00B547C6">
        <w:rPr>
          <w:rFonts w:ascii="Times New Roman" w:hAnsi="Times New Roman" w:cs="Times New Roman"/>
          <w:sz w:val="26"/>
          <w:szCs w:val="26"/>
        </w:rPr>
        <w:t xml:space="preserve"> laser and mechanical drill</w:t>
      </w:r>
      <w:r w:rsidR="00070FE4">
        <w:rPr>
          <w:rFonts w:ascii="Times New Roman" w:hAnsi="Times New Roman" w:cs="Times New Roman"/>
          <w:sz w:val="26"/>
          <w:szCs w:val="26"/>
          <w:vertAlign w:val="superscript"/>
        </w:rPr>
        <w:t>92</w:t>
      </w:r>
      <w:r w:rsidRPr="00033D7E">
        <w:rPr>
          <w:rFonts w:ascii="Times New Roman" w:hAnsi="Times New Roman" w:cs="Times New Roman"/>
          <w:sz w:val="26"/>
          <w:szCs w:val="26"/>
        </w:rPr>
        <w:t>. Furthermore, other studies</w:t>
      </w:r>
      <w:r w:rsidR="005318EC" w:rsidRPr="00033D7E">
        <w:rPr>
          <w:rFonts w:ascii="Times New Roman" w:hAnsi="Times New Roman" w:cs="Times New Roman"/>
          <w:sz w:val="26"/>
          <w:szCs w:val="26"/>
        </w:rPr>
        <w:t xml:space="preserve"> </w:t>
      </w:r>
      <w:r w:rsidRPr="00033D7E">
        <w:rPr>
          <w:rFonts w:ascii="Times New Roman" w:hAnsi="Times New Roman" w:cs="Times New Roman"/>
          <w:sz w:val="26"/>
          <w:szCs w:val="26"/>
        </w:rPr>
        <w:t>reported effective caries removal by this laser, with minimal thermal damage to the adjacent dentin</w:t>
      </w:r>
      <w:r w:rsidR="00B547C6">
        <w:rPr>
          <w:rFonts w:ascii="Times New Roman" w:hAnsi="Times New Roman" w:cs="Times New Roman"/>
          <w:sz w:val="26"/>
          <w:szCs w:val="26"/>
        </w:rPr>
        <w:t>.</w:t>
      </w:r>
    </w:p>
    <w:p w:rsidR="005318EC" w:rsidRDefault="005318EC" w:rsidP="0030028A">
      <w:pPr>
        <w:autoSpaceDE w:val="0"/>
        <w:autoSpaceDN w:val="0"/>
        <w:adjustRightInd w:val="0"/>
        <w:spacing w:after="0" w:line="240" w:lineRule="auto"/>
        <w:rPr>
          <w:rFonts w:ascii="Times New Roman" w:hAnsi="Times New Roman" w:cs="Times New Roman"/>
          <w:sz w:val="24"/>
          <w:szCs w:val="24"/>
        </w:rPr>
      </w:pPr>
    </w:p>
    <w:p w:rsidR="0030028A" w:rsidRPr="00864147" w:rsidRDefault="0030028A" w:rsidP="0030028A">
      <w:pPr>
        <w:autoSpaceDE w:val="0"/>
        <w:autoSpaceDN w:val="0"/>
        <w:adjustRightInd w:val="0"/>
        <w:spacing w:after="0" w:line="240" w:lineRule="auto"/>
        <w:rPr>
          <w:rFonts w:ascii="Times New Roman" w:hAnsi="Times New Roman" w:cs="Times New Roman"/>
          <w:b/>
          <w:bCs/>
          <w:sz w:val="26"/>
          <w:szCs w:val="26"/>
          <w:u w:val="single"/>
        </w:rPr>
      </w:pPr>
    </w:p>
    <w:p w:rsidR="00864147" w:rsidRPr="00864147" w:rsidRDefault="00864147" w:rsidP="00864147">
      <w:pPr>
        <w:autoSpaceDE w:val="0"/>
        <w:autoSpaceDN w:val="0"/>
        <w:adjustRightInd w:val="0"/>
        <w:spacing w:after="0" w:line="480" w:lineRule="auto"/>
        <w:jc w:val="center"/>
        <w:rPr>
          <w:rFonts w:ascii="Times New Roman" w:hAnsi="Times New Roman" w:cs="Times New Roman"/>
          <w:b/>
          <w:sz w:val="26"/>
          <w:szCs w:val="26"/>
          <w:u w:val="single"/>
        </w:rPr>
      </w:pPr>
    </w:p>
    <w:p w:rsidR="00864147" w:rsidRDefault="00864147" w:rsidP="00864147">
      <w:pPr>
        <w:autoSpaceDE w:val="0"/>
        <w:autoSpaceDN w:val="0"/>
        <w:adjustRightInd w:val="0"/>
        <w:spacing w:after="0" w:line="480" w:lineRule="auto"/>
        <w:jc w:val="center"/>
        <w:rPr>
          <w:rFonts w:ascii="Times New Roman" w:hAnsi="Times New Roman" w:cs="Times New Roman"/>
          <w:b/>
          <w:sz w:val="32"/>
          <w:szCs w:val="28"/>
          <w:u w:val="single"/>
        </w:rPr>
      </w:pPr>
      <w:r w:rsidRPr="00864147">
        <w:rPr>
          <w:rFonts w:ascii="Times New Roman" w:hAnsi="Times New Roman" w:cs="Times New Roman"/>
          <w:b/>
          <w:sz w:val="32"/>
          <w:szCs w:val="28"/>
          <w:u w:val="single"/>
        </w:rPr>
        <w:t>GINGIVAL MELANIN AND GINGIVAL DISCOLORATION REMOVAL</w:t>
      </w:r>
    </w:p>
    <w:p w:rsidR="00864147" w:rsidRPr="00864147" w:rsidRDefault="00864147" w:rsidP="00864147">
      <w:pPr>
        <w:autoSpaceDE w:val="0"/>
        <w:autoSpaceDN w:val="0"/>
        <w:adjustRightInd w:val="0"/>
        <w:spacing w:after="0" w:line="480" w:lineRule="auto"/>
        <w:jc w:val="center"/>
        <w:rPr>
          <w:rFonts w:ascii="Times New Roman" w:hAnsi="Times New Roman" w:cs="Times New Roman"/>
          <w:b/>
          <w:sz w:val="26"/>
          <w:szCs w:val="26"/>
          <w:u w:val="single"/>
        </w:rPr>
      </w:pPr>
    </w:p>
    <w:p w:rsidR="00864147" w:rsidRPr="00864147" w:rsidRDefault="00864147" w:rsidP="00864147">
      <w:pPr>
        <w:autoSpaceDE w:val="0"/>
        <w:autoSpaceDN w:val="0"/>
        <w:adjustRightInd w:val="0"/>
        <w:spacing w:after="0" w:line="480" w:lineRule="auto"/>
        <w:jc w:val="both"/>
        <w:rPr>
          <w:rFonts w:ascii="Times New Roman" w:hAnsi="Times New Roman" w:cs="Times New Roman"/>
          <w:sz w:val="26"/>
          <w:szCs w:val="26"/>
        </w:rPr>
      </w:pPr>
      <w:r w:rsidRPr="00864147">
        <w:rPr>
          <w:rFonts w:ascii="Times New Roman" w:hAnsi="Times New Roman" w:cs="Times New Roman"/>
          <w:sz w:val="26"/>
          <w:szCs w:val="26"/>
        </w:rPr>
        <w:t xml:space="preserve">The normal colour of gingiva is pink. Gingival hyperpigmentation is mostly caused by the physiologic deposition of melanin by melanocytes. In patients with a </w:t>
      </w:r>
      <w:r w:rsidRPr="00864147">
        <w:rPr>
          <w:rFonts w:ascii="Times New Roman" w:hAnsi="Times New Roman" w:cs="Times New Roman"/>
          <w:b/>
          <w:i/>
          <w:sz w:val="26"/>
          <w:szCs w:val="26"/>
        </w:rPr>
        <w:t>‘’gummy smile’’</w:t>
      </w:r>
      <w:r w:rsidRPr="00864147">
        <w:rPr>
          <w:rFonts w:ascii="Times New Roman" w:hAnsi="Times New Roman" w:cs="Times New Roman"/>
          <w:sz w:val="26"/>
          <w:szCs w:val="26"/>
        </w:rPr>
        <w:t>, this pigmentation causes an aesthetic problem. Methods to remove this pigmentation may vary, but it seems that the most reliable &amp; satisfactory procedure is by laser ablation. The Er:YAG laser is capable of excellent soft tissue ablation, which makes it suitable for this kind of pigmentation removal</w:t>
      </w:r>
      <w:r w:rsidRPr="00864147">
        <w:rPr>
          <w:rFonts w:ascii="Times New Roman" w:hAnsi="Times New Roman" w:cs="Times New Roman"/>
          <w:sz w:val="26"/>
          <w:szCs w:val="26"/>
          <w:vertAlign w:val="superscript"/>
        </w:rPr>
        <w:t>93</w:t>
      </w:r>
      <w:r w:rsidRPr="00864147">
        <w:rPr>
          <w:rFonts w:ascii="Times New Roman" w:hAnsi="Times New Roman" w:cs="Times New Roman"/>
          <w:sz w:val="26"/>
          <w:szCs w:val="26"/>
        </w:rPr>
        <w:t xml:space="preserve">. </w:t>
      </w:r>
    </w:p>
    <w:p w:rsidR="00864147" w:rsidRPr="00864147" w:rsidRDefault="00864147" w:rsidP="00864147">
      <w:pPr>
        <w:autoSpaceDE w:val="0"/>
        <w:autoSpaceDN w:val="0"/>
        <w:adjustRightInd w:val="0"/>
        <w:spacing w:after="0" w:line="480" w:lineRule="auto"/>
        <w:jc w:val="both"/>
        <w:rPr>
          <w:rFonts w:ascii="Times New Roman" w:hAnsi="Times New Roman" w:cs="Times New Roman"/>
          <w:sz w:val="26"/>
          <w:szCs w:val="26"/>
        </w:rPr>
      </w:pPr>
    </w:p>
    <w:p w:rsidR="00864147" w:rsidRPr="00864147" w:rsidRDefault="00864147" w:rsidP="00864147">
      <w:pPr>
        <w:autoSpaceDE w:val="0"/>
        <w:autoSpaceDN w:val="0"/>
        <w:adjustRightInd w:val="0"/>
        <w:spacing w:after="0" w:line="480" w:lineRule="auto"/>
        <w:jc w:val="both"/>
        <w:rPr>
          <w:rFonts w:ascii="Times New Roman" w:hAnsi="Times New Roman" w:cs="Times New Roman"/>
          <w:sz w:val="26"/>
          <w:szCs w:val="26"/>
        </w:rPr>
      </w:pPr>
      <w:r w:rsidRPr="00864147">
        <w:rPr>
          <w:rFonts w:ascii="Times New Roman" w:hAnsi="Times New Roman" w:cs="Times New Roman"/>
          <w:sz w:val="26"/>
          <w:szCs w:val="26"/>
        </w:rPr>
        <w:t>In a study done by Azzeh et al in 2007, six white patients complaining of dark-brown to black gingival hyperpigmentation were included in the study. Laser ablation was performed by an Er:YAG laser, with a setting of 250 mJ and 15 Hz with water and air in a defocused mode without topical or local anaesthesia. In all patients, no pain, discomfort and bleeding complications were found and no recurrence was observed during the follow-up period which ranged from 6 to 18 months</w:t>
      </w:r>
      <w:r w:rsidRPr="00864147">
        <w:rPr>
          <w:rFonts w:ascii="Times New Roman" w:hAnsi="Times New Roman" w:cs="Times New Roman"/>
          <w:sz w:val="26"/>
          <w:szCs w:val="26"/>
          <w:vertAlign w:val="superscript"/>
        </w:rPr>
        <w:t>94</w:t>
      </w:r>
      <w:r w:rsidRPr="00864147">
        <w:rPr>
          <w:rFonts w:ascii="Times New Roman" w:hAnsi="Times New Roman" w:cs="Times New Roman"/>
          <w:sz w:val="26"/>
          <w:szCs w:val="26"/>
        </w:rPr>
        <w:t>. Clinically results indicated safe and effective melanin pigmentation ablation</w:t>
      </w:r>
      <w:r w:rsidRPr="00864147">
        <w:rPr>
          <w:rFonts w:ascii="Times New Roman" w:hAnsi="Times New Roman" w:cs="Times New Roman"/>
          <w:sz w:val="26"/>
          <w:szCs w:val="26"/>
          <w:vertAlign w:val="superscript"/>
        </w:rPr>
        <w:t>95,96</w:t>
      </w:r>
      <w:r w:rsidRPr="00864147">
        <w:rPr>
          <w:rFonts w:ascii="Times New Roman" w:hAnsi="Times New Roman" w:cs="Times New Roman"/>
          <w:sz w:val="26"/>
          <w:szCs w:val="26"/>
        </w:rPr>
        <w:t xml:space="preserve">. </w:t>
      </w:r>
    </w:p>
    <w:p w:rsidR="00864147" w:rsidRPr="00864147" w:rsidRDefault="00864147" w:rsidP="00864147">
      <w:pPr>
        <w:autoSpaceDE w:val="0"/>
        <w:autoSpaceDN w:val="0"/>
        <w:adjustRightInd w:val="0"/>
        <w:spacing w:after="0" w:line="480" w:lineRule="auto"/>
        <w:jc w:val="both"/>
        <w:rPr>
          <w:rFonts w:ascii="Times New Roman" w:hAnsi="Times New Roman" w:cs="Times New Roman"/>
          <w:sz w:val="26"/>
          <w:szCs w:val="26"/>
        </w:rPr>
      </w:pPr>
    </w:p>
    <w:p w:rsidR="00864147" w:rsidRDefault="00864147" w:rsidP="00864147">
      <w:pPr>
        <w:autoSpaceDE w:val="0"/>
        <w:autoSpaceDN w:val="0"/>
        <w:adjustRightInd w:val="0"/>
        <w:spacing w:after="0" w:line="480" w:lineRule="auto"/>
        <w:jc w:val="both"/>
        <w:rPr>
          <w:rFonts w:ascii="Times New Roman" w:hAnsi="Times New Roman" w:cs="Times New Roman"/>
          <w:sz w:val="26"/>
          <w:szCs w:val="26"/>
        </w:rPr>
      </w:pPr>
      <w:r w:rsidRPr="00864147">
        <w:rPr>
          <w:rFonts w:ascii="Times New Roman" w:hAnsi="Times New Roman" w:cs="Times New Roman"/>
          <w:sz w:val="26"/>
          <w:szCs w:val="26"/>
        </w:rPr>
        <w:t xml:space="preserve">Furthermore, the Er:YAG laser was utilized for removal of abnormal gingival discoloration, namely metal tattoos. It is suspected that dental treatment procedures or restorative materials cause this kind of discoloration. </w:t>
      </w:r>
    </w:p>
    <w:p w:rsidR="00864147" w:rsidRDefault="00864147" w:rsidP="00864147">
      <w:pPr>
        <w:autoSpaceDE w:val="0"/>
        <w:autoSpaceDN w:val="0"/>
        <w:adjustRightInd w:val="0"/>
        <w:spacing w:after="0" w:line="480" w:lineRule="auto"/>
        <w:jc w:val="both"/>
        <w:rPr>
          <w:rFonts w:ascii="Times New Roman" w:hAnsi="Times New Roman" w:cs="Times New Roman"/>
          <w:sz w:val="26"/>
          <w:szCs w:val="26"/>
        </w:rPr>
      </w:pPr>
    </w:p>
    <w:p w:rsidR="00864147" w:rsidRDefault="00864147" w:rsidP="00864147">
      <w:pPr>
        <w:autoSpaceDE w:val="0"/>
        <w:autoSpaceDN w:val="0"/>
        <w:adjustRightInd w:val="0"/>
        <w:spacing w:after="0" w:line="480" w:lineRule="auto"/>
        <w:jc w:val="both"/>
        <w:rPr>
          <w:rFonts w:ascii="Times New Roman" w:hAnsi="Times New Roman" w:cs="Times New Roman"/>
          <w:sz w:val="26"/>
          <w:szCs w:val="26"/>
        </w:rPr>
      </w:pPr>
    </w:p>
    <w:p w:rsidR="00864147" w:rsidRPr="00864147" w:rsidRDefault="00864147" w:rsidP="00864147">
      <w:pPr>
        <w:autoSpaceDE w:val="0"/>
        <w:autoSpaceDN w:val="0"/>
        <w:adjustRightInd w:val="0"/>
        <w:spacing w:after="0" w:line="480" w:lineRule="auto"/>
        <w:jc w:val="both"/>
        <w:rPr>
          <w:rFonts w:ascii="Times New Roman" w:hAnsi="Times New Roman" w:cs="Times New Roman"/>
          <w:sz w:val="26"/>
          <w:szCs w:val="26"/>
        </w:rPr>
      </w:pPr>
      <w:r w:rsidRPr="00864147">
        <w:rPr>
          <w:rFonts w:ascii="Times New Roman" w:hAnsi="Times New Roman" w:cs="Times New Roman"/>
          <w:sz w:val="26"/>
          <w:szCs w:val="26"/>
        </w:rPr>
        <w:t>A recent report indicated that this kind of discolored gingiva contained silver sulfate, tin sulfate, and pieces of iron, as observed by electron probe microscopy</w:t>
      </w:r>
      <w:r w:rsidRPr="00864147">
        <w:rPr>
          <w:rFonts w:ascii="Times New Roman" w:hAnsi="Times New Roman" w:cs="Times New Roman"/>
          <w:sz w:val="26"/>
          <w:szCs w:val="26"/>
          <w:vertAlign w:val="superscript"/>
        </w:rPr>
        <w:t>97</w:t>
      </w:r>
      <w:r w:rsidRPr="00864147">
        <w:rPr>
          <w:rFonts w:ascii="Times New Roman" w:hAnsi="Times New Roman" w:cs="Times New Roman"/>
          <w:sz w:val="26"/>
          <w:szCs w:val="26"/>
        </w:rPr>
        <w:t>. Apparently, the iron must have originated from cutting steel instruments, since it is not a component of silver alloy and without surgical removal of the gingival tissues containing the fragments, the discoloration will still remain</w:t>
      </w:r>
      <w:r w:rsidRPr="00864147">
        <w:rPr>
          <w:rFonts w:ascii="Times New Roman" w:hAnsi="Times New Roman" w:cs="Times New Roman"/>
          <w:sz w:val="26"/>
          <w:szCs w:val="26"/>
          <w:vertAlign w:val="superscript"/>
        </w:rPr>
        <w:t>85</w:t>
      </w:r>
      <w:r w:rsidRPr="00864147">
        <w:rPr>
          <w:rFonts w:ascii="Times New Roman" w:hAnsi="Times New Roman" w:cs="Times New Roman"/>
          <w:sz w:val="26"/>
          <w:szCs w:val="26"/>
        </w:rPr>
        <w:t xml:space="preserve">. Effective removal of discolored </w:t>
      </w:r>
      <w:r w:rsidR="004A6D9A">
        <w:rPr>
          <w:rFonts w:ascii="Times New Roman" w:hAnsi="Times New Roman" w:cs="Times New Roman"/>
          <w:sz w:val="26"/>
          <w:szCs w:val="26"/>
        </w:rPr>
        <w:t>gingiva</w:t>
      </w:r>
      <w:r w:rsidRPr="00864147">
        <w:rPr>
          <w:rFonts w:ascii="Times New Roman" w:hAnsi="Times New Roman" w:cs="Times New Roman"/>
          <w:sz w:val="26"/>
          <w:szCs w:val="26"/>
        </w:rPr>
        <w:t xml:space="preserve"> together with metal fragments was reported possible using an Er:YAG laser, with no pain or gingival recession</w:t>
      </w:r>
      <w:r w:rsidRPr="00864147">
        <w:rPr>
          <w:rFonts w:ascii="Times New Roman" w:hAnsi="Times New Roman" w:cs="Times New Roman"/>
          <w:sz w:val="26"/>
          <w:szCs w:val="26"/>
          <w:vertAlign w:val="superscript"/>
        </w:rPr>
        <w:t>98</w:t>
      </w:r>
      <w:r w:rsidRPr="00864147">
        <w:rPr>
          <w:rFonts w:ascii="Times New Roman" w:hAnsi="Times New Roman" w:cs="Times New Roman"/>
          <w:sz w:val="26"/>
          <w:szCs w:val="26"/>
        </w:rPr>
        <w:t>.</w:t>
      </w:r>
    </w:p>
    <w:p w:rsidR="005318EC" w:rsidRDefault="005318EC" w:rsidP="00FE19E9">
      <w:pPr>
        <w:autoSpaceDE w:val="0"/>
        <w:autoSpaceDN w:val="0"/>
        <w:adjustRightInd w:val="0"/>
        <w:spacing w:after="0" w:line="240" w:lineRule="auto"/>
        <w:rPr>
          <w:rFonts w:ascii="Times New Roman" w:hAnsi="Times New Roman" w:cs="Times New Roman"/>
          <w:b/>
          <w:bCs/>
          <w:sz w:val="28"/>
          <w:szCs w:val="28"/>
          <w:u w:val="single"/>
        </w:rPr>
      </w:pPr>
    </w:p>
    <w:p w:rsidR="005318EC" w:rsidRDefault="005318EC" w:rsidP="00FE19E9">
      <w:pPr>
        <w:autoSpaceDE w:val="0"/>
        <w:autoSpaceDN w:val="0"/>
        <w:adjustRightInd w:val="0"/>
        <w:spacing w:after="0" w:line="240" w:lineRule="auto"/>
        <w:rPr>
          <w:rFonts w:ascii="Times New Roman" w:hAnsi="Times New Roman" w:cs="Times New Roman"/>
          <w:b/>
          <w:bCs/>
          <w:sz w:val="28"/>
          <w:szCs w:val="28"/>
          <w:u w:val="single"/>
        </w:rPr>
      </w:pPr>
    </w:p>
    <w:p w:rsidR="00864147" w:rsidRDefault="00864147" w:rsidP="00FE19E9">
      <w:pPr>
        <w:autoSpaceDE w:val="0"/>
        <w:autoSpaceDN w:val="0"/>
        <w:adjustRightInd w:val="0"/>
        <w:spacing w:after="0" w:line="240" w:lineRule="auto"/>
        <w:rPr>
          <w:rFonts w:ascii="Times New Roman" w:hAnsi="Times New Roman" w:cs="Times New Roman"/>
          <w:b/>
          <w:bCs/>
          <w:sz w:val="28"/>
          <w:szCs w:val="28"/>
          <w:u w:val="single"/>
        </w:rPr>
      </w:pPr>
    </w:p>
    <w:p w:rsidR="00864147" w:rsidRDefault="00864147" w:rsidP="00FE19E9">
      <w:pPr>
        <w:autoSpaceDE w:val="0"/>
        <w:autoSpaceDN w:val="0"/>
        <w:adjustRightInd w:val="0"/>
        <w:spacing w:after="0" w:line="240" w:lineRule="auto"/>
        <w:rPr>
          <w:rFonts w:ascii="Times New Roman" w:hAnsi="Times New Roman" w:cs="Times New Roman"/>
          <w:b/>
          <w:bCs/>
          <w:sz w:val="28"/>
          <w:szCs w:val="28"/>
          <w:u w:val="single"/>
        </w:rPr>
      </w:pPr>
    </w:p>
    <w:p w:rsidR="00864147" w:rsidRDefault="00864147" w:rsidP="00FE19E9">
      <w:pPr>
        <w:autoSpaceDE w:val="0"/>
        <w:autoSpaceDN w:val="0"/>
        <w:adjustRightInd w:val="0"/>
        <w:spacing w:after="0" w:line="240" w:lineRule="auto"/>
        <w:rPr>
          <w:rFonts w:ascii="Times New Roman" w:hAnsi="Times New Roman" w:cs="Times New Roman"/>
          <w:b/>
          <w:bCs/>
          <w:sz w:val="28"/>
          <w:szCs w:val="28"/>
          <w:u w:val="single"/>
        </w:rPr>
      </w:pPr>
    </w:p>
    <w:p w:rsidR="00864147" w:rsidRDefault="00864147" w:rsidP="00FE19E9">
      <w:pPr>
        <w:autoSpaceDE w:val="0"/>
        <w:autoSpaceDN w:val="0"/>
        <w:adjustRightInd w:val="0"/>
        <w:spacing w:after="0" w:line="240" w:lineRule="auto"/>
        <w:rPr>
          <w:rFonts w:ascii="Times New Roman" w:hAnsi="Times New Roman" w:cs="Times New Roman"/>
          <w:b/>
          <w:bCs/>
          <w:sz w:val="28"/>
          <w:szCs w:val="28"/>
          <w:u w:val="single"/>
        </w:rPr>
      </w:pPr>
    </w:p>
    <w:p w:rsidR="00864147" w:rsidRDefault="00864147" w:rsidP="00FE19E9">
      <w:pPr>
        <w:autoSpaceDE w:val="0"/>
        <w:autoSpaceDN w:val="0"/>
        <w:adjustRightInd w:val="0"/>
        <w:spacing w:after="0" w:line="240" w:lineRule="auto"/>
        <w:rPr>
          <w:rFonts w:ascii="Times New Roman" w:hAnsi="Times New Roman" w:cs="Times New Roman"/>
          <w:b/>
          <w:bCs/>
          <w:sz w:val="28"/>
          <w:szCs w:val="28"/>
          <w:u w:val="single"/>
        </w:rPr>
      </w:pPr>
    </w:p>
    <w:p w:rsidR="00864147" w:rsidRDefault="00864147" w:rsidP="00FE19E9">
      <w:pPr>
        <w:autoSpaceDE w:val="0"/>
        <w:autoSpaceDN w:val="0"/>
        <w:adjustRightInd w:val="0"/>
        <w:spacing w:after="0" w:line="240" w:lineRule="auto"/>
        <w:rPr>
          <w:rFonts w:ascii="Times New Roman" w:hAnsi="Times New Roman" w:cs="Times New Roman"/>
          <w:b/>
          <w:bCs/>
          <w:sz w:val="28"/>
          <w:szCs w:val="28"/>
          <w:u w:val="single"/>
        </w:rPr>
      </w:pPr>
    </w:p>
    <w:p w:rsidR="00864147" w:rsidRDefault="00864147" w:rsidP="00FE19E9">
      <w:pPr>
        <w:autoSpaceDE w:val="0"/>
        <w:autoSpaceDN w:val="0"/>
        <w:adjustRightInd w:val="0"/>
        <w:spacing w:after="0" w:line="240" w:lineRule="auto"/>
        <w:rPr>
          <w:rFonts w:ascii="Times New Roman" w:hAnsi="Times New Roman" w:cs="Times New Roman"/>
          <w:b/>
          <w:bCs/>
          <w:sz w:val="28"/>
          <w:szCs w:val="28"/>
          <w:u w:val="single"/>
        </w:rPr>
      </w:pPr>
    </w:p>
    <w:p w:rsidR="00864147" w:rsidRDefault="00864147" w:rsidP="00FE19E9">
      <w:pPr>
        <w:autoSpaceDE w:val="0"/>
        <w:autoSpaceDN w:val="0"/>
        <w:adjustRightInd w:val="0"/>
        <w:spacing w:after="0" w:line="240" w:lineRule="auto"/>
        <w:rPr>
          <w:rFonts w:ascii="Times New Roman" w:hAnsi="Times New Roman" w:cs="Times New Roman"/>
          <w:b/>
          <w:bCs/>
          <w:sz w:val="28"/>
          <w:szCs w:val="28"/>
          <w:u w:val="single"/>
        </w:rPr>
      </w:pPr>
    </w:p>
    <w:p w:rsidR="00864147" w:rsidRDefault="00864147" w:rsidP="00FE19E9">
      <w:pPr>
        <w:autoSpaceDE w:val="0"/>
        <w:autoSpaceDN w:val="0"/>
        <w:adjustRightInd w:val="0"/>
        <w:spacing w:after="0" w:line="240" w:lineRule="auto"/>
        <w:rPr>
          <w:rFonts w:ascii="Times New Roman" w:hAnsi="Times New Roman" w:cs="Times New Roman"/>
          <w:b/>
          <w:bCs/>
          <w:sz w:val="28"/>
          <w:szCs w:val="28"/>
          <w:u w:val="single"/>
        </w:rPr>
      </w:pPr>
    </w:p>
    <w:p w:rsidR="00864147" w:rsidRDefault="00864147" w:rsidP="00FE19E9">
      <w:pPr>
        <w:autoSpaceDE w:val="0"/>
        <w:autoSpaceDN w:val="0"/>
        <w:adjustRightInd w:val="0"/>
        <w:spacing w:after="0" w:line="240" w:lineRule="auto"/>
        <w:rPr>
          <w:rFonts w:ascii="Times New Roman" w:hAnsi="Times New Roman" w:cs="Times New Roman"/>
          <w:b/>
          <w:bCs/>
          <w:sz w:val="28"/>
          <w:szCs w:val="28"/>
          <w:u w:val="single"/>
        </w:rPr>
      </w:pPr>
    </w:p>
    <w:p w:rsidR="00864147" w:rsidRDefault="00864147" w:rsidP="00FE19E9">
      <w:pPr>
        <w:autoSpaceDE w:val="0"/>
        <w:autoSpaceDN w:val="0"/>
        <w:adjustRightInd w:val="0"/>
        <w:spacing w:after="0" w:line="240" w:lineRule="auto"/>
        <w:rPr>
          <w:rFonts w:ascii="Times New Roman" w:hAnsi="Times New Roman" w:cs="Times New Roman"/>
          <w:b/>
          <w:bCs/>
          <w:sz w:val="28"/>
          <w:szCs w:val="28"/>
          <w:u w:val="single"/>
        </w:rPr>
      </w:pPr>
    </w:p>
    <w:p w:rsidR="00864147" w:rsidRDefault="00864147" w:rsidP="00FE19E9">
      <w:pPr>
        <w:autoSpaceDE w:val="0"/>
        <w:autoSpaceDN w:val="0"/>
        <w:adjustRightInd w:val="0"/>
        <w:spacing w:after="0" w:line="240" w:lineRule="auto"/>
        <w:rPr>
          <w:rFonts w:ascii="Times New Roman" w:hAnsi="Times New Roman" w:cs="Times New Roman"/>
          <w:b/>
          <w:bCs/>
          <w:sz w:val="28"/>
          <w:szCs w:val="28"/>
          <w:u w:val="single"/>
        </w:rPr>
      </w:pPr>
    </w:p>
    <w:p w:rsidR="00864147" w:rsidRDefault="00864147" w:rsidP="00FE19E9">
      <w:pPr>
        <w:autoSpaceDE w:val="0"/>
        <w:autoSpaceDN w:val="0"/>
        <w:adjustRightInd w:val="0"/>
        <w:spacing w:after="0" w:line="240" w:lineRule="auto"/>
        <w:rPr>
          <w:rFonts w:ascii="Times New Roman" w:hAnsi="Times New Roman" w:cs="Times New Roman"/>
          <w:b/>
          <w:bCs/>
          <w:sz w:val="28"/>
          <w:szCs w:val="28"/>
          <w:u w:val="single"/>
        </w:rPr>
      </w:pPr>
    </w:p>
    <w:p w:rsidR="00864147" w:rsidRDefault="00864147" w:rsidP="00FE19E9">
      <w:pPr>
        <w:autoSpaceDE w:val="0"/>
        <w:autoSpaceDN w:val="0"/>
        <w:adjustRightInd w:val="0"/>
        <w:spacing w:after="0" w:line="240" w:lineRule="auto"/>
        <w:rPr>
          <w:rFonts w:ascii="Times New Roman" w:hAnsi="Times New Roman" w:cs="Times New Roman"/>
          <w:b/>
          <w:bCs/>
          <w:sz w:val="28"/>
          <w:szCs w:val="28"/>
          <w:u w:val="single"/>
        </w:rPr>
      </w:pPr>
    </w:p>
    <w:p w:rsidR="00864147" w:rsidRDefault="00864147" w:rsidP="00FE19E9">
      <w:pPr>
        <w:autoSpaceDE w:val="0"/>
        <w:autoSpaceDN w:val="0"/>
        <w:adjustRightInd w:val="0"/>
        <w:spacing w:after="0" w:line="240" w:lineRule="auto"/>
        <w:rPr>
          <w:rFonts w:ascii="Times New Roman" w:hAnsi="Times New Roman" w:cs="Times New Roman"/>
          <w:b/>
          <w:bCs/>
          <w:sz w:val="28"/>
          <w:szCs w:val="28"/>
          <w:u w:val="single"/>
        </w:rPr>
      </w:pPr>
    </w:p>
    <w:p w:rsidR="00864147" w:rsidRDefault="00864147" w:rsidP="00FE19E9">
      <w:pPr>
        <w:autoSpaceDE w:val="0"/>
        <w:autoSpaceDN w:val="0"/>
        <w:adjustRightInd w:val="0"/>
        <w:spacing w:after="0" w:line="240" w:lineRule="auto"/>
        <w:rPr>
          <w:rFonts w:ascii="Times New Roman" w:hAnsi="Times New Roman" w:cs="Times New Roman"/>
          <w:b/>
          <w:bCs/>
          <w:sz w:val="28"/>
          <w:szCs w:val="28"/>
          <w:u w:val="single"/>
        </w:rPr>
      </w:pPr>
    </w:p>
    <w:p w:rsidR="00864147" w:rsidRDefault="00864147" w:rsidP="00FE19E9">
      <w:pPr>
        <w:autoSpaceDE w:val="0"/>
        <w:autoSpaceDN w:val="0"/>
        <w:adjustRightInd w:val="0"/>
        <w:spacing w:after="0" w:line="240" w:lineRule="auto"/>
        <w:rPr>
          <w:rFonts w:ascii="Times New Roman" w:hAnsi="Times New Roman" w:cs="Times New Roman"/>
          <w:b/>
          <w:bCs/>
          <w:sz w:val="28"/>
          <w:szCs w:val="28"/>
          <w:u w:val="single"/>
        </w:rPr>
      </w:pPr>
    </w:p>
    <w:p w:rsidR="00864147" w:rsidRDefault="00864147" w:rsidP="00FE19E9">
      <w:pPr>
        <w:autoSpaceDE w:val="0"/>
        <w:autoSpaceDN w:val="0"/>
        <w:adjustRightInd w:val="0"/>
        <w:spacing w:after="0" w:line="240" w:lineRule="auto"/>
        <w:rPr>
          <w:rFonts w:ascii="Times New Roman" w:hAnsi="Times New Roman" w:cs="Times New Roman"/>
          <w:b/>
          <w:bCs/>
          <w:sz w:val="28"/>
          <w:szCs w:val="28"/>
          <w:u w:val="single"/>
        </w:rPr>
      </w:pPr>
    </w:p>
    <w:p w:rsidR="00864147" w:rsidRDefault="00864147" w:rsidP="00FE19E9">
      <w:pPr>
        <w:autoSpaceDE w:val="0"/>
        <w:autoSpaceDN w:val="0"/>
        <w:adjustRightInd w:val="0"/>
        <w:spacing w:after="0" w:line="240" w:lineRule="auto"/>
        <w:rPr>
          <w:rFonts w:ascii="Times New Roman" w:hAnsi="Times New Roman" w:cs="Times New Roman"/>
          <w:b/>
          <w:bCs/>
          <w:sz w:val="28"/>
          <w:szCs w:val="28"/>
          <w:u w:val="single"/>
        </w:rPr>
      </w:pPr>
    </w:p>
    <w:p w:rsidR="00864147" w:rsidRDefault="00864147" w:rsidP="00FE19E9">
      <w:pPr>
        <w:autoSpaceDE w:val="0"/>
        <w:autoSpaceDN w:val="0"/>
        <w:adjustRightInd w:val="0"/>
        <w:spacing w:after="0" w:line="240" w:lineRule="auto"/>
        <w:rPr>
          <w:rFonts w:ascii="Times New Roman" w:hAnsi="Times New Roman" w:cs="Times New Roman"/>
          <w:b/>
          <w:bCs/>
          <w:sz w:val="28"/>
          <w:szCs w:val="28"/>
          <w:u w:val="single"/>
        </w:rPr>
      </w:pPr>
    </w:p>
    <w:p w:rsidR="00864147" w:rsidRDefault="00864147" w:rsidP="00FE19E9">
      <w:pPr>
        <w:autoSpaceDE w:val="0"/>
        <w:autoSpaceDN w:val="0"/>
        <w:adjustRightInd w:val="0"/>
        <w:spacing w:after="0" w:line="240" w:lineRule="auto"/>
        <w:rPr>
          <w:rFonts w:ascii="Times New Roman" w:hAnsi="Times New Roman" w:cs="Times New Roman"/>
          <w:b/>
          <w:bCs/>
          <w:sz w:val="28"/>
          <w:szCs w:val="28"/>
          <w:u w:val="single"/>
        </w:rPr>
      </w:pPr>
    </w:p>
    <w:p w:rsidR="00864147" w:rsidRDefault="00864147" w:rsidP="00FE19E9">
      <w:pPr>
        <w:autoSpaceDE w:val="0"/>
        <w:autoSpaceDN w:val="0"/>
        <w:adjustRightInd w:val="0"/>
        <w:spacing w:after="0" w:line="240" w:lineRule="auto"/>
        <w:rPr>
          <w:rFonts w:ascii="Times New Roman" w:hAnsi="Times New Roman" w:cs="Times New Roman"/>
          <w:b/>
          <w:bCs/>
          <w:sz w:val="28"/>
          <w:szCs w:val="28"/>
          <w:u w:val="single"/>
        </w:rPr>
      </w:pPr>
    </w:p>
    <w:p w:rsidR="00864147" w:rsidRDefault="00864147" w:rsidP="00FE19E9">
      <w:pPr>
        <w:autoSpaceDE w:val="0"/>
        <w:autoSpaceDN w:val="0"/>
        <w:adjustRightInd w:val="0"/>
        <w:spacing w:after="0" w:line="240" w:lineRule="auto"/>
        <w:rPr>
          <w:rFonts w:ascii="Times New Roman" w:hAnsi="Times New Roman" w:cs="Times New Roman"/>
          <w:b/>
          <w:bCs/>
          <w:sz w:val="28"/>
          <w:szCs w:val="28"/>
          <w:u w:val="single"/>
        </w:rPr>
      </w:pPr>
    </w:p>
    <w:p w:rsidR="00864147" w:rsidRDefault="00864147" w:rsidP="00FE19E9">
      <w:pPr>
        <w:autoSpaceDE w:val="0"/>
        <w:autoSpaceDN w:val="0"/>
        <w:adjustRightInd w:val="0"/>
        <w:spacing w:after="0" w:line="240" w:lineRule="auto"/>
        <w:rPr>
          <w:rFonts w:ascii="Times New Roman" w:hAnsi="Times New Roman" w:cs="Times New Roman"/>
          <w:b/>
          <w:bCs/>
          <w:sz w:val="28"/>
          <w:szCs w:val="28"/>
          <w:u w:val="single"/>
        </w:rPr>
      </w:pPr>
    </w:p>
    <w:p w:rsidR="00864147" w:rsidRDefault="00864147" w:rsidP="00FE19E9">
      <w:pPr>
        <w:autoSpaceDE w:val="0"/>
        <w:autoSpaceDN w:val="0"/>
        <w:adjustRightInd w:val="0"/>
        <w:spacing w:after="0" w:line="240" w:lineRule="auto"/>
        <w:rPr>
          <w:rFonts w:ascii="Times New Roman" w:hAnsi="Times New Roman" w:cs="Times New Roman"/>
          <w:b/>
          <w:bCs/>
          <w:sz w:val="28"/>
          <w:szCs w:val="28"/>
          <w:u w:val="single"/>
        </w:rPr>
      </w:pPr>
    </w:p>
    <w:p w:rsidR="00864147" w:rsidRDefault="00864147" w:rsidP="00FE19E9">
      <w:pPr>
        <w:autoSpaceDE w:val="0"/>
        <w:autoSpaceDN w:val="0"/>
        <w:adjustRightInd w:val="0"/>
        <w:spacing w:after="0" w:line="240" w:lineRule="auto"/>
        <w:rPr>
          <w:rFonts w:ascii="Times New Roman" w:hAnsi="Times New Roman" w:cs="Times New Roman"/>
          <w:b/>
          <w:bCs/>
          <w:sz w:val="28"/>
          <w:szCs w:val="28"/>
          <w:u w:val="single"/>
        </w:rPr>
      </w:pPr>
    </w:p>
    <w:p w:rsidR="00864147" w:rsidRDefault="00864147" w:rsidP="00FE19E9">
      <w:pPr>
        <w:autoSpaceDE w:val="0"/>
        <w:autoSpaceDN w:val="0"/>
        <w:adjustRightInd w:val="0"/>
        <w:spacing w:after="0" w:line="240" w:lineRule="auto"/>
        <w:rPr>
          <w:rFonts w:ascii="Times New Roman" w:hAnsi="Times New Roman" w:cs="Times New Roman"/>
          <w:b/>
          <w:bCs/>
          <w:sz w:val="28"/>
          <w:szCs w:val="28"/>
          <w:u w:val="single"/>
        </w:rPr>
      </w:pPr>
    </w:p>
    <w:p w:rsidR="00864147" w:rsidRDefault="00864147" w:rsidP="00FE19E9">
      <w:pPr>
        <w:autoSpaceDE w:val="0"/>
        <w:autoSpaceDN w:val="0"/>
        <w:adjustRightInd w:val="0"/>
        <w:spacing w:after="0" w:line="240" w:lineRule="auto"/>
        <w:rPr>
          <w:rFonts w:ascii="Times New Roman" w:hAnsi="Times New Roman" w:cs="Times New Roman"/>
          <w:b/>
          <w:bCs/>
          <w:sz w:val="28"/>
          <w:szCs w:val="28"/>
          <w:u w:val="single"/>
        </w:rPr>
      </w:pPr>
    </w:p>
    <w:p w:rsidR="00864147" w:rsidRDefault="00864147" w:rsidP="00FE19E9">
      <w:pPr>
        <w:autoSpaceDE w:val="0"/>
        <w:autoSpaceDN w:val="0"/>
        <w:adjustRightInd w:val="0"/>
        <w:spacing w:after="0" w:line="240" w:lineRule="auto"/>
        <w:rPr>
          <w:rFonts w:ascii="Times New Roman" w:hAnsi="Times New Roman" w:cs="Times New Roman"/>
          <w:b/>
          <w:bCs/>
          <w:sz w:val="28"/>
          <w:szCs w:val="28"/>
          <w:u w:val="single"/>
        </w:rPr>
      </w:pPr>
    </w:p>
    <w:p w:rsidR="00864147" w:rsidRDefault="00864147" w:rsidP="00FE19E9">
      <w:pPr>
        <w:autoSpaceDE w:val="0"/>
        <w:autoSpaceDN w:val="0"/>
        <w:adjustRightInd w:val="0"/>
        <w:spacing w:after="0" w:line="240" w:lineRule="auto"/>
        <w:rPr>
          <w:rFonts w:ascii="Times New Roman" w:hAnsi="Times New Roman" w:cs="Times New Roman"/>
          <w:b/>
          <w:bCs/>
          <w:sz w:val="28"/>
          <w:szCs w:val="28"/>
          <w:u w:val="single"/>
        </w:rPr>
      </w:pPr>
    </w:p>
    <w:p w:rsidR="00864147" w:rsidRDefault="00864147" w:rsidP="00FE19E9">
      <w:pPr>
        <w:autoSpaceDE w:val="0"/>
        <w:autoSpaceDN w:val="0"/>
        <w:adjustRightInd w:val="0"/>
        <w:spacing w:after="0" w:line="240" w:lineRule="auto"/>
        <w:rPr>
          <w:rFonts w:ascii="Times New Roman" w:hAnsi="Times New Roman" w:cs="Times New Roman"/>
          <w:b/>
          <w:bCs/>
          <w:sz w:val="28"/>
          <w:szCs w:val="28"/>
          <w:u w:val="single"/>
        </w:rPr>
      </w:pPr>
    </w:p>
    <w:p w:rsidR="00643975" w:rsidRDefault="00643975" w:rsidP="00643975">
      <w:pPr>
        <w:autoSpaceDE w:val="0"/>
        <w:autoSpaceDN w:val="0"/>
        <w:adjustRightInd w:val="0"/>
        <w:spacing w:after="0" w:line="240" w:lineRule="auto"/>
        <w:rPr>
          <w:rFonts w:ascii="Times New Roman" w:hAnsi="Times New Roman" w:cs="Times New Roman"/>
          <w:b/>
          <w:bCs/>
          <w:sz w:val="28"/>
          <w:szCs w:val="28"/>
          <w:u w:val="single"/>
        </w:rPr>
      </w:pPr>
      <w:r>
        <w:rPr>
          <w:rFonts w:ascii="Times New Roman" w:hAnsi="Times New Roman" w:cs="Times New Roman"/>
          <w:b/>
          <w:bCs/>
          <w:noProof/>
          <w:sz w:val="28"/>
          <w:szCs w:val="28"/>
          <w:u w:val="single"/>
          <w:lang w:eastAsia="en-IN"/>
        </w:rPr>
        <w:drawing>
          <wp:anchor distT="0" distB="0" distL="114300" distR="114300" simplePos="0" relativeHeight="251758592" behindDoc="0" locked="0" layoutInCell="1" allowOverlap="1">
            <wp:simplePos x="0" y="0"/>
            <wp:positionH relativeFrom="column">
              <wp:posOffset>228600</wp:posOffset>
            </wp:positionH>
            <wp:positionV relativeFrom="paragraph">
              <wp:align>top</wp:align>
            </wp:positionV>
            <wp:extent cx="5238750" cy="3590925"/>
            <wp:effectExtent l="19050" t="0" r="0" b="0"/>
            <wp:wrapSquare wrapText="bothSides"/>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r="1434"/>
                    <a:stretch>
                      <a:fillRect/>
                    </a:stretch>
                  </pic:blipFill>
                  <pic:spPr bwMode="auto">
                    <a:xfrm>
                      <a:off x="0" y="0"/>
                      <a:ext cx="5238750" cy="3590925"/>
                    </a:xfrm>
                    <a:prstGeom prst="rect">
                      <a:avLst/>
                    </a:prstGeom>
                    <a:noFill/>
                    <a:ln w="9525">
                      <a:noFill/>
                      <a:miter lim="800000"/>
                      <a:headEnd/>
                      <a:tailEnd/>
                    </a:ln>
                  </pic:spPr>
                </pic:pic>
              </a:graphicData>
            </a:graphic>
          </wp:anchor>
        </w:drawing>
      </w:r>
      <w:r w:rsidR="00C42B85">
        <w:rPr>
          <w:rFonts w:ascii="Times New Roman" w:hAnsi="Times New Roman" w:cs="Times New Roman"/>
          <w:b/>
          <w:bCs/>
          <w:noProof/>
          <w:sz w:val="28"/>
          <w:szCs w:val="28"/>
          <w:u w:val="single"/>
          <w:lang w:eastAsia="en-IN"/>
        </w:rPr>
        <w:t xml:space="preserve">  </w:t>
      </w:r>
      <w:r>
        <w:rPr>
          <w:rFonts w:ascii="Times New Roman" w:hAnsi="Times New Roman" w:cs="Times New Roman"/>
          <w:b/>
          <w:bCs/>
          <w:sz w:val="28"/>
          <w:szCs w:val="28"/>
          <w:u w:val="single"/>
        </w:rPr>
        <w:t xml:space="preserve">     </w:t>
      </w:r>
    </w:p>
    <w:p w:rsidR="005318EC" w:rsidRDefault="005318EC" w:rsidP="00550B2A">
      <w:pPr>
        <w:autoSpaceDE w:val="0"/>
        <w:autoSpaceDN w:val="0"/>
        <w:adjustRightInd w:val="0"/>
        <w:spacing w:after="0" w:line="240" w:lineRule="auto"/>
        <w:rPr>
          <w:rFonts w:ascii="Times New Roman" w:hAnsi="Times New Roman" w:cs="Times New Roman"/>
          <w:b/>
          <w:bCs/>
          <w:sz w:val="28"/>
          <w:szCs w:val="28"/>
          <w:u w:val="single"/>
        </w:rPr>
      </w:pPr>
      <w:r>
        <w:rPr>
          <w:rFonts w:ascii="Times New Roman" w:hAnsi="Times New Roman" w:cs="Times New Roman"/>
          <w:b/>
          <w:bCs/>
          <w:sz w:val="28"/>
          <w:szCs w:val="28"/>
          <w:u w:val="single"/>
        </w:rPr>
        <w:br w:type="textWrapping" w:clear="all"/>
      </w:r>
    </w:p>
    <w:p w:rsidR="005318EC" w:rsidRPr="00864147" w:rsidRDefault="005318EC" w:rsidP="00864147">
      <w:pPr>
        <w:autoSpaceDE w:val="0"/>
        <w:autoSpaceDN w:val="0"/>
        <w:adjustRightInd w:val="0"/>
        <w:spacing w:after="0" w:line="480" w:lineRule="auto"/>
        <w:jc w:val="both"/>
        <w:rPr>
          <w:rFonts w:ascii="Times New Roman" w:hAnsi="Times New Roman" w:cs="Times New Roman"/>
          <w:b/>
          <w:sz w:val="26"/>
          <w:szCs w:val="26"/>
        </w:rPr>
      </w:pPr>
      <w:r w:rsidRPr="00864147">
        <w:rPr>
          <w:rFonts w:ascii="Times New Roman" w:hAnsi="Times New Roman" w:cs="Times New Roman"/>
          <w:b/>
          <w:sz w:val="26"/>
          <w:szCs w:val="26"/>
        </w:rPr>
        <w:t>Removal of gingival melanin hyperpigmentation using Er:YAG laser. (a) Gingival tissue with a band of pigmentation before surgery.</w:t>
      </w:r>
      <w:r w:rsidR="00AB12E2" w:rsidRPr="00864147">
        <w:rPr>
          <w:rFonts w:ascii="Times New Roman" w:hAnsi="Times New Roman" w:cs="Times New Roman"/>
          <w:b/>
          <w:sz w:val="26"/>
          <w:szCs w:val="26"/>
        </w:rPr>
        <w:t xml:space="preserve"> </w:t>
      </w:r>
      <w:r w:rsidRPr="00864147">
        <w:rPr>
          <w:rFonts w:ascii="Times New Roman" w:hAnsi="Times New Roman" w:cs="Times New Roman"/>
          <w:b/>
          <w:sz w:val="26"/>
          <w:szCs w:val="26"/>
        </w:rPr>
        <w:t>(b) Er:YAG laser irradiation at 27 mJ/pulse and 20–30 Hz with water spray under topical anesthesia for removal of melanin hyperpigmentation. (c) Immediately after surgery. Effective removal of pigmented gingival tissue without major thermal damages such as carbonization and coagulation. (d) Favorable healing of the treated site at 1 week after the procedure.</w:t>
      </w:r>
    </w:p>
    <w:p w:rsidR="005318EC" w:rsidRDefault="005318EC" w:rsidP="0000634E">
      <w:pPr>
        <w:autoSpaceDE w:val="0"/>
        <w:autoSpaceDN w:val="0"/>
        <w:adjustRightInd w:val="0"/>
        <w:spacing w:after="0" w:line="480" w:lineRule="auto"/>
        <w:rPr>
          <w:rFonts w:ascii="Times New Roman" w:hAnsi="Times New Roman" w:cs="Times New Roman"/>
          <w:b/>
          <w:bCs/>
          <w:sz w:val="28"/>
          <w:szCs w:val="28"/>
          <w:u w:val="single"/>
        </w:rPr>
      </w:pPr>
    </w:p>
    <w:p w:rsidR="005318EC" w:rsidRDefault="005318EC" w:rsidP="00FE19E9">
      <w:pPr>
        <w:autoSpaceDE w:val="0"/>
        <w:autoSpaceDN w:val="0"/>
        <w:adjustRightInd w:val="0"/>
        <w:spacing w:after="0" w:line="240" w:lineRule="auto"/>
        <w:rPr>
          <w:rFonts w:ascii="Times New Roman" w:hAnsi="Times New Roman" w:cs="Times New Roman"/>
          <w:b/>
          <w:bCs/>
          <w:sz w:val="28"/>
          <w:szCs w:val="28"/>
          <w:u w:val="single"/>
        </w:rPr>
      </w:pPr>
    </w:p>
    <w:p w:rsidR="005318EC" w:rsidRDefault="005318EC" w:rsidP="00FE19E9">
      <w:pPr>
        <w:autoSpaceDE w:val="0"/>
        <w:autoSpaceDN w:val="0"/>
        <w:adjustRightInd w:val="0"/>
        <w:spacing w:after="0" w:line="240" w:lineRule="auto"/>
        <w:rPr>
          <w:rFonts w:ascii="Times New Roman" w:hAnsi="Times New Roman" w:cs="Times New Roman"/>
          <w:b/>
          <w:bCs/>
          <w:sz w:val="28"/>
          <w:szCs w:val="28"/>
          <w:u w:val="single"/>
        </w:rPr>
      </w:pPr>
    </w:p>
    <w:p w:rsidR="00864147" w:rsidRDefault="00864147" w:rsidP="00EB612D">
      <w:pPr>
        <w:autoSpaceDE w:val="0"/>
        <w:autoSpaceDN w:val="0"/>
        <w:adjustRightInd w:val="0"/>
        <w:spacing w:after="0" w:line="480" w:lineRule="auto"/>
        <w:rPr>
          <w:rFonts w:ascii="Times New Roman" w:hAnsi="Times New Roman" w:cs="Times New Roman"/>
          <w:b/>
          <w:sz w:val="26"/>
          <w:szCs w:val="26"/>
        </w:rPr>
      </w:pPr>
    </w:p>
    <w:p w:rsidR="005318EC" w:rsidRPr="00864147" w:rsidRDefault="00864147" w:rsidP="00864147">
      <w:pPr>
        <w:autoSpaceDE w:val="0"/>
        <w:autoSpaceDN w:val="0"/>
        <w:adjustRightInd w:val="0"/>
        <w:spacing w:after="0" w:line="480" w:lineRule="auto"/>
        <w:jc w:val="center"/>
        <w:rPr>
          <w:rFonts w:ascii="Times New Roman" w:hAnsi="Times New Roman" w:cs="Times New Roman"/>
          <w:b/>
          <w:sz w:val="32"/>
          <w:szCs w:val="24"/>
          <w:u w:val="single"/>
        </w:rPr>
      </w:pPr>
      <w:r w:rsidRPr="00864147">
        <w:rPr>
          <w:rFonts w:ascii="Times New Roman" w:hAnsi="Times New Roman" w:cs="Times New Roman"/>
          <w:b/>
          <w:sz w:val="32"/>
          <w:szCs w:val="24"/>
          <w:u w:val="single"/>
        </w:rPr>
        <w:t>BONE TISSUE APPLICATION</w:t>
      </w:r>
    </w:p>
    <w:p w:rsidR="00864147" w:rsidRPr="00864147" w:rsidRDefault="00864147" w:rsidP="00BC1101">
      <w:pPr>
        <w:autoSpaceDE w:val="0"/>
        <w:autoSpaceDN w:val="0"/>
        <w:adjustRightInd w:val="0"/>
        <w:spacing w:after="0" w:line="360" w:lineRule="auto"/>
        <w:jc w:val="center"/>
        <w:rPr>
          <w:rFonts w:ascii="Times New Roman" w:hAnsi="Times New Roman" w:cs="Times New Roman"/>
          <w:b/>
          <w:sz w:val="26"/>
          <w:szCs w:val="26"/>
          <w:u w:val="single"/>
        </w:rPr>
      </w:pPr>
    </w:p>
    <w:p w:rsidR="005318EC" w:rsidRPr="00864147" w:rsidRDefault="005318EC" w:rsidP="004C4D4B">
      <w:pPr>
        <w:autoSpaceDE w:val="0"/>
        <w:autoSpaceDN w:val="0"/>
        <w:adjustRightInd w:val="0"/>
        <w:spacing w:after="0" w:line="480" w:lineRule="auto"/>
        <w:jc w:val="both"/>
        <w:rPr>
          <w:rFonts w:ascii="Times New Roman" w:hAnsi="Times New Roman" w:cs="Times New Roman"/>
          <w:sz w:val="26"/>
          <w:szCs w:val="26"/>
        </w:rPr>
      </w:pPr>
      <w:r w:rsidRPr="00864147">
        <w:rPr>
          <w:rFonts w:ascii="Times New Roman" w:hAnsi="Times New Roman" w:cs="Times New Roman"/>
          <w:sz w:val="26"/>
          <w:szCs w:val="26"/>
        </w:rPr>
        <w:t>The application of the Er:YAG laser</w:t>
      </w:r>
      <w:r w:rsidR="00AD535A" w:rsidRPr="00864147">
        <w:rPr>
          <w:rFonts w:ascii="Times New Roman" w:hAnsi="Times New Roman" w:cs="Times New Roman"/>
          <w:sz w:val="26"/>
          <w:szCs w:val="26"/>
        </w:rPr>
        <w:t xml:space="preserve"> </w:t>
      </w:r>
      <w:r w:rsidRPr="00864147">
        <w:rPr>
          <w:rFonts w:ascii="Times New Roman" w:hAnsi="Times New Roman" w:cs="Times New Roman"/>
          <w:sz w:val="26"/>
          <w:szCs w:val="26"/>
        </w:rPr>
        <w:t>on bone in oral and periodontal surgery</w:t>
      </w:r>
      <w:r w:rsidR="00AD535A" w:rsidRPr="00864147">
        <w:rPr>
          <w:rFonts w:ascii="Times New Roman" w:hAnsi="Times New Roman" w:cs="Times New Roman"/>
          <w:sz w:val="26"/>
          <w:szCs w:val="26"/>
        </w:rPr>
        <w:t xml:space="preserve"> </w:t>
      </w:r>
      <w:r w:rsidR="004A6D9A">
        <w:rPr>
          <w:rFonts w:ascii="Times New Roman" w:hAnsi="Times New Roman" w:cs="Times New Roman"/>
          <w:sz w:val="26"/>
          <w:szCs w:val="26"/>
        </w:rPr>
        <w:t>is not very common. T</w:t>
      </w:r>
      <w:r w:rsidRPr="00864147">
        <w:rPr>
          <w:rFonts w:ascii="Times New Roman" w:hAnsi="Times New Roman" w:cs="Times New Roman"/>
          <w:sz w:val="26"/>
          <w:szCs w:val="26"/>
        </w:rPr>
        <w:t>here are</w:t>
      </w:r>
      <w:r w:rsidR="00EB612D" w:rsidRPr="00864147">
        <w:rPr>
          <w:rFonts w:ascii="Times New Roman" w:hAnsi="Times New Roman" w:cs="Times New Roman"/>
          <w:sz w:val="26"/>
          <w:szCs w:val="26"/>
        </w:rPr>
        <w:t xml:space="preserve"> </w:t>
      </w:r>
      <w:r w:rsidRPr="00864147">
        <w:rPr>
          <w:rFonts w:ascii="Times New Roman" w:hAnsi="Times New Roman" w:cs="Times New Roman"/>
          <w:sz w:val="26"/>
          <w:szCs w:val="26"/>
        </w:rPr>
        <w:t>few</w:t>
      </w:r>
      <w:r w:rsidR="008475F7" w:rsidRPr="00864147">
        <w:rPr>
          <w:rFonts w:ascii="Times New Roman" w:hAnsi="Times New Roman" w:cs="Times New Roman"/>
          <w:sz w:val="26"/>
          <w:szCs w:val="26"/>
        </w:rPr>
        <w:t xml:space="preserve"> </w:t>
      </w:r>
      <w:r w:rsidRPr="00864147">
        <w:rPr>
          <w:rFonts w:ascii="Times New Roman" w:hAnsi="Times New Roman" w:cs="Times New Roman"/>
          <w:sz w:val="26"/>
          <w:szCs w:val="26"/>
        </w:rPr>
        <w:t>reports regarding the use of this</w:t>
      </w:r>
      <w:r w:rsidR="00AD535A" w:rsidRPr="00864147">
        <w:rPr>
          <w:rFonts w:ascii="Times New Roman" w:hAnsi="Times New Roman" w:cs="Times New Roman"/>
          <w:sz w:val="26"/>
          <w:szCs w:val="26"/>
        </w:rPr>
        <w:t xml:space="preserve"> </w:t>
      </w:r>
      <w:r w:rsidRPr="00864147">
        <w:rPr>
          <w:rFonts w:ascii="Times New Roman" w:hAnsi="Times New Roman" w:cs="Times New Roman"/>
          <w:sz w:val="26"/>
          <w:szCs w:val="26"/>
        </w:rPr>
        <w:t>laser for bone ablation.</w:t>
      </w:r>
      <w:r w:rsidR="00AD535A" w:rsidRPr="00864147">
        <w:rPr>
          <w:rFonts w:ascii="Times New Roman" w:hAnsi="Times New Roman" w:cs="Times New Roman"/>
          <w:sz w:val="26"/>
          <w:szCs w:val="26"/>
        </w:rPr>
        <w:t xml:space="preserve"> </w:t>
      </w:r>
      <w:r w:rsidRPr="00864147">
        <w:rPr>
          <w:rFonts w:ascii="Times New Roman" w:hAnsi="Times New Roman" w:cs="Times New Roman"/>
          <w:sz w:val="26"/>
          <w:szCs w:val="26"/>
        </w:rPr>
        <w:t>Nelson et al. reported that the</w:t>
      </w:r>
      <w:r w:rsidR="00EB612D" w:rsidRPr="00864147">
        <w:rPr>
          <w:rFonts w:ascii="Times New Roman" w:hAnsi="Times New Roman" w:cs="Times New Roman"/>
          <w:sz w:val="26"/>
          <w:szCs w:val="26"/>
        </w:rPr>
        <w:t xml:space="preserve"> </w:t>
      </w:r>
      <w:r w:rsidRPr="00864147">
        <w:rPr>
          <w:rFonts w:ascii="Times New Roman" w:hAnsi="Times New Roman" w:cs="Times New Roman"/>
          <w:sz w:val="26"/>
          <w:szCs w:val="26"/>
        </w:rPr>
        <w:t>Er:YAG laser ablated bone effectively</w:t>
      </w:r>
      <w:r w:rsidR="00AD535A" w:rsidRPr="00864147">
        <w:rPr>
          <w:rFonts w:ascii="Times New Roman" w:hAnsi="Times New Roman" w:cs="Times New Roman"/>
          <w:sz w:val="26"/>
          <w:szCs w:val="26"/>
        </w:rPr>
        <w:t xml:space="preserve"> </w:t>
      </w:r>
      <w:r w:rsidRPr="00864147">
        <w:rPr>
          <w:rFonts w:ascii="Times New Roman" w:hAnsi="Times New Roman" w:cs="Times New Roman"/>
          <w:sz w:val="26"/>
          <w:szCs w:val="26"/>
        </w:rPr>
        <w:t>with minimal thermal damage to the</w:t>
      </w:r>
      <w:r w:rsidR="00AD535A" w:rsidRPr="00864147">
        <w:rPr>
          <w:rFonts w:ascii="Times New Roman" w:hAnsi="Times New Roman" w:cs="Times New Roman"/>
          <w:sz w:val="26"/>
          <w:szCs w:val="26"/>
        </w:rPr>
        <w:t xml:space="preserve"> </w:t>
      </w:r>
      <w:r w:rsidR="008475F7" w:rsidRPr="00864147">
        <w:rPr>
          <w:rFonts w:ascii="Times New Roman" w:hAnsi="Times New Roman" w:cs="Times New Roman"/>
          <w:sz w:val="26"/>
          <w:szCs w:val="26"/>
        </w:rPr>
        <w:t>adjacent tissues</w:t>
      </w:r>
      <w:r w:rsidR="00070FE4" w:rsidRPr="00864147">
        <w:rPr>
          <w:rFonts w:ascii="Times New Roman" w:hAnsi="Times New Roman" w:cs="Times New Roman"/>
          <w:sz w:val="26"/>
          <w:szCs w:val="26"/>
          <w:vertAlign w:val="superscript"/>
        </w:rPr>
        <w:t>99</w:t>
      </w:r>
      <w:r w:rsidRPr="00864147">
        <w:rPr>
          <w:rFonts w:ascii="Times New Roman" w:hAnsi="Times New Roman" w:cs="Times New Roman"/>
          <w:sz w:val="26"/>
          <w:szCs w:val="26"/>
        </w:rPr>
        <w:t>. The ability of</w:t>
      </w:r>
      <w:r w:rsidR="00EB612D" w:rsidRPr="00864147">
        <w:rPr>
          <w:rFonts w:ascii="Times New Roman" w:hAnsi="Times New Roman" w:cs="Times New Roman"/>
          <w:sz w:val="26"/>
          <w:szCs w:val="26"/>
        </w:rPr>
        <w:t xml:space="preserve"> </w:t>
      </w:r>
      <w:r w:rsidRPr="00864147">
        <w:rPr>
          <w:rFonts w:ascii="Times New Roman" w:hAnsi="Times New Roman" w:cs="Times New Roman"/>
          <w:sz w:val="26"/>
          <w:szCs w:val="26"/>
        </w:rPr>
        <w:t>bone tissue removal with minimal</w:t>
      </w:r>
      <w:r w:rsidR="00AD535A" w:rsidRPr="00864147">
        <w:rPr>
          <w:rFonts w:ascii="Times New Roman" w:hAnsi="Times New Roman" w:cs="Times New Roman"/>
          <w:sz w:val="26"/>
          <w:szCs w:val="26"/>
        </w:rPr>
        <w:t xml:space="preserve"> </w:t>
      </w:r>
      <w:r w:rsidRPr="00864147">
        <w:rPr>
          <w:rFonts w:ascii="Times New Roman" w:hAnsi="Times New Roman" w:cs="Times New Roman"/>
          <w:sz w:val="26"/>
          <w:szCs w:val="26"/>
        </w:rPr>
        <w:t>chemical and morphological changes</w:t>
      </w:r>
      <w:r w:rsidR="00AD535A" w:rsidRPr="00864147">
        <w:rPr>
          <w:rFonts w:ascii="Times New Roman" w:hAnsi="Times New Roman" w:cs="Times New Roman"/>
          <w:sz w:val="26"/>
          <w:szCs w:val="26"/>
        </w:rPr>
        <w:t xml:space="preserve"> </w:t>
      </w:r>
      <w:r w:rsidRPr="00864147">
        <w:rPr>
          <w:rFonts w:ascii="Times New Roman" w:hAnsi="Times New Roman" w:cs="Times New Roman"/>
          <w:sz w:val="26"/>
          <w:szCs w:val="26"/>
        </w:rPr>
        <w:t>to the irradiated and surrounding</w:t>
      </w:r>
      <w:r w:rsidR="00EB612D" w:rsidRPr="00864147">
        <w:rPr>
          <w:rFonts w:ascii="Times New Roman" w:hAnsi="Times New Roman" w:cs="Times New Roman"/>
          <w:sz w:val="26"/>
          <w:szCs w:val="26"/>
        </w:rPr>
        <w:t xml:space="preserve"> surfaces was </w:t>
      </w:r>
      <w:r w:rsidRPr="00864147">
        <w:rPr>
          <w:rFonts w:ascii="Times New Roman" w:hAnsi="Times New Roman" w:cs="Times New Roman"/>
          <w:sz w:val="26"/>
          <w:szCs w:val="26"/>
        </w:rPr>
        <w:t>demonstrated previously.</w:t>
      </w:r>
    </w:p>
    <w:p w:rsidR="00DB7632" w:rsidRPr="00864147" w:rsidRDefault="00DB7632" w:rsidP="004C4D4B">
      <w:pPr>
        <w:autoSpaceDE w:val="0"/>
        <w:autoSpaceDN w:val="0"/>
        <w:adjustRightInd w:val="0"/>
        <w:spacing w:after="0" w:line="480" w:lineRule="auto"/>
        <w:jc w:val="both"/>
        <w:rPr>
          <w:rFonts w:ascii="Times New Roman" w:hAnsi="Times New Roman" w:cs="Times New Roman"/>
          <w:sz w:val="26"/>
          <w:szCs w:val="26"/>
        </w:rPr>
      </w:pPr>
    </w:p>
    <w:p w:rsidR="005318EC" w:rsidRPr="00864147" w:rsidRDefault="005318EC" w:rsidP="004C4D4B">
      <w:pPr>
        <w:autoSpaceDE w:val="0"/>
        <w:autoSpaceDN w:val="0"/>
        <w:adjustRightInd w:val="0"/>
        <w:spacing w:after="0" w:line="480" w:lineRule="auto"/>
        <w:jc w:val="both"/>
        <w:rPr>
          <w:rFonts w:ascii="Times New Roman" w:hAnsi="Times New Roman" w:cs="Times New Roman"/>
          <w:sz w:val="26"/>
          <w:szCs w:val="26"/>
        </w:rPr>
      </w:pPr>
      <w:r w:rsidRPr="00864147">
        <w:rPr>
          <w:rFonts w:ascii="Times New Roman" w:hAnsi="Times New Roman" w:cs="Times New Roman"/>
          <w:sz w:val="26"/>
          <w:szCs w:val="26"/>
        </w:rPr>
        <w:t>A typical irregular pattern, which</w:t>
      </w:r>
      <w:r w:rsidR="00AD535A" w:rsidRPr="00864147">
        <w:rPr>
          <w:rFonts w:ascii="Times New Roman" w:hAnsi="Times New Roman" w:cs="Times New Roman"/>
          <w:sz w:val="26"/>
          <w:szCs w:val="26"/>
        </w:rPr>
        <w:t xml:space="preserve"> </w:t>
      </w:r>
      <w:r w:rsidRPr="00864147">
        <w:rPr>
          <w:rFonts w:ascii="Times New Roman" w:hAnsi="Times New Roman" w:cs="Times New Roman"/>
          <w:sz w:val="26"/>
          <w:szCs w:val="26"/>
        </w:rPr>
        <w:t>consisted of biological apatites surrounded</w:t>
      </w:r>
      <w:r w:rsidR="00AD535A" w:rsidRPr="00864147">
        <w:rPr>
          <w:rFonts w:ascii="Times New Roman" w:hAnsi="Times New Roman" w:cs="Times New Roman"/>
          <w:sz w:val="26"/>
          <w:szCs w:val="26"/>
        </w:rPr>
        <w:t xml:space="preserve"> </w:t>
      </w:r>
      <w:r w:rsidRPr="00864147">
        <w:rPr>
          <w:rFonts w:ascii="Times New Roman" w:hAnsi="Times New Roman" w:cs="Times New Roman"/>
          <w:sz w:val="26"/>
          <w:szCs w:val="26"/>
        </w:rPr>
        <w:t>by organic matrix, was observed</w:t>
      </w:r>
      <w:r w:rsidR="00EB612D" w:rsidRPr="00864147">
        <w:rPr>
          <w:rFonts w:ascii="Times New Roman" w:hAnsi="Times New Roman" w:cs="Times New Roman"/>
          <w:sz w:val="26"/>
          <w:szCs w:val="26"/>
        </w:rPr>
        <w:t xml:space="preserve"> </w:t>
      </w:r>
      <w:r w:rsidRPr="00864147">
        <w:rPr>
          <w:rFonts w:ascii="Times New Roman" w:hAnsi="Times New Roman" w:cs="Times New Roman"/>
          <w:sz w:val="26"/>
          <w:szCs w:val="26"/>
        </w:rPr>
        <w:t>in the irradiated bone and this</w:t>
      </w:r>
      <w:r w:rsidR="00AD535A" w:rsidRPr="00864147">
        <w:rPr>
          <w:rFonts w:ascii="Times New Roman" w:hAnsi="Times New Roman" w:cs="Times New Roman"/>
          <w:sz w:val="26"/>
          <w:szCs w:val="26"/>
        </w:rPr>
        <w:t xml:space="preserve"> </w:t>
      </w:r>
      <w:r w:rsidRPr="00864147">
        <w:rPr>
          <w:rFonts w:ascii="Times New Roman" w:hAnsi="Times New Roman" w:cs="Times New Roman"/>
          <w:sz w:val="26"/>
          <w:szCs w:val="26"/>
        </w:rPr>
        <w:t>may have aided in uneventful healing</w:t>
      </w:r>
      <w:r w:rsidR="00070FE4" w:rsidRPr="00864147">
        <w:rPr>
          <w:rFonts w:ascii="Times New Roman" w:hAnsi="Times New Roman" w:cs="Times New Roman"/>
          <w:sz w:val="26"/>
          <w:szCs w:val="26"/>
          <w:vertAlign w:val="superscript"/>
        </w:rPr>
        <w:t>100</w:t>
      </w:r>
      <w:r w:rsidRPr="00864147">
        <w:rPr>
          <w:rFonts w:ascii="Times New Roman" w:hAnsi="Times New Roman" w:cs="Times New Roman"/>
          <w:sz w:val="26"/>
          <w:szCs w:val="26"/>
        </w:rPr>
        <w:t>. Sasaki</w:t>
      </w:r>
      <w:r w:rsidR="00AD535A" w:rsidRPr="00864147">
        <w:rPr>
          <w:rFonts w:ascii="Times New Roman" w:hAnsi="Times New Roman" w:cs="Times New Roman"/>
          <w:sz w:val="26"/>
          <w:szCs w:val="26"/>
        </w:rPr>
        <w:t xml:space="preserve"> </w:t>
      </w:r>
      <w:r w:rsidRPr="00864147">
        <w:rPr>
          <w:rFonts w:ascii="Times New Roman" w:hAnsi="Times New Roman" w:cs="Times New Roman"/>
          <w:sz w:val="26"/>
          <w:szCs w:val="26"/>
        </w:rPr>
        <w:t>et al. showed, histologically, a thin</w:t>
      </w:r>
      <w:r w:rsidR="00AD535A" w:rsidRPr="00864147">
        <w:rPr>
          <w:rFonts w:ascii="Times New Roman" w:hAnsi="Times New Roman" w:cs="Times New Roman"/>
          <w:sz w:val="26"/>
          <w:szCs w:val="26"/>
        </w:rPr>
        <w:t xml:space="preserve"> </w:t>
      </w:r>
      <w:r w:rsidRPr="00864147">
        <w:rPr>
          <w:rFonts w:ascii="Times New Roman" w:hAnsi="Times New Roman" w:cs="Times New Roman"/>
          <w:sz w:val="26"/>
          <w:szCs w:val="26"/>
        </w:rPr>
        <w:t>altered layer produced by Er:YAG</w:t>
      </w:r>
      <w:r w:rsidR="00EB612D" w:rsidRPr="00864147">
        <w:rPr>
          <w:rFonts w:ascii="Times New Roman" w:hAnsi="Times New Roman" w:cs="Times New Roman"/>
          <w:sz w:val="26"/>
          <w:szCs w:val="26"/>
        </w:rPr>
        <w:t xml:space="preserve"> </w:t>
      </w:r>
      <w:r w:rsidRPr="00864147">
        <w:rPr>
          <w:rFonts w:ascii="Times New Roman" w:hAnsi="Times New Roman" w:cs="Times New Roman"/>
          <w:sz w:val="26"/>
          <w:szCs w:val="26"/>
        </w:rPr>
        <w:t>laser on the irradiated rat calvaria</w:t>
      </w:r>
      <w:r w:rsidR="00AD535A" w:rsidRPr="00864147">
        <w:rPr>
          <w:rFonts w:ascii="Times New Roman" w:hAnsi="Times New Roman" w:cs="Times New Roman"/>
          <w:sz w:val="26"/>
          <w:szCs w:val="26"/>
        </w:rPr>
        <w:t xml:space="preserve"> </w:t>
      </w:r>
      <w:r w:rsidRPr="00864147">
        <w:rPr>
          <w:rFonts w:ascii="Times New Roman" w:hAnsi="Times New Roman" w:cs="Times New Roman"/>
          <w:sz w:val="26"/>
          <w:szCs w:val="26"/>
        </w:rPr>
        <w:t>bone surface. The irregular bone</w:t>
      </w:r>
      <w:r w:rsidR="00AD535A" w:rsidRPr="00864147">
        <w:rPr>
          <w:rFonts w:ascii="Times New Roman" w:hAnsi="Times New Roman" w:cs="Times New Roman"/>
          <w:sz w:val="26"/>
          <w:szCs w:val="26"/>
        </w:rPr>
        <w:t xml:space="preserve"> </w:t>
      </w:r>
      <w:r w:rsidRPr="00864147">
        <w:rPr>
          <w:rFonts w:ascii="Times New Roman" w:hAnsi="Times New Roman" w:cs="Times New Roman"/>
          <w:sz w:val="26"/>
          <w:szCs w:val="26"/>
        </w:rPr>
        <w:t>morphology after irradiation and absence</w:t>
      </w:r>
      <w:r w:rsidR="00EB612D" w:rsidRPr="00864147">
        <w:rPr>
          <w:rFonts w:ascii="Times New Roman" w:hAnsi="Times New Roman" w:cs="Times New Roman"/>
          <w:sz w:val="26"/>
          <w:szCs w:val="26"/>
        </w:rPr>
        <w:t xml:space="preserve"> </w:t>
      </w:r>
      <w:r w:rsidRPr="00864147">
        <w:rPr>
          <w:rFonts w:ascii="Times New Roman" w:hAnsi="Times New Roman" w:cs="Times New Roman"/>
          <w:sz w:val="26"/>
          <w:szCs w:val="26"/>
        </w:rPr>
        <w:t>of toxic substances may have</w:t>
      </w:r>
      <w:r w:rsidR="00AD535A" w:rsidRPr="00864147">
        <w:rPr>
          <w:rFonts w:ascii="Times New Roman" w:hAnsi="Times New Roman" w:cs="Times New Roman"/>
          <w:sz w:val="26"/>
          <w:szCs w:val="26"/>
        </w:rPr>
        <w:t xml:space="preserve"> </w:t>
      </w:r>
      <w:r w:rsidRPr="00864147">
        <w:rPr>
          <w:rFonts w:ascii="Times New Roman" w:hAnsi="Times New Roman" w:cs="Times New Roman"/>
          <w:sz w:val="26"/>
          <w:szCs w:val="26"/>
        </w:rPr>
        <w:t>promoted the adhesion of plasma</w:t>
      </w:r>
      <w:r w:rsidR="00AD535A" w:rsidRPr="00864147">
        <w:rPr>
          <w:rFonts w:ascii="Times New Roman" w:hAnsi="Times New Roman" w:cs="Times New Roman"/>
          <w:sz w:val="26"/>
          <w:szCs w:val="26"/>
        </w:rPr>
        <w:t xml:space="preserve"> </w:t>
      </w:r>
      <w:r w:rsidRPr="00864147">
        <w:rPr>
          <w:rFonts w:ascii="Times New Roman" w:hAnsi="Times New Roman" w:cs="Times New Roman"/>
          <w:sz w:val="26"/>
          <w:szCs w:val="26"/>
        </w:rPr>
        <w:t>proteins during the initial stages of</w:t>
      </w:r>
      <w:r w:rsidR="008475F7" w:rsidRPr="00864147">
        <w:rPr>
          <w:rFonts w:ascii="Times New Roman" w:hAnsi="Times New Roman" w:cs="Times New Roman"/>
          <w:sz w:val="26"/>
          <w:szCs w:val="26"/>
        </w:rPr>
        <w:t xml:space="preserve"> </w:t>
      </w:r>
      <w:r w:rsidRPr="00864147">
        <w:rPr>
          <w:rFonts w:ascii="Times New Roman" w:hAnsi="Times New Roman" w:cs="Times New Roman"/>
          <w:sz w:val="26"/>
          <w:szCs w:val="26"/>
        </w:rPr>
        <w:t>healing. On the other hand, the bone</w:t>
      </w:r>
      <w:r w:rsidR="00AD535A" w:rsidRPr="00864147">
        <w:rPr>
          <w:rFonts w:ascii="Times New Roman" w:hAnsi="Times New Roman" w:cs="Times New Roman"/>
          <w:sz w:val="26"/>
          <w:szCs w:val="26"/>
        </w:rPr>
        <w:t xml:space="preserve"> </w:t>
      </w:r>
      <w:r w:rsidRPr="00864147">
        <w:rPr>
          <w:rFonts w:ascii="Times New Roman" w:hAnsi="Times New Roman" w:cs="Times New Roman"/>
          <w:sz w:val="26"/>
          <w:szCs w:val="26"/>
        </w:rPr>
        <w:t>ablated using CO</w:t>
      </w:r>
      <w:r w:rsidRPr="00864147">
        <w:rPr>
          <w:rFonts w:ascii="Times New Roman" w:hAnsi="Times New Roman" w:cs="Times New Roman"/>
          <w:sz w:val="26"/>
          <w:szCs w:val="26"/>
          <w:vertAlign w:val="subscript"/>
        </w:rPr>
        <w:t>2</w:t>
      </w:r>
      <w:r w:rsidRPr="00864147">
        <w:rPr>
          <w:rFonts w:ascii="Times New Roman" w:hAnsi="Times New Roman" w:cs="Times New Roman"/>
          <w:sz w:val="26"/>
          <w:szCs w:val="26"/>
        </w:rPr>
        <w:t xml:space="preserve"> laser showed</w:t>
      </w:r>
      <w:r w:rsidR="00EB612D" w:rsidRPr="00864147">
        <w:rPr>
          <w:rFonts w:ascii="Times New Roman" w:hAnsi="Times New Roman" w:cs="Times New Roman"/>
          <w:sz w:val="26"/>
          <w:szCs w:val="26"/>
        </w:rPr>
        <w:t xml:space="preserve"> </w:t>
      </w:r>
      <w:r w:rsidRPr="00864147">
        <w:rPr>
          <w:rFonts w:ascii="Times New Roman" w:hAnsi="Times New Roman" w:cs="Times New Roman"/>
          <w:sz w:val="26"/>
          <w:szCs w:val="26"/>
        </w:rPr>
        <w:t>extensi</w:t>
      </w:r>
      <w:r w:rsidR="008475F7" w:rsidRPr="00864147">
        <w:rPr>
          <w:rFonts w:ascii="Times New Roman" w:hAnsi="Times New Roman" w:cs="Times New Roman"/>
          <w:sz w:val="26"/>
          <w:szCs w:val="26"/>
        </w:rPr>
        <w:t>ve thermal effects</w:t>
      </w:r>
      <w:r w:rsidR="00070FE4" w:rsidRPr="00864147">
        <w:rPr>
          <w:rFonts w:ascii="Times New Roman" w:hAnsi="Times New Roman" w:cs="Times New Roman"/>
          <w:sz w:val="26"/>
          <w:szCs w:val="26"/>
          <w:vertAlign w:val="superscript"/>
        </w:rPr>
        <w:t>100</w:t>
      </w:r>
      <w:r w:rsidRPr="00864147">
        <w:rPr>
          <w:rFonts w:ascii="Times New Roman" w:hAnsi="Times New Roman" w:cs="Times New Roman"/>
          <w:sz w:val="26"/>
          <w:szCs w:val="26"/>
        </w:rPr>
        <w:t>.</w:t>
      </w:r>
    </w:p>
    <w:p w:rsidR="00F7504C" w:rsidRPr="00864147" w:rsidRDefault="00F7504C" w:rsidP="004C4D4B">
      <w:pPr>
        <w:autoSpaceDE w:val="0"/>
        <w:autoSpaceDN w:val="0"/>
        <w:adjustRightInd w:val="0"/>
        <w:spacing w:after="0" w:line="480" w:lineRule="auto"/>
        <w:jc w:val="both"/>
        <w:rPr>
          <w:rFonts w:ascii="Times New Roman" w:hAnsi="Times New Roman" w:cs="Times New Roman"/>
          <w:sz w:val="26"/>
          <w:szCs w:val="26"/>
        </w:rPr>
      </w:pPr>
    </w:p>
    <w:p w:rsidR="00864147" w:rsidRDefault="005318EC" w:rsidP="004C4D4B">
      <w:pPr>
        <w:autoSpaceDE w:val="0"/>
        <w:autoSpaceDN w:val="0"/>
        <w:adjustRightInd w:val="0"/>
        <w:spacing w:after="0" w:line="480" w:lineRule="auto"/>
        <w:jc w:val="both"/>
        <w:rPr>
          <w:rFonts w:ascii="Times New Roman" w:hAnsi="Times New Roman" w:cs="Times New Roman"/>
          <w:sz w:val="26"/>
          <w:szCs w:val="26"/>
        </w:rPr>
      </w:pPr>
      <w:r w:rsidRPr="00864147">
        <w:rPr>
          <w:rFonts w:ascii="Times New Roman" w:hAnsi="Times New Roman" w:cs="Times New Roman"/>
          <w:sz w:val="26"/>
          <w:szCs w:val="26"/>
        </w:rPr>
        <w:t>In another study from our research</w:t>
      </w:r>
      <w:r w:rsidR="00AD535A" w:rsidRPr="00864147">
        <w:rPr>
          <w:rFonts w:ascii="Times New Roman" w:hAnsi="Times New Roman" w:cs="Times New Roman"/>
          <w:sz w:val="26"/>
          <w:szCs w:val="26"/>
        </w:rPr>
        <w:t xml:space="preserve"> </w:t>
      </w:r>
      <w:r w:rsidRPr="00864147">
        <w:rPr>
          <w:rFonts w:ascii="Times New Roman" w:hAnsi="Times New Roman" w:cs="Times New Roman"/>
          <w:sz w:val="26"/>
          <w:szCs w:val="26"/>
        </w:rPr>
        <w:t>group, Pourzarandian et al. demonstrated</w:t>
      </w:r>
      <w:r w:rsidR="00AD535A" w:rsidRPr="00864147">
        <w:rPr>
          <w:rFonts w:ascii="Times New Roman" w:hAnsi="Times New Roman" w:cs="Times New Roman"/>
          <w:sz w:val="26"/>
          <w:szCs w:val="26"/>
        </w:rPr>
        <w:t xml:space="preserve"> </w:t>
      </w:r>
      <w:r w:rsidRPr="00864147">
        <w:rPr>
          <w:rFonts w:ascii="Times New Roman" w:hAnsi="Times New Roman" w:cs="Times New Roman"/>
          <w:sz w:val="26"/>
          <w:szCs w:val="26"/>
        </w:rPr>
        <w:t>that the initial bone healing</w:t>
      </w:r>
      <w:r w:rsidR="00EB612D" w:rsidRPr="00864147">
        <w:rPr>
          <w:rFonts w:ascii="Times New Roman" w:hAnsi="Times New Roman" w:cs="Times New Roman"/>
          <w:sz w:val="26"/>
          <w:szCs w:val="26"/>
        </w:rPr>
        <w:t xml:space="preserve"> </w:t>
      </w:r>
      <w:r w:rsidRPr="00864147">
        <w:rPr>
          <w:rFonts w:ascii="Times New Roman" w:hAnsi="Times New Roman" w:cs="Times New Roman"/>
          <w:sz w:val="26"/>
          <w:szCs w:val="26"/>
        </w:rPr>
        <w:t>following Er:YAG laser irradiation</w:t>
      </w:r>
      <w:r w:rsidR="00AD535A" w:rsidRPr="00864147">
        <w:rPr>
          <w:rFonts w:ascii="Times New Roman" w:hAnsi="Times New Roman" w:cs="Times New Roman"/>
          <w:sz w:val="26"/>
          <w:szCs w:val="26"/>
        </w:rPr>
        <w:t xml:space="preserve"> </w:t>
      </w:r>
      <w:r w:rsidRPr="00864147">
        <w:rPr>
          <w:rFonts w:ascii="Times New Roman" w:hAnsi="Times New Roman" w:cs="Times New Roman"/>
          <w:sz w:val="26"/>
          <w:szCs w:val="26"/>
        </w:rPr>
        <w:t>occurred faster than that after</w:t>
      </w:r>
      <w:r w:rsidR="00AD535A" w:rsidRPr="00864147">
        <w:rPr>
          <w:rFonts w:ascii="Times New Roman" w:hAnsi="Times New Roman" w:cs="Times New Roman"/>
          <w:sz w:val="26"/>
          <w:szCs w:val="26"/>
        </w:rPr>
        <w:t xml:space="preserve"> </w:t>
      </w:r>
      <w:r w:rsidRPr="00864147">
        <w:rPr>
          <w:rFonts w:ascii="Times New Roman" w:hAnsi="Times New Roman" w:cs="Times New Roman"/>
          <w:sz w:val="26"/>
          <w:szCs w:val="26"/>
        </w:rPr>
        <w:t>mechanical bur drilling and CO</w:t>
      </w:r>
      <w:r w:rsidRPr="00864147">
        <w:rPr>
          <w:rFonts w:ascii="Times New Roman" w:hAnsi="Times New Roman" w:cs="Times New Roman"/>
          <w:sz w:val="26"/>
          <w:szCs w:val="26"/>
          <w:vertAlign w:val="subscript"/>
        </w:rPr>
        <w:t>2</w:t>
      </w:r>
      <w:r w:rsidRPr="00864147">
        <w:rPr>
          <w:rFonts w:ascii="Times New Roman" w:hAnsi="Times New Roman" w:cs="Times New Roman"/>
          <w:sz w:val="26"/>
          <w:szCs w:val="26"/>
        </w:rPr>
        <w:t xml:space="preserve"> laser</w:t>
      </w:r>
      <w:r w:rsidR="00EB612D" w:rsidRPr="00864147">
        <w:rPr>
          <w:rFonts w:ascii="Times New Roman" w:hAnsi="Times New Roman" w:cs="Times New Roman"/>
          <w:sz w:val="26"/>
          <w:szCs w:val="26"/>
        </w:rPr>
        <w:t xml:space="preserve"> </w:t>
      </w:r>
      <w:r w:rsidRPr="00864147">
        <w:rPr>
          <w:rFonts w:ascii="Times New Roman" w:hAnsi="Times New Roman" w:cs="Times New Roman"/>
          <w:sz w:val="26"/>
          <w:szCs w:val="26"/>
        </w:rPr>
        <w:t>irradiation in rats, observed by light</w:t>
      </w:r>
      <w:r w:rsidR="00AD535A" w:rsidRPr="00864147">
        <w:rPr>
          <w:rFonts w:ascii="Times New Roman" w:hAnsi="Times New Roman" w:cs="Times New Roman"/>
          <w:sz w:val="26"/>
          <w:szCs w:val="26"/>
        </w:rPr>
        <w:t xml:space="preserve"> </w:t>
      </w:r>
      <w:r w:rsidRPr="00864147">
        <w:rPr>
          <w:rFonts w:ascii="Times New Roman" w:hAnsi="Times New Roman" w:cs="Times New Roman"/>
          <w:sz w:val="26"/>
          <w:szCs w:val="26"/>
        </w:rPr>
        <w:t xml:space="preserve">and transmission electron microscopy. </w:t>
      </w:r>
    </w:p>
    <w:p w:rsidR="00864147" w:rsidRDefault="00864147" w:rsidP="00EB612D">
      <w:pPr>
        <w:autoSpaceDE w:val="0"/>
        <w:autoSpaceDN w:val="0"/>
        <w:adjustRightInd w:val="0"/>
        <w:spacing w:after="0" w:line="480" w:lineRule="auto"/>
        <w:rPr>
          <w:rFonts w:ascii="Times New Roman" w:hAnsi="Times New Roman" w:cs="Times New Roman"/>
          <w:sz w:val="26"/>
          <w:szCs w:val="26"/>
        </w:rPr>
      </w:pPr>
    </w:p>
    <w:p w:rsidR="00864147" w:rsidRDefault="00864147" w:rsidP="00EB612D">
      <w:pPr>
        <w:autoSpaceDE w:val="0"/>
        <w:autoSpaceDN w:val="0"/>
        <w:adjustRightInd w:val="0"/>
        <w:spacing w:after="0" w:line="480" w:lineRule="auto"/>
        <w:rPr>
          <w:rFonts w:ascii="Times New Roman" w:hAnsi="Times New Roman" w:cs="Times New Roman"/>
          <w:sz w:val="26"/>
          <w:szCs w:val="26"/>
        </w:rPr>
      </w:pPr>
    </w:p>
    <w:p w:rsidR="00864147" w:rsidRDefault="005318EC" w:rsidP="00E611B3">
      <w:pPr>
        <w:autoSpaceDE w:val="0"/>
        <w:autoSpaceDN w:val="0"/>
        <w:adjustRightInd w:val="0"/>
        <w:spacing w:after="0" w:line="480" w:lineRule="auto"/>
        <w:jc w:val="both"/>
        <w:rPr>
          <w:rFonts w:ascii="Times New Roman" w:hAnsi="Times New Roman" w:cs="Times New Roman"/>
          <w:sz w:val="26"/>
          <w:szCs w:val="26"/>
        </w:rPr>
      </w:pPr>
      <w:r w:rsidRPr="00864147">
        <w:rPr>
          <w:rFonts w:ascii="Times New Roman" w:hAnsi="Times New Roman" w:cs="Times New Roman"/>
          <w:sz w:val="26"/>
          <w:szCs w:val="26"/>
        </w:rPr>
        <w:t>This laser system has been demonstrated</w:t>
      </w:r>
      <w:r w:rsidR="00AD535A" w:rsidRPr="00864147">
        <w:rPr>
          <w:rFonts w:ascii="Times New Roman" w:hAnsi="Times New Roman" w:cs="Times New Roman"/>
          <w:sz w:val="26"/>
          <w:szCs w:val="26"/>
        </w:rPr>
        <w:t xml:space="preserve"> </w:t>
      </w:r>
      <w:r w:rsidRPr="00864147">
        <w:rPr>
          <w:rFonts w:ascii="Times New Roman" w:hAnsi="Times New Roman" w:cs="Times New Roman"/>
          <w:sz w:val="26"/>
          <w:szCs w:val="26"/>
        </w:rPr>
        <w:t>to be useful for bone ablation and osseous recontouring</w:t>
      </w:r>
      <w:r w:rsidR="00AD535A" w:rsidRPr="00864147">
        <w:rPr>
          <w:rFonts w:ascii="Times New Roman" w:hAnsi="Times New Roman" w:cs="Times New Roman"/>
          <w:sz w:val="26"/>
          <w:szCs w:val="26"/>
        </w:rPr>
        <w:t xml:space="preserve"> </w:t>
      </w:r>
      <w:r w:rsidRPr="00864147">
        <w:rPr>
          <w:rFonts w:ascii="Times New Roman" w:hAnsi="Times New Roman" w:cs="Times New Roman"/>
          <w:sz w:val="26"/>
          <w:szCs w:val="26"/>
        </w:rPr>
        <w:t>during periodontal surgery. There is a</w:t>
      </w:r>
      <w:r w:rsidR="00AD535A" w:rsidRPr="00864147">
        <w:rPr>
          <w:rFonts w:ascii="Times New Roman" w:hAnsi="Times New Roman" w:cs="Times New Roman"/>
          <w:sz w:val="26"/>
          <w:szCs w:val="26"/>
        </w:rPr>
        <w:t xml:space="preserve"> </w:t>
      </w:r>
      <w:r w:rsidRPr="00864147">
        <w:rPr>
          <w:rFonts w:ascii="Times New Roman" w:hAnsi="Times New Roman" w:cs="Times New Roman"/>
          <w:sz w:val="26"/>
          <w:szCs w:val="26"/>
        </w:rPr>
        <w:t>possibility that the bone is biostimulated</w:t>
      </w:r>
      <w:r w:rsidR="00AD535A" w:rsidRPr="00864147">
        <w:rPr>
          <w:rFonts w:ascii="Times New Roman" w:hAnsi="Times New Roman" w:cs="Times New Roman"/>
          <w:sz w:val="26"/>
          <w:szCs w:val="26"/>
        </w:rPr>
        <w:t xml:space="preserve"> </w:t>
      </w:r>
      <w:r w:rsidRPr="00864147">
        <w:rPr>
          <w:rFonts w:ascii="Times New Roman" w:hAnsi="Times New Roman" w:cs="Times New Roman"/>
          <w:sz w:val="26"/>
          <w:szCs w:val="26"/>
        </w:rPr>
        <w:t>after Er:YAG laser irradiation,</w:t>
      </w:r>
      <w:r w:rsidR="00AD535A" w:rsidRPr="00864147">
        <w:rPr>
          <w:rFonts w:ascii="Times New Roman" w:hAnsi="Times New Roman" w:cs="Times New Roman"/>
          <w:sz w:val="26"/>
          <w:szCs w:val="26"/>
        </w:rPr>
        <w:t xml:space="preserve"> </w:t>
      </w:r>
      <w:r w:rsidRPr="00864147">
        <w:rPr>
          <w:rFonts w:ascii="Times New Roman" w:hAnsi="Times New Roman" w:cs="Times New Roman"/>
          <w:sz w:val="26"/>
          <w:szCs w:val="26"/>
        </w:rPr>
        <w:t>but further experiments have to be</w:t>
      </w:r>
      <w:r w:rsidR="00EB612D" w:rsidRPr="00864147">
        <w:rPr>
          <w:rFonts w:ascii="Times New Roman" w:hAnsi="Times New Roman" w:cs="Times New Roman"/>
          <w:sz w:val="26"/>
          <w:szCs w:val="26"/>
        </w:rPr>
        <w:t xml:space="preserve"> </w:t>
      </w:r>
      <w:r w:rsidRPr="00864147">
        <w:rPr>
          <w:rFonts w:ascii="Times New Roman" w:hAnsi="Times New Roman" w:cs="Times New Roman"/>
          <w:sz w:val="26"/>
          <w:szCs w:val="26"/>
        </w:rPr>
        <w:t>carried out to elucidate the exact</w:t>
      </w:r>
      <w:r w:rsidR="00AD535A" w:rsidRPr="00864147">
        <w:rPr>
          <w:rFonts w:ascii="Times New Roman" w:hAnsi="Times New Roman" w:cs="Times New Roman"/>
          <w:sz w:val="26"/>
          <w:szCs w:val="26"/>
        </w:rPr>
        <w:t xml:space="preserve"> </w:t>
      </w:r>
      <w:r w:rsidRPr="00864147">
        <w:rPr>
          <w:rFonts w:ascii="Times New Roman" w:hAnsi="Times New Roman" w:cs="Times New Roman"/>
          <w:sz w:val="26"/>
          <w:szCs w:val="26"/>
        </w:rPr>
        <w:t>mechanism of Er:YAG laser irradiation</w:t>
      </w:r>
      <w:r w:rsidR="00AD535A" w:rsidRPr="00864147">
        <w:rPr>
          <w:rFonts w:ascii="Times New Roman" w:hAnsi="Times New Roman" w:cs="Times New Roman"/>
          <w:sz w:val="26"/>
          <w:szCs w:val="26"/>
        </w:rPr>
        <w:t xml:space="preserve"> </w:t>
      </w:r>
      <w:r w:rsidRPr="00864147">
        <w:rPr>
          <w:rFonts w:ascii="Times New Roman" w:hAnsi="Times New Roman" w:cs="Times New Roman"/>
          <w:sz w:val="26"/>
          <w:szCs w:val="26"/>
        </w:rPr>
        <w:t>in bone tissue.</w:t>
      </w:r>
    </w:p>
    <w:p w:rsidR="00BC1101" w:rsidRDefault="00BC1101" w:rsidP="00EB612D">
      <w:pPr>
        <w:autoSpaceDE w:val="0"/>
        <w:autoSpaceDN w:val="0"/>
        <w:adjustRightInd w:val="0"/>
        <w:spacing w:after="0" w:line="480" w:lineRule="auto"/>
        <w:rPr>
          <w:rFonts w:ascii="Times New Roman" w:hAnsi="Times New Roman" w:cs="Times New Roman"/>
          <w:sz w:val="26"/>
          <w:szCs w:val="26"/>
        </w:rPr>
      </w:pPr>
    </w:p>
    <w:p w:rsidR="00E611B3" w:rsidRDefault="00E611B3" w:rsidP="00EB612D">
      <w:pPr>
        <w:autoSpaceDE w:val="0"/>
        <w:autoSpaceDN w:val="0"/>
        <w:adjustRightInd w:val="0"/>
        <w:spacing w:after="0" w:line="480" w:lineRule="auto"/>
        <w:rPr>
          <w:rFonts w:ascii="Times New Roman" w:hAnsi="Times New Roman" w:cs="Times New Roman"/>
          <w:sz w:val="26"/>
          <w:szCs w:val="26"/>
        </w:rPr>
      </w:pPr>
    </w:p>
    <w:p w:rsidR="005318EC" w:rsidRDefault="00864147" w:rsidP="00864147">
      <w:pPr>
        <w:autoSpaceDE w:val="0"/>
        <w:autoSpaceDN w:val="0"/>
        <w:adjustRightInd w:val="0"/>
        <w:spacing w:after="0" w:line="480" w:lineRule="auto"/>
        <w:jc w:val="center"/>
        <w:rPr>
          <w:rFonts w:ascii="Times New Roman" w:hAnsi="Times New Roman" w:cs="Times New Roman"/>
          <w:b/>
          <w:sz w:val="32"/>
          <w:szCs w:val="24"/>
          <w:u w:val="single"/>
        </w:rPr>
      </w:pPr>
      <w:r w:rsidRPr="00864147">
        <w:rPr>
          <w:rFonts w:ascii="Times New Roman" w:hAnsi="Times New Roman" w:cs="Times New Roman"/>
          <w:b/>
          <w:sz w:val="32"/>
          <w:szCs w:val="24"/>
          <w:u w:val="single"/>
        </w:rPr>
        <w:t>GRANULATION TISSUE REMOVAL</w:t>
      </w:r>
    </w:p>
    <w:p w:rsidR="00864147" w:rsidRPr="004C4D4B" w:rsidRDefault="00864147" w:rsidP="00864147">
      <w:pPr>
        <w:autoSpaceDE w:val="0"/>
        <w:autoSpaceDN w:val="0"/>
        <w:adjustRightInd w:val="0"/>
        <w:spacing w:after="0" w:line="480" w:lineRule="auto"/>
        <w:jc w:val="center"/>
        <w:rPr>
          <w:rFonts w:ascii="Times New Roman" w:hAnsi="Times New Roman" w:cs="Times New Roman"/>
          <w:sz w:val="26"/>
          <w:szCs w:val="26"/>
        </w:rPr>
      </w:pPr>
    </w:p>
    <w:p w:rsidR="005318EC" w:rsidRPr="004C4D4B" w:rsidRDefault="005318EC" w:rsidP="004C4D4B">
      <w:pPr>
        <w:autoSpaceDE w:val="0"/>
        <w:autoSpaceDN w:val="0"/>
        <w:adjustRightInd w:val="0"/>
        <w:spacing w:after="0" w:line="480" w:lineRule="auto"/>
        <w:jc w:val="both"/>
        <w:rPr>
          <w:rFonts w:ascii="Times New Roman" w:hAnsi="Times New Roman" w:cs="Times New Roman"/>
          <w:sz w:val="26"/>
          <w:szCs w:val="26"/>
        </w:rPr>
      </w:pPr>
      <w:r w:rsidRPr="004C4D4B">
        <w:rPr>
          <w:rFonts w:ascii="Times New Roman" w:hAnsi="Times New Roman" w:cs="Times New Roman"/>
          <w:sz w:val="26"/>
          <w:szCs w:val="26"/>
        </w:rPr>
        <w:t>In 1995, Williams et al. used CO</w:t>
      </w:r>
      <w:r w:rsidRPr="004C4D4B">
        <w:rPr>
          <w:rFonts w:ascii="Times New Roman" w:hAnsi="Times New Roman" w:cs="Times New Roman"/>
          <w:sz w:val="26"/>
          <w:szCs w:val="26"/>
          <w:vertAlign w:val="subscript"/>
        </w:rPr>
        <w:t>2</w:t>
      </w:r>
      <w:r w:rsidRPr="004C4D4B">
        <w:rPr>
          <w:rFonts w:ascii="Times New Roman" w:hAnsi="Times New Roman" w:cs="Times New Roman"/>
          <w:sz w:val="26"/>
          <w:szCs w:val="26"/>
        </w:rPr>
        <w:t xml:space="preserve"> laser</w:t>
      </w:r>
      <w:r w:rsidR="00AD535A" w:rsidRPr="004C4D4B">
        <w:rPr>
          <w:rFonts w:ascii="Times New Roman" w:hAnsi="Times New Roman" w:cs="Times New Roman"/>
          <w:sz w:val="26"/>
          <w:szCs w:val="26"/>
        </w:rPr>
        <w:t xml:space="preserve"> </w:t>
      </w:r>
      <w:r w:rsidRPr="004C4D4B">
        <w:rPr>
          <w:rFonts w:ascii="Times New Roman" w:hAnsi="Times New Roman" w:cs="Times New Roman"/>
          <w:sz w:val="26"/>
          <w:szCs w:val="26"/>
        </w:rPr>
        <w:t>for removal of granulation tissue and</w:t>
      </w:r>
      <w:r w:rsidR="00AD535A" w:rsidRPr="004C4D4B">
        <w:rPr>
          <w:rFonts w:ascii="Times New Roman" w:hAnsi="Times New Roman" w:cs="Times New Roman"/>
          <w:sz w:val="26"/>
          <w:szCs w:val="26"/>
        </w:rPr>
        <w:t xml:space="preserve"> </w:t>
      </w:r>
      <w:r w:rsidRPr="004C4D4B">
        <w:rPr>
          <w:rFonts w:ascii="Times New Roman" w:hAnsi="Times New Roman" w:cs="Times New Roman"/>
          <w:sz w:val="26"/>
          <w:szCs w:val="26"/>
        </w:rPr>
        <w:t>connective tissue from interproximal</w:t>
      </w:r>
      <w:r w:rsidR="00EB612D" w:rsidRPr="004C4D4B">
        <w:rPr>
          <w:rFonts w:ascii="Times New Roman" w:hAnsi="Times New Roman" w:cs="Times New Roman"/>
          <w:sz w:val="26"/>
          <w:szCs w:val="26"/>
        </w:rPr>
        <w:t xml:space="preserve"> </w:t>
      </w:r>
      <w:r w:rsidR="008475F7" w:rsidRPr="004C4D4B">
        <w:rPr>
          <w:rFonts w:ascii="Times New Roman" w:hAnsi="Times New Roman" w:cs="Times New Roman"/>
          <w:sz w:val="26"/>
          <w:szCs w:val="26"/>
        </w:rPr>
        <w:t>craters</w:t>
      </w:r>
      <w:r w:rsidR="00070FE4" w:rsidRPr="004C4D4B">
        <w:rPr>
          <w:rFonts w:ascii="Times New Roman" w:hAnsi="Times New Roman" w:cs="Times New Roman"/>
          <w:sz w:val="26"/>
          <w:szCs w:val="26"/>
          <w:vertAlign w:val="superscript"/>
        </w:rPr>
        <w:t>101</w:t>
      </w:r>
      <w:r w:rsidRPr="004C4D4B">
        <w:rPr>
          <w:rFonts w:ascii="Times New Roman" w:hAnsi="Times New Roman" w:cs="Times New Roman"/>
          <w:sz w:val="26"/>
          <w:szCs w:val="26"/>
        </w:rPr>
        <w:t>. Sasaki et al. suggested</w:t>
      </w:r>
      <w:r w:rsidR="00AD535A" w:rsidRPr="004C4D4B">
        <w:rPr>
          <w:rFonts w:ascii="Times New Roman" w:hAnsi="Times New Roman" w:cs="Times New Roman"/>
          <w:sz w:val="26"/>
          <w:szCs w:val="26"/>
        </w:rPr>
        <w:t xml:space="preserve"> </w:t>
      </w:r>
      <w:r w:rsidRPr="004C4D4B">
        <w:rPr>
          <w:rFonts w:ascii="Times New Roman" w:hAnsi="Times New Roman" w:cs="Times New Roman"/>
          <w:sz w:val="26"/>
          <w:szCs w:val="26"/>
        </w:rPr>
        <w:t>the possibility of granulation tissue</w:t>
      </w:r>
      <w:r w:rsidR="00AD535A" w:rsidRPr="004C4D4B">
        <w:rPr>
          <w:rFonts w:ascii="Times New Roman" w:hAnsi="Times New Roman" w:cs="Times New Roman"/>
          <w:sz w:val="26"/>
          <w:szCs w:val="26"/>
        </w:rPr>
        <w:t xml:space="preserve"> </w:t>
      </w:r>
      <w:r w:rsidRPr="004C4D4B">
        <w:rPr>
          <w:rFonts w:ascii="Times New Roman" w:hAnsi="Times New Roman" w:cs="Times New Roman"/>
          <w:sz w:val="26"/>
          <w:szCs w:val="26"/>
        </w:rPr>
        <w:t>removal by Er:YAG laser during</w:t>
      </w:r>
      <w:r w:rsidR="00EB612D" w:rsidRPr="004C4D4B">
        <w:rPr>
          <w:rFonts w:ascii="Times New Roman" w:hAnsi="Times New Roman" w:cs="Times New Roman"/>
          <w:sz w:val="26"/>
          <w:szCs w:val="26"/>
        </w:rPr>
        <w:t xml:space="preserve"> </w:t>
      </w:r>
      <w:r w:rsidRPr="004C4D4B">
        <w:rPr>
          <w:rFonts w:ascii="Times New Roman" w:hAnsi="Times New Roman" w:cs="Times New Roman"/>
          <w:sz w:val="26"/>
          <w:szCs w:val="26"/>
        </w:rPr>
        <w:t>periodo</w:t>
      </w:r>
      <w:r w:rsidR="008475F7" w:rsidRPr="004C4D4B">
        <w:rPr>
          <w:rFonts w:ascii="Times New Roman" w:hAnsi="Times New Roman" w:cs="Times New Roman"/>
          <w:sz w:val="26"/>
          <w:szCs w:val="26"/>
        </w:rPr>
        <w:t>ntal flap surgery</w:t>
      </w:r>
      <w:r w:rsidR="00070FE4" w:rsidRPr="004C4D4B">
        <w:rPr>
          <w:rFonts w:ascii="Times New Roman" w:hAnsi="Times New Roman" w:cs="Times New Roman"/>
          <w:sz w:val="26"/>
          <w:szCs w:val="26"/>
          <w:vertAlign w:val="superscript"/>
        </w:rPr>
        <w:t>102</w:t>
      </w:r>
      <w:r w:rsidR="004C4D4B">
        <w:rPr>
          <w:rFonts w:ascii="Times New Roman" w:hAnsi="Times New Roman" w:cs="Times New Roman"/>
          <w:sz w:val="26"/>
          <w:szCs w:val="26"/>
        </w:rPr>
        <w:t xml:space="preserve">. </w:t>
      </w:r>
      <w:r w:rsidRPr="004C4D4B">
        <w:rPr>
          <w:rFonts w:ascii="Times New Roman" w:hAnsi="Times New Roman" w:cs="Times New Roman"/>
          <w:sz w:val="26"/>
          <w:szCs w:val="26"/>
        </w:rPr>
        <w:t>Although it may be a promising</w:t>
      </w:r>
      <w:r w:rsidR="00AD535A" w:rsidRPr="004C4D4B">
        <w:rPr>
          <w:rFonts w:ascii="Times New Roman" w:hAnsi="Times New Roman" w:cs="Times New Roman"/>
          <w:sz w:val="26"/>
          <w:szCs w:val="26"/>
        </w:rPr>
        <w:t xml:space="preserve"> </w:t>
      </w:r>
      <w:r w:rsidRPr="004C4D4B">
        <w:rPr>
          <w:rFonts w:ascii="Times New Roman" w:hAnsi="Times New Roman" w:cs="Times New Roman"/>
          <w:sz w:val="26"/>
          <w:szCs w:val="26"/>
        </w:rPr>
        <w:t>tool for granulation tissue</w:t>
      </w:r>
      <w:r w:rsidR="00AD535A" w:rsidRPr="004C4D4B">
        <w:rPr>
          <w:rFonts w:ascii="Times New Roman" w:hAnsi="Times New Roman" w:cs="Times New Roman"/>
          <w:sz w:val="26"/>
          <w:szCs w:val="26"/>
        </w:rPr>
        <w:t xml:space="preserve"> </w:t>
      </w:r>
      <w:r w:rsidRPr="004C4D4B">
        <w:rPr>
          <w:rFonts w:ascii="Times New Roman" w:hAnsi="Times New Roman" w:cs="Times New Roman"/>
          <w:sz w:val="26"/>
          <w:szCs w:val="26"/>
        </w:rPr>
        <w:t>removal in periodontal pocket sites,</w:t>
      </w:r>
      <w:r w:rsidR="00AD535A" w:rsidRPr="004C4D4B">
        <w:rPr>
          <w:rFonts w:ascii="Times New Roman" w:hAnsi="Times New Roman" w:cs="Times New Roman"/>
          <w:sz w:val="26"/>
          <w:szCs w:val="26"/>
        </w:rPr>
        <w:t xml:space="preserve"> </w:t>
      </w:r>
      <w:r w:rsidRPr="004C4D4B">
        <w:rPr>
          <w:rFonts w:ascii="Times New Roman" w:hAnsi="Times New Roman" w:cs="Times New Roman"/>
          <w:sz w:val="26"/>
          <w:szCs w:val="26"/>
        </w:rPr>
        <w:t>there appear</w:t>
      </w:r>
      <w:r w:rsidR="004A6D9A">
        <w:rPr>
          <w:rFonts w:ascii="Times New Roman" w:hAnsi="Times New Roman" w:cs="Times New Roman"/>
          <w:sz w:val="26"/>
          <w:szCs w:val="26"/>
        </w:rPr>
        <w:t>s to be no clinical study</w:t>
      </w:r>
      <w:r w:rsidR="00AD535A" w:rsidRPr="004C4D4B">
        <w:rPr>
          <w:rFonts w:ascii="Times New Roman" w:hAnsi="Times New Roman" w:cs="Times New Roman"/>
          <w:sz w:val="26"/>
          <w:szCs w:val="26"/>
        </w:rPr>
        <w:t xml:space="preserve"> </w:t>
      </w:r>
      <w:r w:rsidRPr="004C4D4B">
        <w:rPr>
          <w:rFonts w:ascii="Times New Roman" w:hAnsi="Times New Roman" w:cs="Times New Roman"/>
          <w:sz w:val="26"/>
          <w:szCs w:val="26"/>
        </w:rPr>
        <w:t>using Er:YAG laser. Further research</w:t>
      </w:r>
      <w:r w:rsidR="00AD535A" w:rsidRPr="004C4D4B">
        <w:rPr>
          <w:rFonts w:ascii="Times New Roman" w:hAnsi="Times New Roman" w:cs="Times New Roman"/>
          <w:sz w:val="26"/>
          <w:szCs w:val="26"/>
        </w:rPr>
        <w:t xml:space="preserve"> </w:t>
      </w:r>
      <w:r w:rsidR="00EB612D" w:rsidRPr="004C4D4B">
        <w:rPr>
          <w:rFonts w:ascii="Times New Roman" w:hAnsi="Times New Roman" w:cs="Times New Roman"/>
          <w:sz w:val="26"/>
          <w:szCs w:val="26"/>
        </w:rPr>
        <w:t>is required to show</w:t>
      </w:r>
      <w:r w:rsidR="00E4598E" w:rsidRPr="004C4D4B">
        <w:rPr>
          <w:rFonts w:ascii="Times New Roman" w:hAnsi="Times New Roman" w:cs="Times New Roman"/>
          <w:sz w:val="26"/>
          <w:szCs w:val="26"/>
        </w:rPr>
        <w:t xml:space="preserve"> </w:t>
      </w:r>
      <w:r w:rsidR="00EB612D" w:rsidRPr="004C4D4B">
        <w:rPr>
          <w:rFonts w:ascii="Times New Roman" w:hAnsi="Times New Roman" w:cs="Times New Roman"/>
          <w:sz w:val="26"/>
          <w:szCs w:val="26"/>
        </w:rPr>
        <w:t xml:space="preserve">efficacy of </w:t>
      </w:r>
      <w:r w:rsidRPr="004C4D4B">
        <w:rPr>
          <w:rFonts w:ascii="Times New Roman" w:hAnsi="Times New Roman" w:cs="Times New Roman"/>
          <w:sz w:val="26"/>
          <w:szCs w:val="26"/>
        </w:rPr>
        <w:t>granulation</w:t>
      </w:r>
      <w:r w:rsidR="00AD535A" w:rsidRPr="004C4D4B">
        <w:rPr>
          <w:rFonts w:ascii="Times New Roman" w:hAnsi="Times New Roman" w:cs="Times New Roman"/>
          <w:sz w:val="26"/>
          <w:szCs w:val="26"/>
        </w:rPr>
        <w:t xml:space="preserve"> </w:t>
      </w:r>
      <w:r w:rsidRPr="004C4D4B">
        <w:rPr>
          <w:rFonts w:ascii="Times New Roman" w:hAnsi="Times New Roman" w:cs="Times New Roman"/>
          <w:sz w:val="26"/>
          <w:szCs w:val="26"/>
        </w:rPr>
        <w:t>tissue removal without any</w:t>
      </w:r>
      <w:r w:rsidR="00AD535A" w:rsidRPr="004C4D4B">
        <w:rPr>
          <w:rFonts w:ascii="Times New Roman" w:hAnsi="Times New Roman" w:cs="Times New Roman"/>
          <w:sz w:val="26"/>
          <w:szCs w:val="26"/>
        </w:rPr>
        <w:t xml:space="preserve"> </w:t>
      </w:r>
      <w:r w:rsidRPr="004C4D4B">
        <w:rPr>
          <w:rFonts w:ascii="Times New Roman" w:hAnsi="Times New Roman" w:cs="Times New Roman"/>
          <w:sz w:val="26"/>
          <w:szCs w:val="26"/>
        </w:rPr>
        <w:t>thermal damage to the adjacent surrounding</w:t>
      </w:r>
      <w:r w:rsidR="00EB612D" w:rsidRPr="004C4D4B">
        <w:rPr>
          <w:rFonts w:ascii="Times New Roman" w:hAnsi="Times New Roman" w:cs="Times New Roman"/>
          <w:sz w:val="26"/>
          <w:szCs w:val="26"/>
        </w:rPr>
        <w:t xml:space="preserve"> </w:t>
      </w:r>
      <w:r w:rsidRPr="004C4D4B">
        <w:rPr>
          <w:rFonts w:ascii="Times New Roman" w:hAnsi="Times New Roman" w:cs="Times New Roman"/>
          <w:sz w:val="26"/>
          <w:szCs w:val="26"/>
        </w:rPr>
        <w:t>tissue including alveolar</w:t>
      </w:r>
      <w:r w:rsidR="00AD535A" w:rsidRPr="004C4D4B">
        <w:rPr>
          <w:rFonts w:ascii="Times New Roman" w:hAnsi="Times New Roman" w:cs="Times New Roman"/>
          <w:sz w:val="26"/>
          <w:szCs w:val="26"/>
        </w:rPr>
        <w:t xml:space="preserve"> </w:t>
      </w:r>
      <w:r w:rsidRPr="004C4D4B">
        <w:rPr>
          <w:rFonts w:ascii="Times New Roman" w:hAnsi="Times New Roman" w:cs="Times New Roman"/>
          <w:sz w:val="26"/>
          <w:szCs w:val="26"/>
        </w:rPr>
        <w:t>bone and root surfaces.</w:t>
      </w:r>
    </w:p>
    <w:p w:rsidR="00AD535A" w:rsidRPr="004C4D4B" w:rsidRDefault="00AD535A" w:rsidP="004C4D4B">
      <w:pPr>
        <w:autoSpaceDE w:val="0"/>
        <w:autoSpaceDN w:val="0"/>
        <w:adjustRightInd w:val="0"/>
        <w:spacing w:after="0" w:line="480" w:lineRule="auto"/>
        <w:jc w:val="both"/>
        <w:rPr>
          <w:rFonts w:ascii="Times New Roman" w:hAnsi="Times New Roman" w:cs="Times New Roman"/>
          <w:sz w:val="26"/>
          <w:szCs w:val="26"/>
        </w:rPr>
      </w:pPr>
    </w:p>
    <w:p w:rsidR="004C4D4B" w:rsidRDefault="004C4D4B" w:rsidP="004C4D4B">
      <w:pPr>
        <w:autoSpaceDE w:val="0"/>
        <w:autoSpaceDN w:val="0"/>
        <w:adjustRightInd w:val="0"/>
        <w:spacing w:after="0" w:line="480" w:lineRule="auto"/>
        <w:jc w:val="center"/>
        <w:rPr>
          <w:rFonts w:ascii="Times New Roman" w:hAnsi="Times New Roman" w:cs="Times New Roman"/>
          <w:b/>
          <w:sz w:val="32"/>
          <w:szCs w:val="24"/>
          <w:u w:val="single"/>
        </w:rPr>
      </w:pPr>
    </w:p>
    <w:p w:rsidR="004C4D4B" w:rsidRDefault="004C4D4B" w:rsidP="004C4D4B">
      <w:pPr>
        <w:autoSpaceDE w:val="0"/>
        <w:autoSpaceDN w:val="0"/>
        <w:adjustRightInd w:val="0"/>
        <w:spacing w:after="0" w:line="480" w:lineRule="auto"/>
        <w:jc w:val="center"/>
        <w:rPr>
          <w:rFonts w:ascii="Times New Roman" w:hAnsi="Times New Roman" w:cs="Times New Roman"/>
          <w:b/>
          <w:sz w:val="32"/>
          <w:szCs w:val="24"/>
          <w:u w:val="single"/>
        </w:rPr>
      </w:pPr>
    </w:p>
    <w:p w:rsidR="004C4D4B" w:rsidRDefault="004C4D4B" w:rsidP="004C4D4B">
      <w:pPr>
        <w:autoSpaceDE w:val="0"/>
        <w:autoSpaceDN w:val="0"/>
        <w:adjustRightInd w:val="0"/>
        <w:spacing w:after="0" w:line="480" w:lineRule="auto"/>
        <w:jc w:val="center"/>
        <w:rPr>
          <w:rFonts w:ascii="Times New Roman" w:hAnsi="Times New Roman" w:cs="Times New Roman"/>
          <w:b/>
          <w:sz w:val="32"/>
          <w:szCs w:val="24"/>
          <w:u w:val="single"/>
        </w:rPr>
      </w:pPr>
    </w:p>
    <w:p w:rsidR="004C4D4B" w:rsidRPr="004C4D4B" w:rsidRDefault="004C4D4B" w:rsidP="004C4D4B">
      <w:pPr>
        <w:autoSpaceDE w:val="0"/>
        <w:autoSpaceDN w:val="0"/>
        <w:adjustRightInd w:val="0"/>
        <w:spacing w:after="0" w:line="480" w:lineRule="auto"/>
        <w:rPr>
          <w:rFonts w:ascii="Times New Roman" w:hAnsi="Times New Roman" w:cs="Times New Roman"/>
          <w:b/>
          <w:sz w:val="26"/>
          <w:szCs w:val="26"/>
          <w:u w:val="single"/>
        </w:rPr>
      </w:pPr>
    </w:p>
    <w:p w:rsidR="005318EC" w:rsidRDefault="004C4D4B" w:rsidP="004C4D4B">
      <w:pPr>
        <w:autoSpaceDE w:val="0"/>
        <w:autoSpaceDN w:val="0"/>
        <w:adjustRightInd w:val="0"/>
        <w:spacing w:after="0" w:line="480" w:lineRule="auto"/>
        <w:jc w:val="center"/>
        <w:rPr>
          <w:rFonts w:ascii="Times New Roman" w:hAnsi="Times New Roman" w:cs="Times New Roman"/>
          <w:b/>
          <w:sz w:val="32"/>
          <w:szCs w:val="24"/>
          <w:u w:val="single"/>
        </w:rPr>
      </w:pPr>
      <w:r w:rsidRPr="004C4D4B">
        <w:rPr>
          <w:rFonts w:ascii="Times New Roman" w:hAnsi="Times New Roman" w:cs="Times New Roman"/>
          <w:b/>
          <w:sz w:val="32"/>
          <w:szCs w:val="24"/>
          <w:u w:val="single"/>
        </w:rPr>
        <w:t>IMPLANT MAINTENANCE</w:t>
      </w:r>
    </w:p>
    <w:p w:rsidR="004C4D4B" w:rsidRPr="004C4D4B" w:rsidRDefault="004C4D4B" w:rsidP="004C4D4B">
      <w:pPr>
        <w:autoSpaceDE w:val="0"/>
        <w:autoSpaceDN w:val="0"/>
        <w:adjustRightInd w:val="0"/>
        <w:spacing w:after="0" w:line="480" w:lineRule="auto"/>
        <w:jc w:val="center"/>
        <w:rPr>
          <w:rFonts w:ascii="Times New Roman" w:hAnsi="Times New Roman" w:cs="Times New Roman"/>
          <w:b/>
          <w:sz w:val="26"/>
          <w:szCs w:val="26"/>
          <w:u w:val="single"/>
        </w:rPr>
      </w:pPr>
    </w:p>
    <w:p w:rsidR="004C4D4B" w:rsidRDefault="005318EC" w:rsidP="004C4D4B">
      <w:pPr>
        <w:autoSpaceDE w:val="0"/>
        <w:autoSpaceDN w:val="0"/>
        <w:adjustRightInd w:val="0"/>
        <w:spacing w:after="0" w:line="480" w:lineRule="auto"/>
        <w:jc w:val="both"/>
        <w:rPr>
          <w:rFonts w:ascii="Times New Roman" w:hAnsi="Times New Roman" w:cs="Times New Roman"/>
          <w:sz w:val="26"/>
          <w:szCs w:val="26"/>
        </w:rPr>
      </w:pPr>
      <w:r w:rsidRPr="004C4D4B">
        <w:rPr>
          <w:rFonts w:ascii="Times New Roman" w:hAnsi="Times New Roman" w:cs="Times New Roman"/>
          <w:sz w:val="26"/>
          <w:szCs w:val="26"/>
        </w:rPr>
        <w:t>The Er:YAG laser was also proposed</w:t>
      </w:r>
      <w:r w:rsidR="00AD535A" w:rsidRPr="004C4D4B">
        <w:rPr>
          <w:rFonts w:ascii="Times New Roman" w:hAnsi="Times New Roman" w:cs="Times New Roman"/>
          <w:sz w:val="26"/>
          <w:szCs w:val="26"/>
        </w:rPr>
        <w:t xml:space="preserve"> </w:t>
      </w:r>
      <w:r w:rsidRPr="004C4D4B">
        <w:rPr>
          <w:rFonts w:ascii="Times New Roman" w:hAnsi="Times New Roman" w:cs="Times New Roman"/>
          <w:sz w:val="26"/>
          <w:szCs w:val="26"/>
        </w:rPr>
        <w:t>for implant maintenance, taking</w:t>
      </w:r>
      <w:r w:rsidR="00AD535A" w:rsidRPr="004C4D4B">
        <w:rPr>
          <w:rFonts w:ascii="Times New Roman" w:hAnsi="Times New Roman" w:cs="Times New Roman"/>
          <w:sz w:val="26"/>
          <w:szCs w:val="26"/>
        </w:rPr>
        <w:t xml:space="preserve"> </w:t>
      </w:r>
      <w:r w:rsidRPr="004C4D4B">
        <w:rPr>
          <w:rFonts w:ascii="Times New Roman" w:hAnsi="Times New Roman" w:cs="Times New Roman"/>
          <w:sz w:val="26"/>
          <w:szCs w:val="26"/>
        </w:rPr>
        <w:t>advantage of its bactericidal effect,</w:t>
      </w:r>
      <w:r w:rsidR="00DB0F68" w:rsidRPr="004C4D4B">
        <w:rPr>
          <w:rFonts w:ascii="Times New Roman" w:hAnsi="Times New Roman" w:cs="Times New Roman"/>
          <w:sz w:val="26"/>
          <w:szCs w:val="26"/>
        </w:rPr>
        <w:t xml:space="preserve"> </w:t>
      </w:r>
      <w:r w:rsidRPr="004C4D4B">
        <w:rPr>
          <w:rFonts w:ascii="Times New Roman" w:hAnsi="Times New Roman" w:cs="Times New Roman"/>
          <w:sz w:val="26"/>
          <w:szCs w:val="26"/>
        </w:rPr>
        <w:t>technical simplicity and absence of</w:t>
      </w:r>
      <w:r w:rsidR="00AD535A" w:rsidRPr="004C4D4B">
        <w:rPr>
          <w:rFonts w:ascii="Times New Roman" w:hAnsi="Times New Roman" w:cs="Times New Roman"/>
          <w:sz w:val="26"/>
          <w:szCs w:val="26"/>
        </w:rPr>
        <w:t xml:space="preserve"> </w:t>
      </w:r>
      <w:r w:rsidR="00E4598E" w:rsidRPr="004C4D4B">
        <w:rPr>
          <w:rFonts w:ascii="Times New Roman" w:hAnsi="Times New Roman" w:cs="Times New Roman"/>
          <w:sz w:val="26"/>
          <w:szCs w:val="26"/>
        </w:rPr>
        <w:t>postoperative pain and edema</w:t>
      </w:r>
      <w:r w:rsidR="00070FE4" w:rsidRPr="004C4D4B">
        <w:rPr>
          <w:rFonts w:ascii="Times New Roman" w:hAnsi="Times New Roman" w:cs="Times New Roman"/>
          <w:sz w:val="26"/>
          <w:szCs w:val="26"/>
          <w:vertAlign w:val="superscript"/>
        </w:rPr>
        <w:t>103</w:t>
      </w:r>
      <w:r w:rsidR="00E4598E" w:rsidRPr="004C4D4B">
        <w:rPr>
          <w:rFonts w:ascii="Times New Roman" w:hAnsi="Times New Roman" w:cs="Times New Roman"/>
          <w:sz w:val="26"/>
          <w:szCs w:val="26"/>
          <w:vertAlign w:val="superscript"/>
        </w:rPr>
        <w:t>,</w:t>
      </w:r>
      <w:r w:rsidR="00070FE4" w:rsidRPr="004C4D4B">
        <w:rPr>
          <w:rFonts w:ascii="Times New Roman" w:hAnsi="Times New Roman" w:cs="Times New Roman"/>
          <w:sz w:val="26"/>
          <w:szCs w:val="26"/>
          <w:vertAlign w:val="superscript"/>
        </w:rPr>
        <w:t>104</w:t>
      </w:r>
      <w:r w:rsidR="00E4598E" w:rsidRPr="004C4D4B">
        <w:rPr>
          <w:rFonts w:ascii="Times New Roman" w:hAnsi="Times New Roman" w:cs="Times New Roman"/>
          <w:sz w:val="26"/>
          <w:szCs w:val="26"/>
        </w:rPr>
        <w:t xml:space="preserve">. </w:t>
      </w:r>
      <w:r w:rsidRPr="004C4D4B">
        <w:rPr>
          <w:rFonts w:ascii="Times New Roman" w:hAnsi="Times New Roman" w:cs="Times New Roman"/>
          <w:sz w:val="26"/>
          <w:szCs w:val="26"/>
        </w:rPr>
        <w:t>Peri-implant infection results in</w:t>
      </w:r>
      <w:r w:rsidR="00EB612D" w:rsidRPr="004C4D4B">
        <w:rPr>
          <w:rFonts w:ascii="Times New Roman" w:hAnsi="Times New Roman" w:cs="Times New Roman"/>
          <w:sz w:val="26"/>
          <w:szCs w:val="26"/>
        </w:rPr>
        <w:t xml:space="preserve"> </w:t>
      </w:r>
      <w:r w:rsidRPr="004C4D4B">
        <w:rPr>
          <w:rFonts w:ascii="Times New Roman" w:hAnsi="Times New Roman" w:cs="Times New Roman"/>
          <w:sz w:val="26"/>
          <w:szCs w:val="26"/>
        </w:rPr>
        <w:t>inflammation of the surrounding soft</w:t>
      </w:r>
      <w:r w:rsidR="00AD535A" w:rsidRPr="004C4D4B">
        <w:rPr>
          <w:rFonts w:ascii="Times New Roman" w:hAnsi="Times New Roman" w:cs="Times New Roman"/>
          <w:sz w:val="26"/>
          <w:szCs w:val="26"/>
        </w:rPr>
        <w:t xml:space="preserve"> </w:t>
      </w:r>
      <w:r w:rsidRPr="004C4D4B">
        <w:rPr>
          <w:rFonts w:ascii="Times New Roman" w:hAnsi="Times New Roman" w:cs="Times New Roman"/>
          <w:sz w:val="26"/>
          <w:szCs w:val="26"/>
        </w:rPr>
        <w:t>tissues and can induce a breakdown of</w:t>
      </w:r>
      <w:r w:rsidR="00AD535A" w:rsidRPr="004C4D4B">
        <w:rPr>
          <w:rFonts w:ascii="Times New Roman" w:hAnsi="Times New Roman" w:cs="Times New Roman"/>
          <w:sz w:val="26"/>
          <w:szCs w:val="26"/>
        </w:rPr>
        <w:t xml:space="preserve"> </w:t>
      </w:r>
      <w:r w:rsidRPr="004C4D4B">
        <w:rPr>
          <w:rFonts w:ascii="Times New Roman" w:hAnsi="Times New Roman" w:cs="Times New Roman"/>
          <w:sz w:val="26"/>
          <w:szCs w:val="26"/>
        </w:rPr>
        <w:t>the implant-supporting bone. It is</w:t>
      </w:r>
      <w:r w:rsidR="00EB612D" w:rsidRPr="004C4D4B">
        <w:rPr>
          <w:rFonts w:ascii="Times New Roman" w:hAnsi="Times New Roman" w:cs="Times New Roman"/>
          <w:sz w:val="26"/>
          <w:szCs w:val="26"/>
        </w:rPr>
        <w:t xml:space="preserve"> </w:t>
      </w:r>
      <w:r w:rsidR="00AD535A" w:rsidRPr="004C4D4B">
        <w:rPr>
          <w:rFonts w:ascii="Times New Roman" w:hAnsi="Times New Roman" w:cs="Times New Roman"/>
          <w:sz w:val="26"/>
          <w:szCs w:val="26"/>
        </w:rPr>
        <w:t>associated with the presence of a subgingival microflora, which is quite similar to that in periodontal pockets</w:t>
      </w:r>
      <w:r w:rsidR="00AC567B" w:rsidRPr="004C4D4B">
        <w:rPr>
          <w:rFonts w:ascii="Times New Roman" w:hAnsi="Times New Roman" w:cs="Times New Roman"/>
          <w:sz w:val="26"/>
          <w:szCs w:val="26"/>
        </w:rPr>
        <w:t xml:space="preserve"> </w:t>
      </w:r>
      <w:r w:rsidR="00EB612D" w:rsidRPr="004C4D4B">
        <w:rPr>
          <w:rFonts w:ascii="Times New Roman" w:hAnsi="Times New Roman" w:cs="Times New Roman"/>
          <w:sz w:val="26"/>
          <w:szCs w:val="26"/>
        </w:rPr>
        <w:t xml:space="preserve">and contains a large variety of </w:t>
      </w:r>
      <w:r w:rsidR="00AD535A" w:rsidRPr="004C4D4B">
        <w:rPr>
          <w:rFonts w:ascii="Times New Roman" w:hAnsi="Times New Roman" w:cs="Times New Roman"/>
          <w:sz w:val="26"/>
          <w:szCs w:val="26"/>
        </w:rPr>
        <w:t>Gram</w:t>
      </w:r>
      <w:r w:rsidR="00EB612D" w:rsidRPr="004C4D4B">
        <w:rPr>
          <w:rFonts w:ascii="Times New Roman" w:hAnsi="Times New Roman" w:cs="Times New Roman"/>
          <w:sz w:val="26"/>
          <w:szCs w:val="26"/>
        </w:rPr>
        <w:t xml:space="preserve"> </w:t>
      </w:r>
      <w:r w:rsidR="00E4598E" w:rsidRPr="004C4D4B">
        <w:rPr>
          <w:rFonts w:ascii="Times New Roman" w:hAnsi="Times New Roman" w:cs="Times New Roman"/>
          <w:sz w:val="26"/>
          <w:szCs w:val="26"/>
        </w:rPr>
        <w:t>negative anaerobic bacteria</w:t>
      </w:r>
      <w:r w:rsidR="00AD535A" w:rsidRPr="004C4D4B">
        <w:rPr>
          <w:rFonts w:ascii="Times New Roman" w:hAnsi="Times New Roman" w:cs="Times New Roman"/>
          <w:sz w:val="26"/>
          <w:szCs w:val="26"/>
        </w:rPr>
        <w:t xml:space="preserve">. </w:t>
      </w:r>
    </w:p>
    <w:p w:rsidR="004C4D4B" w:rsidRDefault="004C4D4B" w:rsidP="004C4D4B">
      <w:pPr>
        <w:autoSpaceDE w:val="0"/>
        <w:autoSpaceDN w:val="0"/>
        <w:adjustRightInd w:val="0"/>
        <w:spacing w:after="0" w:line="480" w:lineRule="auto"/>
        <w:jc w:val="both"/>
        <w:rPr>
          <w:rFonts w:ascii="Times New Roman" w:hAnsi="Times New Roman" w:cs="Times New Roman"/>
          <w:sz w:val="26"/>
          <w:szCs w:val="26"/>
        </w:rPr>
      </w:pPr>
    </w:p>
    <w:p w:rsidR="00AD535A" w:rsidRPr="004C4D4B" w:rsidRDefault="00AD535A" w:rsidP="004C4D4B">
      <w:pPr>
        <w:autoSpaceDE w:val="0"/>
        <w:autoSpaceDN w:val="0"/>
        <w:adjustRightInd w:val="0"/>
        <w:spacing w:after="0" w:line="480" w:lineRule="auto"/>
        <w:jc w:val="both"/>
        <w:rPr>
          <w:rFonts w:ascii="Times New Roman" w:hAnsi="Times New Roman" w:cs="Times New Roman"/>
          <w:sz w:val="26"/>
          <w:szCs w:val="26"/>
        </w:rPr>
      </w:pPr>
      <w:r w:rsidRPr="004C4D4B">
        <w:rPr>
          <w:rFonts w:ascii="Times New Roman" w:hAnsi="Times New Roman" w:cs="Times New Roman"/>
          <w:sz w:val="26"/>
          <w:szCs w:val="26"/>
        </w:rPr>
        <w:t>Kreisler et al. demonstrated in vitro t</w:t>
      </w:r>
      <w:r w:rsidR="00DB0F68" w:rsidRPr="004C4D4B">
        <w:rPr>
          <w:rFonts w:ascii="Times New Roman" w:hAnsi="Times New Roman" w:cs="Times New Roman"/>
          <w:sz w:val="26"/>
          <w:szCs w:val="26"/>
        </w:rPr>
        <w:t xml:space="preserve">he high </w:t>
      </w:r>
      <w:r w:rsidRPr="004C4D4B">
        <w:rPr>
          <w:rFonts w:ascii="Times New Roman" w:hAnsi="Times New Roman" w:cs="Times New Roman"/>
          <w:sz w:val="26"/>
          <w:szCs w:val="26"/>
        </w:rPr>
        <w:t xml:space="preserve">bactericidal potential of Er:YAG laser on titanium </w:t>
      </w:r>
      <w:r w:rsidR="00DB0F68" w:rsidRPr="004C4D4B">
        <w:rPr>
          <w:rFonts w:ascii="Times New Roman" w:hAnsi="Times New Roman" w:cs="Times New Roman"/>
          <w:sz w:val="26"/>
          <w:szCs w:val="26"/>
        </w:rPr>
        <w:t xml:space="preserve">implants with different surface </w:t>
      </w:r>
      <w:r w:rsidRPr="004C4D4B">
        <w:rPr>
          <w:rFonts w:ascii="Times New Roman" w:hAnsi="Times New Roman" w:cs="Times New Roman"/>
          <w:sz w:val="26"/>
          <w:szCs w:val="26"/>
        </w:rPr>
        <w:t>characteristics</w:t>
      </w:r>
      <w:r w:rsidR="00070FE4" w:rsidRPr="004C4D4B">
        <w:rPr>
          <w:rFonts w:ascii="Times New Roman" w:hAnsi="Times New Roman" w:cs="Times New Roman"/>
          <w:sz w:val="26"/>
          <w:szCs w:val="26"/>
          <w:vertAlign w:val="superscript"/>
        </w:rPr>
        <w:t>105</w:t>
      </w:r>
      <w:r w:rsidRPr="004C4D4B">
        <w:rPr>
          <w:rFonts w:ascii="Times New Roman" w:hAnsi="Times New Roman" w:cs="Times New Roman"/>
          <w:sz w:val="26"/>
          <w:szCs w:val="26"/>
        </w:rPr>
        <w:t>. Matsuyama et al. performed debridement of implant abutment surface by this laser and reported effective</w:t>
      </w:r>
      <w:r w:rsidR="00AC567B" w:rsidRPr="004C4D4B">
        <w:rPr>
          <w:rFonts w:ascii="Times New Roman" w:hAnsi="Times New Roman" w:cs="Times New Roman"/>
          <w:sz w:val="26"/>
          <w:szCs w:val="26"/>
        </w:rPr>
        <w:t xml:space="preserve"> </w:t>
      </w:r>
      <w:r w:rsidRPr="004C4D4B">
        <w:rPr>
          <w:rFonts w:ascii="Times New Roman" w:hAnsi="Times New Roman" w:cs="Times New Roman"/>
          <w:sz w:val="26"/>
          <w:szCs w:val="26"/>
        </w:rPr>
        <w:t xml:space="preserve">removal of plaque and calculus without </w:t>
      </w:r>
      <w:r w:rsidR="00E4598E" w:rsidRPr="004C4D4B">
        <w:rPr>
          <w:rFonts w:ascii="Times New Roman" w:hAnsi="Times New Roman" w:cs="Times New Roman"/>
          <w:sz w:val="26"/>
          <w:szCs w:val="26"/>
        </w:rPr>
        <w:t>injury to the surface</w:t>
      </w:r>
      <w:r w:rsidR="00070FE4" w:rsidRPr="004C4D4B">
        <w:rPr>
          <w:rFonts w:ascii="Times New Roman" w:hAnsi="Times New Roman" w:cs="Times New Roman"/>
          <w:sz w:val="26"/>
          <w:szCs w:val="26"/>
          <w:vertAlign w:val="superscript"/>
        </w:rPr>
        <w:t>106</w:t>
      </w:r>
      <w:r w:rsidRPr="004C4D4B">
        <w:rPr>
          <w:rFonts w:ascii="Times New Roman" w:hAnsi="Times New Roman" w:cs="Times New Roman"/>
          <w:sz w:val="26"/>
          <w:szCs w:val="26"/>
        </w:rPr>
        <w:t>. Also, Kreisler et al.</w:t>
      </w:r>
      <w:r w:rsidR="00E4598E" w:rsidRPr="004C4D4B">
        <w:rPr>
          <w:rFonts w:ascii="Times New Roman" w:hAnsi="Times New Roman" w:cs="Times New Roman"/>
          <w:sz w:val="26"/>
          <w:szCs w:val="26"/>
        </w:rPr>
        <w:t xml:space="preserve"> in 2002</w:t>
      </w:r>
      <w:r w:rsidRPr="004C4D4B">
        <w:rPr>
          <w:rFonts w:ascii="Times New Roman" w:hAnsi="Times New Roman" w:cs="Times New Roman"/>
          <w:sz w:val="26"/>
          <w:szCs w:val="26"/>
        </w:rPr>
        <w:t xml:space="preserve"> observed nonexcessive</w:t>
      </w:r>
      <w:r w:rsidR="00AC567B" w:rsidRPr="004C4D4B">
        <w:rPr>
          <w:rFonts w:ascii="Times New Roman" w:hAnsi="Times New Roman" w:cs="Times New Roman"/>
          <w:sz w:val="26"/>
          <w:szCs w:val="26"/>
        </w:rPr>
        <w:t xml:space="preserve"> </w:t>
      </w:r>
      <w:r w:rsidRPr="004C4D4B">
        <w:rPr>
          <w:rFonts w:ascii="Times New Roman" w:hAnsi="Times New Roman" w:cs="Times New Roman"/>
          <w:sz w:val="26"/>
          <w:szCs w:val="26"/>
        </w:rPr>
        <w:t>heat generation on the implant surfaces and effective decontamination b</w:t>
      </w:r>
      <w:r w:rsidR="00E4598E" w:rsidRPr="004C4D4B">
        <w:rPr>
          <w:rFonts w:ascii="Times New Roman" w:hAnsi="Times New Roman" w:cs="Times New Roman"/>
          <w:sz w:val="26"/>
          <w:szCs w:val="26"/>
        </w:rPr>
        <w:t>y means of the Er:YAG laser</w:t>
      </w:r>
      <w:r w:rsidRPr="004C4D4B">
        <w:rPr>
          <w:rFonts w:ascii="Times New Roman" w:hAnsi="Times New Roman" w:cs="Times New Roman"/>
          <w:sz w:val="26"/>
          <w:szCs w:val="26"/>
        </w:rPr>
        <w:t>.</w:t>
      </w:r>
    </w:p>
    <w:p w:rsidR="004C4D4B" w:rsidRDefault="004C4D4B" w:rsidP="004C4D4B">
      <w:pPr>
        <w:autoSpaceDE w:val="0"/>
        <w:autoSpaceDN w:val="0"/>
        <w:adjustRightInd w:val="0"/>
        <w:spacing w:after="0" w:line="480" w:lineRule="auto"/>
        <w:jc w:val="both"/>
        <w:rPr>
          <w:rFonts w:ascii="Times New Roman" w:hAnsi="Times New Roman" w:cs="Times New Roman"/>
          <w:sz w:val="26"/>
          <w:szCs w:val="26"/>
        </w:rPr>
      </w:pPr>
    </w:p>
    <w:p w:rsidR="00AD535A" w:rsidRPr="004C4D4B" w:rsidRDefault="00AD535A" w:rsidP="004C4D4B">
      <w:pPr>
        <w:autoSpaceDE w:val="0"/>
        <w:autoSpaceDN w:val="0"/>
        <w:adjustRightInd w:val="0"/>
        <w:spacing w:after="0" w:line="480" w:lineRule="auto"/>
        <w:jc w:val="both"/>
        <w:rPr>
          <w:rFonts w:ascii="Times New Roman" w:hAnsi="Times New Roman" w:cs="Times New Roman"/>
          <w:sz w:val="26"/>
          <w:szCs w:val="26"/>
        </w:rPr>
      </w:pPr>
      <w:r w:rsidRPr="004C4D4B">
        <w:rPr>
          <w:rFonts w:ascii="Times New Roman" w:hAnsi="Times New Roman" w:cs="Times New Roman"/>
          <w:sz w:val="26"/>
          <w:szCs w:val="26"/>
        </w:rPr>
        <w:t>In vivo, Schwarz et al. demonstrated the effectiveness of</w:t>
      </w:r>
      <w:r w:rsidR="00EB612D" w:rsidRPr="004C4D4B">
        <w:rPr>
          <w:rFonts w:ascii="Times New Roman" w:hAnsi="Times New Roman" w:cs="Times New Roman"/>
          <w:sz w:val="26"/>
          <w:szCs w:val="26"/>
        </w:rPr>
        <w:t xml:space="preserve"> this laser treatment to remove </w:t>
      </w:r>
      <w:r w:rsidRPr="004C4D4B">
        <w:rPr>
          <w:rFonts w:ascii="Times New Roman" w:hAnsi="Times New Roman" w:cs="Times New Roman"/>
          <w:sz w:val="26"/>
          <w:szCs w:val="26"/>
        </w:rPr>
        <w:t>subgingival calculus from</w:t>
      </w:r>
      <w:r w:rsidR="00EB612D" w:rsidRPr="004C4D4B">
        <w:rPr>
          <w:rFonts w:ascii="Times New Roman" w:hAnsi="Times New Roman" w:cs="Times New Roman"/>
          <w:sz w:val="26"/>
          <w:szCs w:val="26"/>
        </w:rPr>
        <w:t xml:space="preserve"> </w:t>
      </w:r>
      <w:r w:rsidRPr="004C4D4B">
        <w:rPr>
          <w:rFonts w:ascii="Times New Roman" w:hAnsi="Times New Roman" w:cs="Times New Roman"/>
          <w:sz w:val="26"/>
          <w:szCs w:val="26"/>
        </w:rPr>
        <w:t>surfaces of implant fixtures</w:t>
      </w:r>
      <w:r w:rsidR="00E4598E" w:rsidRPr="004C4D4B">
        <w:rPr>
          <w:rFonts w:ascii="Times New Roman" w:hAnsi="Times New Roman" w:cs="Times New Roman"/>
          <w:sz w:val="26"/>
          <w:szCs w:val="26"/>
        </w:rPr>
        <w:t xml:space="preserve"> without any thermal damage</w:t>
      </w:r>
      <w:r w:rsidR="00070FE4" w:rsidRPr="004C4D4B">
        <w:rPr>
          <w:rFonts w:ascii="Times New Roman" w:hAnsi="Times New Roman" w:cs="Times New Roman"/>
          <w:sz w:val="26"/>
          <w:szCs w:val="26"/>
          <w:vertAlign w:val="superscript"/>
        </w:rPr>
        <w:t>107</w:t>
      </w:r>
      <w:r w:rsidRPr="004C4D4B">
        <w:rPr>
          <w:rFonts w:ascii="Times New Roman" w:hAnsi="Times New Roman" w:cs="Times New Roman"/>
          <w:sz w:val="26"/>
          <w:szCs w:val="26"/>
        </w:rPr>
        <w:t>.</w:t>
      </w:r>
    </w:p>
    <w:p w:rsidR="0061401C" w:rsidRDefault="0061401C" w:rsidP="000916E6">
      <w:pPr>
        <w:autoSpaceDE w:val="0"/>
        <w:autoSpaceDN w:val="0"/>
        <w:adjustRightInd w:val="0"/>
        <w:spacing w:after="0" w:line="240" w:lineRule="auto"/>
        <w:jc w:val="center"/>
        <w:rPr>
          <w:rFonts w:ascii="AdvPS-UTSB" w:hAnsi="AdvPS-UTSB" w:cs="AdvPS-UTSB"/>
          <w:b/>
          <w:sz w:val="28"/>
          <w:szCs w:val="24"/>
          <w:u w:val="single"/>
        </w:rPr>
      </w:pPr>
    </w:p>
    <w:p w:rsidR="00AB12E2" w:rsidRDefault="00AB12E2" w:rsidP="00AD535A">
      <w:pPr>
        <w:autoSpaceDE w:val="0"/>
        <w:autoSpaceDN w:val="0"/>
        <w:adjustRightInd w:val="0"/>
        <w:spacing w:after="0" w:line="240" w:lineRule="auto"/>
        <w:rPr>
          <w:rFonts w:ascii="AdvPS-UTSB" w:hAnsi="AdvPS-UTSB" w:cs="AdvPS-UTSB"/>
          <w:b/>
          <w:sz w:val="28"/>
          <w:szCs w:val="24"/>
          <w:u w:val="single"/>
        </w:rPr>
      </w:pPr>
    </w:p>
    <w:p w:rsidR="00AB12E2" w:rsidRDefault="00AB12E2" w:rsidP="00AD535A">
      <w:pPr>
        <w:autoSpaceDE w:val="0"/>
        <w:autoSpaceDN w:val="0"/>
        <w:adjustRightInd w:val="0"/>
        <w:spacing w:after="0" w:line="240" w:lineRule="auto"/>
        <w:rPr>
          <w:rFonts w:ascii="AdvPS-UTSB" w:hAnsi="AdvPS-UTSB" w:cs="AdvPS-UTSB"/>
          <w:b/>
          <w:sz w:val="28"/>
          <w:szCs w:val="24"/>
          <w:u w:val="single"/>
        </w:rPr>
      </w:pPr>
    </w:p>
    <w:p w:rsidR="004C4D4B" w:rsidRDefault="004C4D4B" w:rsidP="00AD535A">
      <w:pPr>
        <w:autoSpaceDE w:val="0"/>
        <w:autoSpaceDN w:val="0"/>
        <w:adjustRightInd w:val="0"/>
        <w:spacing w:after="0" w:line="240" w:lineRule="auto"/>
        <w:rPr>
          <w:rFonts w:ascii="AdvPS-UTSB" w:hAnsi="AdvPS-UTSB" w:cs="AdvPS-UTSB"/>
          <w:b/>
          <w:sz w:val="28"/>
          <w:szCs w:val="24"/>
          <w:u w:val="single"/>
        </w:rPr>
      </w:pPr>
    </w:p>
    <w:p w:rsidR="004C4D4B" w:rsidRDefault="004C4D4B" w:rsidP="00AD535A">
      <w:pPr>
        <w:autoSpaceDE w:val="0"/>
        <w:autoSpaceDN w:val="0"/>
        <w:adjustRightInd w:val="0"/>
        <w:spacing w:after="0" w:line="240" w:lineRule="auto"/>
        <w:rPr>
          <w:rFonts w:ascii="AdvPS-UTSB" w:hAnsi="AdvPS-UTSB" w:cs="AdvPS-UTSB"/>
          <w:b/>
          <w:sz w:val="28"/>
          <w:szCs w:val="24"/>
          <w:u w:val="single"/>
        </w:rPr>
      </w:pPr>
    </w:p>
    <w:p w:rsidR="004C4D4B" w:rsidRDefault="004C4D4B" w:rsidP="00AD535A">
      <w:pPr>
        <w:autoSpaceDE w:val="0"/>
        <w:autoSpaceDN w:val="0"/>
        <w:adjustRightInd w:val="0"/>
        <w:spacing w:after="0" w:line="240" w:lineRule="auto"/>
        <w:rPr>
          <w:rFonts w:ascii="AdvPS-UTSB" w:hAnsi="AdvPS-UTSB" w:cs="AdvPS-UTSB"/>
          <w:b/>
          <w:sz w:val="28"/>
          <w:szCs w:val="24"/>
          <w:u w:val="single"/>
        </w:rPr>
      </w:pPr>
    </w:p>
    <w:p w:rsidR="004C4D4B" w:rsidRDefault="004C4D4B" w:rsidP="00AD535A">
      <w:pPr>
        <w:autoSpaceDE w:val="0"/>
        <w:autoSpaceDN w:val="0"/>
        <w:adjustRightInd w:val="0"/>
        <w:spacing w:after="0" w:line="240" w:lineRule="auto"/>
        <w:rPr>
          <w:rFonts w:ascii="AdvPS-UTSB" w:hAnsi="AdvPS-UTSB" w:cs="AdvPS-UTSB"/>
          <w:b/>
          <w:sz w:val="28"/>
          <w:szCs w:val="24"/>
          <w:u w:val="single"/>
        </w:rPr>
      </w:pPr>
    </w:p>
    <w:p w:rsidR="005318EC" w:rsidRDefault="00AD535A" w:rsidP="00AD535A">
      <w:pPr>
        <w:autoSpaceDE w:val="0"/>
        <w:autoSpaceDN w:val="0"/>
        <w:adjustRightInd w:val="0"/>
        <w:spacing w:after="0" w:line="240" w:lineRule="auto"/>
        <w:jc w:val="center"/>
        <w:rPr>
          <w:rFonts w:ascii="AdvPS-UTSB" w:hAnsi="AdvPS-UTSB" w:cs="AdvPS-UTSB"/>
          <w:b/>
          <w:sz w:val="28"/>
          <w:szCs w:val="24"/>
          <w:u w:val="single"/>
        </w:rPr>
      </w:pPr>
      <w:r>
        <w:rPr>
          <w:rFonts w:ascii="AdvPS-UTSB" w:hAnsi="AdvPS-UTSB" w:cs="AdvPS-UTSB"/>
          <w:b/>
          <w:noProof/>
          <w:sz w:val="28"/>
          <w:szCs w:val="24"/>
          <w:u w:val="single"/>
          <w:lang w:eastAsia="en-IN"/>
        </w:rPr>
        <w:drawing>
          <wp:inline distT="0" distB="0" distL="0" distR="0">
            <wp:extent cx="5160010" cy="3432400"/>
            <wp:effectExtent l="19050" t="0" r="254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5158183" cy="3431185"/>
                    </a:xfrm>
                    <a:prstGeom prst="rect">
                      <a:avLst/>
                    </a:prstGeom>
                    <a:noFill/>
                    <a:ln w="9525">
                      <a:noFill/>
                      <a:miter lim="800000"/>
                      <a:headEnd/>
                      <a:tailEnd/>
                    </a:ln>
                  </pic:spPr>
                </pic:pic>
              </a:graphicData>
            </a:graphic>
          </wp:inline>
        </w:drawing>
      </w:r>
    </w:p>
    <w:p w:rsidR="004C4D4B" w:rsidRDefault="004C4D4B" w:rsidP="004C4D4B">
      <w:pPr>
        <w:autoSpaceDE w:val="0"/>
        <w:autoSpaceDN w:val="0"/>
        <w:adjustRightInd w:val="0"/>
        <w:spacing w:after="0" w:line="360" w:lineRule="auto"/>
        <w:jc w:val="both"/>
        <w:rPr>
          <w:rFonts w:ascii="Times New Roman" w:hAnsi="Times New Roman" w:cs="Times New Roman"/>
          <w:sz w:val="26"/>
          <w:szCs w:val="26"/>
        </w:rPr>
      </w:pPr>
    </w:p>
    <w:p w:rsidR="005318EC" w:rsidRPr="004C4D4B" w:rsidRDefault="00AD535A" w:rsidP="004C4D4B">
      <w:pPr>
        <w:autoSpaceDE w:val="0"/>
        <w:autoSpaceDN w:val="0"/>
        <w:adjustRightInd w:val="0"/>
        <w:spacing w:after="0" w:line="360" w:lineRule="auto"/>
        <w:jc w:val="both"/>
        <w:rPr>
          <w:rFonts w:ascii="Times New Roman" w:hAnsi="Times New Roman" w:cs="Times New Roman"/>
          <w:b/>
          <w:sz w:val="26"/>
          <w:szCs w:val="26"/>
        </w:rPr>
      </w:pPr>
      <w:r w:rsidRPr="004C4D4B">
        <w:rPr>
          <w:rFonts w:ascii="Times New Roman" w:hAnsi="Times New Roman" w:cs="Times New Roman"/>
          <w:b/>
          <w:sz w:val="26"/>
          <w:szCs w:val="26"/>
        </w:rPr>
        <w:t>Bone surgery using Er:YAG laser. (a) Exostosis before resection. (b) Exostosis removal by Er:YAG laser irradiation at 100 mJ/pulse and 10 Hz with saline water spray. (c) Site immediately after effective removal of exostosis.</w:t>
      </w:r>
    </w:p>
    <w:p w:rsidR="005318EC" w:rsidRPr="004C4D4B" w:rsidRDefault="005318EC" w:rsidP="000916E6">
      <w:pPr>
        <w:autoSpaceDE w:val="0"/>
        <w:autoSpaceDN w:val="0"/>
        <w:adjustRightInd w:val="0"/>
        <w:spacing w:after="0" w:line="240" w:lineRule="auto"/>
        <w:jc w:val="center"/>
        <w:rPr>
          <w:rFonts w:ascii="AdvPS-UTSB" w:hAnsi="AdvPS-UTSB" w:cs="AdvPS-UTSB"/>
          <w:b/>
          <w:sz w:val="28"/>
          <w:szCs w:val="24"/>
          <w:u w:val="single"/>
        </w:rPr>
      </w:pPr>
    </w:p>
    <w:p w:rsidR="005318EC" w:rsidRDefault="00AD535A" w:rsidP="000916E6">
      <w:pPr>
        <w:autoSpaceDE w:val="0"/>
        <w:autoSpaceDN w:val="0"/>
        <w:adjustRightInd w:val="0"/>
        <w:spacing w:after="0" w:line="240" w:lineRule="auto"/>
        <w:jc w:val="center"/>
        <w:rPr>
          <w:rFonts w:ascii="AdvPS-UTSB" w:hAnsi="AdvPS-UTSB" w:cs="AdvPS-UTSB"/>
          <w:b/>
          <w:sz w:val="28"/>
          <w:szCs w:val="24"/>
          <w:u w:val="single"/>
        </w:rPr>
      </w:pPr>
      <w:r>
        <w:rPr>
          <w:rFonts w:ascii="AdvPS-UTSB" w:hAnsi="AdvPS-UTSB" w:cs="AdvPS-UTSB"/>
          <w:b/>
          <w:noProof/>
          <w:sz w:val="28"/>
          <w:szCs w:val="24"/>
          <w:u w:val="single"/>
          <w:lang w:eastAsia="en-IN"/>
        </w:rPr>
        <w:drawing>
          <wp:inline distT="0" distB="0" distL="0" distR="0">
            <wp:extent cx="5600700" cy="1834979"/>
            <wp:effectExtent l="19050" t="0" r="0"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srcRect/>
                    <a:stretch>
                      <a:fillRect/>
                    </a:stretch>
                  </pic:blipFill>
                  <pic:spPr bwMode="auto">
                    <a:xfrm>
                      <a:off x="0" y="0"/>
                      <a:ext cx="5600700" cy="1834979"/>
                    </a:xfrm>
                    <a:prstGeom prst="rect">
                      <a:avLst/>
                    </a:prstGeom>
                    <a:noFill/>
                    <a:ln w="9525">
                      <a:noFill/>
                      <a:miter lim="800000"/>
                      <a:headEnd/>
                      <a:tailEnd/>
                    </a:ln>
                  </pic:spPr>
                </pic:pic>
              </a:graphicData>
            </a:graphic>
          </wp:inline>
        </w:drawing>
      </w:r>
    </w:p>
    <w:p w:rsidR="00AD535A" w:rsidRPr="004C4D4B" w:rsidRDefault="00AD535A" w:rsidP="000916E6">
      <w:pPr>
        <w:autoSpaceDE w:val="0"/>
        <w:autoSpaceDN w:val="0"/>
        <w:adjustRightInd w:val="0"/>
        <w:spacing w:after="0" w:line="240" w:lineRule="auto"/>
        <w:jc w:val="center"/>
        <w:rPr>
          <w:rFonts w:ascii="AdvPS-UTSB" w:hAnsi="AdvPS-UTSB" w:cs="AdvPS-UTSB"/>
          <w:b/>
          <w:sz w:val="26"/>
          <w:szCs w:val="26"/>
          <w:u w:val="single"/>
        </w:rPr>
      </w:pPr>
    </w:p>
    <w:p w:rsidR="00AD535A" w:rsidRPr="004C4D4B" w:rsidRDefault="00AD535A" w:rsidP="000A5854">
      <w:pPr>
        <w:autoSpaceDE w:val="0"/>
        <w:autoSpaceDN w:val="0"/>
        <w:adjustRightInd w:val="0"/>
        <w:spacing w:after="0" w:line="360" w:lineRule="auto"/>
        <w:jc w:val="both"/>
        <w:rPr>
          <w:rFonts w:ascii="Times New Roman" w:hAnsi="Times New Roman" w:cs="Times New Roman"/>
          <w:b/>
          <w:sz w:val="26"/>
          <w:szCs w:val="26"/>
        </w:rPr>
      </w:pPr>
      <w:r w:rsidRPr="004C4D4B">
        <w:rPr>
          <w:rFonts w:ascii="Times New Roman" w:hAnsi="Times New Roman" w:cs="Times New Roman"/>
          <w:b/>
          <w:sz w:val="26"/>
          <w:szCs w:val="26"/>
        </w:rPr>
        <w:t>Granulation tissue debridement using Er:YAG laser with water irrigation during flap operation. (a) Presence of granulation tissues in vertical bone defects. (b) Effective granulation tissue removal from vertical bone defects after Er:YAG laser debridement at 100 mJ/pulse and 10 Hz with saline water spray.</w:t>
      </w:r>
    </w:p>
    <w:p w:rsidR="005318EC" w:rsidRPr="00AB12E2" w:rsidRDefault="005318EC" w:rsidP="000916E6">
      <w:pPr>
        <w:autoSpaceDE w:val="0"/>
        <w:autoSpaceDN w:val="0"/>
        <w:adjustRightInd w:val="0"/>
        <w:spacing w:after="0" w:line="240" w:lineRule="auto"/>
        <w:jc w:val="center"/>
        <w:rPr>
          <w:rFonts w:ascii="Times New Roman" w:hAnsi="Times New Roman" w:cs="Times New Roman"/>
          <w:b/>
          <w:sz w:val="36"/>
          <w:szCs w:val="24"/>
          <w:u w:val="single"/>
        </w:rPr>
      </w:pPr>
    </w:p>
    <w:p w:rsidR="005318EC" w:rsidRDefault="005318EC" w:rsidP="000916E6">
      <w:pPr>
        <w:autoSpaceDE w:val="0"/>
        <w:autoSpaceDN w:val="0"/>
        <w:adjustRightInd w:val="0"/>
        <w:spacing w:after="0" w:line="240" w:lineRule="auto"/>
        <w:jc w:val="center"/>
        <w:rPr>
          <w:rFonts w:ascii="AdvPS-UTSB" w:hAnsi="AdvPS-UTSB" w:cs="AdvPS-UTSB"/>
          <w:b/>
          <w:sz w:val="28"/>
          <w:szCs w:val="24"/>
          <w:u w:val="single"/>
        </w:rPr>
      </w:pPr>
    </w:p>
    <w:p w:rsidR="005318EC" w:rsidRDefault="005318EC" w:rsidP="000916E6">
      <w:pPr>
        <w:autoSpaceDE w:val="0"/>
        <w:autoSpaceDN w:val="0"/>
        <w:adjustRightInd w:val="0"/>
        <w:spacing w:after="0" w:line="240" w:lineRule="auto"/>
        <w:jc w:val="center"/>
        <w:rPr>
          <w:rFonts w:ascii="AdvPS-UTSB" w:hAnsi="AdvPS-UTSB" w:cs="AdvPS-UTSB"/>
          <w:b/>
          <w:sz w:val="28"/>
          <w:szCs w:val="24"/>
          <w:u w:val="single"/>
        </w:rPr>
      </w:pPr>
    </w:p>
    <w:p w:rsidR="005318EC" w:rsidRDefault="005318EC" w:rsidP="000916E6">
      <w:pPr>
        <w:autoSpaceDE w:val="0"/>
        <w:autoSpaceDN w:val="0"/>
        <w:adjustRightInd w:val="0"/>
        <w:spacing w:after="0" w:line="240" w:lineRule="auto"/>
        <w:jc w:val="center"/>
        <w:rPr>
          <w:rFonts w:ascii="AdvPS-UTSB" w:hAnsi="AdvPS-UTSB" w:cs="AdvPS-UTSB"/>
          <w:b/>
          <w:sz w:val="28"/>
          <w:szCs w:val="24"/>
          <w:u w:val="single"/>
        </w:rPr>
      </w:pPr>
    </w:p>
    <w:p w:rsidR="005318EC" w:rsidRDefault="00AB12E2" w:rsidP="000916E6">
      <w:pPr>
        <w:autoSpaceDE w:val="0"/>
        <w:autoSpaceDN w:val="0"/>
        <w:adjustRightInd w:val="0"/>
        <w:spacing w:after="0" w:line="240" w:lineRule="auto"/>
        <w:jc w:val="center"/>
        <w:rPr>
          <w:rFonts w:ascii="AdvPS-UTSB" w:hAnsi="AdvPS-UTSB" w:cs="AdvPS-UTSB"/>
          <w:b/>
          <w:sz w:val="28"/>
          <w:szCs w:val="24"/>
          <w:u w:val="single"/>
        </w:rPr>
      </w:pPr>
      <w:r>
        <w:rPr>
          <w:rFonts w:ascii="AdvPS-UTSB" w:hAnsi="AdvPS-UTSB" w:cs="AdvPS-UTSB"/>
          <w:b/>
          <w:noProof/>
          <w:sz w:val="28"/>
          <w:szCs w:val="24"/>
          <w:u w:val="single"/>
          <w:lang w:eastAsia="en-IN"/>
        </w:rPr>
        <w:drawing>
          <wp:inline distT="0" distB="0" distL="0" distR="0">
            <wp:extent cx="4324350" cy="4432667"/>
            <wp:effectExtent l="19050" t="0" r="0"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srcRect/>
                    <a:stretch>
                      <a:fillRect/>
                    </a:stretch>
                  </pic:blipFill>
                  <pic:spPr bwMode="auto">
                    <a:xfrm>
                      <a:off x="0" y="0"/>
                      <a:ext cx="4324350" cy="4432667"/>
                    </a:xfrm>
                    <a:prstGeom prst="rect">
                      <a:avLst/>
                    </a:prstGeom>
                    <a:noFill/>
                    <a:ln w="9525">
                      <a:noFill/>
                      <a:miter lim="800000"/>
                      <a:headEnd/>
                      <a:tailEnd/>
                    </a:ln>
                  </pic:spPr>
                </pic:pic>
              </a:graphicData>
            </a:graphic>
          </wp:inline>
        </w:drawing>
      </w:r>
    </w:p>
    <w:p w:rsidR="005318EC" w:rsidRDefault="005318EC" w:rsidP="000916E6">
      <w:pPr>
        <w:autoSpaceDE w:val="0"/>
        <w:autoSpaceDN w:val="0"/>
        <w:adjustRightInd w:val="0"/>
        <w:spacing w:after="0" w:line="240" w:lineRule="auto"/>
        <w:jc w:val="center"/>
        <w:rPr>
          <w:rFonts w:ascii="AdvPS-UTSB" w:hAnsi="AdvPS-UTSB" w:cs="AdvPS-UTSB"/>
          <w:b/>
          <w:sz w:val="28"/>
          <w:szCs w:val="24"/>
          <w:u w:val="single"/>
        </w:rPr>
      </w:pPr>
    </w:p>
    <w:p w:rsidR="004C4D4B" w:rsidRDefault="004C4D4B" w:rsidP="000916E6">
      <w:pPr>
        <w:autoSpaceDE w:val="0"/>
        <w:autoSpaceDN w:val="0"/>
        <w:adjustRightInd w:val="0"/>
        <w:spacing w:after="0" w:line="240" w:lineRule="auto"/>
        <w:jc w:val="center"/>
        <w:rPr>
          <w:rFonts w:ascii="AdvPS-UTSB" w:hAnsi="AdvPS-UTSB" w:cs="AdvPS-UTSB"/>
          <w:b/>
          <w:sz w:val="28"/>
          <w:szCs w:val="24"/>
          <w:u w:val="single"/>
        </w:rPr>
      </w:pPr>
    </w:p>
    <w:p w:rsidR="005318EC" w:rsidRPr="004C4D4B" w:rsidRDefault="00AB12E2" w:rsidP="004C4D4B">
      <w:pPr>
        <w:autoSpaceDE w:val="0"/>
        <w:autoSpaceDN w:val="0"/>
        <w:adjustRightInd w:val="0"/>
        <w:spacing w:after="0" w:line="480" w:lineRule="auto"/>
        <w:jc w:val="both"/>
        <w:rPr>
          <w:rFonts w:ascii="Times New Roman" w:hAnsi="Times New Roman" w:cs="Times New Roman"/>
          <w:b/>
          <w:sz w:val="26"/>
          <w:szCs w:val="26"/>
        </w:rPr>
      </w:pPr>
      <w:r w:rsidRPr="004C4D4B">
        <w:rPr>
          <w:rFonts w:ascii="Times New Roman" w:hAnsi="Times New Roman" w:cs="Times New Roman"/>
          <w:b/>
          <w:sz w:val="26"/>
          <w:szCs w:val="26"/>
        </w:rPr>
        <w:t>Histological observation by light microscopy of bone surface after laser irradiation. (a) Histological photomicrograph after Er:YAG laser irradiation at 100 mJ/pulse and 10 Hz (1 W) under water irrigation. Groove-like appearance and thin changed layer of irradiated bone surface. (b) Histological photomicrograph after CO</w:t>
      </w:r>
      <w:r w:rsidRPr="004C4D4B">
        <w:rPr>
          <w:rFonts w:ascii="Times New Roman" w:hAnsi="Times New Roman" w:cs="Times New Roman"/>
          <w:b/>
          <w:sz w:val="26"/>
          <w:szCs w:val="26"/>
          <w:vertAlign w:val="subscript"/>
        </w:rPr>
        <w:t>2</w:t>
      </w:r>
      <w:r w:rsidRPr="004C4D4B">
        <w:rPr>
          <w:rFonts w:ascii="Times New Roman" w:hAnsi="Times New Roman" w:cs="Times New Roman"/>
          <w:b/>
          <w:sz w:val="26"/>
          <w:szCs w:val="26"/>
        </w:rPr>
        <w:t xml:space="preserve"> laser irradiation at 1 W. Extensive thermal effect produced on bone surface. A dar</w:t>
      </w:r>
      <w:r w:rsidR="00B83D6B" w:rsidRPr="004C4D4B">
        <w:rPr>
          <w:rFonts w:ascii="Times New Roman" w:hAnsi="Times New Roman" w:cs="Times New Roman"/>
          <w:b/>
          <w:sz w:val="26"/>
          <w:szCs w:val="26"/>
        </w:rPr>
        <w:t xml:space="preserve">k carbonized layer is evident. </w:t>
      </w:r>
      <w:r w:rsidRPr="004C4D4B">
        <w:rPr>
          <w:rFonts w:ascii="Times New Roman" w:hAnsi="Times New Roman" w:cs="Times New Roman"/>
          <w:b/>
          <w:sz w:val="26"/>
          <w:szCs w:val="26"/>
        </w:rPr>
        <w:t xml:space="preserve">From Sasaki et al. Ultrastructural analysis of bone tissue irradiated by Er:YAG laser. </w:t>
      </w:r>
    </w:p>
    <w:p w:rsidR="005318EC" w:rsidRDefault="005318EC" w:rsidP="000916E6">
      <w:pPr>
        <w:autoSpaceDE w:val="0"/>
        <w:autoSpaceDN w:val="0"/>
        <w:adjustRightInd w:val="0"/>
        <w:spacing w:after="0" w:line="240" w:lineRule="auto"/>
        <w:jc w:val="center"/>
        <w:rPr>
          <w:rFonts w:ascii="AdvPS-UTSB" w:hAnsi="AdvPS-UTSB" w:cs="AdvPS-UTSB"/>
          <w:b/>
          <w:sz w:val="28"/>
          <w:szCs w:val="24"/>
          <w:u w:val="single"/>
        </w:rPr>
      </w:pPr>
    </w:p>
    <w:p w:rsidR="005318EC" w:rsidRDefault="005318EC" w:rsidP="000916E6">
      <w:pPr>
        <w:autoSpaceDE w:val="0"/>
        <w:autoSpaceDN w:val="0"/>
        <w:adjustRightInd w:val="0"/>
        <w:spacing w:after="0" w:line="240" w:lineRule="auto"/>
        <w:jc w:val="center"/>
        <w:rPr>
          <w:rFonts w:ascii="AdvPS-UTSB" w:hAnsi="AdvPS-UTSB" w:cs="AdvPS-UTSB"/>
          <w:b/>
          <w:sz w:val="28"/>
          <w:szCs w:val="24"/>
          <w:u w:val="single"/>
        </w:rPr>
      </w:pPr>
    </w:p>
    <w:p w:rsidR="005318EC" w:rsidRDefault="005318EC" w:rsidP="000916E6">
      <w:pPr>
        <w:autoSpaceDE w:val="0"/>
        <w:autoSpaceDN w:val="0"/>
        <w:adjustRightInd w:val="0"/>
        <w:spacing w:after="0" w:line="240" w:lineRule="auto"/>
        <w:jc w:val="center"/>
        <w:rPr>
          <w:rFonts w:ascii="AdvPS-UTSB" w:hAnsi="AdvPS-UTSB" w:cs="AdvPS-UTSB"/>
          <w:b/>
          <w:sz w:val="28"/>
          <w:szCs w:val="24"/>
          <w:u w:val="single"/>
        </w:rPr>
      </w:pPr>
    </w:p>
    <w:p w:rsidR="005318EC" w:rsidRDefault="005318EC" w:rsidP="000916E6">
      <w:pPr>
        <w:autoSpaceDE w:val="0"/>
        <w:autoSpaceDN w:val="0"/>
        <w:adjustRightInd w:val="0"/>
        <w:spacing w:after="0" w:line="240" w:lineRule="auto"/>
        <w:jc w:val="center"/>
        <w:rPr>
          <w:rFonts w:ascii="AdvPS-UTSB" w:hAnsi="AdvPS-UTSB" w:cs="AdvPS-UTSB"/>
          <w:b/>
          <w:sz w:val="28"/>
          <w:szCs w:val="24"/>
          <w:u w:val="single"/>
        </w:rPr>
      </w:pPr>
    </w:p>
    <w:p w:rsidR="005318EC" w:rsidRDefault="005318EC" w:rsidP="000916E6">
      <w:pPr>
        <w:autoSpaceDE w:val="0"/>
        <w:autoSpaceDN w:val="0"/>
        <w:adjustRightInd w:val="0"/>
        <w:spacing w:after="0" w:line="240" w:lineRule="auto"/>
        <w:jc w:val="center"/>
        <w:rPr>
          <w:rFonts w:ascii="AdvPS-UTSB" w:hAnsi="AdvPS-UTSB" w:cs="AdvPS-UTSB"/>
          <w:b/>
          <w:sz w:val="28"/>
          <w:szCs w:val="24"/>
          <w:u w:val="single"/>
        </w:rPr>
      </w:pPr>
    </w:p>
    <w:p w:rsidR="005318EC" w:rsidRDefault="005318EC" w:rsidP="00960CC7">
      <w:pPr>
        <w:autoSpaceDE w:val="0"/>
        <w:autoSpaceDN w:val="0"/>
        <w:adjustRightInd w:val="0"/>
        <w:spacing w:after="0" w:line="240" w:lineRule="auto"/>
        <w:rPr>
          <w:rFonts w:ascii="AdvPS-UTSB" w:hAnsi="AdvPS-UTSB" w:cs="AdvPS-UTSB"/>
          <w:b/>
          <w:sz w:val="28"/>
          <w:szCs w:val="24"/>
          <w:u w:val="single"/>
        </w:rPr>
      </w:pPr>
    </w:p>
    <w:p w:rsidR="005318EC" w:rsidRDefault="005318EC" w:rsidP="000916E6">
      <w:pPr>
        <w:autoSpaceDE w:val="0"/>
        <w:autoSpaceDN w:val="0"/>
        <w:adjustRightInd w:val="0"/>
        <w:spacing w:after="0" w:line="240" w:lineRule="auto"/>
        <w:jc w:val="center"/>
        <w:rPr>
          <w:rFonts w:ascii="AdvPS-UTSB" w:hAnsi="AdvPS-UTSB" w:cs="AdvPS-UTSB"/>
          <w:b/>
          <w:sz w:val="28"/>
          <w:szCs w:val="24"/>
          <w:u w:val="single"/>
        </w:rPr>
      </w:pPr>
    </w:p>
    <w:p w:rsidR="005318EC" w:rsidRDefault="00AB12E2" w:rsidP="00B4246C">
      <w:pPr>
        <w:autoSpaceDE w:val="0"/>
        <w:autoSpaceDN w:val="0"/>
        <w:adjustRightInd w:val="0"/>
        <w:spacing w:after="0" w:line="240" w:lineRule="auto"/>
        <w:jc w:val="center"/>
        <w:rPr>
          <w:rFonts w:ascii="AdvPS-UTSB" w:hAnsi="AdvPS-UTSB" w:cs="AdvPS-UTSB"/>
          <w:b/>
          <w:sz w:val="28"/>
          <w:szCs w:val="24"/>
          <w:u w:val="single"/>
        </w:rPr>
      </w:pPr>
      <w:r>
        <w:rPr>
          <w:rFonts w:ascii="AdvPS-UTSB" w:hAnsi="AdvPS-UTSB" w:cs="AdvPS-UTSB"/>
          <w:b/>
          <w:noProof/>
          <w:sz w:val="28"/>
          <w:szCs w:val="24"/>
          <w:u w:val="single"/>
          <w:lang w:eastAsia="en-IN"/>
        </w:rPr>
        <w:drawing>
          <wp:inline distT="0" distB="0" distL="0" distR="0">
            <wp:extent cx="5734050" cy="3832268"/>
            <wp:effectExtent l="19050" t="0" r="0" b="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srcRect/>
                    <a:stretch>
                      <a:fillRect/>
                    </a:stretch>
                  </pic:blipFill>
                  <pic:spPr bwMode="auto">
                    <a:xfrm>
                      <a:off x="0" y="0"/>
                      <a:ext cx="5733975" cy="3832218"/>
                    </a:xfrm>
                    <a:prstGeom prst="rect">
                      <a:avLst/>
                    </a:prstGeom>
                    <a:noFill/>
                    <a:ln w="9525">
                      <a:noFill/>
                      <a:miter lim="800000"/>
                      <a:headEnd/>
                      <a:tailEnd/>
                    </a:ln>
                  </pic:spPr>
                </pic:pic>
              </a:graphicData>
            </a:graphic>
          </wp:inline>
        </w:drawing>
      </w:r>
    </w:p>
    <w:p w:rsidR="00A621DC" w:rsidRDefault="00A621DC" w:rsidP="00A621DC">
      <w:pPr>
        <w:autoSpaceDE w:val="0"/>
        <w:autoSpaceDN w:val="0"/>
        <w:adjustRightInd w:val="0"/>
        <w:spacing w:after="0" w:line="480" w:lineRule="auto"/>
        <w:jc w:val="both"/>
        <w:rPr>
          <w:rFonts w:ascii="Times New Roman" w:hAnsi="Times New Roman" w:cs="Times New Roman"/>
          <w:sz w:val="26"/>
          <w:szCs w:val="26"/>
        </w:rPr>
      </w:pPr>
    </w:p>
    <w:p w:rsidR="005318EC" w:rsidRPr="00960CC7" w:rsidRDefault="00AB12E2" w:rsidP="00A621DC">
      <w:pPr>
        <w:autoSpaceDE w:val="0"/>
        <w:autoSpaceDN w:val="0"/>
        <w:adjustRightInd w:val="0"/>
        <w:spacing w:after="0" w:line="480" w:lineRule="auto"/>
        <w:jc w:val="both"/>
        <w:rPr>
          <w:rFonts w:ascii="Times New Roman" w:hAnsi="Times New Roman" w:cs="Times New Roman"/>
          <w:b/>
          <w:sz w:val="26"/>
          <w:szCs w:val="26"/>
        </w:rPr>
      </w:pPr>
      <w:r w:rsidRPr="00960CC7">
        <w:rPr>
          <w:rFonts w:ascii="Times New Roman" w:hAnsi="Times New Roman" w:cs="Times New Roman"/>
          <w:b/>
          <w:sz w:val="26"/>
          <w:szCs w:val="26"/>
        </w:rPr>
        <w:t>Removal of abnormal gingival discoloration, namely metal tattoos, using an Er:YAG laser in combination with a surgical microscope. (a) Metal tattoos at marginal area of central incisors before the treatment. (b) Treatment site immediately after irradiation at 40 mJ/pulse and</w:t>
      </w:r>
      <w:r w:rsidR="00BB65DF" w:rsidRPr="00960CC7">
        <w:rPr>
          <w:rFonts w:ascii="Times New Roman" w:hAnsi="Times New Roman" w:cs="Times New Roman"/>
          <w:b/>
          <w:sz w:val="26"/>
          <w:szCs w:val="26"/>
        </w:rPr>
        <w:t xml:space="preserve"> </w:t>
      </w:r>
      <w:r w:rsidRPr="00960CC7">
        <w:rPr>
          <w:rFonts w:ascii="Times New Roman" w:hAnsi="Times New Roman" w:cs="Times New Roman"/>
          <w:b/>
          <w:sz w:val="26"/>
          <w:szCs w:val="26"/>
        </w:rPr>
        <w:t>30 Hz with water spray under local anesthesia. (c) Four weeks after removal. Effective removal of discolored gingiva without any recession.</w:t>
      </w:r>
    </w:p>
    <w:p w:rsidR="00E465FE" w:rsidRDefault="00E465FE" w:rsidP="000916E6">
      <w:pPr>
        <w:autoSpaceDE w:val="0"/>
        <w:autoSpaceDN w:val="0"/>
        <w:adjustRightInd w:val="0"/>
        <w:spacing w:after="0" w:line="240" w:lineRule="auto"/>
        <w:jc w:val="center"/>
        <w:rPr>
          <w:rFonts w:ascii="AdvPS-UTSB" w:hAnsi="AdvPS-UTSB" w:cs="AdvPS-UTSB"/>
          <w:b/>
          <w:sz w:val="28"/>
          <w:szCs w:val="24"/>
          <w:u w:val="single"/>
        </w:rPr>
      </w:pPr>
    </w:p>
    <w:p w:rsidR="00E465FE" w:rsidRDefault="00E465FE" w:rsidP="000916E6">
      <w:pPr>
        <w:autoSpaceDE w:val="0"/>
        <w:autoSpaceDN w:val="0"/>
        <w:adjustRightInd w:val="0"/>
        <w:spacing w:after="0" w:line="240" w:lineRule="auto"/>
        <w:jc w:val="center"/>
        <w:rPr>
          <w:rFonts w:ascii="AdvPS-UTSB" w:hAnsi="AdvPS-UTSB" w:cs="AdvPS-UTSB"/>
          <w:b/>
          <w:sz w:val="28"/>
          <w:szCs w:val="24"/>
          <w:u w:val="single"/>
        </w:rPr>
      </w:pPr>
    </w:p>
    <w:p w:rsidR="00E465FE" w:rsidRDefault="00E465FE" w:rsidP="000916E6">
      <w:pPr>
        <w:autoSpaceDE w:val="0"/>
        <w:autoSpaceDN w:val="0"/>
        <w:adjustRightInd w:val="0"/>
        <w:spacing w:after="0" w:line="240" w:lineRule="auto"/>
        <w:jc w:val="center"/>
        <w:rPr>
          <w:rFonts w:ascii="AdvPS-UTSB" w:hAnsi="AdvPS-UTSB" w:cs="AdvPS-UTSB"/>
          <w:b/>
          <w:sz w:val="28"/>
          <w:szCs w:val="24"/>
          <w:u w:val="single"/>
        </w:rPr>
      </w:pPr>
    </w:p>
    <w:p w:rsidR="00E465FE" w:rsidRDefault="00E465FE" w:rsidP="000916E6">
      <w:pPr>
        <w:autoSpaceDE w:val="0"/>
        <w:autoSpaceDN w:val="0"/>
        <w:adjustRightInd w:val="0"/>
        <w:spacing w:after="0" w:line="240" w:lineRule="auto"/>
        <w:jc w:val="center"/>
        <w:rPr>
          <w:rFonts w:ascii="AdvPS-UTSB" w:hAnsi="AdvPS-UTSB" w:cs="AdvPS-UTSB"/>
          <w:b/>
          <w:sz w:val="28"/>
          <w:szCs w:val="24"/>
          <w:u w:val="single"/>
        </w:rPr>
      </w:pPr>
    </w:p>
    <w:p w:rsidR="00F6736E" w:rsidRDefault="00F6736E" w:rsidP="000A5854">
      <w:pPr>
        <w:autoSpaceDE w:val="0"/>
        <w:autoSpaceDN w:val="0"/>
        <w:adjustRightInd w:val="0"/>
        <w:spacing w:after="0" w:line="240" w:lineRule="auto"/>
        <w:rPr>
          <w:rFonts w:ascii="AdvPS-UTSB" w:hAnsi="AdvPS-UTSB" w:cs="AdvPS-UTSB"/>
          <w:b/>
          <w:sz w:val="28"/>
          <w:szCs w:val="24"/>
          <w:u w:val="single"/>
        </w:rPr>
      </w:pPr>
    </w:p>
    <w:p w:rsidR="00960CC7" w:rsidRDefault="00960CC7" w:rsidP="000A5854">
      <w:pPr>
        <w:autoSpaceDE w:val="0"/>
        <w:autoSpaceDN w:val="0"/>
        <w:adjustRightInd w:val="0"/>
        <w:spacing w:after="0" w:line="240" w:lineRule="auto"/>
        <w:rPr>
          <w:rFonts w:ascii="AdvPS-UTSB" w:hAnsi="AdvPS-UTSB" w:cs="AdvPS-UTSB"/>
          <w:b/>
          <w:sz w:val="28"/>
          <w:szCs w:val="24"/>
          <w:u w:val="single"/>
        </w:rPr>
      </w:pPr>
    </w:p>
    <w:p w:rsidR="00960CC7" w:rsidRPr="00BC1101" w:rsidRDefault="00960CC7" w:rsidP="000A5854">
      <w:pPr>
        <w:autoSpaceDE w:val="0"/>
        <w:autoSpaceDN w:val="0"/>
        <w:adjustRightInd w:val="0"/>
        <w:spacing w:after="0" w:line="240" w:lineRule="auto"/>
        <w:rPr>
          <w:rFonts w:ascii="AdvPS-UTSB" w:hAnsi="AdvPS-UTSB" w:cs="AdvPS-UTSB"/>
          <w:b/>
          <w:sz w:val="20"/>
          <w:szCs w:val="24"/>
          <w:u w:val="single"/>
        </w:rPr>
      </w:pPr>
    </w:p>
    <w:p w:rsidR="00960CC7" w:rsidRPr="00960CC7" w:rsidRDefault="00960CC7" w:rsidP="00960CC7">
      <w:pPr>
        <w:autoSpaceDE w:val="0"/>
        <w:autoSpaceDN w:val="0"/>
        <w:adjustRightInd w:val="0"/>
        <w:spacing w:after="0" w:line="240" w:lineRule="auto"/>
        <w:rPr>
          <w:rFonts w:ascii="AdvPS-UTSB" w:hAnsi="AdvPS-UTSB" w:cs="AdvPS-UTSB"/>
          <w:b/>
          <w:sz w:val="26"/>
          <w:szCs w:val="26"/>
          <w:u w:val="single"/>
        </w:rPr>
      </w:pPr>
    </w:p>
    <w:p w:rsidR="00DB0F68" w:rsidRPr="00960CC7" w:rsidRDefault="00B4246C" w:rsidP="00960CC7">
      <w:pPr>
        <w:autoSpaceDE w:val="0"/>
        <w:autoSpaceDN w:val="0"/>
        <w:adjustRightInd w:val="0"/>
        <w:spacing w:after="0" w:line="240" w:lineRule="auto"/>
        <w:jc w:val="center"/>
        <w:rPr>
          <w:rFonts w:ascii="Times New Roman" w:hAnsi="Times New Roman" w:cs="Times New Roman"/>
          <w:b/>
          <w:sz w:val="28"/>
          <w:szCs w:val="24"/>
          <w:u w:val="single"/>
        </w:rPr>
      </w:pPr>
      <w:r w:rsidRPr="00960CC7">
        <w:rPr>
          <w:rFonts w:ascii="Times New Roman" w:hAnsi="Times New Roman" w:cs="Times New Roman"/>
          <w:b/>
          <w:sz w:val="28"/>
          <w:szCs w:val="24"/>
          <w:u w:val="single"/>
        </w:rPr>
        <w:t>DIFFERENT CHARACTERISTICS OF ERBIUM AND NEODYMIUM:YAG LASERS</w:t>
      </w:r>
    </w:p>
    <w:p w:rsidR="00DB0F68" w:rsidRDefault="0070164A" w:rsidP="00DB0F6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en-IN"/>
        </w:rPr>
        <w:pict>
          <v:rect id="_x0000_s1137" style="position:absolute;margin-left:-13.65pt;margin-top:5.2pt;width:475.75pt;height:621.9pt;z-index:251759616" filled="f"/>
        </w:pict>
      </w:r>
    </w:p>
    <w:p w:rsidR="00643975" w:rsidRPr="00960CC7" w:rsidRDefault="00211F9D" w:rsidP="00B4246C">
      <w:pPr>
        <w:autoSpaceDE w:val="0"/>
        <w:autoSpaceDN w:val="0"/>
        <w:adjustRightInd w:val="0"/>
        <w:spacing w:after="0" w:line="240" w:lineRule="auto"/>
        <w:ind w:left="1440" w:firstLine="720"/>
        <w:rPr>
          <w:rFonts w:ascii="Times New Roman" w:hAnsi="Times New Roman" w:cs="Times New Roman"/>
          <w:b/>
          <w:sz w:val="24"/>
          <w:szCs w:val="24"/>
          <w:u w:val="single"/>
        </w:rPr>
      </w:pPr>
      <w:r w:rsidRPr="00211F9D">
        <w:rPr>
          <w:rFonts w:ascii="Times New Roman" w:hAnsi="Times New Roman" w:cs="Times New Roman"/>
          <w:sz w:val="24"/>
          <w:szCs w:val="24"/>
        </w:rPr>
        <w:t xml:space="preserve">   </w:t>
      </w:r>
      <w:r w:rsidR="00B4246C" w:rsidRPr="00960CC7">
        <w:rPr>
          <w:rFonts w:ascii="Times New Roman" w:hAnsi="Times New Roman" w:cs="Times New Roman"/>
          <w:b/>
          <w:sz w:val="24"/>
          <w:szCs w:val="24"/>
          <w:u w:val="single"/>
        </w:rPr>
        <w:t>ERBIUM:YAG LASER</w:t>
      </w:r>
      <w:r w:rsidR="00B4246C" w:rsidRPr="00960CC7">
        <w:rPr>
          <w:rFonts w:ascii="Times New Roman" w:hAnsi="Times New Roman" w:cs="Times New Roman"/>
          <w:b/>
          <w:sz w:val="24"/>
          <w:szCs w:val="24"/>
        </w:rPr>
        <w:tab/>
      </w:r>
      <w:r w:rsidR="00DB0F68" w:rsidRPr="00960CC7">
        <w:rPr>
          <w:rFonts w:ascii="Times New Roman" w:hAnsi="Times New Roman" w:cs="Times New Roman"/>
          <w:b/>
          <w:sz w:val="24"/>
          <w:szCs w:val="24"/>
        </w:rPr>
        <w:t xml:space="preserve"> </w:t>
      </w:r>
      <w:r w:rsidR="00B4246C" w:rsidRPr="00960CC7">
        <w:rPr>
          <w:rFonts w:ascii="Times New Roman" w:hAnsi="Times New Roman" w:cs="Times New Roman"/>
          <w:b/>
          <w:sz w:val="24"/>
          <w:szCs w:val="24"/>
        </w:rPr>
        <w:t xml:space="preserve">     </w:t>
      </w:r>
      <w:r w:rsidRPr="00960CC7">
        <w:rPr>
          <w:rFonts w:ascii="Times New Roman" w:hAnsi="Times New Roman" w:cs="Times New Roman"/>
          <w:b/>
          <w:sz w:val="24"/>
          <w:szCs w:val="24"/>
        </w:rPr>
        <w:t xml:space="preserve">     </w:t>
      </w:r>
      <w:r w:rsidR="00B4246C" w:rsidRPr="00960CC7">
        <w:rPr>
          <w:rFonts w:ascii="Times New Roman" w:hAnsi="Times New Roman" w:cs="Times New Roman"/>
          <w:b/>
          <w:sz w:val="24"/>
          <w:szCs w:val="24"/>
          <w:u w:val="single"/>
        </w:rPr>
        <w:t>NEODYMIUM:YAG LASER</w:t>
      </w:r>
    </w:p>
    <w:p w:rsidR="00643975" w:rsidRDefault="0070164A" w:rsidP="00DB0F68">
      <w:pPr>
        <w:autoSpaceDE w:val="0"/>
        <w:autoSpaceDN w:val="0"/>
        <w:adjustRightInd w:val="0"/>
        <w:spacing w:after="0" w:line="240" w:lineRule="auto"/>
        <w:rPr>
          <w:rFonts w:ascii="AdvPS-UTSB" w:hAnsi="AdvPS-UTSB" w:cs="AdvPS-UTSB"/>
          <w:b/>
          <w:sz w:val="28"/>
          <w:szCs w:val="24"/>
          <w:u w:val="single"/>
        </w:rPr>
      </w:pPr>
      <w:r w:rsidRPr="0070164A">
        <w:rPr>
          <w:rFonts w:ascii="Times New Roman" w:hAnsi="Times New Roman" w:cs="Times New Roman"/>
          <w:noProof/>
          <w:sz w:val="24"/>
          <w:szCs w:val="26"/>
          <w:lang w:eastAsia="en-IN"/>
        </w:rPr>
        <w:pict>
          <v:shape id="_x0000_s1141" type="#_x0000_t32" style="position:absolute;margin-left:267.75pt;margin-top:7.55pt;width:0;height:591.95pt;z-index:251762688" o:connectortype="straight"/>
        </w:pict>
      </w:r>
      <w:r>
        <w:rPr>
          <w:rFonts w:ascii="AdvPS-UTSB" w:hAnsi="AdvPS-UTSB" w:cs="AdvPS-UTSB"/>
          <w:b/>
          <w:noProof/>
          <w:sz w:val="28"/>
          <w:szCs w:val="24"/>
          <w:u w:val="single"/>
          <w:lang w:eastAsia="en-IN"/>
        </w:rPr>
        <w:pict>
          <v:shape id="_x0000_s1140" type="#_x0000_t32" style="position:absolute;margin-left:96.45pt;margin-top:7.7pt;width:0;height:591.8pt;z-index:251761664" o:connectortype="straight"/>
        </w:pict>
      </w:r>
      <w:r>
        <w:rPr>
          <w:rFonts w:ascii="AdvPS-UTSB" w:hAnsi="AdvPS-UTSB" w:cs="AdvPS-UTSB"/>
          <w:b/>
          <w:noProof/>
          <w:sz w:val="28"/>
          <w:szCs w:val="24"/>
          <w:u w:val="single"/>
          <w:lang w:eastAsia="en-IN"/>
        </w:rPr>
        <w:pict>
          <v:shape id="_x0000_s1138" type="#_x0000_t32" style="position:absolute;margin-left:-13.65pt;margin-top:7.7pt;width:475.75pt;height:0;z-index:251760640" o:connectortype="straight"/>
        </w:pict>
      </w:r>
    </w:p>
    <w:p w:rsidR="00DB0F68" w:rsidRPr="00B4246C" w:rsidRDefault="0070164A" w:rsidP="00B4246C">
      <w:pPr>
        <w:autoSpaceDE w:val="0"/>
        <w:autoSpaceDN w:val="0"/>
        <w:adjustRightInd w:val="0"/>
        <w:spacing w:after="0" w:line="360" w:lineRule="auto"/>
        <w:rPr>
          <w:rFonts w:ascii="Times New Roman" w:hAnsi="Times New Roman" w:cs="Times New Roman"/>
          <w:sz w:val="24"/>
          <w:szCs w:val="26"/>
        </w:rPr>
      </w:pPr>
      <w:r>
        <w:rPr>
          <w:rFonts w:ascii="Times New Roman" w:hAnsi="Times New Roman" w:cs="Times New Roman"/>
          <w:noProof/>
          <w:sz w:val="24"/>
          <w:szCs w:val="26"/>
          <w:lang w:eastAsia="en-IN"/>
        </w:rPr>
        <w:pict>
          <v:shape id="_x0000_s1206" type="#_x0000_t32" style="position:absolute;margin-left:-13.65pt;margin-top:18.4pt;width:475.75pt;height:0;z-index:251808768" o:connectortype="straight"/>
        </w:pict>
      </w:r>
      <w:r w:rsidR="00DB0F68" w:rsidRPr="00B4246C">
        <w:rPr>
          <w:rFonts w:ascii="Times New Roman" w:hAnsi="Times New Roman" w:cs="Times New Roman"/>
          <w:sz w:val="24"/>
          <w:szCs w:val="26"/>
        </w:rPr>
        <w:t xml:space="preserve">Wavelength </w:t>
      </w:r>
      <w:r w:rsidR="00221A5C" w:rsidRPr="00B4246C">
        <w:rPr>
          <w:rFonts w:ascii="Times New Roman" w:hAnsi="Times New Roman" w:cs="Times New Roman"/>
          <w:sz w:val="24"/>
          <w:szCs w:val="26"/>
        </w:rPr>
        <w:tab/>
      </w:r>
      <w:r w:rsidR="00B4246C">
        <w:rPr>
          <w:rFonts w:ascii="Times New Roman" w:hAnsi="Times New Roman" w:cs="Times New Roman"/>
          <w:sz w:val="24"/>
          <w:szCs w:val="26"/>
        </w:rPr>
        <w:tab/>
      </w:r>
      <w:r w:rsidR="00DB0F68" w:rsidRPr="00B4246C">
        <w:rPr>
          <w:rFonts w:ascii="Times New Roman" w:hAnsi="Times New Roman" w:cs="Times New Roman"/>
          <w:sz w:val="24"/>
          <w:szCs w:val="26"/>
        </w:rPr>
        <w:t xml:space="preserve">2940 nm infrared </w:t>
      </w:r>
      <w:r w:rsidR="00DB0F68" w:rsidRPr="00B4246C">
        <w:rPr>
          <w:rFonts w:ascii="Times New Roman" w:hAnsi="Times New Roman" w:cs="Times New Roman"/>
          <w:sz w:val="24"/>
          <w:szCs w:val="26"/>
        </w:rPr>
        <w:tab/>
      </w:r>
      <w:r w:rsidR="00DB0F68" w:rsidRPr="00B4246C">
        <w:rPr>
          <w:rFonts w:ascii="Times New Roman" w:hAnsi="Times New Roman" w:cs="Times New Roman"/>
          <w:sz w:val="24"/>
          <w:szCs w:val="26"/>
        </w:rPr>
        <w:tab/>
      </w:r>
      <w:r w:rsidR="00DB0F68" w:rsidRPr="00B4246C">
        <w:rPr>
          <w:rFonts w:ascii="Times New Roman" w:hAnsi="Times New Roman" w:cs="Times New Roman"/>
          <w:sz w:val="24"/>
          <w:szCs w:val="26"/>
        </w:rPr>
        <w:tab/>
        <w:t>1060 nm near infrared</w:t>
      </w:r>
    </w:p>
    <w:p w:rsidR="00643975" w:rsidRPr="00B4246C" w:rsidRDefault="0070164A" w:rsidP="00B4246C">
      <w:pPr>
        <w:autoSpaceDE w:val="0"/>
        <w:autoSpaceDN w:val="0"/>
        <w:adjustRightInd w:val="0"/>
        <w:spacing w:after="0" w:line="360" w:lineRule="auto"/>
        <w:rPr>
          <w:rFonts w:ascii="Times New Roman" w:hAnsi="Times New Roman" w:cs="Times New Roman"/>
          <w:b/>
          <w:sz w:val="24"/>
          <w:szCs w:val="26"/>
          <w:u w:val="single"/>
        </w:rPr>
      </w:pPr>
      <w:r w:rsidRPr="0070164A">
        <w:rPr>
          <w:rFonts w:ascii="Times New Roman" w:hAnsi="Times New Roman" w:cs="Times New Roman"/>
          <w:noProof/>
          <w:sz w:val="24"/>
          <w:szCs w:val="26"/>
          <w:lang w:eastAsia="en-IN"/>
        </w:rPr>
        <w:pict>
          <v:shape id="_x0000_s1207" type="#_x0000_t32" style="position:absolute;margin-left:-13.65pt;margin-top:17.2pt;width:475.75pt;height:0;z-index:251809792" o:connectortype="straight"/>
        </w:pict>
      </w:r>
      <w:r w:rsidR="00DB0F68" w:rsidRPr="00B4246C">
        <w:rPr>
          <w:rFonts w:ascii="Times New Roman" w:hAnsi="Times New Roman" w:cs="Times New Roman"/>
          <w:sz w:val="24"/>
          <w:szCs w:val="26"/>
        </w:rPr>
        <w:t xml:space="preserve">Body interaction </w:t>
      </w:r>
      <w:r w:rsidR="00221A5C" w:rsidRPr="00B4246C">
        <w:rPr>
          <w:rFonts w:ascii="Times New Roman" w:hAnsi="Times New Roman" w:cs="Times New Roman"/>
          <w:sz w:val="24"/>
          <w:szCs w:val="26"/>
        </w:rPr>
        <w:tab/>
      </w:r>
      <w:r w:rsidR="00DB0F68" w:rsidRPr="00B4246C">
        <w:rPr>
          <w:rFonts w:ascii="Times New Roman" w:hAnsi="Times New Roman" w:cs="Times New Roman"/>
          <w:sz w:val="24"/>
          <w:szCs w:val="26"/>
        </w:rPr>
        <w:t xml:space="preserve">Surface absorption type </w:t>
      </w:r>
      <w:r w:rsidR="00DB0F68" w:rsidRPr="00B4246C">
        <w:rPr>
          <w:rFonts w:ascii="Times New Roman" w:hAnsi="Times New Roman" w:cs="Times New Roman"/>
          <w:sz w:val="24"/>
          <w:szCs w:val="26"/>
        </w:rPr>
        <w:tab/>
      </w:r>
      <w:r w:rsidR="00DB0F68" w:rsidRPr="00B4246C">
        <w:rPr>
          <w:rFonts w:ascii="Times New Roman" w:hAnsi="Times New Roman" w:cs="Times New Roman"/>
          <w:sz w:val="24"/>
          <w:szCs w:val="26"/>
        </w:rPr>
        <w:tab/>
        <w:t>Deep penetration type</w:t>
      </w:r>
    </w:p>
    <w:p w:rsidR="00DB0F68" w:rsidRPr="00B4246C" w:rsidRDefault="00DB0F68" w:rsidP="00B4246C">
      <w:pPr>
        <w:autoSpaceDE w:val="0"/>
        <w:autoSpaceDN w:val="0"/>
        <w:adjustRightInd w:val="0"/>
        <w:spacing w:after="0" w:line="360" w:lineRule="auto"/>
        <w:rPr>
          <w:rFonts w:ascii="Times New Roman" w:hAnsi="Times New Roman" w:cs="Times New Roman"/>
          <w:sz w:val="24"/>
          <w:szCs w:val="26"/>
        </w:rPr>
      </w:pPr>
      <w:r w:rsidRPr="00B4246C">
        <w:rPr>
          <w:rFonts w:ascii="Times New Roman" w:hAnsi="Times New Roman" w:cs="Times New Roman"/>
          <w:sz w:val="24"/>
          <w:szCs w:val="26"/>
        </w:rPr>
        <w:t xml:space="preserve">Ablation type </w:t>
      </w:r>
      <w:r w:rsidR="00B4246C" w:rsidRPr="00B4246C">
        <w:rPr>
          <w:rFonts w:ascii="Times New Roman" w:hAnsi="Times New Roman" w:cs="Times New Roman"/>
          <w:sz w:val="24"/>
          <w:szCs w:val="26"/>
        </w:rPr>
        <w:tab/>
      </w:r>
      <w:r w:rsidR="00B4246C">
        <w:rPr>
          <w:rFonts w:ascii="Times New Roman" w:hAnsi="Times New Roman" w:cs="Times New Roman"/>
          <w:sz w:val="24"/>
          <w:szCs w:val="26"/>
        </w:rPr>
        <w:tab/>
      </w:r>
      <w:r w:rsidRPr="00B4246C">
        <w:rPr>
          <w:rFonts w:ascii="Times New Roman" w:hAnsi="Times New Roman" w:cs="Times New Roman"/>
          <w:sz w:val="24"/>
          <w:szCs w:val="26"/>
        </w:rPr>
        <w:t xml:space="preserve">Photo-mechanical ablation </w:t>
      </w:r>
      <w:r w:rsidR="00B4246C" w:rsidRPr="00B4246C">
        <w:rPr>
          <w:rFonts w:ascii="Times New Roman" w:hAnsi="Times New Roman" w:cs="Times New Roman"/>
          <w:sz w:val="24"/>
          <w:szCs w:val="26"/>
        </w:rPr>
        <w:tab/>
      </w:r>
      <w:r w:rsidR="00B4246C">
        <w:rPr>
          <w:rFonts w:ascii="Times New Roman" w:hAnsi="Times New Roman" w:cs="Times New Roman"/>
          <w:sz w:val="24"/>
          <w:szCs w:val="26"/>
        </w:rPr>
        <w:tab/>
      </w:r>
      <w:r w:rsidRPr="00B4246C">
        <w:rPr>
          <w:rFonts w:ascii="Times New Roman" w:hAnsi="Times New Roman" w:cs="Times New Roman"/>
          <w:sz w:val="24"/>
          <w:szCs w:val="26"/>
        </w:rPr>
        <w:t>Photo-thermal ablation</w:t>
      </w:r>
    </w:p>
    <w:p w:rsidR="00DB0F68" w:rsidRPr="00B4246C" w:rsidRDefault="00DB0F68" w:rsidP="00B4246C">
      <w:pPr>
        <w:autoSpaceDE w:val="0"/>
        <w:autoSpaceDN w:val="0"/>
        <w:adjustRightInd w:val="0"/>
        <w:spacing w:after="0" w:line="360" w:lineRule="auto"/>
        <w:ind w:left="2160"/>
        <w:rPr>
          <w:rFonts w:ascii="Times New Roman" w:hAnsi="Times New Roman" w:cs="Times New Roman"/>
          <w:b/>
          <w:sz w:val="24"/>
          <w:szCs w:val="26"/>
          <w:u w:val="single"/>
        </w:rPr>
      </w:pPr>
      <w:r w:rsidRPr="00B4246C">
        <w:rPr>
          <w:rFonts w:ascii="Times New Roman" w:hAnsi="Times New Roman" w:cs="Times New Roman"/>
          <w:sz w:val="24"/>
          <w:szCs w:val="26"/>
        </w:rPr>
        <w:t>(Disintegration by heat</w:t>
      </w:r>
      <w:r w:rsidR="00221A5C" w:rsidRPr="00B4246C">
        <w:rPr>
          <w:rFonts w:ascii="Times New Roman" w:hAnsi="Times New Roman" w:cs="Times New Roman"/>
          <w:sz w:val="24"/>
          <w:szCs w:val="26"/>
        </w:rPr>
        <w:tab/>
      </w:r>
      <w:r w:rsidR="00221A5C" w:rsidRPr="00B4246C">
        <w:rPr>
          <w:rFonts w:ascii="Times New Roman" w:hAnsi="Times New Roman" w:cs="Times New Roman"/>
          <w:sz w:val="24"/>
          <w:szCs w:val="26"/>
        </w:rPr>
        <w:tab/>
      </w:r>
      <w:r w:rsidRPr="00B4246C">
        <w:rPr>
          <w:rFonts w:ascii="Times New Roman" w:hAnsi="Times New Roman" w:cs="Times New Roman"/>
          <w:sz w:val="24"/>
          <w:szCs w:val="26"/>
        </w:rPr>
        <w:t>(Ablation by heat burning)</w:t>
      </w:r>
    </w:p>
    <w:p w:rsidR="00DB0F68" w:rsidRPr="00B4246C" w:rsidRDefault="0070164A" w:rsidP="00B4246C">
      <w:pPr>
        <w:autoSpaceDE w:val="0"/>
        <w:autoSpaceDN w:val="0"/>
        <w:adjustRightInd w:val="0"/>
        <w:spacing w:after="0" w:line="360" w:lineRule="auto"/>
        <w:ind w:left="1440" w:firstLine="720"/>
        <w:rPr>
          <w:rFonts w:ascii="Times New Roman" w:hAnsi="Times New Roman" w:cs="Times New Roman"/>
          <w:sz w:val="24"/>
          <w:szCs w:val="26"/>
        </w:rPr>
      </w:pPr>
      <w:r>
        <w:rPr>
          <w:rFonts w:ascii="Times New Roman" w:hAnsi="Times New Roman" w:cs="Times New Roman"/>
          <w:noProof/>
          <w:sz w:val="24"/>
          <w:szCs w:val="26"/>
          <w:lang w:eastAsia="en-IN"/>
        </w:rPr>
        <w:pict>
          <v:shape id="_x0000_s1208" type="#_x0000_t32" style="position:absolute;left:0;text-align:left;margin-left:-13.65pt;margin-top:17.35pt;width:475.75pt;height:0;z-index:251810816" o:connectortype="straight"/>
        </w:pict>
      </w:r>
      <w:r w:rsidR="00DB0F68" w:rsidRPr="00B4246C">
        <w:rPr>
          <w:rFonts w:ascii="Times New Roman" w:hAnsi="Times New Roman" w:cs="Times New Roman"/>
          <w:sz w:val="24"/>
          <w:szCs w:val="26"/>
        </w:rPr>
        <w:t>expanded distortion of water)</w:t>
      </w:r>
    </w:p>
    <w:p w:rsidR="00B4246C" w:rsidRPr="00B4246C" w:rsidRDefault="00221A5C" w:rsidP="00B4246C">
      <w:pPr>
        <w:autoSpaceDE w:val="0"/>
        <w:autoSpaceDN w:val="0"/>
        <w:adjustRightInd w:val="0"/>
        <w:spacing w:after="0" w:line="360" w:lineRule="auto"/>
        <w:ind w:left="2160" w:hanging="2160"/>
        <w:rPr>
          <w:rFonts w:ascii="Times New Roman" w:hAnsi="Times New Roman" w:cs="Times New Roman"/>
          <w:sz w:val="24"/>
          <w:szCs w:val="26"/>
        </w:rPr>
      </w:pPr>
      <w:r w:rsidRPr="00B4246C">
        <w:rPr>
          <w:rFonts w:ascii="Times New Roman" w:hAnsi="Times New Roman" w:cs="Times New Roman"/>
          <w:sz w:val="24"/>
          <w:szCs w:val="26"/>
        </w:rPr>
        <w:t>Characteristics</w:t>
      </w:r>
      <w:r w:rsidR="00B4246C" w:rsidRPr="00B4246C">
        <w:rPr>
          <w:rFonts w:ascii="Times New Roman" w:hAnsi="Times New Roman" w:cs="Times New Roman"/>
          <w:sz w:val="24"/>
          <w:szCs w:val="26"/>
        </w:rPr>
        <w:tab/>
      </w:r>
      <w:r w:rsidRPr="00B4246C">
        <w:rPr>
          <w:rFonts w:ascii="Times New Roman" w:hAnsi="Times New Roman" w:cs="Times New Roman"/>
          <w:sz w:val="24"/>
          <w:szCs w:val="26"/>
        </w:rPr>
        <w:t xml:space="preserve">Very thin surface interaction </w:t>
      </w:r>
      <w:r w:rsidR="00B4246C" w:rsidRPr="00B4246C">
        <w:rPr>
          <w:rFonts w:ascii="Times New Roman" w:hAnsi="Times New Roman" w:cs="Times New Roman"/>
          <w:sz w:val="24"/>
          <w:szCs w:val="26"/>
        </w:rPr>
        <w:tab/>
      </w:r>
      <w:r w:rsidR="00B4246C">
        <w:rPr>
          <w:rFonts w:ascii="Times New Roman" w:hAnsi="Times New Roman" w:cs="Times New Roman"/>
          <w:sz w:val="24"/>
          <w:szCs w:val="26"/>
        </w:rPr>
        <w:tab/>
      </w:r>
      <w:r w:rsidRPr="00B4246C">
        <w:rPr>
          <w:rFonts w:ascii="Times New Roman" w:hAnsi="Times New Roman" w:cs="Times New Roman"/>
          <w:sz w:val="24"/>
          <w:szCs w:val="26"/>
        </w:rPr>
        <w:t xml:space="preserve">The laser penetrates into </w:t>
      </w:r>
      <w:r w:rsidR="00B4246C" w:rsidRPr="00B4246C">
        <w:rPr>
          <w:rFonts w:ascii="Times New Roman" w:hAnsi="Times New Roman" w:cs="Times New Roman"/>
          <w:sz w:val="24"/>
          <w:szCs w:val="26"/>
        </w:rPr>
        <w:t xml:space="preserve">      </w:t>
      </w:r>
    </w:p>
    <w:p w:rsidR="00643975" w:rsidRPr="00B4246C" w:rsidRDefault="00B4246C" w:rsidP="00B4246C">
      <w:pPr>
        <w:autoSpaceDE w:val="0"/>
        <w:autoSpaceDN w:val="0"/>
        <w:adjustRightInd w:val="0"/>
        <w:spacing w:after="0" w:line="360" w:lineRule="auto"/>
        <w:ind w:left="2160" w:hanging="2160"/>
        <w:rPr>
          <w:rFonts w:ascii="Times New Roman" w:hAnsi="Times New Roman" w:cs="Times New Roman"/>
          <w:sz w:val="24"/>
          <w:szCs w:val="26"/>
        </w:rPr>
      </w:pPr>
      <w:r w:rsidRPr="00B4246C">
        <w:rPr>
          <w:rFonts w:ascii="Times New Roman" w:hAnsi="Times New Roman" w:cs="Times New Roman"/>
          <w:sz w:val="24"/>
          <w:szCs w:val="26"/>
        </w:rPr>
        <w:t xml:space="preserve">  </w:t>
      </w:r>
      <w:r w:rsidRPr="00B4246C">
        <w:rPr>
          <w:rFonts w:ascii="Times New Roman" w:hAnsi="Times New Roman" w:cs="Times New Roman"/>
          <w:sz w:val="24"/>
          <w:szCs w:val="26"/>
        </w:rPr>
        <w:tab/>
      </w:r>
      <w:r w:rsidRPr="00B4246C">
        <w:rPr>
          <w:rFonts w:ascii="Times New Roman" w:hAnsi="Times New Roman" w:cs="Times New Roman"/>
          <w:sz w:val="24"/>
          <w:szCs w:val="26"/>
        </w:rPr>
        <w:tab/>
      </w:r>
      <w:r w:rsidRPr="00B4246C">
        <w:rPr>
          <w:rFonts w:ascii="Times New Roman" w:hAnsi="Times New Roman" w:cs="Times New Roman"/>
          <w:sz w:val="24"/>
          <w:szCs w:val="26"/>
        </w:rPr>
        <w:tab/>
      </w:r>
      <w:r w:rsidRPr="00B4246C">
        <w:rPr>
          <w:rFonts w:ascii="Times New Roman" w:hAnsi="Times New Roman" w:cs="Times New Roman"/>
          <w:sz w:val="24"/>
          <w:szCs w:val="26"/>
        </w:rPr>
        <w:tab/>
      </w:r>
      <w:r w:rsidRPr="00B4246C">
        <w:rPr>
          <w:rFonts w:ascii="Times New Roman" w:hAnsi="Times New Roman" w:cs="Times New Roman"/>
          <w:sz w:val="24"/>
          <w:szCs w:val="26"/>
        </w:rPr>
        <w:tab/>
      </w:r>
      <w:r w:rsidRPr="00B4246C">
        <w:rPr>
          <w:rFonts w:ascii="Times New Roman" w:hAnsi="Times New Roman" w:cs="Times New Roman"/>
          <w:sz w:val="24"/>
          <w:szCs w:val="26"/>
        </w:rPr>
        <w:tab/>
      </w:r>
      <w:r w:rsidR="00221A5C" w:rsidRPr="00B4246C">
        <w:rPr>
          <w:rFonts w:ascii="Times New Roman" w:hAnsi="Times New Roman" w:cs="Times New Roman"/>
          <w:sz w:val="24"/>
          <w:szCs w:val="26"/>
        </w:rPr>
        <w:t>water to</w:t>
      </w:r>
      <w:r w:rsidRPr="00B4246C">
        <w:rPr>
          <w:rFonts w:ascii="Times New Roman" w:hAnsi="Times New Roman" w:cs="Times New Roman"/>
          <w:sz w:val="24"/>
          <w:szCs w:val="26"/>
        </w:rPr>
        <w:t xml:space="preserve"> </w:t>
      </w:r>
      <w:r w:rsidR="00221A5C" w:rsidRPr="00B4246C">
        <w:rPr>
          <w:rFonts w:ascii="Times New Roman" w:hAnsi="Times New Roman" w:cs="Times New Roman"/>
          <w:sz w:val="24"/>
          <w:szCs w:val="26"/>
        </w:rPr>
        <w:t>a depth of 60 mm</w:t>
      </w:r>
    </w:p>
    <w:p w:rsidR="00221A5C" w:rsidRPr="00B4246C" w:rsidRDefault="00221A5C" w:rsidP="00B4246C">
      <w:pPr>
        <w:autoSpaceDE w:val="0"/>
        <w:autoSpaceDN w:val="0"/>
        <w:adjustRightInd w:val="0"/>
        <w:spacing w:after="0" w:line="360" w:lineRule="auto"/>
        <w:ind w:left="1440" w:firstLine="720"/>
        <w:rPr>
          <w:rFonts w:ascii="Times New Roman" w:hAnsi="Times New Roman" w:cs="Times New Roman"/>
          <w:b/>
          <w:sz w:val="24"/>
          <w:szCs w:val="26"/>
          <w:u w:val="single"/>
        </w:rPr>
      </w:pPr>
      <w:r w:rsidRPr="00B4246C">
        <w:rPr>
          <w:rFonts w:ascii="Times New Roman" w:hAnsi="Times New Roman" w:cs="Times New Roman"/>
          <w:sz w:val="24"/>
          <w:szCs w:val="26"/>
        </w:rPr>
        <w:t xml:space="preserve">Absorbance rate is about </w:t>
      </w:r>
      <w:r w:rsidR="00B4246C" w:rsidRPr="00B4246C">
        <w:rPr>
          <w:rFonts w:ascii="Times New Roman" w:hAnsi="Times New Roman" w:cs="Times New Roman"/>
          <w:sz w:val="24"/>
          <w:szCs w:val="26"/>
        </w:rPr>
        <w:t xml:space="preserve"> </w:t>
      </w:r>
      <w:r w:rsidR="00B4246C" w:rsidRPr="00B4246C">
        <w:rPr>
          <w:rFonts w:ascii="Times New Roman" w:hAnsi="Times New Roman" w:cs="Times New Roman"/>
          <w:sz w:val="24"/>
          <w:szCs w:val="26"/>
        </w:rPr>
        <w:tab/>
      </w:r>
      <w:r w:rsidR="00B4246C">
        <w:rPr>
          <w:rFonts w:ascii="Times New Roman" w:hAnsi="Times New Roman" w:cs="Times New Roman"/>
          <w:sz w:val="24"/>
          <w:szCs w:val="26"/>
        </w:rPr>
        <w:tab/>
      </w:r>
      <w:r w:rsidRPr="00B4246C">
        <w:rPr>
          <w:rFonts w:ascii="Times New Roman" w:hAnsi="Times New Roman" w:cs="Times New Roman"/>
          <w:sz w:val="24"/>
          <w:szCs w:val="26"/>
        </w:rPr>
        <w:t>Scattering in soft tissues</w:t>
      </w:r>
    </w:p>
    <w:p w:rsidR="00221A5C" w:rsidRPr="00B4246C" w:rsidRDefault="00221A5C" w:rsidP="00B4246C">
      <w:pPr>
        <w:autoSpaceDE w:val="0"/>
        <w:autoSpaceDN w:val="0"/>
        <w:adjustRightInd w:val="0"/>
        <w:spacing w:after="0" w:line="360" w:lineRule="auto"/>
        <w:ind w:left="1440" w:firstLine="720"/>
        <w:rPr>
          <w:rFonts w:ascii="Times New Roman" w:hAnsi="Times New Roman" w:cs="Times New Roman"/>
          <w:sz w:val="24"/>
          <w:szCs w:val="26"/>
        </w:rPr>
      </w:pPr>
      <w:r w:rsidRPr="00B4246C">
        <w:rPr>
          <w:rFonts w:ascii="Times New Roman" w:hAnsi="Times New Roman" w:cs="Times New Roman"/>
          <w:sz w:val="24"/>
          <w:szCs w:val="26"/>
        </w:rPr>
        <w:t>10 times higher than that</w:t>
      </w:r>
    </w:p>
    <w:p w:rsidR="00221A5C" w:rsidRPr="00B4246C" w:rsidRDefault="00221A5C" w:rsidP="00B4246C">
      <w:pPr>
        <w:autoSpaceDE w:val="0"/>
        <w:autoSpaceDN w:val="0"/>
        <w:adjustRightInd w:val="0"/>
        <w:spacing w:after="0" w:line="360" w:lineRule="auto"/>
        <w:ind w:left="1440" w:firstLine="720"/>
        <w:rPr>
          <w:rFonts w:ascii="Times New Roman" w:hAnsi="Times New Roman" w:cs="Times New Roman"/>
          <w:sz w:val="24"/>
          <w:szCs w:val="26"/>
        </w:rPr>
      </w:pPr>
      <w:r w:rsidRPr="00B4246C">
        <w:rPr>
          <w:rFonts w:ascii="Times New Roman" w:hAnsi="Times New Roman" w:cs="Times New Roman"/>
          <w:sz w:val="24"/>
          <w:szCs w:val="26"/>
        </w:rPr>
        <w:t>of CO</w:t>
      </w:r>
      <w:r w:rsidRPr="00E611B3">
        <w:rPr>
          <w:rFonts w:ascii="Times New Roman" w:hAnsi="Times New Roman" w:cs="Times New Roman"/>
          <w:sz w:val="24"/>
          <w:szCs w:val="26"/>
          <w:vertAlign w:val="subscript"/>
        </w:rPr>
        <w:t>2</w:t>
      </w:r>
      <w:r w:rsidRPr="00B4246C">
        <w:rPr>
          <w:rFonts w:ascii="Times New Roman" w:hAnsi="Times New Roman" w:cs="Times New Roman"/>
          <w:sz w:val="24"/>
          <w:szCs w:val="26"/>
        </w:rPr>
        <w:t xml:space="preserve"> laser</w:t>
      </w:r>
    </w:p>
    <w:p w:rsidR="00221A5C" w:rsidRPr="00B4246C" w:rsidRDefault="00221A5C" w:rsidP="00B4246C">
      <w:pPr>
        <w:autoSpaceDE w:val="0"/>
        <w:autoSpaceDN w:val="0"/>
        <w:adjustRightInd w:val="0"/>
        <w:spacing w:after="0" w:line="360" w:lineRule="auto"/>
        <w:ind w:left="2160"/>
        <w:rPr>
          <w:rFonts w:ascii="Times New Roman" w:hAnsi="Times New Roman" w:cs="Times New Roman"/>
          <w:sz w:val="24"/>
          <w:szCs w:val="26"/>
        </w:rPr>
      </w:pPr>
      <w:r w:rsidRPr="00B4246C">
        <w:rPr>
          <w:rFonts w:ascii="Times New Roman" w:hAnsi="Times New Roman" w:cs="Times New Roman"/>
          <w:sz w:val="24"/>
          <w:szCs w:val="26"/>
        </w:rPr>
        <w:t xml:space="preserve">Less temperature rise with </w:t>
      </w:r>
      <w:r w:rsidR="00B4246C" w:rsidRPr="00B4246C">
        <w:rPr>
          <w:rFonts w:ascii="Times New Roman" w:hAnsi="Times New Roman" w:cs="Times New Roman"/>
          <w:sz w:val="24"/>
          <w:szCs w:val="26"/>
        </w:rPr>
        <w:tab/>
      </w:r>
      <w:r w:rsidR="00B4246C">
        <w:rPr>
          <w:rFonts w:ascii="Times New Roman" w:hAnsi="Times New Roman" w:cs="Times New Roman"/>
          <w:sz w:val="24"/>
          <w:szCs w:val="26"/>
        </w:rPr>
        <w:tab/>
      </w:r>
      <w:r w:rsidRPr="00B4246C">
        <w:rPr>
          <w:rFonts w:ascii="Times New Roman" w:hAnsi="Times New Roman" w:cs="Times New Roman"/>
          <w:sz w:val="24"/>
          <w:szCs w:val="26"/>
        </w:rPr>
        <w:t>Causing ‘cooking effect’</w:t>
      </w:r>
    </w:p>
    <w:p w:rsidR="00221A5C" w:rsidRPr="00B4246C" w:rsidRDefault="00221A5C" w:rsidP="00B4246C">
      <w:pPr>
        <w:autoSpaceDE w:val="0"/>
        <w:autoSpaceDN w:val="0"/>
        <w:adjustRightInd w:val="0"/>
        <w:spacing w:after="0" w:line="360" w:lineRule="auto"/>
        <w:ind w:left="1440" w:firstLine="720"/>
        <w:rPr>
          <w:rFonts w:ascii="Times New Roman" w:hAnsi="Times New Roman" w:cs="Times New Roman"/>
          <w:sz w:val="24"/>
          <w:szCs w:val="26"/>
        </w:rPr>
      </w:pPr>
      <w:r w:rsidRPr="00B4246C">
        <w:rPr>
          <w:rFonts w:ascii="Times New Roman" w:hAnsi="Times New Roman" w:cs="Times New Roman"/>
          <w:sz w:val="24"/>
          <w:szCs w:val="26"/>
        </w:rPr>
        <w:t>water irrigation</w:t>
      </w:r>
    </w:p>
    <w:p w:rsidR="00221A5C" w:rsidRPr="00B4246C" w:rsidRDefault="00221A5C" w:rsidP="00B4246C">
      <w:pPr>
        <w:autoSpaceDE w:val="0"/>
        <w:autoSpaceDN w:val="0"/>
        <w:adjustRightInd w:val="0"/>
        <w:spacing w:after="0" w:line="360" w:lineRule="auto"/>
        <w:ind w:left="5760" w:hanging="3600"/>
        <w:rPr>
          <w:rFonts w:ascii="Times New Roman" w:hAnsi="Times New Roman" w:cs="Times New Roman"/>
          <w:sz w:val="24"/>
          <w:szCs w:val="26"/>
        </w:rPr>
      </w:pPr>
      <w:r w:rsidRPr="00B4246C">
        <w:rPr>
          <w:rFonts w:ascii="Times New Roman" w:hAnsi="Times New Roman" w:cs="Times New Roman"/>
          <w:sz w:val="24"/>
          <w:szCs w:val="26"/>
        </w:rPr>
        <w:t xml:space="preserve">Less tissue degeneration </w:t>
      </w:r>
      <w:r w:rsidR="00B4246C" w:rsidRPr="00B4246C">
        <w:rPr>
          <w:rFonts w:ascii="Times New Roman" w:hAnsi="Times New Roman" w:cs="Times New Roman"/>
          <w:sz w:val="24"/>
          <w:szCs w:val="26"/>
        </w:rPr>
        <w:tab/>
      </w:r>
      <w:r w:rsidRPr="00B4246C">
        <w:rPr>
          <w:rFonts w:ascii="Times New Roman" w:hAnsi="Times New Roman" w:cs="Times New Roman"/>
          <w:sz w:val="24"/>
          <w:szCs w:val="26"/>
        </w:rPr>
        <w:t>Vaporizing and removing tissue</w:t>
      </w:r>
    </w:p>
    <w:p w:rsidR="00221A5C" w:rsidRPr="00B4246C" w:rsidRDefault="00221A5C" w:rsidP="00B4246C">
      <w:pPr>
        <w:autoSpaceDE w:val="0"/>
        <w:autoSpaceDN w:val="0"/>
        <w:adjustRightInd w:val="0"/>
        <w:spacing w:after="0" w:line="360" w:lineRule="auto"/>
        <w:ind w:left="2160"/>
        <w:rPr>
          <w:rFonts w:ascii="Times New Roman" w:hAnsi="Times New Roman" w:cs="Times New Roman"/>
          <w:sz w:val="24"/>
          <w:szCs w:val="26"/>
        </w:rPr>
      </w:pPr>
      <w:r w:rsidRPr="00B4246C">
        <w:rPr>
          <w:rFonts w:ascii="Times New Roman" w:hAnsi="Times New Roman" w:cs="Times New Roman"/>
          <w:sz w:val="24"/>
          <w:szCs w:val="26"/>
        </w:rPr>
        <w:t xml:space="preserve">Hard tissue preparation </w:t>
      </w:r>
      <w:r w:rsidRPr="00B4246C">
        <w:rPr>
          <w:rFonts w:ascii="Times New Roman" w:hAnsi="Times New Roman" w:cs="Times New Roman"/>
          <w:sz w:val="24"/>
          <w:szCs w:val="26"/>
        </w:rPr>
        <w:tab/>
      </w:r>
      <w:r w:rsidRPr="00B4246C">
        <w:rPr>
          <w:rFonts w:ascii="Times New Roman" w:hAnsi="Times New Roman" w:cs="Times New Roman"/>
          <w:sz w:val="24"/>
          <w:szCs w:val="26"/>
        </w:rPr>
        <w:tab/>
        <w:t>Selective absorption in dark</w:t>
      </w:r>
    </w:p>
    <w:p w:rsidR="00643975" w:rsidRPr="00B4246C" w:rsidRDefault="0070164A" w:rsidP="00B4246C">
      <w:pPr>
        <w:autoSpaceDE w:val="0"/>
        <w:autoSpaceDN w:val="0"/>
        <w:adjustRightInd w:val="0"/>
        <w:spacing w:after="0" w:line="360" w:lineRule="auto"/>
        <w:ind w:left="5040" w:firstLine="720"/>
        <w:rPr>
          <w:rFonts w:ascii="Times New Roman" w:hAnsi="Times New Roman" w:cs="Times New Roman"/>
          <w:b/>
          <w:sz w:val="24"/>
          <w:szCs w:val="26"/>
          <w:u w:val="single"/>
        </w:rPr>
      </w:pPr>
      <w:r w:rsidRPr="0070164A">
        <w:rPr>
          <w:rFonts w:ascii="Times New Roman" w:hAnsi="Times New Roman" w:cs="Times New Roman"/>
          <w:noProof/>
          <w:sz w:val="24"/>
          <w:szCs w:val="26"/>
          <w:lang w:eastAsia="en-IN"/>
        </w:rPr>
        <w:pict>
          <v:shape id="_x0000_s1209" type="#_x0000_t32" style="position:absolute;left:0;text-align:left;margin-left:-13.65pt;margin-top:16.65pt;width:475.75pt;height:0;z-index:251811840" o:connectortype="straight"/>
        </w:pict>
      </w:r>
      <w:r w:rsidR="00221A5C" w:rsidRPr="00B4246C">
        <w:rPr>
          <w:rFonts w:ascii="Times New Roman" w:hAnsi="Times New Roman" w:cs="Times New Roman"/>
          <w:sz w:val="24"/>
          <w:szCs w:val="26"/>
        </w:rPr>
        <w:t>substance</w:t>
      </w:r>
    </w:p>
    <w:p w:rsidR="00221A5C" w:rsidRPr="00B4246C" w:rsidRDefault="00221A5C" w:rsidP="00B4246C">
      <w:pPr>
        <w:autoSpaceDE w:val="0"/>
        <w:autoSpaceDN w:val="0"/>
        <w:adjustRightInd w:val="0"/>
        <w:spacing w:after="0" w:line="360" w:lineRule="auto"/>
        <w:ind w:left="2160" w:hanging="2160"/>
        <w:rPr>
          <w:rFonts w:ascii="Times New Roman" w:hAnsi="Times New Roman" w:cs="Times New Roman"/>
          <w:sz w:val="24"/>
          <w:szCs w:val="26"/>
        </w:rPr>
      </w:pPr>
      <w:r w:rsidRPr="00B4246C">
        <w:rPr>
          <w:rFonts w:ascii="Times New Roman" w:hAnsi="Times New Roman" w:cs="Times New Roman"/>
          <w:sz w:val="24"/>
          <w:szCs w:val="26"/>
        </w:rPr>
        <w:t xml:space="preserve">Advantage </w:t>
      </w:r>
      <w:r w:rsidR="00B4246C" w:rsidRPr="00B4246C">
        <w:rPr>
          <w:rFonts w:ascii="Times New Roman" w:hAnsi="Times New Roman" w:cs="Times New Roman"/>
          <w:sz w:val="24"/>
          <w:szCs w:val="26"/>
        </w:rPr>
        <w:tab/>
      </w:r>
      <w:r w:rsidRPr="00B4246C">
        <w:rPr>
          <w:rFonts w:ascii="Times New Roman" w:hAnsi="Times New Roman" w:cs="Times New Roman"/>
          <w:sz w:val="24"/>
          <w:szCs w:val="26"/>
        </w:rPr>
        <w:t xml:space="preserve">Applicable to both hard and </w:t>
      </w:r>
      <w:r w:rsidR="00B4246C" w:rsidRPr="00B4246C">
        <w:rPr>
          <w:rFonts w:ascii="Times New Roman" w:hAnsi="Times New Roman" w:cs="Times New Roman"/>
          <w:sz w:val="24"/>
          <w:szCs w:val="26"/>
        </w:rPr>
        <w:tab/>
      </w:r>
      <w:r w:rsidR="00B4246C">
        <w:rPr>
          <w:rFonts w:ascii="Times New Roman" w:hAnsi="Times New Roman" w:cs="Times New Roman"/>
          <w:sz w:val="24"/>
          <w:szCs w:val="26"/>
        </w:rPr>
        <w:tab/>
      </w:r>
      <w:r w:rsidRPr="00B4246C">
        <w:rPr>
          <w:rFonts w:ascii="Times New Roman" w:hAnsi="Times New Roman" w:cs="Times New Roman"/>
          <w:sz w:val="24"/>
          <w:szCs w:val="26"/>
        </w:rPr>
        <w:t xml:space="preserve">Best suited for </w:t>
      </w:r>
      <w:r w:rsidR="00B4246C" w:rsidRPr="00B4246C">
        <w:rPr>
          <w:rFonts w:ascii="Times New Roman" w:hAnsi="Times New Roman" w:cs="Times New Roman"/>
          <w:sz w:val="24"/>
          <w:szCs w:val="26"/>
        </w:rPr>
        <w:t xml:space="preserve"> primary    </w:t>
      </w:r>
      <w:r w:rsidR="00B4246C">
        <w:rPr>
          <w:rFonts w:ascii="Times New Roman" w:hAnsi="Times New Roman" w:cs="Times New Roman"/>
          <w:sz w:val="24"/>
          <w:szCs w:val="26"/>
        </w:rPr>
        <w:t xml:space="preserve">                    </w:t>
      </w:r>
      <w:r w:rsidR="00B4246C" w:rsidRPr="00B4246C">
        <w:rPr>
          <w:rFonts w:ascii="Times New Roman" w:hAnsi="Times New Roman" w:cs="Times New Roman"/>
          <w:sz w:val="24"/>
          <w:szCs w:val="26"/>
        </w:rPr>
        <w:t xml:space="preserve">soft tissues     </w:t>
      </w:r>
      <w:r w:rsidR="00B4246C" w:rsidRPr="00B4246C">
        <w:rPr>
          <w:rFonts w:ascii="Times New Roman" w:hAnsi="Times New Roman" w:cs="Times New Roman"/>
          <w:sz w:val="24"/>
          <w:szCs w:val="26"/>
        </w:rPr>
        <w:tab/>
      </w:r>
      <w:r w:rsidR="00B4246C" w:rsidRPr="00B4246C">
        <w:rPr>
          <w:rFonts w:ascii="Times New Roman" w:hAnsi="Times New Roman" w:cs="Times New Roman"/>
          <w:sz w:val="24"/>
          <w:szCs w:val="26"/>
        </w:rPr>
        <w:tab/>
      </w:r>
      <w:r w:rsidR="00B4246C" w:rsidRPr="00B4246C">
        <w:rPr>
          <w:rFonts w:ascii="Times New Roman" w:hAnsi="Times New Roman" w:cs="Times New Roman"/>
          <w:sz w:val="24"/>
          <w:szCs w:val="26"/>
        </w:rPr>
        <w:tab/>
      </w:r>
      <w:r w:rsidR="00B4246C">
        <w:rPr>
          <w:rFonts w:ascii="Times New Roman" w:hAnsi="Times New Roman" w:cs="Times New Roman"/>
          <w:sz w:val="24"/>
          <w:szCs w:val="26"/>
        </w:rPr>
        <w:tab/>
      </w:r>
      <w:r w:rsidR="00B4246C" w:rsidRPr="00B4246C">
        <w:rPr>
          <w:rFonts w:ascii="Times New Roman" w:hAnsi="Times New Roman" w:cs="Times New Roman"/>
          <w:sz w:val="24"/>
          <w:szCs w:val="26"/>
        </w:rPr>
        <w:t>coagulative</w:t>
      </w:r>
      <w:r w:rsidR="00E611B3">
        <w:rPr>
          <w:rFonts w:ascii="Times New Roman" w:hAnsi="Times New Roman" w:cs="Times New Roman"/>
          <w:sz w:val="24"/>
          <w:szCs w:val="26"/>
        </w:rPr>
        <w:t xml:space="preserve"> </w:t>
      </w:r>
      <w:r w:rsidR="00B4246C" w:rsidRPr="00B4246C">
        <w:rPr>
          <w:rFonts w:ascii="Times New Roman" w:hAnsi="Times New Roman" w:cs="Times New Roman"/>
          <w:sz w:val="24"/>
          <w:szCs w:val="26"/>
        </w:rPr>
        <w:t xml:space="preserve">properties           </w:t>
      </w:r>
      <w:r w:rsidR="00B4246C">
        <w:rPr>
          <w:rFonts w:ascii="Times New Roman" w:hAnsi="Times New Roman" w:cs="Times New Roman"/>
          <w:sz w:val="24"/>
          <w:szCs w:val="26"/>
        </w:rPr>
        <w:t xml:space="preserve">     </w:t>
      </w:r>
      <w:r w:rsidR="00B4246C" w:rsidRPr="00B4246C">
        <w:rPr>
          <w:rFonts w:ascii="Times New Roman" w:hAnsi="Times New Roman" w:cs="Times New Roman"/>
          <w:sz w:val="24"/>
          <w:szCs w:val="26"/>
        </w:rPr>
        <w:t xml:space="preserve"> </w:t>
      </w:r>
      <w:r w:rsidRPr="00B4246C">
        <w:rPr>
          <w:rFonts w:ascii="Times New Roman" w:hAnsi="Times New Roman" w:cs="Times New Roman"/>
          <w:sz w:val="24"/>
          <w:szCs w:val="26"/>
        </w:rPr>
        <w:t xml:space="preserve">No carbonization </w:t>
      </w:r>
      <w:r w:rsidRPr="00B4246C">
        <w:rPr>
          <w:rFonts w:ascii="Times New Roman" w:hAnsi="Times New Roman" w:cs="Times New Roman"/>
          <w:sz w:val="24"/>
          <w:szCs w:val="26"/>
        </w:rPr>
        <w:tab/>
      </w:r>
      <w:r w:rsidRPr="00B4246C">
        <w:rPr>
          <w:rFonts w:ascii="Times New Roman" w:hAnsi="Times New Roman" w:cs="Times New Roman"/>
          <w:sz w:val="24"/>
          <w:szCs w:val="26"/>
        </w:rPr>
        <w:tab/>
      </w:r>
      <w:r w:rsidRPr="00B4246C">
        <w:rPr>
          <w:rFonts w:ascii="Times New Roman" w:hAnsi="Times New Roman" w:cs="Times New Roman"/>
          <w:sz w:val="24"/>
          <w:szCs w:val="26"/>
        </w:rPr>
        <w:tab/>
        <w:t>Selective and fine cutting</w:t>
      </w:r>
    </w:p>
    <w:p w:rsidR="00643975" w:rsidRPr="00B4246C" w:rsidRDefault="00221A5C" w:rsidP="00B4246C">
      <w:pPr>
        <w:autoSpaceDE w:val="0"/>
        <w:autoSpaceDN w:val="0"/>
        <w:adjustRightInd w:val="0"/>
        <w:spacing w:after="0" w:line="360" w:lineRule="auto"/>
        <w:ind w:left="5040" w:firstLine="720"/>
        <w:rPr>
          <w:rFonts w:ascii="Times New Roman" w:hAnsi="Times New Roman" w:cs="Times New Roman"/>
          <w:b/>
          <w:sz w:val="24"/>
          <w:szCs w:val="26"/>
          <w:u w:val="single"/>
        </w:rPr>
      </w:pPr>
      <w:r w:rsidRPr="00B4246C">
        <w:rPr>
          <w:rFonts w:ascii="Times New Roman" w:hAnsi="Times New Roman" w:cs="Times New Roman"/>
          <w:sz w:val="24"/>
          <w:szCs w:val="26"/>
        </w:rPr>
        <w:t>with contact probes</w:t>
      </w:r>
    </w:p>
    <w:p w:rsidR="00221A5C" w:rsidRPr="00B4246C" w:rsidRDefault="00221A5C" w:rsidP="00B4246C">
      <w:pPr>
        <w:autoSpaceDE w:val="0"/>
        <w:autoSpaceDN w:val="0"/>
        <w:adjustRightInd w:val="0"/>
        <w:spacing w:after="0" w:line="360" w:lineRule="auto"/>
        <w:ind w:left="2160"/>
        <w:rPr>
          <w:rFonts w:ascii="Times New Roman" w:hAnsi="Times New Roman" w:cs="Times New Roman"/>
          <w:b/>
          <w:sz w:val="24"/>
          <w:szCs w:val="26"/>
          <w:u w:val="single"/>
        </w:rPr>
      </w:pPr>
      <w:r w:rsidRPr="00B4246C">
        <w:rPr>
          <w:rFonts w:ascii="Times New Roman" w:hAnsi="Times New Roman" w:cs="Times New Roman"/>
          <w:sz w:val="24"/>
          <w:szCs w:val="26"/>
        </w:rPr>
        <w:t xml:space="preserve">Easy to perform scaling and </w:t>
      </w:r>
      <w:r w:rsidR="00B4246C" w:rsidRPr="00B4246C">
        <w:rPr>
          <w:rFonts w:ascii="Times New Roman" w:hAnsi="Times New Roman" w:cs="Times New Roman"/>
          <w:sz w:val="24"/>
          <w:szCs w:val="26"/>
        </w:rPr>
        <w:tab/>
      </w:r>
      <w:r w:rsidR="00B4246C">
        <w:rPr>
          <w:rFonts w:ascii="Times New Roman" w:hAnsi="Times New Roman" w:cs="Times New Roman"/>
          <w:sz w:val="24"/>
          <w:szCs w:val="26"/>
        </w:rPr>
        <w:tab/>
      </w:r>
      <w:r w:rsidR="00B4246C" w:rsidRPr="00B4246C">
        <w:rPr>
          <w:rFonts w:ascii="Times New Roman" w:hAnsi="Times New Roman" w:cs="Times New Roman"/>
          <w:sz w:val="24"/>
          <w:szCs w:val="26"/>
        </w:rPr>
        <w:t xml:space="preserve">Optically </w:t>
      </w:r>
      <w:r w:rsidRPr="00B4246C">
        <w:rPr>
          <w:rFonts w:ascii="Times New Roman" w:hAnsi="Times New Roman" w:cs="Times New Roman"/>
          <w:sz w:val="24"/>
          <w:szCs w:val="26"/>
        </w:rPr>
        <w:t>transmittable fiber</w:t>
      </w:r>
    </w:p>
    <w:p w:rsidR="00221A5C" w:rsidRPr="00B4246C" w:rsidRDefault="00221A5C" w:rsidP="00B4246C">
      <w:pPr>
        <w:autoSpaceDE w:val="0"/>
        <w:autoSpaceDN w:val="0"/>
        <w:adjustRightInd w:val="0"/>
        <w:spacing w:after="0" w:line="360" w:lineRule="auto"/>
        <w:ind w:left="1440" w:firstLine="720"/>
        <w:rPr>
          <w:rFonts w:ascii="Times New Roman" w:hAnsi="Times New Roman" w:cs="Times New Roman"/>
          <w:sz w:val="24"/>
          <w:szCs w:val="26"/>
        </w:rPr>
      </w:pPr>
      <w:r w:rsidRPr="00B4246C">
        <w:rPr>
          <w:rFonts w:ascii="Times New Roman" w:hAnsi="Times New Roman" w:cs="Times New Roman"/>
          <w:sz w:val="24"/>
          <w:szCs w:val="26"/>
        </w:rPr>
        <w:t>caries treatment</w:t>
      </w:r>
    </w:p>
    <w:p w:rsidR="00221A5C" w:rsidRPr="00B4246C" w:rsidRDefault="00221A5C" w:rsidP="00B4246C">
      <w:pPr>
        <w:autoSpaceDE w:val="0"/>
        <w:autoSpaceDN w:val="0"/>
        <w:adjustRightInd w:val="0"/>
        <w:spacing w:after="0" w:line="360" w:lineRule="auto"/>
        <w:ind w:left="1440" w:firstLine="720"/>
        <w:rPr>
          <w:rFonts w:ascii="Times New Roman" w:hAnsi="Times New Roman" w:cs="Times New Roman"/>
          <w:sz w:val="24"/>
          <w:szCs w:val="26"/>
        </w:rPr>
      </w:pPr>
      <w:r w:rsidRPr="00B4246C">
        <w:rPr>
          <w:rFonts w:ascii="Times New Roman" w:hAnsi="Times New Roman" w:cs="Times New Roman"/>
          <w:sz w:val="24"/>
          <w:szCs w:val="26"/>
        </w:rPr>
        <w:t>Sterilization effect</w:t>
      </w:r>
    </w:p>
    <w:p w:rsidR="00221A5C" w:rsidRPr="00B4246C" w:rsidRDefault="00221A5C" w:rsidP="00B4246C">
      <w:pPr>
        <w:autoSpaceDE w:val="0"/>
        <w:autoSpaceDN w:val="0"/>
        <w:adjustRightInd w:val="0"/>
        <w:spacing w:after="0" w:line="360" w:lineRule="auto"/>
        <w:ind w:left="1440" w:firstLine="720"/>
        <w:rPr>
          <w:rFonts w:ascii="Times New Roman" w:hAnsi="Times New Roman" w:cs="Times New Roman"/>
          <w:sz w:val="24"/>
          <w:szCs w:val="26"/>
        </w:rPr>
      </w:pPr>
      <w:r w:rsidRPr="00B4246C">
        <w:rPr>
          <w:rFonts w:ascii="Times New Roman" w:hAnsi="Times New Roman" w:cs="Times New Roman"/>
          <w:sz w:val="24"/>
          <w:szCs w:val="26"/>
        </w:rPr>
        <w:t>Smooth laser knife</w:t>
      </w:r>
    </w:p>
    <w:p w:rsidR="00221A5C" w:rsidRPr="00B4246C" w:rsidRDefault="0070164A" w:rsidP="00B4246C">
      <w:pPr>
        <w:autoSpaceDE w:val="0"/>
        <w:autoSpaceDN w:val="0"/>
        <w:adjustRightInd w:val="0"/>
        <w:spacing w:after="0" w:line="360" w:lineRule="auto"/>
        <w:ind w:left="1440" w:firstLine="720"/>
        <w:rPr>
          <w:rFonts w:ascii="Times New Roman" w:hAnsi="Times New Roman" w:cs="Times New Roman"/>
          <w:sz w:val="24"/>
          <w:szCs w:val="26"/>
        </w:rPr>
      </w:pPr>
      <w:r>
        <w:rPr>
          <w:rFonts w:ascii="Times New Roman" w:hAnsi="Times New Roman" w:cs="Times New Roman"/>
          <w:noProof/>
          <w:sz w:val="24"/>
          <w:szCs w:val="26"/>
          <w:lang w:eastAsia="en-IN"/>
        </w:rPr>
        <w:pict>
          <v:shape id="_x0000_s1210" type="#_x0000_t32" style="position:absolute;left:0;text-align:left;margin-left:-13.65pt;margin-top:17.85pt;width:475.75pt;height:0;z-index:251812864" o:connectortype="straight"/>
        </w:pict>
      </w:r>
      <w:r w:rsidR="00221A5C" w:rsidRPr="00B4246C">
        <w:rPr>
          <w:rFonts w:ascii="Times New Roman" w:hAnsi="Times New Roman" w:cs="Times New Roman"/>
          <w:sz w:val="24"/>
          <w:szCs w:val="26"/>
        </w:rPr>
        <w:t>Optically transmittable fiber</w:t>
      </w:r>
    </w:p>
    <w:p w:rsidR="00B4246C" w:rsidRPr="00B4246C" w:rsidRDefault="00221A5C" w:rsidP="00B4246C">
      <w:pPr>
        <w:autoSpaceDE w:val="0"/>
        <w:autoSpaceDN w:val="0"/>
        <w:adjustRightInd w:val="0"/>
        <w:spacing w:after="0" w:line="360" w:lineRule="auto"/>
        <w:rPr>
          <w:rFonts w:ascii="Times New Roman" w:hAnsi="Times New Roman" w:cs="Times New Roman"/>
          <w:sz w:val="24"/>
          <w:szCs w:val="26"/>
        </w:rPr>
      </w:pPr>
      <w:r w:rsidRPr="00B4246C">
        <w:rPr>
          <w:rFonts w:ascii="Times New Roman" w:hAnsi="Times New Roman" w:cs="Times New Roman"/>
          <w:sz w:val="24"/>
          <w:szCs w:val="26"/>
        </w:rPr>
        <w:t xml:space="preserve">Disadvantage </w:t>
      </w:r>
      <w:r w:rsidR="00B4246C" w:rsidRPr="00B4246C">
        <w:rPr>
          <w:rFonts w:ascii="Times New Roman" w:hAnsi="Times New Roman" w:cs="Times New Roman"/>
          <w:sz w:val="24"/>
          <w:szCs w:val="26"/>
        </w:rPr>
        <w:tab/>
      </w:r>
      <w:r w:rsidR="00B4246C">
        <w:rPr>
          <w:rFonts w:ascii="Times New Roman" w:hAnsi="Times New Roman" w:cs="Times New Roman"/>
          <w:sz w:val="24"/>
          <w:szCs w:val="26"/>
        </w:rPr>
        <w:tab/>
      </w:r>
      <w:r w:rsidRPr="00B4246C">
        <w:rPr>
          <w:rFonts w:ascii="Times New Roman" w:hAnsi="Times New Roman" w:cs="Times New Roman"/>
          <w:sz w:val="24"/>
          <w:szCs w:val="26"/>
        </w:rPr>
        <w:t xml:space="preserve">Less hemostasis </w:t>
      </w:r>
      <w:r w:rsidR="00B4246C" w:rsidRPr="00B4246C">
        <w:rPr>
          <w:rFonts w:ascii="Times New Roman" w:hAnsi="Times New Roman" w:cs="Times New Roman"/>
          <w:sz w:val="24"/>
          <w:szCs w:val="26"/>
        </w:rPr>
        <w:tab/>
      </w:r>
      <w:r w:rsidR="00B4246C" w:rsidRPr="00B4246C">
        <w:rPr>
          <w:rFonts w:ascii="Times New Roman" w:hAnsi="Times New Roman" w:cs="Times New Roman"/>
          <w:sz w:val="24"/>
          <w:szCs w:val="26"/>
        </w:rPr>
        <w:tab/>
      </w:r>
      <w:r w:rsidR="00B4246C">
        <w:rPr>
          <w:rFonts w:ascii="Times New Roman" w:hAnsi="Times New Roman" w:cs="Times New Roman"/>
          <w:sz w:val="24"/>
          <w:szCs w:val="26"/>
        </w:rPr>
        <w:tab/>
      </w:r>
      <w:r w:rsidRPr="00B4246C">
        <w:rPr>
          <w:rFonts w:ascii="Times New Roman" w:hAnsi="Times New Roman" w:cs="Times New Roman"/>
          <w:sz w:val="24"/>
          <w:szCs w:val="26"/>
        </w:rPr>
        <w:t xml:space="preserve">Difficulty in judging </w:t>
      </w:r>
    </w:p>
    <w:p w:rsidR="00221A5C" w:rsidRPr="00B4246C" w:rsidRDefault="00221A5C" w:rsidP="00B4246C">
      <w:pPr>
        <w:autoSpaceDE w:val="0"/>
        <w:autoSpaceDN w:val="0"/>
        <w:adjustRightInd w:val="0"/>
        <w:spacing w:after="0" w:line="360" w:lineRule="auto"/>
        <w:ind w:left="5040" w:firstLine="720"/>
        <w:rPr>
          <w:rFonts w:ascii="Times New Roman" w:hAnsi="Times New Roman" w:cs="Times New Roman"/>
          <w:sz w:val="24"/>
          <w:szCs w:val="26"/>
        </w:rPr>
      </w:pPr>
      <w:r w:rsidRPr="00B4246C">
        <w:rPr>
          <w:rFonts w:ascii="Times New Roman" w:hAnsi="Times New Roman" w:cs="Times New Roman"/>
          <w:sz w:val="24"/>
          <w:szCs w:val="26"/>
        </w:rPr>
        <w:t>the depth of penetration</w:t>
      </w:r>
    </w:p>
    <w:p w:rsidR="00B4246C" w:rsidRPr="00CA3E3E" w:rsidRDefault="00221A5C" w:rsidP="00CA3E3E">
      <w:pPr>
        <w:autoSpaceDE w:val="0"/>
        <w:autoSpaceDN w:val="0"/>
        <w:adjustRightInd w:val="0"/>
        <w:spacing w:after="0" w:line="360" w:lineRule="auto"/>
        <w:ind w:left="5760"/>
        <w:rPr>
          <w:rFonts w:ascii="Times New Roman" w:hAnsi="Times New Roman" w:cs="Times New Roman"/>
          <w:b/>
          <w:sz w:val="24"/>
          <w:szCs w:val="26"/>
          <w:u w:val="single"/>
        </w:rPr>
      </w:pPr>
      <w:r w:rsidRPr="00B4246C">
        <w:rPr>
          <w:rFonts w:ascii="Times New Roman" w:hAnsi="Times New Roman" w:cs="Times New Roman"/>
          <w:sz w:val="24"/>
          <w:szCs w:val="26"/>
        </w:rPr>
        <w:t>Impossible to prepare cavities in teeth</w:t>
      </w:r>
    </w:p>
    <w:p w:rsidR="00650593" w:rsidRDefault="00650593" w:rsidP="000916E6">
      <w:pPr>
        <w:autoSpaceDE w:val="0"/>
        <w:autoSpaceDN w:val="0"/>
        <w:adjustRightInd w:val="0"/>
        <w:spacing w:after="0" w:line="240" w:lineRule="auto"/>
        <w:jc w:val="center"/>
        <w:rPr>
          <w:rFonts w:ascii="AdvPS-UTSB" w:hAnsi="AdvPS-UTSB" w:cs="AdvPS-UTSB"/>
          <w:b/>
          <w:sz w:val="32"/>
          <w:szCs w:val="24"/>
          <w:u w:val="single"/>
        </w:rPr>
      </w:pPr>
    </w:p>
    <w:p w:rsidR="00960CC7" w:rsidRPr="00960CC7" w:rsidRDefault="00960CC7" w:rsidP="00960CC7">
      <w:pPr>
        <w:autoSpaceDE w:val="0"/>
        <w:autoSpaceDN w:val="0"/>
        <w:adjustRightInd w:val="0"/>
        <w:spacing w:after="0" w:line="240" w:lineRule="auto"/>
        <w:rPr>
          <w:rFonts w:ascii="AdvPS-UTSB" w:hAnsi="AdvPS-UTSB" w:cs="AdvPS-UTSB"/>
          <w:b/>
          <w:sz w:val="26"/>
          <w:szCs w:val="26"/>
          <w:u w:val="single"/>
        </w:rPr>
      </w:pPr>
    </w:p>
    <w:p w:rsidR="00960CC7" w:rsidRDefault="000916E6" w:rsidP="00960CC7">
      <w:pPr>
        <w:autoSpaceDE w:val="0"/>
        <w:autoSpaceDN w:val="0"/>
        <w:adjustRightInd w:val="0"/>
        <w:spacing w:after="0" w:line="480" w:lineRule="auto"/>
        <w:jc w:val="center"/>
        <w:rPr>
          <w:rFonts w:ascii="AdvPS-UTSB" w:hAnsi="AdvPS-UTSB" w:cs="AdvPS-UTSB"/>
          <w:b/>
          <w:sz w:val="32"/>
          <w:szCs w:val="24"/>
          <w:u w:val="single"/>
        </w:rPr>
      </w:pPr>
      <w:r w:rsidRPr="00063CDF">
        <w:rPr>
          <w:rFonts w:ascii="AdvPS-UTSB" w:hAnsi="AdvPS-UTSB" w:cs="AdvPS-UTSB"/>
          <w:b/>
          <w:sz w:val="32"/>
          <w:szCs w:val="24"/>
          <w:u w:val="single"/>
        </w:rPr>
        <w:t>DIODE LASERS</w:t>
      </w:r>
    </w:p>
    <w:p w:rsidR="00960CC7" w:rsidRPr="00960CC7" w:rsidRDefault="00960CC7" w:rsidP="00ED28FA">
      <w:pPr>
        <w:autoSpaceDE w:val="0"/>
        <w:autoSpaceDN w:val="0"/>
        <w:adjustRightInd w:val="0"/>
        <w:spacing w:after="0" w:line="240" w:lineRule="auto"/>
        <w:jc w:val="center"/>
        <w:rPr>
          <w:rFonts w:ascii="AdvPS-UTSB" w:hAnsi="AdvPS-UTSB" w:cs="AdvPS-UTSB"/>
          <w:b/>
          <w:sz w:val="26"/>
          <w:szCs w:val="26"/>
          <w:u w:val="single"/>
        </w:rPr>
      </w:pPr>
    </w:p>
    <w:p w:rsidR="000916E6" w:rsidRDefault="000916E6" w:rsidP="00960CC7">
      <w:pPr>
        <w:pStyle w:val="ListParagraph"/>
        <w:numPr>
          <w:ilvl w:val="0"/>
          <w:numId w:val="17"/>
        </w:numPr>
        <w:autoSpaceDE w:val="0"/>
        <w:autoSpaceDN w:val="0"/>
        <w:adjustRightInd w:val="0"/>
        <w:spacing w:after="0" w:line="480" w:lineRule="auto"/>
        <w:rPr>
          <w:rFonts w:ascii="Times New Roman" w:hAnsi="Times New Roman" w:cs="Times New Roman"/>
          <w:b/>
          <w:sz w:val="28"/>
          <w:szCs w:val="24"/>
          <w:u w:val="single"/>
        </w:rPr>
      </w:pPr>
      <w:r w:rsidRPr="00C42B85">
        <w:rPr>
          <w:rFonts w:ascii="Times New Roman" w:hAnsi="Times New Roman" w:cs="Times New Roman"/>
          <w:b/>
          <w:sz w:val="28"/>
          <w:szCs w:val="24"/>
          <w:u w:val="single"/>
        </w:rPr>
        <w:t>Characteristics</w:t>
      </w:r>
    </w:p>
    <w:p w:rsidR="00960CC7" w:rsidRPr="00960CC7" w:rsidRDefault="00960CC7" w:rsidP="00ED28FA">
      <w:pPr>
        <w:pStyle w:val="ListParagraph"/>
        <w:autoSpaceDE w:val="0"/>
        <w:autoSpaceDN w:val="0"/>
        <w:adjustRightInd w:val="0"/>
        <w:spacing w:after="0" w:line="240" w:lineRule="auto"/>
        <w:rPr>
          <w:rFonts w:ascii="Times New Roman" w:hAnsi="Times New Roman" w:cs="Times New Roman"/>
          <w:b/>
          <w:sz w:val="26"/>
          <w:szCs w:val="26"/>
          <w:u w:val="single"/>
        </w:rPr>
      </w:pPr>
    </w:p>
    <w:p w:rsidR="00643975" w:rsidRPr="00063CDF" w:rsidRDefault="000916E6" w:rsidP="00063CDF">
      <w:pPr>
        <w:autoSpaceDE w:val="0"/>
        <w:autoSpaceDN w:val="0"/>
        <w:adjustRightInd w:val="0"/>
        <w:spacing w:after="0" w:line="480" w:lineRule="auto"/>
        <w:jc w:val="both"/>
        <w:rPr>
          <w:rFonts w:ascii="Times New Roman" w:hAnsi="Times New Roman" w:cs="Times New Roman"/>
          <w:sz w:val="26"/>
          <w:szCs w:val="26"/>
        </w:rPr>
      </w:pPr>
      <w:r w:rsidRPr="00063CDF">
        <w:rPr>
          <w:rFonts w:ascii="Times New Roman" w:hAnsi="Times New Roman" w:cs="Times New Roman"/>
          <w:sz w:val="26"/>
          <w:szCs w:val="26"/>
        </w:rPr>
        <w:t>The diode laser is a solid-state semiconductor laser that typically uses a combination of Gallium (Ga), Arsenide (Ar), and other elements such as Aluminum (Al) and Indium (In) to change electrical energy into light energy. The wavelength range is about 800–980 nm. The laser is emitted in continuous-wave and gated-pulsed modes, and is usually operated in a</w:t>
      </w:r>
      <w:r w:rsidR="00C42B85">
        <w:rPr>
          <w:rFonts w:ascii="Times New Roman" w:hAnsi="Times New Roman" w:cs="Times New Roman"/>
          <w:sz w:val="26"/>
          <w:szCs w:val="26"/>
        </w:rPr>
        <w:t xml:space="preserve"> </w:t>
      </w:r>
      <w:r w:rsidRPr="00063CDF">
        <w:rPr>
          <w:rFonts w:ascii="Times New Roman" w:hAnsi="Times New Roman" w:cs="Times New Roman"/>
          <w:sz w:val="26"/>
          <w:szCs w:val="26"/>
        </w:rPr>
        <w:t>contact method using a flexible fiber optic delivery system. Laser light at 800–980 nm is poorly absorbed</w:t>
      </w:r>
      <w:r w:rsidR="0035165C" w:rsidRPr="00063CDF">
        <w:rPr>
          <w:rFonts w:ascii="Times New Roman" w:hAnsi="Times New Roman" w:cs="Times New Roman"/>
          <w:sz w:val="26"/>
          <w:szCs w:val="26"/>
        </w:rPr>
        <w:t xml:space="preserve"> </w:t>
      </w:r>
      <w:r w:rsidRPr="00063CDF">
        <w:rPr>
          <w:rFonts w:ascii="Times New Roman" w:hAnsi="Times New Roman" w:cs="Times New Roman"/>
          <w:sz w:val="26"/>
          <w:szCs w:val="26"/>
        </w:rPr>
        <w:t>in water, but highly absorbed in hemoglobin and</w:t>
      </w:r>
      <w:r w:rsidR="0035165C" w:rsidRPr="00063CDF">
        <w:rPr>
          <w:rFonts w:ascii="Times New Roman" w:hAnsi="Times New Roman" w:cs="Times New Roman"/>
          <w:sz w:val="26"/>
          <w:szCs w:val="26"/>
        </w:rPr>
        <w:t xml:space="preserve"> </w:t>
      </w:r>
      <w:r w:rsidR="00E4598E">
        <w:rPr>
          <w:rFonts w:ascii="Times New Roman" w:hAnsi="Times New Roman" w:cs="Times New Roman"/>
          <w:sz w:val="26"/>
          <w:szCs w:val="26"/>
        </w:rPr>
        <w:t>other pigments</w:t>
      </w:r>
      <w:r w:rsidR="00070FE4">
        <w:rPr>
          <w:rFonts w:ascii="Times New Roman" w:hAnsi="Times New Roman" w:cs="Times New Roman"/>
          <w:sz w:val="26"/>
          <w:szCs w:val="26"/>
          <w:vertAlign w:val="superscript"/>
        </w:rPr>
        <w:t>108</w:t>
      </w:r>
      <w:r w:rsidRPr="00063CDF">
        <w:rPr>
          <w:rFonts w:ascii="Times New Roman" w:hAnsi="Times New Roman" w:cs="Times New Roman"/>
          <w:sz w:val="26"/>
          <w:szCs w:val="26"/>
        </w:rPr>
        <w:t xml:space="preserve">. </w:t>
      </w:r>
    </w:p>
    <w:p w:rsidR="00643975" w:rsidRPr="00063CDF" w:rsidRDefault="00643975" w:rsidP="00063CDF">
      <w:pPr>
        <w:autoSpaceDE w:val="0"/>
        <w:autoSpaceDN w:val="0"/>
        <w:adjustRightInd w:val="0"/>
        <w:spacing w:after="0" w:line="480" w:lineRule="auto"/>
        <w:jc w:val="both"/>
        <w:rPr>
          <w:rFonts w:ascii="Times New Roman" w:hAnsi="Times New Roman" w:cs="Times New Roman"/>
          <w:sz w:val="26"/>
          <w:szCs w:val="26"/>
        </w:rPr>
      </w:pPr>
    </w:p>
    <w:p w:rsidR="000C092E" w:rsidRPr="00063CDF" w:rsidRDefault="000916E6" w:rsidP="00063CDF">
      <w:pPr>
        <w:autoSpaceDE w:val="0"/>
        <w:autoSpaceDN w:val="0"/>
        <w:adjustRightInd w:val="0"/>
        <w:spacing w:after="0" w:line="480" w:lineRule="auto"/>
        <w:jc w:val="both"/>
        <w:rPr>
          <w:rFonts w:ascii="Times New Roman" w:hAnsi="Times New Roman" w:cs="Times New Roman"/>
          <w:sz w:val="26"/>
          <w:szCs w:val="26"/>
        </w:rPr>
      </w:pPr>
      <w:r w:rsidRPr="00063CDF">
        <w:rPr>
          <w:rFonts w:ascii="Times New Roman" w:hAnsi="Times New Roman" w:cs="Times New Roman"/>
          <w:sz w:val="26"/>
          <w:szCs w:val="26"/>
        </w:rPr>
        <w:t>Since the diode basically does not</w:t>
      </w:r>
      <w:r w:rsidR="0035165C" w:rsidRPr="00063CDF">
        <w:rPr>
          <w:rFonts w:ascii="Times New Roman" w:hAnsi="Times New Roman" w:cs="Times New Roman"/>
          <w:sz w:val="26"/>
          <w:szCs w:val="26"/>
        </w:rPr>
        <w:t xml:space="preserve"> </w:t>
      </w:r>
      <w:r w:rsidRPr="00063CDF">
        <w:rPr>
          <w:rFonts w:ascii="Times New Roman" w:hAnsi="Times New Roman" w:cs="Times New Roman"/>
          <w:sz w:val="26"/>
          <w:szCs w:val="26"/>
        </w:rPr>
        <w:t>interact with dental hard tissues, the laser is an</w:t>
      </w:r>
      <w:r w:rsidR="0035165C" w:rsidRPr="00063CDF">
        <w:rPr>
          <w:rFonts w:ascii="Times New Roman" w:hAnsi="Times New Roman" w:cs="Times New Roman"/>
          <w:sz w:val="26"/>
          <w:szCs w:val="26"/>
        </w:rPr>
        <w:t xml:space="preserve"> </w:t>
      </w:r>
      <w:r w:rsidRPr="00063CDF">
        <w:rPr>
          <w:rFonts w:ascii="Times New Roman" w:hAnsi="Times New Roman" w:cs="Times New Roman"/>
          <w:sz w:val="26"/>
          <w:szCs w:val="26"/>
        </w:rPr>
        <w:t xml:space="preserve">excellent </w:t>
      </w:r>
      <w:r w:rsidR="007C43E6">
        <w:rPr>
          <w:rFonts w:ascii="Times New Roman" w:hAnsi="Times New Roman" w:cs="Times New Roman"/>
          <w:sz w:val="26"/>
          <w:szCs w:val="26"/>
        </w:rPr>
        <w:t>soft tissue surgical laser</w:t>
      </w:r>
      <w:r w:rsidRPr="00063CDF">
        <w:rPr>
          <w:rFonts w:ascii="Times New Roman" w:hAnsi="Times New Roman" w:cs="Times New Roman"/>
          <w:sz w:val="26"/>
          <w:szCs w:val="26"/>
        </w:rPr>
        <w:t>, indicated for</w:t>
      </w:r>
      <w:r w:rsidR="0035165C" w:rsidRPr="00063CDF">
        <w:rPr>
          <w:rFonts w:ascii="Times New Roman" w:hAnsi="Times New Roman" w:cs="Times New Roman"/>
          <w:sz w:val="26"/>
          <w:szCs w:val="26"/>
        </w:rPr>
        <w:t xml:space="preserve"> </w:t>
      </w:r>
      <w:r w:rsidRPr="00063CDF">
        <w:rPr>
          <w:rFonts w:ascii="Times New Roman" w:hAnsi="Times New Roman" w:cs="Times New Roman"/>
          <w:sz w:val="26"/>
          <w:szCs w:val="26"/>
        </w:rPr>
        <w:t>cutting and coagulat</w:t>
      </w:r>
      <w:r w:rsidR="00E611B3">
        <w:rPr>
          <w:rFonts w:ascii="Times New Roman" w:hAnsi="Times New Roman" w:cs="Times New Roman"/>
          <w:sz w:val="26"/>
          <w:szCs w:val="26"/>
        </w:rPr>
        <w:t>ing gingiva and oral mucosa,</w:t>
      </w:r>
      <w:r w:rsidR="00643975" w:rsidRPr="00063CDF">
        <w:rPr>
          <w:rFonts w:ascii="Times New Roman" w:hAnsi="Times New Roman" w:cs="Times New Roman"/>
          <w:sz w:val="26"/>
          <w:szCs w:val="26"/>
        </w:rPr>
        <w:t xml:space="preserve"> </w:t>
      </w:r>
      <w:r w:rsidRPr="00063CDF">
        <w:rPr>
          <w:rFonts w:ascii="Times New Roman" w:hAnsi="Times New Roman" w:cs="Times New Roman"/>
          <w:sz w:val="26"/>
          <w:szCs w:val="26"/>
        </w:rPr>
        <w:t>for soft tissue curettage or sulcular debridement. The</w:t>
      </w:r>
      <w:r w:rsidR="0035165C" w:rsidRPr="00063CDF">
        <w:rPr>
          <w:rFonts w:ascii="Times New Roman" w:hAnsi="Times New Roman" w:cs="Times New Roman"/>
          <w:sz w:val="26"/>
          <w:szCs w:val="26"/>
        </w:rPr>
        <w:t xml:space="preserve"> </w:t>
      </w:r>
      <w:r w:rsidRPr="00063CDF">
        <w:rPr>
          <w:rFonts w:ascii="Times New Roman" w:hAnsi="Times New Roman" w:cs="Times New Roman"/>
          <w:sz w:val="26"/>
          <w:szCs w:val="26"/>
        </w:rPr>
        <w:t>FDA approved oral soft tissue surgery in 1995 and</w:t>
      </w:r>
      <w:r w:rsidR="0035165C" w:rsidRPr="00063CDF">
        <w:rPr>
          <w:rFonts w:ascii="Times New Roman" w:hAnsi="Times New Roman" w:cs="Times New Roman"/>
          <w:sz w:val="26"/>
          <w:szCs w:val="26"/>
        </w:rPr>
        <w:t xml:space="preserve"> </w:t>
      </w:r>
      <w:r w:rsidRPr="00063CDF">
        <w:rPr>
          <w:rFonts w:ascii="Times New Roman" w:hAnsi="Times New Roman" w:cs="Times New Roman"/>
          <w:sz w:val="26"/>
          <w:szCs w:val="26"/>
        </w:rPr>
        <w:t>sulcular debridement in 1998 by means of a diode</w:t>
      </w:r>
      <w:r w:rsidR="0035165C" w:rsidRPr="00063CDF">
        <w:rPr>
          <w:rFonts w:ascii="Times New Roman" w:hAnsi="Times New Roman" w:cs="Times New Roman"/>
          <w:sz w:val="26"/>
          <w:szCs w:val="26"/>
        </w:rPr>
        <w:t xml:space="preserve"> </w:t>
      </w:r>
      <w:r w:rsidRPr="00063CDF">
        <w:rPr>
          <w:rFonts w:ascii="Times New Roman" w:hAnsi="Times New Roman" w:cs="Times New Roman"/>
          <w:sz w:val="26"/>
          <w:szCs w:val="26"/>
        </w:rPr>
        <w:t>laser (GaAlAs 810 nm).</w:t>
      </w:r>
    </w:p>
    <w:p w:rsidR="00E611B3" w:rsidRPr="00063CDF" w:rsidRDefault="00E611B3" w:rsidP="00063CDF">
      <w:pPr>
        <w:autoSpaceDE w:val="0"/>
        <w:autoSpaceDN w:val="0"/>
        <w:adjustRightInd w:val="0"/>
        <w:spacing w:after="0" w:line="480" w:lineRule="auto"/>
        <w:jc w:val="both"/>
        <w:rPr>
          <w:rFonts w:ascii="Times New Roman" w:hAnsi="Times New Roman" w:cs="Times New Roman"/>
          <w:sz w:val="26"/>
          <w:szCs w:val="26"/>
        </w:rPr>
      </w:pPr>
    </w:p>
    <w:p w:rsidR="00960CC7" w:rsidRDefault="0035165C" w:rsidP="00063CDF">
      <w:pPr>
        <w:autoSpaceDE w:val="0"/>
        <w:autoSpaceDN w:val="0"/>
        <w:adjustRightInd w:val="0"/>
        <w:spacing w:after="0" w:line="480" w:lineRule="auto"/>
        <w:jc w:val="both"/>
        <w:rPr>
          <w:rFonts w:ascii="Times New Roman" w:hAnsi="Times New Roman" w:cs="Times New Roman"/>
          <w:sz w:val="26"/>
          <w:szCs w:val="26"/>
        </w:rPr>
      </w:pPr>
      <w:r w:rsidRPr="00063CDF">
        <w:rPr>
          <w:rFonts w:ascii="Times New Roman" w:hAnsi="Times New Roman" w:cs="Times New Roman"/>
          <w:sz w:val="26"/>
          <w:szCs w:val="26"/>
        </w:rPr>
        <w:t xml:space="preserve">The diode laser exhibits thermal effects using the ‘hot-tip’ effect caused by heat accumulation at the end of the fiber, and produces a relatively thick coagulation </w:t>
      </w:r>
      <w:r w:rsidR="007C43E6">
        <w:rPr>
          <w:rFonts w:ascii="Times New Roman" w:hAnsi="Times New Roman" w:cs="Times New Roman"/>
          <w:sz w:val="26"/>
          <w:szCs w:val="26"/>
        </w:rPr>
        <w:t>layer on the treated surface</w:t>
      </w:r>
      <w:r w:rsidR="00070FE4">
        <w:rPr>
          <w:rFonts w:ascii="Times New Roman" w:hAnsi="Times New Roman" w:cs="Times New Roman"/>
          <w:sz w:val="26"/>
          <w:szCs w:val="26"/>
          <w:vertAlign w:val="superscript"/>
        </w:rPr>
        <w:t>108</w:t>
      </w:r>
      <w:r w:rsidRPr="00063CDF">
        <w:rPr>
          <w:rFonts w:ascii="Times New Roman" w:hAnsi="Times New Roman" w:cs="Times New Roman"/>
          <w:sz w:val="26"/>
          <w:szCs w:val="26"/>
        </w:rPr>
        <w:t xml:space="preserve">. The usage is quite similar to electrocauterization. </w:t>
      </w:r>
    </w:p>
    <w:p w:rsidR="00960CC7" w:rsidRDefault="00960CC7" w:rsidP="00063CDF">
      <w:pPr>
        <w:autoSpaceDE w:val="0"/>
        <w:autoSpaceDN w:val="0"/>
        <w:adjustRightInd w:val="0"/>
        <w:spacing w:after="0" w:line="480" w:lineRule="auto"/>
        <w:jc w:val="both"/>
        <w:rPr>
          <w:rFonts w:ascii="Times New Roman" w:hAnsi="Times New Roman" w:cs="Times New Roman"/>
          <w:sz w:val="26"/>
          <w:szCs w:val="26"/>
        </w:rPr>
      </w:pPr>
    </w:p>
    <w:p w:rsidR="00960CC7" w:rsidRDefault="00960CC7" w:rsidP="00063CDF">
      <w:pPr>
        <w:autoSpaceDE w:val="0"/>
        <w:autoSpaceDN w:val="0"/>
        <w:adjustRightInd w:val="0"/>
        <w:spacing w:after="0" w:line="480" w:lineRule="auto"/>
        <w:jc w:val="both"/>
        <w:rPr>
          <w:rFonts w:ascii="Times New Roman" w:hAnsi="Times New Roman" w:cs="Times New Roman"/>
          <w:sz w:val="26"/>
          <w:szCs w:val="26"/>
        </w:rPr>
      </w:pPr>
    </w:p>
    <w:p w:rsidR="00960CC7" w:rsidRDefault="00960CC7" w:rsidP="00063CDF">
      <w:pPr>
        <w:autoSpaceDE w:val="0"/>
        <w:autoSpaceDN w:val="0"/>
        <w:adjustRightInd w:val="0"/>
        <w:spacing w:after="0" w:line="480" w:lineRule="auto"/>
        <w:jc w:val="both"/>
        <w:rPr>
          <w:rFonts w:ascii="Times New Roman" w:hAnsi="Times New Roman" w:cs="Times New Roman"/>
          <w:sz w:val="26"/>
          <w:szCs w:val="26"/>
        </w:rPr>
      </w:pPr>
    </w:p>
    <w:p w:rsidR="00E611B3" w:rsidRDefault="00E611B3" w:rsidP="00960CC7">
      <w:pPr>
        <w:autoSpaceDE w:val="0"/>
        <w:autoSpaceDN w:val="0"/>
        <w:adjustRightInd w:val="0"/>
        <w:spacing w:after="0" w:line="480" w:lineRule="auto"/>
        <w:jc w:val="both"/>
        <w:rPr>
          <w:rFonts w:ascii="Times New Roman" w:hAnsi="Times New Roman" w:cs="Times New Roman"/>
          <w:sz w:val="26"/>
          <w:szCs w:val="26"/>
        </w:rPr>
      </w:pPr>
    </w:p>
    <w:p w:rsidR="000C092E" w:rsidRPr="00960CC7" w:rsidRDefault="0035165C" w:rsidP="00960CC7">
      <w:pPr>
        <w:autoSpaceDE w:val="0"/>
        <w:autoSpaceDN w:val="0"/>
        <w:adjustRightInd w:val="0"/>
        <w:spacing w:after="0" w:line="480" w:lineRule="auto"/>
        <w:jc w:val="both"/>
        <w:rPr>
          <w:rFonts w:ascii="Times New Roman" w:hAnsi="Times New Roman" w:cs="Times New Roman"/>
          <w:sz w:val="26"/>
          <w:szCs w:val="26"/>
        </w:rPr>
      </w:pPr>
      <w:r w:rsidRPr="00063CDF">
        <w:rPr>
          <w:rFonts w:ascii="Times New Roman" w:hAnsi="Times New Roman" w:cs="Times New Roman"/>
          <w:sz w:val="26"/>
          <w:szCs w:val="26"/>
        </w:rPr>
        <w:t>Tissue penetration of a diode laser is less than that of the Nd:YAG laser, while the rate of</w:t>
      </w:r>
      <w:r w:rsidR="007C43E6">
        <w:rPr>
          <w:rFonts w:ascii="Times New Roman" w:hAnsi="Times New Roman" w:cs="Times New Roman"/>
          <w:sz w:val="26"/>
          <w:szCs w:val="26"/>
        </w:rPr>
        <w:t xml:space="preserve"> heat generation is higher</w:t>
      </w:r>
      <w:r w:rsidRPr="00063CDF">
        <w:rPr>
          <w:rFonts w:ascii="Times New Roman" w:hAnsi="Times New Roman" w:cs="Times New Roman"/>
          <w:sz w:val="26"/>
          <w:szCs w:val="26"/>
        </w:rPr>
        <w:t>, resulting in deeper coagulation and more charring on the surface compared to the Nd:YAG laser. The width of the coagulation layer was reported to be in excess of 1.0 mm in an incision of bovine</w:t>
      </w:r>
      <w:r w:rsidR="007C43E6">
        <w:rPr>
          <w:rFonts w:ascii="Times New Roman" w:hAnsi="Times New Roman" w:cs="Times New Roman"/>
          <w:sz w:val="26"/>
          <w:szCs w:val="26"/>
        </w:rPr>
        <w:t xml:space="preserve"> oral soft tissue in vitro</w:t>
      </w:r>
      <w:r w:rsidRPr="00063CDF">
        <w:rPr>
          <w:rFonts w:ascii="Times New Roman" w:hAnsi="Times New Roman" w:cs="Times New Roman"/>
          <w:sz w:val="26"/>
          <w:szCs w:val="26"/>
        </w:rPr>
        <w:t>. The advantages of diode lasers are the smaller size of the units as well as the lower financial costs.</w:t>
      </w:r>
    </w:p>
    <w:p w:rsidR="0035165C" w:rsidRPr="00960CC7" w:rsidRDefault="0035165C" w:rsidP="0035165C">
      <w:pPr>
        <w:autoSpaceDE w:val="0"/>
        <w:autoSpaceDN w:val="0"/>
        <w:adjustRightInd w:val="0"/>
        <w:spacing w:after="0" w:line="480" w:lineRule="auto"/>
        <w:rPr>
          <w:rFonts w:ascii="Times New Roman" w:hAnsi="Times New Roman" w:cs="Times New Roman"/>
          <w:b/>
          <w:sz w:val="26"/>
          <w:szCs w:val="26"/>
        </w:rPr>
      </w:pPr>
    </w:p>
    <w:p w:rsidR="00960CC7" w:rsidRDefault="0035165C" w:rsidP="00960CC7">
      <w:pPr>
        <w:autoSpaceDE w:val="0"/>
        <w:autoSpaceDN w:val="0"/>
        <w:adjustRightInd w:val="0"/>
        <w:spacing w:after="0" w:line="480" w:lineRule="auto"/>
        <w:rPr>
          <w:rFonts w:ascii="Times New Roman" w:hAnsi="Times New Roman" w:cs="Times New Roman"/>
          <w:b/>
          <w:sz w:val="28"/>
          <w:szCs w:val="24"/>
          <w:u w:val="single"/>
        </w:rPr>
      </w:pPr>
      <w:r w:rsidRPr="0088501A">
        <w:rPr>
          <w:rFonts w:ascii="Times New Roman" w:hAnsi="Times New Roman" w:cs="Times New Roman"/>
          <w:b/>
          <w:sz w:val="28"/>
          <w:szCs w:val="24"/>
          <w:u w:val="single"/>
        </w:rPr>
        <w:t>Basic studies</w:t>
      </w:r>
    </w:p>
    <w:p w:rsidR="00960CC7" w:rsidRPr="00960CC7" w:rsidRDefault="00960CC7" w:rsidP="00960CC7">
      <w:pPr>
        <w:autoSpaceDE w:val="0"/>
        <w:autoSpaceDN w:val="0"/>
        <w:adjustRightInd w:val="0"/>
        <w:spacing w:after="0" w:line="480" w:lineRule="auto"/>
        <w:rPr>
          <w:rFonts w:ascii="Times New Roman" w:hAnsi="Times New Roman" w:cs="Times New Roman"/>
          <w:b/>
          <w:sz w:val="26"/>
          <w:szCs w:val="26"/>
          <w:u w:val="single"/>
        </w:rPr>
      </w:pPr>
    </w:p>
    <w:p w:rsidR="00C42B85" w:rsidRPr="00960CC7" w:rsidRDefault="0035165C" w:rsidP="00960CC7">
      <w:pPr>
        <w:autoSpaceDE w:val="0"/>
        <w:autoSpaceDN w:val="0"/>
        <w:adjustRightInd w:val="0"/>
        <w:spacing w:after="0" w:line="480" w:lineRule="auto"/>
        <w:rPr>
          <w:rFonts w:ascii="Times New Roman" w:hAnsi="Times New Roman" w:cs="Times New Roman"/>
          <w:b/>
          <w:sz w:val="28"/>
          <w:szCs w:val="24"/>
          <w:u w:val="single"/>
        </w:rPr>
      </w:pPr>
      <w:r w:rsidRPr="00063CDF">
        <w:rPr>
          <w:rFonts w:ascii="Times New Roman" w:hAnsi="Times New Roman" w:cs="Times New Roman"/>
          <w:sz w:val="26"/>
          <w:szCs w:val="26"/>
        </w:rPr>
        <w:t>Concerning the effects on the roo</w:t>
      </w:r>
      <w:r w:rsidR="007C43E6">
        <w:rPr>
          <w:rFonts w:ascii="Times New Roman" w:hAnsi="Times New Roman" w:cs="Times New Roman"/>
          <w:sz w:val="26"/>
          <w:szCs w:val="26"/>
        </w:rPr>
        <w:t>t surface, Kreisler et al.</w:t>
      </w:r>
      <w:r w:rsidR="00070FE4">
        <w:rPr>
          <w:rFonts w:ascii="Times New Roman" w:hAnsi="Times New Roman" w:cs="Times New Roman"/>
          <w:sz w:val="26"/>
          <w:szCs w:val="26"/>
          <w:vertAlign w:val="superscript"/>
        </w:rPr>
        <w:t>109</w:t>
      </w:r>
      <w:r w:rsidRPr="00063CDF">
        <w:rPr>
          <w:rFonts w:ascii="Times New Roman" w:hAnsi="Times New Roman" w:cs="Times New Roman"/>
          <w:sz w:val="26"/>
          <w:szCs w:val="26"/>
        </w:rPr>
        <w:t xml:space="preserve"> </w:t>
      </w:r>
      <w:r w:rsidR="00C26975">
        <w:rPr>
          <w:rFonts w:ascii="Times New Roman" w:hAnsi="Times New Roman" w:cs="Times New Roman"/>
          <w:sz w:val="26"/>
          <w:szCs w:val="26"/>
        </w:rPr>
        <w:t xml:space="preserve">in 2001 </w:t>
      </w:r>
      <w:r w:rsidRPr="00063CDF">
        <w:rPr>
          <w:rFonts w:ascii="Times New Roman" w:hAnsi="Times New Roman" w:cs="Times New Roman"/>
          <w:sz w:val="26"/>
          <w:szCs w:val="26"/>
        </w:rPr>
        <w:t>examined the periodontal ligament cell attachment to the 810 nm diode laser-treated root surface. After scaling and root planing the periodontally diseased root surface with curettes followed by air-powder abrasive treatment, the laser group received diode laser irradiation at 1 W in the continuous wave mode for 20 s and the control group was left unirradiated. There was no significant difference between the laser and the control groups in cell attachment. This finding suggested that the diode laser did not produce any deleterious effect on the root surface. Thus, it is generally</w:t>
      </w:r>
      <w:r w:rsidR="007C43E6">
        <w:rPr>
          <w:rFonts w:ascii="Times New Roman" w:hAnsi="Times New Roman" w:cs="Times New Roman"/>
          <w:sz w:val="26"/>
          <w:szCs w:val="26"/>
        </w:rPr>
        <w:t xml:space="preserve"> </w:t>
      </w:r>
      <w:r w:rsidRPr="00063CDF">
        <w:rPr>
          <w:rFonts w:ascii="Times New Roman" w:hAnsi="Times New Roman" w:cs="Times New Roman"/>
          <w:sz w:val="26"/>
          <w:szCs w:val="26"/>
        </w:rPr>
        <w:t>considered that diode laser surgery can be performed safely in close proximity to dental hard</w:t>
      </w:r>
      <w:r w:rsidR="00063CDF">
        <w:rPr>
          <w:rFonts w:ascii="Times New Roman" w:hAnsi="Times New Roman" w:cs="Times New Roman"/>
          <w:sz w:val="26"/>
          <w:szCs w:val="26"/>
        </w:rPr>
        <w:t xml:space="preserve"> </w:t>
      </w:r>
      <w:r w:rsidRPr="00063CDF">
        <w:rPr>
          <w:rFonts w:ascii="Times New Roman" w:hAnsi="Times New Roman" w:cs="Times New Roman"/>
          <w:sz w:val="26"/>
          <w:szCs w:val="26"/>
        </w:rPr>
        <w:t>tissue.</w:t>
      </w:r>
    </w:p>
    <w:p w:rsidR="00C42B85" w:rsidRDefault="00C42B85" w:rsidP="00063CDF">
      <w:pPr>
        <w:autoSpaceDE w:val="0"/>
        <w:autoSpaceDN w:val="0"/>
        <w:adjustRightInd w:val="0"/>
        <w:spacing w:after="0" w:line="480" w:lineRule="auto"/>
        <w:jc w:val="both"/>
        <w:rPr>
          <w:rFonts w:ascii="Times New Roman" w:hAnsi="Times New Roman" w:cs="Times New Roman"/>
          <w:sz w:val="26"/>
          <w:szCs w:val="26"/>
        </w:rPr>
      </w:pPr>
    </w:p>
    <w:p w:rsidR="00960CC7" w:rsidRDefault="007C43E6" w:rsidP="00063CDF">
      <w:pPr>
        <w:autoSpaceDE w:val="0"/>
        <w:autoSpaceDN w:val="0"/>
        <w:adjustRightInd w:val="0"/>
        <w:spacing w:after="0" w:line="480" w:lineRule="auto"/>
        <w:jc w:val="both"/>
        <w:rPr>
          <w:rFonts w:ascii="Times New Roman" w:hAnsi="Times New Roman" w:cs="Times New Roman"/>
          <w:sz w:val="26"/>
          <w:szCs w:val="26"/>
        </w:rPr>
      </w:pPr>
      <w:r>
        <w:rPr>
          <w:rFonts w:ascii="Times New Roman" w:hAnsi="Times New Roman" w:cs="Times New Roman"/>
          <w:sz w:val="26"/>
          <w:szCs w:val="26"/>
        </w:rPr>
        <w:t>However, Kreisler et al.</w:t>
      </w:r>
      <w:r w:rsidR="00070FE4">
        <w:rPr>
          <w:rFonts w:ascii="Times New Roman" w:hAnsi="Times New Roman" w:cs="Times New Roman"/>
          <w:sz w:val="26"/>
          <w:szCs w:val="26"/>
          <w:vertAlign w:val="superscript"/>
        </w:rPr>
        <w:t>110</w:t>
      </w:r>
      <w:r w:rsidR="0035165C" w:rsidRPr="00063CDF">
        <w:rPr>
          <w:rFonts w:ascii="Times New Roman" w:hAnsi="Times New Roman" w:cs="Times New Roman"/>
          <w:sz w:val="26"/>
          <w:szCs w:val="26"/>
        </w:rPr>
        <w:t xml:space="preserve"> </w:t>
      </w:r>
      <w:r w:rsidR="00C26975">
        <w:rPr>
          <w:rFonts w:ascii="Times New Roman" w:hAnsi="Times New Roman" w:cs="Times New Roman"/>
          <w:sz w:val="26"/>
          <w:szCs w:val="26"/>
        </w:rPr>
        <w:t xml:space="preserve">in 2002 </w:t>
      </w:r>
      <w:r w:rsidR="0035165C" w:rsidRPr="00063CDF">
        <w:rPr>
          <w:rFonts w:ascii="Times New Roman" w:hAnsi="Times New Roman" w:cs="Times New Roman"/>
          <w:sz w:val="26"/>
          <w:szCs w:val="26"/>
        </w:rPr>
        <w:t xml:space="preserve">further evaluated possible morphologic alterations of the root surfaces with a human blood film after noncontact Ga-AlAs-diode laser (809 nm) irradiation (0.5–2.5 W, continuous wave, 10–30 s). </w:t>
      </w:r>
    </w:p>
    <w:p w:rsidR="00960CC7" w:rsidRDefault="00960CC7" w:rsidP="00063CDF">
      <w:pPr>
        <w:autoSpaceDE w:val="0"/>
        <w:autoSpaceDN w:val="0"/>
        <w:adjustRightInd w:val="0"/>
        <w:spacing w:after="0" w:line="480" w:lineRule="auto"/>
        <w:jc w:val="both"/>
        <w:rPr>
          <w:rFonts w:ascii="Times New Roman" w:hAnsi="Times New Roman" w:cs="Times New Roman"/>
          <w:sz w:val="26"/>
          <w:szCs w:val="26"/>
        </w:rPr>
      </w:pPr>
    </w:p>
    <w:p w:rsidR="0035165C" w:rsidRPr="00063CDF" w:rsidRDefault="0035165C" w:rsidP="00063CDF">
      <w:pPr>
        <w:autoSpaceDE w:val="0"/>
        <w:autoSpaceDN w:val="0"/>
        <w:adjustRightInd w:val="0"/>
        <w:spacing w:after="0" w:line="480" w:lineRule="auto"/>
        <w:jc w:val="both"/>
        <w:rPr>
          <w:rFonts w:ascii="Times New Roman" w:hAnsi="Times New Roman" w:cs="Times New Roman"/>
          <w:sz w:val="26"/>
          <w:szCs w:val="26"/>
        </w:rPr>
      </w:pPr>
      <w:r w:rsidRPr="00063CDF">
        <w:rPr>
          <w:rFonts w:ascii="Times New Roman" w:hAnsi="Times New Roman" w:cs="Times New Roman"/>
          <w:sz w:val="26"/>
          <w:szCs w:val="26"/>
        </w:rPr>
        <w:t>Interestingly, they reported that lasing dry or saline-moistened root specimens resulted in no detectable alterations ; however, the blood-coated specimens showed severe damage depending on the irradiation conditions.</w:t>
      </w:r>
    </w:p>
    <w:p w:rsidR="0035165C" w:rsidRPr="00063CDF" w:rsidRDefault="0035165C" w:rsidP="00063CDF">
      <w:pPr>
        <w:autoSpaceDE w:val="0"/>
        <w:autoSpaceDN w:val="0"/>
        <w:adjustRightInd w:val="0"/>
        <w:spacing w:after="0" w:line="480" w:lineRule="auto"/>
        <w:jc w:val="both"/>
        <w:rPr>
          <w:rFonts w:ascii="Times New Roman" w:hAnsi="Times New Roman" w:cs="Times New Roman"/>
          <w:sz w:val="26"/>
          <w:szCs w:val="26"/>
        </w:rPr>
      </w:pPr>
    </w:p>
    <w:p w:rsidR="00E6445F" w:rsidRDefault="0035165C" w:rsidP="00063CDF">
      <w:pPr>
        <w:autoSpaceDE w:val="0"/>
        <w:autoSpaceDN w:val="0"/>
        <w:adjustRightInd w:val="0"/>
        <w:spacing w:after="0" w:line="480" w:lineRule="auto"/>
        <w:jc w:val="both"/>
        <w:rPr>
          <w:rFonts w:ascii="Times New Roman" w:hAnsi="Times New Roman" w:cs="Times New Roman"/>
          <w:sz w:val="26"/>
          <w:szCs w:val="26"/>
        </w:rPr>
      </w:pPr>
      <w:r w:rsidRPr="00063CDF">
        <w:rPr>
          <w:rFonts w:ascii="Times New Roman" w:hAnsi="Times New Roman" w:cs="Times New Roman"/>
          <w:sz w:val="26"/>
          <w:szCs w:val="26"/>
        </w:rPr>
        <w:t xml:space="preserve">Irradiation at 1 W and below had barely any negative effect on the root surface, whereas irradiation at 1.5 W and higher resulted in partial or total carbonization. </w:t>
      </w:r>
      <w:r w:rsidR="00E6445F">
        <w:rPr>
          <w:rFonts w:ascii="Times New Roman" w:hAnsi="Times New Roman" w:cs="Times New Roman"/>
          <w:sz w:val="26"/>
          <w:szCs w:val="26"/>
        </w:rPr>
        <w:t>Kreisler et al.</w:t>
      </w:r>
      <w:r w:rsidRPr="00063CDF">
        <w:rPr>
          <w:rFonts w:ascii="Times New Roman" w:hAnsi="Times New Roman" w:cs="Times New Roman"/>
          <w:sz w:val="26"/>
          <w:szCs w:val="26"/>
        </w:rPr>
        <w:t xml:space="preserve"> also examined intra</w:t>
      </w:r>
      <w:r w:rsidR="00C26975">
        <w:rPr>
          <w:rFonts w:ascii="Times New Roman" w:hAnsi="Times New Roman" w:cs="Times New Roman"/>
          <w:sz w:val="26"/>
          <w:szCs w:val="26"/>
        </w:rPr>
        <w:t>-</w:t>
      </w:r>
      <w:r w:rsidRPr="00063CDF">
        <w:rPr>
          <w:rFonts w:ascii="Times New Roman" w:hAnsi="Times New Roman" w:cs="Times New Roman"/>
          <w:sz w:val="26"/>
          <w:szCs w:val="26"/>
        </w:rPr>
        <w:t>pulpal temperature elevations during diode laser (809 nm GaAlAs) irradiation on the root surface, performing laser irradiation at 0.5–2.5 W in the continuous wave mode for 120 s. Temperature e</w:t>
      </w:r>
      <w:r w:rsidR="00063CDF">
        <w:rPr>
          <w:rFonts w:ascii="Times New Roman" w:hAnsi="Times New Roman" w:cs="Times New Roman"/>
          <w:sz w:val="26"/>
          <w:szCs w:val="26"/>
        </w:rPr>
        <w:t>levations between 0.5 and 32.0</w:t>
      </w:r>
      <w:r w:rsidR="00063CDF" w:rsidRPr="00063CDF">
        <w:rPr>
          <w:rFonts w:ascii="Times New Roman" w:hAnsi="Times New Roman" w:cs="Times New Roman"/>
          <w:sz w:val="26"/>
          <w:szCs w:val="26"/>
          <w:vertAlign w:val="superscript"/>
        </w:rPr>
        <w:t>0</w:t>
      </w:r>
      <w:r w:rsidRPr="00063CDF">
        <w:rPr>
          <w:rFonts w:ascii="Times New Roman" w:hAnsi="Times New Roman" w:cs="Times New Roman"/>
          <w:sz w:val="26"/>
          <w:szCs w:val="26"/>
        </w:rPr>
        <w:t>C were registered</w:t>
      </w:r>
      <w:r w:rsidR="00063CDF">
        <w:rPr>
          <w:rFonts w:ascii="Times New Roman" w:hAnsi="Times New Roman" w:cs="Times New Roman"/>
          <w:sz w:val="26"/>
          <w:szCs w:val="26"/>
        </w:rPr>
        <w:t xml:space="preserve"> </w:t>
      </w:r>
      <w:r w:rsidR="00E6445F">
        <w:rPr>
          <w:rFonts w:ascii="Times New Roman" w:hAnsi="Times New Roman" w:cs="Times New Roman"/>
          <w:sz w:val="26"/>
          <w:szCs w:val="26"/>
        </w:rPr>
        <w:t>in an energy</w:t>
      </w:r>
      <w:r w:rsidRPr="00063CDF">
        <w:rPr>
          <w:rFonts w:ascii="Times New Roman" w:hAnsi="Times New Roman" w:cs="Times New Roman"/>
          <w:sz w:val="26"/>
          <w:szCs w:val="26"/>
        </w:rPr>
        <w:t xml:space="preserve"> and time-dependent manner. They reported the risk of temperature elevation of the pulpal side during diode laser irradiation on the ro</w:t>
      </w:r>
      <w:r w:rsidR="007C43E6">
        <w:rPr>
          <w:rFonts w:ascii="Times New Roman" w:hAnsi="Times New Roman" w:cs="Times New Roman"/>
          <w:sz w:val="26"/>
          <w:szCs w:val="26"/>
        </w:rPr>
        <w:t xml:space="preserve">ot surface. </w:t>
      </w:r>
    </w:p>
    <w:p w:rsidR="00E6445F" w:rsidRDefault="00E6445F" w:rsidP="00063CDF">
      <w:pPr>
        <w:autoSpaceDE w:val="0"/>
        <w:autoSpaceDN w:val="0"/>
        <w:adjustRightInd w:val="0"/>
        <w:spacing w:after="0" w:line="480" w:lineRule="auto"/>
        <w:jc w:val="both"/>
        <w:rPr>
          <w:rFonts w:ascii="Times New Roman" w:hAnsi="Times New Roman" w:cs="Times New Roman"/>
          <w:sz w:val="26"/>
          <w:szCs w:val="26"/>
        </w:rPr>
      </w:pPr>
    </w:p>
    <w:p w:rsidR="0035165C" w:rsidRDefault="007C43E6" w:rsidP="00063CDF">
      <w:pPr>
        <w:autoSpaceDE w:val="0"/>
        <w:autoSpaceDN w:val="0"/>
        <w:adjustRightInd w:val="0"/>
        <w:spacing w:after="0" w:line="480" w:lineRule="auto"/>
        <w:jc w:val="both"/>
        <w:rPr>
          <w:rFonts w:ascii="Times New Roman" w:hAnsi="Times New Roman" w:cs="Times New Roman"/>
          <w:sz w:val="26"/>
          <w:szCs w:val="26"/>
        </w:rPr>
      </w:pPr>
      <w:r>
        <w:rPr>
          <w:rFonts w:ascii="Times New Roman" w:hAnsi="Times New Roman" w:cs="Times New Roman"/>
          <w:sz w:val="26"/>
          <w:szCs w:val="26"/>
        </w:rPr>
        <w:t>Schwarz et al.</w:t>
      </w:r>
      <w:r w:rsidR="00070FE4">
        <w:rPr>
          <w:rFonts w:ascii="Times New Roman" w:hAnsi="Times New Roman" w:cs="Times New Roman"/>
          <w:sz w:val="26"/>
          <w:szCs w:val="26"/>
          <w:vertAlign w:val="superscript"/>
        </w:rPr>
        <w:t>111</w:t>
      </w:r>
      <w:r w:rsidR="0035165C" w:rsidRPr="00063CDF">
        <w:rPr>
          <w:rFonts w:ascii="Times New Roman" w:hAnsi="Times New Roman" w:cs="Times New Roman"/>
          <w:sz w:val="26"/>
          <w:szCs w:val="26"/>
        </w:rPr>
        <w:t xml:space="preserve"> </w:t>
      </w:r>
      <w:r w:rsidR="00C26975">
        <w:rPr>
          <w:rFonts w:ascii="Times New Roman" w:hAnsi="Times New Roman" w:cs="Times New Roman"/>
          <w:sz w:val="26"/>
          <w:szCs w:val="26"/>
        </w:rPr>
        <w:t xml:space="preserve">in 2003 </w:t>
      </w:r>
      <w:r w:rsidR="0035165C" w:rsidRPr="00063CDF">
        <w:rPr>
          <w:rFonts w:ascii="Times New Roman" w:hAnsi="Times New Roman" w:cs="Times New Roman"/>
          <w:sz w:val="26"/>
          <w:szCs w:val="26"/>
        </w:rPr>
        <w:t>performed in vivo GaAlAs diode laser treatment (810 nm, 1.8 W, pulsed, pulse/pause relation 1 : 10) on periodontally diseased roots of teeth considered for extraction due to severe periodontal destruction and examined the degree of calculus removal after extraction.</w:t>
      </w:r>
    </w:p>
    <w:p w:rsidR="00063CDF" w:rsidRPr="00063CDF" w:rsidRDefault="00063CDF" w:rsidP="00063CDF">
      <w:pPr>
        <w:autoSpaceDE w:val="0"/>
        <w:autoSpaceDN w:val="0"/>
        <w:adjustRightInd w:val="0"/>
        <w:spacing w:after="0" w:line="480" w:lineRule="auto"/>
        <w:jc w:val="both"/>
        <w:rPr>
          <w:rFonts w:ascii="Times New Roman" w:hAnsi="Times New Roman" w:cs="Times New Roman"/>
          <w:sz w:val="26"/>
          <w:szCs w:val="26"/>
        </w:rPr>
      </w:pPr>
    </w:p>
    <w:p w:rsidR="0035165C" w:rsidRPr="00063CDF" w:rsidRDefault="0035165C" w:rsidP="00063CDF">
      <w:pPr>
        <w:autoSpaceDE w:val="0"/>
        <w:autoSpaceDN w:val="0"/>
        <w:adjustRightInd w:val="0"/>
        <w:spacing w:after="0" w:line="480" w:lineRule="auto"/>
        <w:jc w:val="both"/>
        <w:rPr>
          <w:rFonts w:ascii="Times New Roman" w:hAnsi="Times New Roman" w:cs="Times New Roman"/>
          <w:sz w:val="26"/>
          <w:szCs w:val="26"/>
        </w:rPr>
      </w:pPr>
      <w:r w:rsidRPr="00063CDF">
        <w:rPr>
          <w:rFonts w:ascii="Times New Roman" w:hAnsi="Times New Roman" w:cs="Times New Roman"/>
          <w:sz w:val="26"/>
          <w:szCs w:val="26"/>
        </w:rPr>
        <w:t>They reported that diode laser was unsuitable for calculus removal and altered the root surface in an undesirable manner. Thus, diode lasers at a high energy level, especially</w:t>
      </w:r>
    </w:p>
    <w:p w:rsidR="000C092E" w:rsidRPr="00063CDF" w:rsidRDefault="0035165C" w:rsidP="00063CDF">
      <w:pPr>
        <w:autoSpaceDE w:val="0"/>
        <w:autoSpaceDN w:val="0"/>
        <w:adjustRightInd w:val="0"/>
        <w:spacing w:after="0" w:line="480" w:lineRule="auto"/>
        <w:jc w:val="both"/>
        <w:rPr>
          <w:rFonts w:ascii="Times New Roman" w:hAnsi="Times New Roman" w:cs="Times New Roman"/>
          <w:sz w:val="26"/>
          <w:szCs w:val="26"/>
        </w:rPr>
      </w:pPr>
      <w:r w:rsidRPr="00063CDF">
        <w:rPr>
          <w:rFonts w:ascii="Times New Roman" w:hAnsi="Times New Roman" w:cs="Times New Roman"/>
          <w:sz w:val="26"/>
          <w:szCs w:val="26"/>
        </w:rPr>
        <w:t>in a continuous mode, can cause root surface alterations in the presence of blood and elevated temperatures, depending on the power employed.</w:t>
      </w:r>
    </w:p>
    <w:p w:rsidR="00960CC7" w:rsidRPr="00960CC7" w:rsidRDefault="00960CC7" w:rsidP="00ED28FA">
      <w:pPr>
        <w:autoSpaceDE w:val="0"/>
        <w:autoSpaceDN w:val="0"/>
        <w:adjustRightInd w:val="0"/>
        <w:spacing w:after="0" w:line="480" w:lineRule="auto"/>
        <w:rPr>
          <w:rFonts w:ascii="Times New Roman" w:hAnsi="Times New Roman" w:cs="Times New Roman"/>
          <w:b/>
          <w:bCs/>
          <w:sz w:val="26"/>
          <w:szCs w:val="26"/>
          <w:u w:val="single"/>
        </w:rPr>
      </w:pPr>
    </w:p>
    <w:p w:rsidR="000C092E" w:rsidRPr="00B42595" w:rsidRDefault="0075002F" w:rsidP="00960CC7">
      <w:pPr>
        <w:autoSpaceDE w:val="0"/>
        <w:autoSpaceDN w:val="0"/>
        <w:adjustRightInd w:val="0"/>
        <w:spacing w:after="0" w:line="360" w:lineRule="auto"/>
        <w:jc w:val="center"/>
        <w:rPr>
          <w:rFonts w:ascii="Times New Roman" w:hAnsi="Times New Roman" w:cs="Times New Roman"/>
          <w:b/>
          <w:bCs/>
          <w:sz w:val="48"/>
          <w:szCs w:val="28"/>
          <w:u w:val="single"/>
        </w:rPr>
      </w:pPr>
      <w:r w:rsidRPr="00B42595">
        <w:rPr>
          <w:rFonts w:ascii="Times New Roman" w:hAnsi="Times New Roman" w:cs="Times New Roman"/>
          <w:b/>
          <w:sz w:val="32"/>
          <w:szCs w:val="18"/>
          <w:u w:val="single"/>
        </w:rPr>
        <w:t>DIODE LASER, BASIC AND CLINICAL STUDIES ON ROOT SURFACE AND PERIODONTAL POCKET TREATMENTS</w:t>
      </w:r>
    </w:p>
    <w:p w:rsidR="00A02DD5" w:rsidRPr="00960CC7" w:rsidRDefault="00A02DD5" w:rsidP="00EA5B51">
      <w:pPr>
        <w:autoSpaceDE w:val="0"/>
        <w:autoSpaceDN w:val="0"/>
        <w:adjustRightInd w:val="0"/>
        <w:spacing w:after="0" w:line="360" w:lineRule="auto"/>
        <w:rPr>
          <w:rFonts w:ascii="AdvPS-UTSB" w:hAnsi="AdvPS-UTSB" w:cs="AdvPS-UTSB"/>
          <w:b/>
          <w:sz w:val="26"/>
          <w:szCs w:val="26"/>
        </w:rPr>
      </w:pPr>
    </w:p>
    <w:p w:rsidR="00B42595" w:rsidRDefault="00B42595" w:rsidP="00B42595">
      <w:pPr>
        <w:autoSpaceDE w:val="0"/>
        <w:autoSpaceDN w:val="0"/>
        <w:adjustRightInd w:val="0"/>
        <w:spacing w:after="0" w:line="480" w:lineRule="auto"/>
        <w:rPr>
          <w:rFonts w:ascii="Times New Roman" w:hAnsi="Times New Roman" w:cs="Times New Roman"/>
          <w:b/>
          <w:sz w:val="28"/>
          <w:szCs w:val="24"/>
          <w:u w:val="single"/>
        </w:rPr>
      </w:pPr>
      <w:r w:rsidRPr="00B42595">
        <w:rPr>
          <w:rFonts w:ascii="Times New Roman" w:hAnsi="Times New Roman" w:cs="Times New Roman"/>
          <w:b/>
          <w:sz w:val="28"/>
          <w:szCs w:val="24"/>
          <w:u w:val="single"/>
        </w:rPr>
        <w:t>Clinical studies</w:t>
      </w:r>
    </w:p>
    <w:p w:rsidR="00960CC7" w:rsidRPr="00960CC7" w:rsidRDefault="00960CC7" w:rsidP="00ED28FA">
      <w:pPr>
        <w:autoSpaceDE w:val="0"/>
        <w:autoSpaceDN w:val="0"/>
        <w:adjustRightInd w:val="0"/>
        <w:spacing w:after="0" w:line="240" w:lineRule="auto"/>
        <w:rPr>
          <w:rFonts w:ascii="Times New Roman" w:hAnsi="Times New Roman" w:cs="Times New Roman"/>
          <w:b/>
          <w:sz w:val="26"/>
          <w:szCs w:val="26"/>
          <w:u w:val="single"/>
        </w:rPr>
      </w:pPr>
    </w:p>
    <w:p w:rsidR="00B42595" w:rsidRPr="00063CDF" w:rsidRDefault="00B42595" w:rsidP="00063CDF">
      <w:pPr>
        <w:autoSpaceDE w:val="0"/>
        <w:autoSpaceDN w:val="0"/>
        <w:adjustRightInd w:val="0"/>
        <w:spacing w:after="0" w:line="480" w:lineRule="auto"/>
        <w:jc w:val="both"/>
        <w:rPr>
          <w:rFonts w:ascii="Times New Roman" w:hAnsi="Times New Roman" w:cs="Times New Roman"/>
          <w:sz w:val="26"/>
          <w:szCs w:val="26"/>
        </w:rPr>
      </w:pPr>
      <w:r w:rsidRPr="00063CDF">
        <w:rPr>
          <w:rFonts w:ascii="Times New Roman" w:hAnsi="Times New Roman" w:cs="Times New Roman"/>
          <w:sz w:val="26"/>
          <w:szCs w:val="26"/>
        </w:rPr>
        <w:t>Some studies have demonstrated that a diode laser facilitated bacterial elimination from periodontal pockets, resulting in bet</w:t>
      </w:r>
      <w:r w:rsidR="00E6445F">
        <w:rPr>
          <w:rFonts w:ascii="Times New Roman" w:hAnsi="Times New Roman" w:cs="Times New Roman"/>
          <w:sz w:val="26"/>
          <w:szCs w:val="26"/>
        </w:rPr>
        <w:t>ter healing. Moritz et al.</w:t>
      </w:r>
      <w:r w:rsidR="00E6445F" w:rsidRPr="00E6445F">
        <w:rPr>
          <w:rFonts w:ascii="Times New Roman" w:hAnsi="Times New Roman" w:cs="Times New Roman"/>
          <w:sz w:val="26"/>
          <w:szCs w:val="26"/>
          <w:vertAlign w:val="superscript"/>
        </w:rPr>
        <w:t>1</w:t>
      </w:r>
      <w:r w:rsidR="00070FE4">
        <w:rPr>
          <w:rFonts w:ascii="Times New Roman" w:hAnsi="Times New Roman" w:cs="Times New Roman"/>
          <w:sz w:val="26"/>
          <w:szCs w:val="26"/>
          <w:vertAlign w:val="superscript"/>
        </w:rPr>
        <w:t>12</w:t>
      </w:r>
      <w:r w:rsidRPr="00063CDF">
        <w:rPr>
          <w:rFonts w:ascii="Times New Roman" w:hAnsi="Times New Roman" w:cs="Times New Roman"/>
          <w:sz w:val="26"/>
          <w:szCs w:val="26"/>
        </w:rPr>
        <w:t xml:space="preserve"> reported pocket irradiation with a diode laser (805 nm) following scaling. Irradiation with the diode laser at a power output of 2.5 W in pulsed</w:t>
      </w:r>
      <w:r w:rsidR="007C43E6">
        <w:rPr>
          <w:rFonts w:ascii="Times New Roman" w:hAnsi="Times New Roman" w:cs="Times New Roman"/>
          <w:sz w:val="26"/>
          <w:szCs w:val="26"/>
        </w:rPr>
        <w:t xml:space="preserve"> </w:t>
      </w:r>
      <w:r w:rsidRPr="00063CDF">
        <w:rPr>
          <w:rFonts w:ascii="Times New Roman" w:hAnsi="Times New Roman" w:cs="Times New Roman"/>
          <w:sz w:val="26"/>
          <w:szCs w:val="26"/>
        </w:rPr>
        <w:t>mode (50 Hz, pulse duration 10 ms), produced considerable bacterial elimination from periodontal pockets at a much higher level than the scaling</w:t>
      </w:r>
      <w:r w:rsidR="00063CDF">
        <w:rPr>
          <w:rFonts w:ascii="Times New Roman" w:hAnsi="Times New Roman" w:cs="Times New Roman"/>
          <w:sz w:val="26"/>
          <w:szCs w:val="26"/>
        </w:rPr>
        <w:t xml:space="preserve"> </w:t>
      </w:r>
      <w:r w:rsidRPr="00063CDF">
        <w:rPr>
          <w:rFonts w:ascii="Times New Roman" w:hAnsi="Times New Roman" w:cs="Times New Roman"/>
          <w:sz w:val="26"/>
          <w:szCs w:val="26"/>
        </w:rPr>
        <w:t>alone group, especially in terms of A. actinomycetemcomitans.</w:t>
      </w:r>
    </w:p>
    <w:p w:rsidR="00B42595" w:rsidRPr="00063CDF" w:rsidRDefault="00B42595" w:rsidP="00063CDF">
      <w:pPr>
        <w:autoSpaceDE w:val="0"/>
        <w:autoSpaceDN w:val="0"/>
        <w:adjustRightInd w:val="0"/>
        <w:spacing w:after="0" w:line="480" w:lineRule="auto"/>
        <w:jc w:val="both"/>
        <w:rPr>
          <w:rFonts w:ascii="Times New Roman" w:hAnsi="Times New Roman" w:cs="Times New Roman"/>
          <w:sz w:val="26"/>
          <w:szCs w:val="26"/>
        </w:rPr>
      </w:pPr>
    </w:p>
    <w:p w:rsidR="00B42595" w:rsidRPr="00063CDF" w:rsidRDefault="00E6445F" w:rsidP="00063CDF">
      <w:pPr>
        <w:autoSpaceDE w:val="0"/>
        <w:autoSpaceDN w:val="0"/>
        <w:adjustRightInd w:val="0"/>
        <w:spacing w:after="0" w:line="480" w:lineRule="auto"/>
        <w:jc w:val="both"/>
        <w:rPr>
          <w:rFonts w:ascii="Times New Roman" w:hAnsi="Times New Roman" w:cs="Times New Roman"/>
          <w:sz w:val="26"/>
          <w:szCs w:val="26"/>
        </w:rPr>
      </w:pPr>
      <w:r>
        <w:rPr>
          <w:rFonts w:ascii="Times New Roman" w:hAnsi="Times New Roman" w:cs="Times New Roman"/>
          <w:sz w:val="26"/>
          <w:szCs w:val="26"/>
        </w:rPr>
        <w:t>Moritz et al. in 1998</w:t>
      </w:r>
      <w:r w:rsidRPr="00E6445F">
        <w:rPr>
          <w:rFonts w:ascii="Times New Roman" w:hAnsi="Times New Roman" w:cs="Times New Roman"/>
          <w:sz w:val="26"/>
          <w:szCs w:val="26"/>
          <w:vertAlign w:val="superscript"/>
        </w:rPr>
        <w:t>1</w:t>
      </w:r>
      <w:r w:rsidR="00070FE4">
        <w:rPr>
          <w:rFonts w:ascii="Times New Roman" w:hAnsi="Times New Roman" w:cs="Times New Roman"/>
          <w:sz w:val="26"/>
          <w:szCs w:val="26"/>
          <w:vertAlign w:val="superscript"/>
        </w:rPr>
        <w:t>13</w:t>
      </w:r>
      <w:r w:rsidR="00B42595" w:rsidRPr="00063CDF">
        <w:rPr>
          <w:rFonts w:ascii="Times New Roman" w:hAnsi="Times New Roman" w:cs="Times New Roman"/>
          <w:sz w:val="26"/>
          <w:szCs w:val="26"/>
        </w:rPr>
        <w:t xml:space="preserve"> also performed a clinical study using a diode laser (805 nm) as an</w:t>
      </w:r>
      <w:r>
        <w:rPr>
          <w:rFonts w:ascii="Times New Roman" w:hAnsi="Times New Roman" w:cs="Times New Roman"/>
          <w:sz w:val="26"/>
          <w:szCs w:val="26"/>
        </w:rPr>
        <w:t xml:space="preserve"> </w:t>
      </w:r>
      <w:r w:rsidR="00B42595" w:rsidRPr="00063CDF">
        <w:rPr>
          <w:rFonts w:ascii="Times New Roman" w:hAnsi="Times New Roman" w:cs="Times New Roman"/>
          <w:sz w:val="26"/>
          <w:szCs w:val="26"/>
        </w:rPr>
        <w:t>adjunctive treatment for periodontal pockets in order to reduce or eliminate bacteria. The pulsed irradiation at 2.5 W (50 Hz, pulse duration 10 ms) was performed three times</w:t>
      </w:r>
      <w:r w:rsidR="00E611B3">
        <w:rPr>
          <w:rFonts w:ascii="Times New Roman" w:hAnsi="Times New Roman" w:cs="Times New Roman"/>
          <w:sz w:val="26"/>
          <w:szCs w:val="26"/>
        </w:rPr>
        <w:t>, at</w:t>
      </w:r>
      <w:r w:rsidR="00B42595" w:rsidRPr="00063CDF">
        <w:rPr>
          <w:rFonts w:ascii="Times New Roman" w:hAnsi="Times New Roman" w:cs="Times New Roman"/>
          <w:sz w:val="26"/>
          <w:szCs w:val="26"/>
        </w:rPr>
        <w:t xml:space="preserve"> 1 week, 2 months, and 4 months</w:t>
      </w:r>
      <w:r w:rsidR="00E611B3">
        <w:rPr>
          <w:rFonts w:ascii="Times New Roman" w:hAnsi="Times New Roman" w:cs="Times New Roman"/>
          <w:sz w:val="26"/>
          <w:szCs w:val="26"/>
        </w:rPr>
        <w:t xml:space="preserve"> interval</w:t>
      </w:r>
      <w:r w:rsidR="00B42595" w:rsidRPr="00063CDF">
        <w:rPr>
          <w:rFonts w:ascii="Times New Roman" w:hAnsi="Times New Roman" w:cs="Times New Roman"/>
          <w:sz w:val="26"/>
          <w:szCs w:val="26"/>
        </w:rPr>
        <w:t xml:space="preserve"> after scaling, while the control group was rinsed with H</w:t>
      </w:r>
      <w:r w:rsidR="00B42595" w:rsidRPr="00E6445F">
        <w:rPr>
          <w:rFonts w:ascii="Times New Roman" w:hAnsi="Times New Roman" w:cs="Times New Roman"/>
          <w:sz w:val="26"/>
          <w:szCs w:val="26"/>
          <w:vertAlign w:val="subscript"/>
        </w:rPr>
        <w:t>2</w:t>
      </w:r>
      <w:r w:rsidR="00B42595" w:rsidRPr="00063CDF">
        <w:rPr>
          <w:rFonts w:ascii="Times New Roman" w:hAnsi="Times New Roman" w:cs="Times New Roman"/>
          <w:sz w:val="26"/>
          <w:szCs w:val="26"/>
        </w:rPr>
        <w:t>O</w:t>
      </w:r>
      <w:r w:rsidR="00B42595" w:rsidRPr="00E6445F">
        <w:rPr>
          <w:rFonts w:ascii="Times New Roman" w:hAnsi="Times New Roman" w:cs="Times New Roman"/>
          <w:sz w:val="26"/>
          <w:szCs w:val="26"/>
          <w:vertAlign w:val="subscript"/>
        </w:rPr>
        <w:t>2</w:t>
      </w:r>
      <w:r w:rsidR="00E611B3">
        <w:rPr>
          <w:rFonts w:ascii="Times New Roman" w:hAnsi="Times New Roman" w:cs="Times New Roman"/>
          <w:sz w:val="26"/>
          <w:szCs w:val="26"/>
        </w:rPr>
        <w:t>. After 6 months,</w:t>
      </w:r>
      <w:r w:rsidR="00B42595" w:rsidRPr="00063CDF">
        <w:rPr>
          <w:rFonts w:ascii="Times New Roman" w:hAnsi="Times New Roman" w:cs="Times New Roman"/>
          <w:sz w:val="26"/>
          <w:szCs w:val="26"/>
        </w:rPr>
        <w:t xml:space="preserve"> bacterial reduction in the laser therapy group was significantly higher than in the control group. The improvement of bleeding on probing scores and pocket depths were greater in the laser group. They concluded that diode laser therapy, in combination with scaling, supports healing of periodontal </w:t>
      </w:r>
      <w:r w:rsidR="00E611B3">
        <w:rPr>
          <w:rFonts w:ascii="Times New Roman" w:hAnsi="Times New Roman" w:cs="Times New Roman"/>
          <w:sz w:val="26"/>
          <w:szCs w:val="26"/>
        </w:rPr>
        <w:t>pockets by eliminating bacteria.</w:t>
      </w:r>
    </w:p>
    <w:p w:rsidR="00B42595" w:rsidRPr="00063CDF" w:rsidRDefault="00B42595" w:rsidP="00063CDF">
      <w:pPr>
        <w:autoSpaceDE w:val="0"/>
        <w:autoSpaceDN w:val="0"/>
        <w:adjustRightInd w:val="0"/>
        <w:spacing w:after="0" w:line="480" w:lineRule="auto"/>
        <w:jc w:val="both"/>
        <w:rPr>
          <w:rFonts w:ascii="Times New Roman" w:hAnsi="Times New Roman" w:cs="Times New Roman"/>
          <w:sz w:val="26"/>
          <w:szCs w:val="26"/>
        </w:rPr>
      </w:pPr>
    </w:p>
    <w:p w:rsidR="00960CC7" w:rsidRDefault="00960CC7" w:rsidP="00063CDF">
      <w:pPr>
        <w:autoSpaceDE w:val="0"/>
        <w:autoSpaceDN w:val="0"/>
        <w:adjustRightInd w:val="0"/>
        <w:spacing w:after="0" w:line="480" w:lineRule="auto"/>
        <w:jc w:val="both"/>
        <w:rPr>
          <w:rFonts w:ascii="Times New Roman" w:hAnsi="Times New Roman" w:cs="Times New Roman"/>
          <w:sz w:val="26"/>
          <w:szCs w:val="26"/>
        </w:rPr>
      </w:pPr>
    </w:p>
    <w:p w:rsidR="00960CC7" w:rsidRDefault="00B42595" w:rsidP="00960CC7">
      <w:pPr>
        <w:autoSpaceDE w:val="0"/>
        <w:autoSpaceDN w:val="0"/>
        <w:adjustRightInd w:val="0"/>
        <w:spacing w:after="0" w:line="480" w:lineRule="auto"/>
        <w:jc w:val="both"/>
        <w:rPr>
          <w:rFonts w:ascii="Times New Roman" w:hAnsi="Times New Roman" w:cs="Times New Roman"/>
          <w:sz w:val="26"/>
          <w:szCs w:val="26"/>
        </w:rPr>
      </w:pPr>
      <w:r w:rsidRPr="00063CDF">
        <w:rPr>
          <w:rFonts w:ascii="Times New Roman" w:hAnsi="Times New Roman" w:cs="Times New Roman"/>
          <w:sz w:val="26"/>
          <w:szCs w:val="26"/>
        </w:rPr>
        <w:t>Regarding clinical use of the diode laser fo</w:t>
      </w:r>
      <w:r w:rsidR="00E6445F">
        <w:rPr>
          <w:rFonts w:ascii="Times New Roman" w:hAnsi="Times New Roman" w:cs="Times New Roman"/>
          <w:sz w:val="26"/>
          <w:szCs w:val="26"/>
        </w:rPr>
        <w:t>r pocket treatment, Coluzzi</w:t>
      </w:r>
      <w:r w:rsidR="00070FE4">
        <w:rPr>
          <w:rFonts w:ascii="Times New Roman" w:hAnsi="Times New Roman" w:cs="Times New Roman"/>
          <w:sz w:val="26"/>
          <w:szCs w:val="26"/>
          <w:vertAlign w:val="superscript"/>
        </w:rPr>
        <w:t>114</w:t>
      </w:r>
      <w:r w:rsidRPr="00E6445F">
        <w:rPr>
          <w:rFonts w:ascii="Times New Roman" w:hAnsi="Times New Roman" w:cs="Times New Roman"/>
          <w:sz w:val="26"/>
          <w:szCs w:val="26"/>
          <w:vertAlign w:val="superscript"/>
        </w:rPr>
        <w:t xml:space="preserve"> </w:t>
      </w:r>
      <w:r w:rsidRPr="00063CDF">
        <w:rPr>
          <w:rFonts w:ascii="Times New Roman" w:hAnsi="Times New Roman" w:cs="Times New Roman"/>
          <w:sz w:val="26"/>
          <w:szCs w:val="26"/>
        </w:rPr>
        <w:t>recommended laser soft tissue curettage at 0.4 W in continuous wave mode after mechanical debridement of root surface, followed by irradiation at 0.6 W for hemostasis and bacterial reduct</w:t>
      </w:r>
      <w:r w:rsidR="007C43E6">
        <w:rPr>
          <w:rFonts w:ascii="Times New Roman" w:hAnsi="Times New Roman" w:cs="Times New Roman"/>
          <w:sz w:val="26"/>
          <w:szCs w:val="26"/>
        </w:rPr>
        <w:t>ion, while Gutknecht et al. in 2001</w:t>
      </w:r>
      <w:r w:rsidRPr="00063CDF">
        <w:rPr>
          <w:rFonts w:ascii="Times New Roman" w:hAnsi="Times New Roman" w:cs="Times New Roman"/>
          <w:sz w:val="26"/>
          <w:szCs w:val="26"/>
        </w:rPr>
        <w:t xml:space="preserve"> suggested the use of a diode laser at 2 W</w:t>
      </w:r>
      <w:r w:rsidR="007C43E6">
        <w:rPr>
          <w:rFonts w:ascii="Times New Roman" w:hAnsi="Times New Roman" w:cs="Times New Roman"/>
          <w:sz w:val="26"/>
          <w:szCs w:val="26"/>
        </w:rPr>
        <w:t xml:space="preserve"> </w:t>
      </w:r>
      <w:r w:rsidRPr="00063CDF">
        <w:rPr>
          <w:rFonts w:ascii="Times New Roman" w:hAnsi="Times New Roman" w:cs="Times New Roman"/>
          <w:sz w:val="26"/>
          <w:szCs w:val="26"/>
        </w:rPr>
        <w:t>in continuous wavemode</w:t>
      </w:r>
      <w:r w:rsidR="00063CDF">
        <w:rPr>
          <w:rFonts w:ascii="Times New Roman" w:hAnsi="Times New Roman" w:cs="Times New Roman"/>
          <w:sz w:val="26"/>
          <w:szCs w:val="26"/>
        </w:rPr>
        <w:t xml:space="preserve"> </w:t>
      </w:r>
      <w:r w:rsidRPr="00063CDF">
        <w:rPr>
          <w:rFonts w:ascii="Times New Roman" w:hAnsi="Times New Roman" w:cs="Times New Roman"/>
          <w:sz w:val="26"/>
          <w:szCs w:val="26"/>
        </w:rPr>
        <w:t>for</w:t>
      </w:r>
      <w:r w:rsidR="00063CDF">
        <w:rPr>
          <w:rFonts w:ascii="Times New Roman" w:hAnsi="Times New Roman" w:cs="Times New Roman"/>
          <w:sz w:val="26"/>
          <w:szCs w:val="26"/>
        </w:rPr>
        <w:t xml:space="preserve"> </w:t>
      </w:r>
      <w:r w:rsidRPr="00063CDF">
        <w:rPr>
          <w:rFonts w:ascii="Times New Roman" w:hAnsi="Times New Roman" w:cs="Times New Roman"/>
          <w:sz w:val="26"/>
          <w:szCs w:val="26"/>
        </w:rPr>
        <w:t>curettage before mechanical debridement. Further detailed studies are required to establish proper irradiation conditions, including the use of water coolant, for periodontal pocket therapy with diode lasers.</w:t>
      </w:r>
    </w:p>
    <w:p w:rsidR="00960CC7" w:rsidRDefault="00960CC7" w:rsidP="00960CC7">
      <w:pPr>
        <w:autoSpaceDE w:val="0"/>
        <w:autoSpaceDN w:val="0"/>
        <w:adjustRightInd w:val="0"/>
        <w:spacing w:after="0" w:line="480" w:lineRule="auto"/>
        <w:jc w:val="both"/>
        <w:rPr>
          <w:rFonts w:ascii="Times New Roman" w:hAnsi="Times New Roman" w:cs="Times New Roman"/>
          <w:sz w:val="26"/>
          <w:szCs w:val="26"/>
        </w:rPr>
      </w:pPr>
    </w:p>
    <w:p w:rsidR="00960CC7" w:rsidRDefault="00A02DD5" w:rsidP="00063CDF">
      <w:pPr>
        <w:autoSpaceDE w:val="0"/>
        <w:autoSpaceDN w:val="0"/>
        <w:adjustRightInd w:val="0"/>
        <w:spacing w:after="0" w:line="480" w:lineRule="auto"/>
        <w:jc w:val="both"/>
        <w:rPr>
          <w:rFonts w:ascii="Times New Roman" w:hAnsi="Times New Roman" w:cs="Times New Roman"/>
          <w:sz w:val="26"/>
          <w:szCs w:val="26"/>
        </w:rPr>
      </w:pPr>
      <w:r w:rsidRPr="003518E7">
        <w:rPr>
          <w:rFonts w:ascii="Times New Roman" w:hAnsi="Times New Roman" w:cs="Times New Roman"/>
          <w:b/>
          <w:sz w:val="28"/>
          <w:szCs w:val="24"/>
          <w:u w:val="single"/>
        </w:rPr>
        <w:t>Other applications</w:t>
      </w:r>
    </w:p>
    <w:p w:rsidR="00960CC7" w:rsidRDefault="00960CC7" w:rsidP="00ED28FA">
      <w:pPr>
        <w:autoSpaceDE w:val="0"/>
        <w:autoSpaceDN w:val="0"/>
        <w:adjustRightInd w:val="0"/>
        <w:spacing w:after="0" w:line="240" w:lineRule="auto"/>
        <w:jc w:val="both"/>
        <w:rPr>
          <w:rFonts w:ascii="Times New Roman" w:hAnsi="Times New Roman" w:cs="Times New Roman"/>
          <w:sz w:val="26"/>
          <w:szCs w:val="26"/>
        </w:rPr>
      </w:pPr>
    </w:p>
    <w:p w:rsidR="00567BA5" w:rsidRDefault="00E6445F" w:rsidP="00063CDF">
      <w:pPr>
        <w:autoSpaceDE w:val="0"/>
        <w:autoSpaceDN w:val="0"/>
        <w:adjustRightInd w:val="0"/>
        <w:spacing w:after="0" w:line="480" w:lineRule="auto"/>
        <w:jc w:val="both"/>
        <w:rPr>
          <w:rFonts w:ascii="Times New Roman" w:hAnsi="Times New Roman" w:cs="Times New Roman"/>
          <w:sz w:val="26"/>
          <w:szCs w:val="26"/>
        </w:rPr>
      </w:pPr>
      <w:r>
        <w:rPr>
          <w:rFonts w:ascii="Times New Roman" w:hAnsi="Times New Roman" w:cs="Times New Roman"/>
          <w:sz w:val="26"/>
          <w:szCs w:val="26"/>
        </w:rPr>
        <w:t>Hibst et al.</w:t>
      </w:r>
      <w:r w:rsidR="00070FE4">
        <w:rPr>
          <w:rFonts w:ascii="Times New Roman" w:hAnsi="Times New Roman" w:cs="Times New Roman"/>
          <w:sz w:val="26"/>
          <w:szCs w:val="26"/>
          <w:vertAlign w:val="superscript"/>
        </w:rPr>
        <w:t>115</w:t>
      </w:r>
      <w:r w:rsidRPr="00E6445F">
        <w:rPr>
          <w:rFonts w:ascii="Times New Roman" w:hAnsi="Times New Roman" w:cs="Times New Roman"/>
          <w:sz w:val="26"/>
          <w:szCs w:val="26"/>
          <w:vertAlign w:val="superscript"/>
        </w:rPr>
        <w:t>,1</w:t>
      </w:r>
      <w:r w:rsidR="00070FE4">
        <w:rPr>
          <w:rFonts w:ascii="Times New Roman" w:hAnsi="Times New Roman" w:cs="Times New Roman"/>
          <w:sz w:val="26"/>
          <w:szCs w:val="26"/>
          <w:vertAlign w:val="superscript"/>
        </w:rPr>
        <w:t>16</w:t>
      </w:r>
      <w:r w:rsidR="00A02DD5" w:rsidRPr="00063CDF">
        <w:rPr>
          <w:rFonts w:ascii="Times New Roman" w:hAnsi="Times New Roman" w:cs="Times New Roman"/>
          <w:sz w:val="26"/>
          <w:szCs w:val="26"/>
        </w:rPr>
        <w:t xml:space="preserve"> developed a novel laser device f</w:t>
      </w:r>
      <w:r w:rsidR="00643975" w:rsidRPr="00063CDF">
        <w:rPr>
          <w:rFonts w:ascii="Times New Roman" w:hAnsi="Times New Roman" w:cs="Times New Roman"/>
          <w:sz w:val="26"/>
          <w:szCs w:val="26"/>
        </w:rPr>
        <w:t>or caries detection (Diagnodent</w:t>
      </w:r>
      <w:r w:rsidR="00A02DD5" w:rsidRPr="00063CDF">
        <w:rPr>
          <w:rFonts w:ascii="Times New Roman" w:hAnsi="Times New Roman" w:cs="Times New Roman"/>
          <w:sz w:val="26"/>
          <w:szCs w:val="26"/>
        </w:rPr>
        <w:t>, KaVo, Biberach, Germany), which uses laser fluorescence induced by the 655 nm InGaAsP diode laser. It was suggested that caries-associated bacteria or their byproducts might be the source of reaction to t</w:t>
      </w:r>
      <w:r w:rsidR="00567BA5">
        <w:rPr>
          <w:rFonts w:ascii="Times New Roman" w:hAnsi="Times New Roman" w:cs="Times New Roman"/>
          <w:sz w:val="26"/>
          <w:szCs w:val="26"/>
        </w:rPr>
        <w:t>he increasing fluorescence</w:t>
      </w:r>
      <w:r w:rsidR="00A02DD5" w:rsidRPr="00063CDF">
        <w:rPr>
          <w:rFonts w:ascii="Times New Roman" w:hAnsi="Times New Roman" w:cs="Times New Roman"/>
          <w:sz w:val="26"/>
          <w:szCs w:val="26"/>
        </w:rPr>
        <w:t xml:space="preserve">. </w:t>
      </w:r>
    </w:p>
    <w:p w:rsidR="00567BA5" w:rsidRDefault="00567BA5" w:rsidP="00063CDF">
      <w:pPr>
        <w:autoSpaceDE w:val="0"/>
        <w:autoSpaceDN w:val="0"/>
        <w:adjustRightInd w:val="0"/>
        <w:spacing w:after="0" w:line="480" w:lineRule="auto"/>
        <w:jc w:val="both"/>
        <w:rPr>
          <w:rFonts w:ascii="Times New Roman" w:hAnsi="Times New Roman" w:cs="Times New Roman"/>
          <w:sz w:val="26"/>
          <w:szCs w:val="26"/>
        </w:rPr>
      </w:pPr>
    </w:p>
    <w:p w:rsidR="00B42595" w:rsidRPr="00063CDF" w:rsidRDefault="00567BA5" w:rsidP="00063CDF">
      <w:pPr>
        <w:autoSpaceDE w:val="0"/>
        <w:autoSpaceDN w:val="0"/>
        <w:adjustRightInd w:val="0"/>
        <w:spacing w:after="0" w:line="480" w:lineRule="auto"/>
        <w:jc w:val="both"/>
        <w:rPr>
          <w:rFonts w:ascii="Times New Roman" w:hAnsi="Times New Roman" w:cs="Times New Roman"/>
          <w:sz w:val="26"/>
          <w:szCs w:val="26"/>
        </w:rPr>
      </w:pPr>
      <w:r>
        <w:rPr>
          <w:rFonts w:ascii="Times New Roman" w:hAnsi="Times New Roman" w:cs="Times New Roman"/>
          <w:sz w:val="26"/>
          <w:szCs w:val="26"/>
        </w:rPr>
        <w:t>Hibst et al.</w:t>
      </w:r>
      <w:r w:rsidRPr="00567BA5">
        <w:rPr>
          <w:rFonts w:ascii="Times New Roman" w:hAnsi="Times New Roman" w:cs="Times New Roman"/>
          <w:sz w:val="26"/>
          <w:szCs w:val="26"/>
          <w:vertAlign w:val="superscript"/>
        </w:rPr>
        <w:t>1</w:t>
      </w:r>
      <w:r w:rsidR="00070FE4">
        <w:rPr>
          <w:rFonts w:ascii="Times New Roman" w:hAnsi="Times New Roman" w:cs="Times New Roman"/>
          <w:sz w:val="26"/>
          <w:szCs w:val="26"/>
          <w:vertAlign w:val="superscript"/>
        </w:rPr>
        <w:t>16</w:t>
      </w:r>
      <w:r w:rsidR="00A02DD5" w:rsidRPr="00063CDF">
        <w:rPr>
          <w:rFonts w:ascii="Times New Roman" w:hAnsi="Times New Roman" w:cs="Times New Roman"/>
          <w:sz w:val="26"/>
          <w:szCs w:val="26"/>
        </w:rPr>
        <w:t xml:space="preserve"> </w:t>
      </w:r>
      <w:r w:rsidR="00C26975">
        <w:rPr>
          <w:rFonts w:ascii="Times New Roman" w:hAnsi="Times New Roman" w:cs="Times New Roman"/>
          <w:sz w:val="26"/>
          <w:szCs w:val="26"/>
        </w:rPr>
        <w:t xml:space="preserve">in 2001 </w:t>
      </w:r>
      <w:r w:rsidR="00A02DD5" w:rsidRPr="00063CDF">
        <w:rPr>
          <w:rFonts w:ascii="Times New Roman" w:hAnsi="Times New Roman" w:cs="Times New Roman"/>
          <w:sz w:val="26"/>
          <w:szCs w:val="26"/>
        </w:rPr>
        <w:t xml:space="preserve">identified the source of red excited fluorescence present in caries lesions as porphyrins, especially proto-porphyrin IX, which are products of oral bacteria, such as Prevotella intermedia and P. gingivalis. They also suggested another application of laser fluorescence </w:t>
      </w:r>
      <w:r>
        <w:rPr>
          <w:rFonts w:ascii="Times New Roman" w:hAnsi="Times New Roman" w:cs="Times New Roman"/>
          <w:sz w:val="26"/>
          <w:szCs w:val="26"/>
        </w:rPr>
        <w:t>for calculus detection</w:t>
      </w:r>
      <w:r w:rsidR="00A02DD5" w:rsidRPr="00063CDF">
        <w:rPr>
          <w:rFonts w:ascii="Times New Roman" w:hAnsi="Times New Roman" w:cs="Times New Roman"/>
          <w:sz w:val="26"/>
          <w:szCs w:val="26"/>
        </w:rPr>
        <w:t>. Recently, the 655 nm diode laser system has been reported to be useful for detection of</w:t>
      </w:r>
      <w:r w:rsidR="00063CDF">
        <w:rPr>
          <w:rFonts w:ascii="Times New Roman" w:hAnsi="Times New Roman" w:cs="Times New Roman"/>
          <w:sz w:val="26"/>
          <w:szCs w:val="26"/>
        </w:rPr>
        <w:t xml:space="preserve"> </w:t>
      </w:r>
      <w:r w:rsidR="0044292E" w:rsidRPr="00063CDF">
        <w:rPr>
          <w:rFonts w:ascii="AdvPS-UTR" w:hAnsi="AdvPS-UTR" w:cs="AdvPS-UTR"/>
          <w:sz w:val="26"/>
          <w:szCs w:val="26"/>
        </w:rPr>
        <w:t>calculus that includes a significant amount of bacteria</w:t>
      </w:r>
      <w:r w:rsidR="00697EC5" w:rsidRPr="00063CDF">
        <w:rPr>
          <w:rFonts w:ascii="AdvPS-UTR" w:hAnsi="AdvPS-UTR" w:cs="AdvPS-UTR"/>
          <w:sz w:val="26"/>
          <w:szCs w:val="26"/>
        </w:rPr>
        <w:t xml:space="preserve"> </w:t>
      </w:r>
      <w:r w:rsidR="0044292E" w:rsidRPr="00063CDF">
        <w:rPr>
          <w:rFonts w:ascii="AdvPS-UTR" w:hAnsi="AdvPS-UTR" w:cs="AdvPS-UTR"/>
          <w:sz w:val="26"/>
          <w:szCs w:val="26"/>
        </w:rPr>
        <w:t>or their byproducts.</w:t>
      </w:r>
      <w:r w:rsidR="00697EC5" w:rsidRPr="00063CDF">
        <w:rPr>
          <w:rFonts w:ascii="AdvPS-UTR" w:hAnsi="AdvPS-UTR" w:cs="AdvPS-UTR"/>
          <w:sz w:val="26"/>
          <w:szCs w:val="26"/>
        </w:rPr>
        <w:t xml:space="preserve"> </w:t>
      </w:r>
    </w:p>
    <w:p w:rsidR="00B42595" w:rsidRPr="00063CDF" w:rsidRDefault="00B42595" w:rsidP="00063CDF">
      <w:pPr>
        <w:autoSpaceDE w:val="0"/>
        <w:autoSpaceDN w:val="0"/>
        <w:adjustRightInd w:val="0"/>
        <w:spacing w:after="0" w:line="480" w:lineRule="auto"/>
        <w:jc w:val="both"/>
        <w:rPr>
          <w:rFonts w:ascii="AdvPS-UTR" w:hAnsi="AdvPS-UTR" w:cs="AdvPS-UTR"/>
          <w:sz w:val="26"/>
          <w:szCs w:val="26"/>
        </w:rPr>
      </w:pPr>
    </w:p>
    <w:p w:rsidR="00ED28FA" w:rsidRDefault="00ED28FA" w:rsidP="00063CDF">
      <w:pPr>
        <w:autoSpaceDE w:val="0"/>
        <w:autoSpaceDN w:val="0"/>
        <w:adjustRightInd w:val="0"/>
        <w:spacing w:after="0" w:line="480" w:lineRule="auto"/>
        <w:jc w:val="both"/>
        <w:rPr>
          <w:rFonts w:ascii="AdvPS-UTR" w:hAnsi="AdvPS-UTR" w:cs="AdvPS-UTR"/>
          <w:sz w:val="26"/>
          <w:szCs w:val="26"/>
        </w:rPr>
      </w:pPr>
    </w:p>
    <w:p w:rsidR="0044292E" w:rsidRPr="00063CDF" w:rsidRDefault="0044292E" w:rsidP="00063CDF">
      <w:pPr>
        <w:autoSpaceDE w:val="0"/>
        <w:autoSpaceDN w:val="0"/>
        <w:adjustRightInd w:val="0"/>
        <w:spacing w:after="0" w:line="480" w:lineRule="auto"/>
        <w:jc w:val="both"/>
        <w:rPr>
          <w:rFonts w:ascii="AdvPS-UTR" w:hAnsi="AdvPS-UTR" w:cs="AdvPS-UTR"/>
          <w:sz w:val="26"/>
          <w:szCs w:val="26"/>
        </w:rPr>
      </w:pPr>
      <w:r w:rsidRPr="00063CDF">
        <w:rPr>
          <w:rFonts w:ascii="AdvPS-UTR" w:hAnsi="AdvPS-UTR" w:cs="AdvPS-UTR"/>
          <w:sz w:val="26"/>
          <w:szCs w:val="26"/>
        </w:rPr>
        <w:t>Krause et al</w:t>
      </w:r>
      <w:r w:rsidR="00567BA5">
        <w:rPr>
          <w:rFonts w:ascii="AdvPS-UTR" w:hAnsi="AdvPS-UTR" w:cs="AdvPS-UTR"/>
          <w:sz w:val="26"/>
          <w:szCs w:val="26"/>
        </w:rPr>
        <w:t>.</w:t>
      </w:r>
      <w:r w:rsidR="00567BA5" w:rsidRPr="00567BA5">
        <w:rPr>
          <w:rFonts w:ascii="AdvPS-UTR" w:hAnsi="AdvPS-UTR" w:cs="AdvPS-UTR"/>
          <w:sz w:val="26"/>
          <w:szCs w:val="26"/>
          <w:vertAlign w:val="superscript"/>
        </w:rPr>
        <w:t>1</w:t>
      </w:r>
      <w:r w:rsidR="00070FE4">
        <w:rPr>
          <w:rFonts w:ascii="AdvPS-UTR" w:hAnsi="AdvPS-UTR" w:cs="AdvPS-UTR"/>
          <w:sz w:val="26"/>
          <w:szCs w:val="26"/>
          <w:vertAlign w:val="superscript"/>
        </w:rPr>
        <w:t>17</w:t>
      </w:r>
      <w:r w:rsidRPr="00063CDF">
        <w:rPr>
          <w:rFonts w:ascii="AdvPS-UTR" w:hAnsi="AdvPS-UTR" w:cs="AdvPS-UTR"/>
          <w:sz w:val="26"/>
          <w:szCs w:val="26"/>
        </w:rPr>
        <w:t xml:space="preserve"> observed that laser fluorescence</w:t>
      </w:r>
      <w:r w:rsidR="00697EC5" w:rsidRPr="00063CDF">
        <w:rPr>
          <w:rFonts w:ascii="AdvPS-UTR" w:hAnsi="AdvPS-UTR" w:cs="AdvPS-UTR"/>
          <w:sz w:val="26"/>
          <w:szCs w:val="26"/>
        </w:rPr>
        <w:t xml:space="preserve"> </w:t>
      </w:r>
      <w:r w:rsidRPr="00063CDF">
        <w:rPr>
          <w:rFonts w:ascii="AdvPS-UTR" w:hAnsi="AdvPS-UTR" w:cs="AdvPS-UTR"/>
          <w:sz w:val="26"/>
          <w:szCs w:val="26"/>
        </w:rPr>
        <w:t xml:space="preserve">values decreased significantly after </w:t>
      </w:r>
      <w:r w:rsidRPr="00063CDF">
        <w:rPr>
          <w:rFonts w:ascii="AdvPS-UTI" w:hAnsi="AdvPS-UTI" w:cs="AdvPS-UTI"/>
          <w:sz w:val="26"/>
          <w:szCs w:val="26"/>
        </w:rPr>
        <w:t>in vitro</w:t>
      </w:r>
      <w:r w:rsidR="00697EC5" w:rsidRPr="00063CDF">
        <w:rPr>
          <w:rFonts w:ascii="AdvPS-UTR" w:hAnsi="AdvPS-UTR" w:cs="AdvPS-UTR"/>
          <w:sz w:val="26"/>
          <w:szCs w:val="26"/>
        </w:rPr>
        <w:t xml:space="preserve"> </w:t>
      </w:r>
      <w:r w:rsidRPr="00063CDF">
        <w:rPr>
          <w:rFonts w:ascii="AdvPS-UTR" w:hAnsi="AdvPS-UTR" w:cs="AdvPS-UTR"/>
          <w:sz w:val="26"/>
          <w:szCs w:val="26"/>
        </w:rPr>
        <w:t>scaling of extracted teeth, and the values were</w:t>
      </w:r>
      <w:r w:rsidR="00697EC5" w:rsidRPr="00063CDF">
        <w:rPr>
          <w:rFonts w:ascii="AdvPS-UTR" w:hAnsi="AdvPS-UTR" w:cs="AdvPS-UTR"/>
          <w:sz w:val="26"/>
          <w:szCs w:val="26"/>
        </w:rPr>
        <w:t xml:space="preserve"> </w:t>
      </w:r>
      <w:r w:rsidRPr="00063CDF">
        <w:rPr>
          <w:rFonts w:ascii="AdvPS-UTR" w:hAnsi="AdvPS-UTR" w:cs="AdvPS-UTR"/>
          <w:sz w:val="26"/>
          <w:szCs w:val="26"/>
        </w:rPr>
        <w:t>strongly correlated with the presence of calculus.</w:t>
      </w:r>
      <w:r w:rsidR="00697EC5" w:rsidRPr="00063CDF">
        <w:rPr>
          <w:rFonts w:ascii="AdvPS-UTR" w:hAnsi="AdvPS-UTR" w:cs="AdvPS-UTR"/>
          <w:sz w:val="26"/>
          <w:szCs w:val="26"/>
        </w:rPr>
        <w:t xml:space="preserve"> </w:t>
      </w:r>
      <w:r w:rsidR="00567BA5">
        <w:rPr>
          <w:rFonts w:ascii="AdvPS-UTR" w:hAnsi="AdvPS-UTR" w:cs="AdvPS-UTR"/>
          <w:sz w:val="26"/>
          <w:szCs w:val="26"/>
        </w:rPr>
        <w:t>Schwarz et al.</w:t>
      </w:r>
      <w:r w:rsidR="00070FE4">
        <w:rPr>
          <w:rFonts w:ascii="AdvPS-UTR" w:hAnsi="AdvPS-UTR" w:cs="AdvPS-UTR"/>
          <w:sz w:val="26"/>
          <w:szCs w:val="26"/>
          <w:vertAlign w:val="superscript"/>
        </w:rPr>
        <w:t>80</w:t>
      </w:r>
      <w:r w:rsidRPr="00063CDF">
        <w:rPr>
          <w:rFonts w:ascii="AdvPS-UTR" w:hAnsi="AdvPS-UTR" w:cs="AdvPS-UTR"/>
          <w:sz w:val="26"/>
          <w:szCs w:val="26"/>
        </w:rPr>
        <w:t xml:space="preserve"> reported that the Er:YAG laser,</w:t>
      </w:r>
      <w:r w:rsidR="00697EC5" w:rsidRPr="00063CDF">
        <w:rPr>
          <w:rFonts w:ascii="AdvPS-UTR" w:hAnsi="AdvPS-UTR" w:cs="AdvPS-UTR"/>
          <w:sz w:val="26"/>
          <w:szCs w:val="26"/>
        </w:rPr>
        <w:t xml:space="preserve"> </w:t>
      </w:r>
      <w:r w:rsidRPr="00063CDF">
        <w:rPr>
          <w:rFonts w:ascii="AdvPS-UTR" w:hAnsi="AdvPS-UTR" w:cs="AdvPS-UTR"/>
          <w:sz w:val="26"/>
          <w:szCs w:val="26"/>
        </w:rPr>
        <w:t>combined with a calculus detection system with</w:t>
      </w:r>
      <w:r w:rsidR="00697EC5" w:rsidRPr="00063CDF">
        <w:rPr>
          <w:rFonts w:ascii="AdvPS-UTR" w:hAnsi="AdvPS-UTR" w:cs="AdvPS-UTR"/>
          <w:sz w:val="26"/>
          <w:szCs w:val="26"/>
        </w:rPr>
        <w:t xml:space="preserve"> </w:t>
      </w:r>
      <w:r w:rsidRPr="00063CDF">
        <w:rPr>
          <w:rFonts w:ascii="AdvPS-UTR" w:hAnsi="AdvPS-UTR" w:cs="AdvPS-UTR"/>
          <w:sz w:val="26"/>
          <w:szCs w:val="26"/>
        </w:rPr>
        <w:t>fluorescence induced by 655 nm InGaAsP diode</w:t>
      </w:r>
      <w:r w:rsidR="00697EC5" w:rsidRPr="00063CDF">
        <w:rPr>
          <w:rFonts w:ascii="AdvPS-UTR" w:hAnsi="AdvPS-UTR" w:cs="AdvPS-UTR"/>
          <w:sz w:val="26"/>
          <w:szCs w:val="26"/>
        </w:rPr>
        <w:t xml:space="preserve"> </w:t>
      </w:r>
      <w:r w:rsidRPr="00063CDF">
        <w:rPr>
          <w:rFonts w:ascii="AdvPS-UTR" w:hAnsi="AdvPS-UTR" w:cs="AdvPS-UTR"/>
          <w:sz w:val="26"/>
          <w:szCs w:val="26"/>
        </w:rPr>
        <w:t>laser, provided selective subgingival calculus</w:t>
      </w:r>
      <w:r w:rsidR="00B42595" w:rsidRPr="00063CDF">
        <w:rPr>
          <w:rFonts w:ascii="AdvPS-UTR" w:hAnsi="AdvPS-UTR" w:cs="AdvPS-UTR"/>
          <w:sz w:val="26"/>
          <w:szCs w:val="26"/>
        </w:rPr>
        <w:t xml:space="preserve"> </w:t>
      </w:r>
      <w:r w:rsidRPr="00063CDF">
        <w:rPr>
          <w:rFonts w:ascii="AdvPS-UTR" w:hAnsi="AdvPS-UTR" w:cs="AdvPS-UTR"/>
          <w:sz w:val="26"/>
          <w:szCs w:val="26"/>
        </w:rPr>
        <w:t>removal to a level equivalent to that provided by</w:t>
      </w:r>
      <w:r w:rsidR="00697EC5" w:rsidRPr="00063CDF">
        <w:rPr>
          <w:rFonts w:ascii="AdvPS-UTR" w:hAnsi="AdvPS-UTR" w:cs="AdvPS-UTR"/>
          <w:sz w:val="26"/>
          <w:szCs w:val="26"/>
        </w:rPr>
        <w:t xml:space="preserve"> </w:t>
      </w:r>
      <w:r w:rsidRPr="00063CDF">
        <w:rPr>
          <w:rFonts w:ascii="AdvPS-UTR" w:hAnsi="AdvPS-UTR" w:cs="AdvPS-UTR"/>
          <w:sz w:val="26"/>
          <w:szCs w:val="26"/>
        </w:rPr>
        <w:t>scaling and root planing.</w:t>
      </w:r>
    </w:p>
    <w:p w:rsidR="00B42595" w:rsidRPr="00063CDF" w:rsidRDefault="00B42595" w:rsidP="00063CDF">
      <w:pPr>
        <w:autoSpaceDE w:val="0"/>
        <w:autoSpaceDN w:val="0"/>
        <w:adjustRightInd w:val="0"/>
        <w:spacing w:after="0" w:line="480" w:lineRule="auto"/>
        <w:jc w:val="both"/>
        <w:rPr>
          <w:rFonts w:ascii="AdvPS-UTR" w:hAnsi="AdvPS-UTR" w:cs="AdvPS-UTR"/>
          <w:sz w:val="26"/>
          <w:szCs w:val="26"/>
        </w:rPr>
      </w:pPr>
    </w:p>
    <w:p w:rsidR="009A37B6" w:rsidRPr="00063CDF" w:rsidRDefault="0044292E" w:rsidP="00063CDF">
      <w:pPr>
        <w:autoSpaceDE w:val="0"/>
        <w:autoSpaceDN w:val="0"/>
        <w:adjustRightInd w:val="0"/>
        <w:spacing w:after="0" w:line="480" w:lineRule="auto"/>
        <w:jc w:val="both"/>
        <w:rPr>
          <w:rFonts w:ascii="AdvPS-UTR" w:hAnsi="AdvPS-UTR" w:cs="AdvPS-UTR"/>
          <w:sz w:val="26"/>
          <w:szCs w:val="26"/>
        </w:rPr>
      </w:pPr>
      <w:r w:rsidRPr="00063CDF">
        <w:rPr>
          <w:rFonts w:ascii="AdvPS-UTR" w:hAnsi="AdvPS-UTR" w:cs="AdvPS-UTR"/>
          <w:sz w:val="26"/>
          <w:szCs w:val="26"/>
        </w:rPr>
        <w:t>Traditionally, calculus detection has been performed</w:t>
      </w:r>
      <w:r w:rsidR="00697EC5" w:rsidRPr="00063CDF">
        <w:rPr>
          <w:rFonts w:ascii="AdvPS-UTR" w:hAnsi="AdvPS-UTR" w:cs="AdvPS-UTR"/>
          <w:sz w:val="26"/>
          <w:szCs w:val="26"/>
        </w:rPr>
        <w:t xml:space="preserve"> </w:t>
      </w:r>
      <w:r w:rsidRPr="00063CDF">
        <w:rPr>
          <w:rFonts w:ascii="AdvPS-UTR" w:hAnsi="AdvPS-UTR" w:cs="AdvPS-UTR"/>
          <w:sz w:val="26"/>
          <w:szCs w:val="26"/>
        </w:rPr>
        <w:t>manually by judging the ruggedness of the</w:t>
      </w:r>
      <w:r w:rsidR="00697EC5" w:rsidRPr="00063CDF">
        <w:rPr>
          <w:rFonts w:ascii="AdvPS-UTR" w:hAnsi="AdvPS-UTR" w:cs="AdvPS-UTR"/>
          <w:sz w:val="26"/>
          <w:szCs w:val="26"/>
        </w:rPr>
        <w:t xml:space="preserve"> </w:t>
      </w:r>
      <w:r w:rsidRPr="00063CDF">
        <w:rPr>
          <w:rFonts w:ascii="AdvPS-UTR" w:hAnsi="AdvPS-UTR" w:cs="AdvPS-UTR"/>
          <w:sz w:val="26"/>
          <w:szCs w:val="26"/>
        </w:rPr>
        <w:t>root surface using a periodontal probe. The laser</w:t>
      </w:r>
      <w:r w:rsidR="00697EC5" w:rsidRPr="00063CDF">
        <w:rPr>
          <w:rFonts w:ascii="AdvPS-UTR" w:hAnsi="AdvPS-UTR" w:cs="AdvPS-UTR"/>
          <w:sz w:val="26"/>
          <w:szCs w:val="26"/>
        </w:rPr>
        <w:t xml:space="preserve"> </w:t>
      </w:r>
      <w:r w:rsidRPr="00063CDF">
        <w:rPr>
          <w:rFonts w:ascii="AdvPS-UTR" w:hAnsi="AdvPS-UTR" w:cs="AdvPS-UTR"/>
          <w:sz w:val="26"/>
          <w:szCs w:val="26"/>
        </w:rPr>
        <w:t>fluorescence probe may be a novel, valuable tool for</w:t>
      </w:r>
      <w:r w:rsidR="00697EC5" w:rsidRPr="00063CDF">
        <w:rPr>
          <w:rFonts w:ascii="AdvPS-UTR" w:hAnsi="AdvPS-UTR" w:cs="AdvPS-UTR"/>
          <w:sz w:val="26"/>
          <w:szCs w:val="26"/>
        </w:rPr>
        <w:t xml:space="preserve"> </w:t>
      </w:r>
      <w:r w:rsidRPr="00063CDF">
        <w:rPr>
          <w:rFonts w:ascii="AdvPS-UTR" w:hAnsi="AdvPS-UTR" w:cs="AdvPS-UTR"/>
          <w:sz w:val="26"/>
          <w:szCs w:val="26"/>
        </w:rPr>
        <w:t>clinical detection of calculus in the near future.</w:t>
      </w:r>
    </w:p>
    <w:p w:rsidR="009A37B6" w:rsidRDefault="009A37B6" w:rsidP="00FE19E9">
      <w:pPr>
        <w:autoSpaceDE w:val="0"/>
        <w:autoSpaceDN w:val="0"/>
        <w:adjustRightInd w:val="0"/>
        <w:spacing w:after="0" w:line="240" w:lineRule="auto"/>
        <w:rPr>
          <w:rFonts w:ascii="Times New Roman" w:hAnsi="Times New Roman" w:cs="Times New Roman"/>
          <w:b/>
          <w:bCs/>
          <w:sz w:val="28"/>
          <w:szCs w:val="28"/>
          <w:u w:val="single"/>
        </w:rPr>
      </w:pPr>
    </w:p>
    <w:p w:rsidR="00534A32" w:rsidRDefault="00534A32" w:rsidP="00FE19E9">
      <w:pPr>
        <w:autoSpaceDE w:val="0"/>
        <w:autoSpaceDN w:val="0"/>
        <w:adjustRightInd w:val="0"/>
        <w:spacing w:after="0" w:line="240" w:lineRule="auto"/>
        <w:rPr>
          <w:rFonts w:ascii="Times New Roman" w:hAnsi="Times New Roman" w:cs="Times New Roman"/>
          <w:b/>
          <w:bCs/>
          <w:sz w:val="28"/>
          <w:szCs w:val="28"/>
          <w:u w:val="single"/>
        </w:rPr>
      </w:pPr>
    </w:p>
    <w:p w:rsidR="00643975" w:rsidRDefault="00643975" w:rsidP="00534A32">
      <w:pPr>
        <w:autoSpaceDE w:val="0"/>
        <w:autoSpaceDN w:val="0"/>
        <w:adjustRightInd w:val="0"/>
        <w:spacing w:after="0" w:line="240" w:lineRule="auto"/>
        <w:jc w:val="center"/>
        <w:rPr>
          <w:rFonts w:ascii="Times New Roman" w:hAnsi="Times New Roman" w:cs="Times New Roman"/>
          <w:b/>
          <w:sz w:val="28"/>
          <w:szCs w:val="24"/>
          <w:u w:val="single"/>
        </w:rPr>
      </w:pPr>
    </w:p>
    <w:p w:rsidR="00643975" w:rsidRDefault="00643975" w:rsidP="00534A32">
      <w:pPr>
        <w:autoSpaceDE w:val="0"/>
        <w:autoSpaceDN w:val="0"/>
        <w:adjustRightInd w:val="0"/>
        <w:spacing w:after="0" w:line="240" w:lineRule="auto"/>
        <w:jc w:val="center"/>
        <w:rPr>
          <w:rFonts w:ascii="Times New Roman" w:hAnsi="Times New Roman" w:cs="Times New Roman"/>
          <w:b/>
          <w:sz w:val="28"/>
          <w:szCs w:val="24"/>
          <w:u w:val="single"/>
        </w:rPr>
      </w:pPr>
    </w:p>
    <w:p w:rsidR="00643975" w:rsidRDefault="00643975" w:rsidP="00534A32">
      <w:pPr>
        <w:autoSpaceDE w:val="0"/>
        <w:autoSpaceDN w:val="0"/>
        <w:adjustRightInd w:val="0"/>
        <w:spacing w:after="0" w:line="240" w:lineRule="auto"/>
        <w:jc w:val="center"/>
        <w:rPr>
          <w:rFonts w:ascii="Times New Roman" w:hAnsi="Times New Roman" w:cs="Times New Roman"/>
          <w:b/>
          <w:sz w:val="28"/>
          <w:szCs w:val="24"/>
          <w:u w:val="single"/>
        </w:rPr>
      </w:pPr>
    </w:p>
    <w:p w:rsidR="00643975" w:rsidRDefault="00643975" w:rsidP="00534A32">
      <w:pPr>
        <w:autoSpaceDE w:val="0"/>
        <w:autoSpaceDN w:val="0"/>
        <w:adjustRightInd w:val="0"/>
        <w:spacing w:after="0" w:line="240" w:lineRule="auto"/>
        <w:jc w:val="center"/>
        <w:rPr>
          <w:rFonts w:ascii="Times New Roman" w:hAnsi="Times New Roman" w:cs="Times New Roman"/>
          <w:b/>
          <w:sz w:val="28"/>
          <w:szCs w:val="24"/>
          <w:u w:val="single"/>
        </w:rPr>
      </w:pPr>
    </w:p>
    <w:p w:rsidR="00643975" w:rsidRDefault="00643975" w:rsidP="00534A32">
      <w:pPr>
        <w:autoSpaceDE w:val="0"/>
        <w:autoSpaceDN w:val="0"/>
        <w:adjustRightInd w:val="0"/>
        <w:spacing w:after="0" w:line="240" w:lineRule="auto"/>
        <w:jc w:val="center"/>
        <w:rPr>
          <w:rFonts w:ascii="Times New Roman" w:hAnsi="Times New Roman" w:cs="Times New Roman"/>
          <w:b/>
          <w:sz w:val="28"/>
          <w:szCs w:val="24"/>
          <w:u w:val="single"/>
        </w:rPr>
      </w:pPr>
    </w:p>
    <w:p w:rsidR="00643975" w:rsidRDefault="00643975" w:rsidP="00534A32">
      <w:pPr>
        <w:autoSpaceDE w:val="0"/>
        <w:autoSpaceDN w:val="0"/>
        <w:adjustRightInd w:val="0"/>
        <w:spacing w:after="0" w:line="240" w:lineRule="auto"/>
        <w:jc w:val="center"/>
        <w:rPr>
          <w:rFonts w:ascii="Times New Roman" w:hAnsi="Times New Roman" w:cs="Times New Roman"/>
          <w:b/>
          <w:sz w:val="28"/>
          <w:szCs w:val="24"/>
          <w:u w:val="single"/>
        </w:rPr>
      </w:pPr>
    </w:p>
    <w:p w:rsidR="00643975" w:rsidRDefault="00643975" w:rsidP="00534A32">
      <w:pPr>
        <w:autoSpaceDE w:val="0"/>
        <w:autoSpaceDN w:val="0"/>
        <w:adjustRightInd w:val="0"/>
        <w:spacing w:after="0" w:line="240" w:lineRule="auto"/>
        <w:jc w:val="center"/>
        <w:rPr>
          <w:rFonts w:ascii="Times New Roman" w:hAnsi="Times New Roman" w:cs="Times New Roman"/>
          <w:b/>
          <w:sz w:val="28"/>
          <w:szCs w:val="24"/>
          <w:u w:val="single"/>
        </w:rPr>
      </w:pPr>
    </w:p>
    <w:p w:rsidR="00643975" w:rsidRDefault="00643975" w:rsidP="00534A32">
      <w:pPr>
        <w:autoSpaceDE w:val="0"/>
        <w:autoSpaceDN w:val="0"/>
        <w:adjustRightInd w:val="0"/>
        <w:spacing w:after="0" w:line="240" w:lineRule="auto"/>
        <w:jc w:val="center"/>
        <w:rPr>
          <w:rFonts w:ascii="Times New Roman" w:hAnsi="Times New Roman" w:cs="Times New Roman"/>
          <w:b/>
          <w:sz w:val="28"/>
          <w:szCs w:val="24"/>
          <w:u w:val="single"/>
        </w:rPr>
      </w:pPr>
    </w:p>
    <w:p w:rsidR="00643975" w:rsidRDefault="00643975" w:rsidP="00534A32">
      <w:pPr>
        <w:autoSpaceDE w:val="0"/>
        <w:autoSpaceDN w:val="0"/>
        <w:adjustRightInd w:val="0"/>
        <w:spacing w:after="0" w:line="240" w:lineRule="auto"/>
        <w:jc w:val="center"/>
        <w:rPr>
          <w:rFonts w:ascii="Times New Roman" w:hAnsi="Times New Roman" w:cs="Times New Roman"/>
          <w:b/>
          <w:sz w:val="28"/>
          <w:szCs w:val="24"/>
          <w:u w:val="single"/>
        </w:rPr>
      </w:pPr>
    </w:p>
    <w:p w:rsidR="00063CDF" w:rsidRDefault="00063CDF" w:rsidP="00063CDF">
      <w:pPr>
        <w:autoSpaceDE w:val="0"/>
        <w:autoSpaceDN w:val="0"/>
        <w:adjustRightInd w:val="0"/>
        <w:spacing w:after="0" w:line="240" w:lineRule="auto"/>
        <w:rPr>
          <w:rFonts w:ascii="Times New Roman" w:hAnsi="Times New Roman" w:cs="Times New Roman"/>
          <w:b/>
          <w:sz w:val="28"/>
          <w:szCs w:val="24"/>
          <w:u w:val="single"/>
        </w:rPr>
      </w:pPr>
    </w:p>
    <w:p w:rsidR="007C43E6" w:rsidRDefault="007C43E6" w:rsidP="00063CDF">
      <w:pPr>
        <w:autoSpaceDE w:val="0"/>
        <w:autoSpaceDN w:val="0"/>
        <w:adjustRightInd w:val="0"/>
        <w:spacing w:after="0" w:line="240" w:lineRule="auto"/>
        <w:rPr>
          <w:rFonts w:ascii="Times New Roman" w:hAnsi="Times New Roman" w:cs="Times New Roman"/>
          <w:b/>
          <w:sz w:val="28"/>
          <w:szCs w:val="24"/>
          <w:u w:val="single"/>
        </w:rPr>
      </w:pPr>
    </w:p>
    <w:p w:rsidR="00567BA5" w:rsidRDefault="00567BA5" w:rsidP="00063CDF">
      <w:pPr>
        <w:autoSpaceDE w:val="0"/>
        <w:autoSpaceDN w:val="0"/>
        <w:adjustRightInd w:val="0"/>
        <w:spacing w:after="0" w:line="240" w:lineRule="auto"/>
        <w:jc w:val="center"/>
        <w:rPr>
          <w:rFonts w:ascii="Times New Roman" w:hAnsi="Times New Roman" w:cs="Times New Roman"/>
          <w:b/>
          <w:sz w:val="32"/>
          <w:szCs w:val="24"/>
          <w:u w:val="single"/>
        </w:rPr>
      </w:pPr>
    </w:p>
    <w:p w:rsidR="00567BA5" w:rsidRDefault="00567BA5" w:rsidP="00063CDF">
      <w:pPr>
        <w:autoSpaceDE w:val="0"/>
        <w:autoSpaceDN w:val="0"/>
        <w:adjustRightInd w:val="0"/>
        <w:spacing w:after="0" w:line="240" w:lineRule="auto"/>
        <w:jc w:val="center"/>
        <w:rPr>
          <w:rFonts w:ascii="Times New Roman" w:hAnsi="Times New Roman" w:cs="Times New Roman"/>
          <w:b/>
          <w:sz w:val="32"/>
          <w:szCs w:val="24"/>
          <w:u w:val="single"/>
        </w:rPr>
      </w:pPr>
    </w:p>
    <w:p w:rsidR="00567BA5" w:rsidRDefault="00567BA5" w:rsidP="00063CDF">
      <w:pPr>
        <w:autoSpaceDE w:val="0"/>
        <w:autoSpaceDN w:val="0"/>
        <w:adjustRightInd w:val="0"/>
        <w:spacing w:after="0" w:line="240" w:lineRule="auto"/>
        <w:jc w:val="center"/>
        <w:rPr>
          <w:rFonts w:ascii="Times New Roman" w:hAnsi="Times New Roman" w:cs="Times New Roman"/>
          <w:b/>
          <w:sz w:val="32"/>
          <w:szCs w:val="24"/>
          <w:u w:val="single"/>
        </w:rPr>
      </w:pPr>
    </w:p>
    <w:p w:rsidR="00567BA5" w:rsidRDefault="00567BA5" w:rsidP="00063CDF">
      <w:pPr>
        <w:autoSpaceDE w:val="0"/>
        <w:autoSpaceDN w:val="0"/>
        <w:adjustRightInd w:val="0"/>
        <w:spacing w:after="0" w:line="240" w:lineRule="auto"/>
        <w:jc w:val="center"/>
        <w:rPr>
          <w:rFonts w:ascii="Times New Roman" w:hAnsi="Times New Roman" w:cs="Times New Roman"/>
          <w:b/>
          <w:sz w:val="32"/>
          <w:szCs w:val="24"/>
          <w:u w:val="single"/>
        </w:rPr>
      </w:pPr>
    </w:p>
    <w:p w:rsidR="00567BA5" w:rsidRDefault="00567BA5" w:rsidP="00063CDF">
      <w:pPr>
        <w:autoSpaceDE w:val="0"/>
        <w:autoSpaceDN w:val="0"/>
        <w:adjustRightInd w:val="0"/>
        <w:spacing w:after="0" w:line="240" w:lineRule="auto"/>
        <w:jc w:val="center"/>
        <w:rPr>
          <w:rFonts w:ascii="Times New Roman" w:hAnsi="Times New Roman" w:cs="Times New Roman"/>
          <w:b/>
          <w:sz w:val="32"/>
          <w:szCs w:val="24"/>
          <w:u w:val="single"/>
        </w:rPr>
      </w:pPr>
    </w:p>
    <w:p w:rsidR="00567BA5" w:rsidRDefault="00567BA5" w:rsidP="00063CDF">
      <w:pPr>
        <w:autoSpaceDE w:val="0"/>
        <w:autoSpaceDN w:val="0"/>
        <w:adjustRightInd w:val="0"/>
        <w:spacing w:after="0" w:line="240" w:lineRule="auto"/>
        <w:jc w:val="center"/>
        <w:rPr>
          <w:rFonts w:ascii="Times New Roman" w:hAnsi="Times New Roman" w:cs="Times New Roman"/>
          <w:b/>
          <w:sz w:val="32"/>
          <w:szCs w:val="24"/>
          <w:u w:val="single"/>
        </w:rPr>
      </w:pPr>
    </w:p>
    <w:p w:rsidR="00567BA5" w:rsidRDefault="00567BA5" w:rsidP="00063CDF">
      <w:pPr>
        <w:autoSpaceDE w:val="0"/>
        <w:autoSpaceDN w:val="0"/>
        <w:adjustRightInd w:val="0"/>
        <w:spacing w:after="0" w:line="240" w:lineRule="auto"/>
        <w:jc w:val="center"/>
        <w:rPr>
          <w:rFonts w:ascii="Times New Roman" w:hAnsi="Times New Roman" w:cs="Times New Roman"/>
          <w:b/>
          <w:sz w:val="32"/>
          <w:szCs w:val="24"/>
          <w:u w:val="single"/>
        </w:rPr>
      </w:pPr>
    </w:p>
    <w:p w:rsidR="00567BA5" w:rsidRDefault="00567BA5" w:rsidP="00063CDF">
      <w:pPr>
        <w:autoSpaceDE w:val="0"/>
        <w:autoSpaceDN w:val="0"/>
        <w:adjustRightInd w:val="0"/>
        <w:spacing w:after="0" w:line="240" w:lineRule="auto"/>
        <w:jc w:val="center"/>
        <w:rPr>
          <w:rFonts w:ascii="Times New Roman" w:hAnsi="Times New Roman" w:cs="Times New Roman"/>
          <w:b/>
          <w:sz w:val="32"/>
          <w:szCs w:val="24"/>
          <w:u w:val="single"/>
        </w:rPr>
      </w:pPr>
    </w:p>
    <w:p w:rsidR="00F6738A" w:rsidRPr="00F6738A" w:rsidRDefault="00F6738A" w:rsidP="00ED28FA">
      <w:pPr>
        <w:autoSpaceDE w:val="0"/>
        <w:autoSpaceDN w:val="0"/>
        <w:adjustRightInd w:val="0"/>
        <w:spacing w:after="0" w:line="480" w:lineRule="auto"/>
        <w:rPr>
          <w:rFonts w:ascii="Times New Roman" w:hAnsi="Times New Roman" w:cs="Times New Roman"/>
          <w:b/>
          <w:sz w:val="26"/>
          <w:szCs w:val="26"/>
          <w:u w:val="single"/>
        </w:rPr>
      </w:pPr>
    </w:p>
    <w:p w:rsidR="00FC0EAD" w:rsidRDefault="00534A32" w:rsidP="00F6738A">
      <w:pPr>
        <w:autoSpaceDE w:val="0"/>
        <w:autoSpaceDN w:val="0"/>
        <w:adjustRightInd w:val="0"/>
        <w:spacing w:after="0" w:line="480" w:lineRule="auto"/>
        <w:jc w:val="center"/>
        <w:rPr>
          <w:rFonts w:ascii="Times New Roman" w:hAnsi="Times New Roman" w:cs="Times New Roman"/>
          <w:b/>
          <w:sz w:val="32"/>
          <w:szCs w:val="24"/>
          <w:u w:val="single"/>
        </w:rPr>
      </w:pPr>
      <w:r w:rsidRPr="00B42595">
        <w:rPr>
          <w:rFonts w:ascii="Times New Roman" w:hAnsi="Times New Roman" w:cs="Times New Roman"/>
          <w:b/>
          <w:sz w:val="32"/>
          <w:szCs w:val="24"/>
          <w:u w:val="single"/>
        </w:rPr>
        <w:t>ARGON LASER</w:t>
      </w:r>
    </w:p>
    <w:p w:rsidR="00F6738A" w:rsidRPr="00F6738A" w:rsidRDefault="00F6738A" w:rsidP="00ED28FA">
      <w:pPr>
        <w:autoSpaceDE w:val="0"/>
        <w:autoSpaceDN w:val="0"/>
        <w:adjustRightInd w:val="0"/>
        <w:spacing w:after="0" w:line="240" w:lineRule="auto"/>
        <w:jc w:val="center"/>
        <w:rPr>
          <w:rFonts w:ascii="Times New Roman" w:hAnsi="Times New Roman" w:cs="Times New Roman"/>
          <w:b/>
          <w:bCs/>
          <w:sz w:val="26"/>
          <w:szCs w:val="26"/>
          <w:u w:val="single"/>
        </w:rPr>
      </w:pPr>
    </w:p>
    <w:p w:rsidR="00DC1D8F" w:rsidRDefault="00534A32" w:rsidP="00F6738A">
      <w:pPr>
        <w:pStyle w:val="ListParagraph"/>
        <w:numPr>
          <w:ilvl w:val="0"/>
          <w:numId w:val="17"/>
        </w:numPr>
        <w:autoSpaceDE w:val="0"/>
        <w:autoSpaceDN w:val="0"/>
        <w:adjustRightInd w:val="0"/>
        <w:spacing w:after="0" w:line="480" w:lineRule="auto"/>
        <w:rPr>
          <w:rFonts w:ascii="Times New Roman" w:hAnsi="Times New Roman" w:cs="Times New Roman"/>
          <w:b/>
          <w:sz w:val="28"/>
          <w:szCs w:val="24"/>
          <w:u w:val="single"/>
        </w:rPr>
      </w:pPr>
      <w:r w:rsidRPr="00C42B85">
        <w:rPr>
          <w:rFonts w:ascii="Times New Roman" w:hAnsi="Times New Roman" w:cs="Times New Roman"/>
          <w:b/>
          <w:sz w:val="28"/>
          <w:szCs w:val="24"/>
          <w:u w:val="single"/>
        </w:rPr>
        <w:t>Characteristics</w:t>
      </w:r>
    </w:p>
    <w:p w:rsidR="00F6738A" w:rsidRPr="00F6738A" w:rsidRDefault="00F6738A" w:rsidP="00ED28FA">
      <w:pPr>
        <w:pStyle w:val="ListParagraph"/>
        <w:autoSpaceDE w:val="0"/>
        <w:autoSpaceDN w:val="0"/>
        <w:adjustRightInd w:val="0"/>
        <w:spacing w:after="0" w:line="240" w:lineRule="auto"/>
        <w:rPr>
          <w:rFonts w:ascii="Times New Roman" w:hAnsi="Times New Roman" w:cs="Times New Roman"/>
          <w:b/>
          <w:sz w:val="26"/>
          <w:szCs w:val="26"/>
          <w:u w:val="single"/>
        </w:rPr>
      </w:pPr>
    </w:p>
    <w:p w:rsidR="00FC0EAD" w:rsidRPr="00DC1D8F" w:rsidRDefault="00534A32" w:rsidP="00DC1D8F">
      <w:pPr>
        <w:autoSpaceDE w:val="0"/>
        <w:autoSpaceDN w:val="0"/>
        <w:adjustRightInd w:val="0"/>
        <w:spacing w:after="0" w:line="480" w:lineRule="auto"/>
        <w:jc w:val="both"/>
        <w:rPr>
          <w:rFonts w:ascii="Times New Roman" w:hAnsi="Times New Roman" w:cs="Times New Roman"/>
          <w:sz w:val="26"/>
          <w:szCs w:val="26"/>
        </w:rPr>
      </w:pPr>
      <w:r w:rsidRPr="00DC1D8F">
        <w:rPr>
          <w:rFonts w:ascii="Times New Roman" w:hAnsi="Times New Roman" w:cs="Times New Roman"/>
          <w:sz w:val="26"/>
          <w:szCs w:val="26"/>
        </w:rPr>
        <w:t>The argon laser uses argon ion gas as an active</w:t>
      </w:r>
      <w:r w:rsidR="00AC03DC" w:rsidRPr="00DC1D8F">
        <w:rPr>
          <w:rFonts w:ascii="Times New Roman" w:hAnsi="Times New Roman" w:cs="Times New Roman"/>
          <w:sz w:val="26"/>
          <w:szCs w:val="26"/>
        </w:rPr>
        <w:t xml:space="preserve"> </w:t>
      </w:r>
      <w:r w:rsidRPr="00DC1D8F">
        <w:rPr>
          <w:rFonts w:ascii="Times New Roman" w:hAnsi="Times New Roman" w:cs="Times New Roman"/>
          <w:sz w:val="26"/>
          <w:szCs w:val="26"/>
        </w:rPr>
        <w:t>medium and is fiber optically delivered in continuous</w:t>
      </w:r>
      <w:r w:rsidR="00AC03DC" w:rsidRPr="00DC1D8F">
        <w:rPr>
          <w:rFonts w:ascii="Times New Roman" w:hAnsi="Times New Roman" w:cs="Times New Roman"/>
          <w:sz w:val="26"/>
          <w:szCs w:val="26"/>
        </w:rPr>
        <w:t xml:space="preserve"> </w:t>
      </w:r>
      <w:r w:rsidRPr="00DC1D8F">
        <w:rPr>
          <w:rFonts w:ascii="Times New Roman" w:hAnsi="Times New Roman" w:cs="Times New Roman"/>
          <w:sz w:val="26"/>
          <w:szCs w:val="26"/>
        </w:rPr>
        <w:t>wave and gated pulsed modes. This laser has two</w:t>
      </w:r>
      <w:r w:rsidR="00AC03DC" w:rsidRPr="00DC1D8F">
        <w:rPr>
          <w:rFonts w:ascii="Times New Roman" w:hAnsi="Times New Roman" w:cs="Times New Roman"/>
          <w:sz w:val="26"/>
          <w:szCs w:val="26"/>
        </w:rPr>
        <w:t xml:space="preserve"> </w:t>
      </w:r>
      <w:r w:rsidRPr="00DC1D8F">
        <w:rPr>
          <w:rFonts w:ascii="Times New Roman" w:hAnsi="Times New Roman" w:cs="Times New Roman"/>
          <w:sz w:val="26"/>
          <w:szCs w:val="26"/>
        </w:rPr>
        <w:t>wavelengths, 488 nm (blue) and 514 nm (blue-green),</w:t>
      </w:r>
      <w:r w:rsidR="00AC03DC" w:rsidRPr="00DC1D8F">
        <w:rPr>
          <w:rFonts w:ascii="Times New Roman" w:hAnsi="Times New Roman" w:cs="Times New Roman"/>
          <w:sz w:val="26"/>
          <w:szCs w:val="26"/>
        </w:rPr>
        <w:t xml:space="preserve"> </w:t>
      </w:r>
      <w:r w:rsidRPr="00DC1D8F">
        <w:rPr>
          <w:rFonts w:ascii="Times New Roman" w:hAnsi="Times New Roman" w:cs="Times New Roman"/>
          <w:sz w:val="26"/>
          <w:szCs w:val="26"/>
        </w:rPr>
        <w:t>in the spectrum of visible light. The argon laser is</w:t>
      </w:r>
      <w:r w:rsidR="00AC03DC" w:rsidRPr="00DC1D8F">
        <w:rPr>
          <w:rFonts w:ascii="Times New Roman" w:hAnsi="Times New Roman" w:cs="Times New Roman"/>
          <w:sz w:val="26"/>
          <w:szCs w:val="26"/>
        </w:rPr>
        <w:t xml:space="preserve"> </w:t>
      </w:r>
      <w:r w:rsidRPr="00DC1D8F">
        <w:rPr>
          <w:rFonts w:ascii="Times New Roman" w:hAnsi="Times New Roman" w:cs="Times New Roman"/>
          <w:sz w:val="26"/>
          <w:szCs w:val="26"/>
        </w:rPr>
        <w:t>poorly absorbed in water and therefore does not</w:t>
      </w:r>
      <w:r w:rsidR="00AC03DC" w:rsidRPr="00DC1D8F">
        <w:rPr>
          <w:rFonts w:ascii="Times New Roman" w:hAnsi="Times New Roman" w:cs="Times New Roman"/>
          <w:sz w:val="26"/>
          <w:szCs w:val="26"/>
        </w:rPr>
        <w:t xml:space="preserve"> </w:t>
      </w:r>
      <w:r w:rsidRPr="00DC1D8F">
        <w:rPr>
          <w:rFonts w:ascii="Times New Roman" w:hAnsi="Times New Roman" w:cs="Times New Roman"/>
          <w:sz w:val="26"/>
          <w:szCs w:val="26"/>
        </w:rPr>
        <w:t>interact with dental hard tissues. However, it is well</w:t>
      </w:r>
      <w:r w:rsidR="00AC03DC" w:rsidRPr="00DC1D8F">
        <w:rPr>
          <w:rFonts w:ascii="Times New Roman" w:hAnsi="Times New Roman" w:cs="Times New Roman"/>
          <w:sz w:val="26"/>
          <w:szCs w:val="26"/>
        </w:rPr>
        <w:t xml:space="preserve"> </w:t>
      </w:r>
      <w:r w:rsidRPr="00DC1D8F">
        <w:rPr>
          <w:rFonts w:ascii="Times New Roman" w:hAnsi="Times New Roman" w:cs="Times New Roman"/>
          <w:sz w:val="26"/>
          <w:szCs w:val="26"/>
        </w:rPr>
        <w:t xml:space="preserve">absorbed in pigmented tissues, including </w:t>
      </w:r>
      <w:r w:rsidR="00AC03DC" w:rsidRPr="00DC1D8F">
        <w:rPr>
          <w:rFonts w:ascii="Times New Roman" w:hAnsi="Times New Roman" w:cs="Times New Roman"/>
          <w:sz w:val="26"/>
          <w:szCs w:val="26"/>
        </w:rPr>
        <w:t xml:space="preserve">haemoglobin </w:t>
      </w:r>
      <w:r w:rsidRPr="00DC1D8F">
        <w:rPr>
          <w:rFonts w:ascii="Times New Roman" w:hAnsi="Times New Roman" w:cs="Times New Roman"/>
          <w:sz w:val="26"/>
          <w:szCs w:val="26"/>
        </w:rPr>
        <w:t xml:space="preserve">and melanin, and in pigmented bacteria. </w:t>
      </w:r>
    </w:p>
    <w:p w:rsidR="00FC0EAD" w:rsidRPr="00DC1D8F" w:rsidRDefault="00FC0EAD" w:rsidP="00DC1D8F">
      <w:pPr>
        <w:autoSpaceDE w:val="0"/>
        <w:autoSpaceDN w:val="0"/>
        <w:adjustRightInd w:val="0"/>
        <w:spacing w:after="0" w:line="480" w:lineRule="auto"/>
        <w:jc w:val="both"/>
        <w:rPr>
          <w:rFonts w:ascii="Times New Roman" w:hAnsi="Times New Roman" w:cs="Times New Roman"/>
          <w:sz w:val="26"/>
          <w:szCs w:val="26"/>
        </w:rPr>
      </w:pPr>
    </w:p>
    <w:p w:rsidR="00534A32" w:rsidRPr="00DC1D8F" w:rsidRDefault="00534A32" w:rsidP="00DC1D8F">
      <w:pPr>
        <w:autoSpaceDE w:val="0"/>
        <w:autoSpaceDN w:val="0"/>
        <w:adjustRightInd w:val="0"/>
        <w:spacing w:after="0" w:line="480" w:lineRule="auto"/>
        <w:jc w:val="both"/>
        <w:rPr>
          <w:rFonts w:ascii="Times New Roman" w:hAnsi="Times New Roman" w:cs="Times New Roman"/>
          <w:sz w:val="26"/>
          <w:szCs w:val="26"/>
        </w:rPr>
      </w:pPr>
      <w:r w:rsidRPr="00DC1D8F">
        <w:rPr>
          <w:rFonts w:ascii="Times New Roman" w:hAnsi="Times New Roman" w:cs="Times New Roman"/>
          <w:sz w:val="26"/>
          <w:szCs w:val="26"/>
        </w:rPr>
        <w:t>Although</w:t>
      </w:r>
      <w:r w:rsidR="00FC0EAD" w:rsidRPr="00DC1D8F">
        <w:rPr>
          <w:rFonts w:ascii="Times New Roman" w:hAnsi="Times New Roman" w:cs="Times New Roman"/>
          <w:sz w:val="26"/>
          <w:szCs w:val="26"/>
        </w:rPr>
        <w:t xml:space="preserve"> </w:t>
      </w:r>
      <w:r w:rsidRPr="00DC1D8F">
        <w:rPr>
          <w:rFonts w:ascii="Times New Roman" w:hAnsi="Times New Roman" w:cs="Times New Roman"/>
          <w:sz w:val="26"/>
          <w:szCs w:val="26"/>
        </w:rPr>
        <w:t>not widely used in periodontal therapy, in operative</w:t>
      </w:r>
      <w:r w:rsidR="00AC03DC" w:rsidRPr="00DC1D8F">
        <w:rPr>
          <w:rFonts w:ascii="Times New Roman" w:hAnsi="Times New Roman" w:cs="Times New Roman"/>
          <w:sz w:val="26"/>
          <w:szCs w:val="26"/>
        </w:rPr>
        <w:t xml:space="preserve"> </w:t>
      </w:r>
      <w:r w:rsidRPr="00DC1D8F">
        <w:rPr>
          <w:rFonts w:ascii="Times New Roman" w:hAnsi="Times New Roman" w:cs="Times New Roman"/>
          <w:sz w:val="26"/>
          <w:szCs w:val="26"/>
        </w:rPr>
        <w:t>dent</w:t>
      </w:r>
      <w:r w:rsidR="00AC03DC" w:rsidRPr="00DC1D8F">
        <w:rPr>
          <w:rFonts w:ascii="Times New Roman" w:hAnsi="Times New Roman" w:cs="Times New Roman"/>
          <w:sz w:val="26"/>
          <w:szCs w:val="26"/>
        </w:rPr>
        <w:t xml:space="preserve">istry the 488 nm argon laser is </w:t>
      </w:r>
      <w:r w:rsidRPr="00DC1D8F">
        <w:rPr>
          <w:rFonts w:ascii="Times New Roman" w:hAnsi="Times New Roman" w:cs="Times New Roman"/>
          <w:sz w:val="26"/>
          <w:szCs w:val="26"/>
        </w:rPr>
        <w:t>commonly used</w:t>
      </w:r>
      <w:r w:rsidR="00AC03DC" w:rsidRPr="00DC1D8F">
        <w:rPr>
          <w:rFonts w:ascii="Times New Roman" w:hAnsi="Times New Roman" w:cs="Times New Roman"/>
          <w:sz w:val="26"/>
          <w:szCs w:val="26"/>
        </w:rPr>
        <w:t xml:space="preserve"> </w:t>
      </w:r>
      <w:r w:rsidR="00567BA5">
        <w:rPr>
          <w:rFonts w:ascii="Times New Roman" w:hAnsi="Times New Roman" w:cs="Times New Roman"/>
          <w:sz w:val="26"/>
          <w:szCs w:val="26"/>
        </w:rPr>
        <w:t>for curing composite resin</w:t>
      </w:r>
      <w:r w:rsidRPr="00DC1D8F">
        <w:rPr>
          <w:rFonts w:ascii="Times New Roman" w:hAnsi="Times New Roman" w:cs="Times New Roman"/>
          <w:sz w:val="26"/>
          <w:szCs w:val="26"/>
        </w:rPr>
        <w:t xml:space="preserve"> and bleaching teeth</w:t>
      </w:r>
      <w:r w:rsidR="00AC03DC" w:rsidRPr="00DC1D8F">
        <w:rPr>
          <w:rFonts w:ascii="Times New Roman" w:hAnsi="Times New Roman" w:cs="Times New Roman"/>
          <w:sz w:val="26"/>
          <w:szCs w:val="26"/>
        </w:rPr>
        <w:t xml:space="preserve"> </w:t>
      </w:r>
      <w:r w:rsidR="00E611B3">
        <w:rPr>
          <w:rFonts w:ascii="Times New Roman" w:hAnsi="Times New Roman" w:cs="Times New Roman"/>
          <w:sz w:val="26"/>
          <w:szCs w:val="26"/>
        </w:rPr>
        <w:t>in the dental office. I</w:t>
      </w:r>
      <w:r w:rsidR="00567BA5">
        <w:rPr>
          <w:rFonts w:ascii="Times New Roman" w:hAnsi="Times New Roman" w:cs="Times New Roman"/>
          <w:sz w:val="26"/>
          <w:szCs w:val="26"/>
        </w:rPr>
        <w:t>t</w:t>
      </w:r>
      <w:r w:rsidR="00567BA5" w:rsidRPr="00567BA5">
        <w:rPr>
          <w:rFonts w:ascii="Times New Roman" w:hAnsi="Times New Roman" w:cs="Times New Roman"/>
          <w:sz w:val="26"/>
          <w:szCs w:val="26"/>
        </w:rPr>
        <w:t xml:space="preserve"> </w:t>
      </w:r>
      <w:r w:rsidR="00567BA5">
        <w:rPr>
          <w:rFonts w:ascii="Times New Roman" w:hAnsi="Times New Roman" w:cs="Times New Roman"/>
          <w:sz w:val="26"/>
          <w:szCs w:val="26"/>
        </w:rPr>
        <w:t>has also been studied in</w:t>
      </w:r>
      <w:r w:rsidRPr="00DC1D8F">
        <w:rPr>
          <w:rFonts w:ascii="Times New Roman" w:hAnsi="Times New Roman" w:cs="Times New Roman"/>
          <w:sz w:val="26"/>
          <w:szCs w:val="26"/>
        </w:rPr>
        <w:t xml:space="preserve"> the application for caries</w:t>
      </w:r>
      <w:r w:rsidR="00AC03DC" w:rsidRPr="00DC1D8F">
        <w:rPr>
          <w:rFonts w:ascii="Times New Roman" w:hAnsi="Times New Roman" w:cs="Times New Roman"/>
          <w:sz w:val="26"/>
          <w:szCs w:val="26"/>
        </w:rPr>
        <w:t xml:space="preserve"> </w:t>
      </w:r>
      <w:r w:rsidRPr="00DC1D8F">
        <w:rPr>
          <w:rFonts w:ascii="Times New Roman" w:hAnsi="Times New Roman" w:cs="Times New Roman"/>
          <w:sz w:val="26"/>
          <w:szCs w:val="26"/>
        </w:rPr>
        <w:t>preven</w:t>
      </w:r>
      <w:r w:rsidR="00567BA5">
        <w:rPr>
          <w:rFonts w:ascii="Times New Roman" w:hAnsi="Times New Roman" w:cs="Times New Roman"/>
          <w:sz w:val="26"/>
          <w:szCs w:val="26"/>
        </w:rPr>
        <w:t>tion</w:t>
      </w:r>
      <w:r w:rsidRPr="00DC1D8F">
        <w:rPr>
          <w:rFonts w:ascii="Times New Roman" w:hAnsi="Times New Roman" w:cs="Times New Roman"/>
          <w:sz w:val="26"/>
          <w:szCs w:val="26"/>
        </w:rPr>
        <w:t>. The argon</w:t>
      </w:r>
      <w:r w:rsidR="00AC03DC" w:rsidRPr="00DC1D8F">
        <w:rPr>
          <w:rFonts w:ascii="Times New Roman" w:hAnsi="Times New Roman" w:cs="Times New Roman"/>
          <w:sz w:val="26"/>
          <w:szCs w:val="26"/>
        </w:rPr>
        <w:t xml:space="preserve"> </w:t>
      </w:r>
      <w:r w:rsidRPr="00DC1D8F">
        <w:rPr>
          <w:rFonts w:ascii="Times New Roman" w:hAnsi="Times New Roman" w:cs="Times New Roman"/>
          <w:sz w:val="26"/>
          <w:szCs w:val="26"/>
        </w:rPr>
        <w:t>laser was approved by the FDA for oral soft tissue</w:t>
      </w:r>
      <w:r w:rsidR="00AC03DC" w:rsidRPr="00DC1D8F">
        <w:rPr>
          <w:rFonts w:ascii="Times New Roman" w:hAnsi="Times New Roman" w:cs="Times New Roman"/>
          <w:sz w:val="26"/>
          <w:szCs w:val="26"/>
        </w:rPr>
        <w:t xml:space="preserve"> </w:t>
      </w:r>
      <w:r w:rsidRPr="00DC1D8F">
        <w:rPr>
          <w:rFonts w:ascii="Times New Roman" w:hAnsi="Times New Roman" w:cs="Times New Roman"/>
          <w:sz w:val="26"/>
          <w:szCs w:val="26"/>
        </w:rPr>
        <w:t>surgery and curing of composite materials in 1991</w:t>
      </w:r>
      <w:r w:rsidR="00FC0EAD" w:rsidRPr="00DC1D8F">
        <w:rPr>
          <w:rFonts w:ascii="Times New Roman" w:hAnsi="Times New Roman" w:cs="Times New Roman"/>
          <w:sz w:val="26"/>
          <w:szCs w:val="26"/>
        </w:rPr>
        <w:t xml:space="preserve"> </w:t>
      </w:r>
      <w:r w:rsidRPr="00DC1D8F">
        <w:rPr>
          <w:rFonts w:ascii="Times New Roman" w:hAnsi="Times New Roman" w:cs="Times New Roman"/>
          <w:sz w:val="26"/>
          <w:szCs w:val="26"/>
        </w:rPr>
        <w:t>and f</w:t>
      </w:r>
      <w:r w:rsidR="00567BA5">
        <w:rPr>
          <w:rFonts w:ascii="Times New Roman" w:hAnsi="Times New Roman" w:cs="Times New Roman"/>
          <w:sz w:val="26"/>
          <w:szCs w:val="26"/>
        </w:rPr>
        <w:t>or tooth whitening in 1995</w:t>
      </w:r>
      <w:r w:rsidR="00567BA5" w:rsidRPr="00567BA5">
        <w:rPr>
          <w:rFonts w:ascii="Times New Roman" w:hAnsi="Times New Roman" w:cs="Times New Roman"/>
          <w:sz w:val="26"/>
          <w:szCs w:val="26"/>
          <w:vertAlign w:val="superscript"/>
        </w:rPr>
        <w:t>1</w:t>
      </w:r>
      <w:r w:rsidR="00070FE4">
        <w:rPr>
          <w:rFonts w:ascii="Times New Roman" w:hAnsi="Times New Roman" w:cs="Times New Roman"/>
          <w:sz w:val="26"/>
          <w:szCs w:val="26"/>
          <w:vertAlign w:val="superscript"/>
        </w:rPr>
        <w:t>18</w:t>
      </w:r>
      <w:r w:rsidRPr="00DC1D8F">
        <w:rPr>
          <w:rFonts w:ascii="Times New Roman" w:hAnsi="Times New Roman" w:cs="Times New Roman"/>
          <w:sz w:val="26"/>
          <w:szCs w:val="26"/>
        </w:rPr>
        <w:t>.</w:t>
      </w:r>
    </w:p>
    <w:p w:rsidR="00AC03DC" w:rsidRDefault="00AC03DC" w:rsidP="00AC03DC">
      <w:pPr>
        <w:autoSpaceDE w:val="0"/>
        <w:autoSpaceDN w:val="0"/>
        <w:adjustRightInd w:val="0"/>
        <w:spacing w:after="0" w:line="480" w:lineRule="auto"/>
        <w:rPr>
          <w:rFonts w:ascii="Times New Roman" w:hAnsi="Times New Roman" w:cs="Times New Roman"/>
          <w:sz w:val="24"/>
          <w:szCs w:val="24"/>
        </w:rPr>
      </w:pPr>
    </w:p>
    <w:p w:rsidR="00FC0EAD" w:rsidRDefault="00FC0EAD" w:rsidP="00AC03DC">
      <w:pPr>
        <w:autoSpaceDE w:val="0"/>
        <w:autoSpaceDN w:val="0"/>
        <w:adjustRightInd w:val="0"/>
        <w:spacing w:after="0" w:line="480" w:lineRule="auto"/>
        <w:rPr>
          <w:rFonts w:ascii="Times New Roman" w:hAnsi="Times New Roman" w:cs="Times New Roman"/>
          <w:b/>
          <w:sz w:val="28"/>
          <w:szCs w:val="24"/>
          <w:u w:val="single"/>
        </w:rPr>
      </w:pPr>
    </w:p>
    <w:p w:rsidR="00FC0EAD" w:rsidRDefault="00FC0EAD" w:rsidP="00AC03DC">
      <w:pPr>
        <w:autoSpaceDE w:val="0"/>
        <w:autoSpaceDN w:val="0"/>
        <w:adjustRightInd w:val="0"/>
        <w:spacing w:after="0" w:line="480" w:lineRule="auto"/>
        <w:rPr>
          <w:rFonts w:ascii="Times New Roman" w:hAnsi="Times New Roman" w:cs="Times New Roman"/>
          <w:b/>
          <w:sz w:val="28"/>
          <w:szCs w:val="24"/>
          <w:u w:val="single"/>
        </w:rPr>
      </w:pPr>
    </w:p>
    <w:p w:rsidR="00FC0EAD" w:rsidRDefault="00FC0EAD" w:rsidP="00AC03DC">
      <w:pPr>
        <w:autoSpaceDE w:val="0"/>
        <w:autoSpaceDN w:val="0"/>
        <w:adjustRightInd w:val="0"/>
        <w:spacing w:after="0" w:line="480" w:lineRule="auto"/>
        <w:rPr>
          <w:rFonts w:ascii="Times New Roman" w:hAnsi="Times New Roman" w:cs="Times New Roman"/>
          <w:b/>
          <w:sz w:val="28"/>
          <w:szCs w:val="24"/>
          <w:u w:val="single"/>
        </w:rPr>
      </w:pPr>
    </w:p>
    <w:p w:rsidR="00FC0EAD" w:rsidRDefault="00FC0EAD" w:rsidP="00AC03DC">
      <w:pPr>
        <w:autoSpaceDE w:val="0"/>
        <w:autoSpaceDN w:val="0"/>
        <w:adjustRightInd w:val="0"/>
        <w:spacing w:after="0" w:line="480" w:lineRule="auto"/>
        <w:rPr>
          <w:rFonts w:ascii="Times New Roman" w:hAnsi="Times New Roman" w:cs="Times New Roman"/>
          <w:b/>
          <w:sz w:val="28"/>
          <w:szCs w:val="24"/>
          <w:u w:val="single"/>
        </w:rPr>
      </w:pPr>
    </w:p>
    <w:p w:rsidR="00FC0EAD" w:rsidRDefault="00FC0EAD" w:rsidP="00AC03DC">
      <w:pPr>
        <w:autoSpaceDE w:val="0"/>
        <w:autoSpaceDN w:val="0"/>
        <w:adjustRightInd w:val="0"/>
        <w:spacing w:after="0" w:line="480" w:lineRule="auto"/>
        <w:rPr>
          <w:rFonts w:ascii="Times New Roman" w:hAnsi="Times New Roman" w:cs="Times New Roman"/>
          <w:b/>
          <w:sz w:val="28"/>
          <w:szCs w:val="24"/>
          <w:u w:val="single"/>
        </w:rPr>
      </w:pPr>
    </w:p>
    <w:p w:rsidR="00F6738A" w:rsidRPr="00F6738A" w:rsidRDefault="00F6738A" w:rsidP="00AC03DC">
      <w:pPr>
        <w:autoSpaceDE w:val="0"/>
        <w:autoSpaceDN w:val="0"/>
        <w:adjustRightInd w:val="0"/>
        <w:spacing w:after="0" w:line="480" w:lineRule="auto"/>
        <w:rPr>
          <w:rFonts w:ascii="Times New Roman" w:hAnsi="Times New Roman" w:cs="Times New Roman"/>
          <w:b/>
          <w:sz w:val="26"/>
          <w:szCs w:val="26"/>
          <w:u w:val="single"/>
        </w:rPr>
      </w:pPr>
    </w:p>
    <w:p w:rsidR="00ED28FA" w:rsidRDefault="00ED28FA" w:rsidP="00AC03DC">
      <w:pPr>
        <w:autoSpaceDE w:val="0"/>
        <w:autoSpaceDN w:val="0"/>
        <w:adjustRightInd w:val="0"/>
        <w:spacing w:after="0" w:line="480" w:lineRule="auto"/>
        <w:rPr>
          <w:rFonts w:ascii="Times New Roman" w:hAnsi="Times New Roman" w:cs="Times New Roman"/>
          <w:b/>
          <w:sz w:val="28"/>
          <w:szCs w:val="24"/>
          <w:u w:val="single"/>
        </w:rPr>
      </w:pPr>
    </w:p>
    <w:p w:rsidR="00534A32" w:rsidRDefault="00534A32" w:rsidP="00AC03DC">
      <w:pPr>
        <w:autoSpaceDE w:val="0"/>
        <w:autoSpaceDN w:val="0"/>
        <w:adjustRightInd w:val="0"/>
        <w:spacing w:after="0" w:line="480" w:lineRule="auto"/>
        <w:rPr>
          <w:rFonts w:ascii="Times New Roman" w:hAnsi="Times New Roman" w:cs="Times New Roman"/>
          <w:b/>
          <w:sz w:val="28"/>
          <w:szCs w:val="24"/>
          <w:u w:val="single"/>
        </w:rPr>
      </w:pPr>
      <w:r w:rsidRPr="00F04A22">
        <w:rPr>
          <w:rFonts w:ascii="Times New Roman" w:hAnsi="Times New Roman" w:cs="Times New Roman"/>
          <w:b/>
          <w:sz w:val="28"/>
          <w:szCs w:val="24"/>
          <w:u w:val="single"/>
        </w:rPr>
        <w:t>Basic and clinical studies</w:t>
      </w:r>
    </w:p>
    <w:p w:rsidR="00F6738A" w:rsidRPr="00F6738A" w:rsidRDefault="00F6738A" w:rsidP="00ED28FA">
      <w:pPr>
        <w:autoSpaceDE w:val="0"/>
        <w:autoSpaceDN w:val="0"/>
        <w:adjustRightInd w:val="0"/>
        <w:spacing w:after="0" w:line="240" w:lineRule="auto"/>
        <w:rPr>
          <w:rFonts w:ascii="Times New Roman" w:hAnsi="Times New Roman" w:cs="Times New Roman"/>
          <w:b/>
          <w:sz w:val="26"/>
          <w:szCs w:val="26"/>
          <w:u w:val="single"/>
        </w:rPr>
      </w:pPr>
    </w:p>
    <w:p w:rsidR="00FC0EAD" w:rsidRPr="00DC1D8F" w:rsidRDefault="00567BA5" w:rsidP="00DC1D8F">
      <w:pPr>
        <w:autoSpaceDE w:val="0"/>
        <w:autoSpaceDN w:val="0"/>
        <w:adjustRightInd w:val="0"/>
        <w:spacing w:after="0" w:line="480" w:lineRule="auto"/>
        <w:jc w:val="both"/>
        <w:rPr>
          <w:rFonts w:ascii="Times New Roman" w:hAnsi="Times New Roman" w:cs="Times New Roman"/>
          <w:sz w:val="26"/>
          <w:szCs w:val="26"/>
        </w:rPr>
      </w:pPr>
      <w:r>
        <w:rPr>
          <w:rFonts w:ascii="Times New Roman" w:hAnsi="Times New Roman" w:cs="Times New Roman"/>
          <w:sz w:val="26"/>
          <w:szCs w:val="26"/>
        </w:rPr>
        <w:t>Henry et al.</w:t>
      </w:r>
      <w:r w:rsidR="00070FE4">
        <w:rPr>
          <w:rFonts w:ascii="Times New Roman" w:hAnsi="Times New Roman" w:cs="Times New Roman"/>
          <w:sz w:val="26"/>
          <w:szCs w:val="26"/>
          <w:vertAlign w:val="superscript"/>
        </w:rPr>
        <w:t>119</w:t>
      </w:r>
      <w:r w:rsidRPr="00567BA5">
        <w:rPr>
          <w:rFonts w:ascii="Times New Roman" w:hAnsi="Times New Roman" w:cs="Times New Roman"/>
          <w:sz w:val="26"/>
          <w:szCs w:val="26"/>
          <w:vertAlign w:val="superscript"/>
        </w:rPr>
        <w:t>,1</w:t>
      </w:r>
      <w:r w:rsidR="00070FE4">
        <w:rPr>
          <w:rFonts w:ascii="Times New Roman" w:hAnsi="Times New Roman" w:cs="Times New Roman"/>
          <w:sz w:val="26"/>
          <w:szCs w:val="26"/>
          <w:vertAlign w:val="superscript"/>
        </w:rPr>
        <w:t>20</w:t>
      </w:r>
      <w:r w:rsidR="00534A32" w:rsidRPr="00DC1D8F">
        <w:rPr>
          <w:rFonts w:ascii="Times New Roman" w:hAnsi="Times New Roman" w:cs="Times New Roman"/>
          <w:sz w:val="26"/>
          <w:szCs w:val="26"/>
        </w:rPr>
        <w:t xml:space="preserve"> reported that the argon laser at a</w:t>
      </w:r>
      <w:r w:rsidR="00AC03DC" w:rsidRPr="00DC1D8F">
        <w:rPr>
          <w:rFonts w:ascii="Times New Roman" w:hAnsi="Times New Roman" w:cs="Times New Roman"/>
          <w:sz w:val="26"/>
          <w:szCs w:val="26"/>
        </w:rPr>
        <w:t xml:space="preserve"> </w:t>
      </w:r>
      <w:r w:rsidR="00E611B3">
        <w:rPr>
          <w:rFonts w:ascii="Times New Roman" w:hAnsi="Times New Roman" w:cs="Times New Roman"/>
          <w:sz w:val="26"/>
          <w:szCs w:val="26"/>
        </w:rPr>
        <w:t>low level has bactericidal effect on</w:t>
      </w:r>
      <w:r w:rsidR="00534A32" w:rsidRPr="00DC1D8F">
        <w:rPr>
          <w:rFonts w:ascii="Times New Roman" w:hAnsi="Times New Roman" w:cs="Times New Roman"/>
          <w:sz w:val="26"/>
          <w:szCs w:val="26"/>
        </w:rPr>
        <w:t xml:space="preserve"> </w:t>
      </w:r>
      <w:r w:rsidR="00AC03DC" w:rsidRPr="00DC1D8F">
        <w:rPr>
          <w:rFonts w:ascii="Times New Roman" w:hAnsi="Times New Roman" w:cs="Times New Roman"/>
          <w:sz w:val="26"/>
          <w:szCs w:val="26"/>
        </w:rPr>
        <w:t xml:space="preserve">Prevotella and Porphyromonas species in the presence of oxygen. They suggested that low doses of argon laser radiation may be effective in the treatment of clinical infections caused by biofilm-associated species of Prevotella and Porphyromonas. </w:t>
      </w:r>
    </w:p>
    <w:p w:rsidR="00FC0EAD" w:rsidRPr="00DC1D8F" w:rsidRDefault="00FC0EAD" w:rsidP="00DC1D8F">
      <w:pPr>
        <w:autoSpaceDE w:val="0"/>
        <w:autoSpaceDN w:val="0"/>
        <w:adjustRightInd w:val="0"/>
        <w:spacing w:after="0" w:line="480" w:lineRule="auto"/>
        <w:jc w:val="both"/>
        <w:rPr>
          <w:rFonts w:ascii="Times New Roman" w:hAnsi="Times New Roman" w:cs="Times New Roman"/>
          <w:sz w:val="26"/>
          <w:szCs w:val="26"/>
        </w:rPr>
      </w:pPr>
    </w:p>
    <w:p w:rsidR="00FC0EAD" w:rsidRPr="00DC1D8F" w:rsidRDefault="00AC03DC" w:rsidP="00DC1D8F">
      <w:pPr>
        <w:autoSpaceDE w:val="0"/>
        <w:autoSpaceDN w:val="0"/>
        <w:adjustRightInd w:val="0"/>
        <w:spacing w:after="0" w:line="480" w:lineRule="auto"/>
        <w:jc w:val="both"/>
        <w:rPr>
          <w:rFonts w:ascii="Times New Roman" w:hAnsi="Times New Roman" w:cs="Times New Roman"/>
          <w:sz w:val="26"/>
          <w:szCs w:val="26"/>
        </w:rPr>
      </w:pPr>
      <w:r w:rsidRPr="00DC1D8F">
        <w:rPr>
          <w:rFonts w:ascii="Times New Roman" w:hAnsi="Times New Roman" w:cs="Times New Roman"/>
          <w:sz w:val="26"/>
          <w:szCs w:val="26"/>
        </w:rPr>
        <w:t>In a clinical study,</w:t>
      </w:r>
      <w:r w:rsidR="00FC0EAD" w:rsidRPr="00DC1D8F">
        <w:rPr>
          <w:rFonts w:ascii="Times New Roman" w:hAnsi="Times New Roman" w:cs="Times New Roman"/>
          <w:sz w:val="26"/>
          <w:szCs w:val="26"/>
        </w:rPr>
        <w:t xml:space="preserve"> </w:t>
      </w:r>
      <w:r w:rsidR="0008506B">
        <w:rPr>
          <w:rFonts w:ascii="Times New Roman" w:hAnsi="Times New Roman" w:cs="Times New Roman"/>
          <w:sz w:val="26"/>
          <w:szCs w:val="26"/>
        </w:rPr>
        <w:t>Finkbeiner</w:t>
      </w:r>
      <w:r w:rsidR="0008506B" w:rsidRPr="0008506B">
        <w:rPr>
          <w:rFonts w:ascii="Times New Roman" w:hAnsi="Times New Roman" w:cs="Times New Roman"/>
          <w:sz w:val="26"/>
          <w:szCs w:val="26"/>
          <w:vertAlign w:val="superscript"/>
        </w:rPr>
        <w:t>1</w:t>
      </w:r>
      <w:r w:rsidR="00070FE4">
        <w:rPr>
          <w:rFonts w:ascii="Times New Roman" w:hAnsi="Times New Roman" w:cs="Times New Roman"/>
          <w:sz w:val="26"/>
          <w:szCs w:val="26"/>
          <w:vertAlign w:val="superscript"/>
        </w:rPr>
        <w:t>21</w:t>
      </w:r>
      <w:r w:rsidR="0008506B">
        <w:rPr>
          <w:rFonts w:ascii="Times New Roman" w:hAnsi="Times New Roman" w:cs="Times New Roman"/>
          <w:sz w:val="26"/>
          <w:szCs w:val="26"/>
        </w:rPr>
        <w:t xml:space="preserve"> </w:t>
      </w:r>
      <w:r w:rsidRPr="00DC1D8F">
        <w:rPr>
          <w:rFonts w:ascii="Times New Roman" w:hAnsi="Times New Roman" w:cs="Times New Roman"/>
          <w:sz w:val="26"/>
          <w:szCs w:val="26"/>
        </w:rPr>
        <w:t>treated a total of 1,328 pockets from 30 patients, with argon laser pocket thermolysis in combination with mechanical root planing. Argon laser treat</w:t>
      </w:r>
      <w:r w:rsidR="00FC0EAD" w:rsidRPr="00DC1D8F">
        <w:rPr>
          <w:rFonts w:ascii="Times New Roman" w:hAnsi="Times New Roman" w:cs="Times New Roman"/>
          <w:sz w:val="26"/>
          <w:szCs w:val="26"/>
        </w:rPr>
        <w:t>ment was performed using a 300-µ</w:t>
      </w:r>
      <w:r w:rsidRPr="00DC1D8F">
        <w:rPr>
          <w:rFonts w:ascii="Times New Roman" w:hAnsi="Times New Roman" w:cs="Times New Roman"/>
          <w:sz w:val="26"/>
          <w:szCs w:val="26"/>
        </w:rPr>
        <w:t>m fiber in contact at 0.4 W, for 20–30 s per pocket, with coaxial irrigation. He reported that the 4–5 mm pockets were reduced by a mean of 1.62 mm, the</w:t>
      </w:r>
      <w:r w:rsidR="00FC0EAD" w:rsidRPr="00DC1D8F">
        <w:rPr>
          <w:rFonts w:ascii="Times New Roman" w:hAnsi="Times New Roman" w:cs="Times New Roman"/>
          <w:sz w:val="26"/>
          <w:szCs w:val="26"/>
        </w:rPr>
        <w:t xml:space="preserve"> </w:t>
      </w:r>
      <w:r w:rsidRPr="00DC1D8F">
        <w:rPr>
          <w:rFonts w:ascii="Times New Roman" w:hAnsi="Times New Roman" w:cs="Times New Roman"/>
          <w:sz w:val="26"/>
          <w:szCs w:val="26"/>
        </w:rPr>
        <w:t xml:space="preserve">6–7 mm pockets by 2.85 mm, and the 8–9 mm pockets by 3.30 mm. </w:t>
      </w:r>
    </w:p>
    <w:p w:rsidR="00FC0EAD" w:rsidRPr="00DC1D8F" w:rsidRDefault="00FC0EAD" w:rsidP="00DC1D8F">
      <w:pPr>
        <w:autoSpaceDE w:val="0"/>
        <w:autoSpaceDN w:val="0"/>
        <w:adjustRightInd w:val="0"/>
        <w:spacing w:after="0" w:line="480" w:lineRule="auto"/>
        <w:jc w:val="both"/>
        <w:rPr>
          <w:rFonts w:ascii="Times New Roman" w:hAnsi="Times New Roman" w:cs="Times New Roman"/>
          <w:sz w:val="26"/>
          <w:szCs w:val="26"/>
        </w:rPr>
      </w:pPr>
    </w:p>
    <w:p w:rsidR="009A37B6" w:rsidRPr="00DC1D8F" w:rsidRDefault="00AC03DC" w:rsidP="00DC1D8F">
      <w:pPr>
        <w:autoSpaceDE w:val="0"/>
        <w:autoSpaceDN w:val="0"/>
        <w:adjustRightInd w:val="0"/>
        <w:spacing w:after="0" w:line="480" w:lineRule="auto"/>
        <w:jc w:val="both"/>
        <w:rPr>
          <w:rFonts w:ascii="Times New Roman" w:hAnsi="Times New Roman" w:cs="Times New Roman"/>
          <w:sz w:val="26"/>
          <w:szCs w:val="26"/>
        </w:rPr>
      </w:pPr>
      <w:r w:rsidRPr="00DC1D8F">
        <w:rPr>
          <w:rFonts w:ascii="Times New Roman" w:hAnsi="Times New Roman" w:cs="Times New Roman"/>
          <w:sz w:val="26"/>
          <w:szCs w:val="26"/>
        </w:rPr>
        <w:t>Considering the advantages of eradication of pigmented bacter</w:t>
      </w:r>
      <w:r w:rsidR="00E611B3">
        <w:rPr>
          <w:rFonts w:ascii="Times New Roman" w:hAnsi="Times New Roman" w:cs="Times New Roman"/>
          <w:sz w:val="26"/>
          <w:szCs w:val="26"/>
        </w:rPr>
        <w:t>ia, this laser may be useful in</w:t>
      </w:r>
      <w:r w:rsidRPr="00DC1D8F">
        <w:rPr>
          <w:rFonts w:ascii="Times New Roman" w:hAnsi="Times New Roman" w:cs="Times New Roman"/>
          <w:sz w:val="26"/>
          <w:szCs w:val="26"/>
        </w:rPr>
        <w:t xml:space="preserve"> the treatment of periodontal pockets. Further in vitro and in vivo studies are required to demonstrate the</w:t>
      </w:r>
      <w:r w:rsidR="00FC0EAD" w:rsidRPr="00DC1D8F">
        <w:rPr>
          <w:rFonts w:ascii="Times New Roman" w:hAnsi="Times New Roman" w:cs="Times New Roman"/>
          <w:sz w:val="26"/>
          <w:szCs w:val="26"/>
        </w:rPr>
        <w:t xml:space="preserve"> </w:t>
      </w:r>
      <w:r w:rsidRPr="00DC1D8F">
        <w:rPr>
          <w:rFonts w:ascii="Times New Roman" w:hAnsi="Times New Roman" w:cs="Times New Roman"/>
          <w:sz w:val="26"/>
          <w:szCs w:val="26"/>
        </w:rPr>
        <w:t>clinical benefits of this laser.</w:t>
      </w:r>
    </w:p>
    <w:p w:rsidR="000916E6" w:rsidRPr="00DC1D8F" w:rsidRDefault="000916E6" w:rsidP="00DC1D8F">
      <w:pPr>
        <w:autoSpaceDE w:val="0"/>
        <w:autoSpaceDN w:val="0"/>
        <w:adjustRightInd w:val="0"/>
        <w:spacing w:after="0" w:line="240" w:lineRule="auto"/>
        <w:jc w:val="both"/>
        <w:rPr>
          <w:rFonts w:ascii="Times New Roman" w:hAnsi="Times New Roman" w:cs="Times New Roman"/>
          <w:b/>
          <w:bCs/>
          <w:sz w:val="26"/>
          <w:szCs w:val="26"/>
          <w:u w:val="single"/>
        </w:rPr>
      </w:pPr>
    </w:p>
    <w:p w:rsidR="00AD3E01" w:rsidRDefault="00AD3E01" w:rsidP="00AD3E01">
      <w:pPr>
        <w:autoSpaceDE w:val="0"/>
        <w:autoSpaceDN w:val="0"/>
        <w:adjustRightInd w:val="0"/>
        <w:spacing w:after="0" w:line="240" w:lineRule="auto"/>
        <w:jc w:val="center"/>
        <w:rPr>
          <w:rFonts w:ascii="Times New Roman" w:hAnsi="Times New Roman" w:cs="Times New Roman"/>
          <w:b/>
          <w:sz w:val="28"/>
          <w:szCs w:val="24"/>
          <w:u w:val="single"/>
        </w:rPr>
      </w:pPr>
    </w:p>
    <w:p w:rsidR="00FC0EAD" w:rsidRDefault="00FC0EAD" w:rsidP="00AD3E01">
      <w:pPr>
        <w:autoSpaceDE w:val="0"/>
        <w:autoSpaceDN w:val="0"/>
        <w:adjustRightInd w:val="0"/>
        <w:spacing w:after="0" w:line="240" w:lineRule="auto"/>
        <w:jc w:val="center"/>
        <w:rPr>
          <w:rFonts w:ascii="Times New Roman" w:hAnsi="Times New Roman" w:cs="Times New Roman"/>
          <w:b/>
          <w:sz w:val="28"/>
          <w:szCs w:val="24"/>
          <w:u w:val="single"/>
        </w:rPr>
      </w:pPr>
    </w:p>
    <w:p w:rsidR="00FC0EAD" w:rsidRDefault="00FC0EAD" w:rsidP="00AD3E01">
      <w:pPr>
        <w:autoSpaceDE w:val="0"/>
        <w:autoSpaceDN w:val="0"/>
        <w:adjustRightInd w:val="0"/>
        <w:spacing w:after="0" w:line="240" w:lineRule="auto"/>
        <w:jc w:val="center"/>
        <w:rPr>
          <w:rFonts w:ascii="Times New Roman" w:hAnsi="Times New Roman" w:cs="Times New Roman"/>
          <w:b/>
          <w:sz w:val="28"/>
          <w:szCs w:val="24"/>
          <w:u w:val="single"/>
        </w:rPr>
      </w:pPr>
    </w:p>
    <w:p w:rsidR="00FC0EAD" w:rsidRDefault="00FC0EAD" w:rsidP="00AD3E01">
      <w:pPr>
        <w:autoSpaceDE w:val="0"/>
        <w:autoSpaceDN w:val="0"/>
        <w:adjustRightInd w:val="0"/>
        <w:spacing w:after="0" w:line="240" w:lineRule="auto"/>
        <w:jc w:val="center"/>
        <w:rPr>
          <w:rFonts w:ascii="Times New Roman" w:hAnsi="Times New Roman" w:cs="Times New Roman"/>
          <w:b/>
          <w:sz w:val="28"/>
          <w:szCs w:val="24"/>
          <w:u w:val="single"/>
        </w:rPr>
      </w:pPr>
    </w:p>
    <w:p w:rsidR="00DC1D8F" w:rsidRDefault="00DC1D8F" w:rsidP="00DC1D8F">
      <w:pPr>
        <w:autoSpaceDE w:val="0"/>
        <w:autoSpaceDN w:val="0"/>
        <w:adjustRightInd w:val="0"/>
        <w:spacing w:after="0" w:line="240" w:lineRule="auto"/>
        <w:rPr>
          <w:rFonts w:ascii="Times New Roman" w:hAnsi="Times New Roman" w:cs="Times New Roman"/>
          <w:b/>
          <w:sz w:val="28"/>
          <w:szCs w:val="24"/>
          <w:u w:val="single"/>
        </w:rPr>
      </w:pPr>
    </w:p>
    <w:p w:rsidR="00F6738A" w:rsidRDefault="00F6738A" w:rsidP="00DC1D8F">
      <w:pPr>
        <w:autoSpaceDE w:val="0"/>
        <w:autoSpaceDN w:val="0"/>
        <w:adjustRightInd w:val="0"/>
        <w:spacing w:after="0" w:line="240" w:lineRule="auto"/>
        <w:rPr>
          <w:rFonts w:ascii="Times New Roman" w:hAnsi="Times New Roman" w:cs="Times New Roman"/>
          <w:b/>
          <w:sz w:val="28"/>
          <w:szCs w:val="24"/>
          <w:u w:val="single"/>
        </w:rPr>
      </w:pPr>
    </w:p>
    <w:p w:rsidR="00FC0EAD" w:rsidRPr="00F6738A" w:rsidRDefault="00FC0EAD" w:rsidP="00AD3E01">
      <w:pPr>
        <w:autoSpaceDE w:val="0"/>
        <w:autoSpaceDN w:val="0"/>
        <w:adjustRightInd w:val="0"/>
        <w:spacing w:after="0" w:line="240" w:lineRule="auto"/>
        <w:jc w:val="center"/>
        <w:rPr>
          <w:rFonts w:ascii="Times New Roman" w:hAnsi="Times New Roman" w:cs="Times New Roman"/>
          <w:b/>
          <w:sz w:val="26"/>
          <w:szCs w:val="26"/>
          <w:u w:val="single"/>
        </w:rPr>
      </w:pPr>
    </w:p>
    <w:p w:rsidR="00F6738A" w:rsidRPr="00F6738A" w:rsidRDefault="00F6738A" w:rsidP="00ED28FA">
      <w:pPr>
        <w:autoSpaceDE w:val="0"/>
        <w:autoSpaceDN w:val="0"/>
        <w:adjustRightInd w:val="0"/>
        <w:spacing w:after="0" w:line="480" w:lineRule="auto"/>
        <w:jc w:val="center"/>
        <w:rPr>
          <w:rFonts w:ascii="Times New Roman" w:hAnsi="Times New Roman" w:cs="Times New Roman"/>
          <w:b/>
          <w:sz w:val="26"/>
          <w:szCs w:val="26"/>
          <w:u w:val="single"/>
        </w:rPr>
      </w:pPr>
    </w:p>
    <w:p w:rsidR="00E611B3" w:rsidRDefault="00E611B3" w:rsidP="00F6738A">
      <w:pPr>
        <w:autoSpaceDE w:val="0"/>
        <w:autoSpaceDN w:val="0"/>
        <w:adjustRightInd w:val="0"/>
        <w:spacing w:after="0" w:line="480" w:lineRule="auto"/>
        <w:jc w:val="center"/>
        <w:rPr>
          <w:rFonts w:ascii="Times New Roman" w:hAnsi="Times New Roman" w:cs="Times New Roman"/>
          <w:b/>
          <w:sz w:val="32"/>
          <w:szCs w:val="24"/>
          <w:u w:val="single"/>
        </w:rPr>
      </w:pPr>
    </w:p>
    <w:p w:rsidR="00FC0EAD" w:rsidRDefault="00AD3E01" w:rsidP="00F6738A">
      <w:pPr>
        <w:autoSpaceDE w:val="0"/>
        <w:autoSpaceDN w:val="0"/>
        <w:adjustRightInd w:val="0"/>
        <w:spacing w:after="0" w:line="480" w:lineRule="auto"/>
        <w:jc w:val="center"/>
        <w:rPr>
          <w:rFonts w:ascii="Times New Roman" w:hAnsi="Times New Roman" w:cs="Times New Roman"/>
          <w:b/>
          <w:sz w:val="32"/>
          <w:szCs w:val="24"/>
          <w:u w:val="single"/>
        </w:rPr>
      </w:pPr>
      <w:r w:rsidRPr="00FC0EAD">
        <w:rPr>
          <w:rFonts w:ascii="Times New Roman" w:hAnsi="Times New Roman" w:cs="Times New Roman"/>
          <w:b/>
          <w:sz w:val="32"/>
          <w:szCs w:val="24"/>
          <w:u w:val="single"/>
        </w:rPr>
        <w:t>ALEXANDRITE LASER</w:t>
      </w:r>
    </w:p>
    <w:p w:rsidR="00F6738A" w:rsidRPr="00F6738A" w:rsidRDefault="00F6738A" w:rsidP="00ED28FA">
      <w:pPr>
        <w:autoSpaceDE w:val="0"/>
        <w:autoSpaceDN w:val="0"/>
        <w:adjustRightInd w:val="0"/>
        <w:spacing w:after="0" w:line="360" w:lineRule="auto"/>
        <w:rPr>
          <w:rFonts w:ascii="Times New Roman" w:hAnsi="Times New Roman" w:cs="Times New Roman"/>
          <w:b/>
          <w:sz w:val="26"/>
          <w:szCs w:val="26"/>
          <w:u w:val="single"/>
        </w:rPr>
      </w:pPr>
    </w:p>
    <w:p w:rsidR="00F6738A" w:rsidRPr="00F6738A" w:rsidRDefault="00FC0EAD" w:rsidP="00F6738A">
      <w:pPr>
        <w:pStyle w:val="ListParagraph"/>
        <w:numPr>
          <w:ilvl w:val="0"/>
          <w:numId w:val="17"/>
        </w:numPr>
        <w:autoSpaceDE w:val="0"/>
        <w:autoSpaceDN w:val="0"/>
        <w:adjustRightInd w:val="0"/>
        <w:spacing w:after="0" w:line="480" w:lineRule="auto"/>
        <w:rPr>
          <w:rFonts w:ascii="Times New Roman" w:hAnsi="Times New Roman" w:cs="Times New Roman"/>
          <w:b/>
          <w:bCs/>
          <w:sz w:val="28"/>
          <w:szCs w:val="28"/>
          <w:u w:val="single"/>
        </w:rPr>
      </w:pPr>
      <w:r w:rsidRPr="00C42B85">
        <w:rPr>
          <w:rFonts w:ascii="Times New Roman" w:hAnsi="Times New Roman" w:cs="Times New Roman"/>
          <w:b/>
          <w:bCs/>
          <w:sz w:val="28"/>
          <w:szCs w:val="28"/>
          <w:u w:val="single"/>
        </w:rPr>
        <w:t xml:space="preserve">Characteristics </w:t>
      </w:r>
    </w:p>
    <w:p w:rsidR="00FC0EAD" w:rsidRPr="00F6738A" w:rsidRDefault="00FC0EAD" w:rsidP="00FE19E9">
      <w:pPr>
        <w:autoSpaceDE w:val="0"/>
        <w:autoSpaceDN w:val="0"/>
        <w:adjustRightInd w:val="0"/>
        <w:spacing w:after="0" w:line="240" w:lineRule="auto"/>
        <w:rPr>
          <w:rFonts w:ascii="Times New Roman" w:hAnsi="Times New Roman" w:cs="Times New Roman"/>
          <w:b/>
          <w:bCs/>
          <w:sz w:val="26"/>
          <w:szCs w:val="26"/>
          <w:u w:val="single"/>
        </w:rPr>
      </w:pPr>
    </w:p>
    <w:p w:rsidR="004730C6" w:rsidRPr="00DC1D8F" w:rsidRDefault="00AD3E01" w:rsidP="00DC1D8F">
      <w:pPr>
        <w:autoSpaceDE w:val="0"/>
        <w:autoSpaceDN w:val="0"/>
        <w:adjustRightInd w:val="0"/>
        <w:spacing w:after="0" w:line="480" w:lineRule="auto"/>
        <w:jc w:val="both"/>
        <w:rPr>
          <w:rFonts w:ascii="Times New Roman" w:hAnsi="Times New Roman" w:cs="Times New Roman"/>
          <w:sz w:val="26"/>
          <w:szCs w:val="26"/>
        </w:rPr>
      </w:pPr>
      <w:r w:rsidRPr="00DC1D8F">
        <w:rPr>
          <w:rFonts w:ascii="Times New Roman" w:hAnsi="Times New Roman" w:cs="Times New Roman"/>
          <w:sz w:val="26"/>
          <w:szCs w:val="26"/>
        </w:rPr>
        <w:t>The Alexandrite laser is a solid-state laser employing a gemstone called Alexandrite, which is chromium</w:t>
      </w:r>
      <w:r w:rsidR="004730C6" w:rsidRPr="00DC1D8F">
        <w:rPr>
          <w:rFonts w:ascii="Times New Roman" w:hAnsi="Times New Roman" w:cs="Times New Roman"/>
          <w:sz w:val="26"/>
          <w:szCs w:val="26"/>
        </w:rPr>
        <w:t xml:space="preserve"> </w:t>
      </w:r>
      <w:r w:rsidRPr="00DC1D8F">
        <w:rPr>
          <w:rFonts w:ascii="Times New Roman" w:hAnsi="Times New Roman" w:cs="Times New Roman"/>
          <w:sz w:val="26"/>
          <w:szCs w:val="26"/>
        </w:rPr>
        <w:t>doped:Beryllium-Aluminum-Oxide chrysoberyl (Cr+3;BeAl</w:t>
      </w:r>
      <w:r w:rsidRPr="00DC1D8F">
        <w:rPr>
          <w:rFonts w:ascii="Times New Roman" w:hAnsi="Times New Roman" w:cs="Times New Roman"/>
          <w:sz w:val="26"/>
          <w:szCs w:val="26"/>
          <w:vertAlign w:val="subscript"/>
        </w:rPr>
        <w:t>2</w:t>
      </w:r>
      <w:r w:rsidRPr="00DC1D8F">
        <w:rPr>
          <w:rFonts w:ascii="Times New Roman" w:hAnsi="Times New Roman" w:cs="Times New Roman"/>
          <w:sz w:val="26"/>
          <w:szCs w:val="26"/>
        </w:rPr>
        <w:t>O</w:t>
      </w:r>
      <w:r w:rsidRPr="00DC1D8F">
        <w:rPr>
          <w:rFonts w:ascii="Times New Roman" w:hAnsi="Times New Roman" w:cs="Times New Roman"/>
          <w:sz w:val="26"/>
          <w:szCs w:val="26"/>
          <w:vertAlign w:val="subscript"/>
        </w:rPr>
        <w:t>4</w:t>
      </w:r>
      <w:r w:rsidRPr="00DC1D8F">
        <w:rPr>
          <w:rFonts w:ascii="Times New Roman" w:hAnsi="Times New Roman" w:cs="Times New Roman"/>
          <w:sz w:val="26"/>
          <w:szCs w:val="26"/>
        </w:rPr>
        <w:t>) and is one of the few trichroic minerals.</w:t>
      </w:r>
    </w:p>
    <w:p w:rsidR="00FC0EAD" w:rsidRPr="00DC1D8F" w:rsidRDefault="00FC0EAD" w:rsidP="00DC1D8F">
      <w:pPr>
        <w:autoSpaceDE w:val="0"/>
        <w:autoSpaceDN w:val="0"/>
        <w:adjustRightInd w:val="0"/>
        <w:spacing w:after="0" w:line="480" w:lineRule="auto"/>
        <w:jc w:val="both"/>
        <w:rPr>
          <w:rFonts w:ascii="Times New Roman" w:hAnsi="Times New Roman" w:cs="Times New Roman"/>
          <w:sz w:val="26"/>
          <w:szCs w:val="26"/>
        </w:rPr>
      </w:pPr>
    </w:p>
    <w:p w:rsidR="00AD3E01" w:rsidRPr="00DC1D8F" w:rsidRDefault="0008506B" w:rsidP="00DC1D8F">
      <w:pPr>
        <w:autoSpaceDE w:val="0"/>
        <w:autoSpaceDN w:val="0"/>
        <w:adjustRightInd w:val="0"/>
        <w:spacing w:after="0" w:line="480" w:lineRule="auto"/>
        <w:jc w:val="both"/>
        <w:rPr>
          <w:rFonts w:ascii="Times New Roman" w:hAnsi="Times New Roman" w:cs="Times New Roman"/>
          <w:sz w:val="26"/>
          <w:szCs w:val="26"/>
        </w:rPr>
      </w:pPr>
      <w:r>
        <w:rPr>
          <w:rFonts w:ascii="Times New Roman" w:hAnsi="Times New Roman" w:cs="Times New Roman"/>
          <w:sz w:val="26"/>
          <w:szCs w:val="26"/>
        </w:rPr>
        <w:t>In 1995</w:t>
      </w:r>
      <w:r w:rsidR="00E611B3">
        <w:rPr>
          <w:rFonts w:ascii="Times New Roman" w:hAnsi="Times New Roman" w:cs="Times New Roman"/>
          <w:sz w:val="26"/>
          <w:szCs w:val="26"/>
        </w:rPr>
        <w:t>,</w:t>
      </w:r>
      <w:r>
        <w:rPr>
          <w:rFonts w:ascii="Times New Roman" w:hAnsi="Times New Roman" w:cs="Times New Roman"/>
          <w:sz w:val="26"/>
          <w:szCs w:val="26"/>
        </w:rPr>
        <w:t xml:space="preserve"> Rechmann &amp; Henning</w:t>
      </w:r>
      <w:r w:rsidR="00AD3E01" w:rsidRPr="00DC1D8F">
        <w:rPr>
          <w:rFonts w:ascii="Times New Roman" w:hAnsi="Times New Roman" w:cs="Times New Roman"/>
          <w:sz w:val="26"/>
          <w:szCs w:val="26"/>
        </w:rPr>
        <w:t xml:space="preserve"> first reported</w:t>
      </w:r>
      <w:r w:rsidR="004730C6" w:rsidRPr="00DC1D8F">
        <w:rPr>
          <w:rFonts w:ascii="Times New Roman" w:hAnsi="Times New Roman" w:cs="Times New Roman"/>
          <w:sz w:val="26"/>
          <w:szCs w:val="26"/>
        </w:rPr>
        <w:t xml:space="preserve"> </w:t>
      </w:r>
      <w:r w:rsidR="00AD3E01" w:rsidRPr="00DC1D8F">
        <w:rPr>
          <w:rFonts w:ascii="Times New Roman" w:hAnsi="Times New Roman" w:cs="Times New Roman"/>
          <w:sz w:val="26"/>
          <w:szCs w:val="26"/>
        </w:rPr>
        <w:t>that the frequency-doubled Alexandrite laser (wavelength</w:t>
      </w:r>
      <w:r w:rsidR="004730C6" w:rsidRPr="00DC1D8F">
        <w:rPr>
          <w:rFonts w:ascii="Times New Roman" w:hAnsi="Times New Roman" w:cs="Times New Roman"/>
          <w:sz w:val="26"/>
          <w:szCs w:val="26"/>
        </w:rPr>
        <w:t xml:space="preserve"> </w:t>
      </w:r>
      <w:r w:rsidR="00AD3E01" w:rsidRPr="00DC1D8F">
        <w:rPr>
          <w:rFonts w:ascii="Times New Roman" w:hAnsi="Times New Roman" w:cs="Times New Roman"/>
          <w:sz w:val="26"/>
          <w:szCs w:val="26"/>
        </w:rPr>
        <w:t>337 nm, pulse duration 100 ns, double spikes,</w:t>
      </w:r>
      <w:r w:rsidR="004730C6" w:rsidRPr="00DC1D8F">
        <w:rPr>
          <w:rFonts w:ascii="Times New Roman" w:hAnsi="Times New Roman" w:cs="Times New Roman"/>
          <w:sz w:val="26"/>
          <w:szCs w:val="26"/>
        </w:rPr>
        <w:t xml:space="preserve"> </w:t>
      </w:r>
      <w:r w:rsidR="00AD3E01" w:rsidRPr="00DC1D8F">
        <w:rPr>
          <w:rFonts w:ascii="Times New Roman" w:hAnsi="Times New Roman" w:cs="Times New Roman"/>
          <w:sz w:val="26"/>
          <w:szCs w:val="26"/>
        </w:rPr>
        <w:t>q-switched) could remove dental calculus in a completely</w:t>
      </w:r>
      <w:r w:rsidR="004730C6" w:rsidRPr="00DC1D8F">
        <w:rPr>
          <w:rFonts w:ascii="Times New Roman" w:hAnsi="Times New Roman" w:cs="Times New Roman"/>
          <w:sz w:val="26"/>
          <w:szCs w:val="26"/>
        </w:rPr>
        <w:t xml:space="preserve"> </w:t>
      </w:r>
      <w:r w:rsidR="00AD3E01" w:rsidRPr="00DC1D8F">
        <w:rPr>
          <w:rFonts w:ascii="Times New Roman" w:hAnsi="Times New Roman" w:cs="Times New Roman"/>
          <w:sz w:val="26"/>
          <w:szCs w:val="26"/>
        </w:rPr>
        <w:t>selective mode without ablating the underlying</w:t>
      </w:r>
      <w:r w:rsidR="004730C6" w:rsidRPr="00DC1D8F">
        <w:rPr>
          <w:rFonts w:ascii="Times New Roman" w:hAnsi="Times New Roman" w:cs="Times New Roman"/>
          <w:sz w:val="26"/>
          <w:szCs w:val="26"/>
        </w:rPr>
        <w:t xml:space="preserve"> </w:t>
      </w:r>
      <w:r w:rsidR="00AD3E01" w:rsidRPr="00DC1D8F">
        <w:rPr>
          <w:rFonts w:ascii="Times New Roman" w:hAnsi="Times New Roman" w:cs="Times New Roman"/>
          <w:sz w:val="26"/>
          <w:szCs w:val="26"/>
        </w:rPr>
        <w:t>enamel or cementum. Based on the difference in</w:t>
      </w:r>
      <w:r w:rsidR="004730C6" w:rsidRPr="00DC1D8F">
        <w:rPr>
          <w:rFonts w:ascii="Times New Roman" w:hAnsi="Times New Roman" w:cs="Times New Roman"/>
          <w:sz w:val="26"/>
          <w:szCs w:val="26"/>
        </w:rPr>
        <w:t xml:space="preserve"> </w:t>
      </w:r>
      <w:r w:rsidR="00AD3E01" w:rsidRPr="00DC1D8F">
        <w:rPr>
          <w:rFonts w:ascii="Times New Roman" w:hAnsi="Times New Roman" w:cs="Times New Roman"/>
          <w:sz w:val="26"/>
          <w:szCs w:val="26"/>
        </w:rPr>
        <w:t>spectral region of fluorescence emission from dentin</w:t>
      </w:r>
      <w:r w:rsidR="00DC1D8F">
        <w:rPr>
          <w:rFonts w:ascii="Times New Roman" w:hAnsi="Times New Roman" w:cs="Times New Roman"/>
          <w:sz w:val="26"/>
          <w:szCs w:val="26"/>
        </w:rPr>
        <w:t xml:space="preserve"> </w:t>
      </w:r>
      <w:r w:rsidR="00AD3E01" w:rsidRPr="00DC1D8F">
        <w:rPr>
          <w:rFonts w:ascii="Times New Roman" w:hAnsi="Times New Roman" w:cs="Times New Roman"/>
          <w:sz w:val="26"/>
          <w:szCs w:val="26"/>
        </w:rPr>
        <w:t>and that from subgingival calculus, they assumed</w:t>
      </w:r>
      <w:r w:rsidR="004730C6" w:rsidRPr="00DC1D8F">
        <w:rPr>
          <w:rFonts w:ascii="Times New Roman" w:hAnsi="Times New Roman" w:cs="Times New Roman"/>
          <w:sz w:val="26"/>
          <w:szCs w:val="26"/>
        </w:rPr>
        <w:t xml:space="preserve"> </w:t>
      </w:r>
      <w:r w:rsidR="0037741A">
        <w:rPr>
          <w:rFonts w:ascii="Times New Roman" w:hAnsi="Times New Roman" w:cs="Times New Roman"/>
          <w:sz w:val="26"/>
          <w:szCs w:val="26"/>
        </w:rPr>
        <w:t>that the wavelength of</w:t>
      </w:r>
      <w:r w:rsidR="00AD3E01" w:rsidRPr="00DC1D8F">
        <w:rPr>
          <w:rFonts w:ascii="Times New Roman" w:hAnsi="Times New Roman" w:cs="Times New Roman"/>
          <w:sz w:val="26"/>
          <w:szCs w:val="26"/>
        </w:rPr>
        <w:t xml:space="preserve"> Alexandrite laser may be</w:t>
      </w:r>
      <w:r w:rsidR="004730C6" w:rsidRPr="00DC1D8F">
        <w:rPr>
          <w:rFonts w:ascii="Times New Roman" w:hAnsi="Times New Roman" w:cs="Times New Roman"/>
          <w:sz w:val="26"/>
          <w:szCs w:val="26"/>
        </w:rPr>
        <w:t xml:space="preserve"> </w:t>
      </w:r>
      <w:r w:rsidR="00AD3E01" w:rsidRPr="00DC1D8F">
        <w:rPr>
          <w:rFonts w:ascii="Times New Roman" w:hAnsi="Times New Roman" w:cs="Times New Roman"/>
          <w:sz w:val="26"/>
          <w:szCs w:val="26"/>
        </w:rPr>
        <w:t>favorable for select</w:t>
      </w:r>
      <w:r>
        <w:rPr>
          <w:rFonts w:ascii="Times New Roman" w:hAnsi="Times New Roman" w:cs="Times New Roman"/>
          <w:sz w:val="26"/>
          <w:szCs w:val="26"/>
        </w:rPr>
        <w:t>ive calculus ablation</w:t>
      </w:r>
      <w:r w:rsidR="00AD3E01" w:rsidRPr="00DC1D8F">
        <w:rPr>
          <w:rFonts w:ascii="Times New Roman" w:hAnsi="Times New Roman" w:cs="Times New Roman"/>
          <w:sz w:val="26"/>
          <w:szCs w:val="26"/>
        </w:rPr>
        <w:t>.</w:t>
      </w:r>
    </w:p>
    <w:p w:rsidR="004730C6" w:rsidRPr="00DC1D8F" w:rsidRDefault="004730C6" w:rsidP="00DC1D8F">
      <w:pPr>
        <w:autoSpaceDE w:val="0"/>
        <w:autoSpaceDN w:val="0"/>
        <w:adjustRightInd w:val="0"/>
        <w:spacing w:after="0" w:line="480" w:lineRule="auto"/>
        <w:jc w:val="both"/>
        <w:rPr>
          <w:rFonts w:ascii="Times New Roman" w:hAnsi="Times New Roman" w:cs="Times New Roman"/>
          <w:sz w:val="26"/>
          <w:szCs w:val="26"/>
        </w:rPr>
      </w:pPr>
    </w:p>
    <w:p w:rsidR="00FC0EAD" w:rsidRPr="00DC1D8F" w:rsidRDefault="00AD3E01" w:rsidP="00DC1D8F">
      <w:pPr>
        <w:autoSpaceDE w:val="0"/>
        <w:autoSpaceDN w:val="0"/>
        <w:adjustRightInd w:val="0"/>
        <w:spacing w:after="0" w:line="480" w:lineRule="auto"/>
        <w:jc w:val="both"/>
        <w:rPr>
          <w:rFonts w:ascii="Times New Roman" w:hAnsi="Times New Roman" w:cs="Times New Roman"/>
          <w:sz w:val="26"/>
          <w:szCs w:val="26"/>
        </w:rPr>
      </w:pPr>
      <w:r w:rsidRPr="00DC1D8F">
        <w:rPr>
          <w:rFonts w:ascii="Times New Roman" w:hAnsi="Times New Roman" w:cs="Times New Roman"/>
          <w:sz w:val="26"/>
          <w:szCs w:val="26"/>
        </w:rPr>
        <w:t>Their studies revealed t</w:t>
      </w:r>
      <w:r w:rsidR="0037741A">
        <w:rPr>
          <w:rFonts w:ascii="Times New Roman" w:hAnsi="Times New Roman" w:cs="Times New Roman"/>
          <w:sz w:val="26"/>
          <w:szCs w:val="26"/>
        </w:rPr>
        <w:t>hat the Alexandrite laser at a</w:t>
      </w:r>
      <w:r w:rsidR="004730C6" w:rsidRPr="00DC1D8F">
        <w:rPr>
          <w:rFonts w:ascii="Times New Roman" w:hAnsi="Times New Roman" w:cs="Times New Roman"/>
          <w:sz w:val="26"/>
          <w:szCs w:val="26"/>
        </w:rPr>
        <w:t xml:space="preserve"> </w:t>
      </w:r>
      <w:r w:rsidRPr="00DC1D8F">
        <w:rPr>
          <w:rFonts w:ascii="Times New Roman" w:hAnsi="Times New Roman" w:cs="Times New Roman"/>
          <w:sz w:val="26"/>
          <w:szCs w:val="26"/>
        </w:rPr>
        <w:t>fluence of 1 J/cm</w:t>
      </w:r>
      <w:r w:rsidRPr="00DC1D8F">
        <w:rPr>
          <w:rFonts w:ascii="Times New Roman" w:hAnsi="Times New Roman" w:cs="Times New Roman"/>
          <w:sz w:val="26"/>
          <w:szCs w:val="26"/>
          <w:vertAlign w:val="superscript"/>
        </w:rPr>
        <w:t>2</w:t>
      </w:r>
      <w:r w:rsidRPr="00DC1D8F">
        <w:rPr>
          <w:rFonts w:ascii="Times New Roman" w:hAnsi="Times New Roman" w:cs="Times New Roman"/>
          <w:sz w:val="26"/>
          <w:szCs w:val="26"/>
        </w:rPr>
        <w:t xml:space="preserve"> and pulse repetition rate of 55 Hz</w:t>
      </w:r>
      <w:r w:rsidR="004730C6" w:rsidRPr="00DC1D8F">
        <w:rPr>
          <w:rFonts w:ascii="Times New Roman" w:hAnsi="Times New Roman" w:cs="Times New Roman"/>
          <w:sz w:val="26"/>
          <w:szCs w:val="26"/>
        </w:rPr>
        <w:t xml:space="preserve"> </w:t>
      </w:r>
      <w:r w:rsidRPr="00DC1D8F">
        <w:rPr>
          <w:rFonts w:ascii="Times New Roman" w:hAnsi="Times New Roman" w:cs="Times New Roman"/>
          <w:sz w:val="26"/>
          <w:szCs w:val="26"/>
        </w:rPr>
        <w:t>under water-cooling could selectively ablate supra</w:t>
      </w:r>
      <w:r w:rsidR="004730C6" w:rsidRPr="00DC1D8F">
        <w:rPr>
          <w:rFonts w:ascii="Times New Roman" w:hAnsi="Times New Roman" w:cs="Times New Roman"/>
          <w:sz w:val="26"/>
          <w:szCs w:val="26"/>
        </w:rPr>
        <w:t xml:space="preserve"> </w:t>
      </w:r>
      <w:r w:rsidRPr="00DC1D8F">
        <w:rPr>
          <w:rFonts w:ascii="Times New Roman" w:hAnsi="Times New Roman" w:cs="Times New Roman"/>
          <w:sz w:val="26"/>
          <w:szCs w:val="26"/>
        </w:rPr>
        <w:t>and</w:t>
      </w:r>
      <w:r w:rsidR="004730C6" w:rsidRPr="00DC1D8F">
        <w:rPr>
          <w:rFonts w:ascii="Times New Roman" w:hAnsi="Times New Roman" w:cs="Times New Roman"/>
          <w:sz w:val="26"/>
          <w:szCs w:val="26"/>
        </w:rPr>
        <w:t xml:space="preserve"> </w:t>
      </w:r>
      <w:r w:rsidRPr="00DC1D8F">
        <w:rPr>
          <w:rFonts w:ascii="Times New Roman" w:hAnsi="Times New Roman" w:cs="Times New Roman"/>
          <w:sz w:val="26"/>
          <w:szCs w:val="26"/>
        </w:rPr>
        <w:t>subgingival calculus as well as dental plaque.</w:t>
      </w:r>
      <w:r w:rsidR="004730C6" w:rsidRPr="00DC1D8F">
        <w:rPr>
          <w:rFonts w:ascii="Times New Roman" w:hAnsi="Times New Roman" w:cs="Times New Roman"/>
          <w:sz w:val="26"/>
          <w:szCs w:val="26"/>
        </w:rPr>
        <w:t xml:space="preserve"> </w:t>
      </w:r>
      <w:r w:rsidRPr="00DC1D8F">
        <w:rPr>
          <w:rFonts w:ascii="Times New Roman" w:hAnsi="Times New Roman" w:cs="Times New Roman"/>
          <w:sz w:val="26"/>
          <w:szCs w:val="26"/>
        </w:rPr>
        <w:t>This laser has a wavelength in the ultraviolet spectrum</w:t>
      </w:r>
      <w:r w:rsidR="004730C6" w:rsidRPr="00DC1D8F">
        <w:rPr>
          <w:rFonts w:ascii="Times New Roman" w:hAnsi="Times New Roman" w:cs="Times New Roman"/>
          <w:sz w:val="26"/>
          <w:szCs w:val="26"/>
        </w:rPr>
        <w:t xml:space="preserve"> </w:t>
      </w:r>
      <w:r w:rsidRPr="00DC1D8F">
        <w:rPr>
          <w:rFonts w:ascii="Times New Roman" w:hAnsi="Times New Roman" w:cs="Times New Roman"/>
          <w:sz w:val="26"/>
          <w:szCs w:val="26"/>
        </w:rPr>
        <w:t>and therefore does not produce any morphologic</w:t>
      </w:r>
      <w:r w:rsidR="004730C6" w:rsidRPr="00DC1D8F">
        <w:rPr>
          <w:rFonts w:ascii="Times New Roman" w:hAnsi="Times New Roman" w:cs="Times New Roman"/>
          <w:sz w:val="26"/>
          <w:szCs w:val="26"/>
        </w:rPr>
        <w:t xml:space="preserve"> </w:t>
      </w:r>
      <w:r w:rsidRPr="00DC1D8F">
        <w:rPr>
          <w:rFonts w:ascii="Times New Roman" w:hAnsi="Times New Roman" w:cs="Times New Roman"/>
          <w:sz w:val="26"/>
          <w:szCs w:val="26"/>
        </w:rPr>
        <w:t>damage to enamel surface or root cementum</w:t>
      </w:r>
      <w:r w:rsidR="0008506B">
        <w:rPr>
          <w:rFonts w:ascii="Times New Roman" w:hAnsi="Times New Roman" w:cs="Times New Roman"/>
          <w:sz w:val="26"/>
          <w:szCs w:val="26"/>
        </w:rPr>
        <w:t xml:space="preserve">, </w:t>
      </w:r>
      <w:r w:rsidRPr="00DC1D8F">
        <w:rPr>
          <w:rFonts w:ascii="Times New Roman" w:hAnsi="Times New Roman" w:cs="Times New Roman"/>
          <w:sz w:val="26"/>
          <w:szCs w:val="26"/>
        </w:rPr>
        <w:t>although extremely slight compositional</w:t>
      </w:r>
      <w:r w:rsidR="004730C6" w:rsidRPr="00DC1D8F">
        <w:rPr>
          <w:rFonts w:ascii="Times New Roman" w:hAnsi="Times New Roman" w:cs="Times New Roman"/>
          <w:sz w:val="26"/>
          <w:szCs w:val="26"/>
        </w:rPr>
        <w:t xml:space="preserve"> </w:t>
      </w:r>
      <w:r w:rsidRPr="00DC1D8F">
        <w:rPr>
          <w:rFonts w:ascii="Times New Roman" w:hAnsi="Times New Roman" w:cs="Times New Roman"/>
          <w:sz w:val="26"/>
          <w:szCs w:val="26"/>
        </w:rPr>
        <w:t>change such as minimal reduction of amide II band is</w:t>
      </w:r>
      <w:r w:rsidR="004730C6" w:rsidRPr="00DC1D8F">
        <w:rPr>
          <w:rFonts w:ascii="Times New Roman" w:hAnsi="Times New Roman" w:cs="Times New Roman"/>
          <w:sz w:val="26"/>
          <w:szCs w:val="26"/>
        </w:rPr>
        <w:t xml:space="preserve"> </w:t>
      </w:r>
      <w:r w:rsidRPr="00DC1D8F">
        <w:rPr>
          <w:rFonts w:ascii="Times New Roman" w:hAnsi="Times New Roman" w:cs="Times New Roman"/>
          <w:sz w:val="26"/>
          <w:szCs w:val="26"/>
        </w:rPr>
        <w:t>detected in the lased cementum by FTIR spectroscopy</w:t>
      </w:r>
      <w:r w:rsidR="004730C6" w:rsidRPr="00DC1D8F">
        <w:rPr>
          <w:rFonts w:ascii="Times New Roman" w:hAnsi="Times New Roman" w:cs="Times New Roman"/>
          <w:sz w:val="26"/>
          <w:szCs w:val="26"/>
        </w:rPr>
        <w:t xml:space="preserve"> </w:t>
      </w:r>
      <w:r w:rsidR="0008506B">
        <w:rPr>
          <w:rFonts w:ascii="Times New Roman" w:hAnsi="Times New Roman" w:cs="Times New Roman"/>
          <w:sz w:val="26"/>
          <w:szCs w:val="26"/>
        </w:rPr>
        <w:t>analysis</w:t>
      </w:r>
      <w:r w:rsidRPr="00DC1D8F">
        <w:rPr>
          <w:rFonts w:ascii="Times New Roman" w:hAnsi="Times New Roman" w:cs="Times New Roman"/>
          <w:sz w:val="26"/>
          <w:szCs w:val="26"/>
        </w:rPr>
        <w:t xml:space="preserve">. </w:t>
      </w:r>
    </w:p>
    <w:p w:rsidR="00FC0EAD" w:rsidRPr="00DC1D8F" w:rsidRDefault="00FC0EAD" w:rsidP="00DC1D8F">
      <w:pPr>
        <w:autoSpaceDE w:val="0"/>
        <w:autoSpaceDN w:val="0"/>
        <w:adjustRightInd w:val="0"/>
        <w:spacing w:after="0" w:line="480" w:lineRule="auto"/>
        <w:jc w:val="both"/>
        <w:rPr>
          <w:rFonts w:ascii="Times New Roman" w:hAnsi="Times New Roman" w:cs="Times New Roman"/>
          <w:sz w:val="26"/>
          <w:szCs w:val="26"/>
        </w:rPr>
      </w:pPr>
    </w:p>
    <w:p w:rsidR="00F6738A" w:rsidRDefault="00F6738A" w:rsidP="00DC1D8F">
      <w:pPr>
        <w:autoSpaceDE w:val="0"/>
        <w:autoSpaceDN w:val="0"/>
        <w:adjustRightInd w:val="0"/>
        <w:spacing w:after="0" w:line="480" w:lineRule="auto"/>
        <w:jc w:val="both"/>
        <w:rPr>
          <w:rFonts w:ascii="Times New Roman" w:hAnsi="Times New Roman" w:cs="Times New Roman"/>
          <w:sz w:val="26"/>
          <w:szCs w:val="26"/>
        </w:rPr>
      </w:pPr>
    </w:p>
    <w:p w:rsidR="0008506B" w:rsidRDefault="0008506B" w:rsidP="00DC1D8F">
      <w:pPr>
        <w:autoSpaceDE w:val="0"/>
        <w:autoSpaceDN w:val="0"/>
        <w:adjustRightInd w:val="0"/>
        <w:spacing w:after="0" w:line="480" w:lineRule="auto"/>
        <w:jc w:val="both"/>
        <w:rPr>
          <w:rFonts w:ascii="Times New Roman" w:hAnsi="Times New Roman" w:cs="Times New Roman"/>
          <w:sz w:val="26"/>
          <w:szCs w:val="26"/>
        </w:rPr>
      </w:pPr>
      <w:r>
        <w:rPr>
          <w:rFonts w:ascii="Times New Roman" w:hAnsi="Times New Roman" w:cs="Times New Roman"/>
          <w:sz w:val="26"/>
          <w:szCs w:val="26"/>
        </w:rPr>
        <w:t>Rechmann et al.</w:t>
      </w:r>
      <w:r w:rsidRPr="0008506B">
        <w:rPr>
          <w:rFonts w:ascii="Times New Roman" w:hAnsi="Times New Roman" w:cs="Times New Roman"/>
          <w:sz w:val="26"/>
          <w:szCs w:val="26"/>
          <w:vertAlign w:val="superscript"/>
        </w:rPr>
        <w:t>1</w:t>
      </w:r>
      <w:r w:rsidR="00070FE4">
        <w:rPr>
          <w:rFonts w:ascii="Times New Roman" w:hAnsi="Times New Roman" w:cs="Times New Roman"/>
          <w:sz w:val="26"/>
          <w:szCs w:val="26"/>
          <w:vertAlign w:val="superscript"/>
        </w:rPr>
        <w:t>22</w:t>
      </w:r>
      <w:r w:rsidR="00AD3E01" w:rsidRPr="00DC1D8F">
        <w:rPr>
          <w:rFonts w:ascii="Times New Roman" w:hAnsi="Times New Roman" w:cs="Times New Roman"/>
          <w:sz w:val="26"/>
          <w:szCs w:val="26"/>
        </w:rPr>
        <w:t xml:space="preserve"> </w:t>
      </w:r>
      <w:r w:rsidR="00C26975">
        <w:rPr>
          <w:rFonts w:ascii="Times New Roman" w:hAnsi="Times New Roman" w:cs="Times New Roman"/>
          <w:sz w:val="26"/>
          <w:szCs w:val="26"/>
        </w:rPr>
        <w:t xml:space="preserve">in 2000 </w:t>
      </w:r>
      <w:r w:rsidR="00AD3E01" w:rsidRPr="00DC1D8F">
        <w:rPr>
          <w:rFonts w:ascii="Times New Roman" w:hAnsi="Times New Roman" w:cs="Times New Roman"/>
          <w:sz w:val="26"/>
          <w:szCs w:val="26"/>
        </w:rPr>
        <w:t>also</w:t>
      </w:r>
      <w:r w:rsidR="004730C6" w:rsidRPr="00DC1D8F">
        <w:rPr>
          <w:rFonts w:ascii="Times New Roman" w:hAnsi="Times New Roman" w:cs="Times New Roman"/>
          <w:sz w:val="26"/>
          <w:szCs w:val="26"/>
        </w:rPr>
        <w:t xml:space="preserve"> </w:t>
      </w:r>
      <w:r w:rsidR="00AD3E01" w:rsidRPr="00DC1D8F">
        <w:rPr>
          <w:rFonts w:ascii="Times New Roman" w:hAnsi="Times New Roman" w:cs="Times New Roman"/>
          <w:sz w:val="26"/>
          <w:szCs w:val="26"/>
        </w:rPr>
        <w:t>demonstrated that there was no pulpal damage after</w:t>
      </w:r>
      <w:r w:rsidR="004730C6" w:rsidRPr="00DC1D8F">
        <w:rPr>
          <w:rFonts w:ascii="Times New Roman" w:hAnsi="Times New Roman" w:cs="Times New Roman"/>
          <w:sz w:val="26"/>
          <w:szCs w:val="26"/>
        </w:rPr>
        <w:t xml:space="preserve"> </w:t>
      </w:r>
      <w:r w:rsidR="00AD3E01" w:rsidRPr="00DC1D8F">
        <w:rPr>
          <w:rFonts w:ascii="Times New Roman" w:hAnsi="Times New Roman" w:cs="Times New Roman"/>
          <w:sz w:val="26"/>
          <w:szCs w:val="26"/>
        </w:rPr>
        <w:t>removal of calculus with the Alexandrite laser at</w:t>
      </w:r>
      <w:r w:rsidR="004730C6" w:rsidRPr="00DC1D8F">
        <w:rPr>
          <w:rFonts w:ascii="Times New Roman" w:hAnsi="Times New Roman" w:cs="Times New Roman"/>
          <w:sz w:val="26"/>
          <w:szCs w:val="26"/>
        </w:rPr>
        <w:t xml:space="preserve"> </w:t>
      </w:r>
      <w:r w:rsidR="00AD3E01" w:rsidRPr="00DC1D8F">
        <w:rPr>
          <w:rFonts w:ascii="Times New Roman" w:hAnsi="Times New Roman" w:cs="Times New Roman"/>
          <w:sz w:val="26"/>
          <w:szCs w:val="26"/>
        </w:rPr>
        <w:t>1.5–6 J/cm</w:t>
      </w:r>
      <w:r w:rsidR="00AD3E01" w:rsidRPr="00DC1D8F">
        <w:rPr>
          <w:rFonts w:ascii="Times New Roman" w:hAnsi="Times New Roman" w:cs="Times New Roman"/>
          <w:sz w:val="26"/>
          <w:szCs w:val="26"/>
          <w:vertAlign w:val="superscript"/>
        </w:rPr>
        <w:t>2</w:t>
      </w:r>
      <w:r w:rsidR="00AD3E01" w:rsidRPr="00DC1D8F">
        <w:rPr>
          <w:rFonts w:ascii="Times New Roman" w:hAnsi="Times New Roman" w:cs="Times New Roman"/>
          <w:sz w:val="26"/>
          <w:szCs w:val="26"/>
        </w:rPr>
        <w:t xml:space="preserve"> and 70 Hz (pulse duration 1 ls) under</w:t>
      </w:r>
      <w:r w:rsidR="004730C6" w:rsidRPr="00DC1D8F">
        <w:rPr>
          <w:rFonts w:ascii="Times New Roman" w:hAnsi="Times New Roman" w:cs="Times New Roman"/>
          <w:sz w:val="26"/>
          <w:szCs w:val="26"/>
        </w:rPr>
        <w:t xml:space="preserve"> </w:t>
      </w:r>
      <w:r w:rsidR="00AD3E01" w:rsidRPr="00DC1D8F">
        <w:rPr>
          <w:rFonts w:ascii="Times New Roman" w:hAnsi="Times New Roman" w:cs="Times New Roman"/>
          <w:sz w:val="26"/>
          <w:szCs w:val="26"/>
        </w:rPr>
        <w:t>water-cooling in dogs. However, the mechanism of</w:t>
      </w:r>
      <w:r w:rsidR="004730C6" w:rsidRPr="00DC1D8F">
        <w:rPr>
          <w:rFonts w:ascii="Times New Roman" w:hAnsi="Times New Roman" w:cs="Times New Roman"/>
          <w:sz w:val="26"/>
          <w:szCs w:val="26"/>
        </w:rPr>
        <w:t xml:space="preserve"> </w:t>
      </w:r>
      <w:r w:rsidR="00AD3E01" w:rsidRPr="00DC1D8F">
        <w:rPr>
          <w:rFonts w:ascii="Times New Roman" w:hAnsi="Times New Roman" w:cs="Times New Roman"/>
          <w:sz w:val="26"/>
          <w:szCs w:val="26"/>
        </w:rPr>
        <w:t xml:space="preserve">selective ablation has not been clarified yet. </w:t>
      </w:r>
    </w:p>
    <w:p w:rsidR="0008506B" w:rsidRDefault="0008506B" w:rsidP="00DC1D8F">
      <w:pPr>
        <w:autoSpaceDE w:val="0"/>
        <w:autoSpaceDN w:val="0"/>
        <w:adjustRightInd w:val="0"/>
        <w:spacing w:after="0" w:line="480" w:lineRule="auto"/>
        <w:jc w:val="both"/>
        <w:rPr>
          <w:rFonts w:ascii="Times New Roman" w:hAnsi="Times New Roman" w:cs="Times New Roman"/>
          <w:sz w:val="26"/>
          <w:szCs w:val="26"/>
        </w:rPr>
      </w:pPr>
    </w:p>
    <w:p w:rsidR="00AD3E01" w:rsidRPr="00DC1D8F" w:rsidRDefault="00AD3E01" w:rsidP="00DC1D8F">
      <w:pPr>
        <w:autoSpaceDE w:val="0"/>
        <w:autoSpaceDN w:val="0"/>
        <w:adjustRightInd w:val="0"/>
        <w:spacing w:after="0" w:line="480" w:lineRule="auto"/>
        <w:jc w:val="both"/>
        <w:rPr>
          <w:rFonts w:ascii="Times New Roman" w:hAnsi="Times New Roman" w:cs="Times New Roman"/>
          <w:sz w:val="26"/>
          <w:szCs w:val="26"/>
        </w:rPr>
      </w:pPr>
      <w:r w:rsidRPr="00DC1D8F">
        <w:rPr>
          <w:rFonts w:ascii="Times New Roman" w:hAnsi="Times New Roman" w:cs="Times New Roman"/>
          <w:sz w:val="26"/>
          <w:szCs w:val="26"/>
        </w:rPr>
        <w:t>The</w:t>
      </w:r>
      <w:r w:rsidR="004730C6" w:rsidRPr="00DC1D8F">
        <w:rPr>
          <w:rFonts w:ascii="Times New Roman" w:hAnsi="Times New Roman" w:cs="Times New Roman"/>
          <w:sz w:val="26"/>
          <w:szCs w:val="26"/>
        </w:rPr>
        <w:t xml:space="preserve"> </w:t>
      </w:r>
      <w:r w:rsidRPr="00DC1D8F">
        <w:rPr>
          <w:rFonts w:ascii="Times New Roman" w:hAnsi="Times New Roman" w:cs="Times New Roman"/>
          <w:sz w:val="26"/>
          <w:szCs w:val="26"/>
        </w:rPr>
        <w:t>development of this laser for clinical use is widely</w:t>
      </w:r>
      <w:r w:rsidR="004730C6" w:rsidRPr="00DC1D8F">
        <w:rPr>
          <w:rFonts w:ascii="Times New Roman" w:hAnsi="Times New Roman" w:cs="Times New Roman"/>
          <w:sz w:val="26"/>
          <w:szCs w:val="26"/>
        </w:rPr>
        <w:t xml:space="preserve"> expected due to its excellent ability for selective calculus removal from the tooth or root surface without ablating the tooth structure. However, there</w:t>
      </w:r>
      <w:r w:rsidR="00FC0EAD" w:rsidRPr="00DC1D8F">
        <w:rPr>
          <w:rFonts w:ascii="Times New Roman" w:hAnsi="Times New Roman" w:cs="Times New Roman"/>
          <w:sz w:val="26"/>
          <w:szCs w:val="26"/>
        </w:rPr>
        <w:t xml:space="preserve"> </w:t>
      </w:r>
      <w:r w:rsidR="004730C6" w:rsidRPr="00DC1D8F">
        <w:rPr>
          <w:rFonts w:ascii="Times New Roman" w:hAnsi="Times New Roman" w:cs="Times New Roman"/>
          <w:sz w:val="26"/>
          <w:szCs w:val="26"/>
        </w:rPr>
        <w:t xml:space="preserve">is concern regarding use of light in </w:t>
      </w:r>
      <w:r w:rsidR="0037741A">
        <w:rPr>
          <w:rFonts w:ascii="Times New Roman" w:hAnsi="Times New Roman" w:cs="Times New Roman"/>
          <w:sz w:val="26"/>
          <w:szCs w:val="26"/>
        </w:rPr>
        <w:t>the ultraviolet spectral region. F</w:t>
      </w:r>
      <w:r w:rsidR="004730C6" w:rsidRPr="00DC1D8F">
        <w:rPr>
          <w:rFonts w:ascii="Times New Roman" w:hAnsi="Times New Roman" w:cs="Times New Roman"/>
          <w:sz w:val="26"/>
          <w:szCs w:val="26"/>
        </w:rPr>
        <w:t xml:space="preserve">urther studies are required to demonstrate the safety and effectiveness of this laser in clinical usage and to develop a laser apparatus </w:t>
      </w:r>
      <w:r w:rsidR="0037741A">
        <w:rPr>
          <w:rFonts w:ascii="Times New Roman" w:hAnsi="Times New Roman" w:cs="Times New Roman"/>
          <w:sz w:val="26"/>
          <w:szCs w:val="26"/>
        </w:rPr>
        <w:t xml:space="preserve">which is </w:t>
      </w:r>
      <w:r w:rsidR="004730C6" w:rsidRPr="00DC1D8F">
        <w:rPr>
          <w:rFonts w:ascii="Times New Roman" w:hAnsi="Times New Roman" w:cs="Times New Roman"/>
          <w:sz w:val="26"/>
          <w:szCs w:val="26"/>
        </w:rPr>
        <w:t>appropriate for clinical use.</w:t>
      </w:r>
    </w:p>
    <w:p w:rsidR="000916E6" w:rsidRPr="00DC1D8F" w:rsidRDefault="000916E6" w:rsidP="00DC1D8F">
      <w:pPr>
        <w:autoSpaceDE w:val="0"/>
        <w:autoSpaceDN w:val="0"/>
        <w:adjustRightInd w:val="0"/>
        <w:spacing w:after="0" w:line="480" w:lineRule="auto"/>
        <w:jc w:val="both"/>
        <w:rPr>
          <w:rFonts w:ascii="Times New Roman" w:hAnsi="Times New Roman" w:cs="Times New Roman"/>
          <w:b/>
          <w:bCs/>
          <w:sz w:val="26"/>
          <w:szCs w:val="26"/>
          <w:u w:val="single"/>
        </w:rPr>
      </w:pPr>
    </w:p>
    <w:p w:rsidR="00FC0EAD" w:rsidRDefault="00FC0EAD" w:rsidP="00E35B15">
      <w:pPr>
        <w:autoSpaceDE w:val="0"/>
        <w:autoSpaceDN w:val="0"/>
        <w:adjustRightInd w:val="0"/>
        <w:spacing w:after="0" w:line="480" w:lineRule="auto"/>
        <w:jc w:val="center"/>
        <w:rPr>
          <w:rFonts w:ascii="AdvPS-UTSB" w:hAnsi="AdvPS-UTSB" w:cs="AdvPS-UTSB"/>
          <w:b/>
          <w:sz w:val="28"/>
          <w:szCs w:val="24"/>
          <w:u w:val="single"/>
        </w:rPr>
      </w:pPr>
    </w:p>
    <w:p w:rsidR="00FC0EAD" w:rsidRDefault="00FC0EAD" w:rsidP="00E35B15">
      <w:pPr>
        <w:autoSpaceDE w:val="0"/>
        <w:autoSpaceDN w:val="0"/>
        <w:adjustRightInd w:val="0"/>
        <w:spacing w:after="0" w:line="480" w:lineRule="auto"/>
        <w:jc w:val="center"/>
        <w:rPr>
          <w:rFonts w:ascii="AdvPS-UTSB" w:hAnsi="AdvPS-UTSB" w:cs="AdvPS-UTSB"/>
          <w:b/>
          <w:sz w:val="28"/>
          <w:szCs w:val="24"/>
          <w:u w:val="single"/>
        </w:rPr>
      </w:pPr>
    </w:p>
    <w:p w:rsidR="00FC0EAD" w:rsidRDefault="00FC0EAD" w:rsidP="00E35B15">
      <w:pPr>
        <w:autoSpaceDE w:val="0"/>
        <w:autoSpaceDN w:val="0"/>
        <w:adjustRightInd w:val="0"/>
        <w:spacing w:after="0" w:line="480" w:lineRule="auto"/>
        <w:jc w:val="center"/>
        <w:rPr>
          <w:rFonts w:ascii="AdvPS-UTSB" w:hAnsi="AdvPS-UTSB" w:cs="AdvPS-UTSB"/>
          <w:b/>
          <w:sz w:val="28"/>
          <w:szCs w:val="24"/>
          <w:u w:val="single"/>
        </w:rPr>
      </w:pPr>
    </w:p>
    <w:p w:rsidR="00FC0EAD" w:rsidRDefault="00FC0EAD" w:rsidP="00E35B15">
      <w:pPr>
        <w:autoSpaceDE w:val="0"/>
        <w:autoSpaceDN w:val="0"/>
        <w:adjustRightInd w:val="0"/>
        <w:spacing w:after="0" w:line="480" w:lineRule="auto"/>
        <w:jc w:val="center"/>
        <w:rPr>
          <w:rFonts w:ascii="AdvPS-UTSB" w:hAnsi="AdvPS-UTSB" w:cs="AdvPS-UTSB"/>
          <w:b/>
          <w:sz w:val="28"/>
          <w:szCs w:val="24"/>
          <w:u w:val="single"/>
        </w:rPr>
      </w:pPr>
    </w:p>
    <w:p w:rsidR="00FC0EAD" w:rsidRDefault="00FC0EAD" w:rsidP="00E35B15">
      <w:pPr>
        <w:autoSpaceDE w:val="0"/>
        <w:autoSpaceDN w:val="0"/>
        <w:adjustRightInd w:val="0"/>
        <w:spacing w:after="0" w:line="480" w:lineRule="auto"/>
        <w:jc w:val="center"/>
        <w:rPr>
          <w:rFonts w:ascii="AdvPS-UTSB" w:hAnsi="AdvPS-UTSB" w:cs="AdvPS-UTSB"/>
          <w:b/>
          <w:sz w:val="28"/>
          <w:szCs w:val="24"/>
          <w:u w:val="single"/>
        </w:rPr>
      </w:pPr>
    </w:p>
    <w:p w:rsidR="00FC0EAD" w:rsidRDefault="00FC0EAD" w:rsidP="00E35B15">
      <w:pPr>
        <w:autoSpaceDE w:val="0"/>
        <w:autoSpaceDN w:val="0"/>
        <w:adjustRightInd w:val="0"/>
        <w:spacing w:after="0" w:line="480" w:lineRule="auto"/>
        <w:jc w:val="center"/>
        <w:rPr>
          <w:rFonts w:ascii="AdvPS-UTSB" w:hAnsi="AdvPS-UTSB" w:cs="AdvPS-UTSB"/>
          <w:b/>
          <w:sz w:val="28"/>
          <w:szCs w:val="24"/>
          <w:u w:val="single"/>
        </w:rPr>
      </w:pPr>
    </w:p>
    <w:p w:rsidR="00FC0EAD" w:rsidRDefault="00FC0EAD" w:rsidP="00E35B15">
      <w:pPr>
        <w:autoSpaceDE w:val="0"/>
        <w:autoSpaceDN w:val="0"/>
        <w:adjustRightInd w:val="0"/>
        <w:spacing w:after="0" w:line="480" w:lineRule="auto"/>
        <w:jc w:val="center"/>
        <w:rPr>
          <w:rFonts w:ascii="AdvPS-UTSB" w:hAnsi="AdvPS-UTSB" w:cs="AdvPS-UTSB"/>
          <w:b/>
          <w:sz w:val="28"/>
          <w:szCs w:val="24"/>
          <w:u w:val="single"/>
        </w:rPr>
      </w:pPr>
    </w:p>
    <w:p w:rsidR="00FC0EAD" w:rsidRDefault="00FC0EAD" w:rsidP="00E35B15">
      <w:pPr>
        <w:autoSpaceDE w:val="0"/>
        <w:autoSpaceDN w:val="0"/>
        <w:adjustRightInd w:val="0"/>
        <w:spacing w:after="0" w:line="480" w:lineRule="auto"/>
        <w:jc w:val="center"/>
        <w:rPr>
          <w:rFonts w:ascii="AdvPS-UTSB" w:hAnsi="AdvPS-UTSB" w:cs="AdvPS-UTSB"/>
          <w:b/>
          <w:sz w:val="28"/>
          <w:szCs w:val="24"/>
          <w:u w:val="single"/>
        </w:rPr>
      </w:pPr>
    </w:p>
    <w:p w:rsidR="00FC0EAD" w:rsidRDefault="00FC0EAD" w:rsidP="00E35B15">
      <w:pPr>
        <w:autoSpaceDE w:val="0"/>
        <w:autoSpaceDN w:val="0"/>
        <w:adjustRightInd w:val="0"/>
        <w:spacing w:after="0" w:line="480" w:lineRule="auto"/>
        <w:jc w:val="center"/>
        <w:rPr>
          <w:rFonts w:ascii="AdvPS-UTSB" w:hAnsi="AdvPS-UTSB" w:cs="AdvPS-UTSB"/>
          <w:b/>
          <w:sz w:val="28"/>
          <w:szCs w:val="24"/>
          <w:u w:val="single"/>
        </w:rPr>
      </w:pPr>
    </w:p>
    <w:p w:rsidR="00F6738A" w:rsidRDefault="00F6738A" w:rsidP="00F6738A">
      <w:pPr>
        <w:autoSpaceDE w:val="0"/>
        <w:autoSpaceDN w:val="0"/>
        <w:adjustRightInd w:val="0"/>
        <w:spacing w:after="0" w:line="480" w:lineRule="auto"/>
        <w:rPr>
          <w:rFonts w:ascii="AdvPS-UTSB" w:hAnsi="AdvPS-UTSB" w:cs="AdvPS-UTSB"/>
          <w:b/>
          <w:sz w:val="32"/>
          <w:szCs w:val="24"/>
          <w:u w:val="single"/>
        </w:rPr>
      </w:pPr>
    </w:p>
    <w:p w:rsidR="00F6738A" w:rsidRPr="00F6738A" w:rsidRDefault="00F6738A" w:rsidP="00DC1D8F">
      <w:pPr>
        <w:autoSpaceDE w:val="0"/>
        <w:autoSpaceDN w:val="0"/>
        <w:adjustRightInd w:val="0"/>
        <w:spacing w:after="0" w:line="480" w:lineRule="auto"/>
        <w:jc w:val="center"/>
        <w:rPr>
          <w:rFonts w:ascii="AdvPS-UTSB" w:hAnsi="AdvPS-UTSB" w:cs="AdvPS-UTSB"/>
          <w:b/>
          <w:sz w:val="26"/>
          <w:szCs w:val="26"/>
          <w:u w:val="single"/>
        </w:rPr>
      </w:pPr>
    </w:p>
    <w:p w:rsidR="0068434D" w:rsidRDefault="00E35B15" w:rsidP="00DC1D8F">
      <w:pPr>
        <w:autoSpaceDE w:val="0"/>
        <w:autoSpaceDN w:val="0"/>
        <w:adjustRightInd w:val="0"/>
        <w:spacing w:after="0" w:line="480" w:lineRule="auto"/>
        <w:jc w:val="center"/>
        <w:rPr>
          <w:rFonts w:ascii="AdvPS-UTSB" w:hAnsi="AdvPS-UTSB" w:cs="AdvPS-UTSB"/>
          <w:b/>
          <w:sz w:val="32"/>
          <w:szCs w:val="24"/>
          <w:u w:val="single"/>
        </w:rPr>
      </w:pPr>
      <w:r w:rsidRPr="0068434D">
        <w:rPr>
          <w:rFonts w:ascii="AdvPS-UTSB" w:hAnsi="AdvPS-UTSB" w:cs="AdvPS-UTSB"/>
          <w:b/>
          <w:sz w:val="32"/>
          <w:szCs w:val="24"/>
          <w:u w:val="single"/>
        </w:rPr>
        <w:t>EXCIMER LASERS</w:t>
      </w:r>
    </w:p>
    <w:p w:rsidR="00DC1D8F" w:rsidRPr="00F6738A" w:rsidRDefault="00DC1D8F" w:rsidP="00ED28FA">
      <w:pPr>
        <w:autoSpaceDE w:val="0"/>
        <w:autoSpaceDN w:val="0"/>
        <w:adjustRightInd w:val="0"/>
        <w:spacing w:after="0" w:line="360" w:lineRule="auto"/>
        <w:jc w:val="center"/>
        <w:rPr>
          <w:rFonts w:ascii="AdvPS-UTSB" w:hAnsi="AdvPS-UTSB" w:cs="AdvPS-UTSB"/>
          <w:b/>
          <w:sz w:val="26"/>
          <w:szCs w:val="26"/>
          <w:u w:val="single"/>
        </w:rPr>
      </w:pPr>
    </w:p>
    <w:p w:rsidR="00F6738A" w:rsidRDefault="0068434D" w:rsidP="00F6738A">
      <w:pPr>
        <w:pStyle w:val="ListParagraph"/>
        <w:numPr>
          <w:ilvl w:val="0"/>
          <w:numId w:val="17"/>
        </w:numPr>
        <w:autoSpaceDE w:val="0"/>
        <w:autoSpaceDN w:val="0"/>
        <w:adjustRightInd w:val="0"/>
        <w:spacing w:after="0" w:line="480" w:lineRule="auto"/>
        <w:rPr>
          <w:rFonts w:ascii="AdvPS-UTSB" w:hAnsi="AdvPS-UTSB" w:cs="AdvPS-UTSB"/>
          <w:b/>
          <w:sz w:val="28"/>
          <w:szCs w:val="24"/>
          <w:u w:val="single"/>
        </w:rPr>
      </w:pPr>
      <w:r w:rsidRPr="00C42B85">
        <w:rPr>
          <w:rFonts w:ascii="AdvPS-UTSB" w:hAnsi="AdvPS-UTSB" w:cs="AdvPS-UTSB"/>
          <w:b/>
          <w:sz w:val="28"/>
          <w:szCs w:val="24"/>
          <w:u w:val="single"/>
        </w:rPr>
        <w:t xml:space="preserve">Characteristics </w:t>
      </w:r>
    </w:p>
    <w:p w:rsidR="00F6738A" w:rsidRPr="00F6738A" w:rsidRDefault="00F6738A" w:rsidP="00ED28FA">
      <w:pPr>
        <w:pStyle w:val="ListParagraph"/>
        <w:autoSpaceDE w:val="0"/>
        <w:autoSpaceDN w:val="0"/>
        <w:adjustRightInd w:val="0"/>
        <w:spacing w:after="0" w:line="240" w:lineRule="auto"/>
        <w:rPr>
          <w:rFonts w:ascii="AdvPS-UTSB" w:hAnsi="AdvPS-UTSB" w:cs="AdvPS-UTSB"/>
          <w:b/>
          <w:sz w:val="26"/>
          <w:szCs w:val="26"/>
          <w:u w:val="single"/>
        </w:rPr>
      </w:pPr>
    </w:p>
    <w:p w:rsidR="0068434D" w:rsidRPr="00DC1D8F" w:rsidRDefault="00E35B15" w:rsidP="00E35B15">
      <w:pPr>
        <w:autoSpaceDE w:val="0"/>
        <w:autoSpaceDN w:val="0"/>
        <w:adjustRightInd w:val="0"/>
        <w:spacing w:after="0" w:line="480" w:lineRule="auto"/>
        <w:jc w:val="both"/>
        <w:rPr>
          <w:rFonts w:ascii="Times New Roman" w:hAnsi="Times New Roman" w:cs="Times New Roman"/>
          <w:sz w:val="26"/>
          <w:szCs w:val="26"/>
        </w:rPr>
      </w:pPr>
      <w:r w:rsidRPr="00DC1D8F">
        <w:rPr>
          <w:rFonts w:ascii="Times New Roman" w:hAnsi="Times New Roman" w:cs="Times New Roman"/>
          <w:sz w:val="26"/>
          <w:szCs w:val="26"/>
        </w:rPr>
        <w:t>Excimer lasers are lasers that use a noble-gas halide, which is unstable, to generate radiation, usually in the ultraviolet region of the spectrum. Excimer laser wavelength depends on the chemical component</w:t>
      </w:r>
      <w:r w:rsidR="0037741A">
        <w:rPr>
          <w:rFonts w:ascii="Times New Roman" w:hAnsi="Times New Roman" w:cs="Times New Roman"/>
          <w:sz w:val="26"/>
          <w:szCs w:val="26"/>
        </w:rPr>
        <w:t>,</w:t>
      </w:r>
      <w:r w:rsidRPr="00DC1D8F">
        <w:rPr>
          <w:rFonts w:ascii="Times New Roman" w:hAnsi="Times New Roman" w:cs="Times New Roman"/>
          <w:sz w:val="26"/>
          <w:szCs w:val="26"/>
        </w:rPr>
        <w:t xml:space="preserve"> serving as the medium of the laser. It has been suggested that tissue ablation occurs in the nonthermal process of photoablation, likely due to </w:t>
      </w:r>
      <w:r w:rsidR="0037741A">
        <w:rPr>
          <w:rFonts w:ascii="Times New Roman" w:hAnsi="Times New Roman" w:cs="Times New Roman"/>
          <w:sz w:val="26"/>
          <w:szCs w:val="26"/>
        </w:rPr>
        <w:t>an instantaneous increase of</w:t>
      </w:r>
      <w:r w:rsidRPr="00DC1D8F">
        <w:rPr>
          <w:rFonts w:ascii="Times New Roman" w:hAnsi="Times New Roman" w:cs="Times New Roman"/>
          <w:sz w:val="26"/>
          <w:szCs w:val="26"/>
        </w:rPr>
        <w:t xml:space="preserve"> temperature or a straight combi</w:t>
      </w:r>
      <w:r w:rsidR="0008506B">
        <w:rPr>
          <w:rFonts w:ascii="Times New Roman" w:hAnsi="Times New Roman" w:cs="Times New Roman"/>
          <w:sz w:val="26"/>
          <w:szCs w:val="26"/>
        </w:rPr>
        <w:t>nation of chemical elements</w:t>
      </w:r>
      <w:r w:rsidRPr="00DC1D8F">
        <w:rPr>
          <w:rFonts w:ascii="Times New Roman" w:hAnsi="Times New Roman" w:cs="Times New Roman"/>
          <w:sz w:val="26"/>
          <w:szCs w:val="26"/>
        </w:rPr>
        <w:t>.</w:t>
      </w:r>
    </w:p>
    <w:p w:rsidR="00ED28FA" w:rsidRDefault="00ED28FA" w:rsidP="00E35B15">
      <w:pPr>
        <w:autoSpaceDE w:val="0"/>
        <w:autoSpaceDN w:val="0"/>
        <w:adjustRightInd w:val="0"/>
        <w:spacing w:after="0" w:line="480" w:lineRule="auto"/>
        <w:jc w:val="both"/>
        <w:rPr>
          <w:rFonts w:ascii="Times New Roman" w:hAnsi="Times New Roman" w:cs="Times New Roman"/>
          <w:sz w:val="26"/>
          <w:szCs w:val="26"/>
        </w:rPr>
      </w:pPr>
    </w:p>
    <w:p w:rsidR="00E35B15" w:rsidRPr="00DC1D8F" w:rsidRDefault="00E35B15" w:rsidP="00E35B15">
      <w:pPr>
        <w:autoSpaceDE w:val="0"/>
        <w:autoSpaceDN w:val="0"/>
        <w:adjustRightInd w:val="0"/>
        <w:spacing w:after="0" w:line="480" w:lineRule="auto"/>
        <w:jc w:val="both"/>
        <w:rPr>
          <w:rFonts w:ascii="Times New Roman" w:hAnsi="Times New Roman" w:cs="Times New Roman"/>
          <w:sz w:val="26"/>
          <w:szCs w:val="26"/>
        </w:rPr>
      </w:pPr>
      <w:r w:rsidRPr="00DC1D8F">
        <w:rPr>
          <w:rFonts w:ascii="Times New Roman" w:hAnsi="Times New Roman" w:cs="Times New Roman"/>
          <w:sz w:val="26"/>
          <w:szCs w:val="26"/>
        </w:rPr>
        <w:t xml:space="preserve">In an in vitro </w:t>
      </w:r>
      <w:r w:rsidR="0008506B">
        <w:rPr>
          <w:rFonts w:ascii="Times New Roman" w:hAnsi="Times New Roman" w:cs="Times New Roman"/>
          <w:sz w:val="26"/>
          <w:szCs w:val="26"/>
        </w:rPr>
        <w:t>experiment, Frentzen et al.</w:t>
      </w:r>
      <w:r w:rsidR="0008506B" w:rsidRPr="0008506B">
        <w:rPr>
          <w:rFonts w:ascii="Times New Roman" w:hAnsi="Times New Roman" w:cs="Times New Roman"/>
          <w:sz w:val="26"/>
          <w:szCs w:val="26"/>
          <w:vertAlign w:val="superscript"/>
        </w:rPr>
        <w:t>1</w:t>
      </w:r>
      <w:r w:rsidR="00070FE4">
        <w:rPr>
          <w:rFonts w:ascii="Times New Roman" w:hAnsi="Times New Roman" w:cs="Times New Roman"/>
          <w:sz w:val="26"/>
          <w:szCs w:val="26"/>
          <w:vertAlign w:val="superscript"/>
        </w:rPr>
        <w:t>23</w:t>
      </w:r>
      <w:r w:rsidRPr="00DC1D8F">
        <w:rPr>
          <w:rFonts w:ascii="Times New Roman" w:hAnsi="Times New Roman" w:cs="Times New Roman"/>
          <w:sz w:val="26"/>
          <w:szCs w:val="26"/>
        </w:rPr>
        <w:t xml:space="preserve"> demonstrated that the ArF excimer laser, wavelength 193 nm, could effectively remove dental calculus without causing any damage to the underlying surface.</w:t>
      </w:r>
      <w:r w:rsidR="00E61DC8" w:rsidRPr="00DC1D8F">
        <w:rPr>
          <w:rFonts w:ascii="Times New Roman" w:hAnsi="Times New Roman" w:cs="Times New Roman"/>
          <w:sz w:val="26"/>
          <w:szCs w:val="26"/>
        </w:rPr>
        <w:t xml:space="preserve"> </w:t>
      </w:r>
      <w:r w:rsidRPr="00DC1D8F">
        <w:rPr>
          <w:rFonts w:ascii="Times New Roman" w:hAnsi="Times New Roman" w:cs="Times New Roman"/>
          <w:sz w:val="26"/>
          <w:szCs w:val="26"/>
        </w:rPr>
        <w:t>The cementum surface was clean, and only a slight roughness could be observed after irradiation, supporting the use of excimer lasers for lase</w:t>
      </w:r>
      <w:r w:rsidR="0008506B">
        <w:rPr>
          <w:rFonts w:ascii="Times New Roman" w:hAnsi="Times New Roman" w:cs="Times New Roman"/>
          <w:sz w:val="26"/>
          <w:szCs w:val="26"/>
        </w:rPr>
        <w:t>r scaling. Folwaczny et al.</w:t>
      </w:r>
      <w:r w:rsidR="0008506B" w:rsidRPr="0008506B">
        <w:rPr>
          <w:rFonts w:ascii="Times New Roman" w:hAnsi="Times New Roman" w:cs="Times New Roman"/>
          <w:sz w:val="26"/>
          <w:szCs w:val="26"/>
          <w:vertAlign w:val="superscript"/>
        </w:rPr>
        <w:t>1</w:t>
      </w:r>
      <w:r w:rsidR="00070FE4">
        <w:rPr>
          <w:rFonts w:ascii="Times New Roman" w:hAnsi="Times New Roman" w:cs="Times New Roman"/>
          <w:sz w:val="26"/>
          <w:szCs w:val="26"/>
          <w:vertAlign w:val="superscript"/>
        </w:rPr>
        <w:t>24</w:t>
      </w:r>
      <w:r w:rsidRPr="00DC1D8F">
        <w:rPr>
          <w:rFonts w:ascii="Times New Roman" w:hAnsi="Times New Roman" w:cs="Times New Roman"/>
          <w:sz w:val="26"/>
          <w:szCs w:val="26"/>
        </w:rPr>
        <w:t xml:space="preserve"> have reported that the 308 nm wavelength XeCl excimer laser could effectively ablate dental calculus without thermal damages or smear layer production.</w:t>
      </w:r>
    </w:p>
    <w:p w:rsidR="00ED28FA" w:rsidRDefault="00ED28FA" w:rsidP="0088501A">
      <w:pPr>
        <w:autoSpaceDE w:val="0"/>
        <w:autoSpaceDN w:val="0"/>
        <w:adjustRightInd w:val="0"/>
        <w:spacing w:after="0" w:line="480" w:lineRule="auto"/>
        <w:jc w:val="both"/>
        <w:rPr>
          <w:rFonts w:ascii="Times New Roman" w:hAnsi="Times New Roman" w:cs="Times New Roman"/>
          <w:sz w:val="26"/>
          <w:szCs w:val="26"/>
        </w:rPr>
      </w:pPr>
    </w:p>
    <w:p w:rsidR="000C092E" w:rsidRPr="00DC1D8F" w:rsidRDefault="00E35B15" w:rsidP="0088501A">
      <w:pPr>
        <w:autoSpaceDE w:val="0"/>
        <w:autoSpaceDN w:val="0"/>
        <w:adjustRightInd w:val="0"/>
        <w:spacing w:after="0" w:line="480" w:lineRule="auto"/>
        <w:jc w:val="both"/>
        <w:rPr>
          <w:rFonts w:ascii="Times New Roman" w:hAnsi="Times New Roman" w:cs="Times New Roman"/>
          <w:bCs/>
          <w:sz w:val="26"/>
          <w:szCs w:val="26"/>
        </w:rPr>
      </w:pPr>
      <w:r w:rsidRPr="00DC1D8F">
        <w:rPr>
          <w:rFonts w:ascii="Times New Roman" w:hAnsi="Times New Roman" w:cs="Times New Roman"/>
          <w:sz w:val="26"/>
          <w:szCs w:val="26"/>
        </w:rPr>
        <w:t xml:space="preserve">Recently, flexible quartz glass </w:t>
      </w:r>
      <w:r w:rsidR="00E61DC8" w:rsidRPr="00DC1D8F">
        <w:rPr>
          <w:rFonts w:ascii="Times New Roman" w:hAnsi="Times New Roman" w:cs="Times New Roman"/>
          <w:sz w:val="26"/>
          <w:szCs w:val="26"/>
        </w:rPr>
        <w:t>fibres</w:t>
      </w:r>
      <w:r w:rsidRPr="00DC1D8F">
        <w:rPr>
          <w:rFonts w:ascii="Times New Roman" w:hAnsi="Times New Roman" w:cs="Times New Roman"/>
          <w:sz w:val="26"/>
          <w:szCs w:val="26"/>
        </w:rPr>
        <w:t xml:space="preserve"> for XeCl</w:t>
      </w:r>
      <w:r w:rsidR="00E61DC8" w:rsidRPr="00DC1D8F">
        <w:rPr>
          <w:rFonts w:ascii="Times New Roman" w:hAnsi="Times New Roman" w:cs="Times New Roman"/>
          <w:sz w:val="26"/>
          <w:szCs w:val="26"/>
        </w:rPr>
        <w:t xml:space="preserve"> </w:t>
      </w:r>
      <w:r w:rsidRPr="00DC1D8F">
        <w:rPr>
          <w:rFonts w:ascii="Times New Roman" w:hAnsi="Times New Roman" w:cs="Times New Roman"/>
          <w:sz w:val="26"/>
          <w:szCs w:val="26"/>
        </w:rPr>
        <w:t>excimer laser delivery systems have become available. However, apparatus cost and size still constitute an obstacle for clinical application of these lasers. Furthermore, ultraviolet rays should be used with caution, as they may have deleterious effects on biological tissues.</w:t>
      </w:r>
    </w:p>
    <w:p w:rsidR="00F04A22" w:rsidRDefault="00F04A22" w:rsidP="00FE19E9">
      <w:pPr>
        <w:autoSpaceDE w:val="0"/>
        <w:autoSpaceDN w:val="0"/>
        <w:adjustRightInd w:val="0"/>
        <w:spacing w:after="0" w:line="240" w:lineRule="auto"/>
        <w:jc w:val="center"/>
        <w:rPr>
          <w:rFonts w:ascii="Times New Roman" w:hAnsi="Times New Roman" w:cs="Times New Roman"/>
          <w:b/>
          <w:bCs/>
          <w:sz w:val="28"/>
          <w:szCs w:val="28"/>
          <w:u w:val="single"/>
        </w:rPr>
      </w:pPr>
    </w:p>
    <w:p w:rsidR="00F04A22" w:rsidRDefault="00F04A22" w:rsidP="00FE19E9">
      <w:pPr>
        <w:autoSpaceDE w:val="0"/>
        <w:autoSpaceDN w:val="0"/>
        <w:adjustRightInd w:val="0"/>
        <w:spacing w:after="0" w:line="240" w:lineRule="auto"/>
        <w:jc w:val="center"/>
        <w:rPr>
          <w:rFonts w:ascii="Times New Roman" w:hAnsi="Times New Roman" w:cs="Times New Roman"/>
          <w:b/>
          <w:bCs/>
          <w:sz w:val="28"/>
          <w:szCs w:val="28"/>
          <w:u w:val="single"/>
        </w:rPr>
      </w:pPr>
    </w:p>
    <w:p w:rsidR="00F04A22" w:rsidRDefault="00F04A22" w:rsidP="00FE19E9">
      <w:pPr>
        <w:autoSpaceDE w:val="0"/>
        <w:autoSpaceDN w:val="0"/>
        <w:adjustRightInd w:val="0"/>
        <w:spacing w:after="0" w:line="240" w:lineRule="auto"/>
        <w:jc w:val="center"/>
        <w:rPr>
          <w:rFonts w:ascii="Times New Roman" w:hAnsi="Times New Roman" w:cs="Times New Roman"/>
          <w:b/>
          <w:bCs/>
          <w:sz w:val="28"/>
          <w:szCs w:val="28"/>
          <w:u w:val="single"/>
        </w:rPr>
      </w:pPr>
    </w:p>
    <w:p w:rsidR="00F04A22" w:rsidRDefault="00F04A22" w:rsidP="00FE19E9">
      <w:pPr>
        <w:autoSpaceDE w:val="0"/>
        <w:autoSpaceDN w:val="0"/>
        <w:adjustRightInd w:val="0"/>
        <w:spacing w:after="0" w:line="240" w:lineRule="auto"/>
        <w:jc w:val="center"/>
        <w:rPr>
          <w:rFonts w:ascii="Times New Roman" w:hAnsi="Times New Roman" w:cs="Times New Roman"/>
          <w:b/>
          <w:bCs/>
          <w:sz w:val="28"/>
          <w:szCs w:val="28"/>
          <w:u w:val="single"/>
        </w:rPr>
      </w:pPr>
    </w:p>
    <w:p w:rsidR="00F04A22" w:rsidRDefault="0008506B" w:rsidP="00FE19E9">
      <w:pPr>
        <w:autoSpaceDE w:val="0"/>
        <w:autoSpaceDN w:val="0"/>
        <w:adjustRightInd w:val="0"/>
        <w:spacing w:after="0" w:line="240" w:lineRule="auto"/>
        <w:jc w:val="center"/>
        <w:rPr>
          <w:rFonts w:ascii="Times New Roman" w:hAnsi="Times New Roman" w:cs="Times New Roman"/>
          <w:b/>
          <w:bCs/>
          <w:sz w:val="28"/>
          <w:szCs w:val="28"/>
          <w:u w:val="single"/>
        </w:rPr>
      </w:pPr>
      <w:r>
        <w:rPr>
          <w:rFonts w:ascii="Times New Roman" w:eastAsia="Times New Roman" w:hAnsi="Times New Roman" w:cs="Times New Roman"/>
          <w:b/>
          <w:noProof/>
          <w:color w:val="000000" w:themeColor="text1"/>
          <w:sz w:val="32"/>
          <w:szCs w:val="24"/>
          <w:lang w:eastAsia="en-IN"/>
        </w:rPr>
        <w:drawing>
          <wp:inline distT="0" distB="0" distL="0" distR="0">
            <wp:extent cx="4657725" cy="3393608"/>
            <wp:effectExtent l="19050" t="0" r="9525"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4662393" cy="3397009"/>
                    </a:xfrm>
                    <a:prstGeom prst="rect">
                      <a:avLst/>
                    </a:prstGeom>
                    <a:noFill/>
                    <a:ln w="9525">
                      <a:noFill/>
                      <a:miter lim="800000"/>
                      <a:headEnd/>
                      <a:tailEnd/>
                    </a:ln>
                  </pic:spPr>
                </pic:pic>
              </a:graphicData>
            </a:graphic>
          </wp:inline>
        </w:drawing>
      </w:r>
    </w:p>
    <w:p w:rsidR="00F04A22" w:rsidRDefault="00F04A22" w:rsidP="00FE19E9">
      <w:pPr>
        <w:autoSpaceDE w:val="0"/>
        <w:autoSpaceDN w:val="0"/>
        <w:adjustRightInd w:val="0"/>
        <w:spacing w:after="0" w:line="240" w:lineRule="auto"/>
        <w:jc w:val="center"/>
        <w:rPr>
          <w:rFonts w:ascii="Times New Roman" w:hAnsi="Times New Roman" w:cs="Times New Roman"/>
          <w:b/>
          <w:bCs/>
          <w:sz w:val="28"/>
          <w:szCs w:val="28"/>
          <w:u w:val="single"/>
        </w:rPr>
      </w:pPr>
    </w:p>
    <w:p w:rsidR="00F04A22" w:rsidRDefault="00F04A22" w:rsidP="00FE19E9">
      <w:pPr>
        <w:autoSpaceDE w:val="0"/>
        <w:autoSpaceDN w:val="0"/>
        <w:adjustRightInd w:val="0"/>
        <w:spacing w:after="0" w:line="240" w:lineRule="auto"/>
        <w:jc w:val="center"/>
        <w:rPr>
          <w:rFonts w:ascii="Times New Roman" w:hAnsi="Times New Roman" w:cs="Times New Roman"/>
          <w:b/>
          <w:bCs/>
          <w:sz w:val="28"/>
          <w:szCs w:val="28"/>
          <w:u w:val="single"/>
        </w:rPr>
      </w:pPr>
    </w:p>
    <w:p w:rsidR="00F04A22" w:rsidRDefault="00F04A22" w:rsidP="00FE19E9">
      <w:pPr>
        <w:autoSpaceDE w:val="0"/>
        <w:autoSpaceDN w:val="0"/>
        <w:adjustRightInd w:val="0"/>
        <w:spacing w:after="0" w:line="240" w:lineRule="auto"/>
        <w:jc w:val="center"/>
        <w:rPr>
          <w:rFonts w:ascii="Times New Roman" w:hAnsi="Times New Roman" w:cs="Times New Roman"/>
          <w:b/>
          <w:bCs/>
          <w:sz w:val="28"/>
          <w:szCs w:val="28"/>
          <w:u w:val="single"/>
        </w:rPr>
      </w:pPr>
    </w:p>
    <w:p w:rsidR="00F04A22" w:rsidRDefault="0008506B" w:rsidP="00FE19E9">
      <w:pPr>
        <w:autoSpaceDE w:val="0"/>
        <w:autoSpaceDN w:val="0"/>
        <w:adjustRightInd w:val="0"/>
        <w:spacing w:after="0" w:line="240" w:lineRule="auto"/>
        <w:jc w:val="center"/>
        <w:rPr>
          <w:rFonts w:ascii="Times New Roman" w:hAnsi="Times New Roman" w:cs="Times New Roman"/>
          <w:b/>
          <w:bCs/>
          <w:sz w:val="28"/>
          <w:szCs w:val="28"/>
          <w:u w:val="single"/>
        </w:rPr>
      </w:pPr>
      <w:r>
        <w:rPr>
          <w:rFonts w:ascii="Times New Roman" w:eastAsia="Times New Roman" w:hAnsi="Times New Roman" w:cs="Times New Roman"/>
          <w:b/>
          <w:noProof/>
          <w:color w:val="000000" w:themeColor="text1"/>
          <w:sz w:val="32"/>
          <w:szCs w:val="24"/>
          <w:lang w:eastAsia="en-IN"/>
        </w:rPr>
        <w:drawing>
          <wp:inline distT="0" distB="0" distL="0" distR="0">
            <wp:extent cx="4671938" cy="3333750"/>
            <wp:effectExtent l="19050" t="0" r="0" b="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srcRect/>
                    <a:stretch>
                      <a:fillRect/>
                    </a:stretch>
                  </pic:blipFill>
                  <pic:spPr bwMode="auto">
                    <a:xfrm>
                      <a:off x="0" y="0"/>
                      <a:ext cx="4671938" cy="3333750"/>
                    </a:xfrm>
                    <a:prstGeom prst="rect">
                      <a:avLst/>
                    </a:prstGeom>
                    <a:noFill/>
                    <a:ln w="9525">
                      <a:noFill/>
                      <a:miter lim="800000"/>
                      <a:headEnd/>
                      <a:tailEnd/>
                    </a:ln>
                  </pic:spPr>
                </pic:pic>
              </a:graphicData>
            </a:graphic>
          </wp:inline>
        </w:drawing>
      </w:r>
    </w:p>
    <w:p w:rsidR="00F04A22" w:rsidRDefault="00F04A22" w:rsidP="00FE19E9">
      <w:pPr>
        <w:autoSpaceDE w:val="0"/>
        <w:autoSpaceDN w:val="0"/>
        <w:adjustRightInd w:val="0"/>
        <w:spacing w:after="0" w:line="240" w:lineRule="auto"/>
        <w:jc w:val="center"/>
        <w:rPr>
          <w:rFonts w:ascii="Times New Roman" w:hAnsi="Times New Roman" w:cs="Times New Roman"/>
          <w:b/>
          <w:bCs/>
          <w:sz w:val="28"/>
          <w:szCs w:val="28"/>
          <w:u w:val="single"/>
        </w:rPr>
      </w:pPr>
    </w:p>
    <w:p w:rsidR="00F6738A" w:rsidRDefault="00F6738A" w:rsidP="00F6738A">
      <w:pPr>
        <w:spacing w:before="100" w:beforeAutospacing="1" w:after="100" w:afterAutospacing="1" w:line="240" w:lineRule="auto"/>
        <w:rPr>
          <w:rFonts w:ascii="Times New Roman" w:eastAsia="Times New Roman" w:hAnsi="Times New Roman" w:cs="Times New Roman"/>
          <w:b/>
          <w:color w:val="000000" w:themeColor="text1"/>
          <w:sz w:val="32"/>
          <w:szCs w:val="24"/>
          <w:u w:val="single"/>
          <w:lang w:eastAsia="en-IN"/>
        </w:rPr>
      </w:pPr>
    </w:p>
    <w:p w:rsidR="00F6738A" w:rsidRPr="00F6738A" w:rsidRDefault="00F6738A" w:rsidP="00F6738A">
      <w:pPr>
        <w:spacing w:before="100" w:beforeAutospacing="1" w:after="100" w:afterAutospacing="1" w:line="240" w:lineRule="auto"/>
        <w:jc w:val="center"/>
        <w:rPr>
          <w:rFonts w:ascii="Times New Roman" w:eastAsia="Times New Roman" w:hAnsi="Times New Roman" w:cs="Times New Roman"/>
          <w:b/>
          <w:color w:val="000000" w:themeColor="text1"/>
          <w:sz w:val="26"/>
          <w:szCs w:val="26"/>
          <w:u w:val="single"/>
          <w:lang w:eastAsia="en-IN"/>
        </w:rPr>
      </w:pPr>
    </w:p>
    <w:p w:rsidR="00776461" w:rsidRDefault="00D7679D" w:rsidP="00F6738A">
      <w:pPr>
        <w:spacing w:before="100" w:beforeAutospacing="1" w:after="100" w:afterAutospacing="1" w:line="240" w:lineRule="auto"/>
        <w:jc w:val="center"/>
        <w:rPr>
          <w:rFonts w:ascii="Times New Roman" w:eastAsia="Times New Roman" w:hAnsi="Times New Roman" w:cs="Times New Roman"/>
          <w:b/>
          <w:color w:val="000000" w:themeColor="text1"/>
          <w:sz w:val="32"/>
          <w:szCs w:val="24"/>
          <w:u w:val="single"/>
          <w:lang w:eastAsia="en-IN"/>
        </w:rPr>
      </w:pPr>
      <w:r w:rsidRPr="0068434D">
        <w:rPr>
          <w:rFonts w:ascii="Times New Roman" w:eastAsia="Times New Roman" w:hAnsi="Times New Roman" w:cs="Times New Roman"/>
          <w:b/>
          <w:color w:val="000000" w:themeColor="text1"/>
          <w:sz w:val="32"/>
          <w:szCs w:val="24"/>
          <w:u w:val="single"/>
          <w:lang w:eastAsia="en-IN"/>
        </w:rPr>
        <w:t>LASERS IN DENTAL IMPLANTOLOGY</w:t>
      </w:r>
    </w:p>
    <w:p w:rsidR="00F6738A" w:rsidRPr="00F6738A" w:rsidRDefault="00F6738A" w:rsidP="00F6738A">
      <w:pPr>
        <w:spacing w:before="100" w:beforeAutospacing="1" w:after="100" w:afterAutospacing="1" w:line="240" w:lineRule="auto"/>
        <w:jc w:val="center"/>
        <w:rPr>
          <w:rFonts w:ascii="Times New Roman" w:eastAsia="Times New Roman" w:hAnsi="Times New Roman" w:cs="Times New Roman"/>
          <w:b/>
          <w:color w:val="000000" w:themeColor="text1"/>
          <w:sz w:val="26"/>
          <w:szCs w:val="26"/>
          <w:u w:val="single"/>
          <w:lang w:eastAsia="en-IN"/>
        </w:rPr>
      </w:pPr>
    </w:p>
    <w:p w:rsidR="00F6738A" w:rsidRDefault="00C811C9" w:rsidP="00172F4D">
      <w:pPr>
        <w:spacing w:before="100" w:beforeAutospacing="1" w:after="100" w:afterAutospacing="1" w:line="480" w:lineRule="auto"/>
        <w:jc w:val="both"/>
        <w:rPr>
          <w:rFonts w:ascii="Times New Roman" w:eastAsia="Times New Roman" w:hAnsi="Times New Roman" w:cs="Times New Roman"/>
          <w:color w:val="000000" w:themeColor="text1"/>
          <w:sz w:val="26"/>
          <w:szCs w:val="26"/>
          <w:lang w:eastAsia="en-IN"/>
        </w:rPr>
      </w:pPr>
      <w:r w:rsidRPr="00DC1D8F">
        <w:rPr>
          <w:rFonts w:ascii="Times New Roman" w:eastAsia="Times New Roman" w:hAnsi="Times New Roman" w:cs="Times New Roman"/>
          <w:color w:val="000000" w:themeColor="text1"/>
          <w:sz w:val="26"/>
          <w:szCs w:val="26"/>
          <w:lang w:eastAsia="en-IN"/>
        </w:rPr>
        <w:t>The origin</w:t>
      </w:r>
      <w:r w:rsidR="00D7679D" w:rsidRPr="00DC1D8F">
        <w:rPr>
          <w:rFonts w:ascii="Times New Roman" w:eastAsia="Times New Roman" w:hAnsi="Times New Roman" w:cs="Times New Roman"/>
          <w:color w:val="000000" w:themeColor="text1"/>
          <w:sz w:val="26"/>
          <w:szCs w:val="26"/>
          <w:lang w:eastAsia="en-IN"/>
        </w:rPr>
        <w:t xml:space="preserve"> of implant dentistry can be traced back to China</w:t>
      </w:r>
      <w:r w:rsidR="00DF46CB" w:rsidRPr="00DC1D8F">
        <w:rPr>
          <w:rFonts w:ascii="Times New Roman" w:eastAsia="Times New Roman" w:hAnsi="Times New Roman" w:cs="Times New Roman"/>
          <w:color w:val="000000" w:themeColor="text1"/>
          <w:sz w:val="26"/>
          <w:szCs w:val="26"/>
          <w:lang w:eastAsia="en-IN"/>
        </w:rPr>
        <w:t>,</w:t>
      </w:r>
      <w:r w:rsidR="00D7679D" w:rsidRPr="00DC1D8F">
        <w:rPr>
          <w:rFonts w:ascii="Times New Roman" w:eastAsia="Times New Roman" w:hAnsi="Times New Roman" w:cs="Times New Roman"/>
          <w:color w:val="000000" w:themeColor="text1"/>
          <w:sz w:val="26"/>
          <w:szCs w:val="26"/>
          <w:lang w:eastAsia="en-IN"/>
        </w:rPr>
        <w:t xml:space="preserve"> 4000 years ago when bamboo was inserted into the jaw bone for fixed tooth replacements. In 1985, the </w:t>
      </w:r>
      <w:r w:rsidR="00231977" w:rsidRPr="00DC1D8F">
        <w:rPr>
          <w:rFonts w:ascii="Times New Roman" w:eastAsia="Times New Roman" w:hAnsi="Times New Roman" w:cs="Times New Roman"/>
          <w:color w:val="000000" w:themeColor="text1"/>
          <w:sz w:val="26"/>
          <w:szCs w:val="26"/>
          <w:lang w:eastAsia="en-IN"/>
        </w:rPr>
        <w:t xml:space="preserve">publication of Tissue-Integrated Prostheses : Osseointegration in Clinical Dentistry by Branemark et al ushered in the era of osseointegration. </w:t>
      </w:r>
    </w:p>
    <w:p w:rsidR="00ED28FA" w:rsidRDefault="00ED28FA" w:rsidP="00ED28FA">
      <w:pPr>
        <w:spacing w:before="100" w:beforeAutospacing="1" w:after="100" w:afterAutospacing="1" w:line="240" w:lineRule="auto"/>
        <w:jc w:val="both"/>
        <w:rPr>
          <w:rFonts w:ascii="Times New Roman" w:eastAsia="Times New Roman" w:hAnsi="Times New Roman" w:cs="Times New Roman"/>
          <w:color w:val="000000" w:themeColor="text1"/>
          <w:sz w:val="26"/>
          <w:szCs w:val="26"/>
          <w:lang w:eastAsia="en-IN"/>
        </w:rPr>
      </w:pPr>
    </w:p>
    <w:p w:rsidR="002D2D33" w:rsidRPr="00DC1D8F" w:rsidRDefault="00231977" w:rsidP="00172F4D">
      <w:pPr>
        <w:spacing w:before="100" w:beforeAutospacing="1" w:after="100" w:afterAutospacing="1" w:line="480" w:lineRule="auto"/>
        <w:jc w:val="both"/>
        <w:rPr>
          <w:rFonts w:ascii="Times New Roman" w:eastAsia="Times New Roman" w:hAnsi="Times New Roman" w:cs="Times New Roman"/>
          <w:color w:val="000000" w:themeColor="text1"/>
          <w:sz w:val="26"/>
          <w:szCs w:val="26"/>
          <w:lang w:eastAsia="en-IN"/>
        </w:rPr>
      </w:pPr>
      <w:r w:rsidRPr="00DC1D8F">
        <w:rPr>
          <w:rFonts w:ascii="Times New Roman" w:eastAsia="Times New Roman" w:hAnsi="Times New Roman" w:cs="Times New Roman"/>
          <w:color w:val="000000" w:themeColor="text1"/>
          <w:sz w:val="26"/>
          <w:szCs w:val="26"/>
          <w:lang w:eastAsia="en-IN"/>
        </w:rPr>
        <w:t xml:space="preserve">Parallelism in the expansion of implant and laser dentistry in clinical practice is apparent. As advocates for laser dentistry continue to seek new ways to use the technology and as more practitioners become involved in implant dentistry, it is logical to seek the concurrent use of both technologies in clinical practice. </w:t>
      </w:r>
    </w:p>
    <w:p w:rsidR="00ED28FA" w:rsidRDefault="00ED28FA" w:rsidP="00ED28FA">
      <w:pPr>
        <w:spacing w:before="100" w:beforeAutospacing="1" w:after="100" w:afterAutospacing="1" w:line="240" w:lineRule="auto"/>
        <w:jc w:val="both"/>
        <w:rPr>
          <w:rFonts w:ascii="Times New Roman" w:eastAsia="Times New Roman" w:hAnsi="Times New Roman" w:cs="Times New Roman"/>
          <w:color w:val="000000" w:themeColor="text1"/>
          <w:sz w:val="26"/>
          <w:szCs w:val="26"/>
          <w:lang w:eastAsia="en-IN"/>
        </w:rPr>
      </w:pPr>
    </w:p>
    <w:p w:rsidR="00ED28FA" w:rsidRDefault="002D2D33" w:rsidP="00F6738A">
      <w:pPr>
        <w:spacing w:before="100" w:beforeAutospacing="1" w:after="100" w:afterAutospacing="1" w:line="480" w:lineRule="auto"/>
        <w:jc w:val="both"/>
        <w:rPr>
          <w:rFonts w:ascii="Times New Roman" w:eastAsia="Times New Roman" w:hAnsi="Times New Roman" w:cs="Times New Roman"/>
          <w:color w:val="000000" w:themeColor="text1"/>
          <w:sz w:val="26"/>
          <w:szCs w:val="26"/>
          <w:lang w:eastAsia="en-IN"/>
        </w:rPr>
      </w:pPr>
      <w:r w:rsidRPr="00DC1D8F">
        <w:rPr>
          <w:rFonts w:ascii="Times New Roman" w:eastAsia="Times New Roman" w:hAnsi="Times New Roman" w:cs="Times New Roman"/>
          <w:color w:val="000000" w:themeColor="text1"/>
          <w:sz w:val="26"/>
          <w:szCs w:val="26"/>
          <w:lang w:eastAsia="en-IN"/>
        </w:rPr>
        <w:t>The advantages of using lasers in implant dentistry are the same as for any other soft tissue dental procedure, which include increased hemostasis, minimal damage to the surrounding tissue, reduced swelling, reduced infection, and reduced post-operative</w:t>
      </w:r>
      <w:r w:rsidR="00C66CE6" w:rsidRPr="00DC1D8F">
        <w:rPr>
          <w:rFonts w:ascii="Times New Roman" w:eastAsia="Times New Roman" w:hAnsi="Times New Roman" w:cs="Times New Roman"/>
          <w:color w:val="000000" w:themeColor="text1"/>
          <w:sz w:val="26"/>
          <w:szCs w:val="26"/>
          <w:lang w:eastAsia="en-IN"/>
        </w:rPr>
        <w:t xml:space="preserve"> pain. Due to the hemostasis provided by lasers, there is significant advantage of improved visibility during surgery.</w:t>
      </w:r>
      <w:r w:rsidR="00231977" w:rsidRPr="00DC1D8F">
        <w:rPr>
          <w:rFonts w:ascii="Times New Roman" w:eastAsia="Times New Roman" w:hAnsi="Times New Roman" w:cs="Times New Roman"/>
          <w:color w:val="000000" w:themeColor="text1"/>
          <w:sz w:val="26"/>
          <w:szCs w:val="26"/>
          <w:lang w:eastAsia="en-IN"/>
        </w:rPr>
        <w:t xml:space="preserve"> </w:t>
      </w:r>
      <w:r w:rsidR="00C66CE6" w:rsidRPr="00DC1D8F">
        <w:rPr>
          <w:rFonts w:ascii="Times New Roman" w:eastAsia="Times New Roman" w:hAnsi="Times New Roman" w:cs="Times New Roman"/>
          <w:color w:val="000000" w:themeColor="text1"/>
          <w:sz w:val="26"/>
          <w:szCs w:val="26"/>
          <w:lang w:eastAsia="en-IN"/>
        </w:rPr>
        <w:t>The increasing popularity of the erbium family of lasers, wtih their</w:t>
      </w:r>
      <w:r w:rsidR="002470D4" w:rsidRPr="00DC1D8F">
        <w:rPr>
          <w:rFonts w:ascii="Times New Roman" w:eastAsia="Times New Roman" w:hAnsi="Times New Roman" w:cs="Times New Roman"/>
          <w:color w:val="000000" w:themeColor="text1"/>
          <w:sz w:val="26"/>
          <w:szCs w:val="26"/>
          <w:lang w:eastAsia="en-IN"/>
        </w:rPr>
        <w:t xml:space="preserve"> hard tissue ablation capability,has added the potential for its use for osteotomy and decontamination of infected and ailing implant bodies. </w:t>
      </w:r>
      <w:r w:rsidR="00B04CA7" w:rsidRPr="00DC1D8F">
        <w:rPr>
          <w:rFonts w:ascii="Times New Roman" w:eastAsia="Times New Roman" w:hAnsi="Times New Roman" w:cs="Times New Roman"/>
          <w:color w:val="000000" w:themeColor="text1"/>
          <w:sz w:val="26"/>
          <w:szCs w:val="26"/>
          <w:lang w:eastAsia="en-IN"/>
        </w:rPr>
        <w:t>However, there also is the potential for obliteration of the attache</w:t>
      </w:r>
      <w:r w:rsidR="0037741A">
        <w:rPr>
          <w:rFonts w:ascii="Times New Roman" w:eastAsia="Times New Roman" w:hAnsi="Times New Roman" w:cs="Times New Roman"/>
          <w:color w:val="000000" w:themeColor="text1"/>
          <w:sz w:val="26"/>
          <w:szCs w:val="26"/>
          <w:lang w:eastAsia="en-IN"/>
        </w:rPr>
        <w:t>d gingiva</w:t>
      </w:r>
      <w:r w:rsidR="00B04CA7" w:rsidRPr="00DC1D8F">
        <w:rPr>
          <w:rFonts w:ascii="Times New Roman" w:eastAsia="Times New Roman" w:hAnsi="Times New Roman" w:cs="Times New Roman"/>
          <w:color w:val="000000" w:themeColor="text1"/>
          <w:sz w:val="26"/>
          <w:szCs w:val="26"/>
          <w:lang w:eastAsia="en-IN"/>
        </w:rPr>
        <w:t xml:space="preserve"> if this technology is</w:t>
      </w:r>
      <w:r w:rsidR="00ED28FA">
        <w:rPr>
          <w:rFonts w:ascii="Times New Roman" w:eastAsia="Times New Roman" w:hAnsi="Times New Roman" w:cs="Times New Roman"/>
          <w:color w:val="000000" w:themeColor="text1"/>
          <w:sz w:val="26"/>
          <w:szCs w:val="26"/>
          <w:lang w:eastAsia="en-IN"/>
        </w:rPr>
        <w:t xml:space="preserve"> </w:t>
      </w:r>
    </w:p>
    <w:p w:rsidR="00ED28FA" w:rsidRDefault="00ED28FA" w:rsidP="00F6738A">
      <w:pPr>
        <w:spacing w:before="100" w:beforeAutospacing="1" w:after="100" w:afterAutospacing="1" w:line="480" w:lineRule="auto"/>
        <w:jc w:val="both"/>
        <w:rPr>
          <w:rFonts w:ascii="Times New Roman" w:eastAsia="Times New Roman" w:hAnsi="Times New Roman" w:cs="Times New Roman"/>
          <w:color w:val="000000" w:themeColor="text1"/>
          <w:sz w:val="26"/>
          <w:szCs w:val="26"/>
          <w:lang w:eastAsia="en-IN"/>
        </w:rPr>
      </w:pPr>
    </w:p>
    <w:p w:rsidR="00ED28FA" w:rsidRDefault="00ED28FA" w:rsidP="00ED28FA">
      <w:pPr>
        <w:spacing w:before="100" w:beforeAutospacing="1" w:after="100" w:afterAutospacing="1" w:line="240" w:lineRule="auto"/>
        <w:jc w:val="both"/>
        <w:rPr>
          <w:rFonts w:ascii="Times New Roman" w:eastAsia="Times New Roman" w:hAnsi="Times New Roman" w:cs="Times New Roman"/>
          <w:color w:val="000000" w:themeColor="text1"/>
          <w:sz w:val="26"/>
          <w:szCs w:val="26"/>
          <w:lang w:eastAsia="en-IN"/>
        </w:rPr>
      </w:pPr>
    </w:p>
    <w:p w:rsidR="00F6738A" w:rsidRDefault="00B04CA7" w:rsidP="00F6738A">
      <w:pPr>
        <w:spacing w:before="100" w:beforeAutospacing="1" w:after="100" w:afterAutospacing="1" w:line="480" w:lineRule="auto"/>
        <w:jc w:val="both"/>
        <w:rPr>
          <w:rFonts w:ascii="Times New Roman" w:eastAsia="Times New Roman" w:hAnsi="Times New Roman" w:cs="Times New Roman"/>
          <w:color w:val="000000" w:themeColor="text1"/>
          <w:sz w:val="26"/>
          <w:szCs w:val="26"/>
          <w:lang w:eastAsia="en-IN"/>
        </w:rPr>
      </w:pPr>
      <w:r w:rsidRPr="00DC1D8F">
        <w:rPr>
          <w:rFonts w:ascii="Times New Roman" w:eastAsia="Times New Roman" w:hAnsi="Times New Roman" w:cs="Times New Roman"/>
          <w:color w:val="000000" w:themeColor="text1"/>
          <w:sz w:val="26"/>
          <w:szCs w:val="26"/>
          <w:lang w:eastAsia="en-IN"/>
        </w:rPr>
        <w:t>overused. It is important to maintain and pr</w:t>
      </w:r>
      <w:r w:rsidR="00DF46CB" w:rsidRPr="00DC1D8F">
        <w:rPr>
          <w:rFonts w:ascii="Times New Roman" w:eastAsia="Times New Roman" w:hAnsi="Times New Roman" w:cs="Times New Roman"/>
          <w:color w:val="000000" w:themeColor="text1"/>
          <w:sz w:val="26"/>
          <w:szCs w:val="26"/>
          <w:lang w:eastAsia="en-IN"/>
        </w:rPr>
        <w:t>eserve attached gingiva</w:t>
      </w:r>
      <w:r w:rsidRPr="00DC1D8F">
        <w:rPr>
          <w:rFonts w:ascii="Times New Roman" w:eastAsia="Times New Roman" w:hAnsi="Times New Roman" w:cs="Times New Roman"/>
          <w:color w:val="000000" w:themeColor="text1"/>
          <w:sz w:val="26"/>
          <w:szCs w:val="26"/>
          <w:lang w:eastAsia="en-IN"/>
        </w:rPr>
        <w:t xml:space="preserve"> around implants whenever possible</w:t>
      </w:r>
      <w:r w:rsidR="00DF46CB" w:rsidRPr="00DC1D8F">
        <w:rPr>
          <w:rFonts w:ascii="Times New Roman" w:eastAsia="Times New Roman" w:hAnsi="Times New Roman" w:cs="Times New Roman"/>
          <w:color w:val="000000" w:themeColor="text1"/>
          <w:sz w:val="26"/>
          <w:szCs w:val="26"/>
          <w:lang w:eastAsia="en-IN"/>
        </w:rPr>
        <w:t>.</w:t>
      </w:r>
    </w:p>
    <w:p w:rsidR="00F6738A" w:rsidRDefault="00F6738A" w:rsidP="00ED28FA">
      <w:pPr>
        <w:spacing w:before="100" w:beforeAutospacing="1" w:after="100" w:afterAutospacing="1" w:line="240" w:lineRule="auto"/>
        <w:jc w:val="both"/>
        <w:rPr>
          <w:rFonts w:ascii="Times New Roman" w:eastAsia="Times New Roman" w:hAnsi="Times New Roman" w:cs="Times New Roman"/>
          <w:color w:val="000000" w:themeColor="text1"/>
          <w:sz w:val="26"/>
          <w:szCs w:val="26"/>
          <w:lang w:eastAsia="en-IN"/>
        </w:rPr>
      </w:pPr>
    </w:p>
    <w:p w:rsidR="00DF46CB" w:rsidRDefault="00DF46CB" w:rsidP="00F6738A">
      <w:pPr>
        <w:spacing w:before="100" w:beforeAutospacing="1" w:after="100" w:afterAutospacing="1" w:line="480" w:lineRule="auto"/>
        <w:jc w:val="both"/>
        <w:rPr>
          <w:rFonts w:ascii="Times New Roman" w:eastAsia="Times New Roman" w:hAnsi="Times New Roman" w:cs="Times New Roman"/>
          <w:color w:val="000000" w:themeColor="text1"/>
          <w:sz w:val="26"/>
          <w:szCs w:val="26"/>
          <w:lang w:eastAsia="en-IN"/>
        </w:rPr>
      </w:pPr>
      <w:r w:rsidRPr="00DC1D8F">
        <w:rPr>
          <w:rFonts w:ascii="Times New Roman" w:eastAsia="Times New Roman" w:hAnsi="Times New Roman" w:cs="Times New Roman"/>
          <w:color w:val="000000" w:themeColor="text1"/>
          <w:sz w:val="26"/>
          <w:szCs w:val="26"/>
          <w:lang w:eastAsia="en-IN"/>
        </w:rPr>
        <w:t>Surgical lasers can be used in a variety of ways with regard to implantology, ranging from placement, second stage recovery and gingival management, through to the treatment of peri-implantitis. Within this range of usage, dependant on wavelength employed, exists the ablation of target tissue and the ability to reduce bacterial contamination.</w:t>
      </w:r>
    </w:p>
    <w:p w:rsidR="00ED28FA" w:rsidRPr="00DC1D8F" w:rsidRDefault="00ED28FA" w:rsidP="00ED28FA">
      <w:pPr>
        <w:spacing w:before="100" w:beforeAutospacing="1" w:after="100" w:afterAutospacing="1" w:line="240" w:lineRule="auto"/>
        <w:jc w:val="both"/>
        <w:rPr>
          <w:rFonts w:ascii="Times New Roman" w:eastAsia="Times New Roman" w:hAnsi="Times New Roman" w:cs="Times New Roman"/>
          <w:color w:val="000000" w:themeColor="text1"/>
          <w:sz w:val="26"/>
          <w:szCs w:val="26"/>
          <w:lang w:eastAsia="en-IN"/>
        </w:rPr>
      </w:pPr>
    </w:p>
    <w:p w:rsidR="00C811C9" w:rsidRPr="00DC1D8F" w:rsidRDefault="00DF46CB" w:rsidP="00172F4D">
      <w:pPr>
        <w:spacing w:before="100" w:beforeAutospacing="1" w:after="100" w:afterAutospacing="1" w:line="480" w:lineRule="auto"/>
        <w:jc w:val="both"/>
        <w:rPr>
          <w:rFonts w:ascii="Times New Roman" w:eastAsia="Times New Roman" w:hAnsi="Times New Roman" w:cs="Times New Roman"/>
          <w:color w:val="000000" w:themeColor="text1"/>
          <w:sz w:val="26"/>
          <w:szCs w:val="26"/>
          <w:lang w:eastAsia="en-IN"/>
        </w:rPr>
      </w:pPr>
      <w:r w:rsidRPr="00DC1D8F">
        <w:rPr>
          <w:rFonts w:ascii="Times New Roman" w:eastAsia="Times New Roman" w:hAnsi="Times New Roman" w:cs="Times New Roman"/>
          <w:color w:val="000000" w:themeColor="text1"/>
          <w:sz w:val="26"/>
          <w:szCs w:val="26"/>
          <w:lang w:eastAsia="en-IN"/>
        </w:rPr>
        <w:t>Titanium as a metal exhibits reflectivity to incident light energy. With regard to the wavelength of current lasers, the reflectivity is lowest in the range 780-900 nm, rising as the wavelength increases towards 10,600 nm (CO</w:t>
      </w:r>
      <w:r w:rsidRPr="009E1DB4">
        <w:rPr>
          <w:rFonts w:ascii="Times New Roman" w:eastAsia="Times New Roman" w:hAnsi="Times New Roman" w:cs="Times New Roman"/>
          <w:color w:val="000000" w:themeColor="text1"/>
          <w:sz w:val="26"/>
          <w:szCs w:val="26"/>
          <w:vertAlign w:val="subscript"/>
          <w:lang w:eastAsia="en-IN"/>
        </w:rPr>
        <w:t>2</w:t>
      </w:r>
      <w:r w:rsidRPr="00DC1D8F">
        <w:rPr>
          <w:rFonts w:ascii="Times New Roman" w:eastAsia="Times New Roman" w:hAnsi="Times New Roman" w:cs="Times New Roman"/>
          <w:color w:val="000000" w:themeColor="text1"/>
          <w:sz w:val="26"/>
          <w:szCs w:val="26"/>
          <w:lang w:eastAsia="en-IN"/>
        </w:rPr>
        <w:t xml:space="preserve"> laser emission). This would suggest that shorter wavelengths</w:t>
      </w:r>
      <w:r w:rsidR="0041466D" w:rsidRPr="00DC1D8F">
        <w:rPr>
          <w:rFonts w:ascii="Times New Roman" w:eastAsia="Times New Roman" w:hAnsi="Times New Roman" w:cs="Times New Roman"/>
          <w:color w:val="000000" w:themeColor="text1"/>
          <w:sz w:val="26"/>
          <w:szCs w:val="26"/>
          <w:lang w:eastAsia="en-IN"/>
        </w:rPr>
        <w:t xml:space="preserve"> are most damaging, as the low reflectivity would allow greater heat effects to build up, and is in keeping with studies carried out with the Nd:YAG laser. </w:t>
      </w:r>
    </w:p>
    <w:p w:rsidR="00ED28FA" w:rsidRDefault="00ED28FA" w:rsidP="00ED28FA">
      <w:pPr>
        <w:spacing w:before="100" w:beforeAutospacing="1" w:after="100" w:afterAutospacing="1" w:line="240" w:lineRule="auto"/>
        <w:jc w:val="both"/>
        <w:rPr>
          <w:rFonts w:ascii="Times New Roman" w:eastAsia="Times New Roman" w:hAnsi="Times New Roman" w:cs="Times New Roman"/>
          <w:color w:val="000000" w:themeColor="text1"/>
          <w:sz w:val="26"/>
          <w:szCs w:val="26"/>
          <w:lang w:eastAsia="en-IN"/>
        </w:rPr>
      </w:pPr>
    </w:p>
    <w:p w:rsidR="00ED28FA" w:rsidRDefault="0041466D" w:rsidP="00172F4D">
      <w:pPr>
        <w:spacing w:before="100" w:beforeAutospacing="1" w:after="100" w:afterAutospacing="1" w:line="480" w:lineRule="auto"/>
        <w:jc w:val="both"/>
        <w:rPr>
          <w:rFonts w:ascii="Times New Roman" w:eastAsia="Times New Roman" w:hAnsi="Times New Roman" w:cs="Times New Roman"/>
          <w:color w:val="000000" w:themeColor="text1"/>
          <w:sz w:val="26"/>
          <w:szCs w:val="26"/>
          <w:lang w:eastAsia="en-IN"/>
        </w:rPr>
      </w:pPr>
      <w:r w:rsidRPr="00DC1D8F">
        <w:rPr>
          <w:rFonts w:ascii="Times New Roman" w:eastAsia="Times New Roman" w:hAnsi="Times New Roman" w:cs="Times New Roman"/>
          <w:color w:val="000000" w:themeColor="text1"/>
          <w:sz w:val="26"/>
          <w:szCs w:val="26"/>
          <w:lang w:eastAsia="en-IN"/>
        </w:rPr>
        <w:t>However there is evidence to suggest that the diode wavelength group, delivered in low power CW values (1-2 Watts average power), cause minimal damage to the implant or surrounding bone. This is explained by the fact that the Nd:YAG, Er,Cr:YSGG and Er:YAG emission modes (FRP), result in high peak power values and heat production (&gt; several hundred</w:t>
      </w:r>
      <w:r w:rsidRPr="00DC1D8F">
        <w:rPr>
          <w:rFonts w:ascii="Times New Roman" w:eastAsia="Times New Roman" w:hAnsi="Times New Roman" w:cs="Times New Roman"/>
          <w:color w:val="000000" w:themeColor="text1"/>
          <w:sz w:val="26"/>
          <w:szCs w:val="26"/>
          <w:vertAlign w:val="superscript"/>
          <w:lang w:eastAsia="en-IN"/>
        </w:rPr>
        <w:t xml:space="preserve"> 0</w:t>
      </w:r>
      <w:r w:rsidRPr="00DC1D8F">
        <w:rPr>
          <w:rFonts w:ascii="Times New Roman" w:eastAsia="Times New Roman" w:hAnsi="Times New Roman" w:cs="Times New Roman"/>
          <w:color w:val="000000" w:themeColor="text1"/>
          <w:sz w:val="26"/>
          <w:szCs w:val="26"/>
          <w:lang w:eastAsia="en-IN"/>
        </w:rPr>
        <w:t xml:space="preserve">C). </w:t>
      </w:r>
    </w:p>
    <w:p w:rsidR="00ED28FA" w:rsidRDefault="00ED28FA" w:rsidP="00ED28FA">
      <w:pPr>
        <w:spacing w:before="100" w:beforeAutospacing="1" w:after="100" w:afterAutospacing="1" w:line="240" w:lineRule="auto"/>
        <w:jc w:val="both"/>
        <w:rPr>
          <w:rFonts w:ascii="Times New Roman" w:eastAsia="Times New Roman" w:hAnsi="Times New Roman" w:cs="Times New Roman"/>
          <w:color w:val="000000" w:themeColor="text1"/>
          <w:sz w:val="26"/>
          <w:szCs w:val="26"/>
          <w:lang w:eastAsia="en-IN"/>
        </w:rPr>
      </w:pPr>
    </w:p>
    <w:p w:rsidR="00F6738A" w:rsidRDefault="0041466D" w:rsidP="00172F4D">
      <w:pPr>
        <w:spacing w:before="100" w:beforeAutospacing="1" w:after="100" w:afterAutospacing="1" w:line="480" w:lineRule="auto"/>
        <w:jc w:val="both"/>
        <w:rPr>
          <w:rFonts w:ascii="Times New Roman" w:eastAsia="Times New Roman" w:hAnsi="Times New Roman" w:cs="Times New Roman"/>
          <w:color w:val="000000" w:themeColor="text1"/>
          <w:sz w:val="26"/>
          <w:szCs w:val="26"/>
          <w:lang w:eastAsia="en-IN"/>
        </w:rPr>
      </w:pPr>
      <w:r w:rsidRPr="00DC1D8F">
        <w:rPr>
          <w:rFonts w:ascii="Times New Roman" w:eastAsia="Times New Roman" w:hAnsi="Times New Roman" w:cs="Times New Roman"/>
          <w:color w:val="000000" w:themeColor="text1"/>
          <w:sz w:val="26"/>
          <w:szCs w:val="26"/>
          <w:lang w:eastAsia="en-IN"/>
        </w:rPr>
        <w:t>Despite the damaging effects of carbon dioxide laser light on bone, several studies have borne out the high reflectivity of titanium to this wavelength in reporting low thermal effects on the metal surface and non-damaging effects on the metal composition.</w:t>
      </w:r>
    </w:p>
    <w:p w:rsidR="00ED28FA" w:rsidRDefault="00ED28FA" w:rsidP="00ED28FA">
      <w:pPr>
        <w:spacing w:before="100" w:beforeAutospacing="1" w:after="100" w:afterAutospacing="1" w:line="240" w:lineRule="auto"/>
        <w:jc w:val="both"/>
        <w:rPr>
          <w:rFonts w:ascii="Times New Roman" w:eastAsia="Times New Roman" w:hAnsi="Times New Roman" w:cs="Times New Roman"/>
          <w:color w:val="000000" w:themeColor="text1"/>
          <w:sz w:val="26"/>
          <w:szCs w:val="26"/>
          <w:lang w:eastAsia="en-IN"/>
        </w:rPr>
      </w:pPr>
    </w:p>
    <w:p w:rsidR="0041466D" w:rsidRDefault="0041466D" w:rsidP="00172F4D">
      <w:pPr>
        <w:spacing w:before="100" w:beforeAutospacing="1" w:after="100" w:afterAutospacing="1" w:line="480" w:lineRule="auto"/>
        <w:jc w:val="both"/>
        <w:rPr>
          <w:rFonts w:ascii="Times New Roman" w:eastAsia="Times New Roman" w:hAnsi="Times New Roman" w:cs="Times New Roman"/>
          <w:color w:val="000000" w:themeColor="text1"/>
          <w:sz w:val="26"/>
          <w:szCs w:val="26"/>
          <w:lang w:eastAsia="en-IN"/>
        </w:rPr>
      </w:pPr>
      <w:r w:rsidRPr="00DC1D8F">
        <w:rPr>
          <w:rFonts w:ascii="Times New Roman" w:eastAsia="Times New Roman" w:hAnsi="Times New Roman" w:cs="Times New Roman"/>
          <w:color w:val="000000" w:themeColor="text1"/>
          <w:sz w:val="26"/>
          <w:szCs w:val="26"/>
          <w:lang w:eastAsia="en-IN"/>
        </w:rPr>
        <w:t>Based on laser-tissue interaction characteristics, all laser wavelengths are suitable for the second stage recovery of implants, provided care is exercised to avoid contact with the implant body.</w:t>
      </w:r>
    </w:p>
    <w:p w:rsidR="00ED28FA" w:rsidRPr="00DC1D8F" w:rsidRDefault="00ED28FA" w:rsidP="00ED28FA">
      <w:pPr>
        <w:spacing w:before="100" w:beforeAutospacing="1" w:after="100" w:afterAutospacing="1" w:line="240" w:lineRule="auto"/>
        <w:jc w:val="both"/>
        <w:rPr>
          <w:rFonts w:ascii="Times New Roman" w:eastAsia="Times New Roman" w:hAnsi="Times New Roman" w:cs="Times New Roman"/>
          <w:color w:val="000000" w:themeColor="text1"/>
          <w:sz w:val="26"/>
          <w:szCs w:val="26"/>
          <w:lang w:eastAsia="en-IN"/>
        </w:rPr>
      </w:pPr>
    </w:p>
    <w:p w:rsidR="0041466D" w:rsidRPr="00DC1D8F" w:rsidRDefault="0041466D" w:rsidP="00172F4D">
      <w:pPr>
        <w:spacing w:before="100" w:beforeAutospacing="1" w:after="100" w:afterAutospacing="1" w:line="480" w:lineRule="auto"/>
        <w:jc w:val="both"/>
        <w:rPr>
          <w:rFonts w:ascii="Times New Roman" w:eastAsia="Times New Roman" w:hAnsi="Times New Roman" w:cs="Times New Roman"/>
          <w:color w:val="000000" w:themeColor="text1"/>
          <w:sz w:val="26"/>
          <w:szCs w:val="26"/>
          <w:lang w:eastAsia="en-IN"/>
        </w:rPr>
      </w:pPr>
      <w:r w:rsidRPr="00DC1D8F">
        <w:rPr>
          <w:rFonts w:ascii="Times New Roman" w:eastAsia="Times New Roman" w:hAnsi="Times New Roman" w:cs="Times New Roman"/>
          <w:color w:val="000000" w:themeColor="text1"/>
          <w:sz w:val="26"/>
          <w:szCs w:val="26"/>
          <w:lang w:eastAsia="en-IN"/>
        </w:rPr>
        <w:t>Suggested energy levels</w:t>
      </w:r>
      <w:r w:rsidR="00115F17" w:rsidRPr="00DC1D8F">
        <w:rPr>
          <w:rFonts w:ascii="Times New Roman" w:eastAsia="Times New Roman" w:hAnsi="Times New Roman" w:cs="Times New Roman"/>
          <w:color w:val="000000" w:themeColor="text1"/>
          <w:sz w:val="26"/>
          <w:szCs w:val="26"/>
          <w:lang w:eastAsia="en-IN"/>
        </w:rPr>
        <w:t xml:space="preserve"> of one to two Watts (CW diode), 150 m</w:t>
      </w:r>
      <w:r w:rsidR="005A4CCB">
        <w:rPr>
          <w:rFonts w:ascii="Times New Roman" w:eastAsia="Times New Roman" w:hAnsi="Times New Roman" w:cs="Times New Roman"/>
          <w:color w:val="000000" w:themeColor="text1"/>
          <w:sz w:val="26"/>
          <w:szCs w:val="26"/>
          <w:lang w:eastAsia="en-IN"/>
        </w:rPr>
        <w:t>J/15 pps (Nd:YAG), 200-250 mJ/</w:t>
      </w:r>
      <w:r w:rsidR="00115F17" w:rsidRPr="00DC1D8F">
        <w:rPr>
          <w:rFonts w:ascii="Times New Roman" w:eastAsia="Times New Roman" w:hAnsi="Times New Roman" w:cs="Times New Roman"/>
          <w:color w:val="000000" w:themeColor="text1"/>
          <w:sz w:val="26"/>
          <w:szCs w:val="26"/>
          <w:lang w:eastAsia="en-IN"/>
        </w:rPr>
        <w:t>10 pps (erbium group and one to two Watts (CO</w:t>
      </w:r>
      <w:r w:rsidR="00115F17" w:rsidRPr="005A4CCB">
        <w:rPr>
          <w:rFonts w:ascii="Times New Roman" w:eastAsia="Times New Roman" w:hAnsi="Times New Roman" w:cs="Times New Roman"/>
          <w:color w:val="000000" w:themeColor="text1"/>
          <w:sz w:val="26"/>
          <w:szCs w:val="26"/>
          <w:vertAlign w:val="subscript"/>
          <w:lang w:eastAsia="en-IN"/>
        </w:rPr>
        <w:t>2</w:t>
      </w:r>
      <w:r w:rsidR="00115F17" w:rsidRPr="00DC1D8F">
        <w:rPr>
          <w:rFonts w:ascii="Times New Roman" w:eastAsia="Times New Roman" w:hAnsi="Times New Roman" w:cs="Times New Roman"/>
          <w:color w:val="000000" w:themeColor="text1"/>
          <w:sz w:val="26"/>
          <w:szCs w:val="26"/>
          <w:lang w:eastAsia="en-IN"/>
        </w:rPr>
        <w:t>), appear to be appropriate in removing gingival tissue overlying the implant cover screw. The prime advantages of laser use in this procedure would be hemostasis, facilitating easier visual access to the cover screw, production of a protective coagulum as an aid to healing and patient comfort during and after treatment.</w:t>
      </w:r>
    </w:p>
    <w:p w:rsidR="00ED28FA" w:rsidRDefault="00ED28FA" w:rsidP="00ED28FA">
      <w:pPr>
        <w:spacing w:before="100" w:beforeAutospacing="1" w:after="100" w:afterAutospacing="1" w:line="240" w:lineRule="auto"/>
        <w:jc w:val="both"/>
        <w:rPr>
          <w:rFonts w:ascii="Times New Roman" w:eastAsia="Times New Roman" w:hAnsi="Times New Roman" w:cs="Times New Roman"/>
          <w:color w:val="000000" w:themeColor="text1"/>
          <w:sz w:val="26"/>
          <w:szCs w:val="26"/>
          <w:lang w:eastAsia="en-IN"/>
        </w:rPr>
      </w:pPr>
    </w:p>
    <w:p w:rsidR="00115F17" w:rsidRDefault="00115F17" w:rsidP="00172F4D">
      <w:pPr>
        <w:spacing w:before="100" w:beforeAutospacing="1" w:after="100" w:afterAutospacing="1" w:line="480" w:lineRule="auto"/>
        <w:jc w:val="both"/>
        <w:rPr>
          <w:rFonts w:ascii="Times New Roman" w:eastAsia="Times New Roman" w:hAnsi="Times New Roman" w:cs="Times New Roman"/>
          <w:color w:val="000000" w:themeColor="text1"/>
          <w:sz w:val="26"/>
          <w:szCs w:val="26"/>
          <w:lang w:eastAsia="en-IN"/>
        </w:rPr>
      </w:pPr>
      <w:r w:rsidRPr="00DC1D8F">
        <w:rPr>
          <w:rFonts w:ascii="Times New Roman" w:eastAsia="Times New Roman" w:hAnsi="Times New Roman" w:cs="Times New Roman"/>
          <w:color w:val="000000" w:themeColor="text1"/>
          <w:sz w:val="26"/>
          <w:szCs w:val="26"/>
          <w:lang w:eastAsia="en-IN"/>
        </w:rPr>
        <w:t>Minor surgical correction of the gingival margin can be carried out, to assist adequate implant exposure or to establish the correct emergence profile of the trans-mucosal element</w:t>
      </w:r>
      <w:r w:rsidR="00070FE4">
        <w:rPr>
          <w:rFonts w:ascii="Times New Roman" w:eastAsia="Times New Roman" w:hAnsi="Times New Roman" w:cs="Times New Roman"/>
          <w:color w:val="000000" w:themeColor="text1"/>
          <w:sz w:val="26"/>
          <w:szCs w:val="26"/>
          <w:vertAlign w:val="superscript"/>
          <w:lang w:eastAsia="en-IN"/>
        </w:rPr>
        <w:t>125</w:t>
      </w:r>
      <w:r w:rsidRPr="00DC1D8F">
        <w:rPr>
          <w:rFonts w:ascii="Times New Roman" w:eastAsia="Times New Roman" w:hAnsi="Times New Roman" w:cs="Times New Roman"/>
          <w:color w:val="000000" w:themeColor="text1"/>
          <w:sz w:val="26"/>
          <w:szCs w:val="26"/>
          <w:lang w:eastAsia="en-IN"/>
        </w:rPr>
        <w:t>.</w:t>
      </w:r>
      <w:r w:rsidR="00680012" w:rsidRPr="00DC1D8F">
        <w:rPr>
          <w:rFonts w:ascii="Times New Roman" w:eastAsia="Times New Roman" w:hAnsi="Times New Roman" w:cs="Times New Roman"/>
          <w:color w:val="000000" w:themeColor="text1"/>
          <w:sz w:val="26"/>
          <w:szCs w:val="26"/>
          <w:lang w:eastAsia="en-IN"/>
        </w:rPr>
        <w:t xml:space="preserve"> </w:t>
      </w:r>
    </w:p>
    <w:p w:rsidR="00DC1D8F" w:rsidRDefault="00DC1D8F" w:rsidP="00172F4D">
      <w:pPr>
        <w:spacing w:before="100" w:beforeAutospacing="1" w:after="100" w:afterAutospacing="1" w:line="480" w:lineRule="auto"/>
        <w:jc w:val="both"/>
        <w:rPr>
          <w:rFonts w:ascii="Times New Roman" w:eastAsia="Times New Roman" w:hAnsi="Times New Roman" w:cs="Times New Roman"/>
          <w:color w:val="000000" w:themeColor="text1"/>
          <w:sz w:val="26"/>
          <w:szCs w:val="26"/>
          <w:lang w:eastAsia="en-IN"/>
        </w:rPr>
      </w:pPr>
    </w:p>
    <w:p w:rsidR="00DC1D8F" w:rsidRDefault="00DC1D8F" w:rsidP="00172F4D">
      <w:pPr>
        <w:spacing w:before="100" w:beforeAutospacing="1" w:after="100" w:afterAutospacing="1" w:line="480" w:lineRule="auto"/>
        <w:jc w:val="both"/>
        <w:rPr>
          <w:rFonts w:ascii="Times New Roman" w:eastAsia="Times New Roman" w:hAnsi="Times New Roman" w:cs="Times New Roman"/>
          <w:color w:val="000000" w:themeColor="text1"/>
          <w:sz w:val="26"/>
          <w:szCs w:val="26"/>
          <w:lang w:eastAsia="en-IN"/>
        </w:rPr>
      </w:pPr>
    </w:p>
    <w:p w:rsidR="00F6738A" w:rsidRPr="00DC1D8F" w:rsidRDefault="00F6738A" w:rsidP="00172F4D">
      <w:pPr>
        <w:spacing w:before="100" w:beforeAutospacing="1" w:after="100" w:afterAutospacing="1" w:line="480" w:lineRule="auto"/>
        <w:jc w:val="both"/>
        <w:rPr>
          <w:rFonts w:ascii="Times New Roman" w:eastAsia="Times New Roman" w:hAnsi="Times New Roman" w:cs="Times New Roman"/>
          <w:color w:val="000000" w:themeColor="text1"/>
          <w:sz w:val="26"/>
          <w:szCs w:val="26"/>
          <w:lang w:eastAsia="en-IN"/>
        </w:rPr>
      </w:pPr>
    </w:p>
    <w:p w:rsidR="004045BB" w:rsidRDefault="004045BB" w:rsidP="00172F4D">
      <w:pPr>
        <w:spacing w:before="100" w:beforeAutospacing="1" w:after="100" w:afterAutospacing="1" w:line="480" w:lineRule="auto"/>
        <w:jc w:val="both"/>
        <w:rPr>
          <w:rFonts w:ascii="Times New Roman" w:eastAsia="Times New Roman" w:hAnsi="Times New Roman" w:cs="Times New Roman"/>
          <w:color w:val="000000" w:themeColor="text1"/>
          <w:sz w:val="24"/>
          <w:szCs w:val="24"/>
          <w:lang w:eastAsia="en-IN"/>
        </w:rPr>
      </w:pPr>
      <w:r w:rsidRPr="004045BB">
        <w:rPr>
          <w:rFonts w:ascii="Times New Roman" w:eastAsia="Times New Roman" w:hAnsi="Times New Roman" w:cs="Times New Roman"/>
          <w:noProof/>
          <w:color w:val="000000" w:themeColor="text1"/>
          <w:sz w:val="24"/>
          <w:szCs w:val="24"/>
          <w:lang w:eastAsia="en-IN"/>
        </w:rPr>
        <w:drawing>
          <wp:inline distT="0" distB="0" distL="0" distR="0">
            <wp:extent cx="1843449" cy="2004148"/>
            <wp:effectExtent l="57150" t="38100" r="42501" b="15152"/>
            <wp:docPr id="7" name="Picture 2"/>
            <wp:cNvGraphicFramePr/>
            <a:graphic xmlns:a="http://schemas.openxmlformats.org/drawingml/2006/main">
              <a:graphicData uri="http://schemas.openxmlformats.org/drawingml/2006/picture">
                <pic:pic xmlns:pic="http://schemas.openxmlformats.org/drawingml/2006/picture">
                  <pic:nvPicPr>
                    <pic:cNvPr id="75780" name="Picture 4"/>
                    <pic:cNvPicPr>
                      <a:picLocks noGrp="1" noChangeAspect="1" noChangeArrowheads="1"/>
                    </pic:cNvPicPr>
                  </pic:nvPicPr>
                  <pic:blipFill>
                    <a:blip r:embed="rId27"/>
                    <a:srcRect l="1440" r="53203" b="53695"/>
                    <a:stretch>
                      <a:fillRect/>
                    </a:stretch>
                  </pic:blipFill>
                  <pic:spPr>
                    <a:xfrm>
                      <a:off x="0" y="0"/>
                      <a:ext cx="1843449" cy="2004148"/>
                    </a:xfrm>
                    <a:prstGeom prst="rect">
                      <a:avLst/>
                    </a:prstGeom>
                    <a:noFill/>
                    <a:ln w="38100">
                      <a:solidFill>
                        <a:srgbClr val="000000"/>
                      </a:solidFill>
                    </a:ln>
                  </pic:spPr>
                </pic:pic>
              </a:graphicData>
            </a:graphic>
          </wp:inline>
        </w:drawing>
      </w:r>
      <w:r>
        <w:rPr>
          <w:rFonts w:ascii="Times New Roman" w:eastAsia="Times New Roman" w:hAnsi="Times New Roman" w:cs="Times New Roman"/>
          <w:color w:val="000000" w:themeColor="text1"/>
          <w:sz w:val="24"/>
          <w:szCs w:val="24"/>
          <w:lang w:eastAsia="en-IN"/>
        </w:rPr>
        <w:t xml:space="preserve">                                    </w:t>
      </w:r>
      <w:r w:rsidRPr="004045BB">
        <w:rPr>
          <w:rFonts w:ascii="Times New Roman" w:eastAsia="Times New Roman" w:hAnsi="Times New Roman" w:cs="Times New Roman"/>
          <w:noProof/>
          <w:color w:val="000000" w:themeColor="text1"/>
          <w:sz w:val="24"/>
          <w:szCs w:val="24"/>
          <w:lang w:eastAsia="en-IN"/>
        </w:rPr>
        <w:drawing>
          <wp:inline distT="0" distB="0" distL="0" distR="0">
            <wp:extent cx="1991514" cy="1995543"/>
            <wp:effectExtent l="57150" t="38100" r="46836" b="23757"/>
            <wp:docPr id="10" name="Picture 5"/>
            <wp:cNvGraphicFramePr/>
            <a:graphic xmlns:a="http://schemas.openxmlformats.org/drawingml/2006/main">
              <a:graphicData uri="http://schemas.openxmlformats.org/drawingml/2006/picture">
                <pic:pic xmlns:pic="http://schemas.openxmlformats.org/drawingml/2006/picture">
                  <pic:nvPicPr>
                    <pic:cNvPr id="75780" name="Picture 4"/>
                    <pic:cNvPicPr>
                      <a:picLocks noGrp="1" noChangeAspect="1" noChangeArrowheads="1"/>
                    </pic:cNvPicPr>
                  </pic:nvPicPr>
                  <pic:blipFill>
                    <a:blip r:embed="rId27"/>
                    <a:srcRect l="52085" t="227" r="1345" b="56582"/>
                    <a:stretch>
                      <a:fillRect/>
                    </a:stretch>
                  </pic:blipFill>
                  <pic:spPr>
                    <a:xfrm>
                      <a:off x="0" y="0"/>
                      <a:ext cx="1991514" cy="1995543"/>
                    </a:xfrm>
                    <a:prstGeom prst="rect">
                      <a:avLst/>
                    </a:prstGeom>
                    <a:noFill/>
                    <a:ln w="38100">
                      <a:solidFill>
                        <a:srgbClr val="000000"/>
                      </a:solidFill>
                    </a:ln>
                  </pic:spPr>
                </pic:pic>
              </a:graphicData>
            </a:graphic>
          </wp:inline>
        </w:drawing>
      </w:r>
    </w:p>
    <w:p w:rsidR="004045BB" w:rsidRDefault="004045BB" w:rsidP="00172F4D">
      <w:pPr>
        <w:spacing w:before="100" w:beforeAutospacing="1" w:after="100" w:afterAutospacing="1" w:line="480" w:lineRule="auto"/>
        <w:jc w:val="both"/>
        <w:rPr>
          <w:rFonts w:ascii="Times New Roman" w:eastAsia="Times New Roman" w:hAnsi="Times New Roman" w:cs="Times New Roman"/>
          <w:color w:val="000000" w:themeColor="text1"/>
          <w:sz w:val="24"/>
          <w:szCs w:val="24"/>
          <w:lang w:eastAsia="en-IN"/>
        </w:rPr>
      </w:pPr>
      <w:r w:rsidRPr="004045BB">
        <w:rPr>
          <w:rFonts w:ascii="Times New Roman" w:eastAsia="Times New Roman" w:hAnsi="Times New Roman" w:cs="Times New Roman"/>
          <w:noProof/>
          <w:color w:val="000000" w:themeColor="text1"/>
          <w:sz w:val="24"/>
          <w:szCs w:val="24"/>
          <w:lang w:eastAsia="en-IN"/>
        </w:rPr>
        <w:drawing>
          <wp:inline distT="0" distB="0" distL="0" distR="0">
            <wp:extent cx="1857419" cy="2000907"/>
            <wp:effectExtent l="57150" t="38100" r="47581" b="18393"/>
            <wp:docPr id="11" name="Picture 6"/>
            <wp:cNvGraphicFramePr/>
            <a:graphic xmlns:a="http://schemas.openxmlformats.org/drawingml/2006/main">
              <a:graphicData uri="http://schemas.openxmlformats.org/drawingml/2006/picture">
                <pic:pic xmlns:pic="http://schemas.openxmlformats.org/drawingml/2006/picture">
                  <pic:nvPicPr>
                    <pic:cNvPr id="75780" name="Picture 4"/>
                    <pic:cNvPicPr>
                      <a:picLocks noGrp="1" noChangeAspect="1" noChangeArrowheads="1"/>
                    </pic:cNvPicPr>
                  </pic:nvPicPr>
                  <pic:blipFill>
                    <a:blip r:embed="rId27"/>
                    <a:srcRect l="1455" t="51044" r="52344" b="1416"/>
                    <a:stretch>
                      <a:fillRect/>
                    </a:stretch>
                  </pic:blipFill>
                  <pic:spPr>
                    <a:xfrm>
                      <a:off x="0" y="0"/>
                      <a:ext cx="1857419" cy="2000907"/>
                    </a:xfrm>
                    <a:prstGeom prst="rect">
                      <a:avLst/>
                    </a:prstGeom>
                    <a:noFill/>
                    <a:ln w="38100">
                      <a:solidFill>
                        <a:srgbClr val="000000"/>
                      </a:solidFill>
                    </a:ln>
                  </pic:spPr>
                </pic:pic>
              </a:graphicData>
            </a:graphic>
          </wp:inline>
        </w:drawing>
      </w:r>
      <w:r>
        <w:rPr>
          <w:rFonts w:ascii="Times New Roman" w:eastAsia="Times New Roman" w:hAnsi="Times New Roman" w:cs="Times New Roman"/>
          <w:color w:val="000000" w:themeColor="text1"/>
          <w:sz w:val="24"/>
          <w:szCs w:val="24"/>
          <w:lang w:eastAsia="en-IN"/>
        </w:rPr>
        <w:t xml:space="preserve">                                    </w:t>
      </w:r>
      <w:r w:rsidRPr="004045BB">
        <w:rPr>
          <w:rFonts w:ascii="Times New Roman" w:eastAsia="Times New Roman" w:hAnsi="Times New Roman" w:cs="Times New Roman"/>
          <w:noProof/>
          <w:color w:val="000000" w:themeColor="text1"/>
          <w:sz w:val="24"/>
          <w:szCs w:val="24"/>
          <w:lang w:eastAsia="en-IN"/>
        </w:rPr>
        <w:drawing>
          <wp:inline distT="0" distB="0" distL="0" distR="0">
            <wp:extent cx="1927532" cy="1994622"/>
            <wp:effectExtent l="57150" t="38100" r="34618" b="24678"/>
            <wp:docPr id="12" name="Picture 7"/>
            <wp:cNvGraphicFramePr/>
            <a:graphic xmlns:a="http://schemas.openxmlformats.org/drawingml/2006/main">
              <a:graphicData uri="http://schemas.openxmlformats.org/drawingml/2006/picture">
                <pic:pic xmlns:pic="http://schemas.openxmlformats.org/drawingml/2006/picture">
                  <pic:nvPicPr>
                    <pic:cNvPr id="75780" name="Picture 4"/>
                    <pic:cNvPicPr>
                      <a:picLocks noGrp="1" noChangeAspect="1" noChangeArrowheads="1"/>
                    </pic:cNvPicPr>
                  </pic:nvPicPr>
                  <pic:blipFill>
                    <a:blip r:embed="rId27"/>
                    <a:srcRect l="52087" t="50993" r="1687"/>
                    <a:stretch>
                      <a:fillRect/>
                    </a:stretch>
                  </pic:blipFill>
                  <pic:spPr>
                    <a:xfrm>
                      <a:off x="0" y="0"/>
                      <a:ext cx="1929818" cy="1996987"/>
                    </a:xfrm>
                    <a:prstGeom prst="rect">
                      <a:avLst/>
                    </a:prstGeom>
                    <a:noFill/>
                    <a:ln w="38100">
                      <a:solidFill>
                        <a:srgbClr val="000000"/>
                      </a:solidFill>
                    </a:ln>
                  </pic:spPr>
                </pic:pic>
              </a:graphicData>
            </a:graphic>
          </wp:inline>
        </w:drawing>
      </w:r>
    </w:p>
    <w:p w:rsidR="004045BB" w:rsidRDefault="004045BB" w:rsidP="00172F4D">
      <w:pPr>
        <w:spacing w:before="100" w:beforeAutospacing="1" w:after="100" w:afterAutospacing="1" w:line="480" w:lineRule="auto"/>
        <w:jc w:val="both"/>
        <w:rPr>
          <w:rFonts w:ascii="Times New Roman" w:eastAsia="Times New Roman" w:hAnsi="Times New Roman" w:cs="Times New Roman"/>
          <w:color w:val="000000" w:themeColor="text1"/>
          <w:sz w:val="24"/>
          <w:szCs w:val="24"/>
          <w:lang w:eastAsia="en-IN"/>
        </w:rPr>
      </w:pPr>
      <w:r w:rsidRPr="004045BB">
        <w:rPr>
          <w:rFonts w:ascii="Times New Roman" w:eastAsia="Times New Roman" w:hAnsi="Times New Roman" w:cs="Times New Roman"/>
          <w:noProof/>
          <w:color w:val="000000" w:themeColor="text1"/>
          <w:sz w:val="24"/>
          <w:szCs w:val="24"/>
          <w:lang w:eastAsia="en-IN"/>
        </w:rPr>
        <w:drawing>
          <wp:inline distT="0" distB="0" distL="0" distR="0">
            <wp:extent cx="1861294" cy="2000906"/>
            <wp:effectExtent l="57150" t="38100" r="43706" b="18394"/>
            <wp:docPr id="8" name="Picture 3"/>
            <wp:cNvGraphicFramePr/>
            <a:graphic xmlns:a="http://schemas.openxmlformats.org/drawingml/2006/main">
              <a:graphicData uri="http://schemas.openxmlformats.org/drawingml/2006/picture">
                <pic:pic xmlns:pic="http://schemas.openxmlformats.org/drawingml/2006/picture">
                  <pic:nvPicPr>
                    <pic:cNvPr id="75782" name="Picture 6"/>
                    <pic:cNvPicPr>
                      <a:picLocks noChangeAspect="1" noChangeArrowheads="1"/>
                    </pic:cNvPicPr>
                  </pic:nvPicPr>
                  <pic:blipFill>
                    <a:blip r:embed="rId28"/>
                    <a:srcRect r="53359"/>
                    <a:stretch>
                      <a:fillRect/>
                    </a:stretch>
                  </pic:blipFill>
                  <pic:spPr bwMode="auto">
                    <a:xfrm>
                      <a:off x="0" y="0"/>
                      <a:ext cx="1863229" cy="2002986"/>
                    </a:xfrm>
                    <a:prstGeom prst="rect">
                      <a:avLst/>
                    </a:prstGeom>
                    <a:noFill/>
                    <a:ln w="38100">
                      <a:solidFill>
                        <a:srgbClr val="000000"/>
                      </a:solidFill>
                      <a:miter lim="800000"/>
                      <a:headEnd/>
                      <a:tailEnd/>
                    </a:ln>
                    <a:effectLst/>
                  </pic:spPr>
                </pic:pic>
              </a:graphicData>
            </a:graphic>
          </wp:inline>
        </w:drawing>
      </w:r>
      <w:r>
        <w:rPr>
          <w:rFonts w:ascii="Times New Roman" w:eastAsia="Times New Roman" w:hAnsi="Times New Roman" w:cs="Times New Roman"/>
          <w:color w:val="000000" w:themeColor="text1"/>
          <w:sz w:val="24"/>
          <w:szCs w:val="24"/>
          <w:lang w:eastAsia="en-IN"/>
        </w:rPr>
        <w:t xml:space="preserve">                              </w:t>
      </w:r>
      <w:r w:rsidR="005621E9">
        <w:rPr>
          <w:rFonts w:ascii="Times New Roman" w:eastAsia="Times New Roman" w:hAnsi="Times New Roman" w:cs="Times New Roman"/>
          <w:color w:val="000000" w:themeColor="text1"/>
          <w:sz w:val="24"/>
          <w:szCs w:val="24"/>
          <w:lang w:eastAsia="en-IN"/>
        </w:rPr>
        <w:t xml:space="preserve">  </w:t>
      </w:r>
      <w:r>
        <w:rPr>
          <w:rFonts w:ascii="Times New Roman" w:eastAsia="Times New Roman" w:hAnsi="Times New Roman" w:cs="Times New Roman"/>
          <w:color w:val="000000" w:themeColor="text1"/>
          <w:sz w:val="24"/>
          <w:szCs w:val="24"/>
          <w:lang w:eastAsia="en-IN"/>
        </w:rPr>
        <w:t xml:space="preserve">    </w:t>
      </w:r>
      <w:r w:rsidRPr="004045BB">
        <w:rPr>
          <w:rFonts w:ascii="Times New Roman" w:eastAsia="Times New Roman" w:hAnsi="Times New Roman" w:cs="Times New Roman"/>
          <w:noProof/>
          <w:color w:val="000000" w:themeColor="text1"/>
          <w:sz w:val="24"/>
          <w:szCs w:val="24"/>
          <w:lang w:eastAsia="en-IN"/>
        </w:rPr>
        <w:drawing>
          <wp:inline distT="0" distB="0" distL="0" distR="0">
            <wp:extent cx="1923499" cy="1997447"/>
            <wp:effectExtent l="57150" t="38100" r="38651" b="21853"/>
            <wp:docPr id="9" name="Picture 4"/>
            <wp:cNvGraphicFramePr/>
            <a:graphic xmlns:a="http://schemas.openxmlformats.org/drawingml/2006/main">
              <a:graphicData uri="http://schemas.openxmlformats.org/drawingml/2006/picture">
                <pic:pic xmlns:pic="http://schemas.openxmlformats.org/drawingml/2006/picture">
                  <pic:nvPicPr>
                    <pic:cNvPr id="75783" name="Picture 7"/>
                    <pic:cNvPicPr>
                      <a:picLocks noChangeAspect="1" noChangeArrowheads="1"/>
                    </pic:cNvPicPr>
                  </pic:nvPicPr>
                  <pic:blipFill>
                    <a:blip r:embed="rId28"/>
                    <a:srcRect l="51295" r="1710"/>
                    <a:stretch>
                      <a:fillRect/>
                    </a:stretch>
                  </pic:blipFill>
                  <pic:spPr bwMode="auto">
                    <a:xfrm>
                      <a:off x="0" y="0"/>
                      <a:ext cx="1929601" cy="2003784"/>
                    </a:xfrm>
                    <a:prstGeom prst="rect">
                      <a:avLst/>
                    </a:prstGeom>
                    <a:noFill/>
                    <a:ln w="38100">
                      <a:solidFill>
                        <a:srgbClr val="000000"/>
                      </a:solidFill>
                      <a:miter lim="800000"/>
                      <a:headEnd/>
                      <a:tailEnd/>
                    </a:ln>
                    <a:effectLst/>
                  </pic:spPr>
                </pic:pic>
              </a:graphicData>
            </a:graphic>
          </wp:inline>
        </w:drawing>
      </w:r>
    </w:p>
    <w:p w:rsidR="004045BB" w:rsidRDefault="004045BB" w:rsidP="00172F4D">
      <w:pPr>
        <w:spacing w:before="100" w:beforeAutospacing="1" w:after="100" w:afterAutospacing="1" w:line="480" w:lineRule="auto"/>
        <w:jc w:val="both"/>
        <w:rPr>
          <w:rFonts w:ascii="Times New Roman" w:eastAsia="Times New Roman" w:hAnsi="Times New Roman" w:cs="Times New Roman"/>
          <w:color w:val="000000" w:themeColor="text1"/>
          <w:sz w:val="24"/>
          <w:szCs w:val="24"/>
          <w:lang w:eastAsia="en-IN"/>
        </w:rPr>
      </w:pPr>
    </w:p>
    <w:p w:rsidR="000C4992" w:rsidRDefault="000C4992" w:rsidP="004A412C">
      <w:pPr>
        <w:spacing w:before="100" w:beforeAutospacing="1" w:after="100" w:afterAutospacing="1" w:line="360" w:lineRule="auto"/>
        <w:jc w:val="both"/>
        <w:rPr>
          <w:rFonts w:ascii="Times New Roman" w:eastAsia="Times New Roman" w:hAnsi="Times New Roman" w:cs="Times New Roman"/>
          <w:b/>
          <w:color w:val="000000" w:themeColor="text1"/>
          <w:sz w:val="24"/>
          <w:szCs w:val="24"/>
          <w:lang w:eastAsia="en-IN"/>
        </w:rPr>
      </w:pPr>
    </w:p>
    <w:p w:rsidR="00ED28FA" w:rsidRPr="00ED28FA" w:rsidRDefault="00F30AB7" w:rsidP="00ED28FA">
      <w:pPr>
        <w:spacing w:before="100" w:beforeAutospacing="1" w:after="100" w:afterAutospacing="1" w:line="480" w:lineRule="auto"/>
        <w:jc w:val="center"/>
        <w:rPr>
          <w:rFonts w:ascii="Times New Roman" w:eastAsia="Times New Roman" w:hAnsi="Times New Roman" w:cs="Times New Roman"/>
          <w:b/>
          <w:color w:val="000000" w:themeColor="text1"/>
          <w:sz w:val="32"/>
          <w:szCs w:val="24"/>
          <w:u w:val="single"/>
          <w:lang w:eastAsia="en-IN"/>
        </w:rPr>
      </w:pPr>
      <w:r w:rsidRPr="0068434D">
        <w:rPr>
          <w:rFonts w:ascii="Times New Roman" w:eastAsia="Times New Roman" w:hAnsi="Times New Roman" w:cs="Times New Roman"/>
          <w:b/>
          <w:color w:val="000000" w:themeColor="text1"/>
          <w:sz w:val="32"/>
          <w:szCs w:val="24"/>
          <w:u w:val="single"/>
          <w:lang w:eastAsia="en-IN"/>
        </w:rPr>
        <w:t>LASER USE IN PERI-IMPLANTITIS</w:t>
      </w:r>
    </w:p>
    <w:p w:rsidR="00F6738A" w:rsidRDefault="00ED4769" w:rsidP="00F6738A">
      <w:pPr>
        <w:spacing w:before="100" w:beforeAutospacing="1" w:after="100" w:afterAutospacing="1" w:line="480" w:lineRule="auto"/>
        <w:jc w:val="both"/>
        <w:rPr>
          <w:rFonts w:ascii="Times New Roman" w:eastAsia="Times New Roman" w:hAnsi="Times New Roman" w:cs="Times New Roman"/>
          <w:b/>
          <w:color w:val="000000" w:themeColor="text1"/>
          <w:sz w:val="32"/>
          <w:szCs w:val="24"/>
          <w:u w:val="single"/>
          <w:lang w:eastAsia="en-IN"/>
        </w:rPr>
      </w:pPr>
      <w:r w:rsidRPr="00ED4769">
        <w:rPr>
          <w:rFonts w:ascii="Times New Roman" w:hAnsi="Times New Roman" w:cs="Times New Roman"/>
          <w:sz w:val="26"/>
          <w:szCs w:val="26"/>
        </w:rPr>
        <w:t>It is well known that adherent bacterial plaque and</w:t>
      </w:r>
      <w:r>
        <w:rPr>
          <w:rFonts w:ascii="Times New Roman" w:hAnsi="Times New Roman" w:cs="Times New Roman"/>
          <w:sz w:val="26"/>
          <w:szCs w:val="26"/>
        </w:rPr>
        <w:t xml:space="preserve"> </w:t>
      </w:r>
      <w:r w:rsidRPr="00ED4769">
        <w:rPr>
          <w:rFonts w:ascii="Times New Roman" w:hAnsi="Times New Roman" w:cs="Times New Roman"/>
          <w:sz w:val="26"/>
          <w:szCs w:val="26"/>
        </w:rPr>
        <w:t>calculus develop on the surface of implant abutments,</w:t>
      </w:r>
      <w:r>
        <w:rPr>
          <w:rFonts w:ascii="Times New Roman" w:hAnsi="Times New Roman" w:cs="Times New Roman"/>
          <w:sz w:val="26"/>
          <w:szCs w:val="26"/>
        </w:rPr>
        <w:t xml:space="preserve"> </w:t>
      </w:r>
      <w:r w:rsidRPr="00ED4769">
        <w:rPr>
          <w:rFonts w:ascii="Times New Roman" w:hAnsi="Times New Roman" w:cs="Times New Roman"/>
          <w:sz w:val="26"/>
          <w:szCs w:val="26"/>
        </w:rPr>
        <w:t>as in natural teeth. The maintenance treatment</w:t>
      </w:r>
      <w:r>
        <w:rPr>
          <w:rFonts w:ascii="Times New Roman" w:hAnsi="Times New Roman" w:cs="Times New Roman"/>
          <w:sz w:val="26"/>
          <w:szCs w:val="26"/>
        </w:rPr>
        <w:t xml:space="preserve"> </w:t>
      </w:r>
      <w:r w:rsidRPr="00ED4769">
        <w:rPr>
          <w:rFonts w:ascii="Times New Roman" w:hAnsi="Times New Roman" w:cs="Times New Roman"/>
          <w:sz w:val="26"/>
          <w:szCs w:val="26"/>
        </w:rPr>
        <w:t>is required to keep the peri-implant tissue</w:t>
      </w:r>
      <w:r>
        <w:rPr>
          <w:rFonts w:ascii="Times New Roman" w:hAnsi="Times New Roman" w:cs="Times New Roman"/>
          <w:sz w:val="26"/>
          <w:szCs w:val="26"/>
        </w:rPr>
        <w:t xml:space="preserve"> </w:t>
      </w:r>
      <w:r w:rsidRPr="00ED4769">
        <w:rPr>
          <w:rFonts w:ascii="Times New Roman" w:hAnsi="Times New Roman" w:cs="Times New Roman"/>
          <w:sz w:val="26"/>
          <w:szCs w:val="26"/>
        </w:rPr>
        <w:t>healthy in implant therapy. However, mechanical</w:t>
      </w:r>
      <w:r>
        <w:rPr>
          <w:rFonts w:ascii="Times New Roman" w:hAnsi="Times New Roman" w:cs="Times New Roman"/>
          <w:sz w:val="26"/>
          <w:szCs w:val="26"/>
        </w:rPr>
        <w:t xml:space="preserve"> </w:t>
      </w:r>
      <w:r w:rsidRPr="00ED4769">
        <w:rPr>
          <w:rFonts w:ascii="Times New Roman" w:hAnsi="Times New Roman" w:cs="Times New Roman"/>
          <w:sz w:val="26"/>
          <w:szCs w:val="26"/>
        </w:rPr>
        <w:t>instruments such as metal curettes and ultrasonic</w:t>
      </w:r>
      <w:r>
        <w:rPr>
          <w:rFonts w:ascii="Times New Roman" w:hAnsi="Times New Roman" w:cs="Times New Roman"/>
          <w:sz w:val="26"/>
          <w:szCs w:val="26"/>
        </w:rPr>
        <w:t xml:space="preserve"> </w:t>
      </w:r>
      <w:r w:rsidRPr="00ED4769">
        <w:rPr>
          <w:rFonts w:ascii="Times New Roman" w:hAnsi="Times New Roman" w:cs="Times New Roman"/>
          <w:sz w:val="26"/>
          <w:szCs w:val="26"/>
        </w:rPr>
        <w:t>scalers are prohibited for decontamination of titanium</w:t>
      </w:r>
      <w:r>
        <w:rPr>
          <w:rFonts w:ascii="Times New Roman" w:hAnsi="Times New Roman" w:cs="Times New Roman"/>
          <w:sz w:val="26"/>
          <w:szCs w:val="26"/>
        </w:rPr>
        <w:t xml:space="preserve"> </w:t>
      </w:r>
      <w:r w:rsidRPr="00ED4769">
        <w:rPr>
          <w:rFonts w:ascii="Times New Roman" w:hAnsi="Times New Roman" w:cs="Times New Roman"/>
          <w:sz w:val="26"/>
          <w:szCs w:val="26"/>
        </w:rPr>
        <w:t>implant surfaces, since they easily damage the</w:t>
      </w:r>
      <w:r>
        <w:rPr>
          <w:rFonts w:ascii="Times New Roman" w:hAnsi="Times New Roman" w:cs="Times New Roman"/>
          <w:sz w:val="26"/>
          <w:szCs w:val="26"/>
        </w:rPr>
        <w:t xml:space="preserve"> </w:t>
      </w:r>
      <w:r w:rsidRPr="00ED4769">
        <w:rPr>
          <w:rFonts w:ascii="Times New Roman" w:hAnsi="Times New Roman" w:cs="Times New Roman"/>
          <w:sz w:val="26"/>
          <w:szCs w:val="26"/>
        </w:rPr>
        <w:t>titanium surface.</w:t>
      </w:r>
    </w:p>
    <w:p w:rsidR="00ED28FA" w:rsidRDefault="00ED28FA" w:rsidP="00ED28FA">
      <w:pPr>
        <w:spacing w:before="100" w:beforeAutospacing="1" w:after="100" w:afterAutospacing="1" w:line="240" w:lineRule="auto"/>
        <w:jc w:val="both"/>
        <w:rPr>
          <w:rFonts w:ascii="Times New Roman" w:hAnsi="Times New Roman" w:cs="Times New Roman"/>
          <w:sz w:val="26"/>
          <w:szCs w:val="26"/>
        </w:rPr>
      </w:pPr>
    </w:p>
    <w:p w:rsidR="00F6738A" w:rsidRDefault="00ED4769" w:rsidP="00F6738A">
      <w:pPr>
        <w:spacing w:before="100" w:beforeAutospacing="1" w:after="100" w:afterAutospacing="1" w:line="480" w:lineRule="auto"/>
        <w:jc w:val="both"/>
        <w:rPr>
          <w:rFonts w:ascii="Times New Roman" w:hAnsi="Times New Roman" w:cs="Times New Roman"/>
          <w:sz w:val="26"/>
          <w:szCs w:val="26"/>
        </w:rPr>
      </w:pPr>
      <w:r w:rsidRPr="00ED4769">
        <w:rPr>
          <w:rFonts w:ascii="Times New Roman" w:hAnsi="Times New Roman" w:cs="Times New Roman"/>
          <w:sz w:val="26"/>
          <w:szCs w:val="26"/>
        </w:rPr>
        <w:t>Peri-implantitis is a condition associated with progressive peri-implant bone loss. Bacteria may penetrate the peri-implant tissues, and if the infection is left untreated, advanced bone loss may lead to implant failure. Many treatment methods have been recommended for peri-implant bony lesions, but solid evidence for successful management is scant: only 2 clinical studies on the surgical treatment of peri-implant bony defects involving larger groups of patients have been published.</w:t>
      </w:r>
      <w:r w:rsidR="0064167A">
        <w:rPr>
          <w:rFonts w:ascii="Times New Roman" w:hAnsi="Times New Roman" w:cs="Times New Roman"/>
          <w:sz w:val="26"/>
          <w:szCs w:val="26"/>
        </w:rPr>
        <w:t xml:space="preserve"> </w:t>
      </w:r>
    </w:p>
    <w:p w:rsidR="00ED28FA" w:rsidRDefault="00ED28FA" w:rsidP="00ED28FA">
      <w:pPr>
        <w:spacing w:before="100" w:beforeAutospacing="1" w:after="100" w:afterAutospacing="1" w:line="240" w:lineRule="auto"/>
        <w:jc w:val="both"/>
        <w:rPr>
          <w:rFonts w:ascii="Times New Roman" w:hAnsi="Times New Roman" w:cs="Times New Roman"/>
          <w:sz w:val="26"/>
          <w:szCs w:val="26"/>
        </w:rPr>
      </w:pPr>
    </w:p>
    <w:p w:rsidR="00ED28FA" w:rsidRPr="00ED28FA" w:rsidRDefault="00ED4769" w:rsidP="00ED28FA">
      <w:pPr>
        <w:spacing w:before="100" w:beforeAutospacing="1" w:after="100" w:afterAutospacing="1" w:line="480" w:lineRule="auto"/>
        <w:jc w:val="both"/>
        <w:rPr>
          <w:rFonts w:ascii="Times New Roman" w:eastAsia="Times New Roman" w:hAnsi="Times New Roman" w:cs="Times New Roman"/>
          <w:b/>
          <w:color w:val="000000" w:themeColor="text1"/>
          <w:sz w:val="32"/>
          <w:szCs w:val="24"/>
          <w:u w:val="single"/>
          <w:lang w:eastAsia="en-IN"/>
        </w:rPr>
      </w:pPr>
      <w:r w:rsidRPr="00ED4769">
        <w:rPr>
          <w:rFonts w:ascii="Times New Roman" w:hAnsi="Times New Roman" w:cs="Times New Roman"/>
          <w:sz w:val="26"/>
          <w:szCs w:val="26"/>
        </w:rPr>
        <w:t>The early stages of mucositis as well as peri-implantitis can be treated with different antimicrobial agents</w:t>
      </w:r>
      <w:r w:rsidR="0064167A">
        <w:rPr>
          <w:rFonts w:ascii="Times New Roman" w:hAnsi="Times New Roman" w:cs="Times New Roman"/>
          <w:sz w:val="26"/>
          <w:szCs w:val="26"/>
        </w:rPr>
        <w:t xml:space="preserve"> </w:t>
      </w:r>
      <w:r w:rsidRPr="00ED4769">
        <w:rPr>
          <w:rFonts w:ascii="Times New Roman" w:hAnsi="Times New Roman" w:cs="Times New Roman"/>
          <w:sz w:val="26"/>
          <w:szCs w:val="26"/>
        </w:rPr>
        <w:t>(e.g., chlorhexidine digluconate, citric acid). In more advanced alveolar defects</w:t>
      </w:r>
      <w:r w:rsidR="0037741A">
        <w:rPr>
          <w:rFonts w:ascii="Times New Roman" w:hAnsi="Times New Roman" w:cs="Times New Roman"/>
          <w:sz w:val="26"/>
          <w:szCs w:val="26"/>
        </w:rPr>
        <w:t>,</w:t>
      </w:r>
      <w:r w:rsidRPr="00ED4769">
        <w:rPr>
          <w:rFonts w:ascii="Times New Roman" w:hAnsi="Times New Roman" w:cs="Times New Roman"/>
          <w:sz w:val="26"/>
          <w:szCs w:val="26"/>
        </w:rPr>
        <w:t xml:space="preserve"> surgical treatment is also required.</w:t>
      </w:r>
    </w:p>
    <w:p w:rsidR="00ED28FA" w:rsidRDefault="00ED28FA" w:rsidP="00ED28FA">
      <w:pPr>
        <w:autoSpaceDE w:val="0"/>
        <w:autoSpaceDN w:val="0"/>
        <w:adjustRightInd w:val="0"/>
        <w:spacing w:after="0" w:line="240" w:lineRule="auto"/>
        <w:jc w:val="both"/>
        <w:rPr>
          <w:rFonts w:ascii="Times New Roman" w:hAnsi="Times New Roman" w:cs="Times New Roman"/>
          <w:sz w:val="26"/>
          <w:szCs w:val="26"/>
        </w:rPr>
      </w:pPr>
    </w:p>
    <w:p w:rsidR="00ED28FA" w:rsidRDefault="00ED4769" w:rsidP="0064167A">
      <w:pPr>
        <w:autoSpaceDE w:val="0"/>
        <w:autoSpaceDN w:val="0"/>
        <w:adjustRightInd w:val="0"/>
        <w:spacing w:after="0" w:line="480" w:lineRule="auto"/>
        <w:jc w:val="both"/>
        <w:rPr>
          <w:rFonts w:ascii="Times New Roman" w:hAnsi="Times New Roman" w:cs="Times New Roman"/>
          <w:sz w:val="26"/>
          <w:szCs w:val="26"/>
        </w:rPr>
      </w:pPr>
      <w:r w:rsidRPr="00ED4769">
        <w:rPr>
          <w:rFonts w:ascii="Times New Roman" w:hAnsi="Times New Roman" w:cs="Times New Roman"/>
          <w:sz w:val="26"/>
          <w:szCs w:val="26"/>
        </w:rPr>
        <w:t xml:space="preserve">Adequate removal of bacteria from the implant surfaces is a prerequisite for new bone formation. </w:t>
      </w:r>
    </w:p>
    <w:p w:rsidR="00ED28FA" w:rsidRDefault="00ED28FA" w:rsidP="00ED28FA">
      <w:pPr>
        <w:autoSpaceDE w:val="0"/>
        <w:autoSpaceDN w:val="0"/>
        <w:adjustRightInd w:val="0"/>
        <w:spacing w:after="0" w:line="360" w:lineRule="auto"/>
        <w:jc w:val="both"/>
        <w:rPr>
          <w:rFonts w:ascii="Times New Roman" w:hAnsi="Times New Roman" w:cs="Times New Roman"/>
          <w:sz w:val="26"/>
          <w:szCs w:val="26"/>
        </w:rPr>
      </w:pPr>
    </w:p>
    <w:p w:rsidR="004A412C" w:rsidRDefault="004A412C" w:rsidP="0064167A">
      <w:pPr>
        <w:autoSpaceDE w:val="0"/>
        <w:autoSpaceDN w:val="0"/>
        <w:adjustRightInd w:val="0"/>
        <w:spacing w:after="0" w:line="480" w:lineRule="auto"/>
        <w:jc w:val="both"/>
        <w:rPr>
          <w:rFonts w:ascii="Times New Roman" w:hAnsi="Times New Roman" w:cs="Times New Roman"/>
          <w:sz w:val="26"/>
          <w:szCs w:val="26"/>
        </w:rPr>
      </w:pPr>
    </w:p>
    <w:p w:rsidR="00ED4769" w:rsidRPr="00ED4769" w:rsidRDefault="00ED4769" w:rsidP="0064167A">
      <w:pPr>
        <w:autoSpaceDE w:val="0"/>
        <w:autoSpaceDN w:val="0"/>
        <w:adjustRightInd w:val="0"/>
        <w:spacing w:after="0" w:line="480" w:lineRule="auto"/>
        <w:jc w:val="both"/>
        <w:rPr>
          <w:rFonts w:ascii="Times New Roman" w:hAnsi="Times New Roman" w:cs="Times New Roman"/>
          <w:sz w:val="26"/>
          <w:szCs w:val="26"/>
        </w:rPr>
      </w:pPr>
      <w:r w:rsidRPr="00ED4769">
        <w:rPr>
          <w:rFonts w:ascii="Times New Roman" w:hAnsi="Times New Roman" w:cs="Times New Roman"/>
          <w:sz w:val="26"/>
          <w:szCs w:val="26"/>
        </w:rPr>
        <w:t>Successful decontamination of implant surfaces by chemical or mechanical means (or both) enables some peri-implant bone regeneration to occur.</w:t>
      </w:r>
    </w:p>
    <w:p w:rsidR="00F6738A" w:rsidRDefault="00F6738A" w:rsidP="0064167A">
      <w:pPr>
        <w:autoSpaceDE w:val="0"/>
        <w:autoSpaceDN w:val="0"/>
        <w:adjustRightInd w:val="0"/>
        <w:spacing w:after="0" w:line="480" w:lineRule="auto"/>
        <w:jc w:val="both"/>
        <w:rPr>
          <w:rFonts w:ascii="Times New Roman" w:hAnsi="Times New Roman" w:cs="Times New Roman"/>
          <w:sz w:val="26"/>
          <w:szCs w:val="26"/>
        </w:rPr>
      </w:pPr>
    </w:p>
    <w:p w:rsidR="00F6738A" w:rsidRDefault="00ED4769" w:rsidP="0064167A">
      <w:pPr>
        <w:autoSpaceDE w:val="0"/>
        <w:autoSpaceDN w:val="0"/>
        <w:adjustRightInd w:val="0"/>
        <w:spacing w:after="0" w:line="480" w:lineRule="auto"/>
        <w:jc w:val="both"/>
        <w:rPr>
          <w:rFonts w:ascii="Times New Roman" w:hAnsi="Times New Roman" w:cs="Times New Roman"/>
          <w:sz w:val="26"/>
          <w:szCs w:val="26"/>
        </w:rPr>
      </w:pPr>
      <w:r w:rsidRPr="00ED4769">
        <w:rPr>
          <w:rFonts w:ascii="Times New Roman" w:hAnsi="Times New Roman" w:cs="Times New Roman"/>
          <w:sz w:val="26"/>
          <w:szCs w:val="26"/>
        </w:rPr>
        <w:t>Evidence o</w:t>
      </w:r>
      <w:r w:rsidR="0037741A">
        <w:rPr>
          <w:rFonts w:ascii="Times New Roman" w:hAnsi="Times New Roman" w:cs="Times New Roman"/>
          <w:sz w:val="26"/>
          <w:szCs w:val="26"/>
        </w:rPr>
        <w:t>f the therapeutic effects of</w:t>
      </w:r>
      <w:r w:rsidRPr="00ED4769">
        <w:rPr>
          <w:rFonts w:ascii="Times New Roman" w:hAnsi="Times New Roman" w:cs="Times New Roman"/>
          <w:sz w:val="26"/>
          <w:szCs w:val="26"/>
        </w:rPr>
        <w:t xml:space="preserve"> local application of tetracycline fibres around failing implants is inconclusive. Systemic administration of antibiotics may not be desirable or effective because of pharmacologic limitations (i.e., bacteria resistance, ineffective dosage, etc.). The use of curettes and ultrasonic instruments for decontamination has been criticized because they cause damage to the</w:t>
      </w:r>
      <w:r w:rsidR="0064167A">
        <w:rPr>
          <w:rFonts w:ascii="Times New Roman" w:hAnsi="Times New Roman" w:cs="Times New Roman"/>
          <w:sz w:val="26"/>
          <w:szCs w:val="26"/>
        </w:rPr>
        <w:t xml:space="preserve"> implant </w:t>
      </w:r>
      <w:r w:rsidRPr="00ED4769">
        <w:rPr>
          <w:rFonts w:ascii="Times New Roman" w:hAnsi="Times New Roman" w:cs="Times New Roman"/>
          <w:sz w:val="26"/>
          <w:szCs w:val="26"/>
        </w:rPr>
        <w:t xml:space="preserve">surface. </w:t>
      </w:r>
    </w:p>
    <w:p w:rsidR="00F6738A" w:rsidRDefault="00F6738A" w:rsidP="0064167A">
      <w:pPr>
        <w:autoSpaceDE w:val="0"/>
        <w:autoSpaceDN w:val="0"/>
        <w:adjustRightInd w:val="0"/>
        <w:spacing w:after="0" w:line="480" w:lineRule="auto"/>
        <w:jc w:val="both"/>
        <w:rPr>
          <w:rFonts w:ascii="Times New Roman" w:hAnsi="Times New Roman" w:cs="Times New Roman"/>
          <w:sz w:val="26"/>
          <w:szCs w:val="26"/>
        </w:rPr>
      </w:pPr>
    </w:p>
    <w:p w:rsidR="00ED4769" w:rsidRPr="00ED4769" w:rsidRDefault="00ED4769" w:rsidP="0064167A">
      <w:pPr>
        <w:autoSpaceDE w:val="0"/>
        <w:autoSpaceDN w:val="0"/>
        <w:adjustRightInd w:val="0"/>
        <w:spacing w:after="0" w:line="480" w:lineRule="auto"/>
        <w:jc w:val="both"/>
        <w:rPr>
          <w:rFonts w:ascii="Times New Roman" w:hAnsi="Times New Roman" w:cs="Times New Roman"/>
          <w:sz w:val="26"/>
          <w:szCs w:val="26"/>
        </w:rPr>
      </w:pPr>
      <w:r w:rsidRPr="00ED4769">
        <w:rPr>
          <w:rFonts w:ascii="Times New Roman" w:hAnsi="Times New Roman" w:cs="Times New Roman"/>
          <w:sz w:val="26"/>
          <w:szCs w:val="26"/>
        </w:rPr>
        <w:t>As for air-powder abrasive instruments, they should be used with extreme caution because</w:t>
      </w:r>
      <w:r w:rsidR="0064167A">
        <w:rPr>
          <w:rFonts w:ascii="Times New Roman" w:hAnsi="Times New Roman" w:cs="Times New Roman"/>
          <w:sz w:val="26"/>
          <w:szCs w:val="26"/>
        </w:rPr>
        <w:t xml:space="preserve"> </w:t>
      </w:r>
      <w:r w:rsidRPr="00ED4769">
        <w:rPr>
          <w:rFonts w:ascii="Times New Roman" w:hAnsi="Times New Roman" w:cs="Times New Roman"/>
          <w:sz w:val="26"/>
          <w:szCs w:val="26"/>
        </w:rPr>
        <w:t>patients face an increased risk of emphysema, especially when the instruments are used in the decontamination of deep alveolar bony defects. This treatment method may also</w:t>
      </w:r>
      <w:r w:rsidR="0064167A">
        <w:rPr>
          <w:rFonts w:ascii="Times New Roman" w:hAnsi="Times New Roman" w:cs="Times New Roman"/>
          <w:sz w:val="26"/>
          <w:szCs w:val="26"/>
        </w:rPr>
        <w:t xml:space="preserve"> </w:t>
      </w:r>
      <w:r w:rsidRPr="00ED4769">
        <w:rPr>
          <w:rFonts w:ascii="Times New Roman" w:hAnsi="Times New Roman" w:cs="Times New Roman"/>
          <w:sz w:val="26"/>
          <w:szCs w:val="26"/>
        </w:rPr>
        <w:t>damage the surface of hydroxyapatite</w:t>
      </w:r>
      <w:r w:rsidR="0037741A">
        <w:rPr>
          <w:rFonts w:ascii="Times New Roman" w:hAnsi="Times New Roman" w:cs="Times New Roman"/>
          <w:sz w:val="26"/>
          <w:szCs w:val="26"/>
        </w:rPr>
        <w:t xml:space="preserve"> </w:t>
      </w:r>
      <w:r w:rsidRPr="00ED4769">
        <w:rPr>
          <w:rFonts w:ascii="Times New Roman" w:hAnsi="Times New Roman" w:cs="Times New Roman"/>
          <w:sz w:val="26"/>
          <w:szCs w:val="26"/>
        </w:rPr>
        <w:t>coated implants. In recent years, lasers have been used to decontaminate implant surfaces. The essential points concerning the effectiveness and safety of different lasers used for this treatment are briefly outlined below.</w:t>
      </w:r>
    </w:p>
    <w:p w:rsidR="0064167A" w:rsidRDefault="0064167A" w:rsidP="0064167A">
      <w:pPr>
        <w:autoSpaceDE w:val="0"/>
        <w:autoSpaceDN w:val="0"/>
        <w:adjustRightInd w:val="0"/>
        <w:spacing w:after="0" w:line="480" w:lineRule="auto"/>
        <w:jc w:val="both"/>
        <w:rPr>
          <w:rFonts w:ascii="Times New Roman" w:hAnsi="Times New Roman" w:cs="Times New Roman"/>
          <w:b/>
          <w:bCs/>
          <w:sz w:val="26"/>
          <w:szCs w:val="26"/>
        </w:rPr>
      </w:pPr>
    </w:p>
    <w:p w:rsidR="00ED28FA" w:rsidRDefault="00ED28FA" w:rsidP="0064167A">
      <w:pPr>
        <w:autoSpaceDE w:val="0"/>
        <w:autoSpaceDN w:val="0"/>
        <w:adjustRightInd w:val="0"/>
        <w:spacing w:after="0" w:line="480" w:lineRule="auto"/>
        <w:jc w:val="both"/>
        <w:rPr>
          <w:rFonts w:ascii="Times New Roman" w:hAnsi="Times New Roman" w:cs="Times New Roman"/>
          <w:b/>
          <w:bCs/>
          <w:sz w:val="26"/>
          <w:szCs w:val="26"/>
        </w:rPr>
      </w:pPr>
    </w:p>
    <w:p w:rsidR="00ED28FA" w:rsidRDefault="00ED28FA" w:rsidP="0064167A">
      <w:pPr>
        <w:autoSpaceDE w:val="0"/>
        <w:autoSpaceDN w:val="0"/>
        <w:adjustRightInd w:val="0"/>
        <w:spacing w:after="0" w:line="480" w:lineRule="auto"/>
        <w:jc w:val="both"/>
        <w:rPr>
          <w:rFonts w:ascii="Times New Roman" w:hAnsi="Times New Roman" w:cs="Times New Roman"/>
          <w:b/>
          <w:bCs/>
          <w:sz w:val="26"/>
          <w:szCs w:val="26"/>
        </w:rPr>
      </w:pPr>
    </w:p>
    <w:p w:rsidR="00ED28FA" w:rsidRDefault="00ED28FA" w:rsidP="0064167A">
      <w:pPr>
        <w:autoSpaceDE w:val="0"/>
        <w:autoSpaceDN w:val="0"/>
        <w:adjustRightInd w:val="0"/>
        <w:spacing w:after="0" w:line="480" w:lineRule="auto"/>
        <w:jc w:val="both"/>
        <w:rPr>
          <w:rFonts w:ascii="Times New Roman" w:hAnsi="Times New Roman" w:cs="Times New Roman"/>
          <w:b/>
          <w:bCs/>
          <w:sz w:val="26"/>
          <w:szCs w:val="26"/>
        </w:rPr>
      </w:pPr>
    </w:p>
    <w:p w:rsidR="00ED28FA" w:rsidRDefault="00ED28FA" w:rsidP="0064167A">
      <w:pPr>
        <w:autoSpaceDE w:val="0"/>
        <w:autoSpaceDN w:val="0"/>
        <w:adjustRightInd w:val="0"/>
        <w:spacing w:after="0" w:line="480" w:lineRule="auto"/>
        <w:jc w:val="both"/>
        <w:rPr>
          <w:rFonts w:ascii="Times New Roman" w:hAnsi="Times New Roman" w:cs="Times New Roman"/>
          <w:b/>
          <w:bCs/>
          <w:sz w:val="26"/>
          <w:szCs w:val="26"/>
        </w:rPr>
      </w:pPr>
    </w:p>
    <w:p w:rsidR="00ED28FA" w:rsidRDefault="00ED28FA" w:rsidP="004A412C">
      <w:pPr>
        <w:autoSpaceDE w:val="0"/>
        <w:autoSpaceDN w:val="0"/>
        <w:adjustRightInd w:val="0"/>
        <w:spacing w:after="0" w:line="480" w:lineRule="auto"/>
        <w:jc w:val="both"/>
        <w:rPr>
          <w:rFonts w:ascii="Times New Roman" w:hAnsi="Times New Roman" w:cs="Times New Roman"/>
          <w:b/>
          <w:bCs/>
          <w:sz w:val="26"/>
          <w:szCs w:val="26"/>
        </w:rPr>
      </w:pPr>
    </w:p>
    <w:p w:rsidR="00ED4769" w:rsidRPr="004A412C" w:rsidRDefault="00F6738A" w:rsidP="00F6738A">
      <w:pPr>
        <w:autoSpaceDE w:val="0"/>
        <w:autoSpaceDN w:val="0"/>
        <w:adjustRightInd w:val="0"/>
        <w:spacing w:after="0" w:line="480" w:lineRule="auto"/>
        <w:jc w:val="center"/>
        <w:rPr>
          <w:rFonts w:ascii="Times New Roman" w:hAnsi="Times New Roman" w:cs="Times New Roman"/>
          <w:b/>
          <w:bCs/>
          <w:sz w:val="28"/>
          <w:szCs w:val="26"/>
          <w:u w:val="single"/>
        </w:rPr>
      </w:pPr>
      <w:r w:rsidRPr="004A412C">
        <w:rPr>
          <w:rFonts w:ascii="Times New Roman" w:hAnsi="Times New Roman" w:cs="Times New Roman"/>
          <w:b/>
          <w:bCs/>
          <w:sz w:val="28"/>
          <w:szCs w:val="26"/>
          <w:u w:val="single"/>
        </w:rPr>
        <w:t>SURFACE DECONTAMINATION USING LASER APPLICATIONS</w:t>
      </w:r>
    </w:p>
    <w:p w:rsidR="00ED28FA" w:rsidRDefault="00ED28FA" w:rsidP="004A412C">
      <w:pPr>
        <w:autoSpaceDE w:val="0"/>
        <w:autoSpaceDN w:val="0"/>
        <w:adjustRightInd w:val="0"/>
        <w:spacing w:after="0" w:line="360" w:lineRule="auto"/>
        <w:jc w:val="both"/>
        <w:rPr>
          <w:rFonts w:ascii="Times New Roman" w:hAnsi="Times New Roman" w:cs="Times New Roman"/>
          <w:sz w:val="26"/>
          <w:szCs w:val="26"/>
        </w:rPr>
      </w:pPr>
    </w:p>
    <w:p w:rsidR="00ED4769" w:rsidRPr="00ED4769" w:rsidRDefault="00ED4769" w:rsidP="0064167A">
      <w:pPr>
        <w:autoSpaceDE w:val="0"/>
        <w:autoSpaceDN w:val="0"/>
        <w:adjustRightInd w:val="0"/>
        <w:spacing w:after="0" w:line="480" w:lineRule="auto"/>
        <w:jc w:val="both"/>
        <w:rPr>
          <w:rFonts w:ascii="Times New Roman" w:hAnsi="Times New Roman" w:cs="Times New Roman"/>
          <w:sz w:val="26"/>
          <w:szCs w:val="26"/>
        </w:rPr>
      </w:pPr>
      <w:r w:rsidRPr="00ED4769">
        <w:rPr>
          <w:rFonts w:ascii="Times New Roman" w:hAnsi="Times New Roman" w:cs="Times New Roman"/>
          <w:sz w:val="26"/>
          <w:szCs w:val="26"/>
        </w:rPr>
        <w:t>Soft and hard lasers can be used to decontaminate implant surfaces.</w:t>
      </w:r>
    </w:p>
    <w:p w:rsidR="00ED4769" w:rsidRPr="00ED4769" w:rsidRDefault="00ED4769" w:rsidP="0064167A">
      <w:pPr>
        <w:autoSpaceDE w:val="0"/>
        <w:autoSpaceDN w:val="0"/>
        <w:adjustRightInd w:val="0"/>
        <w:spacing w:after="0" w:line="480" w:lineRule="auto"/>
        <w:jc w:val="both"/>
        <w:rPr>
          <w:rFonts w:ascii="Times New Roman" w:hAnsi="Times New Roman" w:cs="Times New Roman"/>
          <w:sz w:val="26"/>
          <w:szCs w:val="26"/>
        </w:rPr>
      </w:pPr>
      <w:r w:rsidRPr="0064167A">
        <w:rPr>
          <w:rFonts w:ascii="Times New Roman" w:hAnsi="Times New Roman" w:cs="Times New Roman"/>
          <w:b/>
          <w:i/>
          <w:iCs/>
          <w:sz w:val="26"/>
          <w:szCs w:val="26"/>
        </w:rPr>
        <w:t>Soft lasers:</w:t>
      </w:r>
      <w:r w:rsidRPr="00ED4769">
        <w:rPr>
          <w:rFonts w:ascii="Times New Roman" w:hAnsi="Times New Roman" w:cs="Times New Roman"/>
          <w:i/>
          <w:iCs/>
          <w:sz w:val="26"/>
          <w:szCs w:val="26"/>
        </w:rPr>
        <w:t xml:space="preserve"> </w:t>
      </w:r>
      <w:r w:rsidRPr="00ED4769">
        <w:rPr>
          <w:rFonts w:ascii="Times New Roman" w:hAnsi="Times New Roman" w:cs="Times New Roman"/>
          <w:sz w:val="26"/>
          <w:szCs w:val="26"/>
        </w:rPr>
        <w:t>Significant antimicrobial effects have been demonstrated when peri-implant pockets are irrigated with toluidine blue followed by irradiation with a diode soft laser (905 nm for one minute). The toluidine blue sensitizes the bacterial cell membrane to laser light.</w:t>
      </w:r>
    </w:p>
    <w:p w:rsidR="00F6738A" w:rsidRDefault="00F6738A" w:rsidP="0064167A">
      <w:pPr>
        <w:autoSpaceDE w:val="0"/>
        <w:autoSpaceDN w:val="0"/>
        <w:adjustRightInd w:val="0"/>
        <w:spacing w:after="0" w:line="480" w:lineRule="auto"/>
        <w:jc w:val="both"/>
        <w:rPr>
          <w:rFonts w:ascii="Times New Roman" w:hAnsi="Times New Roman" w:cs="Times New Roman"/>
          <w:b/>
          <w:i/>
          <w:iCs/>
          <w:sz w:val="26"/>
          <w:szCs w:val="26"/>
        </w:rPr>
      </w:pPr>
    </w:p>
    <w:p w:rsidR="0064167A" w:rsidRPr="0064167A" w:rsidRDefault="00ED4769" w:rsidP="0064167A">
      <w:pPr>
        <w:autoSpaceDE w:val="0"/>
        <w:autoSpaceDN w:val="0"/>
        <w:adjustRightInd w:val="0"/>
        <w:spacing w:after="0" w:line="480" w:lineRule="auto"/>
        <w:jc w:val="both"/>
        <w:rPr>
          <w:rFonts w:ascii="Times New Roman" w:hAnsi="Times New Roman" w:cs="Times New Roman"/>
          <w:color w:val="000000"/>
          <w:sz w:val="26"/>
          <w:szCs w:val="26"/>
        </w:rPr>
      </w:pPr>
      <w:r w:rsidRPr="0064167A">
        <w:rPr>
          <w:rFonts w:ascii="Times New Roman" w:hAnsi="Times New Roman" w:cs="Times New Roman"/>
          <w:b/>
          <w:i/>
          <w:iCs/>
          <w:sz w:val="26"/>
          <w:szCs w:val="26"/>
        </w:rPr>
        <w:t>Hard lasers:</w:t>
      </w:r>
      <w:r w:rsidRPr="00ED4769">
        <w:rPr>
          <w:rFonts w:ascii="Times New Roman" w:hAnsi="Times New Roman" w:cs="Times New Roman"/>
          <w:i/>
          <w:iCs/>
          <w:sz w:val="26"/>
          <w:szCs w:val="26"/>
        </w:rPr>
        <w:t xml:space="preserve"> </w:t>
      </w:r>
      <w:r w:rsidRPr="00ED4769">
        <w:rPr>
          <w:rFonts w:ascii="Times New Roman" w:hAnsi="Times New Roman" w:cs="Times New Roman"/>
          <w:sz w:val="26"/>
          <w:szCs w:val="26"/>
        </w:rPr>
        <w:t xml:space="preserve">The application of the contact Nd:YAG (neodymium:yttrium aluminium garnet) laser leads </w:t>
      </w:r>
      <w:r w:rsidRPr="0064167A">
        <w:rPr>
          <w:rFonts w:ascii="Times New Roman" w:hAnsi="Times New Roman" w:cs="Times New Roman"/>
          <w:sz w:val="26"/>
          <w:szCs w:val="26"/>
        </w:rPr>
        <w:t>to</w:t>
      </w:r>
      <w:r w:rsidR="0064167A" w:rsidRPr="0064167A">
        <w:rPr>
          <w:rFonts w:ascii="Times New Roman" w:hAnsi="Times New Roman" w:cs="Times New Roman"/>
          <w:sz w:val="26"/>
          <w:szCs w:val="26"/>
        </w:rPr>
        <w:t xml:space="preserve"> </w:t>
      </w:r>
      <w:r w:rsidR="0064167A" w:rsidRPr="0064167A">
        <w:rPr>
          <w:rFonts w:ascii="Times New Roman" w:hAnsi="Times New Roman" w:cs="Times New Roman"/>
          <w:color w:val="000000"/>
          <w:sz w:val="26"/>
          <w:szCs w:val="26"/>
        </w:rPr>
        <w:t>adequate decontamination of the implant but may cause significant melting and crater-like formation of the implant surface. A significant temperature increase at the implant surface during Nd:YAG laser irradiation has been reported.</w:t>
      </w:r>
      <w:r w:rsidR="0064167A">
        <w:rPr>
          <w:rFonts w:ascii="Times New Roman" w:hAnsi="Times New Roman" w:cs="Times New Roman"/>
          <w:color w:val="000000"/>
          <w:sz w:val="26"/>
          <w:szCs w:val="26"/>
        </w:rPr>
        <w:t xml:space="preserve"> </w:t>
      </w:r>
      <w:r w:rsidR="0064167A" w:rsidRPr="0064167A">
        <w:rPr>
          <w:rFonts w:ascii="Times New Roman" w:hAnsi="Times New Roman" w:cs="Times New Roman"/>
          <w:color w:val="000000"/>
          <w:sz w:val="26"/>
          <w:szCs w:val="26"/>
        </w:rPr>
        <w:t>T</w:t>
      </w:r>
      <w:r w:rsidR="0037741A">
        <w:rPr>
          <w:rFonts w:ascii="Times New Roman" w:hAnsi="Times New Roman" w:cs="Times New Roman"/>
          <w:color w:val="000000"/>
          <w:sz w:val="26"/>
          <w:szCs w:val="26"/>
        </w:rPr>
        <w:t>herefore, the application of</w:t>
      </w:r>
      <w:r w:rsidR="0064167A" w:rsidRPr="0064167A">
        <w:rPr>
          <w:rFonts w:ascii="Times New Roman" w:hAnsi="Times New Roman" w:cs="Times New Roman"/>
          <w:color w:val="000000"/>
          <w:sz w:val="26"/>
          <w:szCs w:val="26"/>
        </w:rPr>
        <w:t xml:space="preserve"> contact Nd:YAG laser for peri-implant surgery is contraindicated.</w:t>
      </w:r>
    </w:p>
    <w:p w:rsidR="00F6738A" w:rsidRDefault="00F6738A" w:rsidP="0064167A">
      <w:pPr>
        <w:autoSpaceDE w:val="0"/>
        <w:autoSpaceDN w:val="0"/>
        <w:adjustRightInd w:val="0"/>
        <w:spacing w:after="0" w:line="480" w:lineRule="auto"/>
        <w:jc w:val="both"/>
        <w:rPr>
          <w:rFonts w:ascii="Times New Roman" w:hAnsi="Times New Roman" w:cs="Times New Roman"/>
          <w:color w:val="000000"/>
          <w:sz w:val="26"/>
          <w:szCs w:val="26"/>
        </w:rPr>
      </w:pPr>
    </w:p>
    <w:p w:rsidR="0064167A" w:rsidRPr="0064167A" w:rsidRDefault="0064167A" w:rsidP="0064167A">
      <w:pPr>
        <w:autoSpaceDE w:val="0"/>
        <w:autoSpaceDN w:val="0"/>
        <w:adjustRightInd w:val="0"/>
        <w:spacing w:after="0" w:line="480" w:lineRule="auto"/>
        <w:jc w:val="both"/>
        <w:rPr>
          <w:rFonts w:ascii="Times New Roman" w:hAnsi="Times New Roman" w:cs="Times New Roman"/>
          <w:color w:val="000000"/>
          <w:sz w:val="26"/>
          <w:szCs w:val="26"/>
        </w:rPr>
      </w:pPr>
      <w:r w:rsidRPr="0064167A">
        <w:rPr>
          <w:rFonts w:ascii="Times New Roman" w:hAnsi="Times New Roman" w:cs="Times New Roman"/>
          <w:color w:val="000000"/>
          <w:sz w:val="26"/>
          <w:szCs w:val="26"/>
        </w:rPr>
        <w:t>The CO</w:t>
      </w:r>
      <w:r w:rsidRPr="0064167A">
        <w:rPr>
          <w:rFonts w:ascii="Times New Roman" w:hAnsi="Times New Roman" w:cs="Times New Roman"/>
          <w:color w:val="000000"/>
          <w:sz w:val="26"/>
          <w:szCs w:val="26"/>
          <w:vertAlign w:val="subscript"/>
        </w:rPr>
        <w:t>2</w:t>
      </w:r>
      <w:r w:rsidRPr="0064167A">
        <w:rPr>
          <w:rFonts w:ascii="Times New Roman" w:hAnsi="Times New Roman" w:cs="Times New Roman"/>
          <w:color w:val="000000"/>
          <w:sz w:val="26"/>
          <w:szCs w:val="26"/>
        </w:rPr>
        <w:t xml:space="preserve"> laser may be useful in the treatment of peri-implant lesions because of its bactericidal effect. With</w:t>
      </w:r>
      <w:r>
        <w:rPr>
          <w:rFonts w:ascii="Times New Roman" w:hAnsi="Times New Roman" w:cs="Times New Roman"/>
          <w:color w:val="000000"/>
          <w:sz w:val="26"/>
          <w:szCs w:val="26"/>
        </w:rPr>
        <w:t xml:space="preserve"> </w:t>
      </w:r>
      <w:r w:rsidRPr="0064167A">
        <w:rPr>
          <w:rFonts w:ascii="Times New Roman" w:hAnsi="Times New Roman" w:cs="Times New Roman"/>
          <w:color w:val="000000"/>
          <w:sz w:val="26"/>
          <w:szCs w:val="26"/>
        </w:rPr>
        <w:t>the CO</w:t>
      </w:r>
      <w:r w:rsidRPr="0064167A">
        <w:rPr>
          <w:rFonts w:ascii="Times New Roman" w:hAnsi="Times New Roman" w:cs="Times New Roman"/>
          <w:color w:val="000000"/>
          <w:sz w:val="26"/>
          <w:szCs w:val="26"/>
          <w:vertAlign w:val="subscript"/>
        </w:rPr>
        <w:t>2</w:t>
      </w:r>
      <w:r w:rsidRPr="0064167A">
        <w:rPr>
          <w:rFonts w:ascii="Times New Roman" w:hAnsi="Times New Roman" w:cs="Times New Roman"/>
          <w:color w:val="000000"/>
          <w:sz w:val="26"/>
          <w:szCs w:val="26"/>
        </w:rPr>
        <w:t xml:space="preserve"> laser, there is no significant increase in the surface temperature of the implant or any alteration to the implant surface pattern (as viewed using scanning electron microscopy). Access flap surgery and final implant surface laser irradiation should be used for implant decontamination immediately before bone augmentation procedures (</w:t>
      </w:r>
      <w:r w:rsidRPr="0064167A">
        <w:rPr>
          <w:rFonts w:ascii="Times New Roman" w:hAnsi="Times New Roman" w:cs="Times New Roman"/>
          <w:b/>
          <w:bCs/>
          <w:color w:val="000000"/>
          <w:sz w:val="26"/>
          <w:szCs w:val="26"/>
        </w:rPr>
        <w:t>Figs. 1–4</w:t>
      </w:r>
      <w:r w:rsidRPr="0064167A">
        <w:rPr>
          <w:rFonts w:ascii="Times New Roman" w:hAnsi="Times New Roman" w:cs="Times New Roman"/>
          <w:color w:val="000000"/>
          <w:sz w:val="26"/>
          <w:szCs w:val="26"/>
        </w:rPr>
        <w:t>).</w:t>
      </w:r>
    </w:p>
    <w:p w:rsidR="0064167A" w:rsidRDefault="0064167A" w:rsidP="0064167A">
      <w:pPr>
        <w:autoSpaceDE w:val="0"/>
        <w:autoSpaceDN w:val="0"/>
        <w:adjustRightInd w:val="0"/>
        <w:spacing w:after="0" w:line="480" w:lineRule="auto"/>
        <w:jc w:val="both"/>
        <w:rPr>
          <w:rFonts w:ascii="Times New Roman" w:hAnsi="Times New Roman" w:cs="Times New Roman"/>
          <w:color w:val="000000"/>
          <w:sz w:val="26"/>
          <w:szCs w:val="26"/>
        </w:rPr>
      </w:pPr>
    </w:p>
    <w:p w:rsidR="00ED28FA" w:rsidRDefault="00ED28FA" w:rsidP="0064167A">
      <w:pPr>
        <w:autoSpaceDE w:val="0"/>
        <w:autoSpaceDN w:val="0"/>
        <w:adjustRightInd w:val="0"/>
        <w:spacing w:after="0" w:line="480" w:lineRule="auto"/>
        <w:jc w:val="both"/>
        <w:rPr>
          <w:rFonts w:ascii="Times New Roman" w:hAnsi="Times New Roman" w:cs="Times New Roman"/>
          <w:color w:val="000000"/>
          <w:sz w:val="26"/>
          <w:szCs w:val="26"/>
        </w:rPr>
      </w:pPr>
    </w:p>
    <w:p w:rsidR="00ED28FA" w:rsidRDefault="00ED28FA" w:rsidP="0064167A">
      <w:pPr>
        <w:autoSpaceDE w:val="0"/>
        <w:autoSpaceDN w:val="0"/>
        <w:adjustRightInd w:val="0"/>
        <w:spacing w:after="0" w:line="480" w:lineRule="auto"/>
        <w:jc w:val="both"/>
        <w:rPr>
          <w:rFonts w:ascii="Times New Roman" w:hAnsi="Times New Roman" w:cs="Times New Roman"/>
          <w:color w:val="000000"/>
          <w:sz w:val="26"/>
          <w:szCs w:val="26"/>
        </w:rPr>
      </w:pPr>
    </w:p>
    <w:p w:rsidR="0064167A" w:rsidRPr="0064167A" w:rsidRDefault="0064167A" w:rsidP="0064167A">
      <w:pPr>
        <w:autoSpaceDE w:val="0"/>
        <w:autoSpaceDN w:val="0"/>
        <w:adjustRightInd w:val="0"/>
        <w:spacing w:after="0" w:line="480" w:lineRule="auto"/>
        <w:jc w:val="both"/>
        <w:rPr>
          <w:rFonts w:ascii="Times New Roman" w:hAnsi="Times New Roman" w:cs="Times New Roman"/>
          <w:color w:val="000000"/>
          <w:sz w:val="26"/>
          <w:szCs w:val="26"/>
        </w:rPr>
      </w:pPr>
      <w:r w:rsidRPr="0064167A">
        <w:rPr>
          <w:rFonts w:ascii="Times New Roman" w:hAnsi="Times New Roman" w:cs="Times New Roman"/>
          <w:color w:val="000000"/>
          <w:sz w:val="26"/>
          <w:szCs w:val="26"/>
        </w:rPr>
        <w:t>Diode lasers (980 nm) do not damage titanium surfaces even when they are used in high-power settings</w:t>
      </w:r>
      <w:r w:rsidR="0037741A">
        <w:rPr>
          <w:rFonts w:ascii="Times New Roman" w:hAnsi="Times New Roman" w:cs="Times New Roman"/>
          <w:color w:val="000000"/>
          <w:sz w:val="26"/>
          <w:szCs w:val="26"/>
        </w:rPr>
        <w:t xml:space="preserve"> as that of</w:t>
      </w:r>
      <w:r w:rsidRPr="0064167A">
        <w:rPr>
          <w:rFonts w:ascii="Times New Roman" w:hAnsi="Times New Roman" w:cs="Times New Roman"/>
          <w:color w:val="000000"/>
          <w:sz w:val="26"/>
          <w:szCs w:val="26"/>
        </w:rPr>
        <w:t xml:space="preserve"> hard lasers. They can be used for the removal of peri-implant gingival overgrowths and to decontaminate implant surfaces before bony augmentations. The advantage of this type of laser is that it comes in small, reliable delivery units. The use of diode lasers with 810 nm wavelength and at a high-power setting may damage the implant surface, and for this reason such a laser must be used with special care to successfully treat peri-implantitis.</w:t>
      </w:r>
    </w:p>
    <w:p w:rsidR="00F6738A" w:rsidRDefault="00F6738A" w:rsidP="0064167A">
      <w:pPr>
        <w:autoSpaceDE w:val="0"/>
        <w:autoSpaceDN w:val="0"/>
        <w:adjustRightInd w:val="0"/>
        <w:spacing w:after="0" w:line="480" w:lineRule="auto"/>
        <w:jc w:val="both"/>
        <w:rPr>
          <w:rFonts w:ascii="Times New Roman" w:hAnsi="Times New Roman" w:cs="Times New Roman"/>
          <w:color w:val="000000"/>
          <w:sz w:val="26"/>
          <w:szCs w:val="26"/>
        </w:rPr>
      </w:pPr>
    </w:p>
    <w:p w:rsidR="0064167A" w:rsidRPr="0064167A" w:rsidRDefault="0064167A" w:rsidP="0064167A">
      <w:pPr>
        <w:autoSpaceDE w:val="0"/>
        <w:autoSpaceDN w:val="0"/>
        <w:adjustRightInd w:val="0"/>
        <w:spacing w:after="0" w:line="480" w:lineRule="auto"/>
        <w:jc w:val="both"/>
        <w:rPr>
          <w:rFonts w:ascii="Times New Roman" w:hAnsi="Times New Roman" w:cs="Times New Roman"/>
          <w:color w:val="000000"/>
          <w:sz w:val="26"/>
          <w:szCs w:val="26"/>
        </w:rPr>
      </w:pPr>
      <w:r w:rsidRPr="0064167A">
        <w:rPr>
          <w:rFonts w:ascii="Times New Roman" w:hAnsi="Times New Roman" w:cs="Times New Roman"/>
          <w:color w:val="000000"/>
          <w:sz w:val="26"/>
          <w:szCs w:val="26"/>
        </w:rPr>
        <w:t>A bactericidal effect has been observed with the erbium:YAG laser, but some authors have reported damage to the implant surface after irradiation. Some negative effects on implant surfaces have also been reported after frequency-doubled Alexandrite-laser irradiation.</w:t>
      </w:r>
    </w:p>
    <w:p w:rsidR="0064167A" w:rsidRDefault="0064167A" w:rsidP="0064167A">
      <w:pPr>
        <w:autoSpaceDE w:val="0"/>
        <w:autoSpaceDN w:val="0"/>
        <w:adjustRightInd w:val="0"/>
        <w:spacing w:after="0" w:line="480" w:lineRule="auto"/>
        <w:jc w:val="both"/>
        <w:rPr>
          <w:rFonts w:ascii="Times New Roman" w:hAnsi="Times New Roman" w:cs="Times New Roman"/>
          <w:color w:val="000000"/>
          <w:sz w:val="26"/>
          <w:szCs w:val="26"/>
        </w:rPr>
      </w:pPr>
    </w:p>
    <w:p w:rsidR="0064167A" w:rsidRPr="0064167A" w:rsidRDefault="0064167A" w:rsidP="0064167A">
      <w:pPr>
        <w:autoSpaceDE w:val="0"/>
        <w:autoSpaceDN w:val="0"/>
        <w:adjustRightInd w:val="0"/>
        <w:spacing w:after="0" w:line="480" w:lineRule="auto"/>
        <w:jc w:val="both"/>
        <w:rPr>
          <w:rFonts w:ascii="Times New Roman" w:hAnsi="Times New Roman" w:cs="Times New Roman"/>
          <w:color w:val="000000"/>
          <w:sz w:val="26"/>
          <w:szCs w:val="26"/>
        </w:rPr>
      </w:pPr>
      <w:r w:rsidRPr="0064167A">
        <w:rPr>
          <w:rFonts w:ascii="Times New Roman" w:hAnsi="Times New Roman" w:cs="Times New Roman"/>
          <w:color w:val="000000"/>
          <w:sz w:val="26"/>
          <w:szCs w:val="26"/>
        </w:rPr>
        <w:t>In conclusion, lasers play a valuable role in implant surface decontamination, a necessary step in the treatment of peri-implantitis. Knowledge of laser–tissue interaction is</w:t>
      </w:r>
      <w:r>
        <w:rPr>
          <w:rFonts w:ascii="Times New Roman" w:hAnsi="Times New Roman" w:cs="Times New Roman"/>
          <w:color w:val="000000"/>
          <w:sz w:val="26"/>
          <w:szCs w:val="26"/>
        </w:rPr>
        <w:t xml:space="preserve"> </w:t>
      </w:r>
      <w:r w:rsidRPr="0064167A">
        <w:rPr>
          <w:rFonts w:ascii="Times New Roman" w:hAnsi="Times New Roman" w:cs="Times New Roman"/>
          <w:color w:val="000000"/>
          <w:sz w:val="26"/>
          <w:szCs w:val="26"/>
        </w:rPr>
        <w:t>important to prevent complications</w:t>
      </w:r>
      <w:r w:rsidR="00296EAD" w:rsidRPr="00296EAD">
        <w:rPr>
          <w:rFonts w:ascii="Times New Roman" w:hAnsi="Times New Roman" w:cs="Times New Roman"/>
          <w:color w:val="000000"/>
          <w:sz w:val="26"/>
          <w:szCs w:val="26"/>
          <w:vertAlign w:val="superscript"/>
        </w:rPr>
        <w:t>1</w:t>
      </w:r>
      <w:r w:rsidR="00070FE4">
        <w:rPr>
          <w:rFonts w:ascii="Times New Roman" w:hAnsi="Times New Roman" w:cs="Times New Roman"/>
          <w:color w:val="000000"/>
          <w:sz w:val="26"/>
          <w:szCs w:val="26"/>
          <w:vertAlign w:val="superscript"/>
        </w:rPr>
        <w:t>26</w:t>
      </w:r>
      <w:r w:rsidRPr="0064167A">
        <w:rPr>
          <w:rFonts w:ascii="Times New Roman" w:hAnsi="Times New Roman" w:cs="Times New Roman"/>
          <w:color w:val="000000"/>
          <w:sz w:val="26"/>
          <w:szCs w:val="26"/>
        </w:rPr>
        <w:t xml:space="preserve">. </w:t>
      </w:r>
    </w:p>
    <w:p w:rsidR="00963981" w:rsidRDefault="00963981" w:rsidP="0064167A">
      <w:pPr>
        <w:autoSpaceDE w:val="0"/>
        <w:autoSpaceDN w:val="0"/>
        <w:adjustRightInd w:val="0"/>
        <w:spacing w:after="0" w:line="480" w:lineRule="auto"/>
        <w:rPr>
          <w:rFonts w:ascii="Times New Roman" w:hAnsi="Times New Roman" w:cs="Times New Roman"/>
          <w:sz w:val="26"/>
          <w:szCs w:val="26"/>
        </w:rPr>
      </w:pPr>
    </w:p>
    <w:p w:rsidR="00F6738A" w:rsidRDefault="00F6738A" w:rsidP="0064167A">
      <w:pPr>
        <w:autoSpaceDE w:val="0"/>
        <w:autoSpaceDN w:val="0"/>
        <w:adjustRightInd w:val="0"/>
        <w:spacing w:after="0" w:line="480" w:lineRule="auto"/>
        <w:rPr>
          <w:rFonts w:ascii="Times New Roman" w:hAnsi="Times New Roman" w:cs="Times New Roman"/>
          <w:sz w:val="26"/>
          <w:szCs w:val="26"/>
        </w:rPr>
      </w:pPr>
    </w:p>
    <w:p w:rsidR="00F6738A" w:rsidRDefault="00F6738A" w:rsidP="0064167A">
      <w:pPr>
        <w:autoSpaceDE w:val="0"/>
        <w:autoSpaceDN w:val="0"/>
        <w:adjustRightInd w:val="0"/>
        <w:spacing w:after="0" w:line="480" w:lineRule="auto"/>
        <w:rPr>
          <w:rFonts w:ascii="Times New Roman" w:hAnsi="Times New Roman" w:cs="Times New Roman"/>
          <w:sz w:val="26"/>
          <w:szCs w:val="26"/>
        </w:rPr>
      </w:pPr>
    </w:p>
    <w:p w:rsidR="00F6738A" w:rsidRDefault="00F6738A" w:rsidP="0064167A">
      <w:pPr>
        <w:autoSpaceDE w:val="0"/>
        <w:autoSpaceDN w:val="0"/>
        <w:adjustRightInd w:val="0"/>
        <w:spacing w:after="0" w:line="480" w:lineRule="auto"/>
        <w:rPr>
          <w:rFonts w:ascii="Times New Roman" w:hAnsi="Times New Roman" w:cs="Times New Roman"/>
          <w:sz w:val="26"/>
          <w:szCs w:val="26"/>
        </w:rPr>
      </w:pPr>
    </w:p>
    <w:p w:rsidR="00F6738A" w:rsidRDefault="00F6738A" w:rsidP="0064167A">
      <w:pPr>
        <w:autoSpaceDE w:val="0"/>
        <w:autoSpaceDN w:val="0"/>
        <w:adjustRightInd w:val="0"/>
        <w:spacing w:after="0" w:line="480" w:lineRule="auto"/>
        <w:rPr>
          <w:rFonts w:ascii="Times New Roman" w:hAnsi="Times New Roman" w:cs="Times New Roman"/>
          <w:sz w:val="26"/>
          <w:szCs w:val="26"/>
        </w:rPr>
      </w:pPr>
    </w:p>
    <w:p w:rsidR="00F6738A" w:rsidRDefault="00F6738A" w:rsidP="0064167A">
      <w:pPr>
        <w:autoSpaceDE w:val="0"/>
        <w:autoSpaceDN w:val="0"/>
        <w:adjustRightInd w:val="0"/>
        <w:spacing w:after="0" w:line="480" w:lineRule="auto"/>
        <w:rPr>
          <w:rFonts w:ascii="Times New Roman" w:hAnsi="Times New Roman" w:cs="Times New Roman"/>
          <w:sz w:val="26"/>
          <w:szCs w:val="26"/>
        </w:rPr>
      </w:pPr>
    </w:p>
    <w:p w:rsidR="00F6738A" w:rsidRDefault="00F6738A" w:rsidP="0064167A">
      <w:pPr>
        <w:autoSpaceDE w:val="0"/>
        <w:autoSpaceDN w:val="0"/>
        <w:adjustRightInd w:val="0"/>
        <w:spacing w:after="0" w:line="480" w:lineRule="auto"/>
        <w:rPr>
          <w:rFonts w:ascii="Times New Roman" w:hAnsi="Times New Roman" w:cs="Times New Roman"/>
          <w:sz w:val="26"/>
          <w:szCs w:val="26"/>
        </w:rPr>
      </w:pPr>
    </w:p>
    <w:p w:rsidR="00F6738A" w:rsidRDefault="00F6738A" w:rsidP="0064167A">
      <w:pPr>
        <w:autoSpaceDE w:val="0"/>
        <w:autoSpaceDN w:val="0"/>
        <w:adjustRightInd w:val="0"/>
        <w:spacing w:after="0" w:line="480" w:lineRule="auto"/>
        <w:rPr>
          <w:rFonts w:ascii="Times New Roman" w:hAnsi="Times New Roman" w:cs="Times New Roman"/>
          <w:sz w:val="26"/>
          <w:szCs w:val="26"/>
        </w:rPr>
      </w:pPr>
    </w:p>
    <w:p w:rsidR="00ED28FA" w:rsidRDefault="00ED28FA" w:rsidP="0064167A">
      <w:pPr>
        <w:autoSpaceDE w:val="0"/>
        <w:autoSpaceDN w:val="0"/>
        <w:adjustRightInd w:val="0"/>
        <w:spacing w:after="0" w:line="480" w:lineRule="auto"/>
        <w:rPr>
          <w:rFonts w:ascii="Times New Roman" w:hAnsi="Times New Roman" w:cs="Times New Roman"/>
          <w:sz w:val="26"/>
          <w:szCs w:val="26"/>
        </w:rPr>
      </w:pPr>
    </w:p>
    <w:p w:rsidR="00963981" w:rsidRPr="00F6738A" w:rsidRDefault="0064167A" w:rsidP="00296EAD">
      <w:pPr>
        <w:autoSpaceDE w:val="0"/>
        <w:autoSpaceDN w:val="0"/>
        <w:adjustRightInd w:val="0"/>
        <w:spacing w:after="0" w:line="360" w:lineRule="auto"/>
        <w:rPr>
          <w:rFonts w:ascii="Times New Roman" w:hAnsi="Times New Roman" w:cs="Times New Roman"/>
          <w:b/>
          <w:i/>
          <w:sz w:val="24"/>
          <w:szCs w:val="26"/>
        </w:rPr>
      </w:pPr>
      <w:r>
        <w:rPr>
          <w:rFonts w:ascii="Times New Roman" w:hAnsi="Times New Roman" w:cs="Times New Roman"/>
          <w:noProof/>
          <w:sz w:val="26"/>
          <w:szCs w:val="26"/>
          <w:lang w:eastAsia="en-IN"/>
        </w:rPr>
        <w:drawing>
          <wp:inline distT="0" distB="0" distL="0" distR="0">
            <wp:extent cx="2686050" cy="1902969"/>
            <wp:effectExtent l="1905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srcRect/>
                    <a:stretch>
                      <a:fillRect/>
                    </a:stretch>
                  </pic:blipFill>
                  <pic:spPr bwMode="auto">
                    <a:xfrm>
                      <a:off x="0" y="0"/>
                      <a:ext cx="2689825" cy="1905643"/>
                    </a:xfrm>
                    <a:prstGeom prst="rect">
                      <a:avLst/>
                    </a:prstGeom>
                    <a:noFill/>
                    <a:ln w="9525">
                      <a:noFill/>
                      <a:miter lim="800000"/>
                      <a:headEnd/>
                      <a:tailEnd/>
                    </a:ln>
                  </pic:spPr>
                </pic:pic>
              </a:graphicData>
            </a:graphic>
          </wp:inline>
        </w:drawing>
      </w:r>
      <w:r w:rsidR="00963981">
        <w:rPr>
          <w:rFonts w:ascii="Times New Roman" w:hAnsi="Times New Roman" w:cs="Times New Roman"/>
          <w:sz w:val="26"/>
          <w:szCs w:val="26"/>
        </w:rPr>
        <w:t xml:space="preserve">       </w:t>
      </w:r>
      <w:r w:rsidR="00963981">
        <w:rPr>
          <w:rFonts w:ascii="Times New Roman" w:hAnsi="Times New Roman" w:cs="Times New Roman"/>
          <w:noProof/>
          <w:sz w:val="26"/>
          <w:szCs w:val="26"/>
          <w:lang w:eastAsia="en-IN"/>
        </w:rPr>
        <w:drawing>
          <wp:inline distT="0" distB="0" distL="0" distR="0">
            <wp:extent cx="2698835" cy="1903567"/>
            <wp:effectExtent l="19050" t="0" r="6265"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srcRect/>
                    <a:stretch>
                      <a:fillRect/>
                    </a:stretch>
                  </pic:blipFill>
                  <pic:spPr bwMode="auto">
                    <a:xfrm>
                      <a:off x="0" y="0"/>
                      <a:ext cx="2700952" cy="1905060"/>
                    </a:xfrm>
                    <a:prstGeom prst="rect">
                      <a:avLst/>
                    </a:prstGeom>
                    <a:noFill/>
                    <a:ln w="9525">
                      <a:noFill/>
                      <a:miter lim="800000"/>
                      <a:headEnd/>
                      <a:tailEnd/>
                    </a:ln>
                  </pic:spPr>
                </pic:pic>
              </a:graphicData>
            </a:graphic>
          </wp:inline>
        </w:drawing>
      </w:r>
      <w:r w:rsidR="00963981">
        <w:rPr>
          <w:rFonts w:ascii="Times New Roman" w:hAnsi="Times New Roman" w:cs="Times New Roman"/>
          <w:sz w:val="26"/>
          <w:szCs w:val="26"/>
        </w:rPr>
        <w:t xml:space="preserve"> </w:t>
      </w:r>
      <w:r w:rsidR="00963981" w:rsidRPr="00296EAD">
        <w:rPr>
          <w:rFonts w:ascii="Times New Roman" w:hAnsi="Times New Roman" w:cs="Times New Roman"/>
          <w:b/>
          <w:bCs/>
          <w:i/>
          <w:iCs/>
          <w:szCs w:val="24"/>
        </w:rPr>
        <w:t>Figure 1</w:t>
      </w:r>
      <w:r w:rsidR="00963981" w:rsidRPr="00F6738A">
        <w:rPr>
          <w:rFonts w:ascii="Times New Roman" w:hAnsi="Times New Roman" w:cs="Times New Roman"/>
          <w:b/>
          <w:bCs/>
          <w:i/>
          <w:iCs/>
          <w:szCs w:val="24"/>
        </w:rPr>
        <w:t xml:space="preserve">: </w:t>
      </w:r>
      <w:r w:rsidR="00963981" w:rsidRPr="00F6738A">
        <w:rPr>
          <w:rFonts w:ascii="Times New Roman" w:hAnsi="Times New Roman" w:cs="Times New Roman"/>
          <w:b/>
          <w:i/>
          <w:iCs/>
          <w:szCs w:val="24"/>
        </w:rPr>
        <w:t>Deep infrabony peri-implant Defect.</w:t>
      </w:r>
      <w:r w:rsidR="00963981" w:rsidRPr="00963981">
        <w:rPr>
          <w:rFonts w:ascii="Times New Roman" w:hAnsi="Times New Roman" w:cs="Times New Roman"/>
          <w:bCs/>
          <w:i/>
          <w:iCs/>
          <w:szCs w:val="24"/>
        </w:rPr>
        <w:t xml:space="preserve"> </w:t>
      </w:r>
      <w:r w:rsidR="00963981" w:rsidRPr="00963981">
        <w:rPr>
          <w:rFonts w:ascii="Times New Roman" w:hAnsi="Times New Roman" w:cs="Times New Roman"/>
          <w:bCs/>
          <w:i/>
          <w:iCs/>
          <w:szCs w:val="24"/>
        </w:rPr>
        <w:tab/>
      </w:r>
      <w:r w:rsidR="00963981" w:rsidRPr="00296EAD">
        <w:rPr>
          <w:rFonts w:ascii="Times New Roman" w:hAnsi="Times New Roman" w:cs="Times New Roman"/>
          <w:b/>
          <w:bCs/>
          <w:i/>
          <w:iCs/>
          <w:szCs w:val="24"/>
        </w:rPr>
        <w:t xml:space="preserve">           Figure 2:</w:t>
      </w:r>
      <w:r w:rsidR="00963981" w:rsidRPr="00963981">
        <w:rPr>
          <w:rFonts w:ascii="Times New Roman" w:hAnsi="Times New Roman" w:cs="Times New Roman"/>
          <w:bCs/>
          <w:i/>
          <w:iCs/>
          <w:szCs w:val="24"/>
        </w:rPr>
        <w:t xml:space="preserve"> </w:t>
      </w:r>
      <w:r w:rsidR="00963981" w:rsidRPr="00F6738A">
        <w:rPr>
          <w:rFonts w:ascii="Times New Roman" w:hAnsi="Times New Roman" w:cs="Times New Roman"/>
          <w:b/>
          <w:i/>
          <w:iCs/>
          <w:szCs w:val="24"/>
        </w:rPr>
        <w:t>Decontamination of the implant</w:t>
      </w:r>
      <w:r w:rsidR="00963981" w:rsidRPr="00F6738A">
        <w:rPr>
          <w:rFonts w:ascii="Times New Roman" w:hAnsi="Times New Roman" w:cs="Times New Roman"/>
          <w:b/>
          <w:i/>
          <w:sz w:val="24"/>
          <w:szCs w:val="26"/>
        </w:rPr>
        <w:t xml:space="preserve">  </w:t>
      </w:r>
    </w:p>
    <w:p w:rsidR="00963981" w:rsidRPr="00F6738A" w:rsidRDefault="00963981" w:rsidP="00296EAD">
      <w:pPr>
        <w:autoSpaceDE w:val="0"/>
        <w:autoSpaceDN w:val="0"/>
        <w:adjustRightInd w:val="0"/>
        <w:spacing w:after="0" w:line="360" w:lineRule="auto"/>
        <w:ind w:left="4320"/>
        <w:rPr>
          <w:rFonts w:ascii="Times New Roman" w:hAnsi="Times New Roman" w:cs="Times New Roman"/>
          <w:b/>
          <w:i/>
          <w:iCs/>
          <w:szCs w:val="24"/>
        </w:rPr>
      </w:pPr>
      <w:r w:rsidRPr="00F6738A">
        <w:rPr>
          <w:rFonts w:ascii="Times New Roman" w:hAnsi="Times New Roman" w:cs="Times New Roman"/>
          <w:b/>
          <w:i/>
          <w:sz w:val="24"/>
          <w:szCs w:val="26"/>
        </w:rPr>
        <w:t xml:space="preserve">    </w:t>
      </w:r>
      <w:r w:rsidRPr="00F6738A">
        <w:rPr>
          <w:rFonts w:ascii="Times New Roman" w:hAnsi="Times New Roman" w:cs="Times New Roman"/>
          <w:b/>
          <w:i/>
          <w:iCs/>
          <w:szCs w:val="24"/>
        </w:rPr>
        <w:t>surface  using  defocused beam of the  CO</w:t>
      </w:r>
      <w:r w:rsidRPr="00F6738A">
        <w:rPr>
          <w:rFonts w:ascii="Times New Roman" w:hAnsi="Times New Roman" w:cs="Times New Roman"/>
          <w:b/>
          <w:i/>
          <w:iCs/>
          <w:szCs w:val="24"/>
          <w:vertAlign w:val="subscript"/>
        </w:rPr>
        <w:t>2</w:t>
      </w:r>
      <w:r w:rsidRPr="00F6738A">
        <w:rPr>
          <w:rFonts w:ascii="Times New Roman" w:hAnsi="Times New Roman" w:cs="Times New Roman"/>
          <w:b/>
          <w:i/>
          <w:iCs/>
          <w:szCs w:val="24"/>
        </w:rPr>
        <w:t xml:space="preserve"> laser.</w:t>
      </w:r>
    </w:p>
    <w:p w:rsidR="00963981" w:rsidRPr="00963981" w:rsidRDefault="00963981" w:rsidP="00963981">
      <w:pPr>
        <w:autoSpaceDE w:val="0"/>
        <w:autoSpaceDN w:val="0"/>
        <w:adjustRightInd w:val="0"/>
        <w:spacing w:after="0" w:line="240" w:lineRule="auto"/>
        <w:rPr>
          <w:rFonts w:ascii="Times New Roman" w:hAnsi="Times New Roman" w:cs="Times New Roman"/>
          <w:i/>
          <w:iCs/>
          <w:sz w:val="24"/>
          <w:szCs w:val="24"/>
        </w:rPr>
      </w:pPr>
    </w:p>
    <w:p w:rsidR="00963981" w:rsidRPr="00F6738A" w:rsidRDefault="00963981" w:rsidP="0064167A">
      <w:pPr>
        <w:autoSpaceDE w:val="0"/>
        <w:autoSpaceDN w:val="0"/>
        <w:adjustRightInd w:val="0"/>
        <w:spacing w:after="0" w:line="480" w:lineRule="auto"/>
        <w:rPr>
          <w:rFonts w:ascii="Times New Roman" w:hAnsi="Times New Roman" w:cs="Times New Roman"/>
          <w:sz w:val="24"/>
          <w:szCs w:val="26"/>
        </w:rPr>
      </w:pPr>
    </w:p>
    <w:p w:rsidR="00963981" w:rsidRDefault="00963981" w:rsidP="0064167A">
      <w:pPr>
        <w:autoSpaceDE w:val="0"/>
        <w:autoSpaceDN w:val="0"/>
        <w:adjustRightInd w:val="0"/>
        <w:spacing w:after="0" w:line="480" w:lineRule="auto"/>
        <w:rPr>
          <w:rFonts w:ascii="Times New Roman" w:hAnsi="Times New Roman" w:cs="Times New Roman"/>
          <w:sz w:val="26"/>
          <w:szCs w:val="26"/>
        </w:rPr>
      </w:pPr>
    </w:p>
    <w:p w:rsidR="00963981" w:rsidRPr="0064167A" w:rsidRDefault="00963981" w:rsidP="0064167A">
      <w:pPr>
        <w:autoSpaceDE w:val="0"/>
        <w:autoSpaceDN w:val="0"/>
        <w:adjustRightInd w:val="0"/>
        <w:spacing w:after="0" w:line="480" w:lineRule="auto"/>
        <w:rPr>
          <w:rFonts w:ascii="Times New Roman" w:hAnsi="Times New Roman" w:cs="Times New Roman"/>
          <w:sz w:val="26"/>
          <w:szCs w:val="26"/>
        </w:rPr>
      </w:pPr>
      <w:r>
        <w:rPr>
          <w:rFonts w:ascii="Times New Roman" w:hAnsi="Times New Roman" w:cs="Times New Roman"/>
          <w:noProof/>
          <w:sz w:val="26"/>
          <w:szCs w:val="26"/>
          <w:lang w:eastAsia="en-IN"/>
        </w:rPr>
        <w:drawing>
          <wp:inline distT="0" distB="0" distL="0" distR="0">
            <wp:extent cx="2686050" cy="1902969"/>
            <wp:effectExtent l="19050" t="0" r="0" b="0"/>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srcRect/>
                    <a:stretch>
                      <a:fillRect/>
                    </a:stretch>
                  </pic:blipFill>
                  <pic:spPr bwMode="auto">
                    <a:xfrm>
                      <a:off x="0" y="0"/>
                      <a:ext cx="2686691" cy="1903423"/>
                    </a:xfrm>
                    <a:prstGeom prst="rect">
                      <a:avLst/>
                    </a:prstGeom>
                    <a:noFill/>
                    <a:ln w="9525">
                      <a:noFill/>
                      <a:miter lim="800000"/>
                      <a:headEnd/>
                      <a:tailEnd/>
                    </a:ln>
                  </pic:spPr>
                </pic:pic>
              </a:graphicData>
            </a:graphic>
          </wp:inline>
        </w:drawing>
      </w:r>
      <w:r>
        <w:rPr>
          <w:rFonts w:ascii="Times New Roman" w:hAnsi="Times New Roman" w:cs="Times New Roman"/>
          <w:sz w:val="26"/>
          <w:szCs w:val="26"/>
        </w:rPr>
        <w:t xml:space="preserve">       </w:t>
      </w:r>
      <w:r>
        <w:rPr>
          <w:rFonts w:ascii="Times New Roman" w:hAnsi="Times New Roman" w:cs="Times New Roman"/>
          <w:noProof/>
          <w:sz w:val="26"/>
          <w:szCs w:val="26"/>
          <w:lang w:eastAsia="en-IN"/>
        </w:rPr>
        <w:drawing>
          <wp:inline distT="0" distB="0" distL="0" distR="0">
            <wp:extent cx="2700867" cy="1905000"/>
            <wp:effectExtent l="19050" t="0" r="4233" b="0"/>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srcRect/>
                    <a:stretch>
                      <a:fillRect/>
                    </a:stretch>
                  </pic:blipFill>
                  <pic:spPr bwMode="auto">
                    <a:xfrm>
                      <a:off x="0" y="0"/>
                      <a:ext cx="2701120" cy="1905178"/>
                    </a:xfrm>
                    <a:prstGeom prst="rect">
                      <a:avLst/>
                    </a:prstGeom>
                    <a:noFill/>
                    <a:ln w="9525">
                      <a:noFill/>
                      <a:miter lim="800000"/>
                      <a:headEnd/>
                      <a:tailEnd/>
                    </a:ln>
                  </pic:spPr>
                </pic:pic>
              </a:graphicData>
            </a:graphic>
          </wp:inline>
        </w:drawing>
      </w:r>
    </w:p>
    <w:p w:rsidR="00963981" w:rsidRPr="00F6738A" w:rsidRDefault="00963981" w:rsidP="00296EAD">
      <w:pPr>
        <w:autoSpaceDE w:val="0"/>
        <w:autoSpaceDN w:val="0"/>
        <w:adjustRightInd w:val="0"/>
        <w:spacing w:after="0" w:line="360" w:lineRule="auto"/>
        <w:rPr>
          <w:rFonts w:ascii="Times New Roman" w:hAnsi="Times New Roman" w:cs="Times New Roman"/>
          <w:b/>
          <w:bCs/>
          <w:i/>
          <w:iCs/>
          <w:szCs w:val="16"/>
        </w:rPr>
      </w:pPr>
      <w:r w:rsidRPr="00963981">
        <w:rPr>
          <w:rFonts w:ascii="Times New Roman" w:hAnsi="Times New Roman" w:cs="Times New Roman"/>
          <w:b/>
          <w:bCs/>
          <w:i/>
          <w:iCs/>
          <w:szCs w:val="16"/>
        </w:rPr>
        <w:t>Figure 3</w:t>
      </w:r>
      <w:r w:rsidRPr="00F6738A">
        <w:rPr>
          <w:rFonts w:ascii="Times New Roman" w:hAnsi="Times New Roman" w:cs="Times New Roman"/>
          <w:b/>
          <w:bCs/>
          <w:i/>
          <w:iCs/>
          <w:szCs w:val="16"/>
        </w:rPr>
        <w:t xml:space="preserve">: </w:t>
      </w:r>
      <w:r w:rsidRPr="00F6738A">
        <w:rPr>
          <w:rFonts w:ascii="Times New Roman" w:hAnsi="Times New Roman" w:cs="Times New Roman"/>
          <w:b/>
          <w:i/>
          <w:iCs/>
          <w:szCs w:val="16"/>
        </w:rPr>
        <w:t>Augmentation of the lesion with</w:t>
      </w:r>
      <w:r w:rsidRPr="00F6738A">
        <w:rPr>
          <w:rFonts w:ascii="Times New Roman" w:hAnsi="Times New Roman" w:cs="Times New Roman"/>
          <w:b/>
          <w:bCs/>
          <w:i/>
          <w:iCs/>
          <w:szCs w:val="16"/>
        </w:rPr>
        <w:t xml:space="preserve"> </w:t>
      </w:r>
      <w:r w:rsidR="00296EAD" w:rsidRPr="00F6738A">
        <w:rPr>
          <w:rFonts w:ascii="Times New Roman" w:hAnsi="Times New Roman" w:cs="Times New Roman"/>
          <w:b/>
          <w:bCs/>
          <w:i/>
          <w:iCs/>
          <w:szCs w:val="16"/>
        </w:rPr>
        <w:tab/>
      </w:r>
      <w:r w:rsidR="00296EAD" w:rsidRPr="00F6738A">
        <w:rPr>
          <w:rFonts w:ascii="Times New Roman" w:hAnsi="Times New Roman" w:cs="Times New Roman"/>
          <w:b/>
          <w:bCs/>
          <w:i/>
          <w:iCs/>
          <w:szCs w:val="16"/>
        </w:rPr>
        <w:tab/>
      </w:r>
      <w:r w:rsidRPr="00F6738A">
        <w:rPr>
          <w:rFonts w:ascii="Times New Roman" w:hAnsi="Times New Roman" w:cs="Times New Roman"/>
          <w:b/>
          <w:bCs/>
          <w:i/>
          <w:iCs/>
          <w:szCs w:val="16"/>
        </w:rPr>
        <w:t xml:space="preserve">Figure 4: </w:t>
      </w:r>
      <w:r w:rsidRPr="00F6738A">
        <w:rPr>
          <w:rFonts w:ascii="Times New Roman" w:hAnsi="Times New Roman" w:cs="Times New Roman"/>
          <w:b/>
          <w:i/>
          <w:iCs/>
          <w:szCs w:val="16"/>
        </w:rPr>
        <w:t>Radiological examination 3 years</w:t>
      </w:r>
    </w:p>
    <w:p w:rsidR="00963981" w:rsidRPr="00F6738A" w:rsidRDefault="00963981" w:rsidP="00296EAD">
      <w:pPr>
        <w:autoSpaceDE w:val="0"/>
        <w:autoSpaceDN w:val="0"/>
        <w:adjustRightInd w:val="0"/>
        <w:spacing w:after="0" w:line="360" w:lineRule="auto"/>
        <w:rPr>
          <w:rFonts w:ascii="Times New Roman" w:hAnsi="Times New Roman" w:cs="Times New Roman"/>
          <w:b/>
          <w:i/>
          <w:iCs/>
          <w:szCs w:val="16"/>
        </w:rPr>
      </w:pPr>
      <w:r w:rsidRPr="00F6738A">
        <w:rPr>
          <w:rFonts w:ascii="Times New Roman" w:hAnsi="Times New Roman" w:cs="Times New Roman"/>
          <w:b/>
          <w:i/>
          <w:iCs/>
          <w:szCs w:val="16"/>
        </w:rPr>
        <w:t xml:space="preserve">bone grafting material Bio-Oss (Osteohealth </w:t>
      </w:r>
      <w:r w:rsidR="00296EAD" w:rsidRPr="00F6738A">
        <w:rPr>
          <w:rFonts w:ascii="Times New Roman" w:hAnsi="Times New Roman" w:cs="Times New Roman"/>
          <w:b/>
          <w:i/>
          <w:iCs/>
          <w:szCs w:val="16"/>
        </w:rPr>
        <w:tab/>
      </w:r>
      <w:r w:rsidR="00296EAD" w:rsidRPr="00F6738A">
        <w:rPr>
          <w:rFonts w:ascii="Times New Roman" w:hAnsi="Times New Roman" w:cs="Times New Roman"/>
          <w:b/>
          <w:i/>
          <w:iCs/>
          <w:szCs w:val="16"/>
        </w:rPr>
        <w:tab/>
      </w:r>
      <w:r w:rsidRPr="00F6738A">
        <w:rPr>
          <w:rFonts w:ascii="Times New Roman" w:hAnsi="Times New Roman" w:cs="Times New Roman"/>
          <w:b/>
          <w:i/>
          <w:iCs/>
          <w:szCs w:val="16"/>
        </w:rPr>
        <w:t>after surgery shows complete new bone fill</w:t>
      </w:r>
    </w:p>
    <w:p w:rsidR="00963981" w:rsidRPr="00F6738A" w:rsidRDefault="00963981" w:rsidP="00296EAD">
      <w:pPr>
        <w:autoSpaceDE w:val="0"/>
        <w:autoSpaceDN w:val="0"/>
        <w:adjustRightInd w:val="0"/>
        <w:spacing w:after="0" w:line="360" w:lineRule="auto"/>
        <w:rPr>
          <w:rFonts w:ascii="Times New Roman" w:hAnsi="Times New Roman" w:cs="Times New Roman"/>
          <w:b/>
          <w:sz w:val="36"/>
          <w:szCs w:val="26"/>
        </w:rPr>
      </w:pPr>
      <w:r w:rsidRPr="00F6738A">
        <w:rPr>
          <w:rFonts w:ascii="Times New Roman" w:hAnsi="Times New Roman" w:cs="Times New Roman"/>
          <w:b/>
          <w:i/>
          <w:iCs/>
          <w:szCs w:val="16"/>
        </w:rPr>
        <w:t>Co., Shirley, NY).</w:t>
      </w:r>
      <w:r w:rsidR="00296EAD" w:rsidRPr="00F6738A">
        <w:rPr>
          <w:rFonts w:ascii="Times New Roman" w:hAnsi="Times New Roman" w:cs="Times New Roman"/>
          <w:b/>
          <w:i/>
          <w:iCs/>
          <w:szCs w:val="16"/>
        </w:rPr>
        <w:tab/>
      </w:r>
      <w:r w:rsidR="00296EAD" w:rsidRPr="00F6738A">
        <w:rPr>
          <w:rFonts w:ascii="Times New Roman" w:hAnsi="Times New Roman" w:cs="Times New Roman"/>
          <w:b/>
          <w:i/>
          <w:iCs/>
          <w:szCs w:val="16"/>
        </w:rPr>
        <w:tab/>
      </w:r>
      <w:r w:rsidR="00296EAD" w:rsidRPr="00F6738A">
        <w:rPr>
          <w:rFonts w:ascii="Times New Roman" w:hAnsi="Times New Roman" w:cs="Times New Roman"/>
          <w:b/>
          <w:i/>
          <w:iCs/>
          <w:szCs w:val="16"/>
        </w:rPr>
        <w:tab/>
      </w:r>
      <w:r w:rsidR="00296EAD" w:rsidRPr="00F6738A">
        <w:rPr>
          <w:rFonts w:ascii="Times New Roman" w:hAnsi="Times New Roman" w:cs="Times New Roman"/>
          <w:b/>
          <w:i/>
          <w:iCs/>
          <w:szCs w:val="16"/>
        </w:rPr>
        <w:tab/>
        <w:t xml:space="preserve">    </w:t>
      </w:r>
      <w:r w:rsidR="00296EAD" w:rsidRPr="00F6738A">
        <w:rPr>
          <w:rFonts w:ascii="Times New Roman" w:hAnsi="Times New Roman" w:cs="Times New Roman"/>
          <w:b/>
          <w:i/>
          <w:iCs/>
          <w:szCs w:val="16"/>
        </w:rPr>
        <w:tab/>
      </w:r>
      <w:r w:rsidRPr="00F6738A">
        <w:rPr>
          <w:rFonts w:ascii="Times New Roman" w:hAnsi="Times New Roman" w:cs="Times New Roman"/>
          <w:b/>
          <w:i/>
          <w:iCs/>
          <w:szCs w:val="16"/>
        </w:rPr>
        <w:t>in the treated peri-implant lesion.</w:t>
      </w:r>
    </w:p>
    <w:p w:rsidR="00963981" w:rsidRPr="00F6738A" w:rsidRDefault="00963981" w:rsidP="00963981">
      <w:pPr>
        <w:autoSpaceDE w:val="0"/>
        <w:autoSpaceDN w:val="0"/>
        <w:adjustRightInd w:val="0"/>
        <w:spacing w:after="0" w:line="240" w:lineRule="auto"/>
        <w:rPr>
          <w:rFonts w:ascii="Optima-Italic" w:hAnsi="Optima-Italic" w:cs="Optima-Italic"/>
          <w:b/>
          <w:i/>
          <w:iCs/>
          <w:sz w:val="16"/>
          <w:szCs w:val="16"/>
        </w:rPr>
      </w:pPr>
    </w:p>
    <w:p w:rsidR="00963981" w:rsidRPr="00F6738A" w:rsidRDefault="00963981" w:rsidP="00963981">
      <w:pPr>
        <w:autoSpaceDE w:val="0"/>
        <w:autoSpaceDN w:val="0"/>
        <w:adjustRightInd w:val="0"/>
        <w:spacing w:after="0" w:line="240" w:lineRule="auto"/>
        <w:rPr>
          <w:rFonts w:ascii="Optima-Italic" w:hAnsi="Optima-Italic" w:cs="Optima-Italic"/>
          <w:b/>
          <w:i/>
          <w:iCs/>
          <w:sz w:val="16"/>
          <w:szCs w:val="16"/>
        </w:rPr>
      </w:pPr>
      <w:r w:rsidRPr="00F6738A">
        <w:rPr>
          <w:rFonts w:ascii="Optima-BoldItalic" w:hAnsi="Optima-BoldItalic" w:cs="Optima-BoldItalic"/>
          <w:b/>
          <w:bCs/>
          <w:i/>
          <w:iCs/>
          <w:sz w:val="16"/>
          <w:szCs w:val="16"/>
        </w:rPr>
        <w:tab/>
      </w:r>
      <w:r w:rsidRPr="00F6738A">
        <w:rPr>
          <w:rFonts w:ascii="Optima-BoldItalic" w:hAnsi="Optima-BoldItalic" w:cs="Optima-BoldItalic"/>
          <w:b/>
          <w:bCs/>
          <w:i/>
          <w:iCs/>
          <w:sz w:val="16"/>
          <w:szCs w:val="16"/>
        </w:rPr>
        <w:tab/>
      </w:r>
      <w:r w:rsidRPr="00F6738A">
        <w:rPr>
          <w:rFonts w:ascii="Optima-BoldItalic" w:hAnsi="Optima-BoldItalic" w:cs="Optima-BoldItalic"/>
          <w:b/>
          <w:bCs/>
          <w:i/>
          <w:iCs/>
          <w:sz w:val="16"/>
          <w:szCs w:val="16"/>
        </w:rPr>
        <w:tab/>
      </w:r>
    </w:p>
    <w:p w:rsidR="00963981" w:rsidRDefault="00963981" w:rsidP="00963981">
      <w:pPr>
        <w:autoSpaceDE w:val="0"/>
        <w:autoSpaceDN w:val="0"/>
        <w:adjustRightInd w:val="0"/>
        <w:spacing w:after="0" w:line="240" w:lineRule="auto"/>
        <w:ind w:left="5040"/>
        <w:rPr>
          <w:rFonts w:ascii="Optima-Italic" w:hAnsi="Optima-Italic" w:cs="Optima-Italic"/>
          <w:i/>
          <w:iCs/>
          <w:sz w:val="16"/>
          <w:szCs w:val="16"/>
        </w:rPr>
      </w:pPr>
    </w:p>
    <w:p w:rsidR="0064167A" w:rsidRDefault="0064167A" w:rsidP="0064167A">
      <w:pPr>
        <w:autoSpaceDE w:val="0"/>
        <w:autoSpaceDN w:val="0"/>
        <w:adjustRightInd w:val="0"/>
        <w:spacing w:after="0" w:line="480" w:lineRule="auto"/>
        <w:rPr>
          <w:rFonts w:ascii="Times New Roman" w:hAnsi="Times New Roman" w:cs="Times New Roman"/>
          <w:sz w:val="26"/>
          <w:szCs w:val="26"/>
        </w:rPr>
      </w:pPr>
    </w:p>
    <w:p w:rsidR="0064167A" w:rsidRDefault="0064167A" w:rsidP="00172F4D">
      <w:pPr>
        <w:spacing w:before="100" w:beforeAutospacing="1" w:after="100" w:afterAutospacing="1" w:line="480" w:lineRule="auto"/>
        <w:jc w:val="both"/>
        <w:rPr>
          <w:rFonts w:ascii="Times New Roman" w:hAnsi="Times New Roman" w:cs="Times New Roman"/>
          <w:sz w:val="26"/>
          <w:szCs w:val="26"/>
        </w:rPr>
      </w:pPr>
    </w:p>
    <w:p w:rsidR="00296EAD" w:rsidRDefault="00296EAD" w:rsidP="00ED28FA">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IN"/>
        </w:rPr>
      </w:pPr>
    </w:p>
    <w:p w:rsidR="00027C1B" w:rsidRDefault="000A5854" w:rsidP="000A5854">
      <w:pPr>
        <w:pStyle w:val="ListParagraph"/>
        <w:autoSpaceDE w:val="0"/>
        <w:autoSpaceDN w:val="0"/>
        <w:adjustRightInd w:val="0"/>
        <w:spacing w:after="0" w:line="480" w:lineRule="auto"/>
        <w:jc w:val="center"/>
        <w:rPr>
          <w:rFonts w:ascii="Times New Roman" w:hAnsi="Times New Roman" w:cs="Times New Roman"/>
          <w:b/>
          <w:sz w:val="32"/>
          <w:szCs w:val="26"/>
          <w:u w:val="single"/>
          <w:lang w:val="en-US"/>
        </w:rPr>
      </w:pPr>
      <w:r w:rsidRPr="000A5854">
        <w:rPr>
          <w:rFonts w:ascii="Times New Roman" w:hAnsi="Times New Roman" w:cs="Times New Roman"/>
          <w:b/>
          <w:sz w:val="32"/>
          <w:szCs w:val="26"/>
          <w:u w:val="single"/>
          <w:lang w:val="en-US"/>
        </w:rPr>
        <w:t>LOW LEVEL LASER THERAPY</w:t>
      </w:r>
    </w:p>
    <w:p w:rsidR="000A5854" w:rsidRPr="00F6738A" w:rsidRDefault="000A5854" w:rsidP="00ED28FA">
      <w:pPr>
        <w:pStyle w:val="ListParagraph"/>
        <w:autoSpaceDE w:val="0"/>
        <w:autoSpaceDN w:val="0"/>
        <w:adjustRightInd w:val="0"/>
        <w:spacing w:after="0" w:line="360" w:lineRule="auto"/>
        <w:jc w:val="center"/>
        <w:rPr>
          <w:rFonts w:ascii="Times New Roman" w:hAnsi="Times New Roman" w:cs="Times New Roman"/>
          <w:b/>
          <w:sz w:val="26"/>
          <w:szCs w:val="26"/>
          <w:u w:val="single"/>
          <w:lang w:val="en-US"/>
        </w:rPr>
      </w:pPr>
    </w:p>
    <w:p w:rsidR="000A5854" w:rsidRDefault="000A5854" w:rsidP="000A5854">
      <w:pPr>
        <w:pStyle w:val="ListParagraph"/>
        <w:numPr>
          <w:ilvl w:val="0"/>
          <w:numId w:val="17"/>
        </w:numPr>
        <w:autoSpaceDE w:val="0"/>
        <w:autoSpaceDN w:val="0"/>
        <w:adjustRightInd w:val="0"/>
        <w:spacing w:after="0" w:line="480" w:lineRule="auto"/>
        <w:rPr>
          <w:rFonts w:ascii="Times New Roman" w:hAnsi="Times New Roman" w:cs="Times New Roman"/>
          <w:b/>
          <w:sz w:val="28"/>
          <w:szCs w:val="26"/>
          <w:u w:val="single"/>
          <w:lang w:val="en-US"/>
        </w:rPr>
      </w:pPr>
      <w:r w:rsidRPr="000A5854">
        <w:rPr>
          <w:rFonts w:ascii="Times New Roman" w:hAnsi="Times New Roman" w:cs="Times New Roman"/>
          <w:b/>
          <w:sz w:val="28"/>
          <w:szCs w:val="26"/>
          <w:u w:val="single"/>
          <w:lang w:val="en-US"/>
        </w:rPr>
        <w:t>LLT TECHNOLOGY</w:t>
      </w:r>
    </w:p>
    <w:p w:rsidR="00F6738A" w:rsidRPr="00F6738A" w:rsidRDefault="00F6738A" w:rsidP="00ED28FA">
      <w:pPr>
        <w:pStyle w:val="ListParagraph"/>
        <w:autoSpaceDE w:val="0"/>
        <w:autoSpaceDN w:val="0"/>
        <w:adjustRightInd w:val="0"/>
        <w:spacing w:after="0" w:line="360" w:lineRule="auto"/>
        <w:rPr>
          <w:rFonts w:ascii="Times New Roman" w:hAnsi="Times New Roman" w:cs="Times New Roman"/>
          <w:b/>
          <w:sz w:val="26"/>
          <w:szCs w:val="26"/>
          <w:u w:val="single"/>
          <w:lang w:val="en-US"/>
        </w:rPr>
      </w:pPr>
    </w:p>
    <w:p w:rsidR="00027C1B" w:rsidRPr="00027C1B" w:rsidRDefault="000A5854" w:rsidP="000A5854">
      <w:pPr>
        <w:autoSpaceDE w:val="0"/>
        <w:autoSpaceDN w:val="0"/>
        <w:adjustRightInd w:val="0"/>
        <w:spacing w:after="0" w:line="480" w:lineRule="auto"/>
        <w:jc w:val="both"/>
        <w:rPr>
          <w:rFonts w:ascii="Times New Roman" w:hAnsi="Times New Roman" w:cs="Times New Roman"/>
          <w:sz w:val="26"/>
          <w:szCs w:val="26"/>
          <w:lang w:val="en-US"/>
        </w:rPr>
      </w:pPr>
      <w:r>
        <w:rPr>
          <w:rFonts w:ascii="Times New Roman" w:hAnsi="Times New Roman" w:cs="Times New Roman"/>
          <w:sz w:val="26"/>
          <w:szCs w:val="26"/>
          <w:lang w:val="en-US"/>
        </w:rPr>
        <w:t>The major components of a Low level laser therapy</w:t>
      </w:r>
      <w:r w:rsidR="00027C1B" w:rsidRPr="00027C1B">
        <w:rPr>
          <w:rFonts w:ascii="Times New Roman" w:hAnsi="Times New Roman" w:cs="Times New Roman"/>
          <w:sz w:val="26"/>
          <w:szCs w:val="26"/>
          <w:lang w:val="en-US"/>
        </w:rPr>
        <w:t xml:space="preserve"> </w:t>
      </w:r>
      <w:r>
        <w:rPr>
          <w:rFonts w:ascii="Times New Roman" w:hAnsi="Times New Roman" w:cs="Times New Roman"/>
          <w:sz w:val="26"/>
          <w:szCs w:val="26"/>
          <w:lang w:val="en-US"/>
        </w:rPr>
        <w:t>(</w:t>
      </w:r>
      <w:r w:rsidR="00027C1B" w:rsidRPr="00027C1B">
        <w:rPr>
          <w:rFonts w:ascii="Times New Roman" w:hAnsi="Times New Roman" w:cs="Times New Roman"/>
          <w:sz w:val="26"/>
          <w:szCs w:val="26"/>
          <w:lang w:val="en-US"/>
        </w:rPr>
        <w:t>LLLT</w:t>
      </w:r>
      <w:r>
        <w:rPr>
          <w:rFonts w:ascii="Times New Roman" w:hAnsi="Times New Roman" w:cs="Times New Roman"/>
          <w:sz w:val="26"/>
          <w:szCs w:val="26"/>
          <w:lang w:val="en-US"/>
        </w:rPr>
        <w:t>)</w:t>
      </w:r>
      <w:r w:rsidR="00027C1B" w:rsidRPr="00027C1B">
        <w:rPr>
          <w:rFonts w:ascii="Times New Roman" w:hAnsi="Times New Roman" w:cs="Times New Roman"/>
          <w:sz w:val="26"/>
          <w:szCs w:val="26"/>
          <w:lang w:val="en-US"/>
        </w:rPr>
        <w:t xml:space="preserve"> system are the </w:t>
      </w:r>
      <w:r w:rsidR="00027C1B">
        <w:rPr>
          <w:rFonts w:ascii="Times New Roman" w:hAnsi="Times New Roman" w:cs="Times New Roman"/>
          <w:sz w:val="26"/>
          <w:szCs w:val="26"/>
          <w:lang w:val="en-US"/>
        </w:rPr>
        <w:t xml:space="preserve">laser device itself, a delivery </w:t>
      </w:r>
      <w:r w:rsidR="00027C1B" w:rsidRPr="00027C1B">
        <w:rPr>
          <w:rFonts w:ascii="Times New Roman" w:hAnsi="Times New Roman" w:cs="Times New Roman"/>
          <w:sz w:val="26"/>
          <w:szCs w:val="26"/>
          <w:lang w:val="en-US"/>
        </w:rPr>
        <w:t xml:space="preserve">system, and a </w:t>
      </w:r>
      <w:r w:rsidR="00027C1B">
        <w:rPr>
          <w:rFonts w:ascii="Times New Roman" w:hAnsi="Times New Roman" w:cs="Times New Roman"/>
          <w:sz w:val="26"/>
          <w:szCs w:val="26"/>
          <w:lang w:val="en-US"/>
        </w:rPr>
        <w:t>controlle</w:t>
      </w:r>
      <w:r w:rsidR="00027C1B" w:rsidRPr="00027C1B">
        <w:rPr>
          <w:rFonts w:ascii="Times New Roman" w:hAnsi="Times New Roman" w:cs="Times New Roman"/>
          <w:sz w:val="26"/>
          <w:szCs w:val="26"/>
          <w:lang w:val="en-US"/>
        </w:rPr>
        <w:t>r. All co</w:t>
      </w:r>
      <w:r w:rsidR="00027C1B">
        <w:rPr>
          <w:rFonts w:ascii="Times New Roman" w:hAnsi="Times New Roman" w:cs="Times New Roman"/>
          <w:sz w:val="26"/>
          <w:szCs w:val="26"/>
          <w:lang w:val="en-US"/>
        </w:rPr>
        <w:t>mmon commercially availabl</w:t>
      </w:r>
      <w:r w:rsidR="00027C1B" w:rsidRPr="00027C1B">
        <w:rPr>
          <w:rFonts w:ascii="Times New Roman" w:hAnsi="Times New Roman" w:cs="Times New Roman"/>
          <w:sz w:val="26"/>
          <w:szCs w:val="26"/>
          <w:lang w:val="en-US"/>
        </w:rPr>
        <w:t xml:space="preserve">e </w:t>
      </w:r>
      <w:r w:rsidR="00027C1B">
        <w:rPr>
          <w:rFonts w:ascii="Times New Roman" w:hAnsi="Times New Roman" w:cs="Times New Roman"/>
          <w:sz w:val="26"/>
          <w:szCs w:val="26"/>
          <w:lang w:val="en-US"/>
        </w:rPr>
        <w:t xml:space="preserve">LLLT systems use </w:t>
      </w:r>
      <w:r w:rsidR="00027C1B" w:rsidRPr="00027C1B">
        <w:rPr>
          <w:rFonts w:ascii="Times New Roman" w:hAnsi="Times New Roman" w:cs="Times New Roman"/>
          <w:sz w:val="26"/>
          <w:szCs w:val="26"/>
          <w:lang w:val="en-US"/>
        </w:rPr>
        <w:t>semiconductor diode lasers.</w:t>
      </w:r>
    </w:p>
    <w:p w:rsidR="00027C1B" w:rsidRDefault="00027C1B" w:rsidP="000A5854">
      <w:pPr>
        <w:autoSpaceDE w:val="0"/>
        <w:autoSpaceDN w:val="0"/>
        <w:adjustRightInd w:val="0"/>
        <w:spacing w:after="0" w:line="480" w:lineRule="auto"/>
        <w:jc w:val="both"/>
        <w:rPr>
          <w:rFonts w:ascii="Times New Roman" w:hAnsi="Times New Roman" w:cs="Times New Roman"/>
          <w:sz w:val="26"/>
          <w:szCs w:val="26"/>
          <w:lang w:val="en-US"/>
        </w:rPr>
      </w:pPr>
    </w:p>
    <w:p w:rsidR="00027C1B" w:rsidRPr="00027C1B" w:rsidRDefault="00027C1B" w:rsidP="000A5854">
      <w:pPr>
        <w:autoSpaceDE w:val="0"/>
        <w:autoSpaceDN w:val="0"/>
        <w:adjustRightInd w:val="0"/>
        <w:spacing w:after="0" w:line="480" w:lineRule="auto"/>
        <w:jc w:val="both"/>
        <w:rPr>
          <w:rFonts w:ascii="Times New Roman" w:hAnsi="Times New Roman" w:cs="Times New Roman"/>
          <w:sz w:val="26"/>
          <w:szCs w:val="26"/>
          <w:lang w:val="en-US"/>
        </w:rPr>
      </w:pPr>
      <w:r>
        <w:rPr>
          <w:rFonts w:ascii="Times New Roman" w:hAnsi="Times New Roman" w:cs="Times New Roman"/>
          <w:sz w:val="26"/>
          <w:szCs w:val="26"/>
          <w:lang w:val="en-US"/>
        </w:rPr>
        <w:t>These are generally va</w:t>
      </w:r>
      <w:r w:rsidRPr="00027C1B">
        <w:rPr>
          <w:rFonts w:ascii="Times New Roman" w:hAnsi="Times New Roman" w:cs="Times New Roman"/>
          <w:sz w:val="26"/>
          <w:szCs w:val="26"/>
          <w:lang w:val="en-US"/>
        </w:rPr>
        <w:t>riants of either Gallium:Aluminium:Arsenide (GaAlAs) which emit in the</w:t>
      </w:r>
      <w:r>
        <w:rPr>
          <w:rFonts w:ascii="Times New Roman" w:hAnsi="Times New Roman" w:cs="Times New Roman"/>
          <w:sz w:val="26"/>
          <w:szCs w:val="26"/>
          <w:lang w:val="en-US"/>
        </w:rPr>
        <w:t xml:space="preserve"> </w:t>
      </w:r>
      <w:r w:rsidRPr="00027C1B">
        <w:rPr>
          <w:rFonts w:ascii="Times New Roman" w:hAnsi="Times New Roman" w:cs="Times New Roman"/>
          <w:sz w:val="26"/>
          <w:szCs w:val="26"/>
          <w:lang w:val="en-US"/>
        </w:rPr>
        <w:t xml:space="preserve">near infrared spectrum (wavelength 700-940 nm), </w:t>
      </w:r>
      <w:r>
        <w:rPr>
          <w:rFonts w:ascii="Times New Roman" w:hAnsi="Times New Roman" w:cs="Times New Roman"/>
          <w:sz w:val="26"/>
          <w:szCs w:val="26"/>
          <w:lang w:val="en-US"/>
        </w:rPr>
        <w:t>or Indium : Gallium : Arsenide : Phospho</w:t>
      </w:r>
      <w:r w:rsidRPr="00027C1B">
        <w:rPr>
          <w:rFonts w:ascii="Times New Roman" w:hAnsi="Times New Roman" w:cs="Times New Roman"/>
          <w:sz w:val="26"/>
          <w:szCs w:val="26"/>
          <w:lang w:val="en-US"/>
        </w:rPr>
        <w:t>rus (InGaAsP) devices which emit in the red portion of the visible spectrum range (wavelength 600-680 nm). Power outputs are typically 10-50 mW, when measured at the level of the diode laser itself, although the final useable output (from the handpiece) will be less because of losses in the delivery system. For this</w:t>
      </w:r>
    </w:p>
    <w:p w:rsidR="00027C1B" w:rsidRPr="00027C1B" w:rsidRDefault="00027C1B" w:rsidP="000A5854">
      <w:pPr>
        <w:autoSpaceDE w:val="0"/>
        <w:autoSpaceDN w:val="0"/>
        <w:adjustRightInd w:val="0"/>
        <w:spacing w:after="0" w:line="480" w:lineRule="auto"/>
        <w:jc w:val="both"/>
        <w:rPr>
          <w:rFonts w:ascii="Times New Roman" w:hAnsi="Times New Roman" w:cs="Times New Roman"/>
          <w:sz w:val="26"/>
          <w:szCs w:val="26"/>
          <w:lang w:val="en-US"/>
        </w:rPr>
      </w:pPr>
      <w:r w:rsidRPr="00027C1B">
        <w:rPr>
          <w:rFonts w:ascii="Times New Roman" w:hAnsi="Times New Roman" w:cs="Times New Roman"/>
          <w:sz w:val="26"/>
          <w:szCs w:val="26"/>
          <w:lang w:val="en-US"/>
        </w:rPr>
        <w:t xml:space="preserve">reason, calibration of the laser system using an </w:t>
      </w:r>
      <w:r>
        <w:rPr>
          <w:rFonts w:ascii="Times New Roman" w:hAnsi="Times New Roman" w:cs="Times New Roman"/>
          <w:sz w:val="26"/>
          <w:szCs w:val="26"/>
          <w:lang w:val="en-US"/>
        </w:rPr>
        <w:t>exte</w:t>
      </w:r>
      <w:r w:rsidRPr="00027C1B">
        <w:rPr>
          <w:rFonts w:ascii="Times New Roman" w:hAnsi="Times New Roman" w:cs="Times New Roman"/>
          <w:sz w:val="26"/>
          <w:szCs w:val="26"/>
          <w:lang w:val="en-US"/>
        </w:rPr>
        <w:t>rnal power meter is an important quality</w:t>
      </w:r>
      <w:r>
        <w:rPr>
          <w:rFonts w:ascii="Times New Roman" w:hAnsi="Times New Roman" w:cs="Times New Roman"/>
          <w:sz w:val="26"/>
          <w:szCs w:val="26"/>
          <w:lang w:val="en-US"/>
        </w:rPr>
        <w:t xml:space="preserve"> </w:t>
      </w:r>
      <w:r w:rsidRPr="00027C1B">
        <w:rPr>
          <w:rFonts w:ascii="Times New Roman" w:hAnsi="Times New Roman" w:cs="Times New Roman"/>
          <w:sz w:val="26"/>
          <w:szCs w:val="26"/>
          <w:lang w:val="en-US"/>
        </w:rPr>
        <w:t>assurance measure.</w:t>
      </w:r>
    </w:p>
    <w:p w:rsidR="00027C1B" w:rsidRDefault="00027C1B" w:rsidP="000A5854">
      <w:pPr>
        <w:autoSpaceDE w:val="0"/>
        <w:autoSpaceDN w:val="0"/>
        <w:adjustRightInd w:val="0"/>
        <w:spacing w:after="0" w:line="480" w:lineRule="auto"/>
        <w:jc w:val="both"/>
        <w:rPr>
          <w:rFonts w:ascii="Times New Roman" w:hAnsi="Times New Roman" w:cs="Times New Roman"/>
          <w:sz w:val="26"/>
          <w:szCs w:val="26"/>
          <w:lang w:val="en-US"/>
        </w:rPr>
      </w:pPr>
    </w:p>
    <w:p w:rsidR="00F6738A" w:rsidRDefault="00027C1B" w:rsidP="000A5854">
      <w:pPr>
        <w:autoSpaceDE w:val="0"/>
        <w:autoSpaceDN w:val="0"/>
        <w:adjustRightInd w:val="0"/>
        <w:spacing w:after="0" w:line="480" w:lineRule="auto"/>
        <w:jc w:val="both"/>
        <w:rPr>
          <w:rFonts w:ascii="Times New Roman" w:hAnsi="Times New Roman" w:cs="Times New Roman"/>
          <w:sz w:val="26"/>
          <w:szCs w:val="26"/>
          <w:lang w:val="en-US"/>
        </w:rPr>
      </w:pPr>
      <w:r w:rsidRPr="00027C1B">
        <w:rPr>
          <w:rFonts w:ascii="Times New Roman" w:hAnsi="Times New Roman" w:cs="Times New Roman"/>
          <w:sz w:val="26"/>
          <w:szCs w:val="26"/>
          <w:lang w:val="en-US"/>
        </w:rPr>
        <w:t xml:space="preserve">The output of diode lasers is controlled electronically, </w:t>
      </w:r>
      <w:r>
        <w:rPr>
          <w:rFonts w:ascii="Times New Roman" w:hAnsi="Times New Roman" w:cs="Times New Roman"/>
          <w:sz w:val="26"/>
          <w:szCs w:val="26"/>
          <w:lang w:val="en-US"/>
        </w:rPr>
        <w:t xml:space="preserve">and in state-of-the-art </w:t>
      </w:r>
      <w:r w:rsidRPr="00027C1B">
        <w:rPr>
          <w:rFonts w:ascii="Times New Roman" w:hAnsi="Times New Roman" w:cs="Times New Roman"/>
          <w:sz w:val="26"/>
          <w:szCs w:val="26"/>
          <w:lang w:val="en-US"/>
        </w:rPr>
        <w:t>equipment, microprocessor</w:t>
      </w:r>
      <w:r>
        <w:rPr>
          <w:rFonts w:ascii="Times New Roman" w:hAnsi="Times New Roman" w:cs="Times New Roman"/>
          <w:sz w:val="26"/>
          <w:szCs w:val="26"/>
          <w:lang w:val="en-US"/>
        </w:rPr>
        <w:t xml:space="preserve"> </w:t>
      </w:r>
      <w:r w:rsidRPr="00027C1B">
        <w:rPr>
          <w:rFonts w:ascii="Times New Roman" w:hAnsi="Times New Roman" w:cs="Times New Roman"/>
          <w:sz w:val="26"/>
          <w:szCs w:val="26"/>
          <w:lang w:val="en-US"/>
        </w:rPr>
        <w:t xml:space="preserve">controllers are used. These allow the user to alter most aspects of the laser output other than </w:t>
      </w:r>
      <w:r w:rsidR="000A5854">
        <w:rPr>
          <w:rFonts w:ascii="Times New Roman" w:hAnsi="Times New Roman" w:cs="Times New Roman"/>
          <w:sz w:val="26"/>
          <w:szCs w:val="26"/>
          <w:lang w:val="en-US"/>
        </w:rPr>
        <w:t>wavelength (e</w:t>
      </w:r>
      <w:r>
        <w:rPr>
          <w:rFonts w:ascii="Times New Roman" w:hAnsi="Times New Roman" w:cs="Times New Roman"/>
          <w:sz w:val="26"/>
          <w:szCs w:val="26"/>
          <w:lang w:val="en-US"/>
        </w:rPr>
        <w:t>g :</w:t>
      </w:r>
      <w:r w:rsidRPr="00027C1B">
        <w:rPr>
          <w:rFonts w:ascii="Times New Roman" w:hAnsi="Times New Roman" w:cs="Times New Roman"/>
          <w:sz w:val="26"/>
          <w:szCs w:val="26"/>
          <w:lang w:val="en-US"/>
        </w:rPr>
        <w:t xml:space="preserve"> power, pulse frequency, exposure time).</w:t>
      </w:r>
      <w:r>
        <w:rPr>
          <w:rFonts w:ascii="Times New Roman" w:hAnsi="Times New Roman" w:cs="Times New Roman"/>
          <w:sz w:val="26"/>
          <w:szCs w:val="26"/>
          <w:lang w:val="en-US"/>
        </w:rPr>
        <w:t xml:space="preserve"> </w:t>
      </w:r>
    </w:p>
    <w:p w:rsidR="00F6738A" w:rsidRDefault="00F6738A" w:rsidP="000A5854">
      <w:pPr>
        <w:autoSpaceDE w:val="0"/>
        <w:autoSpaceDN w:val="0"/>
        <w:adjustRightInd w:val="0"/>
        <w:spacing w:after="0" w:line="480" w:lineRule="auto"/>
        <w:jc w:val="both"/>
        <w:rPr>
          <w:rFonts w:ascii="Times New Roman" w:hAnsi="Times New Roman" w:cs="Times New Roman"/>
          <w:sz w:val="26"/>
          <w:szCs w:val="26"/>
          <w:lang w:val="en-US"/>
        </w:rPr>
      </w:pPr>
    </w:p>
    <w:p w:rsidR="00F6738A" w:rsidRDefault="00F6738A" w:rsidP="000A5854">
      <w:pPr>
        <w:autoSpaceDE w:val="0"/>
        <w:autoSpaceDN w:val="0"/>
        <w:adjustRightInd w:val="0"/>
        <w:spacing w:after="0" w:line="480" w:lineRule="auto"/>
        <w:jc w:val="both"/>
        <w:rPr>
          <w:rFonts w:ascii="Times New Roman" w:hAnsi="Times New Roman" w:cs="Times New Roman"/>
          <w:sz w:val="26"/>
          <w:szCs w:val="26"/>
          <w:lang w:val="en-US"/>
        </w:rPr>
      </w:pPr>
    </w:p>
    <w:p w:rsidR="00027C1B" w:rsidRPr="00027C1B" w:rsidRDefault="00027C1B" w:rsidP="000A5854">
      <w:pPr>
        <w:autoSpaceDE w:val="0"/>
        <w:autoSpaceDN w:val="0"/>
        <w:adjustRightInd w:val="0"/>
        <w:spacing w:after="0" w:line="480" w:lineRule="auto"/>
        <w:jc w:val="both"/>
        <w:rPr>
          <w:rFonts w:ascii="Times New Roman" w:hAnsi="Times New Roman" w:cs="Times New Roman"/>
          <w:sz w:val="26"/>
          <w:szCs w:val="26"/>
          <w:lang w:val="en-US"/>
        </w:rPr>
      </w:pPr>
      <w:r w:rsidRPr="00027C1B">
        <w:rPr>
          <w:rFonts w:ascii="Times New Roman" w:hAnsi="Times New Roman" w:cs="Times New Roman"/>
          <w:sz w:val="26"/>
          <w:szCs w:val="26"/>
          <w:lang w:val="en-US"/>
        </w:rPr>
        <w:t xml:space="preserve">The diode laser device itself is quite compact, being approximately the size of an 8 mm diameter light emitting diode. The conversion efficiency </w:t>
      </w:r>
      <w:r w:rsidR="000A5854">
        <w:rPr>
          <w:rFonts w:ascii="Times New Roman" w:hAnsi="Times New Roman" w:cs="Times New Roman"/>
          <w:sz w:val="26"/>
          <w:szCs w:val="26"/>
          <w:lang w:val="en-US"/>
        </w:rPr>
        <w:t xml:space="preserve">(i.e, </w:t>
      </w:r>
      <w:r w:rsidRPr="00027C1B">
        <w:rPr>
          <w:rFonts w:ascii="Times New Roman" w:hAnsi="Times New Roman" w:cs="Times New Roman"/>
          <w:sz w:val="26"/>
          <w:szCs w:val="26"/>
          <w:lang w:val="en-US"/>
        </w:rPr>
        <w:t>electrical energy to laser energy) is approximately 20 per cent, the remainder being dissipated as heat. Since the increased temperature of the laser device during operation alters both the output power (and to a lesser extent the wavelength), it is critical that the output of the laser diode is monitored so that the control circuitry can make the necessary adjustments to maintain a constant output. This is usually accomplished using a phototransistor which is fitted within the heatsink of the laser device. With an adequate heatsink and control system, the negative effect of temperature on laser output at the level of the treatment beam can virtually be eliminated.</w:t>
      </w:r>
    </w:p>
    <w:p w:rsidR="00027C1B" w:rsidRDefault="00027C1B" w:rsidP="000A5854">
      <w:pPr>
        <w:autoSpaceDE w:val="0"/>
        <w:autoSpaceDN w:val="0"/>
        <w:adjustRightInd w:val="0"/>
        <w:spacing w:after="0" w:line="480" w:lineRule="auto"/>
        <w:jc w:val="both"/>
        <w:rPr>
          <w:rFonts w:ascii="Times New Roman" w:hAnsi="Times New Roman" w:cs="Times New Roman"/>
          <w:sz w:val="26"/>
          <w:szCs w:val="26"/>
          <w:lang w:val="en-US"/>
        </w:rPr>
      </w:pPr>
    </w:p>
    <w:p w:rsidR="00027C1B" w:rsidRPr="00027C1B" w:rsidRDefault="00027C1B" w:rsidP="000A5854">
      <w:pPr>
        <w:autoSpaceDE w:val="0"/>
        <w:autoSpaceDN w:val="0"/>
        <w:adjustRightInd w:val="0"/>
        <w:spacing w:after="0" w:line="480" w:lineRule="auto"/>
        <w:jc w:val="both"/>
        <w:rPr>
          <w:rFonts w:ascii="Times New Roman" w:hAnsi="Times New Roman" w:cs="Times New Roman"/>
          <w:sz w:val="26"/>
          <w:szCs w:val="26"/>
          <w:lang w:val="en-US"/>
        </w:rPr>
      </w:pPr>
      <w:r w:rsidRPr="00027C1B">
        <w:rPr>
          <w:rFonts w:ascii="Times New Roman" w:hAnsi="Times New Roman" w:cs="Times New Roman"/>
          <w:sz w:val="26"/>
          <w:szCs w:val="26"/>
          <w:lang w:val="en-US"/>
        </w:rPr>
        <w:t xml:space="preserve">The beam profile from a typical diode laser is </w:t>
      </w:r>
      <w:r w:rsidR="000A5854">
        <w:rPr>
          <w:rFonts w:ascii="Times New Roman" w:hAnsi="Times New Roman" w:cs="Times New Roman"/>
          <w:sz w:val="26"/>
          <w:szCs w:val="26"/>
          <w:lang w:val="en-US"/>
        </w:rPr>
        <w:t>rectangular (100x4</w:t>
      </w:r>
      <w:r w:rsidRPr="00027C1B">
        <w:rPr>
          <w:rFonts w:ascii="Times New Roman" w:hAnsi="Times New Roman" w:cs="Times New Roman"/>
          <w:sz w:val="26"/>
          <w:szCs w:val="26"/>
          <w:lang w:val="en-US"/>
        </w:rPr>
        <w:t>μm) with a high divergence on</w:t>
      </w:r>
      <w:r>
        <w:rPr>
          <w:rFonts w:ascii="Times New Roman" w:hAnsi="Times New Roman" w:cs="Times New Roman"/>
          <w:sz w:val="26"/>
          <w:szCs w:val="26"/>
          <w:lang w:val="en-US"/>
        </w:rPr>
        <w:t xml:space="preserve"> </w:t>
      </w:r>
      <w:r w:rsidRPr="00027C1B">
        <w:rPr>
          <w:rFonts w:ascii="Times New Roman" w:hAnsi="Times New Roman" w:cs="Times New Roman"/>
          <w:sz w:val="26"/>
          <w:szCs w:val="26"/>
          <w:lang w:val="en-US"/>
        </w:rPr>
        <w:t>the long axis (20 degrees from the centre axis), and a low divergence on the short axis (2 degrees). This</w:t>
      </w:r>
      <w:r>
        <w:rPr>
          <w:rFonts w:ascii="Times New Roman" w:hAnsi="Times New Roman" w:cs="Times New Roman"/>
          <w:sz w:val="26"/>
          <w:szCs w:val="26"/>
          <w:lang w:val="en-US"/>
        </w:rPr>
        <w:t xml:space="preserve"> </w:t>
      </w:r>
      <w:r w:rsidRPr="00027C1B">
        <w:rPr>
          <w:rFonts w:ascii="Times New Roman" w:hAnsi="Times New Roman" w:cs="Times New Roman"/>
          <w:sz w:val="26"/>
          <w:szCs w:val="26"/>
          <w:lang w:val="en-US"/>
        </w:rPr>
        <w:t>gives a highly divergent ‘sweep’ profile. To obtain a more useful beam, a series of lenses or a self</w:t>
      </w:r>
      <w:r>
        <w:rPr>
          <w:rFonts w:ascii="Times New Roman" w:hAnsi="Times New Roman" w:cs="Times New Roman"/>
          <w:sz w:val="26"/>
          <w:szCs w:val="26"/>
          <w:lang w:val="en-US"/>
        </w:rPr>
        <w:t>-</w:t>
      </w:r>
      <w:r w:rsidRPr="00027C1B">
        <w:rPr>
          <w:rFonts w:ascii="Times New Roman" w:hAnsi="Times New Roman" w:cs="Times New Roman"/>
          <w:sz w:val="26"/>
          <w:szCs w:val="26"/>
          <w:lang w:val="en-US"/>
        </w:rPr>
        <w:t>focusing</w:t>
      </w:r>
      <w:r>
        <w:rPr>
          <w:rFonts w:ascii="Times New Roman" w:hAnsi="Times New Roman" w:cs="Times New Roman"/>
          <w:sz w:val="26"/>
          <w:szCs w:val="26"/>
          <w:lang w:val="en-US"/>
        </w:rPr>
        <w:t xml:space="preserve"> </w:t>
      </w:r>
      <w:r w:rsidRPr="00027C1B">
        <w:rPr>
          <w:rFonts w:ascii="Times New Roman" w:hAnsi="Times New Roman" w:cs="Times New Roman"/>
          <w:sz w:val="26"/>
          <w:szCs w:val="26"/>
          <w:lang w:val="en-US"/>
        </w:rPr>
        <w:t>graded index fibre can be used in front of the device to either deliver the treatment beam itself or to direct the laser output into a small diameter flexible optical fibre or a solid light guide (such as a curing light tip). Customized devices have been designed to achieve a sweeping pattern of the treatment beam across the treatment area, although these are not used commonly.</w:t>
      </w:r>
    </w:p>
    <w:p w:rsidR="00027C1B" w:rsidRDefault="00027C1B" w:rsidP="000A5854">
      <w:pPr>
        <w:autoSpaceDE w:val="0"/>
        <w:autoSpaceDN w:val="0"/>
        <w:adjustRightInd w:val="0"/>
        <w:spacing w:after="0" w:line="480" w:lineRule="auto"/>
        <w:jc w:val="both"/>
        <w:rPr>
          <w:rFonts w:ascii="Times New Roman" w:hAnsi="Times New Roman" w:cs="Times New Roman"/>
          <w:sz w:val="26"/>
          <w:szCs w:val="26"/>
          <w:lang w:val="en-US"/>
        </w:rPr>
      </w:pPr>
    </w:p>
    <w:p w:rsidR="00F77809" w:rsidRDefault="00F77809" w:rsidP="000A5854">
      <w:pPr>
        <w:autoSpaceDE w:val="0"/>
        <w:autoSpaceDN w:val="0"/>
        <w:adjustRightInd w:val="0"/>
        <w:spacing w:after="0" w:line="480" w:lineRule="auto"/>
        <w:jc w:val="both"/>
        <w:rPr>
          <w:rFonts w:ascii="Times New Roman" w:hAnsi="Times New Roman" w:cs="Times New Roman"/>
          <w:sz w:val="26"/>
          <w:szCs w:val="26"/>
          <w:lang w:val="en-US"/>
        </w:rPr>
      </w:pPr>
    </w:p>
    <w:p w:rsidR="00F77809" w:rsidRDefault="00F77809" w:rsidP="000A5854">
      <w:pPr>
        <w:autoSpaceDE w:val="0"/>
        <w:autoSpaceDN w:val="0"/>
        <w:adjustRightInd w:val="0"/>
        <w:spacing w:after="0" w:line="480" w:lineRule="auto"/>
        <w:jc w:val="both"/>
        <w:rPr>
          <w:rFonts w:ascii="Times New Roman" w:hAnsi="Times New Roman" w:cs="Times New Roman"/>
          <w:sz w:val="26"/>
          <w:szCs w:val="26"/>
          <w:lang w:val="en-US"/>
        </w:rPr>
      </w:pPr>
    </w:p>
    <w:p w:rsidR="00027C1B" w:rsidRPr="00027C1B" w:rsidRDefault="00027C1B" w:rsidP="000A5854">
      <w:pPr>
        <w:autoSpaceDE w:val="0"/>
        <w:autoSpaceDN w:val="0"/>
        <w:adjustRightInd w:val="0"/>
        <w:spacing w:after="0" w:line="480" w:lineRule="auto"/>
        <w:jc w:val="both"/>
        <w:rPr>
          <w:rFonts w:ascii="Times New Roman" w:hAnsi="Times New Roman" w:cs="Times New Roman"/>
          <w:sz w:val="26"/>
          <w:szCs w:val="26"/>
          <w:lang w:val="en-US"/>
        </w:rPr>
      </w:pPr>
      <w:r w:rsidRPr="00027C1B">
        <w:rPr>
          <w:rFonts w:ascii="Times New Roman" w:hAnsi="Times New Roman" w:cs="Times New Roman"/>
          <w:sz w:val="26"/>
          <w:szCs w:val="26"/>
          <w:lang w:val="en-US"/>
        </w:rPr>
        <w:t>Whatever the delivery system used, it is important that the components which come into direct contact</w:t>
      </w:r>
      <w:r>
        <w:rPr>
          <w:rFonts w:ascii="Times New Roman" w:hAnsi="Times New Roman" w:cs="Times New Roman"/>
          <w:sz w:val="26"/>
          <w:szCs w:val="26"/>
          <w:lang w:val="en-US"/>
        </w:rPr>
        <w:t xml:space="preserve"> </w:t>
      </w:r>
      <w:r w:rsidRPr="00027C1B">
        <w:rPr>
          <w:rFonts w:ascii="Times New Roman" w:hAnsi="Times New Roman" w:cs="Times New Roman"/>
          <w:sz w:val="26"/>
          <w:szCs w:val="26"/>
          <w:lang w:val="en-US"/>
        </w:rPr>
        <w:t>with patients are able to be protected adequately with a laser-transmissive disposable barrier, or are themselves autoclavable or disposable. Similarly, it should be possible for the clinician to activate the</w:t>
      </w:r>
      <w:r>
        <w:rPr>
          <w:rFonts w:ascii="Times New Roman" w:hAnsi="Times New Roman" w:cs="Times New Roman"/>
          <w:sz w:val="26"/>
          <w:szCs w:val="26"/>
          <w:lang w:val="en-US"/>
        </w:rPr>
        <w:t xml:space="preserve"> </w:t>
      </w:r>
      <w:r w:rsidRPr="00027C1B">
        <w:rPr>
          <w:rFonts w:ascii="Times New Roman" w:hAnsi="Times New Roman" w:cs="Times New Roman"/>
          <w:sz w:val="26"/>
          <w:szCs w:val="26"/>
          <w:lang w:val="en-US"/>
        </w:rPr>
        <w:t>laser into treatment mode without breaching asepsis.</w:t>
      </w:r>
    </w:p>
    <w:p w:rsidR="00F77809" w:rsidRDefault="00F77809" w:rsidP="000A5854">
      <w:pPr>
        <w:autoSpaceDE w:val="0"/>
        <w:autoSpaceDN w:val="0"/>
        <w:adjustRightInd w:val="0"/>
        <w:spacing w:after="0" w:line="480" w:lineRule="auto"/>
        <w:jc w:val="both"/>
        <w:rPr>
          <w:rFonts w:ascii="Times New Roman" w:hAnsi="Times New Roman" w:cs="Times New Roman"/>
          <w:sz w:val="26"/>
          <w:szCs w:val="26"/>
          <w:lang w:val="en-US"/>
        </w:rPr>
      </w:pPr>
    </w:p>
    <w:p w:rsidR="00027C1B" w:rsidRPr="00027C1B" w:rsidRDefault="00027C1B" w:rsidP="000A5854">
      <w:pPr>
        <w:autoSpaceDE w:val="0"/>
        <w:autoSpaceDN w:val="0"/>
        <w:adjustRightInd w:val="0"/>
        <w:spacing w:after="0" w:line="480" w:lineRule="auto"/>
        <w:jc w:val="both"/>
        <w:rPr>
          <w:rFonts w:ascii="Times New Roman" w:hAnsi="Times New Roman" w:cs="Times New Roman"/>
          <w:sz w:val="26"/>
          <w:szCs w:val="26"/>
          <w:lang w:val="en-US"/>
        </w:rPr>
      </w:pPr>
      <w:r w:rsidRPr="00027C1B">
        <w:rPr>
          <w:rFonts w:ascii="Times New Roman" w:hAnsi="Times New Roman" w:cs="Times New Roman"/>
          <w:sz w:val="26"/>
          <w:szCs w:val="26"/>
          <w:lang w:val="en-US"/>
        </w:rPr>
        <w:t>Some units employ footswitches or light-operated switches to allow hands-free use. Laser units used for LLLT are generally classified as Class III or Class IIIb in terms of the optical hazard which they pose to staff and patients. Because a low power treatment beam can be focused by the eye to give a high power density on the retina, the optical hazard is sufficiently great</w:t>
      </w:r>
      <w:r w:rsidR="0037741A">
        <w:rPr>
          <w:rFonts w:ascii="Times New Roman" w:hAnsi="Times New Roman" w:cs="Times New Roman"/>
          <w:sz w:val="26"/>
          <w:szCs w:val="26"/>
          <w:lang w:val="en-US"/>
        </w:rPr>
        <w:t>,</w:t>
      </w:r>
      <w:r w:rsidRPr="00027C1B">
        <w:rPr>
          <w:rFonts w:ascii="Times New Roman" w:hAnsi="Times New Roman" w:cs="Times New Roman"/>
          <w:sz w:val="26"/>
          <w:szCs w:val="26"/>
          <w:lang w:val="en-US"/>
        </w:rPr>
        <w:t xml:space="preserve"> that laser safety standards (e.g., Australian Standards AS2211-1991 and AS4173-1994)† mandate the wearing of </w:t>
      </w:r>
      <w:r>
        <w:rPr>
          <w:rFonts w:ascii="Times New Roman" w:hAnsi="Times New Roman" w:cs="Times New Roman"/>
          <w:sz w:val="26"/>
          <w:szCs w:val="26"/>
          <w:lang w:val="en-US"/>
        </w:rPr>
        <w:t>appropri</w:t>
      </w:r>
      <w:r w:rsidRPr="00027C1B">
        <w:rPr>
          <w:rFonts w:ascii="Times New Roman" w:hAnsi="Times New Roman" w:cs="Times New Roman"/>
          <w:sz w:val="26"/>
          <w:szCs w:val="26"/>
          <w:lang w:val="en-US"/>
        </w:rPr>
        <w:t>ate protective glasses by patients and clinicians during treatment. Glasses are available which provide protection against common LLLT wavelengths in both the visible and near infrared spectrum.</w:t>
      </w:r>
    </w:p>
    <w:p w:rsidR="00027C1B" w:rsidRPr="00027C1B" w:rsidRDefault="00027C1B" w:rsidP="000A5854">
      <w:pPr>
        <w:autoSpaceDE w:val="0"/>
        <w:autoSpaceDN w:val="0"/>
        <w:adjustRightInd w:val="0"/>
        <w:spacing w:after="0" w:line="480" w:lineRule="auto"/>
        <w:jc w:val="both"/>
        <w:rPr>
          <w:rFonts w:ascii="Times New Roman" w:hAnsi="Times New Roman" w:cs="Times New Roman"/>
          <w:sz w:val="26"/>
          <w:szCs w:val="26"/>
          <w:lang w:val="en-US"/>
        </w:rPr>
      </w:pPr>
    </w:p>
    <w:p w:rsidR="00027C1B" w:rsidRPr="00027C1B" w:rsidRDefault="00027C1B" w:rsidP="000A5854">
      <w:pPr>
        <w:autoSpaceDE w:val="0"/>
        <w:autoSpaceDN w:val="0"/>
        <w:adjustRightInd w:val="0"/>
        <w:spacing w:after="0" w:line="480" w:lineRule="auto"/>
        <w:jc w:val="both"/>
        <w:rPr>
          <w:rFonts w:ascii="Times New Roman" w:hAnsi="Times New Roman" w:cs="Times New Roman"/>
          <w:sz w:val="26"/>
          <w:szCs w:val="26"/>
          <w:lang w:val="en-US"/>
        </w:rPr>
      </w:pPr>
      <w:r w:rsidRPr="00027C1B">
        <w:rPr>
          <w:rFonts w:ascii="Times New Roman" w:hAnsi="Times New Roman" w:cs="Times New Roman"/>
          <w:sz w:val="26"/>
          <w:szCs w:val="26"/>
          <w:lang w:val="en-US"/>
        </w:rPr>
        <w:t xml:space="preserve">The use of LLLT in the treatment of dentinal </w:t>
      </w:r>
      <w:r>
        <w:rPr>
          <w:rFonts w:ascii="Times New Roman" w:hAnsi="Times New Roman" w:cs="Times New Roman"/>
          <w:sz w:val="26"/>
          <w:szCs w:val="26"/>
          <w:lang w:val="en-US"/>
        </w:rPr>
        <w:t>hype</w:t>
      </w:r>
      <w:r w:rsidRPr="00027C1B">
        <w:rPr>
          <w:rFonts w:ascii="Times New Roman" w:hAnsi="Times New Roman" w:cs="Times New Roman"/>
          <w:sz w:val="26"/>
          <w:szCs w:val="26"/>
          <w:lang w:val="en-US"/>
        </w:rPr>
        <w:t>rsensitivity and periodontal ligament pain during orthodontic tooth movement has been shown in clinical trials to be both safe and effective. There is accumulating evidence which indicates the potential of lethal laser photosensitization as a technique for the</w:t>
      </w:r>
      <w:r>
        <w:rPr>
          <w:rFonts w:ascii="Times New Roman" w:hAnsi="Times New Roman" w:cs="Times New Roman"/>
          <w:sz w:val="26"/>
          <w:szCs w:val="26"/>
          <w:lang w:val="en-US"/>
        </w:rPr>
        <w:t xml:space="preserve"> </w:t>
      </w:r>
      <w:r w:rsidRPr="00027C1B">
        <w:rPr>
          <w:rFonts w:ascii="Times New Roman" w:hAnsi="Times New Roman" w:cs="Times New Roman"/>
          <w:sz w:val="26"/>
          <w:szCs w:val="26"/>
          <w:lang w:val="en-US"/>
        </w:rPr>
        <w:t>destruction of cariogenic and other microorganisms within the mouth without causing undue thermal</w:t>
      </w:r>
    </w:p>
    <w:p w:rsidR="00F77809" w:rsidRDefault="00F77809" w:rsidP="000A5854">
      <w:pPr>
        <w:autoSpaceDE w:val="0"/>
        <w:autoSpaceDN w:val="0"/>
        <w:adjustRightInd w:val="0"/>
        <w:spacing w:after="0" w:line="480" w:lineRule="auto"/>
        <w:jc w:val="both"/>
        <w:rPr>
          <w:rFonts w:ascii="Times New Roman" w:hAnsi="Times New Roman" w:cs="Times New Roman"/>
          <w:sz w:val="26"/>
          <w:szCs w:val="26"/>
          <w:lang w:val="en-US"/>
        </w:rPr>
      </w:pPr>
    </w:p>
    <w:p w:rsidR="00F77809" w:rsidRDefault="00F77809" w:rsidP="000A5854">
      <w:pPr>
        <w:autoSpaceDE w:val="0"/>
        <w:autoSpaceDN w:val="0"/>
        <w:adjustRightInd w:val="0"/>
        <w:spacing w:after="0" w:line="480" w:lineRule="auto"/>
        <w:jc w:val="both"/>
        <w:rPr>
          <w:rFonts w:ascii="Times New Roman" w:hAnsi="Times New Roman" w:cs="Times New Roman"/>
          <w:sz w:val="26"/>
          <w:szCs w:val="26"/>
          <w:lang w:val="en-US"/>
        </w:rPr>
      </w:pPr>
    </w:p>
    <w:p w:rsidR="00027C1B" w:rsidRPr="00027C1B" w:rsidRDefault="00027C1B" w:rsidP="000A5854">
      <w:pPr>
        <w:autoSpaceDE w:val="0"/>
        <w:autoSpaceDN w:val="0"/>
        <w:adjustRightInd w:val="0"/>
        <w:spacing w:after="0" w:line="480" w:lineRule="auto"/>
        <w:jc w:val="both"/>
        <w:rPr>
          <w:rFonts w:ascii="Times New Roman" w:hAnsi="Times New Roman" w:cs="Times New Roman"/>
          <w:sz w:val="26"/>
          <w:szCs w:val="26"/>
          <w:lang w:val="en-US"/>
        </w:rPr>
      </w:pPr>
      <w:r w:rsidRPr="00027C1B">
        <w:rPr>
          <w:rFonts w:ascii="Times New Roman" w:hAnsi="Times New Roman" w:cs="Times New Roman"/>
          <w:sz w:val="26"/>
          <w:szCs w:val="26"/>
          <w:lang w:val="en-US"/>
        </w:rPr>
        <w:t>stress to the tooth. Improvements in the design of LLLT equipment are necessary to enable these various techniques to be accomplished within an adequate time</w:t>
      </w:r>
      <w:r>
        <w:rPr>
          <w:rFonts w:ascii="Times New Roman" w:hAnsi="Times New Roman" w:cs="Times New Roman"/>
          <w:sz w:val="26"/>
          <w:szCs w:val="26"/>
          <w:lang w:val="en-US"/>
        </w:rPr>
        <w:t xml:space="preserve"> </w:t>
      </w:r>
      <w:r w:rsidRPr="00027C1B">
        <w:rPr>
          <w:rFonts w:ascii="Times New Roman" w:hAnsi="Times New Roman" w:cs="Times New Roman"/>
          <w:sz w:val="26"/>
          <w:szCs w:val="26"/>
          <w:lang w:val="en-US"/>
        </w:rPr>
        <w:t>frame and without breaching crossinfection</w:t>
      </w:r>
      <w:r w:rsidR="000A5854">
        <w:rPr>
          <w:rFonts w:ascii="Times New Roman" w:hAnsi="Times New Roman" w:cs="Times New Roman"/>
          <w:sz w:val="26"/>
          <w:szCs w:val="26"/>
          <w:lang w:val="en-US"/>
        </w:rPr>
        <w:t xml:space="preserve"> </w:t>
      </w:r>
      <w:r w:rsidRPr="00027C1B">
        <w:rPr>
          <w:rFonts w:ascii="Times New Roman" w:hAnsi="Times New Roman" w:cs="Times New Roman"/>
          <w:sz w:val="26"/>
          <w:szCs w:val="26"/>
          <w:lang w:val="en-US"/>
        </w:rPr>
        <w:t>control requirements. Given the low - technology, low-cost characteristics of LLLT, the future for hard tissue LLLT applications is promising. As with soft tissue applications of LLLT,</w:t>
      </w:r>
      <w:r w:rsidR="000A5854">
        <w:rPr>
          <w:rFonts w:ascii="Times New Roman" w:hAnsi="Times New Roman" w:cs="Times New Roman"/>
          <w:sz w:val="26"/>
          <w:szCs w:val="26"/>
          <w:lang w:val="en-US"/>
        </w:rPr>
        <w:t xml:space="preserve"> </w:t>
      </w:r>
      <w:r w:rsidRPr="00027C1B">
        <w:rPr>
          <w:rFonts w:ascii="Times New Roman" w:hAnsi="Times New Roman" w:cs="Times New Roman"/>
          <w:sz w:val="26"/>
          <w:szCs w:val="26"/>
          <w:lang w:val="en-US"/>
        </w:rPr>
        <w:t>efforts should be directed toward investigating the precise dosimetry required for therapeutic laser</w:t>
      </w:r>
      <w:r w:rsidR="000A5854">
        <w:rPr>
          <w:rFonts w:ascii="Times New Roman" w:hAnsi="Times New Roman" w:cs="Times New Roman"/>
          <w:sz w:val="26"/>
          <w:szCs w:val="26"/>
          <w:lang w:val="en-US"/>
        </w:rPr>
        <w:t xml:space="preserve"> </w:t>
      </w:r>
      <w:r w:rsidRPr="00027C1B">
        <w:rPr>
          <w:rFonts w:ascii="Times New Roman" w:hAnsi="Times New Roman" w:cs="Times New Roman"/>
          <w:sz w:val="26"/>
          <w:szCs w:val="26"/>
          <w:lang w:val="en-US"/>
        </w:rPr>
        <w:t>effects, in order to achieve standardization of treatment protocols</w:t>
      </w:r>
      <w:r w:rsidR="000A5854" w:rsidRPr="000A5854">
        <w:rPr>
          <w:rFonts w:ascii="Times New Roman" w:hAnsi="Times New Roman" w:cs="Times New Roman"/>
          <w:sz w:val="26"/>
          <w:szCs w:val="26"/>
          <w:vertAlign w:val="superscript"/>
          <w:lang w:val="en-US"/>
        </w:rPr>
        <w:t>128</w:t>
      </w:r>
      <w:r w:rsidRPr="00027C1B">
        <w:rPr>
          <w:rFonts w:ascii="Times New Roman" w:hAnsi="Times New Roman" w:cs="Times New Roman"/>
          <w:sz w:val="26"/>
          <w:szCs w:val="26"/>
          <w:lang w:val="en-US"/>
        </w:rPr>
        <w:t>.</w:t>
      </w:r>
    </w:p>
    <w:p w:rsidR="00DC1D8F" w:rsidRDefault="00DC1D8F" w:rsidP="006F3F9F">
      <w:pPr>
        <w:autoSpaceDE w:val="0"/>
        <w:autoSpaceDN w:val="0"/>
        <w:adjustRightInd w:val="0"/>
        <w:spacing w:after="0" w:line="480" w:lineRule="auto"/>
        <w:jc w:val="center"/>
        <w:rPr>
          <w:rFonts w:ascii="Times New Roman" w:hAnsi="Times New Roman" w:cs="Times New Roman"/>
          <w:b/>
          <w:sz w:val="32"/>
          <w:szCs w:val="24"/>
          <w:u w:val="single"/>
        </w:rPr>
      </w:pPr>
    </w:p>
    <w:p w:rsidR="00ED28FA" w:rsidRDefault="00ED28FA" w:rsidP="00ED28FA">
      <w:pPr>
        <w:autoSpaceDE w:val="0"/>
        <w:autoSpaceDN w:val="0"/>
        <w:adjustRightInd w:val="0"/>
        <w:spacing w:after="0" w:line="360" w:lineRule="auto"/>
        <w:jc w:val="center"/>
        <w:rPr>
          <w:rFonts w:ascii="Times New Roman" w:hAnsi="Times New Roman" w:cs="Times New Roman"/>
          <w:b/>
          <w:sz w:val="32"/>
          <w:szCs w:val="24"/>
          <w:u w:val="single"/>
        </w:rPr>
      </w:pPr>
    </w:p>
    <w:p w:rsidR="004A412C" w:rsidRDefault="004A412C" w:rsidP="00ED28FA">
      <w:pPr>
        <w:autoSpaceDE w:val="0"/>
        <w:autoSpaceDN w:val="0"/>
        <w:adjustRightInd w:val="0"/>
        <w:spacing w:after="0" w:line="360" w:lineRule="auto"/>
        <w:jc w:val="center"/>
        <w:rPr>
          <w:rFonts w:ascii="Times New Roman" w:hAnsi="Times New Roman" w:cs="Times New Roman"/>
          <w:b/>
          <w:sz w:val="32"/>
          <w:szCs w:val="24"/>
          <w:u w:val="single"/>
        </w:rPr>
      </w:pPr>
    </w:p>
    <w:p w:rsidR="004A412C" w:rsidRDefault="004A412C" w:rsidP="00ED28FA">
      <w:pPr>
        <w:autoSpaceDE w:val="0"/>
        <w:autoSpaceDN w:val="0"/>
        <w:adjustRightInd w:val="0"/>
        <w:spacing w:after="0" w:line="360" w:lineRule="auto"/>
        <w:jc w:val="center"/>
        <w:rPr>
          <w:rFonts w:ascii="Times New Roman" w:hAnsi="Times New Roman" w:cs="Times New Roman"/>
          <w:b/>
          <w:sz w:val="32"/>
          <w:szCs w:val="24"/>
          <w:u w:val="single"/>
        </w:rPr>
      </w:pPr>
    </w:p>
    <w:p w:rsidR="004A412C" w:rsidRDefault="004A412C" w:rsidP="00ED28FA">
      <w:pPr>
        <w:autoSpaceDE w:val="0"/>
        <w:autoSpaceDN w:val="0"/>
        <w:adjustRightInd w:val="0"/>
        <w:spacing w:after="0" w:line="360" w:lineRule="auto"/>
        <w:jc w:val="center"/>
        <w:rPr>
          <w:rFonts w:ascii="Times New Roman" w:hAnsi="Times New Roman" w:cs="Times New Roman"/>
          <w:b/>
          <w:sz w:val="32"/>
          <w:szCs w:val="24"/>
          <w:u w:val="single"/>
        </w:rPr>
      </w:pPr>
    </w:p>
    <w:p w:rsidR="004A412C" w:rsidRDefault="004A412C" w:rsidP="00ED28FA">
      <w:pPr>
        <w:autoSpaceDE w:val="0"/>
        <w:autoSpaceDN w:val="0"/>
        <w:adjustRightInd w:val="0"/>
        <w:spacing w:after="0" w:line="360" w:lineRule="auto"/>
        <w:jc w:val="center"/>
        <w:rPr>
          <w:rFonts w:ascii="Times New Roman" w:hAnsi="Times New Roman" w:cs="Times New Roman"/>
          <w:b/>
          <w:sz w:val="32"/>
          <w:szCs w:val="24"/>
          <w:u w:val="single"/>
        </w:rPr>
      </w:pPr>
    </w:p>
    <w:p w:rsidR="004A412C" w:rsidRDefault="004A412C" w:rsidP="00ED28FA">
      <w:pPr>
        <w:autoSpaceDE w:val="0"/>
        <w:autoSpaceDN w:val="0"/>
        <w:adjustRightInd w:val="0"/>
        <w:spacing w:after="0" w:line="360" w:lineRule="auto"/>
        <w:jc w:val="center"/>
        <w:rPr>
          <w:rFonts w:ascii="Times New Roman" w:hAnsi="Times New Roman" w:cs="Times New Roman"/>
          <w:b/>
          <w:sz w:val="32"/>
          <w:szCs w:val="24"/>
          <w:u w:val="single"/>
        </w:rPr>
      </w:pPr>
    </w:p>
    <w:p w:rsidR="004A412C" w:rsidRDefault="004A412C" w:rsidP="00ED28FA">
      <w:pPr>
        <w:autoSpaceDE w:val="0"/>
        <w:autoSpaceDN w:val="0"/>
        <w:adjustRightInd w:val="0"/>
        <w:spacing w:after="0" w:line="360" w:lineRule="auto"/>
        <w:jc w:val="center"/>
        <w:rPr>
          <w:rFonts w:ascii="Times New Roman" w:hAnsi="Times New Roman" w:cs="Times New Roman"/>
          <w:b/>
          <w:sz w:val="32"/>
          <w:szCs w:val="24"/>
          <w:u w:val="single"/>
        </w:rPr>
      </w:pPr>
    </w:p>
    <w:p w:rsidR="004A412C" w:rsidRDefault="004A412C" w:rsidP="00ED28FA">
      <w:pPr>
        <w:autoSpaceDE w:val="0"/>
        <w:autoSpaceDN w:val="0"/>
        <w:adjustRightInd w:val="0"/>
        <w:spacing w:after="0" w:line="360" w:lineRule="auto"/>
        <w:jc w:val="center"/>
        <w:rPr>
          <w:rFonts w:ascii="Times New Roman" w:hAnsi="Times New Roman" w:cs="Times New Roman"/>
          <w:b/>
          <w:sz w:val="32"/>
          <w:szCs w:val="24"/>
          <w:u w:val="single"/>
        </w:rPr>
      </w:pPr>
    </w:p>
    <w:p w:rsidR="004A412C" w:rsidRDefault="004A412C" w:rsidP="00ED28FA">
      <w:pPr>
        <w:autoSpaceDE w:val="0"/>
        <w:autoSpaceDN w:val="0"/>
        <w:adjustRightInd w:val="0"/>
        <w:spacing w:after="0" w:line="360" w:lineRule="auto"/>
        <w:jc w:val="center"/>
        <w:rPr>
          <w:rFonts w:ascii="Times New Roman" w:hAnsi="Times New Roman" w:cs="Times New Roman"/>
          <w:b/>
          <w:sz w:val="32"/>
          <w:szCs w:val="24"/>
          <w:u w:val="single"/>
        </w:rPr>
      </w:pPr>
    </w:p>
    <w:p w:rsidR="004A412C" w:rsidRDefault="004A412C" w:rsidP="00ED28FA">
      <w:pPr>
        <w:autoSpaceDE w:val="0"/>
        <w:autoSpaceDN w:val="0"/>
        <w:adjustRightInd w:val="0"/>
        <w:spacing w:after="0" w:line="360" w:lineRule="auto"/>
        <w:jc w:val="center"/>
        <w:rPr>
          <w:rFonts w:ascii="Times New Roman" w:hAnsi="Times New Roman" w:cs="Times New Roman"/>
          <w:b/>
          <w:sz w:val="32"/>
          <w:szCs w:val="24"/>
          <w:u w:val="single"/>
        </w:rPr>
      </w:pPr>
    </w:p>
    <w:p w:rsidR="004A412C" w:rsidRDefault="004A412C" w:rsidP="00ED28FA">
      <w:pPr>
        <w:autoSpaceDE w:val="0"/>
        <w:autoSpaceDN w:val="0"/>
        <w:adjustRightInd w:val="0"/>
        <w:spacing w:after="0" w:line="360" w:lineRule="auto"/>
        <w:jc w:val="center"/>
        <w:rPr>
          <w:rFonts w:ascii="Times New Roman" w:hAnsi="Times New Roman" w:cs="Times New Roman"/>
          <w:b/>
          <w:sz w:val="32"/>
          <w:szCs w:val="24"/>
          <w:u w:val="single"/>
        </w:rPr>
      </w:pPr>
    </w:p>
    <w:p w:rsidR="004A412C" w:rsidRDefault="004A412C" w:rsidP="00ED28FA">
      <w:pPr>
        <w:autoSpaceDE w:val="0"/>
        <w:autoSpaceDN w:val="0"/>
        <w:adjustRightInd w:val="0"/>
        <w:spacing w:after="0" w:line="360" w:lineRule="auto"/>
        <w:jc w:val="center"/>
        <w:rPr>
          <w:rFonts w:ascii="Times New Roman" w:hAnsi="Times New Roman" w:cs="Times New Roman"/>
          <w:b/>
          <w:sz w:val="32"/>
          <w:szCs w:val="24"/>
          <w:u w:val="single"/>
        </w:rPr>
      </w:pPr>
    </w:p>
    <w:p w:rsidR="004A412C" w:rsidRDefault="004A412C" w:rsidP="00ED28FA">
      <w:pPr>
        <w:autoSpaceDE w:val="0"/>
        <w:autoSpaceDN w:val="0"/>
        <w:adjustRightInd w:val="0"/>
        <w:spacing w:after="0" w:line="360" w:lineRule="auto"/>
        <w:jc w:val="center"/>
        <w:rPr>
          <w:rFonts w:ascii="Times New Roman" w:hAnsi="Times New Roman" w:cs="Times New Roman"/>
          <w:b/>
          <w:sz w:val="32"/>
          <w:szCs w:val="24"/>
          <w:u w:val="single"/>
        </w:rPr>
      </w:pPr>
    </w:p>
    <w:p w:rsidR="004A412C" w:rsidRDefault="004A412C" w:rsidP="00ED28FA">
      <w:pPr>
        <w:autoSpaceDE w:val="0"/>
        <w:autoSpaceDN w:val="0"/>
        <w:adjustRightInd w:val="0"/>
        <w:spacing w:after="0" w:line="360" w:lineRule="auto"/>
        <w:jc w:val="center"/>
        <w:rPr>
          <w:rFonts w:ascii="Times New Roman" w:hAnsi="Times New Roman" w:cs="Times New Roman"/>
          <w:b/>
          <w:sz w:val="32"/>
          <w:szCs w:val="24"/>
          <w:u w:val="single"/>
        </w:rPr>
      </w:pPr>
    </w:p>
    <w:p w:rsidR="004A412C" w:rsidRDefault="004A412C" w:rsidP="004A412C">
      <w:pPr>
        <w:autoSpaceDE w:val="0"/>
        <w:autoSpaceDN w:val="0"/>
        <w:adjustRightInd w:val="0"/>
        <w:spacing w:after="0" w:line="480" w:lineRule="auto"/>
        <w:rPr>
          <w:rFonts w:ascii="Times New Roman" w:hAnsi="Times New Roman" w:cs="Times New Roman"/>
          <w:b/>
          <w:sz w:val="32"/>
          <w:szCs w:val="24"/>
          <w:u w:val="single"/>
        </w:rPr>
      </w:pPr>
    </w:p>
    <w:p w:rsidR="004A412C" w:rsidRPr="0068434D" w:rsidRDefault="004A412C" w:rsidP="004A412C">
      <w:pPr>
        <w:autoSpaceDE w:val="0"/>
        <w:autoSpaceDN w:val="0"/>
        <w:adjustRightInd w:val="0"/>
        <w:spacing w:after="0" w:line="360" w:lineRule="auto"/>
        <w:rPr>
          <w:rFonts w:ascii="Times New Roman" w:hAnsi="Times New Roman" w:cs="Times New Roman"/>
          <w:b/>
          <w:sz w:val="32"/>
          <w:szCs w:val="24"/>
          <w:u w:val="single"/>
        </w:rPr>
      </w:pPr>
    </w:p>
    <w:p w:rsidR="000A5854" w:rsidRPr="000A5854" w:rsidRDefault="00470419" w:rsidP="000A5854">
      <w:pPr>
        <w:autoSpaceDE w:val="0"/>
        <w:autoSpaceDN w:val="0"/>
        <w:adjustRightInd w:val="0"/>
        <w:spacing w:after="0" w:line="480" w:lineRule="auto"/>
        <w:jc w:val="center"/>
        <w:rPr>
          <w:rFonts w:ascii="Times New Roman" w:hAnsi="Times New Roman" w:cs="Times New Roman"/>
          <w:b/>
          <w:sz w:val="32"/>
          <w:szCs w:val="24"/>
          <w:u w:val="single"/>
        </w:rPr>
      </w:pPr>
      <w:r>
        <w:rPr>
          <w:rFonts w:ascii="Times New Roman" w:hAnsi="Times New Roman" w:cs="Times New Roman"/>
          <w:b/>
          <w:sz w:val="32"/>
          <w:szCs w:val="24"/>
          <w:u w:val="single"/>
        </w:rPr>
        <w:t xml:space="preserve">LLLT IN </w:t>
      </w:r>
      <w:r w:rsidR="000A5854">
        <w:rPr>
          <w:rFonts w:ascii="Times New Roman" w:hAnsi="Times New Roman" w:cs="Times New Roman"/>
          <w:b/>
          <w:sz w:val="32"/>
          <w:szCs w:val="24"/>
          <w:u w:val="single"/>
        </w:rPr>
        <w:t xml:space="preserve">DENTINAL HYPER </w:t>
      </w:r>
      <w:r w:rsidR="000A5854" w:rsidRPr="0068434D">
        <w:rPr>
          <w:rFonts w:ascii="Times New Roman" w:hAnsi="Times New Roman" w:cs="Times New Roman"/>
          <w:b/>
          <w:sz w:val="32"/>
          <w:szCs w:val="24"/>
          <w:u w:val="single"/>
        </w:rPr>
        <w:t>SENSITIVITY</w:t>
      </w:r>
    </w:p>
    <w:p w:rsidR="000A5854" w:rsidRDefault="000A5854" w:rsidP="00DC1D8F">
      <w:pPr>
        <w:autoSpaceDE w:val="0"/>
        <w:autoSpaceDN w:val="0"/>
        <w:adjustRightInd w:val="0"/>
        <w:spacing w:after="0" w:line="480" w:lineRule="auto"/>
        <w:jc w:val="both"/>
        <w:rPr>
          <w:rFonts w:ascii="Times New Roman" w:hAnsi="Times New Roman" w:cs="Times New Roman"/>
          <w:sz w:val="26"/>
          <w:szCs w:val="26"/>
        </w:rPr>
      </w:pPr>
    </w:p>
    <w:p w:rsidR="002969BF" w:rsidRPr="00DC1D8F" w:rsidRDefault="002969BF" w:rsidP="00DC1D8F">
      <w:pPr>
        <w:autoSpaceDE w:val="0"/>
        <w:autoSpaceDN w:val="0"/>
        <w:adjustRightInd w:val="0"/>
        <w:spacing w:after="0" w:line="480" w:lineRule="auto"/>
        <w:jc w:val="both"/>
        <w:rPr>
          <w:rFonts w:ascii="Times New Roman" w:hAnsi="Times New Roman" w:cs="Times New Roman"/>
          <w:sz w:val="26"/>
          <w:szCs w:val="26"/>
        </w:rPr>
      </w:pPr>
      <w:r w:rsidRPr="00DC1D8F">
        <w:rPr>
          <w:rFonts w:ascii="Times New Roman" w:hAnsi="Times New Roman" w:cs="Times New Roman"/>
          <w:sz w:val="26"/>
          <w:szCs w:val="26"/>
        </w:rPr>
        <w:t>Dentinal hypersensitivity (DH) is one of the mos</w:t>
      </w:r>
      <w:r w:rsidR="00ED19A3">
        <w:rPr>
          <w:rFonts w:ascii="Times New Roman" w:hAnsi="Times New Roman" w:cs="Times New Roman"/>
          <w:sz w:val="26"/>
          <w:szCs w:val="26"/>
        </w:rPr>
        <w:t>t common causes of dental pain.</w:t>
      </w:r>
      <w:r w:rsidRPr="00DC1D8F">
        <w:rPr>
          <w:rFonts w:ascii="Times New Roman" w:hAnsi="Times New Roman" w:cs="Times New Roman"/>
          <w:sz w:val="26"/>
          <w:szCs w:val="26"/>
        </w:rPr>
        <w:t xml:space="preserve"> </w:t>
      </w:r>
      <w:r w:rsidR="00ED19A3">
        <w:rPr>
          <w:rFonts w:ascii="Times New Roman" w:hAnsi="Times New Roman" w:cs="Times New Roman"/>
          <w:sz w:val="26"/>
          <w:szCs w:val="26"/>
        </w:rPr>
        <w:t>Low level laser therapy (</w:t>
      </w:r>
      <w:r w:rsidRPr="00DC1D8F">
        <w:rPr>
          <w:rFonts w:ascii="Times New Roman" w:hAnsi="Times New Roman" w:cs="Times New Roman"/>
          <w:sz w:val="26"/>
          <w:szCs w:val="26"/>
        </w:rPr>
        <w:t>LLLT</w:t>
      </w:r>
      <w:r w:rsidR="00ED19A3">
        <w:rPr>
          <w:rFonts w:ascii="Times New Roman" w:hAnsi="Times New Roman" w:cs="Times New Roman"/>
          <w:sz w:val="26"/>
          <w:szCs w:val="26"/>
        </w:rPr>
        <w:t>)</w:t>
      </w:r>
      <w:r w:rsidRPr="00DC1D8F">
        <w:rPr>
          <w:rFonts w:ascii="Times New Roman" w:hAnsi="Times New Roman" w:cs="Times New Roman"/>
          <w:sz w:val="26"/>
          <w:szCs w:val="26"/>
        </w:rPr>
        <w:t xml:space="preserve"> for the treatment of DH has been developed. This relies upon laser-induced changes to neural transmission networks within the dental pulp, rather than alterations to the exposed dentine surface, as is the case wit</w:t>
      </w:r>
      <w:r w:rsidR="00ED19A3">
        <w:rPr>
          <w:rFonts w:ascii="Times New Roman" w:hAnsi="Times New Roman" w:cs="Times New Roman"/>
          <w:sz w:val="26"/>
          <w:szCs w:val="26"/>
        </w:rPr>
        <w:t>h other treatment modalities.</w:t>
      </w:r>
    </w:p>
    <w:p w:rsidR="0068434D" w:rsidRPr="00DC1D8F" w:rsidRDefault="0068434D" w:rsidP="00DC1D8F">
      <w:pPr>
        <w:autoSpaceDE w:val="0"/>
        <w:autoSpaceDN w:val="0"/>
        <w:adjustRightInd w:val="0"/>
        <w:spacing w:after="0" w:line="480" w:lineRule="auto"/>
        <w:jc w:val="both"/>
        <w:rPr>
          <w:rFonts w:ascii="Times New Roman" w:hAnsi="Times New Roman" w:cs="Times New Roman"/>
          <w:sz w:val="26"/>
          <w:szCs w:val="26"/>
        </w:rPr>
      </w:pPr>
    </w:p>
    <w:p w:rsidR="00ED28FA" w:rsidRDefault="002969BF" w:rsidP="00DC1D8F">
      <w:pPr>
        <w:autoSpaceDE w:val="0"/>
        <w:autoSpaceDN w:val="0"/>
        <w:adjustRightInd w:val="0"/>
        <w:spacing w:after="0" w:line="480" w:lineRule="auto"/>
        <w:jc w:val="both"/>
        <w:rPr>
          <w:rFonts w:ascii="Times New Roman" w:hAnsi="Times New Roman" w:cs="Times New Roman"/>
          <w:sz w:val="26"/>
          <w:szCs w:val="26"/>
        </w:rPr>
      </w:pPr>
      <w:r w:rsidRPr="00DC1D8F">
        <w:rPr>
          <w:rFonts w:ascii="Times New Roman" w:hAnsi="Times New Roman" w:cs="Times New Roman"/>
          <w:sz w:val="26"/>
          <w:szCs w:val="26"/>
        </w:rPr>
        <w:t>There have been several studies of t</w:t>
      </w:r>
      <w:r w:rsidR="00ED19A3">
        <w:rPr>
          <w:rFonts w:ascii="Times New Roman" w:hAnsi="Times New Roman" w:cs="Times New Roman"/>
          <w:sz w:val="26"/>
          <w:szCs w:val="26"/>
        </w:rPr>
        <w:t>he effect of LLLT on dentine hypersensitivity</w:t>
      </w:r>
      <w:r w:rsidRPr="00DC1D8F">
        <w:rPr>
          <w:rFonts w:ascii="Times New Roman" w:hAnsi="Times New Roman" w:cs="Times New Roman"/>
          <w:sz w:val="26"/>
          <w:szCs w:val="26"/>
        </w:rPr>
        <w:t>. Most studies have used GaAlAs laser treatment, and have demonstrated desensitization of hypersensitive cervical dentine, with an efficacy rate of approximately 90 per cent.</w:t>
      </w:r>
      <w:r w:rsidR="00ED19A3">
        <w:rPr>
          <w:rFonts w:ascii="Times New Roman" w:hAnsi="Times New Roman" w:cs="Times New Roman"/>
          <w:sz w:val="26"/>
          <w:szCs w:val="26"/>
        </w:rPr>
        <w:t xml:space="preserve"> </w:t>
      </w:r>
    </w:p>
    <w:p w:rsidR="00ED28FA" w:rsidRDefault="00ED28FA" w:rsidP="00DC1D8F">
      <w:pPr>
        <w:autoSpaceDE w:val="0"/>
        <w:autoSpaceDN w:val="0"/>
        <w:adjustRightInd w:val="0"/>
        <w:spacing w:after="0" w:line="480" w:lineRule="auto"/>
        <w:jc w:val="both"/>
        <w:rPr>
          <w:rFonts w:ascii="Times New Roman" w:hAnsi="Times New Roman" w:cs="Times New Roman"/>
          <w:sz w:val="26"/>
          <w:szCs w:val="26"/>
        </w:rPr>
      </w:pPr>
    </w:p>
    <w:p w:rsidR="002969BF" w:rsidRPr="00DC1D8F" w:rsidRDefault="002969BF" w:rsidP="00DC1D8F">
      <w:pPr>
        <w:autoSpaceDE w:val="0"/>
        <w:autoSpaceDN w:val="0"/>
        <w:adjustRightInd w:val="0"/>
        <w:spacing w:after="0" w:line="480" w:lineRule="auto"/>
        <w:jc w:val="both"/>
        <w:rPr>
          <w:rFonts w:ascii="Times New Roman" w:hAnsi="Times New Roman" w:cs="Times New Roman"/>
          <w:sz w:val="26"/>
          <w:szCs w:val="26"/>
        </w:rPr>
      </w:pPr>
      <w:r w:rsidRPr="00DC1D8F">
        <w:rPr>
          <w:rFonts w:ascii="Times New Roman" w:hAnsi="Times New Roman" w:cs="Times New Roman"/>
          <w:sz w:val="26"/>
          <w:szCs w:val="26"/>
        </w:rPr>
        <w:t xml:space="preserve">LLLT is efficacious when either the tooth crown or the root apex is irradiated. </w:t>
      </w:r>
      <w:r w:rsidR="00ED19A3">
        <w:rPr>
          <w:rFonts w:ascii="Times New Roman" w:hAnsi="Times New Roman" w:cs="Times New Roman"/>
          <w:sz w:val="26"/>
          <w:szCs w:val="26"/>
        </w:rPr>
        <w:t>In a double blind study</w:t>
      </w:r>
      <w:r w:rsidR="00ED19A3" w:rsidRPr="00ED19A3">
        <w:rPr>
          <w:rFonts w:ascii="Times New Roman" w:hAnsi="Times New Roman" w:cs="Times New Roman"/>
          <w:sz w:val="26"/>
          <w:szCs w:val="26"/>
          <w:vertAlign w:val="superscript"/>
        </w:rPr>
        <w:t>12</w:t>
      </w:r>
      <w:r w:rsidR="00ED19A3">
        <w:rPr>
          <w:rFonts w:ascii="Times New Roman" w:hAnsi="Times New Roman" w:cs="Times New Roman"/>
          <w:sz w:val="26"/>
          <w:szCs w:val="26"/>
          <w:vertAlign w:val="superscript"/>
        </w:rPr>
        <w:t>7</w:t>
      </w:r>
      <w:r w:rsidR="00ED19A3">
        <w:rPr>
          <w:rFonts w:ascii="Times New Roman" w:hAnsi="Times New Roman" w:cs="Times New Roman"/>
          <w:sz w:val="26"/>
          <w:szCs w:val="26"/>
        </w:rPr>
        <w:t xml:space="preserve">, </w:t>
      </w:r>
      <w:r w:rsidRPr="00DC1D8F">
        <w:rPr>
          <w:rFonts w:ascii="Times New Roman" w:hAnsi="Times New Roman" w:cs="Times New Roman"/>
          <w:sz w:val="26"/>
          <w:szCs w:val="26"/>
        </w:rPr>
        <w:t>subjects</w:t>
      </w:r>
      <w:r w:rsidR="00DC1D8F">
        <w:rPr>
          <w:rFonts w:ascii="Times New Roman" w:hAnsi="Times New Roman" w:cs="Times New Roman"/>
          <w:sz w:val="26"/>
          <w:szCs w:val="26"/>
        </w:rPr>
        <w:t xml:space="preserve"> </w:t>
      </w:r>
      <w:r w:rsidRPr="00DC1D8F">
        <w:rPr>
          <w:rFonts w:ascii="Times New Roman" w:hAnsi="Times New Roman" w:cs="Times New Roman"/>
          <w:sz w:val="26"/>
          <w:szCs w:val="26"/>
        </w:rPr>
        <w:t>with DH received LLLT</w:t>
      </w:r>
      <w:r w:rsidR="00ED28FA">
        <w:rPr>
          <w:rFonts w:ascii="Times New Roman" w:hAnsi="Times New Roman" w:cs="Times New Roman"/>
          <w:sz w:val="26"/>
          <w:szCs w:val="26"/>
        </w:rPr>
        <w:t xml:space="preserve"> </w:t>
      </w:r>
      <w:r w:rsidRPr="00DC1D8F">
        <w:rPr>
          <w:rFonts w:ascii="Times New Roman" w:hAnsi="Times New Roman" w:cs="Times New Roman"/>
          <w:sz w:val="26"/>
          <w:szCs w:val="26"/>
        </w:rPr>
        <w:t>involving both the apex and the cervical areas of the tooth. Treatment was repeated at one week, two-week and eight-week intervals. There was a reduction in both tactile and thermal sensitivity, and these were even more marked in the second and eighth weeks.</w:t>
      </w:r>
    </w:p>
    <w:p w:rsidR="0068434D" w:rsidRPr="00DC1D8F" w:rsidRDefault="0068434D" w:rsidP="00DC1D8F">
      <w:pPr>
        <w:autoSpaceDE w:val="0"/>
        <w:autoSpaceDN w:val="0"/>
        <w:adjustRightInd w:val="0"/>
        <w:spacing w:after="0" w:line="480" w:lineRule="auto"/>
        <w:jc w:val="both"/>
        <w:rPr>
          <w:rFonts w:ascii="Times New Roman" w:hAnsi="Times New Roman" w:cs="Times New Roman"/>
          <w:sz w:val="26"/>
          <w:szCs w:val="26"/>
        </w:rPr>
      </w:pPr>
    </w:p>
    <w:p w:rsidR="004A412C" w:rsidRDefault="002969BF" w:rsidP="00DC1D8F">
      <w:pPr>
        <w:autoSpaceDE w:val="0"/>
        <w:autoSpaceDN w:val="0"/>
        <w:adjustRightInd w:val="0"/>
        <w:spacing w:after="0" w:line="480" w:lineRule="auto"/>
        <w:jc w:val="both"/>
        <w:rPr>
          <w:rFonts w:ascii="Times New Roman" w:hAnsi="Times New Roman" w:cs="Times New Roman"/>
          <w:sz w:val="26"/>
          <w:szCs w:val="26"/>
        </w:rPr>
      </w:pPr>
      <w:r w:rsidRPr="00DC1D8F">
        <w:rPr>
          <w:rFonts w:ascii="Times New Roman" w:hAnsi="Times New Roman" w:cs="Times New Roman"/>
          <w:sz w:val="26"/>
          <w:szCs w:val="26"/>
        </w:rPr>
        <w:t xml:space="preserve">There is also evidence that LLLT delivered using HeNe lasers can reduce DH. In a randomized, double-blind clinical study involving 19 subjects, 8 hypersensitivity was </w:t>
      </w:r>
    </w:p>
    <w:p w:rsidR="004A412C" w:rsidRDefault="004A412C" w:rsidP="004A412C">
      <w:pPr>
        <w:autoSpaceDE w:val="0"/>
        <w:autoSpaceDN w:val="0"/>
        <w:adjustRightInd w:val="0"/>
        <w:spacing w:after="0" w:line="360" w:lineRule="auto"/>
        <w:jc w:val="both"/>
        <w:rPr>
          <w:rFonts w:ascii="Times New Roman" w:hAnsi="Times New Roman" w:cs="Times New Roman"/>
          <w:sz w:val="26"/>
          <w:szCs w:val="26"/>
        </w:rPr>
      </w:pPr>
    </w:p>
    <w:p w:rsidR="006815F1" w:rsidRDefault="006815F1" w:rsidP="00DC1D8F">
      <w:pPr>
        <w:autoSpaceDE w:val="0"/>
        <w:autoSpaceDN w:val="0"/>
        <w:adjustRightInd w:val="0"/>
        <w:spacing w:after="0" w:line="480" w:lineRule="auto"/>
        <w:jc w:val="both"/>
        <w:rPr>
          <w:rFonts w:ascii="Times New Roman" w:hAnsi="Times New Roman" w:cs="Times New Roman"/>
          <w:sz w:val="26"/>
          <w:szCs w:val="26"/>
        </w:rPr>
      </w:pPr>
    </w:p>
    <w:p w:rsidR="002969BF" w:rsidRPr="00DC1D8F" w:rsidRDefault="002969BF" w:rsidP="00DC1D8F">
      <w:pPr>
        <w:autoSpaceDE w:val="0"/>
        <w:autoSpaceDN w:val="0"/>
        <w:adjustRightInd w:val="0"/>
        <w:spacing w:after="0" w:line="480" w:lineRule="auto"/>
        <w:jc w:val="both"/>
        <w:rPr>
          <w:rFonts w:ascii="Times New Roman" w:hAnsi="Times New Roman" w:cs="Times New Roman"/>
          <w:sz w:val="26"/>
          <w:szCs w:val="26"/>
        </w:rPr>
      </w:pPr>
      <w:r w:rsidRPr="00DC1D8F">
        <w:rPr>
          <w:rFonts w:ascii="Times New Roman" w:hAnsi="Times New Roman" w:cs="Times New Roman"/>
          <w:sz w:val="26"/>
          <w:szCs w:val="26"/>
        </w:rPr>
        <w:t>assessed using a mechanical stimulus (a sharp explorer), and a thermal stimulus (a blast of cold air from a dental syringe), while pulpal vitality was measured using an electrical stimulus.</w:t>
      </w:r>
    </w:p>
    <w:p w:rsidR="0068434D" w:rsidRPr="00DC1D8F" w:rsidRDefault="0068434D" w:rsidP="00DC1D8F">
      <w:pPr>
        <w:autoSpaceDE w:val="0"/>
        <w:autoSpaceDN w:val="0"/>
        <w:adjustRightInd w:val="0"/>
        <w:spacing w:after="0" w:line="480" w:lineRule="auto"/>
        <w:jc w:val="both"/>
        <w:rPr>
          <w:rFonts w:ascii="Times New Roman" w:hAnsi="Times New Roman" w:cs="Times New Roman"/>
          <w:sz w:val="26"/>
          <w:szCs w:val="26"/>
        </w:rPr>
      </w:pPr>
    </w:p>
    <w:p w:rsidR="002969BF" w:rsidRPr="00DC1D8F" w:rsidRDefault="002969BF" w:rsidP="00DC1D8F">
      <w:pPr>
        <w:autoSpaceDE w:val="0"/>
        <w:autoSpaceDN w:val="0"/>
        <w:adjustRightInd w:val="0"/>
        <w:spacing w:after="0" w:line="480" w:lineRule="auto"/>
        <w:jc w:val="both"/>
        <w:rPr>
          <w:rFonts w:ascii="Times New Roman" w:hAnsi="Times New Roman" w:cs="Times New Roman"/>
          <w:sz w:val="26"/>
          <w:szCs w:val="26"/>
        </w:rPr>
      </w:pPr>
      <w:r w:rsidRPr="00DC1D8F">
        <w:rPr>
          <w:rFonts w:ascii="Times New Roman" w:hAnsi="Times New Roman" w:cs="Times New Roman"/>
          <w:sz w:val="26"/>
          <w:szCs w:val="26"/>
        </w:rPr>
        <w:t xml:space="preserve">Immediately following laser treatment and for three months thereafter, the </w:t>
      </w:r>
      <w:r w:rsidR="0068434D" w:rsidRPr="00DC1D8F">
        <w:rPr>
          <w:rFonts w:ascii="Times New Roman" w:hAnsi="Times New Roman" w:cs="Times New Roman"/>
          <w:sz w:val="26"/>
          <w:szCs w:val="26"/>
        </w:rPr>
        <w:t xml:space="preserve">subjects </w:t>
      </w:r>
      <w:r w:rsidRPr="00DC1D8F">
        <w:rPr>
          <w:rFonts w:ascii="Times New Roman" w:hAnsi="Times New Roman" w:cs="Times New Roman"/>
          <w:sz w:val="26"/>
          <w:szCs w:val="26"/>
        </w:rPr>
        <w:t xml:space="preserve">perceived level of discomfort decreased. HeNe laser treatment reduced dentine hypersensitivity to air by 63 percent and to mechanical stimulation by 61 per cent over three months. All teeth remained vital after laser treatment, with </w:t>
      </w:r>
      <w:r w:rsidR="00ED19A3">
        <w:rPr>
          <w:rFonts w:ascii="Times New Roman" w:hAnsi="Times New Roman" w:cs="Times New Roman"/>
          <w:sz w:val="26"/>
          <w:szCs w:val="26"/>
        </w:rPr>
        <w:t>no adve</w:t>
      </w:r>
      <w:r w:rsidRPr="00DC1D8F">
        <w:rPr>
          <w:rFonts w:ascii="Times New Roman" w:hAnsi="Times New Roman" w:cs="Times New Roman"/>
          <w:sz w:val="26"/>
          <w:szCs w:val="26"/>
        </w:rPr>
        <w:t>rse reactions or</w:t>
      </w:r>
      <w:r w:rsidR="0068434D" w:rsidRPr="00DC1D8F">
        <w:rPr>
          <w:rFonts w:ascii="Times New Roman" w:hAnsi="Times New Roman" w:cs="Times New Roman"/>
          <w:sz w:val="26"/>
          <w:szCs w:val="26"/>
        </w:rPr>
        <w:t xml:space="preserve"> </w:t>
      </w:r>
      <w:r w:rsidRPr="00DC1D8F">
        <w:rPr>
          <w:rFonts w:ascii="Times New Roman" w:hAnsi="Times New Roman" w:cs="Times New Roman"/>
          <w:sz w:val="26"/>
          <w:szCs w:val="26"/>
        </w:rPr>
        <w:t>complications.</w:t>
      </w:r>
    </w:p>
    <w:p w:rsidR="00DC1D8F" w:rsidRDefault="00DC1D8F" w:rsidP="00DC1D8F">
      <w:pPr>
        <w:autoSpaceDE w:val="0"/>
        <w:autoSpaceDN w:val="0"/>
        <w:adjustRightInd w:val="0"/>
        <w:spacing w:after="0" w:line="480" w:lineRule="auto"/>
        <w:jc w:val="both"/>
        <w:rPr>
          <w:rFonts w:ascii="Times New Roman" w:hAnsi="Times New Roman" w:cs="Times New Roman"/>
          <w:sz w:val="26"/>
          <w:szCs w:val="26"/>
        </w:rPr>
      </w:pPr>
    </w:p>
    <w:p w:rsidR="002969BF" w:rsidRPr="00DC1D8F" w:rsidRDefault="002969BF" w:rsidP="00DC1D8F">
      <w:pPr>
        <w:autoSpaceDE w:val="0"/>
        <w:autoSpaceDN w:val="0"/>
        <w:adjustRightInd w:val="0"/>
        <w:spacing w:after="0" w:line="480" w:lineRule="auto"/>
        <w:jc w:val="both"/>
        <w:rPr>
          <w:rFonts w:ascii="Times New Roman" w:hAnsi="Times New Roman" w:cs="Times New Roman"/>
          <w:sz w:val="26"/>
          <w:szCs w:val="26"/>
        </w:rPr>
      </w:pPr>
      <w:r w:rsidRPr="00DC1D8F">
        <w:rPr>
          <w:rFonts w:ascii="Times New Roman" w:hAnsi="Times New Roman" w:cs="Times New Roman"/>
          <w:sz w:val="26"/>
          <w:szCs w:val="26"/>
        </w:rPr>
        <w:t>Based on a consideration of the optical properties of tooth structure, the phenomenon of ‘laser desensitization’ must be as a direct result from effects of LLLT on neural networks within dental pulp, rather than any</w:t>
      </w:r>
      <w:r w:rsidR="00ED19A3">
        <w:rPr>
          <w:rFonts w:ascii="Times New Roman" w:hAnsi="Times New Roman" w:cs="Times New Roman"/>
          <w:sz w:val="26"/>
          <w:szCs w:val="26"/>
        </w:rPr>
        <w:t xml:space="preserve"> accompanying thermal effects.</w:t>
      </w:r>
    </w:p>
    <w:p w:rsidR="00F77809" w:rsidRDefault="00F77809" w:rsidP="00F77809">
      <w:pPr>
        <w:autoSpaceDE w:val="0"/>
        <w:autoSpaceDN w:val="0"/>
        <w:adjustRightInd w:val="0"/>
        <w:spacing w:after="0" w:line="480" w:lineRule="auto"/>
        <w:jc w:val="both"/>
        <w:rPr>
          <w:rFonts w:ascii="Times New Roman" w:hAnsi="Times New Roman" w:cs="Times New Roman"/>
          <w:sz w:val="26"/>
          <w:szCs w:val="26"/>
        </w:rPr>
      </w:pPr>
    </w:p>
    <w:p w:rsidR="00DC1D8F" w:rsidRDefault="002969BF" w:rsidP="00DC1D8F">
      <w:pPr>
        <w:autoSpaceDE w:val="0"/>
        <w:autoSpaceDN w:val="0"/>
        <w:adjustRightInd w:val="0"/>
        <w:spacing w:after="0" w:line="480" w:lineRule="auto"/>
        <w:jc w:val="both"/>
        <w:rPr>
          <w:rFonts w:ascii="Times New Roman" w:hAnsi="Times New Roman" w:cs="Times New Roman"/>
          <w:sz w:val="26"/>
          <w:szCs w:val="26"/>
        </w:rPr>
      </w:pPr>
      <w:r w:rsidRPr="00DC1D8F">
        <w:rPr>
          <w:rFonts w:ascii="Times New Roman" w:hAnsi="Times New Roman" w:cs="Times New Roman"/>
          <w:sz w:val="26"/>
          <w:szCs w:val="26"/>
        </w:rPr>
        <w:t>Since dentine and enamel are partly transparent to ne</w:t>
      </w:r>
      <w:r w:rsidR="00ED19A3">
        <w:rPr>
          <w:rFonts w:ascii="Times New Roman" w:hAnsi="Times New Roman" w:cs="Times New Roman"/>
          <w:sz w:val="26"/>
          <w:szCs w:val="26"/>
        </w:rPr>
        <w:t>ar infrared laser wavelengths,</w:t>
      </w:r>
      <w:r w:rsidRPr="00DC1D8F">
        <w:rPr>
          <w:rFonts w:ascii="Times New Roman" w:hAnsi="Times New Roman" w:cs="Times New Roman"/>
          <w:sz w:val="26"/>
          <w:szCs w:val="26"/>
        </w:rPr>
        <w:t xml:space="preserve"> the majority of the deposited laser energy is transmitted through to the pulp, rather than dissipated at the tooth surface or at other optical boundaries. The mechanisms of the desensitizing effect at the cellular level have not yet been fully investigated; however, it is likely that inhibition of nociceptive signals ari</w:t>
      </w:r>
      <w:r w:rsidR="00ED19A3">
        <w:rPr>
          <w:rFonts w:ascii="Times New Roman" w:hAnsi="Times New Roman" w:cs="Times New Roman"/>
          <w:sz w:val="26"/>
          <w:szCs w:val="26"/>
        </w:rPr>
        <w:t>sing from peripheral nerves</w:t>
      </w:r>
      <w:r w:rsidRPr="00DC1D8F">
        <w:rPr>
          <w:rFonts w:ascii="Times New Roman" w:hAnsi="Times New Roman" w:cs="Times New Roman"/>
          <w:sz w:val="26"/>
          <w:szCs w:val="26"/>
        </w:rPr>
        <w:t xml:space="preserve"> is a major</w:t>
      </w:r>
      <w:r w:rsidR="00DC1D8F">
        <w:rPr>
          <w:rFonts w:ascii="Times New Roman" w:hAnsi="Times New Roman" w:cs="Times New Roman"/>
          <w:sz w:val="26"/>
          <w:szCs w:val="26"/>
        </w:rPr>
        <w:t xml:space="preserve"> </w:t>
      </w:r>
      <w:r w:rsidRPr="00DC1D8F">
        <w:rPr>
          <w:rFonts w:ascii="Times New Roman" w:hAnsi="Times New Roman" w:cs="Times New Roman"/>
          <w:sz w:val="26"/>
          <w:szCs w:val="26"/>
        </w:rPr>
        <w:t>component of the therapeutic effect. Indeed, LLLT</w:t>
      </w:r>
      <w:r w:rsidR="0068434D" w:rsidRPr="00DC1D8F">
        <w:rPr>
          <w:rFonts w:ascii="Times New Roman" w:hAnsi="Times New Roman" w:cs="Times New Roman"/>
          <w:sz w:val="26"/>
          <w:szCs w:val="26"/>
        </w:rPr>
        <w:t xml:space="preserve"> has been shown to block the </w:t>
      </w:r>
      <w:r w:rsidRPr="00DC1D8F">
        <w:rPr>
          <w:rFonts w:ascii="Times New Roman" w:hAnsi="Times New Roman" w:cs="Times New Roman"/>
          <w:sz w:val="26"/>
          <w:szCs w:val="26"/>
        </w:rPr>
        <w:t>depolarization of C-f</w:t>
      </w:r>
      <w:r w:rsidR="00ED19A3">
        <w:rPr>
          <w:rFonts w:ascii="Times New Roman" w:hAnsi="Times New Roman" w:cs="Times New Roman"/>
          <w:sz w:val="26"/>
          <w:szCs w:val="26"/>
        </w:rPr>
        <w:t>ibre afferents in dental pulp.</w:t>
      </w:r>
    </w:p>
    <w:p w:rsidR="00DC1D8F" w:rsidRDefault="00DC1D8F" w:rsidP="00DC1D8F">
      <w:pPr>
        <w:autoSpaceDE w:val="0"/>
        <w:autoSpaceDN w:val="0"/>
        <w:adjustRightInd w:val="0"/>
        <w:spacing w:after="0" w:line="480" w:lineRule="auto"/>
        <w:jc w:val="both"/>
        <w:rPr>
          <w:rFonts w:ascii="Times New Roman" w:hAnsi="Times New Roman" w:cs="Times New Roman"/>
          <w:sz w:val="26"/>
          <w:szCs w:val="26"/>
        </w:rPr>
      </w:pPr>
    </w:p>
    <w:p w:rsidR="004A412C" w:rsidRDefault="004A412C" w:rsidP="004A412C">
      <w:pPr>
        <w:autoSpaceDE w:val="0"/>
        <w:autoSpaceDN w:val="0"/>
        <w:adjustRightInd w:val="0"/>
        <w:spacing w:after="0" w:line="360" w:lineRule="auto"/>
        <w:jc w:val="both"/>
        <w:rPr>
          <w:rFonts w:ascii="Times New Roman" w:hAnsi="Times New Roman" w:cs="Times New Roman"/>
          <w:sz w:val="26"/>
          <w:szCs w:val="26"/>
        </w:rPr>
      </w:pPr>
    </w:p>
    <w:p w:rsidR="00E63CB3" w:rsidRPr="00DC1D8F" w:rsidRDefault="002969BF" w:rsidP="00DC1D8F">
      <w:pPr>
        <w:autoSpaceDE w:val="0"/>
        <w:autoSpaceDN w:val="0"/>
        <w:adjustRightInd w:val="0"/>
        <w:spacing w:after="0" w:line="480" w:lineRule="auto"/>
        <w:jc w:val="both"/>
        <w:rPr>
          <w:rFonts w:ascii="Times New Roman" w:hAnsi="Times New Roman" w:cs="Times New Roman"/>
          <w:sz w:val="26"/>
          <w:szCs w:val="26"/>
        </w:rPr>
      </w:pPr>
      <w:r w:rsidRPr="00DC1D8F">
        <w:rPr>
          <w:rFonts w:ascii="Times New Roman" w:hAnsi="Times New Roman" w:cs="Times New Roman"/>
          <w:sz w:val="26"/>
          <w:szCs w:val="26"/>
        </w:rPr>
        <w:t>It has been suggested that LLLT may elicit descending inhibition in the central nervous system, in addition to loc</w:t>
      </w:r>
      <w:r w:rsidR="00ED19A3">
        <w:rPr>
          <w:rFonts w:ascii="Times New Roman" w:hAnsi="Times New Roman" w:cs="Times New Roman"/>
          <w:sz w:val="26"/>
          <w:szCs w:val="26"/>
        </w:rPr>
        <w:t>al effects on nerve conduction,</w:t>
      </w:r>
      <w:r w:rsidRPr="00DC1D8F">
        <w:rPr>
          <w:rFonts w:ascii="Times New Roman" w:hAnsi="Times New Roman" w:cs="Times New Roman"/>
          <w:sz w:val="26"/>
          <w:szCs w:val="26"/>
        </w:rPr>
        <w:t xml:space="preserve"> although this has yet to be proven</w:t>
      </w:r>
      <w:r w:rsidR="00ED19A3" w:rsidRPr="00ED19A3">
        <w:rPr>
          <w:rFonts w:ascii="Times New Roman" w:hAnsi="Times New Roman" w:cs="Times New Roman"/>
          <w:sz w:val="26"/>
          <w:szCs w:val="26"/>
          <w:vertAlign w:val="superscript"/>
        </w:rPr>
        <w:t>128</w:t>
      </w:r>
      <w:r w:rsidRPr="00DC1D8F">
        <w:rPr>
          <w:rFonts w:ascii="Times New Roman" w:hAnsi="Times New Roman" w:cs="Times New Roman"/>
          <w:sz w:val="26"/>
          <w:szCs w:val="26"/>
        </w:rPr>
        <w:t>.</w:t>
      </w:r>
    </w:p>
    <w:p w:rsidR="002969BF" w:rsidRDefault="002969BF" w:rsidP="002969BF">
      <w:pPr>
        <w:autoSpaceDE w:val="0"/>
        <w:autoSpaceDN w:val="0"/>
        <w:adjustRightInd w:val="0"/>
        <w:spacing w:after="0" w:line="480" w:lineRule="auto"/>
        <w:rPr>
          <w:rFonts w:ascii="Times New Roman" w:hAnsi="Times New Roman" w:cs="Times New Roman"/>
          <w:sz w:val="24"/>
          <w:szCs w:val="24"/>
        </w:rPr>
      </w:pPr>
    </w:p>
    <w:p w:rsidR="00ED28FA" w:rsidRDefault="00ED28FA" w:rsidP="00ED28FA">
      <w:pPr>
        <w:autoSpaceDE w:val="0"/>
        <w:autoSpaceDN w:val="0"/>
        <w:adjustRightInd w:val="0"/>
        <w:spacing w:after="0" w:line="240" w:lineRule="auto"/>
        <w:rPr>
          <w:rFonts w:ascii="Times New Roman" w:hAnsi="Times New Roman" w:cs="Times New Roman"/>
          <w:sz w:val="24"/>
          <w:szCs w:val="24"/>
        </w:rPr>
      </w:pPr>
    </w:p>
    <w:p w:rsidR="004A412C" w:rsidRDefault="004A412C" w:rsidP="00470419">
      <w:pPr>
        <w:spacing w:before="100" w:beforeAutospacing="1" w:after="100" w:afterAutospacing="1" w:line="480" w:lineRule="auto"/>
        <w:jc w:val="center"/>
        <w:rPr>
          <w:rFonts w:ascii="Times New Roman" w:eastAsia="Times New Roman" w:hAnsi="Times New Roman" w:cs="Times New Roman"/>
          <w:b/>
          <w:color w:val="000000" w:themeColor="text1"/>
          <w:sz w:val="32"/>
          <w:szCs w:val="26"/>
          <w:u w:val="single"/>
        </w:rPr>
      </w:pPr>
    </w:p>
    <w:p w:rsidR="004A412C" w:rsidRDefault="004A412C" w:rsidP="00470419">
      <w:pPr>
        <w:spacing w:before="100" w:beforeAutospacing="1" w:after="100" w:afterAutospacing="1" w:line="480" w:lineRule="auto"/>
        <w:jc w:val="center"/>
        <w:rPr>
          <w:rFonts w:ascii="Times New Roman" w:eastAsia="Times New Roman" w:hAnsi="Times New Roman" w:cs="Times New Roman"/>
          <w:b/>
          <w:color w:val="000000" w:themeColor="text1"/>
          <w:sz w:val="32"/>
          <w:szCs w:val="26"/>
          <w:u w:val="single"/>
        </w:rPr>
      </w:pPr>
    </w:p>
    <w:p w:rsidR="004A412C" w:rsidRDefault="004A412C" w:rsidP="00470419">
      <w:pPr>
        <w:spacing w:before="100" w:beforeAutospacing="1" w:after="100" w:afterAutospacing="1" w:line="480" w:lineRule="auto"/>
        <w:jc w:val="center"/>
        <w:rPr>
          <w:rFonts w:ascii="Times New Roman" w:eastAsia="Times New Roman" w:hAnsi="Times New Roman" w:cs="Times New Roman"/>
          <w:b/>
          <w:color w:val="000000" w:themeColor="text1"/>
          <w:sz w:val="32"/>
          <w:szCs w:val="26"/>
          <w:u w:val="single"/>
        </w:rPr>
      </w:pPr>
    </w:p>
    <w:p w:rsidR="004A412C" w:rsidRDefault="004A412C" w:rsidP="00470419">
      <w:pPr>
        <w:spacing w:before="100" w:beforeAutospacing="1" w:after="100" w:afterAutospacing="1" w:line="480" w:lineRule="auto"/>
        <w:jc w:val="center"/>
        <w:rPr>
          <w:rFonts w:ascii="Times New Roman" w:eastAsia="Times New Roman" w:hAnsi="Times New Roman" w:cs="Times New Roman"/>
          <w:b/>
          <w:color w:val="000000" w:themeColor="text1"/>
          <w:sz w:val="32"/>
          <w:szCs w:val="26"/>
          <w:u w:val="single"/>
        </w:rPr>
      </w:pPr>
    </w:p>
    <w:p w:rsidR="004A412C" w:rsidRDefault="004A412C" w:rsidP="00470419">
      <w:pPr>
        <w:spacing w:before="100" w:beforeAutospacing="1" w:after="100" w:afterAutospacing="1" w:line="480" w:lineRule="auto"/>
        <w:jc w:val="center"/>
        <w:rPr>
          <w:rFonts w:ascii="Times New Roman" w:eastAsia="Times New Roman" w:hAnsi="Times New Roman" w:cs="Times New Roman"/>
          <w:b/>
          <w:color w:val="000000" w:themeColor="text1"/>
          <w:sz w:val="32"/>
          <w:szCs w:val="26"/>
          <w:u w:val="single"/>
        </w:rPr>
      </w:pPr>
    </w:p>
    <w:p w:rsidR="004A412C" w:rsidRDefault="004A412C" w:rsidP="00470419">
      <w:pPr>
        <w:spacing w:before="100" w:beforeAutospacing="1" w:after="100" w:afterAutospacing="1" w:line="480" w:lineRule="auto"/>
        <w:jc w:val="center"/>
        <w:rPr>
          <w:rFonts w:ascii="Times New Roman" w:eastAsia="Times New Roman" w:hAnsi="Times New Roman" w:cs="Times New Roman"/>
          <w:b/>
          <w:color w:val="000000" w:themeColor="text1"/>
          <w:sz w:val="32"/>
          <w:szCs w:val="26"/>
          <w:u w:val="single"/>
        </w:rPr>
      </w:pPr>
    </w:p>
    <w:p w:rsidR="004A412C" w:rsidRDefault="004A412C" w:rsidP="00470419">
      <w:pPr>
        <w:spacing w:before="100" w:beforeAutospacing="1" w:after="100" w:afterAutospacing="1" w:line="480" w:lineRule="auto"/>
        <w:jc w:val="center"/>
        <w:rPr>
          <w:rFonts w:ascii="Times New Roman" w:eastAsia="Times New Roman" w:hAnsi="Times New Roman" w:cs="Times New Roman"/>
          <w:b/>
          <w:color w:val="000000" w:themeColor="text1"/>
          <w:sz w:val="32"/>
          <w:szCs w:val="26"/>
          <w:u w:val="single"/>
        </w:rPr>
      </w:pPr>
    </w:p>
    <w:p w:rsidR="004A412C" w:rsidRDefault="004A412C" w:rsidP="00470419">
      <w:pPr>
        <w:spacing w:before="100" w:beforeAutospacing="1" w:after="100" w:afterAutospacing="1" w:line="480" w:lineRule="auto"/>
        <w:jc w:val="center"/>
        <w:rPr>
          <w:rFonts w:ascii="Times New Roman" w:eastAsia="Times New Roman" w:hAnsi="Times New Roman" w:cs="Times New Roman"/>
          <w:b/>
          <w:color w:val="000000" w:themeColor="text1"/>
          <w:sz w:val="32"/>
          <w:szCs w:val="26"/>
          <w:u w:val="single"/>
        </w:rPr>
      </w:pPr>
    </w:p>
    <w:p w:rsidR="004A412C" w:rsidRDefault="004A412C" w:rsidP="00470419">
      <w:pPr>
        <w:spacing w:before="100" w:beforeAutospacing="1" w:after="100" w:afterAutospacing="1" w:line="480" w:lineRule="auto"/>
        <w:jc w:val="center"/>
        <w:rPr>
          <w:rFonts w:ascii="Times New Roman" w:eastAsia="Times New Roman" w:hAnsi="Times New Roman" w:cs="Times New Roman"/>
          <w:b/>
          <w:color w:val="000000" w:themeColor="text1"/>
          <w:sz w:val="32"/>
          <w:szCs w:val="26"/>
          <w:u w:val="single"/>
        </w:rPr>
      </w:pPr>
    </w:p>
    <w:p w:rsidR="004A412C" w:rsidRDefault="004A412C" w:rsidP="00470419">
      <w:pPr>
        <w:spacing w:before="100" w:beforeAutospacing="1" w:after="100" w:afterAutospacing="1" w:line="480" w:lineRule="auto"/>
        <w:jc w:val="center"/>
        <w:rPr>
          <w:rFonts w:ascii="Times New Roman" w:eastAsia="Times New Roman" w:hAnsi="Times New Roman" w:cs="Times New Roman"/>
          <w:b/>
          <w:color w:val="000000" w:themeColor="text1"/>
          <w:sz w:val="32"/>
          <w:szCs w:val="26"/>
          <w:u w:val="single"/>
        </w:rPr>
      </w:pPr>
    </w:p>
    <w:p w:rsidR="004A412C" w:rsidRDefault="004A412C" w:rsidP="00470419">
      <w:pPr>
        <w:spacing w:before="100" w:beforeAutospacing="1" w:after="100" w:afterAutospacing="1" w:line="480" w:lineRule="auto"/>
        <w:jc w:val="center"/>
        <w:rPr>
          <w:rFonts w:ascii="Times New Roman" w:eastAsia="Times New Roman" w:hAnsi="Times New Roman" w:cs="Times New Roman"/>
          <w:b/>
          <w:color w:val="000000" w:themeColor="text1"/>
          <w:sz w:val="32"/>
          <w:szCs w:val="26"/>
          <w:u w:val="single"/>
        </w:rPr>
      </w:pPr>
    </w:p>
    <w:p w:rsidR="004A412C" w:rsidRDefault="004A412C" w:rsidP="004A412C">
      <w:pPr>
        <w:spacing w:before="100" w:beforeAutospacing="1" w:after="100" w:afterAutospacing="1" w:line="240" w:lineRule="auto"/>
        <w:jc w:val="center"/>
        <w:rPr>
          <w:rFonts w:ascii="Times New Roman" w:eastAsia="Times New Roman" w:hAnsi="Times New Roman" w:cs="Times New Roman"/>
          <w:b/>
          <w:color w:val="000000" w:themeColor="text1"/>
          <w:sz w:val="32"/>
          <w:szCs w:val="26"/>
          <w:u w:val="single"/>
        </w:rPr>
      </w:pPr>
    </w:p>
    <w:p w:rsidR="00470419" w:rsidRPr="008B4E76" w:rsidRDefault="00470419" w:rsidP="00470419">
      <w:pPr>
        <w:spacing w:before="100" w:beforeAutospacing="1" w:after="100" w:afterAutospacing="1" w:line="480" w:lineRule="auto"/>
        <w:jc w:val="center"/>
        <w:rPr>
          <w:rFonts w:ascii="Times New Roman" w:eastAsia="Times New Roman" w:hAnsi="Times New Roman" w:cs="Times New Roman"/>
          <w:b/>
          <w:color w:val="000000" w:themeColor="text1"/>
          <w:sz w:val="32"/>
          <w:szCs w:val="26"/>
          <w:u w:val="single"/>
        </w:rPr>
      </w:pPr>
      <w:r w:rsidRPr="008B4E76">
        <w:rPr>
          <w:rFonts w:ascii="Times New Roman" w:eastAsia="Times New Roman" w:hAnsi="Times New Roman" w:cs="Times New Roman"/>
          <w:b/>
          <w:color w:val="000000" w:themeColor="text1"/>
          <w:sz w:val="32"/>
          <w:szCs w:val="26"/>
          <w:u w:val="single"/>
        </w:rPr>
        <w:t>LLLT IN WOUND HEALING</w:t>
      </w:r>
    </w:p>
    <w:p w:rsidR="00F77809" w:rsidRDefault="00470419" w:rsidP="004A412C">
      <w:pPr>
        <w:spacing w:before="100" w:beforeAutospacing="1" w:after="100" w:afterAutospacing="1" w:line="480"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Like photosynthesis,</w:t>
      </w:r>
      <w:r w:rsidRPr="00685311">
        <w:rPr>
          <w:rFonts w:ascii="Times New Roman" w:eastAsia="Times New Roman" w:hAnsi="Times New Roman" w:cs="Times New Roman"/>
          <w:color w:val="000000" w:themeColor="text1"/>
          <w:sz w:val="26"/>
          <w:szCs w:val="26"/>
        </w:rPr>
        <w:t xml:space="preserve"> the correct wavelengths and power of light at certain intensities for an appropriate period of time can increase ATP production</w:t>
      </w:r>
      <w:r>
        <w:rPr>
          <w:rFonts w:ascii="Times New Roman" w:eastAsia="Times New Roman" w:hAnsi="Times New Roman" w:cs="Times New Roman"/>
          <w:color w:val="000000" w:themeColor="text1"/>
          <w:sz w:val="26"/>
          <w:szCs w:val="26"/>
        </w:rPr>
        <w:t>. C</w:t>
      </w:r>
      <w:r w:rsidRPr="00685311">
        <w:rPr>
          <w:rFonts w:ascii="Times New Roman" w:eastAsia="Times New Roman" w:hAnsi="Times New Roman" w:cs="Times New Roman"/>
          <w:color w:val="000000" w:themeColor="text1"/>
          <w:sz w:val="26"/>
          <w:szCs w:val="26"/>
        </w:rPr>
        <w:t>ell membrane perturbation could lead to permeability changes and second messenger activity resulting in functional changes such as increased syntheses</w:t>
      </w:r>
      <w:r>
        <w:rPr>
          <w:rFonts w:ascii="Times New Roman" w:eastAsia="Times New Roman" w:hAnsi="Times New Roman" w:cs="Times New Roman"/>
          <w:color w:val="000000" w:themeColor="text1"/>
          <w:sz w:val="26"/>
          <w:szCs w:val="26"/>
        </w:rPr>
        <w:t>,</w:t>
      </w:r>
      <w:r w:rsidRPr="00685311">
        <w:rPr>
          <w:rFonts w:ascii="Times New Roman" w:eastAsia="Times New Roman" w:hAnsi="Times New Roman" w:cs="Times New Roman"/>
          <w:color w:val="000000" w:themeColor="text1"/>
          <w:sz w:val="26"/>
          <w:szCs w:val="26"/>
        </w:rPr>
        <w:t xml:space="preserve"> increased secretion and motility changes. </w:t>
      </w:r>
      <w:hyperlink r:id="rId33" w:history="1">
        <w:r w:rsidRPr="00685311">
          <w:rPr>
            <w:rFonts w:ascii="Times New Roman" w:eastAsia="Times New Roman" w:hAnsi="Times New Roman" w:cs="Times New Roman"/>
            <w:color w:val="000000" w:themeColor="text1"/>
            <w:sz w:val="26"/>
            <w:szCs w:val="26"/>
          </w:rPr>
          <w:t xml:space="preserve">Red and near infrared light </w:t>
        </w:r>
      </w:hyperlink>
      <w:r w:rsidRPr="00685311">
        <w:rPr>
          <w:rFonts w:ascii="Times New Roman" w:eastAsia="Times New Roman" w:hAnsi="Times New Roman" w:cs="Times New Roman"/>
          <w:color w:val="000000" w:themeColor="text1"/>
          <w:sz w:val="26"/>
          <w:szCs w:val="26"/>
        </w:rPr>
        <w:t>seem to be the most ideal wavelengths.</w:t>
      </w:r>
      <w:r w:rsidR="00F77809">
        <w:rPr>
          <w:rFonts w:ascii="Times New Roman" w:eastAsia="Times New Roman" w:hAnsi="Times New Roman" w:cs="Times New Roman"/>
          <w:color w:val="000000" w:themeColor="text1"/>
          <w:sz w:val="26"/>
          <w:szCs w:val="26"/>
        </w:rPr>
        <w:t xml:space="preserve"> </w:t>
      </w:r>
      <w:r w:rsidRPr="00685311">
        <w:rPr>
          <w:rFonts w:ascii="Times New Roman" w:eastAsia="Times New Roman" w:hAnsi="Times New Roman" w:cs="Times New Roman"/>
          <w:color w:val="000000" w:themeColor="text1"/>
          <w:sz w:val="26"/>
          <w:szCs w:val="26"/>
        </w:rPr>
        <w:t xml:space="preserve">Red light and near infrared light acts on the mitochondria and at the cell membrane. </w:t>
      </w:r>
    </w:p>
    <w:p w:rsidR="0008198F" w:rsidRDefault="0008198F" w:rsidP="0008198F">
      <w:pPr>
        <w:spacing w:before="100" w:beforeAutospacing="1" w:after="100" w:afterAutospacing="1" w:line="240" w:lineRule="auto"/>
        <w:jc w:val="both"/>
        <w:rPr>
          <w:rFonts w:ascii="Times New Roman" w:eastAsia="Times New Roman" w:hAnsi="Times New Roman" w:cs="Times New Roman"/>
          <w:color w:val="000000" w:themeColor="text1"/>
          <w:sz w:val="26"/>
          <w:szCs w:val="26"/>
        </w:rPr>
      </w:pPr>
    </w:p>
    <w:p w:rsidR="00F77809" w:rsidRDefault="00470419" w:rsidP="00F77809">
      <w:pPr>
        <w:spacing w:before="100" w:beforeAutospacing="1" w:after="100" w:afterAutospacing="1" w:line="480" w:lineRule="auto"/>
        <w:jc w:val="both"/>
        <w:rPr>
          <w:rFonts w:ascii="Times New Roman" w:eastAsia="Times New Roman" w:hAnsi="Times New Roman" w:cs="Times New Roman"/>
          <w:color w:val="000000" w:themeColor="text1"/>
          <w:sz w:val="26"/>
          <w:szCs w:val="26"/>
        </w:rPr>
      </w:pPr>
      <w:r w:rsidRPr="00685311">
        <w:rPr>
          <w:rFonts w:ascii="Times New Roman" w:eastAsia="Times New Roman" w:hAnsi="Times New Roman" w:cs="Times New Roman"/>
          <w:color w:val="000000" w:themeColor="text1"/>
          <w:sz w:val="26"/>
          <w:szCs w:val="26"/>
        </w:rPr>
        <w:t xml:space="preserve">In in-vitro and animal </w:t>
      </w:r>
      <w:hyperlink r:id="rId34" w:history="1">
        <w:r w:rsidRPr="00685311">
          <w:rPr>
            <w:rFonts w:ascii="Times New Roman" w:eastAsia="Times New Roman" w:hAnsi="Times New Roman" w:cs="Times New Roman"/>
            <w:color w:val="000000" w:themeColor="text1"/>
            <w:sz w:val="26"/>
            <w:szCs w:val="26"/>
          </w:rPr>
          <w:t>LLLT wound healing studies</w:t>
        </w:r>
      </w:hyperlink>
      <w:r w:rsidRPr="00685311">
        <w:rPr>
          <w:rFonts w:ascii="Times New Roman" w:eastAsia="Times New Roman" w:hAnsi="Times New Roman" w:cs="Times New Roman"/>
          <w:color w:val="000000" w:themeColor="text1"/>
          <w:sz w:val="26"/>
          <w:szCs w:val="26"/>
        </w:rPr>
        <w:t xml:space="preserve"> comparing wavelengths, red consistently is more effective. </w:t>
      </w:r>
    </w:p>
    <w:p w:rsidR="00F77809" w:rsidRDefault="00F77809" w:rsidP="00F77809">
      <w:pPr>
        <w:spacing w:before="100" w:beforeAutospacing="1" w:after="100" w:afterAutospacing="1" w:line="240" w:lineRule="auto"/>
        <w:jc w:val="both"/>
        <w:rPr>
          <w:rFonts w:ascii="Times New Roman" w:eastAsia="Times New Roman" w:hAnsi="Times New Roman" w:cs="Times New Roman"/>
          <w:color w:val="000000" w:themeColor="text1"/>
          <w:sz w:val="26"/>
          <w:szCs w:val="26"/>
        </w:rPr>
      </w:pPr>
    </w:p>
    <w:p w:rsidR="00470419" w:rsidRDefault="00470419" w:rsidP="00470419">
      <w:pPr>
        <w:spacing w:before="100" w:beforeAutospacing="1" w:after="100" w:afterAutospacing="1" w:line="480" w:lineRule="auto"/>
        <w:jc w:val="both"/>
      </w:pPr>
      <w:r w:rsidRPr="00685311">
        <w:rPr>
          <w:rFonts w:ascii="Times New Roman" w:eastAsia="Times New Roman" w:hAnsi="Times New Roman" w:cs="Times New Roman"/>
          <w:color w:val="000000" w:themeColor="text1"/>
          <w:sz w:val="26"/>
          <w:szCs w:val="26"/>
        </w:rPr>
        <w:t xml:space="preserve">Shorter wavelengths are not as good and are more expensive to produce and have poor penetration; overall, they are a poor choice. Near infrared light, while not quite as good, do penetrate better than the red wavelengths and are </w:t>
      </w:r>
      <w:hyperlink r:id="rId35" w:history="1">
        <w:r w:rsidRPr="00685311">
          <w:rPr>
            <w:rFonts w:ascii="Times New Roman" w:eastAsia="Times New Roman" w:hAnsi="Times New Roman" w:cs="Times New Roman"/>
            <w:color w:val="000000" w:themeColor="text1"/>
            <w:sz w:val="26"/>
            <w:szCs w:val="26"/>
          </w:rPr>
          <w:t>available in higher powers and at low prices</w:t>
        </w:r>
      </w:hyperlink>
      <w:r w:rsidRPr="00685311">
        <w:rPr>
          <w:rFonts w:ascii="Times New Roman" w:eastAsia="Times New Roman" w:hAnsi="Times New Roman" w:cs="Times New Roman"/>
          <w:color w:val="000000" w:themeColor="text1"/>
          <w:sz w:val="26"/>
          <w:szCs w:val="26"/>
        </w:rPr>
        <w:t xml:space="preserve">. According to live in-vivo experiments at Uniformed Services University Bethesda Maryland (a US military research centre) 810nm is the best penetrating wavelength. It also happens to work well in </w:t>
      </w:r>
      <w:hyperlink r:id="rId36" w:history="1">
        <w:r w:rsidRPr="00685311">
          <w:rPr>
            <w:rFonts w:ascii="Times New Roman" w:eastAsia="Times New Roman" w:hAnsi="Times New Roman" w:cs="Times New Roman"/>
            <w:color w:val="000000" w:themeColor="text1"/>
            <w:sz w:val="26"/>
            <w:szCs w:val="26"/>
          </w:rPr>
          <w:t>LLLT nerve regeneration studies they are doing.</w:t>
        </w:r>
      </w:hyperlink>
    </w:p>
    <w:p w:rsidR="00F77809" w:rsidRPr="00685311" w:rsidRDefault="00F77809" w:rsidP="00F77809">
      <w:pPr>
        <w:spacing w:before="100" w:beforeAutospacing="1" w:after="100" w:afterAutospacing="1" w:line="240" w:lineRule="auto"/>
        <w:jc w:val="both"/>
        <w:rPr>
          <w:rFonts w:ascii="Times New Roman" w:eastAsia="Times New Roman" w:hAnsi="Times New Roman" w:cs="Times New Roman"/>
          <w:color w:val="000000" w:themeColor="text1"/>
          <w:sz w:val="26"/>
          <w:szCs w:val="26"/>
        </w:rPr>
      </w:pPr>
    </w:p>
    <w:p w:rsidR="004A412C" w:rsidRDefault="004A412C" w:rsidP="00470419">
      <w:pPr>
        <w:spacing w:before="100" w:beforeAutospacing="1" w:after="100" w:afterAutospacing="1" w:line="480" w:lineRule="auto"/>
        <w:jc w:val="both"/>
        <w:rPr>
          <w:rFonts w:ascii="Times New Roman" w:eastAsia="Times New Roman" w:hAnsi="Times New Roman" w:cs="Times New Roman"/>
          <w:color w:val="000000" w:themeColor="text1"/>
          <w:sz w:val="26"/>
          <w:szCs w:val="26"/>
        </w:rPr>
      </w:pPr>
    </w:p>
    <w:p w:rsidR="004A412C" w:rsidRDefault="004A412C" w:rsidP="004A412C">
      <w:pPr>
        <w:spacing w:before="100" w:beforeAutospacing="1" w:after="100" w:afterAutospacing="1" w:line="240" w:lineRule="auto"/>
        <w:jc w:val="both"/>
        <w:rPr>
          <w:rFonts w:ascii="Times New Roman" w:eastAsia="Times New Roman" w:hAnsi="Times New Roman" w:cs="Times New Roman"/>
          <w:color w:val="000000" w:themeColor="text1"/>
          <w:sz w:val="26"/>
          <w:szCs w:val="26"/>
        </w:rPr>
      </w:pPr>
    </w:p>
    <w:p w:rsidR="00F77809" w:rsidRDefault="00470419" w:rsidP="00470419">
      <w:pPr>
        <w:spacing w:before="100" w:beforeAutospacing="1" w:after="100" w:afterAutospacing="1" w:line="480" w:lineRule="auto"/>
        <w:jc w:val="both"/>
        <w:rPr>
          <w:rFonts w:ascii="Times New Roman" w:eastAsia="Times New Roman" w:hAnsi="Times New Roman" w:cs="Times New Roman"/>
          <w:color w:val="000000" w:themeColor="text1"/>
          <w:sz w:val="26"/>
          <w:szCs w:val="26"/>
        </w:rPr>
      </w:pPr>
      <w:r w:rsidRPr="00685311">
        <w:rPr>
          <w:rFonts w:ascii="Times New Roman" w:eastAsia="Times New Roman" w:hAnsi="Times New Roman" w:cs="Times New Roman"/>
          <w:color w:val="000000" w:themeColor="text1"/>
          <w:sz w:val="26"/>
          <w:szCs w:val="26"/>
        </w:rPr>
        <w:t xml:space="preserve">Low-energy photon irradiation by </w:t>
      </w:r>
      <w:hyperlink r:id="rId37" w:history="1">
        <w:r w:rsidRPr="00685311">
          <w:rPr>
            <w:rFonts w:ascii="Times New Roman" w:eastAsia="Times New Roman" w:hAnsi="Times New Roman" w:cs="Times New Roman"/>
            <w:color w:val="000000" w:themeColor="text1"/>
            <w:sz w:val="26"/>
            <w:szCs w:val="26"/>
          </w:rPr>
          <w:t>light in the far-red to near-IR spectral range with low-energy (LLLT)</w:t>
        </w:r>
      </w:hyperlink>
      <w:r w:rsidRPr="00685311">
        <w:rPr>
          <w:rFonts w:ascii="Times New Roman" w:eastAsia="Times New Roman" w:hAnsi="Times New Roman" w:cs="Times New Roman"/>
          <w:color w:val="000000" w:themeColor="text1"/>
          <w:sz w:val="26"/>
          <w:szCs w:val="26"/>
        </w:rPr>
        <w:t xml:space="preserve"> lasers or LED arrays has been found to modulate various biological processes in cell culture and animal models. This phenomenon of photobiomodulation has been applied clinically in the treatment of soft tissue injuries and the acceleration of wound healing. The mechanism of photobiomodulation by red to near-IR light at the cellular level has been ascribed to the activation of mitochondrial respiratory chain components, resulting in initiation of a signaling cascade that promotes cellular proliferat</w:t>
      </w:r>
      <w:r>
        <w:rPr>
          <w:rFonts w:ascii="Times New Roman" w:eastAsia="Times New Roman" w:hAnsi="Times New Roman" w:cs="Times New Roman"/>
          <w:color w:val="000000" w:themeColor="text1"/>
          <w:sz w:val="26"/>
          <w:szCs w:val="26"/>
        </w:rPr>
        <w:t>ion and cytoprotection.</w:t>
      </w:r>
      <w:r w:rsidR="0008198F">
        <w:rPr>
          <w:rFonts w:ascii="Times New Roman" w:eastAsia="Times New Roman" w:hAnsi="Times New Roman" w:cs="Times New Roman"/>
          <w:color w:val="000000" w:themeColor="text1"/>
          <w:sz w:val="26"/>
          <w:szCs w:val="26"/>
        </w:rPr>
        <w:t xml:space="preserve"> </w:t>
      </w:r>
      <w:r w:rsidRPr="00685311">
        <w:rPr>
          <w:rFonts w:ascii="Times New Roman" w:eastAsia="Times New Roman" w:hAnsi="Times New Roman" w:cs="Times New Roman"/>
          <w:color w:val="000000" w:themeColor="text1"/>
          <w:sz w:val="26"/>
          <w:szCs w:val="26"/>
        </w:rPr>
        <w:t xml:space="preserve">A growing body of evidence suggests that cytochrome oxidase is a key photoacceptor of light in the far-red to near-IR spectral range. </w:t>
      </w:r>
    </w:p>
    <w:p w:rsidR="00F77809" w:rsidRDefault="00F77809" w:rsidP="00F77809">
      <w:pPr>
        <w:spacing w:before="100" w:beforeAutospacing="1" w:after="100" w:afterAutospacing="1" w:line="240" w:lineRule="auto"/>
        <w:jc w:val="both"/>
        <w:rPr>
          <w:rFonts w:ascii="Times New Roman" w:eastAsia="Times New Roman" w:hAnsi="Times New Roman" w:cs="Times New Roman"/>
          <w:color w:val="000000" w:themeColor="text1"/>
          <w:sz w:val="26"/>
          <w:szCs w:val="26"/>
        </w:rPr>
      </w:pPr>
    </w:p>
    <w:p w:rsidR="00470419" w:rsidRDefault="00470419" w:rsidP="00470419">
      <w:pPr>
        <w:spacing w:before="100" w:beforeAutospacing="1" w:after="100" w:afterAutospacing="1" w:line="480" w:lineRule="auto"/>
        <w:jc w:val="both"/>
        <w:rPr>
          <w:rFonts w:ascii="Times New Roman" w:eastAsia="Times New Roman" w:hAnsi="Times New Roman" w:cs="Times New Roman"/>
          <w:color w:val="000000" w:themeColor="text1"/>
          <w:sz w:val="26"/>
          <w:szCs w:val="26"/>
        </w:rPr>
      </w:pPr>
      <w:r w:rsidRPr="00685311">
        <w:rPr>
          <w:rFonts w:ascii="Times New Roman" w:eastAsia="Times New Roman" w:hAnsi="Times New Roman" w:cs="Times New Roman"/>
          <w:color w:val="000000" w:themeColor="text1"/>
          <w:sz w:val="26"/>
          <w:szCs w:val="26"/>
        </w:rPr>
        <w:t>Cytochrome oxidase is an integral membrane protein that contains four redox active metal centers and has a strong absorbance in the far-red to near-IR spectral range detectable i</w:t>
      </w:r>
      <w:r>
        <w:rPr>
          <w:rFonts w:ascii="Times New Roman" w:eastAsia="Times New Roman" w:hAnsi="Times New Roman" w:cs="Times New Roman"/>
          <w:color w:val="000000" w:themeColor="text1"/>
          <w:sz w:val="26"/>
          <w:szCs w:val="26"/>
        </w:rPr>
        <w:t>n vivo by near-IR spectroscopy.</w:t>
      </w:r>
    </w:p>
    <w:p w:rsidR="00F77809" w:rsidRPr="00685311" w:rsidRDefault="00F77809" w:rsidP="00F77809">
      <w:pPr>
        <w:spacing w:before="100" w:beforeAutospacing="1" w:after="100" w:afterAutospacing="1" w:line="240" w:lineRule="auto"/>
        <w:jc w:val="both"/>
        <w:rPr>
          <w:rFonts w:ascii="Times New Roman" w:eastAsia="Times New Roman" w:hAnsi="Times New Roman" w:cs="Times New Roman"/>
          <w:color w:val="000000" w:themeColor="text1"/>
          <w:sz w:val="26"/>
          <w:szCs w:val="26"/>
        </w:rPr>
      </w:pPr>
    </w:p>
    <w:p w:rsidR="00470419" w:rsidRDefault="00470419" w:rsidP="00470419">
      <w:pPr>
        <w:spacing w:before="100" w:beforeAutospacing="1" w:after="100" w:afterAutospacing="1" w:line="480" w:lineRule="auto"/>
        <w:jc w:val="both"/>
        <w:rPr>
          <w:rFonts w:ascii="Times New Roman" w:eastAsia="Times New Roman" w:hAnsi="Times New Roman" w:cs="Times New Roman"/>
          <w:color w:val="000000" w:themeColor="text1"/>
          <w:sz w:val="26"/>
          <w:szCs w:val="26"/>
        </w:rPr>
      </w:pPr>
      <w:r w:rsidRPr="00685311">
        <w:rPr>
          <w:rFonts w:ascii="Times New Roman" w:eastAsia="Times New Roman" w:hAnsi="Times New Roman" w:cs="Times New Roman"/>
          <w:color w:val="000000" w:themeColor="text1"/>
          <w:sz w:val="26"/>
          <w:szCs w:val="26"/>
        </w:rPr>
        <w:t>Moreover, 660–680 nm of irradiation has been shown to increase electron transfer in purified cytochrome oxidase, increase mitochondrial respiration and ATP synthesis in isolated mitochondria, and up-regulate cytochrome oxidase activ</w:t>
      </w:r>
      <w:r>
        <w:rPr>
          <w:rFonts w:ascii="Times New Roman" w:eastAsia="Times New Roman" w:hAnsi="Times New Roman" w:cs="Times New Roman"/>
          <w:color w:val="000000" w:themeColor="text1"/>
          <w:sz w:val="26"/>
          <w:szCs w:val="26"/>
        </w:rPr>
        <w:t>ity in cultured neuronal cells.</w:t>
      </w:r>
      <w:r w:rsidRPr="00685311">
        <w:rPr>
          <w:rFonts w:ascii="Times New Roman" w:eastAsia="Times New Roman" w:hAnsi="Times New Roman" w:cs="Times New Roman"/>
          <w:color w:val="000000" w:themeColor="text1"/>
          <w:sz w:val="26"/>
          <w:szCs w:val="26"/>
        </w:rPr>
        <w:t xml:space="preserve"> </w:t>
      </w:r>
    </w:p>
    <w:p w:rsidR="00CD659B" w:rsidRDefault="00470419" w:rsidP="00470419">
      <w:pPr>
        <w:spacing w:before="100" w:beforeAutospacing="1" w:after="100" w:afterAutospacing="1" w:line="480" w:lineRule="auto"/>
        <w:jc w:val="both"/>
        <w:rPr>
          <w:rFonts w:ascii="Times New Roman" w:eastAsia="Times New Roman" w:hAnsi="Times New Roman" w:cs="Times New Roman"/>
          <w:color w:val="000000" w:themeColor="text1"/>
          <w:sz w:val="26"/>
          <w:szCs w:val="26"/>
        </w:rPr>
      </w:pPr>
      <w:r w:rsidRPr="00685311">
        <w:rPr>
          <w:rFonts w:ascii="Times New Roman" w:eastAsia="Times New Roman" w:hAnsi="Times New Roman" w:cs="Times New Roman"/>
          <w:color w:val="000000" w:themeColor="text1"/>
          <w:sz w:val="26"/>
          <w:szCs w:val="26"/>
        </w:rPr>
        <w:t xml:space="preserve">LED photostimulation induces a cascade of signaling events initiated by the initial </w:t>
      </w:r>
    </w:p>
    <w:p w:rsidR="00CD659B" w:rsidRDefault="00CD659B" w:rsidP="00470419">
      <w:pPr>
        <w:spacing w:before="100" w:beforeAutospacing="1" w:after="100" w:afterAutospacing="1" w:line="480" w:lineRule="auto"/>
        <w:jc w:val="both"/>
        <w:rPr>
          <w:rFonts w:ascii="Times New Roman" w:eastAsia="Times New Roman" w:hAnsi="Times New Roman" w:cs="Times New Roman"/>
          <w:color w:val="000000" w:themeColor="text1"/>
          <w:sz w:val="26"/>
          <w:szCs w:val="26"/>
        </w:rPr>
      </w:pPr>
    </w:p>
    <w:p w:rsidR="00CD659B" w:rsidRDefault="00CD659B" w:rsidP="00CD659B">
      <w:pPr>
        <w:spacing w:before="100" w:beforeAutospacing="1" w:after="100" w:afterAutospacing="1" w:line="240" w:lineRule="auto"/>
        <w:jc w:val="both"/>
        <w:rPr>
          <w:rFonts w:ascii="Times New Roman" w:eastAsia="Times New Roman" w:hAnsi="Times New Roman" w:cs="Times New Roman"/>
          <w:color w:val="000000" w:themeColor="text1"/>
          <w:sz w:val="26"/>
          <w:szCs w:val="26"/>
        </w:rPr>
      </w:pPr>
    </w:p>
    <w:p w:rsidR="00470419" w:rsidRDefault="00470419" w:rsidP="00470419">
      <w:pPr>
        <w:spacing w:before="100" w:beforeAutospacing="1" w:after="100" w:afterAutospacing="1" w:line="480" w:lineRule="auto"/>
        <w:jc w:val="both"/>
        <w:rPr>
          <w:rFonts w:ascii="Times New Roman" w:eastAsia="Times New Roman" w:hAnsi="Times New Roman" w:cs="Times New Roman"/>
          <w:color w:val="000000" w:themeColor="text1"/>
          <w:sz w:val="26"/>
          <w:szCs w:val="26"/>
        </w:rPr>
      </w:pPr>
      <w:r w:rsidRPr="00685311">
        <w:rPr>
          <w:rFonts w:ascii="Times New Roman" w:eastAsia="Times New Roman" w:hAnsi="Times New Roman" w:cs="Times New Roman"/>
          <w:color w:val="000000" w:themeColor="text1"/>
          <w:sz w:val="26"/>
          <w:szCs w:val="26"/>
        </w:rPr>
        <w:t>absorption of light by cytochrome oxidase. These signaling events may include the activation of immediate early genes, transcription factors, cytochrome oxidase subunit gene expression, and a host of other enzymes and pathways related to i</w:t>
      </w:r>
      <w:r>
        <w:rPr>
          <w:rFonts w:ascii="Times New Roman" w:eastAsia="Times New Roman" w:hAnsi="Times New Roman" w:cs="Times New Roman"/>
          <w:color w:val="000000" w:themeColor="text1"/>
          <w:sz w:val="26"/>
          <w:szCs w:val="26"/>
        </w:rPr>
        <w:t>ncreased oxidative metabolism.</w:t>
      </w:r>
    </w:p>
    <w:p w:rsidR="00F77809" w:rsidRPr="00685311" w:rsidRDefault="00F77809" w:rsidP="00F77809">
      <w:pPr>
        <w:spacing w:before="100" w:beforeAutospacing="1" w:after="100" w:afterAutospacing="1" w:line="240" w:lineRule="auto"/>
        <w:jc w:val="both"/>
        <w:rPr>
          <w:rFonts w:ascii="Times New Roman" w:eastAsia="Times New Roman" w:hAnsi="Times New Roman" w:cs="Times New Roman"/>
          <w:color w:val="000000" w:themeColor="text1"/>
          <w:sz w:val="26"/>
          <w:szCs w:val="26"/>
        </w:rPr>
      </w:pPr>
    </w:p>
    <w:p w:rsidR="00470419" w:rsidRPr="00685311" w:rsidRDefault="00470419" w:rsidP="00470419">
      <w:pPr>
        <w:spacing w:before="100" w:beforeAutospacing="1" w:after="100" w:afterAutospacing="1" w:line="480" w:lineRule="auto"/>
        <w:jc w:val="both"/>
        <w:rPr>
          <w:rFonts w:ascii="Times New Roman" w:eastAsia="Times New Roman" w:hAnsi="Times New Roman" w:cs="Times New Roman"/>
          <w:color w:val="000000" w:themeColor="text1"/>
          <w:sz w:val="26"/>
          <w:szCs w:val="26"/>
        </w:rPr>
      </w:pPr>
      <w:r w:rsidRPr="00685311">
        <w:rPr>
          <w:rFonts w:ascii="Times New Roman" w:eastAsia="Times New Roman" w:hAnsi="Times New Roman" w:cs="Times New Roman"/>
          <w:color w:val="000000" w:themeColor="text1"/>
          <w:sz w:val="26"/>
          <w:szCs w:val="26"/>
        </w:rPr>
        <w:t>In addition to increased oxidative metabolism, red to near-IR light stimulation of mitochondrial electron transfer is known to increase the generation of reactive oxygen species. These mitochondrially generated reactive oxygen species may function as signaling molecules to provide communication between mitochondri</w:t>
      </w:r>
      <w:r w:rsidR="00C94345">
        <w:rPr>
          <w:rFonts w:ascii="Times New Roman" w:eastAsia="Times New Roman" w:hAnsi="Times New Roman" w:cs="Times New Roman"/>
          <w:color w:val="000000" w:themeColor="text1"/>
          <w:sz w:val="26"/>
          <w:szCs w:val="26"/>
        </w:rPr>
        <w:t>a and the cytosol and nucleus</w:t>
      </w:r>
      <w:r w:rsidR="00C94345" w:rsidRPr="00C94345">
        <w:rPr>
          <w:rFonts w:ascii="Times New Roman" w:eastAsia="Times New Roman" w:hAnsi="Times New Roman" w:cs="Times New Roman"/>
          <w:color w:val="000000" w:themeColor="text1"/>
          <w:sz w:val="26"/>
          <w:szCs w:val="26"/>
          <w:vertAlign w:val="superscript"/>
        </w:rPr>
        <w:t>129</w:t>
      </w:r>
      <w:r w:rsidR="00C94345">
        <w:rPr>
          <w:rFonts w:ascii="Times New Roman" w:eastAsia="Times New Roman" w:hAnsi="Times New Roman" w:cs="Times New Roman"/>
          <w:color w:val="000000" w:themeColor="text1"/>
          <w:sz w:val="26"/>
          <w:szCs w:val="26"/>
        </w:rPr>
        <w:t>.</w:t>
      </w:r>
    </w:p>
    <w:p w:rsidR="00F77809" w:rsidRDefault="00F77809" w:rsidP="00F77809">
      <w:pPr>
        <w:spacing w:line="360" w:lineRule="auto"/>
        <w:jc w:val="both"/>
        <w:rPr>
          <w:rFonts w:ascii="Times New Roman" w:eastAsia="Times New Roman" w:hAnsi="Times New Roman" w:cs="Times New Roman"/>
          <w:bCs/>
          <w:color w:val="000000"/>
          <w:sz w:val="26"/>
          <w:szCs w:val="26"/>
        </w:rPr>
      </w:pPr>
    </w:p>
    <w:p w:rsidR="00F77809" w:rsidRDefault="00470419" w:rsidP="00F77809">
      <w:pPr>
        <w:spacing w:line="480" w:lineRule="auto"/>
        <w:jc w:val="both"/>
        <w:rPr>
          <w:rFonts w:ascii="Times New Roman" w:eastAsia="Times New Roman" w:hAnsi="Times New Roman" w:cs="Times New Roman"/>
          <w:bCs/>
          <w:color w:val="000000" w:themeColor="text1"/>
          <w:sz w:val="26"/>
          <w:szCs w:val="26"/>
        </w:rPr>
      </w:pPr>
      <w:r w:rsidRPr="008B4E76">
        <w:rPr>
          <w:rFonts w:ascii="Times New Roman" w:eastAsia="Times New Roman" w:hAnsi="Times New Roman" w:cs="Times New Roman"/>
          <w:bCs/>
          <w:color w:val="000000"/>
          <w:sz w:val="26"/>
          <w:szCs w:val="26"/>
        </w:rPr>
        <w:t xml:space="preserve">Fujimaki et al in 2003 conducted a </w:t>
      </w:r>
      <w:r w:rsidRPr="008B4E76">
        <w:rPr>
          <w:rFonts w:ascii="Times New Roman" w:eastAsia="Times New Roman" w:hAnsi="Times New Roman" w:cs="Times New Roman"/>
          <w:color w:val="000000"/>
          <w:sz w:val="26"/>
          <w:szCs w:val="26"/>
        </w:rPr>
        <w:t xml:space="preserve">study to examine the effects of low-level laser therapy (LLLT) on production of reactive oxygen (ROS) species by human neutrophils and found that the attenuating effect of LLLT was larger in neutrophils of smokers than non-smokers, while the amount of produced ROS was larger in neutrophils of smokers. Expression of CD11b and CD16 on neutrophil surface was not affected by LLLT. </w:t>
      </w:r>
      <w:r>
        <w:rPr>
          <w:rFonts w:ascii="Times New Roman" w:eastAsia="Times New Roman" w:hAnsi="Times New Roman" w:cs="Times New Roman"/>
          <w:color w:val="000000"/>
          <w:sz w:val="26"/>
          <w:szCs w:val="26"/>
        </w:rPr>
        <w:t xml:space="preserve">This proves that </w:t>
      </w:r>
      <w:r>
        <w:rPr>
          <w:rFonts w:ascii="Times New Roman" w:eastAsia="Times New Roman" w:hAnsi="Times New Roman" w:cs="Times New Roman"/>
          <w:bCs/>
          <w:color w:val="000000" w:themeColor="text1"/>
          <w:sz w:val="26"/>
          <w:szCs w:val="26"/>
        </w:rPr>
        <w:t>t</w:t>
      </w:r>
      <w:r w:rsidRPr="008B4E76">
        <w:rPr>
          <w:rFonts w:ascii="Times New Roman" w:eastAsia="Times New Roman" w:hAnsi="Times New Roman" w:cs="Times New Roman"/>
          <w:bCs/>
          <w:color w:val="000000" w:themeColor="text1"/>
          <w:sz w:val="26"/>
          <w:szCs w:val="26"/>
        </w:rPr>
        <w:t>here is a possible usage of LLLT to improve wound healing in smokers</w:t>
      </w:r>
      <w:r w:rsidR="00C94345" w:rsidRPr="00C94345">
        <w:rPr>
          <w:rFonts w:ascii="Times New Roman" w:eastAsia="Times New Roman" w:hAnsi="Times New Roman" w:cs="Times New Roman"/>
          <w:bCs/>
          <w:color w:val="000000" w:themeColor="text1"/>
          <w:sz w:val="26"/>
          <w:szCs w:val="26"/>
          <w:vertAlign w:val="superscript"/>
        </w:rPr>
        <w:t>130</w:t>
      </w:r>
      <w:r w:rsidRPr="008B4E76">
        <w:rPr>
          <w:rFonts w:ascii="Times New Roman" w:eastAsia="Times New Roman" w:hAnsi="Times New Roman" w:cs="Times New Roman"/>
          <w:bCs/>
          <w:color w:val="000000" w:themeColor="text1"/>
          <w:sz w:val="26"/>
          <w:szCs w:val="26"/>
        </w:rPr>
        <w:t>.</w:t>
      </w:r>
    </w:p>
    <w:p w:rsidR="00F77809" w:rsidRDefault="00F77809" w:rsidP="0008198F">
      <w:pPr>
        <w:spacing w:line="240" w:lineRule="auto"/>
        <w:jc w:val="both"/>
        <w:rPr>
          <w:rFonts w:ascii="Times New Roman" w:eastAsia="Times New Roman" w:hAnsi="Times New Roman" w:cs="Times New Roman"/>
          <w:bCs/>
          <w:color w:val="000000" w:themeColor="text1"/>
          <w:sz w:val="26"/>
          <w:szCs w:val="26"/>
        </w:rPr>
      </w:pPr>
    </w:p>
    <w:p w:rsidR="004A412C" w:rsidRDefault="00470419" w:rsidP="0008198F">
      <w:pPr>
        <w:spacing w:line="480" w:lineRule="auto"/>
        <w:jc w:val="both"/>
        <w:rPr>
          <w:rFonts w:ascii="Times New Roman" w:hAnsi="Times New Roman" w:cs="Times New Roman"/>
          <w:sz w:val="26"/>
          <w:szCs w:val="26"/>
        </w:rPr>
      </w:pPr>
      <w:r w:rsidRPr="00280596">
        <w:rPr>
          <w:rFonts w:ascii="Times New Roman" w:hAnsi="Times New Roman" w:cs="Times New Roman"/>
          <w:sz w:val="26"/>
          <w:szCs w:val="26"/>
        </w:rPr>
        <w:t>Low-level laser therapy (LLLT) has been promoted for its beneficial effects on tissue healing and pain relief.</w:t>
      </w:r>
      <w:r>
        <w:rPr>
          <w:rFonts w:ascii="Times New Roman" w:hAnsi="Times New Roman" w:cs="Times New Roman"/>
          <w:sz w:val="26"/>
          <w:szCs w:val="26"/>
        </w:rPr>
        <w:t xml:space="preserve"> </w:t>
      </w:r>
      <w:r w:rsidRPr="00280596">
        <w:rPr>
          <w:rFonts w:ascii="Times New Roman" w:hAnsi="Times New Roman" w:cs="Times New Roman"/>
          <w:sz w:val="26"/>
          <w:szCs w:val="26"/>
        </w:rPr>
        <w:t xml:space="preserve">However, according to the results of in vivo studies, the </w:t>
      </w:r>
    </w:p>
    <w:p w:rsidR="004A412C" w:rsidRDefault="004A412C" w:rsidP="004A412C">
      <w:pPr>
        <w:spacing w:line="240" w:lineRule="auto"/>
        <w:jc w:val="both"/>
        <w:rPr>
          <w:rFonts w:ascii="Times New Roman" w:hAnsi="Times New Roman" w:cs="Times New Roman"/>
          <w:sz w:val="26"/>
          <w:szCs w:val="26"/>
        </w:rPr>
      </w:pPr>
    </w:p>
    <w:p w:rsidR="0008198F" w:rsidRDefault="00470419" w:rsidP="0008198F">
      <w:pPr>
        <w:spacing w:line="480" w:lineRule="auto"/>
        <w:jc w:val="both"/>
        <w:rPr>
          <w:rFonts w:ascii="Times New Roman" w:eastAsia="Times New Roman" w:hAnsi="Times New Roman" w:cs="Times New Roman"/>
          <w:bCs/>
          <w:color w:val="000000" w:themeColor="text1"/>
          <w:sz w:val="26"/>
          <w:szCs w:val="26"/>
        </w:rPr>
      </w:pPr>
      <w:r w:rsidRPr="00280596">
        <w:rPr>
          <w:rFonts w:ascii="Times New Roman" w:hAnsi="Times New Roman" w:cs="Times New Roman"/>
          <w:sz w:val="26"/>
          <w:szCs w:val="26"/>
        </w:rPr>
        <w:t xml:space="preserve">effectiveness of this modality varies. </w:t>
      </w:r>
      <w:r>
        <w:rPr>
          <w:rFonts w:ascii="Times New Roman" w:hAnsi="Times New Roman" w:cs="Times New Roman"/>
          <w:sz w:val="26"/>
          <w:szCs w:val="26"/>
        </w:rPr>
        <w:t xml:space="preserve">A study was done by </w:t>
      </w:r>
      <w:r w:rsidRPr="00280596">
        <w:rPr>
          <w:rFonts w:ascii="Times New Roman" w:hAnsi="Times New Roman" w:cs="Times New Roman"/>
          <w:sz w:val="26"/>
          <w:szCs w:val="26"/>
        </w:rPr>
        <w:t xml:space="preserve"> </w:t>
      </w:r>
      <w:r w:rsidRPr="00280596">
        <w:rPr>
          <w:rFonts w:ascii="Times New Roman" w:hAnsi="Times New Roman" w:cs="Times New Roman"/>
          <w:bCs/>
          <w:sz w:val="26"/>
          <w:szCs w:val="26"/>
        </w:rPr>
        <w:t>Hopkins</w:t>
      </w:r>
      <w:r>
        <w:rPr>
          <w:rFonts w:ascii="Times New Roman" w:hAnsi="Times New Roman" w:cs="Times New Roman"/>
          <w:sz w:val="26"/>
          <w:szCs w:val="26"/>
        </w:rPr>
        <w:t xml:space="preserve"> et al in 2004</w:t>
      </w:r>
      <w:r w:rsidRPr="00280596">
        <w:rPr>
          <w:rFonts w:ascii="Times New Roman" w:hAnsi="Times New Roman" w:cs="Times New Roman"/>
          <w:sz w:val="26"/>
          <w:szCs w:val="26"/>
        </w:rPr>
        <w:t xml:space="preserve"> to assess the putative effects of LLLT on healing using an experimental wound model.</w:t>
      </w:r>
    </w:p>
    <w:p w:rsidR="0008198F" w:rsidRDefault="0008198F" w:rsidP="00CD659B">
      <w:pPr>
        <w:spacing w:line="240" w:lineRule="auto"/>
        <w:jc w:val="both"/>
        <w:rPr>
          <w:rFonts w:ascii="Times New Roman" w:eastAsia="Times New Roman" w:hAnsi="Times New Roman" w:cs="Times New Roman"/>
          <w:bCs/>
          <w:color w:val="000000" w:themeColor="text1"/>
          <w:sz w:val="26"/>
          <w:szCs w:val="26"/>
        </w:rPr>
      </w:pPr>
    </w:p>
    <w:p w:rsidR="00F77809" w:rsidRPr="004A412C" w:rsidRDefault="00470419" w:rsidP="004A412C">
      <w:pPr>
        <w:spacing w:line="480" w:lineRule="auto"/>
        <w:jc w:val="both"/>
        <w:rPr>
          <w:rFonts w:ascii="Times New Roman" w:eastAsia="Times New Roman" w:hAnsi="Times New Roman" w:cs="Times New Roman"/>
          <w:bCs/>
          <w:color w:val="000000" w:themeColor="text1"/>
          <w:sz w:val="26"/>
          <w:szCs w:val="26"/>
        </w:rPr>
      </w:pPr>
      <w:r w:rsidRPr="003C27C1">
        <w:rPr>
          <w:rFonts w:ascii="Times New Roman" w:hAnsi="Times New Roman" w:cs="Times New Roman"/>
          <w:sz w:val="26"/>
          <w:szCs w:val="26"/>
        </w:rPr>
        <w:t>Two standardized 1.27-cm</w:t>
      </w:r>
      <w:r w:rsidRPr="003C27C1">
        <w:rPr>
          <w:rFonts w:ascii="Times New Roman" w:hAnsi="Times New Roman" w:cs="Times New Roman"/>
          <w:sz w:val="26"/>
          <w:szCs w:val="26"/>
          <w:vertAlign w:val="superscript"/>
        </w:rPr>
        <w:t>2</w:t>
      </w:r>
      <w:r w:rsidRPr="003C27C1">
        <w:rPr>
          <w:rFonts w:ascii="Times New Roman" w:hAnsi="Times New Roman" w:cs="Times New Roman"/>
          <w:sz w:val="26"/>
          <w:szCs w:val="26"/>
        </w:rPr>
        <w:t xml:space="preserve"> abrasions were induced on the anterior forearm. After wound cleaning, standardized</w:t>
      </w:r>
      <w:r>
        <w:rPr>
          <w:rFonts w:ascii="Times New Roman" w:hAnsi="Times New Roman" w:cs="Times New Roman"/>
          <w:sz w:val="26"/>
          <w:szCs w:val="26"/>
        </w:rPr>
        <w:t xml:space="preserve"> </w:t>
      </w:r>
      <w:r w:rsidRPr="003C27C1">
        <w:rPr>
          <w:rFonts w:ascii="Times New Roman" w:hAnsi="Times New Roman" w:cs="Times New Roman"/>
          <w:sz w:val="26"/>
          <w:szCs w:val="26"/>
        </w:rPr>
        <w:t>digital photos were recorded. Each subject then received LLLT (8 J/cm</w:t>
      </w:r>
      <w:r w:rsidRPr="003C27C1">
        <w:rPr>
          <w:rFonts w:ascii="Times New Roman" w:hAnsi="Times New Roman" w:cs="Times New Roman"/>
          <w:sz w:val="26"/>
          <w:szCs w:val="26"/>
          <w:vertAlign w:val="superscript"/>
        </w:rPr>
        <w:t>2</w:t>
      </w:r>
      <w:r w:rsidRPr="003C27C1">
        <w:rPr>
          <w:rFonts w:ascii="Times New Roman" w:hAnsi="Times New Roman" w:cs="Times New Roman"/>
          <w:sz w:val="26"/>
          <w:szCs w:val="26"/>
        </w:rPr>
        <w:t xml:space="preserve">; treatment time 5 2 minutes, 5 seconds;pulse rate </w:t>
      </w:r>
      <w:r>
        <w:rPr>
          <w:rFonts w:ascii="Times New Roman" w:hAnsi="Times New Roman" w:cs="Times New Roman"/>
          <w:sz w:val="26"/>
          <w:szCs w:val="26"/>
        </w:rPr>
        <w:t>5,</w:t>
      </w:r>
      <w:r w:rsidRPr="003C27C1">
        <w:rPr>
          <w:rFonts w:ascii="Times New Roman" w:hAnsi="Times New Roman" w:cs="Times New Roman"/>
          <w:sz w:val="26"/>
          <w:szCs w:val="26"/>
        </w:rPr>
        <w:t>700 Hz) to 1 of the 2 randomly chosen wounds from either a laser or a sham 46-diode cluster head.</w:t>
      </w:r>
      <w:r>
        <w:rPr>
          <w:rFonts w:ascii="Times New Roman" w:hAnsi="Times New Roman" w:cs="Times New Roman"/>
          <w:sz w:val="26"/>
          <w:szCs w:val="26"/>
        </w:rPr>
        <w:t xml:space="preserve"> </w:t>
      </w:r>
      <w:r w:rsidRPr="003C27C1">
        <w:rPr>
          <w:rFonts w:ascii="Times New Roman" w:hAnsi="Times New Roman" w:cs="Times New Roman"/>
          <w:sz w:val="26"/>
          <w:szCs w:val="26"/>
        </w:rPr>
        <w:t>At days 6, 8, and 10, follow-up testing revealed that the laser group had smaller wounds than the sham group for both the treated and the untreated wounds</w:t>
      </w:r>
      <w:r>
        <w:rPr>
          <w:rFonts w:ascii="Times New Roman" w:hAnsi="Times New Roman" w:cs="Times New Roman"/>
          <w:sz w:val="26"/>
          <w:szCs w:val="26"/>
        </w:rPr>
        <w:t>.</w:t>
      </w:r>
    </w:p>
    <w:p w:rsidR="00F77809" w:rsidRDefault="00F77809" w:rsidP="00470419">
      <w:pPr>
        <w:autoSpaceDE w:val="0"/>
        <w:autoSpaceDN w:val="0"/>
        <w:adjustRightInd w:val="0"/>
        <w:spacing w:after="0" w:line="480" w:lineRule="auto"/>
        <w:jc w:val="both"/>
        <w:rPr>
          <w:rFonts w:ascii="Times New Roman" w:hAnsi="Times New Roman" w:cs="Times New Roman"/>
          <w:sz w:val="26"/>
          <w:szCs w:val="26"/>
        </w:rPr>
      </w:pPr>
    </w:p>
    <w:p w:rsidR="00470419" w:rsidRDefault="00470419" w:rsidP="00F77809">
      <w:pPr>
        <w:autoSpaceDE w:val="0"/>
        <w:autoSpaceDN w:val="0"/>
        <w:adjustRightInd w:val="0"/>
        <w:spacing w:after="0" w:line="480" w:lineRule="auto"/>
        <w:jc w:val="both"/>
        <w:rPr>
          <w:rFonts w:ascii="Arial" w:hAnsi="Arial" w:cs="Arial"/>
          <w:sz w:val="18"/>
          <w:szCs w:val="18"/>
        </w:rPr>
      </w:pPr>
      <w:r w:rsidRPr="00280596">
        <w:rPr>
          <w:rFonts w:ascii="Times New Roman" w:hAnsi="Times New Roman" w:cs="Times New Roman"/>
          <w:sz w:val="26"/>
          <w:szCs w:val="26"/>
        </w:rPr>
        <w:t>The LLLT resulted in enhanced healing</w:t>
      </w:r>
      <w:r>
        <w:rPr>
          <w:rFonts w:ascii="Times New Roman" w:hAnsi="Times New Roman" w:cs="Times New Roman"/>
          <w:sz w:val="26"/>
          <w:szCs w:val="26"/>
        </w:rPr>
        <w:t>,</w:t>
      </w:r>
      <w:r w:rsidRPr="00280596">
        <w:rPr>
          <w:rFonts w:ascii="Times New Roman" w:hAnsi="Times New Roman" w:cs="Times New Roman"/>
          <w:sz w:val="26"/>
          <w:szCs w:val="26"/>
        </w:rPr>
        <w:t xml:space="preserve"> as</w:t>
      </w:r>
      <w:r>
        <w:rPr>
          <w:rFonts w:ascii="Times New Roman" w:hAnsi="Times New Roman" w:cs="Times New Roman"/>
          <w:sz w:val="26"/>
          <w:szCs w:val="26"/>
        </w:rPr>
        <w:t xml:space="preserve"> </w:t>
      </w:r>
      <w:r w:rsidRPr="00280596">
        <w:rPr>
          <w:rFonts w:ascii="Times New Roman" w:hAnsi="Times New Roman" w:cs="Times New Roman"/>
          <w:sz w:val="26"/>
          <w:szCs w:val="26"/>
        </w:rPr>
        <w:t xml:space="preserve">measured by wound contraction. </w:t>
      </w:r>
      <w:r>
        <w:rPr>
          <w:rFonts w:ascii="Times New Roman" w:hAnsi="Times New Roman" w:cs="Times New Roman"/>
          <w:sz w:val="26"/>
          <w:szCs w:val="26"/>
        </w:rPr>
        <w:t xml:space="preserve"> D</w:t>
      </w:r>
      <w:r w:rsidRPr="00280596">
        <w:rPr>
          <w:rFonts w:ascii="Times New Roman" w:hAnsi="Times New Roman" w:cs="Times New Roman"/>
          <w:sz w:val="26"/>
          <w:szCs w:val="26"/>
        </w:rPr>
        <w:t>ata indicate</w:t>
      </w:r>
      <w:r>
        <w:rPr>
          <w:rFonts w:ascii="Times New Roman" w:hAnsi="Times New Roman" w:cs="Times New Roman"/>
          <w:sz w:val="26"/>
          <w:szCs w:val="26"/>
        </w:rPr>
        <w:t>s</w:t>
      </w:r>
      <w:r w:rsidRPr="00280596">
        <w:rPr>
          <w:rFonts w:ascii="Times New Roman" w:hAnsi="Times New Roman" w:cs="Times New Roman"/>
          <w:sz w:val="26"/>
          <w:szCs w:val="26"/>
        </w:rPr>
        <w:t xml:space="preserve"> that LLLT is an effective modality to facilitate wound contraction of partial-thickness wounds</w:t>
      </w:r>
      <w:r w:rsidR="00C94345" w:rsidRPr="00C94345">
        <w:rPr>
          <w:rFonts w:ascii="Times New Roman" w:hAnsi="Times New Roman" w:cs="Times New Roman"/>
          <w:sz w:val="26"/>
          <w:szCs w:val="26"/>
          <w:vertAlign w:val="superscript"/>
        </w:rPr>
        <w:t>131</w:t>
      </w:r>
      <w:r w:rsidRPr="00280596">
        <w:rPr>
          <w:rFonts w:ascii="Times New Roman" w:hAnsi="Times New Roman" w:cs="Times New Roman"/>
          <w:sz w:val="26"/>
          <w:szCs w:val="26"/>
        </w:rPr>
        <w:t>.</w:t>
      </w:r>
    </w:p>
    <w:p w:rsidR="00F77809" w:rsidRPr="00F77809" w:rsidRDefault="00F77809" w:rsidP="0008198F">
      <w:pPr>
        <w:autoSpaceDE w:val="0"/>
        <w:autoSpaceDN w:val="0"/>
        <w:adjustRightInd w:val="0"/>
        <w:spacing w:after="0" w:line="480" w:lineRule="auto"/>
        <w:jc w:val="both"/>
        <w:rPr>
          <w:rFonts w:ascii="Arial" w:hAnsi="Arial" w:cs="Arial"/>
          <w:sz w:val="24"/>
          <w:szCs w:val="24"/>
        </w:rPr>
      </w:pPr>
    </w:p>
    <w:p w:rsidR="004A412C" w:rsidRDefault="00470419" w:rsidP="00470419">
      <w:pPr>
        <w:pStyle w:val="first"/>
        <w:spacing w:line="480" w:lineRule="auto"/>
        <w:rPr>
          <w:bCs/>
        </w:rPr>
      </w:pPr>
      <w:r w:rsidRPr="00F052F8">
        <w:rPr>
          <w:bCs/>
        </w:rPr>
        <w:t>José Cláudio et al in 2006 selected twenty patients with periodontal disease, in whom treatment was planned for gingivectomy to bilateral maxillary and mandibular premolar teeth. After surgery, one side was submitted to LLLT using a 685-nm wavelength, output power of 50 mW, and energy density of 4 J/cm</w:t>
      </w:r>
      <w:r w:rsidRPr="00F052F8">
        <w:rPr>
          <w:bCs/>
          <w:vertAlign w:val="superscript"/>
        </w:rPr>
        <w:t>2</w:t>
      </w:r>
      <w:r w:rsidRPr="00F052F8">
        <w:rPr>
          <w:bCs/>
        </w:rPr>
        <w:t xml:space="preserve">. The other side was used as the control and did not receive laser irradiation. Healing was evaluated, clinically and biometrically, immediately post-surgery and at days 3, 7, 14, 21, 28, and 35. Clinical evaluation showed better repair for the laser group, mainly after the third </w:t>
      </w:r>
    </w:p>
    <w:p w:rsidR="004A412C" w:rsidRDefault="004A412C" w:rsidP="004A412C">
      <w:pPr>
        <w:pStyle w:val="first"/>
        <w:spacing w:line="240" w:lineRule="auto"/>
        <w:rPr>
          <w:bCs/>
        </w:rPr>
      </w:pPr>
    </w:p>
    <w:p w:rsidR="00470419" w:rsidRDefault="00470419" w:rsidP="00470419">
      <w:pPr>
        <w:pStyle w:val="first"/>
        <w:spacing w:line="480" w:lineRule="auto"/>
        <w:rPr>
          <w:bCs/>
        </w:rPr>
      </w:pPr>
      <w:r w:rsidRPr="00F052F8">
        <w:rPr>
          <w:bCs/>
        </w:rPr>
        <w:t>day. LLLT proved as an effective adjunctive treatment that appeared to promote healing following gingivectomy</w:t>
      </w:r>
      <w:r w:rsidR="00C94345" w:rsidRPr="00C94345">
        <w:rPr>
          <w:bCs/>
          <w:vertAlign w:val="superscript"/>
        </w:rPr>
        <w:t>132</w:t>
      </w:r>
      <w:r w:rsidRPr="00F052F8">
        <w:rPr>
          <w:bCs/>
        </w:rPr>
        <w:t>.</w:t>
      </w:r>
    </w:p>
    <w:p w:rsidR="00F77809" w:rsidRDefault="00F77809" w:rsidP="0008198F">
      <w:pPr>
        <w:pStyle w:val="first"/>
        <w:spacing w:line="240" w:lineRule="auto"/>
        <w:rPr>
          <w:bCs/>
        </w:rPr>
      </w:pPr>
    </w:p>
    <w:p w:rsidR="00F77809" w:rsidRDefault="00C94345" w:rsidP="004A412C">
      <w:pPr>
        <w:pStyle w:val="first"/>
        <w:spacing w:line="480" w:lineRule="auto"/>
      </w:pPr>
      <w:r>
        <w:rPr>
          <w:color w:val="000000"/>
        </w:rPr>
        <w:t>Juliano et al</w:t>
      </w:r>
      <w:r w:rsidR="00470419" w:rsidRPr="00F052F8">
        <w:rPr>
          <w:color w:val="000000"/>
        </w:rPr>
        <w:t xml:space="preserve"> in 2008 conducted a study to histometrically evaluate the influence of photodynamic therapy on bone loss in furcation areas in rats with experimentally induced periodontal disease.</w:t>
      </w:r>
      <w:r w:rsidR="00470419" w:rsidRPr="00F052F8">
        <w:t>Ligatures were placed on the first mandibular molar in rats. Animals were divided into four groups: control group = no treatment; methylene blue group (MB) = treated topically with methylene blue (100 μg/ml); laser group (LLLT) = treated with low-level laser therapy; and photodynamic therapy group (PDT) = treated topically with MB followed by LLLT (4.5 J/cm</w:t>
      </w:r>
      <w:r w:rsidR="00470419" w:rsidRPr="00F052F8">
        <w:rPr>
          <w:vertAlign w:val="superscript"/>
        </w:rPr>
        <w:t>2</w:t>
      </w:r>
      <w:r w:rsidR="00470419" w:rsidRPr="00F052F8">
        <w:t xml:space="preserve">). </w:t>
      </w:r>
    </w:p>
    <w:p w:rsidR="0008198F" w:rsidRDefault="0008198F" w:rsidP="0008198F">
      <w:pPr>
        <w:pStyle w:val="first"/>
        <w:spacing w:line="240" w:lineRule="auto"/>
      </w:pPr>
    </w:p>
    <w:p w:rsidR="00470419" w:rsidRPr="00CD659B" w:rsidRDefault="00470419" w:rsidP="00470419">
      <w:pPr>
        <w:pStyle w:val="first"/>
        <w:spacing w:line="480" w:lineRule="auto"/>
      </w:pPr>
      <w:r w:rsidRPr="00F052F8">
        <w:t>Rats from all groups were sacrificed at 7, 15, or 30 days postoperatively. The area of bone loss in the furcation region of the first molar was histometrically analyzed. The PDT group demonstrated less bone loss compared to the other groups at 7 days (1.986 ± 0.417 mm</w:t>
      </w:r>
      <w:r w:rsidRPr="00F052F8">
        <w:rPr>
          <w:vertAlign w:val="superscript"/>
        </w:rPr>
        <w:t>2</w:t>
      </w:r>
      <w:r w:rsidRPr="00F052F8">
        <w:t>); at 15 days, the PDT (1.641 ± 0.115 mm</w:t>
      </w:r>
      <w:r w:rsidRPr="00F052F8">
        <w:rPr>
          <w:vertAlign w:val="superscript"/>
        </w:rPr>
        <w:t>2</w:t>
      </w:r>
      <w:r w:rsidRPr="00F052F8">
        <w:t>) and MB groups (1.991 ± 0.294 mm</w:t>
      </w:r>
      <w:r w:rsidRPr="00F052F8">
        <w:rPr>
          <w:vertAlign w:val="superscript"/>
        </w:rPr>
        <w:t>2</w:t>
      </w:r>
      <w:r w:rsidRPr="00F052F8">
        <w:t>) demonstrated less bone loss compared to the control (4.062 ± 0.416 mm</w:t>
      </w:r>
      <w:r w:rsidRPr="00F052F8">
        <w:rPr>
          <w:vertAlign w:val="superscript"/>
        </w:rPr>
        <w:t>2</w:t>
      </w:r>
      <w:r w:rsidRPr="00F052F8">
        <w:t>) and LLLT (2.641 ± 0.849 mm</w:t>
      </w:r>
      <w:r w:rsidRPr="00F052F8">
        <w:rPr>
          <w:vertAlign w:val="superscript"/>
        </w:rPr>
        <w:t>2</w:t>
      </w:r>
      <w:r w:rsidRPr="00F052F8">
        <w:t>) groups.</w:t>
      </w:r>
    </w:p>
    <w:p w:rsidR="00F77809" w:rsidRDefault="00F77809" w:rsidP="0008198F">
      <w:pPr>
        <w:spacing w:line="360" w:lineRule="auto"/>
        <w:rPr>
          <w:rFonts w:ascii="Times New Roman" w:hAnsi="Times New Roman" w:cs="Times New Roman"/>
          <w:color w:val="000000"/>
          <w:sz w:val="26"/>
          <w:szCs w:val="26"/>
        </w:rPr>
      </w:pPr>
    </w:p>
    <w:p w:rsidR="00470419" w:rsidRDefault="00470419" w:rsidP="00470419">
      <w:pPr>
        <w:spacing w:line="480" w:lineRule="auto"/>
        <w:rPr>
          <w:rFonts w:ascii="Times New Roman" w:hAnsi="Times New Roman" w:cs="Times New Roman"/>
          <w:color w:val="000000"/>
          <w:sz w:val="26"/>
          <w:szCs w:val="26"/>
        </w:rPr>
      </w:pPr>
      <w:r w:rsidRPr="00F052F8">
        <w:rPr>
          <w:rFonts w:ascii="Times New Roman" w:hAnsi="Times New Roman" w:cs="Times New Roman"/>
          <w:color w:val="000000"/>
          <w:sz w:val="26"/>
          <w:szCs w:val="26"/>
        </w:rPr>
        <w:t>Within the parameters used in this study, PDT may be an effective alternative for control of bone loss in furcation areas in periodontitis</w:t>
      </w:r>
      <w:r w:rsidR="00C94345" w:rsidRPr="00C94345">
        <w:rPr>
          <w:rFonts w:ascii="Times New Roman" w:hAnsi="Times New Roman" w:cs="Times New Roman"/>
          <w:color w:val="000000"/>
          <w:sz w:val="26"/>
          <w:szCs w:val="26"/>
          <w:vertAlign w:val="superscript"/>
        </w:rPr>
        <w:t>133</w:t>
      </w:r>
      <w:r w:rsidRPr="00C94345">
        <w:rPr>
          <w:rFonts w:ascii="Times New Roman" w:hAnsi="Times New Roman" w:cs="Times New Roman"/>
          <w:color w:val="000000"/>
          <w:sz w:val="26"/>
          <w:szCs w:val="26"/>
          <w:vertAlign w:val="superscript"/>
        </w:rPr>
        <w:t>.</w:t>
      </w:r>
    </w:p>
    <w:p w:rsidR="00F77809" w:rsidRDefault="00F77809" w:rsidP="004A412C">
      <w:pPr>
        <w:autoSpaceDE w:val="0"/>
        <w:autoSpaceDN w:val="0"/>
        <w:adjustRightInd w:val="0"/>
        <w:spacing w:after="0" w:line="360" w:lineRule="auto"/>
        <w:rPr>
          <w:rFonts w:ascii="Times New Roman" w:hAnsi="Times New Roman" w:cs="Times New Roman"/>
          <w:b/>
          <w:sz w:val="32"/>
          <w:szCs w:val="24"/>
          <w:u w:val="single"/>
        </w:rPr>
      </w:pPr>
    </w:p>
    <w:p w:rsidR="00CD659B" w:rsidRDefault="00CD659B" w:rsidP="004A412C">
      <w:pPr>
        <w:autoSpaceDE w:val="0"/>
        <w:autoSpaceDN w:val="0"/>
        <w:adjustRightInd w:val="0"/>
        <w:spacing w:after="0" w:line="360" w:lineRule="auto"/>
        <w:rPr>
          <w:rFonts w:ascii="Times New Roman" w:hAnsi="Times New Roman" w:cs="Times New Roman"/>
          <w:b/>
          <w:sz w:val="32"/>
          <w:szCs w:val="24"/>
          <w:u w:val="single"/>
        </w:rPr>
      </w:pPr>
    </w:p>
    <w:p w:rsidR="00CD659B" w:rsidRDefault="00CD659B" w:rsidP="00CD659B">
      <w:pPr>
        <w:autoSpaceDE w:val="0"/>
        <w:autoSpaceDN w:val="0"/>
        <w:adjustRightInd w:val="0"/>
        <w:spacing w:after="0" w:line="480" w:lineRule="auto"/>
        <w:rPr>
          <w:rFonts w:ascii="Times New Roman" w:hAnsi="Times New Roman" w:cs="Times New Roman"/>
          <w:b/>
          <w:sz w:val="32"/>
          <w:szCs w:val="24"/>
          <w:u w:val="single"/>
        </w:rPr>
      </w:pPr>
    </w:p>
    <w:p w:rsidR="002969BF" w:rsidRPr="0068434D" w:rsidRDefault="006F3F9F" w:rsidP="006F3F9F">
      <w:pPr>
        <w:autoSpaceDE w:val="0"/>
        <w:autoSpaceDN w:val="0"/>
        <w:adjustRightInd w:val="0"/>
        <w:spacing w:after="0" w:line="240" w:lineRule="auto"/>
        <w:jc w:val="center"/>
        <w:rPr>
          <w:rFonts w:ascii="Times New Roman" w:hAnsi="Times New Roman" w:cs="Times New Roman"/>
          <w:b/>
          <w:sz w:val="32"/>
          <w:szCs w:val="24"/>
          <w:u w:val="single"/>
        </w:rPr>
      </w:pPr>
      <w:r w:rsidRPr="0068434D">
        <w:rPr>
          <w:rFonts w:ascii="Times New Roman" w:hAnsi="Times New Roman" w:cs="Times New Roman"/>
          <w:b/>
          <w:sz w:val="32"/>
          <w:szCs w:val="24"/>
          <w:u w:val="single"/>
        </w:rPr>
        <w:t>DESTRUCTION OF BACTERIA BY LETHAL LASER</w:t>
      </w:r>
    </w:p>
    <w:p w:rsidR="002969BF" w:rsidRDefault="006F3F9F" w:rsidP="006F3F9F">
      <w:pPr>
        <w:autoSpaceDE w:val="0"/>
        <w:autoSpaceDN w:val="0"/>
        <w:adjustRightInd w:val="0"/>
        <w:spacing w:after="0" w:line="240" w:lineRule="auto"/>
        <w:jc w:val="center"/>
        <w:rPr>
          <w:rFonts w:ascii="Times New Roman" w:hAnsi="Times New Roman" w:cs="Times New Roman"/>
          <w:b/>
          <w:sz w:val="32"/>
          <w:szCs w:val="24"/>
          <w:u w:val="single"/>
        </w:rPr>
      </w:pPr>
      <w:r w:rsidRPr="0068434D">
        <w:rPr>
          <w:rFonts w:ascii="Times New Roman" w:hAnsi="Times New Roman" w:cs="Times New Roman"/>
          <w:b/>
          <w:sz w:val="32"/>
          <w:szCs w:val="24"/>
          <w:u w:val="single"/>
        </w:rPr>
        <w:t>PHOTOSENSITIZATION</w:t>
      </w:r>
    </w:p>
    <w:p w:rsidR="0068434D" w:rsidRDefault="0068434D" w:rsidP="006F3F9F">
      <w:pPr>
        <w:autoSpaceDE w:val="0"/>
        <w:autoSpaceDN w:val="0"/>
        <w:adjustRightInd w:val="0"/>
        <w:spacing w:after="0" w:line="240" w:lineRule="auto"/>
        <w:jc w:val="center"/>
        <w:rPr>
          <w:rFonts w:ascii="Times New Roman" w:hAnsi="Times New Roman" w:cs="Times New Roman"/>
          <w:b/>
          <w:sz w:val="32"/>
          <w:szCs w:val="24"/>
          <w:u w:val="single"/>
        </w:rPr>
      </w:pPr>
    </w:p>
    <w:p w:rsidR="00F77809" w:rsidRPr="004A412C" w:rsidRDefault="00F77809" w:rsidP="004A412C">
      <w:pPr>
        <w:autoSpaceDE w:val="0"/>
        <w:autoSpaceDN w:val="0"/>
        <w:adjustRightInd w:val="0"/>
        <w:spacing w:after="0" w:line="240" w:lineRule="auto"/>
        <w:jc w:val="center"/>
        <w:rPr>
          <w:rFonts w:ascii="Times New Roman" w:hAnsi="Times New Roman" w:cs="Times New Roman"/>
          <w:b/>
          <w:sz w:val="20"/>
          <w:szCs w:val="24"/>
          <w:u w:val="single"/>
        </w:rPr>
      </w:pPr>
    </w:p>
    <w:p w:rsidR="002969BF" w:rsidRPr="005210BB" w:rsidRDefault="002969BF" w:rsidP="002969BF">
      <w:pPr>
        <w:autoSpaceDE w:val="0"/>
        <w:autoSpaceDN w:val="0"/>
        <w:adjustRightInd w:val="0"/>
        <w:spacing w:after="0" w:line="240" w:lineRule="auto"/>
        <w:rPr>
          <w:rFonts w:ascii="Plantin" w:hAnsi="Plantin" w:cs="Plantin"/>
          <w:sz w:val="21"/>
          <w:szCs w:val="21"/>
        </w:rPr>
      </w:pPr>
    </w:p>
    <w:p w:rsidR="00B477F5" w:rsidRPr="00DC1D8F" w:rsidRDefault="002969BF" w:rsidP="000A5854">
      <w:pPr>
        <w:autoSpaceDE w:val="0"/>
        <w:autoSpaceDN w:val="0"/>
        <w:adjustRightInd w:val="0"/>
        <w:spacing w:after="0" w:line="480" w:lineRule="auto"/>
        <w:jc w:val="both"/>
        <w:rPr>
          <w:rFonts w:ascii="Times New Roman" w:hAnsi="Times New Roman" w:cs="Times New Roman"/>
          <w:sz w:val="26"/>
          <w:szCs w:val="26"/>
        </w:rPr>
      </w:pPr>
      <w:r w:rsidRPr="00DC1D8F">
        <w:rPr>
          <w:rFonts w:ascii="Times New Roman" w:hAnsi="Times New Roman" w:cs="Times New Roman"/>
          <w:sz w:val="26"/>
          <w:szCs w:val="26"/>
        </w:rPr>
        <w:t>High-power heat-generating lasers, such as carbon</w:t>
      </w:r>
      <w:r w:rsidR="00B477F5" w:rsidRPr="00DC1D8F">
        <w:rPr>
          <w:rFonts w:ascii="Times New Roman" w:hAnsi="Times New Roman" w:cs="Times New Roman"/>
          <w:sz w:val="26"/>
          <w:szCs w:val="26"/>
        </w:rPr>
        <w:t xml:space="preserve"> di</w:t>
      </w:r>
      <w:r w:rsidRPr="00DC1D8F">
        <w:rPr>
          <w:rFonts w:ascii="Times New Roman" w:hAnsi="Times New Roman" w:cs="Times New Roman"/>
          <w:sz w:val="26"/>
          <w:szCs w:val="26"/>
        </w:rPr>
        <w:t>oxide and Nd</w:t>
      </w:r>
      <w:r w:rsidR="00B477F5" w:rsidRPr="00DC1D8F">
        <w:rPr>
          <w:rFonts w:ascii="Times New Roman" w:hAnsi="Times New Roman" w:cs="Times New Roman"/>
          <w:sz w:val="26"/>
          <w:szCs w:val="26"/>
        </w:rPr>
        <w:t>:YAG surgical lasers, have wel</w:t>
      </w:r>
      <w:r w:rsidRPr="00DC1D8F">
        <w:rPr>
          <w:rFonts w:ascii="Times New Roman" w:hAnsi="Times New Roman" w:cs="Times New Roman"/>
          <w:sz w:val="26"/>
          <w:szCs w:val="26"/>
        </w:rPr>
        <w:t>l</w:t>
      </w:r>
      <w:r w:rsidR="00B477F5" w:rsidRPr="00DC1D8F">
        <w:rPr>
          <w:rFonts w:ascii="Times New Roman" w:hAnsi="Times New Roman" w:cs="Times New Roman"/>
          <w:sz w:val="26"/>
          <w:szCs w:val="26"/>
        </w:rPr>
        <w:t xml:space="preserve"> </w:t>
      </w:r>
      <w:r w:rsidRPr="00DC1D8F">
        <w:rPr>
          <w:rFonts w:ascii="Times New Roman" w:hAnsi="Times New Roman" w:cs="Times New Roman"/>
          <w:sz w:val="26"/>
          <w:szCs w:val="26"/>
        </w:rPr>
        <w:t>recognized destructive effects on bacteria, and this</w:t>
      </w:r>
      <w:r w:rsidR="00B477F5" w:rsidRPr="00DC1D8F">
        <w:rPr>
          <w:rFonts w:ascii="Times New Roman" w:hAnsi="Times New Roman" w:cs="Times New Roman"/>
          <w:sz w:val="26"/>
          <w:szCs w:val="26"/>
        </w:rPr>
        <w:t xml:space="preserve"> has</w:t>
      </w:r>
      <w:r w:rsidR="006E5B69">
        <w:rPr>
          <w:rFonts w:ascii="Times New Roman" w:hAnsi="Times New Roman" w:cs="Times New Roman"/>
          <w:sz w:val="26"/>
          <w:szCs w:val="26"/>
        </w:rPr>
        <w:t xml:space="preserve"> </w:t>
      </w:r>
      <w:r w:rsidRPr="00DC1D8F">
        <w:rPr>
          <w:rFonts w:ascii="Times New Roman" w:hAnsi="Times New Roman" w:cs="Times New Roman"/>
          <w:sz w:val="26"/>
          <w:szCs w:val="26"/>
        </w:rPr>
        <w:t>led to the development of techniques for</w:t>
      </w:r>
      <w:r w:rsidR="00B477F5" w:rsidRPr="00DC1D8F">
        <w:rPr>
          <w:rFonts w:ascii="Times New Roman" w:hAnsi="Times New Roman" w:cs="Times New Roman"/>
          <w:sz w:val="26"/>
          <w:szCs w:val="26"/>
        </w:rPr>
        <w:t xml:space="preserve"> ste</w:t>
      </w:r>
      <w:r w:rsidRPr="00DC1D8F">
        <w:rPr>
          <w:rFonts w:ascii="Times New Roman" w:hAnsi="Times New Roman" w:cs="Times New Roman"/>
          <w:sz w:val="26"/>
          <w:szCs w:val="26"/>
        </w:rPr>
        <w:t>rilizing wounds, cavity preparations and root</w:t>
      </w:r>
      <w:r w:rsidR="00B477F5" w:rsidRPr="00DC1D8F">
        <w:rPr>
          <w:rFonts w:ascii="Times New Roman" w:hAnsi="Times New Roman" w:cs="Times New Roman"/>
          <w:sz w:val="26"/>
          <w:szCs w:val="26"/>
        </w:rPr>
        <w:t xml:space="preserve"> canal</w:t>
      </w:r>
      <w:r w:rsidR="006E5B69">
        <w:rPr>
          <w:rFonts w:ascii="Times New Roman" w:hAnsi="Times New Roman" w:cs="Times New Roman"/>
          <w:sz w:val="26"/>
          <w:szCs w:val="26"/>
        </w:rPr>
        <w:t>s.</w:t>
      </w:r>
      <w:r w:rsidRPr="00DC1D8F">
        <w:rPr>
          <w:rFonts w:ascii="Times New Roman" w:hAnsi="Times New Roman" w:cs="Times New Roman"/>
          <w:sz w:val="26"/>
          <w:szCs w:val="26"/>
        </w:rPr>
        <w:t xml:space="preserve"> </w:t>
      </w:r>
      <w:r w:rsidR="006E5B69">
        <w:rPr>
          <w:rFonts w:ascii="Times New Roman" w:hAnsi="Times New Roman" w:cs="Times New Roman"/>
          <w:sz w:val="26"/>
          <w:szCs w:val="26"/>
        </w:rPr>
        <w:t>With heat-ge</w:t>
      </w:r>
      <w:r w:rsidR="00B477F5" w:rsidRPr="00DC1D8F">
        <w:rPr>
          <w:rFonts w:ascii="Times New Roman" w:hAnsi="Times New Roman" w:cs="Times New Roman"/>
          <w:sz w:val="26"/>
          <w:szCs w:val="26"/>
        </w:rPr>
        <w:t>ner</w:t>
      </w:r>
      <w:r w:rsidRPr="00DC1D8F">
        <w:rPr>
          <w:rFonts w:ascii="Times New Roman" w:hAnsi="Times New Roman" w:cs="Times New Roman"/>
          <w:sz w:val="26"/>
          <w:szCs w:val="26"/>
        </w:rPr>
        <w:t>ating</w:t>
      </w:r>
      <w:r w:rsidR="00B477F5" w:rsidRPr="00DC1D8F">
        <w:rPr>
          <w:rFonts w:ascii="Times New Roman" w:hAnsi="Times New Roman" w:cs="Times New Roman"/>
          <w:sz w:val="26"/>
          <w:szCs w:val="26"/>
        </w:rPr>
        <w:t xml:space="preserve"> lasers, high irradiance</w:t>
      </w:r>
      <w:r w:rsidRPr="00DC1D8F">
        <w:rPr>
          <w:rFonts w:ascii="Times New Roman" w:hAnsi="Times New Roman" w:cs="Times New Roman"/>
          <w:sz w:val="26"/>
          <w:szCs w:val="26"/>
        </w:rPr>
        <w:t>s</w:t>
      </w:r>
      <w:r w:rsidR="00B477F5" w:rsidRPr="00DC1D8F">
        <w:rPr>
          <w:rFonts w:ascii="Times New Roman" w:hAnsi="Times New Roman" w:cs="Times New Roman"/>
          <w:sz w:val="26"/>
          <w:szCs w:val="26"/>
        </w:rPr>
        <w:t xml:space="preserve"> </w:t>
      </w:r>
      <w:r w:rsidRPr="00DC1D8F">
        <w:rPr>
          <w:rFonts w:ascii="Times New Roman" w:hAnsi="Times New Roman" w:cs="Times New Roman"/>
          <w:sz w:val="26"/>
          <w:szCs w:val="26"/>
        </w:rPr>
        <w:t>(typically 100 J) are required for most ‘sterilizing’</w:t>
      </w:r>
      <w:r w:rsidR="00B477F5" w:rsidRPr="00DC1D8F">
        <w:rPr>
          <w:rFonts w:ascii="Times New Roman" w:hAnsi="Times New Roman" w:cs="Times New Roman"/>
          <w:sz w:val="26"/>
          <w:szCs w:val="26"/>
        </w:rPr>
        <w:t xml:space="preserve"> </w:t>
      </w:r>
      <w:r w:rsidRPr="00DC1D8F">
        <w:rPr>
          <w:rFonts w:ascii="Times New Roman" w:hAnsi="Times New Roman" w:cs="Times New Roman"/>
          <w:sz w:val="26"/>
          <w:szCs w:val="26"/>
        </w:rPr>
        <w:t>applications, and data from in vivo studies indicate</w:t>
      </w:r>
      <w:r w:rsidR="00B477F5" w:rsidRPr="00DC1D8F">
        <w:rPr>
          <w:rFonts w:ascii="Times New Roman" w:hAnsi="Times New Roman" w:cs="Times New Roman"/>
          <w:sz w:val="26"/>
          <w:szCs w:val="26"/>
        </w:rPr>
        <w:t xml:space="preserve"> </w:t>
      </w:r>
      <w:r w:rsidRPr="00DC1D8F">
        <w:rPr>
          <w:rFonts w:ascii="Times New Roman" w:hAnsi="Times New Roman" w:cs="Times New Roman"/>
          <w:sz w:val="26"/>
          <w:szCs w:val="26"/>
        </w:rPr>
        <w:t>that risks of thermal injury can be substantial,</w:t>
      </w:r>
      <w:r w:rsidR="00B477F5" w:rsidRPr="00DC1D8F">
        <w:rPr>
          <w:rFonts w:ascii="Times New Roman" w:hAnsi="Times New Roman" w:cs="Times New Roman"/>
          <w:sz w:val="26"/>
          <w:szCs w:val="26"/>
        </w:rPr>
        <w:t xml:space="preserve"> </w:t>
      </w:r>
      <w:r w:rsidRPr="00DC1D8F">
        <w:rPr>
          <w:rFonts w:ascii="Times New Roman" w:hAnsi="Times New Roman" w:cs="Times New Roman"/>
          <w:sz w:val="26"/>
          <w:szCs w:val="26"/>
        </w:rPr>
        <w:t>although this varies markedly according to the wavelength</w:t>
      </w:r>
      <w:r w:rsidR="00B477F5" w:rsidRPr="00DC1D8F">
        <w:rPr>
          <w:rFonts w:ascii="Times New Roman" w:hAnsi="Times New Roman" w:cs="Times New Roman"/>
          <w:sz w:val="26"/>
          <w:szCs w:val="26"/>
        </w:rPr>
        <w:t xml:space="preserve"> </w:t>
      </w:r>
      <w:r w:rsidR="006E5B69">
        <w:rPr>
          <w:rFonts w:ascii="Times New Roman" w:hAnsi="Times New Roman" w:cs="Times New Roman"/>
          <w:sz w:val="26"/>
          <w:szCs w:val="26"/>
        </w:rPr>
        <w:t>used.</w:t>
      </w:r>
      <w:r w:rsidRPr="00DC1D8F">
        <w:rPr>
          <w:rFonts w:ascii="Times New Roman" w:hAnsi="Times New Roman" w:cs="Times New Roman"/>
          <w:sz w:val="26"/>
          <w:szCs w:val="26"/>
        </w:rPr>
        <w:t xml:space="preserve"> In contrast, if low power laser energy</w:t>
      </w:r>
      <w:r w:rsidR="00B477F5" w:rsidRPr="00DC1D8F">
        <w:rPr>
          <w:rFonts w:ascii="Times New Roman" w:hAnsi="Times New Roman" w:cs="Times New Roman"/>
          <w:sz w:val="26"/>
          <w:szCs w:val="26"/>
        </w:rPr>
        <w:t xml:space="preserve"> could be coupled (using dyes) into the bacterial cell wall, the energy required for destruction of bacteria would be quite small, and would pose little if any</w:t>
      </w:r>
      <w:r w:rsidR="00DC1D8F">
        <w:rPr>
          <w:rFonts w:ascii="Times New Roman" w:hAnsi="Times New Roman" w:cs="Times New Roman"/>
          <w:sz w:val="26"/>
          <w:szCs w:val="26"/>
        </w:rPr>
        <w:t xml:space="preserve"> </w:t>
      </w:r>
      <w:r w:rsidR="00B477F5" w:rsidRPr="00DC1D8F">
        <w:rPr>
          <w:rFonts w:ascii="Times New Roman" w:hAnsi="Times New Roman" w:cs="Times New Roman"/>
          <w:sz w:val="26"/>
          <w:szCs w:val="26"/>
        </w:rPr>
        <w:t>risk of injury to the pulp and periodontal ligament.</w:t>
      </w:r>
    </w:p>
    <w:p w:rsidR="0068434D" w:rsidRPr="00DC1D8F" w:rsidRDefault="0068434D" w:rsidP="000A5854">
      <w:pPr>
        <w:autoSpaceDE w:val="0"/>
        <w:autoSpaceDN w:val="0"/>
        <w:adjustRightInd w:val="0"/>
        <w:spacing w:after="0" w:line="480" w:lineRule="auto"/>
        <w:jc w:val="both"/>
        <w:rPr>
          <w:rFonts w:ascii="Times New Roman" w:hAnsi="Times New Roman" w:cs="Times New Roman"/>
          <w:sz w:val="26"/>
          <w:szCs w:val="26"/>
        </w:rPr>
      </w:pPr>
    </w:p>
    <w:p w:rsidR="005F5DB1" w:rsidRDefault="00B477F5" w:rsidP="000A5854">
      <w:pPr>
        <w:autoSpaceDE w:val="0"/>
        <w:autoSpaceDN w:val="0"/>
        <w:adjustRightInd w:val="0"/>
        <w:spacing w:after="0" w:line="480" w:lineRule="auto"/>
        <w:jc w:val="both"/>
        <w:rPr>
          <w:rFonts w:ascii="Times New Roman" w:hAnsi="Times New Roman" w:cs="Times New Roman"/>
          <w:sz w:val="26"/>
          <w:szCs w:val="26"/>
        </w:rPr>
      </w:pPr>
      <w:r w:rsidRPr="00DC1D8F">
        <w:rPr>
          <w:rFonts w:ascii="Times New Roman" w:hAnsi="Times New Roman" w:cs="Times New Roman"/>
          <w:sz w:val="26"/>
          <w:szCs w:val="26"/>
        </w:rPr>
        <w:t xml:space="preserve">The term lethal laser photosensitization (LLP) refers to the process whereby laser radiation emitted from a low power laser device activates a dye which in turn exerts a lethal effect on particular cells, such as bacteria. LLP is a specific interaction, in that treatment with the laser alone (i.e., in the absence of the enhancing dye), or with the dye alone, produces minimal effect. Similarly, treatment with laser followed </w:t>
      </w:r>
      <w:r w:rsidR="006E5B69">
        <w:rPr>
          <w:rFonts w:ascii="Times New Roman" w:hAnsi="Times New Roman" w:cs="Times New Roman"/>
          <w:sz w:val="26"/>
          <w:szCs w:val="26"/>
        </w:rPr>
        <w:t>by dye is without benefit. Howe</w:t>
      </w:r>
      <w:r w:rsidRPr="00DC1D8F">
        <w:rPr>
          <w:rFonts w:ascii="Times New Roman" w:hAnsi="Times New Roman" w:cs="Times New Roman"/>
          <w:sz w:val="26"/>
          <w:szCs w:val="26"/>
        </w:rPr>
        <w:t>ver, when</w:t>
      </w:r>
      <w:r w:rsidR="00DC1D8F">
        <w:rPr>
          <w:rFonts w:ascii="Times New Roman" w:hAnsi="Times New Roman" w:cs="Times New Roman"/>
          <w:sz w:val="26"/>
          <w:szCs w:val="26"/>
        </w:rPr>
        <w:t xml:space="preserve"> </w:t>
      </w:r>
      <w:r w:rsidRPr="00DC1D8F">
        <w:rPr>
          <w:rFonts w:ascii="Times New Roman" w:hAnsi="Times New Roman" w:cs="Times New Roman"/>
          <w:sz w:val="26"/>
          <w:szCs w:val="26"/>
        </w:rPr>
        <w:t>exposure to the dye is followed by laser irradiation , there are changes within the dye whi</w:t>
      </w:r>
      <w:r w:rsidR="006E5B69">
        <w:rPr>
          <w:rFonts w:ascii="Times New Roman" w:hAnsi="Times New Roman" w:cs="Times New Roman"/>
          <w:sz w:val="26"/>
          <w:szCs w:val="26"/>
        </w:rPr>
        <w:t>ch lead to dram</w:t>
      </w:r>
      <w:r w:rsidRPr="00DC1D8F">
        <w:rPr>
          <w:rFonts w:ascii="Times New Roman" w:hAnsi="Times New Roman" w:cs="Times New Roman"/>
          <w:sz w:val="26"/>
          <w:szCs w:val="26"/>
        </w:rPr>
        <w:t xml:space="preserve">atic chemical events within the target, with loss of viability as the end result. </w:t>
      </w:r>
    </w:p>
    <w:p w:rsidR="005F5DB1" w:rsidRDefault="005F5DB1" w:rsidP="000A5854">
      <w:pPr>
        <w:autoSpaceDE w:val="0"/>
        <w:autoSpaceDN w:val="0"/>
        <w:adjustRightInd w:val="0"/>
        <w:spacing w:after="0" w:line="480" w:lineRule="auto"/>
        <w:jc w:val="both"/>
        <w:rPr>
          <w:rFonts w:ascii="Times New Roman" w:hAnsi="Times New Roman" w:cs="Times New Roman"/>
          <w:sz w:val="26"/>
          <w:szCs w:val="26"/>
        </w:rPr>
      </w:pPr>
    </w:p>
    <w:p w:rsidR="0008198F" w:rsidRDefault="0008198F" w:rsidP="000A5854">
      <w:pPr>
        <w:autoSpaceDE w:val="0"/>
        <w:autoSpaceDN w:val="0"/>
        <w:adjustRightInd w:val="0"/>
        <w:spacing w:after="0" w:line="480" w:lineRule="auto"/>
        <w:jc w:val="both"/>
        <w:rPr>
          <w:rFonts w:ascii="Times New Roman" w:hAnsi="Times New Roman" w:cs="Times New Roman"/>
          <w:sz w:val="26"/>
          <w:szCs w:val="26"/>
        </w:rPr>
      </w:pPr>
    </w:p>
    <w:p w:rsidR="00B477F5" w:rsidRPr="00DC1D8F" w:rsidRDefault="00B477F5" w:rsidP="000A5854">
      <w:pPr>
        <w:autoSpaceDE w:val="0"/>
        <w:autoSpaceDN w:val="0"/>
        <w:adjustRightInd w:val="0"/>
        <w:spacing w:after="0" w:line="480" w:lineRule="auto"/>
        <w:jc w:val="both"/>
        <w:rPr>
          <w:rFonts w:ascii="Times New Roman" w:hAnsi="Times New Roman" w:cs="Times New Roman"/>
          <w:sz w:val="26"/>
          <w:szCs w:val="26"/>
        </w:rPr>
      </w:pPr>
      <w:r w:rsidRPr="00DC1D8F">
        <w:rPr>
          <w:rFonts w:ascii="Times New Roman" w:hAnsi="Times New Roman" w:cs="Times New Roman"/>
          <w:sz w:val="26"/>
          <w:szCs w:val="26"/>
        </w:rPr>
        <w:t xml:space="preserve">Since LLP relies on the use of the dye as an optically absorbing agent (or chromophore), it is essential to match the laser wavelength used with the chromophore, as well as to ensure that the </w:t>
      </w:r>
      <w:r w:rsidR="006E5B69">
        <w:rPr>
          <w:rFonts w:ascii="Times New Roman" w:hAnsi="Times New Roman" w:cs="Times New Roman"/>
          <w:sz w:val="26"/>
          <w:szCs w:val="26"/>
        </w:rPr>
        <w:t>chromophore itself does not exert t</w:t>
      </w:r>
      <w:r w:rsidRPr="00DC1D8F">
        <w:rPr>
          <w:rFonts w:ascii="Times New Roman" w:hAnsi="Times New Roman" w:cs="Times New Roman"/>
          <w:sz w:val="26"/>
          <w:szCs w:val="26"/>
        </w:rPr>
        <w:t>oxic or irritant effects on the tissues. LLP is similar in</w:t>
      </w:r>
      <w:r w:rsidR="005F5DB1">
        <w:rPr>
          <w:rFonts w:ascii="Times New Roman" w:hAnsi="Times New Roman" w:cs="Times New Roman"/>
          <w:sz w:val="26"/>
          <w:szCs w:val="26"/>
        </w:rPr>
        <w:t xml:space="preserve"> </w:t>
      </w:r>
      <w:r w:rsidR="006E5B69">
        <w:rPr>
          <w:rFonts w:ascii="Times New Roman" w:hAnsi="Times New Roman" w:cs="Times New Roman"/>
          <w:sz w:val="26"/>
          <w:szCs w:val="26"/>
        </w:rPr>
        <w:t>p</w:t>
      </w:r>
      <w:r w:rsidRPr="00DC1D8F">
        <w:rPr>
          <w:rFonts w:ascii="Times New Roman" w:hAnsi="Times New Roman" w:cs="Times New Roman"/>
          <w:sz w:val="26"/>
          <w:szCs w:val="26"/>
        </w:rPr>
        <w:t>rinciple to photodynamic therapy, in which laser energy activates otherwise non-toxic dyes producing reactive oxygen species that cause injury and death of tumour cells.</w:t>
      </w:r>
    </w:p>
    <w:p w:rsidR="00DC1D8F" w:rsidRDefault="00DC1D8F" w:rsidP="000A5854">
      <w:pPr>
        <w:autoSpaceDE w:val="0"/>
        <w:autoSpaceDN w:val="0"/>
        <w:adjustRightInd w:val="0"/>
        <w:spacing w:after="0" w:line="480" w:lineRule="auto"/>
        <w:jc w:val="both"/>
        <w:rPr>
          <w:rFonts w:ascii="Times New Roman" w:hAnsi="Times New Roman" w:cs="Times New Roman"/>
          <w:sz w:val="26"/>
          <w:szCs w:val="26"/>
        </w:rPr>
      </w:pPr>
    </w:p>
    <w:p w:rsidR="00B477F5" w:rsidRPr="00DC1D8F" w:rsidRDefault="00B477F5" w:rsidP="000A5854">
      <w:pPr>
        <w:autoSpaceDE w:val="0"/>
        <w:autoSpaceDN w:val="0"/>
        <w:adjustRightInd w:val="0"/>
        <w:spacing w:after="0" w:line="480" w:lineRule="auto"/>
        <w:jc w:val="both"/>
        <w:rPr>
          <w:rFonts w:ascii="Times New Roman" w:hAnsi="Times New Roman" w:cs="Times New Roman"/>
          <w:sz w:val="26"/>
          <w:szCs w:val="26"/>
        </w:rPr>
      </w:pPr>
      <w:r w:rsidRPr="00DC1D8F">
        <w:rPr>
          <w:rFonts w:ascii="Times New Roman" w:hAnsi="Times New Roman" w:cs="Times New Roman"/>
          <w:sz w:val="26"/>
          <w:szCs w:val="26"/>
        </w:rPr>
        <w:t>Several laboratory studies have explored applications of LLP in dentistry. The visible red light emitted from a HeNe gas laser (wavelength 632 nm) can exert an inhibitory action on dental plaque micro-organisms when an appropriate dye is used.</w:t>
      </w:r>
    </w:p>
    <w:p w:rsidR="0068434D" w:rsidRPr="00DC1D8F" w:rsidRDefault="0068434D" w:rsidP="000A5854">
      <w:pPr>
        <w:autoSpaceDE w:val="0"/>
        <w:autoSpaceDN w:val="0"/>
        <w:adjustRightInd w:val="0"/>
        <w:spacing w:after="0" w:line="480" w:lineRule="auto"/>
        <w:jc w:val="both"/>
        <w:rPr>
          <w:rFonts w:ascii="Times New Roman" w:hAnsi="Times New Roman" w:cs="Times New Roman"/>
          <w:sz w:val="26"/>
          <w:szCs w:val="26"/>
        </w:rPr>
      </w:pPr>
    </w:p>
    <w:p w:rsidR="005F5DB1" w:rsidRDefault="00B477F5" w:rsidP="000A5854">
      <w:pPr>
        <w:autoSpaceDE w:val="0"/>
        <w:autoSpaceDN w:val="0"/>
        <w:adjustRightInd w:val="0"/>
        <w:spacing w:after="0" w:line="480" w:lineRule="auto"/>
        <w:jc w:val="both"/>
        <w:rPr>
          <w:rFonts w:ascii="Times New Roman" w:hAnsi="Times New Roman" w:cs="Times New Roman"/>
          <w:sz w:val="26"/>
          <w:szCs w:val="26"/>
        </w:rPr>
      </w:pPr>
      <w:r w:rsidRPr="00DC1D8F">
        <w:rPr>
          <w:rFonts w:ascii="Times New Roman" w:hAnsi="Times New Roman" w:cs="Times New Roman"/>
          <w:sz w:val="26"/>
          <w:szCs w:val="26"/>
        </w:rPr>
        <w:t>Streptococcus sobrinus is sensitive to LLP under these conditions, while Escherichia coli, a Gram-negative enteric</w:t>
      </w:r>
      <w:r w:rsidR="006E5B69">
        <w:rPr>
          <w:rFonts w:ascii="Times New Roman" w:hAnsi="Times New Roman" w:cs="Times New Roman"/>
          <w:sz w:val="26"/>
          <w:szCs w:val="26"/>
        </w:rPr>
        <w:t xml:space="preserve"> micro-organism, is resistant.</w:t>
      </w:r>
      <w:r w:rsidRPr="00DC1D8F">
        <w:rPr>
          <w:rFonts w:ascii="Times New Roman" w:hAnsi="Times New Roman" w:cs="Times New Roman"/>
          <w:sz w:val="26"/>
          <w:szCs w:val="26"/>
        </w:rPr>
        <w:t xml:space="preserve"> The effect on t</w:t>
      </w:r>
      <w:r w:rsidR="00DB0F68">
        <w:rPr>
          <w:rFonts w:ascii="Times New Roman" w:hAnsi="Times New Roman" w:cs="Times New Roman"/>
          <w:sz w:val="26"/>
          <w:szCs w:val="26"/>
        </w:rPr>
        <w:t>he cariogenic micro-organism S.</w:t>
      </w:r>
      <w:r w:rsidRPr="00DC1D8F">
        <w:rPr>
          <w:rFonts w:ascii="Times New Roman" w:hAnsi="Times New Roman" w:cs="Times New Roman"/>
          <w:sz w:val="26"/>
          <w:szCs w:val="26"/>
        </w:rPr>
        <w:t>sobrinus is rapid, with leakage of the bacterial membrane detectable after 2 minutes of laser exposure. The bactericidal action of LLP can be obtained with a range of blue, purple, and green dyes within the phenylmethane family, all of which a</w:t>
      </w:r>
      <w:r w:rsidR="006E5B69">
        <w:rPr>
          <w:rFonts w:ascii="Times New Roman" w:hAnsi="Times New Roman" w:cs="Times New Roman"/>
          <w:sz w:val="26"/>
          <w:szCs w:val="26"/>
        </w:rPr>
        <w:t>re strong absorbers at 632 nm.</w:t>
      </w:r>
      <w:r w:rsidRPr="00DC1D8F">
        <w:rPr>
          <w:rFonts w:ascii="Times New Roman" w:hAnsi="Times New Roman" w:cs="Times New Roman"/>
          <w:sz w:val="26"/>
          <w:szCs w:val="26"/>
        </w:rPr>
        <w:t xml:space="preserve"> Similar findings w</w:t>
      </w:r>
      <w:r w:rsidR="006E5B69">
        <w:rPr>
          <w:rFonts w:ascii="Times New Roman" w:hAnsi="Times New Roman" w:cs="Times New Roman"/>
          <w:sz w:val="26"/>
          <w:szCs w:val="26"/>
        </w:rPr>
        <w:t>ere obtained in a later study,</w:t>
      </w:r>
      <w:r w:rsidRPr="00DC1D8F">
        <w:rPr>
          <w:rFonts w:ascii="Times New Roman" w:hAnsi="Times New Roman" w:cs="Times New Roman"/>
          <w:sz w:val="26"/>
          <w:szCs w:val="26"/>
        </w:rPr>
        <w:t xml:space="preserve"> which demonstrated destruction of biofilms of Streptococcus sanguis, Porphyromonas gingivalis, Fusobacterium nucleatum and Actinobacillus actino - mycetemcomitans on agar plates by LLP. Using a 7.3 mW HeNe gas laser, either toluidine blue O or methylene blue resulted in killing of all four target organisms after lasting for 30 seconds. </w:t>
      </w:r>
    </w:p>
    <w:p w:rsidR="005F5DB1" w:rsidRDefault="005F5DB1" w:rsidP="000A5854">
      <w:pPr>
        <w:autoSpaceDE w:val="0"/>
        <w:autoSpaceDN w:val="0"/>
        <w:adjustRightInd w:val="0"/>
        <w:spacing w:after="0" w:line="480" w:lineRule="auto"/>
        <w:jc w:val="both"/>
        <w:rPr>
          <w:rFonts w:ascii="Times New Roman" w:hAnsi="Times New Roman" w:cs="Times New Roman"/>
          <w:sz w:val="26"/>
          <w:szCs w:val="26"/>
        </w:rPr>
      </w:pPr>
    </w:p>
    <w:p w:rsidR="0068434D" w:rsidRPr="00DC1D8F" w:rsidRDefault="00B477F5" w:rsidP="000A5854">
      <w:pPr>
        <w:autoSpaceDE w:val="0"/>
        <w:autoSpaceDN w:val="0"/>
        <w:adjustRightInd w:val="0"/>
        <w:spacing w:after="0" w:line="480" w:lineRule="auto"/>
        <w:jc w:val="both"/>
        <w:rPr>
          <w:rFonts w:ascii="Times New Roman" w:hAnsi="Times New Roman" w:cs="Times New Roman"/>
          <w:sz w:val="26"/>
          <w:szCs w:val="26"/>
        </w:rPr>
      </w:pPr>
      <w:r w:rsidRPr="00DC1D8F">
        <w:rPr>
          <w:rFonts w:ascii="Times New Roman" w:hAnsi="Times New Roman" w:cs="Times New Roman"/>
          <w:sz w:val="26"/>
          <w:szCs w:val="26"/>
        </w:rPr>
        <w:t>These blue dyes are known to serve as potent sensitizers for a range of bacteria, for laser emissions in the visibl</w:t>
      </w:r>
      <w:r w:rsidR="005210BB">
        <w:rPr>
          <w:rFonts w:ascii="Times New Roman" w:hAnsi="Times New Roman" w:cs="Times New Roman"/>
          <w:sz w:val="26"/>
          <w:szCs w:val="26"/>
        </w:rPr>
        <w:t>e red portion of the spectrum.</w:t>
      </w:r>
      <w:r w:rsidRPr="00DC1D8F">
        <w:rPr>
          <w:rFonts w:ascii="Times New Roman" w:hAnsi="Times New Roman" w:cs="Times New Roman"/>
          <w:sz w:val="26"/>
          <w:szCs w:val="26"/>
        </w:rPr>
        <w:t xml:space="preserve"> In a more recent study, killing via LLP has been achieved for the cariogenic bacteria Streptococcus mutans, S. sobrinus, Lactobacillus casei and</w:t>
      </w:r>
      <w:r w:rsidR="006E5B69">
        <w:rPr>
          <w:rFonts w:ascii="Times New Roman" w:hAnsi="Times New Roman" w:cs="Times New Roman"/>
          <w:sz w:val="26"/>
          <w:szCs w:val="26"/>
        </w:rPr>
        <w:t xml:space="preserve"> </w:t>
      </w:r>
      <w:r w:rsidRPr="00DC1D8F">
        <w:rPr>
          <w:rFonts w:ascii="Times New Roman" w:hAnsi="Times New Roman" w:cs="Times New Roman"/>
          <w:sz w:val="26"/>
          <w:szCs w:val="26"/>
        </w:rPr>
        <w:t>Actinomyces</w:t>
      </w:r>
      <w:r w:rsidR="0068434D" w:rsidRPr="00DC1D8F">
        <w:rPr>
          <w:rFonts w:ascii="Times New Roman" w:hAnsi="Times New Roman" w:cs="Times New Roman"/>
          <w:sz w:val="26"/>
          <w:szCs w:val="26"/>
        </w:rPr>
        <w:t xml:space="preserve"> viscosus, using toluidine blue. </w:t>
      </w:r>
    </w:p>
    <w:p w:rsidR="005F5DB1" w:rsidRDefault="005F5DB1" w:rsidP="000A5854">
      <w:pPr>
        <w:autoSpaceDE w:val="0"/>
        <w:autoSpaceDN w:val="0"/>
        <w:adjustRightInd w:val="0"/>
        <w:spacing w:after="0" w:line="480" w:lineRule="auto"/>
        <w:jc w:val="both"/>
        <w:rPr>
          <w:rFonts w:ascii="Times New Roman" w:hAnsi="Times New Roman" w:cs="Times New Roman"/>
          <w:sz w:val="26"/>
          <w:szCs w:val="26"/>
        </w:rPr>
      </w:pPr>
    </w:p>
    <w:p w:rsidR="00FF6C84" w:rsidRPr="00DC1D8F" w:rsidRDefault="00B477F5" w:rsidP="000A5854">
      <w:pPr>
        <w:autoSpaceDE w:val="0"/>
        <w:autoSpaceDN w:val="0"/>
        <w:adjustRightInd w:val="0"/>
        <w:spacing w:after="0" w:line="480" w:lineRule="auto"/>
        <w:jc w:val="both"/>
        <w:rPr>
          <w:rFonts w:ascii="Times New Roman" w:hAnsi="Times New Roman" w:cs="Times New Roman"/>
          <w:sz w:val="26"/>
          <w:szCs w:val="26"/>
        </w:rPr>
      </w:pPr>
      <w:r w:rsidRPr="00DC1D8F">
        <w:rPr>
          <w:rFonts w:ascii="Times New Roman" w:hAnsi="Times New Roman" w:cs="Times New Roman"/>
          <w:sz w:val="26"/>
          <w:szCs w:val="26"/>
        </w:rPr>
        <w:t>For each organism, suspensions containing 106 colony forming units could be inactivated by irradiation for 60 seconds. It has since been demonstrated that longer exposure times can result in kills excee</w:t>
      </w:r>
      <w:r w:rsidR="006E5B69">
        <w:rPr>
          <w:rFonts w:ascii="Times New Roman" w:hAnsi="Times New Roman" w:cs="Times New Roman"/>
          <w:sz w:val="26"/>
          <w:szCs w:val="26"/>
        </w:rPr>
        <w:t>ding 107 colony forming units.</w:t>
      </w:r>
      <w:r w:rsidRPr="00DC1D8F">
        <w:rPr>
          <w:rFonts w:ascii="Times New Roman" w:hAnsi="Times New Roman" w:cs="Times New Roman"/>
          <w:sz w:val="26"/>
          <w:szCs w:val="26"/>
        </w:rPr>
        <w:t xml:space="preserve"> These investigations, conducted using cultures on agar plates, provide a clue as to the possible value of LLP for destruction of cariogenic bacteria. However, there are several important limitations of these studies which should be recognized. First, the experimental situations used have not replicated those encountered clinically, and the problems of</w:t>
      </w:r>
      <w:r w:rsidR="0068434D" w:rsidRPr="00DC1D8F">
        <w:rPr>
          <w:rFonts w:ascii="Times New Roman" w:hAnsi="Times New Roman" w:cs="Times New Roman"/>
          <w:sz w:val="26"/>
          <w:szCs w:val="26"/>
        </w:rPr>
        <w:t xml:space="preserve"> </w:t>
      </w:r>
      <w:r w:rsidRPr="00DC1D8F">
        <w:rPr>
          <w:rFonts w:ascii="Times New Roman" w:hAnsi="Times New Roman" w:cs="Times New Roman"/>
          <w:sz w:val="26"/>
          <w:szCs w:val="26"/>
        </w:rPr>
        <w:t xml:space="preserve">bacteria present on smear layers or in dentinal tubules have not been addressed. As well, the use of HeNe gas lasers as a source of laser energy is less than ideal for a clinical application because these devices require optical systems and power supplies </w:t>
      </w:r>
      <w:r w:rsidR="00FF6C84" w:rsidRPr="00DC1D8F">
        <w:rPr>
          <w:rFonts w:ascii="Times New Roman" w:hAnsi="Times New Roman" w:cs="Times New Roman"/>
          <w:sz w:val="26"/>
          <w:szCs w:val="26"/>
        </w:rPr>
        <w:t>which are complex. Their conve</w:t>
      </w:r>
      <w:r w:rsidRPr="00DC1D8F">
        <w:rPr>
          <w:rFonts w:ascii="Times New Roman" w:hAnsi="Times New Roman" w:cs="Times New Roman"/>
          <w:sz w:val="26"/>
          <w:szCs w:val="26"/>
        </w:rPr>
        <w:t xml:space="preserve">rsion efficacy (electrical energy to laser energy) is not high. </w:t>
      </w:r>
    </w:p>
    <w:p w:rsidR="00FF6C84" w:rsidRPr="00DC1D8F" w:rsidRDefault="00FF6C84" w:rsidP="000A5854">
      <w:pPr>
        <w:autoSpaceDE w:val="0"/>
        <w:autoSpaceDN w:val="0"/>
        <w:adjustRightInd w:val="0"/>
        <w:spacing w:after="0" w:line="480" w:lineRule="auto"/>
        <w:jc w:val="both"/>
        <w:rPr>
          <w:rFonts w:ascii="Times New Roman" w:hAnsi="Times New Roman" w:cs="Times New Roman"/>
          <w:sz w:val="26"/>
          <w:szCs w:val="26"/>
        </w:rPr>
      </w:pPr>
    </w:p>
    <w:p w:rsidR="005F5DB1" w:rsidRDefault="00B477F5" w:rsidP="000A5854">
      <w:pPr>
        <w:autoSpaceDE w:val="0"/>
        <w:autoSpaceDN w:val="0"/>
        <w:adjustRightInd w:val="0"/>
        <w:spacing w:after="0" w:line="480" w:lineRule="auto"/>
        <w:jc w:val="both"/>
        <w:rPr>
          <w:rFonts w:ascii="Times New Roman" w:hAnsi="Times New Roman" w:cs="Times New Roman"/>
          <w:sz w:val="26"/>
          <w:szCs w:val="26"/>
        </w:rPr>
      </w:pPr>
      <w:r w:rsidRPr="00DC1D8F">
        <w:rPr>
          <w:rFonts w:ascii="Times New Roman" w:hAnsi="Times New Roman" w:cs="Times New Roman"/>
          <w:sz w:val="26"/>
          <w:szCs w:val="26"/>
        </w:rPr>
        <w:t xml:space="preserve">By </w:t>
      </w:r>
      <w:r w:rsidR="00FF6C84" w:rsidRPr="00DC1D8F">
        <w:rPr>
          <w:rFonts w:ascii="Times New Roman" w:hAnsi="Times New Roman" w:cs="Times New Roman"/>
          <w:sz w:val="26"/>
          <w:szCs w:val="26"/>
        </w:rPr>
        <w:t>comp</w:t>
      </w:r>
      <w:r w:rsidR="005210BB">
        <w:rPr>
          <w:rFonts w:ascii="Times New Roman" w:hAnsi="Times New Roman" w:cs="Times New Roman"/>
          <w:sz w:val="26"/>
          <w:szCs w:val="26"/>
        </w:rPr>
        <w:t>arison, indium:gallium:arsenide:</w:t>
      </w:r>
      <w:r w:rsidR="00FF6C84" w:rsidRPr="00DC1D8F">
        <w:rPr>
          <w:rFonts w:ascii="Times New Roman" w:hAnsi="Times New Roman" w:cs="Times New Roman"/>
          <w:sz w:val="26"/>
          <w:szCs w:val="26"/>
        </w:rPr>
        <w:t>phosphoru</w:t>
      </w:r>
      <w:r w:rsidRPr="00DC1D8F">
        <w:rPr>
          <w:rFonts w:ascii="Times New Roman" w:hAnsi="Times New Roman" w:cs="Times New Roman"/>
          <w:sz w:val="26"/>
          <w:szCs w:val="26"/>
        </w:rPr>
        <w:t>s (InGaAsP) sem</w:t>
      </w:r>
      <w:r w:rsidR="00FF6C84" w:rsidRPr="00DC1D8F">
        <w:rPr>
          <w:rFonts w:ascii="Times New Roman" w:hAnsi="Times New Roman" w:cs="Times New Roman"/>
          <w:sz w:val="26"/>
          <w:szCs w:val="26"/>
        </w:rPr>
        <w:t>iconductor diode lasers generat</w:t>
      </w:r>
      <w:r w:rsidRPr="00DC1D8F">
        <w:rPr>
          <w:rFonts w:ascii="Times New Roman" w:hAnsi="Times New Roman" w:cs="Times New Roman"/>
          <w:sz w:val="26"/>
          <w:szCs w:val="26"/>
        </w:rPr>
        <w:t>e emissions of similar wavelength to HeNe lasers; however, their smaller size, higher efficie</w:t>
      </w:r>
      <w:r w:rsidR="005210BB">
        <w:rPr>
          <w:rFonts w:ascii="Times New Roman" w:hAnsi="Times New Roman" w:cs="Times New Roman"/>
          <w:sz w:val="26"/>
          <w:szCs w:val="26"/>
        </w:rPr>
        <w:t>ncy, low</w:t>
      </w:r>
      <w:r w:rsidRPr="00DC1D8F">
        <w:rPr>
          <w:rFonts w:ascii="Times New Roman" w:hAnsi="Times New Roman" w:cs="Times New Roman"/>
          <w:sz w:val="26"/>
          <w:szCs w:val="26"/>
        </w:rPr>
        <w:t xml:space="preserve"> cost, and more versatile nature makes them </w:t>
      </w:r>
    </w:p>
    <w:p w:rsidR="005F5DB1" w:rsidRDefault="005F5DB1" w:rsidP="000A5854">
      <w:pPr>
        <w:autoSpaceDE w:val="0"/>
        <w:autoSpaceDN w:val="0"/>
        <w:adjustRightInd w:val="0"/>
        <w:spacing w:after="0" w:line="480" w:lineRule="auto"/>
        <w:jc w:val="both"/>
        <w:rPr>
          <w:rFonts w:ascii="Times New Roman" w:hAnsi="Times New Roman" w:cs="Times New Roman"/>
          <w:sz w:val="26"/>
          <w:szCs w:val="26"/>
        </w:rPr>
      </w:pPr>
    </w:p>
    <w:p w:rsidR="005F5DB1" w:rsidRDefault="005F5DB1" w:rsidP="000A5854">
      <w:pPr>
        <w:autoSpaceDE w:val="0"/>
        <w:autoSpaceDN w:val="0"/>
        <w:adjustRightInd w:val="0"/>
        <w:spacing w:after="0" w:line="480" w:lineRule="auto"/>
        <w:jc w:val="both"/>
        <w:rPr>
          <w:rFonts w:ascii="Times New Roman" w:hAnsi="Times New Roman" w:cs="Times New Roman"/>
          <w:sz w:val="26"/>
          <w:szCs w:val="26"/>
        </w:rPr>
      </w:pPr>
    </w:p>
    <w:p w:rsidR="00B477F5" w:rsidRPr="00DC1D8F" w:rsidRDefault="00B477F5" w:rsidP="000A5854">
      <w:pPr>
        <w:autoSpaceDE w:val="0"/>
        <w:autoSpaceDN w:val="0"/>
        <w:adjustRightInd w:val="0"/>
        <w:spacing w:after="0" w:line="480" w:lineRule="auto"/>
        <w:jc w:val="both"/>
        <w:rPr>
          <w:rFonts w:ascii="Times New Roman" w:hAnsi="Times New Roman" w:cs="Times New Roman"/>
          <w:sz w:val="26"/>
          <w:szCs w:val="26"/>
        </w:rPr>
      </w:pPr>
      <w:r w:rsidRPr="00DC1D8F">
        <w:rPr>
          <w:rFonts w:ascii="Times New Roman" w:hAnsi="Times New Roman" w:cs="Times New Roman"/>
          <w:sz w:val="26"/>
          <w:szCs w:val="26"/>
        </w:rPr>
        <w:t>better suited for LLP. Low power versions of these devices are used in lecture theatre pointers.</w:t>
      </w:r>
    </w:p>
    <w:p w:rsidR="00FF6C84" w:rsidRPr="00DC1D8F" w:rsidRDefault="00FF6C84" w:rsidP="000A5854">
      <w:pPr>
        <w:autoSpaceDE w:val="0"/>
        <w:autoSpaceDN w:val="0"/>
        <w:adjustRightInd w:val="0"/>
        <w:spacing w:after="0" w:line="480" w:lineRule="auto"/>
        <w:jc w:val="both"/>
        <w:rPr>
          <w:rFonts w:ascii="Times New Roman" w:hAnsi="Times New Roman" w:cs="Times New Roman"/>
          <w:sz w:val="26"/>
          <w:szCs w:val="26"/>
        </w:rPr>
      </w:pPr>
    </w:p>
    <w:p w:rsidR="00B477F5" w:rsidRPr="00DC1D8F" w:rsidRDefault="00B477F5" w:rsidP="000A5854">
      <w:pPr>
        <w:autoSpaceDE w:val="0"/>
        <w:autoSpaceDN w:val="0"/>
        <w:adjustRightInd w:val="0"/>
        <w:spacing w:after="0" w:line="480" w:lineRule="auto"/>
        <w:jc w:val="both"/>
        <w:rPr>
          <w:rFonts w:ascii="Times New Roman" w:hAnsi="Times New Roman" w:cs="Times New Roman"/>
          <w:sz w:val="26"/>
          <w:szCs w:val="26"/>
        </w:rPr>
      </w:pPr>
      <w:r w:rsidRPr="00DC1D8F">
        <w:rPr>
          <w:rFonts w:ascii="Times New Roman" w:hAnsi="Times New Roman" w:cs="Times New Roman"/>
          <w:sz w:val="26"/>
          <w:szCs w:val="26"/>
        </w:rPr>
        <w:t>There is considerable current interest in developing LLP techniques using visible diode lasers.</w:t>
      </w:r>
      <w:r w:rsidR="00FF6C84" w:rsidRPr="00DC1D8F">
        <w:rPr>
          <w:rFonts w:ascii="Times New Roman" w:hAnsi="Times New Roman" w:cs="Times New Roman"/>
          <w:sz w:val="26"/>
          <w:szCs w:val="26"/>
        </w:rPr>
        <w:t xml:space="preserve"> </w:t>
      </w:r>
      <w:r w:rsidRPr="00DC1D8F">
        <w:rPr>
          <w:rFonts w:ascii="Times New Roman" w:hAnsi="Times New Roman" w:cs="Times New Roman"/>
          <w:sz w:val="26"/>
          <w:szCs w:val="26"/>
        </w:rPr>
        <w:t xml:space="preserve">Work in the author’s laboratory is evaluating the feasibility of using InGaAsP laser diodes operating in the visible spectrum (wavelength 670 nm) in conjunction with methylene blue to sterilize a </w:t>
      </w:r>
      <w:r w:rsidR="00FF6C84" w:rsidRPr="00DC1D8F">
        <w:rPr>
          <w:rFonts w:ascii="Times New Roman" w:hAnsi="Times New Roman" w:cs="Times New Roman"/>
          <w:sz w:val="26"/>
          <w:szCs w:val="26"/>
        </w:rPr>
        <w:t>ca</w:t>
      </w:r>
      <w:r w:rsidRPr="00DC1D8F">
        <w:rPr>
          <w:rFonts w:ascii="Times New Roman" w:hAnsi="Times New Roman" w:cs="Times New Roman"/>
          <w:sz w:val="26"/>
          <w:szCs w:val="26"/>
        </w:rPr>
        <w:t>rious cavi</w:t>
      </w:r>
      <w:r w:rsidR="00FF6C84" w:rsidRPr="00DC1D8F">
        <w:rPr>
          <w:rFonts w:ascii="Times New Roman" w:hAnsi="Times New Roman" w:cs="Times New Roman"/>
          <w:sz w:val="26"/>
          <w:szCs w:val="26"/>
        </w:rPr>
        <w:t>ty and infected dentinal tubule</w:t>
      </w:r>
      <w:r w:rsidRPr="00DC1D8F">
        <w:rPr>
          <w:rFonts w:ascii="Times New Roman" w:hAnsi="Times New Roman" w:cs="Times New Roman"/>
          <w:sz w:val="26"/>
          <w:szCs w:val="26"/>
        </w:rPr>
        <w:t>s containing a known ‘bio-load’ of S. mutan</w:t>
      </w:r>
      <w:r w:rsidR="00FF6C84" w:rsidRPr="00DC1D8F">
        <w:rPr>
          <w:rFonts w:ascii="Times New Roman" w:hAnsi="Times New Roman" w:cs="Times New Roman"/>
          <w:sz w:val="26"/>
          <w:szCs w:val="26"/>
        </w:rPr>
        <w:t>s. This woul</w:t>
      </w:r>
      <w:r w:rsidRPr="00DC1D8F">
        <w:rPr>
          <w:rFonts w:ascii="Times New Roman" w:hAnsi="Times New Roman" w:cs="Times New Roman"/>
          <w:sz w:val="26"/>
          <w:szCs w:val="26"/>
        </w:rPr>
        <w:t>d have obvious clinical relevance in terms of managing deep dentinal carious lesions. With the ability to rapidly and effectively sterilize the floor of deep carious</w:t>
      </w:r>
      <w:r w:rsidR="00DC1D8F">
        <w:rPr>
          <w:rFonts w:ascii="Times New Roman" w:hAnsi="Times New Roman" w:cs="Times New Roman"/>
          <w:sz w:val="26"/>
          <w:szCs w:val="26"/>
        </w:rPr>
        <w:t xml:space="preserve"> </w:t>
      </w:r>
      <w:r w:rsidRPr="00DC1D8F">
        <w:rPr>
          <w:rFonts w:ascii="Times New Roman" w:hAnsi="Times New Roman" w:cs="Times New Roman"/>
          <w:sz w:val="26"/>
          <w:szCs w:val="26"/>
        </w:rPr>
        <w:t>lesions without significant heat, more conservative approaches to the removal of demineralized and infected tooth structure could be used.</w:t>
      </w:r>
    </w:p>
    <w:p w:rsidR="00FF6C84" w:rsidRPr="00DC1D8F" w:rsidRDefault="00FF6C84" w:rsidP="000A5854">
      <w:pPr>
        <w:autoSpaceDE w:val="0"/>
        <w:autoSpaceDN w:val="0"/>
        <w:adjustRightInd w:val="0"/>
        <w:spacing w:after="0" w:line="480" w:lineRule="auto"/>
        <w:jc w:val="both"/>
        <w:rPr>
          <w:rFonts w:ascii="Times New Roman" w:hAnsi="Times New Roman" w:cs="Times New Roman"/>
          <w:sz w:val="26"/>
          <w:szCs w:val="26"/>
        </w:rPr>
      </w:pPr>
    </w:p>
    <w:p w:rsidR="00B477F5" w:rsidRPr="00DC1D8F" w:rsidRDefault="00B477F5" w:rsidP="000A5854">
      <w:pPr>
        <w:autoSpaceDE w:val="0"/>
        <w:autoSpaceDN w:val="0"/>
        <w:adjustRightInd w:val="0"/>
        <w:spacing w:after="0" w:line="480" w:lineRule="auto"/>
        <w:jc w:val="both"/>
        <w:rPr>
          <w:rFonts w:ascii="Times New Roman" w:hAnsi="Times New Roman" w:cs="Times New Roman"/>
          <w:sz w:val="26"/>
          <w:szCs w:val="26"/>
        </w:rPr>
      </w:pPr>
      <w:r w:rsidRPr="00DC1D8F">
        <w:rPr>
          <w:rFonts w:ascii="Times New Roman" w:hAnsi="Times New Roman" w:cs="Times New Roman"/>
          <w:sz w:val="26"/>
          <w:szCs w:val="26"/>
        </w:rPr>
        <w:t xml:space="preserve">Of note, LLP is able to exert significant effects even when the cariogenic organisms are protected in a matrix of </w:t>
      </w:r>
      <w:r w:rsidR="006E5B69">
        <w:rPr>
          <w:rFonts w:ascii="Times New Roman" w:hAnsi="Times New Roman" w:cs="Times New Roman"/>
          <w:sz w:val="26"/>
          <w:szCs w:val="26"/>
        </w:rPr>
        <w:t xml:space="preserve">demineralized dentine. </w:t>
      </w:r>
      <w:r w:rsidRPr="00DC1D8F">
        <w:rPr>
          <w:rFonts w:ascii="Times New Roman" w:hAnsi="Times New Roman" w:cs="Times New Roman"/>
          <w:sz w:val="26"/>
          <w:szCs w:val="26"/>
        </w:rPr>
        <w:t>As mentioned previously, laser radiation in the red visible and near infrared region is able to pass through demineralised dentine. While LLP techniques can still be applied effectively to reach micro-organisms enmeshed in</w:t>
      </w:r>
      <w:r w:rsidR="00DC1D8F">
        <w:rPr>
          <w:rFonts w:ascii="Times New Roman" w:hAnsi="Times New Roman" w:cs="Times New Roman"/>
          <w:sz w:val="26"/>
          <w:szCs w:val="26"/>
        </w:rPr>
        <w:t xml:space="preserve"> </w:t>
      </w:r>
      <w:r w:rsidRPr="00DC1D8F">
        <w:rPr>
          <w:rFonts w:ascii="Times New Roman" w:hAnsi="Times New Roman" w:cs="Times New Roman"/>
          <w:sz w:val="26"/>
          <w:szCs w:val="26"/>
        </w:rPr>
        <w:t>dentine, higher irradiances are required to exert the same destructive effect than when the microorganisms are on the surface (4.8 vs. 1.2 J). To achieve these irradiances in a clinically acceptable time frame requires the use of higher power diode lasers and more</w:t>
      </w:r>
      <w:r w:rsidR="006E5B69">
        <w:rPr>
          <w:rFonts w:ascii="Times New Roman" w:hAnsi="Times New Roman" w:cs="Times New Roman"/>
          <w:sz w:val="26"/>
          <w:szCs w:val="26"/>
        </w:rPr>
        <w:t xml:space="preserve"> efficient delive</w:t>
      </w:r>
      <w:r w:rsidRPr="00DC1D8F">
        <w:rPr>
          <w:rFonts w:ascii="Times New Roman" w:hAnsi="Times New Roman" w:cs="Times New Roman"/>
          <w:sz w:val="26"/>
          <w:szCs w:val="26"/>
        </w:rPr>
        <w:t>ry systems, and current work is addressing these issues.</w:t>
      </w:r>
    </w:p>
    <w:p w:rsidR="00FF6C84" w:rsidRPr="00DC1D8F" w:rsidRDefault="00FF6C84" w:rsidP="000A5854">
      <w:pPr>
        <w:autoSpaceDE w:val="0"/>
        <w:autoSpaceDN w:val="0"/>
        <w:adjustRightInd w:val="0"/>
        <w:spacing w:after="0" w:line="480" w:lineRule="auto"/>
        <w:jc w:val="both"/>
        <w:rPr>
          <w:rFonts w:ascii="Times New Roman" w:hAnsi="Times New Roman" w:cs="Times New Roman"/>
          <w:sz w:val="26"/>
          <w:szCs w:val="26"/>
        </w:rPr>
      </w:pPr>
    </w:p>
    <w:p w:rsidR="00B477F5" w:rsidRPr="00DC1D8F" w:rsidRDefault="00B477F5" w:rsidP="000A5854">
      <w:pPr>
        <w:autoSpaceDE w:val="0"/>
        <w:autoSpaceDN w:val="0"/>
        <w:adjustRightInd w:val="0"/>
        <w:spacing w:after="0" w:line="480" w:lineRule="auto"/>
        <w:jc w:val="both"/>
        <w:rPr>
          <w:rFonts w:ascii="Times New Roman" w:hAnsi="Times New Roman" w:cs="Times New Roman"/>
          <w:sz w:val="26"/>
          <w:szCs w:val="26"/>
        </w:rPr>
      </w:pPr>
      <w:r w:rsidRPr="00DC1D8F">
        <w:rPr>
          <w:rFonts w:ascii="Times New Roman" w:hAnsi="Times New Roman" w:cs="Times New Roman"/>
          <w:sz w:val="26"/>
          <w:szCs w:val="26"/>
        </w:rPr>
        <w:t>Lethal laser photosensitization technology may also have application in the treatment of hypersensitive cervical dentine covered by dental plaque, where the technique would be used in tandem with desensitization of the dental pulp by LLLT. In terms of managing plaque on hypersensitive dentine, LLP has recently been shown to be a viable technique for killing bact</w:t>
      </w:r>
      <w:r w:rsidR="006E5B69">
        <w:rPr>
          <w:rFonts w:ascii="Times New Roman" w:hAnsi="Times New Roman" w:cs="Times New Roman"/>
          <w:sz w:val="26"/>
          <w:szCs w:val="26"/>
        </w:rPr>
        <w:t xml:space="preserve">eria in supragingival plaque. </w:t>
      </w:r>
      <w:r w:rsidRPr="00DC1D8F">
        <w:rPr>
          <w:rFonts w:ascii="Times New Roman" w:hAnsi="Times New Roman" w:cs="Times New Roman"/>
          <w:sz w:val="26"/>
          <w:szCs w:val="26"/>
        </w:rPr>
        <w:t>Following LLP with either HeNe or GaAlAs lasers, substantial reductions were demonstrated in the total anaerobic count as well as in the number of viable streptococci and actinomyces</w:t>
      </w:r>
      <w:r w:rsidR="00FF6C84" w:rsidRPr="00DC1D8F">
        <w:rPr>
          <w:rFonts w:ascii="Times New Roman" w:hAnsi="Times New Roman" w:cs="Times New Roman"/>
          <w:sz w:val="26"/>
          <w:szCs w:val="26"/>
        </w:rPr>
        <w:t xml:space="preserve"> present in the samples. An irradianc</w:t>
      </w:r>
      <w:r w:rsidRPr="00DC1D8F">
        <w:rPr>
          <w:rFonts w:ascii="Times New Roman" w:hAnsi="Times New Roman" w:cs="Times New Roman"/>
          <w:sz w:val="26"/>
          <w:szCs w:val="26"/>
        </w:rPr>
        <w:t>e of only 1.3 J resulted in log10 reductions of 3.0, 5.4 and 3.3 in the total anaerobic count, streptococci</w:t>
      </w:r>
      <w:r w:rsidR="00DC1D8F">
        <w:rPr>
          <w:rFonts w:ascii="Times New Roman" w:hAnsi="Times New Roman" w:cs="Times New Roman"/>
          <w:sz w:val="26"/>
          <w:szCs w:val="26"/>
        </w:rPr>
        <w:t xml:space="preserve"> </w:t>
      </w:r>
      <w:r w:rsidRPr="00DC1D8F">
        <w:rPr>
          <w:rFonts w:ascii="Times New Roman" w:hAnsi="Times New Roman" w:cs="Times New Roman"/>
          <w:sz w:val="26"/>
          <w:szCs w:val="26"/>
        </w:rPr>
        <w:t>and actinomyces respectively.</w:t>
      </w:r>
    </w:p>
    <w:p w:rsidR="00FF6C84" w:rsidRPr="00DC1D8F" w:rsidRDefault="00FF6C84" w:rsidP="000A5854">
      <w:pPr>
        <w:autoSpaceDE w:val="0"/>
        <w:autoSpaceDN w:val="0"/>
        <w:adjustRightInd w:val="0"/>
        <w:spacing w:after="0" w:line="480" w:lineRule="auto"/>
        <w:jc w:val="both"/>
        <w:rPr>
          <w:rFonts w:ascii="Times New Roman" w:hAnsi="Times New Roman" w:cs="Times New Roman"/>
          <w:sz w:val="26"/>
          <w:szCs w:val="26"/>
        </w:rPr>
      </w:pPr>
    </w:p>
    <w:p w:rsidR="002969BF" w:rsidRPr="00DC1D8F" w:rsidRDefault="00B477F5" w:rsidP="000A5854">
      <w:pPr>
        <w:autoSpaceDE w:val="0"/>
        <w:autoSpaceDN w:val="0"/>
        <w:adjustRightInd w:val="0"/>
        <w:spacing w:after="0" w:line="480" w:lineRule="auto"/>
        <w:jc w:val="both"/>
        <w:rPr>
          <w:rFonts w:ascii="Times New Roman" w:hAnsi="Times New Roman" w:cs="Times New Roman"/>
          <w:sz w:val="26"/>
          <w:szCs w:val="26"/>
        </w:rPr>
      </w:pPr>
      <w:r w:rsidRPr="00DC1D8F">
        <w:rPr>
          <w:rFonts w:ascii="Times New Roman" w:hAnsi="Times New Roman" w:cs="Times New Roman"/>
          <w:sz w:val="26"/>
          <w:szCs w:val="26"/>
        </w:rPr>
        <w:t>In addition to its use in the management of dental caries, the LLP technique has potential application for the destruction of microorganisms in the root canal system and in periodontal pockets, as an adjunct to conventional techniques. However, much further work is required to develop protocols which could be used in a clinical setting and to improve the laser delivery systems to permit access to all areas of the mouth</w:t>
      </w:r>
      <w:r w:rsidR="006E5B69" w:rsidRPr="006E5B69">
        <w:rPr>
          <w:rFonts w:ascii="Times New Roman" w:hAnsi="Times New Roman" w:cs="Times New Roman"/>
          <w:sz w:val="26"/>
          <w:szCs w:val="26"/>
          <w:vertAlign w:val="superscript"/>
        </w:rPr>
        <w:t>128</w:t>
      </w:r>
      <w:r w:rsidRPr="00DC1D8F">
        <w:rPr>
          <w:rFonts w:ascii="Times New Roman" w:hAnsi="Times New Roman" w:cs="Times New Roman"/>
          <w:sz w:val="26"/>
          <w:szCs w:val="26"/>
        </w:rPr>
        <w:t>.</w:t>
      </w:r>
    </w:p>
    <w:p w:rsidR="004A47C9" w:rsidRDefault="004A47C9" w:rsidP="00B477F5">
      <w:pPr>
        <w:autoSpaceDE w:val="0"/>
        <w:autoSpaceDN w:val="0"/>
        <w:adjustRightInd w:val="0"/>
        <w:spacing w:after="0" w:line="480" w:lineRule="auto"/>
        <w:rPr>
          <w:rFonts w:ascii="Times New Roman" w:hAnsi="Times New Roman" w:cs="Times New Roman"/>
          <w:sz w:val="24"/>
          <w:szCs w:val="24"/>
        </w:rPr>
      </w:pPr>
    </w:p>
    <w:p w:rsidR="004A47C9" w:rsidRDefault="004A47C9" w:rsidP="00B477F5">
      <w:pPr>
        <w:autoSpaceDE w:val="0"/>
        <w:autoSpaceDN w:val="0"/>
        <w:adjustRightInd w:val="0"/>
        <w:spacing w:after="0" w:line="480" w:lineRule="auto"/>
        <w:rPr>
          <w:rFonts w:ascii="Times New Roman" w:hAnsi="Times New Roman" w:cs="Times New Roman"/>
          <w:sz w:val="24"/>
          <w:szCs w:val="24"/>
        </w:rPr>
      </w:pPr>
    </w:p>
    <w:p w:rsidR="004A47C9" w:rsidRDefault="004A47C9" w:rsidP="00B477F5">
      <w:pPr>
        <w:autoSpaceDE w:val="0"/>
        <w:autoSpaceDN w:val="0"/>
        <w:adjustRightInd w:val="0"/>
        <w:spacing w:after="0" w:line="480" w:lineRule="auto"/>
        <w:rPr>
          <w:rFonts w:ascii="Times New Roman" w:hAnsi="Times New Roman" w:cs="Times New Roman"/>
          <w:sz w:val="24"/>
          <w:szCs w:val="24"/>
        </w:rPr>
      </w:pPr>
    </w:p>
    <w:p w:rsidR="004A47C9" w:rsidRDefault="004A47C9" w:rsidP="00B477F5">
      <w:pPr>
        <w:autoSpaceDE w:val="0"/>
        <w:autoSpaceDN w:val="0"/>
        <w:adjustRightInd w:val="0"/>
        <w:spacing w:after="0" w:line="480" w:lineRule="auto"/>
        <w:rPr>
          <w:rFonts w:ascii="Times New Roman" w:hAnsi="Times New Roman" w:cs="Times New Roman"/>
          <w:sz w:val="24"/>
          <w:szCs w:val="24"/>
        </w:rPr>
      </w:pPr>
    </w:p>
    <w:p w:rsidR="004A47C9" w:rsidRDefault="004A47C9" w:rsidP="00B477F5">
      <w:pPr>
        <w:autoSpaceDE w:val="0"/>
        <w:autoSpaceDN w:val="0"/>
        <w:adjustRightInd w:val="0"/>
        <w:spacing w:after="0" w:line="480" w:lineRule="auto"/>
        <w:rPr>
          <w:rFonts w:ascii="Times New Roman" w:hAnsi="Times New Roman" w:cs="Times New Roman"/>
          <w:sz w:val="24"/>
          <w:szCs w:val="24"/>
        </w:rPr>
      </w:pPr>
    </w:p>
    <w:p w:rsidR="004A47C9" w:rsidRDefault="004A47C9" w:rsidP="00B477F5">
      <w:pPr>
        <w:autoSpaceDE w:val="0"/>
        <w:autoSpaceDN w:val="0"/>
        <w:adjustRightInd w:val="0"/>
        <w:spacing w:after="0" w:line="480" w:lineRule="auto"/>
        <w:rPr>
          <w:rFonts w:ascii="Times New Roman" w:hAnsi="Times New Roman" w:cs="Times New Roman"/>
          <w:sz w:val="24"/>
          <w:szCs w:val="24"/>
        </w:rPr>
      </w:pPr>
    </w:p>
    <w:p w:rsidR="004A47C9" w:rsidRDefault="004A47C9" w:rsidP="00B477F5">
      <w:pPr>
        <w:autoSpaceDE w:val="0"/>
        <w:autoSpaceDN w:val="0"/>
        <w:adjustRightInd w:val="0"/>
        <w:spacing w:after="0" w:line="480" w:lineRule="auto"/>
        <w:rPr>
          <w:rFonts w:ascii="Times New Roman" w:hAnsi="Times New Roman" w:cs="Times New Roman"/>
          <w:sz w:val="24"/>
          <w:szCs w:val="24"/>
        </w:rPr>
      </w:pPr>
    </w:p>
    <w:p w:rsidR="004A47C9" w:rsidRDefault="004A47C9" w:rsidP="00B477F5">
      <w:pPr>
        <w:autoSpaceDE w:val="0"/>
        <w:autoSpaceDN w:val="0"/>
        <w:adjustRightInd w:val="0"/>
        <w:spacing w:after="0" w:line="480" w:lineRule="auto"/>
        <w:rPr>
          <w:rFonts w:ascii="Times New Roman" w:hAnsi="Times New Roman" w:cs="Times New Roman"/>
          <w:sz w:val="24"/>
          <w:szCs w:val="24"/>
        </w:rPr>
      </w:pPr>
    </w:p>
    <w:p w:rsidR="00E81184" w:rsidRPr="005F5DB1" w:rsidRDefault="00E81184" w:rsidP="00B477F5">
      <w:pPr>
        <w:autoSpaceDE w:val="0"/>
        <w:autoSpaceDN w:val="0"/>
        <w:adjustRightInd w:val="0"/>
        <w:spacing w:after="0" w:line="480" w:lineRule="auto"/>
        <w:rPr>
          <w:rFonts w:ascii="Times New Roman" w:hAnsi="Times New Roman" w:cs="Times New Roman"/>
          <w:sz w:val="28"/>
          <w:szCs w:val="24"/>
        </w:rPr>
      </w:pPr>
    </w:p>
    <w:p w:rsidR="00137CBB" w:rsidRDefault="00513EFD" w:rsidP="005F5DB1">
      <w:pPr>
        <w:autoSpaceDE w:val="0"/>
        <w:autoSpaceDN w:val="0"/>
        <w:adjustRightInd w:val="0"/>
        <w:spacing w:after="0" w:line="360" w:lineRule="auto"/>
        <w:jc w:val="center"/>
        <w:rPr>
          <w:rFonts w:ascii="Times New Roman" w:hAnsi="Times New Roman" w:cs="Times New Roman"/>
          <w:b/>
          <w:bCs/>
          <w:sz w:val="32"/>
          <w:szCs w:val="32"/>
          <w:u w:val="single"/>
        </w:rPr>
      </w:pPr>
      <w:r w:rsidRPr="005F5DB1">
        <w:rPr>
          <w:rFonts w:ascii="Times New Roman" w:hAnsi="Times New Roman" w:cs="Times New Roman"/>
          <w:b/>
          <w:bCs/>
          <w:sz w:val="32"/>
          <w:szCs w:val="32"/>
          <w:u w:val="single"/>
        </w:rPr>
        <w:t xml:space="preserve">LASER </w:t>
      </w:r>
      <w:r w:rsidR="009C4E57" w:rsidRPr="005F5DB1">
        <w:rPr>
          <w:rFonts w:ascii="Times New Roman" w:hAnsi="Times New Roman" w:cs="Times New Roman"/>
          <w:b/>
          <w:bCs/>
          <w:sz w:val="32"/>
          <w:szCs w:val="32"/>
          <w:u w:val="single"/>
        </w:rPr>
        <w:t>REGULATION</w:t>
      </w:r>
      <w:r w:rsidRPr="005F5DB1">
        <w:rPr>
          <w:rFonts w:ascii="Times New Roman" w:hAnsi="Times New Roman" w:cs="Times New Roman"/>
          <w:b/>
          <w:bCs/>
          <w:sz w:val="32"/>
          <w:szCs w:val="32"/>
          <w:u w:val="single"/>
        </w:rPr>
        <w:t>S AND SAFETY</w:t>
      </w:r>
    </w:p>
    <w:p w:rsidR="005210BB" w:rsidRPr="005F5DB1" w:rsidRDefault="005210BB" w:rsidP="005F5DB1">
      <w:pPr>
        <w:autoSpaceDE w:val="0"/>
        <w:autoSpaceDN w:val="0"/>
        <w:adjustRightInd w:val="0"/>
        <w:spacing w:after="0" w:line="360" w:lineRule="auto"/>
        <w:jc w:val="center"/>
        <w:rPr>
          <w:rFonts w:ascii="Times New Roman" w:hAnsi="Times New Roman" w:cs="Times New Roman"/>
          <w:b/>
          <w:bCs/>
          <w:sz w:val="32"/>
          <w:szCs w:val="32"/>
          <w:u w:val="single"/>
        </w:rPr>
      </w:pPr>
    </w:p>
    <w:p w:rsidR="00513EFD" w:rsidRPr="00CD659B" w:rsidRDefault="00513EFD" w:rsidP="005F5DB1">
      <w:pPr>
        <w:autoSpaceDE w:val="0"/>
        <w:autoSpaceDN w:val="0"/>
        <w:adjustRightInd w:val="0"/>
        <w:spacing w:after="0" w:line="360" w:lineRule="auto"/>
        <w:jc w:val="center"/>
        <w:rPr>
          <w:rFonts w:ascii="Times New Roman" w:hAnsi="Times New Roman" w:cs="Times New Roman"/>
          <w:b/>
          <w:bCs/>
          <w:sz w:val="28"/>
          <w:szCs w:val="32"/>
          <w:u w:val="single"/>
        </w:rPr>
      </w:pPr>
      <w:r w:rsidRPr="00CD659B">
        <w:rPr>
          <w:rFonts w:ascii="Times New Roman" w:hAnsi="Times New Roman" w:cs="Times New Roman"/>
          <w:b/>
          <w:bCs/>
          <w:sz w:val="28"/>
          <w:szCs w:val="32"/>
          <w:u w:val="single"/>
        </w:rPr>
        <w:t>SAFETY WITH INDUSTRIAL LASERS (BEAM &amp; NON-BEAM HAZARDS)</w:t>
      </w:r>
    </w:p>
    <w:p w:rsidR="00513EFD" w:rsidRDefault="00513EFD" w:rsidP="00513EFD">
      <w:pPr>
        <w:autoSpaceDE w:val="0"/>
        <w:autoSpaceDN w:val="0"/>
        <w:adjustRightInd w:val="0"/>
        <w:spacing w:after="0" w:line="240" w:lineRule="auto"/>
        <w:jc w:val="center"/>
        <w:rPr>
          <w:rFonts w:ascii="Times New Roman" w:hAnsi="Times New Roman" w:cs="Times New Roman"/>
          <w:b/>
          <w:bCs/>
          <w:sz w:val="32"/>
          <w:szCs w:val="32"/>
          <w:u w:val="single"/>
        </w:rPr>
      </w:pPr>
    </w:p>
    <w:p w:rsidR="005F5DB1" w:rsidRPr="005F5DB1" w:rsidRDefault="005F5DB1" w:rsidP="00513EFD">
      <w:pPr>
        <w:autoSpaceDE w:val="0"/>
        <w:autoSpaceDN w:val="0"/>
        <w:adjustRightInd w:val="0"/>
        <w:spacing w:after="0" w:line="240" w:lineRule="auto"/>
        <w:jc w:val="center"/>
        <w:rPr>
          <w:rFonts w:ascii="Times New Roman" w:hAnsi="Times New Roman" w:cs="Times New Roman"/>
          <w:b/>
          <w:bCs/>
          <w:sz w:val="32"/>
          <w:szCs w:val="32"/>
          <w:u w:val="single"/>
        </w:rPr>
      </w:pPr>
    </w:p>
    <w:p w:rsidR="00513EFD" w:rsidRPr="00680F3E" w:rsidRDefault="00513EFD" w:rsidP="00513EFD">
      <w:pPr>
        <w:autoSpaceDE w:val="0"/>
        <w:autoSpaceDN w:val="0"/>
        <w:adjustRightInd w:val="0"/>
        <w:spacing w:after="0" w:line="480" w:lineRule="auto"/>
        <w:jc w:val="both"/>
        <w:rPr>
          <w:rFonts w:ascii="Times New Roman" w:hAnsi="Times New Roman" w:cs="Times New Roman"/>
          <w:sz w:val="26"/>
          <w:szCs w:val="26"/>
        </w:rPr>
      </w:pPr>
      <w:r w:rsidRPr="00680F3E">
        <w:rPr>
          <w:rFonts w:ascii="Times New Roman" w:hAnsi="Times New Roman" w:cs="Times New Roman"/>
          <w:sz w:val="26"/>
          <w:szCs w:val="26"/>
        </w:rPr>
        <w:t>Potential hazards related to the use of lasers can generally be divided into primary and secondary hazards. The laser beam itself represents the primary potential hazard, as it can affect humans or objects – in the form of raw beam, focussed beam, directly reflected beam, or scattered radiation.</w:t>
      </w:r>
    </w:p>
    <w:p w:rsidR="00513EFD" w:rsidRPr="00680F3E" w:rsidRDefault="00513EFD" w:rsidP="00513EFD">
      <w:pPr>
        <w:autoSpaceDE w:val="0"/>
        <w:autoSpaceDN w:val="0"/>
        <w:adjustRightInd w:val="0"/>
        <w:spacing w:after="0" w:line="480" w:lineRule="auto"/>
        <w:jc w:val="both"/>
        <w:rPr>
          <w:rFonts w:ascii="Times New Roman" w:hAnsi="Times New Roman" w:cs="Times New Roman"/>
          <w:sz w:val="26"/>
          <w:szCs w:val="26"/>
        </w:rPr>
      </w:pPr>
      <w:r w:rsidRPr="00680F3E">
        <w:rPr>
          <w:rFonts w:ascii="Times New Roman" w:hAnsi="Times New Roman" w:cs="Times New Roman"/>
          <w:sz w:val="26"/>
          <w:szCs w:val="26"/>
        </w:rPr>
        <w:t>Secondary potential hazards are further subdivided into direct and indirect hazards:</w:t>
      </w:r>
    </w:p>
    <w:p w:rsidR="00513EFD" w:rsidRPr="00680F3E" w:rsidRDefault="00513EFD" w:rsidP="00513EFD">
      <w:pPr>
        <w:pStyle w:val="ListParagraph"/>
        <w:numPr>
          <w:ilvl w:val="0"/>
          <w:numId w:val="18"/>
        </w:numPr>
        <w:autoSpaceDE w:val="0"/>
        <w:autoSpaceDN w:val="0"/>
        <w:adjustRightInd w:val="0"/>
        <w:spacing w:after="0" w:line="480" w:lineRule="auto"/>
        <w:jc w:val="both"/>
        <w:rPr>
          <w:rFonts w:ascii="Times New Roman" w:hAnsi="Times New Roman" w:cs="Times New Roman"/>
          <w:sz w:val="26"/>
          <w:szCs w:val="26"/>
        </w:rPr>
      </w:pPr>
      <w:r w:rsidRPr="00680F3E">
        <w:rPr>
          <w:rFonts w:ascii="Times New Roman" w:hAnsi="Times New Roman" w:cs="Times New Roman"/>
          <w:sz w:val="26"/>
          <w:szCs w:val="26"/>
        </w:rPr>
        <w:t>direct potential hazards are caused by technical components of the laser installation (high voltage, excitation radiation, laser gases, optics),</w:t>
      </w:r>
    </w:p>
    <w:p w:rsidR="00513EFD" w:rsidRPr="00680F3E" w:rsidRDefault="00513EFD" w:rsidP="00513EFD">
      <w:pPr>
        <w:pStyle w:val="ListParagraph"/>
        <w:numPr>
          <w:ilvl w:val="0"/>
          <w:numId w:val="18"/>
        </w:numPr>
        <w:autoSpaceDE w:val="0"/>
        <w:autoSpaceDN w:val="0"/>
        <w:adjustRightInd w:val="0"/>
        <w:spacing w:after="0" w:line="480" w:lineRule="auto"/>
        <w:jc w:val="both"/>
        <w:rPr>
          <w:rFonts w:ascii="Times New Roman" w:hAnsi="Times New Roman" w:cs="Times New Roman"/>
          <w:sz w:val="26"/>
          <w:szCs w:val="26"/>
        </w:rPr>
      </w:pPr>
      <w:r w:rsidRPr="00680F3E">
        <w:rPr>
          <w:rFonts w:ascii="Times New Roman" w:hAnsi="Times New Roman" w:cs="Times New Roman"/>
          <w:sz w:val="26"/>
          <w:szCs w:val="26"/>
        </w:rPr>
        <w:t>indirect potential hazards are generated by the interaction of the laser beam with materials or the atmosphere.</w:t>
      </w:r>
    </w:p>
    <w:p w:rsidR="00513EFD" w:rsidRPr="00680F3E" w:rsidRDefault="00513EFD" w:rsidP="00513EFD">
      <w:pPr>
        <w:autoSpaceDE w:val="0"/>
        <w:autoSpaceDN w:val="0"/>
        <w:adjustRightInd w:val="0"/>
        <w:spacing w:after="0" w:line="480" w:lineRule="auto"/>
        <w:jc w:val="both"/>
        <w:rPr>
          <w:rFonts w:ascii="Times New Roman" w:hAnsi="Times New Roman" w:cs="Times New Roman"/>
          <w:sz w:val="26"/>
          <w:szCs w:val="26"/>
        </w:rPr>
      </w:pPr>
      <w:r w:rsidRPr="00680F3E">
        <w:rPr>
          <w:rFonts w:ascii="Times New Roman" w:hAnsi="Times New Roman" w:cs="Times New Roman"/>
          <w:sz w:val="26"/>
          <w:szCs w:val="26"/>
        </w:rPr>
        <w:t>Indirect potential hazards include the UV-radiation caused by plasma formation, hazardous substances generated during material processing, and also potential ignition of explosive materials and the danger of fire.</w:t>
      </w:r>
    </w:p>
    <w:p w:rsidR="00513EFD" w:rsidRPr="005F5DB1" w:rsidRDefault="00513EFD" w:rsidP="005F5DB1">
      <w:pPr>
        <w:rPr>
          <w:rFonts w:ascii="Times New Roman" w:hAnsi="Times New Roman" w:cs="Times New Roman"/>
          <w:sz w:val="28"/>
          <w:szCs w:val="24"/>
        </w:rPr>
      </w:pPr>
    </w:p>
    <w:p w:rsidR="00513EFD" w:rsidRDefault="00513EFD" w:rsidP="00513EFD">
      <w:pPr>
        <w:autoSpaceDE w:val="0"/>
        <w:autoSpaceDN w:val="0"/>
        <w:adjustRightInd w:val="0"/>
        <w:spacing w:after="0" w:line="240" w:lineRule="auto"/>
        <w:jc w:val="both"/>
        <w:rPr>
          <w:rFonts w:ascii="Times New Roman" w:hAnsi="Times New Roman" w:cs="Times New Roman"/>
          <w:b/>
          <w:bCs/>
          <w:sz w:val="28"/>
          <w:u w:val="single"/>
        </w:rPr>
      </w:pPr>
      <w:r w:rsidRPr="006C564A">
        <w:rPr>
          <w:rFonts w:ascii="Times New Roman" w:hAnsi="Times New Roman" w:cs="Times New Roman"/>
          <w:b/>
          <w:bCs/>
          <w:sz w:val="28"/>
          <w:u w:val="single"/>
        </w:rPr>
        <w:t>Laser Radiation</w:t>
      </w:r>
    </w:p>
    <w:p w:rsidR="00513EFD" w:rsidRPr="006C564A" w:rsidRDefault="00513EFD" w:rsidP="00513EFD">
      <w:pPr>
        <w:autoSpaceDE w:val="0"/>
        <w:autoSpaceDN w:val="0"/>
        <w:adjustRightInd w:val="0"/>
        <w:spacing w:after="0" w:line="240" w:lineRule="auto"/>
        <w:jc w:val="both"/>
        <w:rPr>
          <w:rFonts w:ascii="Times New Roman" w:hAnsi="Times New Roman" w:cs="Times New Roman"/>
          <w:b/>
          <w:bCs/>
          <w:sz w:val="28"/>
          <w:u w:val="single"/>
        </w:rPr>
      </w:pPr>
    </w:p>
    <w:p w:rsidR="00513EFD" w:rsidRPr="00680F3E" w:rsidRDefault="00513EFD" w:rsidP="00513EFD">
      <w:pPr>
        <w:autoSpaceDE w:val="0"/>
        <w:autoSpaceDN w:val="0"/>
        <w:adjustRightInd w:val="0"/>
        <w:spacing w:after="0" w:line="480" w:lineRule="auto"/>
        <w:jc w:val="both"/>
        <w:rPr>
          <w:rFonts w:ascii="Times New Roman" w:hAnsi="Times New Roman" w:cs="Times New Roman"/>
          <w:sz w:val="26"/>
          <w:szCs w:val="26"/>
        </w:rPr>
      </w:pPr>
      <w:r w:rsidRPr="00680F3E">
        <w:rPr>
          <w:rFonts w:ascii="Times New Roman" w:hAnsi="Times New Roman" w:cs="Times New Roman"/>
          <w:sz w:val="26"/>
          <w:szCs w:val="26"/>
        </w:rPr>
        <w:t xml:space="preserve">There are two potential dangers to personnel associated with laser radiation: </w:t>
      </w:r>
      <w:r w:rsidRPr="00680F3E">
        <w:rPr>
          <w:rFonts w:ascii="Times New Roman" w:hAnsi="Times New Roman" w:cs="Times New Roman"/>
          <w:b/>
          <w:i/>
          <w:sz w:val="26"/>
          <w:szCs w:val="26"/>
        </w:rPr>
        <w:t>eye</w:t>
      </w:r>
      <w:r w:rsidRPr="00680F3E">
        <w:rPr>
          <w:rFonts w:ascii="Times New Roman" w:hAnsi="Times New Roman" w:cs="Times New Roman"/>
          <w:sz w:val="26"/>
          <w:szCs w:val="26"/>
        </w:rPr>
        <w:t xml:space="preserve"> and </w:t>
      </w:r>
      <w:r w:rsidRPr="00680F3E">
        <w:rPr>
          <w:rFonts w:ascii="Times New Roman" w:hAnsi="Times New Roman" w:cs="Times New Roman"/>
          <w:b/>
          <w:i/>
          <w:sz w:val="26"/>
          <w:szCs w:val="26"/>
        </w:rPr>
        <w:t>skin damag</w:t>
      </w:r>
      <w:r w:rsidR="00CD659B">
        <w:rPr>
          <w:rFonts w:ascii="Times New Roman" w:hAnsi="Times New Roman" w:cs="Times New Roman"/>
          <w:b/>
          <w:i/>
          <w:sz w:val="26"/>
          <w:szCs w:val="26"/>
        </w:rPr>
        <w:t xml:space="preserve">e. </w:t>
      </w:r>
      <w:r w:rsidRPr="00680F3E">
        <w:rPr>
          <w:rFonts w:ascii="Times New Roman" w:hAnsi="Times New Roman" w:cs="Times New Roman"/>
          <w:sz w:val="26"/>
          <w:szCs w:val="26"/>
        </w:rPr>
        <w:t>The factors that can contribute to tissue injury and influence the degree of damage from laser beam exposures include:</w:t>
      </w:r>
    </w:p>
    <w:p w:rsidR="005F5DB1" w:rsidRDefault="005F5DB1" w:rsidP="00513EFD">
      <w:pPr>
        <w:autoSpaceDE w:val="0"/>
        <w:autoSpaceDN w:val="0"/>
        <w:adjustRightInd w:val="0"/>
        <w:spacing w:after="0" w:line="480" w:lineRule="auto"/>
        <w:jc w:val="both"/>
        <w:rPr>
          <w:rFonts w:ascii="Times New Roman" w:hAnsi="Times New Roman" w:cs="Times New Roman"/>
          <w:sz w:val="26"/>
          <w:szCs w:val="26"/>
        </w:rPr>
      </w:pPr>
    </w:p>
    <w:p w:rsidR="00CD659B" w:rsidRDefault="00CD659B" w:rsidP="00513EFD">
      <w:pPr>
        <w:autoSpaceDE w:val="0"/>
        <w:autoSpaceDN w:val="0"/>
        <w:adjustRightInd w:val="0"/>
        <w:spacing w:after="0" w:line="480" w:lineRule="auto"/>
        <w:jc w:val="both"/>
        <w:rPr>
          <w:rFonts w:ascii="Times New Roman" w:hAnsi="Times New Roman" w:cs="Times New Roman"/>
          <w:sz w:val="26"/>
          <w:szCs w:val="26"/>
        </w:rPr>
      </w:pPr>
    </w:p>
    <w:p w:rsidR="00513EFD" w:rsidRPr="00680F3E" w:rsidRDefault="00513EFD" w:rsidP="00513EFD">
      <w:pPr>
        <w:autoSpaceDE w:val="0"/>
        <w:autoSpaceDN w:val="0"/>
        <w:adjustRightInd w:val="0"/>
        <w:spacing w:after="0" w:line="480" w:lineRule="auto"/>
        <w:jc w:val="both"/>
        <w:rPr>
          <w:rFonts w:ascii="Times New Roman" w:hAnsi="Times New Roman" w:cs="Times New Roman"/>
          <w:sz w:val="26"/>
          <w:szCs w:val="26"/>
        </w:rPr>
      </w:pPr>
      <w:r w:rsidRPr="00680F3E">
        <w:rPr>
          <w:rFonts w:ascii="Times New Roman" w:hAnsi="Times New Roman" w:cs="Times New Roman"/>
          <w:sz w:val="26"/>
          <w:szCs w:val="26"/>
        </w:rPr>
        <w:t>a) Wavelength of laser radiation.</w:t>
      </w:r>
    </w:p>
    <w:p w:rsidR="00513EFD" w:rsidRPr="00680F3E" w:rsidRDefault="00513EFD" w:rsidP="00513EFD">
      <w:pPr>
        <w:autoSpaceDE w:val="0"/>
        <w:autoSpaceDN w:val="0"/>
        <w:adjustRightInd w:val="0"/>
        <w:spacing w:after="0" w:line="480" w:lineRule="auto"/>
        <w:jc w:val="both"/>
        <w:rPr>
          <w:rFonts w:ascii="Times New Roman" w:hAnsi="Times New Roman" w:cs="Times New Roman"/>
          <w:sz w:val="26"/>
          <w:szCs w:val="26"/>
        </w:rPr>
      </w:pPr>
      <w:r w:rsidRPr="00680F3E">
        <w:rPr>
          <w:rFonts w:ascii="Times New Roman" w:hAnsi="Times New Roman" w:cs="Times New Roman"/>
          <w:sz w:val="26"/>
          <w:szCs w:val="26"/>
        </w:rPr>
        <w:t>b) Tissue spectral absorption, reflection and transmission.</w:t>
      </w:r>
    </w:p>
    <w:p w:rsidR="00513EFD" w:rsidRPr="00680F3E" w:rsidRDefault="00513EFD" w:rsidP="00513EFD">
      <w:pPr>
        <w:autoSpaceDE w:val="0"/>
        <w:autoSpaceDN w:val="0"/>
        <w:adjustRightInd w:val="0"/>
        <w:spacing w:after="0" w:line="480" w:lineRule="auto"/>
        <w:jc w:val="both"/>
        <w:rPr>
          <w:rFonts w:ascii="Times New Roman" w:hAnsi="Times New Roman" w:cs="Times New Roman"/>
          <w:sz w:val="26"/>
          <w:szCs w:val="26"/>
        </w:rPr>
      </w:pPr>
      <w:r w:rsidRPr="00680F3E">
        <w:rPr>
          <w:rFonts w:ascii="Times New Roman" w:hAnsi="Times New Roman" w:cs="Times New Roman"/>
          <w:sz w:val="26"/>
          <w:szCs w:val="26"/>
        </w:rPr>
        <w:t>c) Strength of irradiance of incident laser beam.</w:t>
      </w:r>
    </w:p>
    <w:p w:rsidR="00513EFD" w:rsidRPr="00680F3E" w:rsidRDefault="00513EFD" w:rsidP="00513EFD">
      <w:pPr>
        <w:autoSpaceDE w:val="0"/>
        <w:autoSpaceDN w:val="0"/>
        <w:adjustRightInd w:val="0"/>
        <w:spacing w:after="0" w:line="480" w:lineRule="auto"/>
        <w:jc w:val="both"/>
        <w:rPr>
          <w:rFonts w:ascii="Times New Roman" w:hAnsi="Times New Roman" w:cs="Times New Roman"/>
          <w:sz w:val="26"/>
          <w:szCs w:val="26"/>
        </w:rPr>
      </w:pPr>
      <w:r w:rsidRPr="00680F3E">
        <w:rPr>
          <w:rFonts w:ascii="Times New Roman" w:hAnsi="Times New Roman" w:cs="Times New Roman"/>
          <w:sz w:val="26"/>
          <w:szCs w:val="26"/>
        </w:rPr>
        <w:t>d) Size of irradiated area.</w:t>
      </w:r>
    </w:p>
    <w:p w:rsidR="00513EFD" w:rsidRPr="00680F3E" w:rsidRDefault="00513EFD" w:rsidP="00513EFD">
      <w:pPr>
        <w:autoSpaceDE w:val="0"/>
        <w:autoSpaceDN w:val="0"/>
        <w:adjustRightInd w:val="0"/>
        <w:spacing w:after="0" w:line="480" w:lineRule="auto"/>
        <w:jc w:val="both"/>
        <w:rPr>
          <w:rFonts w:ascii="Times New Roman" w:hAnsi="Times New Roman" w:cs="Times New Roman"/>
          <w:sz w:val="26"/>
          <w:szCs w:val="26"/>
        </w:rPr>
      </w:pPr>
      <w:r w:rsidRPr="00680F3E">
        <w:rPr>
          <w:rFonts w:ascii="Times New Roman" w:hAnsi="Times New Roman" w:cs="Times New Roman"/>
          <w:sz w:val="26"/>
          <w:szCs w:val="26"/>
        </w:rPr>
        <w:t>e) Exposure duration.</w:t>
      </w:r>
    </w:p>
    <w:p w:rsidR="00513EFD" w:rsidRPr="00680F3E" w:rsidRDefault="00513EFD" w:rsidP="00513EFD">
      <w:pPr>
        <w:autoSpaceDE w:val="0"/>
        <w:autoSpaceDN w:val="0"/>
        <w:adjustRightInd w:val="0"/>
        <w:spacing w:after="0" w:line="480" w:lineRule="auto"/>
        <w:jc w:val="both"/>
        <w:rPr>
          <w:rFonts w:ascii="Times New Roman" w:hAnsi="Times New Roman" w:cs="Times New Roman"/>
          <w:sz w:val="26"/>
          <w:szCs w:val="26"/>
        </w:rPr>
      </w:pPr>
      <w:r w:rsidRPr="00680F3E">
        <w:rPr>
          <w:rFonts w:ascii="Times New Roman" w:hAnsi="Times New Roman" w:cs="Times New Roman"/>
          <w:sz w:val="26"/>
          <w:szCs w:val="26"/>
        </w:rPr>
        <w:t>f)  Pupil size.</w:t>
      </w:r>
    </w:p>
    <w:p w:rsidR="00513EFD" w:rsidRPr="00680F3E" w:rsidRDefault="00513EFD" w:rsidP="00513EFD">
      <w:pPr>
        <w:autoSpaceDE w:val="0"/>
        <w:autoSpaceDN w:val="0"/>
        <w:adjustRightInd w:val="0"/>
        <w:spacing w:after="0" w:line="480" w:lineRule="auto"/>
        <w:jc w:val="both"/>
        <w:rPr>
          <w:rFonts w:ascii="Times New Roman" w:hAnsi="Times New Roman" w:cs="Times New Roman"/>
          <w:sz w:val="26"/>
          <w:szCs w:val="26"/>
        </w:rPr>
      </w:pPr>
      <w:r w:rsidRPr="00680F3E">
        <w:rPr>
          <w:rFonts w:ascii="Times New Roman" w:hAnsi="Times New Roman" w:cs="Times New Roman"/>
          <w:sz w:val="26"/>
          <w:szCs w:val="26"/>
        </w:rPr>
        <w:t>g) Location of retinal injury.</w:t>
      </w:r>
    </w:p>
    <w:p w:rsidR="00513EFD" w:rsidRPr="00680F3E" w:rsidRDefault="00513EFD" w:rsidP="00513EFD">
      <w:pPr>
        <w:autoSpaceDE w:val="0"/>
        <w:autoSpaceDN w:val="0"/>
        <w:adjustRightInd w:val="0"/>
        <w:spacing w:after="0" w:line="480" w:lineRule="auto"/>
        <w:jc w:val="both"/>
        <w:rPr>
          <w:rFonts w:ascii="Times New Roman" w:hAnsi="Times New Roman" w:cs="Times New Roman"/>
          <w:sz w:val="26"/>
          <w:szCs w:val="26"/>
        </w:rPr>
      </w:pPr>
      <w:r w:rsidRPr="00680F3E">
        <w:rPr>
          <w:rFonts w:ascii="Times New Roman" w:hAnsi="Times New Roman" w:cs="Times New Roman"/>
          <w:sz w:val="26"/>
          <w:szCs w:val="26"/>
        </w:rPr>
        <w:t>h) Laser pulse characteristics.</w:t>
      </w:r>
    </w:p>
    <w:p w:rsidR="00513EFD" w:rsidRPr="00680F3E" w:rsidRDefault="00513EFD" w:rsidP="00513EFD">
      <w:pPr>
        <w:autoSpaceDE w:val="0"/>
        <w:autoSpaceDN w:val="0"/>
        <w:adjustRightInd w:val="0"/>
        <w:spacing w:after="0" w:line="480" w:lineRule="auto"/>
        <w:jc w:val="both"/>
        <w:rPr>
          <w:rFonts w:ascii="Times New Roman" w:hAnsi="Times New Roman" w:cs="Times New Roman"/>
          <w:sz w:val="26"/>
          <w:szCs w:val="26"/>
        </w:rPr>
      </w:pPr>
    </w:p>
    <w:p w:rsidR="00513EFD" w:rsidRDefault="00513EFD" w:rsidP="00513EFD">
      <w:pPr>
        <w:autoSpaceDE w:val="0"/>
        <w:autoSpaceDN w:val="0"/>
        <w:adjustRightInd w:val="0"/>
        <w:spacing w:after="0" w:line="480" w:lineRule="auto"/>
        <w:jc w:val="both"/>
        <w:rPr>
          <w:rFonts w:ascii="Times New Roman" w:hAnsi="Times New Roman" w:cs="Times New Roman"/>
          <w:sz w:val="26"/>
          <w:szCs w:val="26"/>
        </w:rPr>
      </w:pPr>
      <w:r w:rsidRPr="00680F3E">
        <w:rPr>
          <w:rFonts w:ascii="Times New Roman" w:hAnsi="Times New Roman" w:cs="Times New Roman"/>
          <w:sz w:val="26"/>
          <w:szCs w:val="26"/>
        </w:rPr>
        <w:t xml:space="preserve">Depending on wavelength, </w:t>
      </w:r>
      <w:r>
        <w:rPr>
          <w:rFonts w:ascii="Times New Roman" w:hAnsi="Times New Roman" w:cs="Times New Roman"/>
          <w:sz w:val="26"/>
          <w:szCs w:val="26"/>
        </w:rPr>
        <w:t xml:space="preserve">damage to either the cornea, </w:t>
      </w:r>
      <w:r w:rsidRPr="00680F3E">
        <w:rPr>
          <w:rFonts w:ascii="Times New Roman" w:hAnsi="Times New Roman" w:cs="Times New Roman"/>
          <w:sz w:val="26"/>
          <w:szCs w:val="26"/>
        </w:rPr>
        <w:t>retina, or both, of the eye is possible. Exposure to radiation from a CO</w:t>
      </w:r>
      <w:r w:rsidRPr="00764F8F">
        <w:rPr>
          <w:rFonts w:ascii="Times New Roman" w:hAnsi="Times New Roman" w:cs="Times New Roman"/>
          <w:sz w:val="26"/>
          <w:szCs w:val="26"/>
          <w:vertAlign w:val="subscript"/>
        </w:rPr>
        <w:t>2</w:t>
      </w:r>
      <w:r w:rsidRPr="00680F3E">
        <w:rPr>
          <w:rFonts w:ascii="Times New Roman" w:hAnsi="Times New Roman" w:cs="Times New Roman"/>
          <w:sz w:val="26"/>
          <w:szCs w:val="26"/>
        </w:rPr>
        <w:t xml:space="preserve"> laser (10.6 µm) typically results in corneal damage. The radiation from an Nd:YAG laser, at 1.06 µm, is much closer to the visible spectrum (400 to 700 nm) and can be transmitted by the cornea and lens. The lens will focus the laser light on the retina, causing severe and permanent damage to the retina and other intraocular material. This focusing, by the lens of the eye, can cause even low-power diffuse laser light to be focussed to a sufficient power density to cause retinal damage. Low-power</w:t>
      </w:r>
      <w:r>
        <w:rPr>
          <w:rFonts w:ascii="Times New Roman" w:hAnsi="Times New Roman" w:cs="Times New Roman"/>
          <w:sz w:val="26"/>
          <w:szCs w:val="26"/>
        </w:rPr>
        <w:t xml:space="preserve"> </w:t>
      </w:r>
      <w:r w:rsidRPr="00680F3E">
        <w:rPr>
          <w:rFonts w:ascii="Times New Roman" w:hAnsi="Times New Roman" w:cs="Times New Roman"/>
          <w:sz w:val="26"/>
          <w:szCs w:val="26"/>
        </w:rPr>
        <w:t>helium-neon (He-Ne) lasers (0.633 µm), often used for alignment purposes, may also present a hazard.</w:t>
      </w:r>
    </w:p>
    <w:p w:rsidR="00C23426" w:rsidRDefault="00C23426" w:rsidP="00C23426">
      <w:pPr>
        <w:autoSpaceDE w:val="0"/>
        <w:autoSpaceDN w:val="0"/>
        <w:adjustRightInd w:val="0"/>
        <w:spacing w:after="0" w:line="480" w:lineRule="auto"/>
        <w:jc w:val="both"/>
        <w:rPr>
          <w:rFonts w:ascii="Times New Roman" w:hAnsi="Times New Roman" w:cs="Times New Roman"/>
          <w:sz w:val="26"/>
          <w:szCs w:val="26"/>
        </w:rPr>
      </w:pPr>
    </w:p>
    <w:p w:rsidR="00513EFD" w:rsidRPr="00680F3E" w:rsidRDefault="00513EFD" w:rsidP="00513EFD">
      <w:pPr>
        <w:autoSpaceDE w:val="0"/>
        <w:autoSpaceDN w:val="0"/>
        <w:adjustRightInd w:val="0"/>
        <w:spacing w:after="0" w:line="480" w:lineRule="auto"/>
        <w:jc w:val="both"/>
        <w:rPr>
          <w:rFonts w:ascii="Times New Roman" w:hAnsi="Times New Roman" w:cs="Times New Roman"/>
          <w:sz w:val="26"/>
          <w:szCs w:val="26"/>
        </w:rPr>
      </w:pPr>
      <w:r w:rsidRPr="00680F3E">
        <w:rPr>
          <w:rFonts w:ascii="Times New Roman" w:hAnsi="Times New Roman" w:cs="Times New Roman"/>
          <w:sz w:val="26"/>
          <w:szCs w:val="26"/>
        </w:rPr>
        <w:t>Skin damage is restricted primarily to burns. It should be noted, however, for high-powered lasers these burns can be deep and cause severe and permanent damage.</w:t>
      </w:r>
    </w:p>
    <w:p w:rsidR="005F5DB1" w:rsidRDefault="005F5DB1" w:rsidP="00513EFD">
      <w:pPr>
        <w:autoSpaceDE w:val="0"/>
        <w:autoSpaceDN w:val="0"/>
        <w:adjustRightInd w:val="0"/>
        <w:spacing w:after="0" w:line="480" w:lineRule="auto"/>
        <w:jc w:val="both"/>
        <w:rPr>
          <w:rFonts w:ascii="Times New Roman" w:hAnsi="Times New Roman" w:cs="Times New Roman"/>
          <w:sz w:val="26"/>
          <w:szCs w:val="26"/>
        </w:rPr>
      </w:pPr>
    </w:p>
    <w:p w:rsidR="00CD659B" w:rsidRDefault="00CD659B" w:rsidP="00513EFD">
      <w:pPr>
        <w:autoSpaceDE w:val="0"/>
        <w:autoSpaceDN w:val="0"/>
        <w:adjustRightInd w:val="0"/>
        <w:spacing w:after="0" w:line="480" w:lineRule="auto"/>
        <w:jc w:val="both"/>
        <w:rPr>
          <w:rFonts w:ascii="Times New Roman" w:hAnsi="Times New Roman" w:cs="Times New Roman"/>
          <w:sz w:val="26"/>
          <w:szCs w:val="26"/>
        </w:rPr>
      </w:pPr>
    </w:p>
    <w:p w:rsidR="00513EFD" w:rsidRPr="00680F3E" w:rsidRDefault="00513EFD" w:rsidP="00513EFD">
      <w:pPr>
        <w:autoSpaceDE w:val="0"/>
        <w:autoSpaceDN w:val="0"/>
        <w:adjustRightInd w:val="0"/>
        <w:spacing w:after="0" w:line="480" w:lineRule="auto"/>
        <w:jc w:val="both"/>
        <w:rPr>
          <w:rFonts w:ascii="Times New Roman" w:hAnsi="Times New Roman" w:cs="Times New Roman"/>
          <w:sz w:val="26"/>
          <w:szCs w:val="26"/>
        </w:rPr>
      </w:pPr>
      <w:r w:rsidRPr="00680F3E">
        <w:rPr>
          <w:rFonts w:ascii="Times New Roman" w:hAnsi="Times New Roman" w:cs="Times New Roman"/>
          <w:sz w:val="26"/>
          <w:szCs w:val="26"/>
        </w:rPr>
        <w:t>The most effective prevention of injury is to ensure that the laser beam is encapsulated so that no human exposure can occur. For the case of an exposure to the beam, the level of exposure will determine if injury occurs. The level of exposure or irradiance which can be thought of as the border between safe and potentially harmful is called “Maximum Permissible Exposure”, MPE.</w:t>
      </w:r>
    </w:p>
    <w:p w:rsidR="00513EFD" w:rsidRDefault="00513EFD" w:rsidP="00513EFD">
      <w:pPr>
        <w:autoSpaceDE w:val="0"/>
        <w:autoSpaceDN w:val="0"/>
        <w:adjustRightInd w:val="0"/>
        <w:spacing w:after="0" w:line="480" w:lineRule="auto"/>
        <w:jc w:val="both"/>
        <w:rPr>
          <w:rFonts w:ascii="Times New Roman" w:hAnsi="Times New Roman" w:cs="Times New Roman"/>
          <w:sz w:val="26"/>
          <w:szCs w:val="26"/>
        </w:rPr>
      </w:pPr>
    </w:p>
    <w:p w:rsidR="00513EFD" w:rsidRPr="00680F3E" w:rsidRDefault="00513EFD" w:rsidP="00513EFD">
      <w:pPr>
        <w:autoSpaceDE w:val="0"/>
        <w:autoSpaceDN w:val="0"/>
        <w:adjustRightInd w:val="0"/>
        <w:spacing w:after="0" w:line="480" w:lineRule="auto"/>
        <w:jc w:val="both"/>
        <w:rPr>
          <w:rFonts w:ascii="Times New Roman" w:hAnsi="Times New Roman" w:cs="Times New Roman"/>
          <w:sz w:val="26"/>
          <w:szCs w:val="26"/>
        </w:rPr>
      </w:pPr>
      <w:r w:rsidRPr="00680F3E">
        <w:rPr>
          <w:rFonts w:ascii="Times New Roman" w:hAnsi="Times New Roman" w:cs="Times New Roman"/>
          <w:sz w:val="26"/>
          <w:szCs w:val="26"/>
        </w:rPr>
        <w:t xml:space="preserve">The area around a laser installation where the MPEs for the eye can be exceeded is called the “Nominal Ocular Hazard Area”, NOHA. The corresponding distance from the laser exit aperture is called the “Nominal Ocular Hazard Distance”, NOHD. The NOHD depends on the laser power, geometrical laser beam parameters such as the divergence, and the MPE. MPE values for the eye and the skin as a function of wavelength and exposure duration are listed in </w:t>
      </w:r>
      <w:r w:rsidRPr="00680F3E">
        <w:rPr>
          <w:rFonts w:ascii="Times New Roman" w:hAnsi="Times New Roman" w:cs="Times New Roman"/>
          <w:i/>
          <w:iCs/>
          <w:sz w:val="26"/>
          <w:szCs w:val="26"/>
        </w:rPr>
        <w:t>AS/NZS 2211.1</w:t>
      </w:r>
      <w:r w:rsidRPr="00680F3E">
        <w:rPr>
          <w:rFonts w:ascii="Times New Roman" w:hAnsi="Times New Roman" w:cs="Times New Roman"/>
          <w:sz w:val="26"/>
          <w:szCs w:val="26"/>
        </w:rPr>
        <w:t>. The standard also contains a number of sample NOHD calculations for a range of geometries and exposure situations.</w:t>
      </w:r>
    </w:p>
    <w:p w:rsidR="00513EFD" w:rsidRDefault="00513EFD" w:rsidP="00513EFD">
      <w:pPr>
        <w:autoSpaceDE w:val="0"/>
        <w:autoSpaceDN w:val="0"/>
        <w:adjustRightInd w:val="0"/>
        <w:spacing w:after="0" w:line="480" w:lineRule="auto"/>
        <w:jc w:val="both"/>
        <w:rPr>
          <w:rFonts w:ascii="Times New Roman" w:hAnsi="Times New Roman" w:cs="Times New Roman"/>
          <w:sz w:val="26"/>
          <w:szCs w:val="26"/>
        </w:rPr>
      </w:pPr>
    </w:p>
    <w:p w:rsidR="00513EFD" w:rsidRPr="00680F3E" w:rsidRDefault="00513EFD" w:rsidP="00BD2584">
      <w:pPr>
        <w:autoSpaceDE w:val="0"/>
        <w:autoSpaceDN w:val="0"/>
        <w:adjustRightInd w:val="0"/>
        <w:spacing w:after="0" w:line="480" w:lineRule="auto"/>
        <w:jc w:val="both"/>
        <w:rPr>
          <w:rFonts w:ascii="Times New Roman" w:hAnsi="Times New Roman" w:cs="Times New Roman"/>
          <w:sz w:val="26"/>
          <w:szCs w:val="26"/>
        </w:rPr>
      </w:pPr>
      <w:r w:rsidRPr="00680F3E">
        <w:rPr>
          <w:rFonts w:ascii="Times New Roman" w:hAnsi="Times New Roman" w:cs="Times New Roman"/>
          <w:sz w:val="26"/>
          <w:szCs w:val="26"/>
        </w:rPr>
        <w:t>As MPE and NOHD evaluations are quite complicated and involved, the laser classification scheme outlined earlier is used for the hazard evaluation process.</w:t>
      </w:r>
    </w:p>
    <w:p w:rsidR="00513EFD" w:rsidRPr="00680F3E" w:rsidRDefault="00513EFD" w:rsidP="00BD2584">
      <w:pPr>
        <w:autoSpaceDE w:val="0"/>
        <w:autoSpaceDN w:val="0"/>
        <w:adjustRightInd w:val="0"/>
        <w:spacing w:after="0" w:line="480" w:lineRule="auto"/>
        <w:jc w:val="both"/>
        <w:rPr>
          <w:rFonts w:ascii="Times New Roman" w:hAnsi="Times New Roman" w:cs="Times New Roman"/>
          <w:sz w:val="26"/>
          <w:szCs w:val="26"/>
        </w:rPr>
      </w:pPr>
      <w:r w:rsidRPr="00680F3E">
        <w:rPr>
          <w:rFonts w:ascii="Times New Roman" w:hAnsi="Times New Roman" w:cs="Times New Roman"/>
          <w:sz w:val="26"/>
          <w:szCs w:val="26"/>
        </w:rPr>
        <w:t>For instance for Class 1 lasers, the exposure will always be below the MPE.</w:t>
      </w:r>
    </w:p>
    <w:p w:rsidR="00C23426" w:rsidRDefault="00C23426" w:rsidP="00C23426">
      <w:pPr>
        <w:autoSpaceDE w:val="0"/>
        <w:autoSpaceDN w:val="0"/>
        <w:adjustRightInd w:val="0"/>
        <w:spacing w:after="0" w:line="480" w:lineRule="auto"/>
        <w:jc w:val="both"/>
        <w:rPr>
          <w:rFonts w:ascii="Times New Roman" w:hAnsi="Times New Roman" w:cs="Times New Roman"/>
          <w:sz w:val="26"/>
          <w:szCs w:val="26"/>
        </w:rPr>
      </w:pPr>
    </w:p>
    <w:p w:rsidR="00CD659B" w:rsidRDefault="00513EFD" w:rsidP="00513EFD">
      <w:pPr>
        <w:autoSpaceDE w:val="0"/>
        <w:autoSpaceDN w:val="0"/>
        <w:adjustRightInd w:val="0"/>
        <w:spacing w:after="0" w:line="480" w:lineRule="auto"/>
        <w:jc w:val="both"/>
        <w:rPr>
          <w:rFonts w:ascii="Times New Roman" w:hAnsi="Times New Roman" w:cs="Times New Roman"/>
          <w:sz w:val="26"/>
          <w:szCs w:val="26"/>
        </w:rPr>
      </w:pPr>
      <w:r w:rsidRPr="00680F3E">
        <w:rPr>
          <w:rFonts w:ascii="Times New Roman" w:hAnsi="Times New Roman" w:cs="Times New Roman"/>
          <w:sz w:val="26"/>
          <w:szCs w:val="26"/>
        </w:rPr>
        <w:t>Class 3 B lasers emit radiation which is significantly above the MPE for eye, and for Class 4 also above the MPE for the skin, however, it depends on the beam geometry,</w:t>
      </w:r>
      <w:r w:rsidR="00CD659B">
        <w:rPr>
          <w:rFonts w:ascii="Times New Roman" w:hAnsi="Times New Roman" w:cs="Times New Roman"/>
          <w:sz w:val="26"/>
          <w:szCs w:val="26"/>
        </w:rPr>
        <w:t xml:space="preserve"> </w:t>
      </w:r>
    </w:p>
    <w:p w:rsidR="00CD659B" w:rsidRDefault="00CD659B" w:rsidP="00513EFD">
      <w:pPr>
        <w:autoSpaceDE w:val="0"/>
        <w:autoSpaceDN w:val="0"/>
        <w:adjustRightInd w:val="0"/>
        <w:spacing w:after="0" w:line="480" w:lineRule="auto"/>
        <w:jc w:val="both"/>
        <w:rPr>
          <w:rFonts w:ascii="Times New Roman" w:hAnsi="Times New Roman" w:cs="Times New Roman"/>
          <w:sz w:val="26"/>
          <w:szCs w:val="26"/>
        </w:rPr>
      </w:pPr>
    </w:p>
    <w:p w:rsidR="00CD659B" w:rsidRDefault="00CD659B" w:rsidP="00513EFD">
      <w:pPr>
        <w:autoSpaceDE w:val="0"/>
        <w:autoSpaceDN w:val="0"/>
        <w:adjustRightInd w:val="0"/>
        <w:spacing w:after="0" w:line="480" w:lineRule="auto"/>
        <w:jc w:val="both"/>
        <w:rPr>
          <w:rFonts w:ascii="Times New Roman" w:hAnsi="Times New Roman" w:cs="Times New Roman"/>
          <w:sz w:val="26"/>
          <w:szCs w:val="26"/>
        </w:rPr>
      </w:pPr>
    </w:p>
    <w:p w:rsidR="00513EFD" w:rsidRPr="00680F3E" w:rsidRDefault="00513EFD" w:rsidP="00513EFD">
      <w:pPr>
        <w:autoSpaceDE w:val="0"/>
        <w:autoSpaceDN w:val="0"/>
        <w:adjustRightInd w:val="0"/>
        <w:spacing w:after="0" w:line="480" w:lineRule="auto"/>
        <w:jc w:val="both"/>
        <w:rPr>
          <w:rFonts w:ascii="Times New Roman" w:hAnsi="Times New Roman" w:cs="Times New Roman"/>
          <w:sz w:val="26"/>
          <w:szCs w:val="26"/>
        </w:rPr>
      </w:pPr>
      <w:r w:rsidRPr="00680F3E">
        <w:rPr>
          <w:rFonts w:ascii="Times New Roman" w:hAnsi="Times New Roman" w:cs="Times New Roman"/>
          <w:sz w:val="26"/>
          <w:szCs w:val="26"/>
        </w:rPr>
        <w:t>set-up and application, if this hazard exists only close to the exit aperture or if it extends over several kilometres.</w:t>
      </w:r>
    </w:p>
    <w:p w:rsidR="005F5DB1" w:rsidRPr="005F5DB1" w:rsidRDefault="005F5DB1" w:rsidP="005F5DB1">
      <w:pPr>
        <w:autoSpaceDE w:val="0"/>
        <w:autoSpaceDN w:val="0"/>
        <w:adjustRightInd w:val="0"/>
        <w:spacing w:after="0" w:line="480" w:lineRule="auto"/>
        <w:jc w:val="both"/>
        <w:rPr>
          <w:rFonts w:ascii="Times New Roman" w:hAnsi="Times New Roman" w:cs="Times New Roman"/>
          <w:b/>
          <w:bCs/>
          <w:sz w:val="26"/>
          <w:szCs w:val="26"/>
          <w:u w:val="single"/>
        </w:rPr>
      </w:pPr>
    </w:p>
    <w:p w:rsidR="00513EFD" w:rsidRDefault="00513EFD" w:rsidP="00513EFD">
      <w:pPr>
        <w:autoSpaceDE w:val="0"/>
        <w:autoSpaceDN w:val="0"/>
        <w:adjustRightInd w:val="0"/>
        <w:spacing w:after="0" w:line="240" w:lineRule="auto"/>
        <w:jc w:val="both"/>
        <w:rPr>
          <w:rFonts w:ascii="Times New Roman" w:hAnsi="Times New Roman" w:cs="Times New Roman"/>
          <w:b/>
          <w:bCs/>
          <w:sz w:val="28"/>
          <w:u w:val="single"/>
        </w:rPr>
      </w:pPr>
      <w:r w:rsidRPr="00994235">
        <w:rPr>
          <w:rFonts w:ascii="Times New Roman" w:hAnsi="Times New Roman" w:cs="Times New Roman"/>
          <w:b/>
          <w:bCs/>
          <w:sz w:val="28"/>
          <w:u w:val="single"/>
        </w:rPr>
        <w:t>Eye Protection</w:t>
      </w:r>
    </w:p>
    <w:p w:rsidR="00513EFD" w:rsidRPr="00994235" w:rsidRDefault="00513EFD" w:rsidP="00513EFD">
      <w:pPr>
        <w:autoSpaceDE w:val="0"/>
        <w:autoSpaceDN w:val="0"/>
        <w:adjustRightInd w:val="0"/>
        <w:spacing w:after="0" w:line="240" w:lineRule="auto"/>
        <w:jc w:val="both"/>
        <w:rPr>
          <w:rFonts w:ascii="Times New Roman" w:hAnsi="Times New Roman" w:cs="Times New Roman"/>
          <w:b/>
          <w:bCs/>
          <w:sz w:val="28"/>
          <w:u w:val="single"/>
        </w:rPr>
      </w:pPr>
    </w:p>
    <w:p w:rsidR="00513EFD" w:rsidRPr="00994235" w:rsidRDefault="00513EFD" w:rsidP="00513EFD">
      <w:pPr>
        <w:autoSpaceDE w:val="0"/>
        <w:autoSpaceDN w:val="0"/>
        <w:adjustRightInd w:val="0"/>
        <w:spacing w:after="0" w:line="480" w:lineRule="auto"/>
        <w:jc w:val="both"/>
        <w:rPr>
          <w:rFonts w:ascii="Times New Roman" w:hAnsi="Times New Roman" w:cs="Times New Roman"/>
          <w:sz w:val="26"/>
          <w:szCs w:val="26"/>
        </w:rPr>
      </w:pPr>
      <w:r w:rsidRPr="00994235">
        <w:rPr>
          <w:rFonts w:ascii="Times New Roman" w:hAnsi="Times New Roman" w:cs="Times New Roman"/>
          <w:sz w:val="26"/>
          <w:szCs w:val="26"/>
        </w:rPr>
        <w:t xml:space="preserve">Information on eye protectors suitable for use with particular lasers and operations together with their required marking is given in </w:t>
      </w:r>
      <w:r w:rsidRPr="00994235">
        <w:rPr>
          <w:rFonts w:ascii="Times New Roman" w:hAnsi="Times New Roman" w:cs="Times New Roman"/>
          <w:i/>
          <w:iCs/>
          <w:sz w:val="26"/>
          <w:szCs w:val="26"/>
        </w:rPr>
        <w:t>BS EN207 Personal</w:t>
      </w:r>
      <w:r w:rsidRPr="00994235">
        <w:rPr>
          <w:rFonts w:ascii="Times New Roman" w:hAnsi="Times New Roman" w:cs="Times New Roman"/>
          <w:sz w:val="26"/>
          <w:szCs w:val="26"/>
        </w:rPr>
        <w:t xml:space="preserve"> </w:t>
      </w:r>
      <w:r w:rsidRPr="00994235">
        <w:rPr>
          <w:rFonts w:ascii="Times New Roman" w:hAnsi="Times New Roman" w:cs="Times New Roman"/>
          <w:i/>
          <w:iCs/>
          <w:sz w:val="26"/>
          <w:szCs w:val="26"/>
        </w:rPr>
        <w:t>eye-protection. Filters and eye-protectors against laser radiation (laser eyeprotectors)</w:t>
      </w:r>
      <w:r w:rsidRPr="00994235">
        <w:rPr>
          <w:rFonts w:ascii="Times New Roman" w:hAnsi="Times New Roman" w:cs="Times New Roman"/>
          <w:sz w:val="26"/>
          <w:szCs w:val="26"/>
        </w:rPr>
        <w:t xml:space="preserve"> and </w:t>
      </w:r>
      <w:r w:rsidRPr="00994235">
        <w:rPr>
          <w:rFonts w:ascii="Times New Roman" w:hAnsi="Times New Roman" w:cs="Times New Roman"/>
          <w:i/>
          <w:iCs/>
          <w:sz w:val="26"/>
          <w:szCs w:val="26"/>
        </w:rPr>
        <w:t>BS EN208 Personal eye protection. Eye-protectors for</w:t>
      </w:r>
      <w:r w:rsidRPr="00994235">
        <w:rPr>
          <w:rFonts w:ascii="Times New Roman" w:hAnsi="Times New Roman" w:cs="Times New Roman"/>
          <w:sz w:val="26"/>
          <w:szCs w:val="26"/>
        </w:rPr>
        <w:t xml:space="preserve"> </w:t>
      </w:r>
      <w:r w:rsidRPr="00994235">
        <w:rPr>
          <w:rFonts w:ascii="Times New Roman" w:hAnsi="Times New Roman" w:cs="Times New Roman"/>
          <w:i/>
          <w:iCs/>
          <w:sz w:val="26"/>
          <w:szCs w:val="26"/>
        </w:rPr>
        <w:t>adjustment work on lasers and laser systems (laser adjustment eye-protectors)</w:t>
      </w:r>
      <w:r w:rsidRPr="00994235">
        <w:rPr>
          <w:rFonts w:ascii="Times New Roman" w:hAnsi="Times New Roman" w:cs="Times New Roman"/>
          <w:sz w:val="26"/>
          <w:szCs w:val="26"/>
        </w:rPr>
        <w:t>.</w:t>
      </w:r>
    </w:p>
    <w:p w:rsidR="00513EFD" w:rsidRPr="00994235" w:rsidRDefault="00513EFD" w:rsidP="00513EFD">
      <w:pPr>
        <w:autoSpaceDE w:val="0"/>
        <w:autoSpaceDN w:val="0"/>
        <w:adjustRightInd w:val="0"/>
        <w:spacing w:after="0" w:line="480" w:lineRule="auto"/>
        <w:jc w:val="both"/>
        <w:rPr>
          <w:rFonts w:ascii="Times New Roman" w:hAnsi="Times New Roman" w:cs="Times New Roman"/>
          <w:sz w:val="26"/>
          <w:szCs w:val="26"/>
        </w:rPr>
      </w:pPr>
      <w:r w:rsidRPr="00994235">
        <w:rPr>
          <w:rFonts w:ascii="Times New Roman" w:hAnsi="Times New Roman" w:cs="Times New Roman"/>
          <w:sz w:val="26"/>
          <w:szCs w:val="26"/>
        </w:rPr>
        <w:t>The following should be considered when specifying suitable protective eyewear:</w:t>
      </w:r>
    </w:p>
    <w:p w:rsidR="00513EFD" w:rsidRPr="00994235" w:rsidRDefault="00513EFD" w:rsidP="00513EFD">
      <w:pPr>
        <w:autoSpaceDE w:val="0"/>
        <w:autoSpaceDN w:val="0"/>
        <w:adjustRightInd w:val="0"/>
        <w:spacing w:after="0" w:line="480" w:lineRule="auto"/>
        <w:jc w:val="both"/>
        <w:rPr>
          <w:rFonts w:ascii="Times New Roman" w:hAnsi="Times New Roman" w:cs="Times New Roman"/>
          <w:sz w:val="26"/>
          <w:szCs w:val="26"/>
        </w:rPr>
      </w:pPr>
      <w:r w:rsidRPr="00994235">
        <w:rPr>
          <w:rFonts w:ascii="Times New Roman" w:hAnsi="Times New Roman" w:cs="Times New Roman"/>
          <w:sz w:val="26"/>
          <w:szCs w:val="26"/>
        </w:rPr>
        <w:t>a) Wavelength(s) of operation.</w:t>
      </w:r>
    </w:p>
    <w:p w:rsidR="00513EFD" w:rsidRPr="00994235" w:rsidRDefault="00513EFD" w:rsidP="00513EFD">
      <w:pPr>
        <w:autoSpaceDE w:val="0"/>
        <w:autoSpaceDN w:val="0"/>
        <w:adjustRightInd w:val="0"/>
        <w:spacing w:after="0" w:line="480" w:lineRule="auto"/>
        <w:jc w:val="both"/>
        <w:rPr>
          <w:rFonts w:ascii="Times New Roman" w:hAnsi="Times New Roman" w:cs="Times New Roman"/>
          <w:sz w:val="26"/>
          <w:szCs w:val="26"/>
        </w:rPr>
      </w:pPr>
      <w:r w:rsidRPr="00994235">
        <w:rPr>
          <w:rFonts w:ascii="Times New Roman" w:hAnsi="Times New Roman" w:cs="Times New Roman"/>
          <w:sz w:val="26"/>
          <w:szCs w:val="26"/>
        </w:rPr>
        <w:t>b) Radiant exposure or irradiance.</w:t>
      </w:r>
    </w:p>
    <w:p w:rsidR="00513EFD" w:rsidRPr="00994235" w:rsidRDefault="00513EFD" w:rsidP="00513EFD">
      <w:pPr>
        <w:autoSpaceDE w:val="0"/>
        <w:autoSpaceDN w:val="0"/>
        <w:adjustRightInd w:val="0"/>
        <w:spacing w:after="0" w:line="480" w:lineRule="auto"/>
        <w:jc w:val="both"/>
        <w:rPr>
          <w:rFonts w:ascii="Times New Roman" w:hAnsi="Times New Roman" w:cs="Times New Roman"/>
          <w:sz w:val="26"/>
          <w:szCs w:val="26"/>
        </w:rPr>
      </w:pPr>
      <w:r w:rsidRPr="00994235">
        <w:rPr>
          <w:rFonts w:ascii="Times New Roman" w:hAnsi="Times New Roman" w:cs="Times New Roman"/>
          <w:sz w:val="26"/>
          <w:szCs w:val="26"/>
        </w:rPr>
        <w:t>c) Maximum permissible exposure (MPE).</w:t>
      </w:r>
    </w:p>
    <w:p w:rsidR="00513EFD" w:rsidRPr="00994235" w:rsidRDefault="00513EFD" w:rsidP="00513EFD">
      <w:pPr>
        <w:autoSpaceDE w:val="0"/>
        <w:autoSpaceDN w:val="0"/>
        <w:adjustRightInd w:val="0"/>
        <w:spacing w:after="0" w:line="480" w:lineRule="auto"/>
        <w:jc w:val="both"/>
        <w:rPr>
          <w:rFonts w:ascii="Times New Roman" w:hAnsi="Times New Roman" w:cs="Times New Roman"/>
          <w:sz w:val="26"/>
          <w:szCs w:val="26"/>
        </w:rPr>
      </w:pPr>
      <w:r w:rsidRPr="00994235">
        <w:rPr>
          <w:rFonts w:ascii="Times New Roman" w:hAnsi="Times New Roman" w:cs="Times New Roman"/>
          <w:sz w:val="26"/>
          <w:szCs w:val="26"/>
        </w:rPr>
        <w:t>d) Optical density of eyewear at laser output wavelength.</w:t>
      </w:r>
    </w:p>
    <w:p w:rsidR="00513EFD" w:rsidRPr="00994235" w:rsidRDefault="00513EFD" w:rsidP="00513EFD">
      <w:pPr>
        <w:autoSpaceDE w:val="0"/>
        <w:autoSpaceDN w:val="0"/>
        <w:adjustRightInd w:val="0"/>
        <w:spacing w:after="0" w:line="480" w:lineRule="auto"/>
        <w:jc w:val="both"/>
        <w:rPr>
          <w:rFonts w:ascii="Times New Roman" w:hAnsi="Times New Roman" w:cs="Times New Roman"/>
          <w:sz w:val="26"/>
          <w:szCs w:val="26"/>
        </w:rPr>
      </w:pPr>
      <w:r w:rsidRPr="00994235">
        <w:rPr>
          <w:rFonts w:ascii="Times New Roman" w:hAnsi="Times New Roman" w:cs="Times New Roman"/>
          <w:sz w:val="26"/>
          <w:szCs w:val="26"/>
        </w:rPr>
        <w:t>e) Visible light transmission.</w:t>
      </w:r>
    </w:p>
    <w:p w:rsidR="00513EFD" w:rsidRPr="00994235" w:rsidRDefault="00513EFD" w:rsidP="00513EFD">
      <w:pPr>
        <w:autoSpaceDE w:val="0"/>
        <w:autoSpaceDN w:val="0"/>
        <w:adjustRightInd w:val="0"/>
        <w:spacing w:after="0" w:line="480" w:lineRule="auto"/>
        <w:jc w:val="both"/>
        <w:rPr>
          <w:rFonts w:ascii="Times New Roman" w:hAnsi="Times New Roman" w:cs="Times New Roman"/>
          <w:sz w:val="26"/>
          <w:szCs w:val="26"/>
        </w:rPr>
      </w:pPr>
      <w:r w:rsidRPr="00994235">
        <w:rPr>
          <w:rFonts w:ascii="Times New Roman" w:hAnsi="Times New Roman" w:cs="Times New Roman"/>
          <w:sz w:val="26"/>
          <w:szCs w:val="26"/>
        </w:rPr>
        <w:t>f)  Radiant exposure or irradiance at which damage to eyewear occurs.</w:t>
      </w:r>
    </w:p>
    <w:p w:rsidR="00513EFD" w:rsidRPr="00994235" w:rsidRDefault="00513EFD" w:rsidP="00513EFD">
      <w:pPr>
        <w:autoSpaceDE w:val="0"/>
        <w:autoSpaceDN w:val="0"/>
        <w:adjustRightInd w:val="0"/>
        <w:spacing w:after="0" w:line="480" w:lineRule="auto"/>
        <w:jc w:val="both"/>
        <w:rPr>
          <w:rFonts w:ascii="Times New Roman" w:hAnsi="Times New Roman" w:cs="Times New Roman"/>
          <w:sz w:val="26"/>
          <w:szCs w:val="26"/>
        </w:rPr>
      </w:pPr>
      <w:r w:rsidRPr="00994235">
        <w:rPr>
          <w:rFonts w:ascii="Times New Roman" w:hAnsi="Times New Roman" w:cs="Times New Roman"/>
          <w:sz w:val="26"/>
          <w:szCs w:val="26"/>
        </w:rPr>
        <w:t>g) Need for prescription glasses.</w:t>
      </w:r>
    </w:p>
    <w:p w:rsidR="00513EFD" w:rsidRPr="00994235" w:rsidRDefault="00513EFD" w:rsidP="00513EFD">
      <w:pPr>
        <w:autoSpaceDE w:val="0"/>
        <w:autoSpaceDN w:val="0"/>
        <w:adjustRightInd w:val="0"/>
        <w:spacing w:after="0" w:line="480" w:lineRule="auto"/>
        <w:jc w:val="both"/>
        <w:rPr>
          <w:rFonts w:ascii="Times New Roman" w:hAnsi="Times New Roman" w:cs="Times New Roman"/>
          <w:sz w:val="26"/>
          <w:szCs w:val="26"/>
        </w:rPr>
      </w:pPr>
      <w:r w:rsidRPr="00994235">
        <w:rPr>
          <w:rFonts w:ascii="Times New Roman" w:hAnsi="Times New Roman" w:cs="Times New Roman"/>
          <w:sz w:val="26"/>
          <w:szCs w:val="26"/>
        </w:rPr>
        <w:t>h) Comfort and ventilation.</w:t>
      </w:r>
    </w:p>
    <w:p w:rsidR="00513EFD" w:rsidRPr="00994235" w:rsidRDefault="00513EFD" w:rsidP="00513EFD">
      <w:pPr>
        <w:autoSpaceDE w:val="0"/>
        <w:autoSpaceDN w:val="0"/>
        <w:adjustRightInd w:val="0"/>
        <w:spacing w:after="0" w:line="480" w:lineRule="auto"/>
        <w:jc w:val="both"/>
        <w:rPr>
          <w:rFonts w:ascii="Times New Roman" w:hAnsi="Times New Roman" w:cs="Times New Roman"/>
          <w:sz w:val="26"/>
          <w:szCs w:val="26"/>
        </w:rPr>
      </w:pPr>
      <w:r w:rsidRPr="00994235">
        <w:rPr>
          <w:rFonts w:ascii="Times New Roman" w:hAnsi="Times New Roman" w:cs="Times New Roman"/>
          <w:sz w:val="26"/>
          <w:szCs w:val="26"/>
        </w:rPr>
        <w:t>i)  Degradation or modification of absorbing media, even if temporary or transient.</w:t>
      </w:r>
    </w:p>
    <w:p w:rsidR="00513EFD" w:rsidRPr="00994235" w:rsidRDefault="00513EFD" w:rsidP="00513EFD">
      <w:pPr>
        <w:autoSpaceDE w:val="0"/>
        <w:autoSpaceDN w:val="0"/>
        <w:adjustRightInd w:val="0"/>
        <w:spacing w:after="0" w:line="480" w:lineRule="auto"/>
        <w:jc w:val="both"/>
        <w:rPr>
          <w:rFonts w:ascii="Times New Roman" w:hAnsi="Times New Roman" w:cs="Times New Roman"/>
          <w:sz w:val="26"/>
          <w:szCs w:val="26"/>
        </w:rPr>
      </w:pPr>
      <w:r w:rsidRPr="00994235">
        <w:rPr>
          <w:rFonts w:ascii="Times New Roman" w:hAnsi="Times New Roman" w:cs="Times New Roman"/>
          <w:sz w:val="26"/>
          <w:szCs w:val="26"/>
        </w:rPr>
        <w:t>j)  Strength of materials (resistance to shock).</w:t>
      </w:r>
    </w:p>
    <w:p w:rsidR="00513EFD" w:rsidRPr="00994235" w:rsidRDefault="00513EFD" w:rsidP="00513EFD">
      <w:pPr>
        <w:autoSpaceDE w:val="0"/>
        <w:autoSpaceDN w:val="0"/>
        <w:adjustRightInd w:val="0"/>
        <w:spacing w:after="0" w:line="480" w:lineRule="auto"/>
        <w:jc w:val="both"/>
        <w:rPr>
          <w:rFonts w:ascii="Times New Roman" w:hAnsi="Times New Roman" w:cs="Times New Roman"/>
          <w:sz w:val="26"/>
          <w:szCs w:val="26"/>
        </w:rPr>
      </w:pPr>
      <w:r w:rsidRPr="00994235">
        <w:rPr>
          <w:rFonts w:ascii="Times New Roman" w:hAnsi="Times New Roman" w:cs="Times New Roman"/>
          <w:sz w:val="26"/>
          <w:szCs w:val="26"/>
        </w:rPr>
        <w:t>k) Peripheral vision requirements.</w:t>
      </w:r>
    </w:p>
    <w:p w:rsidR="00513EFD" w:rsidRPr="00994235" w:rsidRDefault="00513EFD" w:rsidP="00513EFD">
      <w:pPr>
        <w:autoSpaceDE w:val="0"/>
        <w:autoSpaceDN w:val="0"/>
        <w:adjustRightInd w:val="0"/>
        <w:spacing w:after="0" w:line="480" w:lineRule="auto"/>
        <w:jc w:val="both"/>
        <w:rPr>
          <w:rFonts w:ascii="Times New Roman" w:hAnsi="Times New Roman" w:cs="Times New Roman"/>
          <w:sz w:val="26"/>
          <w:szCs w:val="26"/>
        </w:rPr>
      </w:pPr>
      <w:r w:rsidRPr="00994235">
        <w:rPr>
          <w:rFonts w:ascii="Times New Roman" w:hAnsi="Times New Roman" w:cs="Times New Roman"/>
          <w:sz w:val="26"/>
          <w:szCs w:val="26"/>
        </w:rPr>
        <w:t>l)  Any relevant legislation.</w:t>
      </w:r>
    </w:p>
    <w:p w:rsidR="00CD659B" w:rsidRDefault="00CD659B" w:rsidP="00513EFD">
      <w:pPr>
        <w:autoSpaceDE w:val="0"/>
        <w:autoSpaceDN w:val="0"/>
        <w:adjustRightInd w:val="0"/>
        <w:spacing w:after="0" w:line="480" w:lineRule="auto"/>
        <w:jc w:val="both"/>
        <w:rPr>
          <w:rFonts w:ascii="Times New Roman" w:hAnsi="Times New Roman" w:cs="Times New Roman"/>
          <w:sz w:val="26"/>
          <w:szCs w:val="26"/>
        </w:rPr>
      </w:pPr>
    </w:p>
    <w:p w:rsidR="00513EFD" w:rsidRPr="00994235" w:rsidRDefault="00513EFD" w:rsidP="00513EFD">
      <w:pPr>
        <w:autoSpaceDE w:val="0"/>
        <w:autoSpaceDN w:val="0"/>
        <w:adjustRightInd w:val="0"/>
        <w:spacing w:after="0" w:line="480" w:lineRule="auto"/>
        <w:jc w:val="both"/>
        <w:rPr>
          <w:rFonts w:ascii="Times New Roman" w:hAnsi="Times New Roman" w:cs="Times New Roman"/>
          <w:sz w:val="26"/>
          <w:szCs w:val="26"/>
        </w:rPr>
      </w:pPr>
      <w:r w:rsidRPr="00994235">
        <w:rPr>
          <w:rFonts w:ascii="Times New Roman" w:hAnsi="Times New Roman" w:cs="Times New Roman"/>
          <w:sz w:val="26"/>
          <w:szCs w:val="26"/>
        </w:rPr>
        <w:t xml:space="preserve">A method of selecting the laser or laser adjustment eye protector most suited to the hazards associated with the use of a particular laser is given in </w:t>
      </w:r>
      <w:r w:rsidRPr="00994235">
        <w:rPr>
          <w:rFonts w:ascii="Times New Roman" w:hAnsi="Times New Roman" w:cs="Times New Roman"/>
          <w:i/>
          <w:iCs/>
          <w:sz w:val="26"/>
          <w:szCs w:val="26"/>
        </w:rPr>
        <w:t>AS/NZS 1336</w:t>
      </w:r>
      <w:r w:rsidRPr="00994235">
        <w:rPr>
          <w:rFonts w:ascii="Times New Roman" w:hAnsi="Times New Roman" w:cs="Times New Roman"/>
          <w:sz w:val="26"/>
          <w:szCs w:val="26"/>
        </w:rPr>
        <w:t xml:space="preserve"> </w:t>
      </w:r>
    </w:p>
    <w:p w:rsidR="00CD659B" w:rsidRDefault="00CD659B" w:rsidP="00513EFD">
      <w:pPr>
        <w:autoSpaceDE w:val="0"/>
        <w:autoSpaceDN w:val="0"/>
        <w:adjustRightInd w:val="0"/>
        <w:spacing w:after="0" w:line="480" w:lineRule="auto"/>
        <w:jc w:val="both"/>
        <w:rPr>
          <w:rFonts w:ascii="Times New Roman" w:hAnsi="Times New Roman" w:cs="Times New Roman"/>
          <w:b/>
          <w:i/>
          <w:iCs/>
          <w:sz w:val="26"/>
          <w:szCs w:val="26"/>
        </w:rPr>
      </w:pPr>
    </w:p>
    <w:p w:rsidR="005F5DB1" w:rsidRPr="00CD659B" w:rsidRDefault="00513EFD" w:rsidP="00513EFD">
      <w:pPr>
        <w:autoSpaceDE w:val="0"/>
        <w:autoSpaceDN w:val="0"/>
        <w:adjustRightInd w:val="0"/>
        <w:spacing w:after="0" w:line="480" w:lineRule="auto"/>
        <w:jc w:val="both"/>
        <w:rPr>
          <w:rFonts w:ascii="Times New Roman" w:hAnsi="Times New Roman" w:cs="Times New Roman"/>
          <w:b/>
          <w:sz w:val="26"/>
          <w:szCs w:val="26"/>
        </w:rPr>
      </w:pPr>
      <w:r w:rsidRPr="00994235">
        <w:rPr>
          <w:rFonts w:ascii="Times New Roman" w:hAnsi="Times New Roman" w:cs="Times New Roman"/>
          <w:b/>
          <w:i/>
          <w:iCs/>
          <w:sz w:val="26"/>
          <w:szCs w:val="26"/>
        </w:rPr>
        <w:t>Recommended practices for occupational eye protection</w:t>
      </w:r>
      <w:r>
        <w:rPr>
          <w:rFonts w:ascii="Times New Roman" w:hAnsi="Times New Roman" w:cs="Times New Roman"/>
          <w:b/>
          <w:sz w:val="26"/>
          <w:szCs w:val="26"/>
        </w:rPr>
        <w:t xml:space="preserve"> :</w:t>
      </w:r>
    </w:p>
    <w:p w:rsidR="00513EFD" w:rsidRPr="00994235" w:rsidRDefault="00513EFD" w:rsidP="00513EFD">
      <w:pPr>
        <w:autoSpaceDE w:val="0"/>
        <w:autoSpaceDN w:val="0"/>
        <w:adjustRightInd w:val="0"/>
        <w:spacing w:after="0" w:line="480" w:lineRule="auto"/>
        <w:jc w:val="both"/>
        <w:rPr>
          <w:rFonts w:ascii="Times New Roman" w:hAnsi="Times New Roman" w:cs="Times New Roman"/>
          <w:sz w:val="26"/>
          <w:szCs w:val="26"/>
        </w:rPr>
      </w:pPr>
      <w:r w:rsidRPr="00994235">
        <w:rPr>
          <w:rFonts w:ascii="Times New Roman" w:hAnsi="Times New Roman" w:cs="Times New Roman"/>
          <w:sz w:val="26"/>
          <w:szCs w:val="26"/>
        </w:rPr>
        <w:t>Special attention has to be given to the resistance and stability against laser radiation when choosing eyewear for Class 4 laser products.</w:t>
      </w:r>
    </w:p>
    <w:p w:rsidR="005F5DB1" w:rsidRDefault="005F5DB1" w:rsidP="00513EFD">
      <w:pPr>
        <w:autoSpaceDE w:val="0"/>
        <w:autoSpaceDN w:val="0"/>
        <w:adjustRightInd w:val="0"/>
        <w:spacing w:after="0" w:line="480" w:lineRule="auto"/>
        <w:jc w:val="both"/>
        <w:rPr>
          <w:rFonts w:ascii="Times New Roman" w:hAnsi="Times New Roman" w:cs="Times New Roman"/>
          <w:sz w:val="26"/>
          <w:szCs w:val="26"/>
        </w:rPr>
      </w:pPr>
    </w:p>
    <w:p w:rsidR="00513EFD" w:rsidRPr="00994235" w:rsidRDefault="00513EFD" w:rsidP="00513EFD">
      <w:pPr>
        <w:autoSpaceDE w:val="0"/>
        <w:autoSpaceDN w:val="0"/>
        <w:adjustRightInd w:val="0"/>
        <w:spacing w:after="0" w:line="480" w:lineRule="auto"/>
        <w:jc w:val="both"/>
        <w:rPr>
          <w:rFonts w:ascii="Times New Roman" w:hAnsi="Times New Roman" w:cs="Times New Roman"/>
          <w:sz w:val="26"/>
          <w:szCs w:val="26"/>
        </w:rPr>
      </w:pPr>
      <w:r w:rsidRPr="00994235">
        <w:rPr>
          <w:rFonts w:ascii="Times New Roman" w:hAnsi="Times New Roman" w:cs="Times New Roman"/>
          <w:sz w:val="26"/>
          <w:szCs w:val="26"/>
        </w:rPr>
        <w:t>Laser eye protectors and laser adjustment eye protectors which have been damaged or have undergone a colour change must not be used. Eye protectors are only intended to protect against accidental exposure as the ratings are based on a maximum exposure of 10s (for a continuous wave laser) or 100 pulses (for a pulsed laser). Eye protectors are not intended to be used for looking directly into the beam.</w:t>
      </w:r>
    </w:p>
    <w:p w:rsidR="00513EFD" w:rsidRPr="00994235" w:rsidRDefault="00513EFD" w:rsidP="00513EFD">
      <w:pPr>
        <w:autoSpaceDE w:val="0"/>
        <w:autoSpaceDN w:val="0"/>
        <w:adjustRightInd w:val="0"/>
        <w:spacing w:after="0" w:line="480" w:lineRule="auto"/>
        <w:jc w:val="both"/>
        <w:rPr>
          <w:rFonts w:ascii="Times New Roman" w:hAnsi="Times New Roman" w:cs="Times New Roman"/>
          <w:sz w:val="26"/>
          <w:szCs w:val="26"/>
        </w:rPr>
      </w:pPr>
    </w:p>
    <w:p w:rsidR="00C23426" w:rsidRDefault="00513EFD" w:rsidP="00C23426">
      <w:pPr>
        <w:autoSpaceDE w:val="0"/>
        <w:autoSpaceDN w:val="0"/>
        <w:adjustRightInd w:val="0"/>
        <w:spacing w:after="0" w:line="480" w:lineRule="auto"/>
        <w:jc w:val="both"/>
        <w:rPr>
          <w:rFonts w:ascii="Times New Roman" w:hAnsi="Times New Roman" w:cs="Times New Roman"/>
          <w:sz w:val="26"/>
          <w:szCs w:val="26"/>
        </w:rPr>
      </w:pPr>
      <w:r w:rsidRPr="00994235">
        <w:rPr>
          <w:rFonts w:ascii="Times New Roman" w:hAnsi="Times New Roman" w:cs="Times New Roman"/>
          <w:sz w:val="26"/>
          <w:szCs w:val="26"/>
        </w:rPr>
        <w:t xml:space="preserve">A precaution must be added here – standard safety glasses alone do not provide protection. Any laser eyewear, plain or prescription, </w:t>
      </w:r>
      <w:r w:rsidRPr="00994235">
        <w:rPr>
          <w:rFonts w:ascii="Times New Roman" w:hAnsi="Times New Roman" w:cs="Times New Roman"/>
          <w:b/>
          <w:bCs/>
          <w:sz w:val="26"/>
          <w:szCs w:val="26"/>
        </w:rPr>
        <w:t xml:space="preserve">must </w:t>
      </w:r>
      <w:r w:rsidRPr="00994235">
        <w:rPr>
          <w:rFonts w:ascii="Times New Roman" w:hAnsi="Times New Roman" w:cs="Times New Roman"/>
          <w:sz w:val="26"/>
          <w:szCs w:val="26"/>
        </w:rPr>
        <w:t xml:space="preserve">be labelled in accordance with </w:t>
      </w:r>
      <w:r w:rsidRPr="00994235">
        <w:rPr>
          <w:rFonts w:ascii="Times New Roman" w:hAnsi="Times New Roman" w:cs="Times New Roman"/>
          <w:i/>
          <w:iCs/>
          <w:sz w:val="26"/>
          <w:szCs w:val="26"/>
        </w:rPr>
        <w:t xml:space="preserve">BS EN207 </w:t>
      </w:r>
      <w:r w:rsidRPr="00994235">
        <w:rPr>
          <w:rFonts w:ascii="Times New Roman" w:hAnsi="Times New Roman" w:cs="Times New Roman"/>
          <w:sz w:val="26"/>
          <w:szCs w:val="26"/>
        </w:rPr>
        <w:t xml:space="preserve">or </w:t>
      </w:r>
      <w:r w:rsidRPr="00994235">
        <w:rPr>
          <w:rFonts w:ascii="Times New Roman" w:hAnsi="Times New Roman" w:cs="Times New Roman"/>
          <w:i/>
          <w:iCs/>
          <w:sz w:val="26"/>
          <w:szCs w:val="26"/>
        </w:rPr>
        <w:t xml:space="preserve">BS EN208 </w:t>
      </w:r>
      <w:r w:rsidRPr="00994235">
        <w:rPr>
          <w:rFonts w:ascii="Times New Roman" w:hAnsi="Times New Roman" w:cs="Times New Roman"/>
          <w:sz w:val="26"/>
          <w:szCs w:val="26"/>
        </w:rPr>
        <w:t>with information adequate to ensure the proper choice of eyewear with particular lasers. In some laser systems, ultraviolet light may be leaked into the workplace. Thus the eyewear should provide primary beam protection, secondary radiation protection and also</w:t>
      </w:r>
      <w:r>
        <w:rPr>
          <w:rFonts w:ascii="Times New Roman" w:hAnsi="Times New Roman" w:cs="Times New Roman"/>
          <w:sz w:val="26"/>
          <w:szCs w:val="26"/>
        </w:rPr>
        <w:t xml:space="preserve"> </w:t>
      </w:r>
      <w:r w:rsidRPr="00994235">
        <w:rPr>
          <w:rFonts w:ascii="Times New Roman" w:hAnsi="Times New Roman" w:cs="Times New Roman"/>
          <w:sz w:val="26"/>
          <w:szCs w:val="26"/>
        </w:rPr>
        <w:t>ultraviolet protection.</w:t>
      </w:r>
    </w:p>
    <w:p w:rsidR="00CD659B" w:rsidRDefault="00CD659B" w:rsidP="00C23426">
      <w:pPr>
        <w:autoSpaceDE w:val="0"/>
        <w:autoSpaceDN w:val="0"/>
        <w:adjustRightInd w:val="0"/>
        <w:spacing w:after="0" w:line="480" w:lineRule="auto"/>
        <w:jc w:val="both"/>
        <w:rPr>
          <w:rFonts w:ascii="Times New Roman" w:hAnsi="Times New Roman" w:cs="Times New Roman"/>
          <w:sz w:val="26"/>
          <w:szCs w:val="26"/>
        </w:rPr>
      </w:pPr>
    </w:p>
    <w:p w:rsidR="00CD659B" w:rsidRDefault="00CD659B" w:rsidP="00C23426">
      <w:pPr>
        <w:autoSpaceDE w:val="0"/>
        <w:autoSpaceDN w:val="0"/>
        <w:adjustRightInd w:val="0"/>
        <w:spacing w:after="0" w:line="480" w:lineRule="auto"/>
        <w:jc w:val="both"/>
        <w:rPr>
          <w:rFonts w:ascii="Times New Roman" w:hAnsi="Times New Roman" w:cs="Times New Roman"/>
          <w:sz w:val="26"/>
          <w:szCs w:val="26"/>
        </w:rPr>
      </w:pPr>
    </w:p>
    <w:p w:rsidR="00CD659B" w:rsidRDefault="00CD659B" w:rsidP="00C23426">
      <w:pPr>
        <w:autoSpaceDE w:val="0"/>
        <w:autoSpaceDN w:val="0"/>
        <w:adjustRightInd w:val="0"/>
        <w:spacing w:after="0" w:line="480" w:lineRule="auto"/>
        <w:jc w:val="both"/>
        <w:rPr>
          <w:rFonts w:ascii="Times New Roman" w:hAnsi="Times New Roman" w:cs="Times New Roman"/>
          <w:sz w:val="26"/>
          <w:szCs w:val="26"/>
        </w:rPr>
      </w:pPr>
    </w:p>
    <w:p w:rsidR="00CD659B" w:rsidRPr="00CD659B" w:rsidRDefault="00CD659B" w:rsidP="00C23426">
      <w:pPr>
        <w:autoSpaceDE w:val="0"/>
        <w:autoSpaceDN w:val="0"/>
        <w:adjustRightInd w:val="0"/>
        <w:spacing w:after="0" w:line="480" w:lineRule="auto"/>
        <w:jc w:val="both"/>
        <w:rPr>
          <w:rFonts w:ascii="Times New Roman" w:hAnsi="Times New Roman" w:cs="Times New Roman"/>
          <w:sz w:val="26"/>
          <w:szCs w:val="26"/>
        </w:rPr>
      </w:pPr>
    </w:p>
    <w:p w:rsidR="00513EFD" w:rsidRPr="009C4E57" w:rsidRDefault="00513EFD" w:rsidP="009C4E57">
      <w:pPr>
        <w:autoSpaceDE w:val="0"/>
        <w:autoSpaceDN w:val="0"/>
        <w:adjustRightInd w:val="0"/>
        <w:spacing w:after="0" w:line="480" w:lineRule="auto"/>
        <w:jc w:val="both"/>
        <w:rPr>
          <w:rFonts w:ascii="Times New Roman" w:hAnsi="Times New Roman" w:cs="Times New Roman"/>
          <w:sz w:val="26"/>
          <w:szCs w:val="26"/>
        </w:rPr>
      </w:pPr>
      <w:r w:rsidRPr="00994235">
        <w:rPr>
          <w:rFonts w:ascii="Times New Roman" w:hAnsi="Times New Roman" w:cs="Times New Roman"/>
          <w:b/>
          <w:bCs/>
          <w:sz w:val="28"/>
          <w:szCs w:val="26"/>
          <w:u w:val="single"/>
        </w:rPr>
        <w:t>Skin protection</w:t>
      </w:r>
    </w:p>
    <w:p w:rsidR="00513EFD" w:rsidRPr="009C4E57" w:rsidRDefault="00513EFD" w:rsidP="009C4E57">
      <w:pPr>
        <w:autoSpaceDE w:val="0"/>
        <w:autoSpaceDN w:val="0"/>
        <w:adjustRightInd w:val="0"/>
        <w:spacing w:after="0" w:line="480" w:lineRule="auto"/>
        <w:jc w:val="both"/>
        <w:rPr>
          <w:rFonts w:ascii="Times New Roman" w:hAnsi="Times New Roman" w:cs="Times New Roman"/>
          <w:sz w:val="26"/>
          <w:szCs w:val="26"/>
        </w:rPr>
      </w:pPr>
      <w:r w:rsidRPr="00994235">
        <w:rPr>
          <w:rFonts w:ascii="Times New Roman" w:hAnsi="Times New Roman" w:cs="Times New Roman"/>
          <w:sz w:val="26"/>
          <w:szCs w:val="26"/>
        </w:rPr>
        <w:t>Where personnel may be exposed to levels of radiation that exceed the MPE for the skin, suitable clothing should be worn. Class 4 laser products present a potential fire hazard and protective clothing worn should be made from a suitable flame and heat-resisting material.</w:t>
      </w:r>
      <w:r w:rsidR="00CD659B">
        <w:rPr>
          <w:rFonts w:ascii="Times New Roman" w:hAnsi="Times New Roman" w:cs="Times New Roman"/>
          <w:sz w:val="26"/>
          <w:szCs w:val="26"/>
        </w:rPr>
        <w:t xml:space="preserve"> </w:t>
      </w:r>
      <w:r w:rsidRPr="00994235">
        <w:rPr>
          <w:rFonts w:ascii="Times New Roman" w:hAnsi="Times New Roman" w:cs="Times New Roman"/>
          <w:sz w:val="26"/>
          <w:szCs w:val="26"/>
        </w:rPr>
        <w:t>Special attention must be given to resistance and long-term stability against laser radiation when choosing protective clothing for use with Class 4 laser products.</w:t>
      </w:r>
    </w:p>
    <w:p w:rsidR="005F5DB1" w:rsidRPr="005F5DB1" w:rsidRDefault="005F5DB1" w:rsidP="00513EFD">
      <w:pPr>
        <w:autoSpaceDE w:val="0"/>
        <w:autoSpaceDN w:val="0"/>
        <w:adjustRightInd w:val="0"/>
        <w:spacing w:after="0" w:line="480" w:lineRule="auto"/>
        <w:jc w:val="both"/>
        <w:rPr>
          <w:rFonts w:ascii="Times New Roman" w:hAnsi="Times New Roman" w:cs="Times New Roman"/>
          <w:b/>
          <w:bCs/>
          <w:sz w:val="26"/>
          <w:szCs w:val="26"/>
          <w:u w:val="single"/>
        </w:rPr>
      </w:pPr>
    </w:p>
    <w:p w:rsidR="00513EFD" w:rsidRPr="00B563E0" w:rsidRDefault="00513EFD" w:rsidP="00513EFD">
      <w:pPr>
        <w:autoSpaceDE w:val="0"/>
        <w:autoSpaceDN w:val="0"/>
        <w:adjustRightInd w:val="0"/>
        <w:spacing w:after="0" w:line="480" w:lineRule="auto"/>
        <w:jc w:val="both"/>
        <w:rPr>
          <w:rFonts w:ascii="Times New Roman" w:hAnsi="Times New Roman" w:cs="Times New Roman"/>
          <w:b/>
          <w:bCs/>
          <w:sz w:val="28"/>
          <w:szCs w:val="26"/>
          <w:u w:val="single"/>
        </w:rPr>
      </w:pPr>
      <w:r w:rsidRPr="00B563E0">
        <w:rPr>
          <w:rFonts w:ascii="Times New Roman" w:hAnsi="Times New Roman" w:cs="Times New Roman"/>
          <w:b/>
          <w:bCs/>
          <w:sz w:val="28"/>
          <w:szCs w:val="26"/>
          <w:u w:val="single"/>
        </w:rPr>
        <w:t>Electrical Hazards</w:t>
      </w:r>
    </w:p>
    <w:p w:rsidR="00513EFD" w:rsidRPr="00994235" w:rsidRDefault="00513EFD" w:rsidP="00513EFD">
      <w:pPr>
        <w:autoSpaceDE w:val="0"/>
        <w:autoSpaceDN w:val="0"/>
        <w:adjustRightInd w:val="0"/>
        <w:spacing w:after="0" w:line="480" w:lineRule="auto"/>
        <w:jc w:val="both"/>
        <w:rPr>
          <w:rFonts w:ascii="Times New Roman" w:hAnsi="Times New Roman" w:cs="Times New Roman"/>
          <w:sz w:val="26"/>
          <w:szCs w:val="26"/>
        </w:rPr>
      </w:pPr>
      <w:r w:rsidRPr="00994235">
        <w:rPr>
          <w:rFonts w:ascii="Times New Roman" w:hAnsi="Times New Roman" w:cs="Times New Roman"/>
          <w:sz w:val="26"/>
          <w:szCs w:val="26"/>
        </w:rPr>
        <w:t xml:space="preserve">The voltages used in lasers are sufficient to cause fatal injuries to personnel and account for most laser-related fatalities. All electrical equipment associated with laser beam materials processing should be installed in conformance to </w:t>
      </w:r>
      <w:r w:rsidRPr="00994235">
        <w:rPr>
          <w:rFonts w:ascii="Times New Roman" w:hAnsi="Times New Roman" w:cs="Times New Roman"/>
          <w:i/>
          <w:iCs/>
          <w:sz w:val="26"/>
          <w:szCs w:val="26"/>
        </w:rPr>
        <w:t>AS/NZS</w:t>
      </w:r>
      <w:r w:rsidRPr="00994235">
        <w:rPr>
          <w:rFonts w:ascii="Times New Roman" w:hAnsi="Times New Roman" w:cs="Times New Roman"/>
          <w:sz w:val="26"/>
          <w:szCs w:val="26"/>
        </w:rPr>
        <w:t xml:space="preserve"> </w:t>
      </w:r>
      <w:r w:rsidRPr="00994235">
        <w:rPr>
          <w:rFonts w:ascii="Times New Roman" w:hAnsi="Times New Roman" w:cs="Times New Roman"/>
          <w:i/>
          <w:iCs/>
          <w:sz w:val="26"/>
          <w:szCs w:val="26"/>
        </w:rPr>
        <w:t xml:space="preserve">3000 Electrical installations </w:t>
      </w:r>
      <w:r w:rsidRPr="00994235">
        <w:rPr>
          <w:rFonts w:ascii="Times New Roman" w:hAnsi="Times New Roman" w:cs="Times New Roman"/>
          <w:sz w:val="26"/>
          <w:szCs w:val="26"/>
        </w:rPr>
        <w:t>(known as the Australian / New Zealand Wiring Rules).</w:t>
      </w:r>
    </w:p>
    <w:p w:rsidR="00513EFD" w:rsidRDefault="00513EFD" w:rsidP="00513EFD">
      <w:pPr>
        <w:autoSpaceDE w:val="0"/>
        <w:autoSpaceDN w:val="0"/>
        <w:adjustRightInd w:val="0"/>
        <w:spacing w:after="0" w:line="480" w:lineRule="auto"/>
        <w:jc w:val="both"/>
        <w:rPr>
          <w:rFonts w:ascii="Times New Roman" w:hAnsi="Times New Roman" w:cs="Times New Roman"/>
          <w:sz w:val="26"/>
          <w:szCs w:val="26"/>
        </w:rPr>
      </w:pPr>
    </w:p>
    <w:p w:rsidR="00C23426" w:rsidRDefault="00513EFD" w:rsidP="00513EFD">
      <w:pPr>
        <w:autoSpaceDE w:val="0"/>
        <w:autoSpaceDN w:val="0"/>
        <w:adjustRightInd w:val="0"/>
        <w:spacing w:after="0" w:line="480" w:lineRule="auto"/>
        <w:jc w:val="both"/>
        <w:rPr>
          <w:rFonts w:ascii="Times New Roman" w:hAnsi="Times New Roman" w:cs="Times New Roman"/>
          <w:sz w:val="26"/>
          <w:szCs w:val="26"/>
        </w:rPr>
      </w:pPr>
      <w:r w:rsidRPr="00994235">
        <w:rPr>
          <w:rFonts w:ascii="Times New Roman" w:hAnsi="Times New Roman" w:cs="Times New Roman"/>
          <w:sz w:val="26"/>
          <w:szCs w:val="26"/>
        </w:rPr>
        <w:t xml:space="preserve">All doors and access panels should be properly secured, either electrically or mechanically, to prevent access by unauthorised personnel to electrical components, especially those operating at the laser excitation potential. All personnel working on or around high-voltage components should be trained in the proper safety techniques for electrical systems, as well as in the technique of removing a victim from an electrical circuit and administering cardiopulmonary resuscitation (CPR). Personnel </w:t>
      </w:r>
    </w:p>
    <w:p w:rsidR="00513EFD" w:rsidRPr="00994235" w:rsidRDefault="00513EFD" w:rsidP="00513EFD">
      <w:pPr>
        <w:autoSpaceDE w:val="0"/>
        <w:autoSpaceDN w:val="0"/>
        <w:adjustRightInd w:val="0"/>
        <w:spacing w:after="0" w:line="480" w:lineRule="auto"/>
        <w:jc w:val="both"/>
        <w:rPr>
          <w:rFonts w:ascii="Times New Roman" w:hAnsi="Times New Roman" w:cs="Times New Roman"/>
          <w:sz w:val="26"/>
          <w:szCs w:val="26"/>
        </w:rPr>
      </w:pPr>
      <w:r w:rsidRPr="00994235">
        <w:rPr>
          <w:rFonts w:ascii="Times New Roman" w:hAnsi="Times New Roman" w:cs="Times New Roman"/>
          <w:sz w:val="26"/>
          <w:szCs w:val="26"/>
        </w:rPr>
        <w:t>should be aware of and adhere to any additional electrical safety requirements of the laser system installed in their facility.</w:t>
      </w:r>
    </w:p>
    <w:p w:rsidR="00513EFD" w:rsidRDefault="00513EFD" w:rsidP="00513EFD">
      <w:pPr>
        <w:autoSpaceDE w:val="0"/>
        <w:autoSpaceDN w:val="0"/>
        <w:adjustRightInd w:val="0"/>
        <w:spacing w:after="0" w:line="480" w:lineRule="auto"/>
        <w:jc w:val="both"/>
        <w:rPr>
          <w:rFonts w:ascii="Times New Roman" w:hAnsi="Times New Roman" w:cs="Times New Roman"/>
          <w:sz w:val="26"/>
          <w:szCs w:val="26"/>
        </w:rPr>
      </w:pPr>
    </w:p>
    <w:p w:rsidR="009C4E57" w:rsidRDefault="00513EFD" w:rsidP="009C4E57">
      <w:pPr>
        <w:autoSpaceDE w:val="0"/>
        <w:autoSpaceDN w:val="0"/>
        <w:adjustRightInd w:val="0"/>
        <w:spacing w:after="0" w:line="480" w:lineRule="auto"/>
        <w:jc w:val="both"/>
        <w:rPr>
          <w:rFonts w:ascii="Times New Roman" w:hAnsi="Times New Roman" w:cs="Times New Roman"/>
          <w:sz w:val="26"/>
          <w:szCs w:val="26"/>
        </w:rPr>
      </w:pPr>
      <w:r w:rsidRPr="00994235">
        <w:rPr>
          <w:rFonts w:ascii="Times New Roman" w:hAnsi="Times New Roman" w:cs="Times New Roman"/>
          <w:sz w:val="26"/>
          <w:szCs w:val="26"/>
        </w:rPr>
        <w:t>Usually, the best source of safety information is provided in the instruction manual from the manufacturer of the laser system. Always read, understand and follow the manufacturer’s recommended safety procedures.</w:t>
      </w:r>
    </w:p>
    <w:p w:rsidR="009C4E57" w:rsidRDefault="009C4E57" w:rsidP="009C4E57">
      <w:pPr>
        <w:autoSpaceDE w:val="0"/>
        <w:autoSpaceDN w:val="0"/>
        <w:adjustRightInd w:val="0"/>
        <w:spacing w:after="0" w:line="480" w:lineRule="auto"/>
        <w:jc w:val="both"/>
        <w:rPr>
          <w:rFonts w:ascii="Times New Roman" w:hAnsi="Times New Roman" w:cs="Times New Roman"/>
          <w:sz w:val="26"/>
          <w:szCs w:val="26"/>
        </w:rPr>
      </w:pPr>
    </w:p>
    <w:p w:rsidR="00513EFD" w:rsidRPr="009C4E57" w:rsidRDefault="00513EFD" w:rsidP="009C4E57">
      <w:pPr>
        <w:autoSpaceDE w:val="0"/>
        <w:autoSpaceDN w:val="0"/>
        <w:adjustRightInd w:val="0"/>
        <w:spacing w:after="0" w:line="480" w:lineRule="auto"/>
        <w:jc w:val="both"/>
        <w:rPr>
          <w:rFonts w:ascii="Times New Roman" w:hAnsi="Times New Roman" w:cs="Times New Roman"/>
          <w:sz w:val="26"/>
          <w:szCs w:val="26"/>
        </w:rPr>
      </w:pPr>
      <w:r w:rsidRPr="00994235">
        <w:rPr>
          <w:rFonts w:ascii="Times New Roman" w:hAnsi="Times New Roman" w:cs="Times New Roman"/>
          <w:b/>
          <w:bCs/>
          <w:sz w:val="28"/>
          <w:szCs w:val="26"/>
          <w:u w:val="single"/>
        </w:rPr>
        <w:t>Fumes and Gases</w:t>
      </w:r>
    </w:p>
    <w:p w:rsidR="00513EFD" w:rsidRPr="00994235" w:rsidRDefault="00513EFD" w:rsidP="00513EFD">
      <w:pPr>
        <w:autoSpaceDE w:val="0"/>
        <w:autoSpaceDN w:val="0"/>
        <w:adjustRightInd w:val="0"/>
        <w:spacing w:after="0" w:line="480" w:lineRule="auto"/>
        <w:jc w:val="both"/>
        <w:rPr>
          <w:rFonts w:ascii="Times New Roman" w:hAnsi="Times New Roman" w:cs="Times New Roman"/>
          <w:sz w:val="26"/>
          <w:szCs w:val="26"/>
        </w:rPr>
      </w:pPr>
      <w:r w:rsidRPr="00994235">
        <w:rPr>
          <w:rFonts w:ascii="Times New Roman" w:hAnsi="Times New Roman" w:cs="Times New Roman"/>
          <w:sz w:val="26"/>
          <w:szCs w:val="26"/>
        </w:rPr>
        <w:t>Welding, cutting and drilling, and surface modification with lasers may result in the generation of fumes, dust, and gases that can be hazardous to personnel.</w:t>
      </w:r>
    </w:p>
    <w:p w:rsidR="00513EFD" w:rsidRPr="00994235" w:rsidRDefault="00513EFD" w:rsidP="00513EFD">
      <w:pPr>
        <w:autoSpaceDE w:val="0"/>
        <w:autoSpaceDN w:val="0"/>
        <w:adjustRightInd w:val="0"/>
        <w:spacing w:after="0" w:line="480" w:lineRule="auto"/>
        <w:jc w:val="both"/>
        <w:rPr>
          <w:rFonts w:ascii="Times New Roman" w:hAnsi="Times New Roman" w:cs="Times New Roman"/>
          <w:sz w:val="26"/>
          <w:szCs w:val="26"/>
        </w:rPr>
      </w:pPr>
      <w:r w:rsidRPr="00994235">
        <w:rPr>
          <w:rFonts w:ascii="Times New Roman" w:hAnsi="Times New Roman" w:cs="Times New Roman"/>
          <w:sz w:val="26"/>
          <w:szCs w:val="26"/>
        </w:rPr>
        <w:t>These airborne contaminants may include:</w:t>
      </w:r>
    </w:p>
    <w:p w:rsidR="00513EFD" w:rsidRPr="00994235" w:rsidRDefault="00513EFD" w:rsidP="00513EFD">
      <w:pPr>
        <w:autoSpaceDE w:val="0"/>
        <w:autoSpaceDN w:val="0"/>
        <w:adjustRightInd w:val="0"/>
        <w:spacing w:after="0" w:line="480" w:lineRule="auto"/>
        <w:jc w:val="both"/>
        <w:rPr>
          <w:rFonts w:ascii="Times New Roman" w:hAnsi="Times New Roman" w:cs="Times New Roman"/>
          <w:sz w:val="26"/>
          <w:szCs w:val="26"/>
        </w:rPr>
      </w:pPr>
      <w:r w:rsidRPr="00994235">
        <w:rPr>
          <w:rFonts w:ascii="Times New Roman" w:hAnsi="Times New Roman" w:cs="Times New Roman"/>
          <w:sz w:val="26"/>
          <w:szCs w:val="26"/>
        </w:rPr>
        <w:t>a) Vapourised target material and reaction products in the form of metal particles and oxides.</w:t>
      </w:r>
    </w:p>
    <w:p w:rsidR="00513EFD" w:rsidRPr="00994235" w:rsidRDefault="00513EFD" w:rsidP="00513EFD">
      <w:pPr>
        <w:autoSpaceDE w:val="0"/>
        <w:autoSpaceDN w:val="0"/>
        <w:adjustRightInd w:val="0"/>
        <w:spacing w:after="0" w:line="480" w:lineRule="auto"/>
        <w:jc w:val="both"/>
        <w:rPr>
          <w:rFonts w:ascii="Times New Roman" w:hAnsi="Times New Roman" w:cs="Times New Roman"/>
          <w:sz w:val="26"/>
          <w:szCs w:val="26"/>
        </w:rPr>
      </w:pPr>
      <w:r w:rsidRPr="00994235">
        <w:rPr>
          <w:rFonts w:ascii="Times New Roman" w:hAnsi="Times New Roman" w:cs="Times New Roman"/>
          <w:sz w:val="26"/>
          <w:szCs w:val="26"/>
        </w:rPr>
        <w:t>b) Gases from the flowing gas laser systems or from the by-products of laser</w:t>
      </w:r>
      <w:r>
        <w:rPr>
          <w:rFonts w:ascii="Times New Roman" w:hAnsi="Times New Roman" w:cs="Times New Roman"/>
          <w:sz w:val="26"/>
          <w:szCs w:val="26"/>
        </w:rPr>
        <w:t xml:space="preserve"> </w:t>
      </w:r>
      <w:r w:rsidRPr="00994235">
        <w:rPr>
          <w:rFonts w:ascii="Times New Roman" w:hAnsi="Times New Roman" w:cs="Times New Roman"/>
          <w:sz w:val="26"/>
          <w:szCs w:val="26"/>
        </w:rPr>
        <w:t>reactions, such as ozone, nitrous oxide, carbon monoxide and carbon dioxide.</w:t>
      </w:r>
    </w:p>
    <w:p w:rsidR="00513EFD" w:rsidRPr="00994235" w:rsidRDefault="00513EFD" w:rsidP="00513EFD">
      <w:pPr>
        <w:autoSpaceDE w:val="0"/>
        <w:autoSpaceDN w:val="0"/>
        <w:adjustRightInd w:val="0"/>
        <w:spacing w:after="0" w:line="480" w:lineRule="auto"/>
        <w:jc w:val="both"/>
        <w:rPr>
          <w:rFonts w:ascii="Times New Roman" w:hAnsi="Times New Roman" w:cs="Times New Roman"/>
          <w:sz w:val="26"/>
          <w:szCs w:val="26"/>
        </w:rPr>
      </w:pPr>
      <w:r w:rsidRPr="00994235">
        <w:rPr>
          <w:rFonts w:ascii="Times New Roman" w:hAnsi="Times New Roman" w:cs="Times New Roman"/>
          <w:sz w:val="26"/>
          <w:szCs w:val="26"/>
        </w:rPr>
        <w:t>c) Gases or vapours from cryogenic coolants.</w:t>
      </w:r>
    </w:p>
    <w:p w:rsidR="009C4E57" w:rsidRDefault="00513EFD" w:rsidP="009C4E57">
      <w:pPr>
        <w:spacing w:line="480" w:lineRule="auto"/>
        <w:jc w:val="both"/>
        <w:rPr>
          <w:rFonts w:ascii="Times New Roman" w:hAnsi="Times New Roman" w:cs="Times New Roman"/>
          <w:sz w:val="26"/>
          <w:szCs w:val="26"/>
        </w:rPr>
      </w:pPr>
      <w:r w:rsidRPr="00994235">
        <w:rPr>
          <w:rFonts w:ascii="Times New Roman" w:hAnsi="Times New Roman" w:cs="Times New Roman"/>
          <w:sz w:val="26"/>
          <w:szCs w:val="26"/>
        </w:rPr>
        <w:t>d) Gases used to assist laser-target interactions, such as oxygen.</w:t>
      </w:r>
    </w:p>
    <w:p w:rsidR="009C4E57" w:rsidRDefault="009C4E57" w:rsidP="005F5DB1">
      <w:pPr>
        <w:spacing w:line="240" w:lineRule="auto"/>
        <w:jc w:val="both"/>
        <w:rPr>
          <w:rFonts w:ascii="Times New Roman" w:hAnsi="Times New Roman" w:cs="Times New Roman"/>
          <w:sz w:val="26"/>
          <w:szCs w:val="26"/>
        </w:rPr>
      </w:pPr>
    </w:p>
    <w:p w:rsidR="00CD659B" w:rsidRDefault="00513EFD" w:rsidP="009C4E57">
      <w:pPr>
        <w:spacing w:line="480" w:lineRule="auto"/>
        <w:jc w:val="both"/>
        <w:rPr>
          <w:rFonts w:ascii="Times New Roman" w:hAnsi="Times New Roman" w:cs="Times New Roman"/>
          <w:sz w:val="26"/>
          <w:szCs w:val="26"/>
        </w:rPr>
      </w:pPr>
      <w:r w:rsidRPr="00994235">
        <w:rPr>
          <w:rFonts w:ascii="Times New Roman" w:hAnsi="Times New Roman" w:cs="Times New Roman"/>
          <w:sz w:val="26"/>
          <w:szCs w:val="26"/>
        </w:rPr>
        <w:t xml:space="preserve">The hazards associated with welding and cutting of metals have been documented in a variety of publications. It should be noted that some organic materials, such as plastics, can generate fumes that are hazardous. Care should be taken to avoid the </w:t>
      </w:r>
      <w:r w:rsidR="00CD659B">
        <w:rPr>
          <w:rFonts w:ascii="Times New Roman" w:hAnsi="Times New Roman" w:cs="Times New Roman"/>
          <w:sz w:val="26"/>
          <w:szCs w:val="26"/>
        </w:rPr>
        <w:t xml:space="preserve"> </w:t>
      </w:r>
      <w:r w:rsidRPr="00994235">
        <w:rPr>
          <w:rFonts w:ascii="Times New Roman" w:hAnsi="Times New Roman" w:cs="Times New Roman"/>
          <w:sz w:val="26"/>
          <w:szCs w:val="26"/>
        </w:rPr>
        <w:t>excessive build-up of laser discharge gases, shielding gases, and assist gases, especially in enclosed spaces where oxygen can be displaced.</w:t>
      </w:r>
      <w:r w:rsidR="00CD659B">
        <w:rPr>
          <w:rFonts w:ascii="Times New Roman" w:hAnsi="Times New Roman" w:cs="Times New Roman"/>
          <w:sz w:val="26"/>
          <w:szCs w:val="26"/>
        </w:rPr>
        <w:t xml:space="preserve"> </w:t>
      </w:r>
      <w:r w:rsidRPr="00994235">
        <w:rPr>
          <w:rFonts w:ascii="Times New Roman" w:hAnsi="Times New Roman" w:cs="Times New Roman"/>
          <w:sz w:val="26"/>
          <w:szCs w:val="26"/>
        </w:rPr>
        <w:t xml:space="preserve">All necessary environmental engineering measures for fume and gas control (external venting, filtering, etc) should be taken to prevent the accidental inhalation of harmful </w:t>
      </w:r>
    </w:p>
    <w:p w:rsidR="00CD659B" w:rsidRDefault="00CD659B" w:rsidP="00CD659B">
      <w:pPr>
        <w:spacing w:line="240" w:lineRule="auto"/>
        <w:jc w:val="both"/>
        <w:rPr>
          <w:rFonts w:ascii="Times New Roman" w:hAnsi="Times New Roman" w:cs="Times New Roman"/>
          <w:sz w:val="26"/>
          <w:szCs w:val="26"/>
        </w:rPr>
      </w:pPr>
    </w:p>
    <w:p w:rsidR="005F5DB1" w:rsidRDefault="00513EFD" w:rsidP="009C4E57">
      <w:pPr>
        <w:spacing w:line="480" w:lineRule="auto"/>
        <w:jc w:val="both"/>
        <w:rPr>
          <w:rFonts w:ascii="Times New Roman" w:hAnsi="Times New Roman" w:cs="Times New Roman"/>
          <w:sz w:val="26"/>
          <w:szCs w:val="26"/>
        </w:rPr>
      </w:pPr>
      <w:r w:rsidRPr="00994235">
        <w:rPr>
          <w:rFonts w:ascii="Times New Roman" w:hAnsi="Times New Roman" w:cs="Times New Roman"/>
          <w:sz w:val="26"/>
          <w:szCs w:val="26"/>
        </w:rPr>
        <w:t xml:space="preserve">concentrations of fumes and gases by personnel working on or around laser materials processing equipment. </w:t>
      </w:r>
    </w:p>
    <w:p w:rsidR="005F5DB1" w:rsidRDefault="005F5DB1" w:rsidP="005F5DB1">
      <w:pPr>
        <w:spacing w:line="240" w:lineRule="auto"/>
        <w:jc w:val="both"/>
        <w:rPr>
          <w:rFonts w:ascii="Times New Roman" w:hAnsi="Times New Roman" w:cs="Times New Roman"/>
          <w:sz w:val="26"/>
          <w:szCs w:val="26"/>
        </w:rPr>
      </w:pPr>
    </w:p>
    <w:p w:rsidR="00513EFD" w:rsidRPr="00994235" w:rsidRDefault="00513EFD" w:rsidP="00CD659B">
      <w:pPr>
        <w:spacing w:line="480" w:lineRule="auto"/>
        <w:jc w:val="both"/>
        <w:rPr>
          <w:rFonts w:ascii="Times New Roman" w:hAnsi="Times New Roman" w:cs="Times New Roman"/>
          <w:sz w:val="26"/>
          <w:szCs w:val="26"/>
        </w:rPr>
      </w:pPr>
      <w:r w:rsidRPr="00994235">
        <w:rPr>
          <w:rFonts w:ascii="Times New Roman" w:hAnsi="Times New Roman" w:cs="Times New Roman"/>
          <w:sz w:val="26"/>
          <w:szCs w:val="26"/>
        </w:rPr>
        <w:t>Exhaust of these fumes may violate local or federal standards, and implications should be considered before using equipment. The possible toxicity of the workpiece and consumables (wire, powder, etc) should be determined before laser beam materials processing begins. Also, for all materials, the Material Safety Data Sheet (MSDS), available from the material supplier, should be consulted to determine what hazards exist.</w:t>
      </w:r>
    </w:p>
    <w:p w:rsidR="005F5DB1" w:rsidRDefault="005F5DB1" w:rsidP="00513EFD">
      <w:pPr>
        <w:autoSpaceDE w:val="0"/>
        <w:autoSpaceDN w:val="0"/>
        <w:adjustRightInd w:val="0"/>
        <w:spacing w:after="0" w:line="480" w:lineRule="auto"/>
        <w:jc w:val="both"/>
        <w:rPr>
          <w:rFonts w:ascii="Times New Roman" w:hAnsi="Times New Roman" w:cs="Times New Roman"/>
          <w:b/>
          <w:bCs/>
          <w:sz w:val="28"/>
          <w:szCs w:val="26"/>
          <w:u w:val="single"/>
        </w:rPr>
      </w:pPr>
    </w:p>
    <w:p w:rsidR="00513EFD" w:rsidRPr="00B563E0" w:rsidRDefault="00513EFD" w:rsidP="00513EFD">
      <w:pPr>
        <w:autoSpaceDE w:val="0"/>
        <w:autoSpaceDN w:val="0"/>
        <w:adjustRightInd w:val="0"/>
        <w:spacing w:after="0" w:line="480" w:lineRule="auto"/>
        <w:jc w:val="both"/>
        <w:rPr>
          <w:rFonts w:ascii="Times New Roman" w:hAnsi="Times New Roman" w:cs="Times New Roman"/>
          <w:b/>
          <w:bCs/>
          <w:sz w:val="28"/>
          <w:szCs w:val="26"/>
          <w:u w:val="single"/>
        </w:rPr>
      </w:pPr>
      <w:r w:rsidRPr="00B563E0">
        <w:rPr>
          <w:rFonts w:ascii="Times New Roman" w:hAnsi="Times New Roman" w:cs="Times New Roman"/>
          <w:b/>
          <w:bCs/>
          <w:sz w:val="28"/>
          <w:szCs w:val="26"/>
          <w:u w:val="single"/>
        </w:rPr>
        <w:t>Fire Hazard</w:t>
      </w:r>
    </w:p>
    <w:p w:rsidR="00513EFD" w:rsidRPr="00B563E0" w:rsidRDefault="00513EFD" w:rsidP="00513EFD">
      <w:pPr>
        <w:autoSpaceDE w:val="0"/>
        <w:autoSpaceDN w:val="0"/>
        <w:adjustRightInd w:val="0"/>
        <w:spacing w:after="0" w:line="480" w:lineRule="auto"/>
        <w:jc w:val="both"/>
        <w:rPr>
          <w:rFonts w:ascii="Times New Roman" w:hAnsi="Times New Roman" w:cs="Times New Roman"/>
          <w:sz w:val="26"/>
          <w:szCs w:val="26"/>
        </w:rPr>
      </w:pPr>
      <w:r w:rsidRPr="00B563E0">
        <w:rPr>
          <w:rFonts w:ascii="Times New Roman" w:hAnsi="Times New Roman" w:cs="Times New Roman"/>
          <w:sz w:val="26"/>
          <w:szCs w:val="26"/>
        </w:rPr>
        <w:t>Since the laser system produces a very small spot size with high energy, the hazard of fire is present if the beam hits flammable material. Keep flammables away from the welding or cutting area. Be sure to cover and protect anything flammable in the area since reflected radiation could start fires in unexpected areas.</w:t>
      </w:r>
    </w:p>
    <w:p w:rsidR="00C23426" w:rsidRDefault="00C23426" w:rsidP="00C23426">
      <w:pPr>
        <w:autoSpaceDE w:val="0"/>
        <w:autoSpaceDN w:val="0"/>
        <w:adjustRightInd w:val="0"/>
        <w:spacing w:after="0" w:line="480" w:lineRule="auto"/>
        <w:jc w:val="both"/>
        <w:rPr>
          <w:rFonts w:ascii="Times New Roman" w:hAnsi="Times New Roman" w:cs="Times New Roman"/>
          <w:sz w:val="26"/>
          <w:szCs w:val="26"/>
        </w:rPr>
      </w:pPr>
    </w:p>
    <w:p w:rsidR="00513EFD" w:rsidRPr="00B563E0" w:rsidRDefault="00513EFD" w:rsidP="00513EFD">
      <w:pPr>
        <w:autoSpaceDE w:val="0"/>
        <w:autoSpaceDN w:val="0"/>
        <w:adjustRightInd w:val="0"/>
        <w:spacing w:after="0" w:line="480" w:lineRule="auto"/>
        <w:jc w:val="both"/>
        <w:rPr>
          <w:rFonts w:ascii="Times New Roman" w:hAnsi="Times New Roman" w:cs="Times New Roman"/>
          <w:sz w:val="26"/>
          <w:szCs w:val="26"/>
        </w:rPr>
      </w:pPr>
      <w:r w:rsidRPr="00B563E0">
        <w:rPr>
          <w:rFonts w:ascii="Times New Roman" w:hAnsi="Times New Roman" w:cs="Times New Roman"/>
          <w:sz w:val="26"/>
          <w:szCs w:val="26"/>
        </w:rPr>
        <w:t>The potential for explosions at the capacitor ban</w:t>
      </w:r>
      <w:r>
        <w:rPr>
          <w:rFonts w:ascii="Times New Roman" w:hAnsi="Times New Roman" w:cs="Times New Roman"/>
          <w:sz w:val="26"/>
          <w:szCs w:val="26"/>
        </w:rPr>
        <w:t>k or optical pump systems exist</w:t>
      </w:r>
      <w:r w:rsidRPr="00B563E0">
        <w:rPr>
          <w:rFonts w:ascii="Times New Roman" w:hAnsi="Times New Roman" w:cs="Times New Roman"/>
          <w:sz w:val="26"/>
          <w:szCs w:val="26"/>
        </w:rPr>
        <w:t xml:space="preserve"> during the operation of some high-power laser systems. Metallic and non-metallic dusts such as airborne particles coming from the target area in the laser cutting, drilling and welding operations may be capable of causing fire or explosion. Explosive reactions of chemical laser reagents or other chemicals or gases are also possible.</w:t>
      </w:r>
    </w:p>
    <w:p w:rsidR="0008198F" w:rsidRDefault="0008198F" w:rsidP="0008198F">
      <w:pPr>
        <w:autoSpaceDE w:val="0"/>
        <w:autoSpaceDN w:val="0"/>
        <w:adjustRightInd w:val="0"/>
        <w:spacing w:after="0" w:line="360" w:lineRule="auto"/>
        <w:jc w:val="both"/>
        <w:rPr>
          <w:rFonts w:ascii="Times New Roman" w:hAnsi="Times New Roman" w:cs="Times New Roman"/>
          <w:b/>
          <w:bCs/>
          <w:sz w:val="28"/>
          <w:szCs w:val="26"/>
          <w:u w:val="single"/>
        </w:rPr>
      </w:pPr>
    </w:p>
    <w:p w:rsidR="00513EFD" w:rsidRPr="00B563E0" w:rsidRDefault="00513EFD" w:rsidP="00513EFD">
      <w:pPr>
        <w:autoSpaceDE w:val="0"/>
        <w:autoSpaceDN w:val="0"/>
        <w:adjustRightInd w:val="0"/>
        <w:spacing w:after="0" w:line="480" w:lineRule="auto"/>
        <w:jc w:val="both"/>
        <w:rPr>
          <w:rFonts w:ascii="Times New Roman" w:hAnsi="Times New Roman" w:cs="Times New Roman"/>
          <w:b/>
          <w:bCs/>
          <w:sz w:val="28"/>
          <w:szCs w:val="26"/>
          <w:u w:val="single"/>
        </w:rPr>
      </w:pPr>
      <w:r w:rsidRPr="00B563E0">
        <w:rPr>
          <w:rFonts w:ascii="Times New Roman" w:hAnsi="Times New Roman" w:cs="Times New Roman"/>
          <w:b/>
          <w:bCs/>
          <w:sz w:val="28"/>
          <w:szCs w:val="26"/>
          <w:u w:val="single"/>
        </w:rPr>
        <w:t>Secondary Radiation Hazards</w:t>
      </w:r>
    </w:p>
    <w:p w:rsidR="00513EFD" w:rsidRPr="00B563E0" w:rsidRDefault="00513EFD" w:rsidP="00513EFD">
      <w:pPr>
        <w:autoSpaceDE w:val="0"/>
        <w:autoSpaceDN w:val="0"/>
        <w:adjustRightInd w:val="0"/>
        <w:spacing w:after="0" w:line="480" w:lineRule="auto"/>
        <w:jc w:val="both"/>
        <w:rPr>
          <w:rFonts w:ascii="Times New Roman" w:hAnsi="Times New Roman" w:cs="Times New Roman"/>
          <w:sz w:val="26"/>
          <w:szCs w:val="26"/>
        </w:rPr>
      </w:pPr>
      <w:r w:rsidRPr="00B563E0">
        <w:rPr>
          <w:rFonts w:ascii="Times New Roman" w:hAnsi="Times New Roman" w:cs="Times New Roman"/>
          <w:sz w:val="26"/>
          <w:szCs w:val="26"/>
        </w:rPr>
        <w:t>Viewing of the visible radiatio</w:t>
      </w:r>
      <w:r>
        <w:rPr>
          <w:rFonts w:ascii="Times New Roman" w:hAnsi="Times New Roman" w:cs="Times New Roman"/>
          <w:sz w:val="26"/>
          <w:szCs w:val="26"/>
        </w:rPr>
        <w:t>n emitted during laser material</w:t>
      </w:r>
      <w:r w:rsidRPr="00B563E0">
        <w:rPr>
          <w:rFonts w:ascii="Times New Roman" w:hAnsi="Times New Roman" w:cs="Times New Roman"/>
          <w:sz w:val="26"/>
          <w:szCs w:val="26"/>
        </w:rPr>
        <w:t xml:space="preserve"> processing can also be harmful to eyesight. During welding, a bright plume, similar in appearance to a welding arc, is generated from the interaction between the laser beam and material being processed. The size and intensity of this plume is a function of the material being processed, the power level, and the shielding gas used.</w:t>
      </w:r>
    </w:p>
    <w:p w:rsidR="005F5DB1" w:rsidRDefault="005F5DB1" w:rsidP="00513EFD">
      <w:pPr>
        <w:autoSpaceDE w:val="0"/>
        <w:autoSpaceDN w:val="0"/>
        <w:adjustRightInd w:val="0"/>
        <w:spacing w:after="0" w:line="480" w:lineRule="auto"/>
        <w:jc w:val="both"/>
        <w:rPr>
          <w:rFonts w:ascii="Times New Roman" w:hAnsi="Times New Roman" w:cs="Times New Roman"/>
          <w:sz w:val="26"/>
          <w:szCs w:val="26"/>
        </w:rPr>
      </w:pPr>
    </w:p>
    <w:p w:rsidR="00513EFD" w:rsidRPr="00B563E0" w:rsidRDefault="00513EFD" w:rsidP="00513EFD">
      <w:pPr>
        <w:autoSpaceDE w:val="0"/>
        <w:autoSpaceDN w:val="0"/>
        <w:adjustRightInd w:val="0"/>
        <w:spacing w:after="0" w:line="480" w:lineRule="auto"/>
        <w:jc w:val="both"/>
        <w:rPr>
          <w:rFonts w:ascii="Times New Roman" w:hAnsi="Times New Roman" w:cs="Times New Roman"/>
          <w:sz w:val="26"/>
          <w:szCs w:val="26"/>
        </w:rPr>
      </w:pPr>
      <w:r w:rsidRPr="00B563E0">
        <w:rPr>
          <w:rFonts w:ascii="Times New Roman" w:hAnsi="Times New Roman" w:cs="Times New Roman"/>
          <w:sz w:val="26"/>
          <w:szCs w:val="26"/>
        </w:rPr>
        <w:t>Consequently, no exact guidelines can be given. However, the radiation emitted is broad-band, from the ultraviolet, which can cause sunburn and arc eye through the visible to the infrared, which can contribute to the formation of cataracts.</w:t>
      </w:r>
    </w:p>
    <w:p w:rsidR="00513EFD" w:rsidRDefault="00513EFD" w:rsidP="00513EFD">
      <w:pPr>
        <w:autoSpaceDE w:val="0"/>
        <w:autoSpaceDN w:val="0"/>
        <w:adjustRightInd w:val="0"/>
        <w:spacing w:after="0" w:line="480" w:lineRule="auto"/>
        <w:jc w:val="both"/>
        <w:rPr>
          <w:rFonts w:ascii="Times New Roman" w:hAnsi="Times New Roman" w:cs="Times New Roman"/>
          <w:sz w:val="26"/>
          <w:szCs w:val="26"/>
        </w:rPr>
      </w:pPr>
    </w:p>
    <w:p w:rsidR="00C23426" w:rsidRDefault="00513EFD" w:rsidP="00513EFD">
      <w:pPr>
        <w:autoSpaceDE w:val="0"/>
        <w:autoSpaceDN w:val="0"/>
        <w:adjustRightInd w:val="0"/>
        <w:spacing w:after="0" w:line="480" w:lineRule="auto"/>
        <w:jc w:val="both"/>
        <w:rPr>
          <w:rFonts w:ascii="Times New Roman" w:hAnsi="Times New Roman" w:cs="Times New Roman"/>
          <w:sz w:val="26"/>
          <w:szCs w:val="26"/>
        </w:rPr>
      </w:pPr>
      <w:r w:rsidRPr="00B563E0">
        <w:rPr>
          <w:rFonts w:ascii="Times New Roman" w:hAnsi="Times New Roman" w:cs="Times New Roman"/>
          <w:sz w:val="26"/>
          <w:szCs w:val="26"/>
        </w:rPr>
        <w:t xml:space="preserve">As the plume is generally too bright for direct viewing, adequate filtering, such as welding shades, should be employed for eye protection. As a general guideline, the filter used should be of sufficient optical density to ensure the viewer’s comfort at the </w:t>
      </w:r>
    </w:p>
    <w:p w:rsidR="00C23426" w:rsidRDefault="00513EFD" w:rsidP="00513EFD">
      <w:pPr>
        <w:autoSpaceDE w:val="0"/>
        <w:autoSpaceDN w:val="0"/>
        <w:adjustRightInd w:val="0"/>
        <w:spacing w:after="0" w:line="480" w:lineRule="auto"/>
        <w:jc w:val="both"/>
        <w:rPr>
          <w:rFonts w:ascii="Times New Roman" w:hAnsi="Times New Roman" w:cs="Times New Roman"/>
          <w:sz w:val="26"/>
          <w:szCs w:val="26"/>
        </w:rPr>
      </w:pPr>
      <w:r w:rsidRPr="00B563E0">
        <w:rPr>
          <w:rFonts w:ascii="Times New Roman" w:hAnsi="Times New Roman" w:cs="Times New Roman"/>
          <w:sz w:val="26"/>
          <w:szCs w:val="26"/>
        </w:rPr>
        <w:t xml:space="preserve">highest level of light intensity encountered and there should be no evidence of eye irritation after exposure. </w:t>
      </w:r>
    </w:p>
    <w:p w:rsidR="00C23426" w:rsidRDefault="00C23426" w:rsidP="00C23426">
      <w:pPr>
        <w:autoSpaceDE w:val="0"/>
        <w:autoSpaceDN w:val="0"/>
        <w:adjustRightInd w:val="0"/>
        <w:spacing w:after="0" w:line="480" w:lineRule="auto"/>
        <w:jc w:val="both"/>
        <w:rPr>
          <w:rFonts w:ascii="Times New Roman" w:hAnsi="Times New Roman" w:cs="Times New Roman"/>
          <w:sz w:val="26"/>
          <w:szCs w:val="26"/>
        </w:rPr>
      </w:pPr>
    </w:p>
    <w:p w:rsidR="005F5DB1" w:rsidRPr="00C23426" w:rsidRDefault="00513EFD" w:rsidP="00C23426">
      <w:pPr>
        <w:autoSpaceDE w:val="0"/>
        <w:autoSpaceDN w:val="0"/>
        <w:adjustRightInd w:val="0"/>
        <w:spacing w:after="0" w:line="480" w:lineRule="auto"/>
        <w:jc w:val="both"/>
        <w:rPr>
          <w:rFonts w:ascii="Times New Roman" w:hAnsi="Times New Roman" w:cs="Times New Roman"/>
          <w:sz w:val="26"/>
          <w:szCs w:val="26"/>
        </w:rPr>
      </w:pPr>
      <w:r w:rsidRPr="00B563E0">
        <w:rPr>
          <w:rFonts w:ascii="Times New Roman" w:hAnsi="Times New Roman" w:cs="Times New Roman"/>
          <w:sz w:val="26"/>
          <w:szCs w:val="26"/>
        </w:rPr>
        <w:t>The optical viewing system should provide filtering in conformance to AS/NZS 1337 and 1338 and should include provisions for filtering the visible and ultraviolet radiation from the plume as well as the laser radiation. All persons involved with laser beam materials processing</w:t>
      </w:r>
      <w:r>
        <w:rPr>
          <w:rFonts w:ascii="Times New Roman" w:hAnsi="Times New Roman" w:cs="Times New Roman"/>
          <w:sz w:val="26"/>
          <w:szCs w:val="26"/>
        </w:rPr>
        <w:t xml:space="preserve"> </w:t>
      </w:r>
      <w:r w:rsidRPr="00B563E0">
        <w:rPr>
          <w:rFonts w:ascii="Times New Roman" w:hAnsi="Times New Roman" w:cs="Times New Roman"/>
          <w:sz w:val="26"/>
          <w:szCs w:val="26"/>
        </w:rPr>
        <w:t>should be instructed in the use of proper optical filtering and should be required to use such protection.</w:t>
      </w:r>
    </w:p>
    <w:p w:rsidR="005F5DB1" w:rsidRDefault="005F5DB1" w:rsidP="0008198F">
      <w:pPr>
        <w:autoSpaceDE w:val="0"/>
        <w:autoSpaceDN w:val="0"/>
        <w:adjustRightInd w:val="0"/>
        <w:spacing w:after="0" w:line="360" w:lineRule="auto"/>
        <w:rPr>
          <w:rFonts w:ascii="Times New Roman" w:hAnsi="Times New Roman" w:cs="Times New Roman"/>
          <w:b/>
          <w:bCs/>
          <w:sz w:val="28"/>
          <w:szCs w:val="26"/>
          <w:u w:val="single"/>
        </w:rPr>
      </w:pPr>
    </w:p>
    <w:p w:rsidR="00513EFD" w:rsidRPr="00B563E0" w:rsidRDefault="00513EFD" w:rsidP="00C23426">
      <w:pPr>
        <w:autoSpaceDE w:val="0"/>
        <w:autoSpaceDN w:val="0"/>
        <w:adjustRightInd w:val="0"/>
        <w:spacing w:after="0" w:line="480" w:lineRule="auto"/>
        <w:jc w:val="both"/>
        <w:rPr>
          <w:rFonts w:ascii="Times New Roman" w:hAnsi="Times New Roman" w:cs="Times New Roman"/>
          <w:b/>
          <w:bCs/>
          <w:sz w:val="28"/>
          <w:szCs w:val="26"/>
          <w:u w:val="single"/>
        </w:rPr>
      </w:pPr>
      <w:r w:rsidRPr="00B563E0">
        <w:rPr>
          <w:rFonts w:ascii="Times New Roman" w:hAnsi="Times New Roman" w:cs="Times New Roman"/>
          <w:b/>
          <w:bCs/>
          <w:sz w:val="28"/>
          <w:szCs w:val="26"/>
          <w:u w:val="single"/>
        </w:rPr>
        <w:t>Optical fibre system associated hazards</w:t>
      </w:r>
    </w:p>
    <w:p w:rsidR="00513EFD" w:rsidRPr="00B563E0" w:rsidRDefault="00513EFD" w:rsidP="00C23426">
      <w:pPr>
        <w:autoSpaceDE w:val="0"/>
        <w:autoSpaceDN w:val="0"/>
        <w:adjustRightInd w:val="0"/>
        <w:spacing w:after="0" w:line="480" w:lineRule="auto"/>
        <w:jc w:val="both"/>
        <w:rPr>
          <w:rFonts w:ascii="Times New Roman" w:hAnsi="Times New Roman" w:cs="Times New Roman"/>
          <w:sz w:val="26"/>
          <w:szCs w:val="26"/>
        </w:rPr>
      </w:pPr>
      <w:r w:rsidRPr="00B563E0">
        <w:rPr>
          <w:rFonts w:ascii="Times New Roman" w:hAnsi="Times New Roman" w:cs="Times New Roman"/>
          <w:sz w:val="26"/>
          <w:szCs w:val="26"/>
        </w:rPr>
        <w:t>There are many Nd:YAG lasers on the market now where fibre beam delivery is the only method of energy delivery. The optical fibre alone should not be relied on as a safe enclosure. Hazardous situations associated with the optical fibre itself include:</w:t>
      </w:r>
    </w:p>
    <w:p w:rsidR="00513EFD" w:rsidRPr="00B563E0" w:rsidRDefault="00513EFD" w:rsidP="00C23426">
      <w:pPr>
        <w:pStyle w:val="ListParagraph"/>
        <w:numPr>
          <w:ilvl w:val="0"/>
          <w:numId w:val="19"/>
        </w:numPr>
        <w:autoSpaceDE w:val="0"/>
        <w:autoSpaceDN w:val="0"/>
        <w:adjustRightInd w:val="0"/>
        <w:spacing w:after="0" w:line="480" w:lineRule="auto"/>
        <w:jc w:val="both"/>
        <w:rPr>
          <w:rFonts w:ascii="Times New Roman" w:hAnsi="Times New Roman" w:cs="Times New Roman"/>
          <w:sz w:val="26"/>
          <w:szCs w:val="26"/>
        </w:rPr>
      </w:pPr>
      <w:r w:rsidRPr="00B563E0">
        <w:rPr>
          <w:rFonts w:ascii="Times New Roman" w:hAnsi="Times New Roman" w:cs="Times New Roman"/>
          <w:sz w:val="26"/>
          <w:szCs w:val="26"/>
        </w:rPr>
        <w:t>Leakage due to inappropriate acceptance angle.</w:t>
      </w:r>
    </w:p>
    <w:p w:rsidR="00513EFD" w:rsidRPr="00B563E0" w:rsidRDefault="00513EFD" w:rsidP="00C23426">
      <w:pPr>
        <w:pStyle w:val="ListParagraph"/>
        <w:numPr>
          <w:ilvl w:val="0"/>
          <w:numId w:val="19"/>
        </w:numPr>
        <w:autoSpaceDE w:val="0"/>
        <w:autoSpaceDN w:val="0"/>
        <w:adjustRightInd w:val="0"/>
        <w:spacing w:after="0" w:line="480" w:lineRule="auto"/>
        <w:jc w:val="both"/>
        <w:rPr>
          <w:rFonts w:ascii="Times New Roman" w:hAnsi="Times New Roman" w:cs="Times New Roman"/>
          <w:sz w:val="26"/>
          <w:szCs w:val="26"/>
        </w:rPr>
      </w:pPr>
      <w:r w:rsidRPr="00B563E0">
        <w:rPr>
          <w:rFonts w:ascii="Times New Roman" w:hAnsi="Times New Roman" w:cs="Times New Roman"/>
          <w:sz w:val="26"/>
          <w:szCs w:val="26"/>
        </w:rPr>
        <w:t>Leakage due to the fibre being subject to too tight a bending radius.</w:t>
      </w:r>
    </w:p>
    <w:p w:rsidR="00513EFD" w:rsidRDefault="00513EFD" w:rsidP="00C23426">
      <w:pPr>
        <w:pStyle w:val="ListParagraph"/>
        <w:numPr>
          <w:ilvl w:val="0"/>
          <w:numId w:val="19"/>
        </w:numPr>
        <w:autoSpaceDE w:val="0"/>
        <w:autoSpaceDN w:val="0"/>
        <w:adjustRightInd w:val="0"/>
        <w:spacing w:after="0" w:line="480" w:lineRule="auto"/>
        <w:jc w:val="both"/>
        <w:rPr>
          <w:rFonts w:ascii="Times New Roman" w:hAnsi="Times New Roman" w:cs="Times New Roman"/>
          <w:sz w:val="26"/>
          <w:szCs w:val="26"/>
        </w:rPr>
      </w:pPr>
      <w:r w:rsidRPr="00B563E0">
        <w:rPr>
          <w:rFonts w:ascii="Times New Roman" w:hAnsi="Times New Roman" w:cs="Times New Roman"/>
          <w:sz w:val="26"/>
          <w:szCs w:val="26"/>
        </w:rPr>
        <w:t>Fibre breakage due to excessive bending or twisting. If the fibre is carrying</w:t>
      </w:r>
    </w:p>
    <w:p w:rsidR="00513EFD" w:rsidRPr="00B563E0" w:rsidRDefault="00513EFD" w:rsidP="00C23426">
      <w:pPr>
        <w:pStyle w:val="ListParagraph"/>
        <w:autoSpaceDE w:val="0"/>
        <w:autoSpaceDN w:val="0"/>
        <w:adjustRightInd w:val="0"/>
        <w:spacing w:after="0" w:line="480" w:lineRule="auto"/>
        <w:jc w:val="both"/>
        <w:rPr>
          <w:rFonts w:ascii="Times New Roman" w:hAnsi="Times New Roman" w:cs="Times New Roman"/>
          <w:sz w:val="26"/>
          <w:szCs w:val="26"/>
        </w:rPr>
      </w:pPr>
      <w:r w:rsidRPr="00B563E0">
        <w:rPr>
          <w:rFonts w:ascii="Times New Roman" w:hAnsi="Times New Roman" w:cs="Times New Roman"/>
          <w:sz w:val="26"/>
          <w:szCs w:val="26"/>
        </w:rPr>
        <w:t>laser power at the time the break occurs then, because of the relatively small</w:t>
      </w:r>
      <w:r>
        <w:rPr>
          <w:rFonts w:ascii="Times New Roman" w:hAnsi="Times New Roman" w:cs="Times New Roman"/>
          <w:sz w:val="26"/>
          <w:szCs w:val="26"/>
        </w:rPr>
        <w:t xml:space="preserve"> </w:t>
      </w:r>
      <w:r w:rsidRPr="00B563E0">
        <w:rPr>
          <w:rFonts w:ascii="Times New Roman" w:hAnsi="Times New Roman" w:cs="Times New Roman"/>
          <w:sz w:val="26"/>
          <w:szCs w:val="26"/>
        </w:rPr>
        <w:t>fibre diameter, the laser beam will emerge from what is effectively a high</w:t>
      </w:r>
    </w:p>
    <w:p w:rsidR="00513EFD" w:rsidRPr="00B563E0" w:rsidRDefault="00513EFD" w:rsidP="00C23426">
      <w:pPr>
        <w:pStyle w:val="ListParagraph"/>
        <w:autoSpaceDE w:val="0"/>
        <w:autoSpaceDN w:val="0"/>
        <w:adjustRightInd w:val="0"/>
        <w:spacing w:after="0" w:line="480" w:lineRule="auto"/>
        <w:jc w:val="both"/>
        <w:rPr>
          <w:rFonts w:ascii="Times New Roman" w:hAnsi="Times New Roman" w:cs="Times New Roman"/>
          <w:sz w:val="26"/>
          <w:szCs w:val="26"/>
        </w:rPr>
      </w:pPr>
      <w:r w:rsidRPr="00B563E0">
        <w:rPr>
          <w:rFonts w:ascii="Times New Roman" w:hAnsi="Times New Roman" w:cs="Times New Roman"/>
          <w:sz w:val="26"/>
          <w:szCs w:val="26"/>
        </w:rPr>
        <w:t>intensity point source as a divergent beam.</w:t>
      </w:r>
    </w:p>
    <w:p w:rsidR="00513EFD" w:rsidRPr="00B563E0" w:rsidRDefault="00513EFD" w:rsidP="00C23426">
      <w:pPr>
        <w:pStyle w:val="ListParagraph"/>
        <w:numPr>
          <w:ilvl w:val="0"/>
          <w:numId w:val="20"/>
        </w:numPr>
        <w:autoSpaceDE w:val="0"/>
        <w:autoSpaceDN w:val="0"/>
        <w:adjustRightInd w:val="0"/>
        <w:spacing w:after="0" w:line="480" w:lineRule="auto"/>
        <w:jc w:val="both"/>
        <w:rPr>
          <w:rFonts w:ascii="Times New Roman" w:hAnsi="Times New Roman" w:cs="Times New Roman"/>
          <w:sz w:val="26"/>
          <w:szCs w:val="26"/>
        </w:rPr>
      </w:pPr>
      <w:r w:rsidRPr="00B563E0">
        <w:rPr>
          <w:rFonts w:ascii="Times New Roman" w:hAnsi="Times New Roman" w:cs="Times New Roman"/>
          <w:sz w:val="26"/>
          <w:szCs w:val="26"/>
        </w:rPr>
        <w:t>Leakage and excess heat generation due to the ingress of dirt or other contamination onto the fibre input or output faces.</w:t>
      </w:r>
    </w:p>
    <w:p w:rsidR="00513EFD" w:rsidRDefault="00513EFD" w:rsidP="00C23426">
      <w:pPr>
        <w:autoSpaceDE w:val="0"/>
        <w:autoSpaceDN w:val="0"/>
        <w:adjustRightInd w:val="0"/>
        <w:spacing w:after="0" w:line="240" w:lineRule="auto"/>
        <w:jc w:val="both"/>
        <w:rPr>
          <w:rFonts w:ascii="Arial,Bold" w:hAnsi="Arial,Bold" w:cs="Arial,Bold"/>
          <w:b/>
          <w:bCs/>
        </w:rPr>
      </w:pPr>
    </w:p>
    <w:p w:rsidR="00C23426" w:rsidRDefault="00C23426" w:rsidP="00C23426">
      <w:pPr>
        <w:autoSpaceDE w:val="0"/>
        <w:autoSpaceDN w:val="0"/>
        <w:adjustRightInd w:val="0"/>
        <w:spacing w:after="0" w:line="480" w:lineRule="auto"/>
        <w:jc w:val="both"/>
        <w:rPr>
          <w:rFonts w:ascii="Times New Roman" w:hAnsi="Times New Roman" w:cs="Times New Roman"/>
          <w:b/>
          <w:bCs/>
          <w:sz w:val="28"/>
          <w:szCs w:val="26"/>
          <w:u w:val="single"/>
        </w:rPr>
      </w:pPr>
    </w:p>
    <w:p w:rsidR="00513EFD" w:rsidRPr="00427EB1" w:rsidRDefault="00513EFD" w:rsidP="00C23426">
      <w:pPr>
        <w:autoSpaceDE w:val="0"/>
        <w:autoSpaceDN w:val="0"/>
        <w:adjustRightInd w:val="0"/>
        <w:spacing w:after="0" w:line="480" w:lineRule="auto"/>
        <w:jc w:val="center"/>
        <w:rPr>
          <w:rFonts w:ascii="Times New Roman" w:hAnsi="Times New Roman" w:cs="Times New Roman"/>
          <w:b/>
          <w:bCs/>
          <w:sz w:val="28"/>
          <w:szCs w:val="26"/>
          <w:u w:val="single"/>
        </w:rPr>
      </w:pPr>
      <w:r w:rsidRPr="00427EB1">
        <w:rPr>
          <w:rFonts w:ascii="Times New Roman" w:hAnsi="Times New Roman" w:cs="Times New Roman"/>
          <w:b/>
          <w:bCs/>
          <w:sz w:val="28"/>
          <w:szCs w:val="26"/>
          <w:u w:val="single"/>
        </w:rPr>
        <w:t>CONTROL MEASURES FOR LASER INSTALLATIONS</w:t>
      </w:r>
    </w:p>
    <w:p w:rsidR="00C23426" w:rsidRDefault="00C23426" w:rsidP="00C23426">
      <w:pPr>
        <w:autoSpaceDE w:val="0"/>
        <w:autoSpaceDN w:val="0"/>
        <w:adjustRightInd w:val="0"/>
        <w:spacing w:after="0" w:line="240" w:lineRule="auto"/>
        <w:jc w:val="both"/>
        <w:rPr>
          <w:rFonts w:ascii="Times New Roman" w:hAnsi="Times New Roman" w:cs="Times New Roman"/>
          <w:sz w:val="26"/>
          <w:szCs w:val="26"/>
        </w:rPr>
      </w:pPr>
    </w:p>
    <w:p w:rsidR="00513EFD" w:rsidRPr="00427EB1" w:rsidRDefault="00513EFD" w:rsidP="00C23426">
      <w:pPr>
        <w:autoSpaceDE w:val="0"/>
        <w:autoSpaceDN w:val="0"/>
        <w:adjustRightInd w:val="0"/>
        <w:spacing w:after="0" w:line="480" w:lineRule="auto"/>
        <w:jc w:val="both"/>
        <w:rPr>
          <w:rFonts w:ascii="Times New Roman" w:hAnsi="Times New Roman" w:cs="Times New Roman"/>
          <w:sz w:val="26"/>
          <w:szCs w:val="26"/>
        </w:rPr>
      </w:pPr>
      <w:r>
        <w:rPr>
          <w:rFonts w:ascii="Times New Roman" w:hAnsi="Times New Roman" w:cs="Times New Roman"/>
          <w:sz w:val="26"/>
          <w:szCs w:val="26"/>
        </w:rPr>
        <w:t>Laser systems used for material</w:t>
      </w:r>
      <w:r w:rsidRPr="00427EB1">
        <w:rPr>
          <w:rFonts w:ascii="Times New Roman" w:hAnsi="Times New Roman" w:cs="Times New Roman"/>
          <w:sz w:val="26"/>
          <w:szCs w:val="26"/>
        </w:rPr>
        <w:t xml:space="preserve"> processing can cause injury from both the direct beam</w:t>
      </w:r>
    </w:p>
    <w:p w:rsidR="00513EFD" w:rsidRPr="00427EB1" w:rsidRDefault="00513EFD" w:rsidP="00C23426">
      <w:pPr>
        <w:autoSpaceDE w:val="0"/>
        <w:autoSpaceDN w:val="0"/>
        <w:adjustRightInd w:val="0"/>
        <w:spacing w:after="0" w:line="480" w:lineRule="auto"/>
        <w:jc w:val="both"/>
        <w:rPr>
          <w:rFonts w:ascii="Times New Roman" w:hAnsi="Times New Roman" w:cs="Times New Roman"/>
          <w:sz w:val="26"/>
          <w:szCs w:val="26"/>
        </w:rPr>
      </w:pPr>
      <w:r w:rsidRPr="00427EB1">
        <w:rPr>
          <w:rFonts w:ascii="Times New Roman" w:hAnsi="Times New Roman" w:cs="Times New Roman"/>
          <w:sz w:val="26"/>
          <w:szCs w:val="26"/>
        </w:rPr>
        <w:t>or its specular reflections and from diffuse reflections. They also present associated hazards as outlined above. The following control measures should be employed to minimise these risks:</w:t>
      </w:r>
    </w:p>
    <w:p w:rsidR="005F5DB1" w:rsidRDefault="00513EFD" w:rsidP="00C23426">
      <w:pPr>
        <w:autoSpaceDE w:val="0"/>
        <w:autoSpaceDN w:val="0"/>
        <w:adjustRightInd w:val="0"/>
        <w:spacing w:after="0" w:line="480" w:lineRule="auto"/>
        <w:jc w:val="both"/>
        <w:rPr>
          <w:rFonts w:ascii="Times New Roman" w:hAnsi="Times New Roman" w:cs="Times New Roman"/>
          <w:sz w:val="26"/>
          <w:szCs w:val="26"/>
        </w:rPr>
      </w:pPr>
      <w:r w:rsidRPr="00427EB1">
        <w:rPr>
          <w:rFonts w:ascii="Times New Roman" w:hAnsi="Times New Roman" w:cs="Times New Roman"/>
          <w:sz w:val="26"/>
          <w:szCs w:val="26"/>
        </w:rPr>
        <w:t>a) The laser should only be operated in a controlled area. Class 4 lasers should be operated by remote control, whenever practicable, thus eliminating the need for personnel to be physically present in the laser environment.</w:t>
      </w:r>
    </w:p>
    <w:p w:rsidR="00CD659B" w:rsidRDefault="00CD659B" w:rsidP="00C23426">
      <w:pPr>
        <w:autoSpaceDE w:val="0"/>
        <w:autoSpaceDN w:val="0"/>
        <w:adjustRightInd w:val="0"/>
        <w:spacing w:after="0" w:line="480" w:lineRule="auto"/>
        <w:jc w:val="both"/>
        <w:rPr>
          <w:rFonts w:ascii="Times New Roman" w:hAnsi="Times New Roman" w:cs="Times New Roman"/>
          <w:sz w:val="26"/>
          <w:szCs w:val="26"/>
        </w:rPr>
      </w:pPr>
    </w:p>
    <w:p w:rsidR="00513EFD" w:rsidRPr="00427EB1" w:rsidRDefault="00513EFD" w:rsidP="00C23426">
      <w:pPr>
        <w:autoSpaceDE w:val="0"/>
        <w:autoSpaceDN w:val="0"/>
        <w:adjustRightInd w:val="0"/>
        <w:spacing w:after="0" w:line="480" w:lineRule="auto"/>
        <w:jc w:val="both"/>
        <w:rPr>
          <w:rFonts w:ascii="Times New Roman" w:hAnsi="Times New Roman" w:cs="Times New Roman"/>
          <w:sz w:val="26"/>
          <w:szCs w:val="26"/>
        </w:rPr>
      </w:pPr>
      <w:r w:rsidRPr="00427EB1">
        <w:rPr>
          <w:rFonts w:ascii="Times New Roman" w:hAnsi="Times New Roman" w:cs="Times New Roman"/>
          <w:sz w:val="26"/>
          <w:szCs w:val="26"/>
        </w:rPr>
        <w:t>b) The entrances to areas should be posted with a standard laser warning sign as specified in AS/NZS 2211.1.</w:t>
      </w:r>
    </w:p>
    <w:p w:rsidR="00513EFD" w:rsidRPr="00427EB1" w:rsidRDefault="00513EFD" w:rsidP="00C23426">
      <w:pPr>
        <w:autoSpaceDE w:val="0"/>
        <w:autoSpaceDN w:val="0"/>
        <w:adjustRightInd w:val="0"/>
        <w:spacing w:after="0" w:line="480" w:lineRule="auto"/>
        <w:jc w:val="both"/>
        <w:rPr>
          <w:rFonts w:ascii="Times New Roman" w:hAnsi="Times New Roman" w:cs="Times New Roman"/>
          <w:sz w:val="26"/>
          <w:szCs w:val="26"/>
        </w:rPr>
      </w:pPr>
      <w:r w:rsidRPr="00427EB1">
        <w:rPr>
          <w:rFonts w:ascii="Times New Roman" w:hAnsi="Times New Roman" w:cs="Times New Roman"/>
          <w:sz w:val="26"/>
          <w:szCs w:val="26"/>
        </w:rPr>
        <w:t>c) Beam paths should be enclosed whenever practicable. Access to the laser environment during laser operation should be limited to persons wearing proper laser protective eyewear and protective clothing.</w:t>
      </w:r>
      <w:r>
        <w:rPr>
          <w:rFonts w:ascii="Times New Roman" w:hAnsi="Times New Roman" w:cs="Times New Roman"/>
          <w:sz w:val="26"/>
          <w:szCs w:val="26"/>
        </w:rPr>
        <w:t xml:space="preserve"> </w:t>
      </w:r>
      <w:r w:rsidRPr="00427EB1">
        <w:rPr>
          <w:rFonts w:ascii="Times New Roman" w:hAnsi="Times New Roman" w:cs="Times New Roman"/>
          <w:sz w:val="26"/>
          <w:szCs w:val="26"/>
        </w:rPr>
        <w:t>Beam paths should avoid work area where possible, and long sections of tubes should be mounted so that thermal expansion, vibration, and other sources of movements in them do not significantly affect the alignment of beam forming components.</w:t>
      </w:r>
    </w:p>
    <w:p w:rsidR="00513EFD" w:rsidRPr="00427EB1" w:rsidRDefault="00513EFD" w:rsidP="00C23426">
      <w:pPr>
        <w:autoSpaceDE w:val="0"/>
        <w:autoSpaceDN w:val="0"/>
        <w:adjustRightInd w:val="0"/>
        <w:spacing w:after="0" w:line="480" w:lineRule="auto"/>
        <w:jc w:val="both"/>
        <w:rPr>
          <w:rFonts w:ascii="Times New Roman" w:hAnsi="Times New Roman" w:cs="Times New Roman"/>
          <w:sz w:val="26"/>
          <w:szCs w:val="26"/>
        </w:rPr>
      </w:pPr>
      <w:r w:rsidRPr="00427EB1">
        <w:rPr>
          <w:rFonts w:ascii="Times New Roman" w:hAnsi="Times New Roman" w:cs="Times New Roman"/>
          <w:sz w:val="26"/>
          <w:szCs w:val="26"/>
        </w:rPr>
        <w:t>d) Good room illumination is important in areas where laser eye protection is worn. Light-coloured diffuse wall surfaces help to achieve this condition.</w:t>
      </w:r>
    </w:p>
    <w:p w:rsidR="00C23426" w:rsidRDefault="00513EFD" w:rsidP="00C23426">
      <w:pPr>
        <w:autoSpaceDE w:val="0"/>
        <w:autoSpaceDN w:val="0"/>
        <w:adjustRightInd w:val="0"/>
        <w:spacing w:after="0" w:line="480" w:lineRule="auto"/>
        <w:jc w:val="both"/>
        <w:rPr>
          <w:rFonts w:ascii="Times New Roman" w:hAnsi="Times New Roman" w:cs="Times New Roman"/>
          <w:sz w:val="26"/>
          <w:szCs w:val="26"/>
        </w:rPr>
      </w:pPr>
      <w:r w:rsidRPr="00427EB1">
        <w:rPr>
          <w:rFonts w:ascii="Times New Roman" w:hAnsi="Times New Roman" w:cs="Times New Roman"/>
          <w:sz w:val="26"/>
          <w:szCs w:val="26"/>
        </w:rPr>
        <w:t>e) Fire, thermally induced aberrations in optical components and the melting or vaporisation of solid targets designed to contain the laser beam, are all potential hazards induced by the radiation of Class 4 lasers. A suitable beam stop should be provided. Materials which may be degraded by the beam must be avoided.</w:t>
      </w:r>
    </w:p>
    <w:p w:rsidR="00513EFD" w:rsidRPr="00427EB1" w:rsidRDefault="00513EFD" w:rsidP="00C23426">
      <w:pPr>
        <w:autoSpaceDE w:val="0"/>
        <w:autoSpaceDN w:val="0"/>
        <w:adjustRightInd w:val="0"/>
        <w:spacing w:after="0" w:line="480" w:lineRule="auto"/>
        <w:jc w:val="both"/>
        <w:rPr>
          <w:rFonts w:ascii="Times New Roman" w:hAnsi="Times New Roman" w:cs="Times New Roman"/>
          <w:sz w:val="26"/>
          <w:szCs w:val="26"/>
        </w:rPr>
      </w:pPr>
      <w:r w:rsidRPr="00427EB1">
        <w:rPr>
          <w:rFonts w:ascii="Times New Roman" w:hAnsi="Times New Roman" w:cs="Times New Roman"/>
          <w:sz w:val="26"/>
          <w:szCs w:val="26"/>
        </w:rPr>
        <w:t>f) Special precautions may be required to prevent unwanted reflections, especially for infrared laser radiation, and the beam and target area should be surrounded by a material opaque to the laser wavelength. (Even dull metal surfaces may become highly specular at the CO</w:t>
      </w:r>
      <w:r w:rsidRPr="00427EB1">
        <w:rPr>
          <w:rFonts w:ascii="Times New Roman" w:hAnsi="Times New Roman" w:cs="Times New Roman"/>
          <w:sz w:val="26"/>
          <w:szCs w:val="26"/>
          <w:vertAlign w:val="subscript"/>
        </w:rPr>
        <w:t>2</w:t>
      </w:r>
      <w:r w:rsidRPr="00427EB1">
        <w:rPr>
          <w:rFonts w:ascii="Times New Roman" w:hAnsi="Times New Roman" w:cs="Times New Roman"/>
          <w:sz w:val="26"/>
          <w:szCs w:val="26"/>
        </w:rPr>
        <w:t xml:space="preserve"> wavelength of 10.6 </w:t>
      </w:r>
      <w:r>
        <w:rPr>
          <w:rFonts w:ascii="Times New Roman" w:hAnsi="Times New Roman" w:cs="Times New Roman"/>
          <w:sz w:val="26"/>
          <w:szCs w:val="26"/>
        </w:rPr>
        <w:t>µ</w:t>
      </w:r>
      <w:r w:rsidRPr="00427EB1">
        <w:rPr>
          <w:rFonts w:ascii="Times New Roman" w:hAnsi="Times New Roman" w:cs="Times New Roman"/>
          <w:sz w:val="26"/>
          <w:szCs w:val="26"/>
        </w:rPr>
        <w:t>m). Local screening should be used wherever practicable to reduce the extent of reflected radiation.</w:t>
      </w:r>
    </w:p>
    <w:p w:rsidR="00513EFD" w:rsidRPr="00427EB1" w:rsidRDefault="00513EFD" w:rsidP="00C23426">
      <w:pPr>
        <w:autoSpaceDE w:val="0"/>
        <w:autoSpaceDN w:val="0"/>
        <w:adjustRightInd w:val="0"/>
        <w:spacing w:after="0" w:line="480" w:lineRule="auto"/>
        <w:jc w:val="both"/>
        <w:rPr>
          <w:rFonts w:ascii="Times New Roman" w:hAnsi="Times New Roman" w:cs="Times New Roman"/>
          <w:sz w:val="26"/>
          <w:szCs w:val="26"/>
        </w:rPr>
      </w:pPr>
      <w:r w:rsidRPr="00427EB1">
        <w:rPr>
          <w:rFonts w:ascii="Times New Roman" w:hAnsi="Times New Roman" w:cs="Times New Roman"/>
          <w:sz w:val="26"/>
          <w:szCs w:val="26"/>
        </w:rPr>
        <w:t>g) The alignment of optical components in the path of a Class 4 laser beam should</w:t>
      </w:r>
    </w:p>
    <w:p w:rsidR="00513EFD" w:rsidRPr="00427EB1" w:rsidRDefault="00513EFD" w:rsidP="00C23426">
      <w:pPr>
        <w:autoSpaceDE w:val="0"/>
        <w:autoSpaceDN w:val="0"/>
        <w:adjustRightInd w:val="0"/>
        <w:spacing w:after="0" w:line="480" w:lineRule="auto"/>
        <w:jc w:val="both"/>
        <w:rPr>
          <w:rFonts w:ascii="Times New Roman" w:hAnsi="Times New Roman" w:cs="Times New Roman"/>
          <w:sz w:val="26"/>
          <w:szCs w:val="26"/>
        </w:rPr>
      </w:pPr>
      <w:r w:rsidRPr="00427EB1">
        <w:rPr>
          <w:rFonts w:ascii="Times New Roman" w:hAnsi="Times New Roman" w:cs="Times New Roman"/>
          <w:sz w:val="26"/>
          <w:szCs w:val="26"/>
        </w:rPr>
        <w:t>be initially and periodically checked.</w:t>
      </w:r>
    </w:p>
    <w:p w:rsidR="0008198F" w:rsidRDefault="00513EFD" w:rsidP="00C23426">
      <w:pPr>
        <w:autoSpaceDE w:val="0"/>
        <w:autoSpaceDN w:val="0"/>
        <w:adjustRightInd w:val="0"/>
        <w:spacing w:after="0" w:line="480" w:lineRule="auto"/>
        <w:jc w:val="both"/>
        <w:rPr>
          <w:rFonts w:ascii="Times New Roman" w:hAnsi="Times New Roman" w:cs="Times New Roman"/>
          <w:sz w:val="26"/>
          <w:szCs w:val="26"/>
        </w:rPr>
      </w:pPr>
      <w:r w:rsidRPr="00427EB1">
        <w:rPr>
          <w:rFonts w:ascii="Times New Roman" w:hAnsi="Times New Roman" w:cs="Times New Roman"/>
          <w:sz w:val="26"/>
          <w:szCs w:val="26"/>
        </w:rPr>
        <w:t>h) The remote interlock connector should be connected to an emergency master</w:t>
      </w:r>
    </w:p>
    <w:p w:rsidR="00CD659B" w:rsidRDefault="00CD659B" w:rsidP="00C23426">
      <w:pPr>
        <w:autoSpaceDE w:val="0"/>
        <w:autoSpaceDN w:val="0"/>
        <w:adjustRightInd w:val="0"/>
        <w:spacing w:after="0" w:line="480" w:lineRule="auto"/>
        <w:jc w:val="both"/>
        <w:rPr>
          <w:rFonts w:ascii="Times New Roman" w:hAnsi="Times New Roman" w:cs="Times New Roman"/>
          <w:sz w:val="26"/>
          <w:szCs w:val="26"/>
        </w:rPr>
      </w:pPr>
    </w:p>
    <w:p w:rsidR="00513EFD" w:rsidRPr="00427EB1" w:rsidRDefault="00513EFD" w:rsidP="00C23426">
      <w:pPr>
        <w:autoSpaceDE w:val="0"/>
        <w:autoSpaceDN w:val="0"/>
        <w:adjustRightInd w:val="0"/>
        <w:spacing w:after="0" w:line="480" w:lineRule="auto"/>
        <w:jc w:val="both"/>
        <w:rPr>
          <w:rFonts w:ascii="Times New Roman" w:hAnsi="Times New Roman" w:cs="Times New Roman"/>
          <w:sz w:val="26"/>
          <w:szCs w:val="26"/>
        </w:rPr>
      </w:pPr>
      <w:r w:rsidRPr="00427EB1">
        <w:rPr>
          <w:rFonts w:ascii="Times New Roman" w:hAnsi="Times New Roman" w:cs="Times New Roman"/>
          <w:sz w:val="26"/>
          <w:szCs w:val="26"/>
        </w:rPr>
        <w:t>disconnect interlock or to room, door or fixture interlocks. The person in charge</w:t>
      </w:r>
    </w:p>
    <w:p w:rsidR="00513EFD" w:rsidRPr="00427EB1" w:rsidRDefault="00513EFD" w:rsidP="00C23426">
      <w:pPr>
        <w:autoSpaceDE w:val="0"/>
        <w:autoSpaceDN w:val="0"/>
        <w:adjustRightInd w:val="0"/>
        <w:spacing w:after="0" w:line="480" w:lineRule="auto"/>
        <w:jc w:val="both"/>
        <w:rPr>
          <w:rFonts w:ascii="Times New Roman" w:hAnsi="Times New Roman" w:cs="Times New Roman"/>
          <w:sz w:val="26"/>
          <w:szCs w:val="26"/>
        </w:rPr>
      </w:pPr>
      <w:r w:rsidRPr="00427EB1">
        <w:rPr>
          <w:rFonts w:ascii="Times New Roman" w:hAnsi="Times New Roman" w:cs="Times New Roman"/>
          <w:sz w:val="26"/>
          <w:szCs w:val="26"/>
        </w:rPr>
        <w:t>may be permitted momentary override of the remote interlock connector to allow</w:t>
      </w:r>
    </w:p>
    <w:p w:rsidR="00513EFD" w:rsidRPr="00427EB1" w:rsidRDefault="00513EFD" w:rsidP="00C23426">
      <w:pPr>
        <w:autoSpaceDE w:val="0"/>
        <w:autoSpaceDN w:val="0"/>
        <w:adjustRightInd w:val="0"/>
        <w:spacing w:after="0" w:line="480" w:lineRule="auto"/>
        <w:jc w:val="both"/>
        <w:rPr>
          <w:rFonts w:ascii="Times New Roman" w:hAnsi="Times New Roman" w:cs="Times New Roman"/>
          <w:sz w:val="26"/>
          <w:szCs w:val="26"/>
        </w:rPr>
      </w:pPr>
      <w:r w:rsidRPr="00427EB1">
        <w:rPr>
          <w:rFonts w:ascii="Times New Roman" w:hAnsi="Times New Roman" w:cs="Times New Roman"/>
          <w:sz w:val="26"/>
          <w:szCs w:val="26"/>
        </w:rPr>
        <w:t>access to other authorised persons if it is clearly evident that there is no optical</w:t>
      </w:r>
    </w:p>
    <w:p w:rsidR="00C23426" w:rsidRDefault="00513EFD" w:rsidP="00C23426">
      <w:pPr>
        <w:spacing w:line="480" w:lineRule="auto"/>
        <w:jc w:val="both"/>
        <w:rPr>
          <w:rFonts w:ascii="Times New Roman" w:hAnsi="Times New Roman" w:cs="Times New Roman"/>
          <w:sz w:val="26"/>
          <w:szCs w:val="26"/>
        </w:rPr>
      </w:pPr>
      <w:r w:rsidRPr="00427EB1">
        <w:rPr>
          <w:rFonts w:ascii="Times New Roman" w:hAnsi="Times New Roman" w:cs="Times New Roman"/>
          <w:sz w:val="26"/>
          <w:szCs w:val="26"/>
        </w:rPr>
        <w:t>radiation hazard at the time and point of entry.</w:t>
      </w:r>
    </w:p>
    <w:p w:rsidR="009C4E57" w:rsidRDefault="00513EFD" w:rsidP="00C23426">
      <w:pPr>
        <w:spacing w:line="480" w:lineRule="auto"/>
        <w:jc w:val="both"/>
        <w:rPr>
          <w:rFonts w:ascii="Times New Roman" w:hAnsi="Times New Roman" w:cs="Times New Roman"/>
          <w:sz w:val="26"/>
          <w:szCs w:val="26"/>
        </w:rPr>
      </w:pPr>
      <w:r w:rsidRPr="00427EB1">
        <w:rPr>
          <w:rFonts w:ascii="Times New Roman" w:hAnsi="Times New Roman" w:cs="Times New Roman"/>
          <w:sz w:val="26"/>
          <w:szCs w:val="26"/>
        </w:rPr>
        <w:t>i) Laser systems not in use should be protected against unauthorised use by removal of the key of the key control.</w:t>
      </w:r>
    </w:p>
    <w:p w:rsidR="009C4E57" w:rsidRDefault="009C4E57" w:rsidP="00C23426">
      <w:pPr>
        <w:spacing w:line="240" w:lineRule="auto"/>
        <w:jc w:val="both"/>
        <w:rPr>
          <w:rFonts w:ascii="Times New Roman" w:hAnsi="Times New Roman" w:cs="Times New Roman"/>
          <w:sz w:val="26"/>
          <w:szCs w:val="26"/>
        </w:rPr>
      </w:pPr>
    </w:p>
    <w:p w:rsidR="00513EFD" w:rsidRPr="009C4E57" w:rsidRDefault="00513EFD" w:rsidP="00C23426">
      <w:pPr>
        <w:spacing w:line="480" w:lineRule="auto"/>
        <w:jc w:val="both"/>
        <w:rPr>
          <w:rFonts w:ascii="Times New Roman" w:hAnsi="Times New Roman" w:cs="Times New Roman"/>
          <w:sz w:val="26"/>
          <w:szCs w:val="26"/>
        </w:rPr>
      </w:pPr>
      <w:r w:rsidRPr="00427EB1">
        <w:rPr>
          <w:rFonts w:ascii="Times New Roman" w:hAnsi="Times New Roman" w:cs="Times New Roman"/>
          <w:b/>
          <w:bCs/>
          <w:sz w:val="28"/>
          <w:u w:val="single"/>
        </w:rPr>
        <w:t>Medical Surveillance</w:t>
      </w:r>
    </w:p>
    <w:p w:rsidR="00513EFD" w:rsidRPr="00427EB1" w:rsidRDefault="00513EFD" w:rsidP="00BD2584">
      <w:pPr>
        <w:autoSpaceDE w:val="0"/>
        <w:autoSpaceDN w:val="0"/>
        <w:adjustRightInd w:val="0"/>
        <w:spacing w:after="0" w:line="480" w:lineRule="auto"/>
        <w:jc w:val="both"/>
        <w:rPr>
          <w:rFonts w:ascii="Times New Roman" w:hAnsi="Times New Roman" w:cs="Times New Roman"/>
          <w:sz w:val="26"/>
          <w:szCs w:val="26"/>
        </w:rPr>
      </w:pPr>
      <w:r w:rsidRPr="00427EB1">
        <w:rPr>
          <w:rFonts w:ascii="Times New Roman" w:hAnsi="Times New Roman" w:cs="Times New Roman"/>
          <w:sz w:val="26"/>
          <w:szCs w:val="26"/>
        </w:rPr>
        <w:t>Laser workers whose work involves a significant risk of exposure to laser radiation in</w:t>
      </w:r>
    </w:p>
    <w:p w:rsidR="00513EFD" w:rsidRPr="00427EB1" w:rsidRDefault="00513EFD" w:rsidP="00BD2584">
      <w:pPr>
        <w:autoSpaceDE w:val="0"/>
        <w:autoSpaceDN w:val="0"/>
        <w:adjustRightInd w:val="0"/>
        <w:spacing w:after="0" w:line="480" w:lineRule="auto"/>
        <w:jc w:val="both"/>
        <w:rPr>
          <w:rFonts w:ascii="Times New Roman" w:hAnsi="Times New Roman" w:cs="Times New Roman"/>
          <w:sz w:val="26"/>
          <w:szCs w:val="26"/>
        </w:rPr>
      </w:pPr>
      <w:r w:rsidRPr="00427EB1">
        <w:rPr>
          <w:rFonts w:ascii="Times New Roman" w:hAnsi="Times New Roman" w:cs="Times New Roman"/>
          <w:sz w:val="26"/>
          <w:szCs w:val="26"/>
        </w:rPr>
        <w:t>excess of the Maximum Permissible Exposure (MPE) should have eye examinations</w:t>
      </w:r>
    </w:p>
    <w:p w:rsidR="009C4E57" w:rsidRDefault="00513EFD" w:rsidP="00BD2584">
      <w:pPr>
        <w:autoSpaceDE w:val="0"/>
        <w:autoSpaceDN w:val="0"/>
        <w:adjustRightInd w:val="0"/>
        <w:spacing w:after="0" w:line="480" w:lineRule="auto"/>
        <w:jc w:val="both"/>
        <w:rPr>
          <w:rFonts w:ascii="Times New Roman" w:hAnsi="Times New Roman" w:cs="Times New Roman"/>
          <w:sz w:val="26"/>
          <w:szCs w:val="26"/>
        </w:rPr>
      </w:pPr>
      <w:r w:rsidRPr="00427EB1">
        <w:rPr>
          <w:rFonts w:ascii="Times New Roman" w:hAnsi="Times New Roman" w:cs="Times New Roman"/>
          <w:sz w:val="26"/>
          <w:szCs w:val="26"/>
        </w:rPr>
        <w:t>and, where appropriate, skin examinations carried out at commencement and termination of the position.</w:t>
      </w:r>
      <w:r>
        <w:rPr>
          <w:rFonts w:ascii="Times New Roman" w:hAnsi="Times New Roman" w:cs="Times New Roman"/>
          <w:sz w:val="26"/>
          <w:szCs w:val="26"/>
        </w:rPr>
        <w:t xml:space="preserve"> </w:t>
      </w:r>
      <w:r w:rsidRPr="00427EB1">
        <w:rPr>
          <w:rFonts w:ascii="Times New Roman" w:hAnsi="Times New Roman" w:cs="Times New Roman"/>
          <w:sz w:val="26"/>
          <w:szCs w:val="26"/>
        </w:rPr>
        <w:t>For anyone at increased risk of laser damage, more frequent eye examinations may be</w:t>
      </w:r>
      <w:r>
        <w:rPr>
          <w:rFonts w:ascii="Times New Roman" w:hAnsi="Times New Roman" w:cs="Times New Roman"/>
          <w:sz w:val="26"/>
          <w:szCs w:val="26"/>
        </w:rPr>
        <w:t xml:space="preserve"> </w:t>
      </w:r>
      <w:r w:rsidRPr="00427EB1">
        <w:rPr>
          <w:rFonts w:ascii="Times New Roman" w:hAnsi="Times New Roman" w:cs="Times New Roman"/>
          <w:sz w:val="26"/>
          <w:szCs w:val="26"/>
        </w:rPr>
        <w:t>prudent.</w:t>
      </w:r>
    </w:p>
    <w:p w:rsidR="005F5DB1" w:rsidRDefault="005F5DB1" w:rsidP="00C23426">
      <w:pPr>
        <w:autoSpaceDE w:val="0"/>
        <w:autoSpaceDN w:val="0"/>
        <w:adjustRightInd w:val="0"/>
        <w:spacing w:after="0" w:line="360" w:lineRule="auto"/>
        <w:jc w:val="both"/>
        <w:rPr>
          <w:rFonts w:ascii="Times New Roman" w:hAnsi="Times New Roman" w:cs="Times New Roman"/>
          <w:sz w:val="26"/>
          <w:szCs w:val="26"/>
        </w:rPr>
      </w:pPr>
    </w:p>
    <w:p w:rsidR="00513EFD" w:rsidRPr="009C4E57" w:rsidRDefault="00513EFD" w:rsidP="00C23426">
      <w:pPr>
        <w:autoSpaceDE w:val="0"/>
        <w:autoSpaceDN w:val="0"/>
        <w:adjustRightInd w:val="0"/>
        <w:spacing w:after="0" w:line="480" w:lineRule="auto"/>
        <w:jc w:val="both"/>
        <w:rPr>
          <w:rFonts w:ascii="Times New Roman" w:hAnsi="Times New Roman" w:cs="Times New Roman"/>
          <w:sz w:val="26"/>
          <w:szCs w:val="26"/>
        </w:rPr>
      </w:pPr>
      <w:r w:rsidRPr="00427EB1">
        <w:rPr>
          <w:rFonts w:ascii="Times New Roman" w:hAnsi="Times New Roman" w:cs="Times New Roman"/>
          <w:b/>
          <w:bCs/>
          <w:sz w:val="28"/>
          <w:u w:val="single"/>
        </w:rPr>
        <w:t>Laser Safety Officer</w:t>
      </w:r>
    </w:p>
    <w:p w:rsidR="00513EFD" w:rsidRPr="00427EB1" w:rsidRDefault="00513EFD" w:rsidP="00C23426">
      <w:pPr>
        <w:autoSpaceDE w:val="0"/>
        <w:autoSpaceDN w:val="0"/>
        <w:adjustRightInd w:val="0"/>
        <w:spacing w:after="0" w:line="480" w:lineRule="auto"/>
        <w:jc w:val="both"/>
        <w:rPr>
          <w:rFonts w:ascii="Times New Roman" w:hAnsi="Times New Roman" w:cs="Times New Roman"/>
          <w:sz w:val="26"/>
          <w:szCs w:val="26"/>
        </w:rPr>
      </w:pPr>
      <w:r w:rsidRPr="00427EB1">
        <w:rPr>
          <w:rFonts w:ascii="Times New Roman" w:hAnsi="Times New Roman" w:cs="Times New Roman"/>
          <w:sz w:val="26"/>
          <w:szCs w:val="26"/>
        </w:rPr>
        <w:t>The “Laser Safety Officer” is defined in AS/NZS 2211.1 as “one who is competent in the</w:t>
      </w:r>
      <w:r>
        <w:rPr>
          <w:rFonts w:ascii="Times New Roman" w:hAnsi="Times New Roman" w:cs="Times New Roman"/>
          <w:sz w:val="26"/>
          <w:szCs w:val="26"/>
        </w:rPr>
        <w:t xml:space="preserve"> </w:t>
      </w:r>
      <w:r w:rsidRPr="00427EB1">
        <w:rPr>
          <w:rFonts w:ascii="Times New Roman" w:hAnsi="Times New Roman" w:cs="Times New Roman"/>
          <w:sz w:val="26"/>
          <w:szCs w:val="26"/>
        </w:rPr>
        <w:t>evaluation and control of laser hazards and has responsibility for oversight of the control</w:t>
      </w:r>
      <w:r>
        <w:rPr>
          <w:rFonts w:ascii="Times New Roman" w:hAnsi="Times New Roman" w:cs="Times New Roman"/>
          <w:sz w:val="26"/>
          <w:szCs w:val="26"/>
        </w:rPr>
        <w:t xml:space="preserve"> </w:t>
      </w:r>
      <w:r w:rsidRPr="00427EB1">
        <w:rPr>
          <w:rFonts w:ascii="Times New Roman" w:hAnsi="Times New Roman" w:cs="Times New Roman"/>
          <w:sz w:val="26"/>
          <w:szCs w:val="26"/>
        </w:rPr>
        <w:t>of laser hazards”.</w:t>
      </w:r>
    </w:p>
    <w:p w:rsidR="00513EFD" w:rsidRDefault="00513EFD" w:rsidP="00C23426">
      <w:pPr>
        <w:autoSpaceDE w:val="0"/>
        <w:autoSpaceDN w:val="0"/>
        <w:adjustRightInd w:val="0"/>
        <w:spacing w:after="0" w:line="480" w:lineRule="auto"/>
        <w:jc w:val="both"/>
        <w:rPr>
          <w:rFonts w:ascii="Times New Roman" w:hAnsi="Times New Roman" w:cs="Times New Roman"/>
          <w:sz w:val="26"/>
          <w:szCs w:val="26"/>
        </w:rPr>
      </w:pPr>
    </w:p>
    <w:p w:rsidR="005F5DB1" w:rsidRDefault="00513EFD" w:rsidP="00C23426">
      <w:pPr>
        <w:autoSpaceDE w:val="0"/>
        <w:autoSpaceDN w:val="0"/>
        <w:adjustRightInd w:val="0"/>
        <w:spacing w:after="0" w:line="480" w:lineRule="auto"/>
        <w:jc w:val="both"/>
        <w:rPr>
          <w:rFonts w:ascii="Times New Roman" w:hAnsi="Times New Roman" w:cs="Times New Roman"/>
          <w:sz w:val="26"/>
          <w:szCs w:val="26"/>
        </w:rPr>
      </w:pPr>
      <w:r w:rsidRPr="00427EB1">
        <w:rPr>
          <w:rFonts w:ascii="Times New Roman" w:hAnsi="Times New Roman" w:cs="Times New Roman"/>
          <w:sz w:val="26"/>
          <w:szCs w:val="26"/>
        </w:rPr>
        <w:t xml:space="preserve">For each organisation using potentially harmful laser systems, management should assign an individual to serve as LSO to be responsible for their safe use. The LSO </w:t>
      </w:r>
    </w:p>
    <w:p w:rsidR="005F5DB1" w:rsidRDefault="005F5DB1" w:rsidP="00C23426">
      <w:pPr>
        <w:autoSpaceDE w:val="0"/>
        <w:autoSpaceDN w:val="0"/>
        <w:adjustRightInd w:val="0"/>
        <w:spacing w:after="0" w:line="360" w:lineRule="auto"/>
        <w:jc w:val="both"/>
        <w:rPr>
          <w:rFonts w:ascii="Times New Roman" w:hAnsi="Times New Roman" w:cs="Times New Roman"/>
          <w:sz w:val="26"/>
          <w:szCs w:val="26"/>
        </w:rPr>
      </w:pPr>
    </w:p>
    <w:p w:rsidR="00CD659B" w:rsidRDefault="00CD659B" w:rsidP="00C23426">
      <w:pPr>
        <w:autoSpaceDE w:val="0"/>
        <w:autoSpaceDN w:val="0"/>
        <w:adjustRightInd w:val="0"/>
        <w:spacing w:after="0" w:line="480" w:lineRule="auto"/>
        <w:jc w:val="both"/>
        <w:rPr>
          <w:rFonts w:ascii="Times New Roman" w:hAnsi="Times New Roman" w:cs="Times New Roman"/>
          <w:sz w:val="26"/>
          <w:szCs w:val="26"/>
        </w:rPr>
      </w:pPr>
    </w:p>
    <w:p w:rsidR="00513EFD" w:rsidRPr="00427EB1" w:rsidRDefault="00513EFD" w:rsidP="00C23426">
      <w:pPr>
        <w:autoSpaceDE w:val="0"/>
        <w:autoSpaceDN w:val="0"/>
        <w:adjustRightInd w:val="0"/>
        <w:spacing w:after="0" w:line="480" w:lineRule="auto"/>
        <w:jc w:val="both"/>
        <w:rPr>
          <w:rFonts w:ascii="Times New Roman" w:hAnsi="Times New Roman" w:cs="Times New Roman"/>
          <w:sz w:val="26"/>
          <w:szCs w:val="26"/>
        </w:rPr>
      </w:pPr>
      <w:r w:rsidRPr="00427EB1">
        <w:rPr>
          <w:rFonts w:ascii="Times New Roman" w:hAnsi="Times New Roman" w:cs="Times New Roman"/>
          <w:sz w:val="26"/>
          <w:szCs w:val="26"/>
        </w:rPr>
        <w:t>requires this authority from management to ensure users maintain safe practices with their equipment. Management may employ an LSO to oversee the responsibility while relying on technical input from an outside expert. The LSO generally receives special safety training and has access to laser safety guidance documents, equipment and support staff commensurate with the extent of his or her responsibilities.</w:t>
      </w:r>
    </w:p>
    <w:p w:rsidR="00513EFD" w:rsidRDefault="00513EFD" w:rsidP="00C23426">
      <w:pPr>
        <w:autoSpaceDE w:val="0"/>
        <w:autoSpaceDN w:val="0"/>
        <w:adjustRightInd w:val="0"/>
        <w:spacing w:after="0" w:line="480" w:lineRule="auto"/>
        <w:jc w:val="both"/>
        <w:rPr>
          <w:rFonts w:ascii="Times New Roman" w:hAnsi="Times New Roman" w:cs="Times New Roman"/>
          <w:sz w:val="26"/>
          <w:szCs w:val="26"/>
        </w:rPr>
      </w:pPr>
    </w:p>
    <w:p w:rsidR="00AE1C78" w:rsidRDefault="00513EFD" w:rsidP="00BD2584">
      <w:pPr>
        <w:autoSpaceDE w:val="0"/>
        <w:autoSpaceDN w:val="0"/>
        <w:adjustRightInd w:val="0"/>
        <w:spacing w:after="0" w:line="480" w:lineRule="auto"/>
        <w:jc w:val="both"/>
        <w:rPr>
          <w:rFonts w:ascii="Times New Roman" w:hAnsi="Times New Roman" w:cs="Times New Roman"/>
          <w:sz w:val="26"/>
          <w:szCs w:val="26"/>
        </w:rPr>
      </w:pPr>
      <w:r w:rsidRPr="00427EB1">
        <w:rPr>
          <w:rFonts w:ascii="Times New Roman" w:hAnsi="Times New Roman" w:cs="Times New Roman"/>
          <w:sz w:val="26"/>
          <w:szCs w:val="26"/>
        </w:rPr>
        <w:t xml:space="preserve">The LSO undertakes a risk assessment before a laser or laser system is first used, or after it has been modified. The LSO determines potentially hazardous areas, degree of hazard, necessary administrative and engineering controls, and necessary safety instructions, and determines appropriate personnel protective equipment such as optical density (OD) for laser protective eyewear. The LSO also maintains an inventory of lasers with detailed information such as: manufacturer, model number, quantity, physical location, user organisation, laser active medium, laser radiant power or energy, laser radiant wavelength(s), laser application, and laser hazard category. </w:t>
      </w:r>
    </w:p>
    <w:p w:rsidR="00AE1C78" w:rsidRDefault="00AE1C78" w:rsidP="00BD2584">
      <w:pPr>
        <w:autoSpaceDE w:val="0"/>
        <w:autoSpaceDN w:val="0"/>
        <w:adjustRightInd w:val="0"/>
        <w:spacing w:after="0" w:line="480" w:lineRule="auto"/>
        <w:jc w:val="both"/>
        <w:rPr>
          <w:rFonts w:ascii="Times New Roman" w:hAnsi="Times New Roman" w:cs="Times New Roman"/>
          <w:sz w:val="26"/>
          <w:szCs w:val="26"/>
        </w:rPr>
      </w:pPr>
    </w:p>
    <w:p w:rsidR="00513EFD" w:rsidRPr="00427EB1" w:rsidRDefault="00513EFD" w:rsidP="00BD2584">
      <w:pPr>
        <w:autoSpaceDE w:val="0"/>
        <w:autoSpaceDN w:val="0"/>
        <w:adjustRightInd w:val="0"/>
        <w:spacing w:after="0" w:line="480" w:lineRule="auto"/>
        <w:jc w:val="both"/>
        <w:rPr>
          <w:rFonts w:ascii="Times New Roman" w:hAnsi="Times New Roman" w:cs="Times New Roman"/>
          <w:sz w:val="26"/>
          <w:szCs w:val="26"/>
        </w:rPr>
      </w:pPr>
      <w:r w:rsidRPr="00427EB1">
        <w:rPr>
          <w:rFonts w:ascii="Times New Roman" w:hAnsi="Times New Roman" w:cs="Times New Roman"/>
          <w:sz w:val="26"/>
          <w:szCs w:val="26"/>
        </w:rPr>
        <w:t>Other useful information (eg history and last maintenance date) may be required by an individual LSO</w:t>
      </w:r>
      <w:r w:rsidR="008871AC" w:rsidRPr="008871AC">
        <w:rPr>
          <w:rFonts w:ascii="Times New Roman" w:hAnsi="Times New Roman" w:cs="Times New Roman"/>
          <w:sz w:val="26"/>
          <w:szCs w:val="26"/>
          <w:vertAlign w:val="superscript"/>
        </w:rPr>
        <w:t>134</w:t>
      </w:r>
      <w:r w:rsidRPr="00427EB1">
        <w:rPr>
          <w:rFonts w:ascii="Times New Roman" w:hAnsi="Times New Roman" w:cs="Times New Roman"/>
          <w:sz w:val="26"/>
          <w:szCs w:val="26"/>
        </w:rPr>
        <w:t>.</w:t>
      </w:r>
    </w:p>
    <w:p w:rsidR="004A47C9" w:rsidRDefault="004A47C9" w:rsidP="00C23426">
      <w:pPr>
        <w:autoSpaceDE w:val="0"/>
        <w:autoSpaceDN w:val="0"/>
        <w:adjustRightInd w:val="0"/>
        <w:spacing w:after="0" w:line="480" w:lineRule="auto"/>
        <w:jc w:val="both"/>
        <w:rPr>
          <w:rFonts w:ascii="Times New Roman" w:hAnsi="Times New Roman" w:cs="Times New Roman"/>
          <w:sz w:val="24"/>
          <w:szCs w:val="24"/>
        </w:rPr>
      </w:pPr>
    </w:p>
    <w:p w:rsidR="004A47C9" w:rsidRDefault="004A47C9" w:rsidP="00C23426">
      <w:pPr>
        <w:autoSpaceDE w:val="0"/>
        <w:autoSpaceDN w:val="0"/>
        <w:adjustRightInd w:val="0"/>
        <w:spacing w:after="0" w:line="480" w:lineRule="auto"/>
        <w:jc w:val="both"/>
        <w:rPr>
          <w:rFonts w:ascii="Times New Roman" w:hAnsi="Times New Roman" w:cs="Times New Roman"/>
          <w:sz w:val="24"/>
          <w:szCs w:val="24"/>
        </w:rPr>
      </w:pPr>
    </w:p>
    <w:p w:rsidR="004A47C9" w:rsidRDefault="004A47C9" w:rsidP="00C23426">
      <w:pPr>
        <w:autoSpaceDE w:val="0"/>
        <w:autoSpaceDN w:val="0"/>
        <w:adjustRightInd w:val="0"/>
        <w:spacing w:after="0" w:line="480" w:lineRule="auto"/>
        <w:jc w:val="both"/>
        <w:rPr>
          <w:rFonts w:ascii="Times New Roman" w:hAnsi="Times New Roman" w:cs="Times New Roman"/>
          <w:sz w:val="24"/>
          <w:szCs w:val="24"/>
        </w:rPr>
      </w:pPr>
    </w:p>
    <w:p w:rsidR="004A47C9" w:rsidRDefault="004A47C9" w:rsidP="00C23426">
      <w:pPr>
        <w:autoSpaceDE w:val="0"/>
        <w:autoSpaceDN w:val="0"/>
        <w:adjustRightInd w:val="0"/>
        <w:spacing w:after="0" w:line="480" w:lineRule="auto"/>
        <w:jc w:val="both"/>
        <w:rPr>
          <w:rFonts w:ascii="Times New Roman" w:hAnsi="Times New Roman" w:cs="Times New Roman"/>
          <w:sz w:val="24"/>
          <w:szCs w:val="24"/>
        </w:rPr>
      </w:pPr>
    </w:p>
    <w:p w:rsidR="006E5B69" w:rsidRDefault="006E5B69" w:rsidP="00B477F5">
      <w:pPr>
        <w:autoSpaceDE w:val="0"/>
        <w:autoSpaceDN w:val="0"/>
        <w:adjustRightInd w:val="0"/>
        <w:spacing w:after="0" w:line="480" w:lineRule="auto"/>
        <w:rPr>
          <w:rFonts w:ascii="Times New Roman" w:hAnsi="Times New Roman" w:cs="Times New Roman"/>
          <w:sz w:val="24"/>
          <w:szCs w:val="24"/>
        </w:rPr>
      </w:pPr>
    </w:p>
    <w:p w:rsidR="006E5B69" w:rsidRDefault="006E5B69" w:rsidP="00B477F5">
      <w:pPr>
        <w:autoSpaceDE w:val="0"/>
        <w:autoSpaceDN w:val="0"/>
        <w:adjustRightInd w:val="0"/>
        <w:spacing w:after="0" w:line="480" w:lineRule="auto"/>
        <w:rPr>
          <w:rFonts w:ascii="Times New Roman" w:hAnsi="Times New Roman" w:cs="Times New Roman"/>
          <w:sz w:val="24"/>
          <w:szCs w:val="24"/>
        </w:rPr>
      </w:pPr>
    </w:p>
    <w:p w:rsidR="00AE1C78" w:rsidRDefault="00AE1C78" w:rsidP="005F5DB1">
      <w:pPr>
        <w:autoSpaceDE w:val="0"/>
        <w:autoSpaceDN w:val="0"/>
        <w:adjustRightInd w:val="0"/>
        <w:spacing w:after="0" w:line="480" w:lineRule="auto"/>
        <w:rPr>
          <w:rFonts w:ascii="Times New Roman" w:hAnsi="Times New Roman" w:cs="Times New Roman"/>
          <w:b/>
          <w:sz w:val="32"/>
          <w:szCs w:val="24"/>
          <w:u w:val="single"/>
        </w:rPr>
      </w:pPr>
    </w:p>
    <w:p w:rsidR="006E5B69" w:rsidRDefault="006E5B69" w:rsidP="006E5B69">
      <w:pPr>
        <w:autoSpaceDE w:val="0"/>
        <w:autoSpaceDN w:val="0"/>
        <w:adjustRightInd w:val="0"/>
        <w:spacing w:after="0" w:line="480" w:lineRule="auto"/>
        <w:jc w:val="center"/>
        <w:rPr>
          <w:rFonts w:ascii="Times New Roman" w:hAnsi="Times New Roman" w:cs="Times New Roman"/>
          <w:b/>
          <w:sz w:val="32"/>
          <w:szCs w:val="24"/>
          <w:u w:val="single"/>
        </w:rPr>
      </w:pPr>
      <w:r w:rsidRPr="006E5B69">
        <w:rPr>
          <w:rFonts w:ascii="Times New Roman" w:hAnsi="Times New Roman" w:cs="Times New Roman"/>
          <w:b/>
          <w:sz w:val="32"/>
          <w:szCs w:val="24"/>
          <w:u w:val="single"/>
        </w:rPr>
        <w:t>CONCLUSION</w:t>
      </w:r>
    </w:p>
    <w:p w:rsidR="00BD2584" w:rsidRDefault="00BD2584" w:rsidP="00BD2584">
      <w:pPr>
        <w:autoSpaceDE w:val="0"/>
        <w:autoSpaceDN w:val="0"/>
        <w:adjustRightInd w:val="0"/>
        <w:spacing w:after="0" w:line="240" w:lineRule="auto"/>
        <w:jc w:val="center"/>
        <w:rPr>
          <w:rFonts w:ascii="Times New Roman" w:hAnsi="Times New Roman" w:cs="Times New Roman"/>
          <w:b/>
          <w:sz w:val="32"/>
          <w:szCs w:val="24"/>
          <w:u w:val="single"/>
        </w:rPr>
      </w:pPr>
    </w:p>
    <w:p w:rsidR="00BD2584" w:rsidRDefault="00BD2584" w:rsidP="00BD2584">
      <w:pPr>
        <w:autoSpaceDE w:val="0"/>
        <w:autoSpaceDN w:val="0"/>
        <w:adjustRightInd w:val="0"/>
        <w:spacing w:after="0" w:line="480" w:lineRule="auto"/>
        <w:jc w:val="both"/>
        <w:rPr>
          <w:rFonts w:ascii="Times New Roman" w:hAnsi="Times New Roman" w:cs="Times New Roman"/>
          <w:sz w:val="26"/>
          <w:szCs w:val="26"/>
        </w:rPr>
      </w:pPr>
      <w:r>
        <w:rPr>
          <w:rFonts w:ascii="Times New Roman" w:hAnsi="Times New Roman" w:cs="Times New Roman"/>
          <w:sz w:val="26"/>
          <w:szCs w:val="26"/>
        </w:rPr>
        <w:t xml:space="preserve">A reliable procedure for laser application in nonsurgical periodontal therapy should be established by further studies, and clinicians should follow the results of scientific investigations to obtain successful outcomes.  Comprehensive treatment including preparation of both hard and soft tissue walls within pockets should be considered for more effective nonsurgical periodontal therapy in the future, and this is what may be accomplished by lasers. </w:t>
      </w:r>
    </w:p>
    <w:p w:rsidR="00BD2584" w:rsidRDefault="00BD2584" w:rsidP="00BD2584">
      <w:pPr>
        <w:autoSpaceDE w:val="0"/>
        <w:autoSpaceDN w:val="0"/>
        <w:adjustRightInd w:val="0"/>
        <w:spacing w:after="0" w:line="480" w:lineRule="auto"/>
        <w:jc w:val="both"/>
        <w:rPr>
          <w:rFonts w:ascii="Times New Roman" w:hAnsi="Times New Roman" w:cs="Times New Roman"/>
          <w:sz w:val="26"/>
          <w:szCs w:val="26"/>
        </w:rPr>
      </w:pPr>
    </w:p>
    <w:p w:rsidR="00BD2584" w:rsidRDefault="00BD2584" w:rsidP="00BD2584">
      <w:pPr>
        <w:autoSpaceDE w:val="0"/>
        <w:autoSpaceDN w:val="0"/>
        <w:adjustRightInd w:val="0"/>
        <w:spacing w:after="0" w:line="480" w:lineRule="auto"/>
        <w:jc w:val="both"/>
        <w:rPr>
          <w:rFonts w:ascii="Times New Roman" w:hAnsi="Times New Roman" w:cs="Times New Roman"/>
          <w:color w:val="231F20"/>
          <w:sz w:val="26"/>
          <w:szCs w:val="26"/>
        </w:rPr>
      </w:pPr>
      <w:r>
        <w:rPr>
          <w:rFonts w:ascii="Times New Roman" w:hAnsi="Times New Roman" w:cs="Times New Roman"/>
          <w:sz w:val="26"/>
          <w:szCs w:val="26"/>
        </w:rPr>
        <w:t>As understanding of the nature of laser light evolves, lasers will be used more effectively in the treatment of periodontal diseases</w:t>
      </w:r>
      <w:r w:rsidRPr="00BD2584">
        <w:rPr>
          <w:rFonts w:ascii="Times New Roman" w:hAnsi="Times New Roman" w:cs="Times New Roman"/>
          <w:sz w:val="26"/>
          <w:szCs w:val="26"/>
        </w:rPr>
        <w:t xml:space="preserve">. </w:t>
      </w:r>
      <w:r w:rsidRPr="00BD2584">
        <w:rPr>
          <w:rFonts w:ascii="Times New Roman" w:hAnsi="Times New Roman" w:cs="Times New Roman"/>
          <w:color w:val="231F20"/>
          <w:sz w:val="26"/>
          <w:szCs w:val="26"/>
        </w:rPr>
        <w:t>Currently, among the different types of lasers available, Er:YAG and Er,Cr:YSGG are the most promising ones which possess characteristics suitable for dental treatment, due to their dual ability to ablate soft and hard tissues with minimal damage.</w:t>
      </w:r>
    </w:p>
    <w:p w:rsidR="00BD2584" w:rsidRPr="00BD2584" w:rsidRDefault="00BD2584" w:rsidP="00BD2584">
      <w:pPr>
        <w:autoSpaceDE w:val="0"/>
        <w:autoSpaceDN w:val="0"/>
        <w:adjustRightInd w:val="0"/>
        <w:spacing w:after="0" w:line="480" w:lineRule="auto"/>
        <w:jc w:val="both"/>
        <w:rPr>
          <w:rFonts w:ascii="Times New Roman" w:hAnsi="Times New Roman" w:cs="Times New Roman"/>
          <w:color w:val="231F20"/>
          <w:sz w:val="26"/>
          <w:szCs w:val="26"/>
        </w:rPr>
      </w:pPr>
    </w:p>
    <w:p w:rsidR="00BD2584" w:rsidRDefault="00BD2584" w:rsidP="00BD2584">
      <w:pPr>
        <w:autoSpaceDE w:val="0"/>
        <w:autoSpaceDN w:val="0"/>
        <w:adjustRightInd w:val="0"/>
        <w:spacing w:after="0" w:line="480" w:lineRule="auto"/>
        <w:jc w:val="both"/>
        <w:rPr>
          <w:rFonts w:ascii="Times New Roman" w:hAnsi="Times New Roman" w:cs="Times New Roman"/>
          <w:sz w:val="26"/>
          <w:szCs w:val="26"/>
        </w:rPr>
      </w:pPr>
      <w:r>
        <w:rPr>
          <w:rFonts w:ascii="Times New Roman" w:hAnsi="Times New Roman" w:cs="Times New Roman"/>
          <w:sz w:val="26"/>
          <w:szCs w:val="26"/>
        </w:rPr>
        <w:t>Laser systems applying the ablation effect of light energy, which is completely different from conventional mechanical debridement, may emerge as a new technical modality for nonsurgical periodontal therapy and will have the potential to become a part of routine dental care in the near future.</w:t>
      </w:r>
    </w:p>
    <w:p w:rsidR="00BD2584" w:rsidRDefault="00BD2584" w:rsidP="00E14D94">
      <w:pPr>
        <w:autoSpaceDE w:val="0"/>
        <w:autoSpaceDN w:val="0"/>
        <w:adjustRightInd w:val="0"/>
        <w:spacing w:after="0" w:line="480" w:lineRule="auto"/>
        <w:rPr>
          <w:rFonts w:ascii="Times New Roman" w:hAnsi="Times New Roman" w:cs="Times New Roman"/>
          <w:color w:val="231F20"/>
          <w:sz w:val="24"/>
          <w:szCs w:val="24"/>
        </w:rPr>
      </w:pPr>
    </w:p>
    <w:p w:rsidR="00BD2584" w:rsidRDefault="00BD2584" w:rsidP="00E14D94">
      <w:pPr>
        <w:autoSpaceDE w:val="0"/>
        <w:autoSpaceDN w:val="0"/>
        <w:adjustRightInd w:val="0"/>
        <w:spacing w:after="0" w:line="480" w:lineRule="auto"/>
        <w:rPr>
          <w:rFonts w:ascii="Times New Roman" w:hAnsi="Times New Roman" w:cs="Times New Roman"/>
          <w:color w:val="231F20"/>
          <w:sz w:val="24"/>
          <w:szCs w:val="24"/>
        </w:rPr>
      </w:pPr>
    </w:p>
    <w:p w:rsidR="00BD2584" w:rsidRDefault="00BD2584" w:rsidP="00E14D94">
      <w:pPr>
        <w:autoSpaceDE w:val="0"/>
        <w:autoSpaceDN w:val="0"/>
        <w:adjustRightInd w:val="0"/>
        <w:spacing w:after="0" w:line="480" w:lineRule="auto"/>
        <w:rPr>
          <w:rFonts w:ascii="Times New Roman" w:hAnsi="Times New Roman" w:cs="Times New Roman"/>
          <w:color w:val="231F20"/>
          <w:sz w:val="24"/>
          <w:szCs w:val="24"/>
        </w:rPr>
      </w:pPr>
    </w:p>
    <w:p w:rsidR="00BD2584" w:rsidRDefault="00BD2584" w:rsidP="00E14D94">
      <w:pPr>
        <w:autoSpaceDE w:val="0"/>
        <w:autoSpaceDN w:val="0"/>
        <w:adjustRightInd w:val="0"/>
        <w:spacing w:after="0" w:line="480" w:lineRule="auto"/>
        <w:rPr>
          <w:rFonts w:ascii="Times New Roman" w:hAnsi="Times New Roman" w:cs="Times New Roman"/>
          <w:color w:val="231F20"/>
          <w:sz w:val="24"/>
          <w:szCs w:val="24"/>
        </w:rPr>
      </w:pPr>
    </w:p>
    <w:p w:rsidR="0006555D" w:rsidRDefault="0006555D" w:rsidP="0006555D">
      <w:pPr>
        <w:spacing w:line="240" w:lineRule="auto"/>
        <w:jc w:val="center"/>
        <w:rPr>
          <w:rStyle w:val="A2"/>
          <w:rFonts w:ascii="Times New Roman" w:hAnsi="Times New Roman" w:cs="Times New Roman"/>
          <w:sz w:val="32"/>
          <w:szCs w:val="26"/>
          <w:u w:val="single"/>
        </w:rPr>
      </w:pPr>
    </w:p>
    <w:p w:rsidR="0006555D" w:rsidRPr="00480F68" w:rsidRDefault="0006555D" w:rsidP="0006555D">
      <w:pPr>
        <w:spacing w:line="480" w:lineRule="auto"/>
        <w:jc w:val="center"/>
        <w:rPr>
          <w:rStyle w:val="A2"/>
          <w:rFonts w:ascii="Times New Roman" w:hAnsi="Times New Roman" w:cs="Times New Roman"/>
          <w:sz w:val="32"/>
          <w:szCs w:val="26"/>
          <w:u w:val="single"/>
        </w:rPr>
      </w:pPr>
      <w:r w:rsidRPr="00480F68">
        <w:rPr>
          <w:rStyle w:val="A2"/>
          <w:rFonts w:ascii="Times New Roman" w:hAnsi="Times New Roman" w:cs="Times New Roman"/>
          <w:sz w:val="32"/>
          <w:szCs w:val="26"/>
          <w:u w:val="single"/>
        </w:rPr>
        <w:t>BIBLIOGRAPHY</w:t>
      </w:r>
    </w:p>
    <w:p w:rsidR="0006555D" w:rsidRPr="00981FFB" w:rsidRDefault="0006555D" w:rsidP="0006555D">
      <w:pPr>
        <w:pStyle w:val="Pa1"/>
        <w:numPr>
          <w:ilvl w:val="0"/>
          <w:numId w:val="23"/>
        </w:numPr>
        <w:spacing w:line="480" w:lineRule="auto"/>
        <w:rPr>
          <w:rFonts w:ascii="Times New Roman" w:hAnsi="Times New Roman" w:cs="Times New Roman"/>
          <w:b/>
          <w:color w:val="000000"/>
          <w:sz w:val="26"/>
          <w:szCs w:val="26"/>
        </w:rPr>
      </w:pPr>
      <w:r w:rsidRPr="00981FFB">
        <w:rPr>
          <w:rStyle w:val="A2"/>
          <w:rFonts w:ascii="Times New Roman" w:hAnsi="Times New Roman" w:cs="Times New Roman"/>
          <w:b w:val="0"/>
          <w:sz w:val="26"/>
          <w:szCs w:val="26"/>
        </w:rPr>
        <w:t>Lasers in Dentistry</w:t>
      </w:r>
      <w:r w:rsidRPr="00981FFB">
        <w:rPr>
          <w:rStyle w:val="A2"/>
          <w:rFonts w:ascii="Times New Roman" w:hAnsi="Times New Roman" w:cs="Times New Roman"/>
          <w:sz w:val="26"/>
          <w:szCs w:val="26"/>
        </w:rPr>
        <w:t xml:space="preserve"> </w:t>
      </w:r>
      <w:r w:rsidRPr="00981FFB">
        <w:rPr>
          <w:rFonts w:ascii="Times New Roman" w:hAnsi="Times New Roman" w:cs="Times New Roman"/>
          <w:color w:val="000000"/>
          <w:sz w:val="26"/>
          <w:szCs w:val="26"/>
        </w:rPr>
        <w:t xml:space="preserve">By: Dr. David Hornbrook : </w:t>
      </w:r>
      <w:r w:rsidRPr="00981FFB">
        <w:rPr>
          <w:rStyle w:val="A4"/>
          <w:rFonts w:ascii="Times New Roman" w:hAnsi="Times New Roman" w:cs="Times New Roman"/>
          <w:b w:val="0"/>
          <w:sz w:val="26"/>
          <w:szCs w:val="26"/>
        </w:rPr>
        <w:t>2006.</w:t>
      </w:r>
    </w:p>
    <w:p w:rsidR="0006555D" w:rsidRPr="0006555D" w:rsidRDefault="0006555D" w:rsidP="0006555D">
      <w:pPr>
        <w:pStyle w:val="ListParagraph"/>
        <w:numPr>
          <w:ilvl w:val="0"/>
          <w:numId w:val="23"/>
        </w:numPr>
        <w:spacing w:line="480" w:lineRule="auto"/>
        <w:rPr>
          <w:rFonts w:ascii="Times New Roman" w:hAnsi="Times New Roman" w:cs="Times New Roman"/>
          <w:bCs/>
          <w:color w:val="000000"/>
          <w:sz w:val="26"/>
          <w:szCs w:val="26"/>
        </w:rPr>
      </w:pPr>
      <w:r w:rsidRPr="0006555D">
        <w:rPr>
          <w:rFonts w:ascii="Times New Roman" w:eastAsia="Times New Roman" w:hAnsi="Times New Roman" w:cs="Times New Roman"/>
          <w:color w:val="000000" w:themeColor="text1"/>
          <w:sz w:val="26"/>
          <w:szCs w:val="26"/>
        </w:rPr>
        <w:t xml:space="preserve">The first laser Charles H. Townes from </w:t>
      </w:r>
      <w:r w:rsidRPr="0006555D">
        <w:rPr>
          <w:rFonts w:ascii="Times New Roman" w:eastAsia="Times New Roman" w:hAnsi="Times New Roman" w:cs="Times New Roman"/>
          <w:i/>
          <w:iCs/>
          <w:color w:val="000000" w:themeColor="text1"/>
          <w:sz w:val="26"/>
          <w:szCs w:val="26"/>
        </w:rPr>
        <w:t>A Century of NaturE :Twenty-One Discoveries that  Changed Science and the World:2005.</w:t>
      </w:r>
    </w:p>
    <w:p w:rsidR="0006555D" w:rsidRPr="00981FFB" w:rsidRDefault="0006555D" w:rsidP="0006555D">
      <w:pPr>
        <w:pStyle w:val="ListParagraph"/>
        <w:numPr>
          <w:ilvl w:val="0"/>
          <w:numId w:val="23"/>
        </w:numPr>
        <w:spacing w:line="480" w:lineRule="auto"/>
        <w:rPr>
          <w:rStyle w:val="A2"/>
          <w:rFonts w:ascii="Times New Roman" w:hAnsi="Times New Roman" w:cs="Times New Roman"/>
          <w:b w:val="0"/>
          <w:sz w:val="26"/>
          <w:szCs w:val="26"/>
        </w:rPr>
      </w:pPr>
      <w:r w:rsidRPr="00981FFB">
        <w:rPr>
          <w:rStyle w:val="A2"/>
          <w:rFonts w:ascii="Times New Roman" w:hAnsi="Times New Roman" w:cs="Times New Roman"/>
          <w:b w:val="0"/>
          <w:sz w:val="26"/>
          <w:szCs w:val="26"/>
        </w:rPr>
        <w:t>Lasers in dentistry;Leo J. Miserendino, DDS, MS; Robert M Pick, DDS, MS, FACD, FICD;1995, Quintessence Publishing.</w:t>
      </w:r>
    </w:p>
    <w:p w:rsidR="0006555D" w:rsidRPr="00981FFB" w:rsidRDefault="0006555D" w:rsidP="0006555D">
      <w:pPr>
        <w:pStyle w:val="ListParagraph"/>
        <w:numPr>
          <w:ilvl w:val="0"/>
          <w:numId w:val="23"/>
        </w:numPr>
        <w:spacing w:line="480" w:lineRule="auto"/>
        <w:rPr>
          <w:rStyle w:val="A2"/>
          <w:rFonts w:ascii="Times New Roman" w:hAnsi="Times New Roman" w:cs="Times New Roman"/>
          <w:b w:val="0"/>
          <w:color w:val="000000" w:themeColor="text1"/>
          <w:sz w:val="26"/>
          <w:szCs w:val="26"/>
        </w:rPr>
      </w:pPr>
      <w:r w:rsidRPr="00981FFB">
        <w:rPr>
          <w:rStyle w:val="A2"/>
          <w:rFonts w:ascii="Times New Roman" w:hAnsi="Times New Roman" w:cs="Times New Roman"/>
          <w:b w:val="0"/>
          <w:sz w:val="26"/>
          <w:szCs w:val="26"/>
        </w:rPr>
        <w:t>At http://www.kigre.com/files/historylasers.pdf</w:t>
      </w:r>
    </w:p>
    <w:p w:rsidR="0006555D" w:rsidRPr="0006555D" w:rsidRDefault="0006555D" w:rsidP="0006555D">
      <w:pPr>
        <w:pStyle w:val="ListParagraph"/>
        <w:numPr>
          <w:ilvl w:val="0"/>
          <w:numId w:val="23"/>
        </w:numPr>
        <w:spacing w:line="480" w:lineRule="auto"/>
        <w:rPr>
          <w:rStyle w:val="a10"/>
          <w:rFonts w:ascii="Times New Roman" w:hAnsi="Times New Roman" w:cs="Times New Roman"/>
          <w:bCs/>
          <w:color w:val="000000" w:themeColor="text1"/>
          <w:sz w:val="26"/>
          <w:szCs w:val="26"/>
        </w:rPr>
      </w:pPr>
      <w:r w:rsidRPr="0006555D">
        <w:rPr>
          <w:rFonts w:ascii="Times New Roman" w:hAnsi="Times New Roman" w:cs="Times New Roman"/>
          <w:color w:val="000000" w:themeColor="text1"/>
          <w:sz w:val="26"/>
          <w:szCs w:val="26"/>
        </w:rPr>
        <w:t>At http://</w:t>
      </w:r>
      <w:r w:rsidRPr="00981FFB">
        <w:rPr>
          <w:rFonts w:ascii="Times New Roman" w:hAnsi="Times New Roman" w:cs="Times New Roman"/>
          <w:sz w:val="26"/>
          <w:szCs w:val="26"/>
        </w:rPr>
        <w:t>www.bell-labs.com/history/laser</w:t>
      </w:r>
    </w:p>
    <w:p w:rsidR="0006555D" w:rsidRPr="0006555D" w:rsidRDefault="0006555D" w:rsidP="0006555D">
      <w:pPr>
        <w:pStyle w:val="ListParagraph"/>
        <w:numPr>
          <w:ilvl w:val="0"/>
          <w:numId w:val="23"/>
        </w:numPr>
        <w:spacing w:line="480" w:lineRule="auto"/>
        <w:rPr>
          <w:rStyle w:val="a10"/>
          <w:rFonts w:ascii="Times New Roman" w:hAnsi="Times New Roman" w:cs="Times New Roman"/>
          <w:bCs/>
          <w:color w:val="000000" w:themeColor="text1"/>
          <w:sz w:val="26"/>
          <w:szCs w:val="26"/>
        </w:rPr>
      </w:pPr>
      <w:r w:rsidRPr="0006555D">
        <w:rPr>
          <w:rStyle w:val="a10"/>
          <w:rFonts w:ascii="Times New Roman" w:hAnsi="Times New Roman" w:cs="Times New Roman"/>
          <w:bCs/>
          <w:color w:val="000000" w:themeColor="text1"/>
          <w:sz w:val="26"/>
          <w:szCs w:val="26"/>
        </w:rPr>
        <w:t>Introduction, history of lasers and laser light production. British dental journal 2007;202: 21-31.</w:t>
      </w:r>
    </w:p>
    <w:p w:rsidR="0006555D" w:rsidRPr="0006555D" w:rsidRDefault="0006555D" w:rsidP="0006555D">
      <w:pPr>
        <w:pStyle w:val="ListParagraph"/>
        <w:numPr>
          <w:ilvl w:val="0"/>
          <w:numId w:val="23"/>
        </w:numPr>
        <w:spacing w:line="480" w:lineRule="auto"/>
        <w:rPr>
          <w:rStyle w:val="A2"/>
          <w:rFonts w:ascii="Times New Roman" w:hAnsi="Times New Roman" w:cs="Times New Roman"/>
          <w:b w:val="0"/>
          <w:sz w:val="26"/>
          <w:szCs w:val="26"/>
        </w:rPr>
      </w:pPr>
      <w:r w:rsidRPr="0006555D">
        <w:rPr>
          <w:rStyle w:val="A2"/>
          <w:rFonts w:ascii="Times New Roman" w:hAnsi="Times New Roman" w:cs="Times New Roman"/>
          <w:b w:val="0"/>
          <w:sz w:val="26"/>
          <w:szCs w:val="26"/>
        </w:rPr>
        <w:t>Dental Clinics of North America 48 (2004) ; 773,774</w:t>
      </w:r>
    </w:p>
    <w:p w:rsidR="0006555D" w:rsidRPr="0006555D" w:rsidRDefault="0006555D" w:rsidP="0006555D">
      <w:pPr>
        <w:pStyle w:val="ListParagraph"/>
        <w:numPr>
          <w:ilvl w:val="0"/>
          <w:numId w:val="23"/>
        </w:numPr>
        <w:spacing w:line="480" w:lineRule="auto"/>
        <w:rPr>
          <w:rStyle w:val="A2"/>
          <w:rFonts w:ascii="Times New Roman" w:hAnsi="Times New Roman" w:cs="Times New Roman"/>
          <w:b w:val="0"/>
          <w:sz w:val="26"/>
          <w:szCs w:val="26"/>
        </w:rPr>
      </w:pPr>
      <w:r w:rsidRPr="0006555D">
        <w:rPr>
          <w:rFonts w:ascii="Times New Roman" w:hAnsi="Times New Roman" w:cs="Times New Roman"/>
          <w:sz w:val="26"/>
          <w:szCs w:val="26"/>
        </w:rPr>
        <w:t>Laser safety – April 2003;http://www.wtia.com.au</w:t>
      </w:r>
    </w:p>
    <w:p w:rsidR="0006555D" w:rsidRPr="0006555D" w:rsidRDefault="0006555D" w:rsidP="0006555D">
      <w:pPr>
        <w:pStyle w:val="ListParagraph"/>
        <w:numPr>
          <w:ilvl w:val="0"/>
          <w:numId w:val="23"/>
        </w:numPr>
        <w:spacing w:line="480" w:lineRule="auto"/>
        <w:rPr>
          <w:rStyle w:val="A2"/>
          <w:rFonts w:ascii="Times New Roman" w:hAnsi="Times New Roman" w:cs="Times New Roman"/>
          <w:b w:val="0"/>
          <w:sz w:val="26"/>
          <w:szCs w:val="26"/>
        </w:rPr>
      </w:pPr>
      <w:r w:rsidRPr="0006555D">
        <w:rPr>
          <w:rStyle w:val="A2"/>
          <w:rFonts w:ascii="Times New Roman" w:hAnsi="Times New Roman" w:cs="Times New Roman"/>
          <w:b w:val="0"/>
          <w:sz w:val="26"/>
          <w:szCs w:val="26"/>
        </w:rPr>
        <w:t>http://www.geocities.com/muldoon432/Laser Types and Classifications. htm</w:t>
      </w:r>
    </w:p>
    <w:p w:rsidR="0006555D" w:rsidRPr="0006555D" w:rsidRDefault="0006555D" w:rsidP="0006555D">
      <w:pPr>
        <w:pStyle w:val="ListParagraph"/>
        <w:numPr>
          <w:ilvl w:val="0"/>
          <w:numId w:val="23"/>
        </w:numPr>
        <w:spacing w:line="480" w:lineRule="auto"/>
        <w:rPr>
          <w:rStyle w:val="a10"/>
          <w:rFonts w:ascii="Times New Roman" w:hAnsi="Times New Roman" w:cs="Times New Roman"/>
          <w:bCs/>
          <w:color w:val="000000" w:themeColor="text1"/>
          <w:sz w:val="26"/>
          <w:szCs w:val="26"/>
        </w:rPr>
      </w:pPr>
      <w:r w:rsidRPr="0006555D">
        <w:rPr>
          <w:rStyle w:val="a10"/>
          <w:rFonts w:ascii="Times New Roman" w:hAnsi="Times New Roman" w:cs="Times New Roman"/>
          <w:bCs/>
          <w:color w:val="000000" w:themeColor="text1"/>
          <w:sz w:val="26"/>
          <w:szCs w:val="26"/>
        </w:rPr>
        <w:t>Laser-tissue interaction. British dental journal 2007;202:73-81.</w:t>
      </w:r>
    </w:p>
    <w:p w:rsidR="0006555D" w:rsidRPr="0006555D" w:rsidRDefault="0006555D" w:rsidP="0006555D">
      <w:pPr>
        <w:pStyle w:val="ListParagraph"/>
        <w:numPr>
          <w:ilvl w:val="0"/>
          <w:numId w:val="23"/>
        </w:numPr>
        <w:spacing w:line="480" w:lineRule="auto"/>
        <w:rPr>
          <w:rStyle w:val="a10"/>
          <w:rFonts w:ascii="Times New Roman" w:hAnsi="Times New Roman" w:cs="Times New Roman"/>
          <w:bCs/>
          <w:color w:val="000000" w:themeColor="text1"/>
          <w:sz w:val="26"/>
          <w:szCs w:val="26"/>
        </w:rPr>
      </w:pPr>
      <w:r w:rsidRPr="0006555D">
        <w:rPr>
          <w:rStyle w:val="a10"/>
          <w:rFonts w:ascii="Times New Roman" w:hAnsi="Times New Roman" w:cs="Times New Roman"/>
          <w:bCs/>
          <w:color w:val="000000" w:themeColor="text1"/>
          <w:sz w:val="26"/>
          <w:szCs w:val="26"/>
        </w:rPr>
        <w:t>Lasers in non surgical periodontal therapy. Periodontology 2000;36,2004,59-97.</w:t>
      </w:r>
    </w:p>
    <w:p w:rsidR="0006555D" w:rsidRPr="0006555D" w:rsidRDefault="0006555D" w:rsidP="0006555D">
      <w:pPr>
        <w:pStyle w:val="ListParagraph"/>
        <w:numPr>
          <w:ilvl w:val="0"/>
          <w:numId w:val="23"/>
        </w:numPr>
        <w:autoSpaceDE w:val="0"/>
        <w:autoSpaceDN w:val="0"/>
        <w:adjustRightInd w:val="0"/>
        <w:spacing w:after="0" w:line="480" w:lineRule="auto"/>
        <w:rPr>
          <w:rFonts w:ascii="Times New Roman" w:hAnsi="Times New Roman" w:cs="Times New Roman"/>
          <w:bCs/>
          <w:color w:val="231F20"/>
          <w:sz w:val="26"/>
          <w:szCs w:val="26"/>
        </w:rPr>
      </w:pPr>
      <w:r w:rsidRPr="0006555D">
        <w:rPr>
          <w:rFonts w:ascii="Times New Roman" w:hAnsi="Times New Roman" w:cs="Times New Roman"/>
          <w:bCs/>
          <w:color w:val="000000"/>
          <w:sz w:val="26"/>
          <w:szCs w:val="26"/>
        </w:rPr>
        <w:t xml:space="preserve">Application of Laser in Periodontics : A New Approach in Periodontal Treatment ; </w:t>
      </w:r>
      <w:r w:rsidRPr="0006555D">
        <w:rPr>
          <w:rFonts w:ascii="Times New Roman" w:hAnsi="Times New Roman" w:cs="Times New Roman"/>
          <w:bCs/>
          <w:color w:val="231F20"/>
          <w:sz w:val="26"/>
          <w:szCs w:val="26"/>
        </w:rPr>
        <w:t>Dr. Dae-hyun Lee</w:t>
      </w:r>
      <w:r w:rsidRPr="0006555D">
        <w:rPr>
          <w:rFonts w:ascii="Times New Roman" w:hAnsi="Times New Roman" w:cs="Times New Roman"/>
          <w:iCs/>
          <w:color w:val="000000" w:themeColor="text1"/>
          <w:sz w:val="26"/>
          <w:szCs w:val="26"/>
        </w:rPr>
        <w:t xml:space="preserve"> October 2007</w:t>
      </w:r>
      <w:r w:rsidRPr="0006555D">
        <w:rPr>
          <w:rFonts w:ascii="Times New Roman" w:hAnsi="Times New Roman" w:cs="Times New Roman"/>
          <w:bCs/>
          <w:color w:val="231F20"/>
          <w:sz w:val="26"/>
          <w:szCs w:val="26"/>
        </w:rPr>
        <w:t xml:space="preserve"> </w:t>
      </w:r>
      <w:r w:rsidRPr="0006555D">
        <w:rPr>
          <w:rFonts w:ascii="Times New Roman" w:hAnsi="Times New Roman" w:cs="Times New Roman"/>
          <w:iCs/>
          <w:color w:val="000000" w:themeColor="text1"/>
          <w:sz w:val="26"/>
          <w:szCs w:val="26"/>
        </w:rPr>
        <w:t xml:space="preserve">vol.12 no.10. </w:t>
      </w:r>
    </w:p>
    <w:p w:rsidR="0006555D" w:rsidRPr="0006555D" w:rsidRDefault="0006555D" w:rsidP="0006555D">
      <w:pPr>
        <w:pStyle w:val="ListParagraph"/>
        <w:numPr>
          <w:ilvl w:val="0"/>
          <w:numId w:val="23"/>
        </w:numPr>
        <w:autoSpaceDE w:val="0"/>
        <w:autoSpaceDN w:val="0"/>
        <w:adjustRightInd w:val="0"/>
        <w:spacing w:after="0" w:line="480" w:lineRule="auto"/>
        <w:rPr>
          <w:rFonts w:ascii="Times New Roman" w:hAnsi="Times New Roman" w:cs="Times New Roman"/>
          <w:sz w:val="26"/>
          <w:szCs w:val="26"/>
        </w:rPr>
      </w:pPr>
      <w:r w:rsidRPr="0006555D">
        <w:rPr>
          <w:rFonts w:ascii="Times New Roman" w:hAnsi="Times New Roman" w:cs="Times New Roman"/>
          <w:sz w:val="26"/>
          <w:szCs w:val="26"/>
        </w:rPr>
        <w:t>Arashiro DS, Rapley JW, Cobb CM, Killoy WJ. Histologic evaluation of porcine skin incisions produced by CO</w:t>
      </w:r>
      <w:r w:rsidRPr="0006555D">
        <w:rPr>
          <w:rFonts w:ascii="Times New Roman" w:hAnsi="Times New Roman" w:cs="Times New Roman"/>
          <w:sz w:val="26"/>
          <w:szCs w:val="26"/>
          <w:vertAlign w:val="subscript"/>
        </w:rPr>
        <w:t>2</w:t>
      </w:r>
      <w:r w:rsidRPr="0006555D">
        <w:rPr>
          <w:rFonts w:ascii="Times New Roman" w:hAnsi="Times New Roman" w:cs="Times New Roman"/>
          <w:sz w:val="26"/>
          <w:szCs w:val="26"/>
        </w:rPr>
        <w:t xml:space="preserve"> laser, electrosurgery, and scalpel. Int J Periodontics Restorative Dent 1996:16:479–491.</w:t>
      </w:r>
    </w:p>
    <w:p w:rsidR="0006555D" w:rsidRDefault="0006555D" w:rsidP="0006555D">
      <w:pPr>
        <w:autoSpaceDE w:val="0"/>
        <w:autoSpaceDN w:val="0"/>
        <w:adjustRightInd w:val="0"/>
        <w:spacing w:after="0" w:line="480" w:lineRule="auto"/>
        <w:rPr>
          <w:rFonts w:ascii="Times New Roman" w:hAnsi="Times New Roman" w:cs="Times New Roman"/>
          <w:sz w:val="26"/>
          <w:szCs w:val="26"/>
        </w:rPr>
      </w:pPr>
    </w:p>
    <w:p w:rsidR="0006555D" w:rsidRPr="0006555D" w:rsidRDefault="0006555D" w:rsidP="0006555D">
      <w:pPr>
        <w:autoSpaceDE w:val="0"/>
        <w:autoSpaceDN w:val="0"/>
        <w:adjustRightInd w:val="0"/>
        <w:spacing w:after="0" w:line="480" w:lineRule="auto"/>
        <w:rPr>
          <w:rFonts w:ascii="Times New Roman" w:hAnsi="Times New Roman" w:cs="Times New Roman"/>
          <w:sz w:val="26"/>
          <w:szCs w:val="26"/>
        </w:rPr>
      </w:pPr>
    </w:p>
    <w:p w:rsidR="0006555D" w:rsidRPr="0006555D" w:rsidRDefault="0006555D" w:rsidP="0006555D">
      <w:pPr>
        <w:pStyle w:val="ListParagraph"/>
        <w:numPr>
          <w:ilvl w:val="0"/>
          <w:numId w:val="23"/>
        </w:numPr>
        <w:autoSpaceDE w:val="0"/>
        <w:autoSpaceDN w:val="0"/>
        <w:adjustRightInd w:val="0"/>
        <w:spacing w:after="0" w:line="480" w:lineRule="auto"/>
        <w:rPr>
          <w:rFonts w:ascii="Times New Roman" w:hAnsi="Times New Roman" w:cs="Times New Roman"/>
          <w:sz w:val="26"/>
          <w:szCs w:val="26"/>
        </w:rPr>
      </w:pPr>
      <w:r w:rsidRPr="0006555D">
        <w:rPr>
          <w:rFonts w:ascii="Times New Roman" w:hAnsi="Times New Roman" w:cs="Times New Roman"/>
          <w:sz w:val="26"/>
          <w:szCs w:val="26"/>
        </w:rPr>
        <w:t>Rossmann JA, Gottlieb S, Koudelka BM, McQuade MJ. Effects of CO</w:t>
      </w:r>
      <w:r w:rsidRPr="0006555D">
        <w:rPr>
          <w:rFonts w:ascii="Times New Roman" w:hAnsi="Times New Roman" w:cs="Times New Roman"/>
          <w:sz w:val="26"/>
          <w:szCs w:val="26"/>
          <w:vertAlign w:val="subscript"/>
        </w:rPr>
        <w:t>2</w:t>
      </w:r>
      <w:r w:rsidRPr="0006555D">
        <w:rPr>
          <w:rFonts w:ascii="Times New Roman" w:hAnsi="Times New Roman" w:cs="Times New Roman"/>
          <w:sz w:val="26"/>
          <w:szCs w:val="26"/>
        </w:rPr>
        <w:t xml:space="preserve"> laser irradiation on gingiva. J Periodontol 1987:58:423–425.</w:t>
      </w:r>
    </w:p>
    <w:p w:rsidR="0006555D" w:rsidRPr="0006555D" w:rsidRDefault="0006555D" w:rsidP="0006555D">
      <w:pPr>
        <w:pStyle w:val="ListParagraph"/>
        <w:numPr>
          <w:ilvl w:val="0"/>
          <w:numId w:val="23"/>
        </w:numPr>
        <w:autoSpaceDE w:val="0"/>
        <w:autoSpaceDN w:val="0"/>
        <w:adjustRightInd w:val="0"/>
        <w:spacing w:after="0" w:line="480" w:lineRule="auto"/>
        <w:rPr>
          <w:rFonts w:ascii="Times New Roman" w:hAnsi="Times New Roman" w:cs="Times New Roman"/>
          <w:sz w:val="26"/>
          <w:szCs w:val="26"/>
        </w:rPr>
      </w:pPr>
      <w:r w:rsidRPr="0006555D">
        <w:rPr>
          <w:rFonts w:ascii="Times New Roman" w:hAnsi="Times New Roman" w:cs="Times New Roman"/>
          <w:sz w:val="26"/>
          <w:szCs w:val="26"/>
        </w:rPr>
        <w:t>Barak S, Kaplan I. The CO</w:t>
      </w:r>
      <w:r w:rsidRPr="0006555D">
        <w:rPr>
          <w:rFonts w:ascii="Times New Roman" w:hAnsi="Times New Roman" w:cs="Times New Roman"/>
          <w:sz w:val="26"/>
          <w:szCs w:val="26"/>
          <w:vertAlign w:val="subscript"/>
        </w:rPr>
        <w:t>2</w:t>
      </w:r>
      <w:r w:rsidRPr="0006555D">
        <w:rPr>
          <w:rFonts w:ascii="Times New Roman" w:hAnsi="Times New Roman" w:cs="Times New Roman"/>
          <w:sz w:val="26"/>
          <w:szCs w:val="26"/>
        </w:rPr>
        <w:t xml:space="preserve"> laser in the excision of gingival hyperplasia caused by nifedipine. J Clin Periodontol 1988:15:633–635.</w:t>
      </w:r>
    </w:p>
    <w:p w:rsidR="0006555D" w:rsidRPr="0006555D" w:rsidRDefault="0006555D" w:rsidP="0006555D">
      <w:pPr>
        <w:pStyle w:val="ListParagraph"/>
        <w:numPr>
          <w:ilvl w:val="0"/>
          <w:numId w:val="23"/>
        </w:numPr>
        <w:autoSpaceDE w:val="0"/>
        <w:autoSpaceDN w:val="0"/>
        <w:adjustRightInd w:val="0"/>
        <w:spacing w:after="0" w:line="480" w:lineRule="auto"/>
        <w:rPr>
          <w:rFonts w:ascii="Times New Roman" w:hAnsi="Times New Roman" w:cs="Times New Roman"/>
          <w:sz w:val="26"/>
          <w:szCs w:val="26"/>
        </w:rPr>
      </w:pPr>
      <w:r w:rsidRPr="0006555D">
        <w:rPr>
          <w:rFonts w:ascii="Times New Roman" w:hAnsi="Times New Roman" w:cs="Times New Roman"/>
          <w:sz w:val="26"/>
          <w:szCs w:val="26"/>
        </w:rPr>
        <w:t>Pick RM, Pecaro BC. Use of the CO</w:t>
      </w:r>
      <w:r w:rsidRPr="0006555D">
        <w:rPr>
          <w:rFonts w:ascii="Times New Roman" w:hAnsi="Times New Roman" w:cs="Times New Roman"/>
          <w:sz w:val="26"/>
          <w:szCs w:val="26"/>
          <w:vertAlign w:val="subscript"/>
        </w:rPr>
        <w:t xml:space="preserve">2 </w:t>
      </w:r>
      <w:r w:rsidRPr="0006555D">
        <w:rPr>
          <w:rFonts w:ascii="Times New Roman" w:hAnsi="Times New Roman" w:cs="Times New Roman"/>
          <w:sz w:val="26"/>
          <w:szCs w:val="26"/>
        </w:rPr>
        <w:t>laser in soft tissue dental surgery. Lasers Surg Med 1987:7:207–213.</w:t>
      </w:r>
    </w:p>
    <w:p w:rsidR="0006555D" w:rsidRPr="0006555D" w:rsidRDefault="0006555D" w:rsidP="0006555D">
      <w:pPr>
        <w:pStyle w:val="ListParagraph"/>
        <w:numPr>
          <w:ilvl w:val="0"/>
          <w:numId w:val="23"/>
        </w:numPr>
        <w:autoSpaceDE w:val="0"/>
        <w:autoSpaceDN w:val="0"/>
        <w:adjustRightInd w:val="0"/>
        <w:spacing w:after="0" w:line="480" w:lineRule="auto"/>
        <w:rPr>
          <w:rFonts w:ascii="Times New Roman" w:hAnsi="Times New Roman" w:cs="Times New Roman"/>
          <w:sz w:val="26"/>
          <w:szCs w:val="26"/>
        </w:rPr>
      </w:pPr>
      <w:r w:rsidRPr="0006555D">
        <w:rPr>
          <w:rFonts w:ascii="Times New Roman" w:hAnsi="Times New Roman" w:cs="Times New Roman"/>
          <w:sz w:val="26"/>
          <w:szCs w:val="26"/>
        </w:rPr>
        <w:t>Pick RM, Pecaro BC, Silberman CJ. The laser gingivectomy. The use of the CO</w:t>
      </w:r>
      <w:r w:rsidRPr="0006555D">
        <w:rPr>
          <w:rFonts w:ascii="Times New Roman" w:hAnsi="Times New Roman" w:cs="Times New Roman"/>
          <w:sz w:val="26"/>
          <w:szCs w:val="26"/>
          <w:vertAlign w:val="subscript"/>
        </w:rPr>
        <w:t>2</w:t>
      </w:r>
      <w:r w:rsidRPr="0006555D">
        <w:rPr>
          <w:rFonts w:ascii="Times New Roman" w:hAnsi="Times New Roman" w:cs="Times New Roman"/>
          <w:sz w:val="26"/>
          <w:szCs w:val="26"/>
        </w:rPr>
        <w:t xml:space="preserve"> laser for the removal of phenytoin hyperplasia. J Periodontol 1985: 56: 492–496.</w:t>
      </w:r>
    </w:p>
    <w:p w:rsidR="0006555D" w:rsidRPr="0006555D" w:rsidRDefault="0006555D" w:rsidP="0006555D">
      <w:pPr>
        <w:pStyle w:val="ListParagraph"/>
        <w:numPr>
          <w:ilvl w:val="0"/>
          <w:numId w:val="23"/>
        </w:numPr>
        <w:autoSpaceDE w:val="0"/>
        <w:autoSpaceDN w:val="0"/>
        <w:adjustRightInd w:val="0"/>
        <w:spacing w:after="0" w:line="480" w:lineRule="auto"/>
        <w:rPr>
          <w:rFonts w:ascii="Times New Roman" w:hAnsi="Times New Roman" w:cs="Times New Roman"/>
          <w:sz w:val="26"/>
          <w:szCs w:val="26"/>
        </w:rPr>
      </w:pPr>
      <w:r w:rsidRPr="0006555D">
        <w:rPr>
          <w:rFonts w:ascii="Times New Roman" w:hAnsi="Times New Roman" w:cs="Times New Roman"/>
          <w:sz w:val="26"/>
          <w:szCs w:val="26"/>
        </w:rPr>
        <w:t>Israel M, Cobb CM, Rossmann JA, Spencer P. The effects of CO</w:t>
      </w:r>
      <w:r w:rsidRPr="0006555D">
        <w:rPr>
          <w:rFonts w:ascii="Times New Roman" w:hAnsi="Times New Roman" w:cs="Times New Roman"/>
          <w:sz w:val="26"/>
          <w:szCs w:val="26"/>
          <w:vertAlign w:val="subscript"/>
        </w:rPr>
        <w:t>2</w:t>
      </w:r>
      <w:r w:rsidRPr="0006555D">
        <w:rPr>
          <w:rFonts w:ascii="Times New Roman" w:hAnsi="Times New Roman" w:cs="Times New Roman"/>
          <w:sz w:val="26"/>
          <w:szCs w:val="26"/>
        </w:rPr>
        <w:t>, Nd:YAG and Er:YAG lasers with and without surface coolant on tooth root surfaces. An in vitro study. J Clin Periodontol 1997:24:595–602.</w:t>
      </w:r>
    </w:p>
    <w:p w:rsidR="0006555D" w:rsidRPr="0006555D" w:rsidRDefault="0006555D" w:rsidP="0006555D">
      <w:pPr>
        <w:pStyle w:val="ListParagraph"/>
        <w:numPr>
          <w:ilvl w:val="0"/>
          <w:numId w:val="23"/>
        </w:numPr>
        <w:autoSpaceDE w:val="0"/>
        <w:autoSpaceDN w:val="0"/>
        <w:adjustRightInd w:val="0"/>
        <w:spacing w:after="0" w:line="480" w:lineRule="auto"/>
        <w:rPr>
          <w:rFonts w:ascii="Times New Roman" w:hAnsi="Times New Roman" w:cs="Times New Roman"/>
          <w:sz w:val="26"/>
          <w:szCs w:val="26"/>
        </w:rPr>
      </w:pPr>
      <w:r w:rsidRPr="0006555D">
        <w:rPr>
          <w:rFonts w:ascii="Times New Roman" w:hAnsi="Times New Roman" w:cs="Times New Roman"/>
          <w:sz w:val="26"/>
          <w:szCs w:val="26"/>
        </w:rPr>
        <w:t>Sasaki KM, Aoki A, Ichinose S, Ishikawa I. Morphological analysis of cementum and root dentin after Er:YAG laser irradiation. Lasers Surg Med 2002:31:79–85.</w:t>
      </w:r>
    </w:p>
    <w:p w:rsidR="0006555D" w:rsidRPr="0006555D" w:rsidRDefault="0006555D" w:rsidP="0006555D">
      <w:pPr>
        <w:pStyle w:val="ListParagraph"/>
        <w:numPr>
          <w:ilvl w:val="0"/>
          <w:numId w:val="23"/>
        </w:numPr>
        <w:autoSpaceDE w:val="0"/>
        <w:autoSpaceDN w:val="0"/>
        <w:adjustRightInd w:val="0"/>
        <w:spacing w:after="0" w:line="480" w:lineRule="auto"/>
        <w:rPr>
          <w:rFonts w:ascii="Times New Roman" w:hAnsi="Times New Roman" w:cs="Times New Roman"/>
          <w:sz w:val="26"/>
          <w:szCs w:val="26"/>
        </w:rPr>
      </w:pPr>
      <w:r w:rsidRPr="0006555D">
        <w:rPr>
          <w:rFonts w:ascii="Times New Roman" w:hAnsi="Times New Roman" w:cs="Times New Roman"/>
          <w:sz w:val="26"/>
          <w:szCs w:val="26"/>
        </w:rPr>
        <w:t>Sasaki KM, Aoki A, Masuno H, Ichinose S, Yamada S, Ishikawa I. Compositional analysis of root cementum and dentin after Er:YAG laser irradiation compared with CO</w:t>
      </w:r>
      <w:r w:rsidRPr="0006555D">
        <w:rPr>
          <w:rFonts w:ascii="Times New Roman" w:hAnsi="Times New Roman" w:cs="Times New Roman"/>
          <w:sz w:val="26"/>
          <w:szCs w:val="26"/>
          <w:vertAlign w:val="subscript"/>
        </w:rPr>
        <w:t>2</w:t>
      </w:r>
      <w:r w:rsidRPr="0006555D">
        <w:rPr>
          <w:rFonts w:ascii="Times New Roman" w:hAnsi="Times New Roman" w:cs="Times New Roman"/>
          <w:sz w:val="26"/>
          <w:szCs w:val="26"/>
        </w:rPr>
        <w:t xml:space="preserve"> lased and intact roots using Fourier transformed infrared spectroscopy. J Periodontal Res 2002:37:50–59.</w:t>
      </w:r>
    </w:p>
    <w:p w:rsidR="0006555D" w:rsidRPr="0006555D" w:rsidRDefault="0006555D" w:rsidP="0006555D">
      <w:pPr>
        <w:pStyle w:val="ListParagraph"/>
        <w:numPr>
          <w:ilvl w:val="0"/>
          <w:numId w:val="23"/>
        </w:numPr>
        <w:autoSpaceDE w:val="0"/>
        <w:autoSpaceDN w:val="0"/>
        <w:adjustRightInd w:val="0"/>
        <w:spacing w:after="0" w:line="480" w:lineRule="auto"/>
        <w:rPr>
          <w:rFonts w:ascii="Times New Roman" w:hAnsi="Times New Roman" w:cs="Times New Roman"/>
          <w:sz w:val="26"/>
          <w:szCs w:val="26"/>
        </w:rPr>
      </w:pPr>
      <w:r w:rsidRPr="0006555D">
        <w:rPr>
          <w:rFonts w:ascii="Times New Roman" w:hAnsi="Times New Roman" w:cs="Times New Roman"/>
          <w:sz w:val="26"/>
          <w:szCs w:val="26"/>
        </w:rPr>
        <w:t>Shariati S, Pogrel MA, Marshall GW Jr, White JM, Powell GL, Morton TH, Whisenant BK. Structural changes in dentin induced by high energy, continuous wave carbon dioxide laser. Lasers Surg Med 1993:13:543–547.</w:t>
      </w:r>
    </w:p>
    <w:p w:rsidR="0006555D" w:rsidRPr="0006555D" w:rsidRDefault="0006555D" w:rsidP="0006555D">
      <w:pPr>
        <w:autoSpaceDE w:val="0"/>
        <w:autoSpaceDN w:val="0"/>
        <w:adjustRightInd w:val="0"/>
        <w:spacing w:after="0" w:line="480" w:lineRule="auto"/>
        <w:rPr>
          <w:rFonts w:ascii="Times New Roman" w:hAnsi="Times New Roman" w:cs="Times New Roman"/>
          <w:sz w:val="26"/>
          <w:szCs w:val="26"/>
        </w:rPr>
      </w:pPr>
    </w:p>
    <w:p w:rsidR="0006555D" w:rsidRPr="0006555D" w:rsidRDefault="0006555D" w:rsidP="0006555D">
      <w:pPr>
        <w:pStyle w:val="ListParagraph"/>
        <w:numPr>
          <w:ilvl w:val="0"/>
          <w:numId w:val="23"/>
        </w:numPr>
        <w:autoSpaceDE w:val="0"/>
        <w:autoSpaceDN w:val="0"/>
        <w:adjustRightInd w:val="0"/>
        <w:spacing w:after="0" w:line="480" w:lineRule="auto"/>
        <w:rPr>
          <w:rFonts w:ascii="Times New Roman" w:hAnsi="Times New Roman" w:cs="Times New Roman"/>
          <w:sz w:val="26"/>
          <w:szCs w:val="26"/>
        </w:rPr>
      </w:pPr>
      <w:r w:rsidRPr="0006555D">
        <w:rPr>
          <w:rFonts w:ascii="Times New Roman" w:hAnsi="Times New Roman" w:cs="Times New Roman"/>
          <w:sz w:val="26"/>
          <w:szCs w:val="26"/>
        </w:rPr>
        <w:t>Spencer P, Cobb CM, McCollum MH, Wieliczka DM. The effects of CO</w:t>
      </w:r>
      <w:r w:rsidRPr="0006555D">
        <w:rPr>
          <w:rFonts w:ascii="Times New Roman" w:hAnsi="Times New Roman" w:cs="Times New Roman"/>
          <w:sz w:val="26"/>
          <w:szCs w:val="26"/>
          <w:vertAlign w:val="subscript"/>
        </w:rPr>
        <w:t>2</w:t>
      </w:r>
      <w:r w:rsidRPr="0006555D">
        <w:rPr>
          <w:rFonts w:ascii="Times New Roman" w:hAnsi="Times New Roman" w:cs="Times New Roman"/>
          <w:sz w:val="26"/>
          <w:szCs w:val="26"/>
        </w:rPr>
        <w:t xml:space="preserve"> laser and Nd:YAG with and without water/air surface cooling on tooth root structure: correlation between FTIR spectroscopy and histology. J Periodontal Res 1996:31:453–462.</w:t>
      </w:r>
    </w:p>
    <w:p w:rsidR="0006555D" w:rsidRPr="0006555D" w:rsidRDefault="0006555D" w:rsidP="0006555D">
      <w:pPr>
        <w:pStyle w:val="ListParagraph"/>
        <w:numPr>
          <w:ilvl w:val="0"/>
          <w:numId w:val="23"/>
        </w:numPr>
        <w:autoSpaceDE w:val="0"/>
        <w:autoSpaceDN w:val="0"/>
        <w:adjustRightInd w:val="0"/>
        <w:spacing w:after="0" w:line="480" w:lineRule="auto"/>
        <w:rPr>
          <w:rFonts w:ascii="Times New Roman" w:hAnsi="Times New Roman" w:cs="Times New Roman"/>
          <w:sz w:val="26"/>
          <w:szCs w:val="26"/>
        </w:rPr>
      </w:pPr>
      <w:r w:rsidRPr="0006555D">
        <w:rPr>
          <w:rFonts w:ascii="Times New Roman" w:hAnsi="Times New Roman" w:cs="Times New Roman"/>
          <w:sz w:val="26"/>
          <w:szCs w:val="26"/>
        </w:rPr>
        <w:t>Tucker D, Cobb CM, Rapley JW, Killoy WJ. Morphologic changes following in vitro CO</w:t>
      </w:r>
      <w:r w:rsidRPr="0006555D">
        <w:rPr>
          <w:rFonts w:ascii="Times New Roman" w:hAnsi="Times New Roman" w:cs="Times New Roman"/>
          <w:sz w:val="26"/>
          <w:szCs w:val="26"/>
          <w:vertAlign w:val="subscript"/>
        </w:rPr>
        <w:t>2</w:t>
      </w:r>
      <w:r w:rsidRPr="0006555D">
        <w:rPr>
          <w:rFonts w:ascii="Times New Roman" w:hAnsi="Times New Roman" w:cs="Times New Roman"/>
          <w:sz w:val="26"/>
          <w:szCs w:val="26"/>
        </w:rPr>
        <w:t xml:space="preserve"> laser treatment of calculus-ladened root surfaces. Lasers Surg Med 1996:18:150–156.</w:t>
      </w:r>
    </w:p>
    <w:p w:rsidR="0006555D" w:rsidRPr="0006555D" w:rsidRDefault="0006555D" w:rsidP="0006555D">
      <w:pPr>
        <w:pStyle w:val="ListParagraph"/>
        <w:numPr>
          <w:ilvl w:val="0"/>
          <w:numId w:val="23"/>
        </w:numPr>
        <w:autoSpaceDE w:val="0"/>
        <w:autoSpaceDN w:val="0"/>
        <w:adjustRightInd w:val="0"/>
        <w:spacing w:after="0" w:line="480" w:lineRule="auto"/>
        <w:rPr>
          <w:rFonts w:ascii="Times New Roman" w:hAnsi="Times New Roman" w:cs="Times New Roman"/>
          <w:sz w:val="26"/>
          <w:szCs w:val="26"/>
        </w:rPr>
      </w:pPr>
      <w:r w:rsidRPr="0006555D">
        <w:rPr>
          <w:rFonts w:ascii="Times New Roman" w:hAnsi="Times New Roman" w:cs="Times New Roman"/>
          <w:sz w:val="26"/>
          <w:szCs w:val="26"/>
        </w:rPr>
        <w:t>Misra V, Mehrotra KK, Dixit J, Maitra SC. Effect of a carbon dioxide laser on periodontally involved root surfaces. J Periodontol 1999:70:1046–1052.</w:t>
      </w:r>
    </w:p>
    <w:p w:rsidR="0006555D" w:rsidRPr="0006555D" w:rsidRDefault="0006555D" w:rsidP="0006555D">
      <w:pPr>
        <w:pStyle w:val="ListParagraph"/>
        <w:numPr>
          <w:ilvl w:val="0"/>
          <w:numId w:val="23"/>
        </w:numPr>
        <w:autoSpaceDE w:val="0"/>
        <w:autoSpaceDN w:val="0"/>
        <w:adjustRightInd w:val="0"/>
        <w:spacing w:after="0" w:line="480" w:lineRule="auto"/>
        <w:rPr>
          <w:rFonts w:ascii="Times New Roman" w:hAnsi="Times New Roman" w:cs="Times New Roman"/>
          <w:sz w:val="26"/>
          <w:szCs w:val="26"/>
        </w:rPr>
      </w:pPr>
      <w:r w:rsidRPr="0006555D">
        <w:rPr>
          <w:rFonts w:ascii="Times New Roman" w:hAnsi="Times New Roman" w:cs="Times New Roman"/>
          <w:sz w:val="26"/>
          <w:szCs w:val="26"/>
        </w:rPr>
        <w:t>Barone A, Covani U, Crepsi R, Romanos GE. Root surface morphological changes after focused versus defocused CO</w:t>
      </w:r>
      <w:r w:rsidRPr="0006555D">
        <w:rPr>
          <w:rFonts w:ascii="Times New Roman" w:hAnsi="Times New Roman" w:cs="Times New Roman"/>
          <w:sz w:val="26"/>
          <w:szCs w:val="26"/>
          <w:vertAlign w:val="subscript"/>
        </w:rPr>
        <w:t>2</w:t>
      </w:r>
      <w:r w:rsidRPr="0006555D">
        <w:rPr>
          <w:rFonts w:ascii="Times New Roman" w:hAnsi="Times New Roman" w:cs="Times New Roman"/>
          <w:sz w:val="26"/>
          <w:szCs w:val="26"/>
        </w:rPr>
        <w:t xml:space="preserve"> laser Irradiation: a scanning electron microscopy analysis. J Periodontol 2002:73:370–373.</w:t>
      </w:r>
    </w:p>
    <w:p w:rsidR="0006555D" w:rsidRPr="0006555D" w:rsidRDefault="0006555D" w:rsidP="0006555D">
      <w:pPr>
        <w:pStyle w:val="ListParagraph"/>
        <w:numPr>
          <w:ilvl w:val="0"/>
          <w:numId w:val="23"/>
        </w:numPr>
        <w:autoSpaceDE w:val="0"/>
        <w:autoSpaceDN w:val="0"/>
        <w:adjustRightInd w:val="0"/>
        <w:spacing w:after="0" w:line="480" w:lineRule="auto"/>
        <w:rPr>
          <w:rFonts w:ascii="Times New Roman" w:hAnsi="Times New Roman" w:cs="Times New Roman"/>
          <w:sz w:val="26"/>
          <w:szCs w:val="26"/>
        </w:rPr>
      </w:pPr>
      <w:r w:rsidRPr="0006555D">
        <w:rPr>
          <w:rFonts w:ascii="Times New Roman" w:hAnsi="Times New Roman" w:cs="Times New Roman"/>
          <w:sz w:val="26"/>
          <w:szCs w:val="26"/>
        </w:rPr>
        <w:t>Crespi R, Barone A, Covani U, Ciaglia RN, Romanos GE. Effects of CO</w:t>
      </w:r>
      <w:r w:rsidRPr="0006555D">
        <w:rPr>
          <w:rFonts w:ascii="Times New Roman" w:hAnsi="Times New Roman" w:cs="Times New Roman"/>
          <w:sz w:val="26"/>
          <w:szCs w:val="26"/>
          <w:vertAlign w:val="subscript"/>
        </w:rPr>
        <w:t>2</w:t>
      </w:r>
      <w:r w:rsidRPr="0006555D">
        <w:rPr>
          <w:rFonts w:ascii="Times New Roman" w:hAnsi="Times New Roman" w:cs="Times New Roman"/>
          <w:sz w:val="26"/>
          <w:szCs w:val="26"/>
        </w:rPr>
        <w:t xml:space="preserve"> laser treatment on fibroblast attachment to root surfaces. A scanning electron microscopy analysis.J Periodontol 2002:73:1308–1312.</w:t>
      </w:r>
    </w:p>
    <w:p w:rsidR="0006555D" w:rsidRPr="0006555D" w:rsidRDefault="0006555D" w:rsidP="0006555D">
      <w:pPr>
        <w:pStyle w:val="ListParagraph"/>
        <w:numPr>
          <w:ilvl w:val="0"/>
          <w:numId w:val="23"/>
        </w:numPr>
        <w:autoSpaceDE w:val="0"/>
        <w:autoSpaceDN w:val="0"/>
        <w:adjustRightInd w:val="0"/>
        <w:spacing w:after="0" w:line="480" w:lineRule="auto"/>
        <w:rPr>
          <w:rFonts w:ascii="Times New Roman" w:hAnsi="Times New Roman" w:cs="Times New Roman"/>
          <w:sz w:val="26"/>
          <w:szCs w:val="26"/>
        </w:rPr>
      </w:pPr>
      <w:r w:rsidRPr="0006555D">
        <w:rPr>
          <w:rFonts w:ascii="Times New Roman" w:hAnsi="Times New Roman" w:cs="Times New Roman"/>
          <w:sz w:val="26"/>
          <w:szCs w:val="26"/>
        </w:rPr>
        <w:t>Miyazaki A, Yamaguchi T, Nishikata J, Okuda K, Suda S, Orima K, Kobayashi T, Yamazaki K, Yoshikawa E, Yoshie H. Effects of Nd:YAG and CO</w:t>
      </w:r>
      <w:r w:rsidRPr="0006555D">
        <w:rPr>
          <w:rFonts w:ascii="Times New Roman" w:hAnsi="Times New Roman" w:cs="Times New Roman"/>
          <w:sz w:val="26"/>
          <w:szCs w:val="26"/>
          <w:vertAlign w:val="subscript"/>
        </w:rPr>
        <w:t>2</w:t>
      </w:r>
      <w:r w:rsidRPr="0006555D">
        <w:rPr>
          <w:rFonts w:ascii="Times New Roman" w:hAnsi="Times New Roman" w:cs="Times New Roman"/>
          <w:sz w:val="26"/>
          <w:szCs w:val="26"/>
        </w:rPr>
        <w:t xml:space="preserve"> laser treatment and ultrasonic scaling on periodontal pockets of chronic periodontitis patients. J Periodontol 2003:74:175–180.</w:t>
      </w:r>
    </w:p>
    <w:p w:rsidR="0006555D" w:rsidRPr="0006555D" w:rsidRDefault="0006555D" w:rsidP="0006555D">
      <w:pPr>
        <w:pStyle w:val="ListParagraph"/>
        <w:numPr>
          <w:ilvl w:val="0"/>
          <w:numId w:val="23"/>
        </w:numPr>
        <w:autoSpaceDE w:val="0"/>
        <w:autoSpaceDN w:val="0"/>
        <w:adjustRightInd w:val="0"/>
        <w:spacing w:after="0" w:line="480" w:lineRule="auto"/>
        <w:rPr>
          <w:rFonts w:ascii="Times New Roman" w:hAnsi="Times New Roman" w:cs="Times New Roman"/>
          <w:sz w:val="26"/>
          <w:szCs w:val="26"/>
        </w:rPr>
      </w:pPr>
      <w:r w:rsidRPr="0006555D">
        <w:rPr>
          <w:rFonts w:ascii="Times New Roman" w:hAnsi="Times New Roman" w:cs="Times New Roman"/>
          <w:sz w:val="26"/>
          <w:szCs w:val="26"/>
        </w:rPr>
        <w:t>Midda M, Renton-Harper P. Lasers in dentistry. Br Dent J 1991: 170: 343–346.</w:t>
      </w:r>
    </w:p>
    <w:p w:rsidR="0006555D" w:rsidRDefault="0006555D" w:rsidP="0006555D">
      <w:pPr>
        <w:autoSpaceDE w:val="0"/>
        <w:autoSpaceDN w:val="0"/>
        <w:adjustRightInd w:val="0"/>
        <w:spacing w:after="0" w:line="480" w:lineRule="auto"/>
        <w:rPr>
          <w:rFonts w:ascii="Times New Roman" w:hAnsi="Times New Roman" w:cs="Times New Roman"/>
          <w:sz w:val="26"/>
          <w:szCs w:val="26"/>
        </w:rPr>
      </w:pPr>
    </w:p>
    <w:p w:rsidR="0006555D" w:rsidRDefault="0006555D" w:rsidP="0006555D">
      <w:pPr>
        <w:autoSpaceDE w:val="0"/>
        <w:autoSpaceDN w:val="0"/>
        <w:adjustRightInd w:val="0"/>
        <w:spacing w:after="0" w:line="480" w:lineRule="auto"/>
        <w:rPr>
          <w:rFonts w:ascii="Times New Roman" w:hAnsi="Times New Roman" w:cs="Times New Roman"/>
          <w:sz w:val="26"/>
          <w:szCs w:val="26"/>
        </w:rPr>
      </w:pPr>
    </w:p>
    <w:p w:rsidR="0006555D" w:rsidRPr="0006555D" w:rsidRDefault="0006555D" w:rsidP="0006555D">
      <w:pPr>
        <w:autoSpaceDE w:val="0"/>
        <w:autoSpaceDN w:val="0"/>
        <w:adjustRightInd w:val="0"/>
        <w:spacing w:after="0" w:line="480" w:lineRule="auto"/>
        <w:rPr>
          <w:rFonts w:ascii="Times New Roman" w:hAnsi="Times New Roman" w:cs="Times New Roman"/>
          <w:sz w:val="26"/>
          <w:szCs w:val="26"/>
        </w:rPr>
      </w:pPr>
    </w:p>
    <w:p w:rsidR="0006555D" w:rsidRPr="0006555D" w:rsidRDefault="0006555D" w:rsidP="0006555D">
      <w:pPr>
        <w:pStyle w:val="ListParagraph"/>
        <w:numPr>
          <w:ilvl w:val="0"/>
          <w:numId w:val="23"/>
        </w:numPr>
        <w:autoSpaceDE w:val="0"/>
        <w:autoSpaceDN w:val="0"/>
        <w:adjustRightInd w:val="0"/>
        <w:spacing w:after="0" w:line="480" w:lineRule="auto"/>
        <w:rPr>
          <w:rFonts w:ascii="Times New Roman" w:hAnsi="Times New Roman" w:cs="Times New Roman"/>
          <w:sz w:val="26"/>
          <w:szCs w:val="26"/>
        </w:rPr>
      </w:pPr>
      <w:r w:rsidRPr="0006555D">
        <w:rPr>
          <w:rFonts w:ascii="Times New Roman" w:hAnsi="Times New Roman" w:cs="Times New Roman"/>
          <w:sz w:val="26"/>
          <w:szCs w:val="26"/>
        </w:rPr>
        <w:t>Myers TD, Murphy DG, White JM, Gold SI. Conservative soft tissue management with the low-powered pulsed Nd:YAG dental laser. Pract Periodontics Aesthet Dent 1992:4:6–12.</w:t>
      </w:r>
    </w:p>
    <w:p w:rsidR="0006555D" w:rsidRPr="0006555D" w:rsidRDefault="0006555D" w:rsidP="0006555D">
      <w:pPr>
        <w:pStyle w:val="ListParagraph"/>
        <w:numPr>
          <w:ilvl w:val="0"/>
          <w:numId w:val="23"/>
        </w:numPr>
        <w:autoSpaceDE w:val="0"/>
        <w:autoSpaceDN w:val="0"/>
        <w:adjustRightInd w:val="0"/>
        <w:spacing w:after="0" w:line="480" w:lineRule="auto"/>
        <w:rPr>
          <w:rFonts w:ascii="Times New Roman" w:hAnsi="Times New Roman" w:cs="Times New Roman"/>
          <w:sz w:val="26"/>
          <w:szCs w:val="26"/>
        </w:rPr>
      </w:pPr>
      <w:r w:rsidRPr="0006555D">
        <w:rPr>
          <w:rFonts w:ascii="Times New Roman" w:hAnsi="Times New Roman" w:cs="Times New Roman"/>
          <w:sz w:val="26"/>
          <w:szCs w:val="26"/>
        </w:rPr>
        <w:t>Pick RM, Colvard MD. Current status of lasers in soft tissue dental surgery. J Periodontol 1993:64:589–602.</w:t>
      </w:r>
    </w:p>
    <w:p w:rsidR="0006555D" w:rsidRPr="0006555D" w:rsidRDefault="0006555D" w:rsidP="0006555D">
      <w:pPr>
        <w:pStyle w:val="ListParagraph"/>
        <w:numPr>
          <w:ilvl w:val="0"/>
          <w:numId w:val="23"/>
        </w:numPr>
        <w:autoSpaceDE w:val="0"/>
        <w:autoSpaceDN w:val="0"/>
        <w:adjustRightInd w:val="0"/>
        <w:spacing w:after="0" w:line="480" w:lineRule="auto"/>
        <w:rPr>
          <w:rFonts w:ascii="Times New Roman" w:hAnsi="Times New Roman" w:cs="Times New Roman"/>
          <w:sz w:val="26"/>
          <w:szCs w:val="26"/>
        </w:rPr>
      </w:pPr>
      <w:r w:rsidRPr="0006555D">
        <w:rPr>
          <w:rFonts w:ascii="Times New Roman" w:hAnsi="Times New Roman" w:cs="Times New Roman"/>
          <w:sz w:val="26"/>
          <w:szCs w:val="26"/>
        </w:rPr>
        <w:t>Romanos GE. Clinical applications of the Nd:YAG laser in oral soft tissue surgery and periodontology. J Clin Laser Med Surg 1994:12:103–108.</w:t>
      </w:r>
    </w:p>
    <w:p w:rsidR="0006555D" w:rsidRPr="0006555D" w:rsidRDefault="0006555D" w:rsidP="0006555D">
      <w:pPr>
        <w:pStyle w:val="ListParagraph"/>
        <w:numPr>
          <w:ilvl w:val="0"/>
          <w:numId w:val="23"/>
        </w:numPr>
        <w:autoSpaceDE w:val="0"/>
        <w:autoSpaceDN w:val="0"/>
        <w:adjustRightInd w:val="0"/>
        <w:spacing w:after="0" w:line="480" w:lineRule="auto"/>
        <w:rPr>
          <w:rFonts w:ascii="Times New Roman" w:hAnsi="Times New Roman" w:cs="Times New Roman"/>
          <w:sz w:val="26"/>
          <w:szCs w:val="26"/>
        </w:rPr>
      </w:pPr>
      <w:r w:rsidRPr="0006555D">
        <w:rPr>
          <w:rFonts w:ascii="Times New Roman" w:hAnsi="Times New Roman" w:cs="Times New Roman"/>
          <w:sz w:val="26"/>
          <w:szCs w:val="26"/>
        </w:rPr>
        <w:t>White JM, Fagan MC, Goodis HE. Intrapulpal temperatures during pulsed Nd:YAG laser treatment of dentin in vitro. J Periodontol 1994, 65: 255–259.</w:t>
      </w:r>
    </w:p>
    <w:p w:rsidR="0006555D" w:rsidRPr="0006555D" w:rsidRDefault="0006555D" w:rsidP="0006555D">
      <w:pPr>
        <w:pStyle w:val="ListParagraph"/>
        <w:numPr>
          <w:ilvl w:val="0"/>
          <w:numId w:val="23"/>
        </w:numPr>
        <w:autoSpaceDE w:val="0"/>
        <w:autoSpaceDN w:val="0"/>
        <w:adjustRightInd w:val="0"/>
        <w:spacing w:after="0" w:line="480" w:lineRule="auto"/>
        <w:rPr>
          <w:rFonts w:ascii="Times New Roman" w:hAnsi="Times New Roman" w:cs="Times New Roman"/>
          <w:sz w:val="26"/>
          <w:szCs w:val="26"/>
        </w:rPr>
      </w:pPr>
      <w:r w:rsidRPr="0006555D">
        <w:rPr>
          <w:rFonts w:ascii="Times New Roman" w:hAnsi="Times New Roman" w:cs="Times New Roman"/>
          <w:sz w:val="26"/>
          <w:szCs w:val="26"/>
        </w:rPr>
        <w:t>Sulewski JG. Historical survey of laser dentistry. Dent Clin North Am 2000: 44:717–752.</w:t>
      </w:r>
    </w:p>
    <w:p w:rsidR="0006555D" w:rsidRPr="0006555D" w:rsidRDefault="0006555D" w:rsidP="0006555D">
      <w:pPr>
        <w:pStyle w:val="ListParagraph"/>
        <w:numPr>
          <w:ilvl w:val="0"/>
          <w:numId w:val="23"/>
        </w:numPr>
        <w:autoSpaceDE w:val="0"/>
        <w:autoSpaceDN w:val="0"/>
        <w:adjustRightInd w:val="0"/>
        <w:spacing w:after="0" w:line="480" w:lineRule="auto"/>
        <w:rPr>
          <w:rFonts w:ascii="Times New Roman" w:hAnsi="Times New Roman" w:cs="Times New Roman"/>
          <w:sz w:val="26"/>
          <w:szCs w:val="26"/>
        </w:rPr>
      </w:pPr>
      <w:r w:rsidRPr="0006555D">
        <w:rPr>
          <w:rFonts w:ascii="Times New Roman" w:hAnsi="Times New Roman" w:cs="Times New Roman"/>
          <w:sz w:val="26"/>
          <w:szCs w:val="26"/>
        </w:rPr>
        <w:t>Bassi G, Chawla S, Patel M. The Nd:YAG laser in caries removal. Br Dent J 1994:177:248–250.</w:t>
      </w:r>
    </w:p>
    <w:p w:rsidR="0006555D" w:rsidRPr="0006555D" w:rsidRDefault="0006555D" w:rsidP="0006555D">
      <w:pPr>
        <w:pStyle w:val="ListParagraph"/>
        <w:numPr>
          <w:ilvl w:val="0"/>
          <w:numId w:val="23"/>
        </w:numPr>
        <w:autoSpaceDE w:val="0"/>
        <w:autoSpaceDN w:val="0"/>
        <w:adjustRightInd w:val="0"/>
        <w:spacing w:after="0" w:line="480" w:lineRule="auto"/>
        <w:rPr>
          <w:rFonts w:ascii="Times New Roman" w:hAnsi="Times New Roman" w:cs="Times New Roman"/>
          <w:sz w:val="26"/>
          <w:szCs w:val="26"/>
        </w:rPr>
      </w:pPr>
      <w:r w:rsidRPr="0006555D">
        <w:rPr>
          <w:rFonts w:ascii="Times New Roman" w:hAnsi="Times New Roman" w:cs="Times New Roman"/>
          <w:sz w:val="26"/>
          <w:szCs w:val="26"/>
        </w:rPr>
        <w:t>White JM, Goodis HE, Setcos JC, Eakle S, Hulscher BE, Rose CL. Effects of pulsed Nd:YAG laser energy on human teeth: a three-year follow-up study. J Am Dent Assoc 1993:124: 45–51.</w:t>
      </w:r>
    </w:p>
    <w:p w:rsidR="0006555D" w:rsidRPr="0006555D" w:rsidRDefault="0006555D" w:rsidP="0006555D">
      <w:pPr>
        <w:pStyle w:val="ListParagraph"/>
        <w:numPr>
          <w:ilvl w:val="0"/>
          <w:numId w:val="23"/>
        </w:numPr>
        <w:autoSpaceDE w:val="0"/>
        <w:autoSpaceDN w:val="0"/>
        <w:adjustRightInd w:val="0"/>
        <w:spacing w:after="0" w:line="480" w:lineRule="auto"/>
        <w:rPr>
          <w:rFonts w:ascii="Times New Roman" w:hAnsi="Times New Roman" w:cs="Times New Roman"/>
          <w:sz w:val="26"/>
          <w:szCs w:val="26"/>
        </w:rPr>
      </w:pPr>
      <w:r w:rsidRPr="0006555D">
        <w:rPr>
          <w:rFonts w:ascii="Times New Roman" w:hAnsi="Times New Roman" w:cs="Times New Roman"/>
          <w:sz w:val="26"/>
          <w:szCs w:val="26"/>
        </w:rPr>
        <w:t>Sulewski JG. Historical survey of laser dentistry. Dent Clin North Am 2000: 44:717–752.</w:t>
      </w:r>
    </w:p>
    <w:p w:rsidR="0006555D" w:rsidRPr="0006555D" w:rsidRDefault="0006555D" w:rsidP="0006555D">
      <w:pPr>
        <w:pStyle w:val="ListParagraph"/>
        <w:numPr>
          <w:ilvl w:val="0"/>
          <w:numId w:val="23"/>
        </w:numPr>
        <w:autoSpaceDE w:val="0"/>
        <w:autoSpaceDN w:val="0"/>
        <w:adjustRightInd w:val="0"/>
        <w:spacing w:after="0" w:line="480" w:lineRule="auto"/>
        <w:rPr>
          <w:rFonts w:ascii="Times New Roman" w:hAnsi="Times New Roman" w:cs="Times New Roman"/>
          <w:sz w:val="26"/>
          <w:szCs w:val="26"/>
        </w:rPr>
      </w:pPr>
      <w:r w:rsidRPr="0006555D">
        <w:rPr>
          <w:rFonts w:ascii="Times New Roman" w:hAnsi="Times New Roman" w:cs="Times New Roman"/>
          <w:sz w:val="26"/>
          <w:szCs w:val="26"/>
        </w:rPr>
        <w:t>Tseng P, Liew V. The potential applications of a Nd:YAG dental laser in periodontal treatment. Periodontology (Australia) 1990:11:20–22.</w:t>
      </w:r>
    </w:p>
    <w:p w:rsidR="0006555D" w:rsidRPr="0006555D" w:rsidRDefault="0006555D" w:rsidP="0006555D">
      <w:pPr>
        <w:pStyle w:val="ListParagraph"/>
        <w:numPr>
          <w:ilvl w:val="0"/>
          <w:numId w:val="23"/>
        </w:numPr>
        <w:autoSpaceDE w:val="0"/>
        <w:autoSpaceDN w:val="0"/>
        <w:adjustRightInd w:val="0"/>
        <w:spacing w:after="0" w:line="480" w:lineRule="auto"/>
        <w:rPr>
          <w:rFonts w:ascii="Times New Roman" w:hAnsi="Times New Roman" w:cs="Times New Roman"/>
          <w:sz w:val="26"/>
          <w:szCs w:val="26"/>
        </w:rPr>
      </w:pPr>
      <w:r w:rsidRPr="0006555D">
        <w:rPr>
          <w:rFonts w:ascii="Times New Roman" w:hAnsi="Times New Roman" w:cs="Times New Roman"/>
          <w:sz w:val="26"/>
          <w:szCs w:val="26"/>
        </w:rPr>
        <w:t>Tseng P, Liew V. The use of a Nd:YAG dental laser in periodontal therapy. Aust Dent Assoc News Bull 1991: Nov:3–6.</w:t>
      </w:r>
    </w:p>
    <w:p w:rsidR="0006555D" w:rsidRPr="0006555D" w:rsidRDefault="0006555D" w:rsidP="0006555D">
      <w:pPr>
        <w:autoSpaceDE w:val="0"/>
        <w:autoSpaceDN w:val="0"/>
        <w:adjustRightInd w:val="0"/>
        <w:spacing w:after="0" w:line="480" w:lineRule="auto"/>
        <w:rPr>
          <w:rFonts w:ascii="Times New Roman" w:hAnsi="Times New Roman" w:cs="Times New Roman"/>
          <w:sz w:val="26"/>
          <w:szCs w:val="26"/>
        </w:rPr>
      </w:pPr>
    </w:p>
    <w:p w:rsidR="0006555D" w:rsidRPr="0006555D" w:rsidRDefault="0006555D" w:rsidP="0006555D">
      <w:pPr>
        <w:pStyle w:val="ListParagraph"/>
        <w:numPr>
          <w:ilvl w:val="0"/>
          <w:numId w:val="23"/>
        </w:numPr>
        <w:autoSpaceDE w:val="0"/>
        <w:autoSpaceDN w:val="0"/>
        <w:adjustRightInd w:val="0"/>
        <w:spacing w:after="0" w:line="480" w:lineRule="auto"/>
        <w:rPr>
          <w:rFonts w:ascii="Times New Roman" w:hAnsi="Times New Roman" w:cs="Times New Roman"/>
          <w:sz w:val="26"/>
          <w:szCs w:val="26"/>
        </w:rPr>
      </w:pPr>
      <w:r w:rsidRPr="0006555D">
        <w:rPr>
          <w:rFonts w:ascii="Times New Roman" w:hAnsi="Times New Roman" w:cs="Times New Roman"/>
          <w:sz w:val="26"/>
          <w:szCs w:val="26"/>
        </w:rPr>
        <w:t>Tucker D, Cobb CM, Rapley JW, Killoy WJ. Morphologic changes following in vitro CO</w:t>
      </w:r>
      <w:r w:rsidRPr="0006555D">
        <w:rPr>
          <w:rFonts w:ascii="Times New Roman" w:hAnsi="Times New Roman" w:cs="Times New Roman"/>
          <w:sz w:val="26"/>
          <w:szCs w:val="26"/>
          <w:vertAlign w:val="subscript"/>
        </w:rPr>
        <w:t>2</w:t>
      </w:r>
      <w:r w:rsidRPr="0006555D">
        <w:rPr>
          <w:rFonts w:ascii="Times New Roman" w:hAnsi="Times New Roman" w:cs="Times New Roman"/>
          <w:sz w:val="26"/>
          <w:szCs w:val="26"/>
        </w:rPr>
        <w:t xml:space="preserve"> laser treatment of calculus - ladened root surfaces. Lasers Surg Med 1996:18:150–156.</w:t>
      </w:r>
    </w:p>
    <w:p w:rsidR="0006555D" w:rsidRPr="0006555D" w:rsidRDefault="0006555D" w:rsidP="0006555D">
      <w:pPr>
        <w:pStyle w:val="ListParagraph"/>
        <w:numPr>
          <w:ilvl w:val="0"/>
          <w:numId w:val="23"/>
        </w:numPr>
        <w:autoSpaceDE w:val="0"/>
        <w:autoSpaceDN w:val="0"/>
        <w:adjustRightInd w:val="0"/>
        <w:spacing w:after="0" w:line="480" w:lineRule="auto"/>
        <w:rPr>
          <w:rFonts w:ascii="Times New Roman" w:hAnsi="Times New Roman" w:cs="Times New Roman"/>
          <w:sz w:val="26"/>
          <w:szCs w:val="26"/>
        </w:rPr>
      </w:pPr>
      <w:r w:rsidRPr="0006555D">
        <w:rPr>
          <w:rFonts w:ascii="Times New Roman" w:hAnsi="Times New Roman" w:cs="Times New Roman"/>
          <w:sz w:val="26"/>
          <w:szCs w:val="26"/>
        </w:rPr>
        <w:t>Arcoria CJ, Vitasek-Arcoria BA. The effects of low-level energy density Nd:YAG irradiation on calculus removal. J Clin Laser Med Surg 1992:10: 343–347.</w:t>
      </w:r>
    </w:p>
    <w:p w:rsidR="0006555D" w:rsidRPr="0006555D" w:rsidRDefault="0006555D" w:rsidP="0006555D">
      <w:pPr>
        <w:pStyle w:val="ListParagraph"/>
        <w:numPr>
          <w:ilvl w:val="0"/>
          <w:numId w:val="23"/>
        </w:numPr>
        <w:autoSpaceDE w:val="0"/>
        <w:autoSpaceDN w:val="0"/>
        <w:adjustRightInd w:val="0"/>
        <w:spacing w:after="0" w:line="480" w:lineRule="auto"/>
        <w:rPr>
          <w:rFonts w:ascii="Times New Roman" w:hAnsi="Times New Roman" w:cs="Times New Roman"/>
          <w:sz w:val="26"/>
          <w:szCs w:val="26"/>
        </w:rPr>
      </w:pPr>
      <w:r w:rsidRPr="0006555D">
        <w:rPr>
          <w:rFonts w:ascii="Times New Roman" w:hAnsi="Times New Roman" w:cs="Times New Roman"/>
          <w:sz w:val="26"/>
          <w:szCs w:val="26"/>
        </w:rPr>
        <w:t>Radvar M, Creanor SL, Gilmour WH, Payne AP, McGadey J, Foye RH, Whitters CJ, Kinane DF. An evaluation of the effects of an Nd:YAG laser on subgingival calculus, dentine and cementum. An in vitro study. J Clin Periodontol 1995:22:71–77.</w:t>
      </w:r>
    </w:p>
    <w:p w:rsidR="0006555D" w:rsidRPr="0006555D" w:rsidRDefault="0006555D" w:rsidP="0006555D">
      <w:pPr>
        <w:pStyle w:val="ListParagraph"/>
        <w:numPr>
          <w:ilvl w:val="0"/>
          <w:numId w:val="23"/>
        </w:numPr>
        <w:autoSpaceDE w:val="0"/>
        <w:autoSpaceDN w:val="0"/>
        <w:adjustRightInd w:val="0"/>
        <w:spacing w:after="0" w:line="480" w:lineRule="auto"/>
        <w:rPr>
          <w:rFonts w:ascii="Times New Roman" w:hAnsi="Times New Roman" w:cs="Times New Roman"/>
          <w:sz w:val="26"/>
          <w:szCs w:val="26"/>
        </w:rPr>
      </w:pPr>
      <w:r w:rsidRPr="0006555D">
        <w:rPr>
          <w:rFonts w:ascii="Times New Roman" w:hAnsi="Times New Roman" w:cs="Times New Roman"/>
          <w:sz w:val="26"/>
          <w:szCs w:val="26"/>
        </w:rPr>
        <w:t>Israel M, Cobb CM, Rossmann JA, Spencer P. The effects of CO</w:t>
      </w:r>
      <w:r w:rsidRPr="0006555D">
        <w:rPr>
          <w:rFonts w:ascii="Times New Roman" w:hAnsi="Times New Roman" w:cs="Times New Roman"/>
          <w:sz w:val="26"/>
          <w:szCs w:val="26"/>
          <w:vertAlign w:val="subscript"/>
        </w:rPr>
        <w:t>2</w:t>
      </w:r>
      <w:r w:rsidRPr="0006555D">
        <w:rPr>
          <w:rFonts w:ascii="Times New Roman" w:hAnsi="Times New Roman" w:cs="Times New Roman"/>
          <w:sz w:val="26"/>
          <w:szCs w:val="26"/>
        </w:rPr>
        <w:t>, Nd:YAG and Er:YAG lasers with and without surface coolant on tooth root surfaces. An in vitro study. J Clin Periodontol 1997:24:595–602.</w:t>
      </w:r>
    </w:p>
    <w:p w:rsidR="0006555D" w:rsidRPr="0006555D" w:rsidRDefault="0006555D" w:rsidP="0006555D">
      <w:pPr>
        <w:pStyle w:val="ListParagraph"/>
        <w:numPr>
          <w:ilvl w:val="0"/>
          <w:numId w:val="23"/>
        </w:numPr>
        <w:autoSpaceDE w:val="0"/>
        <w:autoSpaceDN w:val="0"/>
        <w:adjustRightInd w:val="0"/>
        <w:spacing w:after="0" w:line="480" w:lineRule="auto"/>
        <w:rPr>
          <w:rFonts w:ascii="Times New Roman" w:hAnsi="Times New Roman" w:cs="Times New Roman"/>
          <w:sz w:val="26"/>
          <w:szCs w:val="26"/>
        </w:rPr>
      </w:pPr>
      <w:r w:rsidRPr="0006555D">
        <w:rPr>
          <w:rFonts w:ascii="Times New Roman" w:hAnsi="Times New Roman" w:cs="Times New Roman"/>
          <w:sz w:val="26"/>
          <w:szCs w:val="26"/>
        </w:rPr>
        <w:t>Morlock BJ, Pippin DJ, Cobb CM, Killoy WJ, Rapley JW. The effect of Nd:YAG laser exposure on root surfaces when used as an adjunct to root planing: an in vitro study. J Periodontol 1992:63:637–641.</w:t>
      </w:r>
    </w:p>
    <w:p w:rsidR="0006555D" w:rsidRPr="0006555D" w:rsidRDefault="0006555D" w:rsidP="0006555D">
      <w:pPr>
        <w:pStyle w:val="ListParagraph"/>
        <w:numPr>
          <w:ilvl w:val="0"/>
          <w:numId w:val="23"/>
        </w:numPr>
        <w:autoSpaceDE w:val="0"/>
        <w:autoSpaceDN w:val="0"/>
        <w:adjustRightInd w:val="0"/>
        <w:spacing w:after="0" w:line="480" w:lineRule="auto"/>
        <w:rPr>
          <w:rFonts w:ascii="Times New Roman" w:hAnsi="Times New Roman" w:cs="Times New Roman"/>
          <w:sz w:val="26"/>
          <w:szCs w:val="26"/>
        </w:rPr>
      </w:pPr>
      <w:r w:rsidRPr="0006555D">
        <w:rPr>
          <w:rFonts w:ascii="Times New Roman" w:hAnsi="Times New Roman" w:cs="Times New Roman"/>
          <w:sz w:val="26"/>
          <w:szCs w:val="26"/>
        </w:rPr>
        <w:t>Spencer P, Cobb CM, McCollum MH, Wieliczka DM. The effects of CO</w:t>
      </w:r>
      <w:r w:rsidRPr="0006555D">
        <w:rPr>
          <w:rFonts w:ascii="Times New Roman" w:hAnsi="Times New Roman" w:cs="Times New Roman"/>
          <w:sz w:val="26"/>
          <w:szCs w:val="26"/>
          <w:vertAlign w:val="subscript"/>
        </w:rPr>
        <w:t>2</w:t>
      </w:r>
      <w:r w:rsidRPr="0006555D">
        <w:rPr>
          <w:rFonts w:ascii="Times New Roman" w:hAnsi="Times New Roman" w:cs="Times New Roman"/>
          <w:sz w:val="26"/>
          <w:szCs w:val="26"/>
        </w:rPr>
        <w:t xml:space="preserve"> laser and Nd:YAG with and without water/ air surface cooling on tooth root structure: correlation between FTIR spectroscopy and histology. J Periodontal Res 1996:31:453–462.</w:t>
      </w:r>
    </w:p>
    <w:p w:rsidR="0006555D" w:rsidRDefault="0006555D" w:rsidP="0006555D">
      <w:pPr>
        <w:autoSpaceDE w:val="0"/>
        <w:autoSpaceDN w:val="0"/>
        <w:adjustRightInd w:val="0"/>
        <w:spacing w:after="0" w:line="480" w:lineRule="auto"/>
        <w:rPr>
          <w:rFonts w:ascii="Times New Roman" w:hAnsi="Times New Roman" w:cs="Times New Roman"/>
          <w:sz w:val="26"/>
          <w:szCs w:val="26"/>
        </w:rPr>
      </w:pPr>
    </w:p>
    <w:p w:rsidR="0006555D" w:rsidRDefault="0006555D" w:rsidP="0006555D">
      <w:pPr>
        <w:autoSpaceDE w:val="0"/>
        <w:autoSpaceDN w:val="0"/>
        <w:adjustRightInd w:val="0"/>
        <w:spacing w:after="0" w:line="480" w:lineRule="auto"/>
        <w:rPr>
          <w:rFonts w:ascii="Times New Roman" w:hAnsi="Times New Roman" w:cs="Times New Roman"/>
          <w:sz w:val="26"/>
          <w:szCs w:val="26"/>
        </w:rPr>
      </w:pPr>
    </w:p>
    <w:p w:rsidR="0006555D" w:rsidRPr="0006555D" w:rsidRDefault="0006555D" w:rsidP="0006555D">
      <w:pPr>
        <w:autoSpaceDE w:val="0"/>
        <w:autoSpaceDN w:val="0"/>
        <w:adjustRightInd w:val="0"/>
        <w:spacing w:after="0" w:line="480" w:lineRule="auto"/>
        <w:rPr>
          <w:rFonts w:ascii="Times New Roman" w:hAnsi="Times New Roman" w:cs="Times New Roman"/>
          <w:sz w:val="26"/>
          <w:szCs w:val="26"/>
        </w:rPr>
      </w:pPr>
    </w:p>
    <w:p w:rsidR="0006555D" w:rsidRPr="0006555D" w:rsidRDefault="0006555D" w:rsidP="0006555D">
      <w:pPr>
        <w:pStyle w:val="ListParagraph"/>
        <w:numPr>
          <w:ilvl w:val="0"/>
          <w:numId w:val="23"/>
        </w:numPr>
        <w:autoSpaceDE w:val="0"/>
        <w:autoSpaceDN w:val="0"/>
        <w:adjustRightInd w:val="0"/>
        <w:spacing w:after="0" w:line="480" w:lineRule="auto"/>
        <w:rPr>
          <w:rFonts w:ascii="Times New Roman" w:hAnsi="Times New Roman" w:cs="Times New Roman"/>
          <w:sz w:val="26"/>
          <w:szCs w:val="26"/>
        </w:rPr>
      </w:pPr>
      <w:r w:rsidRPr="0006555D">
        <w:rPr>
          <w:rFonts w:ascii="Times New Roman" w:hAnsi="Times New Roman" w:cs="Times New Roman"/>
          <w:sz w:val="26"/>
          <w:szCs w:val="26"/>
        </w:rPr>
        <w:t>Spencer P, Trylovich DJ, Cobb CM. Chemical characterization of lased root surfaces using Fourier transform infrared photoacoustic spectroscopy. J Periodontol 1992:63:633–636</w:t>
      </w:r>
    </w:p>
    <w:p w:rsidR="0006555D" w:rsidRPr="0006555D" w:rsidRDefault="0006555D" w:rsidP="0006555D">
      <w:pPr>
        <w:pStyle w:val="ListParagraph"/>
        <w:numPr>
          <w:ilvl w:val="0"/>
          <w:numId w:val="23"/>
        </w:numPr>
        <w:autoSpaceDE w:val="0"/>
        <w:autoSpaceDN w:val="0"/>
        <w:adjustRightInd w:val="0"/>
        <w:spacing w:after="0" w:line="480" w:lineRule="auto"/>
        <w:rPr>
          <w:rFonts w:ascii="Times New Roman" w:hAnsi="Times New Roman" w:cs="Times New Roman"/>
          <w:sz w:val="26"/>
          <w:szCs w:val="26"/>
        </w:rPr>
      </w:pPr>
      <w:r w:rsidRPr="0006555D">
        <w:rPr>
          <w:rFonts w:ascii="Times New Roman" w:hAnsi="Times New Roman" w:cs="Times New Roman"/>
          <w:sz w:val="26"/>
          <w:szCs w:val="26"/>
        </w:rPr>
        <w:t>Dowker SE, Elliott JC. Infrared absorption bands from NCO– and NCN2– in heated carbonate-containing apatites prepared in the presence of NH4 + ions. Calcif Tissue Int 1979:29:177–178.</w:t>
      </w:r>
    </w:p>
    <w:p w:rsidR="0006555D" w:rsidRPr="0006555D" w:rsidRDefault="0006555D" w:rsidP="0006555D">
      <w:pPr>
        <w:pStyle w:val="ListParagraph"/>
        <w:numPr>
          <w:ilvl w:val="0"/>
          <w:numId w:val="23"/>
        </w:numPr>
        <w:autoSpaceDE w:val="0"/>
        <w:autoSpaceDN w:val="0"/>
        <w:adjustRightInd w:val="0"/>
        <w:spacing w:after="0" w:line="480" w:lineRule="auto"/>
        <w:rPr>
          <w:rFonts w:ascii="Times New Roman" w:hAnsi="Times New Roman" w:cs="Times New Roman"/>
          <w:sz w:val="26"/>
          <w:szCs w:val="26"/>
        </w:rPr>
      </w:pPr>
      <w:r w:rsidRPr="0006555D">
        <w:rPr>
          <w:rFonts w:ascii="Times New Roman" w:hAnsi="Times New Roman" w:cs="Times New Roman"/>
          <w:sz w:val="26"/>
          <w:szCs w:val="26"/>
        </w:rPr>
        <w:t>Dowker SE, Elliott JC. Infrared study of the formation, loss, and location of cyanate and cyanamide in thermally treated apatites. J Solid State Chem 1983: 49:334–340.</w:t>
      </w:r>
    </w:p>
    <w:p w:rsidR="0006555D" w:rsidRPr="0006555D" w:rsidRDefault="0006555D" w:rsidP="0006555D">
      <w:pPr>
        <w:pStyle w:val="ListParagraph"/>
        <w:numPr>
          <w:ilvl w:val="0"/>
          <w:numId w:val="23"/>
        </w:numPr>
        <w:autoSpaceDE w:val="0"/>
        <w:autoSpaceDN w:val="0"/>
        <w:adjustRightInd w:val="0"/>
        <w:spacing w:after="0" w:line="480" w:lineRule="auto"/>
        <w:rPr>
          <w:rFonts w:ascii="Times New Roman" w:hAnsi="Times New Roman" w:cs="Times New Roman"/>
          <w:sz w:val="26"/>
          <w:szCs w:val="26"/>
        </w:rPr>
      </w:pPr>
      <w:r w:rsidRPr="0006555D">
        <w:rPr>
          <w:rFonts w:ascii="Times New Roman" w:hAnsi="Times New Roman" w:cs="Times New Roman"/>
          <w:sz w:val="26"/>
          <w:szCs w:val="26"/>
        </w:rPr>
        <w:t>Thomas D, Rapley J, Cobb C, Spencer P, Killoy W. Effects of the Nd:YAG laser and combined treatments on in vitro fibroblast attachment to root surfaces. J Clin Periodontol 1994:21:38–44.</w:t>
      </w:r>
    </w:p>
    <w:p w:rsidR="0006555D" w:rsidRPr="0006555D" w:rsidRDefault="0006555D" w:rsidP="0006555D">
      <w:pPr>
        <w:pStyle w:val="ListParagraph"/>
        <w:numPr>
          <w:ilvl w:val="0"/>
          <w:numId w:val="23"/>
        </w:numPr>
        <w:autoSpaceDE w:val="0"/>
        <w:autoSpaceDN w:val="0"/>
        <w:adjustRightInd w:val="0"/>
        <w:spacing w:after="0" w:line="480" w:lineRule="auto"/>
        <w:rPr>
          <w:rFonts w:ascii="Times New Roman" w:hAnsi="Times New Roman" w:cs="Times New Roman"/>
          <w:sz w:val="26"/>
          <w:szCs w:val="26"/>
        </w:rPr>
      </w:pPr>
      <w:r w:rsidRPr="0006555D">
        <w:rPr>
          <w:rFonts w:ascii="Times New Roman" w:hAnsi="Times New Roman" w:cs="Times New Roman"/>
          <w:sz w:val="26"/>
          <w:szCs w:val="26"/>
        </w:rPr>
        <w:t>Wilder-Smith P, Arrastia AM, Schell MJ, Liaw LH, Grill G, Berns MW. Effect of ND:YAG laser irradiation and root planing on the root surface: structural and thermal effects. J Periodontol 1995:66:1032–1039.</w:t>
      </w:r>
    </w:p>
    <w:p w:rsidR="0006555D" w:rsidRPr="0006555D" w:rsidRDefault="0006555D" w:rsidP="0006555D">
      <w:pPr>
        <w:pStyle w:val="ListParagraph"/>
        <w:numPr>
          <w:ilvl w:val="0"/>
          <w:numId w:val="23"/>
        </w:numPr>
        <w:autoSpaceDE w:val="0"/>
        <w:autoSpaceDN w:val="0"/>
        <w:adjustRightInd w:val="0"/>
        <w:spacing w:after="0" w:line="480" w:lineRule="auto"/>
        <w:rPr>
          <w:rFonts w:ascii="Times New Roman" w:hAnsi="Times New Roman" w:cs="Times New Roman"/>
          <w:sz w:val="26"/>
          <w:szCs w:val="26"/>
        </w:rPr>
      </w:pPr>
      <w:r w:rsidRPr="0006555D">
        <w:rPr>
          <w:rFonts w:ascii="Times New Roman" w:hAnsi="Times New Roman" w:cs="Times New Roman"/>
          <w:sz w:val="26"/>
          <w:szCs w:val="26"/>
        </w:rPr>
        <w:t>Fukuda M, Minoura S, Ishikawa K, Ogura N, Ueda N, Murase M, Sugihara N, Kato K, Nakagaki H, Noguchi T. Effects of Nd:YAG laser irradiation on endotoxin in exposed cementum [in Japanese, English abstract]. Jpn J Conserv Dent 1994:37:711–716.</w:t>
      </w:r>
    </w:p>
    <w:p w:rsidR="0006555D" w:rsidRPr="0006555D" w:rsidRDefault="0006555D" w:rsidP="0006555D">
      <w:pPr>
        <w:pStyle w:val="ListParagraph"/>
        <w:numPr>
          <w:ilvl w:val="0"/>
          <w:numId w:val="23"/>
        </w:numPr>
        <w:autoSpaceDE w:val="0"/>
        <w:autoSpaceDN w:val="0"/>
        <w:adjustRightInd w:val="0"/>
        <w:spacing w:after="0" w:line="480" w:lineRule="auto"/>
        <w:rPr>
          <w:rFonts w:ascii="Times New Roman" w:hAnsi="Times New Roman" w:cs="Times New Roman"/>
          <w:sz w:val="26"/>
          <w:szCs w:val="26"/>
        </w:rPr>
      </w:pPr>
      <w:r w:rsidRPr="0006555D">
        <w:rPr>
          <w:rFonts w:ascii="Times New Roman" w:hAnsi="Times New Roman" w:cs="Times New Roman"/>
          <w:sz w:val="26"/>
          <w:szCs w:val="26"/>
        </w:rPr>
        <w:t>Liu CM, Shyu YC, Pei SC, Lan WH, Hou LT. In vitro effect of laser irradiation on cementum-bound endotoxin isolated from periodontally diseased roots. J Periodontol 2002:73:1260–1266</w:t>
      </w:r>
    </w:p>
    <w:p w:rsidR="0006555D" w:rsidRPr="0006555D" w:rsidRDefault="0006555D" w:rsidP="0006555D">
      <w:pPr>
        <w:autoSpaceDE w:val="0"/>
        <w:autoSpaceDN w:val="0"/>
        <w:adjustRightInd w:val="0"/>
        <w:spacing w:after="0" w:line="480" w:lineRule="auto"/>
        <w:rPr>
          <w:rFonts w:ascii="Times New Roman" w:hAnsi="Times New Roman" w:cs="Times New Roman"/>
          <w:sz w:val="26"/>
          <w:szCs w:val="26"/>
        </w:rPr>
      </w:pPr>
    </w:p>
    <w:p w:rsidR="0006555D" w:rsidRPr="0006555D" w:rsidRDefault="0006555D" w:rsidP="0006555D">
      <w:pPr>
        <w:pStyle w:val="ListParagraph"/>
        <w:numPr>
          <w:ilvl w:val="0"/>
          <w:numId w:val="23"/>
        </w:numPr>
        <w:autoSpaceDE w:val="0"/>
        <w:autoSpaceDN w:val="0"/>
        <w:adjustRightInd w:val="0"/>
        <w:spacing w:after="0" w:line="480" w:lineRule="auto"/>
        <w:rPr>
          <w:rFonts w:ascii="Times New Roman" w:hAnsi="Times New Roman" w:cs="Times New Roman"/>
          <w:sz w:val="26"/>
          <w:szCs w:val="26"/>
        </w:rPr>
      </w:pPr>
      <w:r w:rsidRPr="0006555D">
        <w:rPr>
          <w:rFonts w:ascii="Times New Roman" w:hAnsi="Times New Roman" w:cs="Times New Roman"/>
          <w:sz w:val="26"/>
          <w:szCs w:val="26"/>
        </w:rPr>
        <w:t>Cobb CM, McCawley TK, Killoy WJ. A preliminary study on the effects of the Nd:YAG laser on root surfaces and subgingival microflora in vivo. J Periodontol 1992:63:701– 707.</w:t>
      </w:r>
    </w:p>
    <w:p w:rsidR="0006555D" w:rsidRPr="0006555D" w:rsidRDefault="0006555D" w:rsidP="0006555D">
      <w:pPr>
        <w:pStyle w:val="ListParagraph"/>
        <w:numPr>
          <w:ilvl w:val="0"/>
          <w:numId w:val="23"/>
        </w:numPr>
        <w:autoSpaceDE w:val="0"/>
        <w:autoSpaceDN w:val="0"/>
        <w:adjustRightInd w:val="0"/>
        <w:spacing w:after="0" w:line="480" w:lineRule="auto"/>
        <w:rPr>
          <w:rFonts w:ascii="Times New Roman" w:hAnsi="Times New Roman" w:cs="Times New Roman"/>
          <w:sz w:val="26"/>
          <w:szCs w:val="26"/>
        </w:rPr>
      </w:pPr>
      <w:r w:rsidRPr="0006555D">
        <w:rPr>
          <w:rFonts w:ascii="Times New Roman" w:hAnsi="Times New Roman" w:cs="Times New Roman"/>
          <w:sz w:val="26"/>
          <w:szCs w:val="26"/>
        </w:rPr>
        <w:t>Gold SI, Vilardi MA. Pulsed laser beam effects on gingiva. J Clin Periodontol 1994:21:391–396.</w:t>
      </w:r>
    </w:p>
    <w:p w:rsidR="0006555D" w:rsidRPr="0006555D" w:rsidRDefault="0006555D" w:rsidP="0006555D">
      <w:pPr>
        <w:pStyle w:val="ListParagraph"/>
        <w:numPr>
          <w:ilvl w:val="0"/>
          <w:numId w:val="23"/>
        </w:numPr>
        <w:autoSpaceDE w:val="0"/>
        <w:autoSpaceDN w:val="0"/>
        <w:adjustRightInd w:val="0"/>
        <w:spacing w:after="0" w:line="480" w:lineRule="auto"/>
        <w:rPr>
          <w:rFonts w:ascii="Times New Roman" w:hAnsi="Times New Roman" w:cs="Times New Roman"/>
          <w:sz w:val="26"/>
          <w:szCs w:val="26"/>
        </w:rPr>
      </w:pPr>
      <w:r w:rsidRPr="0006555D">
        <w:rPr>
          <w:rFonts w:ascii="Times New Roman" w:hAnsi="Times New Roman" w:cs="Times New Roman"/>
          <w:sz w:val="26"/>
          <w:szCs w:val="26"/>
        </w:rPr>
        <w:t>Neil ME, Mellonig JT. Clinical efficacy of the Nd:YAG laser for combination periodontitis therapy. Pract Periodontics Aesthet Dent 1997:9:1–5.</w:t>
      </w:r>
    </w:p>
    <w:p w:rsidR="0006555D" w:rsidRPr="0006555D" w:rsidRDefault="0006555D" w:rsidP="0006555D">
      <w:pPr>
        <w:pStyle w:val="ListParagraph"/>
        <w:numPr>
          <w:ilvl w:val="0"/>
          <w:numId w:val="23"/>
        </w:numPr>
        <w:autoSpaceDE w:val="0"/>
        <w:autoSpaceDN w:val="0"/>
        <w:adjustRightInd w:val="0"/>
        <w:spacing w:after="0" w:line="480" w:lineRule="auto"/>
        <w:rPr>
          <w:rFonts w:ascii="Times New Roman" w:hAnsi="Times New Roman" w:cs="Times New Roman"/>
          <w:sz w:val="26"/>
          <w:szCs w:val="26"/>
        </w:rPr>
      </w:pPr>
      <w:r w:rsidRPr="0006555D">
        <w:rPr>
          <w:rFonts w:ascii="Times New Roman" w:hAnsi="Times New Roman" w:cs="Times New Roman"/>
          <w:sz w:val="26"/>
          <w:szCs w:val="26"/>
        </w:rPr>
        <w:t>Miyazaki A, Yamaguchi T, Nishikata J, Okuda K, Suda S, Orima K, Kobayashi T, Yamazaki K, Yoshikawa E, Yoshie H. Effects of Nd:YAG and CO</w:t>
      </w:r>
      <w:r w:rsidRPr="0006555D">
        <w:rPr>
          <w:rFonts w:ascii="Times New Roman" w:hAnsi="Times New Roman" w:cs="Times New Roman"/>
          <w:sz w:val="26"/>
          <w:szCs w:val="26"/>
          <w:vertAlign w:val="subscript"/>
        </w:rPr>
        <w:t>2</w:t>
      </w:r>
      <w:r w:rsidRPr="0006555D">
        <w:rPr>
          <w:rFonts w:ascii="Times New Roman" w:hAnsi="Times New Roman" w:cs="Times New Roman"/>
          <w:sz w:val="26"/>
          <w:szCs w:val="26"/>
        </w:rPr>
        <w:t xml:space="preserve"> laser treatment and ultrasonic scaling on periodontal pockets of chronic periodontitis patients. J Periodontol 2003:74:175–180.</w:t>
      </w:r>
    </w:p>
    <w:p w:rsidR="0006555D" w:rsidRPr="0006555D" w:rsidRDefault="0006555D" w:rsidP="0006555D">
      <w:pPr>
        <w:pStyle w:val="ListParagraph"/>
        <w:numPr>
          <w:ilvl w:val="0"/>
          <w:numId w:val="23"/>
        </w:numPr>
        <w:autoSpaceDE w:val="0"/>
        <w:autoSpaceDN w:val="0"/>
        <w:adjustRightInd w:val="0"/>
        <w:spacing w:after="0" w:line="480" w:lineRule="auto"/>
        <w:rPr>
          <w:rFonts w:ascii="Times New Roman" w:hAnsi="Times New Roman" w:cs="Times New Roman"/>
          <w:sz w:val="26"/>
          <w:szCs w:val="26"/>
        </w:rPr>
      </w:pPr>
      <w:r w:rsidRPr="0006555D">
        <w:rPr>
          <w:rFonts w:ascii="Times New Roman" w:hAnsi="Times New Roman" w:cs="Times New Roman"/>
          <w:sz w:val="26"/>
          <w:szCs w:val="26"/>
        </w:rPr>
        <w:t>White JM, Gekelman D, Shin K, Park J, Swenson T, Rouse B, Tran K, Bullard S, Scott-Beckles B, Oto MJSB, Yamamoto A. Laser interaction with dental soft tissues:What do we know from our years of applied scientific research? Proc SPIE 2002:4610:39–48.</w:t>
      </w:r>
    </w:p>
    <w:p w:rsidR="0006555D" w:rsidRPr="0006555D" w:rsidRDefault="0006555D" w:rsidP="0006555D">
      <w:pPr>
        <w:pStyle w:val="ListParagraph"/>
        <w:numPr>
          <w:ilvl w:val="0"/>
          <w:numId w:val="23"/>
        </w:numPr>
        <w:autoSpaceDE w:val="0"/>
        <w:autoSpaceDN w:val="0"/>
        <w:adjustRightInd w:val="0"/>
        <w:spacing w:after="0" w:line="480" w:lineRule="auto"/>
        <w:rPr>
          <w:rFonts w:ascii="Times New Roman" w:hAnsi="Times New Roman" w:cs="Times New Roman"/>
          <w:sz w:val="26"/>
          <w:szCs w:val="26"/>
        </w:rPr>
      </w:pPr>
      <w:r w:rsidRPr="0006555D">
        <w:rPr>
          <w:rFonts w:ascii="Times New Roman" w:hAnsi="Times New Roman" w:cs="Times New Roman"/>
          <w:sz w:val="26"/>
          <w:szCs w:val="26"/>
        </w:rPr>
        <w:t>Coluzzi DJ. Lasers and soft tissue curettage: An update. Compendium 2002: 23:1104–1111.</w:t>
      </w:r>
    </w:p>
    <w:p w:rsidR="0006555D" w:rsidRPr="0006555D" w:rsidRDefault="0006555D" w:rsidP="0006555D">
      <w:pPr>
        <w:pStyle w:val="ListParagraph"/>
        <w:numPr>
          <w:ilvl w:val="0"/>
          <w:numId w:val="23"/>
        </w:numPr>
        <w:autoSpaceDE w:val="0"/>
        <w:autoSpaceDN w:val="0"/>
        <w:adjustRightInd w:val="0"/>
        <w:spacing w:after="0" w:line="480" w:lineRule="auto"/>
        <w:rPr>
          <w:rFonts w:ascii="Times New Roman" w:hAnsi="Times New Roman" w:cs="Times New Roman"/>
          <w:sz w:val="26"/>
          <w:szCs w:val="26"/>
        </w:rPr>
      </w:pPr>
      <w:r w:rsidRPr="0006555D">
        <w:rPr>
          <w:rFonts w:ascii="Times New Roman" w:hAnsi="Times New Roman" w:cs="Times New Roman"/>
          <w:sz w:val="26"/>
          <w:szCs w:val="26"/>
        </w:rPr>
        <w:t>Gutknecht N, Zimmermann R, Lampert F. Lasers in periodonology: state of the art. J Oral Laser Appl 2001:1:169–179.</w:t>
      </w:r>
    </w:p>
    <w:p w:rsidR="0006555D" w:rsidRPr="0006555D" w:rsidRDefault="0006555D" w:rsidP="0006555D">
      <w:pPr>
        <w:pStyle w:val="ListParagraph"/>
        <w:numPr>
          <w:ilvl w:val="0"/>
          <w:numId w:val="23"/>
        </w:numPr>
        <w:autoSpaceDE w:val="0"/>
        <w:autoSpaceDN w:val="0"/>
        <w:adjustRightInd w:val="0"/>
        <w:spacing w:after="0" w:line="480" w:lineRule="auto"/>
        <w:rPr>
          <w:rFonts w:ascii="Times New Roman" w:hAnsi="Times New Roman" w:cs="Times New Roman"/>
          <w:sz w:val="26"/>
          <w:szCs w:val="26"/>
        </w:rPr>
      </w:pPr>
      <w:r w:rsidRPr="0006555D">
        <w:rPr>
          <w:rFonts w:ascii="Times New Roman" w:hAnsi="Times New Roman" w:cs="Times New Roman"/>
          <w:sz w:val="26"/>
          <w:szCs w:val="26"/>
        </w:rPr>
        <w:t>Hale GM, Querry MR. Optical constants of water in the 200-nm to 200-µm wavelength region. Appl Opt 1973:12:555–563.</w:t>
      </w:r>
    </w:p>
    <w:p w:rsidR="0006555D" w:rsidRDefault="0006555D" w:rsidP="0006555D">
      <w:pPr>
        <w:autoSpaceDE w:val="0"/>
        <w:autoSpaceDN w:val="0"/>
        <w:adjustRightInd w:val="0"/>
        <w:spacing w:after="0" w:line="480" w:lineRule="auto"/>
        <w:rPr>
          <w:rFonts w:ascii="Times New Roman" w:hAnsi="Times New Roman" w:cs="Times New Roman"/>
          <w:sz w:val="26"/>
          <w:szCs w:val="26"/>
        </w:rPr>
      </w:pPr>
    </w:p>
    <w:p w:rsidR="0006555D" w:rsidRPr="0006555D" w:rsidRDefault="0006555D" w:rsidP="0006555D">
      <w:pPr>
        <w:autoSpaceDE w:val="0"/>
        <w:autoSpaceDN w:val="0"/>
        <w:adjustRightInd w:val="0"/>
        <w:spacing w:after="0" w:line="480" w:lineRule="auto"/>
        <w:rPr>
          <w:rFonts w:ascii="Times New Roman" w:hAnsi="Times New Roman" w:cs="Times New Roman"/>
          <w:sz w:val="26"/>
          <w:szCs w:val="26"/>
        </w:rPr>
      </w:pPr>
    </w:p>
    <w:p w:rsidR="0006555D" w:rsidRPr="0006555D" w:rsidRDefault="0006555D" w:rsidP="0006555D">
      <w:pPr>
        <w:pStyle w:val="ListParagraph"/>
        <w:numPr>
          <w:ilvl w:val="0"/>
          <w:numId w:val="23"/>
        </w:numPr>
        <w:autoSpaceDE w:val="0"/>
        <w:autoSpaceDN w:val="0"/>
        <w:adjustRightInd w:val="0"/>
        <w:spacing w:after="0" w:line="480" w:lineRule="auto"/>
        <w:rPr>
          <w:rFonts w:ascii="Times New Roman" w:hAnsi="Times New Roman" w:cs="Times New Roman"/>
          <w:sz w:val="26"/>
          <w:szCs w:val="26"/>
        </w:rPr>
      </w:pPr>
      <w:r w:rsidRPr="0006555D">
        <w:rPr>
          <w:rFonts w:ascii="Times New Roman" w:hAnsi="Times New Roman" w:cs="Times New Roman"/>
          <w:sz w:val="26"/>
          <w:szCs w:val="26"/>
        </w:rPr>
        <w:t>Robertson CW, Williams D. Lambert absorption coefficients of water in the infrared. J Opt Soc Am 1971:61:1316–1320</w:t>
      </w:r>
    </w:p>
    <w:p w:rsidR="0006555D" w:rsidRPr="0006555D" w:rsidRDefault="0006555D" w:rsidP="0006555D">
      <w:pPr>
        <w:pStyle w:val="ListParagraph"/>
        <w:numPr>
          <w:ilvl w:val="0"/>
          <w:numId w:val="23"/>
        </w:numPr>
        <w:autoSpaceDE w:val="0"/>
        <w:autoSpaceDN w:val="0"/>
        <w:adjustRightInd w:val="0"/>
        <w:spacing w:after="0" w:line="480" w:lineRule="auto"/>
        <w:rPr>
          <w:rFonts w:ascii="Times New Roman" w:hAnsi="Times New Roman" w:cs="Times New Roman"/>
          <w:sz w:val="26"/>
          <w:szCs w:val="26"/>
        </w:rPr>
      </w:pPr>
      <w:r w:rsidRPr="0006555D">
        <w:rPr>
          <w:rFonts w:ascii="Times New Roman" w:hAnsi="Times New Roman" w:cs="Times New Roman"/>
          <w:sz w:val="26"/>
          <w:szCs w:val="26"/>
        </w:rPr>
        <w:t>Featherstone JDB. Caries detection and prevention with laser energy. Dent Clin North Am 2000:44:955–969.</w:t>
      </w:r>
    </w:p>
    <w:p w:rsidR="0006555D" w:rsidRPr="0006555D" w:rsidRDefault="0006555D" w:rsidP="0006555D">
      <w:pPr>
        <w:pStyle w:val="ListParagraph"/>
        <w:numPr>
          <w:ilvl w:val="0"/>
          <w:numId w:val="23"/>
        </w:numPr>
        <w:autoSpaceDE w:val="0"/>
        <w:autoSpaceDN w:val="0"/>
        <w:adjustRightInd w:val="0"/>
        <w:spacing w:after="0" w:line="480" w:lineRule="auto"/>
        <w:rPr>
          <w:rFonts w:ascii="Times New Roman" w:hAnsi="Times New Roman" w:cs="Times New Roman"/>
          <w:sz w:val="26"/>
          <w:szCs w:val="26"/>
        </w:rPr>
      </w:pPr>
      <w:r w:rsidRPr="0006555D">
        <w:rPr>
          <w:rFonts w:ascii="Times New Roman" w:hAnsi="Times New Roman" w:cs="Times New Roman"/>
          <w:sz w:val="26"/>
          <w:szCs w:val="26"/>
        </w:rPr>
        <w:t>Cozean C, Arcoria CJ, Pelagalli J, Powell GL. Dentistry for the 21st century? Erbium:YAG laser for teeth. J Am Dent Assoc 1997:128:1080–1087.</w:t>
      </w:r>
    </w:p>
    <w:p w:rsidR="0006555D" w:rsidRPr="0006555D" w:rsidRDefault="0006555D" w:rsidP="0006555D">
      <w:pPr>
        <w:pStyle w:val="ListParagraph"/>
        <w:numPr>
          <w:ilvl w:val="0"/>
          <w:numId w:val="23"/>
        </w:numPr>
        <w:autoSpaceDE w:val="0"/>
        <w:autoSpaceDN w:val="0"/>
        <w:adjustRightInd w:val="0"/>
        <w:spacing w:after="0" w:line="480" w:lineRule="auto"/>
        <w:rPr>
          <w:rFonts w:ascii="Times New Roman" w:hAnsi="Times New Roman" w:cs="Times New Roman"/>
          <w:sz w:val="26"/>
          <w:szCs w:val="26"/>
        </w:rPr>
      </w:pPr>
      <w:r w:rsidRPr="0006555D">
        <w:rPr>
          <w:rFonts w:ascii="Times New Roman" w:hAnsi="Times New Roman" w:cs="Times New Roman"/>
          <w:sz w:val="26"/>
          <w:szCs w:val="26"/>
        </w:rPr>
        <w:t>Keller U, Hibst R. Kariestherapie mit dem Erbium:YAG Laser – Erste Klinische Ergebnisse [in German; English abstract]. ZWR 1993:102:804–807.</w:t>
      </w:r>
    </w:p>
    <w:p w:rsidR="0006555D" w:rsidRPr="0006555D" w:rsidRDefault="0006555D" w:rsidP="0006555D">
      <w:pPr>
        <w:pStyle w:val="ListParagraph"/>
        <w:numPr>
          <w:ilvl w:val="0"/>
          <w:numId w:val="23"/>
        </w:numPr>
        <w:autoSpaceDE w:val="0"/>
        <w:autoSpaceDN w:val="0"/>
        <w:adjustRightInd w:val="0"/>
        <w:spacing w:after="0" w:line="480" w:lineRule="auto"/>
        <w:rPr>
          <w:rFonts w:ascii="Times New Roman" w:hAnsi="Times New Roman" w:cs="Times New Roman"/>
          <w:sz w:val="26"/>
          <w:szCs w:val="26"/>
        </w:rPr>
      </w:pPr>
      <w:r w:rsidRPr="0006555D">
        <w:rPr>
          <w:rFonts w:ascii="Times New Roman" w:hAnsi="Times New Roman" w:cs="Times New Roman"/>
          <w:sz w:val="26"/>
          <w:szCs w:val="26"/>
        </w:rPr>
        <w:t>Keller U, Hibst R. Effects of Er:YAG laser in caries treatment: a clinical pilot study. Lasers Surg Med 1997:20: 32–38.</w:t>
      </w:r>
    </w:p>
    <w:p w:rsidR="0006555D" w:rsidRPr="0006555D" w:rsidRDefault="0006555D" w:rsidP="0006555D">
      <w:pPr>
        <w:pStyle w:val="ListParagraph"/>
        <w:numPr>
          <w:ilvl w:val="0"/>
          <w:numId w:val="23"/>
        </w:numPr>
        <w:autoSpaceDE w:val="0"/>
        <w:autoSpaceDN w:val="0"/>
        <w:adjustRightInd w:val="0"/>
        <w:spacing w:after="0" w:line="480" w:lineRule="auto"/>
        <w:rPr>
          <w:rFonts w:ascii="Times New Roman" w:hAnsi="Times New Roman" w:cs="Times New Roman"/>
          <w:sz w:val="26"/>
          <w:szCs w:val="26"/>
        </w:rPr>
      </w:pPr>
      <w:r w:rsidRPr="0006555D">
        <w:rPr>
          <w:rFonts w:ascii="Times New Roman" w:hAnsi="Times New Roman" w:cs="Times New Roman"/>
          <w:sz w:val="26"/>
          <w:szCs w:val="26"/>
        </w:rPr>
        <w:t>Kumazaki M. Removal of hard dental tissue (cavity preparation) with the Er:YAG laser. In: Loh HS, editor. 4thInternational Congress on Lasers in Dentistry. Bologna:Monduzzi Editore, 1995:151–157.</w:t>
      </w:r>
    </w:p>
    <w:p w:rsidR="0006555D" w:rsidRPr="0006555D" w:rsidRDefault="0006555D" w:rsidP="0006555D">
      <w:pPr>
        <w:pStyle w:val="ListParagraph"/>
        <w:numPr>
          <w:ilvl w:val="0"/>
          <w:numId w:val="23"/>
        </w:numPr>
        <w:autoSpaceDE w:val="0"/>
        <w:autoSpaceDN w:val="0"/>
        <w:adjustRightInd w:val="0"/>
        <w:spacing w:after="0" w:line="480" w:lineRule="auto"/>
        <w:rPr>
          <w:rFonts w:ascii="Times New Roman" w:hAnsi="Times New Roman" w:cs="Times New Roman"/>
          <w:sz w:val="26"/>
          <w:szCs w:val="26"/>
        </w:rPr>
      </w:pPr>
      <w:r w:rsidRPr="0006555D">
        <w:rPr>
          <w:rFonts w:ascii="Times New Roman" w:hAnsi="Times New Roman" w:cs="Times New Roman"/>
          <w:sz w:val="26"/>
          <w:szCs w:val="26"/>
        </w:rPr>
        <w:t>Matsumoto K, Nakamura Y, Mazeki K, Kimura Y. Clinical dental application of Er:YAG laser for Class V cavity preparation. J Clin Laser Med Surg 1996: 14:123–127.</w:t>
      </w:r>
    </w:p>
    <w:p w:rsidR="0006555D" w:rsidRPr="0006555D" w:rsidRDefault="0006555D" w:rsidP="0006555D">
      <w:pPr>
        <w:pStyle w:val="ListParagraph"/>
        <w:numPr>
          <w:ilvl w:val="0"/>
          <w:numId w:val="23"/>
        </w:numPr>
        <w:autoSpaceDE w:val="0"/>
        <w:autoSpaceDN w:val="0"/>
        <w:adjustRightInd w:val="0"/>
        <w:spacing w:after="0" w:line="480" w:lineRule="auto"/>
        <w:rPr>
          <w:rFonts w:ascii="Times New Roman" w:hAnsi="Times New Roman" w:cs="Times New Roman"/>
          <w:sz w:val="26"/>
          <w:szCs w:val="26"/>
        </w:rPr>
      </w:pPr>
      <w:r w:rsidRPr="0006555D">
        <w:rPr>
          <w:rFonts w:ascii="Times New Roman" w:hAnsi="Times New Roman" w:cs="Times New Roman"/>
          <w:sz w:val="26"/>
          <w:szCs w:val="26"/>
        </w:rPr>
        <w:t>Aoki A, Watanabe H, Namiki N, Takiguchi T, Miyazawa Y, Suzuki M, Hasegawa K, Ishikawa I. Periodontal soft tissue management with a high pulse rate Er:YAG laser. In: Ishikawa I, Frame JW, Aoki A, editors. Lasers in Dentistry – Revolution of Dental Treatment in the New Millennium. Amsterdam: Elsevier Science, 2003:367–369.</w:t>
      </w:r>
    </w:p>
    <w:p w:rsidR="0006555D" w:rsidRDefault="0006555D" w:rsidP="0006555D">
      <w:pPr>
        <w:autoSpaceDE w:val="0"/>
        <w:autoSpaceDN w:val="0"/>
        <w:adjustRightInd w:val="0"/>
        <w:spacing w:after="0" w:line="480" w:lineRule="auto"/>
        <w:rPr>
          <w:rFonts w:ascii="Times New Roman" w:hAnsi="Times New Roman" w:cs="Times New Roman"/>
          <w:sz w:val="26"/>
          <w:szCs w:val="26"/>
        </w:rPr>
      </w:pPr>
    </w:p>
    <w:p w:rsidR="0006555D" w:rsidRPr="0006555D" w:rsidRDefault="0006555D" w:rsidP="0006555D">
      <w:pPr>
        <w:autoSpaceDE w:val="0"/>
        <w:autoSpaceDN w:val="0"/>
        <w:adjustRightInd w:val="0"/>
        <w:spacing w:after="0" w:line="480" w:lineRule="auto"/>
        <w:rPr>
          <w:rFonts w:ascii="Times New Roman" w:hAnsi="Times New Roman" w:cs="Times New Roman"/>
          <w:sz w:val="26"/>
          <w:szCs w:val="26"/>
        </w:rPr>
      </w:pPr>
    </w:p>
    <w:p w:rsidR="0006555D" w:rsidRPr="0006555D" w:rsidRDefault="0006555D" w:rsidP="0006555D">
      <w:pPr>
        <w:pStyle w:val="ListParagraph"/>
        <w:numPr>
          <w:ilvl w:val="0"/>
          <w:numId w:val="23"/>
        </w:numPr>
        <w:autoSpaceDE w:val="0"/>
        <w:autoSpaceDN w:val="0"/>
        <w:adjustRightInd w:val="0"/>
        <w:spacing w:after="0" w:line="480" w:lineRule="auto"/>
        <w:rPr>
          <w:rFonts w:ascii="Times New Roman" w:hAnsi="Times New Roman" w:cs="Times New Roman"/>
          <w:sz w:val="26"/>
          <w:szCs w:val="26"/>
        </w:rPr>
      </w:pPr>
      <w:r w:rsidRPr="0006555D">
        <w:rPr>
          <w:rFonts w:ascii="Times New Roman" w:hAnsi="Times New Roman" w:cs="Times New Roman"/>
          <w:sz w:val="26"/>
          <w:szCs w:val="26"/>
        </w:rPr>
        <w:t>Watanabe H, Ishikawa I, Suzuki M, Hasegawa K. Clinical assessments of the erbium:YAG laser for soft tissue surgery and scaling. J Clin Laser Med Surg 1996:14: 67–75.</w:t>
      </w:r>
    </w:p>
    <w:p w:rsidR="0006555D" w:rsidRPr="0006555D" w:rsidRDefault="0006555D" w:rsidP="0006555D">
      <w:pPr>
        <w:pStyle w:val="ListParagraph"/>
        <w:numPr>
          <w:ilvl w:val="0"/>
          <w:numId w:val="23"/>
        </w:numPr>
        <w:autoSpaceDE w:val="0"/>
        <w:autoSpaceDN w:val="0"/>
        <w:adjustRightInd w:val="0"/>
        <w:spacing w:after="0" w:line="480" w:lineRule="auto"/>
        <w:rPr>
          <w:rFonts w:ascii="Times New Roman" w:hAnsi="Times New Roman" w:cs="Times New Roman"/>
          <w:sz w:val="26"/>
          <w:szCs w:val="26"/>
        </w:rPr>
      </w:pPr>
      <w:r w:rsidRPr="0006555D">
        <w:rPr>
          <w:rFonts w:ascii="Times New Roman" w:hAnsi="Times New Roman" w:cs="Times New Roman"/>
          <w:sz w:val="26"/>
          <w:szCs w:val="26"/>
        </w:rPr>
        <w:t>Sulewski JG. Historical survey of laser dentistry. Dent Clin North Am 2000: 44:717–752.</w:t>
      </w:r>
    </w:p>
    <w:p w:rsidR="0006555D" w:rsidRPr="0006555D" w:rsidRDefault="0006555D" w:rsidP="0006555D">
      <w:pPr>
        <w:pStyle w:val="ListParagraph"/>
        <w:numPr>
          <w:ilvl w:val="0"/>
          <w:numId w:val="23"/>
        </w:numPr>
        <w:autoSpaceDE w:val="0"/>
        <w:autoSpaceDN w:val="0"/>
        <w:adjustRightInd w:val="0"/>
        <w:spacing w:after="0" w:line="480" w:lineRule="auto"/>
        <w:rPr>
          <w:rFonts w:ascii="Times New Roman" w:hAnsi="Times New Roman" w:cs="Times New Roman"/>
          <w:sz w:val="26"/>
          <w:szCs w:val="26"/>
        </w:rPr>
      </w:pPr>
      <w:r w:rsidRPr="0006555D">
        <w:rPr>
          <w:rFonts w:ascii="Times New Roman" w:hAnsi="Times New Roman" w:cs="Times New Roman"/>
          <w:sz w:val="26"/>
          <w:szCs w:val="26"/>
        </w:rPr>
        <w:t>Walsh JT Jr, Flotte TJ, Deutsch TF. Er:YAG laser ablation of tissue: effect of pulse duration and tissue type on thermal damage. Lasers Surg Med 1989:9: 314–326.</w:t>
      </w:r>
    </w:p>
    <w:p w:rsidR="0006555D" w:rsidRPr="0006555D" w:rsidRDefault="0006555D" w:rsidP="0006555D">
      <w:pPr>
        <w:pStyle w:val="ListParagraph"/>
        <w:numPr>
          <w:ilvl w:val="0"/>
          <w:numId w:val="23"/>
        </w:numPr>
        <w:autoSpaceDE w:val="0"/>
        <w:autoSpaceDN w:val="0"/>
        <w:adjustRightInd w:val="0"/>
        <w:spacing w:after="0" w:line="480" w:lineRule="auto"/>
        <w:rPr>
          <w:rFonts w:ascii="Times New Roman" w:hAnsi="Times New Roman" w:cs="Times New Roman"/>
          <w:sz w:val="26"/>
          <w:szCs w:val="26"/>
        </w:rPr>
      </w:pPr>
      <w:r w:rsidRPr="0006555D">
        <w:rPr>
          <w:rFonts w:ascii="Times New Roman" w:hAnsi="Times New Roman" w:cs="Times New Roman"/>
          <w:sz w:val="26"/>
          <w:szCs w:val="26"/>
        </w:rPr>
        <w:t>Burkes EJ Jr, Hoke J, Gomes E, Wolbarsht M. Wet versus dry enamel ablation by Er:YAG laser. J Prosthet Dent 1992:67:847–851.</w:t>
      </w:r>
    </w:p>
    <w:p w:rsidR="0006555D" w:rsidRPr="0006555D" w:rsidRDefault="0006555D" w:rsidP="0006555D">
      <w:pPr>
        <w:pStyle w:val="ListParagraph"/>
        <w:numPr>
          <w:ilvl w:val="0"/>
          <w:numId w:val="23"/>
        </w:numPr>
        <w:autoSpaceDE w:val="0"/>
        <w:autoSpaceDN w:val="0"/>
        <w:adjustRightInd w:val="0"/>
        <w:spacing w:after="0" w:line="480" w:lineRule="auto"/>
        <w:rPr>
          <w:rFonts w:ascii="Times New Roman" w:hAnsi="Times New Roman" w:cs="Times New Roman"/>
          <w:sz w:val="26"/>
          <w:szCs w:val="26"/>
        </w:rPr>
      </w:pPr>
      <w:r w:rsidRPr="0006555D">
        <w:rPr>
          <w:rFonts w:ascii="Times New Roman" w:hAnsi="Times New Roman" w:cs="Times New Roman"/>
          <w:sz w:val="26"/>
          <w:szCs w:val="26"/>
        </w:rPr>
        <w:t>Paghdiwala AF. Er:YAG laser hard tissue effects. In: Moretti M, editor. Laser in Dentistry. Massachusetts:PennWell Publishing, 1991:63–75.</w:t>
      </w:r>
    </w:p>
    <w:p w:rsidR="0006555D" w:rsidRPr="0006555D" w:rsidRDefault="0006555D" w:rsidP="0006555D">
      <w:pPr>
        <w:pStyle w:val="ListParagraph"/>
        <w:numPr>
          <w:ilvl w:val="0"/>
          <w:numId w:val="23"/>
        </w:numPr>
        <w:autoSpaceDE w:val="0"/>
        <w:autoSpaceDN w:val="0"/>
        <w:adjustRightInd w:val="0"/>
        <w:spacing w:after="0" w:line="480" w:lineRule="auto"/>
        <w:rPr>
          <w:rFonts w:ascii="Times New Roman" w:hAnsi="Times New Roman" w:cs="Times New Roman"/>
          <w:sz w:val="26"/>
          <w:szCs w:val="26"/>
        </w:rPr>
      </w:pPr>
      <w:r w:rsidRPr="0006555D">
        <w:rPr>
          <w:rFonts w:ascii="Times New Roman" w:hAnsi="Times New Roman" w:cs="Times New Roman"/>
          <w:sz w:val="26"/>
          <w:szCs w:val="26"/>
        </w:rPr>
        <w:t>Visuri SR, Walsh JT, Wigdor HA. Erbium laser ablation of dental hard tissue: Effect of water cooling. Lasers Surg Med 1996:18:294–300.</w:t>
      </w:r>
    </w:p>
    <w:p w:rsidR="0006555D" w:rsidRPr="0006555D" w:rsidRDefault="0006555D" w:rsidP="0006555D">
      <w:pPr>
        <w:pStyle w:val="ListParagraph"/>
        <w:numPr>
          <w:ilvl w:val="0"/>
          <w:numId w:val="23"/>
        </w:numPr>
        <w:autoSpaceDE w:val="0"/>
        <w:autoSpaceDN w:val="0"/>
        <w:adjustRightInd w:val="0"/>
        <w:spacing w:after="0" w:line="480" w:lineRule="auto"/>
        <w:rPr>
          <w:rFonts w:ascii="Times New Roman" w:hAnsi="Times New Roman" w:cs="Times New Roman"/>
          <w:sz w:val="26"/>
          <w:szCs w:val="26"/>
        </w:rPr>
      </w:pPr>
      <w:r w:rsidRPr="0006555D">
        <w:rPr>
          <w:rFonts w:ascii="Times New Roman" w:hAnsi="Times New Roman" w:cs="Times New Roman"/>
          <w:sz w:val="26"/>
          <w:szCs w:val="26"/>
        </w:rPr>
        <w:t>Featherstone JDB. Caries detection and prevention with laser energy. Dent Clin North Am 2000:44:955–969.</w:t>
      </w:r>
    </w:p>
    <w:p w:rsidR="0006555D" w:rsidRPr="0006555D" w:rsidRDefault="0006555D" w:rsidP="0006555D">
      <w:pPr>
        <w:pStyle w:val="ListParagraph"/>
        <w:numPr>
          <w:ilvl w:val="0"/>
          <w:numId w:val="23"/>
        </w:numPr>
        <w:autoSpaceDE w:val="0"/>
        <w:autoSpaceDN w:val="0"/>
        <w:adjustRightInd w:val="0"/>
        <w:spacing w:after="0" w:line="480" w:lineRule="auto"/>
        <w:rPr>
          <w:rFonts w:ascii="Times New Roman" w:hAnsi="Times New Roman" w:cs="Times New Roman"/>
          <w:sz w:val="26"/>
          <w:szCs w:val="26"/>
        </w:rPr>
      </w:pPr>
      <w:r w:rsidRPr="0006555D">
        <w:rPr>
          <w:rFonts w:ascii="Times New Roman" w:hAnsi="Times New Roman" w:cs="Times New Roman"/>
          <w:sz w:val="26"/>
          <w:szCs w:val="26"/>
        </w:rPr>
        <w:t>Hibst R, Keller U. Experimental studies of the application of the Er:YAG laser on dental hard substances. I. Measurement of the ablation rate. Lasers Surg Med 1989:9:338–344.</w:t>
      </w:r>
    </w:p>
    <w:p w:rsidR="0006555D" w:rsidRPr="0006555D" w:rsidRDefault="0006555D" w:rsidP="0006555D">
      <w:pPr>
        <w:pStyle w:val="ListParagraph"/>
        <w:numPr>
          <w:ilvl w:val="0"/>
          <w:numId w:val="23"/>
        </w:numPr>
        <w:autoSpaceDE w:val="0"/>
        <w:autoSpaceDN w:val="0"/>
        <w:adjustRightInd w:val="0"/>
        <w:spacing w:after="0" w:line="480" w:lineRule="auto"/>
        <w:rPr>
          <w:rFonts w:ascii="Times New Roman" w:hAnsi="Times New Roman" w:cs="Times New Roman"/>
          <w:sz w:val="26"/>
          <w:szCs w:val="26"/>
        </w:rPr>
      </w:pPr>
      <w:r w:rsidRPr="0006555D">
        <w:rPr>
          <w:rFonts w:ascii="Times New Roman" w:hAnsi="Times New Roman" w:cs="Times New Roman"/>
          <w:sz w:val="26"/>
          <w:szCs w:val="26"/>
        </w:rPr>
        <w:t>Keller U, Hibst R. Experimental studies of the application of the Er:YAG laser on dental hard substances. II. Light microscopic and SEM investigations. Lasers Surg Med 1989:9:345–351.</w:t>
      </w:r>
    </w:p>
    <w:p w:rsidR="0006555D" w:rsidRPr="0006555D" w:rsidRDefault="0006555D" w:rsidP="0006555D">
      <w:pPr>
        <w:autoSpaceDE w:val="0"/>
        <w:autoSpaceDN w:val="0"/>
        <w:adjustRightInd w:val="0"/>
        <w:spacing w:after="0" w:line="480" w:lineRule="auto"/>
        <w:rPr>
          <w:rFonts w:ascii="Times New Roman" w:hAnsi="Times New Roman" w:cs="Times New Roman"/>
          <w:sz w:val="26"/>
          <w:szCs w:val="26"/>
        </w:rPr>
      </w:pPr>
    </w:p>
    <w:p w:rsidR="0006555D" w:rsidRPr="0006555D" w:rsidRDefault="0006555D" w:rsidP="0006555D">
      <w:pPr>
        <w:pStyle w:val="ListParagraph"/>
        <w:numPr>
          <w:ilvl w:val="0"/>
          <w:numId w:val="23"/>
        </w:numPr>
        <w:autoSpaceDE w:val="0"/>
        <w:autoSpaceDN w:val="0"/>
        <w:adjustRightInd w:val="0"/>
        <w:spacing w:after="0" w:line="480" w:lineRule="auto"/>
        <w:rPr>
          <w:rFonts w:ascii="Times New Roman" w:hAnsi="Times New Roman" w:cs="Times New Roman"/>
          <w:sz w:val="26"/>
          <w:szCs w:val="26"/>
        </w:rPr>
      </w:pPr>
      <w:r w:rsidRPr="0006555D">
        <w:rPr>
          <w:rFonts w:ascii="Times New Roman" w:hAnsi="Times New Roman" w:cs="Times New Roman"/>
          <w:sz w:val="26"/>
          <w:szCs w:val="26"/>
        </w:rPr>
        <w:t>Koort HJ, Frentzen M. Laser effects on dental hard tissue. In: Miserendino, LJ, Pick, RM, editors. Lasers in Dentistry.Chicago: Quintessence, 1995:57–70.</w:t>
      </w:r>
    </w:p>
    <w:p w:rsidR="0006555D" w:rsidRPr="0006555D" w:rsidRDefault="0006555D" w:rsidP="0006555D">
      <w:pPr>
        <w:pStyle w:val="ListParagraph"/>
        <w:numPr>
          <w:ilvl w:val="0"/>
          <w:numId w:val="23"/>
        </w:numPr>
        <w:autoSpaceDE w:val="0"/>
        <w:autoSpaceDN w:val="0"/>
        <w:adjustRightInd w:val="0"/>
        <w:spacing w:after="0" w:line="480" w:lineRule="auto"/>
        <w:rPr>
          <w:rFonts w:ascii="Times New Roman" w:hAnsi="Times New Roman" w:cs="Times New Roman"/>
          <w:sz w:val="26"/>
          <w:szCs w:val="26"/>
        </w:rPr>
      </w:pPr>
      <w:r w:rsidRPr="0006555D">
        <w:rPr>
          <w:rFonts w:ascii="Times New Roman" w:hAnsi="Times New Roman" w:cs="Times New Roman"/>
          <w:sz w:val="26"/>
          <w:szCs w:val="26"/>
        </w:rPr>
        <w:t>Fried D. IR laser ablation of dental enamel. Proc SPIE 2000:3910:136–148.</w:t>
      </w:r>
    </w:p>
    <w:p w:rsidR="0006555D" w:rsidRPr="0006555D" w:rsidRDefault="0006555D" w:rsidP="0006555D">
      <w:pPr>
        <w:pStyle w:val="ListParagraph"/>
        <w:numPr>
          <w:ilvl w:val="0"/>
          <w:numId w:val="23"/>
        </w:numPr>
        <w:autoSpaceDE w:val="0"/>
        <w:autoSpaceDN w:val="0"/>
        <w:adjustRightInd w:val="0"/>
        <w:spacing w:after="0" w:line="480" w:lineRule="auto"/>
        <w:rPr>
          <w:rFonts w:ascii="Times New Roman" w:hAnsi="Times New Roman" w:cs="Times New Roman"/>
          <w:sz w:val="26"/>
          <w:szCs w:val="26"/>
        </w:rPr>
      </w:pPr>
      <w:r w:rsidRPr="0006555D">
        <w:rPr>
          <w:rFonts w:ascii="Times New Roman" w:hAnsi="Times New Roman" w:cs="Times New Roman"/>
          <w:sz w:val="26"/>
          <w:szCs w:val="26"/>
        </w:rPr>
        <w:t>Aoki A, Ando Y, Watanabe H, Ishikawa I. In vitro studies on laser scaling of subgingival calculus with an erbium: YAG laser. J Periodontol 1994:65:1097–1106.</w:t>
      </w:r>
    </w:p>
    <w:p w:rsidR="0006555D" w:rsidRPr="0006555D" w:rsidRDefault="0006555D" w:rsidP="0006555D">
      <w:pPr>
        <w:pStyle w:val="ListParagraph"/>
        <w:numPr>
          <w:ilvl w:val="0"/>
          <w:numId w:val="23"/>
        </w:numPr>
        <w:autoSpaceDE w:val="0"/>
        <w:autoSpaceDN w:val="0"/>
        <w:adjustRightInd w:val="0"/>
        <w:spacing w:after="0" w:line="480" w:lineRule="auto"/>
        <w:rPr>
          <w:rFonts w:ascii="Times New Roman" w:hAnsi="Times New Roman" w:cs="Times New Roman"/>
          <w:sz w:val="26"/>
          <w:szCs w:val="26"/>
        </w:rPr>
      </w:pPr>
      <w:r w:rsidRPr="0006555D">
        <w:rPr>
          <w:rFonts w:ascii="Times New Roman" w:hAnsi="Times New Roman" w:cs="Times New Roman"/>
          <w:sz w:val="26"/>
          <w:szCs w:val="26"/>
        </w:rPr>
        <w:t>Schwarz F, Sculean A, Berakdar M, Georg T, Becker J. In vivo and in vitro effects of an Er:YAG laser, a GaAlAs diode laser and scaling and root planing on periodontally diseased root surfaces. A comparative histologic study. Lasers Surg Med 2003:32:359–366.</w:t>
      </w:r>
    </w:p>
    <w:p w:rsidR="0006555D" w:rsidRPr="0006555D" w:rsidRDefault="0006555D" w:rsidP="0006555D">
      <w:pPr>
        <w:pStyle w:val="ListParagraph"/>
        <w:numPr>
          <w:ilvl w:val="0"/>
          <w:numId w:val="23"/>
        </w:numPr>
        <w:autoSpaceDE w:val="0"/>
        <w:autoSpaceDN w:val="0"/>
        <w:adjustRightInd w:val="0"/>
        <w:spacing w:after="0" w:line="480" w:lineRule="auto"/>
        <w:rPr>
          <w:rFonts w:ascii="Times New Roman" w:hAnsi="Times New Roman" w:cs="Times New Roman"/>
          <w:sz w:val="26"/>
          <w:szCs w:val="26"/>
        </w:rPr>
      </w:pPr>
      <w:r w:rsidRPr="0006555D">
        <w:rPr>
          <w:rFonts w:ascii="Times New Roman" w:hAnsi="Times New Roman" w:cs="Times New Roman"/>
          <w:sz w:val="26"/>
          <w:szCs w:val="26"/>
        </w:rPr>
        <w:t>Frentzen M, Braun A, Aniol D. Er:YAG laser scaling of diseased root surfaces. J Periodontol 2002:73:524–530.</w:t>
      </w:r>
    </w:p>
    <w:p w:rsidR="0006555D" w:rsidRPr="0006555D" w:rsidRDefault="0006555D" w:rsidP="0006555D">
      <w:pPr>
        <w:pStyle w:val="ListParagraph"/>
        <w:numPr>
          <w:ilvl w:val="0"/>
          <w:numId w:val="23"/>
        </w:numPr>
        <w:autoSpaceDE w:val="0"/>
        <w:autoSpaceDN w:val="0"/>
        <w:adjustRightInd w:val="0"/>
        <w:spacing w:after="0" w:line="480" w:lineRule="auto"/>
        <w:rPr>
          <w:rFonts w:ascii="Times New Roman" w:hAnsi="Times New Roman" w:cs="Times New Roman"/>
          <w:sz w:val="26"/>
          <w:szCs w:val="26"/>
        </w:rPr>
      </w:pPr>
      <w:r w:rsidRPr="0006555D">
        <w:rPr>
          <w:rFonts w:ascii="Times New Roman" w:hAnsi="Times New Roman" w:cs="Times New Roman"/>
          <w:sz w:val="26"/>
          <w:szCs w:val="26"/>
        </w:rPr>
        <w:t>Ishikawa I. Letter to the editor. Re: Er:YAG laser Scaling of diseased root surfaces: Frentzen M, Braun A, Aniol D (J Periodontol 2002:73:524–530). J Periodontol 2002:73:1226.</w:t>
      </w:r>
    </w:p>
    <w:p w:rsidR="0006555D" w:rsidRPr="0006555D" w:rsidRDefault="0006555D" w:rsidP="0006555D">
      <w:pPr>
        <w:pStyle w:val="ListParagraph"/>
        <w:numPr>
          <w:ilvl w:val="0"/>
          <w:numId w:val="23"/>
        </w:numPr>
        <w:autoSpaceDE w:val="0"/>
        <w:autoSpaceDN w:val="0"/>
        <w:adjustRightInd w:val="0"/>
        <w:spacing w:after="0" w:line="480" w:lineRule="auto"/>
        <w:rPr>
          <w:rFonts w:ascii="Times New Roman" w:hAnsi="Times New Roman" w:cs="Times New Roman"/>
          <w:sz w:val="26"/>
          <w:szCs w:val="26"/>
        </w:rPr>
      </w:pPr>
      <w:r w:rsidRPr="0006555D">
        <w:rPr>
          <w:rFonts w:ascii="Times New Roman" w:hAnsi="Times New Roman" w:cs="Times New Roman"/>
          <w:sz w:val="26"/>
          <w:szCs w:val="26"/>
        </w:rPr>
        <w:t>Aoki A, Miura M, Akiyama F, Nakagawa N, Tanaka J, Oda S, Watanabe H, Ishikawa I. In vitro evaluation of Er:YAG laser scaling of subgingival calculus in comparison with ultrasonic scaling. J Periodontal Res 2000:35:266–277.</w:t>
      </w:r>
    </w:p>
    <w:p w:rsidR="0006555D" w:rsidRPr="0006555D" w:rsidRDefault="0006555D" w:rsidP="0006555D">
      <w:pPr>
        <w:pStyle w:val="ListParagraph"/>
        <w:numPr>
          <w:ilvl w:val="0"/>
          <w:numId w:val="23"/>
        </w:numPr>
        <w:autoSpaceDE w:val="0"/>
        <w:autoSpaceDN w:val="0"/>
        <w:adjustRightInd w:val="0"/>
        <w:spacing w:after="0" w:line="480" w:lineRule="auto"/>
        <w:rPr>
          <w:rFonts w:ascii="Times New Roman" w:hAnsi="Times New Roman" w:cs="Times New Roman"/>
          <w:sz w:val="26"/>
          <w:szCs w:val="26"/>
        </w:rPr>
      </w:pPr>
      <w:r w:rsidRPr="0006555D">
        <w:rPr>
          <w:rFonts w:ascii="Times New Roman" w:hAnsi="Times New Roman" w:cs="Times New Roman"/>
          <w:sz w:val="26"/>
          <w:szCs w:val="26"/>
        </w:rPr>
        <w:t>Israel M, Cobb CM, Rossmann JA, Spencer P. The effects of CO</w:t>
      </w:r>
      <w:r w:rsidRPr="0006555D">
        <w:rPr>
          <w:rFonts w:ascii="Times New Roman" w:hAnsi="Times New Roman" w:cs="Times New Roman"/>
          <w:sz w:val="26"/>
          <w:szCs w:val="26"/>
          <w:vertAlign w:val="subscript"/>
        </w:rPr>
        <w:t>2</w:t>
      </w:r>
      <w:r w:rsidRPr="0006555D">
        <w:rPr>
          <w:rFonts w:ascii="Times New Roman" w:hAnsi="Times New Roman" w:cs="Times New Roman"/>
          <w:sz w:val="26"/>
          <w:szCs w:val="26"/>
        </w:rPr>
        <w:t>, Nd:YAG and Er:YAG lasers with and without surface coolant on tooth root surfaces. An in vitro study. J Clin Periodontol 1997:24:595–602.</w:t>
      </w:r>
    </w:p>
    <w:p w:rsidR="0006555D" w:rsidRDefault="0006555D" w:rsidP="0006555D">
      <w:pPr>
        <w:autoSpaceDE w:val="0"/>
        <w:autoSpaceDN w:val="0"/>
        <w:adjustRightInd w:val="0"/>
        <w:spacing w:after="0" w:line="480" w:lineRule="auto"/>
        <w:rPr>
          <w:rFonts w:ascii="Times New Roman" w:hAnsi="Times New Roman" w:cs="Times New Roman"/>
          <w:sz w:val="26"/>
          <w:szCs w:val="26"/>
        </w:rPr>
      </w:pPr>
    </w:p>
    <w:p w:rsidR="0006555D" w:rsidRPr="0006555D" w:rsidRDefault="0006555D" w:rsidP="0006555D">
      <w:pPr>
        <w:autoSpaceDE w:val="0"/>
        <w:autoSpaceDN w:val="0"/>
        <w:adjustRightInd w:val="0"/>
        <w:spacing w:after="0" w:line="480" w:lineRule="auto"/>
        <w:rPr>
          <w:rFonts w:ascii="Times New Roman" w:hAnsi="Times New Roman" w:cs="Times New Roman"/>
          <w:sz w:val="26"/>
          <w:szCs w:val="26"/>
        </w:rPr>
      </w:pPr>
    </w:p>
    <w:p w:rsidR="0006555D" w:rsidRPr="0006555D" w:rsidRDefault="0006555D" w:rsidP="0006555D">
      <w:pPr>
        <w:pStyle w:val="ListParagraph"/>
        <w:numPr>
          <w:ilvl w:val="0"/>
          <w:numId w:val="23"/>
        </w:numPr>
        <w:autoSpaceDE w:val="0"/>
        <w:autoSpaceDN w:val="0"/>
        <w:adjustRightInd w:val="0"/>
        <w:spacing w:after="0" w:line="480" w:lineRule="auto"/>
        <w:rPr>
          <w:rFonts w:ascii="Times New Roman" w:hAnsi="Times New Roman" w:cs="Times New Roman"/>
          <w:sz w:val="26"/>
          <w:szCs w:val="26"/>
        </w:rPr>
      </w:pPr>
      <w:r w:rsidRPr="0006555D">
        <w:rPr>
          <w:rFonts w:ascii="Times New Roman" w:hAnsi="Times New Roman" w:cs="Times New Roman"/>
          <w:sz w:val="26"/>
          <w:szCs w:val="26"/>
        </w:rPr>
        <w:t>Fujii T, Baehni PC, Kawai O, Kawakami T, Matsuda K, Kowashi Y. Scanning electron microscopic study of the effects of Er:YAG laser on root cementum. J Periodontol 1998:69:1283–1290</w:t>
      </w:r>
    </w:p>
    <w:p w:rsidR="0006555D" w:rsidRPr="0006555D" w:rsidRDefault="0006555D" w:rsidP="0006555D">
      <w:pPr>
        <w:pStyle w:val="ListParagraph"/>
        <w:numPr>
          <w:ilvl w:val="0"/>
          <w:numId w:val="23"/>
        </w:numPr>
        <w:autoSpaceDE w:val="0"/>
        <w:autoSpaceDN w:val="0"/>
        <w:adjustRightInd w:val="0"/>
        <w:spacing w:after="0" w:line="480" w:lineRule="auto"/>
        <w:rPr>
          <w:rFonts w:ascii="Times New Roman" w:hAnsi="Times New Roman" w:cs="Times New Roman"/>
          <w:sz w:val="26"/>
          <w:szCs w:val="26"/>
        </w:rPr>
      </w:pPr>
      <w:r w:rsidRPr="0006555D">
        <w:rPr>
          <w:rFonts w:ascii="Times New Roman" w:hAnsi="Times New Roman" w:cs="Times New Roman"/>
          <w:sz w:val="26"/>
          <w:szCs w:val="26"/>
        </w:rPr>
        <w:t>Hibst R, Keller U, Steiner R. Die Wirkung gepulster Er:YAG Laserstrahlung auf Zahngewebe. Laser Med Surg 1988;4:163–165 (in German).</w:t>
      </w:r>
    </w:p>
    <w:p w:rsidR="0006555D" w:rsidRPr="0006555D" w:rsidRDefault="0006555D" w:rsidP="0006555D">
      <w:pPr>
        <w:pStyle w:val="ListParagraph"/>
        <w:numPr>
          <w:ilvl w:val="0"/>
          <w:numId w:val="23"/>
        </w:numPr>
        <w:autoSpaceDE w:val="0"/>
        <w:autoSpaceDN w:val="0"/>
        <w:adjustRightInd w:val="0"/>
        <w:spacing w:after="0" w:line="480" w:lineRule="auto"/>
        <w:rPr>
          <w:rFonts w:ascii="Times New Roman" w:hAnsi="Times New Roman" w:cs="Times New Roman"/>
          <w:sz w:val="26"/>
          <w:szCs w:val="26"/>
        </w:rPr>
      </w:pPr>
      <w:r w:rsidRPr="0006555D">
        <w:rPr>
          <w:rFonts w:ascii="Times New Roman" w:hAnsi="Times New Roman" w:cs="Times New Roman"/>
          <w:sz w:val="26"/>
          <w:szCs w:val="26"/>
        </w:rPr>
        <w:t>Paghdiwala AF. Application of the erbium:YAG laser on hard dental tissues: Measurement of the temperature changes and depth of cut. In: Laser Institute of America Proceedings (International Congress on Applications of Lasers and Electro-Optics) 1989;64:192–201.</w:t>
      </w:r>
    </w:p>
    <w:p w:rsidR="0006555D" w:rsidRPr="0006555D" w:rsidRDefault="0006555D" w:rsidP="0006555D">
      <w:pPr>
        <w:pStyle w:val="ListParagraph"/>
        <w:numPr>
          <w:ilvl w:val="0"/>
          <w:numId w:val="23"/>
        </w:numPr>
        <w:autoSpaceDE w:val="0"/>
        <w:autoSpaceDN w:val="0"/>
        <w:adjustRightInd w:val="0"/>
        <w:spacing w:after="0" w:line="480" w:lineRule="auto"/>
        <w:rPr>
          <w:rFonts w:ascii="Times New Roman" w:hAnsi="Times New Roman" w:cs="Times New Roman"/>
          <w:sz w:val="26"/>
          <w:szCs w:val="26"/>
        </w:rPr>
      </w:pPr>
      <w:r w:rsidRPr="0006555D">
        <w:rPr>
          <w:rFonts w:ascii="Times New Roman" w:hAnsi="Times New Roman" w:cs="Times New Roman"/>
          <w:sz w:val="26"/>
          <w:szCs w:val="26"/>
        </w:rPr>
        <w:t>Kayano T, Ochiai S, Kiyono K, Yamamoto H, Nakajima S, Mochizuki T. Effects of Er:YAG laser irradiation on human extracted teeth. Kokubyo Gakkai Zasshi 1989;56:381–392 (in Japanese).</w:t>
      </w:r>
    </w:p>
    <w:p w:rsidR="0006555D" w:rsidRPr="0006555D" w:rsidRDefault="0006555D" w:rsidP="0006555D">
      <w:pPr>
        <w:pStyle w:val="ListParagraph"/>
        <w:numPr>
          <w:ilvl w:val="0"/>
          <w:numId w:val="23"/>
        </w:numPr>
        <w:autoSpaceDE w:val="0"/>
        <w:autoSpaceDN w:val="0"/>
        <w:adjustRightInd w:val="0"/>
        <w:spacing w:after="0" w:line="480" w:lineRule="auto"/>
        <w:rPr>
          <w:rFonts w:ascii="Times New Roman" w:hAnsi="Times New Roman" w:cs="Times New Roman"/>
          <w:sz w:val="26"/>
          <w:szCs w:val="26"/>
        </w:rPr>
      </w:pPr>
      <w:r w:rsidRPr="0006555D">
        <w:rPr>
          <w:rFonts w:ascii="Times New Roman" w:hAnsi="Times New Roman" w:cs="Times New Roman"/>
          <w:sz w:val="26"/>
          <w:szCs w:val="26"/>
        </w:rPr>
        <w:t>Kayano T, Ochiai S, Kiyono K, Yamamoto H, Nakajima S, Mochizuki T. Effect of Er:YAG laser irradiation on human extracted teeth. J Clin Laser Med Surg 1991;9:147–150.</w:t>
      </w:r>
    </w:p>
    <w:p w:rsidR="0006555D" w:rsidRPr="0006555D" w:rsidRDefault="0006555D" w:rsidP="0006555D">
      <w:pPr>
        <w:pStyle w:val="ListParagraph"/>
        <w:numPr>
          <w:ilvl w:val="0"/>
          <w:numId w:val="23"/>
        </w:numPr>
        <w:autoSpaceDE w:val="0"/>
        <w:autoSpaceDN w:val="0"/>
        <w:adjustRightInd w:val="0"/>
        <w:spacing w:after="0" w:line="480" w:lineRule="auto"/>
        <w:rPr>
          <w:rFonts w:ascii="Times New Roman" w:hAnsi="Times New Roman" w:cs="Times New Roman"/>
          <w:sz w:val="26"/>
          <w:szCs w:val="26"/>
        </w:rPr>
      </w:pPr>
      <w:r w:rsidRPr="0006555D">
        <w:rPr>
          <w:rFonts w:ascii="Times New Roman" w:hAnsi="Times New Roman" w:cs="Times New Roman"/>
          <w:sz w:val="26"/>
          <w:szCs w:val="26"/>
        </w:rPr>
        <w:t>Kumazaki M. Removal of hard dental tissue (cavity preparation) with the Er:YAG laser. In: Hong-Sai L, ed. Proceedings of the 4th International Congress on Lasers in Dentistry. Singapore:International Congress on Lasers in Dentistry 1995:151–157.</w:t>
      </w:r>
    </w:p>
    <w:p w:rsidR="0006555D" w:rsidRPr="0006555D" w:rsidRDefault="0006555D" w:rsidP="0006555D">
      <w:pPr>
        <w:pStyle w:val="ListParagraph"/>
        <w:numPr>
          <w:ilvl w:val="0"/>
          <w:numId w:val="23"/>
        </w:numPr>
        <w:autoSpaceDE w:val="0"/>
        <w:autoSpaceDN w:val="0"/>
        <w:adjustRightInd w:val="0"/>
        <w:spacing w:after="0" w:line="480" w:lineRule="auto"/>
        <w:rPr>
          <w:rFonts w:ascii="Times New Roman" w:hAnsi="Times New Roman" w:cs="Times New Roman"/>
          <w:sz w:val="26"/>
          <w:szCs w:val="26"/>
        </w:rPr>
      </w:pPr>
      <w:r w:rsidRPr="0006555D">
        <w:rPr>
          <w:rFonts w:ascii="Times New Roman" w:hAnsi="Times New Roman" w:cs="Times New Roman"/>
          <w:sz w:val="26"/>
          <w:szCs w:val="26"/>
        </w:rPr>
        <w:t>Ishikawa I, Aoki A, Watanabe H et al. Erbium:YAG laser, promising procedure for caries treatment. Dent Jpn 1997;33:165–169.</w:t>
      </w:r>
    </w:p>
    <w:p w:rsidR="0006555D" w:rsidRDefault="0006555D" w:rsidP="0006555D">
      <w:pPr>
        <w:autoSpaceDE w:val="0"/>
        <w:autoSpaceDN w:val="0"/>
        <w:adjustRightInd w:val="0"/>
        <w:spacing w:after="0" w:line="480" w:lineRule="auto"/>
        <w:rPr>
          <w:rFonts w:ascii="Times New Roman" w:hAnsi="Times New Roman" w:cs="Times New Roman"/>
          <w:sz w:val="26"/>
          <w:szCs w:val="26"/>
        </w:rPr>
      </w:pPr>
    </w:p>
    <w:p w:rsidR="0006555D" w:rsidRPr="0006555D" w:rsidRDefault="0006555D" w:rsidP="0006555D">
      <w:pPr>
        <w:autoSpaceDE w:val="0"/>
        <w:autoSpaceDN w:val="0"/>
        <w:adjustRightInd w:val="0"/>
        <w:spacing w:after="0" w:line="480" w:lineRule="auto"/>
        <w:rPr>
          <w:rFonts w:ascii="Times New Roman" w:hAnsi="Times New Roman" w:cs="Times New Roman"/>
          <w:sz w:val="26"/>
          <w:szCs w:val="26"/>
        </w:rPr>
      </w:pPr>
    </w:p>
    <w:p w:rsidR="0006555D" w:rsidRPr="0006555D" w:rsidRDefault="0006555D" w:rsidP="0006555D">
      <w:pPr>
        <w:pStyle w:val="ListParagraph"/>
        <w:numPr>
          <w:ilvl w:val="0"/>
          <w:numId w:val="23"/>
        </w:numPr>
        <w:autoSpaceDE w:val="0"/>
        <w:autoSpaceDN w:val="0"/>
        <w:adjustRightInd w:val="0"/>
        <w:spacing w:after="0" w:line="480" w:lineRule="auto"/>
        <w:rPr>
          <w:rFonts w:ascii="Times New Roman" w:hAnsi="Times New Roman" w:cs="Times New Roman"/>
          <w:sz w:val="26"/>
          <w:szCs w:val="26"/>
        </w:rPr>
      </w:pPr>
      <w:r w:rsidRPr="0006555D">
        <w:rPr>
          <w:rFonts w:ascii="Times New Roman" w:hAnsi="Times New Roman" w:cs="Times New Roman"/>
          <w:sz w:val="26"/>
          <w:szCs w:val="26"/>
        </w:rPr>
        <w:t>Pelagalli J, Gimbel CB, Hansen RT, Swett A, Winn DW, 2nd. Investigational study of the use of Er:YAG laser versus dental drill for caries removal and cavity preparation- phase I. J Clin Laser Med Surg 1997;15:109–115.</w:t>
      </w:r>
    </w:p>
    <w:p w:rsidR="0006555D" w:rsidRPr="0006555D" w:rsidRDefault="0006555D" w:rsidP="0006555D">
      <w:pPr>
        <w:pStyle w:val="ListParagraph"/>
        <w:numPr>
          <w:ilvl w:val="0"/>
          <w:numId w:val="23"/>
        </w:numPr>
        <w:autoSpaceDE w:val="0"/>
        <w:autoSpaceDN w:val="0"/>
        <w:adjustRightInd w:val="0"/>
        <w:spacing w:after="0" w:line="480" w:lineRule="auto"/>
        <w:rPr>
          <w:rFonts w:ascii="Times New Roman" w:hAnsi="Times New Roman" w:cs="Times New Roman"/>
          <w:sz w:val="26"/>
          <w:szCs w:val="26"/>
        </w:rPr>
      </w:pPr>
      <w:r w:rsidRPr="0006555D">
        <w:rPr>
          <w:rFonts w:ascii="Times New Roman" w:hAnsi="Times New Roman" w:cs="Times New Roman"/>
          <w:sz w:val="26"/>
          <w:szCs w:val="26"/>
        </w:rPr>
        <w:t>Ishikawa I, Sasaki KM, Aoki A, Watanabe H. Effects of Er:YAG laser on periodontal therapy. J Int Acad Periodontol 2003;5:23–28.</w:t>
      </w:r>
    </w:p>
    <w:p w:rsidR="0006555D" w:rsidRPr="0006555D" w:rsidRDefault="0006555D" w:rsidP="0006555D">
      <w:pPr>
        <w:pStyle w:val="ListParagraph"/>
        <w:numPr>
          <w:ilvl w:val="0"/>
          <w:numId w:val="23"/>
        </w:numPr>
        <w:autoSpaceDE w:val="0"/>
        <w:autoSpaceDN w:val="0"/>
        <w:adjustRightInd w:val="0"/>
        <w:spacing w:after="0" w:line="480" w:lineRule="auto"/>
        <w:rPr>
          <w:rFonts w:ascii="Times New Roman" w:hAnsi="Times New Roman" w:cs="Times New Roman"/>
          <w:sz w:val="26"/>
          <w:szCs w:val="26"/>
        </w:rPr>
      </w:pPr>
      <w:r w:rsidRPr="0006555D">
        <w:rPr>
          <w:rFonts w:ascii="Times New Roman" w:hAnsi="Times New Roman" w:cs="Times New Roman"/>
          <w:sz w:val="26"/>
          <w:szCs w:val="26"/>
        </w:rPr>
        <w:t>Azzeh et al. Treatment of gingival hyperpigmentation by Erbium doped:Aluminium, Yttrium,Garnet laser for aesthetic purposes. Journal of Periodontol, January 2007</w:t>
      </w:r>
    </w:p>
    <w:p w:rsidR="0006555D" w:rsidRPr="0006555D" w:rsidRDefault="0006555D" w:rsidP="0006555D">
      <w:pPr>
        <w:pStyle w:val="ListParagraph"/>
        <w:numPr>
          <w:ilvl w:val="0"/>
          <w:numId w:val="23"/>
        </w:numPr>
        <w:autoSpaceDE w:val="0"/>
        <w:autoSpaceDN w:val="0"/>
        <w:adjustRightInd w:val="0"/>
        <w:spacing w:after="0" w:line="480" w:lineRule="auto"/>
        <w:rPr>
          <w:rFonts w:ascii="Times New Roman" w:hAnsi="Times New Roman" w:cs="Times New Roman"/>
          <w:sz w:val="26"/>
          <w:szCs w:val="26"/>
        </w:rPr>
      </w:pPr>
      <w:r w:rsidRPr="0006555D">
        <w:rPr>
          <w:rFonts w:ascii="Times New Roman" w:hAnsi="Times New Roman" w:cs="Times New Roman"/>
          <w:sz w:val="26"/>
          <w:szCs w:val="26"/>
        </w:rPr>
        <w:t>Ishii S, Aoki A, Kawashima Y, Watanabe H, Ishikawa I. Application of an Er:YAG laser to remove gingival melanin hyperpigmentation– treatment procedure and clinical evaluation. J Jpn Soc Laser Dent 2002;13:89–96 (in Japanese).</w:t>
      </w:r>
    </w:p>
    <w:p w:rsidR="0006555D" w:rsidRPr="0006555D" w:rsidRDefault="0006555D" w:rsidP="0006555D">
      <w:pPr>
        <w:pStyle w:val="ListParagraph"/>
        <w:numPr>
          <w:ilvl w:val="0"/>
          <w:numId w:val="23"/>
        </w:numPr>
        <w:autoSpaceDE w:val="0"/>
        <w:autoSpaceDN w:val="0"/>
        <w:adjustRightInd w:val="0"/>
        <w:spacing w:after="0" w:line="480" w:lineRule="auto"/>
        <w:rPr>
          <w:rFonts w:ascii="Times New Roman" w:hAnsi="Times New Roman" w:cs="Times New Roman"/>
          <w:sz w:val="26"/>
          <w:szCs w:val="26"/>
        </w:rPr>
      </w:pPr>
      <w:r w:rsidRPr="0006555D">
        <w:rPr>
          <w:rFonts w:ascii="Times New Roman" w:hAnsi="Times New Roman" w:cs="Times New Roman"/>
          <w:sz w:val="26"/>
          <w:szCs w:val="26"/>
        </w:rPr>
        <w:t>Kawashima Y, Aoki A, Ishii S, Watanabe H, Ishikawa I. Er:YAG laser treatment of gingival melanin pigmentation. Proceedings of the 8th International Congress on Lasers in Dentistry. 2003:245–248.</w:t>
      </w:r>
    </w:p>
    <w:p w:rsidR="0006555D" w:rsidRPr="0006555D" w:rsidRDefault="0006555D" w:rsidP="0006555D">
      <w:pPr>
        <w:pStyle w:val="ListParagraph"/>
        <w:numPr>
          <w:ilvl w:val="0"/>
          <w:numId w:val="23"/>
        </w:numPr>
        <w:autoSpaceDE w:val="0"/>
        <w:autoSpaceDN w:val="0"/>
        <w:adjustRightInd w:val="0"/>
        <w:spacing w:after="0" w:line="480" w:lineRule="auto"/>
        <w:rPr>
          <w:rFonts w:ascii="Times New Roman" w:hAnsi="Times New Roman" w:cs="Times New Roman"/>
          <w:sz w:val="26"/>
          <w:szCs w:val="26"/>
        </w:rPr>
      </w:pPr>
      <w:r w:rsidRPr="0006555D">
        <w:rPr>
          <w:rFonts w:ascii="Times New Roman" w:hAnsi="Times New Roman" w:cs="Times New Roman"/>
          <w:sz w:val="26"/>
          <w:szCs w:val="26"/>
        </w:rPr>
        <w:t>Sato A, Ukon S, Hamano M, Miyoshi S. Gingival pigmentation due to prolonged retention of metal fragments. Jpn J Oral Biol 1997;39:565–571</w:t>
      </w:r>
    </w:p>
    <w:p w:rsidR="0006555D" w:rsidRPr="0006555D" w:rsidRDefault="0006555D" w:rsidP="0006555D">
      <w:pPr>
        <w:pStyle w:val="ListParagraph"/>
        <w:numPr>
          <w:ilvl w:val="0"/>
          <w:numId w:val="23"/>
        </w:numPr>
        <w:autoSpaceDE w:val="0"/>
        <w:autoSpaceDN w:val="0"/>
        <w:adjustRightInd w:val="0"/>
        <w:spacing w:after="0" w:line="480" w:lineRule="auto"/>
        <w:rPr>
          <w:rFonts w:ascii="Times New Roman" w:hAnsi="Times New Roman" w:cs="Times New Roman"/>
          <w:sz w:val="26"/>
          <w:szCs w:val="26"/>
        </w:rPr>
      </w:pPr>
      <w:r w:rsidRPr="0006555D">
        <w:rPr>
          <w:rFonts w:ascii="Times New Roman" w:hAnsi="Times New Roman" w:cs="Times New Roman"/>
          <w:sz w:val="26"/>
          <w:szCs w:val="26"/>
        </w:rPr>
        <w:t>Aoki A, Ishii S, Mizutani K, Takasaki AA, Watanabe H, Ishikawa I. Application of the Er:YAG laser for removal of metal tattoo pigmentation originated from prosthetic metallic particles. The 15</w:t>
      </w:r>
      <w:r w:rsidRPr="0006555D">
        <w:rPr>
          <w:rFonts w:ascii="Times New Roman" w:hAnsi="Times New Roman" w:cs="Times New Roman"/>
          <w:sz w:val="26"/>
          <w:szCs w:val="26"/>
          <w:vertAlign w:val="superscript"/>
        </w:rPr>
        <w:t>th</w:t>
      </w:r>
      <w:r w:rsidRPr="0006555D">
        <w:rPr>
          <w:rFonts w:ascii="Times New Roman" w:hAnsi="Times New Roman" w:cs="Times New Roman"/>
          <w:sz w:val="26"/>
          <w:szCs w:val="26"/>
        </w:rPr>
        <w:t xml:space="preserve"> Annual Meeting of the Japanese Society for Laser Dentistry. 2003:45 (Abstract) (In Japanese).</w:t>
      </w:r>
    </w:p>
    <w:p w:rsidR="0006555D" w:rsidRDefault="0006555D" w:rsidP="0006555D">
      <w:pPr>
        <w:autoSpaceDE w:val="0"/>
        <w:autoSpaceDN w:val="0"/>
        <w:adjustRightInd w:val="0"/>
        <w:spacing w:after="0" w:line="480" w:lineRule="auto"/>
        <w:rPr>
          <w:rFonts w:ascii="Times New Roman" w:hAnsi="Times New Roman" w:cs="Times New Roman"/>
          <w:sz w:val="26"/>
          <w:szCs w:val="26"/>
        </w:rPr>
      </w:pPr>
    </w:p>
    <w:p w:rsidR="0006555D" w:rsidRPr="0006555D" w:rsidRDefault="0006555D" w:rsidP="0006555D">
      <w:pPr>
        <w:autoSpaceDE w:val="0"/>
        <w:autoSpaceDN w:val="0"/>
        <w:adjustRightInd w:val="0"/>
        <w:spacing w:after="0" w:line="480" w:lineRule="auto"/>
        <w:rPr>
          <w:rFonts w:ascii="Times New Roman" w:hAnsi="Times New Roman" w:cs="Times New Roman"/>
          <w:sz w:val="26"/>
          <w:szCs w:val="26"/>
        </w:rPr>
      </w:pPr>
    </w:p>
    <w:p w:rsidR="0006555D" w:rsidRPr="0006555D" w:rsidRDefault="0006555D" w:rsidP="0006555D">
      <w:pPr>
        <w:pStyle w:val="ListParagraph"/>
        <w:numPr>
          <w:ilvl w:val="0"/>
          <w:numId w:val="23"/>
        </w:numPr>
        <w:autoSpaceDE w:val="0"/>
        <w:autoSpaceDN w:val="0"/>
        <w:adjustRightInd w:val="0"/>
        <w:spacing w:after="0" w:line="480" w:lineRule="auto"/>
        <w:rPr>
          <w:rFonts w:ascii="Times New Roman" w:hAnsi="Times New Roman" w:cs="Times New Roman"/>
          <w:sz w:val="26"/>
          <w:szCs w:val="26"/>
        </w:rPr>
      </w:pPr>
      <w:r w:rsidRPr="0006555D">
        <w:rPr>
          <w:rFonts w:ascii="Times New Roman" w:hAnsi="Times New Roman" w:cs="Times New Roman"/>
          <w:sz w:val="26"/>
          <w:szCs w:val="26"/>
        </w:rPr>
        <w:t>Nelson JS, Orenstein A, LiawLH, Berns MW. Mid-infrared erbium. YAG laser ablation of bone: the effect of laser osteotomy on bone healing. Lasers Surg Med 1989;9:362–374.</w:t>
      </w:r>
    </w:p>
    <w:p w:rsidR="0006555D" w:rsidRPr="0006555D" w:rsidRDefault="0006555D" w:rsidP="0006555D">
      <w:pPr>
        <w:autoSpaceDE w:val="0"/>
        <w:autoSpaceDN w:val="0"/>
        <w:adjustRightInd w:val="0"/>
        <w:spacing w:after="0" w:line="480" w:lineRule="auto"/>
        <w:rPr>
          <w:rFonts w:ascii="Times New Roman" w:hAnsi="Times New Roman" w:cs="Times New Roman"/>
          <w:sz w:val="26"/>
          <w:szCs w:val="26"/>
        </w:rPr>
      </w:pPr>
      <w:r>
        <w:rPr>
          <w:rFonts w:ascii="Times New Roman" w:hAnsi="Times New Roman" w:cs="Times New Roman"/>
          <w:sz w:val="26"/>
          <w:szCs w:val="26"/>
        </w:rPr>
        <w:t xml:space="preserve">    </w:t>
      </w:r>
      <w:r w:rsidRPr="00981FFB">
        <w:rPr>
          <w:rFonts w:ascii="Times New Roman" w:hAnsi="Times New Roman" w:cs="Times New Roman"/>
          <w:b/>
          <w:sz w:val="26"/>
          <w:szCs w:val="26"/>
        </w:rPr>
        <w:t>100.</w:t>
      </w:r>
      <w:r w:rsidRPr="0006555D">
        <w:rPr>
          <w:rFonts w:ascii="Times New Roman" w:hAnsi="Times New Roman" w:cs="Times New Roman"/>
          <w:sz w:val="26"/>
          <w:szCs w:val="26"/>
        </w:rPr>
        <w:t>Sasaki KM, Aoki A, Ichinose S, Ishikawa I. Ultrastructural analysis of bone tissue irradiated by Er:YAG laser. Lasers Surg Med 2002;31:322–332.</w:t>
      </w:r>
    </w:p>
    <w:p w:rsidR="0006555D" w:rsidRPr="0006555D" w:rsidRDefault="0006555D" w:rsidP="0006555D">
      <w:pPr>
        <w:autoSpaceDE w:val="0"/>
        <w:autoSpaceDN w:val="0"/>
        <w:adjustRightInd w:val="0"/>
        <w:spacing w:after="0" w:line="480" w:lineRule="auto"/>
        <w:rPr>
          <w:rFonts w:ascii="Times New Roman" w:hAnsi="Times New Roman" w:cs="Times New Roman"/>
          <w:sz w:val="26"/>
          <w:szCs w:val="26"/>
        </w:rPr>
      </w:pPr>
      <w:r>
        <w:rPr>
          <w:rFonts w:ascii="Times New Roman" w:hAnsi="Times New Roman" w:cs="Times New Roman"/>
          <w:sz w:val="26"/>
          <w:szCs w:val="26"/>
        </w:rPr>
        <w:t xml:space="preserve">    </w:t>
      </w:r>
      <w:r w:rsidRPr="00981FFB">
        <w:rPr>
          <w:rFonts w:ascii="Times New Roman" w:hAnsi="Times New Roman" w:cs="Times New Roman"/>
          <w:b/>
          <w:sz w:val="26"/>
          <w:szCs w:val="26"/>
        </w:rPr>
        <w:t>101.</w:t>
      </w:r>
      <w:r w:rsidRPr="0006555D">
        <w:rPr>
          <w:rFonts w:ascii="Times New Roman" w:hAnsi="Times New Roman" w:cs="Times New Roman"/>
          <w:sz w:val="26"/>
          <w:szCs w:val="26"/>
        </w:rPr>
        <w:t xml:space="preserve">Williams TM, Cobb CM, Rapley JW,  Killoy WJ. Histologic evaluation of </w:t>
      </w:r>
      <w:r>
        <w:rPr>
          <w:rFonts w:ascii="Times New Roman" w:hAnsi="Times New Roman" w:cs="Times New Roman"/>
          <w:sz w:val="26"/>
          <w:szCs w:val="26"/>
        </w:rPr>
        <w:t xml:space="preserve">  </w:t>
      </w:r>
      <w:r w:rsidRPr="0006555D">
        <w:rPr>
          <w:rFonts w:ascii="Times New Roman" w:hAnsi="Times New Roman" w:cs="Times New Roman"/>
          <w:sz w:val="26"/>
          <w:szCs w:val="26"/>
        </w:rPr>
        <w:t>alveolar bone following CO</w:t>
      </w:r>
      <w:r w:rsidRPr="0006555D">
        <w:rPr>
          <w:rFonts w:ascii="Times New Roman" w:hAnsi="Times New Roman" w:cs="Times New Roman"/>
          <w:sz w:val="26"/>
          <w:szCs w:val="26"/>
          <w:vertAlign w:val="subscript"/>
        </w:rPr>
        <w:t>2</w:t>
      </w:r>
      <w:r w:rsidRPr="0006555D">
        <w:rPr>
          <w:rFonts w:ascii="Times New Roman" w:hAnsi="Times New Roman" w:cs="Times New Roman"/>
          <w:sz w:val="26"/>
          <w:szCs w:val="26"/>
        </w:rPr>
        <w:t xml:space="preserve"> laser removal of connective tissue from periodontal defects. Int J Periodont Restor Dent 1995;15:497–506.</w:t>
      </w:r>
    </w:p>
    <w:p w:rsidR="0006555D" w:rsidRPr="0006555D" w:rsidRDefault="0006555D" w:rsidP="0006555D">
      <w:pPr>
        <w:autoSpaceDE w:val="0"/>
        <w:autoSpaceDN w:val="0"/>
        <w:adjustRightInd w:val="0"/>
        <w:spacing w:after="0" w:line="480" w:lineRule="auto"/>
        <w:rPr>
          <w:rFonts w:ascii="Times New Roman" w:hAnsi="Times New Roman" w:cs="Times New Roman"/>
          <w:sz w:val="26"/>
          <w:szCs w:val="26"/>
        </w:rPr>
      </w:pPr>
      <w:r>
        <w:rPr>
          <w:rFonts w:ascii="Times New Roman" w:hAnsi="Times New Roman" w:cs="Times New Roman"/>
          <w:sz w:val="26"/>
          <w:szCs w:val="26"/>
        </w:rPr>
        <w:t xml:space="preserve">    </w:t>
      </w:r>
      <w:r w:rsidRPr="00981FFB">
        <w:rPr>
          <w:rFonts w:ascii="Times New Roman" w:hAnsi="Times New Roman" w:cs="Times New Roman"/>
          <w:b/>
          <w:sz w:val="26"/>
          <w:szCs w:val="26"/>
        </w:rPr>
        <w:t>102.</w:t>
      </w:r>
      <w:r w:rsidRPr="0006555D">
        <w:rPr>
          <w:rFonts w:ascii="Times New Roman" w:hAnsi="Times New Roman" w:cs="Times New Roman"/>
          <w:sz w:val="26"/>
          <w:szCs w:val="26"/>
        </w:rPr>
        <w:t>Sasaki KM, Aoki A, Ichinose S, Yoshino T, Yamada S, Ishikawa I. Scanning electron microscopy and Fourier transformed infrared spectroscopy analysis of bone removal using Er:YAG and CO</w:t>
      </w:r>
      <w:r w:rsidRPr="0006555D">
        <w:rPr>
          <w:rFonts w:ascii="Times New Roman" w:hAnsi="Times New Roman" w:cs="Times New Roman"/>
          <w:sz w:val="26"/>
          <w:szCs w:val="26"/>
          <w:vertAlign w:val="subscript"/>
        </w:rPr>
        <w:t>2</w:t>
      </w:r>
      <w:r w:rsidRPr="0006555D">
        <w:rPr>
          <w:rFonts w:ascii="Times New Roman" w:hAnsi="Times New Roman" w:cs="Times New Roman"/>
          <w:sz w:val="26"/>
          <w:szCs w:val="26"/>
        </w:rPr>
        <w:t xml:space="preserve"> lasers. J Periodontol 2002;73:643–652.</w:t>
      </w:r>
    </w:p>
    <w:p w:rsidR="0006555D" w:rsidRPr="0006555D" w:rsidRDefault="0006555D" w:rsidP="0006555D">
      <w:pPr>
        <w:autoSpaceDE w:val="0"/>
        <w:autoSpaceDN w:val="0"/>
        <w:adjustRightInd w:val="0"/>
        <w:spacing w:after="0" w:line="480" w:lineRule="auto"/>
        <w:rPr>
          <w:rFonts w:ascii="Times New Roman" w:hAnsi="Times New Roman" w:cs="Times New Roman"/>
          <w:sz w:val="26"/>
          <w:szCs w:val="26"/>
        </w:rPr>
      </w:pPr>
      <w:r>
        <w:rPr>
          <w:rFonts w:ascii="Times New Roman" w:hAnsi="Times New Roman" w:cs="Times New Roman"/>
          <w:sz w:val="26"/>
          <w:szCs w:val="26"/>
        </w:rPr>
        <w:t xml:space="preserve">    </w:t>
      </w:r>
      <w:r w:rsidRPr="00981FFB">
        <w:rPr>
          <w:rFonts w:ascii="Times New Roman" w:hAnsi="Times New Roman" w:cs="Times New Roman"/>
          <w:b/>
          <w:sz w:val="26"/>
          <w:szCs w:val="26"/>
        </w:rPr>
        <w:t>103.</w:t>
      </w:r>
      <w:r w:rsidRPr="0006555D">
        <w:rPr>
          <w:rFonts w:ascii="Times New Roman" w:hAnsi="Times New Roman" w:cs="Times New Roman"/>
          <w:sz w:val="26"/>
          <w:szCs w:val="26"/>
        </w:rPr>
        <w:t>Mason ML. Using the laser for implant maintenance. Dent Today 1992;11:74 –75.</w:t>
      </w:r>
    </w:p>
    <w:p w:rsidR="0006555D" w:rsidRPr="0006555D" w:rsidRDefault="0006555D" w:rsidP="0006555D">
      <w:pPr>
        <w:autoSpaceDE w:val="0"/>
        <w:autoSpaceDN w:val="0"/>
        <w:adjustRightInd w:val="0"/>
        <w:spacing w:after="0" w:line="480" w:lineRule="auto"/>
        <w:rPr>
          <w:rFonts w:ascii="Times New Roman" w:hAnsi="Times New Roman" w:cs="Times New Roman"/>
          <w:sz w:val="26"/>
          <w:szCs w:val="26"/>
        </w:rPr>
      </w:pPr>
      <w:r>
        <w:rPr>
          <w:rFonts w:ascii="Times New Roman" w:hAnsi="Times New Roman" w:cs="Times New Roman"/>
          <w:sz w:val="26"/>
          <w:szCs w:val="26"/>
        </w:rPr>
        <w:t xml:space="preserve">    </w:t>
      </w:r>
      <w:r w:rsidRPr="00981FFB">
        <w:rPr>
          <w:rFonts w:ascii="Times New Roman" w:hAnsi="Times New Roman" w:cs="Times New Roman"/>
          <w:b/>
          <w:sz w:val="26"/>
          <w:szCs w:val="26"/>
        </w:rPr>
        <w:t>104.</w:t>
      </w:r>
      <w:r w:rsidRPr="0006555D">
        <w:rPr>
          <w:rFonts w:ascii="Times New Roman" w:hAnsi="Times New Roman" w:cs="Times New Roman"/>
          <w:sz w:val="26"/>
          <w:szCs w:val="26"/>
        </w:rPr>
        <w:t>Matarasso S, Quaremba G, Coraggio F, Vaia E, Cafiero C, Lang NP. Maintenance of implants: an in vitro study of titanium implant surface modifications subsequent to the application of different prophylaxis procedures. Clin Oral Implants Res 1996;7: 64–72.</w:t>
      </w:r>
    </w:p>
    <w:p w:rsidR="0006555D" w:rsidRPr="0006555D" w:rsidRDefault="0006555D" w:rsidP="0006555D">
      <w:pPr>
        <w:autoSpaceDE w:val="0"/>
        <w:autoSpaceDN w:val="0"/>
        <w:adjustRightInd w:val="0"/>
        <w:spacing w:after="0" w:line="480" w:lineRule="auto"/>
        <w:rPr>
          <w:rFonts w:ascii="Times New Roman" w:hAnsi="Times New Roman" w:cs="Times New Roman"/>
          <w:sz w:val="26"/>
          <w:szCs w:val="26"/>
        </w:rPr>
      </w:pPr>
      <w:r>
        <w:rPr>
          <w:rFonts w:ascii="Times New Roman" w:hAnsi="Times New Roman" w:cs="Times New Roman"/>
          <w:sz w:val="26"/>
          <w:szCs w:val="26"/>
        </w:rPr>
        <w:t xml:space="preserve">    </w:t>
      </w:r>
      <w:r w:rsidRPr="00981FFB">
        <w:rPr>
          <w:rFonts w:ascii="Times New Roman" w:hAnsi="Times New Roman" w:cs="Times New Roman"/>
          <w:b/>
          <w:sz w:val="26"/>
          <w:szCs w:val="26"/>
        </w:rPr>
        <w:t>105.</w:t>
      </w:r>
      <w:r w:rsidRPr="0006555D">
        <w:rPr>
          <w:rFonts w:ascii="Times New Roman" w:hAnsi="Times New Roman" w:cs="Times New Roman"/>
          <w:sz w:val="26"/>
          <w:szCs w:val="26"/>
        </w:rPr>
        <w:t>Kreisler M, Kohnen W, Marinello C et al. Bactericidal effect of the Er:YAG laser on dental implant surfaces: an in vitro study. J Periodontol 2002;73:1292–1298.</w:t>
      </w:r>
    </w:p>
    <w:p w:rsidR="0006555D" w:rsidRPr="0006555D" w:rsidRDefault="0006555D" w:rsidP="0006555D">
      <w:pPr>
        <w:autoSpaceDE w:val="0"/>
        <w:autoSpaceDN w:val="0"/>
        <w:adjustRightInd w:val="0"/>
        <w:spacing w:after="0" w:line="480" w:lineRule="auto"/>
        <w:rPr>
          <w:rFonts w:ascii="Times New Roman" w:hAnsi="Times New Roman" w:cs="Times New Roman"/>
          <w:sz w:val="26"/>
          <w:szCs w:val="26"/>
        </w:rPr>
      </w:pPr>
      <w:r>
        <w:rPr>
          <w:rFonts w:ascii="Times New Roman" w:hAnsi="Times New Roman" w:cs="Times New Roman"/>
          <w:sz w:val="26"/>
          <w:szCs w:val="26"/>
        </w:rPr>
        <w:t xml:space="preserve">    </w:t>
      </w:r>
      <w:r w:rsidRPr="00981FFB">
        <w:rPr>
          <w:rFonts w:ascii="Times New Roman" w:hAnsi="Times New Roman" w:cs="Times New Roman"/>
          <w:b/>
          <w:sz w:val="26"/>
          <w:szCs w:val="26"/>
        </w:rPr>
        <w:t>106.</w:t>
      </w:r>
      <w:r w:rsidRPr="0006555D">
        <w:rPr>
          <w:rFonts w:ascii="Times New Roman" w:hAnsi="Times New Roman" w:cs="Times New Roman"/>
          <w:sz w:val="26"/>
          <w:szCs w:val="26"/>
        </w:rPr>
        <w:t>Matsuyama T, Aoki A, Oda S, Yoneyama T, Ishikawa I. Effects of the Er:YAG laser irradiation on titanium implant materials and contaminated implant abutment surfaces. J Clin Laser Med Surg 2003;21:7–17.</w:t>
      </w:r>
    </w:p>
    <w:p w:rsidR="0006555D" w:rsidRDefault="0006555D" w:rsidP="0006555D">
      <w:pPr>
        <w:autoSpaceDE w:val="0"/>
        <w:autoSpaceDN w:val="0"/>
        <w:adjustRightInd w:val="0"/>
        <w:spacing w:after="0" w:line="480" w:lineRule="auto"/>
        <w:rPr>
          <w:rFonts w:ascii="Times New Roman" w:hAnsi="Times New Roman" w:cs="Times New Roman"/>
          <w:sz w:val="26"/>
          <w:szCs w:val="26"/>
        </w:rPr>
      </w:pPr>
    </w:p>
    <w:p w:rsidR="0006555D" w:rsidRPr="0006555D" w:rsidRDefault="0006555D" w:rsidP="0006555D">
      <w:pPr>
        <w:autoSpaceDE w:val="0"/>
        <w:autoSpaceDN w:val="0"/>
        <w:adjustRightInd w:val="0"/>
        <w:spacing w:after="0" w:line="480" w:lineRule="auto"/>
        <w:rPr>
          <w:rFonts w:ascii="Times New Roman" w:hAnsi="Times New Roman" w:cs="Times New Roman"/>
          <w:sz w:val="26"/>
          <w:szCs w:val="26"/>
        </w:rPr>
      </w:pPr>
      <w:r>
        <w:rPr>
          <w:rFonts w:ascii="Times New Roman" w:hAnsi="Times New Roman" w:cs="Times New Roman"/>
          <w:sz w:val="26"/>
          <w:szCs w:val="26"/>
        </w:rPr>
        <w:t xml:space="preserve">    </w:t>
      </w:r>
      <w:r w:rsidRPr="00981FFB">
        <w:rPr>
          <w:rFonts w:ascii="Times New Roman" w:hAnsi="Times New Roman" w:cs="Times New Roman"/>
          <w:b/>
          <w:sz w:val="26"/>
          <w:szCs w:val="26"/>
        </w:rPr>
        <w:t>107.</w:t>
      </w:r>
      <w:r w:rsidRPr="0006555D">
        <w:rPr>
          <w:rFonts w:ascii="Times New Roman" w:hAnsi="Times New Roman" w:cs="Times New Roman"/>
          <w:sz w:val="26"/>
          <w:szCs w:val="26"/>
        </w:rPr>
        <w:t>Schwarz F, Rothamel D, Becker J. Influence of an Er:YAG laser on the surface structure of titanium implants. Schweiz Monatsschr Zahnmed 2003;113:660–671 (In German and French).</w:t>
      </w:r>
    </w:p>
    <w:p w:rsidR="0006555D" w:rsidRPr="0006555D" w:rsidRDefault="0006555D" w:rsidP="0006555D">
      <w:pPr>
        <w:autoSpaceDE w:val="0"/>
        <w:autoSpaceDN w:val="0"/>
        <w:adjustRightInd w:val="0"/>
        <w:spacing w:after="0" w:line="480" w:lineRule="auto"/>
        <w:rPr>
          <w:rFonts w:ascii="Times New Roman" w:hAnsi="Times New Roman" w:cs="Times New Roman"/>
          <w:sz w:val="26"/>
          <w:szCs w:val="26"/>
        </w:rPr>
      </w:pPr>
      <w:r>
        <w:rPr>
          <w:rFonts w:ascii="Times New Roman" w:hAnsi="Times New Roman" w:cs="Times New Roman"/>
          <w:sz w:val="26"/>
          <w:szCs w:val="26"/>
        </w:rPr>
        <w:t xml:space="preserve">    </w:t>
      </w:r>
      <w:r w:rsidRPr="00981FFB">
        <w:rPr>
          <w:rFonts w:ascii="Times New Roman" w:hAnsi="Times New Roman" w:cs="Times New Roman"/>
          <w:b/>
          <w:sz w:val="26"/>
          <w:szCs w:val="26"/>
        </w:rPr>
        <w:t>108.</w:t>
      </w:r>
      <w:r w:rsidRPr="0006555D">
        <w:rPr>
          <w:rFonts w:ascii="Times New Roman" w:hAnsi="Times New Roman" w:cs="Times New Roman"/>
          <w:sz w:val="26"/>
          <w:szCs w:val="26"/>
        </w:rPr>
        <w:t>ALD (The Academy of Laser Dentistry). Featured wavelength: diode – the diode laser in dentistry (Academy report) Wavelengths 2000:8:13.</w:t>
      </w:r>
    </w:p>
    <w:p w:rsidR="0006555D" w:rsidRPr="0006555D" w:rsidRDefault="0006555D" w:rsidP="0006555D">
      <w:pPr>
        <w:autoSpaceDE w:val="0"/>
        <w:autoSpaceDN w:val="0"/>
        <w:adjustRightInd w:val="0"/>
        <w:spacing w:after="0" w:line="480" w:lineRule="auto"/>
        <w:rPr>
          <w:rFonts w:ascii="Times New Roman" w:hAnsi="Times New Roman" w:cs="Times New Roman"/>
          <w:sz w:val="26"/>
          <w:szCs w:val="26"/>
        </w:rPr>
      </w:pPr>
      <w:r>
        <w:rPr>
          <w:rFonts w:ascii="Times New Roman" w:hAnsi="Times New Roman" w:cs="Times New Roman"/>
          <w:sz w:val="26"/>
          <w:szCs w:val="26"/>
        </w:rPr>
        <w:t xml:space="preserve">    </w:t>
      </w:r>
      <w:r w:rsidRPr="00981FFB">
        <w:rPr>
          <w:rFonts w:ascii="Times New Roman" w:hAnsi="Times New Roman" w:cs="Times New Roman"/>
          <w:b/>
          <w:sz w:val="26"/>
          <w:szCs w:val="26"/>
        </w:rPr>
        <w:t>109.</w:t>
      </w:r>
      <w:r w:rsidRPr="0006555D">
        <w:rPr>
          <w:rFonts w:ascii="Times New Roman" w:hAnsi="Times New Roman" w:cs="Times New Roman"/>
          <w:sz w:val="26"/>
          <w:szCs w:val="26"/>
        </w:rPr>
        <w:t>Kreisler M, Meyer C, Stender E, Daubla¨nder M, Willershausen Zo¨nnchen B, d’Hoedt B. Effect of diode laser irradiation on the attachment rate of periodontal ligament cells: an in vitro study. J Periodontol 2001:72: 1312–1317.</w:t>
      </w:r>
    </w:p>
    <w:p w:rsidR="0006555D" w:rsidRPr="0006555D" w:rsidRDefault="0006555D" w:rsidP="0006555D">
      <w:pPr>
        <w:autoSpaceDE w:val="0"/>
        <w:autoSpaceDN w:val="0"/>
        <w:adjustRightInd w:val="0"/>
        <w:spacing w:after="0" w:line="480" w:lineRule="auto"/>
        <w:rPr>
          <w:rFonts w:ascii="Times New Roman" w:hAnsi="Times New Roman" w:cs="Times New Roman"/>
          <w:sz w:val="26"/>
          <w:szCs w:val="26"/>
        </w:rPr>
      </w:pPr>
      <w:r>
        <w:rPr>
          <w:rFonts w:ascii="Times New Roman" w:hAnsi="Times New Roman" w:cs="Times New Roman"/>
          <w:sz w:val="26"/>
          <w:szCs w:val="26"/>
        </w:rPr>
        <w:t xml:space="preserve">    </w:t>
      </w:r>
      <w:r w:rsidRPr="00981FFB">
        <w:rPr>
          <w:rFonts w:ascii="Times New Roman" w:hAnsi="Times New Roman" w:cs="Times New Roman"/>
          <w:b/>
          <w:sz w:val="26"/>
          <w:szCs w:val="26"/>
        </w:rPr>
        <w:t>110.</w:t>
      </w:r>
      <w:r w:rsidRPr="0006555D">
        <w:rPr>
          <w:rFonts w:ascii="Times New Roman" w:hAnsi="Times New Roman" w:cs="Times New Roman"/>
          <w:sz w:val="26"/>
          <w:szCs w:val="26"/>
        </w:rPr>
        <w:t>Kreisler M, Al Haj H, Daublander M, Gotz H, Duschner H, Willershausen B, D’Hoedt B. Effect of diode laser irradiation on root surfaces in vitro. J Clin Laser Med Surg 2002:20:63–69.</w:t>
      </w:r>
    </w:p>
    <w:p w:rsidR="0006555D" w:rsidRPr="0006555D" w:rsidRDefault="0006555D" w:rsidP="0006555D">
      <w:pPr>
        <w:autoSpaceDE w:val="0"/>
        <w:autoSpaceDN w:val="0"/>
        <w:adjustRightInd w:val="0"/>
        <w:spacing w:after="0" w:line="480" w:lineRule="auto"/>
        <w:rPr>
          <w:rFonts w:ascii="Times New Roman" w:hAnsi="Times New Roman" w:cs="Times New Roman"/>
          <w:sz w:val="26"/>
          <w:szCs w:val="26"/>
        </w:rPr>
      </w:pPr>
      <w:r>
        <w:rPr>
          <w:rFonts w:ascii="Times New Roman" w:hAnsi="Times New Roman" w:cs="Times New Roman"/>
          <w:sz w:val="26"/>
          <w:szCs w:val="26"/>
        </w:rPr>
        <w:t xml:space="preserve">    </w:t>
      </w:r>
      <w:r w:rsidRPr="00981FFB">
        <w:rPr>
          <w:rFonts w:ascii="Times New Roman" w:hAnsi="Times New Roman" w:cs="Times New Roman"/>
          <w:b/>
          <w:sz w:val="26"/>
          <w:szCs w:val="26"/>
        </w:rPr>
        <w:t>111.</w:t>
      </w:r>
      <w:r w:rsidRPr="0006555D">
        <w:rPr>
          <w:rFonts w:ascii="Times New Roman" w:hAnsi="Times New Roman" w:cs="Times New Roman"/>
          <w:sz w:val="26"/>
          <w:szCs w:val="26"/>
        </w:rPr>
        <w:t>Schwarz F, Sculean A, Berakdar M, Georg T, Becker J. In vivo and in vitro effects of an Er:YAG laser, a GaAlAs diode laser and scaling and root planing on periodontally diseased root surfaces. A comparative histologic study. Lasers Surg Med 2003:32:359–366.</w:t>
      </w:r>
    </w:p>
    <w:p w:rsidR="0006555D" w:rsidRPr="0006555D" w:rsidRDefault="0006555D" w:rsidP="0006555D">
      <w:pPr>
        <w:autoSpaceDE w:val="0"/>
        <w:autoSpaceDN w:val="0"/>
        <w:adjustRightInd w:val="0"/>
        <w:spacing w:after="0" w:line="480" w:lineRule="auto"/>
        <w:rPr>
          <w:rFonts w:ascii="Times New Roman" w:hAnsi="Times New Roman" w:cs="Times New Roman"/>
          <w:sz w:val="26"/>
          <w:szCs w:val="26"/>
        </w:rPr>
      </w:pPr>
      <w:r>
        <w:rPr>
          <w:rFonts w:ascii="Times New Roman" w:hAnsi="Times New Roman" w:cs="Times New Roman"/>
          <w:sz w:val="26"/>
          <w:szCs w:val="26"/>
        </w:rPr>
        <w:t xml:space="preserve">    </w:t>
      </w:r>
      <w:r w:rsidRPr="00981FFB">
        <w:rPr>
          <w:rFonts w:ascii="Times New Roman" w:hAnsi="Times New Roman" w:cs="Times New Roman"/>
          <w:b/>
          <w:sz w:val="26"/>
          <w:szCs w:val="26"/>
        </w:rPr>
        <w:t>112.</w:t>
      </w:r>
      <w:r w:rsidRPr="0006555D">
        <w:rPr>
          <w:rFonts w:ascii="Times New Roman" w:hAnsi="Times New Roman" w:cs="Times New Roman"/>
          <w:sz w:val="26"/>
          <w:szCs w:val="26"/>
        </w:rPr>
        <w:t>Moritz A, Gutknecht N, Doertbudak O, Goharkhay K, Schoop U, Schauer P, Sperr W. Bacterial reduction in periodontal pockets through irradiation with a diode laser: a pilot study. J Clin Laser Med Surg 1997:15: 33–37.</w:t>
      </w:r>
    </w:p>
    <w:p w:rsidR="0006555D" w:rsidRPr="0006555D" w:rsidRDefault="0006555D" w:rsidP="0006555D">
      <w:pPr>
        <w:autoSpaceDE w:val="0"/>
        <w:autoSpaceDN w:val="0"/>
        <w:adjustRightInd w:val="0"/>
        <w:spacing w:after="0" w:line="480" w:lineRule="auto"/>
        <w:rPr>
          <w:rFonts w:ascii="Times New Roman" w:hAnsi="Times New Roman" w:cs="Times New Roman"/>
          <w:sz w:val="26"/>
          <w:szCs w:val="26"/>
        </w:rPr>
      </w:pPr>
      <w:r>
        <w:rPr>
          <w:rFonts w:ascii="Times New Roman" w:hAnsi="Times New Roman" w:cs="Times New Roman"/>
          <w:sz w:val="26"/>
          <w:szCs w:val="26"/>
        </w:rPr>
        <w:t xml:space="preserve">    </w:t>
      </w:r>
      <w:r w:rsidRPr="00981FFB">
        <w:rPr>
          <w:rFonts w:ascii="Times New Roman" w:hAnsi="Times New Roman" w:cs="Times New Roman"/>
          <w:b/>
          <w:sz w:val="26"/>
          <w:szCs w:val="26"/>
        </w:rPr>
        <w:t>113.</w:t>
      </w:r>
      <w:r w:rsidRPr="0006555D">
        <w:rPr>
          <w:rFonts w:ascii="Times New Roman" w:hAnsi="Times New Roman" w:cs="Times New Roman"/>
          <w:sz w:val="26"/>
          <w:szCs w:val="26"/>
        </w:rPr>
        <w:t>Moritz A, Schoop U, Goharkhay K, Schauer P, Doertbudak O, Wernisch J, Sperr W. Treatment of periodontal pockets with a diode laser. Lasers Surg Med 1998:22:302–311.</w:t>
      </w:r>
    </w:p>
    <w:p w:rsidR="0006555D" w:rsidRDefault="0006555D" w:rsidP="0006555D">
      <w:pPr>
        <w:autoSpaceDE w:val="0"/>
        <w:autoSpaceDN w:val="0"/>
        <w:adjustRightInd w:val="0"/>
        <w:spacing w:after="0" w:line="480" w:lineRule="auto"/>
        <w:rPr>
          <w:rFonts w:ascii="Times New Roman" w:hAnsi="Times New Roman" w:cs="Times New Roman"/>
          <w:sz w:val="26"/>
          <w:szCs w:val="26"/>
        </w:rPr>
      </w:pPr>
      <w:r>
        <w:rPr>
          <w:rFonts w:ascii="Times New Roman" w:hAnsi="Times New Roman" w:cs="Times New Roman"/>
          <w:sz w:val="26"/>
          <w:szCs w:val="26"/>
        </w:rPr>
        <w:t xml:space="preserve">    </w:t>
      </w:r>
    </w:p>
    <w:p w:rsidR="0006555D" w:rsidRDefault="0006555D" w:rsidP="0006555D">
      <w:pPr>
        <w:autoSpaceDE w:val="0"/>
        <w:autoSpaceDN w:val="0"/>
        <w:adjustRightInd w:val="0"/>
        <w:spacing w:after="0" w:line="480" w:lineRule="auto"/>
        <w:rPr>
          <w:rFonts w:ascii="Times New Roman" w:hAnsi="Times New Roman" w:cs="Times New Roman"/>
          <w:sz w:val="26"/>
          <w:szCs w:val="26"/>
        </w:rPr>
      </w:pPr>
    </w:p>
    <w:p w:rsidR="0006555D" w:rsidRPr="0006555D" w:rsidRDefault="0006555D" w:rsidP="0006555D">
      <w:pPr>
        <w:autoSpaceDE w:val="0"/>
        <w:autoSpaceDN w:val="0"/>
        <w:adjustRightInd w:val="0"/>
        <w:spacing w:after="0" w:line="480" w:lineRule="auto"/>
        <w:rPr>
          <w:rFonts w:ascii="Times New Roman" w:hAnsi="Times New Roman" w:cs="Times New Roman"/>
          <w:sz w:val="26"/>
          <w:szCs w:val="26"/>
        </w:rPr>
      </w:pPr>
      <w:r>
        <w:rPr>
          <w:rFonts w:ascii="Times New Roman" w:hAnsi="Times New Roman" w:cs="Times New Roman"/>
          <w:sz w:val="26"/>
          <w:szCs w:val="26"/>
        </w:rPr>
        <w:t xml:space="preserve">    </w:t>
      </w:r>
      <w:r w:rsidRPr="00981FFB">
        <w:rPr>
          <w:rFonts w:ascii="Times New Roman" w:hAnsi="Times New Roman" w:cs="Times New Roman"/>
          <w:b/>
          <w:sz w:val="26"/>
          <w:szCs w:val="26"/>
        </w:rPr>
        <w:t>114.</w:t>
      </w:r>
      <w:r w:rsidRPr="0006555D">
        <w:rPr>
          <w:rFonts w:ascii="Times New Roman" w:hAnsi="Times New Roman" w:cs="Times New Roman"/>
          <w:sz w:val="26"/>
          <w:szCs w:val="26"/>
        </w:rPr>
        <w:t>Coluzzi DJ. Lasers and soft tissue curettage: An update. Compendium 2002:23:1104–1111.</w:t>
      </w:r>
    </w:p>
    <w:p w:rsidR="0006555D" w:rsidRPr="0006555D" w:rsidRDefault="0006555D" w:rsidP="0006555D">
      <w:pPr>
        <w:autoSpaceDE w:val="0"/>
        <w:autoSpaceDN w:val="0"/>
        <w:adjustRightInd w:val="0"/>
        <w:spacing w:after="0" w:line="480" w:lineRule="auto"/>
        <w:rPr>
          <w:rFonts w:ascii="Times New Roman" w:hAnsi="Times New Roman" w:cs="Times New Roman"/>
          <w:sz w:val="26"/>
          <w:szCs w:val="26"/>
        </w:rPr>
      </w:pPr>
      <w:r>
        <w:rPr>
          <w:rFonts w:ascii="Times New Roman" w:hAnsi="Times New Roman" w:cs="Times New Roman"/>
          <w:sz w:val="26"/>
          <w:szCs w:val="26"/>
        </w:rPr>
        <w:t xml:space="preserve">    </w:t>
      </w:r>
      <w:r w:rsidRPr="00981FFB">
        <w:rPr>
          <w:rFonts w:ascii="Times New Roman" w:hAnsi="Times New Roman" w:cs="Times New Roman"/>
          <w:b/>
          <w:sz w:val="26"/>
          <w:szCs w:val="26"/>
        </w:rPr>
        <w:t>115.</w:t>
      </w:r>
      <w:r w:rsidRPr="0006555D">
        <w:rPr>
          <w:rFonts w:ascii="Times New Roman" w:hAnsi="Times New Roman" w:cs="Times New Roman"/>
          <w:sz w:val="26"/>
          <w:szCs w:val="26"/>
        </w:rPr>
        <w:t>Hibst R, Paulus R. A New approach to fluorescence spectroscopy for caries detection. Proc SPIE 1999:3593:141–147.</w:t>
      </w:r>
    </w:p>
    <w:p w:rsidR="0006555D" w:rsidRPr="0006555D" w:rsidRDefault="0006555D" w:rsidP="0006555D">
      <w:pPr>
        <w:autoSpaceDE w:val="0"/>
        <w:autoSpaceDN w:val="0"/>
        <w:adjustRightInd w:val="0"/>
        <w:spacing w:after="0" w:line="480" w:lineRule="auto"/>
        <w:rPr>
          <w:rFonts w:ascii="Times New Roman" w:hAnsi="Times New Roman" w:cs="Times New Roman"/>
          <w:sz w:val="26"/>
          <w:szCs w:val="26"/>
        </w:rPr>
      </w:pPr>
      <w:r>
        <w:rPr>
          <w:rFonts w:ascii="Times New Roman" w:hAnsi="Times New Roman" w:cs="Times New Roman"/>
          <w:sz w:val="26"/>
          <w:szCs w:val="26"/>
        </w:rPr>
        <w:t xml:space="preserve">    </w:t>
      </w:r>
      <w:r w:rsidRPr="00981FFB">
        <w:rPr>
          <w:rFonts w:ascii="Times New Roman" w:hAnsi="Times New Roman" w:cs="Times New Roman"/>
          <w:b/>
          <w:sz w:val="26"/>
          <w:szCs w:val="26"/>
        </w:rPr>
        <w:t>116.</w:t>
      </w:r>
      <w:r w:rsidRPr="0006555D">
        <w:rPr>
          <w:rFonts w:ascii="Times New Roman" w:hAnsi="Times New Roman" w:cs="Times New Roman"/>
          <w:sz w:val="26"/>
          <w:szCs w:val="26"/>
        </w:rPr>
        <w:t>Hibst R, Paulus R, Lussi A. Detection of occlusal caries by laser fluorescence: basic and clinical investigations. Med Laser Appl 2001:16:205–213.</w:t>
      </w:r>
    </w:p>
    <w:p w:rsidR="0006555D" w:rsidRPr="0006555D" w:rsidRDefault="0006555D" w:rsidP="0006555D">
      <w:pPr>
        <w:autoSpaceDE w:val="0"/>
        <w:autoSpaceDN w:val="0"/>
        <w:adjustRightInd w:val="0"/>
        <w:spacing w:after="0" w:line="480" w:lineRule="auto"/>
        <w:rPr>
          <w:rFonts w:ascii="Times New Roman" w:hAnsi="Times New Roman" w:cs="Times New Roman"/>
          <w:sz w:val="26"/>
          <w:szCs w:val="26"/>
        </w:rPr>
      </w:pPr>
      <w:r>
        <w:rPr>
          <w:rFonts w:ascii="Times New Roman" w:hAnsi="Times New Roman" w:cs="Times New Roman"/>
          <w:sz w:val="26"/>
          <w:szCs w:val="26"/>
        </w:rPr>
        <w:t xml:space="preserve">    </w:t>
      </w:r>
      <w:r w:rsidRPr="00981FFB">
        <w:rPr>
          <w:rFonts w:ascii="Times New Roman" w:hAnsi="Times New Roman" w:cs="Times New Roman"/>
          <w:b/>
          <w:sz w:val="26"/>
          <w:szCs w:val="26"/>
        </w:rPr>
        <w:t>117.</w:t>
      </w:r>
      <w:r w:rsidRPr="0006555D">
        <w:rPr>
          <w:rFonts w:ascii="Times New Roman" w:hAnsi="Times New Roman" w:cs="Times New Roman"/>
          <w:sz w:val="26"/>
          <w:szCs w:val="26"/>
        </w:rPr>
        <w:t>Krause F, Braun A, Frentzen M. The possibility of detecting subgingival calculus by laser-fluorescence in vitro. Lasers Med Sci 2003:18:32–35.</w:t>
      </w:r>
    </w:p>
    <w:p w:rsidR="0006555D" w:rsidRPr="0006555D" w:rsidRDefault="0006555D" w:rsidP="0006555D">
      <w:pPr>
        <w:autoSpaceDE w:val="0"/>
        <w:autoSpaceDN w:val="0"/>
        <w:adjustRightInd w:val="0"/>
        <w:spacing w:after="0" w:line="480" w:lineRule="auto"/>
        <w:rPr>
          <w:rFonts w:ascii="Times New Roman" w:hAnsi="Times New Roman" w:cs="Times New Roman"/>
          <w:sz w:val="26"/>
          <w:szCs w:val="26"/>
        </w:rPr>
      </w:pPr>
      <w:r>
        <w:rPr>
          <w:rFonts w:ascii="Times New Roman" w:hAnsi="Times New Roman" w:cs="Times New Roman"/>
          <w:sz w:val="26"/>
          <w:szCs w:val="26"/>
        </w:rPr>
        <w:t xml:space="preserve">    </w:t>
      </w:r>
      <w:r w:rsidRPr="00981FFB">
        <w:rPr>
          <w:rFonts w:ascii="Times New Roman" w:hAnsi="Times New Roman" w:cs="Times New Roman"/>
          <w:b/>
          <w:sz w:val="26"/>
          <w:szCs w:val="26"/>
        </w:rPr>
        <w:t>118.</w:t>
      </w:r>
      <w:r w:rsidRPr="0006555D">
        <w:rPr>
          <w:rFonts w:ascii="Times New Roman" w:hAnsi="Times New Roman" w:cs="Times New Roman"/>
          <w:sz w:val="26"/>
          <w:szCs w:val="26"/>
        </w:rPr>
        <w:t>Sulewski JG. Historical survey of laser dentistry. Dent Clin North Am 2000:44:717–752.</w:t>
      </w:r>
    </w:p>
    <w:p w:rsidR="0006555D" w:rsidRPr="0006555D" w:rsidRDefault="0006555D" w:rsidP="0006555D">
      <w:pPr>
        <w:autoSpaceDE w:val="0"/>
        <w:autoSpaceDN w:val="0"/>
        <w:adjustRightInd w:val="0"/>
        <w:spacing w:after="0" w:line="480" w:lineRule="auto"/>
        <w:rPr>
          <w:rFonts w:ascii="Times New Roman" w:hAnsi="Times New Roman" w:cs="Times New Roman"/>
          <w:sz w:val="26"/>
          <w:szCs w:val="26"/>
        </w:rPr>
      </w:pPr>
      <w:r w:rsidRPr="00981FFB">
        <w:rPr>
          <w:rFonts w:ascii="Times New Roman" w:hAnsi="Times New Roman" w:cs="Times New Roman"/>
          <w:b/>
          <w:sz w:val="26"/>
          <w:szCs w:val="26"/>
        </w:rPr>
        <w:t xml:space="preserve">    119.</w:t>
      </w:r>
      <w:r w:rsidRPr="0006555D">
        <w:rPr>
          <w:rFonts w:ascii="Times New Roman" w:hAnsi="Times New Roman" w:cs="Times New Roman"/>
          <w:sz w:val="26"/>
          <w:szCs w:val="26"/>
        </w:rPr>
        <w:t>Henry CA, Judy M, Dyer B, Wagner M, Matthews JL. Sensitivity of Porphyromonas and Prevotella species in liquid media to argon laser. Photochem Photobiol 1995:61:410–413.</w:t>
      </w:r>
    </w:p>
    <w:p w:rsidR="0006555D" w:rsidRPr="0006555D" w:rsidRDefault="0006555D" w:rsidP="0006555D">
      <w:pPr>
        <w:autoSpaceDE w:val="0"/>
        <w:autoSpaceDN w:val="0"/>
        <w:adjustRightInd w:val="0"/>
        <w:spacing w:after="0" w:line="480" w:lineRule="auto"/>
        <w:rPr>
          <w:rFonts w:ascii="Times New Roman" w:hAnsi="Times New Roman" w:cs="Times New Roman"/>
          <w:sz w:val="26"/>
          <w:szCs w:val="26"/>
        </w:rPr>
      </w:pPr>
      <w:r>
        <w:rPr>
          <w:rFonts w:ascii="Times New Roman" w:hAnsi="Times New Roman" w:cs="Times New Roman"/>
          <w:sz w:val="26"/>
          <w:szCs w:val="26"/>
        </w:rPr>
        <w:t xml:space="preserve">    </w:t>
      </w:r>
      <w:r w:rsidRPr="00981FFB">
        <w:rPr>
          <w:rFonts w:ascii="Times New Roman" w:hAnsi="Times New Roman" w:cs="Times New Roman"/>
          <w:b/>
          <w:sz w:val="26"/>
          <w:szCs w:val="26"/>
        </w:rPr>
        <w:t>120.</w:t>
      </w:r>
      <w:r w:rsidRPr="0006555D">
        <w:rPr>
          <w:rFonts w:ascii="Times New Roman" w:hAnsi="Times New Roman" w:cs="Times New Roman"/>
          <w:sz w:val="26"/>
          <w:szCs w:val="26"/>
        </w:rPr>
        <w:t>Henry CA, Dyer B, Wagner M, Judy M, Matthews JL. Phototoxicity of argon laser irradiation on biofilms of Porphyromonas and Prevotella species. J Photochem Photobiol B 1996:34:123–128.</w:t>
      </w:r>
    </w:p>
    <w:p w:rsidR="0006555D" w:rsidRPr="0006555D" w:rsidRDefault="0006555D" w:rsidP="0006555D">
      <w:pPr>
        <w:autoSpaceDE w:val="0"/>
        <w:autoSpaceDN w:val="0"/>
        <w:adjustRightInd w:val="0"/>
        <w:spacing w:after="0" w:line="480" w:lineRule="auto"/>
        <w:rPr>
          <w:rFonts w:ascii="Times New Roman" w:hAnsi="Times New Roman" w:cs="Times New Roman"/>
          <w:sz w:val="26"/>
          <w:szCs w:val="26"/>
        </w:rPr>
      </w:pPr>
      <w:r>
        <w:rPr>
          <w:rFonts w:ascii="Times New Roman" w:hAnsi="Times New Roman" w:cs="Times New Roman"/>
          <w:sz w:val="26"/>
          <w:szCs w:val="26"/>
        </w:rPr>
        <w:t xml:space="preserve">    </w:t>
      </w:r>
      <w:r w:rsidRPr="00981FFB">
        <w:rPr>
          <w:rFonts w:ascii="Times New Roman" w:hAnsi="Times New Roman" w:cs="Times New Roman"/>
          <w:b/>
          <w:sz w:val="26"/>
          <w:szCs w:val="26"/>
        </w:rPr>
        <w:t>121.</w:t>
      </w:r>
      <w:r w:rsidRPr="0006555D">
        <w:rPr>
          <w:rFonts w:ascii="Times New Roman" w:hAnsi="Times New Roman" w:cs="Times New Roman"/>
          <w:sz w:val="26"/>
          <w:szCs w:val="26"/>
        </w:rPr>
        <w:t>Finkbeiner RL. The results of 1328 periodontal pockets treated with the argon laser: selective pocket thermolysis. J Clin Laser Med Surg 1995:13:273–281.</w:t>
      </w:r>
    </w:p>
    <w:p w:rsidR="0006555D" w:rsidRPr="0006555D" w:rsidRDefault="0006555D" w:rsidP="0006555D">
      <w:pPr>
        <w:autoSpaceDE w:val="0"/>
        <w:autoSpaceDN w:val="0"/>
        <w:adjustRightInd w:val="0"/>
        <w:spacing w:after="0" w:line="480" w:lineRule="auto"/>
        <w:rPr>
          <w:rFonts w:ascii="Times New Roman" w:hAnsi="Times New Roman" w:cs="Times New Roman"/>
          <w:sz w:val="26"/>
          <w:szCs w:val="26"/>
        </w:rPr>
      </w:pPr>
      <w:r>
        <w:rPr>
          <w:rFonts w:ascii="Times New Roman" w:hAnsi="Times New Roman" w:cs="Times New Roman"/>
          <w:sz w:val="26"/>
          <w:szCs w:val="26"/>
        </w:rPr>
        <w:t xml:space="preserve">    </w:t>
      </w:r>
      <w:r w:rsidRPr="00981FFB">
        <w:rPr>
          <w:rFonts w:ascii="Times New Roman" w:hAnsi="Times New Roman" w:cs="Times New Roman"/>
          <w:b/>
          <w:sz w:val="26"/>
          <w:szCs w:val="26"/>
        </w:rPr>
        <w:t>122.</w:t>
      </w:r>
      <w:r w:rsidRPr="0006555D">
        <w:rPr>
          <w:rFonts w:ascii="Times New Roman" w:hAnsi="Times New Roman" w:cs="Times New Roman"/>
          <w:sz w:val="26"/>
          <w:szCs w:val="26"/>
        </w:rPr>
        <w:t>Rechmann P, Henning T, Reichart P. Periodontal treatment with the frequency doubled alexandrite laser in dogs. Proc SPIE 2000:3910:351–341.</w:t>
      </w:r>
    </w:p>
    <w:p w:rsidR="0006555D" w:rsidRPr="0006555D" w:rsidRDefault="0006555D" w:rsidP="0006555D">
      <w:pPr>
        <w:autoSpaceDE w:val="0"/>
        <w:autoSpaceDN w:val="0"/>
        <w:adjustRightInd w:val="0"/>
        <w:spacing w:after="0" w:line="480" w:lineRule="auto"/>
        <w:rPr>
          <w:rFonts w:ascii="Times New Roman" w:hAnsi="Times New Roman" w:cs="Times New Roman"/>
          <w:sz w:val="26"/>
          <w:szCs w:val="26"/>
        </w:rPr>
      </w:pPr>
      <w:r>
        <w:rPr>
          <w:rFonts w:ascii="Times New Roman" w:hAnsi="Times New Roman" w:cs="Times New Roman"/>
          <w:sz w:val="26"/>
          <w:szCs w:val="26"/>
        </w:rPr>
        <w:t xml:space="preserve">    </w:t>
      </w:r>
      <w:r w:rsidRPr="00981FFB">
        <w:rPr>
          <w:rFonts w:ascii="Times New Roman" w:hAnsi="Times New Roman" w:cs="Times New Roman"/>
          <w:b/>
          <w:sz w:val="26"/>
          <w:szCs w:val="26"/>
        </w:rPr>
        <w:t>123.</w:t>
      </w:r>
      <w:r w:rsidRPr="0006555D">
        <w:rPr>
          <w:rFonts w:ascii="Times New Roman" w:hAnsi="Times New Roman" w:cs="Times New Roman"/>
          <w:sz w:val="26"/>
          <w:szCs w:val="26"/>
        </w:rPr>
        <w:t>Frentzen M, Koort HJ, Thiensiri I. Excimer lasers in dentistry: future possibilities with advanced technology. Quintessence Int 1992:23:117–133.</w:t>
      </w:r>
    </w:p>
    <w:p w:rsidR="0006555D" w:rsidRDefault="0006555D" w:rsidP="0006555D">
      <w:pPr>
        <w:autoSpaceDE w:val="0"/>
        <w:autoSpaceDN w:val="0"/>
        <w:adjustRightInd w:val="0"/>
        <w:spacing w:after="0" w:line="480" w:lineRule="auto"/>
        <w:rPr>
          <w:rFonts w:ascii="Times New Roman" w:hAnsi="Times New Roman" w:cs="Times New Roman"/>
          <w:sz w:val="26"/>
          <w:szCs w:val="26"/>
        </w:rPr>
      </w:pPr>
      <w:r>
        <w:rPr>
          <w:rFonts w:ascii="Times New Roman" w:hAnsi="Times New Roman" w:cs="Times New Roman"/>
          <w:sz w:val="26"/>
          <w:szCs w:val="26"/>
        </w:rPr>
        <w:lastRenderedPageBreak/>
        <w:t xml:space="preserve">    </w:t>
      </w:r>
    </w:p>
    <w:p w:rsidR="0006555D" w:rsidRPr="0006555D" w:rsidRDefault="0006555D" w:rsidP="0006555D">
      <w:pPr>
        <w:autoSpaceDE w:val="0"/>
        <w:autoSpaceDN w:val="0"/>
        <w:adjustRightInd w:val="0"/>
        <w:spacing w:after="0" w:line="480" w:lineRule="auto"/>
        <w:rPr>
          <w:rFonts w:ascii="Times New Roman" w:hAnsi="Times New Roman" w:cs="Times New Roman"/>
          <w:sz w:val="26"/>
          <w:szCs w:val="26"/>
        </w:rPr>
      </w:pPr>
      <w:r>
        <w:rPr>
          <w:rFonts w:ascii="Times New Roman" w:hAnsi="Times New Roman" w:cs="Times New Roman"/>
          <w:sz w:val="26"/>
          <w:szCs w:val="26"/>
        </w:rPr>
        <w:t xml:space="preserve">    </w:t>
      </w:r>
      <w:r w:rsidRPr="00981FFB">
        <w:rPr>
          <w:rFonts w:ascii="Times New Roman" w:hAnsi="Times New Roman" w:cs="Times New Roman"/>
          <w:b/>
          <w:sz w:val="26"/>
          <w:szCs w:val="26"/>
        </w:rPr>
        <w:t>124.</w:t>
      </w:r>
      <w:r w:rsidRPr="0006555D">
        <w:rPr>
          <w:rFonts w:ascii="Times New Roman" w:hAnsi="Times New Roman" w:cs="Times New Roman"/>
          <w:sz w:val="26"/>
          <w:szCs w:val="26"/>
        </w:rPr>
        <w:t>Folwaczny M, Mehl A, Haffner C, Hickel R. Substance removal on teeth with and without calculus using 308 nm XeCl excimer laser radiation. An in vitro investigation. J Clin Periodontol 1999:26:306–312.</w:t>
      </w:r>
    </w:p>
    <w:p w:rsidR="0006555D" w:rsidRPr="0006555D" w:rsidRDefault="00981FFB" w:rsidP="0006555D">
      <w:pPr>
        <w:spacing w:line="480" w:lineRule="auto"/>
        <w:rPr>
          <w:rStyle w:val="A2"/>
          <w:rFonts w:ascii="Times New Roman" w:hAnsi="Times New Roman" w:cs="Times New Roman"/>
          <w:b w:val="0"/>
          <w:sz w:val="26"/>
          <w:szCs w:val="26"/>
        </w:rPr>
      </w:pPr>
      <w:r>
        <w:rPr>
          <w:rStyle w:val="A2"/>
          <w:rFonts w:ascii="Times New Roman" w:hAnsi="Times New Roman" w:cs="Times New Roman"/>
          <w:b w:val="0"/>
          <w:sz w:val="26"/>
          <w:szCs w:val="26"/>
        </w:rPr>
        <w:t xml:space="preserve">    </w:t>
      </w:r>
      <w:r w:rsidRPr="00981FFB">
        <w:rPr>
          <w:rStyle w:val="A2"/>
          <w:rFonts w:ascii="Times New Roman" w:hAnsi="Times New Roman" w:cs="Times New Roman"/>
          <w:sz w:val="26"/>
          <w:szCs w:val="26"/>
        </w:rPr>
        <w:t>125.</w:t>
      </w:r>
      <w:r w:rsidR="0006555D" w:rsidRPr="0006555D">
        <w:rPr>
          <w:rStyle w:val="A2"/>
          <w:rFonts w:ascii="Times New Roman" w:hAnsi="Times New Roman" w:cs="Times New Roman"/>
          <w:b w:val="0"/>
          <w:sz w:val="26"/>
          <w:szCs w:val="26"/>
        </w:rPr>
        <w:t>Dental Clinics of North America 48 (2004);Lasers in dental implantology : 999-1015.</w:t>
      </w:r>
    </w:p>
    <w:p w:rsidR="0006555D" w:rsidRPr="00981FFB" w:rsidRDefault="00981FFB" w:rsidP="00981FFB">
      <w:pPr>
        <w:autoSpaceDE w:val="0"/>
        <w:autoSpaceDN w:val="0"/>
        <w:adjustRightInd w:val="0"/>
        <w:spacing w:after="0" w:line="480" w:lineRule="auto"/>
        <w:rPr>
          <w:rStyle w:val="A2"/>
          <w:rFonts w:ascii="Times New Roman" w:hAnsi="Times New Roman" w:cs="Times New Roman"/>
          <w:bCs w:val="0"/>
          <w:iCs/>
          <w:sz w:val="26"/>
          <w:szCs w:val="26"/>
        </w:rPr>
      </w:pPr>
      <w:r w:rsidRPr="00981FFB">
        <w:rPr>
          <w:rStyle w:val="A2"/>
          <w:rFonts w:ascii="Times New Roman" w:hAnsi="Times New Roman" w:cs="Times New Roman"/>
          <w:sz w:val="26"/>
          <w:szCs w:val="26"/>
        </w:rPr>
        <w:t xml:space="preserve">    126.</w:t>
      </w:r>
      <w:r>
        <w:rPr>
          <w:rStyle w:val="A2"/>
          <w:rFonts w:ascii="Times New Roman" w:hAnsi="Times New Roman" w:cs="Times New Roman"/>
          <w:b w:val="0"/>
          <w:sz w:val="26"/>
          <w:szCs w:val="26"/>
        </w:rPr>
        <w:t xml:space="preserve"> Point of care</w:t>
      </w:r>
      <w:r w:rsidR="0006555D" w:rsidRPr="00981FFB">
        <w:rPr>
          <w:rStyle w:val="A2"/>
          <w:rFonts w:ascii="Times New Roman" w:hAnsi="Times New Roman" w:cs="Times New Roman"/>
          <w:b w:val="0"/>
          <w:sz w:val="26"/>
          <w:szCs w:val="26"/>
        </w:rPr>
        <w:t>:</w:t>
      </w:r>
      <w:r w:rsidR="0006555D" w:rsidRPr="00981FFB">
        <w:rPr>
          <w:rFonts w:ascii="Times New Roman" w:hAnsi="Times New Roman" w:cs="Times New Roman"/>
          <w:iCs/>
          <w:sz w:val="26"/>
          <w:szCs w:val="26"/>
        </w:rPr>
        <w:t>Journal of the Canadian Dental Association February 2005;71, 2.</w:t>
      </w:r>
      <w:r w:rsidR="0006555D" w:rsidRPr="00981FFB">
        <w:rPr>
          <w:rStyle w:val="A2"/>
          <w:rFonts w:ascii="Times New Roman" w:hAnsi="Times New Roman" w:cs="Times New Roman"/>
          <w:sz w:val="26"/>
          <w:szCs w:val="26"/>
        </w:rPr>
        <w:t xml:space="preserve">    </w:t>
      </w:r>
    </w:p>
    <w:p w:rsidR="0006555D" w:rsidRPr="00981FFB" w:rsidRDefault="00981FFB" w:rsidP="00981FFB">
      <w:pPr>
        <w:autoSpaceDE w:val="0"/>
        <w:autoSpaceDN w:val="0"/>
        <w:adjustRightInd w:val="0"/>
        <w:spacing w:after="0" w:line="480" w:lineRule="auto"/>
        <w:rPr>
          <w:rFonts w:ascii="Times New Roman" w:hAnsi="Times New Roman" w:cs="Times New Roman"/>
          <w:iCs/>
          <w:sz w:val="26"/>
          <w:szCs w:val="26"/>
        </w:rPr>
      </w:pPr>
      <w:r>
        <w:rPr>
          <w:rFonts w:ascii="Times New Roman" w:hAnsi="Times New Roman" w:cs="Times New Roman"/>
          <w:sz w:val="26"/>
          <w:szCs w:val="26"/>
          <w:lang w:val="en-US"/>
        </w:rPr>
        <w:t xml:space="preserve">    </w:t>
      </w:r>
      <w:r w:rsidRPr="00981FFB">
        <w:rPr>
          <w:rFonts w:ascii="Times New Roman" w:hAnsi="Times New Roman" w:cs="Times New Roman"/>
          <w:b/>
          <w:sz w:val="26"/>
          <w:szCs w:val="26"/>
          <w:lang w:val="en-US"/>
        </w:rPr>
        <w:t>127.</w:t>
      </w:r>
      <w:r w:rsidR="0006555D" w:rsidRPr="00981FFB">
        <w:rPr>
          <w:rFonts w:ascii="Times New Roman" w:hAnsi="Times New Roman" w:cs="Times New Roman"/>
          <w:sz w:val="26"/>
          <w:szCs w:val="26"/>
          <w:lang w:val="en-US"/>
        </w:rPr>
        <w:t>Gerschman JA, Ruben J, Gebart-Eaglemont J. Low level laser therapy for dentinal tooth hypersensitivity. Australian Dent J 1994;39:353-7.</w:t>
      </w:r>
    </w:p>
    <w:p w:rsidR="0006555D" w:rsidRPr="00981FFB" w:rsidRDefault="00981FFB" w:rsidP="00981FFB">
      <w:pPr>
        <w:autoSpaceDE w:val="0"/>
        <w:autoSpaceDN w:val="0"/>
        <w:adjustRightInd w:val="0"/>
        <w:spacing w:after="0" w:line="480" w:lineRule="auto"/>
        <w:rPr>
          <w:rFonts w:ascii="Times New Roman" w:hAnsi="Times New Roman" w:cs="Times New Roman"/>
          <w:iCs/>
          <w:sz w:val="26"/>
          <w:szCs w:val="26"/>
        </w:rPr>
      </w:pPr>
      <w:r>
        <w:rPr>
          <w:rFonts w:ascii="Times New Roman" w:hAnsi="Times New Roman" w:cs="Times New Roman"/>
          <w:sz w:val="26"/>
          <w:szCs w:val="26"/>
          <w:lang w:val="en-US"/>
        </w:rPr>
        <w:t xml:space="preserve">    </w:t>
      </w:r>
      <w:r w:rsidRPr="00981FFB">
        <w:rPr>
          <w:rFonts w:ascii="Times New Roman" w:hAnsi="Times New Roman" w:cs="Times New Roman"/>
          <w:b/>
          <w:sz w:val="26"/>
          <w:szCs w:val="26"/>
          <w:lang w:val="en-US"/>
        </w:rPr>
        <w:t>128.</w:t>
      </w:r>
      <w:r w:rsidR="0006555D" w:rsidRPr="00981FFB">
        <w:rPr>
          <w:rFonts w:ascii="Times New Roman" w:hAnsi="Times New Roman" w:cs="Times New Roman"/>
          <w:sz w:val="26"/>
          <w:szCs w:val="26"/>
          <w:lang w:val="en-US"/>
        </w:rPr>
        <w:t>L. J. Walsh : The current status of low level laser therapy in dentistry. Australian Dental Journal 1997;42:(5):302-6.</w:t>
      </w:r>
    </w:p>
    <w:p w:rsidR="0006555D" w:rsidRPr="00981FFB" w:rsidRDefault="00981FFB" w:rsidP="00981FFB">
      <w:pPr>
        <w:autoSpaceDE w:val="0"/>
        <w:autoSpaceDN w:val="0"/>
        <w:adjustRightInd w:val="0"/>
        <w:spacing w:after="0" w:line="480" w:lineRule="auto"/>
        <w:rPr>
          <w:rFonts w:ascii="Times New Roman" w:hAnsi="Times New Roman" w:cs="Times New Roman"/>
          <w:iCs/>
          <w:sz w:val="26"/>
          <w:szCs w:val="26"/>
        </w:rPr>
      </w:pPr>
      <w:r>
        <w:rPr>
          <w:rFonts w:ascii="Times New Roman" w:eastAsia="Times New Roman" w:hAnsi="Times New Roman" w:cs="Times New Roman"/>
          <w:color w:val="000000" w:themeColor="text1"/>
          <w:sz w:val="26"/>
          <w:szCs w:val="26"/>
        </w:rPr>
        <w:t xml:space="preserve">    </w:t>
      </w:r>
      <w:r w:rsidRPr="00981FFB">
        <w:rPr>
          <w:rFonts w:ascii="Times New Roman" w:eastAsia="Times New Roman" w:hAnsi="Times New Roman" w:cs="Times New Roman"/>
          <w:b/>
          <w:color w:val="000000" w:themeColor="text1"/>
          <w:sz w:val="26"/>
          <w:szCs w:val="26"/>
        </w:rPr>
        <w:t>129.</w:t>
      </w:r>
      <w:r w:rsidR="0006555D" w:rsidRPr="00981FFB">
        <w:rPr>
          <w:rFonts w:ascii="Times New Roman" w:eastAsia="Times New Roman" w:hAnsi="Times New Roman" w:cs="Times New Roman"/>
          <w:color w:val="000000" w:themeColor="text1"/>
          <w:sz w:val="26"/>
          <w:szCs w:val="26"/>
        </w:rPr>
        <w:t>Proc Natl Acad Sci U S A. 2003 Mar18; 100(6): 3439-44. Epub 2003.</w:t>
      </w:r>
    </w:p>
    <w:p w:rsidR="0006555D" w:rsidRPr="00981FFB" w:rsidRDefault="00981FFB" w:rsidP="00981FFB">
      <w:pPr>
        <w:autoSpaceDE w:val="0"/>
        <w:autoSpaceDN w:val="0"/>
        <w:adjustRightInd w:val="0"/>
        <w:spacing w:after="0" w:line="480" w:lineRule="auto"/>
        <w:rPr>
          <w:rFonts w:ascii="Times New Roman" w:hAnsi="Times New Roman" w:cs="Times New Roman"/>
          <w:iCs/>
          <w:sz w:val="26"/>
          <w:szCs w:val="26"/>
        </w:rPr>
      </w:pPr>
      <w:r>
        <w:rPr>
          <w:rFonts w:ascii="Times New Roman" w:eastAsia="Times New Roman" w:hAnsi="Times New Roman" w:cs="Times New Roman"/>
          <w:bCs/>
          <w:color w:val="000000"/>
          <w:sz w:val="26"/>
          <w:szCs w:val="26"/>
        </w:rPr>
        <w:t xml:space="preserve">    </w:t>
      </w:r>
      <w:r w:rsidRPr="00981FFB">
        <w:rPr>
          <w:rFonts w:ascii="Times New Roman" w:eastAsia="Times New Roman" w:hAnsi="Times New Roman" w:cs="Times New Roman"/>
          <w:b/>
          <w:bCs/>
          <w:color w:val="000000"/>
          <w:sz w:val="26"/>
          <w:szCs w:val="26"/>
        </w:rPr>
        <w:t>130.</w:t>
      </w:r>
      <w:r w:rsidR="0006555D" w:rsidRPr="00981FFB">
        <w:rPr>
          <w:rFonts w:ascii="Times New Roman" w:eastAsia="Times New Roman" w:hAnsi="Times New Roman" w:cs="Times New Roman"/>
          <w:bCs/>
          <w:color w:val="000000"/>
          <w:sz w:val="26"/>
          <w:szCs w:val="26"/>
        </w:rPr>
        <w:t>Fujimaki Y</w:t>
      </w:r>
      <w:r w:rsidR="0006555D" w:rsidRPr="00981FFB">
        <w:rPr>
          <w:rFonts w:ascii="Times New Roman" w:eastAsia="Times New Roman" w:hAnsi="Times New Roman" w:cs="Times New Roman"/>
          <w:color w:val="000000"/>
          <w:sz w:val="26"/>
          <w:szCs w:val="26"/>
        </w:rPr>
        <w:t xml:space="preserve"> et al. </w:t>
      </w:r>
      <w:r w:rsidR="0006555D" w:rsidRPr="00981FFB">
        <w:rPr>
          <w:rFonts w:ascii="Times New Roman" w:eastAsia="Times New Roman" w:hAnsi="Times New Roman" w:cs="Times New Roman"/>
          <w:bCs/>
          <w:color w:val="000000"/>
          <w:sz w:val="26"/>
          <w:szCs w:val="26"/>
        </w:rPr>
        <w:t>Low-level laser irradiation attenuates production of reactive oxygen species by human neutrophils.</w:t>
      </w:r>
      <w:r w:rsidR="0006555D" w:rsidRPr="00981FFB">
        <w:rPr>
          <w:rFonts w:ascii="Times New Roman" w:eastAsia="Times New Roman" w:hAnsi="Times New Roman" w:cs="Times New Roman"/>
          <w:color w:val="000000"/>
          <w:sz w:val="26"/>
          <w:szCs w:val="26"/>
        </w:rPr>
        <w:t xml:space="preserve"> J Clin Laser Med Surg. 2003 Jun;21(3):165-70.</w:t>
      </w:r>
    </w:p>
    <w:p w:rsidR="0006555D" w:rsidRPr="00981FFB" w:rsidRDefault="00981FFB" w:rsidP="00981FFB">
      <w:pPr>
        <w:autoSpaceDE w:val="0"/>
        <w:autoSpaceDN w:val="0"/>
        <w:adjustRightInd w:val="0"/>
        <w:spacing w:after="0" w:line="480" w:lineRule="auto"/>
        <w:rPr>
          <w:rFonts w:ascii="Times New Roman" w:hAnsi="Times New Roman" w:cs="Times New Roman"/>
          <w:iCs/>
          <w:sz w:val="26"/>
          <w:szCs w:val="26"/>
        </w:rPr>
      </w:pPr>
      <w:r>
        <w:rPr>
          <w:rFonts w:ascii="Times New Roman" w:hAnsi="Times New Roman" w:cs="Times New Roman"/>
          <w:bCs/>
          <w:sz w:val="26"/>
          <w:szCs w:val="26"/>
        </w:rPr>
        <w:t xml:space="preserve">    </w:t>
      </w:r>
      <w:r w:rsidRPr="00981FFB">
        <w:rPr>
          <w:rFonts w:ascii="Times New Roman" w:hAnsi="Times New Roman" w:cs="Times New Roman"/>
          <w:b/>
          <w:bCs/>
          <w:sz w:val="26"/>
          <w:szCs w:val="26"/>
        </w:rPr>
        <w:t>131.</w:t>
      </w:r>
      <w:r w:rsidR="0006555D" w:rsidRPr="00981FFB">
        <w:rPr>
          <w:rFonts w:ascii="Times New Roman" w:hAnsi="Times New Roman" w:cs="Times New Roman"/>
          <w:bCs/>
          <w:sz w:val="26"/>
          <w:szCs w:val="26"/>
        </w:rPr>
        <w:t>J. Ty Hopkins et al. Low-Level Laser Therapy Facilitates Superficial Wound Healing in Humans: A Triple-Blind, Sham-Controlled Study</w:t>
      </w:r>
      <w:r w:rsidR="0006555D" w:rsidRPr="00981FFB">
        <w:rPr>
          <w:rFonts w:ascii="Times New Roman" w:hAnsi="Times New Roman" w:cs="Times New Roman"/>
          <w:i/>
          <w:iCs/>
          <w:sz w:val="26"/>
          <w:szCs w:val="26"/>
        </w:rPr>
        <w:t xml:space="preserve"> Journal of Athletic Training </w:t>
      </w:r>
      <w:r w:rsidR="0006555D" w:rsidRPr="00981FFB">
        <w:rPr>
          <w:rFonts w:ascii="Times New Roman" w:hAnsi="Times New Roman" w:cs="Times New Roman"/>
          <w:sz w:val="26"/>
          <w:szCs w:val="26"/>
        </w:rPr>
        <w:t>2004;39(3):223–229</w:t>
      </w:r>
      <w:r w:rsidR="0006555D" w:rsidRPr="00981FFB">
        <w:rPr>
          <w:rFonts w:ascii="Universal-NewswithCommPi" w:hAnsi="Universal-NewswithCommPi" w:cs="Universal-NewswithCommPi"/>
          <w:sz w:val="26"/>
          <w:szCs w:val="26"/>
        </w:rPr>
        <w:t xml:space="preserve"> </w:t>
      </w:r>
      <w:r w:rsidR="0006555D" w:rsidRPr="00981FFB">
        <w:rPr>
          <w:rFonts w:ascii="Times New Roman" w:hAnsi="Times New Roman" w:cs="Times New Roman"/>
          <w:sz w:val="26"/>
          <w:szCs w:val="26"/>
        </w:rPr>
        <w:t>by the National Athletic Trainers’ Association, Inc www.journalofathletictraining.org</w:t>
      </w:r>
    </w:p>
    <w:p w:rsidR="0006555D" w:rsidRDefault="00981FFB" w:rsidP="00981FFB">
      <w:pPr>
        <w:autoSpaceDE w:val="0"/>
        <w:autoSpaceDN w:val="0"/>
        <w:adjustRightInd w:val="0"/>
        <w:spacing w:after="0" w:line="480" w:lineRule="auto"/>
        <w:rPr>
          <w:rFonts w:ascii="Times New Roman" w:hAnsi="Times New Roman" w:cs="Times New Roman"/>
          <w:sz w:val="26"/>
          <w:szCs w:val="26"/>
        </w:rPr>
      </w:pPr>
      <w:r>
        <w:rPr>
          <w:rFonts w:ascii="Times New Roman" w:hAnsi="Times New Roman" w:cs="Times New Roman"/>
          <w:sz w:val="26"/>
          <w:szCs w:val="26"/>
        </w:rPr>
        <w:t xml:space="preserve">    </w:t>
      </w:r>
      <w:r w:rsidRPr="00981FFB">
        <w:rPr>
          <w:rFonts w:ascii="Times New Roman" w:hAnsi="Times New Roman" w:cs="Times New Roman"/>
          <w:b/>
          <w:sz w:val="26"/>
          <w:szCs w:val="26"/>
        </w:rPr>
        <w:t>132.</w:t>
      </w:r>
      <w:r w:rsidR="0006555D" w:rsidRPr="00981FFB">
        <w:rPr>
          <w:rFonts w:ascii="Times New Roman" w:hAnsi="Times New Roman" w:cs="Times New Roman"/>
          <w:sz w:val="26"/>
          <w:szCs w:val="26"/>
        </w:rPr>
        <w:t xml:space="preserve">Jose Claudio et al. </w:t>
      </w:r>
      <w:r w:rsidR="0006555D" w:rsidRPr="00981FFB">
        <w:rPr>
          <w:rFonts w:ascii="Times New Roman" w:hAnsi="Times New Roman" w:cs="Times New Roman"/>
          <w:bCs/>
          <w:color w:val="000000" w:themeColor="text1"/>
          <w:sz w:val="26"/>
          <w:szCs w:val="26"/>
        </w:rPr>
        <w:t>Clinical Study of the Gingiva Healing after Gingivectomy and Low-Level Laser Therapy;</w:t>
      </w:r>
      <w:r w:rsidR="0006555D" w:rsidRPr="00981FFB">
        <w:rPr>
          <w:rFonts w:ascii="Arial" w:hAnsi="Arial" w:cs="Arial"/>
          <w:b/>
          <w:sz w:val="26"/>
          <w:szCs w:val="26"/>
        </w:rPr>
        <w:t xml:space="preserve"> </w:t>
      </w:r>
      <w:r w:rsidR="0006555D" w:rsidRPr="00981FFB">
        <w:rPr>
          <w:rFonts w:ascii="Times New Roman" w:hAnsi="Times New Roman" w:cs="Times New Roman"/>
          <w:sz w:val="26"/>
          <w:szCs w:val="26"/>
        </w:rPr>
        <w:t>Photomedicine and Laser Surgery. October 1, 2006, 24(5): 588-594. doi:10.1089/pho.2006.24.588.</w:t>
      </w:r>
    </w:p>
    <w:p w:rsidR="00981FFB" w:rsidRDefault="00981FFB" w:rsidP="00981FFB">
      <w:pPr>
        <w:autoSpaceDE w:val="0"/>
        <w:autoSpaceDN w:val="0"/>
        <w:adjustRightInd w:val="0"/>
        <w:spacing w:after="0" w:line="480" w:lineRule="auto"/>
        <w:rPr>
          <w:rFonts w:ascii="Times New Roman" w:hAnsi="Times New Roman" w:cs="Times New Roman"/>
          <w:sz w:val="26"/>
          <w:szCs w:val="26"/>
        </w:rPr>
      </w:pPr>
    </w:p>
    <w:p w:rsidR="00981FFB" w:rsidRPr="00981FFB" w:rsidRDefault="00981FFB" w:rsidP="00981FFB">
      <w:pPr>
        <w:autoSpaceDE w:val="0"/>
        <w:autoSpaceDN w:val="0"/>
        <w:adjustRightInd w:val="0"/>
        <w:spacing w:after="0" w:line="480" w:lineRule="auto"/>
        <w:rPr>
          <w:rFonts w:ascii="Times New Roman" w:hAnsi="Times New Roman" w:cs="Times New Roman"/>
          <w:iCs/>
          <w:sz w:val="26"/>
          <w:szCs w:val="26"/>
        </w:rPr>
      </w:pPr>
    </w:p>
    <w:p w:rsidR="00981FFB" w:rsidRDefault="00981FFB" w:rsidP="00981FFB">
      <w:pPr>
        <w:spacing w:line="480" w:lineRule="auto"/>
        <w:rPr>
          <w:rStyle w:val="Strong"/>
          <w:rFonts w:ascii="Times New Roman" w:hAnsi="Times New Roman" w:cs="Times New Roman"/>
          <w:color w:val="000000" w:themeColor="text1"/>
          <w:sz w:val="26"/>
          <w:szCs w:val="26"/>
        </w:rPr>
      </w:pPr>
      <w:r>
        <w:rPr>
          <w:rStyle w:val="Strong"/>
          <w:rFonts w:ascii="Times New Roman" w:hAnsi="Times New Roman" w:cs="Times New Roman"/>
          <w:color w:val="000000" w:themeColor="text1"/>
          <w:sz w:val="26"/>
          <w:szCs w:val="26"/>
        </w:rPr>
        <w:lastRenderedPageBreak/>
        <w:t xml:space="preserve">   </w:t>
      </w:r>
    </w:p>
    <w:p w:rsidR="0006555D" w:rsidRPr="00981FFB" w:rsidRDefault="00981FFB" w:rsidP="00981FFB">
      <w:pPr>
        <w:spacing w:line="480" w:lineRule="auto"/>
        <w:rPr>
          <w:rFonts w:ascii="Times New Roman" w:hAnsi="Times New Roman" w:cs="Times New Roman"/>
          <w:color w:val="000000" w:themeColor="text1"/>
          <w:sz w:val="26"/>
          <w:szCs w:val="26"/>
        </w:rPr>
      </w:pPr>
      <w:r w:rsidRPr="00981FFB">
        <w:rPr>
          <w:rStyle w:val="Strong"/>
          <w:rFonts w:ascii="Times New Roman" w:hAnsi="Times New Roman" w:cs="Times New Roman"/>
          <w:color w:val="000000" w:themeColor="text1"/>
          <w:sz w:val="26"/>
          <w:szCs w:val="26"/>
        </w:rPr>
        <w:t xml:space="preserve"> </w:t>
      </w:r>
      <w:r>
        <w:rPr>
          <w:rStyle w:val="Strong"/>
          <w:rFonts w:ascii="Times New Roman" w:hAnsi="Times New Roman" w:cs="Times New Roman"/>
          <w:color w:val="000000" w:themeColor="text1"/>
          <w:sz w:val="26"/>
          <w:szCs w:val="26"/>
        </w:rPr>
        <w:t xml:space="preserve">   </w:t>
      </w:r>
      <w:r w:rsidRPr="00981FFB">
        <w:rPr>
          <w:rStyle w:val="Strong"/>
          <w:rFonts w:ascii="Times New Roman" w:hAnsi="Times New Roman" w:cs="Times New Roman"/>
          <w:color w:val="000000" w:themeColor="text1"/>
          <w:sz w:val="26"/>
          <w:szCs w:val="26"/>
        </w:rPr>
        <w:t>133.</w:t>
      </w:r>
      <w:r w:rsidR="0006555D" w:rsidRPr="00981FFB">
        <w:rPr>
          <w:rStyle w:val="Strong"/>
          <w:rFonts w:ascii="Times New Roman" w:hAnsi="Times New Roman" w:cs="Times New Roman"/>
          <w:b w:val="0"/>
          <w:color w:val="000000" w:themeColor="text1"/>
          <w:sz w:val="26"/>
          <w:szCs w:val="26"/>
        </w:rPr>
        <w:t>Juliano Milanezi et al.</w:t>
      </w:r>
      <w:r w:rsidR="0006555D" w:rsidRPr="00981FFB">
        <w:rPr>
          <w:rStyle w:val="Strong"/>
          <w:rFonts w:ascii="Times New Roman" w:hAnsi="Times New Roman" w:cs="Times New Roman"/>
          <w:color w:val="000000" w:themeColor="text1"/>
          <w:sz w:val="26"/>
          <w:szCs w:val="26"/>
        </w:rPr>
        <w:t xml:space="preserve"> </w:t>
      </w:r>
      <w:r w:rsidR="0006555D" w:rsidRPr="00981FFB">
        <w:rPr>
          <w:rFonts w:ascii="Times New Roman" w:hAnsi="Times New Roman" w:cs="Times New Roman"/>
          <w:bCs/>
          <w:color w:val="000000" w:themeColor="text1"/>
          <w:sz w:val="26"/>
          <w:szCs w:val="26"/>
        </w:rPr>
        <w:t xml:space="preserve">In Vivo Effect of Photodynamic Therapy on Periodontal Bone Loss in Dental Furcations. </w:t>
      </w:r>
      <w:r w:rsidR="0006555D" w:rsidRPr="00981FFB">
        <w:rPr>
          <w:rFonts w:ascii="Times New Roman" w:hAnsi="Times New Roman" w:cs="Times New Roman"/>
          <w:sz w:val="26"/>
          <w:szCs w:val="26"/>
        </w:rPr>
        <w:t>Journal of Periodontology</w:t>
      </w:r>
      <w:r w:rsidR="0006555D" w:rsidRPr="00981FFB">
        <w:rPr>
          <w:rFonts w:ascii="Times New Roman" w:hAnsi="Times New Roman" w:cs="Times New Roman"/>
          <w:color w:val="000000" w:themeColor="text1"/>
          <w:sz w:val="26"/>
          <w:szCs w:val="26"/>
        </w:rPr>
        <w:t xml:space="preserve"> 2008, Vol. 79, No. 6, Pages 1081-1088 (doi:10.1902/jop.2008.070456).</w:t>
      </w:r>
    </w:p>
    <w:p w:rsidR="0006555D" w:rsidRPr="00981FFB" w:rsidRDefault="00981FFB" w:rsidP="00981FFB">
      <w:pPr>
        <w:spacing w:line="480" w:lineRule="auto"/>
        <w:rPr>
          <w:rFonts w:ascii="Times New Roman" w:hAnsi="Times New Roman" w:cs="Times New Roman"/>
          <w:color w:val="000000" w:themeColor="text1"/>
          <w:sz w:val="26"/>
          <w:szCs w:val="26"/>
        </w:rPr>
      </w:pPr>
      <w:r>
        <w:rPr>
          <w:rFonts w:ascii="Times New Roman" w:hAnsi="Times New Roman" w:cs="Times New Roman"/>
          <w:sz w:val="26"/>
          <w:szCs w:val="26"/>
        </w:rPr>
        <w:t xml:space="preserve">    </w:t>
      </w:r>
      <w:r w:rsidRPr="00981FFB">
        <w:rPr>
          <w:rFonts w:ascii="Times New Roman" w:hAnsi="Times New Roman" w:cs="Times New Roman"/>
          <w:b/>
          <w:sz w:val="26"/>
          <w:szCs w:val="26"/>
        </w:rPr>
        <w:t>134.</w:t>
      </w:r>
      <w:r w:rsidR="0006555D" w:rsidRPr="00981FFB">
        <w:rPr>
          <w:rFonts w:ascii="Times New Roman" w:hAnsi="Times New Roman" w:cs="Times New Roman"/>
          <w:sz w:val="26"/>
          <w:szCs w:val="26"/>
        </w:rPr>
        <w:t>At http://www.wtia.com.au. WTIA-Panel 4 – Guidance Note 9 Laser safety – April 2003.</w:t>
      </w:r>
    </w:p>
    <w:p w:rsidR="0006555D" w:rsidRPr="00480F68" w:rsidRDefault="0006555D" w:rsidP="0006555D">
      <w:pPr>
        <w:autoSpaceDE w:val="0"/>
        <w:autoSpaceDN w:val="0"/>
        <w:adjustRightInd w:val="0"/>
        <w:spacing w:after="0" w:line="480" w:lineRule="auto"/>
        <w:rPr>
          <w:rFonts w:ascii="Times New Roman" w:hAnsi="Times New Roman" w:cs="Times New Roman"/>
          <w:iCs/>
          <w:sz w:val="26"/>
          <w:szCs w:val="26"/>
        </w:rPr>
      </w:pPr>
    </w:p>
    <w:p w:rsidR="0006555D" w:rsidRPr="00F10A2A" w:rsidRDefault="0006555D" w:rsidP="0006555D">
      <w:pPr>
        <w:pStyle w:val="ListParagraph"/>
        <w:autoSpaceDE w:val="0"/>
        <w:autoSpaceDN w:val="0"/>
        <w:adjustRightInd w:val="0"/>
        <w:spacing w:after="0" w:line="480" w:lineRule="auto"/>
        <w:rPr>
          <w:rFonts w:ascii="Times New Roman" w:hAnsi="Times New Roman" w:cs="Times New Roman"/>
          <w:iCs/>
          <w:sz w:val="24"/>
          <w:szCs w:val="24"/>
        </w:rPr>
      </w:pPr>
    </w:p>
    <w:p w:rsidR="0006555D" w:rsidRPr="00A02D4B" w:rsidRDefault="0006555D" w:rsidP="0006555D">
      <w:pPr>
        <w:autoSpaceDE w:val="0"/>
        <w:autoSpaceDN w:val="0"/>
        <w:adjustRightInd w:val="0"/>
        <w:spacing w:after="0" w:line="480" w:lineRule="auto"/>
        <w:rPr>
          <w:rFonts w:ascii="Times New Roman" w:hAnsi="Times New Roman" w:cs="Times New Roman"/>
          <w:iCs/>
          <w:sz w:val="24"/>
          <w:szCs w:val="24"/>
        </w:rPr>
      </w:pPr>
    </w:p>
    <w:p w:rsidR="0006555D" w:rsidRPr="00FC442E" w:rsidRDefault="0006555D" w:rsidP="0006555D">
      <w:pPr>
        <w:autoSpaceDE w:val="0"/>
        <w:autoSpaceDN w:val="0"/>
        <w:adjustRightInd w:val="0"/>
        <w:spacing w:after="0" w:line="480" w:lineRule="auto"/>
        <w:rPr>
          <w:rStyle w:val="A2"/>
          <w:rFonts w:ascii="Times New Roman" w:hAnsi="Times New Roman" w:cs="Times New Roman"/>
          <w:b w:val="0"/>
          <w:bCs w:val="0"/>
          <w:iCs/>
          <w:sz w:val="24"/>
          <w:szCs w:val="24"/>
        </w:rPr>
      </w:pPr>
    </w:p>
    <w:p w:rsidR="0006555D" w:rsidRPr="00B71CE6" w:rsidRDefault="0006555D" w:rsidP="0006555D">
      <w:pPr>
        <w:autoSpaceDE w:val="0"/>
        <w:autoSpaceDN w:val="0"/>
        <w:adjustRightInd w:val="0"/>
        <w:spacing w:after="0" w:line="480" w:lineRule="auto"/>
        <w:ind w:firstLine="840"/>
        <w:rPr>
          <w:rFonts w:ascii="Times New Roman" w:hAnsi="Times New Roman" w:cs="Times New Roman"/>
          <w:iCs/>
          <w:sz w:val="24"/>
          <w:szCs w:val="26"/>
        </w:rPr>
      </w:pPr>
    </w:p>
    <w:p w:rsidR="00E14D94" w:rsidRPr="00E14D94" w:rsidRDefault="00E14D94" w:rsidP="0006555D">
      <w:pPr>
        <w:autoSpaceDE w:val="0"/>
        <w:autoSpaceDN w:val="0"/>
        <w:adjustRightInd w:val="0"/>
        <w:spacing w:after="0" w:line="480" w:lineRule="auto"/>
        <w:rPr>
          <w:rFonts w:ascii="Times New Roman" w:hAnsi="Times New Roman" w:cs="Times New Roman"/>
          <w:sz w:val="24"/>
          <w:szCs w:val="20"/>
        </w:rPr>
      </w:pPr>
    </w:p>
    <w:sectPr w:rsidR="00E14D94" w:rsidRPr="00E14D94" w:rsidSect="007B04AA">
      <w:headerReference w:type="default" r:id="rId38"/>
      <w:footerReference w:type="default" r:id="rId39"/>
      <w:pgSz w:w="11906" w:h="16838"/>
      <w:pgMar w:top="1440" w:right="1440" w:bottom="1440" w:left="1440" w:header="708" w:footer="708" w:gutter="0"/>
      <w:pgBorders>
        <w:top w:val="thinThickSmallGap" w:sz="18" w:space="1" w:color="595959" w:themeColor="text1" w:themeTint="A6"/>
        <w:bottom w:val="thinThickSmallGap" w:sz="18" w:space="1" w:color="595959" w:themeColor="text1" w:themeTint="A6"/>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1381" w:rsidRDefault="00991381" w:rsidP="00306B37">
      <w:pPr>
        <w:spacing w:after="0" w:line="240" w:lineRule="auto"/>
      </w:pPr>
      <w:r>
        <w:separator/>
      </w:r>
    </w:p>
  </w:endnote>
  <w:endnote w:type="continuationSeparator" w:id="1">
    <w:p w:rsidR="00991381" w:rsidRDefault="00991381" w:rsidP="00306B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gency FB">
    <w:altName w:val="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AdvPS-UB">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dvPS-UTR">
    <w:panose1 w:val="00000000000000000000"/>
    <w:charset w:val="00"/>
    <w:family w:val="roman"/>
    <w:notTrueType/>
    <w:pitch w:val="default"/>
    <w:sig w:usb0="00000003" w:usb1="00000000" w:usb2="00000000" w:usb3="00000000" w:csb0="00000001" w:csb1="00000000"/>
  </w:font>
  <w:font w:name="AdvPS-UTSB">
    <w:panose1 w:val="00000000000000000000"/>
    <w:charset w:val="00"/>
    <w:family w:val="roman"/>
    <w:notTrueType/>
    <w:pitch w:val="default"/>
    <w:sig w:usb0="00000003" w:usb1="00000000" w:usb2="00000000" w:usb3="00000000" w:csb0="00000001" w:csb1="00000000"/>
  </w:font>
  <w:font w:name="AdvPS-UTI">
    <w:panose1 w:val="00000000000000000000"/>
    <w:charset w:val="00"/>
    <w:family w:val="roman"/>
    <w:notTrueType/>
    <w:pitch w:val="default"/>
    <w:sig w:usb0="00000003" w:usb1="00000000" w:usb2="00000000" w:usb3="00000000" w:csb0="00000001" w:csb1="00000000"/>
  </w:font>
  <w:font w:name="Optima-Italic">
    <w:panose1 w:val="00000000000000000000"/>
    <w:charset w:val="00"/>
    <w:family w:val="swiss"/>
    <w:notTrueType/>
    <w:pitch w:val="default"/>
    <w:sig w:usb0="00000003" w:usb1="00000000" w:usb2="00000000" w:usb3="00000000" w:csb0="00000001" w:csb1="00000000"/>
  </w:font>
  <w:font w:name="Optima-BoldItalic">
    <w:panose1 w:val="00000000000000000000"/>
    <w:charset w:val="00"/>
    <w:family w:val="swiss"/>
    <w:notTrueType/>
    <w:pitch w:val="default"/>
    <w:sig w:usb0="00000003" w:usb1="00000000" w:usb2="00000000" w:usb3="00000000" w:csb0="00000001" w:csb1="00000000"/>
  </w:font>
  <w:font w:name="Plantin">
    <w:panose1 w:val="00000000000000000000"/>
    <w:charset w:val="00"/>
    <w:family w:val="roman"/>
    <w:notTrueType/>
    <w:pitch w:val="default"/>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Universal-NewswithCommP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6704"/>
      <w:docPartObj>
        <w:docPartGallery w:val="Page Numbers (Bottom of Page)"/>
        <w:docPartUnique/>
      </w:docPartObj>
    </w:sdtPr>
    <w:sdtContent>
      <w:p w:rsidR="0006555D" w:rsidRDefault="0006555D">
        <w:pPr>
          <w:pStyle w:val="Footer"/>
          <w:jc w:val="center"/>
        </w:pPr>
        <w:fldSimple w:instr=" PAGE   \* MERGEFORMAT ">
          <w:r w:rsidR="006815F1">
            <w:rPr>
              <w:noProof/>
            </w:rPr>
            <w:t>151</w:t>
          </w:r>
        </w:fldSimple>
      </w:p>
    </w:sdtContent>
  </w:sdt>
  <w:p w:rsidR="0006555D" w:rsidRDefault="0006555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1381" w:rsidRDefault="00991381" w:rsidP="00306B37">
      <w:pPr>
        <w:spacing w:after="0" w:line="240" w:lineRule="auto"/>
      </w:pPr>
      <w:r>
        <w:separator/>
      </w:r>
    </w:p>
  </w:footnote>
  <w:footnote w:type="continuationSeparator" w:id="1">
    <w:p w:rsidR="00991381" w:rsidRDefault="00991381" w:rsidP="00306B3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555D" w:rsidRPr="005A0CB1" w:rsidRDefault="0006555D">
    <w:pPr>
      <w:pStyle w:val="Header"/>
      <w:rPr>
        <w:rFonts w:ascii="Arial Narrow" w:hAnsi="Arial Narrow"/>
        <w:b/>
        <w:i/>
        <w:sz w:val="20"/>
      </w:rPr>
    </w:pPr>
    <w:r w:rsidRPr="005A0CB1">
      <w:rPr>
        <w:rFonts w:ascii="Arial Narrow" w:hAnsi="Arial Narrow"/>
        <w:b/>
        <w:i/>
        <w:sz w:val="20"/>
      </w:rPr>
      <w:ptab w:relativeTo="margin" w:alignment="center" w:leader="none"/>
    </w:r>
    <w:r w:rsidRPr="005A0CB1">
      <w:rPr>
        <w:rFonts w:ascii="Arial Narrow" w:hAnsi="Arial Narrow"/>
        <w:b/>
        <w:i/>
        <w:sz w:val="20"/>
      </w:rPr>
      <w:ptab w:relativeTo="margin" w:alignment="right" w:leader="none"/>
    </w:r>
    <w:r w:rsidRPr="005A0CB1">
      <w:rPr>
        <w:rFonts w:ascii="Arial Narrow" w:hAnsi="Arial Narrow"/>
        <w:b/>
        <w:i/>
        <w:sz w:val="20"/>
      </w:rPr>
      <w:t>LASERS IN PERIODONTICS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1.25pt;height:11.25pt" o:bullet="t">
        <v:imagedata r:id="rId1" o:title="msoE241"/>
      </v:shape>
    </w:pict>
  </w:numPicBullet>
  <w:numPicBullet w:numPicBulletId="1">
    <w:pict>
      <v:shape id="_x0000_i1043" type="#_x0000_t75" style="width:11.25pt;height:9.75pt" o:bullet="t">
        <v:imagedata r:id="rId2" o:title="BD21300_"/>
      </v:shape>
    </w:pict>
  </w:numPicBullet>
  <w:abstractNum w:abstractNumId="0">
    <w:nsid w:val="07F73AB3"/>
    <w:multiLevelType w:val="hybridMultilevel"/>
    <w:tmpl w:val="FCF6F4A8"/>
    <w:lvl w:ilvl="0" w:tplc="6F2EB26A">
      <w:start w:val="1"/>
      <w:numFmt w:val="decimal"/>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A1F65CE"/>
    <w:multiLevelType w:val="hybridMultilevel"/>
    <w:tmpl w:val="CAA01436"/>
    <w:lvl w:ilvl="0" w:tplc="40090007">
      <w:start w:val="1"/>
      <w:numFmt w:val="bullet"/>
      <w:lvlText w:val=""/>
      <w:lvlPicBulletId w:val="0"/>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236B7A21"/>
    <w:multiLevelType w:val="hybridMultilevel"/>
    <w:tmpl w:val="05641FC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264D206B"/>
    <w:multiLevelType w:val="hybridMultilevel"/>
    <w:tmpl w:val="FEAEF00C"/>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299F003D"/>
    <w:multiLevelType w:val="hybridMultilevel"/>
    <w:tmpl w:val="AA3AECE2"/>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2A06677F"/>
    <w:multiLevelType w:val="hybridMultilevel"/>
    <w:tmpl w:val="F77E4790"/>
    <w:lvl w:ilvl="0" w:tplc="40090007">
      <w:start w:val="1"/>
      <w:numFmt w:val="bullet"/>
      <w:lvlText w:val=""/>
      <w:lvlPicBulletId w:val="0"/>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2A0D6A30"/>
    <w:multiLevelType w:val="hybridMultilevel"/>
    <w:tmpl w:val="01AA16C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C253356"/>
    <w:multiLevelType w:val="hybridMultilevel"/>
    <w:tmpl w:val="8CECB516"/>
    <w:lvl w:ilvl="0" w:tplc="40090007">
      <w:start w:val="1"/>
      <w:numFmt w:val="bullet"/>
      <w:lvlText w:val=""/>
      <w:lvlPicBulletId w:val="0"/>
      <w:lvlJc w:val="left"/>
      <w:pPr>
        <w:ind w:left="720" w:hanging="360"/>
      </w:pPr>
      <w:rPr>
        <w:rFonts w:ascii="Symbol" w:hAnsi="Symbol"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2F9E6E9A"/>
    <w:multiLevelType w:val="hybridMultilevel"/>
    <w:tmpl w:val="2EB6530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336432C8"/>
    <w:multiLevelType w:val="hybridMultilevel"/>
    <w:tmpl w:val="D23E53A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377840D5"/>
    <w:multiLevelType w:val="hybridMultilevel"/>
    <w:tmpl w:val="046E2990"/>
    <w:lvl w:ilvl="0" w:tplc="D1402890">
      <w:start w:val="1"/>
      <w:numFmt w:val="bullet"/>
      <w:lvlText w:val=""/>
      <w:lvlPicBulletId w:val="1"/>
      <w:lvlJc w:val="left"/>
      <w:pPr>
        <w:ind w:left="720" w:hanging="360"/>
      </w:pPr>
      <w:rPr>
        <w:rFonts w:ascii="Symbol" w:hAnsi="Symbol"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38960EF1"/>
    <w:multiLevelType w:val="hybridMultilevel"/>
    <w:tmpl w:val="D1A651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3FC80F97"/>
    <w:multiLevelType w:val="hybridMultilevel"/>
    <w:tmpl w:val="07B4EB50"/>
    <w:lvl w:ilvl="0" w:tplc="71D45C00">
      <w:start w:val="1"/>
      <w:numFmt w:val="decimal"/>
      <w:lvlText w:val="%1."/>
      <w:lvlJc w:val="left"/>
      <w:pPr>
        <w:ind w:left="720" w:hanging="360"/>
      </w:pPr>
      <w:rPr>
        <w:rFonts w:hint="default"/>
        <w:b/>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FEA279D"/>
    <w:multiLevelType w:val="hybridMultilevel"/>
    <w:tmpl w:val="54D862E4"/>
    <w:lvl w:ilvl="0" w:tplc="40090007">
      <w:start w:val="1"/>
      <w:numFmt w:val="bullet"/>
      <w:lvlText w:val=""/>
      <w:lvlPicBulletId w:val="0"/>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40350415"/>
    <w:multiLevelType w:val="hybridMultilevel"/>
    <w:tmpl w:val="96B2D15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449F5463"/>
    <w:multiLevelType w:val="hybridMultilevel"/>
    <w:tmpl w:val="1EE80248"/>
    <w:lvl w:ilvl="0" w:tplc="40090007">
      <w:start w:val="1"/>
      <w:numFmt w:val="bullet"/>
      <w:lvlText w:val=""/>
      <w:lvlPicBulletId w:val="0"/>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4748604A"/>
    <w:multiLevelType w:val="hybridMultilevel"/>
    <w:tmpl w:val="5EE0447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564C7027"/>
    <w:multiLevelType w:val="hybridMultilevel"/>
    <w:tmpl w:val="4A6EDAF6"/>
    <w:lvl w:ilvl="0" w:tplc="D1402890">
      <w:start w:val="1"/>
      <w:numFmt w:val="bullet"/>
      <w:lvlText w:val=""/>
      <w:lvlPicBulletId w:val="1"/>
      <w:lvlJc w:val="left"/>
      <w:pPr>
        <w:ind w:left="720" w:hanging="360"/>
      </w:pPr>
      <w:rPr>
        <w:rFonts w:ascii="Symbol" w:hAnsi="Symbol"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5D1A6CD8"/>
    <w:multiLevelType w:val="hybridMultilevel"/>
    <w:tmpl w:val="4AF4E6E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6930291A"/>
    <w:multiLevelType w:val="hybridMultilevel"/>
    <w:tmpl w:val="7B24BA3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69F12029"/>
    <w:multiLevelType w:val="hybridMultilevel"/>
    <w:tmpl w:val="FF283DF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6C6D69EA"/>
    <w:multiLevelType w:val="hybridMultilevel"/>
    <w:tmpl w:val="4BC2E6F2"/>
    <w:lvl w:ilvl="0" w:tplc="40090007">
      <w:start w:val="1"/>
      <w:numFmt w:val="bullet"/>
      <w:lvlText w:val=""/>
      <w:lvlPicBulletId w:val="0"/>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6D4D732C"/>
    <w:multiLevelType w:val="hybridMultilevel"/>
    <w:tmpl w:val="80AA59B6"/>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
  </w:num>
  <w:num w:numId="2">
    <w:abstractNumId w:val="16"/>
  </w:num>
  <w:num w:numId="3">
    <w:abstractNumId w:val="8"/>
  </w:num>
  <w:num w:numId="4">
    <w:abstractNumId w:val="6"/>
  </w:num>
  <w:num w:numId="5">
    <w:abstractNumId w:val="19"/>
  </w:num>
  <w:num w:numId="6">
    <w:abstractNumId w:val="20"/>
  </w:num>
  <w:num w:numId="7">
    <w:abstractNumId w:val="14"/>
  </w:num>
  <w:num w:numId="8">
    <w:abstractNumId w:val="18"/>
  </w:num>
  <w:num w:numId="9">
    <w:abstractNumId w:val="9"/>
  </w:num>
  <w:num w:numId="10">
    <w:abstractNumId w:val="11"/>
  </w:num>
  <w:num w:numId="11">
    <w:abstractNumId w:val="21"/>
  </w:num>
  <w:num w:numId="12">
    <w:abstractNumId w:val="10"/>
  </w:num>
  <w:num w:numId="13">
    <w:abstractNumId w:val="17"/>
  </w:num>
  <w:num w:numId="14">
    <w:abstractNumId w:val="5"/>
  </w:num>
  <w:num w:numId="15">
    <w:abstractNumId w:val="7"/>
  </w:num>
  <w:num w:numId="16">
    <w:abstractNumId w:val="15"/>
  </w:num>
  <w:num w:numId="17">
    <w:abstractNumId w:val="13"/>
  </w:num>
  <w:num w:numId="18">
    <w:abstractNumId w:val="22"/>
  </w:num>
  <w:num w:numId="19">
    <w:abstractNumId w:val="3"/>
  </w:num>
  <w:num w:numId="20">
    <w:abstractNumId w:val="4"/>
  </w:num>
  <w:num w:numId="21">
    <w:abstractNumId w:val="1"/>
  </w:num>
  <w:num w:numId="22">
    <w:abstractNumId w:val="12"/>
  </w:num>
  <w:num w:numId="2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characterSpacingControl w:val="doNotCompress"/>
  <w:footnotePr>
    <w:footnote w:id="0"/>
    <w:footnote w:id="1"/>
  </w:footnotePr>
  <w:endnotePr>
    <w:endnote w:id="0"/>
    <w:endnote w:id="1"/>
  </w:endnotePr>
  <w:compat/>
  <w:rsids>
    <w:rsidRoot w:val="00315E90"/>
    <w:rsid w:val="0000634E"/>
    <w:rsid w:val="00014037"/>
    <w:rsid w:val="00025914"/>
    <w:rsid w:val="00027C1B"/>
    <w:rsid w:val="00033D7E"/>
    <w:rsid w:val="00034B68"/>
    <w:rsid w:val="000437BC"/>
    <w:rsid w:val="00050B52"/>
    <w:rsid w:val="00052ED1"/>
    <w:rsid w:val="000539E7"/>
    <w:rsid w:val="00060523"/>
    <w:rsid w:val="00060833"/>
    <w:rsid w:val="00063CDF"/>
    <w:rsid w:val="0006555D"/>
    <w:rsid w:val="00065C01"/>
    <w:rsid w:val="00070FE4"/>
    <w:rsid w:val="0007251B"/>
    <w:rsid w:val="0008198F"/>
    <w:rsid w:val="0008506B"/>
    <w:rsid w:val="000916E6"/>
    <w:rsid w:val="0009347F"/>
    <w:rsid w:val="000938DD"/>
    <w:rsid w:val="00094852"/>
    <w:rsid w:val="000A2936"/>
    <w:rsid w:val="000A5854"/>
    <w:rsid w:val="000B0736"/>
    <w:rsid w:val="000B13B5"/>
    <w:rsid w:val="000B36B6"/>
    <w:rsid w:val="000B586C"/>
    <w:rsid w:val="000C092E"/>
    <w:rsid w:val="000C15B0"/>
    <w:rsid w:val="000C4992"/>
    <w:rsid w:val="000C5270"/>
    <w:rsid w:val="000D22B1"/>
    <w:rsid w:val="000D4475"/>
    <w:rsid w:val="000E7509"/>
    <w:rsid w:val="000F61D7"/>
    <w:rsid w:val="000F7F46"/>
    <w:rsid w:val="00101560"/>
    <w:rsid w:val="00104E35"/>
    <w:rsid w:val="00106187"/>
    <w:rsid w:val="00107E78"/>
    <w:rsid w:val="00110142"/>
    <w:rsid w:val="00113854"/>
    <w:rsid w:val="00115F17"/>
    <w:rsid w:val="001160C7"/>
    <w:rsid w:val="00130860"/>
    <w:rsid w:val="00132384"/>
    <w:rsid w:val="00137CBB"/>
    <w:rsid w:val="00152956"/>
    <w:rsid w:val="001566FC"/>
    <w:rsid w:val="00157E2E"/>
    <w:rsid w:val="00172F4D"/>
    <w:rsid w:val="00174EA0"/>
    <w:rsid w:val="00176AA6"/>
    <w:rsid w:val="00177583"/>
    <w:rsid w:val="001B2F6E"/>
    <w:rsid w:val="001C46E0"/>
    <w:rsid w:val="001D6AFB"/>
    <w:rsid w:val="00200349"/>
    <w:rsid w:val="002008EE"/>
    <w:rsid w:val="00211F9D"/>
    <w:rsid w:val="00221A5C"/>
    <w:rsid w:val="002279EC"/>
    <w:rsid w:val="00231977"/>
    <w:rsid w:val="0023610E"/>
    <w:rsid w:val="002470D4"/>
    <w:rsid w:val="00254FCA"/>
    <w:rsid w:val="002606D3"/>
    <w:rsid w:val="00260DAA"/>
    <w:rsid w:val="002633EF"/>
    <w:rsid w:val="00266ED7"/>
    <w:rsid w:val="00284C70"/>
    <w:rsid w:val="0029258B"/>
    <w:rsid w:val="0029303E"/>
    <w:rsid w:val="00293FE4"/>
    <w:rsid w:val="002969BF"/>
    <w:rsid w:val="00296EAD"/>
    <w:rsid w:val="002A02C2"/>
    <w:rsid w:val="002B5108"/>
    <w:rsid w:val="002B7097"/>
    <w:rsid w:val="002D042B"/>
    <w:rsid w:val="002D2D33"/>
    <w:rsid w:val="002D6C8D"/>
    <w:rsid w:val="002E4952"/>
    <w:rsid w:val="002E4FB1"/>
    <w:rsid w:val="002F2E50"/>
    <w:rsid w:val="0030028A"/>
    <w:rsid w:val="003013FA"/>
    <w:rsid w:val="00306B37"/>
    <w:rsid w:val="00306FF8"/>
    <w:rsid w:val="00307AF4"/>
    <w:rsid w:val="00310EFA"/>
    <w:rsid w:val="00312599"/>
    <w:rsid w:val="00314659"/>
    <w:rsid w:val="00315E90"/>
    <w:rsid w:val="00316A7E"/>
    <w:rsid w:val="00317661"/>
    <w:rsid w:val="003260CD"/>
    <w:rsid w:val="003340B0"/>
    <w:rsid w:val="003426CF"/>
    <w:rsid w:val="00350D8F"/>
    <w:rsid w:val="0035165C"/>
    <w:rsid w:val="003518E7"/>
    <w:rsid w:val="00361EBF"/>
    <w:rsid w:val="0036344C"/>
    <w:rsid w:val="00371D48"/>
    <w:rsid w:val="0037741A"/>
    <w:rsid w:val="003800AE"/>
    <w:rsid w:val="00382E24"/>
    <w:rsid w:val="00383192"/>
    <w:rsid w:val="00386156"/>
    <w:rsid w:val="00386165"/>
    <w:rsid w:val="003D4290"/>
    <w:rsid w:val="003D4F98"/>
    <w:rsid w:val="003D6CD0"/>
    <w:rsid w:val="003E1344"/>
    <w:rsid w:val="003E1924"/>
    <w:rsid w:val="003E2A1D"/>
    <w:rsid w:val="003F064D"/>
    <w:rsid w:val="003F4697"/>
    <w:rsid w:val="00401DD1"/>
    <w:rsid w:val="00401E7E"/>
    <w:rsid w:val="00402C60"/>
    <w:rsid w:val="00402C8E"/>
    <w:rsid w:val="004045BB"/>
    <w:rsid w:val="00407509"/>
    <w:rsid w:val="0041466D"/>
    <w:rsid w:val="00417A20"/>
    <w:rsid w:val="00421C77"/>
    <w:rsid w:val="0042391D"/>
    <w:rsid w:val="00430297"/>
    <w:rsid w:val="00432F3E"/>
    <w:rsid w:val="0043401A"/>
    <w:rsid w:val="00434742"/>
    <w:rsid w:val="004409C2"/>
    <w:rsid w:val="00442313"/>
    <w:rsid w:val="0044292E"/>
    <w:rsid w:val="0044474C"/>
    <w:rsid w:val="004532F1"/>
    <w:rsid w:val="00454BA4"/>
    <w:rsid w:val="00457DE8"/>
    <w:rsid w:val="00470419"/>
    <w:rsid w:val="004728E5"/>
    <w:rsid w:val="004730C6"/>
    <w:rsid w:val="00473C23"/>
    <w:rsid w:val="004764D5"/>
    <w:rsid w:val="00480A94"/>
    <w:rsid w:val="004904EF"/>
    <w:rsid w:val="00495521"/>
    <w:rsid w:val="004A1C35"/>
    <w:rsid w:val="004A412C"/>
    <w:rsid w:val="004A47C9"/>
    <w:rsid w:val="004A6D9A"/>
    <w:rsid w:val="004B1B4B"/>
    <w:rsid w:val="004B2F41"/>
    <w:rsid w:val="004C21C7"/>
    <w:rsid w:val="004C2F86"/>
    <w:rsid w:val="004C4D4B"/>
    <w:rsid w:val="004E5BF2"/>
    <w:rsid w:val="004F54C8"/>
    <w:rsid w:val="004F5A77"/>
    <w:rsid w:val="004F7EC6"/>
    <w:rsid w:val="004F7F05"/>
    <w:rsid w:val="00501954"/>
    <w:rsid w:val="0050547F"/>
    <w:rsid w:val="00513EFD"/>
    <w:rsid w:val="005210BB"/>
    <w:rsid w:val="00521519"/>
    <w:rsid w:val="005220E2"/>
    <w:rsid w:val="00525270"/>
    <w:rsid w:val="00525D49"/>
    <w:rsid w:val="005318EC"/>
    <w:rsid w:val="00534A32"/>
    <w:rsid w:val="005476E4"/>
    <w:rsid w:val="00550B2A"/>
    <w:rsid w:val="00561016"/>
    <w:rsid w:val="005621E9"/>
    <w:rsid w:val="00562821"/>
    <w:rsid w:val="00563641"/>
    <w:rsid w:val="00567BA5"/>
    <w:rsid w:val="005713FE"/>
    <w:rsid w:val="005730B3"/>
    <w:rsid w:val="005772B1"/>
    <w:rsid w:val="00580BC3"/>
    <w:rsid w:val="00581FBE"/>
    <w:rsid w:val="005853CC"/>
    <w:rsid w:val="00586E0D"/>
    <w:rsid w:val="00587874"/>
    <w:rsid w:val="00590454"/>
    <w:rsid w:val="005916DC"/>
    <w:rsid w:val="005918AB"/>
    <w:rsid w:val="005A0CB1"/>
    <w:rsid w:val="005A4CCB"/>
    <w:rsid w:val="005B0B6C"/>
    <w:rsid w:val="005B1140"/>
    <w:rsid w:val="005B3973"/>
    <w:rsid w:val="005B7C36"/>
    <w:rsid w:val="005C21D1"/>
    <w:rsid w:val="005D09C8"/>
    <w:rsid w:val="005D6F72"/>
    <w:rsid w:val="005E0466"/>
    <w:rsid w:val="005E05A1"/>
    <w:rsid w:val="005E5C2A"/>
    <w:rsid w:val="005E6B74"/>
    <w:rsid w:val="005F215D"/>
    <w:rsid w:val="005F3FAA"/>
    <w:rsid w:val="005F422C"/>
    <w:rsid w:val="005F5DB1"/>
    <w:rsid w:val="00601DAA"/>
    <w:rsid w:val="0061401C"/>
    <w:rsid w:val="00616FE5"/>
    <w:rsid w:val="006206B9"/>
    <w:rsid w:val="006316AF"/>
    <w:rsid w:val="0064167A"/>
    <w:rsid w:val="00643975"/>
    <w:rsid w:val="00643C8F"/>
    <w:rsid w:val="0064566E"/>
    <w:rsid w:val="00650593"/>
    <w:rsid w:val="00653818"/>
    <w:rsid w:val="00653BD5"/>
    <w:rsid w:val="0066044D"/>
    <w:rsid w:val="006642FE"/>
    <w:rsid w:val="0067347A"/>
    <w:rsid w:val="006751E1"/>
    <w:rsid w:val="006760E5"/>
    <w:rsid w:val="00680012"/>
    <w:rsid w:val="006815F1"/>
    <w:rsid w:val="0068434D"/>
    <w:rsid w:val="00687C97"/>
    <w:rsid w:val="00696AE2"/>
    <w:rsid w:val="00697EC5"/>
    <w:rsid w:val="006A6B73"/>
    <w:rsid w:val="006A7CA2"/>
    <w:rsid w:val="006B1244"/>
    <w:rsid w:val="006D06E3"/>
    <w:rsid w:val="006D5154"/>
    <w:rsid w:val="006D64E5"/>
    <w:rsid w:val="006D673F"/>
    <w:rsid w:val="006E0D38"/>
    <w:rsid w:val="006E5B69"/>
    <w:rsid w:val="006F1825"/>
    <w:rsid w:val="006F2ACB"/>
    <w:rsid w:val="006F3F9F"/>
    <w:rsid w:val="0070164A"/>
    <w:rsid w:val="007121A0"/>
    <w:rsid w:val="0071733C"/>
    <w:rsid w:val="007179F0"/>
    <w:rsid w:val="0072097B"/>
    <w:rsid w:val="007209F1"/>
    <w:rsid w:val="00723C81"/>
    <w:rsid w:val="00724372"/>
    <w:rsid w:val="00742945"/>
    <w:rsid w:val="00742F67"/>
    <w:rsid w:val="007459E4"/>
    <w:rsid w:val="0075002F"/>
    <w:rsid w:val="00750A54"/>
    <w:rsid w:val="0076168C"/>
    <w:rsid w:val="00766132"/>
    <w:rsid w:val="007662C0"/>
    <w:rsid w:val="00772262"/>
    <w:rsid w:val="00774BBB"/>
    <w:rsid w:val="007760DE"/>
    <w:rsid w:val="00776461"/>
    <w:rsid w:val="007821F7"/>
    <w:rsid w:val="007832F1"/>
    <w:rsid w:val="0078369B"/>
    <w:rsid w:val="0079573B"/>
    <w:rsid w:val="00796A6B"/>
    <w:rsid w:val="007A2B6C"/>
    <w:rsid w:val="007B04AA"/>
    <w:rsid w:val="007B20B3"/>
    <w:rsid w:val="007B3D7F"/>
    <w:rsid w:val="007C43E6"/>
    <w:rsid w:val="007D1399"/>
    <w:rsid w:val="007D3B3F"/>
    <w:rsid w:val="007D5113"/>
    <w:rsid w:val="007F4ABE"/>
    <w:rsid w:val="008116A1"/>
    <w:rsid w:val="00816796"/>
    <w:rsid w:val="00816FAB"/>
    <w:rsid w:val="008220FC"/>
    <w:rsid w:val="00825733"/>
    <w:rsid w:val="008327E8"/>
    <w:rsid w:val="00836711"/>
    <w:rsid w:val="00840623"/>
    <w:rsid w:val="008475F7"/>
    <w:rsid w:val="008531FC"/>
    <w:rsid w:val="00855442"/>
    <w:rsid w:val="00864147"/>
    <w:rsid w:val="00875C6F"/>
    <w:rsid w:val="00875CBA"/>
    <w:rsid w:val="0087690F"/>
    <w:rsid w:val="0088501A"/>
    <w:rsid w:val="00886EA8"/>
    <w:rsid w:val="008871AC"/>
    <w:rsid w:val="0089480A"/>
    <w:rsid w:val="008B19CA"/>
    <w:rsid w:val="008B55D1"/>
    <w:rsid w:val="008C27C0"/>
    <w:rsid w:val="008C56FC"/>
    <w:rsid w:val="008C7D00"/>
    <w:rsid w:val="008D0622"/>
    <w:rsid w:val="008D110F"/>
    <w:rsid w:val="008E72BF"/>
    <w:rsid w:val="008E7D99"/>
    <w:rsid w:val="008F124C"/>
    <w:rsid w:val="008F320F"/>
    <w:rsid w:val="00906B7C"/>
    <w:rsid w:val="0091052E"/>
    <w:rsid w:val="0091183F"/>
    <w:rsid w:val="00916629"/>
    <w:rsid w:val="00927F9F"/>
    <w:rsid w:val="009342C0"/>
    <w:rsid w:val="0093443E"/>
    <w:rsid w:val="00940CF5"/>
    <w:rsid w:val="0094271D"/>
    <w:rsid w:val="009439AD"/>
    <w:rsid w:val="00947F40"/>
    <w:rsid w:val="009501A7"/>
    <w:rsid w:val="0095043C"/>
    <w:rsid w:val="00951656"/>
    <w:rsid w:val="009524C7"/>
    <w:rsid w:val="00960CC7"/>
    <w:rsid w:val="00963981"/>
    <w:rsid w:val="00971878"/>
    <w:rsid w:val="00981FFB"/>
    <w:rsid w:val="009835E1"/>
    <w:rsid w:val="00983956"/>
    <w:rsid w:val="00985366"/>
    <w:rsid w:val="00991381"/>
    <w:rsid w:val="00991972"/>
    <w:rsid w:val="00992989"/>
    <w:rsid w:val="00992E56"/>
    <w:rsid w:val="009A37B6"/>
    <w:rsid w:val="009A4A36"/>
    <w:rsid w:val="009A4CA1"/>
    <w:rsid w:val="009A7A9C"/>
    <w:rsid w:val="009B3CB2"/>
    <w:rsid w:val="009C0FDA"/>
    <w:rsid w:val="009C4E57"/>
    <w:rsid w:val="009D0268"/>
    <w:rsid w:val="009D471D"/>
    <w:rsid w:val="009D7D63"/>
    <w:rsid w:val="009E033D"/>
    <w:rsid w:val="009E12AA"/>
    <w:rsid w:val="009E1DB4"/>
    <w:rsid w:val="009F188A"/>
    <w:rsid w:val="009F6B0E"/>
    <w:rsid w:val="00A01307"/>
    <w:rsid w:val="00A02DD5"/>
    <w:rsid w:val="00A052EA"/>
    <w:rsid w:val="00A06E1D"/>
    <w:rsid w:val="00A077D2"/>
    <w:rsid w:val="00A279A4"/>
    <w:rsid w:val="00A342D2"/>
    <w:rsid w:val="00A34790"/>
    <w:rsid w:val="00A347F0"/>
    <w:rsid w:val="00A36BDB"/>
    <w:rsid w:val="00A46CB5"/>
    <w:rsid w:val="00A57459"/>
    <w:rsid w:val="00A57816"/>
    <w:rsid w:val="00A57F2B"/>
    <w:rsid w:val="00A621DC"/>
    <w:rsid w:val="00A74659"/>
    <w:rsid w:val="00A873CC"/>
    <w:rsid w:val="00A90BB0"/>
    <w:rsid w:val="00A916C6"/>
    <w:rsid w:val="00A94A55"/>
    <w:rsid w:val="00A97981"/>
    <w:rsid w:val="00AA6AFA"/>
    <w:rsid w:val="00AB12E2"/>
    <w:rsid w:val="00AB4397"/>
    <w:rsid w:val="00AC03DC"/>
    <w:rsid w:val="00AC07A3"/>
    <w:rsid w:val="00AC431B"/>
    <w:rsid w:val="00AC567B"/>
    <w:rsid w:val="00AD3E01"/>
    <w:rsid w:val="00AD439F"/>
    <w:rsid w:val="00AD535A"/>
    <w:rsid w:val="00AE1C78"/>
    <w:rsid w:val="00AE5240"/>
    <w:rsid w:val="00B0291D"/>
    <w:rsid w:val="00B03C21"/>
    <w:rsid w:val="00B049AC"/>
    <w:rsid w:val="00B04CA7"/>
    <w:rsid w:val="00B1033C"/>
    <w:rsid w:val="00B16157"/>
    <w:rsid w:val="00B17EE6"/>
    <w:rsid w:val="00B4246C"/>
    <w:rsid w:val="00B42595"/>
    <w:rsid w:val="00B45A46"/>
    <w:rsid w:val="00B477F5"/>
    <w:rsid w:val="00B52470"/>
    <w:rsid w:val="00B539EE"/>
    <w:rsid w:val="00B547C6"/>
    <w:rsid w:val="00B56EE3"/>
    <w:rsid w:val="00B6153F"/>
    <w:rsid w:val="00B632E2"/>
    <w:rsid w:val="00B67935"/>
    <w:rsid w:val="00B72E66"/>
    <w:rsid w:val="00B77B24"/>
    <w:rsid w:val="00B80F20"/>
    <w:rsid w:val="00B83D6B"/>
    <w:rsid w:val="00B868A8"/>
    <w:rsid w:val="00B874F2"/>
    <w:rsid w:val="00B934C1"/>
    <w:rsid w:val="00BA601D"/>
    <w:rsid w:val="00BB65DF"/>
    <w:rsid w:val="00BB695D"/>
    <w:rsid w:val="00BC1101"/>
    <w:rsid w:val="00BC1347"/>
    <w:rsid w:val="00BC223B"/>
    <w:rsid w:val="00BC3820"/>
    <w:rsid w:val="00BC3A8C"/>
    <w:rsid w:val="00BD042A"/>
    <w:rsid w:val="00BD2021"/>
    <w:rsid w:val="00BD2584"/>
    <w:rsid w:val="00BE0B67"/>
    <w:rsid w:val="00BE2F86"/>
    <w:rsid w:val="00BE378C"/>
    <w:rsid w:val="00BF5EF2"/>
    <w:rsid w:val="00BF67F4"/>
    <w:rsid w:val="00BF7884"/>
    <w:rsid w:val="00C02E6D"/>
    <w:rsid w:val="00C105EB"/>
    <w:rsid w:val="00C11EA0"/>
    <w:rsid w:val="00C14524"/>
    <w:rsid w:val="00C17E7E"/>
    <w:rsid w:val="00C21E22"/>
    <w:rsid w:val="00C23426"/>
    <w:rsid w:val="00C26975"/>
    <w:rsid w:val="00C35038"/>
    <w:rsid w:val="00C36ABA"/>
    <w:rsid w:val="00C41805"/>
    <w:rsid w:val="00C42B85"/>
    <w:rsid w:val="00C43101"/>
    <w:rsid w:val="00C45297"/>
    <w:rsid w:val="00C46791"/>
    <w:rsid w:val="00C5372E"/>
    <w:rsid w:val="00C539E7"/>
    <w:rsid w:val="00C60152"/>
    <w:rsid w:val="00C66CE6"/>
    <w:rsid w:val="00C768F6"/>
    <w:rsid w:val="00C811C9"/>
    <w:rsid w:val="00C82C77"/>
    <w:rsid w:val="00C8704D"/>
    <w:rsid w:val="00C94345"/>
    <w:rsid w:val="00CA3E3E"/>
    <w:rsid w:val="00CC70BD"/>
    <w:rsid w:val="00CD0DD0"/>
    <w:rsid w:val="00CD1056"/>
    <w:rsid w:val="00CD659B"/>
    <w:rsid w:val="00CE22B1"/>
    <w:rsid w:val="00CE4226"/>
    <w:rsid w:val="00CE57B7"/>
    <w:rsid w:val="00CE5C0F"/>
    <w:rsid w:val="00CF11DB"/>
    <w:rsid w:val="00CF142F"/>
    <w:rsid w:val="00CF3B85"/>
    <w:rsid w:val="00D17B84"/>
    <w:rsid w:val="00D242ED"/>
    <w:rsid w:val="00D33D3B"/>
    <w:rsid w:val="00D3544C"/>
    <w:rsid w:val="00D4472C"/>
    <w:rsid w:val="00D51656"/>
    <w:rsid w:val="00D6410A"/>
    <w:rsid w:val="00D66DF7"/>
    <w:rsid w:val="00D678FB"/>
    <w:rsid w:val="00D70D59"/>
    <w:rsid w:val="00D7679D"/>
    <w:rsid w:val="00D84F0F"/>
    <w:rsid w:val="00D9000D"/>
    <w:rsid w:val="00D905DA"/>
    <w:rsid w:val="00D914BD"/>
    <w:rsid w:val="00D91605"/>
    <w:rsid w:val="00DA1481"/>
    <w:rsid w:val="00DA4809"/>
    <w:rsid w:val="00DA65E6"/>
    <w:rsid w:val="00DB0F68"/>
    <w:rsid w:val="00DB1DCE"/>
    <w:rsid w:val="00DB4B6D"/>
    <w:rsid w:val="00DB4E1F"/>
    <w:rsid w:val="00DB6130"/>
    <w:rsid w:val="00DB7632"/>
    <w:rsid w:val="00DC1D8F"/>
    <w:rsid w:val="00DF0774"/>
    <w:rsid w:val="00DF2E3D"/>
    <w:rsid w:val="00DF46CB"/>
    <w:rsid w:val="00E10946"/>
    <w:rsid w:val="00E14D94"/>
    <w:rsid w:val="00E20BA3"/>
    <w:rsid w:val="00E24623"/>
    <w:rsid w:val="00E26082"/>
    <w:rsid w:val="00E31C0A"/>
    <w:rsid w:val="00E35B15"/>
    <w:rsid w:val="00E427E2"/>
    <w:rsid w:val="00E4598E"/>
    <w:rsid w:val="00E465FE"/>
    <w:rsid w:val="00E47936"/>
    <w:rsid w:val="00E573E7"/>
    <w:rsid w:val="00E610C0"/>
    <w:rsid w:val="00E611B3"/>
    <w:rsid w:val="00E61DC8"/>
    <w:rsid w:val="00E63CB3"/>
    <w:rsid w:val="00E6445F"/>
    <w:rsid w:val="00E81184"/>
    <w:rsid w:val="00E81696"/>
    <w:rsid w:val="00E9598F"/>
    <w:rsid w:val="00EA39A3"/>
    <w:rsid w:val="00EA5B51"/>
    <w:rsid w:val="00EA79DD"/>
    <w:rsid w:val="00EB1678"/>
    <w:rsid w:val="00EB5F18"/>
    <w:rsid w:val="00EB612D"/>
    <w:rsid w:val="00EB6D25"/>
    <w:rsid w:val="00EC0510"/>
    <w:rsid w:val="00EC7B63"/>
    <w:rsid w:val="00ED0D3C"/>
    <w:rsid w:val="00ED0E20"/>
    <w:rsid w:val="00ED19A3"/>
    <w:rsid w:val="00ED28FA"/>
    <w:rsid w:val="00ED444E"/>
    <w:rsid w:val="00ED4769"/>
    <w:rsid w:val="00ED7CF8"/>
    <w:rsid w:val="00EE1AAF"/>
    <w:rsid w:val="00EE2425"/>
    <w:rsid w:val="00EF2456"/>
    <w:rsid w:val="00EF3EF5"/>
    <w:rsid w:val="00F017A3"/>
    <w:rsid w:val="00F0198F"/>
    <w:rsid w:val="00F04A22"/>
    <w:rsid w:val="00F12C0B"/>
    <w:rsid w:val="00F178C5"/>
    <w:rsid w:val="00F27B62"/>
    <w:rsid w:val="00F30AB7"/>
    <w:rsid w:val="00F36012"/>
    <w:rsid w:val="00F4286A"/>
    <w:rsid w:val="00F50942"/>
    <w:rsid w:val="00F6736E"/>
    <w:rsid w:val="00F6738A"/>
    <w:rsid w:val="00F73321"/>
    <w:rsid w:val="00F73838"/>
    <w:rsid w:val="00F7504C"/>
    <w:rsid w:val="00F77809"/>
    <w:rsid w:val="00F84AC5"/>
    <w:rsid w:val="00F8620B"/>
    <w:rsid w:val="00F90129"/>
    <w:rsid w:val="00F90F3E"/>
    <w:rsid w:val="00F93F21"/>
    <w:rsid w:val="00F957AF"/>
    <w:rsid w:val="00FB0087"/>
    <w:rsid w:val="00FB6072"/>
    <w:rsid w:val="00FC0EAD"/>
    <w:rsid w:val="00FC1BE0"/>
    <w:rsid w:val="00FC5589"/>
    <w:rsid w:val="00FD35CB"/>
    <w:rsid w:val="00FD4FAE"/>
    <w:rsid w:val="00FD6292"/>
    <w:rsid w:val="00FE19E9"/>
    <w:rsid w:val="00FE5C28"/>
    <w:rsid w:val="00FF6C84"/>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none" strokecolor="none"/>
    </o:shapedefaults>
    <o:shapelayout v:ext="edit">
      <o:idmap v:ext="edit" data="1"/>
      <o:rules v:ext="edit">
        <o:r id="V:Rule26" type="connector" idref="#_x0000_s1056"/>
        <o:r id="V:Rule27" type="connector" idref="#_x0000_s1129"/>
        <o:r id="V:Rule28" type="connector" idref="#_x0000_s1141"/>
        <o:r id="V:Rule29" type="connector" idref="#_x0000_s1121"/>
        <o:r id="V:Rule30" type="connector" idref="#_x0000_s1138"/>
        <o:r id="V:Rule31" type="connector" idref="#_x0000_s1124"/>
        <o:r id="V:Rule32" type="connector" idref="#_x0000_s1122"/>
        <o:r id="V:Rule33" type="connector" idref="#_x0000_s1140"/>
        <o:r id="V:Rule34" type="connector" idref="#_x0000_s1132"/>
        <o:r id="V:Rule35" type="connector" idref="#_x0000_s1065"/>
        <o:r id="V:Rule36" type="connector" idref="#_x0000_s1067"/>
        <o:r id="V:Rule37" type="connector" idref="#_x0000_s1119"/>
        <o:r id="V:Rule38" type="connector" idref="#_x0000_s1206"/>
        <o:r id="V:Rule39" type="connector" idref="#_x0000_s1057"/>
        <o:r id="V:Rule40" type="connector" idref="#_x0000_s1209"/>
        <o:r id="V:Rule41" type="connector" idref="#_x0000_s1120"/>
        <o:r id="V:Rule42" type="connector" idref="#_x0000_s1133"/>
        <o:r id="V:Rule43" type="connector" idref="#_x0000_s1066"/>
        <o:r id="V:Rule44" type="connector" idref="#_x0000_s1118"/>
        <o:r id="V:Rule45" type="connector" idref="#_x0000_s1208"/>
        <o:r id="V:Rule46" type="connector" idref="#_x0000_s1059"/>
        <o:r id="V:Rule47" type="connector" idref="#_x0000_s1207"/>
        <o:r id="V:Rule48" type="connector" idref="#_x0000_s1130"/>
        <o:r id="V:Rule49" type="connector" idref="#_x0000_s1058"/>
        <o:r id="V:Rule50" type="connector" idref="#_x0000_s121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D25"/>
  </w:style>
  <w:style w:type="paragraph" w:styleId="Heading2">
    <w:name w:val="heading 2"/>
    <w:basedOn w:val="Normal"/>
    <w:link w:val="Heading2Char"/>
    <w:uiPriority w:val="9"/>
    <w:qFormat/>
    <w:rsid w:val="00401DD1"/>
    <w:pPr>
      <w:spacing w:before="100" w:beforeAutospacing="1" w:after="100" w:afterAutospacing="1" w:line="240" w:lineRule="auto"/>
      <w:outlineLvl w:val="1"/>
    </w:pPr>
    <w:rPr>
      <w:rFonts w:ascii="Times New Roman" w:eastAsia="Times New Roman" w:hAnsi="Times New Roman" w:cs="Times New Roman"/>
      <w:b/>
      <w:bCs/>
      <w:color w:val="000000"/>
      <w:sz w:val="36"/>
      <w:szCs w:val="36"/>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347F"/>
    <w:pPr>
      <w:ind w:left="720"/>
      <w:contextualSpacing/>
    </w:pPr>
  </w:style>
  <w:style w:type="paragraph" w:customStyle="1" w:styleId="Pa1">
    <w:name w:val="Pa1"/>
    <w:basedOn w:val="Normal"/>
    <w:next w:val="Normal"/>
    <w:uiPriority w:val="99"/>
    <w:rsid w:val="00C36ABA"/>
    <w:pPr>
      <w:autoSpaceDE w:val="0"/>
      <w:autoSpaceDN w:val="0"/>
      <w:adjustRightInd w:val="0"/>
      <w:spacing w:after="0" w:line="241" w:lineRule="atLeast"/>
    </w:pPr>
    <w:rPr>
      <w:rFonts w:ascii="Agency FB" w:hAnsi="Agency FB"/>
      <w:sz w:val="24"/>
      <w:szCs w:val="24"/>
    </w:rPr>
  </w:style>
  <w:style w:type="character" w:customStyle="1" w:styleId="A2">
    <w:name w:val="A2"/>
    <w:uiPriority w:val="99"/>
    <w:rsid w:val="00C36ABA"/>
    <w:rPr>
      <w:rFonts w:cs="Agency FB"/>
      <w:b/>
      <w:bCs/>
      <w:color w:val="000000"/>
      <w:sz w:val="96"/>
      <w:szCs w:val="96"/>
    </w:rPr>
  </w:style>
  <w:style w:type="paragraph" w:customStyle="1" w:styleId="Pa0">
    <w:name w:val="Pa0"/>
    <w:basedOn w:val="Normal"/>
    <w:next w:val="Normal"/>
    <w:uiPriority w:val="99"/>
    <w:rsid w:val="00C36ABA"/>
    <w:pPr>
      <w:autoSpaceDE w:val="0"/>
      <w:autoSpaceDN w:val="0"/>
      <w:adjustRightInd w:val="0"/>
      <w:spacing w:after="0" w:line="241" w:lineRule="atLeast"/>
    </w:pPr>
    <w:rPr>
      <w:rFonts w:ascii="Agency FB" w:hAnsi="Agency FB"/>
      <w:sz w:val="24"/>
      <w:szCs w:val="24"/>
    </w:rPr>
  </w:style>
  <w:style w:type="character" w:customStyle="1" w:styleId="A1">
    <w:name w:val="A1"/>
    <w:uiPriority w:val="99"/>
    <w:rsid w:val="00C36ABA"/>
    <w:rPr>
      <w:rFonts w:ascii="Arial" w:hAnsi="Arial" w:cs="Arial"/>
      <w:b/>
      <w:bCs/>
      <w:color w:val="000000"/>
      <w:sz w:val="20"/>
      <w:szCs w:val="20"/>
    </w:rPr>
  </w:style>
  <w:style w:type="character" w:customStyle="1" w:styleId="A4">
    <w:name w:val="A4"/>
    <w:uiPriority w:val="99"/>
    <w:rsid w:val="00C36ABA"/>
    <w:rPr>
      <w:rFonts w:ascii="Arial" w:hAnsi="Arial" w:cs="Arial"/>
      <w:b/>
      <w:bCs/>
      <w:color w:val="000000"/>
      <w:sz w:val="12"/>
      <w:szCs w:val="12"/>
    </w:rPr>
  </w:style>
  <w:style w:type="character" w:customStyle="1" w:styleId="Heading2Char">
    <w:name w:val="Heading 2 Char"/>
    <w:basedOn w:val="DefaultParagraphFont"/>
    <w:link w:val="Heading2"/>
    <w:uiPriority w:val="9"/>
    <w:rsid w:val="00401DD1"/>
    <w:rPr>
      <w:rFonts w:ascii="Times New Roman" w:eastAsia="Times New Roman" w:hAnsi="Times New Roman" w:cs="Times New Roman"/>
      <w:b/>
      <w:bCs/>
      <w:color w:val="000000"/>
      <w:sz w:val="36"/>
      <w:szCs w:val="36"/>
      <w:lang w:eastAsia="en-IN"/>
    </w:rPr>
  </w:style>
  <w:style w:type="paragraph" w:styleId="NormalWeb">
    <w:name w:val="Normal (Web)"/>
    <w:basedOn w:val="Normal"/>
    <w:uiPriority w:val="99"/>
    <w:unhideWhenUsed/>
    <w:rsid w:val="00401DD1"/>
    <w:pPr>
      <w:spacing w:before="100" w:beforeAutospacing="1" w:after="100" w:afterAutospacing="1" w:line="240" w:lineRule="auto"/>
    </w:pPr>
    <w:rPr>
      <w:rFonts w:ascii="Times New Roman" w:eastAsia="Times New Roman" w:hAnsi="Times New Roman" w:cs="Times New Roman"/>
      <w:color w:val="000000"/>
      <w:sz w:val="24"/>
      <w:szCs w:val="24"/>
      <w:lang w:eastAsia="en-IN"/>
    </w:rPr>
  </w:style>
  <w:style w:type="paragraph" w:styleId="BalloonText">
    <w:name w:val="Balloon Text"/>
    <w:basedOn w:val="Normal"/>
    <w:link w:val="BalloonTextChar"/>
    <w:uiPriority w:val="99"/>
    <w:semiHidden/>
    <w:unhideWhenUsed/>
    <w:rsid w:val="00401D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1DD1"/>
    <w:rPr>
      <w:rFonts w:ascii="Tahoma" w:hAnsi="Tahoma" w:cs="Tahoma"/>
      <w:sz w:val="16"/>
      <w:szCs w:val="16"/>
    </w:rPr>
  </w:style>
  <w:style w:type="character" w:styleId="Strong">
    <w:name w:val="Strong"/>
    <w:basedOn w:val="DefaultParagraphFont"/>
    <w:uiPriority w:val="22"/>
    <w:qFormat/>
    <w:rsid w:val="0095043C"/>
    <w:rPr>
      <w:b/>
      <w:bCs/>
    </w:rPr>
  </w:style>
  <w:style w:type="paragraph" w:customStyle="1" w:styleId="first">
    <w:name w:val="first"/>
    <w:basedOn w:val="Normal"/>
    <w:rsid w:val="00306FF8"/>
    <w:pPr>
      <w:spacing w:before="199" w:after="0" w:line="336" w:lineRule="atLeast"/>
    </w:pPr>
    <w:rPr>
      <w:rFonts w:ascii="Times New Roman" w:eastAsia="Times New Roman" w:hAnsi="Times New Roman" w:cs="Times New Roman"/>
      <w:sz w:val="26"/>
      <w:szCs w:val="26"/>
      <w:lang w:val="en-US"/>
    </w:rPr>
  </w:style>
  <w:style w:type="character" w:styleId="Hyperlink">
    <w:name w:val="Hyperlink"/>
    <w:basedOn w:val="DefaultParagraphFont"/>
    <w:uiPriority w:val="99"/>
    <w:unhideWhenUsed/>
    <w:rsid w:val="00306FF8"/>
    <w:rPr>
      <w:color w:val="D62226"/>
      <w:u w:val="single"/>
    </w:rPr>
  </w:style>
  <w:style w:type="paragraph" w:styleId="Header">
    <w:name w:val="header"/>
    <w:basedOn w:val="Normal"/>
    <w:link w:val="HeaderChar"/>
    <w:uiPriority w:val="99"/>
    <w:unhideWhenUsed/>
    <w:rsid w:val="00306B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6B37"/>
  </w:style>
  <w:style w:type="paragraph" w:styleId="Footer">
    <w:name w:val="footer"/>
    <w:basedOn w:val="Normal"/>
    <w:link w:val="FooterChar"/>
    <w:uiPriority w:val="99"/>
    <w:unhideWhenUsed/>
    <w:rsid w:val="00306B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6B37"/>
  </w:style>
  <w:style w:type="character" w:styleId="Emphasis">
    <w:name w:val="Emphasis"/>
    <w:basedOn w:val="DefaultParagraphFont"/>
    <w:uiPriority w:val="20"/>
    <w:qFormat/>
    <w:rsid w:val="0007251B"/>
    <w:rPr>
      <w:i/>
      <w:iCs/>
    </w:rPr>
  </w:style>
  <w:style w:type="character" w:customStyle="1" w:styleId="a10">
    <w:name w:val="a1"/>
    <w:basedOn w:val="DefaultParagraphFont"/>
    <w:rsid w:val="0006555D"/>
    <w:rPr>
      <w:color w:val="00800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emf"/><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6.emf"/><Relationship Id="rId34" Type="http://schemas.openxmlformats.org/officeDocument/2006/relationships/hyperlink" Target="http://www.thorlaser.com/LLLT/LLLT-research.htm" TargetMode="Externa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2.emf"/><Relationship Id="rId25" Type="http://schemas.openxmlformats.org/officeDocument/2006/relationships/image" Target="media/image20.emf"/><Relationship Id="rId33" Type="http://schemas.openxmlformats.org/officeDocument/2006/relationships/hyperlink" Target="http://www.thorlaser.com/LLLT/LLLT-light.htm"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image" Target="media/image15.emf"/><Relationship Id="rId29" Type="http://schemas.openxmlformats.org/officeDocument/2006/relationships/image" Target="media/image24.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emf"/><Relationship Id="rId24" Type="http://schemas.openxmlformats.org/officeDocument/2006/relationships/image" Target="media/image19.emf"/><Relationship Id="rId32" Type="http://schemas.openxmlformats.org/officeDocument/2006/relationships/image" Target="media/image27.emf"/><Relationship Id="rId37" Type="http://schemas.openxmlformats.org/officeDocument/2006/relationships/hyperlink" Target="http://www.thorlaser.com/LLLT/LLLT-light.htm"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image" Target="media/image23.wmf"/><Relationship Id="rId36" Type="http://schemas.openxmlformats.org/officeDocument/2006/relationships/hyperlink" Target="http://www.thorlaser.com/nerve/index.htm" TargetMode="External"/><Relationship Id="rId10" Type="http://schemas.openxmlformats.org/officeDocument/2006/relationships/image" Target="media/image5.jpeg"/><Relationship Id="rId19" Type="http://schemas.openxmlformats.org/officeDocument/2006/relationships/image" Target="media/image14.emf"/><Relationship Id="rId31" Type="http://schemas.openxmlformats.org/officeDocument/2006/relationships/image" Target="media/image26.em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image" Target="media/image22.png"/><Relationship Id="rId30" Type="http://schemas.openxmlformats.org/officeDocument/2006/relationships/image" Target="media/image25.emf"/><Relationship Id="rId35" Type="http://schemas.openxmlformats.org/officeDocument/2006/relationships/hyperlink" Target="http://www.thorlaser.com/products/index.ht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458D38-0070-4670-BEFD-B9011E126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5553</TotalTime>
  <Pages>151</Pages>
  <Words>25397</Words>
  <Characters>144768</Characters>
  <Application>Microsoft Office Word</Application>
  <DocSecurity>0</DocSecurity>
  <Lines>1206</Lines>
  <Paragraphs>339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169826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doc</dc:creator>
  <cp:lastModifiedBy>doc</cp:lastModifiedBy>
  <cp:revision>193</cp:revision>
  <cp:lastPrinted>2008-06-17T02:37:00Z</cp:lastPrinted>
  <dcterms:created xsi:type="dcterms:W3CDTF">2008-05-20T08:15:00Z</dcterms:created>
  <dcterms:modified xsi:type="dcterms:W3CDTF">2008-06-28T06:28:00Z</dcterms:modified>
</cp:coreProperties>
</file>