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E94CA" w14:textId="3373C26F" w:rsidR="00466548" w:rsidRPr="00466548" w:rsidRDefault="001711D3" w:rsidP="00814DB1">
      <w:pPr>
        <w:pStyle w:val="papertitle"/>
        <w:spacing w:after="0"/>
        <w:rPr>
          <w:rFonts w:eastAsia="MS Mincho"/>
        </w:rPr>
      </w:pPr>
      <w:bookmarkStart w:id="0" w:name="_Hlk141365512"/>
      <w:r>
        <w:rPr>
          <w:rFonts w:eastAsia="MS Mincho"/>
        </w:rPr>
        <w:t>Chaotic Gravitational Search Algorithm and Long Short Term Memory Model for Traffic Flow Prediction</w:t>
      </w:r>
    </w:p>
    <w:p w14:paraId="7F3ECDB7" w14:textId="77777777" w:rsidR="008A55B5" w:rsidRPr="00466548" w:rsidRDefault="008A55B5" w:rsidP="00466548">
      <w:pPr>
        <w:rPr>
          <w:rFonts w:eastAsia="MS Mincho"/>
        </w:rPr>
      </w:pPr>
    </w:p>
    <w:p w14:paraId="2766D87F" w14:textId="77777777" w:rsidR="008A55B5" w:rsidRPr="00466548" w:rsidRDefault="008A55B5" w:rsidP="00466548">
      <w:pPr>
        <w:pStyle w:val="Author"/>
        <w:spacing w:before="0" w:after="0"/>
        <w:rPr>
          <w:rFonts w:eastAsia="MS Mincho"/>
          <w:sz w:val="20"/>
          <w:szCs w:val="20"/>
        </w:rPr>
        <w:sectPr w:rsidR="008A55B5" w:rsidRPr="00466548" w:rsidSect="00AA0700">
          <w:footerReference w:type="default" r:id="rId7"/>
          <w:pgSz w:w="11909" w:h="16834" w:code="9"/>
          <w:pgMar w:top="1440" w:right="1440" w:bottom="1440" w:left="1440" w:header="720" w:footer="720" w:gutter="0"/>
          <w:pgNumType w:start="1"/>
          <w:cols w:space="720"/>
          <w:docGrid w:linePitch="360"/>
        </w:sectPr>
      </w:pPr>
    </w:p>
    <w:p w14:paraId="2F8C5315" w14:textId="49A8CE51" w:rsidR="008A55B5" w:rsidRPr="00F36683" w:rsidRDefault="0055351A" w:rsidP="00466548">
      <w:pPr>
        <w:pStyle w:val="Author"/>
        <w:spacing w:before="0" w:after="0"/>
        <w:rPr>
          <w:rFonts w:eastAsia="MS Mincho"/>
          <w:sz w:val="20"/>
          <w:szCs w:val="20"/>
          <w:vertAlign w:val="superscript"/>
        </w:rPr>
      </w:pPr>
      <w:r>
        <w:rPr>
          <w:rFonts w:eastAsia="MS Mincho"/>
          <w:sz w:val="20"/>
          <w:szCs w:val="20"/>
        </w:rPr>
        <w:t>Bhart</w:t>
      </w:r>
      <w:r w:rsidR="00EE04CA">
        <w:rPr>
          <w:rFonts w:eastAsia="MS Mincho"/>
          <w:sz w:val="20"/>
          <w:szCs w:val="20"/>
        </w:rPr>
        <w:t>i</w:t>
      </w:r>
      <w:r>
        <w:rPr>
          <w:rFonts w:eastAsia="MS Mincho"/>
          <w:sz w:val="20"/>
          <w:szCs w:val="20"/>
        </w:rPr>
        <w:t>, Poonam Redhu</w:t>
      </w:r>
    </w:p>
    <w:p w14:paraId="355C2964" w14:textId="41E899B0" w:rsidR="008A55B5" w:rsidRPr="00466548" w:rsidRDefault="0055351A" w:rsidP="00466548">
      <w:pPr>
        <w:pStyle w:val="Affiliation"/>
        <w:rPr>
          <w:rFonts w:eastAsia="MS Mincho"/>
        </w:rPr>
      </w:pPr>
      <w:r>
        <w:rPr>
          <w:rFonts w:eastAsia="MS Mincho"/>
        </w:rPr>
        <w:t>Department of Mathematics</w:t>
      </w:r>
    </w:p>
    <w:p w14:paraId="2BACB639" w14:textId="521434F2" w:rsidR="008A55B5" w:rsidRPr="00466548" w:rsidRDefault="0055351A" w:rsidP="00466548">
      <w:pPr>
        <w:pStyle w:val="Affiliation"/>
        <w:rPr>
          <w:rFonts w:eastAsia="MS Mincho"/>
        </w:rPr>
      </w:pPr>
      <w:r>
        <w:rPr>
          <w:rFonts w:eastAsia="MS Mincho"/>
        </w:rPr>
        <w:t>Maharshi Dayanand University</w:t>
      </w:r>
    </w:p>
    <w:p w14:paraId="1BD77AD5" w14:textId="175CC1B8" w:rsidR="008A55B5" w:rsidRPr="00466548" w:rsidRDefault="0055351A" w:rsidP="00466548">
      <w:pPr>
        <w:pStyle w:val="Affiliation"/>
        <w:rPr>
          <w:rFonts w:eastAsia="MS Mincho"/>
        </w:rPr>
      </w:pPr>
      <w:r>
        <w:rPr>
          <w:rFonts w:eastAsia="MS Mincho"/>
        </w:rPr>
        <w:t>Rohtak, India</w:t>
      </w:r>
    </w:p>
    <w:p w14:paraId="348FF3DA" w14:textId="49795EE6" w:rsidR="008A55B5" w:rsidRDefault="00000000" w:rsidP="00466548">
      <w:pPr>
        <w:pStyle w:val="Affiliation"/>
        <w:rPr>
          <w:rFonts w:eastAsia="MS Mincho"/>
        </w:rPr>
      </w:pPr>
      <w:hyperlink r:id="rId8" w:history="1">
        <w:r w:rsidR="00EE04CA" w:rsidRPr="003670EF">
          <w:rPr>
            <w:rStyle w:val="Hyperlink"/>
            <w:rFonts w:eastAsia="MS Mincho"/>
          </w:rPr>
          <w:t>bhartinaheliya@gmail.com</w:t>
        </w:r>
      </w:hyperlink>
    </w:p>
    <w:p w14:paraId="4E327398" w14:textId="678C7AEF" w:rsidR="00F45210" w:rsidRDefault="00000000" w:rsidP="00466548">
      <w:pPr>
        <w:pStyle w:val="Affiliation"/>
        <w:rPr>
          <w:rFonts w:eastAsia="MS Mincho"/>
        </w:rPr>
      </w:pPr>
      <w:hyperlink r:id="rId9" w:history="1">
        <w:r w:rsidR="001A6B2F" w:rsidRPr="003670EF">
          <w:rPr>
            <w:rStyle w:val="Hyperlink"/>
            <w:rFonts w:eastAsia="MS Mincho"/>
          </w:rPr>
          <w:t>poonamr.maths@mdurohtak.ac.in</w:t>
        </w:r>
      </w:hyperlink>
    </w:p>
    <w:p w14:paraId="5EFD6E61" w14:textId="77777777" w:rsidR="00F45210" w:rsidRDefault="00F45210" w:rsidP="00466548">
      <w:pPr>
        <w:pStyle w:val="Affiliation"/>
        <w:rPr>
          <w:rFonts w:eastAsia="MS Mincho"/>
        </w:rPr>
      </w:pPr>
    </w:p>
    <w:p w14:paraId="150FE374" w14:textId="343EC400" w:rsidR="008A55B5" w:rsidRPr="00466548" w:rsidRDefault="00F45210" w:rsidP="00466548">
      <w:pPr>
        <w:pStyle w:val="Author"/>
        <w:spacing w:before="0" w:after="0"/>
        <w:rPr>
          <w:rFonts w:eastAsia="MS Mincho"/>
          <w:sz w:val="20"/>
          <w:szCs w:val="20"/>
        </w:rPr>
      </w:pPr>
      <w:r>
        <w:rPr>
          <w:rFonts w:eastAsia="MS Mincho"/>
          <w:sz w:val="20"/>
          <w:szCs w:val="20"/>
        </w:rPr>
        <w:t>Kranti Kumar</w:t>
      </w:r>
    </w:p>
    <w:p w14:paraId="1D958FFE" w14:textId="0D0CBFB8" w:rsidR="008A55B5" w:rsidRPr="00466548" w:rsidRDefault="00F45210" w:rsidP="00466548">
      <w:pPr>
        <w:pStyle w:val="Affiliation"/>
        <w:rPr>
          <w:rFonts w:eastAsia="MS Mincho"/>
        </w:rPr>
      </w:pPr>
      <w:r w:rsidRPr="00F45210">
        <w:rPr>
          <w:rFonts w:eastAsia="MS Mincho"/>
        </w:rPr>
        <w:t>Department of Mathematics</w:t>
      </w:r>
    </w:p>
    <w:p w14:paraId="0DC1B541" w14:textId="4A346B9E" w:rsidR="008A55B5" w:rsidRPr="00466548" w:rsidRDefault="00F45210" w:rsidP="00466548">
      <w:pPr>
        <w:pStyle w:val="Affiliation"/>
        <w:rPr>
          <w:rFonts w:eastAsia="MS Mincho"/>
        </w:rPr>
      </w:pPr>
      <w:r w:rsidRPr="00F45210">
        <w:rPr>
          <w:rFonts w:eastAsia="MS Mincho"/>
        </w:rPr>
        <w:t>Central University of Himachal Pradesh, Dharamshala</w:t>
      </w:r>
    </w:p>
    <w:p w14:paraId="5B533802" w14:textId="026106B2" w:rsidR="008A55B5" w:rsidRPr="00466548" w:rsidRDefault="00F45210" w:rsidP="00466548">
      <w:pPr>
        <w:pStyle w:val="Affiliation"/>
        <w:rPr>
          <w:rFonts w:eastAsia="MS Mincho"/>
        </w:rPr>
      </w:pPr>
      <w:r w:rsidRPr="00F45210">
        <w:rPr>
          <w:rFonts w:eastAsia="MS Mincho"/>
        </w:rPr>
        <w:t>Shahpur Campus-176206</w:t>
      </w:r>
      <w:r>
        <w:rPr>
          <w:rFonts w:eastAsia="MS Mincho"/>
        </w:rPr>
        <w:t>, India</w:t>
      </w:r>
    </w:p>
    <w:p w14:paraId="229883D0" w14:textId="3C07027F" w:rsidR="008A55B5" w:rsidRDefault="00000000" w:rsidP="00466548">
      <w:pPr>
        <w:pStyle w:val="Affiliation"/>
        <w:rPr>
          <w:rFonts w:eastAsia="MS Mincho"/>
        </w:rPr>
      </w:pPr>
      <w:hyperlink r:id="rId10" w:history="1">
        <w:r w:rsidR="002D0CD0" w:rsidRPr="008931BC">
          <w:rPr>
            <w:rStyle w:val="Hyperlink"/>
            <w:rFonts w:eastAsia="MS Mincho"/>
          </w:rPr>
          <w:t>kranti@aud.ac.in</w:t>
        </w:r>
      </w:hyperlink>
    </w:p>
    <w:p w14:paraId="754CFD95" w14:textId="77777777" w:rsidR="002D0CD0" w:rsidRDefault="002D0CD0" w:rsidP="00466548">
      <w:pPr>
        <w:pStyle w:val="Affiliation"/>
        <w:rPr>
          <w:rFonts w:eastAsia="MS Mincho"/>
        </w:rPr>
      </w:pPr>
    </w:p>
    <w:p w14:paraId="7F70EE10" w14:textId="77777777"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14:paraId="3C5ADE0F"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0505A870"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52EC28E2" w14:textId="1C3E76EA" w:rsidR="0001678F" w:rsidRDefault="004F4531" w:rsidP="0001678F">
      <w:pPr>
        <w:jc w:val="both"/>
      </w:pPr>
      <w:r>
        <w:t xml:space="preserve">            </w:t>
      </w:r>
      <w:r w:rsidR="00596A20">
        <w:t xml:space="preserve"> </w:t>
      </w:r>
      <w:r>
        <w:t xml:space="preserve"> </w:t>
      </w:r>
      <w:r w:rsidR="00345FC4" w:rsidRPr="00345FC4">
        <w:t>Real-time highway traffic flow prediction remains</w:t>
      </w:r>
      <w:r w:rsidR="00306148">
        <w:t xml:space="preserve"> </w:t>
      </w:r>
      <w:r w:rsidR="00345FC4" w:rsidRPr="00345FC4">
        <w:t>a crucial area of research in intelligent transportation, particularly when dealing with congestion, as it enables efficient control and management of traffic flow.</w:t>
      </w:r>
      <w:r w:rsidR="00345FC4">
        <w:rPr>
          <w:b/>
          <w:bCs/>
        </w:rPr>
        <w:t xml:space="preserve"> </w:t>
      </w:r>
      <w:r w:rsidR="00345FC4" w:rsidRPr="00345FC4">
        <w:t>Furthermore, the urban road network's irregular nature and large short-term variations make it difficult to estimate traffic flow effectively.</w:t>
      </w:r>
      <w:r>
        <w:rPr>
          <w:b/>
          <w:bCs/>
        </w:rPr>
        <w:t xml:space="preserve"> </w:t>
      </w:r>
      <w:r w:rsidRPr="004F4531">
        <w:t>Therefore, this study provides a novel approach that improves the accuracy of short-term traffic flow predictions by combining a chaotic theory, Gravitational Search Algorithm (GSA) and Long Short-Term Memory (LSTM) neural network. A modified version of the Gravitational Search Algorithm (GSA) that includes chaos theory concepts is known as the Chaotic Gravitational Search Algorithm (CGSA</w:t>
      </w:r>
      <w:r w:rsidRPr="00FE4CF3">
        <w:t>).</w:t>
      </w:r>
      <w:r w:rsidR="00FE4CF3">
        <w:t xml:space="preserve">  The application of chaotic theory to the GSA technique aims to achieve a better balance between the exploration and exploitation phases. </w:t>
      </w:r>
      <w:r w:rsidR="0001678F">
        <w:t xml:space="preserve">The chaotic </w:t>
      </w:r>
      <w:r w:rsidR="00D35DF8">
        <w:t>GSA</w:t>
      </w:r>
      <w:r w:rsidR="0001678F">
        <w:t xml:space="preserve"> strategy, which reduces the impact of random hyperparameter selection on the prediction performance, </w:t>
      </w:r>
      <w:r w:rsidR="008A4771">
        <w:t>is</w:t>
      </w:r>
      <w:r w:rsidR="0001678F">
        <w:t xml:space="preserve"> incorporated into the LSTM model in order to improve prediction accuracy. Analysis of the study's results found that, in terms of evaluation metrics, the proposed model was superior to other baseline models.</w:t>
      </w:r>
    </w:p>
    <w:p w14:paraId="4DE33753" w14:textId="6E94DCE6" w:rsidR="00466548" w:rsidRPr="005778AC" w:rsidRDefault="00FE4CF3" w:rsidP="005778AC">
      <w:pPr>
        <w:jc w:val="both"/>
      </w:pPr>
      <w:r>
        <w:t xml:space="preserve">        </w:t>
      </w:r>
      <w:r w:rsidRPr="00FE4CF3">
        <w:t xml:space="preserve"> </w:t>
      </w:r>
    </w:p>
    <w:p w14:paraId="20CE3A34" w14:textId="0204EE78"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1711D3">
        <w:rPr>
          <w:rFonts w:eastAsia="MS Mincho"/>
          <w:b w:val="0"/>
          <w:i w:val="0"/>
          <w:sz w:val="20"/>
          <w:szCs w:val="20"/>
        </w:rPr>
        <w:t>Intelligent transportation system</w:t>
      </w:r>
      <w:r w:rsidR="008A55B5" w:rsidRPr="00466548">
        <w:rPr>
          <w:rFonts w:eastAsia="MS Mincho"/>
          <w:b w:val="0"/>
          <w:i w:val="0"/>
          <w:sz w:val="20"/>
          <w:szCs w:val="20"/>
        </w:rPr>
        <w:t xml:space="preserve">; </w:t>
      </w:r>
      <w:r w:rsidR="001711D3">
        <w:rPr>
          <w:rFonts w:eastAsia="MS Mincho"/>
          <w:b w:val="0"/>
          <w:i w:val="0"/>
          <w:sz w:val="20"/>
          <w:szCs w:val="20"/>
        </w:rPr>
        <w:t>Traffic flow prediction</w:t>
      </w:r>
      <w:r w:rsidR="008A55B5" w:rsidRPr="00466548">
        <w:rPr>
          <w:rFonts w:eastAsia="MS Mincho"/>
          <w:b w:val="0"/>
          <w:i w:val="0"/>
          <w:sz w:val="20"/>
          <w:szCs w:val="20"/>
        </w:rPr>
        <w:t xml:space="preserve">; </w:t>
      </w:r>
      <w:r w:rsidR="001711D3">
        <w:rPr>
          <w:rFonts w:eastAsia="MS Mincho"/>
          <w:b w:val="0"/>
          <w:i w:val="0"/>
          <w:sz w:val="20"/>
          <w:szCs w:val="20"/>
        </w:rPr>
        <w:t>Gravitational Search Algorithm</w:t>
      </w:r>
      <w:r w:rsidR="008A55B5" w:rsidRPr="00466548">
        <w:rPr>
          <w:rFonts w:eastAsia="MS Mincho"/>
          <w:b w:val="0"/>
          <w:i w:val="0"/>
          <w:sz w:val="20"/>
          <w:szCs w:val="20"/>
        </w:rPr>
        <w:t xml:space="preserve">; </w:t>
      </w:r>
      <w:r w:rsidR="001711D3">
        <w:rPr>
          <w:rFonts w:eastAsia="MS Mincho"/>
          <w:b w:val="0"/>
          <w:i w:val="0"/>
          <w:sz w:val="20"/>
          <w:szCs w:val="20"/>
        </w:rPr>
        <w:t>Long short term memory</w:t>
      </w:r>
    </w:p>
    <w:p w14:paraId="229BA892" w14:textId="77777777" w:rsidR="00466548" w:rsidRPr="00466548" w:rsidRDefault="00466548" w:rsidP="00466548">
      <w:pPr>
        <w:pStyle w:val="keywords"/>
        <w:spacing w:after="0"/>
        <w:ind w:firstLine="0"/>
        <w:rPr>
          <w:rFonts w:eastAsia="MS Mincho"/>
          <w:b w:val="0"/>
          <w:i w:val="0"/>
          <w:sz w:val="20"/>
          <w:szCs w:val="20"/>
        </w:rPr>
      </w:pPr>
    </w:p>
    <w:p w14:paraId="489EAE0C"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0A87E75E" w14:textId="77777777" w:rsidR="00466548" w:rsidRPr="00466548" w:rsidRDefault="00466548" w:rsidP="00466548">
      <w:pPr>
        <w:rPr>
          <w:rFonts w:eastAsia="MS Mincho"/>
        </w:rPr>
      </w:pPr>
    </w:p>
    <w:p w14:paraId="003E1DEB" w14:textId="720BF16F" w:rsidR="00DA5055" w:rsidRDefault="006B577B" w:rsidP="00DA5055">
      <w:pPr>
        <w:pStyle w:val="BodyText"/>
      </w:pPr>
      <w:r>
        <w:tab/>
      </w:r>
      <w:r w:rsidR="00DA5055">
        <w:t>N</w:t>
      </w:r>
      <w:r w:rsidR="00380EDE">
        <w:t>owadays one of the major problems that almost all cities face is traffic congestion. The combined effect of inadequate road infrastructure and an increase in the number of registered vehicles causes traffic congestion to rise significantly</w:t>
      </w:r>
      <w:r w:rsidR="00085362">
        <w:t xml:space="preserve"> [1]</w:t>
      </w:r>
      <w:r w:rsidR="00380EDE">
        <w:t>. Due to the inadequacy of the transportation infrastructure, particularly in India, to accommodate growth in the number of vehicles, there is traffic congestion during rush hours.</w:t>
      </w:r>
      <w:r w:rsidR="000270AB">
        <w:t xml:space="preserve"> The construction of more road infrastructure is a major requirement to meet the demand for traffic flow, however, this is not a practical solution to the problem, primarily due to financial constraints.</w:t>
      </w:r>
      <w:r w:rsidR="00DA5055">
        <w:t xml:space="preserve"> Implementing an intelligent transport system (ITS) is thus the alternative strategy for alleviating traffic congestion. Research on a national and international scale is becoming interested in short-term traffic forecasting, which is a crucial component of an intelligent transportation system. </w:t>
      </w:r>
    </w:p>
    <w:p w14:paraId="3D74E888" w14:textId="7528AABD" w:rsidR="00111098" w:rsidRDefault="00111098" w:rsidP="00111098">
      <w:pPr>
        <w:pStyle w:val="BodyText"/>
      </w:pPr>
      <w:r>
        <w:t xml:space="preserve">        Reliable real-time traffic flow forecasting, which is crucial for the execution of guidance and traffic management, aims to increase traffic operations efficiency and decrease traffic congestion. </w:t>
      </w:r>
      <w:r w:rsidR="004D33C3">
        <w:t>D</w:t>
      </w:r>
      <w:r w:rsidR="004D33C3" w:rsidRPr="004D33C3">
        <w:t>ue to its ability to minimize travel time and prevent additional financial losses</w:t>
      </w:r>
      <w:r w:rsidR="004D33C3">
        <w:t>,</w:t>
      </w:r>
      <w:r w:rsidR="004D33C3" w:rsidRPr="004D33C3">
        <w:t xml:space="preserve"> </w:t>
      </w:r>
      <w:r w:rsidR="004D33C3">
        <w:t>a</w:t>
      </w:r>
      <w:r w:rsidR="004D33C3" w:rsidRPr="004D33C3">
        <w:t>n effective solution to traffic congestion has drawn a lot of interest from corporations, government organizations, and individual drivers.</w:t>
      </w:r>
      <w:r w:rsidR="00A13CA4">
        <w:t xml:space="preserve"> </w:t>
      </w:r>
      <w:r w:rsidR="00A13CA4" w:rsidRPr="00A13CA4">
        <w:t>Despite this, because traffic flow is periodic and external factors have an unpredictable impact on how it behaves, it is still difficult to precisely predict.</w:t>
      </w:r>
      <w:r w:rsidR="00DF4328">
        <w:t xml:space="preserve"> </w:t>
      </w:r>
      <w:r w:rsidR="00A66366" w:rsidRPr="00A66366">
        <w:t xml:space="preserve">The approaches proposed for forecasting short-term traffic </w:t>
      </w:r>
      <w:r w:rsidR="006824B9">
        <w:t>flow</w:t>
      </w:r>
      <w:r w:rsidR="00A66366" w:rsidRPr="00A66366">
        <w:t xml:space="preserve"> can be divided into three categories: parametric methods</w:t>
      </w:r>
      <w:r w:rsidR="00A66366">
        <w:t>,</w:t>
      </w:r>
      <w:r w:rsidR="00A66366" w:rsidRPr="00A66366">
        <w:t xml:space="preserve"> non-parametric</w:t>
      </w:r>
      <w:r w:rsidR="00A66366">
        <w:t xml:space="preserve"> and</w:t>
      </w:r>
      <w:r w:rsidR="00A66366" w:rsidRPr="00A66366">
        <w:t xml:space="preserve"> methods deep learning methods</w:t>
      </w:r>
      <w:r w:rsidR="00A66366">
        <w:t xml:space="preserve">. </w:t>
      </w:r>
      <w:r w:rsidR="00A66366" w:rsidRPr="00A66366">
        <w:t xml:space="preserve">The parametric method is a </w:t>
      </w:r>
      <w:r w:rsidR="00A66366">
        <w:t>modeling</w:t>
      </w:r>
      <w:r w:rsidR="00A66366" w:rsidRPr="00A66366">
        <w:t xml:space="preserve"> technique in which the model's parameters can be adjusted using actual data on traffic </w:t>
      </w:r>
      <w:r w:rsidR="00A9292E">
        <w:t>flow</w:t>
      </w:r>
      <w:r w:rsidR="00A66366" w:rsidRPr="00A66366">
        <w:t>, but the structure of the model is pre-determined based on theoretical considerations.</w:t>
      </w:r>
      <w:r w:rsidR="00085362">
        <w:t xml:space="preserve"> </w:t>
      </w:r>
      <w:r w:rsidR="00085362" w:rsidRPr="00085362">
        <w:t>A parametric approach was suggested by Levin and Tsao [</w:t>
      </w:r>
      <w:r w:rsidR="00085362">
        <w:t>2</w:t>
      </w:r>
      <w:r w:rsidR="00085362" w:rsidRPr="00085362">
        <w:t>] to predict the morning rush hour traffic on a motorway. According to their research, the Autoregressive Integrated Moving Average (ARIMA) (0,1,1) model presented statistical significance.</w:t>
      </w:r>
      <w:r w:rsidR="00085362">
        <w:t xml:space="preserve"> </w:t>
      </w:r>
      <w:r w:rsidR="00085362" w:rsidRPr="00085362">
        <w:t xml:space="preserve">By describing the fluctuating traffic flow as a linear dynamical system, the dominant dynamic model, Kalman filtering, </w:t>
      </w:r>
      <w:r w:rsidR="00085362">
        <w:t>was</w:t>
      </w:r>
      <w:r w:rsidR="00085362" w:rsidRPr="00085362">
        <w:t xml:space="preserve"> used to anticipate it and </w:t>
      </w:r>
      <w:r w:rsidR="00915F5E">
        <w:t>enable</w:t>
      </w:r>
      <w:r w:rsidR="00085362" w:rsidRPr="00085362">
        <w:t xml:space="preserve"> continuous monitoring of traffic changes</w:t>
      </w:r>
      <w:r w:rsidR="00915F5E">
        <w:t xml:space="preserve"> [3]</w:t>
      </w:r>
      <w:r w:rsidR="00085362" w:rsidRPr="00085362">
        <w:t>.</w:t>
      </w:r>
      <w:r w:rsidR="003F5A74">
        <w:t xml:space="preserve"> </w:t>
      </w:r>
      <w:r w:rsidR="003F5A74" w:rsidRPr="003F5A74">
        <w:t xml:space="preserve">Additionally, by </w:t>
      </w:r>
      <w:r w:rsidR="003F5A74">
        <w:t>utilizing</w:t>
      </w:r>
      <w:r w:rsidR="003F5A74" w:rsidRPr="003F5A74">
        <w:t xml:space="preserve"> complex and nonlinear features, researchers used machine learning to estimate traffic flow</w:t>
      </w:r>
      <w:r w:rsidR="007812D8">
        <w:t xml:space="preserve"> [4, 5]</w:t>
      </w:r>
      <w:r w:rsidR="003F5A74" w:rsidRPr="003F5A74">
        <w:t>.</w:t>
      </w:r>
      <w:r w:rsidR="007812D8">
        <w:t xml:space="preserve"> </w:t>
      </w:r>
      <w:r w:rsidR="00C4188B" w:rsidRPr="00C4188B">
        <w:t>As an example, researchers developed a two-step method using the principal component to enhance KNN's prediction ability in estimating short-term traffic volume</w:t>
      </w:r>
      <w:r w:rsidR="00C4188B">
        <w:t xml:space="preserve"> [6]</w:t>
      </w:r>
      <w:r w:rsidR="00C4188B" w:rsidRPr="00C4188B">
        <w:t>.</w:t>
      </w:r>
      <w:r w:rsidR="003F5A74">
        <w:t xml:space="preserve"> </w:t>
      </w:r>
      <w:r w:rsidR="007313F3" w:rsidRPr="007313F3">
        <w:t>Additionally, Cai et al. [</w:t>
      </w:r>
      <w:r w:rsidR="007313F3">
        <w:t>7</w:t>
      </w:r>
      <w:r w:rsidR="007313F3" w:rsidRPr="007313F3">
        <w:t xml:space="preserve">] </w:t>
      </w:r>
      <w:r w:rsidR="007313F3" w:rsidRPr="007313F3">
        <w:lastRenderedPageBreak/>
        <w:t>proposed that the support vector machine regression model improved using the GSA technique exhibits superior efficacy to the original support vector machine for forecasting traffic flow.</w:t>
      </w:r>
      <w:r w:rsidR="007313F3">
        <w:t xml:space="preserve"> </w:t>
      </w:r>
    </w:p>
    <w:p w14:paraId="7B92913E" w14:textId="3458504E" w:rsidR="007313F3" w:rsidRDefault="007313F3" w:rsidP="00111098">
      <w:pPr>
        <w:pStyle w:val="BodyText"/>
      </w:pPr>
      <w:r w:rsidRPr="007313F3">
        <w:t xml:space="preserve">On the other hand, deep learning has recently gained a lot of interest for its capacity to </w:t>
      </w:r>
      <w:r>
        <w:t>analyze</w:t>
      </w:r>
      <w:r w:rsidRPr="007313F3">
        <w:t xml:space="preserve"> complex and nonlinear traffic patterns.</w:t>
      </w:r>
      <w:r>
        <w:t xml:space="preserve"> </w:t>
      </w:r>
      <w:r w:rsidR="006B1505" w:rsidRPr="006B1505">
        <w:t>The stacked autoencoder (SAE) is a deep architectural model for predicting traffic flow that was developed by Lv et al.</w:t>
      </w:r>
      <w:r w:rsidR="006B1505">
        <w:t xml:space="preserve"> [8].</w:t>
      </w:r>
      <w:r w:rsidR="006B1505" w:rsidRPr="006B1505">
        <w:t xml:space="preserve"> This novel model successfully isolates the nonlinear underlying spatial and temporal correlations found in traffic data.</w:t>
      </w:r>
      <w:r w:rsidR="00D733B5">
        <w:t xml:space="preserve"> </w:t>
      </w:r>
      <w:r w:rsidR="00D733B5" w:rsidRPr="00D733B5">
        <w:t xml:space="preserve">The restricted Boltzmann machines (RBMs) </w:t>
      </w:r>
      <w:r w:rsidR="00D733B5">
        <w:t>were</w:t>
      </w:r>
      <w:r w:rsidR="00D733B5" w:rsidRPr="00D733B5">
        <w:t xml:space="preserve"> used by the deep belief network (DBN) [</w:t>
      </w:r>
      <w:r w:rsidR="00D733B5">
        <w:t>9</w:t>
      </w:r>
      <w:r w:rsidR="00D733B5" w:rsidRPr="00D733B5">
        <w:t>] to generate the input traffic data.</w:t>
      </w:r>
      <w:r w:rsidR="008660EC">
        <w:t xml:space="preserve"> </w:t>
      </w:r>
      <w:r w:rsidR="008660EC" w:rsidRPr="008660EC">
        <w:t>After that, it has been demonstrated that the recurrent neural network (RNN) is incredibly successful in forecasting traffic flow</w:t>
      </w:r>
      <w:r w:rsidR="008660EC">
        <w:t xml:space="preserve"> [10]</w:t>
      </w:r>
      <w:r w:rsidR="008660EC" w:rsidRPr="008660EC">
        <w:t>.</w:t>
      </w:r>
      <w:r w:rsidR="00F609E9">
        <w:t xml:space="preserve"> </w:t>
      </w:r>
      <w:r w:rsidR="00F609E9" w:rsidRPr="00F609E9">
        <w:t>In order to handle long-term dependencies and mitigate the problems associated with gradient explosion/vanishing, long short-term memory (LSTM) [</w:t>
      </w:r>
      <w:r w:rsidR="00F609E9">
        <w:t>1</w:t>
      </w:r>
      <w:r w:rsidR="00F609E9" w:rsidRPr="00F609E9">
        <w:t>1], a type of recurrent neural network, was developed.</w:t>
      </w:r>
      <w:r w:rsidR="00F609E9">
        <w:t xml:space="preserve"> </w:t>
      </w:r>
      <w:r w:rsidR="00F609E9" w:rsidRPr="00F609E9">
        <w:t>For precise traffic flow estimation, Lu et al. [</w:t>
      </w:r>
      <w:r w:rsidR="00426FA9">
        <w:t>1</w:t>
      </w:r>
      <w:r w:rsidR="00F609E9" w:rsidRPr="00F609E9">
        <w:t>2] presented a deep learning network that incorporates multi-diffusion convolution and LSTM.</w:t>
      </w:r>
      <w:r w:rsidR="00AB23D7">
        <w:t xml:space="preserve"> </w:t>
      </w:r>
      <w:r w:rsidR="00AB23D7" w:rsidRPr="00AB23D7">
        <w:t>A novel deep learning approach, known as the Time-Dependent Attention Convolutional LSTM</w:t>
      </w:r>
      <w:r w:rsidR="00AB23D7">
        <w:t xml:space="preserve"> [13]</w:t>
      </w:r>
      <w:r w:rsidR="00AB23D7" w:rsidRPr="00AB23D7">
        <w:t>, was developed. This method incorporates a time-dependent attention mechanism, enabling it to learn the similarities of historical traffic flows across various time intervals.</w:t>
      </w:r>
      <w:r w:rsidR="00F13D6C">
        <w:t xml:space="preserve"> </w:t>
      </w:r>
      <w:r w:rsidR="00F13D6C" w:rsidRPr="00F13D6C">
        <w:t>Deep learning models still have problems, like unpredictable parameter initialization and long processing times</w:t>
      </w:r>
      <w:r w:rsidR="00F13D6C">
        <w:t xml:space="preserve"> [14]</w:t>
      </w:r>
      <w:r w:rsidR="00F13D6C" w:rsidRPr="00F13D6C">
        <w:t>.</w:t>
      </w:r>
      <w:r w:rsidR="00510E76">
        <w:t xml:space="preserve"> </w:t>
      </w:r>
      <w:r w:rsidR="00510E76" w:rsidRPr="00510E76">
        <w:t xml:space="preserve">As a result, </w:t>
      </w:r>
      <w:r w:rsidR="00F6256B">
        <w:t>adjusting the parameters and improving the performance of deep learning models becomes necessary</w:t>
      </w:r>
      <w:r w:rsidR="00510E76" w:rsidRPr="00510E76">
        <w:t xml:space="preserve">. </w:t>
      </w:r>
      <w:r w:rsidR="00F6256B">
        <w:t>However, manual parameter selection in these models</w:t>
      </w:r>
      <w:r w:rsidR="00510E76" w:rsidRPr="00510E76">
        <w:t xml:space="preserve"> makes it challenging to quickly identify the appropriate parameters that would produce the highest prediction performance.</w:t>
      </w:r>
      <w:r w:rsidR="00510E76">
        <w:t xml:space="preserve"> </w:t>
      </w:r>
      <w:r w:rsidR="00510E76" w:rsidRPr="00510E76">
        <w:t>By applying a genetic algorithm (GA) to optimize it, a deep belief network (DBN) model was established and improved for forecasting traffic flow</w:t>
      </w:r>
      <w:r w:rsidR="00510E76">
        <w:t xml:space="preserve"> [15]</w:t>
      </w:r>
      <w:r w:rsidR="00510E76" w:rsidRPr="00510E76">
        <w:t>.</w:t>
      </w:r>
      <w:r w:rsidR="00510E76">
        <w:t xml:space="preserve"> T</w:t>
      </w:r>
      <w:r w:rsidR="00510E76" w:rsidRPr="00510E76">
        <w:t>o improve the accuracy of short-term traffic flow forecasts</w:t>
      </w:r>
      <w:r w:rsidR="00510E76">
        <w:t>, r</w:t>
      </w:r>
      <w:r w:rsidR="00510E76" w:rsidRPr="00510E76">
        <w:t>esearchers created a Gravitational Search Algorithm combined with an Extreme Learning Machine (GSA-ELM) technique</w:t>
      </w:r>
      <w:r w:rsidR="00510E76">
        <w:t xml:space="preserve"> [16].</w:t>
      </w:r>
      <w:r w:rsidR="00880A23">
        <w:t xml:space="preserve"> </w:t>
      </w:r>
      <w:r w:rsidR="00880A23" w:rsidRPr="00880A23">
        <w:t>The PSO-Bi-LSTM model</w:t>
      </w:r>
      <w:r w:rsidR="00880A23">
        <w:t xml:space="preserve"> [17]</w:t>
      </w:r>
      <w:r w:rsidR="00880A23" w:rsidRPr="00880A23">
        <w:t>, an innovative approach, was developed for predicting short-term traffic flow</w:t>
      </w:r>
      <w:r w:rsidR="00880A23">
        <w:t xml:space="preserve"> and</w:t>
      </w:r>
      <w:r w:rsidR="00880A23" w:rsidRPr="00880A23">
        <w:t xml:space="preserve"> this model combines the capabilities of a bidirectional long short-term memory (Bi-LSTM) neural network and particle swarm optimization (PSO).</w:t>
      </w:r>
      <w:r w:rsidR="00DD0D7D">
        <w:t xml:space="preserve"> </w:t>
      </w:r>
      <w:r w:rsidR="00DD0D7D" w:rsidRPr="00DD0D7D">
        <w:t>The GSA algorithm usually encounters local optima, which generally do not have an efficient memory mechanism to quickly arrive at the ideal parameter combination. Researchers have looked into combining a chaotic approach with the GSA technique as a way to get around this problem</w:t>
      </w:r>
      <w:r w:rsidR="00DD0D7D">
        <w:t xml:space="preserve"> [18, 19]</w:t>
      </w:r>
      <w:r w:rsidR="00DD0D7D" w:rsidRPr="00DD0D7D">
        <w:t>.</w:t>
      </w:r>
      <w:r w:rsidR="00DD0D7D">
        <w:t xml:space="preserve"> </w:t>
      </w:r>
      <w:r w:rsidR="00F6256B" w:rsidRPr="00F6256B">
        <w:t>C</w:t>
      </w:r>
      <w:r w:rsidR="00F6256B">
        <w:t>GSA</w:t>
      </w:r>
      <w:r w:rsidR="00F6256B" w:rsidRPr="00F6256B">
        <w:t xml:space="preserve"> is an improved version of the well-known </w:t>
      </w:r>
      <w:r w:rsidR="00F6256B">
        <w:t>GSA</w:t>
      </w:r>
      <w:r w:rsidR="00F6256B" w:rsidRPr="00F6256B">
        <w:t xml:space="preserve"> technique that incorporates chaotic </w:t>
      </w:r>
      <w:r w:rsidR="00F6256B">
        <w:t>behavior</w:t>
      </w:r>
      <w:r w:rsidR="00F6256B" w:rsidRPr="00F6256B">
        <w:t xml:space="preserve"> to improve search speed. Through the use of chaotic maps, the </w:t>
      </w:r>
      <w:r w:rsidR="00F6256B">
        <w:t>GSA</w:t>
      </w:r>
      <w:r w:rsidR="00F6256B" w:rsidRPr="00F6256B">
        <w:t xml:space="preserve"> technique's velocity is modified in this revision.</w:t>
      </w:r>
    </w:p>
    <w:p w14:paraId="3F08C0E5" w14:textId="26091707" w:rsidR="00A27B0F" w:rsidRDefault="00A27B0F" w:rsidP="00A27B0F">
      <w:pPr>
        <w:jc w:val="both"/>
        <w:rPr>
          <w:rFonts w:eastAsia="MS Mincho"/>
        </w:rPr>
      </w:pPr>
      <w:r>
        <w:t xml:space="preserve">       </w:t>
      </w:r>
      <w:r w:rsidR="00FF5314" w:rsidRPr="00FF5314">
        <w:t>In this article, the CGSA-LSTM traffic flow forecasting model is suggested. For optimization, the model incorporates a chaotic gravitational search algorithm with long short-term memory (LSTM).</w:t>
      </w:r>
      <w:r>
        <w:t xml:space="preserve"> </w:t>
      </w:r>
      <w:r w:rsidRPr="00A27B0F">
        <w:t xml:space="preserve">The accuracy of traffic flow predictions and the reduction in forecast time for the </w:t>
      </w:r>
      <w:r>
        <w:t>C</w:t>
      </w:r>
      <w:r w:rsidRPr="00A27B0F">
        <w:t>GSA-LSTM model are both significantly improved.</w:t>
      </w:r>
      <w:r>
        <w:t xml:space="preserve"> </w:t>
      </w:r>
      <w:r w:rsidRPr="00A27B0F">
        <w:rPr>
          <w:rFonts w:eastAsia="MS Mincho"/>
        </w:rPr>
        <w:t xml:space="preserve">Our contributions to this work are outlined in the list below: </w:t>
      </w:r>
    </w:p>
    <w:p w14:paraId="3E6B2764" w14:textId="77777777" w:rsidR="00BA4A3C" w:rsidRPr="00BA4A3C" w:rsidRDefault="00BA4A3C" w:rsidP="00BA4A3C">
      <w:pPr>
        <w:pStyle w:val="ListParagraph"/>
        <w:numPr>
          <w:ilvl w:val="0"/>
          <w:numId w:val="15"/>
        </w:numPr>
        <w:jc w:val="both"/>
        <w:rPr>
          <w:rFonts w:eastAsia="MS Mincho"/>
        </w:rPr>
      </w:pPr>
      <w:r w:rsidRPr="00BA4A3C">
        <w:rPr>
          <w:rFonts w:eastAsia="MS Mincho"/>
        </w:rPr>
        <w:t>For the purpose of predicting short-term traffic speed, a novel model based on the combination of CPSO and Bi-LSTM neural network has been presented.</w:t>
      </w:r>
    </w:p>
    <w:p w14:paraId="180A91A5" w14:textId="77777777" w:rsidR="00BA4A3C" w:rsidRPr="00BA4A3C" w:rsidRDefault="00BA4A3C" w:rsidP="00BA4A3C">
      <w:pPr>
        <w:pStyle w:val="ListParagraph"/>
        <w:numPr>
          <w:ilvl w:val="0"/>
          <w:numId w:val="15"/>
        </w:numPr>
        <w:jc w:val="both"/>
        <w:rPr>
          <w:rFonts w:eastAsia="MS Mincho"/>
        </w:rPr>
      </w:pPr>
      <w:r w:rsidRPr="00BA4A3C">
        <w:rPr>
          <w:rFonts w:eastAsia="MS Mincho"/>
        </w:rPr>
        <w:t xml:space="preserve">To improve the PSO algorithm's convergence performance, chaotic theory has been used. </w:t>
      </w:r>
    </w:p>
    <w:p w14:paraId="367C370C" w14:textId="51600128" w:rsidR="00A27B0F" w:rsidRDefault="00BA4A3C" w:rsidP="00A27B0F">
      <w:pPr>
        <w:pStyle w:val="ListParagraph"/>
        <w:numPr>
          <w:ilvl w:val="0"/>
          <w:numId w:val="15"/>
        </w:numPr>
        <w:jc w:val="both"/>
        <w:rPr>
          <w:rFonts w:eastAsia="MS Mincho"/>
        </w:rPr>
      </w:pPr>
      <w:r w:rsidRPr="00BA4A3C">
        <w:rPr>
          <w:rFonts w:eastAsia="MS Mincho"/>
        </w:rPr>
        <w:t>C</w:t>
      </w:r>
      <w:r>
        <w:rPr>
          <w:rFonts w:eastAsia="MS Mincho"/>
        </w:rPr>
        <w:t>GSA</w:t>
      </w:r>
      <w:r w:rsidRPr="00BA4A3C">
        <w:rPr>
          <w:rFonts w:eastAsia="MS Mincho"/>
        </w:rPr>
        <w:t xml:space="preserve"> automatically </w:t>
      </w:r>
      <w:r>
        <w:rPr>
          <w:rFonts w:eastAsia="MS Mincho"/>
        </w:rPr>
        <w:t>optimizes</w:t>
      </w:r>
      <w:r w:rsidRPr="00BA4A3C">
        <w:rPr>
          <w:rFonts w:eastAsia="MS Mincho"/>
        </w:rPr>
        <w:t xml:space="preserve"> and determines the hyperparameter values for the LSTM model.</w:t>
      </w:r>
    </w:p>
    <w:p w14:paraId="1AC3AEEF" w14:textId="4E0F0A96" w:rsidR="008A55B5" w:rsidRPr="005778AC" w:rsidRDefault="00BA4A3C" w:rsidP="005778AC">
      <w:pPr>
        <w:pStyle w:val="ListParagraph"/>
        <w:numPr>
          <w:ilvl w:val="0"/>
          <w:numId w:val="15"/>
        </w:numPr>
        <w:jc w:val="both"/>
        <w:rPr>
          <w:rFonts w:eastAsia="MS Mincho"/>
        </w:rPr>
      </w:pPr>
      <w:r w:rsidRPr="00BA4A3C">
        <w:rPr>
          <w:rFonts w:eastAsia="MS Mincho"/>
        </w:rPr>
        <w:t>Appropriate experiments are conducted, comparing the GSA-LSTM model with other models, to demonstrate its superior performance.</w:t>
      </w:r>
    </w:p>
    <w:p w14:paraId="601AB9A0" w14:textId="77777777" w:rsidR="00466548" w:rsidRPr="00466548" w:rsidRDefault="00466548" w:rsidP="00466548">
      <w:pPr>
        <w:pStyle w:val="BodyText"/>
        <w:spacing w:after="0" w:line="240" w:lineRule="auto"/>
        <w:ind w:firstLine="0"/>
      </w:pPr>
    </w:p>
    <w:p w14:paraId="7C500ECE" w14:textId="25A4BA13" w:rsidR="008A55B5" w:rsidRPr="00402841" w:rsidRDefault="0001678F" w:rsidP="00466548">
      <w:pPr>
        <w:pStyle w:val="Heading1"/>
        <w:spacing w:before="0" w:after="0"/>
        <w:ind w:firstLine="0"/>
        <w:rPr>
          <w:rFonts w:eastAsia="MS Mincho"/>
        </w:rPr>
      </w:pPr>
      <w:r>
        <w:rPr>
          <w:rFonts w:ascii="Times New Roman" w:eastAsia="MS Mincho" w:hAnsi="Times New Roman"/>
          <w:sz w:val="20"/>
          <w:szCs w:val="20"/>
        </w:rPr>
        <w:t>MATERIAL METHODS</w:t>
      </w:r>
    </w:p>
    <w:p w14:paraId="2654F351" w14:textId="77777777" w:rsidR="00466548" w:rsidRPr="00466548" w:rsidRDefault="00466548" w:rsidP="00466548">
      <w:pPr>
        <w:rPr>
          <w:rFonts w:eastAsia="MS Mincho"/>
        </w:rPr>
      </w:pPr>
    </w:p>
    <w:p w14:paraId="721EDAE6" w14:textId="30D92889" w:rsidR="00DA57B6" w:rsidRPr="001A6B2F" w:rsidRDefault="0001678F" w:rsidP="001A6B2F">
      <w:pPr>
        <w:pStyle w:val="Heading2"/>
        <w:spacing w:before="0" w:after="0"/>
        <w:ind w:left="0" w:firstLine="0"/>
        <w:rPr>
          <w:b/>
          <w:i w:val="0"/>
        </w:rPr>
      </w:pPr>
      <w:r>
        <w:rPr>
          <w:b/>
          <w:i w:val="0"/>
        </w:rPr>
        <w:t>Gravitational Search Algorithm</w:t>
      </w:r>
    </w:p>
    <w:p w14:paraId="54E1DF04" w14:textId="71C90B17" w:rsidR="00466DD7" w:rsidRPr="00466DD7" w:rsidRDefault="00271AC5" w:rsidP="00466DD7">
      <w:pPr>
        <w:jc w:val="both"/>
        <w:rPr>
          <w:rFonts w:eastAsia="MS Mincho"/>
        </w:rPr>
      </w:pPr>
      <w:r>
        <w:rPr>
          <w:rFonts w:eastAsia="MS Mincho"/>
        </w:rPr>
        <w:t xml:space="preserve">       </w:t>
      </w:r>
      <w:r w:rsidRPr="00271AC5">
        <w:rPr>
          <w:rFonts w:eastAsia="MS Mincho"/>
        </w:rPr>
        <w:t>In 2009, Rashedi et al. [</w:t>
      </w:r>
      <w:r>
        <w:rPr>
          <w:rFonts w:eastAsia="MS Mincho"/>
        </w:rPr>
        <w:t>20</w:t>
      </w:r>
      <w:r w:rsidRPr="00271AC5">
        <w:rPr>
          <w:rFonts w:eastAsia="MS Mincho"/>
        </w:rPr>
        <w:t>] initially introduced the gravitational search algorithm (GSA).</w:t>
      </w:r>
      <w:r w:rsidR="00FD7C3B">
        <w:rPr>
          <w:rFonts w:eastAsia="MS Mincho"/>
        </w:rPr>
        <w:t xml:space="preserve"> </w:t>
      </w:r>
      <w:r w:rsidR="00FD7C3B" w:rsidRPr="00FD7C3B">
        <w:rPr>
          <w:rFonts w:eastAsia="MS Mincho"/>
        </w:rPr>
        <w:t>In this approach,</w:t>
      </w:r>
      <w:r w:rsidR="00FD7C3B">
        <w:rPr>
          <w:rFonts w:eastAsia="MS Mincho"/>
        </w:rPr>
        <w:t xml:space="preserve"> </w:t>
      </w:r>
      <w:r w:rsidR="00FD7C3B" w:rsidRPr="00FD7C3B">
        <w:rPr>
          <w:rFonts w:eastAsia="MS Mincho"/>
        </w:rPr>
        <w:t>the ideal solution to the problem is considered as a collection of particles going through space.</w:t>
      </w:r>
      <w:r w:rsidR="00FD7C3B">
        <w:rPr>
          <w:rFonts w:eastAsia="MS Mincho"/>
        </w:rPr>
        <w:t xml:space="preserve"> </w:t>
      </w:r>
      <w:r w:rsidR="00FD7C3B" w:rsidRPr="00FD7C3B">
        <w:rPr>
          <w:rFonts w:eastAsia="MS Mincho"/>
        </w:rPr>
        <w:t xml:space="preserve">Consequently, due to the gravitational force attracting all particles to one another, they collectively move </w:t>
      </w:r>
      <w:r w:rsidR="00FD7C3B">
        <w:rPr>
          <w:rFonts w:eastAsia="MS Mincho"/>
        </w:rPr>
        <w:t>toward</w:t>
      </w:r>
      <w:r w:rsidR="00FD7C3B" w:rsidRPr="00FD7C3B">
        <w:rPr>
          <w:rFonts w:eastAsia="MS Mincho"/>
        </w:rPr>
        <w:t xml:space="preserve"> the objects with higher masses.</w:t>
      </w:r>
      <w:r w:rsidR="004C598C">
        <w:rPr>
          <w:rFonts w:eastAsia="MS Mincho"/>
        </w:rPr>
        <w:t xml:space="preserve"> </w:t>
      </w:r>
      <w:r w:rsidR="004C598C" w:rsidRPr="004C598C">
        <w:rPr>
          <w:rFonts w:eastAsia="MS Mincho"/>
        </w:rPr>
        <w:t>The GSA exhibits superior global search capabilities, making it suitable for enhancing the model's parameters</w:t>
      </w:r>
      <w:r w:rsidR="00107EDA">
        <w:rPr>
          <w:rFonts w:eastAsia="MS Mincho"/>
        </w:rPr>
        <w:t xml:space="preserve"> [21]</w:t>
      </w:r>
      <w:r w:rsidR="004C598C" w:rsidRPr="004C598C">
        <w:rPr>
          <w:rFonts w:eastAsia="MS Mincho"/>
        </w:rPr>
        <w:t>.</w:t>
      </w:r>
      <w:r w:rsidR="00107EDA">
        <w:rPr>
          <w:rFonts w:eastAsia="MS Mincho"/>
        </w:rPr>
        <w:t xml:space="preserve"> </w:t>
      </w:r>
      <w:r w:rsidR="00466DD7" w:rsidRPr="00466DD7">
        <w:rPr>
          <w:rFonts w:eastAsia="MS Mincho"/>
        </w:rPr>
        <w:t>The complete procedure of the GSA is shown in Fig</w:t>
      </w:r>
      <w:r w:rsidR="00466DD7">
        <w:rPr>
          <w:rFonts w:eastAsia="MS Mincho"/>
        </w:rPr>
        <w:t>.</w:t>
      </w:r>
      <w:r w:rsidR="00466DD7" w:rsidRPr="00466DD7">
        <w:rPr>
          <w:rFonts w:eastAsia="MS Mincho"/>
        </w:rPr>
        <w:t xml:space="preserve"> 1.</w:t>
      </w:r>
    </w:p>
    <w:p w14:paraId="0B45A253" w14:textId="7835717E" w:rsidR="004C598C" w:rsidRPr="004C598C" w:rsidRDefault="004B6D70" w:rsidP="00107EDA">
      <w:pPr>
        <w:jc w:val="both"/>
        <w:rPr>
          <w:rFonts w:eastAsia="MS Mincho"/>
        </w:rPr>
      </w:pPr>
      <w:r w:rsidRPr="004B6D70">
        <w:rPr>
          <w:rFonts w:eastAsia="MS Mincho"/>
        </w:rPr>
        <w:t>This algorithm's formulation is as follows</w:t>
      </w:r>
      <w:r>
        <w:rPr>
          <w:rFonts w:eastAsia="MS Mincho"/>
        </w:rPr>
        <w:t>:</w:t>
      </w:r>
    </w:p>
    <w:p w14:paraId="62E4B61A" w14:textId="73EA2143" w:rsidR="00FD7C3B" w:rsidRPr="00FD7C3B" w:rsidRDefault="004B6D70" w:rsidP="005523A3">
      <w:pPr>
        <w:jc w:val="both"/>
        <w:rPr>
          <w:rFonts w:eastAsia="MS Mincho"/>
        </w:rPr>
      </w:pPr>
      <w:r w:rsidRPr="004B6D70">
        <w:rPr>
          <w:rFonts w:eastAsia="MS Mincho"/>
        </w:rPr>
        <w:t>The position of the k</w:t>
      </w:r>
      <w:r>
        <w:rPr>
          <w:rFonts w:eastAsia="MS Mincho"/>
          <w:vertAlign w:val="superscript"/>
        </w:rPr>
        <w:t>th</w:t>
      </w:r>
      <w:r w:rsidRPr="004B6D70">
        <w:rPr>
          <w:rFonts w:eastAsia="MS Mincho"/>
        </w:rPr>
        <w:t xml:space="preserve"> particle in a D-dimensional search space with an initial group of </w:t>
      </w:r>
      <w:r>
        <w:rPr>
          <w:rFonts w:eastAsia="MS Mincho"/>
        </w:rPr>
        <w:t>P</w:t>
      </w:r>
      <w:r w:rsidRPr="004B6D70">
        <w:rPr>
          <w:rFonts w:eastAsia="MS Mincho"/>
        </w:rPr>
        <w:t xml:space="preserve"> particles is given by</w:t>
      </w:r>
    </w:p>
    <w:p w14:paraId="2353E3AF" w14:textId="6DAA2CA4" w:rsidR="00271AC5" w:rsidRDefault="004B6D70" w:rsidP="004B6D70">
      <w:r>
        <w:t xml:space="preserve">                                                      </w:t>
      </w:r>
      <w:r w:rsidRPr="00D13C9D">
        <w:rPr>
          <w:bCs/>
          <w:position w:val="-10"/>
        </w:rPr>
        <w:object w:dxaOrig="3080" w:dyaOrig="320" w14:anchorId="32412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pt;height:16.5pt" o:ole="">
            <v:imagedata r:id="rId11" o:title=""/>
          </v:shape>
          <o:OLEObject Type="Embed" ProgID="Equation.DSMT4" ShapeID="_x0000_i1025" DrawAspect="Content" ObjectID="_1752246802" r:id="rId12"/>
        </w:object>
      </w:r>
      <w:r>
        <w:t xml:space="preserve">                                                   (1)</w:t>
      </w:r>
    </w:p>
    <w:p w14:paraId="11D766C3" w14:textId="5AAB8A4D" w:rsidR="004B6D70" w:rsidRDefault="004B6D70" w:rsidP="004B6D70">
      <w:pPr>
        <w:jc w:val="both"/>
        <w:rPr>
          <w:rFonts w:eastAsia="MS Mincho"/>
        </w:rPr>
      </w:pPr>
      <w:r w:rsidRPr="004B6D70">
        <w:rPr>
          <w:rFonts w:eastAsia="MS Mincho"/>
        </w:rPr>
        <w:t>Suppose the k</w:t>
      </w:r>
      <w:r>
        <w:rPr>
          <w:rFonts w:eastAsia="MS Mincho"/>
          <w:vertAlign w:val="superscript"/>
        </w:rPr>
        <w:t>th</w:t>
      </w:r>
      <w:r w:rsidRPr="004B6D70">
        <w:rPr>
          <w:rFonts w:eastAsia="MS Mincho"/>
        </w:rPr>
        <w:t xml:space="preserve"> particle's inertial mass</w:t>
      </w:r>
      <w:r>
        <w:rPr>
          <w:rFonts w:eastAsia="MS Mincho"/>
        </w:rPr>
        <w:t xml:space="preserve"> at time t</w:t>
      </w:r>
      <w:r w:rsidRPr="004B6D70">
        <w:rPr>
          <w:rFonts w:eastAsia="MS Mincho"/>
        </w:rPr>
        <w:t xml:space="preserve"> is</w:t>
      </w:r>
    </w:p>
    <w:p w14:paraId="5EAFBE32" w14:textId="2C82D26A" w:rsidR="004B6D70" w:rsidRDefault="004924C5" w:rsidP="004B6D70">
      <w:r>
        <w:t xml:space="preserve">                                                               </w:t>
      </w:r>
      <w:r w:rsidRPr="007A7D70">
        <w:rPr>
          <w:position w:val="-26"/>
        </w:rPr>
        <w:object w:dxaOrig="2160" w:dyaOrig="600" w14:anchorId="5C896037">
          <v:shape id="_x0000_i1026" type="#_x0000_t75" style="width:108.5pt;height:30pt" o:ole="">
            <v:imagedata r:id="rId13" o:title=""/>
          </v:shape>
          <o:OLEObject Type="Embed" ProgID="Equation.DSMT4" ShapeID="_x0000_i1026" DrawAspect="Content" ObjectID="_1752246803" r:id="rId14"/>
        </w:object>
      </w:r>
      <w:r>
        <w:t xml:space="preserve">                                                            (2)</w:t>
      </w:r>
    </w:p>
    <w:p w14:paraId="7A0AD724" w14:textId="64D83803" w:rsidR="004924C5" w:rsidRDefault="004924C5" w:rsidP="004B6D70">
      <w:r>
        <w:t xml:space="preserve">                                                                     </w:t>
      </w:r>
      <w:r w:rsidRPr="007A7D70">
        <w:rPr>
          <w:position w:val="-52"/>
        </w:rPr>
        <w:object w:dxaOrig="1719" w:dyaOrig="859" w14:anchorId="0CEC787E">
          <v:shape id="_x0000_i1027" type="#_x0000_t75" style="width:86pt;height:42.5pt" o:ole="">
            <v:imagedata r:id="rId15" o:title=""/>
          </v:shape>
          <o:OLEObject Type="Embed" ProgID="Equation.DSMT4" ShapeID="_x0000_i1027" DrawAspect="Content" ObjectID="_1752246804" r:id="rId16"/>
        </w:object>
      </w:r>
      <w:r>
        <w:t xml:space="preserve">                                                               (3)</w:t>
      </w:r>
    </w:p>
    <w:p w14:paraId="128FF4BE" w14:textId="6268D18E" w:rsidR="00AA7A34" w:rsidRDefault="00AA7A34" w:rsidP="00AA7A34">
      <w:pPr>
        <w:pStyle w:val="Paragraph"/>
        <w:ind w:firstLine="0"/>
      </w:pPr>
      <w:r>
        <w:t>where</w:t>
      </w:r>
      <w:r w:rsidR="00854490" w:rsidRPr="007A7D70">
        <w:rPr>
          <w:position w:val="-10"/>
        </w:rPr>
        <w:object w:dxaOrig="440" w:dyaOrig="300" w14:anchorId="7DE0065C">
          <v:shape id="_x0000_i1028" type="#_x0000_t75" style="width:22pt;height:15pt" o:ole="">
            <v:imagedata r:id="rId17" o:title=""/>
          </v:shape>
          <o:OLEObject Type="Embed" ProgID="Equation.DSMT4" ShapeID="_x0000_i1028" DrawAspect="Content" ObjectID="_1752246805" r:id="rId18"/>
        </w:object>
      </w:r>
      <w:r>
        <w:t xml:space="preserve"> is the fitness value for the k</w:t>
      </w:r>
      <w:r>
        <w:rPr>
          <w:vertAlign w:val="superscript"/>
        </w:rPr>
        <w:t>th</w:t>
      </w:r>
      <w:r>
        <w:t xml:space="preserve"> particle at time t,</w:t>
      </w:r>
      <w:r w:rsidR="00854490" w:rsidRPr="007A7D70">
        <w:rPr>
          <w:position w:val="-10"/>
        </w:rPr>
        <w:object w:dxaOrig="520" w:dyaOrig="300" w14:anchorId="1660EFD6">
          <v:shape id="_x0000_i1029" type="#_x0000_t75" style="width:26.5pt;height:15pt" o:ole="">
            <v:imagedata r:id="rId19" o:title=""/>
          </v:shape>
          <o:OLEObject Type="Embed" ProgID="Equation.DSMT4" ShapeID="_x0000_i1029" DrawAspect="Content" ObjectID="_1752246806" r:id="rId20"/>
        </w:object>
      </w:r>
      <w:r>
        <w:t xml:space="preserve"> and</w:t>
      </w:r>
      <w:r w:rsidR="00854490" w:rsidRPr="007A7D70">
        <w:rPr>
          <w:position w:val="-10"/>
        </w:rPr>
        <w:object w:dxaOrig="600" w:dyaOrig="300" w14:anchorId="1FDD9453">
          <v:shape id="_x0000_i1030" type="#_x0000_t75" style="width:30pt;height:15pt" o:ole="">
            <v:imagedata r:id="rId21" o:title=""/>
          </v:shape>
          <o:OLEObject Type="Embed" ProgID="Equation.DSMT4" ShapeID="_x0000_i1030" DrawAspect="Content" ObjectID="_1752246807" r:id="rId22"/>
        </w:object>
      </w:r>
      <w:r>
        <w:t xml:space="preserve"> indicate the best and worst fitness values, respectively of the whole particle population at time t. </w:t>
      </w:r>
    </w:p>
    <w:p w14:paraId="36831B4B" w14:textId="4392663C" w:rsidR="00854490" w:rsidRDefault="00854490" w:rsidP="00AA7A34">
      <w:pPr>
        <w:pStyle w:val="Paragraph"/>
        <w:ind w:firstLine="0"/>
      </w:pPr>
      <w:r w:rsidRPr="00854490">
        <w:lastRenderedPageBreak/>
        <w:t>Equations (4) and (5) provide the best and worst fitness values corresponding to the least optimization issue.</w:t>
      </w:r>
    </w:p>
    <w:p w14:paraId="1DA05629" w14:textId="0FF41C65" w:rsidR="00854490" w:rsidRDefault="00854490" w:rsidP="00854490">
      <w:pPr>
        <w:pStyle w:val="Paragraph"/>
        <w:ind w:firstLine="0"/>
        <w:jc w:val="center"/>
      </w:pPr>
      <w:r>
        <w:t xml:space="preserve">                                                                  </w:t>
      </w:r>
      <w:r w:rsidRPr="007A7D70">
        <w:rPr>
          <w:position w:val="-18"/>
        </w:rPr>
        <w:object w:dxaOrig="1380" w:dyaOrig="380" w14:anchorId="652F261E">
          <v:shape id="_x0000_i1031" type="#_x0000_t75" style="width:69pt;height:19pt" o:ole="">
            <v:imagedata r:id="rId23" o:title=""/>
          </v:shape>
          <o:OLEObject Type="Embed" ProgID="Equation.DSMT4" ShapeID="_x0000_i1031" DrawAspect="Content" ObjectID="_1752246808" r:id="rId24"/>
        </w:object>
      </w:r>
      <w:r>
        <w:t xml:space="preserve">                                                                 (4)</w:t>
      </w:r>
    </w:p>
    <w:p w14:paraId="2DEADC17" w14:textId="1C75963B" w:rsidR="00AA7A34" w:rsidRPr="00EF3B31" w:rsidRDefault="00854490" w:rsidP="00EF3B31">
      <w:pPr>
        <w:pStyle w:val="Paragraph"/>
        <w:ind w:firstLine="0"/>
        <w:jc w:val="center"/>
      </w:pPr>
      <w:r>
        <w:t xml:space="preserve">                                                                  </w:t>
      </w:r>
      <w:r w:rsidRPr="007A7D70">
        <w:rPr>
          <w:position w:val="-18"/>
        </w:rPr>
        <w:object w:dxaOrig="1460" w:dyaOrig="380" w14:anchorId="353E7ACC">
          <v:shape id="_x0000_i1032" type="#_x0000_t75" style="width:72.5pt;height:19pt" o:ole="">
            <v:imagedata r:id="rId25" o:title=""/>
          </v:shape>
          <o:OLEObject Type="Embed" ProgID="Equation.DSMT4" ShapeID="_x0000_i1032" DrawAspect="Content" ObjectID="_1752246809" r:id="rId26"/>
        </w:object>
      </w:r>
      <w:r>
        <w:t xml:space="preserve">                                                               (5)</w:t>
      </w:r>
    </w:p>
    <w:p w14:paraId="106744F2" w14:textId="77777777" w:rsidR="00B34D34" w:rsidRDefault="00B34D34" w:rsidP="00B34D34">
      <w:pPr>
        <w:pStyle w:val="Paragraph"/>
        <w:ind w:firstLine="0"/>
        <w:jc w:val="left"/>
      </w:pPr>
      <w:r>
        <w:t xml:space="preserve">The gravitational force between the </w:t>
      </w:r>
      <w:r w:rsidRPr="003A216F">
        <w:rPr>
          <w:i/>
          <w:iCs/>
        </w:rPr>
        <w:t>l</w:t>
      </w:r>
      <w:r>
        <w:rPr>
          <w:vertAlign w:val="superscript"/>
        </w:rPr>
        <w:t>th</w:t>
      </w:r>
      <w:r>
        <w:t xml:space="preserve"> and k</w:t>
      </w:r>
      <w:r>
        <w:rPr>
          <w:vertAlign w:val="superscript"/>
        </w:rPr>
        <w:t>th</w:t>
      </w:r>
      <w:r>
        <w:t xml:space="preserve"> particles in d-dimensional space at time t is given as</w:t>
      </w:r>
    </w:p>
    <w:p w14:paraId="4393D03E" w14:textId="7BDE7208" w:rsidR="00767BF4" w:rsidRDefault="00EF3B31" w:rsidP="00EF3B31">
      <w:pPr>
        <w:pStyle w:val="BodyText"/>
        <w:spacing w:after="0" w:line="240" w:lineRule="auto"/>
        <w:ind w:firstLine="0"/>
        <w:jc w:val="center"/>
      </w:pPr>
      <w:r>
        <w:t xml:space="preserve">                                                  </w:t>
      </w:r>
      <w:r w:rsidRPr="007A7D70">
        <w:rPr>
          <w:position w:val="-26"/>
        </w:rPr>
        <w:object w:dxaOrig="3159" w:dyaOrig="600" w14:anchorId="2EAAA436">
          <v:shape id="_x0000_i1033" type="#_x0000_t75" style="width:158.5pt;height:30pt" o:ole="">
            <v:imagedata r:id="rId27" o:title=""/>
          </v:shape>
          <o:OLEObject Type="Embed" ProgID="Equation.DSMT4" ShapeID="_x0000_i1033" DrawAspect="Content" ObjectID="_1752246810" r:id="rId28"/>
        </w:object>
      </w:r>
      <w:r>
        <w:t xml:space="preserve">                                             (6)</w:t>
      </w:r>
    </w:p>
    <w:p w14:paraId="13E23567" w14:textId="28368B4F" w:rsidR="00EF3B31" w:rsidRDefault="00EF3B31" w:rsidP="00EF3B31">
      <w:pPr>
        <w:pStyle w:val="BodyText"/>
        <w:spacing w:after="0" w:line="240" w:lineRule="auto"/>
        <w:ind w:firstLine="0"/>
      </w:pPr>
      <w:r>
        <w:t xml:space="preserve">In this formula, </w:t>
      </w:r>
      <w:r w:rsidRPr="007A7D70">
        <w:rPr>
          <w:position w:val="-10"/>
        </w:rPr>
        <w:object w:dxaOrig="460" w:dyaOrig="300" w14:anchorId="22DA9130">
          <v:shape id="_x0000_i1034" type="#_x0000_t75" style="width:23pt;height:15pt" o:ole="">
            <v:imagedata r:id="rId29" o:title=""/>
          </v:shape>
          <o:OLEObject Type="Embed" ProgID="Equation.DSMT4" ShapeID="_x0000_i1034" DrawAspect="Content" ObjectID="_1752246811" r:id="rId30"/>
        </w:object>
      </w:r>
      <w:r>
        <w:t xml:space="preserve">and </w:t>
      </w:r>
      <w:r w:rsidRPr="007A7D70">
        <w:rPr>
          <w:position w:val="-10"/>
        </w:rPr>
        <w:object w:dxaOrig="499" w:dyaOrig="300" w14:anchorId="3600B0C9">
          <v:shape id="_x0000_i1035" type="#_x0000_t75" style="width:25pt;height:15pt" o:ole="">
            <v:imagedata r:id="rId31" o:title=""/>
          </v:shape>
          <o:OLEObject Type="Embed" ProgID="Equation.DSMT4" ShapeID="_x0000_i1035" DrawAspect="Content" ObjectID="_1752246812" r:id="rId32"/>
        </w:object>
      </w:r>
      <w:r>
        <w:t xml:space="preserve">are the position of </w:t>
      </w:r>
      <w:r w:rsidRPr="003A216F">
        <w:rPr>
          <w:i/>
          <w:iCs/>
        </w:rPr>
        <w:t>l</w:t>
      </w:r>
      <w:r>
        <w:rPr>
          <w:vertAlign w:val="superscript"/>
        </w:rPr>
        <w:t>th</w:t>
      </w:r>
      <w:r>
        <w:t xml:space="preserve"> and k</w:t>
      </w:r>
      <w:r>
        <w:rPr>
          <w:vertAlign w:val="superscript"/>
        </w:rPr>
        <w:t>th</w:t>
      </w:r>
      <w:r>
        <w:t xml:space="preserve"> particles in d-dimensional space at time t respectively, </w:t>
      </w:r>
      <w:r w:rsidRPr="00EF3B31">
        <w:rPr>
          <w:position w:val="-10"/>
        </w:rPr>
        <w:object w:dxaOrig="180" w:dyaOrig="240" w14:anchorId="538ADA66">
          <v:shape id="_x0000_i1036" type="#_x0000_t75" style="width:8.5pt;height:12pt" o:ole="">
            <v:imagedata r:id="rId33" o:title=""/>
          </v:shape>
          <o:OLEObject Type="Embed" ProgID="Equation.DSMT4" ShapeID="_x0000_i1036" DrawAspect="Content" ObjectID="_1752246813" r:id="rId34"/>
        </w:object>
      </w:r>
      <w:r>
        <w:t xml:space="preserve">is a small constant value, </w:t>
      </w:r>
      <w:r w:rsidRPr="007A7D70">
        <w:rPr>
          <w:position w:val="-10"/>
        </w:rPr>
        <w:object w:dxaOrig="540" w:dyaOrig="300" w14:anchorId="10E94A8F">
          <v:shape id="_x0000_i1037" type="#_x0000_t75" style="width:27pt;height:15pt" o:ole="">
            <v:imagedata r:id="rId35" o:title=""/>
          </v:shape>
          <o:OLEObject Type="Embed" ProgID="Equation.DSMT4" ShapeID="_x0000_i1037" DrawAspect="Content" ObjectID="_1752246814" r:id="rId36"/>
        </w:object>
      </w:r>
      <w:r>
        <w:t xml:space="preserve">is Euclidean distance between particle k and particle </w:t>
      </w:r>
      <w:r w:rsidRPr="003A216F">
        <w:rPr>
          <w:i/>
          <w:iCs/>
        </w:rPr>
        <w:t>l</w:t>
      </w:r>
      <w:r>
        <w:t xml:space="preserve"> at time t, and </w:t>
      </w:r>
      <w:r w:rsidRPr="000221A0">
        <w:rPr>
          <w:position w:val="-10"/>
        </w:rPr>
        <w:object w:dxaOrig="440" w:dyaOrig="300" w14:anchorId="60DDF8B5">
          <v:shape id="_x0000_i1038" type="#_x0000_t75" style="width:22pt;height:15pt" o:ole="">
            <v:imagedata r:id="rId37" o:title=""/>
          </v:shape>
          <o:OLEObject Type="Embed" ProgID="Equation.DSMT4" ShapeID="_x0000_i1038" DrawAspect="Content" ObjectID="_1752246815" r:id="rId38"/>
        </w:object>
      </w:r>
      <w:r w:rsidR="00FC3E06">
        <w:t>denotes</w:t>
      </w:r>
      <w:r>
        <w:t xml:space="preserve"> the gravitational constant at time t</w:t>
      </w:r>
      <w:r w:rsidR="00FC3E06">
        <w:t>.</w:t>
      </w:r>
    </w:p>
    <w:p w14:paraId="254A853E" w14:textId="4184CA37" w:rsidR="00FC3E06" w:rsidRDefault="00FC3E06" w:rsidP="00EF3B31">
      <w:pPr>
        <w:pStyle w:val="BodyText"/>
        <w:spacing w:after="0" w:line="240" w:lineRule="auto"/>
        <w:ind w:firstLine="0"/>
      </w:pPr>
      <w:r w:rsidRPr="00FC3E06">
        <w:t>The formula for the gravitational constant is</w:t>
      </w:r>
    </w:p>
    <w:p w14:paraId="46226240" w14:textId="744D1C84" w:rsidR="00FC3E06" w:rsidRDefault="00FC3E06" w:rsidP="00FC3E06">
      <w:pPr>
        <w:pStyle w:val="BodyText"/>
        <w:spacing w:after="0" w:line="240" w:lineRule="auto"/>
        <w:ind w:firstLine="0"/>
        <w:jc w:val="center"/>
      </w:pPr>
      <w:r>
        <w:t xml:space="preserve">                                                                     </w:t>
      </w:r>
      <w:r w:rsidRPr="007A7D70">
        <w:rPr>
          <w:position w:val="-10"/>
        </w:rPr>
        <w:object w:dxaOrig="1180" w:dyaOrig="460" w14:anchorId="308FEEA3">
          <v:shape id="_x0000_i1039" type="#_x0000_t75" style="width:59pt;height:23pt" o:ole="">
            <v:imagedata r:id="rId39" o:title=""/>
          </v:shape>
          <o:OLEObject Type="Embed" ProgID="Equation.DSMT4" ShapeID="_x0000_i1039" DrawAspect="Content" ObjectID="_1752246816" r:id="rId40"/>
        </w:object>
      </w:r>
      <w:r>
        <w:t xml:space="preserve">                                                                  (7)   </w:t>
      </w:r>
    </w:p>
    <w:p w14:paraId="76D1099E" w14:textId="6334C934" w:rsidR="00FC3E06" w:rsidRDefault="00FC3E06" w:rsidP="00FC3E06">
      <w:pPr>
        <w:pStyle w:val="BodyText"/>
        <w:spacing w:after="0" w:line="240" w:lineRule="auto"/>
        <w:ind w:firstLine="0"/>
      </w:pPr>
      <w:r>
        <w:t>w</w:t>
      </w:r>
      <w:r w:rsidRPr="00FC3E06">
        <w:t>here</w:t>
      </w:r>
      <w:r w:rsidRPr="00B87D03">
        <w:rPr>
          <w:position w:val="-6"/>
        </w:rPr>
        <w:object w:dxaOrig="160" w:dyaOrig="200" w14:anchorId="0DEAAD09">
          <v:shape id="_x0000_i1040" type="#_x0000_t75" style="width:8pt;height:10pt" o:ole="">
            <v:imagedata r:id="rId41" o:title=""/>
          </v:shape>
          <o:OLEObject Type="Embed" ProgID="Equation.DSMT4" ShapeID="_x0000_i1040" DrawAspect="Content" ObjectID="_1752246817" r:id="rId42"/>
        </w:object>
      </w:r>
      <w:r>
        <w:t xml:space="preserve"> </w:t>
      </w:r>
      <w:r w:rsidRPr="00FC3E06">
        <w:t xml:space="preserve">is the mutually adjusted constant, </w:t>
      </w:r>
      <w:r w:rsidRPr="007A7D70">
        <w:rPr>
          <w:position w:val="-10"/>
        </w:rPr>
        <w:object w:dxaOrig="300" w:dyaOrig="300" w14:anchorId="14628C6D">
          <v:shape id="_x0000_i1041" type="#_x0000_t75" style="width:15pt;height:15pt" o:ole="">
            <v:imagedata r:id="rId43" o:title=""/>
          </v:shape>
          <o:OLEObject Type="Embed" ProgID="Equation.DSMT4" ShapeID="_x0000_i1041" DrawAspect="Content" ObjectID="_1752246818" r:id="rId44"/>
        </w:object>
      </w:r>
      <w:r w:rsidRPr="00FC3E06">
        <w:t xml:space="preserve">indicates the initial value of, and </w:t>
      </w:r>
      <w:r w:rsidRPr="00FC3E06">
        <w:rPr>
          <w:position w:val="-4"/>
        </w:rPr>
        <w:object w:dxaOrig="200" w:dyaOrig="220" w14:anchorId="02A55518">
          <v:shape id="_x0000_i1042" type="#_x0000_t75" style="width:10pt;height:11.5pt" o:ole="">
            <v:imagedata r:id="rId45" o:title=""/>
          </v:shape>
          <o:OLEObject Type="Embed" ProgID="Equation.DSMT4" ShapeID="_x0000_i1042" DrawAspect="Content" ObjectID="_1752246819" r:id="rId46"/>
        </w:object>
      </w:r>
      <w:r w:rsidRPr="00FC3E06">
        <w:t>signifies the maximum iterations.</w:t>
      </w:r>
    </w:p>
    <w:p w14:paraId="78D26D42" w14:textId="5823BFFA" w:rsidR="00FC3E06" w:rsidRDefault="00FC3E06" w:rsidP="00FC3E06">
      <w:pPr>
        <w:pStyle w:val="BodyText"/>
        <w:spacing w:after="0" w:line="240" w:lineRule="auto"/>
        <w:ind w:firstLine="0"/>
      </w:pPr>
      <w:r w:rsidRPr="00FC3E06">
        <w:t>Assuming that in GSA, the total acting force of the k</w:t>
      </w:r>
      <w:r>
        <w:rPr>
          <w:vertAlign w:val="superscript"/>
        </w:rPr>
        <w:t>th</w:t>
      </w:r>
      <w:r w:rsidRPr="00FC3E06">
        <w:t xml:space="preserve"> particle is given as the sum of the acting forces given in Eqn. (6) of all other particles at time t.</w:t>
      </w:r>
    </w:p>
    <w:p w14:paraId="5B57BD3C" w14:textId="64E54173" w:rsidR="00FC3E06" w:rsidRDefault="00FC3E06" w:rsidP="00FC3E06">
      <w:pPr>
        <w:pStyle w:val="BodyText"/>
        <w:spacing w:after="0" w:line="240" w:lineRule="auto"/>
        <w:ind w:firstLine="0"/>
        <w:jc w:val="center"/>
      </w:pPr>
      <w:r>
        <w:t xml:space="preserve">                                                                  </w:t>
      </w:r>
      <w:r w:rsidRPr="007A7D70">
        <w:rPr>
          <w:position w:val="-26"/>
        </w:rPr>
        <w:object w:dxaOrig="1520" w:dyaOrig="600" w14:anchorId="3CC2CB11">
          <v:shape id="_x0000_i1043" type="#_x0000_t75" style="width:76.5pt;height:30pt" o:ole="">
            <v:imagedata r:id="rId47" o:title=""/>
          </v:shape>
          <o:OLEObject Type="Embed" ProgID="Equation.DSMT4" ShapeID="_x0000_i1043" DrawAspect="Content" ObjectID="_1752246820" r:id="rId48"/>
        </w:object>
      </w:r>
      <w:r>
        <w:t xml:space="preserve">                                                              (8)</w:t>
      </w:r>
    </w:p>
    <w:p w14:paraId="69750585" w14:textId="228D20CF" w:rsidR="00E86934" w:rsidRDefault="00E86934" w:rsidP="00E86934">
      <w:pPr>
        <w:pStyle w:val="BodyText"/>
        <w:spacing w:after="0" w:line="240" w:lineRule="auto"/>
        <w:ind w:firstLine="0"/>
      </w:pPr>
      <w:r>
        <w:t xml:space="preserve">where </w:t>
      </w:r>
      <w:r w:rsidRPr="008E49F9">
        <w:rPr>
          <w:position w:val="-10"/>
        </w:rPr>
        <w:object w:dxaOrig="260" w:dyaOrig="300" w14:anchorId="74C2A7DA">
          <v:shape id="_x0000_i1044" type="#_x0000_t75" style="width:13pt;height:15pt" o:ole="">
            <v:imagedata r:id="rId49" o:title=""/>
          </v:shape>
          <o:OLEObject Type="Embed" ProgID="Equation.DSMT4" ShapeID="_x0000_i1044" DrawAspect="Content" ObjectID="_1752246821" r:id="rId50"/>
        </w:object>
      </w:r>
      <w:r>
        <w:t>is random number from [0, 1].</w:t>
      </w:r>
    </w:p>
    <w:p w14:paraId="2CA949C6" w14:textId="14B0E2AC" w:rsidR="00E86934" w:rsidRDefault="00DE41DC" w:rsidP="00E86934">
      <w:pPr>
        <w:pStyle w:val="BodyText"/>
        <w:spacing w:after="0" w:line="240" w:lineRule="auto"/>
        <w:ind w:firstLine="0"/>
      </w:pPr>
      <w:r w:rsidRPr="00DE41DC">
        <w:t>When a particle accelerates in d-dimensional space at time t, it is defined as</w:t>
      </w:r>
    </w:p>
    <w:p w14:paraId="23A6217A" w14:textId="243BF9FF" w:rsidR="00DE41DC" w:rsidRDefault="00DE41DC" w:rsidP="00DE41DC">
      <w:pPr>
        <w:pStyle w:val="BodyText"/>
        <w:spacing w:after="0" w:line="240" w:lineRule="auto"/>
        <w:ind w:firstLine="0"/>
        <w:jc w:val="center"/>
      </w:pPr>
      <w:r>
        <w:t xml:space="preserve">                                                                   </w:t>
      </w:r>
      <w:r w:rsidRPr="00EB069F">
        <w:rPr>
          <w:position w:val="-26"/>
        </w:rPr>
        <w:object w:dxaOrig="1380" w:dyaOrig="620" w14:anchorId="3180EB52">
          <v:shape id="_x0000_i1045" type="#_x0000_t75" style="width:69pt;height:31.5pt" o:ole="">
            <v:imagedata r:id="rId51" o:title=""/>
          </v:shape>
          <o:OLEObject Type="Embed" ProgID="Equation.DSMT4" ShapeID="_x0000_i1045" DrawAspect="Content" ObjectID="_1752246822" r:id="rId52"/>
        </w:object>
      </w:r>
      <w:r>
        <w:t xml:space="preserve">                                                                (9)</w:t>
      </w:r>
    </w:p>
    <w:p w14:paraId="0CD8A5F8" w14:textId="7A205256" w:rsidR="00DE41DC" w:rsidRDefault="00DE41DC" w:rsidP="00DE41DC">
      <w:pPr>
        <w:pStyle w:val="BodyText"/>
        <w:spacing w:after="0" w:line="240" w:lineRule="auto"/>
        <w:ind w:firstLine="0"/>
      </w:pPr>
      <w:r w:rsidRPr="00DE41DC">
        <w:t>The following are the descriptions of the equations for the particle's updated position and speed</w:t>
      </w:r>
      <w:r>
        <w:t>.</w:t>
      </w:r>
    </w:p>
    <w:p w14:paraId="3AC84D3A" w14:textId="4CC931D9" w:rsidR="00DE41DC" w:rsidRDefault="00DE41DC" w:rsidP="00DE41DC">
      <w:pPr>
        <w:pStyle w:val="BodyText"/>
        <w:spacing w:after="0" w:line="240" w:lineRule="auto"/>
        <w:ind w:firstLine="0"/>
        <w:jc w:val="center"/>
      </w:pPr>
      <w:r>
        <w:t xml:space="preserve">                                                         </w:t>
      </w:r>
      <w:r w:rsidR="001D63A0" w:rsidRPr="00EB069F">
        <w:rPr>
          <w:position w:val="-10"/>
        </w:rPr>
        <w:object w:dxaOrig="2500" w:dyaOrig="320" w14:anchorId="30ED61C4">
          <v:shape id="_x0000_i1046" type="#_x0000_t75" style="width:125.5pt;height:16.5pt" o:ole="">
            <v:imagedata r:id="rId53" o:title=""/>
          </v:shape>
          <o:OLEObject Type="Embed" ProgID="Equation.DSMT4" ShapeID="_x0000_i1046" DrawAspect="Content" ObjectID="_1752246823" r:id="rId54"/>
        </w:object>
      </w:r>
      <w:r>
        <w:t xml:space="preserve">                                                       (10)</w:t>
      </w:r>
    </w:p>
    <w:p w14:paraId="5B98EF1F" w14:textId="0B1372AB" w:rsidR="00DE41DC" w:rsidRDefault="00DE41DC" w:rsidP="00DE41DC">
      <w:pPr>
        <w:pStyle w:val="BodyText"/>
        <w:spacing w:after="0" w:line="240" w:lineRule="auto"/>
        <w:ind w:firstLine="0"/>
        <w:jc w:val="center"/>
      </w:pPr>
      <w:r>
        <w:t xml:space="preserve">                                                           </w:t>
      </w:r>
      <w:r w:rsidR="001D63A0" w:rsidRPr="00EB069F">
        <w:rPr>
          <w:position w:val="-10"/>
        </w:rPr>
        <w:object w:dxaOrig="2180" w:dyaOrig="320" w14:anchorId="56CEA1F8">
          <v:shape id="_x0000_i1047" type="#_x0000_t75" style="width:109pt;height:16.5pt" o:ole="">
            <v:imagedata r:id="rId55" o:title=""/>
          </v:shape>
          <o:OLEObject Type="Embed" ProgID="Equation.DSMT4" ShapeID="_x0000_i1047" DrawAspect="Content" ObjectID="_1752246824" r:id="rId56"/>
        </w:object>
      </w:r>
      <w:r>
        <w:t xml:space="preserve">                                                       (11)</w:t>
      </w:r>
    </w:p>
    <w:p w14:paraId="43D5CDE8" w14:textId="2BE0CE84" w:rsidR="001D63A0" w:rsidRDefault="001D63A0" w:rsidP="001D63A0">
      <w:pPr>
        <w:pStyle w:val="BodyText"/>
        <w:spacing w:after="0" w:line="240" w:lineRule="auto"/>
        <w:ind w:firstLine="0"/>
      </w:pPr>
      <w:r>
        <w:t>w</w:t>
      </w:r>
      <w:r w:rsidRPr="001D63A0">
        <w:t>here</w:t>
      </w:r>
      <w:r w:rsidRPr="008D6F87">
        <w:rPr>
          <w:position w:val="-10"/>
        </w:rPr>
        <w:object w:dxaOrig="300" w:dyaOrig="300" w14:anchorId="576D452C">
          <v:shape id="_x0000_i1048" type="#_x0000_t75" style="width:15pt;height:15pt" o:ole="">
            <v:imagedata r:id="rId57" o:title=""/>
          </v:shape>
          <o:OLEObject Type="Embed" ProgID="Equation.DSMT4" ShapeID="_x0000_i1048" DrawAspect="Content" ObjectID="_1752246825" r:id="rId58"/>
        </w:object>
      </w:r>
      <w:r w:rsidRPr="001D63A0">
        <w:t xml:space="preserve"> is a random number drawn at random from the range [0, 1] and</w:t>
      </w:r>
      <w:r w:rsidRPr="008D6F87">
        <w:rPr>
          <w:position w:val="-10"/>
        </w:rPr>
        <w:object w:dxaOrig="740" w:dyaOrig="320" w14:anchorId="2C4C62BC">
          <v:shape id="_x0000_i1049" type="#_x0000_t75" style="width:37pt;height:16.5pt" o:ole="">
            <v:imagedata r:id="rId59" o:title=""/>
          </v:shape>
          <o:OLEObject Type="Embed" ProgID="Equation.DSMT4" ShapeID="_x0000_i1049" DrawAspect="Content" ObjectID="_1752246826" r:id="rId60"/>
        </w:object>
      </w:r>
      <w:r w:rsidRPr="001D63A0">
        <w:t xml:space="preserve"> is the velocity of the kth particle in d-dimensional space at time t</w:t>
      </w:r>
      <w:r>
        <w:t>+1</w:t>
      </w:r>
      <w:r w:rsidRPr="001D63A0">
        <w:t xml:space="preserve">.  </w:t>
      </w:r>
    </w:p>
    <w:p w14:paraId="55D861FB" w14:textId="77777777" w:rsidR="00D73C66" w:rsidRDefault="00D73C66" w:rsidP="00D73C66">
      <w:pPr>
        <w:pStyle w:val="BodyText"/>
        <w:spacing w:after="0" w:line="240" w:lineRule="auto"/>
        <w:ind w:firstLine="0"/>
        <w:jc w:val="center"/>
      </w:pPr>
    </w:p>
    <w:p w14:paraId="7EFB8272" w14:textId="49927587" w:rsidR="00D73C66" w:rsidRDefault="00D73C66" w:rsidP="00D73C66">
      <w:pPr>
        <w:pStyle w:val="BodyText"/>
        <w:spacing w:after="0" w:line="240" w:lineRule="auto"/>
        <w:ind w:firstLine="0"/>
        <w:jc w:val="center"/>
      </w:pPr>
      <w:r>
        <w:rPr>
          <w:noProof/>
        </w:rPr>
        <w:drawing>
          <wp:inline distT="0" distB="0" distL="0" distR="0" wp14:anchorId="12B38986" wp14:editId="6F77D947">
            <wp:extent cx="1898248" cy="3130427"/>
            <wp:effectExtent l="0" t="0" r="0" b="0"/>
            <wp:docPr id="79108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84233" name="Picture 791084233"/>
                    <pic:cNvPicPr/>
                  </pic:nvPicPr>
                  <pic:blipFill>
                    <a:blip r:embed="rId61"/>
                    <a:stretch>
                      <a:fillRect/>
                    </a:stretch>
                  </pic:blipFill>
                  <pic:spPr>
                    <a:xfrm>
                      <a:off x="0" y="0"/>
                      <a:ext cx="1915156" cy="3158311"/>
                    </a:xfrm>
                    <a:prstGeom prst="rect">
                      <a:avLst/>
                    </a:prstGeom>
                  </pic:spPr>
                </pic:pic>
              </a:graphicData>
            </a:graphic>
          </wp:inline>
        </w:drawing>
      </w:r>
    </w:p>
    <w:p w14:paraId="57C6145F" w14:textId="3C66AB39" w:rsidR="00D73C66" w:rsidRDefault="00D73C66" w:rsidP="00D73C66">
      <w:pPr>
        <w:pStyle w:val="BodyText"/>
        <w:spacing w:after="0" w:line="240" w:lineRule="auto"/>
        <w:ind w:firstLine="0"/>
        <w:jc w:val="center"/>
        <w:rPr>
          <w:b/>
          <w:bCs/>
        </w:rPr>
      </w:pPr>
      <w:r w:rsidRPr="00D73C66">
        <w:rPr>
          <w:b/>
          <w:bCs/>
        </w:rPr>
        <w:t>Figure 1: The flow chart of GSA</w:t>
      </w:r>
    </w:p>
    <w:p w14:paraId="6DA50E11" w14:textId="77777777" w:rsidR="00814DB1" w:rsidRDefault="00814DB1" w:rsidP="00D73C66">
      <w:pPr>
        <w:pStyle w:val="BodyText"/>
        <w:spacing w:after="0" w:line="240" w:lineRule="auto"/>
        <w:ind w:firstLine="0"/>
        <w:jc w:val="center"/>
        <w:rPr>
          <w:b/>
          <w:bCs/>
        </w:rPr>
      </w:pPr>
    </w:p>
    <w:p w14:paraId="21D63C3B" w14:textId="77777777" w:rsidR="00814DB1" w:rsidRPr="00D73C66" w:rsidRDefault="00814DB1" w:rsidP="00D73C66">
      <w:pPr>
        <w:pStyle w:val="BodyText"/>
        <w:spacing w:after="0" w:line="240" w:lineRule="auto"/>
        <w:ind w:firstLine="0"/>
        <w:jc w:val="center"/>
        <w:rPr>
          <w:b/>
          <w:bCs/>
        </w:rPr>
      </w:pPr>
    </w:p>
    <w:p w14:paraId="18A8A022" w14:textId="77777777" w:rsidR="004171C7" w:rsidRPr="00466548" w:rsidRDefault="004171C7" w:rsidP="00466548">
      <w:pPr>
        <w:pStyle w:val="BodyText"/>
        <w:spacing w:after="0" w:line="240" w:lineRule="auto"/>
        <w:ind w:firstLine="0"/>
      </w:pPr>
    </w:p>
    <w:p w14:paraId="2E8543E0" w14:textId="54BC1AD1" w:rsidR="00EB6A41" w:rsidRPr="001A6B2F" w:rsidRDefault="00EB6A41" w:rsidP="001A6B2F">
      <w:pPr>
        <w:pStyle w:val="Heading2"/>
        <w:spacing w:before="0" w:after="0"/>
        <w:ind w:left="0" w:firstLine="0"/>
        <w:rPr>
          <w:b/>
          <w:i w:val="0"/>
        </w:rPr>
      </w:pPr>
      <w:r>
        <w:rPr>
          <w:b/>
          <w:i w:val="0"/>
        </w:rPr>
        <w:lastRenderedPageBreak/>
        <w:t>Chaotic Gravitational Search Algorithm</w:t>
      </w:r>
    </w:p>
    <w:p w14:paraId="5392246A" w14:textId="56D0B609" w:rsidR="008A55B5" w:rsidRDefault="006B577B" w:rsidP="00466548">
      <w:pPr>
        <w:pStyle w:val="BodyText"/>
        <w:spacing w:after="0" w:line="240" w:lineRule="auto"/>
        <w:ind w:firstLine="0"/>
      </w:pPr>
      <w:r>
        <w:tab/>
      </w:r>
      <w:r>
        <w:tab/>
      </w:r>
      <w:r w:rsidR="00F349E3" w:rsidRPr="00F349E3">
        <w:t>Chaos is a nonlinear dynamical system that is extremely sensitive to its initial conditions.</w:t>
      </w:r>
      <w:r w:rsidR="00F349E3">
        <w:t xml:space="preserve"> </w:t>
      </w:r>
      <w:r w:rsidR="001B4BB2" w:rsidRPr="001B4BB2">
        <w:t xml:space="preserve">Although chaotic systems appear to operate randomly, chaos is not always required for a system to exhibit chaotic </w:t>
      </w:r>
      <w:r w:rsidR="001B4BB2">
        <w:t>behaviors</w:t>
      </w:r>
      <w:r w:rsidR="001B4BB2" w:rsidRPr="001B4BB2">
        <w:t>.</w:t>
      </w:r>
      <w:r w:rsidR="001B4BB2">
        <w:t xml:space="preserve"> </w:t>
      </w:r>
      <w:r w:rsidR="001B4BB2" w:rsidRPr="001B4BB2">
        <w:t xml:space="preserve">The effectiveness of meta-heuristic population-based </w:t>
      </w:r>
      <w:r w:rsidR="001B4BB2">
        <w:t>optimization</w:t>
      </w:r>
      <w:r w:rsidR="001B4BB2" w:rsidRPr="001B4BB2">
        <w:t xml:space="preserve"> methods has recently been enhanced by using </w:t>
      </w:r>
      <w:r w:rsidR="001B4BB2">
        <w:t>chaotic theory</w:t>
      </w:r>
      <w:r w:rsidR="001B4BB2" w:rsidRPr="001B4BB2">
        <w:t>.</w:t>
      </w:r>
    </w:p>
    <w:p w14:paraId="0A58F6CD" w14:textId="3654E0CD" w:rsidR="001F14CF" w:rsidRDefault="001F14CF" w:rsidP="00466548">
      <w:pPr>
        <w:pStyle w:val="BodyText"/>
        <w:spacing w:after="0" w:line="240" w:lineRule="auto"/>
        <w:ind w:firstLine="0"/>
      </w:pPr>
      <w:r>
        <w:t xml:space="preserve">In present study, </w:t>
      </w:r>
      <w:r w:rsidR="000F3D31">
        <w:t xml:space="preserve">we used a chaotic map with gravitational constant to improve the performance of GSA. </w:t>
      </w:r>
      <w:r w:rsidR="000F3D31" w:rsidRPr="000F3D31">
        <w:t xml:space="preserve">The gravitational constant (G) determines the strength of the overall gravitational forces between the search agents, as can be demonstrated in Eqs. </w:t>
      </w:r>
      <w:r w:rsidR="000F3D31">
        <w:t>6</w:t>
      </w:r>
      <w:r w:rsidR="000F3D31" w:rsidRPr="000F3D31">
        <w:t xml:space="preserve"> and </w:t>
      </w:r>
      <w:r w:rsidR="000F3D31">
        <w:t>7</w:t>
      </w:r>
      <w:r w:rsidR="000F3D31" w:rsidRPr="000F3D31">
        <w:t>.</w:t>
      </w:r>
      <w:r w:rsidR="003635E3">
        <w:t xml:space="preserve"> </w:t>
      </w:r>
      <w:r w:rsidR="003635E3" w:rsidRPr="003635E3">
        <w:t>This variable, which serves as the primary regulating parameter, decides how the search agents will travel.</w:t>
      </w:r>
      <w:r w:rsidR="003635E3">
        <w:t xml:space="preserve"> </w:t>
      </w:r>
      <w:r w:rsidR="003635E3" w:rsidRPr="003635E3">
        <w:t>To better balance exploration and exploitation in each iteration, from the beginning to the last, our fundamental aim is to introduce systematic adjustments to this main regulating parameter of GSA.</w:t>
      </w:r>
      <w:r w:rsidR="009E0603">
        <w:t xml:space="preserve"> </w:t>
      </w:r>
      <w:r w:rsidR="009E0603" w:rsidRPr="009E0603">
        <w:t>The algorithm now alternates between exploration and exploitation actions as the value of G gradually decreases over the iteration period.</w:t>
      </w:r>
      <w:r w:rsidR="009E0603">
        <w:t xml:space="preserve"> </w:t>
      </w:r>
      <w:r w:rsidR="009E0603" w:rsidRPr="009E0603">
        <w:t>It should be identified that a novel approach's adaptability is essential because metaheuristics are stochastic in nature.</w:t>
      </w:r>
      <w:r w:rsidR="009E0603">
        <w:t xml:space="preserve"> </w:t>
      </w:r>
      <w:r w:rsidR="009E0603" w:rsidRPr="009E0603">
        <w:t xml:space="preserve">We are not changing the gravitational constant's adaptive behavior, which is the primary determinant </w:t>
      </w:r>
      <w:r w:rsidR="009E0603">
        <w:t>of</w:t>
      </w:r>
      <w:r w:rsidR="009E0603" w:rsidRPr="009E0603">
        <w:t xml:space="preserve"> the robustness of the chaotic approach used.</w:t>
      </w:r>
      <w:r w:rsidR="009E0603">
        <w:t xml:space="preserve"> </w:t>
      </w:r>
      <w:r w:rsidR="009E0603" w:rsidRPr="009E0603">
        <w:t>We induced chaotic changes when the parameter G decreased adaptively.</w:t>
      </w:r>
      <w:r w:rsidR="009E0603">
        <w:t xml:space="preserve"> </w:t>
      </w:r>
      <w:r w:rsidR="00492BFD" w:rsidRPr="00492BFD">
        <w:t xml:space="preserve">Because of this, search agents must continue looking over the search until the </w:t>
      </w:r>
      <w:r w:rsidR="00492BFD">
        <w:t>last iteration</w:t>
      </w:r>
      <w:r w:rsidR="00492BFD" w:rsidRPr="00492BFD">
        <w:t>.</w:t>
      </w:r>
    </w:p>
    <w:p w14:paraId="288BD2AC" w14:textId="77777777" w:rsidR="00767BF4" w:rsidRDefault="00767BF4" w:rsidP="00466548">
      <w:pPr>
        <w:pStyle w:val="BodyText"/>
        <w:spacing w:after="0" w:line="240" w:lineRule="auto"/>
        <w:ind w:firstLine="0"/>
      </w:pPr>
    </w:p>
    <w:p w14:paraId="6B62C847" w14:textId="03AA4A8A" w:rsidR="00492BFD" w:rsidRPr="001A6B2F" w:rsidRDefault="00492BFD" w:rsidP="001A6B2F">
      <w:pPr>
        <w:pStyle w:val="Heading2"/>
        <w:rPr>
          <w:b/>
          <w:bCs/>
          <w:i w:val="0"/>
          <w:iCs w:val="0"/>
        </w:rPr>
      </w:pPr>
      <w:r w:rsidRPr="00492BFD">
        <w:rPr>
          <w:b/>
          <w:bCs/>
          <w:i w:val="0"/>
          <w:iCs w:val="0"/>
        </w:rPr>
        <w:t>Long Short-Term Memory</w:t>
      </w:r>
    </w:p>
    <w:p w14:paraId="10BFEAF2" w14:textId="5B187351" w:rsidR="00492BFD" w:rsidRDefault="00BD2116" w:rsidP="00492BFD">
      <w:pPr>
        <w:jc w:val="both"/>
      </w:pPr>
      <w:r>
        <w:t xml:space="preserve">              </w:t>
      </w:r>
      <w:r w:rsidRPr="00BD2116">
        <w:t>Long Short-Term Memory</w:t>
      </w:r>
      <w:r>
        <w:t xml:space="preserve"> (</w:t>
      </w:r>
      <w:r w:rsidRPr="00BD2116">
        <w:t>LSTM</w:t>
      </w:r>
      <w:r>
        <w:t xml:space="preserve">) </w:t>
      </w:r>
      <w:r w:rsidRPr="00BD2116">
        <w:t xml:space="preserve">is a particular type of </w:t>
      </w:r>
      <w:r>
        <w:t>Recurrent Neural Network (RNN)</w:t>
      </w:r>
      <w:r w:rsidRPr="00BD2116">
        <w:t xml:space="preserve"> constructed to overcome some of the drawbacks of conventional RNN.</w:t>
      </w:r>
      <w:r>
        <w:t xml:space="preserve"> </w:t>
      </w:r>
      <w:r w:rsidRPr="00BD2116">
        <w:t>Regular RNN</w:t>
      </w:r>
      <w:r>
        <w:t>s</w:t>
      </w:r>
      <w:r w:rsidRPr="00BD2116">
        <w:t xml:space="preserve"> have issues with exploding and vanishing gradients, which makes it challenging to learn long-range relations in sequential data.</w:t>
      </w:r>
      <w:r>
        <w:t xml:space="preserve"> </w:t>
      </w:r>
      <w:r w:rsidRPr="00BD2116">
        <w:t>By including memory units, LSTM networks solve this kind of problem</w:t>
      </w:r>
      <w:r>
        <w:t xml:space="preserve"> and</w:t>
      </w:r>
      <w:r w:rsidRPr="00BD2116">
        <w:t xml:space="preserve"> </w:t>
      </w:r>
      <w:r>
        <w:t>t</w:t>
      </w:r>
      <w:r w:rsidRPr="00BD2116">
        <w:t>he network learns when to update memories and when to ignore previous ones.</w:t>
      </w:r>
    </w:p>
    <w:p w14:paraId="2E917BFE" w14:textId="5FD715AE" w:rsidR="0084180D" w:rsidRDefault="0084180D" w:rsidP="00492BFD">
      <w:pPr>
        <w:jc w:val="both"/>
      </w:pPr>
      <w:r>
        <w:t xml:space="preserve">               We represent a multivariate time series containing K variables with a length of L as</w:t>
      </w:r>
      <w:r w:rsidR="00873946" w:rsidRPr="00873946">
        <w:rPr>
          <w:bCs/>
          <w:position w:val="-12"/>
        </w:rPr>
        <w:object w:dxaOrig="1260" w:dyaOrig="340" w14:anchorId="2ABB8878">
          <v:shape id="_x0000_i1050" type="#_x0000_t75" style="width:63.5pt;height:17pt" o:ole="">
            <v:imagedata r:id="rId62" o:title=""/>
          </v:shape>
          <o:OLEObject Type="Embed" ProgID="Equation.DSMT4" ShapeID="_x0000_i1050" DrawAspect="Content" ObjectID="_1752246827" r:id="rId63"/>
        </w:object>
      </w:r>
      <w:r w:rsidR="00873946">
        <w:rPr>
          <w:bCs/>
        </w:rPr>
        <w:t xml:space="preserve">, where </w:t>
      </w:r>
      <w:r w:rsidR="00873946" w:rsidRPr="00D65EF6">
        <w:rPr>
          <w:position w:val="-10"/>
        </w:rPr>
        <w:object w:dxaOrig="220" w:dyaOrig="300" w14:anchorId="0B7A3514">
          <v:shape id="_x0000_i1051" type="#_x0000_t75" style="width:11.5pt;height:15pt" o:ole="">
            <v:imagedata r:id="rId64" o:title=""/>
          </v:shape>
          <o:OLEObject Type="Embed" ProgID="Equation.DSMT4" ShapeID="_x0000_i1051" DrawAspect="Content" ObjectID="_1752246828" r:id="rId65"/>
        </w:object>
      </w:r>
      <w:r w:rsidR="00873946">
        <w:t xml:space="preserve">denotes the set of observations for all variables at time step t. </w:t>
      </w:r>
      <w:r w:rsidR="00873946" w:rsidRPr="00873946">
        <w:t xml:space="preserve">The memory cell </w:t>
      </w:r>
      <w:r w:rsidR="00873946" w:rsidRPr="00D65EF6">
        <w:rPr>
          <w:position w:val="-10"/>
        </w:rPr>
        <w:object w:dxaOrig="220" w:dyaOrig="300" w14:anchorId="4D883CA8">
          <v:shape id="_x0000_i1052" type="#_x0000_t75" style="width:11.5pt;height:15pt" o:ole="">
            <v:imagedata r:id="rId66" o:title=""/>
          </v:shape>
          <o:OLEObject Type="Embed" ProgID="Equation.DSMT4" ShapeID="_x0000_i1052" DrawAspect="Content" ObjectID="_1752246829" r:id="rId67"/>
        </w:object>
      </w:r>
      <w:r w:rsidR="00873946" w:rsidRPr="00873946">
        <w:t>in the LSTM model, which retains data at time step t on the observations obtained in this step, is its primary contribution.</w:t>
      </w:r>
      <w:r w:rsidR="00873946">
        <w:t xml:space="preserve"> </w:t>
      </w:r>
      <w:r w:rsidR="00873946" w:rsidRPr="00873946">
        <w:t>Multiple gates operate on the cell, which can either reset the value or keep it depending on the gate's state.</w:t>
      </w:r>
      <w:r w:rsidR="00873946">
        <w:t xml:space="preserve"> M</w:t>
      </w:r>
      <w:r w:rsidR="00873946" w:rsidRPr="00873946">
        <w:t xml:space="preserve">ainly, three gates are used to determine whether the current cell value is to be forgotten (forget gate </w:t>
      </w:r>
      <w:r w:rsidR="00873946" w:rsidRPr="00D65EF6">
        <w:rPr>
          <w:position w:val="-10"/>
        </w:rPr>
        <w:object w:dxaOrig="200" w:dyaOrig="300" w14:anchorId="6147A7CF">
          <v:shape id="_x0000_i1053" type="#_x0000_t75" style="width:10pt;height:15pt" o:ole="">
            <v:imagedata r:id="rId68" o:title=""/>
          </v:shape>
          <o:OLEObject Type="Embed" ProgID="Equation.DSMT4" ShapeID="_x0000_i1053" DrawAspect="Content" ObjectID="_1752246830" r:id="rId69"/>
        </w:object>
      </w:r>
      <w:r w:rsidR="00873946" w:rsidRPr="00873946">
        <w:t xml:space="preserve">), read from its input (input gate </w:t>
      </w:r>
      <w:r w:rsidR="00873946" w:rsidRPr="00D65EF6">
        <w:rPr>
          <w:position w:val="-10"/>
        </w:rPr>
        <w:object w:dxaOrig="180" w:dyaOrig="300" w14:anchorId="0ED46C16">
          <v:shape id="_x0000_i1054" type="#_x0000_t75" style="width:8.5pt;height:15pt" o:ole="">
            <v:imagedata r:id="rId70" o:title=""/>
          </v:shape>
          <o:OLEObject Type="Embed" ProgID="Equation.DSMT4" ShapeID="_x0000_i1054" DrawAspect="Content" ObjectID="_1752246831" r:id="rId71"/>
        </w:object>
      </w:r>
      <w:r w:rsidR="00873946" w:rsidRPr="00873946">
        <w:t xml:space="preserve">), and output the new cell value (output gate </w:t>
      </w:r>
      <w:r w:rsidR="001D3962" w:rsidRPr="00D65EF6">
        <w:rPr>
          <w:position w:val="-10"/>
        </w:rPr>
        <w:object w:dxaOrig="220" w:dyaOrig="300" w14:anchorId="4A1AFFAC">
          <v:shape id="_x0000_i1055" type="#_x0000_t75" style="width:11.5pt;height:15pt" o:ole="">
            <v:imagedata r:id="rId72" o:title=""/>
          </v:shape>
          <o:OLEObject Type="Embed" ProgID="Equation.DSMT4" ShapeID="_x0000_i1055" DrawAspect="Content" ObjectID="_1752246832" r:id="rId73"/>
        </w:object>
      </w:r>
      <w:r w:rsidR="00873946" w:rsidRPr="00873946">
        <w:t xml:space="preserve">); in addition, an input modulation gate with the name </w:t>
      </w:r>
      <w:r w:rsidR="001D3962" w:rsidRPr="00D65EF6">
        <w:rPr>
          <w:position w:val="-10"/>
        </w:rPr>
        <w:object w:dxaOrig="220" w:dyaOrig="300" w14:anchorId="397B8A0D">
          <v:shape id="_x0000_i1056" type="#_x0000_t75" style="width:11.5pt;height:15pt" o:ole="">
            <v:imagedata r:id="rId74" o:title=""/>
          </v:shape>
          <o:OLEObject Type="Embed" ProgID="Equation.DSMT4" ShapeID="_x0000_i1056" DrawAspect="Content" ObjectID="_1752246833" r:id="rId75"/>
        </w:object>
      </w:r>
      <w:r w:rsidR="00873946" w:rsidRPr="00873946">
        <w:t>is included.</w:t>
      </w:r>
      <w:r w:rsidR="002709E0">
        <w:t xml:space="preserve"> </w:t>
      </w:r>
      <w:r w:rsidR="002709E0" w:rsidRPr="002709E0">
        <w:t>Fig</w:t>
      </w:r>
      <w:r w:rsidR="002709E0">
        <w:t>ure</w:t>
      </w:r>
      <w:r w:rsidR="002709E0" w:rsidRPr="002709E0">
        <w:t xml:space="preserve"> 2 depicts the LSTM network's structural architecture.</w:t>
      </w:r>
      <w:r w:rsidR="002709E0">
        <w:t xml:space="preserve"> </w:t>
      </w:r>
      <w:r w:rsidR="001D3962" w:rsidRPr="001D3962">
        <w:t>The following equations correspond to the gates, cell update, and output</w:t>
      </w:r>
      <w:r w:rsidR="001D3962">
        <w:t>.</w:t>
      </w:r>
    </w:p>
    <w:p w14:paraId="0499C78B" w14:textId="1CD9A584" w:rsidR="001D3962" w:rsidRDefault="008A0D6A" w:rsidP="001D3962">
      <w:r>
        <w:t xml:space="preserve">                                                            </w:t>
      </w:r>
      <w:r w:rsidR="00732F2A" w:rsidRPr="00B344E2">
        <w:rPr>
          <w:position w:val="-10"/>
        </w:rPr>
        <w:object w:dxaOrig="2500" w:dyaOrig="300" w14:anchorId="1A88CF01">
          <v:shape id="_x0000_i1057" type="#_x0000_t75" style="width:125.5pt;height:15pt" o:ole="">
            <v:imagedata r:id="rId76" o:title=""/>
          </v:shape>
          <o:OLEObject Type="Embed" ProgID="Equation.DSMT4" ShapeID="_x0000_i1057" DrawAspect="Content" ObjectID="_1752246834" r:id="rId77"/>
        </w:object>
      </w:r>
      <w:r w:rsidR="001D3962">
        <w:t xml:space="preserve">                                                      (12)</w:t>
      </w:r>
    </w:p>
    <w:p w14:paraId="010E0565" w14:textId="75DA73BB" w:rsidR="001D3962" w:rsidRDefault="008A0D6A" w:rsidP="001D3962">
      <w:r>
        <w:t xml:space="preserve">                                                           </w:t>
      </w:r>
      <w:r w:rsidR="00732F2A" w:rsidRPr="00B344E2">
        <w:rPr>
          <w:position w:val="-10"/>
        </w:rPr>
        <w:object w:dxaOrig="2600" w:dyaOrig="300" w14:anchorId="3E133F5A">
          <v:shape id="_x0000_i1058" type="#_x0000_t75" style="width:130.5pt;height:15pt" o:ole="">
            <v:imagedata r:id="rId78" o:title=""/>
          </v:shape>
          <o:OLEObject Type="Embed" ProgID="Equation.DSMT4" ShapeID="_x0000_i1058" DrawAspect="Content" ObjectID="_1752246835" r:id="rId79"/>
        </w:object>
      </w:r>
      <w:r>
        <w:t xml:space="preserve">                                                     (13)                                             </w:t>
      </w:r>
    </w:p>
    <w:p w14:paraId="50FA23F5" w14:textId="3905C68B" w:rsidR="001D3962" w:rsidRDefault="008A0D6A" w:rsidP="001D3962">
      <w:r>
        <w:t xml:space="preserve">                                                          </w:t>
      </w:r>
      <w:r w:rsidR="00732F2A" w:rsidRPr="00B344E2">
        <w:rPr>
          <w:position w:val="-10"/>
        </w:rPr>
        <w:object w:dxaOrig="2640" w:dyaOrig="300" w14:anchorId="27424D2A">
          <v:shape id="_x0000_i1059" type="#_x0000_t75" style="width:132pt;height:15pt" o:ole="">
            <v:imagedata r:id="rId80" o:title=""/>
          </v:shape>
          <o:OLEObject Type="Embed" ProgID="Equation.DSMT4" ShapeID="_x0000_i1059" DrawAspect="Content" ObjectID="_1752246836" r:id="rId81"/>
        </w:object>
      </w:r>
      <w:r>
        <w:t xml:space="preserve">                                                     (14)  </w:t>
      </w:r>
    </w:p>
    <w:p w14:paraId="61B5427D" w14:textId="46E3995C" w:rsidR="001D3962" w:rsidRDefault="008A0D6A" w:rsidP="001D3962">
      <w:r>
        <w:t xml:space="preserve">                                                        </w:t>
      </w:r>
      <w:r w:rsidR="00732F2A" w:rsidRPr="00B344E2">
        <w:rPr>
          <w:position w:val="-10"/>
        </w:rPr>
        <w:object w:dxaOrig="2620" w:dyaOrig="300" w14:anchorId="01C48FDA">
          <v:shape id="_x0000_i1060" type="#_x0000_t75" style="width:131pt;height:15pt" o:ole="">
            <v:imagedata r:id="rId82" o:title=""/>
          </v:shape>
          <o:OLEObject Type="Embed" ProgID="Equation.DSMT4" ShapeID="_x0000_i1060" DrawAspect="Content" ObjectID="_1752246837" r:id="rId83"/>
        </w:object>
      </w:r>
      <w:r>
        <w:t xml:space="preserve">                                                 </w:t>
      </w:r>
      <w:r w:rsidR="00732F2A">
        <w:t xml:space="preserve">    </w:t>
      </w:r>
      <w:r>
        <w:t xml:space="preserve">  (15)</w:t>
      </w:r>
    </w:p>
    <w:p w14:paraId="6A15D56D" w14:textId="72B0F369" w:rsidR="001D3962" w:rsidRDefault="008A0D6A" w:rsidP="001D3962">
      <w:r>
        <w:t xml:space="preserve">                                                                    </w:t>
      </w:r>
      <w:r w:rsidRPr="00B344E2">
        <w:rPr>
          <w:position w:val="-10"/>
        </w:rPr>
        <w:object w:dxaOrig="1719" w:dyaOrig="300" w14:anchorId="62A9A6C3">
          <v:shape id="_x0000_i1061" type="#_x0000_t75" style="width:86pt;height:15pt" o:ole="">
            <v:imagedata r:id="rId84" o:title=""/>
          </v:shape>
          <o:OLEObject Type="Embed" ProgID="Equation.DSMT4" ShapeID="_x0000_i1061" DrawAspect="Content" ObjectID="_1752246838" r:id="rId85"/>
        </w:object>
      </w:r>
      <w:r>
        <w:t xml:space="preserve">                                                              (16)</w:t>
      </w:r>
    </w:p>
    <w:p w14:paraId="5884F778" w14:textId="2E8B90DC" w:rsidR="001D3962" w:rsidRDefault="008A0D6A" w:rsidP="001D3962">
      <w:r>
        <w:t xml:space="preserve">                                                                      </w:t>
      </w:r>
      <w:r w:rsidR="00500C47" w:rsidRPr="00B344E2">
        <w:rPr>
          <w:position w:val="-10"/>
        </w:rPr>
        <w:object w:dxaOrig="1280" w:dyaOrig="300" w14:anchorId="0016A50B">
          <v:shape id="_x0000_i1062" type="#_x0000_t75" style="width:64pt;height:15pt" o:ole="">
            <v:imagedata r:id="rId86" o:title=""/>
          </v:shape>
          <o:OLEObject Type="Embed" ProgID="Equation.DSMT4" ShapeID="_x0000_i1062" DrawAspect="Content" ObjectID="_1752246839" r:id="rId87"/>
        </w:object>
      </w:r>
      <w:r>
        <w:t xml:space="preserve">                                                               </w:t>
      </w:r>
      <w:r w:rsidR="00732F2A">
        <w:t xml:space="preserve">     </w:t>
      </w:r>
      <w:r>
        <w:t xml:space="preserve"> (17) </w:t>
      </w:r>
    </w:p>
    <w:p w14:paraId="7232D7CA" w14:textId="31E62623" w:rsidR="00732F2A" w:rsidRDefault="00732F2A" w:rsidP="00732F2A">
      <w:pPr>
        <w:jc w:val="both"/>
      </w:pPr>
      <w:r w:rsidRPr="00732F2A">
        <w:t>where</w:t>
      </w:r>
      <w:r w:rsidRPr="00D65EF6">
        <w:rPr>
          <w:position w:val="-6"/>
        </w:rPr>
        <w:object w:dxaOrig="220" w:dyaOrig="240" w14:anchorId="3BC2204E">
          <v:shape id="_x0000_i1063" type="#_x0000_t75" style="width:11.5pt;height:12pt" o:ole="">
            <v:imagedata r:id="rId88" o:title=""/>
          </v:shape>
          <o:OLEObject Type="Embed" ProgID="Equation.DSMT4" ShapeID="_x0000_i1063" DrawAspect="Content" ObjectID="_1752246840" r:id="rId89"/>
        </w:object>
      </w:r>
      <w:r w:rsidRPr="00732F2A">
        <w:t xml:space="preserve">is used to denote the product operation and the </w:t>
      </w:r>
      <w:r>
        <w:t>V and b</w:t>
      </w:r>
      <w:r w:rsidRPr="00732F2A">
        <w:t xml:space="preserve"> matrices are used to represent the network parameters. The LSTM networks are well-trained because their gates can handle exploding/vanishing gradients. The sigmoid</w:t>
      </w:r>
      <w:r>
        <w:t xml:space="preserve"> </w:t>
      </w:r>
      <w:r w:rsidRPr="00732F2A">
        <w:rPr>
          <w:position w:val="-10"/>
        </w:rPr>
        <w:object w:dxaOrig="380" w:dyaOrig="300" w14:anchorId="1AE246DD">
          <v:shape id="_x0000_i1064" type="#_x0000_t75" style="width:19pt;height:15pt" o:ole="">
            <v:imagedata r:id="rId90" o:title=""/>
          </v:shape>
          <o:OLEObject Type="Embed" ProgID="Equation.DSMT4" ShapeID="_x0000_i1064" DrawAspect="Content" ObjectID="_1752246841" r:id="rId91"/>
        </w:object>
      </w:r>
      <w:r w:rsidRPr="00732F2A">
        <w:t xml:space="preserve"> and hyperbolic tangent</w:t>
      </w:r>
      <w:r>
        <w:t xml:space="preserve"> </w:t>
      </w:r>
      <w:r w:rsidRPr="00732F2A">
        <w:rPr>
          <w:position w:val="-10"/>
        </w:rPr>
        <w:object w:dxaOrig="400" w:dyaOrig="300" w14:anchorId="25EA6C52">
          <v:shape id="_x0000_i1065" type="#_x0000_t75" style="width:20pt;height:15pt" o:ole="">
            <v:imagedata r:id="rId92" o:title=""/>
          </v:shape>
          <o:OLEObject Type="Embed" ProgID="Equation.DSMT4" ShapeID="_x0000_i1065" DrawAspect="Content" ObjectID="_1752246842" r:id="rId93"/>
        </w:object>
      </w:r>
      <w:r w:rsidRPr="00732F2A">
        <w:t xml:space="preserve"> represent the nonlinearities, and </w:t>
      </w:r>
      <w:r w:rsidRPr="00D65EF6">
        <w:rPr>
          <w:position w:val="-10"/>
        </w:rPr>
        <w:object w:dxaOrig="240" w:dyaOrig="300" w14:anchorId="31CE1DAD">
          <v:shape id="_x0000_i1066" type="#_x0000_t75" style="width:12pt;height:15pt" o:ole="">
            <v:imagedata r:id="rId94" o:title=""/>
          </v:shape>
          <o:OLEObject Type="Embed" ProgID="Equation.DSMT4" ShapeID="_x0000_i1066" DrawAspect="Content" ObjectID="_1752246843" r:id="rId95"/>
        </w:object>
      </w:r>
      <w:r w:rsidRPr="00732F2A">
        <w:t>is the hidden state.</w:t>
      </w:r>
    </w:p>
    <w:p w14:paraId="6DDE731F" w14:textId="4E977014" w:rsidR="0084180D" w:rsidRDefault="0084180D" w:rsidP="00814DB1"/>
    <w:p w14:paraId="724B8478" w14:textId="2015B476" w:rsidR="00814DB1" w:rsidRDefault="0044642D" w:rsidP="00814DB1">
      <w:r>
        <w:rPr>
          <w:noProof/>
        </w:rPr>
        <w:drawing>
          <wp:inline distT="0" distB="0" distL="0" distR="0" wp14:anchorId="7BB8DFE4" wp14:editId="7A7D739B">
            <wp:extent cx="3148314" cy="1562100"/>
            <wp:effectExtent l="0" t="0" r="0" b="0"/>
            <wp:docPr id="1167045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45502" name="Picture 1167045502"/>
                    <pic:cNvPicPr/>
                  </pic:nvPicPr>
                  <pic:blipFill>
                    <a:blip r:embed="rId96"/>
                    <a:stretch>
                      <a:fillRect/>
                    </a:stretch>
                  </pic:blipFill>
                  <pic:spPr>
                    <a:xfrm>
                      <a:off x="0" y="0"/>
                      <a:ext cx="3151439" cy="1563650"/>
                    </a:xfrm>
                    <a:prstGeom prst="rect">
                      <a:avLst/>
                    </a:prstGeom>
                  </pic:spPr>
                </pic:pic>
              </a:graphicData>
            </a:graphic>
          </wp:inline>
        </w:drawing>
      </w:r>
    </w:p>
    <w:p w14:paraId="78E21488" w14:textId="7DA07181" w:rsidR="00814DB1" w:rsidRPr="00814DB1" w:rsidRDefault="00814DB1" w:rsidP="00814DB1">
      <w:pPr>
        <w:rPr>
          <w:b/>
          <w:bCs/>
        </w:rPr>
      </w:pPr>
      <w:r w:rsidRPr="00814DB1">
        <w:rPr>
          <w:b/>
          <w:bCs/>
        </w:rPr>
        <w:t>Figure 2: The structure of the LSTM neural network</w:t>
      </w:r>
    </w:p>
    <w:p w14:paraId="4F18A614" w14:textId="332FEE28" w:rsidR="00DA57B6" w:rsidRPr="001A6B2F" w:rsidRDefault="006D6E02" w:rsidP="001A6B2F">
      <w:pPr>
        <w:pStyle w:val="Heading2"/>
        <w:rPr>
          <w:b/>
          <w:bCs/>
          <w:i w:val="0"/>
          <w:iCs w:val="0"/>
        </w:rPr>
      </w:pPr>
      <w:r w:rsidRPr="00DA57B6">
        <w:rPr>
          <w:b/>
          <w:bCs/>
          <w:i w:val="0"/>
          <w:iCs w:val="0"/>
        </w:rPr>
        <w:lastRenderedPageBreak/>
        <w:t>Chaotic GSA-LSTM</w:t>
      </w:r>
    </w:p>
    <w:p w14:paraId="77432AD1" w14:textId="29E4848A" w:rsidR="006D6E02" w:rsidRDefault="006D6E02" w:rsidP="002709E0">
      <w:pPr>
        <w:jc w:val="both"/>
      </w:pPr>
      <w:r>
        <w:t xml:space="preserve">   </w:t>
      </w:r>
      <w:r w:rsidR="007542ED">
        <w:t xml:space="preserve">            </w:t>
      </w:r>
      <w:r w:rsidR="00C16513" w:rsidRPr="00C16513">
        <w:t>To improve the predictability of traffic flow data, the "Chaotic GSA-LSTM" model for neural network architecture incorporates the Long Short-Term Memory (LSTM) model with the Gravitational Search Algorithm (GSA) and chaotic dynamics.</w:t>
      </w:r>
      <w:r w:rsidR="00C16513">
        <w:t xml:space="preserve"> </w:t>
      </w:r>
      <w:r w:rsidR="00C16513" w:rsidRPr="00C16513">
        <w:t>The inclusion of chaotic dynamics promotes more exploration during training and the application of GSA optimizes the LSTM's parameters, both of which are potentially helpful for capturing complicated and unpredictable patterns in traffic flow.</w:t>
      </w:r>
      <w:r w:rsidR="002709E0">
        <w:t xml:space="preserve"> </w:t>
      </w:r>
      <w:r w:rsidR="002709E0" w:rsidRPr="002709E0">
        <w:t>Fig</w:t>
      </w:r>
      <w:r w:rsidR="002709E0">
        <w:t>ure</w:t>
      </w:r>
      <w:r w:rsidR="002709E0" w:rsidRPr="002709E0">
        <w:t xml:space="preserve"> </w:t>
      </w:r>
      <w:r w:rsidR="002709E0">
        <w:t>3</w:t>
      </w:r>
      <w:r w:rsidR="002709E0" w:rsidRPr="002709E0">
        <w:t xml:space="preserve"> illustrates the proposed model's process.</w:t>
      </w:r>
    </w:p>
    <w:p w14:paraId="1CD9BC4C" w14:textId="71F14392" w:rsidR="00C16513" w:rsidRDefault="00C16513" w:rsidP="006D6E02">
      <w:pPr>
        <w:jc w:val="both"/>
      </w:pPr>
      <w:r>
        <w:t xml:space="preserve">               </w:t>
      </w:r>
      <w:r w:rsidRPr="00C16513">
        <w:t>The following are the main steps in developing and utili</w:t>
      </w:r>
      <w:r>
        <w:t>z</w:t>
      </w:r>
      <w:r w:rsidRPr="00C16513">
        <w:t>ing the Chaotic GSA-LSTM model for traffic flow prediction:</w:t>
      </w:r>
    </w:p>
    <w:p w14:paraId="6C2B1BBF" w14:textId="1A7D79AA" w:rsidR="00C16513" w:rsidRDefault="00255F95" w:rsidP="00C16513">
      <w:pPr>
        <w:pStyle w:val="ListParagraph"/>
        <w:numPr>
          <w:ilvl w:val="0"/>
          <w:numId w:val="16"/>
        </w:numPr>
        <w:jc w:val="both"/>
      </w:pPr>
      <w:r w:rsidRPr="00255F95">
        <w:t>From the data that has been collected, make two sets: one for testing and the other for training.</w:t>
      </w:r>
    </w:p>
    <w:p w14:paraId="5CD3976B" w14:textId="421B90D3" w:rsidR="00255F95" w:rsidRDefault="00255F95" w:rsidP="00C16513">
      <w:pPr>
        <w:pStyle w:val="ListParagraph"/>
        <w:numPr>
          <w:ilvl w:val="0"/>
          <w:numId w:val="16"/>
        </w:numPr>
        <w:jc w:val="both"/>
      </w:pPr>
      <w:r w:rsidRPr="00255F95">
        <w:t xml:space="preserve">Initialize the LSTM model and </w:t>
      </w:r>
      <w:r>
        <w:t>C</w:t>
      </w:r>
      <w:r w:rsidRPr="00255F95">
        <w:t>GSA algorithm's settings.</w:t>
      </w:r>
    </w:p>
    <w:p w14:paraId="16FD297E" w14:textId="3294E574" w:rsidR="00255F95" w:rsidRDefault="00255F95" w:rsidP="00C16513">
      <w:pPr>
        <w:pStyle w:val="ListParagraph"/>
        <w:numPr>
          <w:ilvl w:val="0"/>
          <w:numId w:val="16"/>
        </w:numPr>
        <w:jc w:val="both"/>
      </w:pPr>
      <w:r w:rsidRPr="00255F95">
        <w:t>The initial fitness function of each particle is then calculated.</w:t>
      </w:r>
    </w:p>
    <w:p w14:paraId="71CEA082" w14:textId="2F7EBF92" w:rsidR="00255F95" w:rsidRDefault="001614D1" w:rsidP="00C16513">
      <w:pPr>
        <w:pStyle w:val="ListParagraph"/>
        <w:numPr>
          <w:ilvl w:val="0"/>
          <w:numId w:val="16"/>
        </w:numPr>
        <w:jc w:val="both"/>
      </w:pPr>
      <w:r w:rsidRPr="001614D1">
        <w:t xml:space="preserve">Particles are continuously updated to their own and </w:t>
      </w:r>
      <w:r>
        <w:t>global</w:t>
      </w:r>
      <w:r w:rsidRPr="001614D1">
        <w:t xml:space="preserve"> optimum locations.</w:t>
      </w:r>
    </w:p>
    <w:p w14:paraId="7C149C3C" w14:textId="0C5D2A38" w:rsidR="001614D1" w:rsidRDefault="001614D1" w:rsidP="00C16513">
      <w:pPr>
        <w:pStyle w:val="ListParagraph"/>
        <w:numPr>
          <w:ilvl w:val="0"/>
          <w:numId w:val="16"/>
        </w:numPr>
        <w:jc w:val="both"/>
      </w:pPr>
      <w:r w:rsidRPr="001614D1">
        <w:t>Test or validate the trained Chaotic GSA-LSTM model using a separate dataset.</w:t>
      </w:r>
    </w:p>
    <w:p w14:paraId="6670BED3" w14:textId="77777777" w:rsidR="00DA57B6" w:rsidRDefault="00DA57B6" w:rsidP="00DA57B6">
      <w:pPr>
        <w:pStyle w:val="ListParagraph"/>
        <w:jc w:val="both"/>
      </w:pPr>
    </w:p>
    <w:p w14:paraId="521353E8" w14:textId="77777777" w:rsidR="00954B66" w:rsidRDefault="00954B66" w:rsidP="00954B66"/>
    <w:p w14:paraId="327D3D58" w14:textId="6DF8B10D" w:rsidR="00C16513" w:rsidRDefault="00954B66" w:rsidP="00954B66">
      <w:r>
        <w:rPr>
          <w:noProof/>
        </w:rPr>
        <w:drawing>
          <wp:inline distT="0" distB="0" distL="0" distR="0" wp14:anchorId="78AD2805" wp14:editId="3A3BBBC1">
            <wp:extent cx="4722471" cy="5781040"/>
            <wp:effectExtent l="0" t="0" r="0" b="0"/>
            <wp:docPr id="1748326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26489" name="Picture 1748326489"/>
                    <pic:cNvPicPr/>
                  </pic:nvPicPr>
                  <pic:blipFill>
                    <a:blip r:embed="rId97"/>
                    <a:stretch>
                      <a:fillRect/>
                    </a:stretch>
                  </pic:blipFill>
                  <pic:spPr>
                    <a:xfrm>
                      <a:off x="0" y="0"/>
                      <a:ext cx="4751679" cy="5816795"/>
                    </a:xfrm>
                    <a:prstGeom prst="rect">
                      <a:avLst/>
                    </a:prstGeom>
                  </pic:spPr>
                </pic:pic>
              </a:graphicData>
            </a:graphic>
          </wp:inline>
        </w:drawing>
      </w:r>
    </w:p>
    <w:p w14:paraId="5E494149" w14:textId="77777777" w:rsidR="00814DB1" w:rsidRDefault="00814DB1" w:rsidP="00954B66">
      <w:pPr>
        <w:rPr>
          <w:b/>
          <w:bCs/>
        </w:rPr>
      </w:pPr>
    </w:p>
    <w:p w14:paraId="6E364735" w14:textId="05375351" w:rsidR="00954B66" w:rsidRPr="00876445" w:rsidRDefault="00954B66" w:rsidP="00954B66">
      <w:pPr>
        <w:rPr>
          <w:b/>
          <w:bCs/>
        </w:rPr>
      </w:pPr>
      <w:r w:rsidRPr="00876445">
        <w:rPr>
          <w:b/>
          <w:bCs/>
        </w:rPr>
        <w:t>Fi</w:t>
      </w:r>
      <w:r w:rsidR="00A97ACF" w:rsidRPr="00876445">
        <w:rPr>
          <w:b/>
          <w:bCs/>
        </w:rPr>
        <w:t xml:space="preserve">gure </w:t>
      </w:r>
      <w:r w:rsidR="00DA57B6">
        <w:rPr>
          <w:b/>
          <w:bCs/>
        </w:rPr>
        <w:t>3</w:t>
      </w:r>
      <w:r w:rsidR="00A97ACF" w:rsidRPr="00876445">
        <w:rPr>
          <w:b/>
          <w:bCs/>
        </w:rPr>
        <w:t>: The structure of the proposed model</w:t>
      </w:r>
      <w:r w:rsidR="00876445" w:rsidRPr="00876445">
        <w:rPr>
          <w:b/>
          <w:bCs/>
        </w:rPr>
        <w:t>.</w:t>
      </w:r>
    </w:p>
    <w:p w14:paraId="198C2F5F" w14:textId="77777777" w:rsidR="00A97ACF" w:rsidRPr="006D6E02" w:rsidRDefault="00A97ACF" w:rsidP="00A97ACF">
      <w:pPr>
        <w:jc w:val="both"/>
      </w:pPr>
    </w:p>
    <w:p w14:paraId="52AFF4EE" w14:textId="77777777" w:rsidR="00492BFD" w:rsidRPr="00492BFD" w:rsidRDefault="00492BFD" w:rsidP="00492BFD"/>
    <w:p w14:paraId="58674ADF" w14:textId="00DE34BF" w:rsidR="008A55B5" w:rsidRPr="00A97ACF" w:rsidRDefault="002C70B6" w:rsidP="00A97ACF">
      <w:pPr>
        <w:pStyle w:val="Heading1"/>
        <w:spacing w:before="0" w:after="0"/>
        <w:ind w:firstLine="0"/>
        <w:rPr>
          <w:rFonts w:eastAsia="MS Mincho"/>
        </w:rPr>
      </w:pPr>
      <w:r>
        <w:rPr>
          <w:rFonts w:ascii="Times New Roman" w:eastAsia="MS Mincho" w:hAnsi="Times New Roman"/>
          <w:sz w:val="20"/>
          <w:szCs w:val="20"/>
        </w:rPr>
        <w:lastRenderedPageBreak/>
        <w:t>RESULTS AND DISCUSSION</w:t>
      </w:r>
    </w:p>
    <w:p w14:paraId="0DB02D5F" w14:textId="77777777" w:rsidR="00767BF4" w:rsidRPr="00466548" w:rsidRDefault="00767BF4" w:rsidP="00466548">
      <w:pPr>
        <w:pStyle w:val="BodyText"/>
        <w:spacing w:after="0" w:line="240" w:lineRule="auto"/>
        <w:ind w:firstLine="0"/>
      </w:pPr>
    </w:p>
    <w:p w14:paraId="7E8A953E" w14:textId="50E663E7" w:rsidR="00DA57B6" w:rsidRPr="001A6B2F" w:rsidRDefault="00A97ACF" w:rsidP="001A6B2F">
      <w:pPr>
        <w:pStyle w:val="Heading2"/>
        <w:spacing w:before="0" w:after="0"/>
        <w:ind w:left="0" w:firstLine="0"/>
        <w:rPr>
          <w:b/>
          <w:i w:val="0"/>
        </w:rPr>
      </w:pPr>
      <w:r>
        <w:rPr>
          <w:b/>
          <w:i w:val="0"/>
        </w:rPr>
        <w:t>Data Description</w:t>
      </w:r>
    </w:p>
    <w:p w14:paraId="5A65FC86" w14:textId="19DCAD5D" w:rsidR="008A55B5" w:rsidRDefault="00D01167" w:rsidP="006A6D6E">
      <w:pPr>
        <w:pStyle w:val="Paragraph"/>
      </w:pPr>
      <w:r>
        <w:tab/>
      </w:r>
      <w:r w:rsidR="006A6D6E" w:rsidRPr="006A6D6E">
        <w:t>Video cameras were used to collect the data for this study at the Inner Ring Road, South Extension-II, Delhi, India from February 24 through February 28, 2020.</w:t>
      </w:r>
      <w:r w:rsidR="00A97ACF" w:rsidRPr="00ED3B05">
        <w:t xml:space="preserve"> </w:t>
      </w:r>
      <w:r w:rsidR="006A6D6E" w:rsidRPr="006A6D6E">
        <w:t>Data from both sides of the road was captured between the hours of 8 am and 11 am and 4:30 pm and 7 pm.</w:t>
      </w:r>
      <w:r w:rsidR="00A97ACF" w:rsidRPr="00ED3B05">
        <w:t xml:space="preserve"> </w:t>
      </w:r>
      <w:r w:rsidR="006A6D6E" w:rsidRPr="006A6D6E">
        <w:t>678 distinct sets of traffic data were extracted from the recorded videos in total.</w:t>
      </w:r>
      <w:r w:rsidR="00A97ACF" w:rsidRPr="00ED3B05">
        <w:t xml:space="preserve"> Training and testing data sets were selected from these 678 data sets at random.</w:t>
      </w:r>
    </w:p>
    <w:p w14:paraId="15958F80" w14:textId="77777777" w:rsidR="00767BF4" w:rsidRPr="00466548" w:rsidRDefault="00767BF4" w:rsidP="00466548">
      <w:pPr>
        <w:pStyle w:val="BodyText"/>
        <w:spacing w:after="0" w:line="240" w:lineRule="auto"/>
        <w:ind w:firstLine="0"/>
      </w:pPr>
    </w:p>
    <w:p w14:paraId="73859A3E" w14:textId="7B92551A" w:rsidR="00DA57B6" w:rsidRPr="001A6B2F" w:rsidRDefault="00AC0EA8" w:rsidP="001A6B2F">
      <w:pPr>
        <w:pStyle w:val="Heading2"/>
        <w:spacing w:before="0" w:after="0"/>
        <w:ind w:left="0" w:firstLine="0"/>
        <w:rPr>
          <w:b/>
          <w:i w:val="0"/>
        </w:rPr>
      </w:pPr>
      <w:r>
        <w:rPr>
          <w:b/>
          <w:i w:val="0"/>
        </w:rPr>
        <w:t xml:space="preserve">Evaluation </w:t>
      </w:r>
      <w:r w:rsidR="002C70B6">
        <w:rPr>
          <w:b/>
          <w:i w:val="0"/>
        </w:rPr>
        <w:t>Criteria</w:t>
      </w:r>
    </w:p>
    <w:p w14:paraId="46207D0B" w14:textId="35623F0B" w:rsidR="00DA3140" w:rsidRDefault="005F37D7" w:rsidP="005F37D7">
      <w:pPr>
        <w:pStyle w:val="bulletlist"/>
        <w:numPr>
          <w:ilvl w:val="0"/>
          <w:numId w:val="0"/>
        </w:numPr>
        <w:spacing w:after="0" w:line="240" w:lineRule="auto"/>
      </w:pPr>
      <w:r>
        <w:t xml:space="preserve">           </w:t>
      </w:r>
      <w:r w:rsidRPr="005F37D7">
        <w:t xml:space="preserve">The performance of the proposed model's predictions is assessed in this article using </w:t>
      </w:r>
      <w:r>
        <w:t>three</w:t>
      </w:r>
      <w:r w:rsidRPr="005F37D7">
        <w:t xml:space="preserve"> performance metrics. The following is a description of these assessments:</w:t>
      </w:r>
      <w:r w:rsidR="0066217A">
        <w:t xml:space="preserve">                                                                 </w:t>
      </w:r>
    </w:p>
    <w:p w14:paraId="3D756115" w14:textId="24C662A0" w:rsidR="0066217A" w:rsidRDefault="00DA3140" w:rsidP="0066217A">
      <w:pPr>
        <w:pStyle w:val="bulletlist"/>
        <w:numPr>
          <w:ilvl w:val="0"/>
          <w:numId w:val="0"/>
        </w:numPr>
        <w:spacing w:after="0" w:line="240" w:lineRule="auto"/>
        <w:jc w:val="center"/>
      </w:pPr>
      <w:r>
        <w:t xml:space="preserve">                                            </w:t>
      </w:r>
      <w:r w:rsidRPr="00505139">
        <w:rPr>
          <w:position w:val="-22"/>
        </w:rPr>
        <w:object w:dxaOrig="4340" w:dyaOrig="600" w14:anchorId="0D4E2985">
          <v:shape id="_x0000_i1067" type="#_x0000_t75" style="width:217pt;height:30pt" o:ole="">
            <v:imagedata r:id="rId98" o:title=""/>
          </v:shape>
          <o:OLEObject Type="Embed" ProgID="Equation.DSMT4" ShapeID="_x0000_i1067" DrawAspect="Content" ObjectID="_1752246844" r:id="rId99"/>
        </w:object>
      </w:r>
      <w:r w:rsidR="0066217A">
        <w:t xml:space="preserve">                                          (18)</w:t>
      </w:r>
    </w:p>
    <w:p w14:paraId="228B7555" w14:textId="77777777" w:rsidR="00DA3140" w:rsidRDefault="0066217A" w:rsidP="0066217A">
      <w:pPr>
        <w:pStyle w:val="bulletlist"/>
        <w:numPr>
          <w:ilvl w:val="0"/>
          <w:numId w:val="0"/>
        </w:numPr>
        <w:spacing w:after="0" w:line="240" w:lineRule="auto"/>
        <w:jc w:val="center"/>
      </w:pPr>
      <w:r>
        <w:t xml:space="preserve">                                                          </w:t>
      </w:r>
    </w:p>
    <w:p w14:paraId="39CDD133" w14:textId="2D281FF3" w:rsidR="0066217A" w:rsidRDefault="00DA3140" w:rsidP="0066217A">
      <w:pPr>
        <w:pStyle w:val="bulletlist"/>
        <w:numPr>
          <w:ilvl w:val="0"/>
          <w:numId w:val="0"/>
        </w:numPr>
        <w:spacing w:after="0" w:line="240" w:lineRule="auto"/>
        <w:jc w:val="center"/>
      </w:pPr>
      <w:r>
        <w:t xml:space="preserve">         </w:t>
      </w:r>
      <w:r w:rsidR="0066217A">
        <w:t xml:space="preserve">  </w:t>
      </w:r>
      <w:r>
        <w:t xml:space="preserve">                           </w:t>
      </w:r>
      <w:r w:rsidR="0066217A">
        <w:t xml:space="preserve">      </w:t>
      </w:r>
      <w:r w:rsidRPr="00B344E2">
        <w:rPr>
          <w:position w:val="-26"/>
        </w:rPr>
        <w:object w:dxaOrig="4720" w:dyaOrig="620" w14:anchorId="27DF6380">
          <v:shape id="_x0000_i1068" type="#_x0000_t75" style="width:236.5pt;height:31.5pt" o:ole="">
            <v:imagedata r:id="rId100" o:title=""/>
          </v:shape>
          <o:OLEObject Type="Embed" ProgID="Equation.DSMT4" ShapeID="_x0000_i1068" DrawAspect="Content" ObjectID="_1752246845" r:id="rId101"/>
        </w:object>
      </w:r>
      <w:r w:rsidR="0066217A">
        <w:t xml:space="preserve">               </w:t>
      </w:r>
      <w:r>
        <w:t xml:space="preserve">          </w:t>
      </w:r>
      <w:r w:rsidR="0066217A">
        <w:t xml:space="preserve">         (19) </w:t>
      </w:r>
    </w:p>
    <w:p w14:paraId="50DC7247" w14:textId="77777777" w:rsidR="00DA3140" w:rsidRDefault="0066217A" w:rsidP="0066217A">
      <w:pPr>
        <w:pStyle w:val="bulletlist"/>
        <w:numPr>
          <w:ilvl w:val="0"/>
          <w:numId w:val="0"/>
        </w:numPr>
        <w:spacing w:after="0" w:line="240" w:lineRule="auto"/>
        <w:jc w:val="center"/>
      </w:pPr>
      <w:r>
        <w:t xml:space="preserve">                                  </w:t>
      </w:r>
    </w:p>
    <w:p w14:paraId="2C1F76C2" w14:textId="01AB1AF1" w:rsidR="0066217A" w:rsidRDefault="0066217A" w:rsidP="0066217A">
      <w:pPr>
        <w:pStyle w:val="bulletlist"/>
        <w:numPr>
          <w:ilvl w:val="0"/>
          <w:numId w:val="0"/>
        </w:numPr>
        <w:spacing w:after="0" w:line="240" w:lineRule="auto"/>
        <w:jc w:val="center"/>
      </w:pPr>
      <w:r>
        <w:t xml:space="preserve">     </w:t>
      </w:r>
      <w:r w:rsidR="00DA3140">
        <w:t xml:space="preserve">                  </w:t>
      </w:r>
      <w:r>
        <w:t xml:space="preserve"> </w:t>
      </w:r>
      <w:r w:rsidR="00DA3140" w:rsidRPr="00B344E2">
        <w:rPr>
          <w:position w:val="-34"/>
        </w:rPr>
        <w:object w:dxaOrig="6700" w:dyaOrig="720" w14:anchorId="4E1BA96C">
          <v:shape id="_x0000_i1069" type="#_x0000_t75" style="width:335pt;height:36.5pt" o:ole="">
            <v:imagedata r:id="rId102" o:title=""/>
          </v:shape>
          <o:OLEObject Type="Embed" ProgID="Equation.DSMT4" ShapeID="_x0000_i1069" DrawAspect="Content" ObjectID="_1752246846" r:id="rId103"/>
        </w:object>
      </w:r>
      <w:r>
        <w:t xml:space="preserve">               (20)</w:t>
      </w:r>
    </w:p>
    <w:p w14:paraId="6666306C" w14:textId="62EF9EAF" w:rsidR="005F37D7" w:rsidRDefault="005F37D7" w:rsidP="005F37D7">
      <w:pPr>
        <w:pStyle w:val="Paragraph"/>
        <w:ind w:firstLine="0"/>
        <w:jc w:val="left"/>
      </w:pPr>
      <w:r>
        <w:t>where</w:t>
      </w:r>
      <w:r w:rsidRPr="00B344E2">
        <w:rPr>
          <w:position w:val="-10"/>
        </w:rPr>
        <w:object w:dxaOrig="280" w:dyaOrig="300" w14:anchorId="53527B58">
          <v:shape id="_x0000_i1070" type="#_x0000_t75" style="width:14.5pt;height:15pt" o:ole="">
            <v:imagedata r:id="rId104" o:title=""/>
          </v:shape>
          <o:OLEObject Type="Embed" ProgID="Equation.DSMT4" ShapeID="_x0000_i1070" DrawAspect="Content" ObjectID="_1752246847" r:id="rId105"/>
        </w:object>
      </w:r>
      <w:r>
        <w:t xml:space="preserve">and </w:t>
      </w:r>
      <w:r w:rsidRPr="00B344E2">
        <w:rPr>
          <w:position w:val="-10"/>
        </w:rPr>
        <w:object w:dxaOrig="300" w:dyaOrig="300" w14:anchorId="1796563C">
          <v:shape id="_x0000_i1071" type="#_x0000_t75" style="width:15pt;height:15pt" o:ole="">
            <v:imagedata r:id="rId106" o:title=""/>
          </v:shape>
          <o:OLEObject Type="Embed" ProgID="Equation.DSMT4" ShapeID="_x0000_i1071" DrawAspect="Content" ObjectID="_1752246848" r:id="rId107"/>
        </w:object>
      </w:r>
      <w:r>
        <w:t>represent predicted and actual values respectively and n is the number of data sets.</w:t>
      </w:r>
    </w:p>
    <w:p w14:paraId="433392A3" w14:textId="77777777" w:rsidR="005F37D7" w:rsidRPr="0066217A" w:rsidRDefault="005F37D7" w:rsidP="005F37D7">
      <w:pPr>
        <w:pStyle w:val="bulletlist"/>
        <w:numPr>
          <w:ilvl w:val="0"/>
          <w:numId w:val="0"/>
        </w:numPr>
        <w:spacing w:after="0" w:line="240" w:lineRule="auto"/>
        <w:rPr>
          <w:color w:val="000000" w:themeColor="text1"/>
        </w:rPr>
      </w:pPr>
    </w:p>
    <w:p w14:paraId="14A94BF1" w14:textId="3AC0C238" w:rsidR="00DA57B6" w:rsidRPr="001A6B2F" w:rsidRDefault="00780D24" w:rsidP="001A6B2F">
      <w:pPr>
        <w:pStyle w:val="Heading2"/>
        <w:spacing w:before="0" w:after="0"/>
        <w:ind w:left="0" w:firstLine="0"/>
        <w:rPr>
          <w:b/>
          <w:i w:val="0"/>
        </w:rPr>
      </w:pPr>
      <w:r>
        <w:rPr>
          <w:b/>
          <w:i w:val="0"/>
        </w:rPr>
        <w:t>Analysis</w:t>
      </w:r>
      <w:r w:rsidR="002C70B6">
        <w:rPr>
          <w:b/>
          <w:i w:val="0"/>
        </w:rPr>
        <w:t xml:space="preserve"> of Compared Models</w:t>
      </w:r>
    </w:p>
    <w:p w14:paraId="7CC49E3F" w14:textId="39C9081B" w:rsidR="00777DB5" w:rsidRDefault="00D01167" w:rsidP="00466548">
      <w:pPr>
        <w:pStyle w:val="BodyText"/>
        <w:spacing w:after="0" w:line="240" w:lineRule="auto"/>
        <w:ind w:firstLine="0"/>
      </w:pPr>
      <w:r>
        <w:tab/>
      </w:r>
      <w:r>
        <w:tab/>
      </w:r>
      <w:r w:rsidR="005F37D7" w:rsidRPr="005F37D7">
        <w:t xml:space="preserve">The effectiveness of the proposed </w:t>
      </w:r>
      <w:r w:rsidR="00E87F0B">
        <w:t>C</w:t>
      </w:r>
      <w:r w:rsidR="005F37D7" w:rsidRPr="005F37D7">
        <w:t>GSA-LSTM model is assessed using a number of methodologies, including machine learning and deep learning techniques, as benchmarks.</w:t>
      </w:r>
      <w:r w:rsidR="005F37D7">
        <w:t xml:space="preserve"> </w:t>
      </w:r>
      <w:r w:rsidR="00AB26FE" w:rsidRPr="00AB26FE">
        <w:t xml:space="preserve">For predicting short-term traffic flow, the designed CGSA-LSTM model has been compared to various neural network-based models </w:t>
      </w:r>
      <w:r w:rsidR="005575C5">
        <w:t xml:space="preserve">such </w:t>
      </w:r>
      <w:r w:rsidR="00AB26FE" w:rsidRPr="00AB26FE">
        <w:t>as GSA-LSTM, LSTM, and WNN.</w:t>
      </w:r>
      <w:r w:rsidR="00983E4D">
        <w:t xml:space="preserve"> </w:t>
      </w:r>
      <w:r w:rsidR="00983E4D" w:rsidRPr="00983E4D">
        <w:t xml:space="preserve">The evaluation indices for each prediction model are calculated and the results are displayed in Table </w:t>
      </w:r>
      <w:r w:rsidR="00983E4D">
        <w:t>1</w:t>
      </w:r>
      <w:r w:rsidR="00983E4D" w:rsidRPr="00983E4D">
        <w:t xml:space="preserve"> to evaluate the model's prediction accuracy.</w:t>
      </w:r>
      <w:r w:rsidR="005575C5">
        <w:t xml:space="preserve"> </w:t>
      </w:r>
      <w:r w:rsidR="005575C5" w:rsidRPr="005575C5">
        <w:t>The results of the formulas (1</w:t>
      </w:r>
      <w:r w:rsidR="005575C5">
        <w:t>8</w:t>
      </w:r>
      <w:r w:rsidR="005575C5" w:rsidRPr="005575C5">
        <w:t>), (1</w:t>
      </w:r>
      <w:r w:rsidR="005575C5">
        <w:t>9</w:t>
      </w:r>
      <w:r w:rsidR="005575C5" w:rsidRPr="005575C5">
        <w:t>), and (</w:t>
      </w:r>
      <w:r w:rsidR="005575C5">
        <w:t>20</w:t>
      </w:r>
      <w:r w:rsidR="005575C5" w:rsidRPr="005575C5">
        <w:t>) show that the performance of the forecasting model improves when RMSE,</w:t>
      </w:r>
      <w:r w:rsidR="005575C5">
        <w:t xml:space="preserve"> </w:t>
      </w:r>
      <w:r w:rsidR="005575C5" w:rsidRPr="005575C5">
        <w:t xml:space="preserve">and MAPE </w:t>
      </w:r>
      <w:r w:rsidR="00DA57B6">
        <w:t>decreases</w:t>
      </w:r>
      <w:r w:rsidR="005575C5" w:rsidRPr="005575C5">
        <w:t xml:space="preserve"> and MAPE increases, along with r.</w:t>
      </w:r>
    </w:p>
    <w:p w14:paraId="79456175" w14:textId="49A45983" w:rsidR="008A55B5" w:rsidRDefault="00777DB5" w:rsidP="00DD51AD">
      <w:pPr>
        <w:pStyle w:val="BodyText"/>
        <w:spacing w:after="0" w:line="240" w:lineRule="auto"/>
        <w:ind w:firstLine="0"/>
      </w:pPr>
      <w:r>
        <w:t xml:space="preserve">Moreover, </w:t>
      </w:r>
      <w:r w:rsidRPr="00777DB5">
        <w:t xml:space="preserve">Figure </w:t>
      </w:r>
      <w:r w:rsidR="00DA57B6">
        <w:t>4</w:t>
      </w:r>
      <w:r w:rsidRPr="00777DB5">
        <w:t xml:space="preserve"> graphically displays the discrepancy between the short-term traffic flow forecast model's output and the actual traffic flow. All of the graphs in this figure were created using MATLAB R2022a.</w:t>
      </w:r>
      <w:r>
        <w:t xml:space="preserve"> </w:t>
      </w:r>
      <w:r w:rsidRPr="00777DB5">
        <w:t xml:space="preserve">When compared to other chosen models, Figure </w:t>
      </w:r>
      <w:r w:rsidR="00DA57B6">
        <w:t>4</w:t>
      </w:r>
      <w:r w:rsidRPr="00777DB5">
        <w:t xml:space="preserve"> demonstrates how well the proposed </w:t>
      </w:r>
      <w:r>
        <w:t>C</w:t>
      </w:r>
      <w:r w:rsidRPr="00777DB5">
        <w:t>GSA-LSTM model performs.</w:t>
      </w:r>
      <w:r w:rsidR="000D6BFA">
        <w:t xml:space="preserve"> </w:t>
      </w:r>
      <w:r w:rsidR="000D6BFA" w:rsidRPr="000D6BFA">
        <w:t>The proposed model's predicted traffic flow is more reliable, close to the real traffic flow, and more accurate at fitting nonlinear curves</w:t>
      </w:r>
      <w:r w:rsidR="000D6BFA">
        <w:t xml:space="preserve"> and</w:t>
      </w:r>
      <w:r w:rsidR="000D6BFA" w:rsidRPr="000D6BFA">
        <w:t xml:space="preserve"> </w:t>
      </w:r>
      <w:r w:rsidR="000D6BFA">
        <w:t>i</w:t>
      </w:r>
      <w:r w:rsidR="000D6BFA" w:rsidRPr="000D6BFA">
        <w:t>t also converges more quickly.</w:t>
      </w:r>
      <w:r w:rsidR="005778AC">
        <w:t xml:space="preserve"> </w:t>
      </w:r>
      <w:r w:rsidR="005778AC" w:rsidRPr="005778AC">
        <w:t>As a conclusion, we can conclude that when compared to existing models, this proposed C</w:t>
      </w:r>
      <w:r w:rsidR="005778AC">
        <w:t>GSA</w:t>
      </w:r>
      <w:r w:rsidR="005778AC" w:rsidRPr="005778AC">
        <w:t xml:space="preserve">-LSTM model shows improved prediction accuracy in projecting short-term traffic </w:t>
      </w:r>
      <w:r w:rsidR="005778AC">
        <w:t>flow</w:t>
      </w:r>
      <w:r w:rsidR="005778AC" w:rsidRPr="005778AC">
        <w:t>.</w:t>
      </w:r>
    </w:p>
    <w:p w14:paraId="5EBE0D66" w14:textId="77777777" w:rsidR="00DA57B6" w:rsidRDefault="00DA57B6" w:rsidP="00DD51AD">
      <w:pPr>
        <w:pStyle w:val="BodyText"/>
        <w:spacing w:after="0" w:line="240" w:lineRule="auto"/>
        <w:ind w:firstLine="0"/>
      </w:pPr>
    </w:p>
    <w:p w14:paraId="4F526AA5" w14:textId="77777777" w:rsidR="00DA57B6" w:rsidRPr="000B5B2F" w:rsidRDefault="00DA57B6" w:rsidP="00DA57B6">
      <w:pPr>
        <w:pStyle w:val="Heading3"/>
        <w:numPr>
          <w:ilvl w:val="0"/>
          <w:numId w:val="0"/>
        </w:numPr>
        <w:spacing w:line="240" w:lineRule="auto"/>
        <w:jc w:val="center"/>
        <w:rPr>
          <w:b/>
          <w:i w:val="0"/>
        </w:rPr>
      </w:pPr>
      <w:r w:rsidRPr="000B5B2F">
        <w:rPr>
          <w:b/>
          <w:i w:val="0"/>
        </w:rPr>
        <w:t xml:space="preserve">Table 1: </w:t>
      </w:r>
      <w:r w:rsidRPr="0027621F">
        <w:rPr>
          <w:b/>
          <w:i w:val="0"/>
        </w:rPr>
        <w:t>Analy</w:t>
      </w:r>
      <w:r>
        <w:rPr>
          <w:b/>
          <w:i w:val="0"/>
        </w:rPr>
        <w:t>sis</w:t>
      </w:r>
      <w:r w:rsidRPr="0027621F">
        <w:rPr>
          <w:b/>
          <w:i w:val="0"/>
        </w:rPr>
        <w:t> </w:t>
      </w:r>
      <w:r>
        <w:rPr>
          <w:b/>
          <w:i w:val="0"/>
        </w:rPr>
        <w:t>of the</w:t>
      </w:r>
      <w:r w:rsidRPr="0027621F">
        <w:rPr>
          <w:b/>
          <w:i w:val="0"/>
        </w:rPr>
        <w:t xml:space="preserve"> evaluation observations for the various models.</w:t>
      </w:r>
    </w:p>
    <w:p w14:paraId="0B218561" w14:textId="77777777" w:rsidR="00DA57B6" w:rsidRDefault="00DA57B6" w:rsidP="00DA57B6">
      <w:pPr>
        <w:pStyle w:val="BodyText"/>
        <w:spacing w:after="0" w:line="240" w:lineRule="auto"/>
        <w:ind w:firstLine="0"/>
        <w:jc w:val="center"/>
      </w:pPr>
    </w:p>
    <w:tbl>
      <w:tblPr>
        <w:tblStyle w:val="TableGrid"/>
        <w:tblW w:w="9410" w:type="dxa"/>
        <w:tblLook w:val="04A0" w:firstRow="1" w:lastRow="0" w:firstColumn="1" w:lastColumn="0" w:noHBand="0" w:noVBand="1"/>
      </w:tblPr>
      <w:tblGrid>
        <w:gridCol w:w="2352"/>
        <w:gridCol w:w="2352"/>
        <w:gridCol w:w="2352"/>
        <w:gridCol w:w="2354"/>
      </w:tblGrid>
      <w:tr w:rsidR="00DA57B6" w14:paraId="3B2411E6" w14:textId="77777777" w:rsidTr="00975053">
        <w:trPr>
          <w:trHeight w:val="524"/>
        </w:trPr>
        <w:tc>
          <w:tcPr>
            <w:tcW w:w="2352" w:type="dxa"/>
          </w:tcPr>
          <w:p w14:paraId="61165E96" w14:textId="77777777" w:rsidR="00DA57B6" w:rsidRPr="003B02E2" w:rsidRDefault="00DA57B6" w:rsidP="00975053">
            <w:pPr>
              <w:pStyle w:val="BodyText"/>
              <w:spacing w:after="0" w:line="240" w:lineRule="auto"/>
              <w:ind w:firstLine="0"/>
              <w:jc w:val="center"/>
              <w:rPr>
                <w:b/>
                <w:bCs/>
              </w:rPr>
            </w:pPr>
            <w:r w:rsidRPr="003B02E2">
              <w:rPr>
                <w:b/>
                <w:bCs/>
              </w:rPr>
              <w:t>Models</w:t>
            </w:r>
          </w:p>
        </w:tc>
        <w:tc>
          <w:tcPr>
            <w:tcW w:w="2352" w:type="dxa"/>
          </w:tcPr>
          <w:p w14:paraId="32379BD3" w14:textId="77777777" w:rsidR="00DA57B6" w:rsidRPr="003B02E2" w:rsidRDefault="00DA57B6" w:rsidP="00975053">
            <w:pPr>
              <w:pStyle w:val="BodyText"/>
              <w:spacing w:after="0" w:line="240" w:lineRule="auto"/>
              <w:ind w:firstLine="0"/>
              <w:jc w:val="center"/>
              <w:rPr>
                <w:b/>
                <w:bCs/>
              </w:rPr>
            </w:pPr>
            <w:r w:rsidRPr="003B02E2">
              <w:rPr>
                <w:b/>
                <w:bCs/>
              </w:rPr>
              <w:t>RMSE</w:t>
            </w:r>
          </w:p>
        </w:tc>
        <w:tc>
          <w:tcPr>
            <w:tcW w:w="2352" w:type="dxa"/>
          </w:tcPr>
          <w:p w14:paraId="1A61C6BF" w14:textId="77777777" w:rsidR="00DA57B6" w:rsidRPr="003B02E2" w:rsidRDefault="00DA57B6" w:rsidP="00975053">
            <w:pPr>
              <w:pStyle w:val="BodyText"/>
              <w:spacing w:after="0" w:line="240" w:lineRule="auto"/>
              <w:ind w:firstLine="0"/>
              <w:jc w:val="center"/>
              <w:rPr>
                <w:b/>
                <w:bCs/>
              </w:rPr>
            </w:pPr>
            <w:r w:rsidRPr="003B02E2">
              <w:rPr>
                <w:b/>
                <w:bCs/>
              </w:rPr>
              <w:t>MAPE</w:t>
            </w:r>
          </w:p>
        </w:tc>
        <w:tc>
          <w:tcPr>
            <w:tcW w:w="2354" w:type="dxa"/>
          </w:tcPr>
          <w:p w14:paraId="34123FBD" w14:textId="77777777" w:rsidR="00DA57B6" w:rsidRPr="003B02E2" w:rsidRDefault="00DA57B6" w:rsidP="00975053">
            <w:pPr>
              <w:pStyle w:val="BodyText"/>
              <w:spacing w:after="0" w:line="240" w:lineRule="auto"/>
              <w:ind w:firstLine="0"/>
              <w:jc w:val="center"/>
              <w:rPr>
                <w:b/>
                <w:bCs/>
              </w:rPr>
            </w:pPr>
            <w:r w:rsidRPr="003B02E2">
              <w:rPr>
                <w:b/>
                <w:bCs/>
              </w:rPr>
              <w:t>r</w:t>
            </w:r>
          </w:p>
        </w:tc>
      </w:tr>
      <w:tr w:rsidR="00DA57B6" w14:paraId="1D2F1567" w14:textId="77777777" w:rsidTr="00975053">
        <w:trPr>
          <w:trHeight w:val="524"/>
        </w:trPr>
        <w:tc>
          <w:tcPr>
            <w:tcW w:w="2352" w:type="dxa"/>
          </w:tcPr>
          <w:p w14:paraId="71CF6F08" w14:textId="77777777" w:rsidR="00DA57B6" w:rsidRDefault="00DA57B6" w:rsidP="00975053">
            <w:pPr>
              <w:pStyle w:val="BodyText"/>
              <w:spacing w:after="0" w:line="240" w:lineRule="auto"/>
              <w:ind w:firstLine="0"/>
              <w:jc w:val="center"/>
            </w:pPr>
            <w:r>
              <w:t>WNN</w:t>
            </w:r>
          </w:p>
        </w:tc>
        <w:tc>
          <w:tcPr>
            <w:tcW w:w="2352" w:type="dxa"/>
          </w:tcPr>
          <w:p w14:paraId="3DE374E0" w14:textId="77777777" w:rsidR="00DA57B6" w:rsidRDefault="00DA57B6" w:rsidP="00975053">
            <w:pPr>
              <w:pStyle w:val="BodyText"/>
              <w:spacing w:after="0" w:line="240" w:lineRule="auto"/>
              <w:ind w:firstLine="0"/>
              <w:jc w:val="center"/>
            </w:pPr>
            <w:r>
              <w:t>102.7652</w:t>
            </w:r>
          </w:p>
        </w:tc>
        <w:tc>
          <w:tcPr>
            <w:tcW w:w="2352" w:type="dxa"/>
          </w:tcPr>
          <w:p w14:paraId="5A078FAA" w14:textId="77777777" w:rsidR="00DA57B6" w:rsidRDefault="00DA57B6" w:rsidP="00975053">
            <w:pPr>
              <w:pStyle w:val="BodyText"/>
              <w:spacing w:after="0" w:line="240" w:lineRule="auto"/>
              <w:ind w:firstLine="0"/>
              <w:jc w:val="center"/>
            </w:pPr>
            <w:r>
              <w:t>0.1799</w:t>
            </w:r>
          </w:p>
        </w:tc>
        <w:tc>
          <w:tcPr>
            <w:tcW w:w="2354" w:type="dxa"/>
          </w:tcPr>
          <w:p w14:paraId="6F1F41E0" w14:textId="77777777" w:rsidR="00DA57B6" w:rsidRDefault="00DA57B6" w:rsidP="00975053">
            <w:pPr>
              <w:pStyle w:val="BodyText"/>
              <w:spacing w:after="0" w:line="240" w:lineRule="auto"/>
              <w:ind w:firstLine="0"/>
              <w:jc w:val="center"/>
            </w:pPr>
            <w:r>
              <w:t>0.9749</w:t>
            </w:r>
          </w:p>
        </w:tc>
      </w:tr>
      <w:tr w:rsidR="00DA57B6" w14:paraId="4542AAB2" w14:textId="77777777" w:rsidTr="00975053">
        <w:trPr>
          <w:trHeight w:val="524"/>
        </w:trPr>
        <w:tc>
          <w:tcPr>
            <w:tcW w:w="2352" w:type="dxa"/>
          </w:tcPr>
          <w:p w14:paraId="3254E0F8" w14:textId="77777777" w:rsidR="00DA57B6" w:rsidRDefault="00DA57B6" w:rsidP="00975053">
            <w:pPr>
              <w:pStyle w:val="BodyText"/>
              <w:spacing w:after="0" w:line="240" w:lineRule="auto"/>
              <w:ind w:firstLine="0"/>
              <w:jc w:val="center"/>
            </w:pPr>
            <w:r>
              <w:t>LSTM</w:t>
            </w:r>
          </w:p>
        </w:tc>
        <w:tc>
          <w:tcPr>
            <w:tcW w:w="2352" w:type="dxa"/>
          </w:tcPr>
          <w:p w14:paraId="7D4747AE" w14:textId="77777777" w:rsidR="00DA57B6" w:rsidRDefault="00DA57B6" w:rsidP="00975053">
            <w:pPr>
              <w:pStyle w:val="BodyText"/>
              <w:spacing w:after="0" w:line="240" w:lineRule="auto"/>
              <w:ind w:firstLine="0"/>
              <w:jc w:val="center"/>
            </w:pPr>
            <w:r>
              <w:t>96.881</w:t>
            </w:r>
          </w:p>
        </w:tc>
        <w:tc>
          <w:tcPr>
            <w:tcW w:w="2352" w:type="dxa"/>
          </w:tcPr>
          <w:p w14:paraId="3295EA41" w14:textId="77777777" w:rsidR="00DA57B6" w:rsidRDefault="00DA57B6" w:rsidP="00975053">
            <w:pPr>
              <w:pStyle w:val="BodyText"/>
              <w:spacing w:after="0" w:line="240" w:lineRule="auto"/>
              <w:ind w:firstLine="0"/>
              <w:jc w:val="center"/>
            </w:pPr>
            <w:r>
              <w:t>0.1639</w:t>
            </w:r>
          </w:p>
        </w:tc>
        <w:tc>
          <w:tcPr>
            <w:tcW w:w="2354" w:type="dxa"/>
          </w:tcPr>
          <w:p w14:paraId="3C4885D2" w14:textId="77777777" w:rsidR="00DA57B6" w:rsidRDefault="00DA57B6" w:rsidP="00975053">
            <w:pPr>
              <w:pStyle w:val="BodyText"/>
              <w:spacing w:after="0" w:line="240" w:lineRule="auto"/>
              <w:ind w:firstLine="0"/>
              <w:jc w:val="center"/>
            </w:pPr>
            <w:r>
              <w:t>0.9766</w:t>
            </w:r>
          </w:p>
        </w:tc>
      </w:tr>
      <w:tr w:rsidR="00DA57B6" w14:paraId="3D9F9C1B" w14:textId="77777777" w:rsidTr="00975053">
        <w:trPr>
          <w:trHeight w:val="555"/>
        </w:trPr>
        <w:tc>
          <w:tcPr>
            <w:tcW w:w="2352" w:type="dxa"/>
          </w:tcPr>
          <w:p w14:paraId="299B4D9A" w14:textId="77777777" w:rsidR="00DA57B6" w:rsidRDefault="00DA57B6" w:rsidP="00975053">
            <w:pPr>
              <w:pStyle w:val="BodyText"/>
              <w:spacing w:after="0" w:line="240" w:lineRule="auto"/>
              <w:ind w:firstLine="0"/>
              <w:jc w:val="center"/>
            </w:pPr>
            <w:r>
              <w:t>GSA-LSTM</w:t>
            </w:r>
          </w:p>
        </w:tc>
        <w:tc>
          <w:tcPr>
            <w:tcW w:w="2352" w:type="dxa"/>
          </w:tcPr>
          <w:p w14:paraId="45FCC5BE" w14:textId="77777777" w:rsidR="00DA57B6" w:rsidRDefault="00DA57B6" w:rsidP="00975053">
            <w:pPr>
              <w:pStyle w:val="BodyText"/>
              <w:spacing w:after="0" w:line="240" w:lineRule="auto"/>
              <w:ind w:firstLine="0"/>
              <w:jc w:val="center"/>
            </w:pPr>
            <w:r>
              <w:t>86.7497</w:t>
            </w:r>
          </w:p>
        </w:tc>
        <w:tc>
          <w:tcPr>
            <w:tcW w:w="2352" w:type="dxa"/>
          </w:tcPr>
          <w:p w14:paraId="0D3AD7BA" w14:textId="77777777" w:rsidR="00DA57B6" w:rsidRDefault="00DA57B6" w:rsidP="00975053">
            <w:pPr>
              <w:pStyle w:val="BodyText"/>
              <w:spacing w:after="0" w:line="240" w:lineRule="auto"/>
              <w:ind w:firstLine="0"/>
              <w:jc w:val="center"/>
            </w:pPr>
            <w:r>
              <w:t>0.1596</w:t>
            </w:r>
          </w:p>
        </w:tc>
        <w:tc>
          <w:tcPr>
            <w:tcW w:w="2354" w:type="dxa"/>
          </w:tcPr>
          <w:p w14:paraId="2572BBE9" w14:textId="77777777" w:rsidR="00DA57B6" w:rsidRDefault="00DA57B6" w:rsidP="00975053">
            <w:pPr>
              <w:pStyle w:val="BodyText"/>
              <w:spacing w:after="0" w:line="240" w:lineRule="auto"/>
              <w:ind w:firstLine="0"/>
              <w:jc w:val="center"/>
            </w:pPr>
            <w:r>
              <w:t>0.9811</w:t>
            </w:r>
          </w:p>
        </w:tc>
      </w:tr>
      <w:tr w:rsidR="00DA57B6" w14:paraId="6FAAA3FD" w14:textId="77777777" w:rsidTr="00975053">
        <w:trPr>
          <w:trHeight w:val="524"/>
        </w:trPr>
        <w:tc>
          <w:tcPr>
            <w:tcW w:w="2352" w:type="dxa"/>
          </w:tcPr>
          <w:p w14:paraId="2F349612" w14:textId="77777777" w:rsidR="00DA57B6" w:rsidRPr="00CA2079" w:rsidRDefault="00DA57B6" w:rsidP="00975053">
            <w:pPr>
              <w:pStyle w:val="BodyText"/>
              <w:spacing w:after="0" w:line="240" w:lineRule="auto"/>
              <w:ind w:firstLine="0"/>
              <w:jc w:val="center"/>
              <w:rPr>
                <w:b/>
                <w:bCs/>
              </w:rPr>
            </w:pPr>
            <w:r w:rsidRPr="00CA2079">
              <w:rPr>
                <w:b/>
                <w:bCs/>
              </w:rPr>
              <w:t>CGSA-LSTM</w:t>
            </w:r>
          </w:p>
        </w:tc>
        <w:tc>
          <w:tcPr>
            <w:tcW w:w="2352" w:type="dxa"/>
          </w:tcPr>
          <w:p w14:paraId="0F6DF759" w14:textId="77777777" w:rsidR="00DA57B6" w:rsidRPr="00CA2079" w:rsidRDefault="00DA57B6" w:rsidP="00975053">
            <w:pPr>
              <w:pStyle w:val="BodyText"/>
              <w:spacing w:after="0" w:line="240" w:lineRule="auto"/>
              <w:ind w:firstLine="0"/>
              <w:jc w:val="center"/>
              <w:rPr>
                <w:b/>
                <w:bCs/>
              </w:rPr>
            </w:pPr>
            <w:r w:rsidRPr="00CA2079">
              <w:rPr>
                <w:b/>
                <w:bCs/>
              </w:rPr>
              <w:t>85.2154</w:t>
            </w:r>
          </w:p>
        </w:tc>
        <w:tc>
          <w:tcPr>
            <w:tcW w:w="2352" w:type="dxa"/>
          </w:tcPr>
          <w:p w14:paraId="08B6DDC3" w14:textId="77777777" w:rsidR="00DA57B6" w:rsidRPr="00CA2079" w:rsidRDefault="00DA57B6" w:rsidP="00975053">
            <w:pPr>
              <w:pStyle w:val="BodyText"/>
              <w:spacing w:after="0" w:line="240" w:lineRule="auto"/>
              <w:ind w:firstLine="0"/>
              <w:jc w:val="center"/>
              <w:rPr>
                <w:b/>
                <w:bCs/>
              </w:rPr>
            </w:pPr>
            <w:r w:rsidRPr="00CA2079">
              <w:rPr>
                <w:b/>
                <w:bCs/>
              </w:rPr>
              <w:t>0.1503</w:t>
            </w:r>
          </w:p>
        </w:tc>
        <w:tc>
          <w:tcPr>
            <w:tcW w:w="2354" w:type="dxa"/>
          </w:tcPr>
          <w:p w14:paraId="6A663FCE" w14:textId="77777777" w:rsidR="00DA57B6" w:rsidRPr="00CA2079" w:rsidRDefault="00DA57B6" w:rsidP="00975053">
            <w:pPr>
              <w:pStyle w:val="BodyText"/>
              <w:spacing w:after="0" w:line="240" w:lineRule="auto"/>
              <w:ind w:firstLine="0"/>
              <w:jc w:val="center"/>
              <w:rPr>
                <w:b/>
                <w:bCs/>
              </w:rPr>
            </w:pPr>
            <w:r w:rsidRPr="00CA2079">
              <w:rPr>
                <w:b/>
                <w:bCs/>
              </w:rPr>
              <w:t>0.9823</w:t>
            </w:r>
          </w:p>
        </w:tc>
      </w:tr>
    </w:tbl>
    <w:p w14:paraId="36AB34D3" w14:textId="77777777" w:rsidR="00DA57B6" w:rsidRDefault="00DA57B6" w:rsidP="00DD51AD">
      <w:pPr>
        <w:pStyle w:val="BodyText"/>
        <w:spacing w:after="0" w:line="240" w:lineRule="auto"/>
        <w:ind w:firstLine="0"/>
      </w:pPr>
    </w:p>
    <w:p w14:paraId="50D8D0E8" w14:textId="77777777" w:rsidR="00876445" w:rsidRDefault="00876445" w:rsidP="00466548">
      <w:pPr>
        <w:pStyle w:val="BodyText"/>
        <w:spacing w:after="0" w:line="240" w:lineRule="auto"/>
        <w:ind w:firstLine="0"/>
      </w:pPr>
    </w:p>
    <w:tbl>
      <w:tblPr>
        <w:tblStyle w:val="TableGrid"/>
        <w:tblW w:w="10083" w:type="dxa"/>
        <w:tblLook w:val="04A0" w:firstRow="1" w:lastRow="0" w:firstColumn="1" w:lastColumn="0" w:noHBand="0" w:noVBand="1"/>
      </w:tblPr>
      <w:tblGrid>
        <w:gridCol w:w="5040"/>
        <w:gridCol w:w="5043"/>
      </w:tblGrid>
      <w:tr w:rsidR="00766E36" w14:paraId="22BEAAFE" w14:textId="77777777" w:rsidTr="00777DB5">
        <w:trPr>
          <w:trHeight w:val="3081"/>
        </w:trPr>
        <w:tc>
          <w:tcPr>
            <w:tcW w:w="5040" w:type="dxa"/>
          </w:tcPr>
          <w:p w14:paraId="09E97797" w14:textId="55EF0C03" w:rsidR="00766E36" w:rsidRDefault="00766E36" w:rsidP="00466548">
            <w:pPr>
              <w:pStyle w:val="BodyText"/>
              <w:spacing w:after="0" w:line="240" w:lineRule="auto"/>
              <w:ind w:firstLine="0"/>
            </w:pPr>
            <w:r>
              <w:rPr>
                <w:noProof/>
              </w:rPr>
              <w:lastRenderedPageBreak/>
              <w:drawing>
                <wp:inline distT="0" distB="0" distL="0" distR="0" wp14:anchorId="4EACAEC6" wp14:editId="7C84C03D">
                  <wp:extent cx="3053301" cy="2159000"/>
                  <wp:effectExtent l="0" t="0" r="0" b="0"/>
                  <wp:docPr id="1217938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38315" name="Picture 1217938315"/>
                          <pic:cNvPicPr/>
                        </pic:nvPicPr>
                        <pic:blipFill>
                          <a:blip r:embed="rId108"/>
                          <a:stretch>
                            <a:fillRect/>
                          </a:stretch>
                        </pic:blipFill>
                        <pic:spPr>
                          <a:xfrm>
                            <a:off x="0" y="0"/>
                            <a:ext cx="3059300" cy="2163242"/>
                          </a:xfrm>
                          <a:prstGeom prst="rect">
                            <a:avLst/>
                          </a:prstGeom>
                        </pic:spPr>
                      </pic:pic>
                    </a:graphicData>
                  </a:graphic>
                </wp:inline>
              </w:drawing>
            </w:r>
          </w:p>
        </w:tc>
        <w:tc>
          <w:tcPr>
            <w:tcW w:w="5043" w:type="dxa"/>
          </w:tcPr>
          <w:p w14:paraId="5C9D89DC" w14:textId="0A2E1C08" w:rsidR="00766E36" w:rsidRDefault="00766E36" w:rsidP="00466548">
            <w:pPr>
              <w:pStyle w:val="BodyText"/>
              <w:spacing w:after="0" w:line="240" w:lineRule="auto"/>
              <w:ind w:firstLine="0"/>
            </w:pPr>
            <w:r>
              <w:rPr>
                <w:noProof/>
              </w:rPr>
              <w:drawing>
                <wp:inline distT="0" distB="0" distL="0" distR="0" wp14:anchorId="25F61036" wp14:editId="5830705E">
                  <wp:extent cx="3034665" cy="2171700"/>
                  <wp:effectExtent l="0" t="0" r="0" b="0"/>
                  <wp:docPr id="1231200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00886" name="Picture 1231200886"/>
                          <pic:cNvPicPr/>
                        </pic:nvPicPr>
                        <pic:blipFill>
                          <a:blip r:embed="rId109"/>
                          <a:stretch>
                            <a:fillRect/>
                          </a:stretch>
                        </pic:blipFill>
                        <pic:spPr>
                          <a:xfrm>
                            <a:off x="0" y="0"/>
                            <a:ext cx="3034665" cy="2171700"/>
                          </a:xfrm>
                          <a:prstGeom prst="rect">
                            <a:avLst/>
                          </a:prstGeom>
                        </pic:spPr>
                      </pic:pic>
                    </a:graphicData>
                  </a:graphic>
                </wp:inline>
              </w:drawing>
            </w:r>
          </w:p>
        </w:tc>
      </w:tr>
      <w:tr w:rsidR="00766E36" w14:paraId="1F04927E" w14:textId="77777777" w:rsidTr="00777DB5">
        <w:trPr>
          <w:trHeight w:val="52"/>
        </w:trPr>
        <w:tc>
          <w:tcPr>
            <w:tcW w:w="5040" w:type="dxa"/>
          </w:tcPr>
          <w:p w14:paraId="796CF299" w14:textId="77777777" w:rsidR="00766E36" w:rsidRDefault="00766E36" w:rsidP="00466548">
            <w:pPr>
              <w:pStyle w:val="BodyText"/>
              <w:spacing w:after="0" w:line="240" w:lineRule="auto"/>
              <w:ind w:firstLine="0"/>
              <w:rPr>
                <w:noProof/>
              </w:rPr>
            </w:pPr>
          </w:p>
        </w:tc>
        <w:tc>
          <w:tcPr>
            <w:tcW w:w="5043" w:type="dxa"/>
          </w:tcPr>
          <w:p w14:paraId="63A3D3E3" w14:textId="77777777" w:rsidR="00766E36" w:rsidRDefault="00766E36" w:rsidP="00466548">
            <w:pPr>
              <w:pStyle w:val="BodyText"/>
              <w:spacing w:after="0" w:line="240" w:lineRule="auto"/>
              <w:ind w:firstLine="0"/>
              <w:rPr>
                <w:noProof/>
              </w:rPr>
            </w:pPr>
          </w:p>
        </w:tc>
      </w:tr>
      <w:tr w:rsidR="00766E36" w14:paraId="4AE41C28" w14:textId="77777777" w:rsidTr="00777DB5">
        <w:trPr>
          <w:trHeight w:val="3672"/>
        </w:trPr>
        <w:tc>
          <w:tcPr>
            <w:tcW w:w="5040" w:type="dxa"/>
          </w:tcPr>
          <w:p w14:paraId="07B2A599" w14:textId="04589CA5" w:rsidR="00766E36" w:rsidRDefault="00766E36" w:rsidP="00466548">
            <w:pPr>
              <w:pStyle w:val="BodyText"/>
              <w:spacing w:after="0" w:line="240" w:lineRule="auto"/>
              <w:ind w:firstLine="0"/>
            </w:pPr>
            <w:r>
              <w:rPr>
                <w:noProof/>
              </w:rPr>
              <w:drawing>
                <wp:inline distT="0" distB="0" distL="0" distR="0" wp14:anchorId="567E27E1" wp14:editId="61B4E263">
                  <wp:extent cx="3021965" cy="2254250"/>
                  <wp:effectExtent l="0" t="0" r="0" b="0"/>
                  <wp:docPr id="4390916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91613" name="Picture 439091613"/>
                          <pic:cNvPicPr/>
                        </pic:nvPicPr>
                        <pic:blipFill>
                          <a:blip r:embed="rId110"/>
                          <a:stretch>
                            <a:fillRect/>
                          </a:stretch>
                        </pic:blipFill>
                        <pic:spPr>
                          <a:xfrm>
                            <a:off x="0" y="0"/>
                            <a:ext cx="3021965" cy="2254250"/>
                          </a:xfrm>
                          <a:prstGeom prst="rect">
                            <a:avLst/>
                          </a:prstGeom>
                        </pic:spPr>
                      </pic:pic>
                    </a:graphicData>
                  </a:graphic>
                </wp:inline>
              </w:drawing>
            </w:r>
          </w:p>
        </w:tc>
        <w:tc>
          <w:tcPr>
            <w:tcW w:w="5043" w:type="dxa"/>
          </w:tcPr>
          <w:p w14:paraId="6B879175" w14:textId="65CB3088" w:rsidR="00766E36" w:rsidRDefault="00766E36" w:rsidP="00466548">
            <w:pPr>
              <w:pStyle w:val="BodyText"/>
              <w:spacing w:after="0" w:line="240" w:lineRule="auto"/>
              <w:ind w:firstLine="0"/>
            </w:pPr>
            <w:r>
              <w:rPr>
                <w:noProof/>
              </w:rPr>
              <w:drawing>
                <wp:inline distT="0" distB="0" distL="0" distR="0" wp14:anchorId="3F11C1CD" wp14:editId="5C629DF8">
                  <wp:extent cx="3034665" cy="2273300"/>
                  <wp:effectExtent l="0" t="0" r="0" b="0"/>
                  <wp:docPr id="5602083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08330" name="Picture 560208330"/>
                          <pic:cNvPicPr/>
                        </pic:nvPicPr>
                        <pic:blipFill>
                          <a:blip r:embed="rId111"/>
                          <a:stretch>
                            <a:fillRect/>
                          </a:stretch>
                        </pic:blipFill>
                        <pic:spPr>
                          <a:xfrm>
                            <a:off x="0" y="0"/>
                            <a:ext cx="3034665" cy="2273300"/>
                          </a:xfrm>
                          <a:prstGeom prst="rect">
                            <a:avLst/>
                          </a:prstGeom>
                        </pic:spPr>
                      </pic:pic>
                    </a:graphicData>
                  </a:graphic>
                </wp:inline>
              </w:drawing>
            </w:r>
          </w:p>
        </w:tc>
      </w:tr>
    </w:tbl>
    <w:p w14:paraId="7EDCD8C7" w14:textId="77777777" w:rsidR="00D4523A" w:rsidRDefault="00D4523A" w:rsidP="00876445">
      <w:pPr>
        <w:pStyle w:val="BodyText"/>
        <w:spacing w:after="0" w:line="240" w:lineRule="auto"/>
        <w:ind w:firstLine="0"/>
        <w:jc w:val="center"/>
        <w:rPr>
          <w:b/>
        </w:rPr>
      </w:pPr>
    </w:p>
    <w:p w14:paraId="5102CC63" w14:textId="46F5241B" w:rsidR="00766E36" w:rsidRPr="00466548" w:rsidRDefault="00876445" w:rsidP="00876445">
      <w:pPr>
        <w:pStyle w:val="BodyText"/>
        <w:spacing w:after="0" w:line="240" w:lineRule="auto"/>
        <w:ind w:firstLine="0"/>
        <w:jc w:val="center"/>
      </w:pPr>
      <w:r w:rsidRPr="000B5B2F">
        <w:rPr>
          <w:b/>
        </w:rPr>
        <w:t xml:space="preserve">Figure </w:t>
      </w:r>
      <w:r w:rsidR="00DA57B6">
        <w:rPr>
          <w:b/>
        </w:rPr>
        <w:t>4</w:t>
      </w:r>
      <w:r w:rsidRPr="000B5B2F">
        <w:rPr>
          <w:b/>
        </w:rPr>
        <w:t xml:space="preserve">: </w:t>
      </w:r>
      <w:r>
        <w:rPr>
          <w:b/>
        </w:rPr>
        <w:t>Prediction performance of the compared models</w:t>
      </w:r>
      <w:r w:rsidRPr="000B5B2F">
        <w:rPr>
          <w:b/>
        </w:rPr>
        <w:t>.</w:t>
      </w:r>
    </w:p>
    <w:p w14:paraId="361A0D76" w14:textId="209EA43F" w:rsidR="00D4523A" w:rsidRPr="00D01167" w:rsidRDefault="00D01167" w:rsidP="00DA57B6">
      <w:pPr>
        <w:pStyle w:val="BodyText"/>
        <w:spacing w:after="0" w:line="240" w:lineRule="auto"/>
        <w:ind w:firstLine="0"/>
      </w:pPr>
      <w:r>
        <w:tab/>
      </w:r>
      <w:r>
        <w:tab/>
      </w:r>
    </w:p>
    <w:p w14:paraId="07994150" w14:textId="77777777" w:rsidR="00466548" w:rsidRPr="00466548" w:rsidRDefault="00466548" w:rsidP="00466548">
      <w:pPr>
        <w:pStyle w:val="BodyText"/>
        <w:spacing w:after="0" w:line="240" w:lineRule="auto"/>
        <w:ind w:firstLine="0"/>
      </w:pPr>
    </w:p>
    <w:p w14:paraId="1D6B5615" w14:textId="3EC52E28" w:rsidR="008A55B5" w:rsidRPr="00402841" w:rsidRDefault="003F6546" w:rsidP="00466548">
      <w:pPr>
        <w:pStyle w:val="Heading1"/>
        <w:spacing w:before="0" w:after="0"/>
        <w:ind w:firstLine="0"/>
        <w:rPr>
          <w:rFonts w:eastAsia="MS Mincho"/>
        </w:rPr>
      </w:pPr>
      <w:r>
        <w:rPr>
          <w:rFonts w:ascii="Times New Roman" w:eastAsia="MS Mincho" w:hAnsi="Times New Roman"/>
          <w:sz w:val="20"/>
          <w:szCs w:val="20"/>
        </w:rPr>
        <w:t>CONCLUSION</w:t>
      </w:r>
    </w:p>
    <w:p w14:paraId="39D22A10" w14:textId="77777777" w:rsidR="00466548" w:rsidRPr="00466548" w:rsidRDefault="00466548" w:rsidP="00466548">
      <w:pPr>
        <w:rPr>
          <w:rFonts w:eastAsia="MS Mincho"/>
        </w:rPr>
      </w:pPr>
    </w:p>
    <w:p w14:paraId="4F7FCA63" w14:textId="74841FAA" w:rsidR="007065B8" w:rsidRPr="003E59B6" w:rsidRDefault="00D01167" w:rsidP="007065B8">
      <w:pPr>
        <w:jc w:val="both"/>
        <w:rPr>
          <w:rFonts w:eastAsia="MS Mincho"/>
        </w:rPr>
      </w:pPr>
      <w:r>
        <w:tab/>
      </w:r>
      <w:r w:rsidR="00D055D5" w:rsidRPr="00D055D5">
        <w:t xml:space="preserve">For estimating short-term traffic </w:t>
      </w:r>
      <w:r w:rsidR="00D055D5">
        <w:t>flow</w:t>
      </w:r>
      <w:r w:rsidR="00D055D5" w:rsidRPr="00D055D5">
        <w:t xml:space="preserve">, a chaotic </w:t>
      </w:r>
      <w:r w:rsidR="00D055D5">
        <w:t>gravitational search algorithm</w:t>
      </w:r>
      <w:r w:rsidR="00D055D5" w:rsidRPr="00D055D5">
        <w:t xml:space="preserve"> technique-optimized LSTM structure </w:t>
      </w:r>
      <w:r w:rsidR="00B4276E">
        <w:t>is</w:t>
      </w:r>
      <w:r w:rsidR="00D055D5" w:rsidRPr="00D055D5">
        <w:t xml:space="preserve"> developed.</w:t>
      </w:r>
      <w:r w:rsidR="00D055D5">
        <w:t xml:space="preserve"> </w:t>
      </w:r>
      <w:r w:rsidR="00D055D5" w:rsidRPr="00D055D5">
        <w:t xml:space="preserve">The potential to better balance searching locally and globally </w:t>
      </w:r>
      <w:r w:rsidR="00B4276E">
        <w:t>is</w:t>
      </w:r>
      <w:r w:rsidR="00D055D5" w:rsidRPr="00D055D5">
        <w:t xml:space="preserve"> discovered to make the C</w:t>
      </w:r>
      <w:r w:rsidR="006E5947">
        <w:t>GSA</w:t>
      </w:r>
      <w:r w:rsidR="00D055D5" w:rsidRPr="00D055D5">
        <w:t xml:space="preserve"> algorithm converge more precisely and fast than </w:t>
      </w:r>
      <w:r w:rsidR="006E5947">
        <w:t>GSA</w:t>
      </w:r>
      <w:r w:rsidR="00D055D5" w:rsidRPr="00D055D5">
        <w:t>.</w:t>
      </w:r>
      <w:r w:rsidR="00B4276E">
        <w:t xml:space="preserve"> </w:t>
      </w:r>
      <w:r w:rsidR="00B4276E" w:rsidRPr="00B4276E">
        <w:t xml:space="preserve">The </w:t>
      </w:r>
      <w:r w:rsidR="00B4276E">
        <w:t xml:space="preserve">CGSA approach </w:t>
      </w:r>
      <w:r w:rsidR="00B4276E" w:rsidRPr="00B4276E">
        <w:t>is an optimization method that combines the GSA's gravitational principles with chaotic dynamics to increase exploration potential and perhaps raise the conventional quality of the discovered solutions.</w:t>
      </w:r>
      <w:r w:rsidR="00EA13D4">
        <w:t xml:space="preserve"> Mainly, CGSA technique is used to optimize the parameters of the LSTM neural network</w:t>
      </w:r>
      <w:r w:rsidR="00B4276E">
        <w:t xml:space="preserve"> in this study</w:t>
      </w:r>
      <w:r w:rsidR="00EA13D4">
        <w:t>.</w:t>
      </w:r>
      <w:r w:rsidR="008F2962">
        <w:t xml:space="preserve"> </w:t>
      </w:r>
      <w:r w:rsidR="008F2962" w:rsidRPr="008F2962">
        <w:rPr>
          <w:rFonts w:eastAsia="MS Mincho"/>
        </w:rPr>
        <w:t xml:space="preserve">In terms of performance measures (MAPE, RMSE, and r), the proposed CGSA-LSTM model outperforms other selected </w:t>
      </w:r>
      <w:r w:rsidR="006F348B">
        <w:rPr>
          <w:rFonts w:eastAsia="MS Mincho"/>
        </w:rPr>
        <w:t>baseline</w:t>
      </w:r>
      <w:r w:rsidR="008F2962" w:rsidRPr="008F2962">
        <w:rPr>
          <w:rFonts w:eastAsia="MS Mincho"/>
        </w:rPr>
        <w:t xml:space="preserve"> models and has more significant predictive abilities.</w:t>
      </w:r>
      <w:r w:rsidR="003E59B6">
        <w:rPr>
          <w:rFonts w:eastAsia="MS Mincho"/>
        </w:rPr>
        <w:t xml:space="preserve"> </w:t>
      </w:r>
      <w:r w:rsidR="003E59B6" w:rsidRPr="003E59B6">
        <w:rPr>
          <w:rFonts w:eastAsia="MS Mincho"/>
        </w:rPr>
        <w:t>Future research will demonstrate the feasibility of the proposed approach, which combines chaos theory with more effective optimization methods than GSA, and can be applied to new relevant application domains.</w:t>
      </w:r>
    </w:p>
    <w:p w14:paraId="58115D8E" w14:textId="77777777" w:rsidR="00EE4362" w:rsidRPr="00402841" w:rsidRDefault="00EE4362" w:rsidP="003B02E2">
      <w:pPr>
        <w:jc w:val="both"/>
        <w:rPr>
          <w:rFonts w:eastAsia="MS Mincho"/>
          <w:b/>
        </w:rPr>
      </w:pPr>
    </w:p>
    <w:p w14:paraId="08252506" w14:textId="48AC9944" w:rsidR="00DA5055" w:rsidRPr="003B02E2" w:rsidRDefault="000026B6" w:rsidP="003B02E2">
      <w:pPr>
        <w:pStyle w:val="Heading5"/>
        <w:spacing w:before="0" w:after="0"/>
        <w:rPr>
          <w:rFonts w:ascii="Times New Roman" w:eastAsia="MS Mincho" w:hAnsi="Times New Roman"/>
          <w:i w:val="0"/>
          <w:sz w:val="20"/>
          <w:szCs w:val="20"/>
        </w:rPr>
      </w:pPr>
      <w:r w:rsidRPr="00402841">
        <w:rPr>
          <w:rFonts w:ascii="Times New Roman" w:eastAsia="MS Mincho" w:hAnsi="Times New Roman"/>
          <w:i w:val="0"/>
          <w:sz w:val="20"/>
          <w:szCs w:val="20"/>
        </w:rPr>
        <w:t>REFERENCES</w:t>
      </w:r>
    </w:p>
    <w:p w14:paraId="30B7DF6F" w14:textId="77777777" w:rsidR="008A55B5" w:rsidRPr="00466548" w:rsidRDefault="008A55B5" w:rsidP="00466548">
      <w:pPr>
        <w:rPr>
          <w:rFonts w:eastAsia="MS Mincho"/>
          <w:sz w:val="16"/>
          <w:szCs w:val="16"/>
        </w:rPr>
      </w:pPr>
    </w:p>
    <w:p w14:paraId="01550D1B" w14:textId="2910E8B6" w:rsidR="00111098" w:rsidRPr="00111098" w:rsidRDefault="00111098" w:rsidP="00466548">
      <w:pPr>
        <w:pStyle w:val="references"/>
        <w:spacing w:after="0" w:line="240" w:lineRule="auto"/>
        <w:ind w:left="0" w:firstLine="0"/>
        <w:rPr>
          <w:rFonts w:eastAsia="MS Mincho"/>
        </w:rPr>
      </w:pPr>
      <w:r w:rsidRPr="00111098">
        <w:rPr>
          <w:color w:val="222222"/>
          <w:shd w:val="clear" w:color="auto" w:fill="FFFFFF"/>
        </w:rPr>
        <w:t>S. A.,</w:t>
      </w:r>
      <w:r>
        <w:rPr>
          <w:color w:val="222222"/>
          <w:shd w:val="clear" w:color="auto" w:fill="FFFFFF"/>
        </w:rPr>
        <w:t xml:space="preserve"> Gamel,</w:t>
      </w:r>
      <w:r w:rsidRPr="00111098">
        <w:rPr>
          <w:color w:val="222222"/>
          <w:shd w:val="clear" w:color="auto" w:fill="FFFFFF"/>
        </w:rPr>
        <w:t xml:space="preserve"> A. I.,</w:t>
      </w:r>
      <w:r>
        <w:rPr>
          <w:color w:val="222222"/>
          <w:shd w:val="clear" w:color="auto" w:fill="FFFFFF"/>
        </w:rPr>
        <w:t xml:space="preserve"> Saleh</w:t>
      </w:r>
      <w:r w:rsidR="000110A9">
        <w:rPr>
          <w:color w:val="222222"/>
          <w:shd w:val="clear" w:color="auto" w:fill="FFFFFF"/>
        </w:rPr>
        <w:t>,</w:t>
      </w:r>
      <w:r w:rsidRPr="00111098">
        <w:rPr>
          <w:color w:val="222222"/>
          <w:shd w:val="clear" w:color="auto" w:fill="FFFFFF"/>
        </w:rPr>
        <w:t xml:space="preserve"> </w:t>
      </w:r>
      <w:r>
        <w:rPr>
          <w:color w:val="222222"/>
          <w:shd w:val="clear" w:color="auto" w:fill="FFFFFF"/>
        </w:rPr>
        <w:t>and</w:t>
      </w:r>
      <w:r w:rsidRPr="00111098">
        <w:rPr>
          <w:color w:val="222222"/>
          <w:shd w:val="clear" w:color="auto" w:fill="FFFFFF"/>
        </w:rPr>
        <w:t xml:space="preserve"> H. A.</w:t>
      </w:r>
      <w:r>
        <w:rPr>
          <w:color w:val="222222"/>
          <w:shd w:val="clear" w:color="auto" w:fill="FFFFFF"/>
        </w:rPr>
        <w:t>, Ali</w:t>
      </w:r>
      <w:r w:rsidR="000110A9">
        <w:rPr>
          <w:color w:val="222222"/>
          <w:shd w:val="clear" w:color="auto" w:fill="FFFFFF"/>
        </w:rPr>
        <w:t>,</w:t>
      </w:r>
      <w:r w:rsidRPr="00111098">
        <w:rPr>
          <w:color w:val="222222"/>
          <w:shd w:val="clear" w:color="auto" w:fill="FFFFFF"/>
        </w:rPr>
        <w:t xml:space="preserve"> </w:t>
      </w:r>
      <w:r w:rsidR="000110A9">
        <w:rPr>
          <w:color w:val="222222"/>
          <w:shd w:val="clear" w:color="auto" w:fill="FFFFFF"/>
        </w:rPr>
        <w:t>“</w:t>
      </w:r>
      <w:r w:rsidRPr="00111098">
        <w:rPr>
          <w:color w:val="222222"/>
          <w:shd w:val="clear" w:color="auto" w:fill="FFFFFF"/>
        </w:rPr>
        <w:t>Machine learning-based traffic management techniques for intelligent transportation</w:t>
      </w:r>
      <w:r>
        <w:rPr>
          <w:color w:val="222222"/>
          <w:shd w:val="clear" w:color="auto" w:fill="FFFFFF"/>
        </w:rPr>
        <w:t xml:space="preserve">               </w:t>
      </w:r>
      <w:r w:rsidR="00B86AD1">
        <w:rPr>
          <w:color w:val="222222"/>
          <w:shd w:val="clear" w:color="auto" w:fill="FFFFFF"/>
        </w:rPr>
        <w:t xml:space="preserve">        </w:t>
      </w:r>
      <w:r w:rsidR="0060496C">
        <w:rPr>
          <w:color w:val="222222"/>
          <w:shd w:val="clear" w:color="auto" w:fill="FFFFFF"/>
        </w:rPr>
        <w:t xml:space="preserve">        </w:t>
      </w:r>
      <w:r w:rsidR="003D3797">
        <w:rPr>
          <w:color w:val="222222"/>
          <w:shd w:val="clear" w:color="auto" w:fill="FFFFFF"/>
        </w:rPr>
        <w:t xml:space="preserve">       </w:t>
      </w:r>
      <w:r w:rsidRPr="00111098">
        <w:rPr>
          <w:color w:val="222222"/>
          <w:shd w:val="clear" w:color="auto" w:fill="FFFFFF"/>
        </w:rPr>
        <w:t>system</w:t>
      </w:r>
      <w:r w:rsidR="000110A9">
        <w:rPr>
          <w:color w:val="222222"/>
          <w:shd w:val="clear" w:color="auto" w:fill="FFFFFF"/>
        </w:rPr>
        <w:t>,”</w:t>
      </w:r>
      <w:r w:rsidRPr="00111098">
        <w:rPr>
          <w:color w:val="222222"/>
          <w:shd w:val="clear" w:color="auto" w:fill="FFFFFF"/>
        </w:rPr>
        <w:t> Nile journal of communication and computer science, </w:t>
      </w:r>
      <w:r w:rsidR="000110A9">
        <w:rPr>
          <w:color w:val="222222"/>
          <w:shd w:val="clear" w:color="auto" w:fill="FFFFFF"/>
        </w:rPr>
        <w:t xml:space="preserve">vol. </w:t>
      </w:r>
      <w:r w:rsidRPr="00111098">
        <w:rPr>
          <w:color w:val="222222"/>
          <w:shd w:val="clear" w:color="auto" w:fill="FFFFFF"/>
        </w:rPr>
        <w:t xml:space="preserve">1, </w:t>
      </w:r>
      <w:r w:rsidR="00B86AD1">
        <w:rPr>
          <w:color w:val="222222"/>
          <w:shd w:val="clear" w:color="auto" w:fill="FFFFFF"/>
        </w:rPr>
        <w:t xml:space="preserve">pp. </w:t>
      </w:r>
      <w:r w:rsidRPr="00111098">
        <w:rPr>
          <w:color w:val="222222"/>
          <w:shd w:val="clear" w:color="auto" w:fill="FFFFFF"/>
        </w:rPr>
        <w:t>9-18</w:t>
      </w:r>
      <w:r w:rsidR="003B02E2">
        <w:rPr>
          <w:color w:val="222222"/>
          <w:shd w:val="clear" w:color="auto" w:fill="FFFFFF"/>
        </w:rPr>
        <w:t>, 2021.</w:t>
      </w:r>
    </w:p>
    <w:p w14:paraId="600E3991" w14:textId="384810E9" w:rsidR="00085362" w:rsidRPr="00085362" w:rsidRDefault="000110A9" w:rsidP="00466548">
      <w:pPr>
        <w:pStyle w:val="references"/>
        <w:spacing w:after="0" w:line="240" w:lineRule="auto"/>
        <w:ind w:left="0" w:firstLine="0"/>
        <w:rPr>
          <w:rFonts w:eastAsia="MS Mincho"/>
        </w:rPr>
      </w:pPr>
      <w:r>
        <w:rPr>
          <w:color w:val="222222"/>
          <w:shd w:val="clear" w:color="auto" w:fill="FFFFFF"/>
        </w:rPr>
        <w:t xml:space="preserve">M., </w:t>
      </w:r>
      <w:r w:rsidR="00085362" w:rsidRPr="00085362">
        <w:rPr>
          <w:color w:val="222222"/>
          <w:shd w:val="clear" w:color="auto" w:fill="FFFFFF"/>
        </w:rPr>
        <w:t>Levin</w:t>
      </w:r>
      <w:r>
        <w:rPr>
          <w:color w:val="222222"/>
          <w:shd w:val="clear" w:color="auto" w:fill="FFFFFF"/>
        </w:rPr>
        <w:t>,</w:t>
      </w:r>
      <w:r w:rsidR="00085362" w:rsidRPr="00085362">
        <w:rPr>
          <w:color w:val="222222"/>
          <w:shd w:val="clear" w:color="auto" w:fill="FFFFFF"/>
        </w:rPr>
        <w:t xml:space="preserve"> and Y</w:t>
      </w:r>
      <w:r>
        <w:rPr>
          <w:color w:val="222222"/>
          <w:shd w:val="clear" w:color="auto" w:fill="FFFFFF"/>
        </w:rPr>
        <w:t xml:space="preserve">. </w:t>
      </w:r>
      <w:r w:rsidR="00085362" w:rsidRPr="00085362">
        <w:rPr>
          <w:color w:val="222222"/>
          <w:shd w:val="clear" w:color="auto" w:fill="FFFFFF"/>
        </w:rPr>
        <w:t>D</w:t>
      </w:r>
      <w:r>
        <w:rPr>
          <w:color w:val="222222"/>
          <w:shd w:val="clear" w:color="auto" w:fill="FFFFFF"/>
        </w:rPr>
        <w:t>.,</w:t>
      </w:r>
      <w:r w:rsidR="00085362" w:rsidRPr="00085362">
        <w:rPr>
          <w:color w:val="222222"/>
          <w:shd w:val="clear" w:color="auto" w:fill="FFFFFF"/>
        </w:rPr>
        <w:t xml:space="preserve"> Tsao. </w:t>
      </w:r>
      <w:r>
        <w:rPr>
          <w:color w:val="222222"/>
          <w:shd w:val="clear" w:color="auto" w:fill="FFFFFF"/>
        </w:rPr>
        <w:t>“</w:t>
      </w:r>
      <w:r w:rsidR="00085362" w:rsidRPr="00085362">
        <w:rPr>
          <w:color w:val="222222"/>
          <w:shd w:val="clear" w:color="auto" w:fill="FFFFFF"/>
        </w:rPr>
        <w:t>On forecasting freeway occupancies and volumes (abridgment)</w:t>
      </w:r>
      <w:r>
        <w:rPr>
          <w:color w:val="222222"/>
          <w:shd w:val="clear" w:color="auto" w:fill="FFFFFF"/>
        </w:rPr>
        <w:t>,”</w:t>
      </w:r>
      <w:r w:rsidR="00085362" w:rsidRPr="00085362">
        <w:rPr>
          <w:color w:val="222222"/>
          <w:shd w:val="clear" w:color="auto" w:fill="FFFFFF"/>
        </w:rPr>
        <w:t> Transportation Research Record</w:t>
      </w:r>
      <w:r>
        <w:rPr>
          <w:color w:val="222222"/>
          <w:shd w:val="clear" w:color="auto" w:fill="FFFFFF"/>
        </w:rPr>
        <w:t xml:space="preserve">, </w:t>
      </w:r>
      <w:r w:rsidR="00085362" w:rsidRPr="00085362">
        <w:rPr>
          <w:color w:val="222222"/>
          <w:shd w:val="clear" w:color="auto" w:fill="FFFFFF"/>
        </w:rPr>
        <w:t>1980.</w:t>
      </w:r>
      <w:r w:rsidR="00085362" w:rsidRPr="00085362">
        <w:rPr>
          <w:rFonts w:eastAsia="MS Mincho"/>
        </w:rPr>
        <w:t xml:space="preserve"> </w:t>
      </w:r>
    </w:p>
    <w:p w14:paraId="114E1EC8" w14:textId="31DEF7A9" w:rsidR="008A55B5" w:rsidRPr="00466548" w:rsidRDefault="000110A9" w:rsidP="00466548">
      <w:pPr>
        <w:pStyle w:val="references"/>
        <w:spacing w:after="0" w:line="240" w:lineRule="auto"/>
        <w:ind w:left="0" w:firstLine="0"/>
        <w:rPr>
          <w:rFonts w:eastAsia="MS Mincho"/>
        </w:rPr>
      </w:pPr>
      <w:r>
        <w:rPr>
          <w:color w:val="222222"/>
          <w:shd w:val="clear" w:color="auto" w:fill="FFFFFF"/>
        </w:rPr>
        <w:t xml:space="preserve">L., </w:t>
      </w:r>
      <w:r w:rsidR="0060496C" w:rsidRPr="0060496C">
        <w:rPr>
          <w:color w:val="222222"/>
          <w:shd w:val="clear" w:color="auto" w:fill="FFFFFF"/>
        </w:rPr>
        <w:t xml:space="preserve">Cai, </w:t>
      </w:r>
      <w:r>
        <w:rPr>
          <w:color w:val="222222"/>
          <w:shd w:val="clear" w:color="auto" w:fill="FFFFFF"/>
        </w:rPr>
        <w:t xml:space="preserve">Z., </w:t>
      </w:r>
      <w:r w:rsidR="0060496C" w:rsidRPr="0060496C">
        <w:rPr>
          <w:color w:val="222222"/>
          <w:shd w:val="clear" w:color="auto" w:fill="FFFFFF"/>
        </w:rPr>
        <w:t xml:space="preserve">Zhang, </w:t>
      </w:r>
      <w:r>
        <w:rPr>
          <w:color w:val="222222"/>
          <w:shd w:val="clear" w:color="auto" w:fill="FFFFFF"/>
        </w:rPr>
        <w:t xml:space="preserve">J., </w:t>
      </w:r>
      <w:r w:rsidR="0060496C" w:rsidRPr="0060496C">
        <w:rPr>
          <w:color w:val="222222"/>
          <w:shd w:val="clear" w:color="auto" w:fill="FFFFFF"/>
        </w:rPr>
        <w:t xml:space="preserve">Yang, </w:t>
      </w:r>
      <w:r>
        <w:rPr>
          <w:color w:val="222222"/>
          <w:shd w:val="clear" w:color="auto" w:fill="FFFFFF"/>
        </w:rPr>
        <w:t xml:space="preserve">Y., </w:t>
      </w:r>
      <w:r w:rsidR="0060496C" w:rsidRPr="0060496C">
        <w:rPr>
          <w:color w:val="222222"/>
          <w:shd w:val="clear" w:color="auto" w:fill="FFFFFF"/>
        </w:rPr>
        <w:t xml:space="preserve">Yu, </w:t>
      </w:r>
      <w:r>
        <w:rPr>
          <w:color w:val="222222"/>
          <w:shd w:val="clear" w:color="auto" w:fill="FFFFFF"/>
        </w:rPr>
        <w:t xml:space="preserve">T., </w:t>
      </w:r>
      <w:r w:rsidR="0060496C" w:rsidRPr="0060496C">
        <w:rPr>
          <w:color w:val="222222"/>
          <w:shd w:val="clear" w:color="auto" w:fill="FFFFFF"/>
        </w:rPr>
        <w:t xml:space="preserve">Zhou, </w:t>
      </w:r>
      <w:r w:rsidR="003B02E2">
        <w:rPr>
          <w:color w:val="222222"/>
          <w:shd w:val="clear" w:color="auto" w:fill="FFFFFF"/>
        </w:rPr>
        <w:t>and</w:t>
      </w:r>
      <w:r w:rsidR="0060496C" w:rsidRPr="0060496C">
        <w:rPr>
          <w:color w:val="222222"/>
          <w:shd w:val="clear" w:color="auto" w:fill="FFFFFF"/>
        </w:rPr>
        <w:t xml:space="preserve"> </w:t>
      </w:r>
      <w:r>
        <w:rPr>
          <w:color w:val="222222"/>
          <w:shd w:val="clear" w:color="auto" w:fill="FFFFFF"/>
        </w:rPr>
        <w:t xml:space="preserve">J., </w:t>
      </w:r>
      <w:r w:rsidR="0060496C" w:rsidRPr="0060496C">
        <w:rPr>
          <w:color w:val="222222"/>
          <w:shd w:val="clear" w:color="auto" w:fill="FFFFFF"/>
        </w:rPr>
        <w:t>Qin</w:t>
      </w:r>
      <w:r>
        <w:rPr>
          <w:color w:val="222222"/>
          <w:shd w:val="clear" w:color="auto" w:fill="FFFFFF"/>
        </w:rPr>
        <w:t>,</w:t>
      </w:r>
      <w:r w:rsidR="0060496C" w:rsidRPr="0060496C">
        <w:rPr>
          <w:color w:val="222222"/>
          <w:shd w:val="clear" w:color="auto" w:fill="FFFFFF"/>
        </w:rPr>
        <w:t xml:space="preserve"> </w:t>
      </w:r>
      <w:r>
        <w:rPr>
          <w:color w:val="222222"/>
          <w:shd w:val="clear" w:color="auto" w:fill="FFFFFF"/>
        </w:rPr>
        <w:t>“</w:t>
      </w:r>
      <w:r w:rsidR="0060496C" w:rsidRPr="0060496C">
        <w:rPr>
          <w:color w:val="222222"/>
          <w:shd w:val="clear" w:color="auto" w:fill="FFFFFF"/>
        </w:rPr>
        <w:t>A noise-immune Kalman filter for short-term traffic flow forecasting</w:t>
      </w:r>
      <w:r>
        <w:rPr>
          <w:color w:val="222222"/>
          <w:shd w:val="clear" w:color="auto" w:fill="FFFFFF"/>
        </w:rPr>
        <w:t>,”</w:t>
      </w:r>
      <w:r w:rsidR="0060496C" w:rsidRPr="0060496C">
        <w:rPr>
          <w:color w:val="222222"/>
          <w:shd w:val="clear" w:color="auto" w:fill="FFFFFF"/>
        </w:rPr>
        <w:t> Physica A: Statistical Mechanics and its Applications, </w:t>
      </w:r>
      <w:r>
        <w:rPr>
          <w:color w:val="222222"/>
          <w:shd w:val="clear" w:color="auto" w:fill="FFFFFF"/>
        </w:rPr>
        <w:t xml:space="preserve">vol. </w:t>
      </w:r>
      <w:r w:rsidR="0060496C" w:rsidRPr="0060496C">
        <w:rPr>
          <w:color w:val="222222"/>
          <w:shd w:val="clear" w:color="auto" w:fill="FFFFFF"/>
        </w:rPr>
        <w:t xml:space="preserve">536, </w:t>
      </w:r>
      <w:r w:rsidR="003B02E2">
        <w:rPr>
          <w:color w:val="222222"/>
          <w:shd w:val="clear" w:color="auto" w:fill="FFFFFF"/>
        </w:rPr>
        <w:t xml:space="preserve">pp. </w:t>
      </w:r>
      <w:r w:rsidR="0060496C" w:rsidRPr="0060496C">
        <w:rPr>
          <w:color w:val="222222"/>
          <w:shd w:val="clear" w:color="auto" w:fill="FFFFFF"/>
        </w:rPr>
        <w:t>122601</w:t>
      </w:r>
      <w:r w:rsidR="003B02E2">
        <w:rPr>
          <w:color w:val="222222"/>
          <w:shd w:val="clear" w:color="auto" w:fill="FFFFFF"/>
        </w:rPr>
        <w:t>, 2019.</w:t>
      </w:r>
    </w:p>
    <w:p w14:paraId="72FD9AE0" w14:textId="69122379" w:rsidR="000B5B2F" w:rsidRDefault="003F5A74" w:rsidP="003F5A74">
      <w:pPr>
        <w:jc w:val="both"/>
        <w:rPr>
          <w:color w:val="222222"/>
          <w:sz w:val="16"/>
          <w:szCs w:val="16"/>
          <w:shd w:val="clear" w:color="auto" w:fill="FFFFFF"/>
        </w:rPr>
      </w:pPr>
      <w:r w:rsidRPr="003F5A74">
        <w:rPr>
          <w:color w:val="222222"/>
          <w:sz w:val="16"/>
          <w:szCs w:val="16"/>
          <w:shd w:val="clear" w:color="auto" w:fill="FFFFFF"/>
        </w:rPr>
        <w:t>[4</w:t>
      </w:r>
      <w:proofErr w:type="gramStart"/>
      <w:r w:rsidRPr="003F5A74">
        <w:rPr>
          <w:color w:val="222222"/>
          <w:sz w:val="16"/>
          <w:szCs w:val="16"/>
          <w:shd w:val="clear" w:color="auto" w:fill="FFFFFF"/>
        </w:rPr>
        <w:t xml:space="preserve">]  </w:t>
      </w:r>
      <w:r w:rsidR="000110A9">
        <w:rPr>
          <w:color w:val="222222"/>
          <w:sz w:val="16"/>
          <w:szCs w:val="16"/>
          <w:shd w:val="clear" w:color="auto" w:fill="FFFFFF"/>
        </w:rPr>
        <w:t>I.</w:t>
      </w:r>
      <w:proofErr w:type="gramEnd"/>
      <w:r w:rsidR="000110A9">
        <w:rPr>
          <w:color w:val="222222"/>
          <w:sz w:val="16"/>
          <w:szCs w:val="16"/>
          <w:shd w:val="clear" w:color="auto" w:fill="FFFFFF"/>
        </w:rPr>
        <w:t xml:space="preserve"> O., </w:t>
      </w:r>
      <w:r w:rsidRPr="003F5A74">
        <w:rPr>
          <w:color w:val="222222"/>
          <w:sz w:val="16"/>
          <w:szCs w:val="16"/>
          <w:shd w:val="clear" w:color="auto" w:fill="FFFFFF"/>
        </w:rPr>
        <w:t xml:space="preserve">Olayode, </w:t>
      </w:r>
      <w:r w:rsidR="000110A9">
        <w:rPr>
          <w:color w:val="222222"/>
          <w:sz w:val="16"/>
          <w:szCs w:val="16"/>
          <w:shd w:val="clear" w:color="auto" w:fill="FFFFFF"/>
        </w:rPr>
        <w:t xml:space="preserve">A., </w:t>
      </w:r>
      <w:r w:rsidRPr="003F5A74">
        <w:rPr>
          <w:color w:val="222222"/>
          <w:sz w:val="16"/>
          <w:szCs w:val="16"/>
          <w:shd w:val="clear" w:color="auto" w:fill="FFFFFF"/>
        </w:rPr>
        <w:t xml:space="preserve">Severino, </w:t>
      </w:r>
      <w:r w:rsidR="000110A9">
        <w:rPr>
          <w:color w:val="222222"/>
          <w:sz w:val="16"/>
          <w:szCs w:val="16"/>
          <w:shd w:val="clear" w:color="auto" w:fill="FFFFFF"/>
        </w:rPr>
        <w:t xml:space="preserve">T., </w:t>
      </w:r>
      <w:r w:rsidRPr="003F5A74">
        <w:rPr>
          <w:color w:val="222222"/>
          <w:sz w:val="16"/>
          <w:szCs w:val="16"/>
          <w:shd w:val="clear" w:color="auto" w:fill="FFFFFF"/>
        </w:rPr>
        <w:t>Campisi</w:t>
      </w:r>
      <w:r w:rsidR="000110A9">
        <w:rPr>
          <w:color w:val="222222"/>
          <w:sz w:val="16"/>
          <w:szCs w:val="16"/>
          <w:shd w:val="clear" w:color="auto" w:fill="FFFFFF"/>
        </w:rPr>
        <w:t>,</w:t>
      </w:r>
      <w:r w:rsidRPr="003F5A74">
        <w:rPr>
          <w:color w:val="222222"/>
          <w:sz w:val="16"/>
          <w:szCs w:val="16"/>
          <w:shd w:val="clear" w:color="auto" w:fill="FFFFFF"/>
        </w:rPr>
        <w:t xml:space="preserve"> </w:t>
      </w:r>
      <w:r w:rsidR="003B02E2">
        <w:rPr>
          <w:color w:val="222222"/>
          <w:sz w:val="16"/>
          <w:szCs w:val="16"/>
          <w:shd w:val="clear" w:color="auto" w:fill="FFFFFF"/>
        </w:rPr>
        <w:t>and</w:t>
      </w:r>
      <w:r w:rsidRPr="003F5A74">
        <w:rPr>
          <w:color w:val="222222"/>
          <w:sz w:val="16"/>
          <w:szCs w:val="16"/>
          <w:shd w:val="clear" w:color="auto" w:fill="FFFFFF"/>
        </w:rPr>
        <w:t xml:space="preserve"> </w:t>
      </w:r>
      <w:r w:rsidR="000110A9">
        <w:rPr>
          <w:color w:val="222222"/>
          <w:sz w:val="16"/>
          <w:szCs w:val="16"/>
          <w:shd w:val="clear" w:color="auto" w:fill="FFFFFF"/>
        </w:rPr>
        <w:t xml:space="preserve">L. K., </w:t>
      </w:r>
      <w:r w:rsidRPr="003F5A74">
        <w:rPr>
          <w:color w:val="222222"/>
          <w:sz w:val="16"/>
          <w:szCs w:val="16"/>
          <w:shd w:val="clear" w:color="auto" w:fill="FFFFFF"/>
        </w:rPr>
        <w:t xml:space="preserve">Tartibu, </w:t>
      </w:r>
      <w:r w:rsidR="000110A9">
        <w:rPr>
          <w:color w:val="222222"/>
          <w:sz w:val="16"/>
          <w:szCs w:val="16"/>
          <w:shd w:val="clear" w:color="auto" w:fill="FFFFFF"/>
        </w:rPr>
        <w:t>“</w:t>
      </w:r>
      <w:r w:rsidR="003B02E2" w:rsidRPr="003F5A74">
        <w:rPr>
          <w:color w:val="222222"/>
          <w:sz w:val="16"/>
          <w:szCs w:val="16"/>
          <w:shd w:val="clear" w:color="auto" w:fill="FFFFFF"/>
        </w:rPr>
        <w:t>Prediction of vehicular traffic flow using levenberg-marquardt artificial neural network model: italy road transportation system</w:t>
      </w:r>
      <w:r w:rsidR="000110A9">
        <w:rPr>
          <w:color w:val="222222"/>
          <w:sz w:val="16"/>
          <w:szCs w:val="16"/>
          <w:shd w:val="clear" w:color="auto" w:fill="FFFFFF"/>
        </w:rPr>
        <w:t>,”</w:t>
      </w:r>
      <w:r w:rsidRPr="003F5A74">
        <w:rPr>
          <w:color w:val="222222"/>
          <w:sz w:val="16"/>
          <w:szCs w:val="16"/>
          <w:shd w:val="clear" w:color="auto" w:fill="FFFFFF"/>
        </w:rPr>
        <w:t> Komunikácie, </w:t>
      </w:r>
      <w:r w:rsidR="00054473">
        <w:rPr>
          <w:color w:val="222222"/>
          <w:sz w:val="16"/>
          <w:szCs w:val="16"/>
          <w:shd w:val="clear" w:color="auto" w:fill="FFFFFF"/>
        </w:rPr>
        <w:t xml:space="preserve">vol. </w:t>
      </w:r>
      <w:r w:rsidRPr="003F5A74">
        <w:rPr>
          <w:color w:val="222222"/>
          <w:sz w:val="16"/>
          <w:szCs w:val="16"/>
          <w:shd w:val="clear" w:color="auto" w:fill="FFFFFF"/>
        </w:rPr>
        <w:t>24</w:t>
      </w:r>
      <w:r w:rsidR="003B02E2">
        <w:rPr>
          <w:color w:val="222222"/>
          <w:sz w:val="16"/>
          <w:szCs w:val="16"/>
          <w:shd w:val="clear" w:color="auto" w:fill="FFFFFF"/>
        </w:rPr>
        <w:t>, 2022.</w:t>
      </w:r>
    </w:p>
    <w:p w14:paraId="32C17B45" w14:textId="33160AA8" w:rsidR="003F5A74" w:rsidRDefault="003F5A74" w:rsidP="003F5A74">
      <w:pPr>
        <w:jc w:val="both"/>
        <w:rPr>
          <w:color w:val="222222"/>
          <w:sz w:val="16"/>
          <w:szCs w:val="16"/>
          <w:shd w:val="clear" w:color="auto" w:fill="FFFFFF"/>
        </w:rPr>
      </w:pPr>
      <w:r>
        <w:rPr>
          <w:color w:val="222222"/>
          <w:sz w:val="16"/>
          <w:szCs w:val="16"/>
          <w:shd w:val="clear" w:color="auto" w:fill="FFFFFF"/>
        </w:rPr>
        <w:t xml:space="preserve">[5]   </w:t>
      </w:r>
      <w:r w:rsidR="000110A9">
        <w:rPr>
          <w:color w:val="222222"/>
          <w:sz w:val="16"/>
          <w:szCs w:val="16"/>
          <w:shd w:val="clear" w:color="auto" w:fill="FFFFFF"/>
        </w:rPr>
        <w:t xml:space="preserve">A., </w:t>
      </w:r>
      <w:r w:rsidRPr="003F5A74">
        <w:rPr>
          <w:color w:val="222222"/>
          <w:sz w:val="16"/>
          <w:szCs w:val="16"/>
          <w:shd w:val="clear" w:color="auto" w:fill="FFFFFF"/>
        </w:rPr>
        <w:t xml:space="preserve">Navarro-Espinoza, </w:t>
      </w:r>
      <w:r w:rsidR="000110A9">
        <w:rPr>
          <w:color w:val="222222"/>
          <w:sz w:val="16"/>
          <w:szCs w:val="16"/>
          <w:shd w:val="clear" w:color="auto" w:fill="FFFFFF"/>
        </w:rPr>
        <w:t xml:space="preserve">O. R., </w:t>
      </w:r>
      <w:r w:rsidRPr="003F5A74">
        <w:rPr>
          <w:color w:val="222222"/>
          <w:sz w:val="16"/>
          <w:szCs w:val="16"/>
          <w:shd w:val="clear" w:color="auto" w:fill="FFFFFF"/>
        </w:rPr>
        <w:t xml:space="preserve">López-Bonilla, </w:t>
      </w:r>
      <w:r w:rsidR="000110A9">
        <w:rPr>
          <w:color w:val="222222"/>
          <w:sz w:val="16"/>
          <w:szCs w:val="16"/>
          <w:shd w:val="clear" w:color="auto" w:fill="FFFFFF"/>
        </w:rPr>
        <w:t xml:space="preserve">E. E., </w:t>
      </w:r>
      <w:r w:rsidRPr="003F5A74">
        <w:rPr>
          <w:color w:val="222222"/>
          <w:sz w:val="16"/>
          <w:szCs w:val="16"/>
          <w:shd w:val="clear" w:color="auto" w:fill="FFFFFF"/>
        </w:rPr>
        <w:t xml:space="preserve">García-Guerrero, </w:t>
      </w:r>
      <w:r w:rsidR="00054473">
        <w:rPr>
          <w:color w:val="222222"/>
          <w:sz w:val="16"/>
          <w:szCs w:val="16"/>
          <w:shd w:val="clear" w:color="auto" w:fill="FFFFFF"/>
        </w:rPr>
        <w:t xml:space="preserve">E., </w:t>
      </w:r>
      <w:r w:rsidRPr="003F5A74">
        <w:rPr>
          <w:color w:val="222222"/>
          <w:sz w:val="16"/>
          <w:szCs w:val="16"/>
          <w:shd w:val="clear" w:color="auto" w:fill="FFFFFF"/>
        </w:rPr>
        <w:t xml:space="preserve">Tlelo-Cuautle, </w:t>
      </w:r>
      <w:r w:rsidR="00054473">
        <w:rPr>
          <w:color w:val="222222"/>
          <w:sz w:val="16"/>
          <w:szCs w:val="16"/>
          <w:shd w:val="clear" w:color="auto" w:fill="FFFFFF"/>
        </w:rPr>
        <w:t xml:space="preserve">D., </w:t>
      </w:r>
      <w:r w:rsidRPr="003F5A74">
        <w:rPr>
          <w:color w:val="222222"/>
          <w:sz w:val="16"/>
          <w:szCs w:val="16"/>
          <w:shd w:val="clear" w:color="auto" w:fill="FFFFFF"/>
        </w:rPr>
        <w:t xml:space="preserve">López-Mancilla, </w:t>
      </w:r>
      <w:r w:rsidR="00054473">
        <w:rPr>
          <w:color w:val="222222"/>
          <w:sz w:val="16"/>
          <w:szCs w:val="16"/>
          <w:shd w:val="clear" w:color="auto" w:fill="FFFFFF"/>
        </w:rPr>
        <w:t xml:space="preserve">C., </w:t>
      </w:r>
      <w:r w:rsidRPr="003F5A74">
        <w:rPr>
          <w:color w:val="222222"/>
          <w:sz w:val="16"/>
          <w:szCs w:val="16"/>
          <w:shd w:val="clear" w:color="auto" w:fill="FFFFFF"/>
        </w:rPr>
        <w:t xml:space="preserve">Hernández-Mejía, </w:t>
      </w:r>
      <w:r w:rsidR="003B02E2">
        <w:rPr>
          <w:color w:val="222222"/>
          <w:sz w:val="16"/>
          <w:szCs w:val="16"/>
          <w:shd w:val="clear" w:color="auto" w:fill="FFFFFF"/>
        </w:rPr>
        <w:t>and</w:t>
      </w:r>
      <w:r w:rsidRPr="003F5A74">
        <w:rPr>
          <w:color w:val="222222"/>
          <w:sz w:val="16"/>
          <w:szCs w:val="16"/>
          <w:shd w:val="clear" w:color="auto" w:fill="FFFFFF"/>
        </w:rPr>
        <w:t xml:space="preserve"> </w:t>
      </w:r>
      <w:r w:rsidR="00054473">
        <w:rPr>
          <w:color w:val="222222"/>
          <w:sz w:val="16"/>
          <w:szCs w:val="16"/>
          <w:shd w:val="clear" w:color="auto" w:fill="FFFFFF"/>
        </w:rPr>
        <w:t xml:space="preserve">E., </w:t>
      </w:r>
      <w:r w:rsidRPr="003F5A74">
        <w:rPr>
          <w:color w:val="222222"/>
          <w:sz w:val="16"/>
          <w:szCs w:val="16"/>
          <w:shd w:val="clear" w:color="auto" w:fill="FFFFFF"/>
        </w:rPr>
        <w:t xml:space="preserve">Inzunza-González, </w:t>
      </w:r>
      <w:r w:rsidR="00054473">
        <w:rPr>
          <w:color w:val="222222"/>
          <w:sz w:val="16"/>
          <w:szCs w:val="16"/>
          <w:shd w:val="clear" w:color="auto" w:fill="FFFFFF"/>
        </w:rPr>
        <w:t>“</w:t>
      </w:r>
      <w:r w:rsidRPr="003F5A74">
        <w:rPr>
          <w:color w:val="222222"/>
          <w:sz w:val="16"/>
          <w:szCs w:val="16"/>
          <w:shd w:val="clear" w:color="auto" w:fill="FFFFFF"/>
        </w:rPr>
        <w:t>Traffic flow prediction for smart traffic lights using machine learning algorithms</w:t>
      </w:r>
      <w:r w:rsidR="00054473">
        <w:rPr>
          <w:color w:val="222222"/>
          <w:sz w:val="16"/>
          <w:szCs w:val="16"/>
          <w:shd w:val="clear" w:color="auto" w:fill="FFFFFF"/>
        </w:rPr>
        <w:t>,”</w:t>
      </w:r>
      <w:r w:rsidRPr="003F5A74">
        <w:rPr>
          <w:color w:val="222222"/>
          <w:sz w:val="16"/>
          <w:szCs w:val="16"/>
          <w:shd w:val="clear" w:color="auto" w:fill="FFFFFF"/>
        </w:rPr>
        <w:t> Technologies, </w:t>
      </w:r>
      <w:r w:rsidR="00054473">
        <w:rPr>
          <w:color w:val="222222"/>
          <w:sz w:val="16"/>
          <w:szCs w:val="16"/>
          <w:shd w:val="clear" w:color="auto" w:fill="FFFFFF"/>
        </w:rPr>
        <w:t xml:space="preserve">vol. </w:t>
      </w:r>
      <w:r w:rsidRPr="003F5A74">
        <w:rPr>
          <w:color w:val="222222"/>
          <w:sz w:val="16"/>
          <w:szCs w:val="16"/>
          <w:shd w:val="clear" w:color="auto" w:fill="FFFFFF"/>
        </w:rPr>
        <w:t xml:space="preserve">10, </w:t>
      </w:r>
      <w:r w:rsidR="003B02E2">
        <w:rPr>
          <w:color w:val="222222"/>
          <w:sz w:val="16"/>
          <w:szCs w:val="16"/>
          <w:shd w:val="clear" w:color="auto" w:fill="FFFFFF"/>
        </w:rPr>
        <w:t xml:space="preserve">pp. </w:t>
      </w:r>
      <w:r w:rsidRPr="003F5A74">
        <w:rPr>
          <w:color w:val="222222"/>
          <w:sz w:val="16"/>
          <w:szCs w:val="16"/>
          <w:shd w:val="clear" w:color="auto" w:fill="FFFFFF"/>
        </w:rPr>
        <w:t>5</w:t>
      </w:r>
      <w:r w:rsidR="003B02E2">
        <w:rPr>
          <w:color w:val="222222"/>
          <w:sz w:val="16"/>
          <w:szCs w:val="16"/>
          <w:shd w:val="clear" w:color="auto" w:fill="FFFFFF"/>
        </w:rPr>
        <w:t>, 2022.</w:t>
      </w:r>
    </w:p>
    <w:p w14:paraId="4F8B51EE" w14:textId="7159D5F1" w:rsidR="003F5A74" w:rsidRDefault="003F5A74" w:rsidP="003F5A74">
      <w:pPr>
        <w:jc w:val="both"/>
        <w:rPr>
          <w:color w:val="222222"/>
          <w:sz w:val="16"/>
          <w:szCs w:val="16"/>
          <w:shd w:val="clear" w:color="auto" w:fill="FFFFFF"/>
        </w:rPr>
      </w:pPr>
      <w:r>
        <w:rPr>
          <w:color w:val="222222"/>
          <w:sz w:val="16"/>
          <w:szCs w:val="16"/>
          <w:shd w:val="clear" w:color="auto" w:fill="FFFFFF"/>
        </w:rPr>
        <w:t xml:space="preserve">[6]   </w:t>
      </w:r>
      <w:r w:rsidR="00054473">
        <w:rPr>
          <w:color w:val="222222"/>
          <w:sz w:val="16"/>
          <w:szCs w:val="16"/>
          <w:shd w:val="clear" w:color="auto" w:fill="FFFFFF"/>
        </w:rPr>
        <w:t xml:space="preserve">Z., </w:t>
      </w:r>
      <w:r w:rsidR="00C4188B" w:rsidRPr="00C4188B">
        <w:rPr>
          <w:color w:val="222222"/>
          <w:sz w:val="16"/>
          <w:szCs w:val="16"/>
          <w:shd w:val="clear" w:color="auto" w:fill="FFFFFF"/>
        </w:rPr>
        <w:t xml:space="preserve">Zheng, </w:t>
      </w:r>
      <w:r w:rsidR="00B82CA7">
        <w:rPr>
          <w:color w:val="222222"/>
          <w:sz w:val="16"/>
          <w:szCs w:val="16"/>
          <w:shd w:val="clear" w:color="auto" w:fill="FFFFFF"/>
        </w:rPr>
        <w:t>and</w:t>
      </w:r>
      <w:r w:rsidR="00C4188B" w:rsidRPr="00C4188B">
        <w:rPr>
          <w:color w:val="222222"/>
          <w:sz w:val="16"/>
          <w:szCs w:val="16"/>
          <w:shd w:val="clear" w:color="auto" w:fill="FFFFFF"/>
        </w:rPr>
        <w:t xml:space="preserve"> </w:t>
      </w:r>
      <w:r w:rsidR="00054473">
        <w:rPr>
          <w:color w:val="222222"/>
          <w:sz w:val="16"/>
          <w:szCs w:val="16"/>
          <w:shd w:val="clear" w:color="auto" w:fill="FFFFFF"/>
        </w:rPr>
        <w:t xml:space="preserve">D., </w:t>
      </w:r>
      <w:r w:rsidR="00C4188B" w:rsidRPr="00C4188B">
        <w:rPr>
          <w:color w:val="222222"/>
          <w:sz w:val="16"/>
          <w:szCs w:val="16"/>
          <w:shd w:val="clear" w:color="auto" w:fill="FFFFFF"/>
        </w:rPr>
        <w:t xml:space="preserve">Su, </w:t>
      </w:r>
      <w:r w:rsidR="00054473">
        <w:rPr>
          <w:color w:val="222222"/>
          <w:sz w:val="16"/>
          <w:szCs w:val="16"/>
          <w:shd w:val="clear" w:color="auto" w:fill="FFFFFF"/>
        </w:rPr>
        <w:t>“</w:t>
      </w:r>
      <w:r w:rsidR="00C4188B" w:rsidRPr="00C4188B">
        <w:rPr>
          <w:color w:val="222222"/>
          <w:sz w:val="16"/>
          <w:szCs w:val="16"/>
          <w:shd w:val="clear" w:color="auto" w:fill="FFFFFF"/>
        </w:rPr>
        <w:t xml:space="preserve">Short-term traffic volume forecasting: A k-nearest neighbor approach enhanced by constrained linearly sewing </w:t>
      </w:r>
      <w:proofErr w:type="gramStart"/>
      <w:r w:rsidR="00C4188B" w:rsidRPr="00C4188B">
        <w:rPr>
          <w:color w:val="222222"/>
          <w:sz w:val="16"/>
          <w:szCs w:val="16"/>
          <w:shd w:val="clear" w:color="auto" w:fill="FFFFFF"/>
        </w:rPr>
        <w:t>principle</w:t>
      </w:r>
      <w:proofErr w:type="gramEnd"/>
      <w:r w:rsidR="00C4188B" w:rsidRPr="00C4188B">
        <w:rPr>
          <w:color w:val="222222"/>
          <w:sz w:val="16"/>
          <w:szCs w:val="16"/>
          <w:shd w:val="clear" w:color="auto" w:fill="FFFFFF"/>
        </w:rPr>
        <w:t xml:space="preserve"> component algorithm</w:t>
      </w:r>
      <w:r w:rsidR="00054473">
        <w:rPr>
          <w:color w:val="222222"/>
          <w:sz w:val="16"/>
          <w:szCs w:val="16"/>
          <w:shd w:val="clear" w:color="auto" w:fill="FFFFFF"/>
        </w:rPr>
        <w:t>,”</w:t>
      </w:r>
      <w:r w:rsidR="00C4188B" w:rsidRPr="00C4188B">
        <w:rPr>
          <w:color w:val="222222"/>
          <w:sz w:val="16"/>
          <w:szCs w:val="16"/>
          <w:shd w:val="clear" w:color="auto" w:fill="FFFFFF"/>
        </w:rPr>
        <w:t> Transportation Research Part C: Emerging Technologies, </w:t>
      </w:r>
      <w:r w:rsidR="00054473">
        <w:rPr>
          <w:color w:val="222222"/>
          <w:sz w:val="16"/>
          <w:szCs w:val="16"/>
          <w:shd w:val="clear" w:color="auto" w:fill="FFFFFF"/>
        </w:rPr>
        <w:t xml:space="preserve">vol. </w:t>
      </w:r>
      <w:r w:rsidR="00C4188B" w:rsidRPr="00C4188B">
        <w:rPr>
          <w:color w:val="222222"/>
          <w:sz w:val="16"/>
          <w:szCs w:val="16"/>
          <w:shd w:val="clear" w:color="auto" w:fill="FFFFFF"/>
        </w:rPr>
        <w:t xml:space="preserve">43, </w:t>
      </w:r>
      <w:r w:rsidR="003B02E2">
        <w:rPr>
          <w:color w:val="222222"/>
          <w:sz w:val="16"/>
          <w:szCs w:val="16"/>
          <w:shd w:val="clear" w:color="auto" w:fill="FFFFFF"/>
        </w:rPr>
        <w:t xml:space="preserve">pp. </w:t>
      </w:r>
      <w:r w:rsidR="00C4188B" w:rsidRPr="00C4188B">
        <w:rPr>
          <w:color w:val="222222"/>
          <w:sz w:val="16"/>
          <w:szCs w:val="16"/>
          <w:shd w:val="clear" w:color="auto" w:fill="FFFFFF"/>
        </w:rPr>
        <w:t>143-157</w:t>
      </w:r>
      <w:r w:rsidR="003B02E2">
        <w:rPr>
          <w:color w:val="222222"/>
          <w:sz w:val="16"/>
          <w:szCs w:val="16"/>
          <w:shd w:val="clear" w:color="auto" w:fill="FFFFFF"/>
        </w:rPr>
        <w:t>, 2014.</w:t>
      </w:r>
      <w:r w:rsidRPr="00C4188B">
        <w:rPr>
          <w:color w:val="222222"/>
          <w:sz w:val="16"/>
          <w:szCs w:val="16"/>
          <w:shd w:val="clear" w:color="auto" w:fill="FFFFFF"/>
        </w:rPr>
        <w:t xml:space="preserve"> </w:t>
      </w:r>
    </w:p>
    <w:p w14:paraId="321811FB" w14:textId="152FACF4" w:rsidR="00C4188B" w:rsidRDefault="00C4188B" w:rsidP="003F5A74">
      <w:pPr>
        <w:jc w:val="both"/>
        <w:rPr>
          <w:color w:val="222222"/>
          <w:sz w:val="16"/>
          <w:szCs w:val="16"/>
          <w:shd w:val="clear" w:color="auto" w:fill="FFFFFF"/>
        </w:rPr>
      </w:pPr>
      <w:r>
        <w:rPr>
          <w:color w:val="222222"/>
          <w:sz w:val="16"/>
          <w:szCs w:val="16"/>
          <w:shd w:val="clear" w:color="auto" w:fill="FFFFFF"/>
        </w:rPr>
        <w:lastRenderedPageBreak/>
        <w:t>[7</w:t>
      </w:r>
      <w:r w:rsidR="007313F3">
        <w:rPr>
          <w:color w:val="222222"/>
          <w:sz w:val="16"/>
          <w:szCs w:val="16"/>
          <w:shd w:val="clear" w:color="auto" w:fill="FFFFFF"/>
        </w:rPr>
        <w:t xml:space="preserve">]   </w:t>
      </w:r>
      <w:r w:rsidR="00054473">
        <w:rPr>
          <w:color w:val="222222"/>
          <w:sz w:val="16"/>
          <w:szCs w:val="16"/>
          <w:shd w:val="clear" w:color="auto" w:fill="FFFFFF"/>
        </w:rPr>
        <w:t xml:space="preserve">L., </w:t>
      </w:r>
      <w:r w:rsidR="007313F3" w:rsidRPr="007313F3">
        <w:rPr>
          <w:color w:val="222222"/>
          <w:sz w:val="16"/>
          <w:szCs w:val="16"/>
          <w:shd w:val="clear" w:color="auto" w:fill="FFFFFF"/>
        </w:rPr>
        <w:t xml:space="preserve">Cai, </w:t>
      </w:r>
      <w:r w:rsidR="00054473">
        <w:rPr>
          <w:color w:val="222222"/>
          <w:sz w:val="16"/>
          <w:szCs w:val="16"/>
          <w:shd w:val="clear" w:color="auto" w:fill="FFFFFF"/>
        </w:rPr>
        <w:t xml:space="preserve">Q., </w:t>
      </w:r>
      <w:r w:rsidR="007313F3" w:rsidRPr="007313F3">
        <w:rPr>
          <w:color w:val="222222"/>
          <w:sz w:val="16"/>
          <w:szCs w:val="16"/>
          <w:shd w:val="clear" w:color="auto" w:fill="FFFFFF"/>
        </w:rPr>
        <w:t xml:space="preserve">Chen, </w:t>
      </w:r>
      <w:r w:rsidR="00054473">
        <w:rPr>
          <w:color w:val="222222"/>
          <w:sz w:val="16"/>
          <w:szCs w:val="16"/>
          <w:shd w:val="clear" w:color="auto" w:fill="FFFFFF"/>
        </w:rPr>
        <w:t xml:space="preserve">W., </w:t>
      </w:r>
      <w:r w:rsidR="007313F3" w:rsidRPr="007313F3">
        <w:rPr>
          <w:color w:val="222222"/>
          <w:sz w:val="16"/>
          <w:szCs w:val="16"/>
          <w:shd w:val="clear" w:color="auto" w:fill="FFFFFF"/>
        </w:rPr>
        <w:t xml:space="preserve">Cai, </w:t>
      </w:r>
      <w:r w:rsidR="00054473">
        <w:rPr>
          <w:color w:val="222222"/>
          <w:sz w:val="16"/>
          <w:szCs w:val="16"/>
          <w:shd w:val="clear" w:color="auto" w:fill="FFFFFF"/>
        </w:rPr>
        <w:t xml:space="preserve">X., </w:t>
      </w:r>
      <w:r w:rsidR="007313F3" w:rsidRPr="007313F3">
        <w:rPr>
          <w:color w:val="222222"/>
          <w:sz w:val="16"/>
          <w:szCs w:val="16"/>
          <w:shd w:val="clear" w:color="auto" w:fill="FFFFFF"/>
        </w:rPr>
        <w:t xml:space="preserve">Xu, </w:t>
      </w:r>
      <w:r w:rsidR="00054473">
        <w:rPr>
          <w:color w:val="222222"/>
          <w:sz w:val="16"/>
          <w:szCs w:val="16"/>
          <w:shd w:val="clear" w:color="auto" w:fill="FFFFFF"/>
        </w:rPr>
        <w:t xml:space="preserve">T., </w:t>
      </w:r>
      <w:r w:rsidR="007313F3" w:rsidRPr="007313F3">
        <w:rPr>
          <w:color w:val="222222"/>
          <w:sz w:val="16"/>
          <w:szCs w:val="16"/>
          <w:shd w:val="clear" w:color="auto" w:fill="FFFFFF"/>
        </w:rPr>
        <w:t xml:space="preserve">Zhou, </w:t>
      </w:r>
      <w:r w:rsidR="00B82CA7">
        <w:rPr>
          <w:color w:val="222222"/>
          <w:sz w:val="16"/>
          <w:szCs w:val="16"/>
          <w:shd w:val="clear" w:color="auto" w:fill="FFFFFF"/>
        </w:rPr>
        <w:t>and</w:t>
      </w:r>
      <w:r w:rsidR="007313F3" w:rsidRPr="007313F3">
        <w:rPr>
          <w:color w:val="222222"/>
          <w:sz w:val="16"/>
          <w:szCs w:val="16"/>
          <w:shd w:val="clear" w:color="auto" w:fill="FFFFFF"/>
        </w:rPr>
        <w:t xml:space="preserve"> </w:t>
      </w:r>
      <w:r w:rsidR="00054473">
        <w:rPr>
          <w:color w:val="222222"/>
          <w:sz w:val="16"/>
          <w:szCs w:val="16"/>
          <w:shd w:val="clear" w:color="auto" w:fill="FFFFFF"/>
        </w:rPr>
        <w:t xml:space="preserve">J., </w:t>
      </w:r>
      <w:r w:rsidR="007313F3" w:rsidRPr="007313F3">
        <w:rPr>
          <w:color w:val="222222"/>
          <w:sz w:val="16"/>
          <w:szCs w:val="16"/>
          <w:shd w:val="clear" w:color="auto" w:fill="FFFFFF"/>
        </w:rPr>
        <w:t xml:space="preserve">Qin, </w:t>
      </w:r>
      <w:r w:rsidR="00054473">
        <w:rPr>
          <w:color w:val="222222"/>
          <w:sz w:val="16"/>
          <w:szCs w:val="16"/>
          <w:shd w:val="clear" w:color="auto" w:fill="FFFFFF"/>
        </w:rPr>
        <w:t>“</w:t>
      </w:r>
      <w:r w:rsidR="007313F3" w:rsidRPr="007313F3">
        <w:rPr>
          <w:color w:val="222222"/>
          <w:sz w:val="16"/>
          <w:szCs w:val="16"/>
          <w:shd w:val="clear" w:color="auto" w:fill="FFFFFF"/>
        </w:rPr>
        <w:t xml:space="preserve">SVRGSA: a hybrid </w:t>
      </w:r>
      <w:r w:rsidR="008660EC">
        <w:rPr>
          <w:color w:val="222222"/>
          <w:sz w:val="16"/>
          <w:szCs w:val="16"/>
          <w:shd w:val="clear" w:color="auto" w:fill="FFFFFF"/>
        </w:rPr>
        <w:t>learning-based</w:t>
      </w:r>
      <w:r w:rsidR="007313F3" w:rsidRPr="007313F3">
        <w:rPr>
          <w:color w:val="222222"/>
          <w:sz w:val="16"/>
          <w:szCs w:val="16"/>
          <w:shd w:val="clear" w:color="auto" w:fill="FFFFFF"/>
        </w:rPr>
        <w:t xml:space="preserve"> model for short‐term traffic flow forecasting</w:t>
      </w:r>
      <w:r w:rsidR="00054473">
        <w:rPr>
          <w:color w:val="222222"/>
          <w:sz w:val="16"/>
          <w:szCs w:val="16"/>
          <w:shd w:val="clear" w:color="auto" w:fill="FFFFFF"/>
        </w:rPr>
        <w:t>,”</w:t>
      </w:r>
      <w:r w:rsidR="007313F3" w:rsidRPr="007313F3">
        <w:rPr>
          <w:color w:val="222222"/>
          <w:sz w:val="16"/>
          <w:szCs w:val="16"/>
          <w:shd w:val="clear" w:color="auto" w:fill="FFFFFF"/>
        </w:rPr>
        <w:t> IET Intelligent Transport Systems, </w:t>
      </w:r>
      <w:r w:rsidR="00054473">
        <w:rPr>
          <w:color w:val="222222"/>
          <w:sz w:val="16"/>
          <w:szCs w:val="16"/>
          <w:shd w:val="clear" w:color="auto" w:fill="FFFFFF"/>
        </w:rPr>
        <w:t xml:space="preserve">vol. </w:t>
      </w:r>
      <w:r w:rsidR="007313F3" w:rsidRPr="007313F3">
        <w:rPr>
          <w:color w:val="222222"/>
          <w:sz w:val="16"/>
          <w:szCs w:val="16"/>
          <w:shd w:val="clear" w:color="auto" w:fill="FFFFFF"/>
        </w:rPr>
        <w:t xml:space="preserve">13, </w:t>
      </w:r>
      <w:r w:rsidR="00B82CA7">
        <w:rPr>
          <w:color w:val="222222"/>
          <w:sz w:val="16"/>
          <w:szCs w:val="16"/>
          <w:shd w:val="clear" w:color="auto" w:fill="FFFFFF"/>
        </w:rPr>
        <w:t xml:space="preserve">pp. </w:t>
      </w:r>
      <w:r w:rsidR="007313F3" w:rsidRPr="007313F3">
        <w:rPr>
          <w:color w:val="222222"/>
          <w:sz w:val="16"/>
          <w:szCs w:val="16"/>
          <w:shd w:val="clear" w:color="auto" w:fill="FFFFFF"/>
        </w:rPr>
        <w:t>1348-1355</w:t>
      </w:r>
      <w:r w:rsidR="00B82CA7">
        <w:rPr>
          <w:color w:val="222222"/>
          <w:sz w:val="16"/>
          <w:szCs w:val="16"/>
          <w:shd w:val="clear" w:color="auto" w:fill="FFFFFF"/>
        </w:rPr>
        <w:t>, 2019.</w:t>
      </w:r>
      <w:r>
        <w:rPr>
          <w:color w:val="222222"/>
          <w:sz w:val="16"/>
          <w:szCs w:val="16"/>
          <w:shd w:val="clear" w:color="auto" w:fill="FFFFFF"/>
        </w:rPr>
        <w:t xml:space="preserve"> </w:t>
      </w:r>
    </w:p>
    <w:p w14:paraId="393D13D5" w14:textId="72C8284F" w:rsidR="007313F3" w:rsidRDefault="007313F3" w:rsidP="003F5A74">
      <w:pPr>
        <w:jc w:val="both"/>
        <w:rPr>
          <w:color w:val="222222"/>
          <w:sz w:val="16"/>
          <w:szCs w:val="16"/>
          <w:shd w:val="clear" w:color="auto" w:fill="FFFFFF"/>
        </w:rPr>
      </w:pPr>
      <w:r>
        <w:rPr>
          <w:color w:val="222222"/>
          <w:sz w:val="16"/>
          <w:szCs w:val="16"/>
          <w:shd w:val="clear" w:color="auto" w:fill="FFFFFF"/>
        </w:rPr>
        <w:t>[8</w:t>
      </w:r>
      <w:r w:rsidRPr="006B1505">
        <w:rPr>
          <w:color w:val="222222"/>
          <w:sz w:val="16"/>
          <w:szCs w:val="16"/>
          <w:shd w:val="clear" w:color="auto" w:fill="FFFFFF"/>
        </w:rPr>
        <w:t xml:space="preserve">]   </w:t>
      </w:r>
      <w:r w:rsidR="00054473">
        <w:rPr>
          <w:color w:val="222222"/>
          <w:sz w:val="16"/>
          <w:szCs w:val="16"/>
          <w:shd w:val="clear" w:color="auto" w:fill="FFFFFF"/>
        </w:rPr>
        <w:t xml:space="preserve">Y., </w:t>
      </w:r>
      <w:r w:rsidR="006B1505" w:rsidRPr="006B1505">
        <w:rPr>
          <w:color w:val="222222"/>
          <w:sz w:val="16"/>
          <w:szCs w:val="16"/>
          <w:shd w:val="clear" w:color="auto" w:fill="FFFFFF"/>
        </w:rPr>
        <w:t xml:space="preserve">Lv, </w:t>
      </w:r>
      <w:r w:rsidR="00054473">
        <w:rPr>
          <w:color w:val="222222"/>
          <w:sz w:val="16"/>
          <w:szCs w:val="16"/>
          <w:shd w:val="clear" w:color="auto" w:fill="FFFFFF"/>
        </w:rPr>
        <w:t xml:space="preserve">Y., </w:t>
      </w:r>
      <w:r w:rsidR="006B1505" w:rsidRPr="006B1505">
        <w:rPr>
          <w:color w:val="222222"/>
          <w:sz w:val="16"/>
          <w:szCs w:val="16"/>
          <w:shd w:val="clear" w:color="auto" w:fill="FFFFFF"/>
        </w:rPr>
        <w:t xml:space="preserve">Duan, </w:t>
      </w:r>
      <w:r w:rsidR="00054473">
        <w:rPr>
          <w:color w:val="222222"/>
          <w:sz w:val="16"/>
          <w:szCs w:val="16"/>
          <w:shd w:val="clear" w:color="auto" w:fill="FFFFFF"/>
        </w:rPr>
        <w:t xml:space="preserve">W., </w:t>
      </w:r>
      <w:r w:rsidR="006B1505" w:rsidRPr="006B1505">
        <w:rPr>
          <w:color w:val="222222"/>
          <w:sz w:val="16"/>
          <w:szCs w:val="16"/>
          <w:shd w:val="clear" w:color="auto" w:fill="FFFFFF"/>
        </w:rPr>
        <w:t xml:space="preserve">Kang, </w:t>
      </w:r>
      <w:r w:rsidR="00054473">
        <w:rPr>
          <w:color w:val="222222"/>
          <w:sz w:val="16"/>
          <w:szCs w:val="16"/>
          <w:shd w:val="clear" w:color="auto" w:fill="FFFFFF"/>
        </w:rPr>
        <w:t xml:space="preserve">Z., </w:t>
      </w:r>
      <w:r w:rsidR="006B1505" w:rsidRPr="006B1505">
        <w:rPr>
          <w:color w:val="222222"/>
          <w:sz w:val="16"/>
          <w:szCs w:val="16"/>
          <w:shd w:val="clear" w:color="auto" w:fill="FFFFFF"/>
        </w:rPr>
        <w:t xml:space="preserve">Li, </w:t>
      </w:r>
      <w:r w:rsidR="00B82CA7">
        <w:rPr>
          <w:color w:val="222222"/>
          <w:sz w:val="16"/>
          <w:szCs w:val="16"/>
          <w:shd w:val="clear" w:color="auto" w:fill="FFFFFF"/>
        </w:rPr>
        <w:t>and</w:t>
      </w:r>
      <w:r w:rsidR="006B1505" w:rsidRPr="006B1505">
        <w:rPr>
          <w:color w:val="222222"/>
          <w:sz w:val="16"/>
          <w:szCs w:val="16"/>
          <w:shd w:val="clear" w:color="auto" w:fill="FFFFFF"/>
        </w:rPr>
        <w:t xml:space="preserve"> </w:t>
      </w:r>
      <w:r w:rsidR="00054473">
        <w:rPr>
          <w:color w:val="222222"/>
          <w:sz w:val="16"/>
          <w:szCs w:val="16"/>
          <w:shd w:val="clear" w:color="auto" w:fill="FFFFFF"/>
        </w:rPr>
        <w:t xml:space="preserve">F. Y., </w:t>
      </w:r>
      <w:r w:rsidR="006B1505" w:rsidRPr="006B1505">
        <w:rPr>
          <w:color w:val="222222"/>
          <w:sz w:val="16"/>
          <w:szCs w:val="16"/>
          <w:shd w:val="clear" w:color="auto" w:fill="FFFFFF"/>
        </w:rPr>
        <w:t xml:space="preserve">Wang, </w:t>
      </w:r>
      <w:r w:rsidR="00054473">
        <w:rPr>
          <w:color w:val="222222"/>
          <w:sz w:val="16"/>
          <w:szCs w:val="16"/>
          <w:shd w:val="clear" w:color="auto" w:fill="FFFFFF"/>
        </w:rPr>
        <w:t>“</w:t>
      </w:r>
      <w:r w:rsidR="006B1505" w:rsidRPr="006B1505">
        <w:rPr>
          <w:color w:val="222222"/>
          <w:sz w:val="16"/>
          <w:szCs w:val="16"/>
          <w:shd w:val="clear" w:color="auto" w:fill="FFFFFF"/>
        </w:rPr>
        <w:t>Traffic flow prediction with big data: A deep learning approach</w:t>
      </w:r>
      <w:r w:rsidR="00054473">
        <w:rPr>
          <w:color w:val="222222"/>
          <w:sz w:val="16"/>
          <w:szCs w:val="16"/>
          <w:shd w:val="clear" w:color="auto" w:fill="FFFFFF"/>
        </w:rPr>
        <w:t>,”</w:t>
      </w:r>
      <w:r w:rsidR="006B1505" w:rsidRPr="006B1505">
        <w:rPr>
          <w:color w:val="222222"/>
          <w:sz w:val="16"/>
          <w:szCs w:val="16"/>
          <w:shd w:val="clear" w:color="auto" w:fill="FFFFFF"/>
        </w:rPr>
        <w:t> IEEE Transactions on Intelligent Transportation Systems, </w:t>
      </w:r>
      <w:r w:rsidR="00054473">
        <w:rPr>
          <w:color w:val="222222"/>
          <w:sz w:val="16"/>
          <w:szCs w:val="16"/>
          <w:shd w:val="clear" w:color="auto" w:fill="FFFFFF"/>
        </w:rPr>
        <w:t xml:space="preserve">vol. </w:t>
      </w:r>
      <w:r w:rsidR="006B1505" w:rsidRPr="006B1505">
        <w:rPr>
          <w:color w:val="222222"/>
          <w:sz w:val="16"/>
          <w:szCs w:val="16"/>
          <w:shd w:val="clear" w:color="auto" w:fill="FFFFFF"/>
        </w:rPr>
        <w:t xml:space="preserve">16, </w:t>
      </w:r>
      <w:r w:rsidR="00B82CA7">
        <w:rPr>
          <w:color w:val="222222"/>
          <w:sz w:val="16"/>
          <w:szCs w:val="16"/>
          <w:shd w:val="clear" w:color="auto" w:fill="FFFFFF"/>
        </w:rPr>
        <w:t xml:space="preserve">pp. </w:t>
      </w:r>
      <w:r w:rsidR="006B1505" w:rsidRPr="006B1505">
        <w:rPr>
          <w:color w:val="222222"/>
          <w:sz w:val="16"/>
          <w:szCs w:val="16"/>
          <w:shd w:val="clear" w:color="auto" w:fill="FFFFFF"/>
        </w:rPr>
        <w:t>865-873</w:t>
      </w:r>
      <w:r w:rsidR="00B82CA7">
        <w:rPr>
          <w:color w:val="222222"/>
          <w:sz w:val="16"/>
          <w:szCs w:val="16"/>
          <w:shd w:val="clear" w:color="auto" w:fill="FFFFFF"/>
        </w:rPr>
        <w:t>, 2014.</w:t>
      </w:r>
      <w:r w:rsidRPr="006B1505">
        <w:rPr>
          <w:color w:val="222222"/>
          <w:sz w:val="16"/>
          <w:szCs w:val="16"/>
          <w:shd w:val="clear" w:color="auto" w:fill="FFFFFF"/>
        </w:rPr>
        <w:t xml:space="preserve"> </w:t>
      </w:r>
    </w:p>
    <w:p w14:paraId="407329C3" w14:textId="06545E86" w:rsidR="006B1505" w:rsidRDefault="006B1505" w:rsidP="003F5A74">
      <w:pPr>
        <w:jc w:val="both"/>
        <w:rPr>
          <w:color w:val="222222"/>
          <w:sz w:val="16"/>
          <w:szCs w:val="16"/>
          <w:shd w:val="clear" w:color="auto" w:fill="FFFFFF"/>
        </w:rPr>
      </w:pPr>
      <w:r>
        <w:rPr>
          <w:color w:val="222222"/>
          <w:sz w:val="16"/>
          <w:szCs w:val="16"/>
          <w:shd w:val="clear" w:color="auto" w:fill="FFFFFF"/>
        </w:rPr>
        <w:t>[9</w:t>
      </w:r>
      <w:r w:rsidRPr="00A2376B">
        <w:rPr>
          <w:color w:val="222222"/>
          <w:sz w:val="16"/>
          <w:szCs w:val="16"/>
          <w:shd w:val="clear" w:color="auto" w:fill="FFFFFF"/>
        </w:rPr>
        <w:t xml:space="preserve">]    </w:t>
      </w:r>
      <w:r w:rsidR="00054473">
        <w:rPr>
          <w:color w:val="222222"/>
          <w:sz w:val="16"/>
          <w:szCs w:val="16"/>
          <w:shd w:val="clear" w:color="auto" w:fill="FFFFFF"/>
        </w:rPr>
        <w:t xml:space="preserve">W., </w:t>
      </w:r>
      <w:r w:rsidR="00A2376B" w:rsidRPr="00A2376B">
        <w:rPr>
          <w:color w:val="222222"/>
          <w:sz w:val="16"/>
          <w:szCs w:val="16"/>
          <w:shd w:val="clear" w:color="auto" w:fill="FFFFFF"/>
        </w:rPr>
        <w:t xml:space="preserve">Huang, </w:t>
      </w:r>
      <w:r w:rsidR="00054473">
        <w:rPr>
          <w:color w:val="222222"/>
          <w:sz w:val="16"/>
          <w:szCs w:val="16"/>
          <w:shd w:val="clear" w:color="auto" w:fill="FFFFFF"/>
        </w:rPr>
        <w:t xml:space="preserve">G., </w:t>
      </w:r>
      <w:r w:rsidR="00A2376B" w:rsidRPr="00A2376B">
        <w:rPr>
          <w:color w:val="222222"/>
          <w:sz w:val="16"/>
          <w:szCs w:val="16"/>
          <w:shd w:val="clear" w:color="auto" w:fill="FFFFFF"/>
        </w:rPr>
        <w:t xml:space="preserve">Song, </w:t>
      </w:r>
      <w:r w:rsidR="00054473">
        <w:rPr>
          <w:color w:val="222222"/>
          <w:sz w:val="16"/>
          <w:szCs w:val="16"/>
          <w:shd w:val="clear" w:color="auto" w:fill="FFFFFF"/>
        </w:rPr>
        <w:t xml:space="preserve">H., </w:t>
      </w:r>
      <w:r w:rsidR="00A2376B" w:rsidRPr="00A2376B">
        <w:rPr>
          <w:color w:val="222222"/>
          <w:sz w:val="16"/>
          <w:szCs w:val="16"/>
          <w:shd w:val="clear" w:color="auto" w:fill="FFFFFF"/>
        </w:rPr>
        <w:t xml:space="preserve">Hong, </w:t>
      </w:r>
      <w:r w:rsidR="00B82CA7">
        <w:rPr>
          <w:color w:val="222222"/>
          <w:sz w:val="16"/>
          <w:szCs w:val="16"/>
          <w:shd w:val="clear" w:color="auto" w:fill="FFFFFF"/>
        </w:rPr>
        <w:t>and</w:t>
      </w:r>
      <w:r w:rsidR="00A2376B" w:rsidRPr="00A2376B">
        <w:rPr>
          <w:color w:val="222222"/>
          <w:sz w:val="16"/>
          <w:szCs w:val="16"/>
          <w:shd w:val="clear" w:color="auto" w:fill="FFFFFF"/>
        </w:rPr>
        <w:t xml:space="preserve"> </w:t>
      </w:r>
      <w:r w:rsidR="00054473">
        <w:rPr>
          <w:color w:val="222222"/>
          <w:sz w:val="16"/>
          <w:szCs w:val="16"/>
          <w:shd w:val="clear" w:color="auto" w:fill="FFFFFF"/>
        </w:rPr>
        <w:t xml:space="preserve">K., </w:t>
      </w:r>
      <w:r w:rsidR="00A2376B" w:rsidRPr="00A2376B">
        <w:rPr>
          <w:color w:val="222222"/>
          <w:sz w:val="16"/>
          <w:szCs w:val="16"/>
          <w:shd w:val="clear" w:color="auto" w:fill="FFFFFF"/>
        </w:rPr>
        <w:t xml:space="preserve">Xie, </w:t>
      </w:r>
      <w:r w:rsidR="00054473">
        <w:rPr>
          <w:color w:val="222222"/>
          <w:sz w:val="16"/>
          <w:szCs w:val="16"/>
          <w:shd w:val="clear" w:color="auto" w:fill="FFFFFF"/>
        </w:rPr>
        <w:t>“</w:t>
      </w:r>
      <w:r w:rsidR="00A2376B" w:rsidRPr="00A2376B">
        <w:rPr>
          <w:color w:val="222222"/>
          <w:sz w:val="16"/>
          <w:szCs w:val="16"/>
          <w:shd w:val="clear" w:color="auto" w:fill="FFFFFF"/>
        </w:rPr>
        <w:t>Deep architecture for traffic flow prediction: Deep belief networks with multitask learning</w:t>
      </w:r>
      <w:r w:rsidR="00054473">
        <w:rPr>
          <w:color w:val="222222"/>
          <w:sz w:val="16"/>
          <w:szCs w:val="16"/>
          <w:shd w:val="clear" w:color="auto" w:fill="FFFFFF"/>
        </w:rPr>
        <w:t>,”</w:t>
      </w:r>
      <w:r w:rsidR="00A2376B" w:rsidRPr="00A2376B">
        <w:rPr>
          <w:color w:val="222222"/>
          <w:sz w:val="16"/>
          <w:szCs w:val="16"/>
          <w:shd w:val="clear" w:color="auto" w:fill="FFFFFF"/>
        </w:rPr>
        <w:t> IEEE Transactions on Intelligent Transportation Systems, </w:t>
      </w:r>
      <w:r w:rsidR="00054473">
        <w:rPr>
          <w:color w:val="222222"/>
          <w:sz w:val="16"/>
          <w:szCs w:val="16"/>
          <w:shd w:val="clear" w:color="auto" w:fill="FFFFFF"/>
        </w:rPr>
        <w:t xml:space="preserve">vol. </w:t>
      </w:r>
      <w:r w:rsidR="00A2376B" w:rsidRPr="00A2376B">
        <w:rPr>
          <w:color w:val="222222"/>
          <w:sz w:val="16"/>
          <w:szCs w:val="16"/>
          <w:shd w:val="clear" w:color="auto" w:fill="FFFFFF"/>
        </w:rPr>
        <w:t xml:space="preserve">15, </w:t>
      </w:r>
      <w:r w:rsidR="00B82CA7">
        <w:rPr>
          <w:color w:val="222222"/>
          <w:sz w:val="16"/>
          <w:szCs w:val="16"/>
          <w:shd w:val="clear" w:color="auto" w:fill="FFFFFF"/>
        </w:rPr>
        <w:t xml:space="preserve">pp. </w:t>
      </w:r>
      <w:r w:rsidR="00A2376B" w:rsidRPr="00A2376B">
        <w:rPr>
          <w:color w:val="222222"/>
          <w:sz w:val="16"/>
          <w:szCs w:val="16"/>
          <w:shd w:val="clear" w:color="auto" w:fill="FFFFFF"/>
        </w:rPr>
        <w:t>2191-2201</w:t>
      </w:r>
      <w:r w:rsidR="00B82CA7">
        <w:rPr>
          <w:color w:val="222222"/>
          <w:sz w:val="16"/>
          <w:szCs w:val="16"/>
          <w:shd w:val="clear" w:color="auto" w:fill="FFFFFF"/>
        </w:rPr>
        <w:t>, 2014.</w:t>
      </w:r>
    </w:p>
    <w:p w14:paraId="0A73ADDB" w14:textId="5B30D2A0" w:rsidR="00A2376B" w:rsidRDefault="00A2376B" w:rsidP="003F5A74">
      <w:pPr>
        <w:jc w:val="both"/>
        <w:rPr>
          <w:color w:val="222222"/>
          <w:sz w:val="16"/>
          <w:szCs w:val="16"/>
          <w:shd w:val="clear" w:color="auto" w:fill="FFFFFF"/>
        </w:rPr>
      </w:pPr>
      <w:r>
        <w:rPr>
          <w:color w:val="222222"/>
          <w:sz w:val="16"/>
          <w:szCs w:val="16"/>
          <w:shd w:val="clear" w:color="auto" w:fill="FFFFFF"/>
        </w:rPr>
        <w:t xml:space="preserve">[10]  </w:t>
      </w:r>
      <w:r w:rsidR="008660EC">
        <w:rPr>
          <w:color w:val="222222"/>
          <w:sz w:val="16"/>
          <w:szCs w:val="16"/>
          <w:shd w:val="clear" w:color="auto" w:fill="FFFFFF"/>
        </w:rPr>
        <w:t xml:space="preserve"> </w:t>
      </w:r>
      <w:r w:rsidR="00054473">
        <w:rPr>
          <w:color w:val="222222"/>
          <w:sz w:val="16"/>
          <w:szCs w:val="16"/>
          <w:shd w:val="clear" w:color="auto" w:fill="FFFFFF"/>
        </w:rPr>
        <w:t xml:space="preserve">H., </w:t>
      </w:r>
      <w:r w:rsidR="008660EC" w:rsidRPr="008660EC">
        <w:rPr>
          <w:color w:val="222222"/>
          <w:sz w:val="16"/>
          <w:szCs w:val="16"/>
          <w:shd w:val="clear" w:color="auto" w:fill="FFFFFF"/>
        </w:rPr>
        <w:t xml:space="preserve">Zhu, </w:t>
      </w:r>
      <w:r w:rsidR="00054473">
        <w:rPr>
          <w:color w:val="222222"/>
          <w:sz w:val="16"/>
          <w:szCs w:val="16"/>
          <w:shd w:val="clear" w:color="auto" w:fill="FFFFFF"/>
        </w:rPr>
        <w:t xml:space="preserve">Y., </w:t>
      </w:r>
      <w:r w:rsidR="008660EC" w:rsidRPr="008660EC">
        <w:rPr>
          <w:color w:val="222222"/>
          <w:sz w:val="16"/>
          <w:szCs w:val="16"/>
          <w:shd w:val="clear" w:color="auto" w:fill="FFFFFF"/>
        </w:rPr>
        <w:t xml:space="preserve">Xie, </w:t>
      </w:r>
      <w:r w:rsidR="00054473">
        <w:rPr>
          <w:color w:val="222222"/>
          <w:sz w:val="16"/>
          <w:szCs w:val="16"/>
          <w:shd w:val="clear" w:color="auto" w:fill="FFFFFF"/>
        </w:rPr>
        <w:t xml:space="preserve">W., </w:t>
      </w:r>
      <w:r w:rsidR="008660EC" w:rsidRPr="008660EC">
        <w:rPr>
          <w:color w:val="222222"/>
          <w:sz w:val="16"/>
          <w:szCs w:val="16"/>
          <w:shd w:val="clear" w:color="auto" w:fill="FFFFFF"/>
        </w:rPr>
        <w:t xml:space="preserve">He, </w:t>
      </w:r>
      <w:r w:rsidR="00054473">
        <w:rPr>
          <w:color w:val="222222"/>
          <w:sz w:val="16"/>
          <w:szCs w:val="16"/>
          <w:shd w:val="clear" w:color="auto" w:fill="FFFFFF"/>
        </w:rPr>
        <w:t xml:space="preserve">C., </w:t>
      </w:r>
      <w:r w:rsidR="008660EC" w:rsidRPr="008660EC">
        <w:rPr>
          <w:color w:val="222222"/>
          <w:sz w:val="16"/>
          <w:szCs w:val="16"/>
          <w:shd w:val="clear" w:color="auto" w:fill="FFFFFF"/>
        </w:rPr>
        <w:t xml:space="preserve">Sun, </w:t>
      </w:r>
      <w:r w:rsidR="00054473">
        <w:rPr>
          <w:color w:val="222222"/>
          <w:sz w:val="16"/>
          <w:szCs w:val="16"/>
          <w:shd w:val="clear" w:color="auto" w:fill="FFFFFF"/>
        </w:rPr>
        <w:t xml:space="preserve">K., </w:t>
      </w:r>
      <w:r w:rsidR="008660EC" w:rsidRPr="008660EC">
        <w:rPr>
          <w:color w:val="222222"/>
          <w:sz w:val="16"/>
          <w:szCs w:val="16"/>
          <w:shd w:val="clear" w:color="auto" w:fill="FFFFFF"/>
        </w:rPr>
        <w:t xml:space="preserve">Zhu, </w:t>
      </w:r>
      <w:r w:rsidR="00054473">
        <w:rPr>
          <w:color w:val="222222"/>
          <w:sz w:val="16"/>
          <w:szCs w:val="16"/>
          <w:shd w:val="clear" w:color="auto" w:fill="FFFFFF"/>
        </w:rPr>
        <w:t xml:space="preserve">G., </w:t>
      </w:r>
      <w:r w:rsidR="008660EC" w:rsidRPr="008660EC">
        <w:rPr>
          <w:color w:val="222222"/>
          <w:sz w:val="16"/>
          <w:szCs w:val="16"/>
          <w:shd w:val="clear" w:color="auto" w:fill="FFFFFF"/>
        </w:rPr>
        <w:t xml:space="preserve">Zhou, </w:t>
      </w:r>
      <w:r w:rsidR="00B82CA7">
        <w:rPr>
          <w:color w:val="222222"/>
          <w:sz w:val="16"/>
          <w:szCs w:val="16"/>
          <w:shd w:val="clear" w:color="auto" w:fill="FFFFFF"/>
        </w:rPr>
        <w:t>and</w:t>
      </w:r>
      <w:r w:rsidR="008660EC" w:rsidRPr="008660EC">
        <w:rPr>
          <w:color w:val="222222"/>
          <w:sz w:val="16"/>
          <w:szCs w:val="16"/>
          <w:shd w:val="clear" w:color="auto" w:fill="FFFFFF"/>
        </w:rPr>
        <w:t xml:space="preserve"> </w:t>
      </w:r>
      <w:r w:rsidR="00054473">
        <w:rPr>
          <w:color w:val="222222"/>
          <w:sz w:val="16"/>
          <w:szCs w:val="16"/>
          <w:shd w:val="clear" w:color="auto" w:fill="FFFFFF"/>
        </w:rPr>
        <w:t xml:space="preserve">N., </w:t>
      </w:r>
      <w:r w:rsidR="008660EC" w:rsidRPr="008660EC">
        <w:rPr>
          <w:color w:val="222222"/>
          <w:sz w:val="16"/>
          <w:szCs w:val="16"/>
          <w:shd w:val="clear" w:color="auto" w:fill="FFFFFF"/>
        </w:rPr>
        <w:t xml:space="preserve">Ma, </w:t>
      </w:r>
      <w:r w:rsidR="00054473">
        <w:rPr>
          <w:color w:val="222222"/>
          <w:sz w:val="16"/>
          <w:szCs w:val="16"/>
          <w:shd w:val="clear" w:color="auto" w:fill="FFFFFF"/>
        </w:rPr>
        <w:t>“</w:t>
      </w:r>
      <w:r w:rsidR="008660EC" w:rsidRPr="008660EC">
        <w:rPr>
          <w:color w:val="222222"/>
          <w:sz w:val="16"/>
          <w:szCs w:val="16"/>
          <w:shd w:val="clear" w:color="auto" w:fill="FFFFFF"/>
        </w:rPr>
        <w:t>A novel traffic flow forecasting method based on RNN-GCN and BRB</w:t>
      </w:r>
      <w:r w:rsidR="00054473">
        <w:rPr>
          <w:color w:val="222222"/>
          <w:sz w:val="16"/>
          <w:szCs w:val="16"/>
          <w:shd w:val="clear" w:color="auto" w:fill="FFFFFF"/>
        </w:rPr>
        <w:t>.”</w:t>
      </w:r>
      <w:r w:rsidR="008660EC" w:rsidRPr="008660EC">
        <w:rPr>
          <w:color w:val="222222"/>
          <w:sz w:val="16"/>
          <w:szCs w:val="16"/>
          <w:shd w:val="clear" w:color="auto" w:fill="FFFFFF"/>
        </w:rPr>
        <w:t> Journal of Advanced Transportation, </w:t>
      </w:r>
      <w:r w:rsidR="00054473">
        <w:rPr>
          <w:color w:val="222222"/>
          <w:sz w:val="16"/>
          <w:szCs w:val="16"/>
          <w:shd w:val="clear" w:color="auto" w:fill="FFFFFF"/>
        </w:rPr>
        <w:t xml:space="preserve">vol. </w:t>
      </w:r>
      <w:r w:rsidR="008660EC" w:rsidRPr="008660EC">
        <w:rPr>
          <w:color w:val="222222"/>
          <w:sz w:val="16"/>
          <w:szCs w:val="16"/>
          <w:shd w:val="clear" w:color="auto" w:fill="FFFFFF"/>
        </w:rPr>
        <w:t xml:space="preserve">2020, </w:t>
      </w:r>
      <w:r w:rsidR="00B82CA7">
        <w:rPr>
          <w:color w:val="222222"/>
          <w:sz w:val="16"/>
          <w:szCs w:val="16"/>
          <w:shd w:val="clear" w:color="auto" w:fill="FFFFFF"/>
        </w:rPr>
        <w:t xml:space="preserve">pp. </w:t>
      </w:r>
      <w:r w:rsidR="008660EC" w:rsidRPr="008660EC">
        <w:rPr>
          <w:color w:val="222222"/>
          <w:sz w:val="16"/>
          <w:szCs w:val="16"/>
          <w:shd w:val="clear" w:color="auto" w:fill="FFFFFF"/>
        </w:rPr>
        <w:t>1-11</w:t>
      </w:r>
      <w:r w:rsidR="00B82CA7">
        <w:rPr>
          <w:color w:val="222222"/>
          <w:sz w:val="16"/>
          <w:szCs w:val="16"/>
          <w:shd w:val="clear" w:color="auto" w:fill="FFFFFF"/>
        </w:rPr>
        <w:t>, 2020.</w:t>
      </w:r>
    </w:p>
    <w:p w14:paraId="74099EC2" w14:textId="476BE4A9" w:rsidR="008660EC" w:rsidRDefault="008660EC" w:rsidP="003F5A74">
      <w:pPr>
        <w:jc w:val="both"/>
        <w:rPr>
          <w:color w:val="222222"/>
          <w:sz w:val="16"/>
          <w:szCs w:val="16"/>
          <w:shd w:val="clear" w:color="auto" w:fill="FFFFFF"/>
        </w:rPr>
      </w:pPr>
      <w:r>
        <w:rPr>
          <w:color w:val="222222"/>
          <w:sz w:val="16"/>
          <w:szCs w:val="16"/>
          <w:shd w:val="clear" w:color="auto" w:fill="FFFFFF"/>
        </w:rPr>
        <w:t>[11]</w:t>
      </w:r>
      <w:r w:rsidR="00F609E9">
        <w:rPr>
          <w:color w:val="222222"/>
          <w:sz w:val="16"/>
          <w:szCs w:val="16"/>
          <w:shd w:val="clear" w:color="auto" w:fill="FFFFFF"/>
        </w:rPr>
        <w:t xml:space="preserve"> </w:t>
      </w:r>
      <w:r w:rsidR="00054473">
        <w:rPr>
          <w:color w:val="222222"/>
          <w:sz w:val="16"/>
          <w:szCs w:val="16"/>
          <w:shd w:val="clear" w:color="auto" w:fill="FFFFFF"/>
        </w:rPr>
        <w:t xml:space="preserve">B., </w:t>
      </w:r>
      <w:r w:rsidR="00F609E9" w:rsidRPr="00F609E9">
        <w:rPr>
          <w:color w:val="222222"/>
          <w:sz w:val="16"/>
          <w:szCs w:val="16"/>
          <w:shd w:val="clear" w:color="auto" w:fill="FFFFFF"/>
        </w:rPr>
        <w:t xml:space="preserve">Yang, </w:t>
      </w:r>
      <w:r w:rsidR="00054473">
        <w:rPr>
          <w:color w:val="222222"/>
          <w:sz w:val="16"/>
          <w:szCs w:val="16"/>
          <w:shd w:val="clear" w:color="auto" w:fill="FFFFFF"/>
        </w:rPr>
        <w:t xml:space="preserve">S., </w:t>
      </w:r>
      <w:r w:rsidR="00F609E9" w:rsidRPr="00F609E9">
        <w:rPr>
          <w:color w:val="222222"/>
          <w:sz w:val="16"/>
          <w:szCs w:val="16"/>
          <w:shd w:val="clear" w:color="auto" w:fill="FFFFFF"/>
        </w:rPr>
        <w:t xml:space="preserve">Sun, </w:t>
      </w:r>
      <w:r w:rsidR="00054473">
        <w:rPr>
          <w:color w:val="222222"/>
          <w:sz w:val="16"/>
          <w:szCs w:val="16"/>
          <w:shd w:val="clear" w:color="auto" w:fill="FFFFFF"/>
        </w:rPr>
        <w:t xml:space="preserve">J., </w:t>
      </w:r>
      <w:r w:rsidR="00F609E9" w:rsidRPr="00F609E9">
        <w:rPr>
          <w:color w:val="222222"/>
          <w:sz w:val="16"/>
          <w:szCs w:val="16"/>
          <w:shd w:val="clear" w:color="auto" w:fill="FFFFFF"/>
        </w:rPr>
        <w:t xml:space="preserve">Li, </w:t>
      </w:r>
      <w:r w:rsidR="00054473">
        <w:rPr>
          <w:color w:val="222222"/>
          <w:sz w:val="16"/>
          <w:szCs w:val="16"/>
          <w:shd w:val="clear" w:color="auto" w:fill="FFFFFF"/>
        </w:rPr>
        <w:t xml:space="preserve">X., </w:t>
      </w:r>
      <w:r w:rsidR="00F609E9" w:rsidRPr="00F609E9">
        <w:rPr>
          <w:color w:val="222222"/>
          <w:sz w:val="16"/>
          <w:szCs w:val="16"/>
          <w:shd w:val="clear" w:color="auto" w:fill="FFFFFF"/>
        </w:rPr>
        <w:t xml:space="preserve">Lin, </w:t>
      </w:r>
      <w:r w:rsidR="00B82CA7">
        <w:rPr>
          <w:color w:val="222222"/>
          <w:sz w:val="16"/>
          <w:szCs w:val="16"/>
          <w:shd w:val="clear" w:color="auto" w:fill="FFFFFF"/>
        </w:rPr>
        <w:t>and</w:t>
      </w:r>
      <w:r w:rsidR="00F609E9" w:rsidRPr="00F609E9">
        <w:rPr>
          <w:color w:val="222222"/>
          <w:sz w:val="16"/>
          <w:szCs w:val="16"/>
          <w:shd w:val="clear" w:color="auto" w:fill="FFFFFF"/>
        </w:rPr>
        <w:t xml:space="preserve"> </w:t>
      </w:r>
      <w:r w:rsidR="00054473">
        <w:rPr>
          <w:color w:val="222222"/>
          <w:sz w:val="16"/>
          <w:szCs w:val="16"/>
          <w:shd w:val="clear" w:color="auto" w:fill="FFFFFF"/>
        </w:rPr>
        <w:t xml:space="preserve">Y., </w:t>
      </w:r>
      <w:r w:rsidR="00F609E9" w:rsidRPr="00F609E9">
        <w:rPr>
          <w:color w:val="222222"/>
          <w:sz w:val="16"/>
          <w:szCs w:val="16"/>
          <w:shd w:val="clear" w:color="auto" w:fill="FFFFFF"/>
        </w:rPr>
        <w:t>Tian</w:t>
      </w:r>
      <w:r w:rsidR="00054473">
        <w:rPr>
          <w:color w:val="222222"/>
          <w:sz w:val="16"/>
          <w:szCs w:val="16"/>
          <w:shd w:val="clear" w:color="auto" w:fill="FFFFFF"/>
        </w:rPr>
        <w:t>,</w:t>
      </w:r>
      <w:r w:rsidR="00F609E9" w:rsidRPr="00F609E9">
        <w:rPr>
          <w:color w:val="222222"/>
          <w:sz w:val="16"/>
          <w:szCs w:val="16"/>
          <w:shd w:val="clear" w:color="auto" w:fill="FFFFFF"/>
        </w:rPr>
        <w:t xml:space="preserve"> </w:t>
      </w:r>
      <w:r w:rsidR="00054473">
        <w:rPr>
          <w:color w:val="222222"/>
          <w:sz w:val="16"/>
          <w:szCs w:val="16"/>
          <w:shd w:val="clear" w:color="auto" w:fill="FFFFFF"/>
        </w:rPr>
        <w:t>“</w:t>
      </w:r>
      <w:r w:rsidR="00F609E9" w:rsidRPr="00F609E9">
        <w:rPr>
          <w:color w:val="222222"/>
          <w:sz w:val="16"/>
          <w:szCs w:val="16"/>
          <w:shd w:val="clear" w:color="auto" w:fill="FFFFFF"/>
        </w:rPr>
        <w:t>Traffic flow prediction using LSTM with feature enhancement</w:t>
      </w:r>
      <w:r w:rsidR="00054473">
        <w:rPr>
          <w:color w:val="222222"/>
          <w:sz w:val="16"/>
          <w:szCs w:val="16"/>
          <w:shd w:val="clear" w:color="auto" w:fill="FFFFFF"/>
        </w:rPr>
        <w:t>,”</w:t>
      </w:r>
      <w:r w:rsidR="00F609E9" w:rsidRPr="00F609E9">
        <w:rPr>
          <w:color w:val="222222"/>
          <w:sz w:val="16"/>
          <w:szCs w:val="16"/>
          <w:shd w:val="clear" w:color="auto" w:fill="FFFFFF"/>
        </w:rPr>
        <w:t> Neurocomputing, </w:t>
      </w:r>
      <w:r w:rsidR="00054473">
        <w:rPr>
          <w:color w:val="222222"/>
          <w:sz w:val="16"/>
          <w:szCs w:val="16"/>
          <w:shd w:val="clear" w:color="auto" w:fill="FFFFFF"/>
        </w:rPr>
        <w:t xml:space="preserve">vol. </w:t>
      </w:r>
      <w:r w:rsidR="00F609E9" w:rsidRPr="00F609E9">
        <w:rPr>
          <w:color w:val="222222"/>
          <w:sz w:val="16"/>
          <w:szCs w:val="16"/>
          <w:shd w:val="clear" w:color="auto" w:fill="FFFFFF"/>
        </w:rPr>
        <w:t xml:space="preserve">332, </w:t>
      </w:r>
      <w:r w:rsidR="00B82CA7">
        <w:rPr>
          <w:color w:val="222222"/>
          <w:sz w:val="16"/>
          <w:szCs w:val="16"/>
          <w:shd w:val="clear" w:color="auto" w:fill="FFFFFF"/>
        </w:rPr>
        <w:t xml:space="preserve">pp. </w:t>
      </w:r>
      <w:r w:rsidR="00F609E9" w:rsidRPr="00F609E9">
        <w:rPr>
          <w:color w:val="222222"/>
          <w:sz w:val="16"/>
          <w:szCs w:val="16"/>
          <w:shd w:val="clear" w:color="auto" w:fill="FFFFFF"/>
        </w:rPr>
        <w:t>320-327</w:t>
      </w:r>
      <w:r w:rsidR="00B82CA7">
        <w:rPr>
          <w:color w:val="222222"/>
          <w:sz w:val="16"/>
          <w:szCs w:val="16"/>
          <w:shd w:val="clear" w:color="auto" w:fill="FFFFFF"/>
        </w:rPr>
        <w:t>, 2019.</w:t>
      </w:r>
    </w:p>
    <w:p w14:paraId="349E35F0" w14:textId="25148A41" w:rsidR="00426FA9" w:rsidRDefault="00426FA9" w:rsidP="003F5A74">
      <w:pPr>
        <w:jc w:val="both"/>
        <w:rPr>
          <w:color w:val="222222"/>
          <w:sz w:val="16"/>
          <w:szCs w:val="16"/>
          <w:shd w:val="clear" w:color="auto" w:fill="FFFFFF"/>
        </w:rPr>
      </w:pPr>
      <w:r>
        <w:rPr>
          <w:color w:val="222222"/>
          <w:sz w:val="16"/>
          <w:szCs w:val="16"/>
          <w:shd w:val="clear" w:color="auto" w:fill="FFFFFF"/>
        </w:rPr>
        <w:t>[12</w:t>
      </w:r>
      <w:r w:rsidRPr="00426FA9">
        <w:rPr>
          <w:color w:val="222222"/>
          <w:sz w:val="16"/>
          <w:szCs w:val="16"/>
          <w:shd w:val="clear" w:color="auto" w:fill="FFFFFF"/>
        </w:rPr>
        <w:t xml:space="preserve">]    </w:t>
      </w:r>
      <w:r w:rsidR="004368CD">
        <w:rPr>
          <w:color w:val="222222"/>
          <w:sz w:val="16"/>
          <w:szCs w:val="16"/>
          <w:shd w:val="clear" w:color="auto" w:fill="FFFFFF"/>
        </w:rPr>
        <w:t xml:space="preserve">H., </w:t>
      </w:r>
      <w:r w:rsidRPr="00426FA9">
        <w:rPr>
          <w:color w:val="222222"/>
          <w:sz w:val="16"/>
          <w:szCs w:val="16"/>
          <w:shd w:val="clear" w:color="auto" w:fill="FFFFFF"/>
        </w:rPr>
        <w:t xml:space="preserve">Lu, </w:t>
      </w:r>
      <w:r w:rsidR="004368CD">
        <w:rPr>
          <w:color w:val="222222"/>
          <w:sz w:val="16"/>
          <w:szCs w:val="16"/>
          <w:shd w:val="clear" w:color="auto" w:fill="FFFFFF"/>
        </w:rPr>
        <w:t xml:space="preserve">D., </w:t>
      </w:r>
      <w:r w:rsidRPr="00426FA9">
        <w:rPr>
          <w:color w:val="222222"/>
          <w:sz w:val="16"/>
          <w:szCs w:val="16"/>
          <w:shd w:val="clear" w:color="auto" w:fill="FFFFFF"/>
        </w:rPr>
        <w:t xml:space="preserve">Huang, </w:t>
      </w:r>
      <w:r w:rsidR="004368CD">
        <w:rPr>
          <w:color w:val="222222"/>
          <w:sz w:val="16"/>
          <w:szCs w:val="16"/>
          <w:shd w:val="clear" w:color="auto" w:fill="FFFFFF"/>
        </w:rPr>
        <w:t xml:space="preserve">Y., </w:t>
      </w:r>
      <w:r w:rsidRPr="00426FA9">
        <w:rPr>
          <w:color w:val="222222"/>
          <w:sz w:val="16"/>
          <w:szCs w:val="16"/>
          <w:shd w:val="clear" w:color="auto" w:fill="FFFFFF"/>
        </w:rPr>
        <w:t xml:space="preserve">Song, </w:t>
      </w:r>
      <w:r w:rsidR="004368CD">
        <w:rPr>
          <w:color w:val="222222"/>
          <w:sz w:val="16"/>
          <w:szCs w:val="16"/>
          <w:shd w:val="clear" w:color="auto" w:fill="FFFFFF"/>
        </w:rPr>
        <w:t xml:space="preserve">D., </w:t>
      </w:r>
      <w:r w:rsidRPr="00426FA9">
        <w:rPr>
          <w:color w:val="222222"/>
          <w:sz w:val="16"/>
          <w:szCs w:val="16"/>
          <w:shd w:val="clear" w:color="auto" w:fill="FFFFFF"/>
        </w:rPr>
        <w:t xml:space="preserve">Jiang, </w:t>
      </w:r>
      <w:r w:rsidR="004368CD">
        <w:rPr>
          <w:color w:val="222222"/>
          <w:sz w:val="16"/>
          <w:szCs w:val="16"/>
          <w:shd w:val="clear" w:color="auto" w:fill="FFFFFF"/>
        </w:rPr>
        <w:t xml:space="preserve">T., </w:t>
      </w:r>
      <w:r w:rsidRPr="00426FA9">
        <w:rPr>
          <w:color w:val="222222"/>
          <w:sz w:val="16"/>
          <w:szCs w:val="16"/>
          <w:shd w:val="clear" w:color="auto" w:fill="FFFFFF"/>
        </w:rPr>
        <w:t xml:space="preserve">Zhou, </w:t>
      </w:r>
      <w:r w:rsidR="00B82CA7">
        <w:rPr>
          <w:color w:val="222222"/>
          <w:sz w:val="16"/>
          <w:szCs w:val="16"/>
          <w:shd w:val="clear" w:color="auto" w:fill="FFFFFF"/>
        </w:rPr>
        <w:t>and</w:t>
      </w:r>
      <w:r w:rsidRPr="00426FA9">
        <w:rPr>
          <w:color w:val="222222"/>
          <w:sz w:val="16"/>
          <w:szCs w:val="16"/>
          <w:shd w:val="clear" w:color="auto" w:fill="FFFFFF"/>
        </w:rPr>
        <w:t xml:space="preserve"> </w:t>
      </w:r>
      <w:r w:rsidR="004368CD">
        <w:rPr>
          <w:color w:val="222222"/>
          <w:sz w:val="16"/>
          <w:szCs w:val="16"/>
          <w:shd w:val="clear" w:color="auto" w:fill="FFFFFF"/>
        </w:rPr>
        <w:t xml:space="preserve">J., </w:t>
      </w:r>
      <w:r w:rsidRPr="00426FA9">
        <w:rPr>
          <w:color w:val="222222"/>
          <w:sz w:val="16"/>
          <w:szCs w:val="16"/>
          <w:shd w:val="clear" w:color="auto" w:fill="FFFFFF"/>
        </w:rPr>
        <w:t xml:space="preserve">Qin, </w:t>
      </w:r>
      <w:r w:rsidR="004368CD">
        <w:rPr>
          <w:color w:val="222222"/>
          <w:sz w:val="16"/>
          <w:szCs w:val="16"/>
          <w:shd w:val="clear" w:color="auto" w:fill="FFFFFF"/>
        </w:rPr>
        <w:t>“</w:t>
      </w:r>
      <w:r w:rsidRPr="00426FA9">
        <w:rPr>
          <w:color w:val="222222"/>
          <w:sz w:val="16"/>
          <w:szCs w:val="16"/>
          <w:shd w:val="clear" w:color="auto" w:fill="FFFFFF"/>
        </w:rPr>
        <w:t>St</w:t>
      </w:r>
      <w:r>
        <w:rPr>
          <w:color w:val="222222"/>
          <w:sz w:val="16"/>
          <w:szCs w:val="16"/>
          <w:shd w:val="clear" w:color="auto" w:fill="FFFFFF"/>
        </w:rPr>
        <w:t>-</w:t>
      </w:r>
      <w:r w:rsidRPr="00426FA9">
        <w:rPr>
          <w:color w:val="222222"/>
          <w:sz w:val="16"/>
          <w:szCs w:val="16"/>
          <w:shd w:val="clear" w:color="auto" w:fill="FFFFFF"/>
        </w:rPr>
        <w:t>trafficnet: A spatial-temporal deep learning network for traffic forecasting</w:t>
      </w:r>
      <w:r w:rsidR="004368CD">
        <w:rPr>
          <w:color w:val="222222"/>
          <w:sz w:val="16"/>
          <w:szCs w:val="16"/>
          <w:shd w:val="clear" w:color="auto" w:fill="FFFFFF"/>
        </w:rPr>
        <w:t>,”</w:t>
      </w:r>
      <w:r w:rsidRPr="00426FA9">
        <w:rPr>
          <w:color w:val="222222"/>
          <w:sz w:val="16"/>
          <w:szCs w:val="16"/>
          <w:shd w:val="clear" w:color="auto" w:fill="FFFFFF"/>
        </w:rPr>
        <w:t> Electronics, </w:t>
      </w:r>
      <w:r w:rsidR="004368CD">
        <w:rPr>
          <w:color w:val="222222"/>
          <w:sz w:val="16"/>
          <w:szCs w:val="16"/>
          <w:shd w:val="clear" w:color="auto" w:fill="FFFFFF"/>
        </w:rPr>
        <w:t xml:space="preserve">vol. </w:t>
      </w:r>
      <w:r w:rsidRPr="00426FA9">
        <w:rPr>
          <w:color w:val="222222"/>
          <w:sz w:val="16"/>
          <w:szCs w:val="16"/>
          <w:shd w:val="clear" w:color="auto" w:fill="FFFFFF"/>
        </w:rPr>
        <w:t xml:space="preserve">9, </w:t>
      </w:r>
      <w:r w:rsidR="00B82CA7">
        <w:rPr>
          <w:color w:val="222222"/>
          <w:sz w:val="16"/>
          <w:szCs w:val="16"/>
          <w:shd w:val="clear" w:color="auto" w:fill="FFFFFF"/>
        </w:rPr>
        <w:t xml:space="preserve">pp. </w:t>
      </w:r>
      <w:r w:rsidRPr="00426FA9">
        <w:rPr>
          <w:color w:val="222222"/>
          <w:sz w:val="16"/>
          <w:szCs w:val="16"/>
          <w:shd w:val="clear" w:color="auto" w:fill="FFFFFF"/>
        </w:rPr>
        <w:t>1474</w:t>
      </w:r>
      <w:r w:rsidR="00B82CA7">
        <w:rPr>
          <w:color w:val="222222"/>
          <w:sz w:val="16"/>
          <w:szCs w:val="16"/>
          <w:shd w:val="clear" w:color="auto" w:fill="FFFFFF"/>
        </w:rPr>
        <w:t>, 2020.</w:t>
      </w:r>
    </w:p>
    <w:p w14:paraId="5DF0BC2F" w14:textId="3DB228B5" w:rsidR="00AB23D7" w:rsidRDefault="00AB23D7" w:rsidP="003F5A74">
      <w:pPr>
        <w:jc w:val="both"/>
        <w:rPr>
          <w:color w:val="222222"/>
          <w:sz w:val="16"/>
          <w:szCs w:val="16"/>
          <w:shd w:val="clear" w:color="auto" w:fill="FFFFFF"/>
        </w:rPr>
      </w:pPr>
      <w:r>
        <w:rPr>
          <w:color w:val="222222"/>
          <w:sz w:val="16"/>
          <w:szCs w:val="16"/>
          <w:shd w:val="clear" w:color="auto" w:fill="FFFFFF"/>
        </w:rPr>
        <w:t>[13</w:t>
      </w:r>
      <w:proofErr w:type="gramStart"/>
      <w:r>
        <w:rPr>
          <w:color w:val="222222"/>
          <w:sz w:val="16"/>
          <w:szCs w:val="16"/>
          <w:shd w:val="clear" w:color="auto" w:fill="FFFFFF"/>
        </w:rPr>
        <w:t xml:space="preserve">]  </w:t>
      </w:r>
      <w:r w:rsidR="004368CD">
        <w:rPr>
          <w:color w:val="222222"/>
          <w:sz w:val="16"/>
          <w:szCs w:val="16"/>
          <w:shd w:val="clear" w:color="auto" w:fill="FFFFFF"/>
        </w:rPr>
        <w:t>X.</w:t>
      </w:r>
      <w:proofErr w:type="gramEnd"/>
      <w:r w:rsidR="004368CD">
        <w:rPr>
          <w:color w:val="222222"/>
          <w:sz w:val="16"/>
          <w:szCs w:val="16"/>
          <w:shd w:val="clear" w:color="auto" w:fill="FFFFFF"/>
        </w:rPr>
        <w:t xml:space="preserve">, </w:t>
      </w:r>
      <w:r w:rsidRPr="00AB23D7">
        <w:rPr>
          <w:color w:val="222222"/>
          <w:sz w:val="16"/>
          <w:szCs w:val="16"/>
          <w:shd w:val="clear" w:color="auto" w:fill="FFFFFF"/>
        </w:rPr>
        <w:t xml:space="preserve">Huang, </w:t>
      </w:r>
      <w:r w:rsidR="004368CD">
        <w:rPr>
          <w:color w:val="222222"/>
          <w:sz w:val="16"/>
          <w:szCs w:val="16"/>
          <w:shd w:val="clear" w:color="auto" w:fill="FFFFFF"/>
        </w:rPr>
        <w:t xml:space="preserve">J., </w:t>
      </w:r>
      <w:r w:rsidRPr="00AB23D7">
        <w:rPr>
          <w:color w:val="222222"/>
          <w:sz w:val="16"/>
          <w:szCs w:val="16"/>
          <w:shd w:val="clear" w:color="auto" w:fill="FFFFFF"/>
        </w:rPr>
        <w:t xml:space="preserve">Tang, </w:t>
      </w:r>
      <w:r w:rsidR="004368CD">
        <w:rPr>
          <w:color w:val="222222"/>
          <w:sz w:val="16"/>
          <w:szCs w:val="16"/>
          <w:shd w:val="clear" w:color="auto" w:fill="FFFFFF"/>
        </w:rPr>
        <w:t xml:space="preserve">X., </w:t>
      </w:r>
      <w:r w:rsidRPr="00AB23D7">
        <w:rPr>
          <w:color w:val="222222"/>
          <w:sz w:val="16"/>
          <w:szCs w:val="16"/>
          <w:shd w:val="clear" w:color="auto" w:fill="FFFFFF"/>
        </w:rPr>
        <w:t xml:space="preserve">Yang, </w:t>
      </w:r>
      <w:r w:rsidR="00B82CA7">
        <w:rPr>
          <w:color w:val="222222"/>
          <w:sz w:val="16"/>
          <w:szCs w:val="16"/>
          <w:shd w:val="clear" w:color="auto" w:fill="FFFFFF"/>
        </w:rPr>
        <w:t>and</w:t>
      </w:r>
      <w:r w:rsidRPr="00AB23D7">
        <w:rPr>
          <w:color w:val="222222"/>
          <w:sz w:val="16"/>
          <w:szCs w:val="16"/>
          <w:shd w:val="clear" w:color="auto" w:fill="FFFFFF"/>
        </w:rPr>
        <w:t xml:space="preserve"> </w:t>
      </w:r>
      <w:r w:rsidR="004368CD">
        <w:rPr>
          <w:color w:val="222222"/>
          <w:sz w:val="16"/>
          <w:szCs w:val="16"/>
          <w:shd w:val="clear" w:color="auto" w:fill="FFFFFF"/>
        </w:rPr>
        <w:t xml:space="preserve">L., </w:t>
      </w:r>
      <w:r w:rsidRPr="00AB23D7">
        <w:rPr>
          <w:color w:val="222222"/>
          <w:sz w:val="16"/>
          <w:szCs w:val="16"/>
          <w:shd w:val="clear" w:color="auto" w:fill="FFFFFF"/>
        </w:rPr>
        <w:t xml:space="preserve">Xiong, </w:t>
      </w:r>
      <w:r w:rsidR="004368CD">
        <w:rPr>
          <w:color w:val="222222"/>
          <w:sz w:val="16"/>
          <w:szCs w:val="16"/>
          <w:shd w:val="clear" w:color="auto" w:fill="FFFFFF"/>
        </w:rPr>
        <w:t>“</w:t>
      </w:r>
      <w:r w:rsidRPr="00AB23D7">
        <w:rPr>
          <w:color w:val="222222"/>
          <w:sz w:val="16"/>
          <w:szCs w:val="16"/>
          <w:shd w:val="clear" w:color="auto" w:fill="FFFFFF"/>
        </w:rPr>
        <w:t>A time-dependent attention convolutional LSTM method for traffic flow prediction</w:t>
      </w:r>
      <w:r w:rsidR="004368CD">
        <w:rPr>
          <w:color w:val="222222"/>
          <w:sz w:val="16"/>
          <w:szCs w:val="16"/>
          <w:shd w:val="clear" w:color="auto" w:fill="FFFFFF"/>
        </w:rPr>
        <w:t>,”</w:t>
      </w:r>
      <w:r w:rsidRPr="00AB23D7">
        <w:rPr>
          <w:color w:val="222222"/>
          <w:sz w:val="16"/>
          <w:szCs w:val="16"/>
          <w:shd w:val="clear" w:color="auto" w:fill="FFFFFF"/>
        </w:rPr>
        <w:t> Applied Intelligence, </w:t>
      </w:r>
      <w:r w:rsidR="004368CD">
        <w:rPr>
          <w:color w:val="222222"/>
          <w:sz w:val="16"/>
          <w:szCs w:val="16"/>
          <w:shd w:val="clear" w:color="auto" w:fill="FFFFFF"/>
        </w:rPr>
        <w:t xml:space="preserve">vol. </w:t>
      </w:r>
      <w:r w:rsidRPr="00AB23D7">
        <w:rPr>
          <w:color w:val="222222"/>
          <w:sz w:val="16"/>
          <w:szCs w:val="16"/>
          <w:shd w:val="clear" w:color="auto" w:fill="FFFFFF"/>
        </w:rPr>
        <w:t xml:space="preserve">52, </w:t>
      </w:r>
      <w:r w:rsidR="00B82CA7">
        <w:rPr>
          <w:color w:val="222222"/>
          <w:sz w:val="16"/>
          <w:szCs w:val="16"/>
          <w:shd w:val="clear" w:color="auto" w:fill="FFFFFF"/>
        </w:rPr>
        <w:t xml:space="preserve">pp. </w:t>
      </w:r>
      <w:r w:rsidRPr="00AB23D7">
        <w:rPr>
          <w:color w:val="222222"/>
          <w:sz w:val="16"/>
          <w:szCs w:val="16"/>
          <w:shd w:val="clear" w:color="auto" w:fill="FFFFFF"/>
        </w:rPr>
        <w:t>17371-17386</w:t>
      </w:r>
      <w:r w:rsidR="00B82CA7">
        <w:rPr>
          <w:color w:val="222222"/>
          <w:sz w:val="16"/>
          <w:szCs w:val="16"/>
          <w:shd w:val="clear" w:color="auto" w:fill="FFFFFF"/>
        </w:rPr>
        <w:t>, 2022.</w:t>
      </w:r>
    </w:p>
    <w:p w14:paraId="39FF6F80" w14:textId="43CE7818" w:rsidR="00F13D6C" w:rsidRDefault="00F13D6C" w:rsidP="003F5A74">
      <w:pPr>
        <w:jc w:val="both"/>
        <w:rPr>
          <w:color w:val="222222"/>
          <w:sz w:val="16"/>
          <w:szCs w:val="16"/>
          <w:shd w:val="clear" w:color="auto" w:fill="FFFFFF"/>
        </w:rPr>
      </w:pPr>
      <w:r>
        <w:rPr>
          <w:color w:val="222222"/>
          <w:sz w:val="16"/>
          <w:szCs w:val="16"/>
          <w:shd w:val="clear" w:color="auto" w:fill="FFFFFF"/>
        </w:rPr>
        <w:t xml:space="preserve">[14]   </w:t>
      </w:r>
      <w:r w:rsidR="004368CD">
        <w:rPr>
          <w:color w:val="222222"/>
          <w:sz w:val="16"/>
          <w:szCs w:val="16"/>
          <w:shd w:val="clear" w:color="auto" w:fill="FFFFFF"/>
        </w:rPr>
        <w:t xml:space="preserve">Z., </w:t>
      </w:r>
      <w:r w:rsidRPr="00F13D6C">
        <w:rPr>
          <w:color w:val="222222"/>
          <w:sz w:val="16"/>
          <w:szCs w:val="16"/>
          <w:shd w:val="clear" w:color="auto" w:fill="FFFFFF"/>
        </w:rPr>
        <w:t xml:space="preserve">Tian, </w:t>
      </w:r>
      <w:r w:rsidR="00B82CA7">
        <w:rPr>
          <w:color w:val="222222"/>
          <w:sz w:val="16"/>
          <w:szCs w:val="16"/>
          <w:shd w:val="clear" w:color="auto" w:fill="FFFFFF"/>
        </w:rPr>
        <w:t>and</w:t>
      </w:r>
      <w:r w:rsidRPr="00F13D6C">
        <w:rPr>
          <w:color w:val="222222"/>
          <w:sz w:val="16"/>
          <w:szCs w:val="16"/>
          <w:shd w:val="clear" w:color="auto" w:fill="FFFFFF"/>
        </w:rPr>
        <w:t xml:space="preserve"> </w:t>
      </w:r>
      <w:r w:rsidR="004368CD">
        <w:rPr>
          <w:color w:val="222222"/>
          <w:sz w:val="16"/>
          <w:szCs w:val="16"/>
          <w:shd w:val="clear" w:color="auto" w:fill="FFFFFF"/>
        </w:rPr>
        <w:t xml:space="preserve">H., </w:t>
      </w:r>
      <w:r w:rsidRPr="00F13D6C">
        <w:rPr>
          <w:color w:val="222222"/>
          <w:sz w:val="16"/>
          <w:szCs w:val="16"/>
          <w:shd w:val="clear" w:color="auto" w:fill="FFFFFF"/>
        </w:rPr>
        <w:t xml:space="preserve">Chen, </w:t>
      </w:r>
      <w:r w:rsidR="004368CD">
        <w:rPr>
          <w:color w:val="222222"/>
          <w:sz w:val="16"/>
          <w:szCs w:val="16"/>
          <w:shd w:val="clear" w:color="auto" w:fill="FFFFFF"/>
        </w:rPr>
        <w:t>“</w:t>
      </w:r>
      <w:r w:rsidRPr="00F13D6C">
        <w:rPr>
          <w:color w:val="222222"/>
          <w:sz w:val="16"/>
          <w:szCs w:val="16"/>
          <w:shd w:val="clear" w:color="auto" w:fill="FFFFFF"/>
        </w:rPr>
        <w:t>A novel decomposition-ensemble prediction model for ultra-short-term wind speed</w:t>
      </w:r>
      <w:r w:rsidR="004368CD">
        <w:rPr>
          <w:color w:val="222222"/>
          <w:sz w:val="16"/>
          <w:szCs w:val="16"/>
          <w:shd w:val="clear" w:color="auto" w:fill="FFFFFF"/>
        </w:rPr>
        <w:t>,”</w:t>
      </w:r>
      <w:r w:rsidRPr="00F13D6C">
        <w:rPr>
          <w:color w:val="222222"/>
          <w:sz w:val="16"/>
          <w:szCs w:val="16"/>
          <w:shd w:val="clear" w:color="auto" w:fill="FFFFFF"/>
        </w:rPr>
        <w:t> Energy Conversion and Management, </w:t>
      </w:r>
      <w:r w:rsidR="004368CD">
        <w:rPr>
          <w:color w:val="222222"/>
          <w:sz w:val="16"/>
          <w:szCs w:val="16"/>
          <w:shd w:val="clear" w:color="auto" w:fill="FFFFFF"/>
        </w:rPr>
        <w:t xml:space="preserve">vol. </w:t>
      </w:r>
      <w:r w:rsidRPr="00F13D6C">
        <w:rPr>
          <w:color w:val="222222"/>
          <w:sz w:val="16"/>
          <w:szCs w:val="16"/>
          <w:shd w:val="clear" w:color="auto" w:fill="FFFFFF"/>
        </w:rPr>
        <w:t xml:space="preserve">248, </w:t>
      </w:r>
      <w:r w:rsidR="00B82CA7">
        <w:rPr>
          <w:color w:val="222222"/>
          <w:sz w:val="16"/>
          <w:szCs w:val="16"/>
          <w:shd w:val="clear" w:color="auto" w:fill="FFFFFF"/>
        </w:rPr>
        <w:t xml:space="preserve">pp. </w:t>
      </w:r>
      <w:r w:rsidRPr="00F13D6C">
        <w:rPr>
          <w:color w:val="222222"/>
          <w:sz w:val="16"/>
          <w:szCs w:val="16"/>
          <w:shd w:val="clear" w:color="auto" w:fill="FFFFFF"/>
        </w:rPr>
        <w:t>114775</w:t>
      </w:r>
      <w:r w:rsidR="00B82CA7">
        <w:rPr>
          <w:color w:val="222222"/>
          <w:sz w:val="16"/>
          <w:szCs w:val="16"/>
          <w:shd w:val="clear" w:color="auto" w:fill="FFFFFF"/>
        </w:rPr>
        <w:t>, 2021.</w:t>
      </w:r>
    </w:p>
    <w:p w14:paraId="5B979C05" w14:textId="4C6ADE67" w:rsidR="00F13D6C" w:rsidRDefault="00F13D6C" w:rsidP="003F5A74">
      <w:pPr>
        <w:jc w:val="both"/>
        <w:rPr>
          <w:color w:val="222222"/>
          <w:sz w:val="16"/>
          <w:szCs w:val="16"/>
          <w:shd w:val="clear" w:color="auto" w:fill="FFFFFF"/>
        </w:rPr>
      </w:pPr>
      <w:r>
        <w:rPr>
          <w:color w:val="222222"/>
          <w:sz w:val="16"/>
          <w:szCs w:val="16"/>
          <w:shd w:val="clear" w:color="auto" w:fill="FFFFFF"/>
        </w:rPr>
        <w:t xml:space="preserve">[15]    </w:t>
      </w:r>
      <w:r w:rsidR="004368CD">
        <w:rPr>
          <w:color w:val="222222"/>
          <w:sz w:val="16"/>
          <w:szCs w:val="16"/>
          <w:shd w:val="clear" w:color="auto" w:fill="FFFFFF"/>
        </w:rPr>
        <w:t xml:space="preserve">Y., </w:t>
      </w:r>
      <w:r w:rsidR="00510E76" w:rsidRPr="00510E76">
        <w:rPr>
          <w:color w:val="222222"/>
          <w:sz w:val="16"/>
          <w:szCs w:val="16"/>
          <w:shd w:val="clear" w:color="auto" w:fill="FFFFFF"/>
        </w:rPr>
        <w:t xml:space="preserve">Zhang, </w:t>
      </w:r>
      <w:r w:rsidR="00B82CA7">
        <w:rPr>
          <w:color w:val="222222"/>
          <w:sz w:val="16"/>
          <w:szCs w:val="16"/>
          <w:shd w:val="clear" w:color="auto" w:fill="FFFFFF"/>
        </w:rPr>
        <w:t>and</w:t>
      </w:r>
      <w:r w:rsidR="00510E76" w:rsidRPr="00510E76">
        <w:rPr>
          <w:color w:val="222222"/>
          <w:sz w:val="16"/>
          <w:szCs w:val="16"/>
          <w:shd w:val="clear" w:color="auto" w:fill="FFFFFF"/>
        </w:rPr>
        <w:t xml:space="preserve"> </w:t>
      </w:r>
      <w:r w:rsidR="004368CD">
        <w:rPr>
          <w:color w:val="222222"/>
          <w:sz w:val="16"/>
          <w:szCs w:val="16"/>
          <w:shd w:val="clear" w:color="auto" w:fill="FFFFFF"/>
        </w:rPr>
        <w:t xml:space="preserve">G., </w:t>
      </w:r>
      <w:r w:rsidR="00510E76" w:rsidRPr="00510E76">
        <w:rPr>
          <w:color w:val="222222"/>
          <w:sz w:val="16"/>
          <w:szCs w:val="16"/>
          <w:shd w:val="clear" w:color="auto" w:fill="FFFFFF"/>
        </w:rPr>
        <w:t xml:space="preserve">Huang, </w:t>
      </w:r>
      <w:r w:rsidR="004368CD">
        <w:rPr>
          <w:color w:val="222222"/>
          <w:sz w:val="16"/>
          <w:szCs w:val="16"/>
          <w:shd w:val="clear" w:color="auto" w:fill="FFFFFF"/>
        </w:rPr>
        <w:t>“</w:t>
      </w:r>
      <w:r w:rsidR="00510E76" w:rsidRPr="00510E76">
        <w:rPr>
          <w:color w:val="222222"/>
          <w:sz w:val="16"/>
          <w:szCs w:val="16"/>
          <w:shd w:val="clear" w:color="auto" w:fill="FFFFFF"/>
        </w:rPr>
        <w:t>Traffic flow prediction model based on deep belief network and genetic algorithm</w:t>
      </w:r>
      <w:r w:rsidR="004368CD">
        <w:rPr>
          <w:color w:val="222222"/>
          <w:sz w:val="16"/>
          <w:szCs w:val="16"/>
          <w:shd w:val="clear" w:color="auto" w:fill="FFFFFF"/>
        </w:rPr>
        <w:t>,”</w:t>
      </w:r>
      <w:r w:rsidR="00510E76" w:rsidRPr="00510E76">
        <w:rPr>
          <w:color w:val="222222"/>
          <w:sz w:val="16"/>
          <w:szCs w:val="16"/>
          <w:shd w:val="clear" w:color="auto" w:fill="FFFFFF"/>
        </w:rPr>
        <w:t> IET Intelligent Transport Systems, </w:t>
      </w:r>
      <w:r w:rsidR="004368CD">
        <w:rPr>
          <w:color w:val="222222"/>
          <w:sz w:val="16"/>
          <w:szCs w:val="16"/>
          <w:shd w:val="clear" w:color="auto" w:fill="FFFFFF"/>
        </w:rPr>
        <w:t xml:space="preserve">vol. </w:t>
      </w:r>
      <w:r w:rsidR="00510E76" w:rsidRPr="00510E76">
        <w:rPr>
          <w:color w:val="222222"/>
          <w:sz w:val="16"/>
          <w:szCs w:val="16"/>
          <w:shd w:val="clear" w:color="auto" w:fill="FFFFFF"/>
        </w:rPr>
        <w:t xml:space="preserve">12, </w:t>
      </w:r>
      <w:r w:rsidR="00B82CA7">
        <w:rPr>
          <w:color w:val="222222"/>
          <w:sz w:val="16"/>
          <w:szCs w:val="16"/>
          <w:shd w:val="clear" w:color="auto" w:fill="FFFFFF"/>
        </w:rPr>
        <w:t xml:space="preserve">pp. </w:t>
      </w:r>
      <w:r w:rsidR="00510E76" w:rsidRPr="00510E76">
        <w:rPr>
          <w:color w:val="222222"/>
          <w:sz w:val="16"/>
          <w:szCs w:val="16"/>
          <w:shd w:val="clear" w:color="auto" w:fill="FFFFFF"/>
        </w:rPr>
        <w:t>533-541</w:t>
      </w:r>
      <w:r w:rsidR="00B82CA7">
        <w:rPr>
          <w:color w:val="222222"/>
          <w:sz w:val="16"/>
          <w:szCs w:val="16"/>
          <w:shd w:val="clear" w:color="auto" w:fill="FFFFFF"/>
        </w:rPr>
        <w:t>, 2018.</w:t>
      </w:r>
    </w:p>
    <w:p w14:paraId="7E4684BE" w14:textId="58F470E5" w:rsidR="00510E76" w:rsidRDefault="00510E76" w:rsidP="003F5A74">
      <w:pPr>
        <w:jc w:val="both"/>
        <w:rPr>
          <w:color w:val="222222"/>
          <w:sz w:val="16"/>
          <w:szCs w:val="16"/>
          <w:shd w:val="clear" w:color="auto" w:fill="FFFFFF"/>
        </w:rPr>
      </w:pPr>
      <w:r>
        <w:rPr>
          <w:color w:val="222222"/>
          <w:sz w:val="16"/>
          <w:szCs w:val="16"/>
          <w:shd w:val="clear" w:color="auto" w:fill="FFFFFF"/>
        </w:rPr>
        <w:t xml:space="preserve">[16]    </w:t>
      </w:r>
      <w:r w:rsidR="004368CD">
        <w:rPr>
          <w:color w:val="222222"/>
          <w:sz w:val="16"/>
          <w:szCs w:val="16"/>
          <w:shd w:val="clear" w:color="auto" w:fill="FFFFFF"/>
        </w:rPr>
        <w:t xml:space="preserve">Z., </w:t>
      </w:r>
      <w:r w:rsidRPr="00510E76">
        <w:rPr>
          <w:color w:val="222222"/>
          <w:sz w:val="16"/>
          <w:szCs w:val="16"/>
          <w:shd w:val="clear" w:color="auto" w:fill="FFFFFF"/>
        </w:rPr>
        <w:t xml:space="preserve">Cui, </w:t>
      </w:r>
      <w:r w:rsidR="004368CD">
        <w:rPr>
          <w:color w:val="222222"/>
          <w:sz w:val="16"/>
          <w:szCs w:val="16"/>
          <w:shd w:val="clear" w:color="auto" w:fill="FFFFFF"/>
        </w:rPr>
        <w:t xml:space="preserve">B., </w:t>
      </w:r>
      <w:r w:rsidRPr="00510E76">
        <w:rPr>
          <w:color w:val="222222"/>
          <w:sz w:val="16"/>
          <w:szCs w:val="16"/>
          <w:shd w:val="clear" w:color="auto" w:fill="FFFFFF"/>
        </w:rPr>
        <w:t xml:space="preserve">Huang, </w:t>
      </w:r>
      <w:r w:rsidR="004368CD">
        <w:rPr>
          <w:color w:val="222222"/>
          <w:sz w:val="16"/>
          <w:szCs w:val="16"/>
          <w:shd w:val="clear" w:color="auto" w:fill="FFFFFF"/>
        </w:rPr>
        <w:t xml:space="preserve">H., </w:t>
      </w:r>
      <w:r w:rsidRPr="00510E76">
        <w:rPr>
          <w:color w:val="222222"/>
          <w:sz w:val="16"/>
          <w:szCs w:val="16"/>
          <w:shd w:val="clear" w:color="auto" w:fill="FFFFFF"/>
        </w:rPr>
        <w:t xml:space="preserve">Dou, </w:t>
      </w:r>
      <w:r w:rsidR="004368CD">
        <w:rPr>
          <w:color w:val="222222"/>
          <w:sz w:val="16"/>
          <w:szCs w:val="16"/>
          <w:shd w:val="clear" w:color="auto" w:fill="FFFFFF"/>
        </w:rPr>
        <w:t xml:space="preserve">G., </w:t>
      </w:r>
      <w:r w:rsidRPr="00510E76">
        <w:rPr>
          <w:color w:val="222222"/>
          <w:sz w:val="16"/>
          <w:szCs w:val="16"/>
          <w:shd w:val="clear" w:color="auto" w:fill="FFFFFF"/>
        </w:rPr>
        <w:t xml:space="preserve">Tan, </w:t>
      </w:r>
      <w:r w:rsidR="004368CD">
        <w:rPr>
          <w:color w:val="222222"/>
          <w:sz w:val="16"/>
          <w:szCs w:val="16"/>
          <w:shd w:val="clear" w:color="auto" w:fill="FFFFFF"/>
        </w:rPr>
        <w:t xml:space="preserve">S., </w:t>
      </w:r>
      <w:r w:rsidRPr="00510E76">
        <w:rPr>
          <w:color w:val="222222"/>
          <w:sz w:val="16"/>
          <w:szCs w:val="16"/>
          <w:shd w:val="clear" w:color="auto" w:fill="FFFFFF"/>
        </w:rPr>
        <w:t xml:space="preserve">Zheng, </w:t>
      </w:r>
      <w:r w:rsidR="00B82CA7">
        <w:rPr>
          <w:color w:val="222222"/>
          <w:sz w:val="16"/>
          <w:szCs w:val="16"/>
          <w:shd w:val="clear" w:color="auto" w:fill="FFFFFF"/>
        </w:rPr>
        <w:t>and</w:t>
      </w:r>
      <w:r w:rsidRPr="00510E76">
        <w:rPr>
          <w:color w:val="222222"/>
          <w:sz w:val="16"/>
          <w:szCs w:val="16"/>
          <w:shd w:val="clear" w:color="auto" w:fill="FFFFFF"/>
        </w:rPr>
        <w:t xml:space="preserve"> </w:t>
      </w:r>
      <w:r w:rsidR="004368CD">
        <w:rPr>
          <w:color w:val="222222"/>
          <w:sz w:val="16"/>
          <w:szCs w:val="16"/>
          <w:shd w:val="clear" w:color="auto" w:fill="FFFFFF"/>
        </w:rPr>
        <w:t xml:space="preserve">T., </w:t>
      </w:r>
      <w:r w:rsidRPr="00510E76">
        <w:rPr>
          <w:color w:val="222222"/>
          <w:sz w:val="16"/>
          <w:szCs w:val="16"/>
          <w:shd w:val="clear" w:color="auto" w:fill="FFFFFF"/>
        </w:rPr>
        <w:t xml:space="preserve">Zhou, </w:t>
      </w:r>
      <w:r w:rsidR="004368CD">
        <w:rPr>
          <w:color w:val="222222"/>
          <w:sz w:val="16"/>
          <w:szCs w:val="16"/>
          <w:shd w:val="clear" w:color="auto" w:fill="FFFFFF"/>
        </w:rPr>
        <w:t>“</w:t>
      </w:r>
      <w:r w:rsidRPr="00510E76">
        <w:rPr>
          <w:color w:val="222222"/>
          <w:sz w:val="16"/>
          <w:szCs w:val="16"/>
          <w:shd w:val="clear" w:color="auto" w:fill="FFFFFF"/>
        </w:rPr>
        <w:t>GSA‐ELM: A hybrid learning model for short‐term traffic flow forecasting</w:t>
      </w:r>
      <w:r w:rsidR="004368CD">
        <w:rPr>
          <w:color w:val="222222"/>
          <w:sz w:val="16"/>
          <w:szCs w:val="16"/>
          <w:shd w:val="clear" w:color="auto" w:fill="FFFFFF"/>
        </w:rPr>
        <w:t>,”</w:t>
      </w:r>
      <w:r w:rsidRPr="00510E76">
        <w:rPr>
          <w:color w:val="222222"/>
          <w:sz w:val="16"/>
          <w:szCs w:val="16"/>
          <w:shd w:val="clear" w:color="auto" w:fill="FFFFFF"/>
        </w:rPr>
        <w:t> IET Intelligent Transport Systems, </w:t>
      </w:r>
      <w:r w:rsidR="004368CD">
        <w:rPr>
          <w:color w:val="222222"/>
          <w:sz w:val="16"/>
          <w:szCs w:val="16"/>
          <w:shd w:val="clear" w:color="auto" w:fill="FFFFFF"/>
        </w:rPr>
        <w:t xml:space="preserve">vol. </w:t>
      </w:r>
      <w:r w:rsidRPr="00510E76">
        <w:rPr>
          <w:color w:val="222222"/>
          <w:sz w:val="16"/>
          <w:szCs w:val="16"/>
          <w:shd w:val="clear" w:color="auto" w:fill="FFFFFF"/>
        </w:rPr>
        <w:t xml:space="preserve">16, </w:t>
      </w:r>
      <w:r w:rsidR="00B82CA7">
        <w:rPr>
          <w:color w:val="222222"/>
          <w:sz w:val="16"/>
          <w:szCs w:val="16"/>
          <w:shd w:val="clear" w:color="auto" w:fill="FFFFFF"/>
        </w:rPr>
        <w:t xml:space="preserve">pp. </w:t>
      </w:r>
      <w:r w:rsidRPr="00510E76">
        <w:rPr>
          <w:color w:val="222222"/>
          <w:sz w:val="16"/>
          <w:szCs w:val="16"/>
          <w:shd w:val="clear" w:color="auto" w:fill="FFFFFF"/>
        </w:rPr>
        <w:t>41-52</w:t>
      </w:r>
      <w:r w:rsidR="00B82CA7">
        <w:rPr>
          <w:color w:val="222222"/>
          <w:sz w:val="16"/>
          <w:szCs w:val="16"/>
          <w:shd w:val="clear" w:color="auto" w:fill="FFFFFF"/>
        </w:rPr>
        <w:t>, 2022.</w:t>
      </w:r>
    </w:p>
    <w:p w14:paraId="0341E3CC" w14:textId="34C048D1" w:rsidR="00880A23" w:rsidRDefault="00880A23" w:rsidP="003F5A74">
      <w:pPr>
        <w:jc w:val="both"/>
        <w:rPr>
          <w:color w:val="222222"/>
          <w:sz w:val="16"/>
          <w:szCs w:val="16"/>
          <w:shd w:val="clear" w:color="auto" w:fill="FFFFFF"/>
        </w:rPr>
      </w:pPr>
      <w:r>
        <w:rPr>
          <w:color w:val="222222"/>
          <w:sz w:val="16"/>
          <w:szCs w:val="16"/>
          <w:shd w:val="clear" w:color="auto" w:fill="FFFFFF"/>
        </w:rPr>
        <w:t xml:space="preserve">[17]   </w:t>
      </w:r>
      <w:r w:rsidR="004368CD">
        <w:rPr>
          <w:color w:val="222222"/>
          <w:sz w:val="16"/>
          <w:szCs w:val="16"/>
          <w:shd w:val="clear" w:color="auto" w:fill="FFFFFF"/>
        </w:rPr>
        <w:t xml:space="preserve">P., </w:t>
      </w:r>
      <w:r w:rsidRPr="00880A23">
        <w:rPr>
          <w:color w:val="222222"/>
          <w:sz w:val="16"/>
          <w:szCs w:val="16"/>
          <w:shd w:val="clear" w:color="auto" w:fill="FFFFFF"/>
        </w:rPr>
        <w:t xml:space="preserve">Redhu, </w:t>
      </w:r>
      <w:r w:rsidR="00B82CA7">
        <w:rPr>
          <w:color w:val="222222"/>
          <w:sz w:val="16"/>
          <w:szCs w:val="16"/>
          <w:shd w:val="clear" w:color="auto" w:fill="FFFFFF"/>
        </w:rPr>
        <w:t>and</w:t>
      </w:r>
      <w:r w:rsidRPr="00880A23">
        <w:rPr>
          <w:color w:val="222222"/>
          <w:sz w:val="16"/>
          <w:szCs w:val="16"/>
          <w:shd w:val="clear" w:color="auto" w:fill="FFFFFF"/>
        </w:rPr>
        <w:t xml:space="preserve"> </w:t>
      </w:r>
      <w:r w:rsidR="004368CD">
        <w:rPr>
          <w:color w:val="222222"/>
          <w:sz w:val="16"/>
          <w:szCs w:val="16"/>
          <w:shd w:val="clear" w:color="auto" w:fill="FFFFFF"/>
        </w:rPr>
        <w:t xml:space="preserve">K., </w:t>
      </w:r>
      <w:r w:rsidRPr="00880A23">
        <w:rPr>
          <w:color w:val="222222"/>
          <w:sz w:val="16"/>
          <w:szCs w:val="16"/>
          <w:shd w:val="clear" w:color="auto" w:fill="FFFFFF"/>
        </w:rPr>
        <w:t xml:space="preserve">Kumar, </w:t>
      </w:r>
      <w:r w:rsidR="004368CD">
        <w:rPr>
          <w:color w:val="222222"/>
          <w:sz w:val="16"/>
          <w:szCs w:val="16"/>
          <w:shd w:val="clear" w:color="auto" w:fill="FFFFFF"/>
        </w:rPr>
        <w:t>“</w:t>
      </w:r>
      <w:r w:rsidRPr="00880A23">
        <w:rPr>
          <w:color w:val="222222"/>
          <w:sz w:val="16"/>
          <w:szCs w:val="16"/>
          <w:shd w:val="clear" w:color="auto" w:fill="FFFFFF"/>
        </w:rPr>
        <w:t>Short-term traffic flow prediction based on optimized deep learning neural network: PSO-Bi-LSTM</w:t>
      </w:r>
      <w:r w:rsidR="004368CD">
        <w:rPr>
          <w:color w:val="222222"/>
          <w:sz w:val="16"/>
          <w:szCs w:val="16"/>
          <w:shd w:val="clear" w:color="auto" w:fill="FFFFFF"/>
        </w:rPr>
        <w:t>,”</w:t>
      </w:r>
      <w:r w:rsidRPr="00880A23">
        <w:rPr>
          <w:color w:val="222222"/>
          <w:sz w:val="16"/>
          <w:szCs w:val="16"/>
          <w:shd w:val="clear" w:color="auto" w:fill="FFFFFF"/>
        </w:rPr>
        <w:t xml:space="preserve"> Physica A: Statistical Mechanics and its Applications, </w:t>
      </w:r>
      <w:r w:rsidR="00B82CA7">
        <w:rPr>
          <w:color w:val="222222"/>
          <w:sz w:val="16"/>
          <w:szCs w:val="16"/>
          <w:shd w:val="clear" w:color="auto" w:fill="FFFFFF"/>
        </w:rPr>
        <w:t xml:space="preserve">pp. </w:t>
      </w:r>
      <w:r w:rsidRPr="00880A23">
        <w:rPr>
          <w:color w:val="222222"/>
          <w:sz w:val="16"/>
          <w:szCs w:val="16"/>
          <w:shd w:val="clear" w:color="auto" w:fill="FFFFFF"/>
        </w:rPr>
        <w:t>129001</w:t>
      </w:r>
      <w:r w:rsidR="00B82CA7">
        <w:rPr>
          <w:color w:val="222222"/>
          <w:sz w:val="16"/>
          <w:szCs w:val="16"/>
          <w:shd w:val="clear" w:color="auto" w:fill="FFFFFF"/>
        </w:rPr>
        <w:t>, 2023.</w:t>
      </w:r>
    </w:p>
    <w:p w14:paraId="19202F73" w14:textId="45C48160" w:rsidR="00DD0D7D" w:rsidRDefault="00DD0D7D" w:rsidP="003F5A74">
      <w:pPr>
        <w:jc w:val="both"/>
        <w:rPr>
          <w:color w:val="222222"/>
          <w:sz w:val="16"/>
          <w:szCs w:val="16"/>
          <w:shd w:val="clear" w:color="auto" w:fill="FFFFFF"/>
        </w:rPr>
      </w:pPr>
      <w:r>
        <w:rPr>
          <w:color w:val="222222"/>
          <w:sz w:val="16"/>
          <w:szCs w:val="16"/>
          <w:shd w:val="clear" w:color="auto" w:fill="FFFFFF"/>
        </w:rPr>
        <w:t>[18</w:t>
      </w:r>
      <w:proofErr w:type="gramStart"/>
      <w:r>
        <w:rPr>
          <w:color w:val="222222"/>
          <w:sz w:val="16"/>
          <w:szCs w:val="16"/>
          <w:shd w:val="clear" w:color="auto" w:fill="FFFFFF"/>
        </w:rPr>
        <w:t xml:space="preserve">]  </w:t>
      </w:r>
      <w:r w:rsidR="004368CD">
        <w:rPr>
          <w:color w:val="222222"/>
          <w:sz w:val="16"/>
          <w:szCs w:val="16"/>
          <w:shd w:val="clear" w:color="auto" w:fill="FFFFFF"/>
        </w:rPr>
        <w:t>S.</w:t>
      </w:r>
      <w:proofErr w:type="gramEnd"/>
      <w:r w:rsidR="004368CD">
        <w:rPr>
          <w:color w:val="222222"/>
          <w:sz w:val="16"/>
          <w:szCs w:val="16"/>
          <w:shd w:val="clear" w:color="auto" w:fill="FFFFFF"/>
        </w:rPr>
        <w:t xml:space="preserve">, </w:t>
      </w:r>
      <w:r w:rsidRPr="00DD0D7D">
        <w:rPr>
          <w:color w:val="222222"/>
          <w:sz w:val="16"/>
          <w:szCs w:val="16"/>
          <w:shd w:val="clear" w:color="auto" w:fill="FFFFFF"/>
        </w:rPr>
        <w:t xml:space="preserve">Mirjalili, </w:t>
      </w:r>
      <w:r w:rsidR="00B82CA7">
        <w:rPr>
          <w:color w:val="222222"/>
          <w:sz w:val="16"/>
          <w:szCs w:val="16"/>
          <w:shd w:val="clear" w:color="auto" w:fill="FFFFFF"/>
        </w:rPr>
        <w:t>and</w:t>
      </w:r>
      <w:r w:rsidRPr="00DD0D7D">
        <w:rPr>
          <w:color w:val="222222"/>
          <w:sz w:val="16"/>
          <w:szCs w:val="16"/>
          <w:shd w:val="clear" w:color="auto" w:fill="FFFFFF"/>
        </w:rPr>
        <w:t xml:space="preserve"> </w:t>
      </w:r>
      <w:r w:rsidR="004368CD">
        <w:rPr>
          <w:color w:val="222222"/>
          <w:sz w:val="16"/>
          <w:szCs w:val="16"/>
          <w:shd w:val="clear" w:color="auto" w:fill="FFFFFF"/>
        </w:rPr>
        <w:t xml:space="preserve">A. H., </w:t>
      </w:r>
      <w:r w:rsidRPr="00DD0D7D">
        <w:rPr>
          <w:color w:val="222222"/>
          <w:sz w:val="16"/>
          <w:szCs w:val="16"/>
          <w:shd w:val="clear" w:color="auto" w:fill="FFFFFF"/>
        </w:rPr>
        <w:t xml:space="preserve">Gandomi, </w:t>
      </w:r>
      <w:r w:rsidR="004368CD">
        <w:rPr>
          <w:color w:val="222222"/>
          <w:sz w:val="16"/>
          <w:szCs w:val="16"/>
          <w:shd w:val="clear" w:color="auto" w:fill="FFFFFF"/>
        </w:rPr>
        <w:t>“</w:t>
      </w:r>
      <w:r w:rsidRPr="00DD0D7D">
        <w:rPr>
          <w:color w:val="222222"/>
          <w:sz w:val="16"/>
          <w:szCs w:val="16"/>
          <w:shd w:val="clear" w:color="auto" w:fill="FFFFFF"/>
        </w:rPr>
        <w:t>Chaotic gravitational constants for the gravitational search algorithm</w:t>
      </w:r>
      <w:r w:rsidR="004368CD">
        <w:rPr>
          <w:color w:val="222222"/>
          <w:sz w:val="16"/>
          <w:szCs w:val="16"/>
          <w:shd w:val="clear" w:color="auto" w:fill="FFFFFF"/>
        </w:rPr>
        <w:t>,”</w:t>
      </w:r>
      <w:r w:rsidRPr="00DD0D7D">
        <w:rPr>
          <w:color w:val="222222"/>
          <w:sz w:val="16"/>
          <w:szCs w:val="16"/>
          <w:shd w:val="clear" w:color="auto" w:fill="FFFFFF"/>
        </w:rPr>
        <w:t> Applied soft computing, </w:t>
      </w:r>
      <w:r w:rsidR="004368CD">
        <w:rPr>
          <w:color w:val="222222"/>
          <w:sz w:val="16"/>
          <w:szCs w:val="16"/>
          <w:shd w:val="clear" w:color="auto" w:fill="FFFFFF"/>
        </w:rPr>
        <w:t xml:space="preserve">vol. </w:t>
      </w:r>
      <w:r w:rsidRPr="00DD0D7D">
        <w:rPr>
          <w:color w:val="222222"/>
          <w:sz w:val="16"/>
          <w:szCs w:val="16"/>
          <w:shd w:val="clear" w:color="auto" w:fill="FFFFFF"/>
        </w:rPr>
        <w:t xml:space="preserve">53, </w:t>
      </w:r>
      <w:r w:rsidR="00B82CA7">
        <w:rPr>
          <w:color w:val="222222"/>
          <w:sz w:val="16"/>
          <w:szCs w:val="16"/>
          <w:shd w:val="clear" w:color="auto" w:fill="FFFFFF"/>
        </w:rPr>
        <w:t xml:space="preserve">pp. </w:t>
      </w:r>
      <w:r w:rsidRPr="00DD0D7D">
        <w:rPr>
          <w:color w:val="222222"/>
          <w:sz w:val="16"/>
          <w:szCs w:val="16"/>
          <w:shd w:val="clear" w:color="auto" w:fill="FFFFFF"/>
        </w:rPr>
        <w:t>407-419</w:t>
      </w:r>
      <w:r w:rsidR="00B82CA7">
        <w:rPr>
          <w:color w:val="222222"/>
          <w:sz w:val="16"/>
          <w:szCs w:val="16"/>
          <w:shd w:val="clear" w:color="auto" w:fill="FFFFFF"/>
        </w:rPr>
        <w:t>, 2017.</w:t>
      </w:r>
    </w:p>
    <w:p w14:paraId="023476E8" w14:textId="7A5DC16C" w:rsidR="00DD0D7D" w:rsidRDefault="00DD0D7D" w:rsidP="003F5A74">
      <w:pPr>
        <w:jc w:val="both"/>
        <w:rPr>
          <w:color w:val="222222"/>
          <w:sz w:val="16"/>
          <w:szCs w:val="16"/>
          <w:shd w:val="clear" w:color="auto" w:fill="FFFFFF"/>
        </w:rPr>
      </w:pPr>
      <w:r>
        <w:rPr>
          <w:color w:val="222222"/>
          <w:sz w:val="16"/>
          <w:szCs w:val="16"/>
          <w:shd w:val="clear" w:color="auto" w:fill="FFFFFF"/>
        </w:rPr>
        <w:t>[19</w:t>
      </w:r>
      <w:proofErr w:type="gramStart"/>
      <w:r>
        <w:rPr>
          <w:color w:val="222222"/>
          <w:sz w:val="16"/>
          <w:szCs w:val="16"/>
          <w:shd w:val="clear" w:color="auto" w:fill="FFFFFF"/>
        </w:rPr>
        <w:t xml:space="preserve">]  </w:t>
      </w:r>
      <w:r w:rsidR="004368CD">
        <w:rPr>
          <w:color w:val="222222"/>
          <w:sz w:val="16"/>
          <w:szCs w:val="16"/>
          <w:shd w:val="clear" w:color="auto" w:fill="FFFFFF"/>
        </w:rPr>
        <w:t>J.</w:t>
      </w:r>
      <w:proofErr w:type="gramEnd"/>
      <w:r w:rsidR="004368CD">
        <w:rPr>
          <w:color w:val="222222"/>
          <w:sz w:val="16"/>
          <w:szCs w:val="16"/>
          <w:shd w:val="clear" w:color="auto" w:fill="FFFFFF"/>
        </w:rPr>
        <w:t xml:space="preserve">, </w:t>
      </w:r>
      <w:r w:rsidRPr="00DD0D7D">
        <w:rPr>
          <w:color w:val="222222"/>
          <w:sz w:val="16"/>
          <w:szCs w:val="16"/>
          <w:shd w:val="clear" w:color="auto" w:fill="FFFFFF"/>
        </w:rPr>
        <w:t xml:space="preserve">Ji, </w:t>
      </w:r>
      <w:r w:rsidR="004368CD">
        <w:rPr>
          <w:color w:val="222222"/>
          <w:sz w:val="16"/>
          <w:szCs w:val="16"/>
          <w:shd w:val="clear" w:color="auto" w:fill="FFFFFF"/>
        </w:rPr>
        <w:t xml:space="preserve">S., </w:t>
      </w:r>
      <w:r w:rsidRPr="00DD0D7D">
        <w:rPr>
          <w:color w:val="222222"/>
          <w:sz w:val="16"/>
          <w:szCs w:val="16"/>
          <w:shd w:val="clear" w:color="auto" w:fill="FFFFFF"/>
        </w:rPr>
        <w:t xml:space="preserve">Gao, </w:t>
      </w:r>
      <w:r w:rsidR="004368CD">
        <w:rPr>
          <w:color w:val="222222"/>
          <w:sz w:val="16"/>
          <w:szCs w:val="16"/>
          <w:shd w:val="clear" w:color="auto" w:fill="FFFFFF"/>
        </w:rPr>
        <w:t xml:space="preserve">S., </w:t>
      </w:r>
      <w:r w:rsidRPr="00DD0D7D">
        <w:rPr>
          <w:color w:val="222222"/>
          <w:sz w:val="16"/>
          <w:szCs w:val="16"/>
          <w:shd w:val="clear" w:color="auto" w:fill="FFFFFF"/>
        </w:rPr>
        <w:t xml:space="preserve">Wang, </w:t>
      </w:r>
      <w:r w:rsidR="004368CD">
        <w:rPr>
          <w:color w:val="222222"/>
          <w:sz w:val="16"/>
          <w:szCs w:val="16"/>
          <w:shd w:val="clear" w:color="auto" w:fill="FFFFFF"/>
        </w:rPr>
        <w:t xml:space="preserve">Y., </w:t>
      </w:r>
      <w:r w:rsidRPr="00DD0D7D">
        <w:rPr>
          <w:color w:val="222222"/>
          <w:sz w:val="16"/>
          <w:szCs w:val="16"/>
          <w:shd w:val="clear" w:color="auto" w:fill="FFFFFF"/>
        </w:rPr>
        <w:t xml:space="preserve">Tang, </w:t>
      </w:r>
      <w:r w:rsidR="004368CD">
        <w:rPr>
          <w:color w:val="222222"/>
          <w:sz w:val="16"/>
          <w:szCs w:val="16"/>
          <w:shd w:val="clear" w:color="auto" w:fill="FFFFFF"/>
        </w:rPr>
        <w:t xml:space="preserve">H., </w:t>
      </w:r>
      <w:r w:rsidRPr="00DD0D7D">
        <w:rPr>
          <w:color w:val="222222"/>
          <w:sz w:val="16"/>
          <w:szCs w:val="16"/>
          <w:shd w:val="clear" w:color="auto" w:fill="FFFFFF"/>
        </w:rPr>
        <w:t xml:space="preserve">Yu, </w:t>
      </w:r>
      <w:r w:rsidR="00B82CA7">
        <w:rPr>
          <w:color w:val="222222"/>
          <w:sz w:val="16"/>
          <w:szCs w:val="16"/>
          <w:shd w:val="clear" w:color="auto" w:fill="FFFFFF"/>
        </w:rPr>
        <w:t>and</w:t>
      </w:r>
      <w:r w:rsidRPr="00DD0D7D">
        <w:rPr>
          <w:color w:val="222222"/>
          <w:sz w:val="16"/>
          <w:szCs w:val="16"/>
          <w:shd w:val="clear" w:color="auto" w:fill="FFFFFF"/>
        </w:rPr>
        <w:t xml:space="preserve"> </w:t>
      </w:r>
      <w:r w:rsidR="004368CD">
        <w:rPr>
          <w:color w:val="222222"/>
          <w:sz w:val="16"/>
          <w:szCs w:val="16"/>
          <w:shd w:val="clear" w:color="auto" w:fill="FFFFFF"/>
        </w:rPr>
        <w:t xml:space="preserve">Y., </w:t>
      </w:r>
      <w:r w:rsidRPr="00DD0D7D">
        <w:rPr>
          <w:color w:val="222222"/>
          <w:sz w:val="16"/>
          <w:szCs w:val="16"/>
          <w:shd w:val="clear" w:color="auto" w:fill="FFFFFF"/>
        </w:rPr>
        <w:t xml:space="preserve">Todo, </w:t>
      </w:r>
      <w:r w:rsidR="004368CD">
        <w:rPr>
          <w:color w:val="222222"/>
          <w:sz w:val="16"/>
          <w:szCs w:val="16"/>
          <w:shd w:val="clear" w:color="auto" w:fill="FFFFFF"/>
        </w:rPr>
        <w:t>“</w:t>
      </w:r>
      <w:r w:rsidRPr="00DD0D7D">
        <w:rPr>
          <w:color w:val="222222"/>
          <w:sz w:val="16"/>
          <w:szCs w:val="16"/>
          <w:shd w:val="clear" w:color="auto" w:fill="FFFFFF"/>
        </w:rPr>
        <w:t>Self-adaptive gravitational search algorithm with a modified chaotic local search</w:t>
      </w:r>
      <w:r w:rsidR="004368CD">
        <w:rPr>
          <w:color w:val="222222"/>
          <w:sz w:val="16"/>
          <w:szCs w:val="16"/>
          <w:shd w:val="clear" w:color="auto" w:fill="FFFFFF"/>
        </w:rPr>
        <w:t>,”</w:t>
      </w:r>
      <w:r w:rsidRPr="00DD0D7D">
        <w:rPr>
          <w:color w:val="222222"/>
          <w:sz w:val="16"/>
          <w:szCs w:val="16"/>
          <w:shd w:val="clear" w:color="auto" w:fill="FFFFFF"/>
        </w:rPr>
        <w:t> I</w:t>
      </w:r>
      <w:r w:rsidR="004368CD">
        <w:rPr>
          <w:color w:val="222222"/>
          <w:sz w:val="16"/>
          <w:szCs w:val="16"/>
          <w:shd w:val="clear" w:color="auto" w:fill="FFFFFF"/>
        </w:rPr>
        <w:t>EEE</w:t>
      </w:r>
      <w:r w:rsidRPr="00DD0D7D">
        <w:rPr>
          <w:color w:val="222222"/>
          <w:sz w:val="16"/>
          <w:szCs w:val="16"/>
          <w:shd w:val="clear" w:color="auto" w:fill="FFFFFF"/>
        </w:rPr>
        <w:t xml:space="preserve"> Access, </w:t>
      </w:r>
      <w:r w:rsidR="004368CD">
        <w:rPr>
          <w:color w:val="222222"/>
          <w:sz w:val="16"/>
          <w:szCs w:val="16"/>
          <w:shd w:val="clear" w:color="auto" w:fill="FFFFFF"/>
        </w:rPr>
        <w:t xml:space="preserve">vol. </w:t>
      </w:r>
      <w:r w:rsidRPr="00DD0D7D">
        <w:rPr>
          <w:color w:val="222222"/>
          <w:sz w:val="16"/>
          <w:szCs w:val="16"/>
          <w:shd w:val="clear" w:color="auto" w:fill="FFFFFF"/>
        </w:rPr>
        <w:t xml:space="preserve">5, </w:t>
      </w:r>
      <w:r w:rsidR="00B82CA7">
        <w:rPr>
          <w:color w:val="222222"/>
          <w:sz w:val="16"/>
          <w:szCs w:val="16"/>
          <w:shd w:val="clear" w:color="auto" w:fill="FFFFFF"/>
        </w:rPr>
        <w:t xml:space="preserve">pp. </w:t>
      </w:r>
      <w:r w:rsidRPr="00DD0D7D">
        <w:rPr>
          <w:color w:val="222222"/>
          <w:sz w:val="16"/>
          <w:szCs w:val="16"/>
          <w:shd w:val="clear" w:color="auto" w:fill="FFFFFF"/>
        </w:rPr>
        <w:t>17881-17895</w:t>
      </w:r>
      <w:r w:rsidR="00B82CA7">
        <w:rPr>
          <w:color w:val="222222"/>
          <w:sz w:val="16"/>
          <w:szCs w:val="16"/>
          <w:shd w:val="clear" w:color="auto" w:fill="FFFFFF"/>
        </w:rPr>
        <w:t>, 2017.</w:t>
      </w:r>
    </w:p>
    <w:p w14:paraId="4A97830F" w14:textId="5731A6DE" w:rsidR="00DD0D7D" w:rsidRDefault="00DD0D7D" w:rsidP="003F5A74">
      <w:pPr>
        <w:jc w:val="both"/>
        <w:rPr>
          <w:color w:val="222222"/>
          <w:sz w:val="16"/>
          <w:szCs w:val="16"/>
          <w:shd w:val="clear" w:color="auto" w:fill="FFFFFF"/>
        </w:rPr>
      </w:pPr>
      <w:r>
        <w:rPr>
          <w:color w:val="222222"/>
          <w:sz w:val="16"/>
          <w:szCs w:val="16"/>
          <w:shd w:val="clear" w:color="auto" w:fill="FFFFFF"/>
        </w:rPr>
        <w:t>[20</w:t>
      </w:r>
      <w:proofErr w:type="gramStart"/>
      <w:r>
        <w:rPr>
          <w:color w:val="222222"/>
          <w:sz w:val="16"/>
          <w:szCs w:val="16"/>
          <w:shd w:val="clear" w:color="auto" w:fill="FFFFFF"/>
        </w:rPr>
        <w:t xml:space="preserve">] </w:t>
      </w:r>
      <w:r w:rsidR="00271AC5">
        <w:rPr>
          <w:color w:val="222222"/>
          <w:sz w:val="16"/>
          <w:szCs w:val="16"/>
          <w:shd w:val="clear" w:color="auto" w:fill="FFFFFF"/>
        </w:rPr>
        <w:t xml:space="preserve"> </w:t>
      </w:r>
      <w:r w:rsidR="004368CD">
        <w:rPr>
          <w:color w:val="222222"/>
          <w:sz w:val="16"/>
          <w:szCs w:val="16"/>
          <w:shd w:val="clear" w:color="auto" w:fill="FFFFFF"/>
        </w:rPr>
        <w:t>E.</w:t>
      </w:r>
      <w:proofErr w:type="gramEnd"/>
      <w:r w:rsidR="004368CD">
        <w:rPr>
          <w:color w:val="222222"/>
          <w:sz w:val="16"/>
          <w:szCs w:val="16"/>
          <w:shd w:val="clear" w:color="auto" w:fill="FFFFFF"/>
        </w:rPr>
        <w:t xml:space="preserve">, </w:t>
      </w:r>
      <w:r w:rsidR="00271AC5" w:rsidRPr="00271AC5">
        <w:rPr>
          <w:color w:val="222222"/>
          <w:sz w:val="16"/>
          <w:szCs w:val="16"/>
          <w:shd w:val="clear" w:color="auto" w:fill="FFFFFF"/>
        </w:rPr>
        <w:t xml:space="preserve">Rashedi, </w:t>
      </w:r>
      <w:r w:rsidR="004368CD">
        <w:rPr>
          <w:color w:val="222222"/>
          <w:sz w:val="16"/>
          <w:szCs w:val="16"/>
          <w:shd w:val="clear" w:color="auto" w:fill="FFFFFF"/>
        </w:rPr>
        <w:t xml:space="preserve">H., </w:t>
      </w:r>
      <w:r w:rsidR="00271AC5" w:rsidRPr="00271AC5">
        <w:rPr>
          <w:color w:val="222222"/>
          <w:sz w:val="16"/>
          <w:szCs w:val="16"/>
          <w:shd w:val="clear" w:color="auto" w:fill="FFFFFF"/>
        </w:rPr>
        <w:t xml:space="preserve">Nezamabadi-Pour, </w:t>
      </w:r>
      <w:r w:rsidR="00B82CA7">
        <w:rPr>
          <w:color w:val="222222"/>
          <w:sz w:val="16"/>
          <w:szCs w:val="16"/>
          <w:shd w:val="clear" w:color="auto" w:fill="FFFFFF"/>
        </w:rPr>
        <w:t>and</w:t>
      </w:r>
      <w:r w:rsidR="00271AC5" w:rsidRPr="00271AC5">
        <w:rPr>
          <w:color w:val="222222"/>
          <w:sz w:val="16"/>
          <w:szCs w:val="16"/>
          <w:shd w:val="clear" w:color="auto" w:fill="FFFFFF"/>
        </w:rPr>
        <w:t xml:space="preserve"> </w:t>
      </w:r>
      <w:r w:rsidR="004368CD">
        <w:rPr>
          <w:color w:val="222222"/>
          <w:sz w:val="16"/>
          <w:szCs w:val="16"/>
          <w:shd w:val="clear" w:color="auto" w:fill="FFFFFF"/>
        </w:rPr>
        <w:t xml:space="preserve">S., </w:t>
      </w:r>
      <w:r w:rsidR="00271AC5" w:rsidRPr="00271AC5">
        <w:rPr>
          <w:color w:val="222222"/>
          <w:sz w:val="16"/>
          <w:szCs w:val="16"/>
          <w:shd w:val="clear" w:color="auto" w:fill="FFFFFF"/>
        </w:rPr>
        <w:t xml:space="preserve">Saryazdi, </w:t>
      </w:r>
      <w:r w:rsidR="004368CD">
        <w:rPr>
          <w:color w:val="222222"/>
          <w:sz w:val="16"/>
          <w:szCs w:val="16"/>
          <w:shd w:val="clear" w:color="auto" w:fill="FFFFFF"/>
        </w:rPr>
        <w:t>“</w:t>
      </w:r>
      <w:r w:rsidR="00271AC5" w:rsidRPr="00271AC5">
        <w:rPr>
          <w:color w:val="222222"/>
          <w:sz w:val="16"/>
          <w:szCs w:val="16"/>
          <w:shd w:val="clear" w:color="auto" w:fill="FFFFFF"/>
        </w:rPr>
        <w:t>GSA: a gravitational search algorithm</w:t>
      </w:r>
      <w:r w:rsidR="004368CD">
        <w:rPr>
          <w:color w:val="222222"/>
          <w:sz w:val="16"/>
          <w:szCs w:val="16"/>
          <w:shd w:val="clear" w:color="auto" w:fill="FFFFFF"/>
        </w:rPr>
        <w:t>,”</w:t>
      </w:r>
      <w:r w:rsidR="00271AC5" w:rsidRPr="00271AC5">
        <w:rPr>
          <w:color w:val="222222"/>
          <w:sz w:val="16"/>
          <w:szCs w:val="16"/>
          <w:shd w:val="clear" w:color="auto" w:fill="FFFFFF"/>
        </w:rPr>
        <w:t> Information sciences, </w:t>
      </w:r>
      <w:r w:rsidR="004368CD">
        <w:rPr>
          <w:color w:val="222222"/>
          <w:sz w:val="16"/>
          <w:szCs w:val="16"/>
          <w:shd w:val="clear" w:color="auto" w:fill="FFFFFF"/>
        </w:rPr>
        <w:t xml:space="preserve">vol. </w:t>
      </w:r>
      <w:r w:rsidR="00271AC5" w:rsidRPr="00271AC5">
        <w:rPr>
          <w:color w:val="222222"/>
          <w:sz w:val="16"/>
          <w:szCs w:val="16"/>
          <w:shd w:val="clear" w:color="auto" w:fill="FFFFFF"/>
        </w:rPr>
        <w:t xml:space="preserve">179, </w:t>
      </w:r>
      <w:r w:rsidR="00B82CA7">
        <w:rPr>
          <w:color w:val="222222"/>
          <w:sz w:val="16"/>
          <w:szCs w:val="16"/>
          <w:shd w:val="clear" w:color="auto" w:fill="FFFFFF"/>
        </w:rPr>
        <w:t xml:space="preserve">pp. </w:t>
      </w:r>
      <w:r w:rsidR="00271AC5" w:rsidRPr="00271AC5">
        <w:rPr>
          <w:color w:val="222222"/>
          <w:sz w:val="16"/>
          <w:szCs w:val="16"/>
          <w:shd w:val="clear" w:color="auto" w:fill="FFFFFF"/>
        </w:rPr>
        <w:t>2232-2248</w:t>
      </w:r>
      <w:r w:rsidR="00B82CA7">
        <w:rPr>
          <w:color w:val="222222"/>
          <w:sz w:val="16"/>
          <w:szCs w:val="16"/>
          <w:shd w:val="clear" w:color="auto" w:fill="FFFFFF"/>
        </w:rPr>
        <w:t>, 2009.</w:t>
      </w:r>
    </w:p>
    <w:p w14:paraId="46C2B09F" w14:textId="1B969947" w:rsidR="00107EDA" w:rsidRDefault="00107EDA" w:rsidP="003F5A74">
      <w:pPr>
        <w:jc w:val="both"/>
        <w:rPr>
          <w:color w:val="222222"/>
          <w:sz w:val="16"/>
          <w:szCs w:val="16"/>
          <w:shd w:val="clear" w:color="auto" w:fill="FFFFFF"/>
        </w:rPr>
      </w:pPr>
      <w:r>
        <w:rPr>
          <w:color w:val="222222"/>
          <w:sz w:val="16"/>
          <w:szCs w:val="16"/>
          <w:shd w:val="clear" w:color="auto" w:fill="FFFFFF"/>
        </w:rPr>
        <w:t>[21</w:t>
      </w:r>
      <w:proofErr w:type="gramStart"/>
      <w:r>
        <w:rPr>
          <w:color w:val="222222"/>
          <w:sz w:val="16"/>
          <w:szCs w:val="16"/>
          <w:shd w:val="clear" w:color="auto" w:fill="FFFFFF"/>
        </w:rPr>
        <w:t xml:space="preserve">]  </w:t>
      </w:r>
      <w:r w:rsidR="004368CD">
        <w:rPr>
          <w:color w:val="222222"/>
          <w:sz w:val="16"/>
          <w:szCs w:val="16"/>
          <w:shd w:val="clear" w:color="auto" w:fill="FFFFFF"/>
        </w:rPr>
        <w:t>D.</w:t>
      </w:r>
      <w:proofErr w:type="gramEnd"/>
      <w:r w:rsidR="004368CD">
        <w:rPr>
          <w:color w:val="222222"/>
          <w:sz w:val="16"/>
          <w:szCs w:val="16"/>
          <w:shd w:val="clear" w:color="auto" w:fill="FFFFFF"/>
        </w:rPr>
        <w:t xml:space="preserve">, </w:t>
      </w:r>
      <w:r w:rsidRPr="00107EDA">
        <w:rPr>
          <w:color w:val="222222"/>
          <w:sz w:val="16"/>
          <w:szCs w:val="16"/>
          <w:shd w:val="clear" w:color="auto" w:fill="FFFFFF"/>
        </w:rPr>
        <w:t xml:space="preserve">Pelusi, </w:t>
      </w:r>
      <w:r w:rsidR="004368CD">
        <w:rPr>
          <w:color w:val="222222"/>
          <w:sz w:val="16"/>
          <w:szCs w:val="16"/>
          <w:shd w:val="clear" w:color="auto" w:fill="FFFFFF"/>
        </w:rPr>
        <w:t xml:space="preserve">R., </w:t>
      </w:r>
      <w:r w:rsidRPr="00107EDA">
        <w:rPr>
          <w:color w:val="222222"/>
          <w:sz w:val="16"/>
          <w:szCs w:val="16"/>
          <w:shd w:val="clear" w:color="auto" w:fill="FFFFFF"/>
        </w:rPr>
        <w:t xml:space="preserve">Mascella, </w:t>
      </w:r>
      <w:r w:rsidR="004368CD">
        <w:rPr>
          <w:color w:val="222222"/>
          <w:sz w:val="16"/>
          <w:szCs w:val="16"/>
          <w:shd w:val="clear" w:color="auto" w:fill="FFFFFF"/>
        </w:rPr>
        <w:t xml:space="preserve">L., </w:t>
      </w:r>
      <w:r w:rsidRPr="00107EDA">
        <w:rPr>
          <w:color w:val="222222"/>
          <w:sz w:val="16"/>
          <w:szCs w:val="16"/>
          <w:shd w:val="clear" w:color="auto" w:fill="FFFFFF"/>
        </w:rPr>
        <w:t xml:space="preserve">Tallini, </w:t>
      </w:r>
      <w:r w:rsidR="004368CD">
        <w:rPr>
          <w:color w:val="222222"/>
          <w:sz w:val="16"/>
          <w:szCs w:val="16"/>
          <w:shd w:val="clear" w:color="auto" w:fill="FFFFFF"/>
        </w:rPr>
        <w:t xml:space="preserve">J., </w:t>
      </w:r>
      <w:r w:rsidRPr="00107EDA">
        <w:rPr>
          <w:color w:val="222222"/>
          <w:sz w:val="16"/>
          <w:szCs w:val="16"/>
          <w:shd w:val="clear" w:color="auto" w:fill="FFFFFF"/>
        </w:rPr>
        <w:t xml:space="preserve">Nayak, </w:t>
      </w:r>
      <w:r w:rsidR="004368CD">
        <w:rPr>
          <w:color w:val="222222"/>
          <w:sz w:val="16"/>
          <w:szCs w:val="16"/>
          <w:shd w:val="clear" w:color="auto" w:fill="FFFFFF"/>
        </w:rPr>
        <w:t xml:space="preserve">B., </w:t>
      </w:r>
      <w:r w:rsidRPr="00107EDA">
        <w:rPr>
          <w:color w:val="222222"/>
          <w:sz w:val="16"/>
          <w:szCs w:val="16"/>
          <w:shd w:val="clear" w:color="auto" w:fill="FFFFFF"/>
        </w:rPr>
        <w:t xml:space="preserve">Naik, </w:t>
      </w:r>
      <w:r w:rsidR="00B82CA7">
        <w:rPr>
          <w:color w:val="222222"/>
          <w:sz w:val="16"/>
          <w:szCs w:val="16"/>
          <w:shd w:val="clear" w:color="auto" w:fill="FFFFFF"/>
        </w:rPr>
        <w:t>and</w:t>
      </w:r>
      <w:r w:rsidRPr="00107EDA">
        <w:rPr>
          <w:color w:val="222222"/>
          <w:sz w:val="16"/>
          <w:szCs w:val="16"/>
          <w:shd w:val="clear" w:color="auto" w:fill="FFFFFF"/>
        </w:rPr>
        <w:t xml:space="preserve"> </w:t>
      </w:r>
      <w:r w:rsidR="004368CD">
        <w:rPr>
          <w:color w:val="222222"/>
          <w:sz w:val="16"/>
          <w:szCs w:val="16"/>
          <w:shd w:val="clear" w:color="auto" w:fill="FFFFFF"/>
        </w:rPr>
        <w:t xml:space="preserve">Y., </w:t>
      </w:r>
      <w:r w:rsidRPr="00107EDA">
        <w:rPr>
          <w:color w:val="222222"/>
          <w:sz w:val="16"/>
          <w:szCs w:val="16"/>
          <w:shd w:val="clear" w:color="auto" w:fill="FFFFFF"/>
        </w:rPr>
        <w:t xml:space="preserve">Deng, </w:t>
      </w:r>
      <w:r w:rsidR="004368CD">
        <w:rPr>
          <w:color w:val="222222"/>
          <w:sz w:val="16"/>
          <w:szCs w:val="16"/>
          <w:shd w:val="clear" w:color="auto" w:fill="FFFFFF"/>
        </w:rPr>
        <w:t>“</w:t>
      </w:r>
      <w:r w:rsidRPr="00107EDA">
        <w:rPr>
          <w:color w:val="222222"/>
          <w:sz w:val="16"/>
          <w:szCs w:val="16"/>
          <w:shd w:val="clear" w:color="auto" w:fill="FFFFFF"/>
        </w:rPr>
        <w:t>Improving exploration and exploitation via a hyperbolic gravitational search algorithm</w:t>
      </w:r>
      <w:r w:rsidR="004368CD">
        <w:rPr>
          <w:color w:val="222222"/>
          <w:sz w:val="16"/>
          <w:szCs w:val="16"/>
          <w:shd w:val="clear" w:color="auto" w:fill="FFFFFF"/>
        </w:rPr>
        <w:t>”</w:t>
      </w:r>
      <w:r w:rsidRPr="00107EDA">
        <w:rPr>
          <w:color w:val="222222"/>
          <w:sz w:val="16"/>
          <w:szCs w:val="16"/>
          <w:shd w:val="clear" w:color="auto" w:fill="FFFFFF"/>
        </w:rPr>
        <w:t> Knowledge-Based Systems, </w:t>
      </w:r>
      <w:r w:rsidR="004368CD">
        <w:rPr>
          <w:color w:val="222222"/>
          <w:sz w:val="16"/>
          <w:szCs w:val="16"/>
          <w:shd w:val="clear" w:color="auto" w:fill="FFFFFF"/>
        </w:rPr>
        <w:t xml:space="preserve">vol. </w:t>
      </w:r>
      <w:r w:rsidRPr="00107EDA">
        <w:rPr>
          <w:color w:val="222222"/>
          <w:sz w:val="16"/>
          <w:szCs w:val="16"/>
          <w:shd w:val="clear" w:color="auto" w:fill="FFFFFF"/>
        </w:rPr>
        <w:t xml:space="preserve">193, </w:t>
      </w:r>
      <w:r w:rsidR="00B82CA7">
        <w:rPr>
          <w:color w:val="222222"/>
          <w:sz w:val="16"/>
          <w:szCs w:val="16"/>
          <w:shd w:val="clear" w:color="auto" w:fill="FFFFFF"/>
        </w:rPr>
        <w:t xml:space="preserve">pp. </w:t>
      </w:r>
      <w:r w:rsidRPr="00107EDA">
        <w:rPr>
          <w:color w:val="222222"/>
          <w:sz w:val="16"/>
          <w:szCs w:val="16"/>
          <w:shd w:val="clear" w:color="auto" w:fill="FFFFFF"/>
        </w:rPr>
        <w:t>105404</w:t>
      </w:r>
      <w:r w:rsidR="00B82CA7">
        <w:rPr>
          <w:color w:val="222222"/>
          <w:sz w:val="16"/>
          <w:szCs w:val="16"/>
          <w:shd w:val="clear" w:color="auto" w:fill="FFFFFF"/>
        </w:rPr>
        <w:t>, 2020.</w:t>
      </w:r>
    </w:p>
    <w:p w14:paraId="4D6ECF7A" w14:textId="29C02222" w:rsidR="001B4BB2" w:rsidRPr="001B4BB2" w:rsidRDefault="001B4BB2" w:rsidP="003F5A74">
      <w:pPr>
        <w:jc w:val="both"/>
        <w:rPr>
          <w:rFonts w:eastAsia="MS Mincho"/>
          <w:sz w:val="16"/>
          <w:szCs w:val="16"/>
        </w:rPr>
      </w:pPr>
      <w:r>
        <w:rPr>
          <w:color w:val="222222"/>
          <w:sz w:val="16"/>
          <w:szCs w:val="16"/>
          <w:shd w:val="clear" w:color="auto" w:fill="FFFFFF"/>
        </w:rPr>
        <w:t>[22</w:t>
      </w:r>
      <w:proofErr w:type="gramStart"/>
      <w:r>
        <w:rPr>
          <w:color w:val="222222"/>
          <w:sz w:val="16"/>
          <w:szCs w:val="16"/>
          <w:shd w:val="clear" w:color="auto" w:fill="FFFFFF"/>
        </w:rPr>
        <w:t xml:space="preserve">]  </w:t>
      </w:r>
      <w:r w:rsidR="004368CD">
        <w:rPr>
          <w:color w:val="222222"/>
          <w:sz w:val="16"/>
          <w:szCs w:val="16"/>
          <w:shd w:val="clear" w:color="auto" w:fill="FFFFFF"/>
        </w:rPr>
        <w:t>S.</w:t>
      </w:r>
      <w:proofErr w:type="gramEnd"/>
      <w:r w:rsidR="004368CD">
        <w:rPr>
          <w:color w:val="222222"/>
          <w:sz w:val="16"/>
          <w:szCs w:val="16"/>
          <w:shd w:val="clear" w:color="auto" w:fill="FFFFFF"/>
        </w:rPr>
        <w:t xml:space="preserve"> H., </w:t>
      </w:r>
      <w:r w:rsidRPr="001B4BB2">
        <w:rPr>
          <w:color w:val="222222"/>
          <w:sz w:val="16"/>
          <w:szCs w:val="16"/>
          <w:shd w:val="clear" w:color="auto" w:fill="FFFFFF"/>
        </w:rPr>
        <w:t>Kellert, </w:t>
      </w:r>
      <w:r w:rsidR="004368CD">
        <w:rPr>
          <w:color w:val="222222"/>
          <w:sz w:val="16"/>
          <w:szCs w:val="16"/>
          <w:shd w:val="clear" w:color="auto" w:fill="FFFFFF"/>
        </w:rPr>
        <w:t>“</w:t>
      </w:r>
      <w:r w:rsidRPr="001B4BB2">
        <w:rPr>
          <w:color w:val="222222"/>
          <w:sz w:val="16"/>
          <w:szCs w:val="16"/>
          <w:shd w:val="clear" w:color="auto" w:fill="FFFFFF"/>
        </w:rPr>
        <w:t>In the wake of chaos: Unpredictable order in dynamical systems</w:t>
      </w:r>
      <w:r w:rsidR="004368CD">
        <w:rPr>
          <w:color w:val="222222"/>
          <w:sz w:val="16"/>
          <w:szCs w:val="16"/>
          <w:shd w:val="clear" w:color="auto" w:fill="FFFFFF"/>
        </w:rPr>
        <w:t>”</w:t>
      </w:r>
      <w:r w:rsidRPr="001B4BB2">
        <w:rPr>
          <w:color w:val="222222"/>
          <w:sz w:val="16"/>
          <w:szCs w:val="16"/>
          <w:shd w:val="clear" w:color="auto" w:fill="FFFFFF"/>
        </w:rPr>
        <w:t xml:space="preserve"> University of Chicago </w:t>
      </w:r>
      <w:r>
        <w:rPr>
          <w:color w:val="222222"/>
          <w:sz w:val="16"/>
          <w:szCs w:val="16"/>
          <w:shd w:val="clear" w:color="auto" w:fill="FFFFFF"/>
        </w:rPr>
        <w:t>Press</w:t>
      </w:r>
      <w:r w:rsidR="00B82CA7">
        <w:rPr>
          <w:color w:val="222222"/>
          <w:sz w:val="16"/>
          <w:szCs w:val="16"/>
          <w:shd w:val="clear" w:color="auto" w:fill="FFFFFF"/>
        </w:rPr>
        <w:t>, 1993.</w:t>
      </w:r>
    </w:p>
    <w:p w14:paraId="062B7771" w14:textId="77777777" w:rsidR="000B5B2F" w:rsidRPr="000B5B2F" w:rsidRDefault="000B5B2F" w:rsidP="000B5B2F">
      <w:pPr>
        <w:rPr>
          <w:rFonts w:eastAsia="MS Mincho"/>
        </w:rPr>
      </w:pPr>
    </w:p>
    <w:p w14:paraId="4C91EB76" w14:textId="77777777" w:rsidR="000B5B2F" w:rsidRPr="000B5B2F" w:rsidRDefault="000B5B2F" w:rsidP="000B5B2F">
      <w:pPr>
        <w:rPr>
          <w:rFonts w:eastAsia="MS Mincho"/>
        </w:rPr>
      </w:pPr>
    </w:p>
    <w:p w14:paraId="1502FDAA" w14:textId="77777777" w:rsidR="000B5B2F" w:rsidRDefault="000B5B2F" w:rsidP="000B5B2F">
      <w:pPr>
        <w:rPr>
          <w:rFonts w:eastAsia="MS Mincho"/>
        </w:rPr>
      </w:pPr>
    </w:p>
    <w:p w14:paraId="2ECA1689"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bookmarkEnd w:id="0"/>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E5C61" w14:textId="77777777" w:rsidR="00B42820" w:rsidRDefault="00B42820" w:rsidP="001E64C4">
      <w:r>
        <w:separator/>
      </w:r>
    </w:p>
  </w:endnote>
  <w:endnote w:type="continuationSeparator" w:id="0">
    <w:p w14:paraId="483453D4" w14:textId="77777777" w:rsidR="00B42820" w:rsidRDefault="00B42820"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47119"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4C823" w14:textId="77777777" w:rsidR="00B42820" w:rsidRDefault="00B42820" w:rsidP="001E64C4">
      <w:r>
        <w:separator/>
      </w:r>
    </w:p>
  </w:footnote>
  <w:footnote w:type="continuationSeparator" w:id="0">
    <w:p w14:paraId="0BC83660" w14:textId="77777777" w:rsidR="00B42820" w:rsidRDefault="00B42820" w:rsidP="001E6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0C3E8A"/>
    <w:multiLevelType w:val="hybridMultilevel"/>
    <w:tmpl w:val="D1D099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1D03C5"/>
    <w:multiLevelType w:val="hybridMultilevel"/>
    <w:tmpl w:val="ACDE36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21533AA"/>
    <w:multiLevelType w:val="hybridMultilevel"/>
    <w:tmpl w:val="868E9E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259067746">
    <w:abstractNumId w:val="6"/>
  </w:num>
  <w:num w:numId="2" w16cid:durableId="1493374833">
    <w:abstractNumId w:val="10"/>
  </w:num>
  <w:num w:numId="3" w16cid:durableId="524754743">
    <w:abstractNumId w:val="5"/>
  </w:num>
  <w:num w:numId="4" w16cid:durableId="2021812543">
    <w:abstractNumId w:val="8"/>
  </w:num>
  <w:num w:numId="5" w16cid:durableId="936869659">
    <w:abstractNumId w:val="8"/>
  </w:num>
  <w:num w:numId="6" w16cid:durableId="1596983098">
    <w:abstractNumId w:val="8"/>
  </w:num>
  <w:num w:numId="7" w16cid:durableId="736978139">
    <w:abstractNumId w:val="8"/>
  </w:num>
  <w:num w:numId="8" w16cid:durableId="981613962">
    <w:abstractNumId w:val="9"/>
  </w:num>
  <w:num w:numId="9" w16cid:durableId="1813210660">
    <w:abstractNumId w:val="11"/>
  </w:num>
  <w:num w:numId="10" w16cid:durableId="943225419">
    <w:abstractNumId w:val="7"/>
  </w:num>
  <w:num w:numId="11" w16cid:durableId="1209605543">
    <w:abstractNumId w:val="3"/>
  </w:num>
  <w:num w:numId="12" w16cid:durableId="65496980">
    <w:abstractNumId w:val="12"/>
  </w:num>
  <w:num w:numId="13" w16cid:durableId="745372218">
    <w:abstractNumId w:val="0"/>
  </w:num>
  <w:num w:numId="14" w16cid:durableId="2109808301">
    <w:abstractNumId w:val="1"/>
  </w:num>
  <w:num w:numId="15" w16cid:durableId="838695471">
    <w:abstractNumId w:val="4"/>
  </w:num>
  <w:num w:numId="16" w16cid:durableId="5920065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10A9"/>
    <w:rsid w:val="00012DED"/>
    <w:rsid w:val="0001678F"/>
    <w:rsid w:val="000270AB"/>
    <w:rsid w:val="00036715"/>
    <w:rsid w:val="0004390D"/>
    <w:rsid w:val="00054473"/>
    <w:rsid w:val="00062063"/>
    <w:rsid w:val="00070FAB"/>
    <w:rsid w:val="00085362"/>
    <w:rsid w:val="000B4641"/>
    <w:rsid w:val="000B5B2F"/>
    <w:rsid w:val="000D5355"/>
    <w:rsid w:val="000D6BFA"/>
    <w:rsid w:val="000F3D31"/>
    <w:rsid w:val="000F456A"/>
    <w:rsid w:val="0010369E"/>
    <w:rsid w:val="001066D5"/>
    <w:rsid w:val="0010711E"/>
    <w:rsid w:val="00107EDA"/>
    <w:rsid w:val="00111098"/>
    <w:rsid w:val="00125E34"/>
    <w:rsid w:val="00127EDD"/>
    <w:rsid w:val="001614D1"/>
    <w:rsid w:val="001711D3"/>
    <w:rsid w:val="0018330F"/>
    <w:rsid w:val="00190D71"/>
    <w:rsid w:val="001A6B2F"/>
    <w:rsid w:val="001B4BB2"/>
    <w:rsid w:val="001D2353"/>
    <w:rsid w:val="001D3962"/>
    <w:rsid w:val="001D4508"/>
    <w:rsid w:val="001D63A0"/>
    <w:rsid w:val="001E48C1"/>
    <w:rsid w:val="001E64C4"/>
    <w:rsid w:val="001F14CF"/>
    <w:rsid w:val="002165A6"/>
    <w:rsid w:val="00221940"/>
    <w:rsid w:val="002317D7"/>
    <w:rsid w:val="00237505"/>
    <w:rsid w:val="00240391"/>
    <w:rsid w:val="00255F95"/>
    <w:rsid w:val="002709E0"/>
    <w:rsid w:val="00271AC5"/>
    <w:rsid w:val="0027621F"/>
    <w:rsid w:val="00276735"/>
    <w:rsid w:val="00280068"/>
    <w:rsid w:val="00284C20"/>
    <w:rsid w:val="002864A3"/>
    <w:rsid w:val="00292EF9"/>
    <w:rsid w:val="00296792"/>
    <w:rsid w:val="002B3B81"/>
    <w:rsid w:val="002C1EB7"/>
    <w:rsid w:val="002C70B6"/>
    <w:rsid w:val="002D0CD0"/>
    <w:rsid w:val="002D49CD"/>
    <w:rsid w:val="002E1666"/>
    <w:rsid w:val="002E17E9"/>
    <w:rsid w:val="0030325D"/>
    <w:rsid w:val="00306148"/>
    <w:rsid w:val="00326BEB"/>
    <w:rsid w:val="00345FC4"/>
    <w:rsid w:val="003635E3"/>
    <w:rsid w:val="00380EDE"/>
    <w:rsid w:val="00385B47"/>
    <w:rsid w:val="00390F41"/>
    <w:rsid w:val="003A47B5"/>
    <w:rsid w:val="003A59A6"/>
    <w:rsid w:val="003B02E2"/>
    <w:rsid w:val="003D3797"/>
    <w:rsid w:val="003E59B6"/>
    <w:rsid w:val="003F5A74"/>
    <w:rsid w:val="003F6546"/>
    <w:rsid w:val="00402841"/>
    <w:rsid w:val="00402C25"/>
    <w:rsid w:val="004059FE"/>
    <w:rsid w:val="004171C7"/>
    <w:rsid w:val="00426FA9"/>
    <w:rsid w:val="00430355"/>
    <w:rsid w:val="004368CD"/>
    <w:rsid w:val="004445B3"/>
    <w:rsid w:val="0044642D"/>
    <w:rsid w:val="004562BA"/>
    <w:rsid w:val="0046220E"/>
    <w:rsid w:val="00466548"/>
    <w:rsid w:val="00466DD7"/>
    <w:rsid w:val="00485303"/>
    <w:rsid w:val="004924C5"/>
    <w:rsid w:val="00492BFD"/>
    <w:rsid w:val="004B6D70"/>
    <w:rsid w:val="004C04C8"/>
    <w:rsid w:val="004C3DF5"/>
    <w:rsid w:val="004C4FB6"/>
    <w:rsid w:val="004C598C"/>
    <w:rsid w:val="004D33C3"/>
    <w:rsid w:val="004E0B04"/>
    <w:rsid w:val="004E3344"/>
    <w:rsid w:val="004E7372"/>
    <w:rsid w:val="004F4531"/>
    <w:rsid w:val="00500C47"/>
    <w:rsid w:val="00510E76"/>
    <w:rsid w:val="0052381F"/>
    <w:rsid w:val="00525FAE"/>
    <w:rsid w:val="00530820"/>
    <w:rsid w:val="00543592"/>
    <w:rsid w:val="005523A3"/>
    <w:rsid w:val="00552F05"/>
    <w:rsid w:val="0055351A"/>
    <w:rsid w:val="005575C5"/>
    <w:rsid w:val="005778AC"/>
    <w:rsid w:val="005818F8"/>
    <w:rsid w:val="005957E3"/>
    <w:rsid w:val="00596A20"/>
    <w:rsid w:val="005974A7"/>
    <w:rsid w:val="005A4D99"/>
    <w:rsid w:val="005B520E"/>
    <w:rsid w:val="005B535B"/>
    <w:rsid w:val="005C1954"/>
    <w:rsid w:val="005F10BD"/>
    <w:rsid w:val="005F3022"/>
    <w:rsid w:val="005F37D7"/>
    <w:rsid w:val="0060496C"/>
    <w:rsid w:val="006108A4"/>
    <w:rsid w:val="006122E9"/>
    <w:rsid w:val="00655A28"/>
    <w:rsid w:val="00660E71"/>
    <w:rsid w:val="0066217A"/>
    <w:rsid w:val="00671BED"/>
    <w:rsid w:val="006824B9"/>
    <w:rsid w:val="00686413"/>
    <w:rsid w:val="0069740E"/>
    <w:rsid w:val="006A1AC3"/>
    <w:rsid w:val="006A6D6E"/>
    <w:rsid w:val="006B1505"/>
    <w:rsid w:val="006B577B"/>
    <w:rsid w:val="006C4648"/>
    <w:rsid w:val="006D6E02"/>
    <w:rsid w:val="006E5947"/>
    <w:rsid w:val="006F348B"/>
    <w:rsid w:val="0070334B"/>
    <w:rsid w:val="00705409"/>
    <w:rsid w:val="007065B8"/>
    <w:rsid w:val="007110C2"/>
    <w:rsid w:val="0072064C"/>
    <w:rsid w:val="007313F3"/>
    <w:rsid w:val="00732F2A"/>
    <w:rsid w:val="007442B3"/>
    <w:rsid w:val="0074505B"/>
    <w:rsid w:val="007467D9"/>
    <w:rsid w:val="00753F7B"/>
    <w:rsid w:val="007542ED"/>
    <w:rsid w:val="007633D0"/>
    <w:rsid w:val="00766E36"/>
    <w:rsid w:val="00767BF4"/>
    <w:rsid w:val="00777DB5"/>
    <w:rsid w:val="00780D24"/>
    <w:rsid w:val="007812D8"/>
    <w:rsid w:val="00787C5A"/>
    <w:rsid w:val="00790C81"/>
    <w:rsid w:val="007919DE"/>
    <w:rsid w:val="007C0308"/>
    <w:rsid w:val="007F00F0"/>
    <w:rsid w:val="008014D2"/>
    <w:rsid w:val="008054BC"/>
    <w:rsid w:val="00814DB1"/>
    <w:rsid w:val="00815B84"/>
    <w:rsid w:val="00823839"/>
    <w:rsid w:val="0084180D"/>
    <w:rsid w:val="00854490"/>
    <w:rsid w:val="008609CA"/>
    <w:rsid w:val="008660EC"/>
    <w:rsid w:val="00873946"/>
    <w:rsid w:val="00876445"/>
    <w:rsid w:val="00880A23"/>
    <w:rsid w:val="008A0D6A"/>
    <w:rsid w:val="008A4771"/>
    <w:rsid w:val="008A55B5"/>
    <w:rsid w:val="008A75C8"/>
    <w:rsid w:val="008B5270"/>
    <w:rsid w:val="008F2962"/>
    <w:rsid w:val="00915F5E"/>
    <w:rsid w:val="00924FB9"/>
    <w:rsid w:val="0092568F"/>
    <w:rsid w:val="00954B66"/>
    <w:rsid w:val="00957E8D"/>
    <w:rsid w:val="0097508D"/>
    <w:rsid w:val="00983E4D"/>
    <w:rsid w:val="009D170D"/>
    <w:rsid w:val="009E0603"/>
    <w:rsid w:val="00A05125"/>
    <w:rsid w:val="00A13CA4"/>
    <w:rsid w:val="00A236A0"/>
    <w:rsid w:val="00A2376B"/>
    <w:rsid w:val="00A27B0F"/>
    <w:rsid w:val="00A510F7"/>
    <w:rsid w:val="00A66366"/>
    <w:rsid w:val="00A9292E"/>
    <w:rsid w:val="00A97ACF"/>
    <w:rsid w:val="00AA0700"/>
    <w:rsid w:val="00AA7A34"/>
    <w:rsid w:val="00AB23D7"/>
    <w:rsid w:val="00AB26FE"/>
    <w:rsid w:val="00AC0EA8"/>
    <w:rsid w:val="00AC6101"/>
    <w:rsid w:val="00AC6519"/>
    <w:rsid w:val="00AD601F"/>
    <w:rsid w:val="00B0160B"/>
    <w:rsid w:val="00B20C8E"/>
    <w:rsid w:val="00B34D34"/>
    <w:rsid w:val="00B4276E"/>
    <w:rsid w:val="00B42820"/>
    <w:rsid w:val="00B62E35"/>
    <w:rsid w:val="00B704FF"/>
    <w:rsid w:val="00B82CA7"/>
    <w:rsid w:val="00B86AD1"/>
    <w:rsid w:val="00BA4A3C"/>
    <w:rsid w:val="00BD2116"/>
    <w:rsid w:val="00BD2148"/>
    <w:rsid w:val="00BE7D85"/>
    <w:rsid w:val="00C0280F"/>
    <w:rsid w:val="00C05F7C"/>
    <w:rsid w:val="00C16513"/>
    <w:rsid w:val="00C4188B"/>
    <w:rsid w:val="00C541DB"/>
    <w:rsid w:val="00C703F9"/>
    <w:rsid w:val="00CA2079"/>
    <w:rsid w:val="00CA61BF"/>
    <w:rsid w:val="00CB0271"/>
    <w:rsid w:val="00CB66E6"/>
    <w:rsid w:val="00CF25D6"/>
    <w:rsid w:val="00D01167"/>
    <w:rsid w:val="00D055D5"/>
    <w:rsid w:val="00D12E98"/>
    <w:rsid w:val="00D35DF8"/>
    <w:rsid w:val="00D4523A"/>
    <w:rsid w:val="00D6227A"/>
    <w:rsid w:val="00D733B5"/>
    <w:rsid w:val="00D73C66"/>
    <w:rsid w:val="00D9156D"/>
    <w:rsid w:val="00DA3140"/>
    <w:rsid w:val="00DA5055"/>
    <w:rsid w:val="00DA57B6"/>
    <w:rsid w:val="00DB42A0"/>
    <w:rsid w:val="00DC4EE0"/>
    <w:rsid w:val="00DD0D7D"/>
    <w:rsid w:val="00DD51AD"/>
    <w:rsid w:val="00DE41DC"/>
    <w:rsid w:val="00DF4328"/>
    <w:rsid w:val="00E02F04"/>
    <w:rsid w:val="00E11872"/>
    <w:rsid w:val="00E30073"/>
    <w:rsid w:val="00E307E2"/>
    <w:rsid w:val="00E33195"/>
    <w:rsid w:val="00E70BB2"/>
    <w:rsid w:val="00E75FD6"/>
    <w:rsid w:val="00E86934"/>
    <w:rsid w:val="00E87F0B"/>
    <w:rsid w:val="00E91219"/>
    <w:rsid w:val="00E97E42"/>
    <w:rsid w:val="00EA13D4"/>
    <w:rsid w:val="00EA506F"/>
    <w:rsid w:val="00EA53DF"/>
    <w:rsid w:val="00EB6A41"/>
    <w:rsid w:val="00EC0417"/>
    <w:rsid w:val="00EC6857"/>
    <w:rsid w:val="00EE04CA"/>
    <w:rsid w:val="00EE4362"/>
    <w:rsid w:val="00EF18D7"/>
    <w:rsid w:val="00EF1E8A"/>
    <w:rsid w:val="00EF3A1A"/>
    <w:rsid w:val="00EF3B31"/>
    <w:rsid w:val="00F13D6C"/>
    <w:rsid w:val="00F23229"/>
    <w:rsid w:val="00F349E3"/>
    <w:rsid w:val="00F36683"/>
    <w:rsid w:val="00F37D25"/>
    <w:rsid w:val="00F45210"/>
    <w:rsid w:val="00F531E1"/>
    <w:rsid w:val="00F609E9"/>
    <w:rsid w:val="00F6256B"/>
    <w:rsid w:val="00FA3271"/>
    <w:rsid w:val="00FA5537"/>
    <w:rsid w:val="00FA7465"/>
    <w:rsid w:val="00FB0705"/>
    <w:rsid w:val="00FC3E06"/>
    <w:rsid w:val="00FD5349"/>
    <w:rsid w:val="00FD5DF1"/>
    <w:rsid w:val="00FD7C3B"/>
    <w:rsid w:val="00FE18F3"/>
    <w:rsid w:val="00FE2DDA"/>
    <w:rsid w:val="00FE32CD"/>
    <w:rsid w:val="00FE4CF3"/>
    <w:rsid w:val="00FF4B7B"/>
    <w:rsid w:val="00FF5314"/>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8ECE89"/>
  <w15:docId w15:val="{84E45058-27E1-4C06-9522-CBE1AEBAB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34"/>
    <w:qFormat/>
    <w:rsid w:val="00A27B0F"/>
    <w:pPr>
      <w:ind w:left="720"/>
      <w:contextualSpacing/>
    </w:pPr>
  </w:style>
  <w:style w:type="paragraph" w:customStyle="1" w:styleId="Paragraph">
    <w:name w:val="Paragraph"/>
    <w:basedOn w:val="Normal"/>
    <w:rsid w:val="00AA7A34"/>
    <w:pPr>
      <w:ind w:firstLine="284"/>
      <w:jc w:val="both"/>
    </w:pPr>
  </w:style>
  <w:style w:type="paragraph" w:customStyle="1" w:styleId="FigureCaption0">
    <w:name w:val="Figure Caption"/>
    <w:next w:val="Paragraph"/>
    <w:rsid w:val="00A97ACF"/>
    <w:pPr>
      <w:spacing w:before="120"/>
      <w:jc w:val="center"/>
    </w:pPr>
    <w:rPr>
      <w:rFonts w:ascii="Times New Roman" w:hAnsi="Times New Roman"/>
      <w:sz w:val="18"/>
    </w:rPr>
  </w:style>
  <w:style w:type="table" w:styleId="TableGrid">
    <w:name w:val="Table Grid"/>
    <w:basedOn w:val="TableNormal"/>
    <w:uiPriority w:val="59"/>
    <w:rsid w:val="00766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45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6.wmf"/><Relationship Id="rId42" Type="http://schemas.openxmlformats.org/officeDocument/2006/relationships/oleObject" Target="embeddings/oleObject16.bin"/><Relationship Id="rId47" Type="http://schemas.openxmlformats.org/officeDocument/2006/relationships/image" Target="media/image19.wmf"/><Relationship Id="rId63" Type="http://schemas.openxmlformats.org/officeDocument/2006/relationships/oleObject" Target="embeddings/oleObject26.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fontTable" Target="fontTable.xml"/><Relationship Id="rId16" Type="http://schemas.openxmlformats.org/officeDocument/2006/relationships/oleObject" Target="embeddings/oleObject3.bin"/><Relationship Id="rId107" Type="http://schemas.openxmlformats.org/officeDocument/2006/relationships/oleObject" Target="embeddings/oleObject47.bin"/><Relationship Id="rId11" Type="http://schemas.openxmlformats.org/officeDocument/2006/relationships/image" Target="media/image1.wmf"/><Relationship Id="rId32" Type="http://schemas.openxmlformats.org/officeDocument/2006/relationships/oleObject" Target="embeddings/oleObject11.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4.bin"/><Relationship Id="rId74" Type="http://schemas.openxmlformats.org/officeDocument/2006/relationships/image" Target="media/image33.wmf"/><Relationship Id="rId79" Type="http://schemas.openxmlformats.org/officeDocument/2006/relationships/oleObject" Target="embeddings/oleObject34.bin"/><Relationship Id="rId102" Type="http://schemas.openxmlformats.org/officeDocument/2006/relationships/image" Target="media/image48.wmf"/><Relationship Id="rId5" Type="http://schemas.openxmlformats.org/officeDocument/2006/relationships/footnotes" Target="footnotes.xml"/><Relationship Id="rId90" Type="http://schemas.openxmlformats.org/officeDocument/2006/relationships/image" Target="media/image41.wmf"/><Relationship Id="rId95" Type="http://schemas.openxmlformats.org/officeDocument/2006/relationships/oleObject" Target="embeddings/oleObject42.bin"/><Relationship Id="rId22" Type="http://schemas.openxmlformats.org/officeDocument/2006/relationships/oleObject" Target="embeddings/oleObject6.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9.bin"/><Relationship Id="rId64" Type="http://schemas.openxmlformats.org/officeDocument/2006/relationships/image" Target="media/image28.wmf"/><Relationship Id="rId69" Type="http://schemas.openxmlformats.org/officeDocument/2006/relationships/oleObject" Target="embeddings/oleObject29.bin"/><Relationship Id="rId113" Type="http://schemas.openxmlformats.org/officeDocument/2006/relationships/theme" Target="theme/theme1.xml"/><Relationship Id="rId80" Type="http://schemas.openxmlformats.org/officeDocument/2006/relationships/image" Target="media/image36.wmf"/><Relationship Id="rId85" Type="http://schemas.openxmlformats.org/officeDocument/2006/relationships/oleObject" Target="embeddings/oleObject37.bin"/><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4.bin"/><Relationship Id="rId59" Type="http://schemas.openxmlformats.org/officeDocument/2006/relationships/image" Target="media/image25.wmf"/><Relationship Id="rId103" Type="http://schemas.openxmlformats.org/officeDocument/2006/relationships/oleObject" Target="embeddings/oleObject45.bin"/><Relationship Id="rId108" Type="http://schemas.openxmlformats.org/officeDocument/2006/relationships/image" Target="media/image51.png"/><Relationship Id="rId54" Type="http://schemas.openxmlformats.org/officeDocument/2006/relationships/oleObject" Target="embeddings/oleObject22.bin"/><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50.wmf"/><Relationship Id="rId10" Type="http://schemas.openxmlformats.org/officeDocument/2006/relationships/hyperlink" Target="mailto:kranti@aud.ac.in" TargetMode="External"/><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w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webSettings" Target="webSettings.xml"/><Relationship Id="rId9" Type="http://schemas.openxmlformats.org/officeDocument/2006/relationships/hyperlink" Target="mailto:poonamr.maths@mdurohtak.ac.in" TargetMode="Externa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5.wmf"/><Relationship Id="rId109" Type="http://schemas.openxmlformats.org/officeDocument/2006/relationships/image" Target="media/image52.png"/><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3.wmf"/><Relationship Id="rId76" Type="http://schemas.openxmlformats.org/officeDocument/2006/relationships/image" Target="media/image34.wmf"/><Relationship Id="rId97" Type="http://schemas.openxmlformats.org/officeDocument/2006/relationships/image" Target="media/image45.jpg"/><Relationship Id="rId104" Type="http://schemas.openxmlformats.org/officeDocument/2006/relationships/image" Target="media/image49.wmf"/><Relationship Id="rId7" Type="http://schemas.openxmlformats.org/officeDocument/2006/relationships/footer" Target="footer1.xml"/><Relationship Id="rId71" Type="http://schemas.openxmlformats.org/officeDocument/2006/relationships/oleObject" Target="embeddings/oleObject30.bin"/><Relationship Id="rId92" Type="http://schemas.openxmlformats.org/officeDocument/2006/relationships/image" Target="media/image42.wmf"/><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wmf"/><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3.png"/><Relationship Id="rId61" Type="http://schemas.openxmlformats.org/officeDocument/2006/relationships/image" Target="media/image26.jpg"/><Relationship Id="rId82" Type="http://schemas.openxmlformats.org/officeDocument/2006/relationships/image" Target="media/image37.wmf"/><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3.wmf"/><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image" Target="media/image47.wmf"/><Relationship Id="rId105" Type="http://schemas.openxmlformats.org/officeDocument/2006/relationships/oleObject" Target="embeddings/oleObject46.bin"/><Relationship Id="rId8" Type="http://schemas.openxmlformats.org/officeDocument/2006/relationships/hyperlink" Target="mailto:bhartinaheliya@gmail.com" TargetMode="External"/><Relationship Id="rId51" Type="http://schemas.openxmlformats.org/officeDocument/2006/relationships/image" Target="media/image21.wmf"/><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image" Target="media/image46.wmf"/><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oleObject" Target="embeddings/oleObject18.bin"/><Relationship Id="rId67" Type="http://schemas.openxmlformats.org/officeDocument/2006/relationships/oleObject" Target="embeddings/oleObject28.bin"/><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image" Target="media/image27.w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1442</TotalTime>
  <Pages>1</Pages>
  <Words>3942</Words>
  <Characters>22474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Bharti Naheliya</cp:lastModifiedBy>
  <cp:revision>73</cp:revision>
  <cp:lastPrinted>2014-07-26T15:11:00Z</cp:lastPrinted>
  <dcterms:created xsi:type="dcterms:W3CDTF">2022-06-17T12:11:00Z</dcterms:created>
  <dcterms:modified xsi:type="dcterms:W3CDTF">2023-07-30T12:55:00Z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434245a4dc766b10b198ce0297c7d8df8b17f1c1f6e01a23f2c1d0092900106c</vt:lpwstr>
  </property>
</Properties>
</file>