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17C" w:rsidRPr="00952C59" w:rsidRDefault="00647015" w:rsidP="00AF1F57">
      <w:pPr>
        <w:spacing w:after="0" w:line="240" w:lineRule="auto"/>
        <w:jc w:val="center"/>
        <w:rPr>
          <w:rFonts w:ascii="Times New Roman" w:hAnsi="Times New Roman" w:cs="Times New Roman"/>
          <w:b/>
          <w:sz w:val="48"/>
          <w:szCs w:val="48"/>
        </w:rPr>
      </w:pPr>
      <w:r w:rsidRPr="00952C59">
        <w:rPr>
          <w:rFonts w:ascii="Times New Roman" w:hAnsi="Times New Roman" w:cs="Times New Roman"/>
          <w:b/>
          <w:sz w:val="48"/>
          <w:szCs w:val="48"/>
        </w:rPr>
        <w:t xml:space="preserve">Perspective in </w:t>
      </w:r>
      <w:r w:rsidR="00AD1DBD" w:rsidRPr="00952C59">
        <w:rPr>
          <w:rFonts w:ascii="Times New Roman" w:hAnsi="Times New Roman" w:cs="Times New Roman"/>
          <w:b/>
          <w:sz w:val="48"/>
          <w:szCs w:val="48"/>
        </w:rPr>
        <w:t>Plant t</w:t>
      </w:r>
      <w:r w:rsidRPr="00952C59">
        <w:rPr>
          <w:rFonts w:ascii="Times New Roman" w:hAnsi="Times New Roman" w:cs="Times New Roman"/>
          <w:b/>
          <w:sz w:val="48"/>
          <w:szCs w:val="48"/>
        </w:rPr>
        <w:t xml:space="preserve">axonomy </w:t>
      </w:r>
      <w:r w:rsidR="000D617C" w:rsidRPr="00952C59">
        <w:rPr>
          <w:rFonts w:ascii="Times New Roman" w:hAnsi="Times New Roman" w:cs="Times New Roman"/>
          <w:b/>
          <w:sz w:val="48"/>
          <w:szCs w:val="48"/>
        </w:rPr>
        <w:t>through conventional to contemporary biotechnological approach</w:t>
      </w:r>
    </w:p>
    <w:p w:rsidR="000D617C" w:rsidRPr="00952C59" w:rsidRDefault="000D617C" w:rsidP="00423A6E">
      <w:pPr>
        <w:spacing w:after="0" w:line="360" w:lineRule="auto"/>
        <w:rPr>
          <w:rFonts w:ascii="Times New Roman" w:hAnsi="Times New Roman" w:cs="Times New Roman"/>
          <w:b/>
          <w:sz w:val="24"/>
          <w:szCs w:val="24"/>
        </w:rPr>
      </w:pPr>
    </w:p>
    <w:p w:rsidR="003401DD" w:rsidRPr="00952C59" w:rsidRDefault="00B408F2" w:rsidP="00AF1F57">
      <w:pPr>
        <w:spacing w:after="0" w:line="240" w:lineRule="auto"/>
        <w:jc w:val="center"/>
        <w:rPr>
          <w:rFonts w:ascii="Times New Roman" w:hAnsi="Times New Roman" w:cs="Times New Roman"/>
          <w:b/>
          <w:sz w:val="20"/>
          <w:szCs w:val="20"/>
        </w:rPr>
      </w:pPr>
      <w:proofErr w:type="spellStart"/>
      <w:r w:rsidRPr="00952C59">
        <w:rPr>
          <w:rFonts w:ascii="Times New Roman" w:hAnsi="Times New Roman" w:cs="Times New Roman"/>
          <w:b/>
          <w:sz w:val="20"/>
          <w:szCs w:val="20"/>
        </w:rPr>
        <w:t>Sapna</w:t>
      </w:r>
      <w:proofErr w:type="spellEnd"/>
      <w:r w:rsidRPr="00952C59">
        <w:rPr>
          <w:rFonts w:ascii="Times New Roman" w:hAnsi="Times New Roman" w:cs="Times New Roman"/>
          <w:b/>
          <w:sz w:val="20"/>
          <w:szCs w:val="20"/>
        </w:rPr>
        <w:t xml:space="preserve"> </w:t>
      </w:r>
      <w:proofErr w:type="spellStart"/>
      <w:r w:rsidRPr="00952C59">
        <w:rPr>
          <w:rFonts w:ascii="Times New Roman" w:hAnsi="Times New Roman" w:cs="Times New Roman"/>
          <w:b/>
          <w:sz w:val="20"/>
          <w:szCs w:val="20"/>
        </w:rPr>
        <w:t>Tamang</w:t>
      </w:r>
      <w:proofErr w:type="spellEnd"/>
      <w:r w:rsidRPr="00952C59">
        <w:rPr>
          <w:rFonts w:ascii="Times New Roman" w:hAnsi="Times New Roman" w:cs="Times New Roman"/>
          <w:b/>
          <w:sz w:val="20"/>
          <w:szCs w:val="20"/>
        </w:rPr>
        <w:t xml:space="preserve"> &amp; </w:t>
      </w:r>
      <w:proofErr w:type="spellStart"/>
      <w:r w:rsidRPr="00952C59">
        <w:rPr>
          <w:rFonts w:ascii="Times New Roman" w:hAnsi="Times New Roman" w:cs="Times New Roman"/>
          <w:b/>
          <w:sz w:val="20"/>
          <w:szCs w:val="20"/>
        </w:rPr>
        <w:t>Saurav</w:t>
      </w:r>
      <w:proofErr w:type="spellEnd"/>
      <w:r w:rsidRPr="00952C59">
        <w:rPr>
          <w:rFonts w:ascii="Times New Roman" w:hAnsi="Times New Roman" w:cs="Times New Roman"/>
          <w:b/>
          <w:sz w:val="20"/>
          <w:szCs w:val="20"/>
        </w:rPr>
        <w:t xml:space="preserve"> Moktan</w:t>
      </w:r>
      <w:r w:rsidRPr="00952C59">
        <w:rPr>
          <w:rFonts w:ascii="Times New Roman" w:hAnsi="Times New Roman" w:cs="Times New Roman"/>
          <w:b/>
          <w:sz w:val="20"/>
          <w:szCs w:val="20"/>
          <w:vertAlign w:val="superscript"/>
        </w:rPr>
        <w:t>*</w:t>
      </w:r>
    </w:p>
    <w:p w:rsidR="00B408F2" w:rsidRPr="00952C59" w:rsidRDefault="00B408F2" w:rsidP="00AF1F57">
      <w:pPr>
        <w:spacing w:after="0" w:line="240" w:lineRule="auto"/>
        <w:jc w:val="center"/>
        <w:rPr>
          <w:rFonts w:ascii="Times New Roman" w:hAnsi="Times New Roman" w:cs="Times New Roman"/>
          <w:sz w:val="20"/>
          <w:szCs w:val="20"/>
        </w:rPr>
      </w:pPr>
      <w:r w:rsidRPr="00952C59">
        <w:rPr>
          <w:rFonts w:ascii="Times New Roman" w:hAnsi="Times New Roman" w:cs="Times New Roman"/>
          <w:sz w:val="20"/>
          <w:szCs w:val="20"/>
        </w:rPr>
        <w:t>Department of Botany</w:t>
      </w:r>
    </w:p>
    <w:p w:rsidR="00B408F2" w:rsidRPr="00952C59" w:rsidRDefault="00B408F2" w:rsidP="00AF1F57">
      <w:pPr>
        <w:spacing w:after="0" w:line="240" w:lineRule="auto"/>
        <w:jc w:val="center"/>
        <w:rPr>
          <w:rFonts w:ascii="Times New Roman" w:hAnsi="Times New Roman" w:cs="Times New Roman"/>
          <w:sz w:val="20"/>
          <w:szCs w:val="20"/>
        </w:rPr>
      </w:pPr>
      <w:r w:rsidRPr="00952C59">
        <w:rPr>
          <w:rFonts w:ascii="Times New Roman" w:hAnsi="Times New Roman" w:cs="Times New Roman"/>
          <w:sz w:val="20"/>
          <w:szCs w:val="20"/>
        </w:rPr>
        <w:t>University of Calcutta</w:t>
      </w:r>
    </w:p>
    <w:p w:rsidR="00B408F2" w:rsidRPr="00952C59" w:rsidRDefault="00B408F2" w:rsidP="00AF1F57">
      <w:pPr>
        <w:spacing w:after="0" w:line="240" w:lineRule="auto"/>
        <w:jc w:val="center"/>
        <w:rPr>
          <w:rFonts w:ascii="Times New Roman" w:hAnsi="Times New Roman" w:cs="Times New Roman"/>
          <w:sz w:val="20"/>
          <w:szCs w:val="20"/>
        </w:rPr>
      </w:pPr>
      <w:r w:rsidRPr="00952C59">
        <w:rPr>
          <w:rFonts w:ascii="Times New Roman" w:hAnsi="Times New Roman" w:cs="Times New Roman"/>
          <w:sz w:val="20"/>
          <w:szCs w:val="20"/>
        </w:rPr>
        <w:t>35, B.C. Road, Kolkata, West Bengal, India</w:t>
      </w:r>
    </w:p>
    <w:p w:rsidR="00B408F2" w:rsidRPr="00952C59" w:rsidRDefault="00B408F2" w:rsidP="00AF1F57">
      <w:pPr>
        <w:spacing w:after="0" w:line="240" w:lineRule="auto"/>
        <w:jc w:val="center"/>
        <w:rPr>
          <w:rFonts w:ascii="Times New Roman" w:hAnsi="Times New Roman" w:cs="Times New Roman"/>
          <w:sz w:val="20"/>
          <w:szCs w:val="20"/>
        </w:rPr>
      </w:pPr>
      <w:r w:rsidRPr="00952C59">
        <w:rPr>
          <w:rFonts w:ascii="Times New Roman" w:hAnsi="Times New Roman" w:cs="Times New Roman"/>
          <w:sz w:val="20"/>
          <w:szCs w:val="20"/>
          <w:vertAlign w:val="superscript"/>
        </w:rPr>
        <w:t>*</w:t>
      </w:r>
      <w:r w:rsidRPr="00952C59">
        <w:rPr>
          <w:rFonts w:ascii="Times New Roman" w:hAnsi="Times New Roman" w:cs="Times New Roman"/>
          <w:sz w:val="20"/>
          <w:szCs w:val="20"/>
        </w:rPr>
        <w:t xml:space="preserve">Email: </w:t>
      </w:r>
      <w:r w:rsidR="004721E6" w:rsidRPr="00952C59">
        <w:rPr>
          <w:rFonts w:ascii="Times New Roman" w:hAnsi="Times New Roman" w:cs="Times New Roman"/>
          <w:sz w:val="20"/>
          <w:szCs w:val="20"/>
        </w:rPr>
        <w:t>smbot@caluniv.ac.in</w:t>
      </w:r>
    </w:p>
    <w:p w:rsidR="004721E6" w:rsidRPr="00952C59" w:rsidRDefault="004721E6" w:rsidP="00423A6E">
      <w:pPr>
        <w:spacing w:after="0" w:line="360" w:lineRule="auto"/>
        <w:jc w:val="center"/>
        <w:rPr>
          <w:rFonts w:ascii="Times New Roman" w:hAnsi="Times New Roman" w:cs="Times New Roman"/>
          <w:sz w:val="24"/>
          <w:szCs w:val="24"/>
        </w:rPr>
      </w:pPr>
    </w:p>
    <w:p w:rsidR="005373EB" w:rsidRPr="00952C59" w:rsidRDefault="005373EB" w:rsidP="00AF1F57">
      <w:pPr>
        <w:spacing w:after="0" w:line="240" w:lineRule="auto"/>
        <w:jc w:val="center"/>
        <w:rPr>
          <w:rFonts w:ascii="Times New Roman" w:hAnsi="Times New Roman" w:cs="Times New Roman"/>
          <w:b/>
          <w:sz w:val="20"/>
          <w:szCs w:val="20"/>
        </w:rPr>
      </w:pPr>
      <w:r w:rsidRPr="00952C59">
        <w:rPr>
          <w:rFonts w:ascii="Times New Roman" w:hAnsi="Times New Roman" w:cs="Times New Roman"/>
          <w:b/>
          <w:sz w:val="20"/>
          <w:szCs w:val="20"/>
        </w:rPr>
        <w:t>ABSTRACT</w:t>
      </w:r>
    </w:p>
    <w:p w:rsidR="006C6C0E" w:rsidRPr="00952C59" w:rsidRDefault="006C6C0E" w:rsidP="00AF1F57">
      <w:pPr>
        <w:spacing w:after="0" w:line="240" w:lineRule="auto"/>
        <w:jc w:val="both"/>
        <w:rPr>
          <w:rFonts w:ascii="Times New Roman" w:hAnsi="Times New Roman" w:cs="Times New Roman"/>
          <w:sz w:val="20"/>
          <w:szCs w:val="20"/>
        </w:rPr>
      </w:pPr>
      <w:r w:rsidRPr="00952C59">
        <w:rPr>
          <w:rFonts w:ascii="Times New Roman" w:hAnsi="Times New Roman" w:cs="Times New Roman"/>
          <w:sz w:val="20"/>
          <w:szCs w:val="20"/>
        </w:rPr>
        <w:t xml:space="preserve">Taxonomy, the foundation of conservation effort, has evolved over centuries, aiming to identify, name, and categorize species. However, the complexity of morphology in </w:t>
      </w:r>
      <w:r w:rsidR="00BF49E3" w:rsidRPr="00952C59">
        <w:rPr>
          <w:rFonts w:ascii="Times New Roman" w:hAnsi="Times New Roman" w:cs="Times New Roman"/>
          <w:sz w:val="20"/>
          <w:szCs w:val="20"/>
        </w:rPr>
        <w:t>plant</w:t>
      </w:r>
      <w:r w:rsidRPr="00952C59">
        <w:rPr>
          <w:rFonts w:ascii="Times New Roman" w:hAnsi="Times New Roman" w:cs="Times New Roman"/>
          <w:sz w:val="20"/>
          <w:szCs w:val="20"/>
        </w:rPr>
        <w:t xml:space="preserve"> species has challenged taxonomists, leading to an increased reliance on modern technologies. Contemporary plant taxonomy benefits significantly from DNA </w:t>
      </w:r>
      <w:proofErr w:type="spellStart"/>
      <w:r w:rsidRPr="00952C59">
        <w:rPr>
          <w:rFonts w:ascii="Times New Roman" w:hAnsi="Times New Roman" w:cs="Times New Roman"/>
          <w:sz w:val="20"/>
          <w:szCs w:val="20"/>
        </w:rPr>
        <w:t>barcoding</w:t>
      </w:r>
      <w:proofErr w:type="spellEnd"/>
      <w:r w:rsidRPr="00952C59">
        <w:rPr>
          <w:rFonts w:ascii="Times New Roman" w:hAnsi="Times New Roman" w:cs="Times New Roman"/>
          <w:sz w:val="20"/>
          <w:szCs w:val="20"/>
        </w:rPr>
        <w:t xml:space="preserve">, next-generation sequencing, and AI-based plant identification tools, enhancing biosystematics and ecological surveillance. Molecular techniques, such as DNA markers, barcodes, and sequencing, play a crucial role in studying </w:t>
      </w:r>
      <w:proofErr w:type="spellStart"/>
      <w:r w:rsidRPr="00952C59">
        <w:rPr>
          <w:rFonts w:ascii="Times New Roman" w:hAnsi="Times New Roman" w:cs="Times New Roman"/>
          <w:sz w:val="20"/>
          <w:szCs w:val="20"/>
        </w:rPr>
        <w:t>phylogenetics</w:t>
      </w:r>
      <w:proofErr w:type="spellEnd"/>
      <w:r w:rsidRPr="00952C59">
        <w:rPr>
          <w:rFonts w:ascii="Times New Roman" w:hAnsi="Times New Roman" w:cs="Times New Roman"/>
          <w:sz w:val="20"/>
          <w:szCs w:val="20"/>
        </w:rPr>
        <w:t xml:space="preserve">, reconstructing evolutionary histories, and </w:t>
      </w:r>
      <w:r w:rsidR="00BF49E3" w:rsidRPr="00952C59">
        <w:rPr>
          <w:rFonts w:ascii="Times New Roman" w:hAnsi="Times New Roman" w:cs="Times New Roman"/>
          <w:sz w:val="20"/>
          <w:szCs w:val="20"/>
        </w:rPr>
        <w:t>enriching</w:t>
      </w:r>
      <w:r w:rsidRPr="00952C59">
        <w:rPr>
          <w:rFonts w:ascii="Times New Roman" w:hAnsi="Times New Roman" w:cs="Times New Roman"/>
          <w:sz w:val="20"/>
          <w:szCs w:val="20"/>
        </w:rPr>
        <w:t xml:space="preserve"> plant taxonomy. Conventional mar</w:t>
      </w:r>
      <w:r w:rsidR="009B3242" w:rsidRPr="00952C59">
        <w:rPr>
          <w:rFonts w:ascii="Times New Roman" w:hAnsi="Times New Roman" w:cs="Times New Roman"/>
          <w:sz w:val="20"/>
          <w:szCs w:val="20"/>
        </w:rPr>
        <w:t>kers like RFLP, AFLP, RAPD, SSR</w:t>
      </w:r>
      <w:r w:rsidRPr="00952C59">
        <w:rPr>
          <w:rFonts w:ascii="Times New Roman" w:hAnsi="Times New Roman" w:cs="Times New Roman"/>
          <w:sz w:val="20"/>
          <w:szCs w:val="20"/>
        </w:rPr>
        <w:t xml:space="preserve"> and SNP</w:t>
      </w:r>
      <w:r w:rsidR="009B3242" w:rsidRPr="00952C59">
        <w:rPr>
          <w:rFonts w:ascii="Times New Roman" w:hAnsi="Times New Roman" w:cs="Times New Roman"/>
          <w:sz w:val="20"/>
          <w:szCs w:val="20"/>
        </w:rPr>
        <w:t>,</w:t>
      </w:r>
      <w:r w:rsidRPr="00952C59">
        <w:rPr>
          <w:rFonts w:ascii="Times New Roman" w:hAnsi="Times New Roman" w:cs="Times New Roman"/>
          <w:sz w:val="20"/>
          <w:szCs w:val="20"/>
        </w:rPr>
        <w:t xml:space="preserve"> as well as modern markers, offer complementary insights, enabling a more comprehensive understanding of plant diversity and evolutionary relationships. The integration of data from </w:t>
      </w:r>
      <w:r w:rsidR="00BF49E3" w:rsidRPr="00952C59">
        <w:rPr>
          <w:rFonts w:ascii="Times New Roman" w:hAnsi="Times New Roman" w:cs="Times New Roman"/>
          <w:sz w:val="20"/>
          <w:szCs w:val="20"/>
        </w:rPr>
        <w:t xml:space="preserve">conventional and contemporary biotechnological tools </w:t>
      </w:r>
      <w:r w:rsidR="00F931C6" w:rsidRPr="00952C59">
        <w:rPr>
          <w:rFonts w:ascii="Times New Roman" w:hAnsi="Times New Roman" w:cs="Times New Roman"/>
          <w:sz w:val="20"/>
          <w:szCs w:val="20"/>
        </w:rPr>
        <w:t>provides</w:t>
      </w:r>
      <w:r w:rsidRPr="00952C59">
        <w:rPr>
          <w:rFonts w:ascii="Times New Roman" w:hAnsi="Times New Roman" w:cs="Times New Roman"/>
          <w:sz w:val="20"/>
          <w:szCs w:val="20"/>
        </w:rPr>
        <w:t xml:space="preserve"> a powerful approach to address</w:t>
      </w:r>
      <w:r w:rsidR="00BF49E3" w:rsidRPr="00952C59">
        <w:rPr>
          <w:rFonts w:ascii="Times New Roman" w:hAnsi="Times New Roman" w:cs="Times New Roman"/>
          <w:sz w:val="20"/>
          <w:szCs w:val="20"/>
        </w:rPr>
        <w:t xml:space="preserve"> and enhance the challenges of plant taxonomy.</w:t>
      </w:r>
      <w:r w:rsidR="00F720B8" w:rsidRPr="00952C59">
        <w:rPr>
          <w:rFonts w:ascii="Times New Roman" w:hAnsi="Times New Roman" w:cs="Times New Roman"/>
          <w:sz w:val="20"/>
          <w:szCs w:val="20"/>
        </w:rPr>
        <w:t xml:space="preserve"> </w:t>
      </w:r>
    </w:p>
    <w:p w:rsidR="00374888" w:rsidRPr="00952C59" w:rsidRDefault="00374888" w:rsidP="00423A6E">
      <w:pPr>
        <w:spacing w:after="0" w:line="360" w:lineRule="auto"/>
        <w:jc w:val="both"/>
        <w:rPr>
          <w:rFonts w:ascii="Times New Roman" w:hAnsi="Times New Roman" w:cs="Times New Roman"/>
          <w:sz w:val="20"/>
          <w:szCs w:val="20"/>
        </w:rPr>
      </w:pPr>
    </w:p>
    <w:p w:rsidR="005373EB" w:rsidRPr="00952C59" w:rsidRDefault="005373EB" w:rsidP="00AF1F57">
      <w:pPr>
        <w:spacing w:after="0" w:line="240" w:lineRule="auto"/>
        <w:rPr>
          <w:rFonts w:ascii="Times New Roman" w:hAnsi="Times New Roman" w:cs="Times New Roman"/>
          <w:b/>
          <w:sz w:val="20"/>
          <w:szCs w:val="20"/>
        </w:rPr>
      </w:pPr>
      <w:r w:rsidRPr="00952C59">
        <w:rPr>
          <w:rFonts w:ascii="Times New Roman" w:hAnsi="Times New Roman" w:cs="Times New Roman"/>
          <w:b/>
          <w:sz w:val="20"/>
          <w:szCs w:val="20"/>
        </w:rPr>
        <w:t>K</w:t>
      </w:r>
      <w:r w:rsidR="004721E6" w:rsidRPr="00952C59">
        <w:rPr>
          <w:rFonts w:ascii="Times New Roman" w:hAnsi="Times New Roman" w:cs="Times New Roman"/>
          <w:b/>
          <w:sz w:val="20"/>
          <w:szCs w:val="20"/>
        </w:rPr>
        <w:t>ey</w:t>
      </w:r>
      <w:r w:rsidR="00EE5119" w:rsidRPr="00952C59">
        <w:rPr>
          <w:rFonts w:ascii="Times New Roman" w:hAnsi="Times New Roman" w:cs="Times New Roman"/>
          <w:b/>
          <w:sz w:val="20"/>
          <w:szCs w:val="20"/>
        </w:rPr>
        <w:t>words-</w:t>
      </w:r>
      <w:r w:rsidR="006C6C0E" w:rsidRPr="00952C59">
        <w:rPr>
          <w:rFonts w:ascii="Times New Roman" w:hAnsi="Times New Roman" w:cs="Times New Roman"/>
          <w:b/>
          <w:sz w:val="20"/>
          <w:szCs w:val="20"/>
        </w:rPr>
        <w:t xml:space="preserve"> </w:t>
      </w:r>
      <w:r w:rsidR="006C6C0E" w:rsidRPr="00952C59">
        <w:rPr>
          <w:rFonts w:ascii="Times New Roman" w:hAnsi="Times New Roman" w:cs="Times New Roman"/>
          <w:sz w:val="20"/>
          <w:szCs w:val="20"/>
        </w:rPr>
        <w:t>Taxonomy</w:t>
      </w:r>
      <w:r w:rsidR="00267FD6" w:rsidRPr="00952C59">
        <w:rPr>
          <w:rFonts w:ascii="Times New Roman" w:hAnsi="Times New Roman" w:cs="Times New Roman"/>
          <w:sz w:val="20"/>
          <w:szCs w:val="20"/>
        </w:rPr>
        <w:t>;</w:t>
      </w:r>
      <w:r w:rsidR="006C6C0E" w:rsidRPr="00952C59">
        <w:rPr>
          <w:rFonts w:ascii="Times New Roman" w:hAnsi="Times New Roman" w:cs="Times New Roman"/>
          <w:sz w:val="20"/>
          <w:szCs w:val="20"/>
        </w:rPr>
        <w:t xml:space="preserve"> DNA </w:t>
      </w:r>
      <w:proofErr w:type="spellStart"/>
      <w:r w:rsidR="006C6C0E" w:rsidRPr="00952C59">
        <w:rPr>
          <w:rFonts w:ascii="Times New Roman" w:hAnsi="Times New Roman" w:cs="Times New Roman"/>
          <w:sz w:val="20"/>
          <w:szCs w:val="20"/>
        </w:rPr>
        <w:t>barcoding</w:t>
      </w:r>
      <w:proofErr w:type="spellEnd"/>
      <w:r w:rsidR="00267FD6" w:rsidRPr="00952C59">
        <w:rPr>
          <w:rFonts w:ascii="Times New Roman" w:hAnsi="Times New Roman" w:cs="Times New Roman"/>
          <w:sz w:val="20"/>
          <w:szCs w:val="20"/>
        </w:rPr>
        <w:t>;</w:t>
      </w:r>
      <w:r w:rsidR="006C6C0E" w:rsidRPr="00952C59">
        <w:rPr>
          <w:rFonts w:ascii="Times New Roman" w:hAnsi="Times New Roman" w:cs="Times New Roman"/>
          <w:sz w:val="20"/>
          <w:szCs w:val="20"/>
        </w:rPr>
        <w:t xml:space="preserve"> </w:t>
      </w:r>
      <w:proofErr w:type="spellStart"/>
      <w:r w:rsidR="006C6C0E" w:rsidRPr="00952C59">
        <w:rPr>
          <w:rFonts w:ascii="Times New Roman" w:hAnsi="Times New Roman" w:cs="Times New Roman"/>
          <w:sz w:val="20"/>
          <w:szCs w:val="20"/>
        </w:rPr>
        <w:t>Phylogenetics</w:t>
      </w:r>
      <w:proofErr w:type="spellEnd"/>
      <w:r w:rsidR="00267FD6" w:rsidRPr="00952C59">
        <w:rPr>
          <w:rFonts w:ascii="Times New Roman" w:hAnsi="Times New Roman" w:cs="Times New Roman"/>
          <w:sz w:val="20"/>
          <w:szCs w:val="20"/>
        </w:rPr>
        <w:t>;</w:t>
      </w:r>
      <w:r w:rsidR="006C6C0E" w:rsidRPr="00952C59">
        <w:rPr>
          <w:rFonts w:ascii="Times New Roman" w:hAnsi="Times New Roman" w:cs="Times New Roman"/>
          <w:sz w:val="20"/>
          <w:szCs w:val="20"/>
        </w:rPr>
        <w:t xml:space="preserve"> Molecular markers</w:t>
      </w:r>
      <w:r w:rsidR="00267FD6" w:rsidRPr="00952C59">
        <w:rPr>
          <w:rFonts w:ascii="Times New Roman" w:hAnsi="Times New Roman" w:cs="Times New Roman"/>
          <w:sz w:val="20"/>
          <w:szCs w:val="20"/>
        </w:rPr>
        <w:t>;</w:t>
      </w:r>
      <w:r w:rsidR="006C6C0E" w:rsidRPr="00952C59">
        <w:rPr>
          <w:rFonts w:ascii="Times New Roman" w:hAnsi="Times New Roman" w:cs="Times New Roman"/>
          <w:sz w:val="20"/>
          <w:szCs w:val="20"/>
        </w:rPr>
        <w:t xml:space="preserve"> Next-generation sequencing</w:t>
      </w:r>
      <w:r w:rsidR="00267FD6" w:rsidRPr="00952C59">
        <w:rPr>
          <w:rFonts w:ascii="Times New Roman" w:hAnsi="Times New Roman" w:cs="Times New Roman"/>
          <w:sz w:val="20"/>
          <w:szCs w:val="20"/>
        </w:rPr>
        <w:t>;</w:t>
      </w:r>
      <w:r w:rsidR="00BF49E3" w:rsidRPr="00952C59">
        <w:rPr>
          <w:rFonts w:ascii="Times New Roman" w:hAnsi="Times New Roman" w:cs="Times New Roman"/>
          <w:sz w:val="20"/>
          <w:szCs w:val="20"/>
        </w:rPr>
        <w:t xml:space="preserve"> Artificial Intelligence</w:t>
      </w:r>
    </w:p>
    <w:p w:rsidR="005373EB" w:rsidRPr="00952C59" w:rsidRDefault="005373EB" w:rsidP="00423A6E">
      <w:pPr>
        <w:spacing w:after="0" w:line="360" w:lineRule="auto"/>
        <w:rPr>
          <w:rFonts w:ascii="Times New Roman" w:hAnsi="Times New Roman" w:cs="Times New Roman"/>
          <w:b/>
          <w:sz w:val="20"/>
          <w:szCs w:val="20"/>
        </w:rPr>
      </w:pPr>
    </w:p>
    <w:p w:rsidR="00B228AD" w:rsidRPr="00952C59" w:rsidRDefault="004721E6" w:rsidP="00AF1F57">
      <w:pPr>
        <w:pStyle w:val="ListParagraph"/>
        <w:numPr>
          <w:ilvl w:val="0"/>
          <w:numId w:val="10"/>
        </w:numPr>
        <w:spacing w:after="0" w:line="240" w:lineRule="auto"/>
        <w:ind w:left="270" w:hanging="270"/>
        <w:jc w:val="center"/>
        <w:rPr>
          <w:rFonts w:ascii="Times New Roman" w:hAnsi="Times New Roman" w:cs="Times New Roman"/>
          <w:sz w:val="20"/>
          <w:szCs w:val="20"/>
        </w:rPr>
      </w:pPr>
      <w:r w:rsidRPr="00952C59">
        <w:rPr>
          <w:rFonts w:ascii="Times New Roman" w:hAnsi="Times New Roman" w:cs="Times New Roman"/>
          <w:b/>
          <w:sz w:val="20"/>
          <w:szCs w:val="20"/>
        </w:rPr>
        <w:t>INTRODUCTION</w:t>
      </w:r>
    </w:p>
    <w:p w:rsidR="00374888" w:rsidRPr="00952C59" w:rsidRDefault="000177D7"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 xml:space="preserve">Taxonomy is the foundation </w:t>
      </w:r>
      <w:r w:rsidR="00507566" w:rsidRPr="00952C59">
        <w:rPr>
          <w:rFonts w:ascii="Times New Roman" w:hAnsi="Times New Roman" w:cs="Times New Roman"/>
          <w:sz w:val="20"/>
          <w:szCs w:val="20"/>
        </w:rPr>
        <w:t>for</w:t>
      </w:r>
      <w:r w:rsidRPr="00952C59">
        <w:rPr>
          <w:rFonts w:ascii="Times New Roman" w:hAnsi="Times New Roman" w:cs="Times New Roman"/>
          <w:sz w:val="20"/>
          <w:szCs w:val="20"/>
        </w:rPr>
        <w:t xml:space="preserve"> all conservation</w:t>
      </w:r>
      <w:r w:rsidR="00D52F9E" w:rsidRPr="00952C59">
        <w:rPr>
          <w:rFonts w:ascii="Times New Roman" w:hAnsi="Times New Roman" w:cs="Times New Roman"/>
          <w:sz w:val="20"/>
          <w:szCs w:val="20"/>
        </w:rPr>
        <w:t>.</w:t>
      </w:r>
      <w:r w:rsidR="00D8796E" w:rsidRPr="00952C59">
        <w:rPr>
          <w:rFonts w:ascii="Times New Roman" w:hAnsi="Times New Roman" w:cs="Times New Roman"/>
          <w:sz w:val="20"/>
          <w:szCs w:val="20"/>
        </w:rPr>
        <w:t xml:space="preserve"> </w:t>
      </w:r>
      <w:r w:rsidR="00D52F9E" w:rsidRPr="00952C59">
        <w:rPr>
          <w:rFonts w:ascii="Times New Roman" w:hAnsi="Times New Roman" w:cs="Times New Roman"/>
          <w:sz w:val="20"/>
          <w:szCs w:val="20"/>
        </w:rPr>
        <w:t>F</w:t>
      </w:r>
      <w:r w:rsidR="00B20837" w:rsidRPr="00952C59">
        <w:rPr>
          <w:rFonts w:ascii="Times New Roman" w:hAnsi="Times New Roman" w:cs="Times New Roman"/>
          <w:sz w:val="20"/>
          <w:szCs w:val="20"/>
        </w:rPr>
        <w:t xml:space="preserve">or more than 250 years, the objective of taxonomy has been to identify, name, and </w:t>
      </w:r>
      <w:r w:rsidR="00507566" w:rsidRPr="00952C59">
        <w:rPr>
          <w:rFonts w:ascii="Times New Roman" w:hAnsi="Times New Roman" w:cs="Times New Roman"/>
          <w:sz w:val="20"/>
          <w:szCs w:val="20"/>
        </w:rPr>
        <w:t>categorize</w:t>
      </w:r>
      <w:r w:rsidR="00B20837" w:rsidRPr="00952C59">
        <w:rPr>
          <w:rFonts w:ascii="Times New Roman" w:hAnsi="Times New Roman" w:cs="Times New Roman"/>
          <w:sz w:val="20"/>
          <w:szCs w:val="20"/>
        </w:rPr>
        <w:t xml:space="preserve"> species</w:t>
      </w:r>
      <w:r w:rsidR="00065180" w:rsidRPr="00952C59">
        <w:rPr>
          <w:rFonts w:ascii="Times New Roman" w:hAnsi="Times New Roman" w:cs="Times New Roman"/>
          <w:sz w:val="20"/>
          <w:szCs w:val="20"/>
        </w:rPr>
        <w:t xml:space="preserve"> [1].</w:t>
      </w:r>
      <w:r w:rsidR="002133FB" w:rsidRPr="00952C59">
        <w:rPr>
          <w:rFonts w:ascii="Times New Roman" w:hAnsi="Times New Roman" w:cs="Times New Roman"/>
          <w:sz w:val="20"/>
          <w:szCs w:val="20"/>
        </w:rPr>
        <w:t xml:space="preserve"> </w:t>
      </w:r>
      <w:r w:rsidRPr="00952C59">
        <w:rPr>
          <w:rFonts w:ascii="Times New Roman" w:hAnsi="Times New Roman" w:cs="Times New Roman"/>
          <w:sz w:val="20"/>
          <w:szCs w:val="20"/>
        </w:rPr>
        <w:t xml:space="preserve">The taxonomists' ability to make decisions may be hampered by the fact that a small number of species from various populations have been found to </w:t>
      </w:r>
      <w:r w:rsidR="002F6548" w:rsidRPr="00952C59">
        <w:rPr>
          <w:rFonts w:ascii="Times New Roman" w:hAnsi="Times New Roman" w:cs="Times New Roman"/>
          <w:sz w:val="20"/>
          <w:szCs w:val="20"/>
        </w:rPr>
        <w:t>exhibit</w:t>
      </w:r>
      <w:r w:rsidRPr="00952C59">
        <w:rPr>
          <w:rFonts w:ascii="Times New Roman" w:hAnsi="Times New Roman" w:cs="Times New Roman"/>
          <w:sz w:val="20"/>
          <w:szCs w:val="20"/>
        </w:rPr>
        <w:t xml:space="preserve"> complicated morphology</w:t>
      </w:r>
      <w:r w:rsidR="00770E93" w:rsidRPr="00952C59">
        <w:rPr>
          <w:rFonts w:ascii="Times New Roman" w:hAnsi="Times New Roman" w:cs="Times New Roman"/>
          <w:sz w:val="20"/>
          <w:szCs w:val="20"/>
        </w:rPr>
        <w:t>.</w:t>
      </w:r>
      <w:r w:rsidR="00DD26A4" w:rsidRPr="00952C59">
        <w:rPr>
          <w:rFonts w:ascii="Times New Roman" w:hAnsi="Times New Roman" w:cs="Times New Roman"/>
          <w:sz w:val="20"/>
          <w:szCs w:val="20"/>
        </w:rPr>
        <w:t xml:space="preserve"> </w:t>
      </w:r>
      <w:r w:rsidR="002052D1" w:rsidRPr="00952C59">
        <w:rPr>
          <w:rFonts w:ascii="Times New Roman" w:hAnsi="Times New Roman" w:cs="Times New Roman"/>
          <w:sz w:val="20"/>
          <w:szCs w:val="20"/>
        </w:rPr>
        <w:t>Thus, t</w:t>
      </w:r>
      <w:r w:rsidR="00DD26A4" w:rsidRPr="00952C59">
        <w:rPr>
          <w:rFonts w:ascii="Times New Roman" w:hAnsi="Times New Roman" w:cs="Times New Roman"/>
          <w:sz w:val="20"/>
          <w:szCs w:val="20"/>
        </w:rPr>
        <w:t xml:space="preserve">he majority of the time spent by botanists is </w:t>
      </w:r>
      <w:r w:rsidR="00047AF8" w:rsidRPr="00952C59">
        <w:rPr>
          <w:rFonts w:ascii="Times New Roman" w:hAnsi="Times New Roman" w:cs="Times New Roman"/>
          <w:sz w:val="20"/>
          <w:szCs w:val="20"/>
        </w:rPr>
        <w:t xml:space="preserve">in </w:t>
      </w:r>
      <w:r w:rsidR="00DD26A4" w:rsidRPr="00952C59">
        <w:rPr>
          <w:rFonts w:ascii="Times New Roman" w:hAnsi="Times New Roman" w:cs="Times New Roman"/>
          <w:sz w:val="20"/>
          <w:szCs w:val="20"/>
        </w:rPr>
        <w:t>manually examining and determining the characteristics of various plant species</w:t>
      </w:r>
      <w:r w:rsidR="00B73153" w:rsidRPr="00952C59">
        <w:rPr>
          <w:rFonts w:ascii="Times New Roman" w:hAnsi="Times New Roman" w:cs="Times New Roman"/>
          <w:sz w:val="20"/>
          <w:szCs w:val="20"/>
        </w:rPr>
        <w:t>.</w:t>
      </w:r>
      <w:r w:rsidR="000D792C" w:rsidRPr="00952C59">
        <w:rPr>
          <w:rFonts w:ascii="Times New Roman" w:hAnsi="Times New Roman" w:cs="Times New Roman"/>
          <w:sz w:val="20"/>
          <w:szCs w:val="20"/>
        </w:rPr>
        <w:t xml:space="preserve"> So</w:t>
      </w:r>
      <w:r w:rsidR="00BD0815" w:rsidRPr="00952C59">
        <w:rPr>
          <w:rFonts w:ascii="Times New Roman" w:hAnsi="Times New Roman" w:cs="Times New Roman"/>
          <w:sz w:val="20"/>
          <w:szCs w:val="20"/>
        </w:rPr>
        <w:t>,</w:t>
      </w:r>
      <w:r w:rsidR="002052D1" w:rsidRPr="00952C59">
        <w:rPr>
          <w:rFonts w:ascii="Times New Roman" w:hAnsi="Times New Roman" w:cs="Times New Roman"/>
          <w:sz w:val="20"/>
          <w:szCs w:val="20"/>
        </w:rPr>
        <w:t xml:space="preserve"> t</w:t>
      </w:r>
      <w:r w:rsidR="00B73153" w:rsidRPr="00952C59">
        <w:rPr>
          <w:rFonts w:ascii="Times New Roman" w:hAnsi="Times New Roman" w:cs="Times New Roman"/>
          <w:sz w:val="20"/>
          <w:szCs w:val="20"/>
        </w:rPr>
        <w:t>he</w:t>
      </w:r>
      <w:r w:rsidR="002052D1" w:rsidRPr="00952C59">
        <w:rPr>
          <w:rFonts w:ascii="Times New Roman" w:hAnsi="Times New Roman" w:cs="Times New Roman"/>
          <w:sz w:val="20"/>
          <w:szCs w:val="20"/>
        </w:rPr>
        <w:t xml:space="preserve"> modern </w:t>
      </w:r>
      <w:r w:rsidR="0015602C" w:rsidRPr="00952C59">
        <w:rPr>
          <w:rFonts w:ascii="Times New Roman" w:hAnsi="Times New Roman" w:cs="Times New Roman"/>
          <w:sz w:val="20"/>
          <w:szCs w:val="20"/>
        </w:rPr>
        <w:t>techniques for study</w:t>
      </w:r>
      <w:r w:rsidR="00BD0815" w:rsidRPr="00952C59">
        <w:rPr>
          <w:rFonts w:ascii="Times New Roman" w:hAnsi="Times New Roman" w:cs="Times New Roman"/>
          <w:sz w:val="20"/>
          <w:szCs w:val="20"/>
        </w:rPr>
        <w:t>ing the</w:t>
      </w:r>
      <w:r w:rsidR="0015602C" w:rsidRPr="00952C59">
        <w:rPr>
          <w:rFonts w:ascii="Times New Roman" w:hAnsi="Times New Roman" w:cs="Times New Roman"/>
          <w:sz w:val="20"/>
          <w:szCs w:val="20"/>
        </w:rPr>
        <w:t xml:space="preserve"> plants have</w:t>
      </w:r>
      <w:r w:rsidR="00B73153" w:rsidRPr="00952C59">
        <w:rPr>
          <w:rFonts w:ascii="Times New Roman" w:hAnsi="Times New Roman" w:cs="Times New Roman"/>
          <w:sz w:val="20"/>
          <w:szCs w:val="20"/>
        </w:rPr>
        <w:t xml:space="preserve"> been substantially </w:t>
      </w:r>
      <w:r w:rsidR="00BD0815" w:rsidRPr="00952C59">
        <w:rPr>
          <w:rFonts w:ascii="Times New Roman" w:hAnsi="Times New Roman" w:cs="Times New Roman"/>
          <w:sz w:val="20"/>
          <w:szCs w:val="20"/>
        </w:rPr>
        <w:t>enriched</w:t>
      </w:r>
      <w:r w:rsidR="00B73153" w:rsidRPr="00952C59">
        <w:rPr>
          <w:rFonts w:ascii="Times New Roman" w:hAnsi="Times New Roman" w:cs="Times New Roman"/>
          <w:sz w:val="20"/>
          <w:szCs w:val="20"/>
        </w:rPr>
        <w:t xml:space="preserve"> by a number of </w:t>
      </w:r>
      <w:r w:rsidR="0077444D" w:rsidRPr="00952C59">
        <w:rPr>
          <w:rFonts w:ascii="Times New Roman" w:hAnsi="Times New Roman" w:cs="Times New Roman"/>
          <w:sz w:val="20"/>
          <w:szCs w:val="20"/>
        </w:rPr>
        <w:t>technologies</w:t>
      </w:r>
      <w:r w:rsidR="00B73153" w:rsidRPr="00952C59">
        <w:rPr>
          <w:rFonts w:ascii="Times New Roman" w:hAnsi="Times New Roman" w:cs="Times New Roman"/>
          <w:sz w:val="20"/>
          <w:szCs w:val="20"/>
        </w:rPr>
        <w:t xml:space="preserve"> used in contemporary </w:t>
      </w:r>
      <w:r w:rsidR="007D309F" w:rsidRPr="00952C59">
        <w:rPr>
          <w:rFonts w:ascii="Times New Roman" w:hAnsi="Times New Roman" w:cs="Times New Roman"/>
          <w:sz w:val="20"/>
          <w:szCs w:val="20"/>
        </w:rPr>
        <w:t xml:space="preserve">plant taxonomy. </w:t>
      </w:r>
      <w:r w:rsidR="002052D1" w:rsidRPr="00952C59">
        <w:rPr>
          <w:rFonts w:ascii="Times New Roman" w:hAnsi="Times New Roman" w:cs="Times New Roman"/>
          <w:sz w:val="20"/>
          <w:szCs w:val="20"/>
        </w:rPr>
        <w:t xml:space="preserve">For the study </w:t>
      </w:r>
      <w:r w:rsidR="0015602C" w:rsidRPr="00952C59">
        <w:rPr>
          <w:rFonts w:ascii="Times New Roman" w:hAnsi="Times New Roman" w:cs="Times New Roman"/>
          <w:sz w:val="20"/>
          <w:szCs w:val="20"/>
        </w:rPr>
        <w:t>of biosystematics</w:t>
      </w:r>
      <w:r w:rsidR="00BD0815" w:rsidRPr="00952C59">
        <w:rPr>
          <w:rFonts w:ascii="Times New Roman" w:hAnsi="Times New Roman" w:cs="Times New Roman"/>
          <w:sz w:val="20"/>
          <w:szCs w:val="20"/>
        </w:rPr>
        <w:t>,</w:t>
      </w:r>
      <w:r w:rsidR="002052D1" w:rsidRPr="00952C59">
        <w:rPr>
          <w:rFonts w:ascii="Times New Roman" w:hAnsi="Times New Roman" w:cs="Times New Roman"/>
          <w:sz w:val="20"/>
          <w:szCs w:val="20"/>
        </w:rPr>
        <w:t xml:space="preserve"> the </w:t>
      </w:r>
      <w:r w:rsidR="007D309F" w:rsidRPr="00952C59">
        <w:rPr>
          <w:rFonts w:ascii="Times New Roman" w:hAnsi="Times New Roman" w:cs="Times New Roman"/>
          <w:sz w:val="20"/>
          <w:szCs w:val="20"/>
        </w:rPr>
        <w:t xml:space="preserve">DNA </w:t>
      </w:r>
      <w:proofErr w:type="spellStart"/>
      <w:r w:rsidR="007D309F" w:rsidRPr="00952C59">
        <w:rPr>
          <w:rFonts w:ascii="Times New Roman" w:hAnsi="Times New Roman" w:cs="Times New Roman"/>
          <w:sz w:val="20"/>
          <w:szCs w:val="20"/>
        </w:rPr>
        <w:t>barcoding</w:t>
      </w:r>
      <w:proofErr w:type="spellEnd"/>
      <w:r w:rsidR="007D309F" w:rsidRPr="00952C59">
        <w:rPr>
          <w:rFonts w:ascii="Times New Roman" w:hAnsi="Times New Roman" w:cs="Times New Roman"/>
          <w:sz w:val="20"/>
          <w:szCs w:val="20"/>
        </w:rPr>
        <w:t>, n</w:t>
      </w:r>
      <w:r w:rsidR="00674D59" w:rsidRPr="00952C59">
        <w:rPr>
          <w:rFonts w:ascii="Times New Roman" w:hAnsi="Times New Roman" w:cs="Times New Roman"/>
          <w:sz w:val="20"/>
          <w:szCs w:val="20"/>
        </w:rPr>
        <w:t xml:space="preserve">ext-generation sequencing, AI related plant identification </w:t>
      </w:r>
      <w:r w:rsidR="006B4025" w:rsidRPr="00952C59">
        <w:rPr>
          <w:rFonts w:ascii="Times New Roman" w:hAnsi="Times New Roman" w:cs="Times New Roman"/>
          <w:sz w:val="20"/>
          <w:szCs w:val="20"/>
        </w:rPr>
        <w:t>are essential</w:t>
      </w:r>
      <w:r w:rsidR="00B73153" w:rsidRPr="00952C59">
        <w:rPr>
          <w:rFonts w:ascii="Times New Roman" w:hAnsi="Times New Roman" w:cs="Times New Roman"/>
          <w:sz w:val="20"/>
          <w:szCs w:val="20"/>
        </w:rPr>
        <w:t xml:space="preserve"> technologi</w:t>
      </w:r>
      <w:r w:rsidR="00BD0815" w:rsidRPr="00952C59">
        <w:rPr>
          <w:rFonts w:ascii="Times New Roman" w:hAnsi="Times New Roman" w:cs="Times New Roman"/>
          <w:sz w:val="20"/>
          <w:szCs w:val="20"/>
        </w:rPr>
        <w:t>cal tools</w:t>
      </w:r>
      <w:r w:rsidR="00B73153" w:rsidRPr="00952C59">
        <w:rPr>
          <w:rFonts w:ascii="Times New Roman" w:hAnsi="Times New Roman" w:cs="Times New Roman"/>
          <w:sz w:val="20"/>
          <w:szCs w:val="20"/>
        </w:rPr>
        <w:t xml:space="preserve">. </w:t>
      </w:r>
      <w:r w:rsidR="00153EF9" w:rsidRPr="00952C59">
        <w:rPr>
          <w:rFonts w:ascii="Times New Roman" w:hAnsi="Times New Roman" w:cs="Times New Roman"/>
          <w:sz w:val="20"/>
          <w:szCs w:val="20"/>
        </w:rPr>
        <w:t xml:space="preserve">Likewise, various artificial </w:t>
      </w:r>
      <w:r w:rsidR="00153EF9" w:rsidRPr="00952C59">
        <w:rPr>
          <w:rFonts w:ascii="Times New Roman" w:hAnsi="Times New Roman" w:cs="Times New Roman"/>
          <w:sz w:val="20"/>
          <w:szCs w:val="20"/>
        </w:rPr>
        <w:lastRenderedPageBreak/>
        <w:t xml:space="preserve">systems have been employed for plant identification, revealing that the effectiveness of automated plant identification systems is remarkably promising. This progress could potentially lead to the development of a novel generation of ecological monitoring </w:t>
      </w:r>
      <w:r w:rsidR="00065180" w:rsidRPr="00952C59">
        <w:rPr>
          <w:rFonts w:ascii="Times New Roman" w:hAnsi="Times New Roman" w:cs="Times New Roman"/>
          <w:sz w:val="20"/>
          <w:szCs w:val="20"/>
        </w:rPr>
        <w:t xml:space="preserve">[2]. </w:t>
      </w:r>
      <w:r w:rsidR="002052D1" w:rsidRPr="00952C59">
        <w:rPr>
          <w:rFonts w:ascii="Times New Roman" w:hAnsi="Times New Roman" w:cs="Times New Roman"/>
          <w:sz w:val="20"/>
          <w:szCs w:val="20"/>
        </w:rPr>
        <w:t>At the same time</w:t>
      </w:r>
      <w:r w:rsidR="002F6548" w:rsidRPr="00952C59">
        <w:rPr>
          <w:rFonts w:ascii="Times New Roman" w:hAnsi="Times New Roman" w:cs="Times New Roman"/>
          <w:sz w:val="20"/>
          <w:szCs w:val="20"/>
        </w:rPr>
        <w:t>,</w:t>
      </w:r>
      <w:r w:rsidR="002052D1" w:rsidRPr="00952C59">
        <w:rPr>
          <w:rFonts w:ascii="Times New Roman" w:hAnsi="Times New Roman" w:cs="Times New Roman"/>
          <w:sz w:val="20"/>
          <w:szCs w:val="20"/>
        </w:rPr>
        <w:t xml:space="preserve"> the molecular </w:t>
      </w:r>
      <w:r w:rsidR="00047AF8" w:rsidRPr="00952C59">
        <w:rPr>
          <w:rFonts w:ascii="Times New Roman" w:hAnsi="Times New Roman" w:cs="Times New Roman"/>
          <w:sz w:val="20"/>
          <w:szCs w:val="20"/>
        </w:rPr>
        <w:t xml:space="preserve">techniques in the study of </w:t>
      </w:r>
      <w:proofErr w:type="spellStart"/>
      <w:r w:rsidR="00047AF8" w:rsidRPr="00952C59">
        <w:rPr>
          <w:rFonts w:ascii="Times New Roman" w:hAnsi="Times New Roman" w:cs="Times New Roman"/>
          <w:sz w:val="20"/>
          <w:szCs w:val="20"/>
        </w:rPr>
        <w:t>phylogenetics</w:t>
      </w:r>
      <w:proofErr w:type="spellEnd"/>
      <w:r w:rsidR="00047AF8" w:rsidRPr="00952C59">
        <w:rPr>
          <w:rFonts w:ascii="Times New Roman" w:hAnsi="Times New Roman" w:cs="Times New Roman"/>
          <w:sz w:val="20"/>
          <w:szCs w:val="20"/>
        </w:rPr>
        <w:t xml:space="preserve"> of plants have</w:t>
      </w:r>
      <w:r w:rsidR="002052D1" w:rsidRPr="00952C59">
        <w:rPr>
          <w:rFonts w:ascii="Times New Roman" w:hAnsi="Times New Roman" w:cs="Times New Roman"/>
          <w:sz w:val="20"/>
          <w:szCs w:val="20"/>
        </w:rPr>
        <w:t xml:space="preserve"> a significant role in plant taxonomy. </w:t>
      </w:r>
      <w:r w:rsidR="00153EF9" w:rsidRPr="00952C59">
        <w:rPr>
          <w:rFonts w:ascii="Times New Roman" w:hAnsi="Times New Roman" w:cs="Times New Roman"/>
          <w:sz w:val="20"/>
          <w:szCs w:val="20"/>
        </w:rPr>
        <w:t>As a result, molecular m</w:t>
      </w:r>
      <w:r w:rsidR="00D125A9" w:rsidRPr="00952C59">
        <w:rPr>
          <w:rFonts w:ascii="Times New Roman" w:hAnsi="Times New Roman" w:cs="Times New Roman"/>
          <w:sz w:val="20"/>
          <w:szCs w:val="20"/>
        </w:rPr>
        <w:t xml:space="preserve">ethodologies could be utilized </w:t>
      </w:r>
      <w:r w:rsidR="00153EF9" w:rsidRPr="00952C59">
        <w:rPr>
          <w:rFonts w:ascii="Times New Roman" w:hAnsi="Times New Roman" w:cs="Times New Roman"/>
          <w:sz w:val="20"/>
          <w:szCs w:val="20"/>
        </w:rPr>
        <w:t xml:space="preserve">to reconstruct the evolutionary paths of organisms and enhance their taxonomic classifications </w:t>
      </w:r>
      <w:r w:rsidR="00065180" w:rsidRPr="00952C59">
        <w:rPr>
          <w:rFonts w:ascii="Times New Roman" w:hAnsi="Times New Roman" w:cs="Times New Roman"/>
          <w:sz w:val="20"/>
          <w:szCs w:val="20"/>
        </w:rPr>
        <w:t>[3].</w:t>
      </w:r>
      <w:r w:rsidR="00DC5FEB" w:rsidRPr="00952C59">
        <w:rPr>
          <w:rFonts w:ascii="Times New Roman" w:hAnsi="Times New Roman" w:cs="Times New Roman"/>
          <w:sz w:val="20"/>
          <w:szCs w:val="20"/>
        </w:rPr>
        <w:t xml:space="preserve"> </w:t>
      </w:r>
      <w:r w:rsidR="00374888" w:rsidRPr="00952C59">
        <w:rPr>
          <w:rFonts w:ascii="Times New Roman" w:hAnsi="Times New Roman" w:cs="Times New Roman"/>
          <w:sz w:val="20"/>
          <w:szCs w:val="20"/>
        </w:rPr>
        <w:t xml:space="preserve">      </w:t>
      </w:r>
    </w:p>
    <w:p w:rsidR="00880D73" w:rsidRPr="00952C59" w:rsidRDefault="00153EF9"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 xml:space="preserve">By integrating molecular taxonomic approaches into vegetation surveys, the potential exists to mitigate the challenges associated with taxonomic complexities and amplify the efficacy of conservation endeavors </w:t>
      </w:r>
      <w:r w:rsidR="00065180" w:rsidRPr="00952C59">
        <w:rPr>
          <w:rFonts w:ascii="Times New Roman" w:hAnsi="Times New Roman" w:cs="Times New Roman"/>
          <w:sz w:val="20"/>
          <w:szCs w:val="20"/>
        </w:rPr>
        <w:t>[4]</w:t>
      </w:r>
      <w:r w:rsidR="00DB222D" w:rsidRPr="00952C59">
        <w:rPr>
          <w:rFonts w:ascii="Times New Roman" w:hAnsi="Times New Roman" w:cs="Times New Roman"/>
          <w:sz w:val="20"/>
          <w:szCs w:val="20"/>
        </w:rPr>
        <w:t>.</w:t>
      </w:r>
      <w:r w:rsidR="00A70921" w:rsidRPr="00952C59">
        <w:rPr>
          <w:rFonts w:ascii="Times New Roman" w:hAnsi="Times New Roman" w:cs="Times New Roman"/>
          <w:sz w:val="20"/>
          <w:szCs w:val="20"/>
        </w:rPr>
        <w:t xml:space="preserve"> </w:t>
      </w:r>
      <w:r w:rsidR="00E313F4" w:rsidRPr="00952C59">
        <w:rPr>
          <w:rFonts w:ascii="Times New Roman" w:hAnsi="Times New Roman" w:cs="Times New Roman"/>
          <w:sz w:val="20"/>
          <w:szCs w:val="20"/>
        </w:rPr>
        <w:t xml:space="preserve">To solve the morphological complexity problem, the genetic data are </w:t>
      </w:r>
      <w:r w:rsidR="002202D4" w:rsidRPr="00952C59">
        <w:rPr>
          <w:rFonts w:ascii="Times New Roman" w:hAnsi="Times New Roman" w:cs="Times New Roman"/>
          <w:sz w:val="20"/>
          <w:szCs w:val="20"/>
        </w:rPr>
        <w:t xml:space="preserve">also </w:t>
      </w:r>
      <w:r w:rsidR="00E313F4" w:rsidRPr="00952C59">
        <w:rPr>
          <w:rFonts w:ascii="Times New Roman" w:hAnsi="Times New Roman" w:cs="Times New Roman"/>
          <w:sz w:val="20"/>
          <w:szCs w:val="20"/>
        </w:rPr>
        <w:t xml:space="preserve">extremely encouraging to be employed in higher plant </w:t>
      </w:r>
      <w:r w:rsidR="00047AF8" w:rsidRPr="00952C59">
        <w:rPr>
          <w:rFonts w:ascii="Times New Roman" w:hAnsi="Times New Roman" w:cs="Times New Roman"/>
          <w:sz w:val="20"/>
          <w:szCs w:val="20"/>
        </w:rPr>
        <w:t>systematics</w:t>
      </w:r>
      <w:r w:rsidR="00065180" w:rsidRPr="00952C59">
        <w:rPr>
          <w:rFonts w:ascii="Times New Roman" w:hAnsi="Times New Roman" w:cs="Times New Roman"/>
          <w:sz w:val="20"/>
          <w:szCs w:val="20"/>
        </w:rPr>
        <w:t xml:space="preserve"> [5]. </w:t>
      </w:r>
      <w:r w:rsidR="00DC5FEB" w:rsidRPr="00952C59">
        <w:rPr>
          <w:rFonts w:ascii="Times New Roman" w:hAnsi="Times New Roman" w:cs="Times New Roman"/>
          <w:sz w:val="20"/>
          <w:szCs w:val="20"/>
        </w:rPr>
        <w:t>Recent advancement o</w:t>
      </w:r>
      <w:r w:rsidR="00F931C6" w:rsidRPr="00952C59">
        <w:rPr>
          <w:rFonts w:ascii="Times New Roman" w:hAnsi="Times New Roman" w:cs="Times New Roman"/>
          <w:sz w:val="20"/>
          <w:szCs w:val="20"/>
        </w:rPr>
        <w:t>n</w:t>
      </w:r>
      <w:r w:rsidR="00DC5FEB" w:rsidRPr="00952C59">
        <w:rPr>
          <w:rFonts w:ascii="Times New Roman" w:hAnsi="Times New Roman" w:cs="Times New Roman"/>
          <w:sz w:val="20"/>
          <w:szCs w:val="20"/>
        </w:rPr>
        <w:t xml:space="preserve"> the different varieties of molecular markers, DNA markers, DNA barcodes </w:t>
      </w:r>
      <w:r w:rsidR="00BD0815" w:rsidRPr="00952C59">
        <w:rPr>
          <w:rFonts w:ascii="Times New Roman" w:hAnsi="Times New Roman" w:cs="Times New Roman"/>
          <w:sz w:val="20"/>
          <w:szCs w:val="20"/>
        </w:rPr>
        <w:t>and different</w:t>
      </w:r>
      <w:r w:rsidR="00DC5FEB" w:rsidRPr="00952C59">
        <w:rPr>
          <w:rFonts w:ascii="Times New Roman" w:hAnsi="Times New Roman" w:cs="Times New Roman"/>
          <w:sz w:val="20"/>
          <w:szCs w:val="20"/>
        </w:rPr>
        <w:t xml:space="preserve"> DNA sequencing techniques plays a </w:t>
      </w:r>
      <w:r w:rsidR="00BD0815" w:rsidRPr="00952C59">
        <w:rPr>
          <w:rFonts w:ascii="Times New Roman" w:hAnsi="Times New Roman" w:cs="Times New Roman"/>
          <w:sz w:val="20"/>
          <w:szCs w:val="20"/>
        </w:rPr>
        <w:t>pi</w:t>
      </w:r>
      <w:r w:rsidR="00DC5FEB" w:rsidRPr="00952C59">
        <w:rPr>
          <w:rFonts w:ascii="Times New Roman" w:hAnsi="Times New Roman" w:cs="Times New Roman"/>
          <w:sz w:val="20"/>
          <w:szCs w:val="20"/>
        </w:rPr>
        <w:t>v</w:t>
      </w:r>
      <w:r w:rsidR="00BD0815" w:rsidRPr="00952C59">
        <w:rPr>
          <w:rFonts w:ascii="Times New Roman" w:hAnsi="Times New Roman" w:cs="Times New Roman"/>
          <w:sz w:val="20"/>
          <w:szCs w:val="20"/>
        </w:rPr>
        <w:t>o</w:t>
      </w:r>
      <w:r w:rsidR="00DC5FEB" w:rsidRPr="00952C59">
        <w:rPr>
          <w:rFonts w:ascii="Times New Roman" w:hAnsi="Times New Roman" w:cs="Times New Roman"/>
          <w:sz w:val="20"/>
          <w:szCs w:val="20"/>
        </w:rPr>
        <w:t>tal role in the study of plants systematics.</w:t>
      </w:r>
      <w:r w:rsidR="00BD0815" w:rsidRPr="00952C59">
        <w:rPr>
          <w:rFonts w:ascii="Times New Roman" w:hAnsi="Times New Roman" w:cs="Times New Roman"/>
          <w:sz w:val="20"/>
          <w:szCs w:val="20"/>
        </w:rPr>
        <w:t xml:space="preserve"> Every</w:t>
      </w:r>
      <w:r w:rsidR="000177D7" w:rsidRPr="00952C59">
        <w:rPr>
          <w:rFonts w:ascii="Times New Roman" w:hAnsi="Times New Roman" w:cs="Times New Roman"/>
          <w:sz w:val="20"/>
          <w:szCs w:val="20"/>
        </w:rPr>
        <w:t xml:space="preserve"> </w:t>
      </w:r>
      <w:r w:rsidR="00047AF8" w:rsidRPr="00952C59">
        <w:rPr>
          <w:rFonts w:ascii="Times New Roman" w:hAnsi="Times New Roman" w:cs="Times New Roman"/>
          <w:sz w:val="20"/>
          <w:szCs w:val="20"/>
        </w:rPr>
        <w:t>botanist</w:t>
      </w:r>
      <w:r w:rsidR="000177D7" w:rsidRPr="00952C59">
        <w:rPr>
          <w:rFonts w:ascii="Times New Roman" w:hAnsi="Times New Roman" w:cs="Times New Roman"/>
          <w:sz w:val="20"/>
          <w:szCs w:val="20"/>
        </w:rPr>
        <w:t xml:space="preserve">, including molecular biologists and plant hunters, who still have much to offer, find molecular systematics to be extremely relevant for the study of plants </w:t>
      </w:r>
      <w:r w:rsidR="00065180" w:rsidRPr="00952C59">
        <w:rPr>
          <w:rFonts w:ascii="Times New Roman" w:hAnsi="Times New Roman" w:cs="Times New Roman"/>
          <w:sz w:val="20"/>
          <w:szCs w:val="20"/>
        </w:rPr>
        <w:t xml:space="preserve">[6]. </w:t>
      </w:r>
      <w:r w:rsidR="00BD0815" w:rsidRPr="00952C59">
        <w:rPr>
          <w:rFonts w:ascii="Times New Roman" w:hAnsi="Times New Roman" w:cs="Times New Roman"/>
          <w:sz w:val="20"/>
          <w:szCs w:val="20"/>
        </w:rPr>
        <w:t>M</w:t>
      </w:r>
      <w:r w:rsidR="00674D59" w:rsidRPr="00952C59">
        <w:rPr>
          <w:rFonts w:ascii="Times New Roman" w:hAnsi="Times New Roman" w:cs="Times New Roman"/>
          <w:sz w:val="20"/>
          <w:szCs w:val="20"/>
        </w:rPr>
        <w:t>arkers like RFLP, AFLP, RAPD, SSR, and SNP are considered traditional markers because they have been widely used in plant taxonomy and genetics for several decades</w:t>
      </w:r>
      <w:r w:rsidR="00C43CEE" w:rsidRPr="00952C59">
        <w:rPr>
          <w:rFonts w:ascii="Times New Roman" w:hAnsi="Times New Roman" w:cs="Times New Roman"/>
          <w:sz w:val="20"/>
          <w:szCs w:val="20"/>
        </w:rPr>
        <w:t>. M</w:t>
      </w:r>
      <w:r w:rsidR="00674D59" w:rsidRPr="00952C59">
        <w:rPr>
          <w:rFonts w:ascii="Times New Roman" w:hAnsi="Times New Roman" w:cs="Times New Roman"/>
          <w:sz w:val="20"/>
          <w:szCs w:val="20"/>
        </w:rPr>
        <w:t>odern markers offer advantages in terms of throughput, genome-wide coverage, and accuracy, making them essential tools for advancing our understanding of plant diversity, evolution, and taxonomy</w:t>
      </w:r>
      <w:r w:rsidR="00047AF8" w:rsidRPr="00952C59">
        <w:rPr>
          <w:rFonts w:ascii="Times New Roman" w:hAnsi="Times New Roman" w:cs="Times New Roman"/>
          <w:sz w:val="20"/>
          <w:szCs w:val="20"/>
        </w:rPr>
        <w:t>. Combining data from both conven</w:t>
      </w:r>
      <w:r w:rsidR="00674D59" w:rsidRPr="00952C59">
        <w:rPr>
          <w:rFonts w:ascii="Times New Roman" w:hAnsi="Times New Roman" w:cs="Times New Roman"/>
          <w:sz w:val="20"/>
          <w:szCs w:val="20"/>
        </w:rPr>
        <w:t>tional and modern markers c</w:t>
      </w:r>
      <w:r w:rsidR="00EF6EC7" w:rsidRPr="00952C59">
        <w:rPr>
          <w:rFonts w:ascii="Times New Roman" w:hAnsi="Times New Roman" w:cs="Times New Roman"/>
          <w:sz w:val="20"/>
          <w:szCs w:val="20"/>
        </w:rPr>
        <w:t>ould</w:t>
      </w:r>
      <w:r w:rsidR="00674D59" w:rsidRPr="00952C59">
        <w:rPr>
          <w:rFonts w:ascii="Times New Roman" w:hAnsi="Times New Roman" w:cs="Times New Roman"/>
          <w:sz w:val="20"/>
          <w:szCs w:val="20"/>
        </w:rPr>
        <w:t xml:space="preserve"> provide a more comprehensive </w:t>
      </w:r>
      <w:r w:rsidR="00455EDC" w:rsidRPr="00952C59">
        <w:rPr>
          <w:rFonts w:ascii="Times New Roman" w:hAnsi="Times New Roman" w:cs="Times New Roman"/>
          <w:sz w:val="20"/>
          <w:szCs w:val="20"/>
        </w:rPr>
        <w:t>framework</w:t>
      </w:r>
      <w:r w:rsidR="00674D59" w:rsidRPr="00952C59">
        <w:rPr>
          <w:rFonts w:ascii="Times New Roman" w:hAnsi="Times New Roman" w:cs="Times New Roman"/>
          <w:sz w:val="20"/>
          <w:szCs w:val="20"/>
        </w:rPr>
        <w:t xml:space="preserve"> o</w:t>
      </w:r>
      <w:r w:rsidR="00BD0815" w:rsidRPr="00952C59">
        <w:rPr>
          <w:rFonts w:ascii="Times New Roman" w:hAnsi="Times New Roman" w:cs="Times New Roman"/>
          <w:sz w:val="20"/>
          <w:szCs w:val="20"/>
        </w:rPr>
        <w:t>n</w:t>
      </w:r>
      <w:r w:rsidR="00674D59" w:rsidRPr="00952C59">
        <w:rPr>
          <w:rFonts w:ascii="Times New Roman" w:hAnsi="Times New Roman" w:cs="Times New Roman"/>
          <w:sz w:val="20"/>
          <w:szCs w:val="20"/>
        </w:rPr>
        <w:t xml:space="preserve"> plant taxonomy and evolutionary relationships</w:t>
      </w:r>
      <w:r w:rsidR="00BD0815" w:rsidRPr="00952C59">
        <w:rPr>
          <w:rFonts w:ascii="Times New Roman" w:hAnsi="Times New Roman" w:cs="Times New Roman"/>
          <w:sz w:val="20"/>
          <w:szCs w:val="20"/>
        </w:rPr>
        <w:t>.</w:t>
      </w:r>
    </w:p>
    <w:p w:rsidR="00BF5DF4" w:rsidRPr="00952C59" w:rsidRDefault="00BF5DF4" w:rsidP="00423A6E">
      <w:pPr>
        <w:spacing w:after="0" w:line="360" w:lineRule="auto"/>
        <w:ind w:firstLine="270"/>
        <w:jc w:val="both"/>
        <w:rPr>
          <w:rFonts w:ascii="Times New Roman" w:hAnsi="Times New Roman" w:cs="Times New Roman"/>
          <w:sz w:val="20"/>
          <w:szCs w:val="20"/>
        </w:rPr>
      </w:pPr>
    </w:p>
    <w:p w:rsidR="009934AA" w:rsidRPr="00952C59" w:rsidRDefault="004721E6" w:rsidP="00AF1F57">
      <w:pPr>
        <w:pStyle w:val="ListParagraph"/>
        <w:numPr>
          <w:ilvl w:val="0"/>
          <w:numId w:val="10"/>
        </w:numPr>
        <w:spacing w:after="0" w:line="240" w:lineRule="auto"/>
        <w:ind w:left="360" w:hanging="360"/>
        <w:jc w:val="center"/>
        <w:rPr>
          <w:rFonts w:ascii="Times New Roman" w:hAnsi="Times New Roman" w:cs="Times New Roman"/>
          <w:b/>
          <w:sz w:val="20"/>
          <w:szCs w:val="20"/>
        </w:rPr>
      </w:pPr>
      <w:r w:rsidRPr="00952C59">
        <w:rPr>
          <w:rFonts w:ascii="Times New Roman" w:hAnsi="Times New Roman" w:cs="Times New Roman"/>
          <w:b/>
          <w:sz w:val="20"/>
          <w:szCs w:val="20"/>
        </w:rPr>
        <w:t>DNA BARCODING AND SPECIES AUTHENTICATION</w:t>
      </w:r>
    </w:p>
    <w:p w:rsidR="00374888" w:rsidRPr="00952C59" w:rsidRDefault="006B6A81" w:rsidP="00AF1F57">
      <w:pPr>
        <w:spacing w:after="0" w:line="240" w:lineRule="auto"/>
        <w:ind w:firstLine="360"/>
        <w:jc w:val="both"/>
        <w:rPr>
          <w:rFonts w:ascii="Times New Roman" w:hAnsi="Times New Roman" w:cs="Times New Roman"/>
          <w:sz w:val="20"/>
          <w:szCs w:val="20"/>
        </w:rPr>
      </w:pPr>
      <w:r w:rsidRPr="00952C59">
        <w:rPr>
          <w:rFonts w:ascii="Times New Roman" w:hAnsi="Times New Roman" w:cs="Times New Roman"/>
          <w:sz w:val="20"/>
          <w:szCs w:val="20"/>
        </w:rPr>
        <w:t xml:space="preserve">Emile </w:t>
      </w:r>
      <w:proofErr w:type="spellStart"/>
      <w:r w:rsidRPr="00952C59">
        <w:rPr>
          <w:rFonts w:ascii="Times New Roman" w:hAnsi="Times New Roman" w:cs="Times New Roman"/>
          <w:sz w:val="20"/>
          <w:szCs w:val="20"/>
        </w:rPr>
        <w:t>Zuckerkandl</w:t>
      </w:r>
      <w:proofErr w:type="spellEnd"/>
      <w:r w:rsidRPr="00952C59">
        <w:rPr>
          <w:rFonts w:ascii="Times New Roman" w:hAnsi="Times New Roman" w:cs="Times New Roman"/>
          <w:sz w:val="20"/>
          <w:szCs w:val="20"/>
        </w:rPr>
        <w:t xml:space="preserve"> and </w:t>
      </w:r>
      <w:proofErr w:type="spellStart"/>
      <w:r w:rsidRPr="00952C59">
        <w:rPr>
          <w:rFonts w:ascii="Times New Roman" w:hAnsi="Times New Roman" w:cs="Times New Roman"/>
          <w:sz w:val="20"/>
          <w:szCs w:val="20"/>
        </w:rPr>
        <w:t>Linus</w:t>
      </w:r>
      <w:proofErr w:type="spellEnd"/>
      <w:r w:rsidRPr="00952C59">
        <w:rPr>
          <w:rFonts w:ascii="Times New Roman" w:hAnsi="Times New Roman" w:cs="Times New Roman"/>
          <w:sz w:val="20"/>
          <w:szCs w:val="20"/>
        </w:rPr>
        <w:t xml:space="preserve"> Pauling presented the idea of using molecular data for phylogenetic inference</w:t>
      </w:r>
      <w:r w:rsidR="00BD0815" w:rsidRPr="00952C59">
        <w:rPr>
          <w:rFonts w:ascii="Times New Roman" w:hAnsi="Times New Roman" w:cs="Times New Roman"/>
          <w:sz w:val="20"/>
          <w:szCs w:val="20"/>
        </w:rPr>
        <w:t xml:space="preserve"> during early sixties.</w:t>
      </w:r>
      <w:r w:rsidRPr="00952C59">
        <w:rPr>
          <w:rFonts w:ascii="Times New Roman" w:hAnsi="Times New Roman" w:cs="Times New Roman"/>
          <w:sz w:val="20"/>
          <w:szCs w:val="20"/>
        </w:rPr>
        <w:t xml:space="preserve"> They proposed that DNA and protein sequences may be </w:t>
      </w:r>
      <w:r w:rsidR="00047AF8" w:rsidRPr="00952C59">
        <w:rPr>
          <w:rFonts w:ascii="Times New Roman" w:hAnsi="Times New Roman" w:cs="Times New Roman"/>
          <w:sz w:val="20"/>
          <w:szCs w:val="20"/>
        </w:rPr>
        <w:t>utilized</w:t>
      </w:r>
      <w:r w:rsidRPr="00952C59">
        <w:rPr>
          <w:rFonts w:ascii="Times New Roman" w:hAnsi="Times New Roman" w:cs="Times New Roman"/>
          <w:sz w:val="20"/>
          <w:szCs w:val="20"/>
        </w:rPr>
        <w:t xml:space="preserve"> as markers for evolutionary history </w:t>
      </w:r>
      <w:r w:rsidR="00065180" w:rsidRPr="00952C59">
        <w:rPr>
          <w:rFonts w:ascii="Times New Roman" w:hAnsi="Times New Roman" w:cs="Times New Roman"/>
          <w:sz w:val="20"/>
          <w:szCs w:val="20"/>
        </w:rPr>
        <w:t xml:space="preserve">[7]. </w:t>
      </w:r>
      <w:r w:rsidR="00BD0815" w:rsidRPr="00952C59">
        <w:rPr>
          <w:rFonts w:ascii="Times New Roman" w:hAnsi="Times New Roman" w:cs="Times New Roman"/>
          <w:sz w:val="20"/>
          <w:szCs w:val="20"/>
        </w:rPr>
        <w:t>A</w:t>
      </w:r>
      <w:r w:rsidR="00DC5FEB" w:rsidRPr="00952C59">
        <w:rPr>
          <w:rFonts w:ascii="Times New Roman" w:hAnsi="Times New Roman" w:cs="Times New Roman"/>
          <w:sz w:val="20"/>
          <w:szCs w:val="20"/>
        </w:rPr>
        <w:t xml:space="preserve"> year later, </w:t>
      </w:r>
      <w:r w:rsidR="0065640F" w:rsidRPr="00952C59">
        <w:rPr>
          <w:rFonts w:ascii="Times New Roman" w:hAnsi="Times New Roman" w:cs="Times New Roman"/>
          <w:sz w:val="20"/>
          <w:szCs w:val="20"/>
        </w:rPr>
        <w:t xml:space="preserve">Carl </w:t>
      </w:r>
      <w:proofErr w:type="spellStart"/>
      <w:r w:rsidR="0065640F" w:rsidRPr="00952C59">
        <w:rPr>
          <w:rFonts w:ascii="Times New Roman" w:hAnsi="Times New Roman" w:cs="Times New Roman"/>
          <w:sz w:val="20"/>
          <w:szCs w:val="20"/>
        </w:rPr>
        <w:t>Woese</w:t>
      </w:r>
      <w:proofErr w:type="spellEnd"/>
      <w:r w:rsidR="0065640F" w:rsidRPr="00952C59">
        <w:rPr>
          <w:rFonts w:ascii="Times New Roman" w:hAnsi="Times New Roman" w:cs="Times New Roman"/>
          <w:sz w:val="20"/>
          <w:szCs w:val="20"/>
        </w:rPr>
        <w:t xml:space="preserve">, </w:t>
      </w:r>
      <w:r w:rsidR="00BD0815" w:rsidRPr="00952C59">
        <w:rPr>
          <w:rFonts w:ascii="Times New Roman" w:hAnsi="Times New Roman" w:cs="Times New Roman"/>
          <w:sz w:val="20"/>
          <w:szCs w:val="20"/>
        </w:rPr>
        <w:t xml:space="preserve">compared the 18S </w:t>
      </w:r>
      <w:proofErr w:type="spellStart"/>
      <w:r w:rsidR="00BD0815" w:rsidRPr="00952C59">
        <w:rPr>
          <w:rFonts w:ascii="Times New Roman" w:hAnsi="Times New Roman" w:cs="Times New Roman"/>
          <w:sz w:val="20"/>
          <w:szCs w:val="20"/>
        </w:rPr>
        <w:t>rRNA</w:t>
      </w:r>
      <w:proofErr w:type="spellEnd"/>
      <w:r w:rsidR="00BD0815" w:rsidRPr="00952C59">
        <w:rPr>
          <w:rFonts w:ascii="Times New Roman" w:hAnsi="Times New Roman" w:cs="Times New Roman"/>
          <w:sz w:val="20"/>
          <w:szCs w:val="20"/>
        </w:rPr>
        <w:t xml:space="preserve"> sequences from various organisms and discovered that they exhibit significant differences. </w:t>
      </w:r>
      <w:r w:rsidR="002B0BD9" w:rsidRPr="00952C59">
        <w:rPr>
          <w:rFonts w:ascii="Times New Roman" w:hAnsi="Times New Roman" w:cs="Times New Roman"/>
          <w:sz w:val="20"/>
          <w:szCs w:val="20"/>
        </w:rPr>
        <w:t xml:space="preserve">This led him </w:t>
      </w:r>
      <w:r w:rsidR="0065640F" w:rsidRPr="00952C59">
        <w:rPr>
          <w:rFonts w:ascii="Times New Roman" w:hAnsi="Times New Roman" w:cs="Times New Roman"/>
          <w:sz w:val="20"/>
          <w:szCs w:val="20"/>
        </w:rPr>
        <w:t xml:space="preserve">to propose a new classification of life, </w:t>
      </w:r>
      <w:r w:rsidR="00047AF8" w:rsidRPr="00952C59">
        <w:rPr>
          <w:rFonts w:ascii="Times New Roman" w:hAnsi="Times New Roman" w:cs="Times New Roman"/>
          <w:sz w:val="20"/>
          <w:szCs w:val="20"/>
        </w:rPr>
        <w:t>with</w:t>
      </w:r>
      <w:r w:rsidR="00DC5FEB" w:rsidRPr="00952C59">
        <w:rPr>
          <w:rFonts w:ascii="Times New Roman" w:hAnsi="Times New Roman" w:cs="Times New Roman"/>
          <w:sz w:val="20"/>
          <w:szCs w:val="20"/>
        </w:rPr>
        <w:t xml:space="preserve"> three domain</w:t>
      </w:r>
      <w:r w:rsidR="00047AF8" w:rsidRPr="00952C59">
        <w:rPr>
          <w:rFonts w:ascii="Times New Roman" w:hAnsi="Times New Roman" w:cs="Times New Roman"/>
          <w:sz w:val="20"/>
          <w:szCs w:val="20"/>
        </w:rPr>
        <w:t xml:space="preserve"> concept</w:t>
      </w:r>
      <w:r w:rsidR="00DC5FEB" w:rsidRPr="00952C59">
        <w:rPr>
          <w:rFonts w:ascii="Times New Roman" w:hAnsi="Times New Roman" w:cs="Times New Roman"/>
          <w:sz w:val="20"/>
          <w:szCs w:val="20"/>
        </w:rPr>
        <w:t xml:space="preserve">: Bacteria, </w:t>
      </w:r>
      <w:proofErr w:type="spellStart"/>
      <w:r w:rsidR="00DC5FEB" w:rsidRPr="00952C59">
        <w:rPr>
          <w:rFonts w:ascii="Times New Roman" w:hAnsi="Times New Roman" w:cs="Times New Roman"/>
          <w:sz w:val="20"/>
          <w:szCs w:val="20"/>
        </w:rPr>
        <w:t>A</w:t>
      </w:r>
      <w:r w:rsidR="0065640F" w:rsidRPr="00952C59">
        <w:rPr>
          <w:rFonts w:ascii="Times New Roman" w:hAnsi="Times New Roman" w:cs="Times New Roman"/>
          <w:sz w:val="20"/>
          <w:szCs w:val="20"/>
        </w:rPr>
        <w:t>rcheae</w:t>
      </w:r>
      <w:proofErr w:type="spellEnd"/>
      <w:r w:rsidR="0065640F" w:rsidRPr="00952C59">
        <w:rPr>
          <w:rFonts w:ascii="Times New Roman" w:hAnsi="Times New Roman" w:cs="Times New Roman"/>
          <w:sz w:val="20"/>
          <w:szCs w:val="20"/>
        </w:rPr>
        <w:t xml:space="preserve">, and </w:t>
      </w:r>
      <w:proofErr w:type="spellStart"/>
      <w:r w:rsidR="0065640F" w:rsidRPr="00952C59">
        <w:rPr>
          <w:rFonts w:ascii="Times New Roman" w:hAnsi="Times New Roman" w:cs="Times New Roman"/>
          <w:sz w:val="20"/>
          <w:szCs w:val="20"/>
        </w:rPr>
        <w:t>Eukarya</w:t>
      </w:r>
      <w:proofErr w:type="spellEnd"/>
      <w:r w:rsidR="00914BB6"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[8].</w:t>
      </w:r>
      <w:r w:rsidR="00423A6E" w:rsidRPr="00952C59">
        <w:rPr>
          <w:rFonts w:ascii="Times New Roman" w:hAnsi="Times New Roman" w:cs="Times New Roman"/>
          <w:sz w:val="20"/>
          <w:szCs w:val="20"/>
        </w:rPr>
        <w:t xml:space="preserve"> </w:t>
      </w:r>
      <w:r w:rsidR="0065640F" w:rsidRPr="00952C59">
        <w:rPr>
          <w:rFonts w:ascii="Times New Roman" w:hAnsi="Times New Roman" w:cs="Times New Roman"/>
          <w:sz w:val="20"/>
          <w:szCs w:val="20"/>
        </w:rPr>
        <w:t xml:space="preserve">This work revolutionized our understanding of the tree of life and the evolutionary relationships between organisms. </w:t>
      </w:r>
      <w:proofErr w:type="spellStart"/>
      <w:r w:rsidR="0065640F" w:rsidRPr="00952C59">
        <w:rPr>
          <w:rFonts w:ascii="Times New Roman" w:hAnsi="Times New Roman" w:cs="Times New Roman"/>
          <w:sz w:val="20"/>
          <w:szCs w:val="20"/>
        </w:rPr>
        <w:t>Woese's</w:t>
      </w:r>
      <w:proofErr w:type="spellEnd"/>
      <w:r w:rsidR="0065640F" w:rsidRPr="00952C59">
        <w:rPr>
          <w:rFonts w:ascii="Times New Roman" w:hAnsi="Times New Roman" w:cs="Times New Roman"/>
          <w:sz w:val="20"/>
          <w:szCs w:val="20"/>
        </w:rPr>
        <w:t xml:space="preserve"> research laid t</w:t>
      </w:r>
      <w:r w:rsidR="00757B9C" w:rsidRPr="00952C59">
        <w:rPr>
          <w:rFonts w:ascii="Times New Roman" w:hAnsi="Times New Roman" w:cs="Times New Roman"/>
          <w:sz w:val="20"/>
          <w:szCs w:val="20"/>
        </w:rPr>
        <w:t xml:space="preserve">he groundwork for DNA </w:t>
      </w:r>
      <w:proofErr w:type="spellStart"/>
      <w:r w:rsidR="00757B9C" w:rsidRPr="00952C59">
        <w:rPr>
          <w:rFonts w:ascii="Times New Roman" w:hAnsi="Times New Roman" w:cs="Times New Roman"/>
          <w:sz w:val="20"/>
          <w:szCs w:val="20"/>
        </w:rPr>
        <w:t>barcoding</w:t>
      </w:r>
      <w:proofErr w:type="spellEnd"/>
      <w:r w:rsidR="00941996" w:rsidRPr="00952C59">
        <w:rPr>
          <w:rFonts w:ascii="Times New Roman" w:hAnsi="Times New Roman" w:cs="Times New Roman"/>
          <w:sz w:val="20"/>
          <w:szCs w:val="20"/>
        </w:rPr>
        <w:t xml:space="preserve">. </w:t>
      </w:r>
      <w:r w:rsidR="0026179A" w:rsidRPr="00952C59">
        <w:rPr>
          <w:rFonts w:ascii="Times New Roman" w:hAnsi="Times New Roman" w:cs="Times New Roman"/>
          <w:sz w:val="20"/>
          <w:szCs w:val="20"/>
        </w:rPr>
        <w:t>Phylogenetic analysis and species identification frequently employ the technique</w:t>
      </w:r>
      <w:r w:rsidR="002B0BD9" w:rsidRPr="00952C59">
        <w:rPr>
          <w:rFonts w:ascii="Times New Roman" w:hAnsi="Times New Roman" w:cs="Times New Roman"/>
          <w:sz w:val="20"/>
          <w:szCs w:val="20"/>
        </w:rPr>
        <w:t xml:space="preserve"> of DNA </w:t>
      </w:r>
      <w:proofErr w:type="spellStart"/>
      <w:r w:rsidR="002B0BD9" w:rsidRPr="00952C59">
        <w:rPr>
          <w:rFonts w:ascii="Times New Roman" w:hAnsi="Times New Roman" w:cs="Times New Roman"/>
          <w:sz w:val="20"/>
          <w:szCs w:val="20"/>
        </w:rPr>
        <w:t>barcoding</w:t>
      </w:r>
      <w:proofErr w:type="spellEnd"/>
      <w:r w:rsidR="002B0BD9" w:rsidRPr="00952C59">
        <w:rPr>
          <w:rFonts w:ascii="Times New Roman" w:hAnsi="Times New Roman" w:cs="Times New Roman"/>
          <w:sz w:val="20"/>
          <w:szCs w:val="20"/>
        </w:rPr>
        <w:t>. It is predic</w:t>
      </w:r>
      <w:r w:rsidR="0026179A" w:rsidRPr="00952C59">
        <w:rPr>
          <w:rFonts w:ascii="Times New Roman" w:hAnsi="Times New Roman" w:cs="Times New Roman"/>
          <w:sz w:val="20"/>
          <w:szCs w:val="20"/>
        </w:rPr>
        <w:t xml:space="preserve">ted on amplifying of brief, conserved genomic regions with sufficient variance to distinguish between species </w:t>
      </w:r>
      <w:r w:rsidR="00047AF8" w:rsidRPr="00952C59">
        <w:rPr>
          <w:rFonts w:ascii="Times New Roman" w:hAnsi="Times New Roman" w:cs="Times New Roman"/>
          <w:sz w:val="20"/>
          <w:szCs w:val="20"/>
        </w:rPr>
        <w:t>with</w:t>
      </w:r>
      <w:r w:rsidR="0026179A" w:rsidRPr="00952C59">
        <w:rPr>
          <w:rFonts w:ascii="Times New Roman" w:hAnsi="Times New Roman" w:cs="Times New Roman"/>
          <w:sz w:val="20"/>
          <w:szCs w:val="20"/>
        </w:rPr>
        <w:t xml:space="preserve"> little </w:t>
      </w:r>
      <w:proofErr w:type="spellStart"/>
      <w:r w:rsidR="0026179A" w:rsidRPr="00952C59">
        <w:rPr>
          <w:rFonts w:ascii="Times New Roman" w:hAnsi="Times New Roman" w:cs="Times New Roman"/>
          <w:sz w:val="20"/>
          <w:szCs w:val="20"/>
        </w:rPr>
        <w:t>intraspecific</w:t>
      </w:r>
      <w:proofErr w:type="spellEnd"/>
      <w:r w:rsidR="0026179A" w:rsidRPr="00952C59">
        <w:rPr>
          <w:rFonts w:ascii="Times New Roman" w:hAnsi="Times New Roman" w:cs="Times New Roman"/>
          <w:sz w:val="20"/>
          <w:szCs w:val="20"/>
        </w:rPr>
        <w:t xml:space="preserve"> variation. </w:t>
      </w:r>
    </w:p>
    <w:p w:rsidR="00DE603B" w:rsidRPr="00952C59" w:rsidRDefault="00694060" w:rsidP="00AF1F57">
      <w:pPr>
        <w:spacing w:after="0" w:line="240" w:lineRule="auto"/>
        <w:ind w:firstLine="360"/>
        <w:jc w:val="both"/>
        <w:rPr>
          <w:rFonts w:ascii="Times New Roman" w:hAnsi="Times New Roman" w:cs="Times New Roman"/>
          <w:sz w:val="20"/>
          <w:szCs w:val="20"/>
        </w:rPr>
      </w:pPr>
      <w:r w:rsidRPr="00952C59">
        <w:rPr>
          <w:rFonts w:ascii="Times New Roman" w:hAnsi="Times New Roman" w:cs="Times New Roman"/>
          <w:sz w:val="20"/>
          <w:szCs w:val="20"/>
        </w:rPr>
        <w:t xml:space="preserve">Earlier, a group of plant </w:t>
      </w:r>
      <w:proofErr w:type="spellStart"/>
      <w:r w:rsidRPr="00952C59">
        <w:rPr>
          <w:rFonts w:ascii="Times New Roman" w:hAnsi="Times New Roman" w:cs="Times New Roman"/>
          <w:sz w:val="20"/>
          <w:szCs w:val="20"/>
        </w:rPr>
        <w:t>systematists</w:t>
      </w:r>
      <w:proofErr w:type="spellEnd"/>
      <w:r w:rsidRPr="00952C59">
        <w:rPr>
          <w:rFonts w:ascii="Times New Roman" w:hAnsi="Times New Roman" w:cs="Times New Roman"/>
          <w:sz w:val="20"/>
          <w:szCs w:val="20"/>
        </w:rPr>
        <w:t xml:space="preserve"> [9] from around the world first tried to reorganize the classification of flowering plants into a phylogenetic system. This reorganization was based on analyzing the molecular characteristics of </w:t>
      </w:r>
      <w:proofErr w:type="spellStart"/>
      <w:r w:rsidRPr="00952C59">
        <w:rPr>
          <w:rFonts w:ascii="Times New Roman" w:hAnsi="Times New Roman" w:cs="Times New Roman"/>
          <w:i/>
          <w:sz w:val="20"/>
          <w:szCs w:val="20"/>
        </w:rPr>
        <w:t>rbcL</w:t>
      </w:r>
      <w:proofErr w:type="spellEnd"/>
      <w:r w:rsidRPr="00952C59">
        <w:rPr>
          <w:rFonts w:ascii="Times New Roman" w:hAnsi="Times New Roman" w:cs="Times New Roman"/>
          <w:i/>
          <w:sz w:val="20"/>
          <w:szCs w:val="20"/>
        </w:rPr>
        <w:t xml:space="preserve">, </w:t>
      </w:r>
      <w:proofErr w:type="spellStart"/>
      <w:r w:rsidRPr="00952C59">
        <w:rPr>
          <w:rFonts w:ascii="Times New Roman" w:hAnsi="Times New Roman" w:cs="Times New Roman"/>
          <w:i/>
          <w:sz w:val="20"/>
          <w:szCs w:val="20"/>
        </w:rPr>
        <w:t>atpB</w:t>
      </w:r>
      <w:proofErr w:type="spellEnd"/>
      <w:r w:rsidRPr="00952C59">
        <w:rPr>
          <w:rFonts w:ascii="Times New Roman" w:hAnsi="Times New Roman" w:cs="Times New Roman"/>
          <w:i/>
          <w:sz w:val="20"/>
          <w:szCs w:val="20"/>
        </w:rPr>
        <w:t>,</w:t>
      </w:r>
      <w:r w:rsidRPr="00952C59">
        <w:rPr>
          <w:rFonts w:ascii="Times New Roman" w:hAnsi="Times New Roman" w:cs="Times New Roman"/>
          <w:sz w:val="20"/>
          <w:szCs w:val="20"/>
        </w:rPr>
        <w:t xml:space="preserve"> and 18S </w:t>
      </w:r>
      <w:proofErr w:type="spellStart"/>
      <w:r w:rsidR="00D125A9" w:rsidRPr="00952C59">
        <w:rPr>
          <w:rFonts w:ascii="Times New Roman" w:hAnsi="Times New Roman" w:cs="Times New Roman"/>
          <w:sz w:val="20"/>
          <w:szCs w:val="20"/>
        </w:rPr>
        <w:t>rDNA</w:t>
      </w:r>
      <w:proofErr w:type="spellEnd"/>
      <w:r w:rsidR="00D125A9" w:rsidRPr="00952C59">
        <w:rPr>
          <w:rFonts w:ascii="Times New Roman" w:hAnsi="Times New Roman" w:cs="Times New Roman"/>
          <w:sz w:val="20"/>
          <w:szCs w:val="20"/>
        </w:rPr>
        <w:t xml:space="preserve"> genes. </w:t>
      </w:r>
      <w:r w:rsidR="00757B9C" w:rsidRPr="00952C59">
        <w:rPr>
          <w:rFonts w:ascii="Times New Roman" w:hAnsi="Times New Roman" w:cs="Times New Roman"/>
          <w:sz w:val="20"/>
          <w:szCs w:val="20"/>
        </w:rPr>
        <w:t>Later</w:t>
      </w:r>
      <w:r w:rsidR="002B0BD9" w:rsidRPr="00952C59">
        <w:rPr>
          <w:rFonts w:ascii="Times New Roman" w:hAnsi="Times New Roman" w:cs="Times New Roman"/>
          <w:sz w:val="20"/>
          <w:szCs w:val="20"/>
        </w:rPr>
        <w:t>,</w:t>
      </w:r>
      <w:r w:rsidR="00757B9C" w:rsidRPr="00952C59">
        <w:rPr>
          <w:rFonts w:ascii="Times New Roman" w:hAnsi="Times New Roman" w:cs="Times New Roman"/>
          <w:sz w:val="20"/>
          <w:szCs w:val="20"/>
        </w:rPr>
        <w:t xml:space="preserve"> the term DNA </w:t>
      </w:r>
      <w:proofErr w:type="spellStart"/>
      <w:r w:rsidR="00757B9C" w:rsidRPr="00952C59">
        <w:rPr>
          <w:rFonts w:ascii="Times New Roman" w:hAnsi="Times New Roman" w:cs="Times New Roman"/>
          <w:sz w:val="20"/>
          <w:szCs w:val="20"/>
        </w:rPr>
        <w:t>barcoding</w:t>
      </w:r>
      <w:proofErr w:type="spellEnd"/>
      <w:r w:rsidR="00757B9C" w:rsidRPr="00952C59">
        <w:rPr>
          <w:rFonts w:ascii="Times New Roman" w:hAnsi="Times New Roman" w:cs="Times New Roman"/>
          <w:sz w:val="20"/>
          <w:szCs w:val="20"/>
        </w:rPr>
        <w:t xml:space="preserve"> was coined and </w:t>
      </w:r>
      <w:r w:rsidR="00047AF8" w:rsidRPr="00952C59">
        <w:rPr>
          <w:rFonts w:ascii="Times New Roman" w:hAnsi="Times New Roman" w:cs="Times New Roman"/>
          <w:sz w:val="20"/>
          <w:szCs w:val="20"/>
        </w:rPr>
        <w:t>popularized</w:t>
      </w:r>
      <w:r w:rsidR="00757B9C" w:rsidRPr="00952C59">
        <w:rPr>
          <w:rFonts w:ascii="Times New Roman" w:hAnsi="Times New Roman" w:cs="Times New Roman"/>
          <w:sz w:val="20"/>
          <w:szCs w:val="20"/>
        </w:rPr>
        <w:t xml:space="preserve"> by Paul Hebert and his colleagues </w:t>
      </w:r>
      <w:r w:rsidR="002D3324" w:rsidRPr="00952C59">
        <w:rPr>
          <w:rFonts w:ascii="Times New Roman" w:hAnsi="Times New Roman" w:cs="Times New Roman"/>
          <w:sz w:val="20"/>
          <w:szCs w:val="20"/>
        </w:rPr>
        <w:t xml:space="preserve">with </w:t>
      </w:r>
      <w:r w:rsidR="002B0BD9" w:rsidRPr="00952C59">
        <w:rPr>
          <w:rFonts w:ascii="Times New Roman" w:hAnsi="Times New Roman" w:cs="Times New Roman"/>
          <w:sz w:val="20"/>
          <w:szCs w:val="20"/>
        </w:rPr>
        <w:t>their</w:t>
      </w:r>
      <w:r w:rsidR="002D3324" w:rsidRPr="00952C59">
        <w:rPr>
          <w:rFonts w:ascii="Times New Roman" w:hAnsi="Times New Roman" w:cs="Times New Roman"/>
          <w:sz w:val="20"/>
          <w:szCs w:val="20"/>
        </w:rPr>
        <w:t xml:space="preserve"> founda</w:t>
      </w:r>
      <w:r w:rsidR="00FE2EB2" w:rsidRPr="00952C59">
        <w:rPr>
          <w:rFonts w:ascii="Times New Roman" w:hAnsi="Times New Roman" w:cs="Times New Roman"/>
          <w:sz w:val="20"/>
          <w:szCs w:val="20"/>
        </w:rPr>
        <w:t xml:space="preserve">tional study </w:t>
      </w:r>
      <w:r w:rsidR="002B0BD9" w:rsidRPr="00952C59">
        <w:rPr>
          <w:rFonts w:ascii="Times New Roman" w:hAnsi="Times New Roman" w:cs="Times New Roman"/>
          <w:sz w:val="20"/>
          <w:szCs w:val="20"/>
        </w:rPr>
        <w:t>on</w:t>
      </w:r>
      <w:r w:rsidR="00C81EAA" w:rsidRPr="00952C59">
        <w:rPr>
          <w:rFonts w:ascii="Times New Roman" w:hAnsi="Times New Roman" w:cs="Times New Roman"/>
          <w:sz w:val="20"/>
          <w:szCs w:val="20"/>
        </w:rPr>
        <w:t xml:space="preserve"> mitochondrial gene </w:t>
      </w:r>
      <w:proofErr w:type="spellStart"/>
      <w:r w:rsidR="00C81EAA" w:rsidRPr="00952C59">
        <w:rPr>
          <w:rFonts w:ascii="Times New Roman" w:hAnsi="Times New Roman" w:cs="Times New Roman"/>
          <w:sz w:val="20"/>
          <w:szCs w:val="20"/>
        </w:rPr>
        <w:t>c</w:t>
      </w:r>
      <w:r w:rsidR="002D3324" w:rsidRPr="00952C59">
        <w:rPr>
          <w:rFonts w:ascii="Times New Roman" w:hAnsi="Times New Roman" w:cs="Times New Roman"/>
          <w:sz w:val="20"/>
          <w:szCs w:val="20"/>
        </w:rPr>
        <w:t>ytoch</w:t>
      </w:r>
      <w:r w:rsidR="002B0BD9" w:rsidRPr="00952C59">
        <w:rPr>
          <w:rFonts w:ascii="Times New Roman" w:hAnsi="Times New Roman" w:cs="Times New Roman"/>
          <w:sz w:val="20"/>
          <w:szCs w:val="20"/>
        </w:rPr>
        <w:t>rome</w:t>
      </w:r>
      <w:proofErr w:type="spellEnd"/>
      <w:r w:rsidR="002B0BD9" w:rsidRPr="00952C59">
        <w:rPr>
          <w:rFonts w:ascii="Times New Roman" w:hAnsi="Times New Roman" w:cs="Times New Roman"/>
          <w:sz w:val="20"/>
          <w:szCs w:val="20"/>
        </w:rPr>
        <w:t xml:space="preserve"> </w:t>
      </w:r>
      <w:r w:rsidR="00C81EAA" w:rsidRPr="00952C59">
        <w:rPr>
          <w:rFonts w:ascii="Times New Roman" w:hAnsi="Times New Roman" w:cs="Times New Roman"/>
          <w:sz w:val="20"/>
          <w:szCs w:val="20"/>
        </w:rPr>
        <w:t xml:space="preserve">C </w:t>
      </w:r>
      <w:proofErr w:type="spellStart"/>
      <w:r w:rsidR="00C81EAA" w:rsidRPr="00952C59">
        <w:rPr>
          <w:rFonts w:ascii="Times New Roman" w:hAnsi="Times New Roman" w:cs="Times New Roman"/>
          <w:sz w:val="20"/>
          <w:szCs w:val="20"/>
        </w:rPr>
        <w:t>o</w:t>
      </w:r>
      <w:r w:rsidR="002B0BD9" w:rsidRPr="00952C59">
        <w:rPr>
          <w:rFonts w:ascii="Times New Roman" w:hAnsi="Times New Roman" w:cs="Times New Roman"/>
          <w:sz w:val="20"/>
          <w:szCs w:val="20"/>
        </w:rPr>
        <w:t>xidase</w:t>
      </w:r>
      <w:proofErr w:type="spellEnd"/>
      <w:r w:rsidR="002B0BD9" w:rsidRPr="00952C59">
        <w:rPr>
          <w:rFonts w:ascii="Times New Roman" w:hAnsi="Times New Roman" w:cs="Times New Roman"/>
          <w:sz w:val="20"/>
          <w:szCs w:val="20"/>
        </w:rPr>
        <w:t xml:space="preserve"> subunit I (COI) </w:t>
      </w:r>
      <w:r w:rsidR="00065180" w:rsidRPr="00952C59">
        <w:rPr>
          <w:rFonts w:ascii="Times New Roman" w:hAnsi="Times New Roman" w:cs="Times New Roman"/>
          <w:sz w:val="20"/>
          <w:szCs w:val="20"/>
        </w:rPr>
        <w:t>[10].</w:t>
      </w:r>
      <w:r w:rsidR="00DD2D5E" w:rsidRPr="00952C59">
        <w:rPr>
          <w:rFonts w:ascii="Times New Roman" w:hAnsi="Times New Roman" w:cs="Times New Roman"/>
          <w:sz w:val="20"/>
          <w:szCs w:val="20"/>
          <w:shd w:val="clear" w:color="auto" w:fill="FFFFFF"/>
        </w:rPr>
        <w:t xml:space="preserve"> The majority of modern computational </w:t>
      </w:r>
      <w:proofErr w:type="spellStart"/>
      <w:r w:rsidR="00DD2D5E" w:rsidRPr="00952C59">
        <w:rPr>
          <w:rFonts w:ascii="Times New Roman" w:hAnsi="Times New Roman" w:cs="Times New Roman"/>
          <w:sz w:val="20"/>
          <w:szCs w:val="20"/>
          <w:shd w:val="clear" w:color="auto" w:fill="FFFFFF"/>
        </w:rPr>
        <w:t>barcoding</w:t>
      </w:r>
      <w:proofErr w:type="spellEnd"/>
      <w:r w:rsidR="00DD2D5E" w:rsidRPr="00952C59">
        <w:rPr>
          <w:rFonts w:ascii="Times New Roman" w:hAnsi="Times New Roman" w:cs="Times New Roman"/>
          <w:sz w:val="20"/>
          <w:szCs w:val="20"/>
          <w:shd w:val="clear" w:color="auto" w:fill="FFFFFF"/>
        </w:rPr>
        <w:t xml:space="preserve"> techniques have made an effort to include known modelling strategies from molecular phylogenetic research. </w:t>
      </w:r>
      <w:r w:rsidR="004522B4" w:rsidRPr="00952C59">
        <w:rPr>
          <w:rFonts w:ascii="Times New Roman" w:hAnsi="Times New Roman" w:cs="Times New Roman"/>
          <w:sz w:val="20"/>
          <w:szCs w:val="20"/>
          <w:shd w:val="clear" w:color="auto" w:fill="FFFFFF"/>
        </w:rPr>
        <w:t>Conventional</w:t>
      </w:r>
      <w:r w:rsidR="00DD2D5E" w:rsidRPr="00952C59">
        <w:rPr>
          <w:rFonts w:ascii="Times New Roman" w:hAnsi="Times New Roman" w:cs="Times New Roman"/>
          <w:sz w:val="20"/>
          <w:szCs w:val="20"/>
          <w:shd w:val="clear" w:color="auto" w:fill="FFFFFF"/>
        </w:rPr>
        <w:t xml:space="preserve"> </w:t>
      </w:r>
      <w:proofErr w:type="spellStart"/>
      <w:r w:rsidR="00DD2D5E" w:rsidRPr="00952C59">
        <w:rPr>
          <w:rFonts w:ascii="Times New Roman" w:hAnsi="Times New Roman" w:cs="Times New Roman"/>
          <w:sz w:val="20"/>
          <w:szCs w:val="20"/>
          <w:shd w:val="clear" w:color="auto" w:fill="FFFFFF"/>
        </w:rPr>
        <w:t>barcoding</w:t>
      </w:r>
      <w:proofErr w:type="spellEnd"/>
      <w:r w:rsidR="00DD2D5E" w:rsidRPr="00952C59">
        <w:rPr>
          <w:rFonts w:ascii="Times New Roman" w:hAnsi="Times New Roman" w:cs="Times New Roman"/>
          <w:sz w:val="20"/>
          <w:szCs w:val="20"/>
          <w:shd w:val="clear" w:color="auto" w:fill="FFFFFF"/>
        </w:rPr>
        <w:t xml:space="preserve"> techniques are essentially tree-based evolutionary systems in which identification choices are determined using the tree-induced distances </w:t>
      </w:r>
      <w:r w:rsidR="00065180" w:rsidRPr="00952C59">
        <w:rPr>
          <w:rFonts w:ascii="Times New Roman" w:hAnsi="Times New Roman" w:cs="Times New Roman"/>
          <w:sz w:val="20"/>
          <w:szCs w:val="20"/>
        </w:rPr>
        <w:t>[10, 11].</w:t>
      </w:r>
      <w:r w:rsidR="00374888" w:rsidRPr="00952C59">
        <w:rPr>
          <w:rFonts w:ascii="Times New Roman" w:hAnsi="Times New Roman" w:cs="Times New Roman"/>
          <w:sz w:val="20"/>
          <w:szCs w:val="20"/>
          <w:shd w:val="clear" w:color="auto" w:fill="FFFFFF"/>
        </w:rPr>
        <w:t xml:space="preserve"> </w:t>
      </w:r>
      <w:r w:rsidR="00455EDC" w:rsidRPr="00952C59">
        <w:rPr>
          <w:rFonts w:ascii="Times New Roman" w:hAnsi="Times New Roman" w:cs="Times New Roman"/>
          <w:sz w:val="20"/>
          <w:szCs w:val="20"/>
        </w:rPr>
        <w:t xml:space="preserve">Established in May 2004, the Consortium for the Barcode of Life (CBOL) now comprises over 120 organizations from 45 nations, aiming to promote the adoption of DNA </w:t>
      </w:r>
      <w:proofErr w:type="spellStart"/>
      <w:r w:rsidR="00455EDC" w:rsidRPr="00952C59">
        <w:rPr>
          <w:rFonts w:ascii="Times New Roman" w:hAnsi="Times New Roman" w:cs="Times New Roman"/>
          <w:sz w:val="20"/>
          <w:szCs w:val="20"/>
        </w:rPr>
        <w:t>barcoding</w:t>
      </w:r>
      <w:proofErr w:type="spellEnd"/>
      <w:r w:rsidR="00455EDC" w:rsidRPr="00952C59">
        <w:rPr>
          <w:rFonts w:ascii="Times New Roman" w:hAnsi="Times New Roman" w:cs="Times New Roman"/>
          <w:sz w:val="20"/>
          <w:szCs w:val="20"/>
        </w:rPr>
        <w:t xml:space="preserve"> for the entirety of eukaryotic life on Earth </w:t>
      </w:r>
      <w:r w:rsidR="00065180" w:rsidRPr="00952C59">
        <w:rPr>
          <w:rFonts w:ascii="Times New Roman" w:hAnsi="Times New Roman" w:cs="Times New Roman"/>
          <w:sz w:val="20"/>
          <w:szCs w:val="20"/>
        </w:rPr>
        <w:t xml:space="preserve">[12]. </w:t>
      </w:r>
      <w:r w:rsidR="008F29DE" w:rsidRPr="00952C59">
        <w:rPr>
          <w:rFonts w:ascii="Times New Roman" w:hAnsi="Times New Roman" w:cs="Times New Roman"/>
          <w:sz w:val="20"/>
          <w:szCs w:val="20"/>
        </w:rPr>
        <w:lastRenderedPageBreak/>
        <w:t xml:space="preserve">DNA </w:t>
      </w:r>
      <w:proofErr w:type="spellStart"/>
      <w:r w:rsidR="008F29DE" w:rsidRPr="00952C59">
        <w:rPr>
          <w:rFonts w:ascii="Times New Roman" w:hAnsi="Times New Roman" w:cs="Times New Roman"/>
          <w:sz w:val="20"/>
          <w:szCs w:val="20"/>
        </w:rPr>
        <w:t>barcoding</w:t>
      </w:r>
      <w:proofErr w:type="spellEnd"/>
      <w:r w:rsidR="008F29DE" w:rsidRPr="00952C59">
        <w:rPr>
          <w:rFonts w:ascii="Times New Roman" w:hAnsi="Times New Roman" w:cs="Times New Roman"/>
          <w:sz w:val="20"/>
          <w:szCs w:val="20"/>
        </w:rPr>
        <w:t xml:space="preserve"> technique is a useful tool for </w:t>
      </w:r>
      <w:r w:rsidR="00FE2EB2" w:rsidRPr="00952C59">
        <w:rPr>
          <w:rFonts w:ascii="Times New Roman" w:hAnsi="Times New Roman" w:cs="Times New Roman"/>
          <w:sz w:val="20"/>
          <w:szCs w:val="20"/>
        </w:rPr>
        <w:t>analyzing</w:t>
      </w:r>
      <w:r w:rsidR="008F29DE" w:rsidRPr="00952C59">
        <w:rPr>
          <w:rFonts w:ascii="Times New Roman" w:hAnsi="Times New Roman" w:cs="Times New Roman"/>
          <w:sz w:val="20"/>
          <w:szCs w:val="20"/>
        </w:rPr>
        <w:t xml:space="preserve"> small amounts of plant data to identify the species and genus of a given plant </w:t>
      </w:r>
      <w:r w:rsidR="00065180" w:rsidRPr="00952C59">
        <w:rPr>
          <w:rFonts w:ascii="Times New Roman" w:hAnsi="Times New Roman" w:cs="Times New Roman"/>
          <w:sz w:val="20"/>
          <w:szCs w:val="20"/>
        </w:rPr>
        <w:t>[13].</w:t>
      </w:r>
      <w:r w:rsidR="0026179A" w:rsidRPr="00952C59">
        <w:rPr>
          <w:rFonts w:ascii="Times New Roman" w:hAnsi="Times New Roman" w:cs="Times New Roman"/>
          <w:sz w:val="20"/>
          <w:szCs w:val="20"/>
        </w:rPr>
        <w:t xml:space="preserve"> Over 5000 angiosperm</w:t>
      </w:r>
      <w:r w:rsidR="003254FF" w:rsidRPr="00952C59">
        <w:rPr>
          <w:rFonts w:ascii="Times New Roman" w:hAnsi="Times New Roman" w:cs="Times New Roman"/>
          <w:sz w:val="20"/>
          <w:szCs w:val="20"/>
        </w:rPr>
        <w:t>ic</w:t>
      </w:r>
      <w:r w:rsidR="0026179A" w:rsidRPr="00952C59">
        <w:rPr>
          <w:rFonts w:ascii="Times New Roman" w:hAnsi="Times New Roman" w:cs="Times New Roman"/>
          <w:sz w:val="20"/>
          <w:szCs w:val="20"/>
        </w:rPr>
        <w:t xml:space="preserve"> </w:t>
      </w:r>
      <w:r w:rsidR="003254FF" w:rsidRPr="00952C59">
        <w:rPr>
          <w:rFonts w:ascii="Times New Roman" w:hAnsi="Times New Roman" w:cs="Times New Roman"/>
          <w:sz w:val="20"/>
          <w:szCs w:val="20"/>
        </w:rPr>
        <w:t>taxa</w:t>
      </w:r>
      <w:r w:rsidR="0026179A" w:rsidRPr="00952C59">
        <w:rPr>
          <w:rFonts w:ascii="Times New Roman" w:hAnsi="Times New Roman" w:cs="Times New Roman"/>
          <w:sz w:val="20"/>
          <w:szCs w:val="20"/>
        </w:rPr>
        <w:t xml:space="preserve"> have sequenced </w:t>
      </w:r>
      <w:proofErr w:type="spellStart"/>
      <w:r w:rsidR="0026179A" w:rsidRPr="00952C59">
        <w:rPr>
          <w:rFonts w:ascii="Times New Roman" w:hAnsi="Times New Roman" w:cs="Times New Roman"/>
          <w:i/>
          <w:sz w:val="20"/>
          <w:szCs w:val="20"/>
        </w:rPr>
        <w:t>rbcL</w:t>
      </w:r>
      <w:proofErr w:type="spellEnd"/>
      <w:r w:rsidR="0026179A" w:rsidRPr="00952C59">
        <w:rPr>
          <w:rFonts w:ascii="Times New Roman" w:hAnsi="Times New Roman" w:cs="Times New Roman"/>
          <w:i/>
          <w:sz w:val="20"/>
          <w:szCs w:val="20"/>
        </w:rPr>
        <w:t>,</w:t>
      </w:r>
      <w:r w:rsidR="0026179A" w:rsidRPr="00952C59">
        <w:rPr>
          <w:rFonts w:ascii="Times New Roman" w:hAnsi="Times New Roman" w:cs="Times New Roman"/>
          <w:sz w:val="20"/>
          <w:szCs w:val="20"/>
        </w:rPr>
        <w:t xml:space="preserve"> the major subunit of </w:t>
      </w:r>
      <w:proofErr w:type="spellStart"/>
      <w:r w:rsidR="0026179A" w:rsidRPr="00952C59">
        <w:rPr>
          <w:rFonts w:ascii="Times New Roman" w:hAnsi="Times New Roman" w:cs="Times New Roman"/>
          <w:sz w:val="20"/>
          <w:szCs w:val="20"/>
        </w:rPr>
        <w:t>ribulose</w:t>
      </w:r>
      <w:r w:rsidR="003254FF" w:rsidRPr="00952C59">
        <w:rPr>
          <w:rFonts w:ascii="Times New Roman" w:hAnsi="Times New Roman" w:cs="Times New Roman"/>
          <w:sz w:val="20"/>
          <w:szCs w:val="20"/>
        </w:rPr>
        <w:t>-</w:t>
      </w:r>
      <w:r w:rsidR="0026179A" w:rsidRPr="00952C59">
        <w:rPr>
          <w:rFonts w:ascii="Times New Roman" w:hAnsi="Times New Roman" w:cs="Times New Roman"/>
          <w:sz w:val="20"/>
          <w:szCs w:val="20"/>
        </w:rPr>
        <w:t>bisphosphate</w:t>
      </w:r>
      <w:proofErr w:type="spellEnd"/>
      <w:r w:rsidR="0026179A" w:rsidRPr="00952C59">
        <w:rPr>
          <w:rFonts w:ascii="Times New Roman" w:hAnsi="Times New Roman" w:cs="Times New Roman"/>
          <w:sz w:val="20"/>
          <w:szCs w:val="20"/>
        </w:rPr>
        <w:t xml:space="preserve"> </w:t>
      </w:r>
      <w:proofErr w:type="spellStart"/>
      <w:r w:rsidR="0026179A" w:rsidRPr="00952C59">
        <w:rPr>
          <w:rFonts w:ascii="Times New Roman" w:hAnsi="Times New Roman" w:cs="Times New Roman"/>
          <w:sz w:val="20"/>
          <w:szCs w:val="20"/>
        </w:rPr>
        <w:t>carboxylase-oxygenase</w:t>
      </w:r>
      <w:proofErr w:type="spellEnd"/>
      <w:r w:rsidR="0026179A" w:rsidRPr="00952C59">
        <w:rPr>
          <w:rFonts w:ascii="Times New Roman" w:hAnsi="Times New Roman" w:cs="Times New Roman"/>
          <w:sz w:val="20"/>
          <w:szCs w:val="20"/>
        </w:rPr>
        <w:t xml:space="preserve">, which is encoded by a plastid gene. The number of species included in published analyses </w:t>
      </w:r>
      <w:r w:rsidR="003254FF" w:rsidRPr="00952C59">
        <w:rPr>
          <w:rFonts w:ascii="Times New Roman" w:hAnsi="Times New Roman" w:cs="Times New Roman"/>
          <w:sz w:val="20"/>
          <w:szCs w:val="20"/>
        </w:rPr>
        <w:t xml:space="preserve">has reached </w:t>
      </w:r>
      <w:r w:rsidR="0026179A" w:rsidRPr="00952C59">
        <w:rPr>
          <w:rFonts w:ascii="Times New Roman" w:hAnsi="Times New Roman" w:cs="Times New Roman"/>
          <w:sz w:val="20"/>
          <w:szCs w:val="20"/>
        </w:rPr>
        <w:t xml:space="preserve">2230 numbers </w:t>
      </w:r>
      <w:r w:rsidR="00065180" w:rsidRPr="00952C59">
        <w:rPr>
          <w:rFonts w:ascii="Times New Roman" w:hAnsi="Times New Roman" w:cs="Times New Roman"/>
          <w:sz w:val="20"/>
          <w:szCs w:val="20"/>
        </w:rPr>
        <w:t>[14].</w:t>
      </w:r>
      <w:r w:rsidR="0026179A" w:rsidRPr="00952C59">
        <w:rPr>
          <w:rFonts w:ascii="Times New Roman" w:hAnsi="Times New Roman" w:cs="Times New Roman"/>
          <w:sz w:val="20"/>
          <w:szCs w:val="20"/>
        </w:rPr>
        <w:t xml:space="preserve"> These relatively short sequences (650 symbols in the case of </w:t>
      </w:r>
      <w:proofErr w:type="spellStart"/>
      <w:r w:rsidR="0026179A" w:rsidRPr="00952C59">
        <w:rPr>
          <w:rFonts w:ascii="Times New Roman" w:hAnsi="Times New Roman" w:cs="Times New Roman"/>
          <w:sz w:val="20"/>
          <w:szCs w:val="20"/>
        </w:rPr>
        <w:t>mtDNA</w:t>
      </w:r>
      <w:proofErr w:type="spellEnd"/>
      <w:r w:rsidR="0026179A" w:rsidRPr="00952C59">
        <w:rPr>
          <w:rFonts w:ascii="Times New Roman" w:hAnsi="Times New Roman" w:cs="Times New Roman"/>
          <w:sz w:val="20"/>
          <w:szCs w:val="20"/>
        </w:rPr>
        <w:t>) serve as identifiers for determining the speci</w:t>
      </w:r>
      <w:r w:rsidR="003254FF" w:rsidRPr="00952C59">
        <w:rPr>
          <w:rFonts w:ascii="Times New Roman" w:hAnsi="Times New Roman" w:cs="Times New Roman"/>
          <w:sz w:val="20"/>
          <w:szCs w:val="20"/>
        </w:rPr>
        <w:t>es</w:t>
      </w:r>
      <w:r w:rsidR="0026179A" w:rsidRPr="00952C59">
        <w:rPr>
          <w:rFonts w:ascii="Times New Roman" w:hAnsi="Times New Roman" w:cs="Times New Roman"/>
          <w:sz w:val="20"/>
          <w:szCs w:val="20"/>
        </w:rPr>
        <w:t xml:space="preserve"> </w:t>
      </w:r>
      <w:r w:rsidR="003254FF" w:rsidRPr="00952C59">
        <w:rPr>
          <w:rFonts w:ascii="Times New Roman" w:hAnsi="Times New Roman" w:cs="Times New Roman"/>
          <w:sz w:val="20"/>
          <w:szCs w:val="20"/>
        </w:rPr>
        <w:t xml:space="preserve">identification </w:t>
      </w:r>
      <w:r w:rsidR="0026179A" w:rsidRPr="00952C59">
        <w:rPr>
          <w:rFonts w:ascii="Times New Roman" w:hAnsi="Times New Roman" w:cs="Times New Roman"/>
          <w:sz w:val="20"/>
          <w:szCs w:val="20"/>
        </w:rPr>
        <w:t xml:space="preserve">through the use of </w:t>
      </w:r>
      <w:proofErr w:type="spellStart"/>
      <w:r w:rsidR="0026179A" w:rsidRPr="00952C59">
        <w:rPr>
          <w:rFonts w:ascii="Times New Roman" w:hAnsi="Times New Roman" w:cs="Times New Roman"/>
          <w:sz w:val="20"/>
          <w:szCs w:val="20"/>
        </w:rPr>
        <w:t>mtDNA</w:t>
      </w:r>
      <w:proofErr w:type="spellEnd"/>
      <w:r w:rsidR="0026179A"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[15].</w:t>
      </w:r>
      <w:r w:rsidR="0026179A" w:rsidRPr="00952C59">
        <w:rPr>
          <w:rFonts w:ascii="Times New Roman" w:hAnsi="Times New Roman" w:cs="Times New Roman"/>
          <w:sz w:val="20"/>
          <w:szCs w:val="20"/>
        </w:rPr>
        <w:t xml:space="preserve"> </w:t>
      </w:r>
      <w:r w:rsidR="0026179A" w:rsidRPr="00952C59">
        <w:rPr>
          <w:rFonts w:ascii="Times New Roman" w:hAnsi="Times New Roman" w:cs="Times New Roman"/>
          <w:sz w:val="20"/>
          <w:szCs w:val="20"/>
          <w:shd w:val="clear" w:color="auto" w:fill="FFFFFF"/>
        </w:rPr>
        <w:t xml:space="preserve">A useful tool for conducting vegetation surveys, the multi-marker DNA </w:t>
      </w:r>
      <w:proofErr w:type="spellStart"/>
      <w:r w:rsidR="0026179A" w:rsidRPr="00952C59">
        <w:rPr>
          <w:rFonts w:ascii="Times New Roman" w:hAnsi="Times New Roman" w:cs="Times New Roman"/>
          <w:sz w:val="20"/>
          <w:szCs w:val="20"/>
          <w:shd w:val="clear" w:color="auto" w:fill="FFFFFF"/>
        </w:rPr>
        <w:t>barcoding</w:t>
      </w:r>
      <w:proofErr w:type="spellEnd"/>
      <w:r w:rsidR="0026179A" w:rsidRPr="00952C59">
        <w:rPr>
          <w:rFonts w:ascii="Times New Roman" w:hAnsi="Times New Roman" w:cs="Times New Roman"/>
          <w:sz w:val="20"/>
          <w:szCs w:val="20"/>
          <w:shd w:val="clear" w:color="auto" w:fill="FFFFFF"/>
        </w:rPr>
        <w:t xml:space="preserve"> method using </w:t>
      </w:r>
      <w:proofErr w:type="spellStart"/>
      <w:r w:rsidR="0026179A" w:rsidRPr="00952C59">
        <w:rPr>
          <w:rFonts w:ascii="Times New Roman" w:hAnsi="Times New Roman" w:cs="Times New Roman"/>
          <w:i/>
          <w:sz w:val="20"/>
          <w:szCs w:val="20"/>
          <w:shd w:val="clear" w:color="auto" w:fill="FFFFFF"/>
        </w:rPr>
        <w:t>rbcL</w:t>
      </w:r>
      <w:proofErr w:type="spellEnd"/>
      <w:r w:rsidR="0026179A" w:rsidRPr="00952C59">
        <w:rPr>
          <w:rFonts w:ascii="Times New Roman" w:hAnsi="Times New Roman" w:cs="Times New Roman"/>
          <w:i/>
          <w:sz w:val="20"/>
          <w:szCs w:val="20"/>
          <w:shd w:val="clear" w:color="auto" w:fill="FFFFFF"/>
        </w:rPr>
        <w:t xml:space="preserve">, </w:t>
      </w:r>
      <w:proofErr w:type="spellStart"/>
      <w:r w:rsidR="0026179A" w:rsidRPr="00952C59">
        <w:rPr>
          <w:rFonts w:ascii="Times New Roman" w:hAnsi="Times New Roman" w:cs="Times New Roman"/>
          <w:i/>
          <w:sz w:val="20"/>
          <w:szCs w:val="20"/>
          <w:shd w:val="clear" w:color="auto" w:fill="FFFFFF"/>
        </w:rPr>
        <w:t>matK</w:t>
      </w:r>
      <w:proofErr w:type="spellEnd"/>
      <w:r w:rsidR="0026179A" w:rsidRPr="00952C59">
        <w:rPr>
          <w:rFonts w:ascii="Times New Roman" w:hAnsi="Times New Roman" w:cs="Times New Roman"/>
          <w:sz w:val="20"/>
          <w:szCs w:val="20"/>
          <w:shd w:val="clear" w:color="auto" w:fill="FFFFFF"/>
        </w:rPr>
        <w:t xml:space="preserve">, and </w:t>
      </w:r>
      <w:proofErr w:type="spellStart"/>
      <w:r w:rsidR="0026179A" w:rsidRPr="00952C59">
        <w:rPr>
          <w:rFonts w:ascii="Times New Roman" w:hAnsi="Times New Roman" w:cs="Times New Roman"/>
          <w:i/>
          <w:sz w:val="20"/>
          <w:szCs w:val="20"/>
          <w:shd w:val="clear" w:color="auto" w:fill="FFFFFF"/>
        </w:rPr>
        <w:t>trnH-psbA</w:t>
      </w:r>
      <w:proofErr w:type="spellEnd"/>
      <w:r w:rsidR="0026179A" w:rsidRPr="00952C59">
        <w:rPr>
          <w:rFonts w:ascii="Times New Roman" w:hAnsi="Times New Roman" w:cs="Times New Roman"/>
          <w:sz w:val="20"/>
          <w:szCs w:val="20"/>
          <w:shd w:val="clear" w:color="auto" w:fill="FFFFFF"/>
        </w:rPr>
        <w:t xml:space="preserve"> may drastically cut down the time and expense required to identify different species </w:t>
      </w:r>
      <w:r w:rsidR="00065180" w:rsidRPr="00952C59">
        <w:rPr>
          <w:rFonts w:ascii="Times New Roman" w:hAnsi="Times New Roman" w:cs="Times New Roman"/>
          <w:sz w:val="20"/>
          <w:szCs w:val="20"/>
          <w:shd w:val="clear" w:color="auto" w:fill="FFFFFF"/>
        </w:rPr>
        <w:t xml:space="preserve">[16]. </w:t>
      </w:r>
      <w:r w:rsidR="0026179A"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Reference [17]</w:t>
      </w:r>
      <w:r w:rsidR="0026179A" w:rsidRPr="00952C59">
        <w:rPr>
          <w:rFonts w:ascii="Times New Roman" w:hAnsi="Times New Roman" w:cs="Times New Roman"/>
          <w:sz w:val="20"/>
          <w:szCs w:val="20"/>
        </w:rPr>
        <w:t xml:space="preserve"> expands the use of DNA </w:t>
      </w:r>
      <w:proofErr w:type="spellStart"/>
      <w:r w:rsidR="0026179A" w:rsidRPr="00952C59">
        <w:rPr>
          <w:rFonts w:ascii="Times New Roman" w:hAnsi="Times New Roman" w:cs="Times New Roman"/>
          <w:sz w:val="20"/>
          <w:szCs w:val="20"/>
        </w:rPr>
        <w:t>barcoding</w:t>
      </w:r>
      <w:proofErr w:type="spellEnd"/>
      <w:r w:rsidR="0026179A" w:rsidRPr="00952C59">
        <w:rPr>
          <w:rFonts w:ascii="Times New Roman" w:hAnsi="Times New Roman" w:cs="Times New Roman"/>
          <w:sz w:val="20"/>
          <w:szCs w:val="20"/>
        </w:rPr>
        <w:t xml:space="preserve"> in the field of medicinal plants and helps phylogenetic research by investigating the use of the DNA barcode ITS2 to identify medicinal plants for the first time. </w:t>
      </w:r>
      <w:r w:rsidR="009A5BD8" w:rsidRPr="00952C59">
        <w:rPr>
          <w:rFonts w:ascii="Times New Roman" w:hAnsi="Times New Roman" w:cs="Times New Roman"/>
          <w:sz w:val="20"/>
          <w:szCs w:val="20"/>
        </w:rPr>
        <w:t>Polymerase Chain Reaction (PCR) is used to amplify a highly variable region, such as the DNA barcode region of the nuclear, chloroplast, or mi</w:t>
      </w:r>
      <w:r w:rsidR="008E37E0" w:rsidRPr="00952C59">
        <w:rPr>
          <w:rFonts w:ascii="Times New Roman" w:hAnsi="Times New Roman" w:cs="Times New Roman"/>
          <w:sz w:val="20"/>
          <w:szCs w:val="20"/>
        </w:rPr>
        <w:t xml:space="preserve">tochondrial genome. Nuclear DNA, </w:t>
      </w:r>
      <w:r w:rsidR="009A5BD8" w:rsidRPr="00952C59">
        <w:rPr>
          <w:rFonts w:ascii="Times New Roman" w:hAnsi="Times New Roman" w:cs="Times New Roman"/>
          <w:sz w:val="20"/>
          <w:szCs w:val="20"/>
        </w:rPr>
        <w:t>chloroplast DNA</w:t>
      </w:r>
      <w:r w:rsidR="001262DC" w:rsidRPr="00952C59">
        <w:rPr>
          <w:rFonts w:ascii="Times New Roman" w:hAnsi="Times New Roman" w:cs="Times New Roman"/>
          <w:sz w:val="20"/>
          <w:szCs w:val="20"/>
        </w:rPr>
        <w:t xml:space="preserve"> </w:t>
      </w:r>
      <w:r w:rsidR="00872F64" w:rsidRPr="00952C59">
        <w:rPr>
          <w:rFonts w:ascii="Times New Roman" w:hAnsi="Times New Roman" w:cs="Times New Roman"/>
          <w:sz w:val="20"/>
          <w:szCs w:val="20"/>
        </w:rPr>
        <w:t>(Fig</w:t>
      </w:r>
      <w:r w:rsidR="002A729C" w:rsidRPr="00952C59">
        <w:rPr>
          <w:rFonts w:ascii="Times New Roman" w:hAnsi="Times New Roman" w:cs="Times New Roman"/>
          <w:sz w:val="20"/>
          <w:szCs w:val="20"/>
        </w:rPr>
        <w:t>ure</w:t>
      </w:r>
      <w:r w:rsidR="00872F64" w:rsidRPr="00952C59">
        <w:rPr>
          <w:rFonts w:ascii="Times New Roman" w:hAnsi="Times New Roman" w:cs="Times New Roman"/>
          <w:sz w:val="20"/>
          <w:szCs w:val="20"/>
        </w:rPr>
        <w:t xml:space="preserve"> 1</w:t>
      </w:r>
      <w:r w:rsidR="001262DC" w:rsidRPr="00952C59">
        <w:rPr>
          <w:rFonts w:ascii="Times New Roman" w:hAnsi="Times New Roman" w:cs="Times New Roman"/>
          <w:sz w:val="20"/>
          <w:szCs w:val="20"/>
        </w:rPr>
        <w:t>)</w:t>
      </w:r>
      <w:r w:rsidR="009A5BD8" w:rsidRPr="00952C59">
        <w:rPr>
          <w:rFonts w:ascii="Times New Roman" w:hAnsi="Times New Roman" w:cs="Times New Roman"/>
          <w:sz w:val="20"/>
          <w:szCs w:val="20"/>
        </w:rPr>
        <w:t xml:space="preserve"> (e.g. </w:t>
      </w:r>
      <w:proofErr w:type="spellStart"/>
      <w:r w:rsidR="009A5BD8" w:rsidRPr="00952C59">
        <w:rPr>
          <w:rFonts w:ascii="Times New Roman" w:hAnsi="Times New Roman" w:cs="Times New Roman"/>
          <w:i/>
          <w:sz w:val="20"/>
          <w:szCs w:val="20"/>
        </w:rPr>
        <w:t>rbcL</w:t>
      </w:r>
      <w:proofErr w:type="spellEnd"/>
      <w:r w:rsidR="009A5BD8" w:rsidRPr="00952C59">
        <w:rPr>
          <w:rFonts w:ascii="Times New Roman" w:hAnsi="Times New Roman" w:cs="Times New Roman"/>
          <w:i/>
          <w:sz w:val="20"/>
          <w:szCs w:val="20"/>
        </w:rPr>
        <w:t xml:space="preserve">, </w:t>
      </w:r>
      <w:proofErr w:type="spellStart"/>
      <w:r w:rsidR="009A5BD8" w:rsidRPr="00952C59">
        <w:rPr>
          <w:rFonts w:ascii="Times New Roman" w:hAnsi="Times New Roman" w:cs="Times New Roman"/>
          <w:i/>
          <w:sz w:val="20"/>
          <w:szCs w:val="20"/>
        </w:rPr>
        <w:t>trnL</w:t>
      </w:r>
      <w:proofErr w:type="spellEnd"/>
      <w:r w:rsidR="009A5BD8" w:rsidRPr="00952C59">
        <w:rPr>
          <w:rFonts w:ascii="Times New Roman" w:hAnsi="Times New Roman" w:cs="Times New Roman"/>
          <w:i/>
          <w:sz w:val="20"/>
          <w:szCs w:val="20"/>
        </w:rPr>
        <w:t xml:space="preserve">-F, </w:t>
      </w:r>
      <w:proofErr w:type="spellStart"/>
      <w:r w:rsidR="009A5BD8" w:rsidRPr="00952C59">
        <w:rPr>
          <w:rFonts w:ascii="Times New Roman" w:hAnsi="Times New Roman" w:cs="Times New Roman"/>
          <w:i/>
          <w:sz w:val="20"/>
          <w:szCs w:val="20"/>
        </w:rPr>
        <w:t>matK</w:t>
      </w:r>
      <w:proofErr w:type="spellEnd"/>
      <w:r w:rsidR="009A5BD8" w:rsidRPr="00952C59">
        <w:rPr>
          <w:rFonts w:ascii="Times New Roman" w:hAnsi="Times New Roman" w:cs="Times New Roman"/>
          <w:i/>
          <w:sz w:val="20"/>
          <w:szCs w:val="20"/>
        </w:rPr>
        <w:t xml:space="preserve">, </w:t>
      </w:r>
      <w:proofErr w:type="spellStart"/>
      <w:r w:rsidR="009A5BD8" w:rsidRPr="00952C59">
        <w:rPr>
          <w:rFonts w:ascii="Times New Roman" w:hAnsi="Times New Roman" w:cs="Times New Roman"/>
          <w:i/>
          <w:sz w:val="20"/>
          <w:szCs w:val="20"/>
        </w:rPr>
        <w:t>psbA</w:t>
      </w:r>
      <w:proofErr w:type="spellEnd"/>
      <w:r w:rsidR="009A5BD8" w:rsidRPr="00952C59">
        <w:rPr>
          <w:rFonts w:ascii="Times New Roman" w:hAnsi="Times New Roman" w:cs="Times New Roman"/>
          <w:i/>
          <w:sz w:val="20"/>
          <w:szCs w:val="20"/>
        </w:rPr>
        <w:t xml:space="preserve">, </w:t>
      </w:r>
      <w:proofErr w:type="spellStart"/>
      <w:r w:rsidR="009A5BD8" w:rsidRPr="00952C59">
        <w:rPr>
          <w:rFonts w:ascii="Times New Roman" w:hAnsi="Times New Roman" w:cs="Times New Roman"/>
          <w:i/>
          <w:sz w:val="20"/>
          <w:szCs w:val="20"/>
        </w:rPr>
        <w:t>trnH</w:t>
      </w:r>
      <w:proofErr w:type="spellEnd"/>
      <w:r w:rsidR="009A5BD8" w:rsidRPr="00952C59">
        <w:rPr>
          <w:rFonts w:ascii="Times New Roman" w:hAnsi="Times New Roman" w:cs="Times New Roman"/>
          <w:i/>
          <w:sz w:val="20"/>
          <w:szCs w:val="20"/>
        </w:rPr>
        <w:t xml:space="preserve">, </w:t>
      </w:r>
      <w:proofErr w:type="spellStart"/>
      <w:r w:rsidR="009A5BD8" w:rsidRPr="00952C59">
        <w:rPr>
          <w:rFonts w:ascii="Times New Roman" w:hAnsi="Times New Roman" w:cs="Times New Roman"/>
          <w:i/>
          <w:sz w:val="20"/>
          <w:szCs w:val="20"/>
        </w:rPr>
        <w:t>psbK</w:t>
      </w:r>
      <w:proofErr w:type="spellEnd"/>
      <w:r w:rsidR="009A5BD8" w:rsidRPr="00952C59">
        <w:rPr>
          <w:rFonts w:ascii="Times New Roman" w:hAnsi="Times New Roman" w:cs="Times New Roman"/>
          <w:sz w:val="20"/>
          <w:szCs w:val="20"/>
        </w:rPr>
        <w:t xml:space="preserve">), and mitochondrial DNA (e.g. COI) are regions that are frequently </w:t>
      </w:r>
      <w:r w:rsidR="004522B4" w:rsidRPr="00952C59">
        <w:rPr>
          <w:rFonts w:ascii="Times New Roman" w:hAnsi="Times New Roman" w:cs="Times New Roman"/>
          <w:sz w:val="20"/>
          <w:szCs w:val="20"/>
        </w:rPr>
        <w:t>utilized</w:t>
      </w:r>
      <w:r w:rsidR="009A5BD8" w:rsidRPr="00952C59">
        <w:rPr>
          <w:rFonts w:ascii="Times New Roman" w:hAnsi="Times New Roman" w:cs="Times New Roman"/>
          <w:sz w:val="20"/>
          <w:szCs w:val="20"/>
        </w:rPr>
        <w:t xml:space="preserve"> for DNA </w:t>
      </w:r>
      <w:proofErr w:type="spellStart"/>
      <w:r w:rsidR="009A5BD8" w:rsidRPr="00952C59">
        <w:rPr>
          <w:rFonts w:ascii="Times New Roman" w:hAnsi="Times New Roman" w:cs="Times New Roman"/>
          <w:sz w:val="20"/>
          <w:szCs w:val="20"/>
        </w:rPr>
        <w:t>barcoding</w:t>
      </w:r>
      <w:proofErr w:type="spellEnd"/>
      <w:r w:rsidR="009A5BD8"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[18].</w:t>
      </w:r>
      <w:r w:rsidR="00065180" w:rsidRPr="00952C59">
        <w:rPr>
          <w:rFonts w:ascii="Times New Roman" w:hAnsi="Times New Roman" w:cs="Times New Roman"/>
          <w:b/>
          <w:sz w:val="20"/>
          <w:szCs w:val="20"/>
        </w:rPr>
        <w:t xml:space="preserve"> </w:t>
      </w:r>
      <w:r w:rsidR="002A59E3" w:rsidRPr="00952C59">
        <w:rPr>
          <w:rFonts w:ascii="Times New Roman" w:hAnsi="Times New Roman" w:cs="Times New Roman"/>
          <w:sz w:val="20"/>
          <w:szCs w:val="20"/>
        </w:rPr>
        <w:t xml:space="preserve">Similarly, </w:t>
      </w:r>
      <w:r w:rsidR="00065180" w:rsidRPr="00952C59">
        <w:rPr>
          <w:rFonts w:ascii="Times New Roman" w:hAnsi="Times New Roman" w:cs="Times New Roman"/>
          <w:sz w:val="20"/>
          <w:szCs w:val="20"/>
        </w:rPr>
        <w:t>[19]</w:t>
      </w:r>
      <w:r w:rsidR="00EA15A2" w:rsidRPr="00952C59">
        <w:rPr>
          <w:rFonts w:ascii="Times New Roman" w:hAnsi="Times New Roman" w:cs="Times New Roman"/>
          <w:sz w:val="20"/>
          <w:szCs w:val="20"/>
        </w:rPr>
        <w:t xml:space="preserve"> </w:t>
      </w:r>
      <w:r w:rsidR="002A59E3" w:rsidRPr="00952C59">
        <w:rPr>
          <w:rFonts w:ascii="Times New Roman" w:hAnsi="Times New Roman" w:cs="Times New Roman"/>
          <w:sz w:val="20"/>
          <w:szCs w:val="20"/>
        </w:rPr>
        <w:t xml:space="preserve">discusses that the DNA </w:t>
      </w:r>
      <w:proofErr w:type="spellStart"/>
      <w:r w:rsidR="002A59E3" w:rsidRPr="00952C59">
        <w:rPr>
          <w:rFonts w:ascii="Times New Roman" w:hAnsi="Times New Roman" w:cs="Times New Roman"/>
          <w:sz w:val="20"/>
          <w:szCs w:val="20"/>
        </w:rPr>
        <w:t>barcoding</w:t>
      </w:r>
      <w:proofErr w:type="spellEnd"/>
      <w:r w:rsidR="002A59E3" w:rsidRPr="00952C59">
        <w:rPr>
          <w:rFonts w:ascii="Times New Roman" w:hAnsi="Times New Roman" w:cs="Times New Roman"/>
          <w:sz w:val="20"/>
          <w:szCs w:val="20"/>
        </w:rPr>
        <w:t xml:space="preserve"> technique with ITS2 region is </w:t>
      </w:r>
      <w:r w:rsidR="008E37E0" w:rsidRPr="00952C59">
        <w:rPr>
          <w:rFonts w:ascii="Times New Roman" w:hAnsi="Times New Roman" w:cs="Times New Roman"/>
          <w:sz w:val="20"/>
          <w:szCs w:val="20"/>
        </w:rPr>
        <w:t>a</w:t>
      </w:r>
      <w:r w:rsidR="002A59E3" w:rsidRPr="00952C59">
        <w:rPr>
          <w:rFonts w:ascii="Times New Roman" w:hAnsi="Times New Roman" w:cs="Times New Roman"/>
          <w:sz w:val="20"/>
          <w:szCs w:val="20"/>
        </w:rPr>
        <w:t xml:space="preserve"> potential DNA marker for au</w:t>
      </w:r>
      <w:r w:rsidR="0073007E" w:rsidRPr="00952C59">
        <w:rPr>
          <w:rFonts w:ascii="Times New Roman" w:hAnsi="Times New Roman" w:cs="Times New Roman"/>
          <w:sz w:val="20"/>
          <w:szCs w:val="20"/>
        </w:rPr>
        <w:t>thentication of selected plants.</w:t>
      </w:r>
      <w:r w:rsidR="006A19BD" w:rsidRPr="00952C59">
        <w:rPr>
          <w:rFonts w:ascii="Times New Roman" w:hAnsi="Times New Roman" w:cs="Times New Roman"/>
          <w:sz w:val="20"/>
          <w:szCs w:val="20"/>
        </w:rPr>
        <w:t xml:space="preserve"> </w:t>
      </w:r>
      <w:r w:rsidR="00455EDC" w:rsidRPr="00952C59">
        <w:rPr>
          <w:rFonts w:ascii="Times New Roman" w:hAnsi="Times New Roman" w:cs="Times New Roman"/>
          <w:sz w:val="20"/>
          <w:szCs w:val="20"/>
        </w:rPr>
        <w:t xml:space="preserve">The phylogenetic investigation put forth by [20] indicates that the barcode sequences </w:t>
      </w:r>
      <w:proofErr w:type="spellStart"/>
      <w:r w:rsidR="00455EDC" w:rsidRPr="00952C59">
        <w:rPr>
          <w:rFonts w:ascii="Times New Roman" w:hAnsi="Times New Roman" w:cs="Times New Roman"/>
          <w:i/>
          <w:sz w:val="20"/>
          <w:szCs w:val="20"/>
        </w:rPr>
        <w:t>psbK-psbI</w:t>
      </w:r>
      <w:proofErr w:type="spellEnd"/>
      <w:r w:rsidR="00455EDC" w:rsidRPr="00952C59">
        <w:rPr>
          <w:rFonts w:ascii="Times New Roman" w:hAnsi="Times New Roman" w:cs="Times New Roman"/>
          <w:i/>
          <w:sz w:val="20"/>
          <w:szCs w:val="20"/>
        </w:rPr>
        <w:t xml:space="preserve">, </w:t>
      </w:r>
      <w:proofErr w:type="spellStart"/>
      <w:r w:rsidR="00455EDC" w:rsidRPr="00952C59">
        <w:rPr>
          <w:rFonts w:ascii="Times New Roman" w:hAnsi="Times New Roman" w:cs="Times New Roman"/>
          <w:i/>
          <w:sz w:val="20"/>
          <w:szCs w:val="20"/>
        </w:rPr>
        <w:t>atpF-atpH</w:t>
      </w:r>
      <w:proofErr w:type="spellEnd"/>
      <w:r w:rsidR="00455EDC" w:rsidRPr="00952C59">
        <w:rPr>
          <w:rFonts w:ascii="Times New Roman" w:hAnsi="Times New Roman" w:cs="Times New Roman"/>
          <w:i/>
          <w:sz w:val="20"/>
          <w:szCs w:val="20"/>
        </w:rPr>
        <w:t>,</w:t>
      </w:r>
      <w:r w:rsidR="00455EDC" w:rsidRPr="00952C59">
        <w:rPr>
          <w:rFonts w:ascii="Times New Roman" w:hAnsi="Times New Roman" w:cs="Times New Roman"/>
          <w:sz w:val="20"/>
          <w:szCs w:val="20"/>
        </w:rPr>
        <w:t xml:space="preserve"> and ITS2 exhibited enhanced species-level resolution</w:t>
      </w:r>
      <w:r w:rsidR="0080169F" w:rsidRPr="00952C59">
        <w:rPr>
          <w:rFonts w:ascii="Times New Roman" w:hAnsi="Times New Roman" w:cs="Times New Roman"/>
          <w:sz w:val="20"/>
          <w:szCs w:val="20"/>
        </w:rPr>
        <w:t>.</w:t>
      </w:r>
    </w:p>
    <w:p w:rsidR="00374888" w:rsidRPr="00952C59" w:rsidRDefault="00374888" w:rsidP="00AF1F57">
      <w:pPr>
        <w:spacing w:after="0" w:line="240" w:lineRule="auto"/>
        <w:jc w:val="both"/>
        <w:rPr>
          <w:rFonts w:ascii="Times New Roman" w:hAnsi="Times New Roman" w:cs="Times New Roman"/>
          <w:sz w:val="20"/>
          <w:szCs w:val="20"/>
        </w:rPr>
      </w:pPr>
    </w:p>
    <w:p w:rsidR="001111B7" w:rsidRPr="00952C59" w:rsidRDefault="001111B7" w:rsidP="00AF1F57">
      <w:pPr>
        <w:pStyle w:val="ListParagraph"/>
        <w:numPr>
          <w:ilvl w:val="0"/>
          <w:numId w:val="11"/>
        </w:numPr>
        <w:spacing w:after="0" w:line="240" w:lineRule="auto"/>
        <w:ind w:left="270" w:hanging="270"/>
        <w:jc w:val="both"/>
        <w:rPr>
          <w:rFonts w:ascii="Times New Roman" w:hAnsi="Times New Roman" w:cs="Times New Roman"/>
          <w:b/>
          <w:sz w:val="20"/>
          <w:szCs w:val="20"/>
          <w:shd w:val="clear" w:color="auto" w:fill="FFFFFF"/>
        </w:rPr>
      </w:pPr>
      <w:r w:rsidRPr="00952C59">
        <w:rPr>
          <w:rFonts w:ascii="Times New Roman" w:hAnsi="Times New Roman" w:cs="Times New Roman"/>
          <w:b/>
          <w:sz w:val="20"/>
          <w:szCs w:val="20"/>
          <w:shd w:val="clear" w:color="auto" w:fill="FFFFFF"/>
        </w:rPr>
        <w:t xml:space="preserve">DNA </w:t>
      </w:r>
      <w:proofErr w:type="spellStart"/>
      <w:r w:rsidRPr="00952C59">
        <w:rPr>
          <w:rFonts w:ascii="Times New Roman" w:hAnsi="Times New Roman" w:cs="Times New Roman"/>
          <w:b/>
          <w:sz w:val="20"/>
          <w:szCs w:val="20"/>
          <w:shd w:val="clear" w:color="auto" w:fill="FFFFFF"/>
        </w:rPr>
        <w:t>Metabarcoding</w:t>
      </w:r>
      <w:proofErr w:type="spellEnd"/>
    </w:p>
    <w:p w:rsidR="001111B7" w:rsidRPr="00952C59" w:rsidRDefault="00694060" w:rsidP="00AF1F57">
      <w:pPr>
        <w:spacing w:after="0" w:line="240" w:lineRule="auto"/>
        <w:ind w:firstLine="270"/>
        <w:jc w:val="both"/>
        <w:rPr>
          <w:rFonts w:ascii="Times New Roman" w:hAnsi="Times New Roman" w:cs="Times New Roman"/>
          <w:sz w:val="20"/>
          <w:szCs w:val="20"/>
        </w:rPr>
      </w:pPr>
      <w:proofErr w:type="spellStart"/>
      <w:r w:rsidRPr="00952C59">
        <w:rPr>
          <w:rFonts w:ascii="Times New Roman" w:hAnsi="Times New Roman" w:cs="Times New Roman"/>
          <w:sz w:val="20"/>
          <w:szCs w:val="20"/>
        </w:rPr>
        <w:t>Metabarcoding</w:t>
      </w:r>
      <w:proofErr w:type="spellEnd"/>
      <w:r w:rsidRPr="00952C59">
        <w:rPr>
          <w:rFonts w:ascii="Times New Roman" w:hAnsi="Times New Roman" w:cs="Times New Roman"/>
          <w:sz w:val="20"/>
          <w:szCs w:val="20"/>
        </w:rPr>
        <w:t xml:space="preserve"> depends on specific criteria for choosing genetic markers that help identify individual species within mixed data. To make </w:t>
      </w:r>
      <w:proofErr w:type="spellStart"/>
      <w:r w:rsidRPr="00952C59">
        <w:rPr>
          <w:rFonts w:ascii="Times New Roman" w:hAnsi="Times New Roman" w:cs="Times New Roman"/>
          <w:sz w:val="20"/>
          <w:szCs w:val="20"/>
        </w:rPr>
        <w:t>metabarcoding</w:t>
      </w:r>
      <w:proofErr w:type="spellEnd"/>
      <w:r w:rsidRPr="00952C59">
        <w:rPr>
          <w:rFonts w:ascii="Times New Roman" w:hAnsi="Times New Roman" w:cs="Times New Roman"/>
          <w:sz w:val="20"/>
          <w:szCs w:val="20"/>
        </w:rPr>
        <w:t xml:space="preserve"> universally effective, it would be essential to incorporate multiple markers, each designed to accurately distinguish species within different groups, such as </w:t>
      </w:r>
      <w:proofErr w:type="spellStart"/>
      <w:r w:rsidRPr="00952C59">
        <w:rPr>
          <w:rFonts w:ascii="Times New Roman" w:hAnsi="Times New Roman" w:cs="Times New Roman"/>
          <w:i/>
          <w:sz w:val="20"/>
          <w:szCs w:val="20"/>
        </w:rPr>
        <w:t>matK</w:t>
      </w:r>
      <w:proofErr w:type="spellEnd"/>
      <w:r w:rsidRPr="00952C59">
        <w:rPr>
          <w:rFonts w:ascii="Times New Roman" w:hAnsi="Times New Roman" w:cs="Times New Roman"/>
          <w:i/>
          <w:sz w:val="20"/>
          <w:szCs w:val="20"/>
        </w:rPr>
        <w:t>/</w:t>
      </w:r>
      <w:proofErr w:type="spellStart"/>
      <w:r w:rsidRPr="00952C59">
        <w:rPr>
          <w:rFonts w:ascii="Times New Roman" w:hAnsi="Times New Roman" w:cs="Times New Roman"/>
          <w:i/>
          <w:sz w:val="20"/>
          <w:szCs w:val="20"/>
        </w:rPr>
        <w:t>rbcL</w:t>
      </w:r>
      <w:proofErr w:type="spellEnd"/>
      <w:r w:rsidRPr="00952C59">
        <w:rPr>
          <w:rFonts w:ascii="Times New Roman" w:hAnsi="Times New Roman" w:cs="Times New Roman"/>
          <w:sz w:val="20"/>
          <w:szCs w:val="20"/>
        </w:rPr>
        <w:t xml:space="preserve"> for plants or </w:t>
      </w:r>
      <w:proofErr w:type="gramStart"/>
      <w:r w:rsidRPr="00952C59">
        <w:rPr>
          <w:rFonts w:ascii="Times New Roman" w:hAnsi="Times New Roman" w:cs="Times New Roman"/>
          <w:sz w:val="20"/>
          <w:szCs w:val="20"/>
        </w:rPr>
        <w:t>ITS</w:t>
      </w:r>
      <w:proofErr w:type="gramEnd"/>
      <w:r w:rsidRPr="00952C59">
        <w:rPr>
          <w:rFonts w:ascii="Times New Roman" w:hAnsi="Times New Roman" w:cs="Times New Roman"/>
          <w:sz w:val="20"/>
          <w:szCs w:val="20"/>
        </w:rPr>
        <w:t xml:space="preserve"> for fungi. On the other hand, when using </w:t>
      </w:r>
      <w:proofErr w:type="spellStart"/>
      <w:r w:rsidRPr="00952C59">
        <w:rPr>
          <w:rFonts w:ascii="Times New Roman" w:hAnsi="Times New Roman" w:cs="Times New Roman"/>
          <w:sz w:val="20"/>
          <w:szCs w:val="20"/>
        </w:rPr>
        <w:t>metabarcoding</w:t>
      </w:r>
      <w:proofErr w:type="spellEnd"/>
      <w:r w:rsidRPr="00952C59">
        <w:rPr>
          <w:rFonts w:ascii="Times New Roman" w:hAnsi="Times New Roman" w:cs="Times New Roman"/>
          <w:sz w:val="20"/>
          <w:szCs w:val="20"/>
        </w:rPr>
        <w:t xml:space="preserve"> with a single combined sample, this kind of approach isn't possible. Instead, combining sequencing data from various genetic markers can en</w:t>
      </w:r>
      <w:r w:rsidR="00342AE2" w:rsidRPr="00952C59">
        <w:rPr>
          <w:rFonts w:ascii="Times New Roman" w:hAnsi="Times New Roman" w:cs="Times New Roman"/>
          <w:sz w:val="20"/>
          <w:szCs w:val="20"/>
        </w:rPr>
        <w:t xml:space="preserve">rich </w:t>
      </w:r>
      <w:r w:rsidRPr="00952C59">
        <w:rPr>
          <w:rFonts w:ascii="Times New Roman" w:hAnsi="Times New Roman" w:cs="Times New Roman"/>
          <w:sz w:val="20"/>
          <w:szCs w:val="20"/>
        </w:rPr>
        <w:t>the taxonomic accuracy for analyzing ind</w:t>
      </w:r>
      <w:r w:rsidR="00EF6EC7" w:rsidRPr="00952C59">
        <w:rPr>
          <w:rFonts w:ascii="Times New Roman" w:hAnsi="Times New Roman" w:cs="Times New Roman"/>
          <w:sz w:val="20"/>
          <w:szCs w:val="20"/>
        </w:rPr>
        <w:t xml:space="preserve">ividual organisms in </w:t>
      </w:r>
      <w:proofErr w:type="spellStart"/>
      <w:r w:rsidR="00EF6EC7" w:rsidRPr="00952C59">
        <w:rPr>
          <w:rFonts w:ascii="Times New Roman" w:hAnsi="Times New Roman" w:cs="Times New Roman"/>
          <w:sz w:val="20"/>
          <w:szCs w:val="20"/>
        </w:rPr>
        <w:t>barcoding</w:t>
      </w:r>
      <w:proofErr w:type="spellEnd"/>
      <w:r w:rsidR="00EF6EC7" w:rsidRPr="00952C59">
        <w:rPr>
          <w:rFonts w:ascii="Times New Roman" w:hAnsi="Times New Roman" w:cs="Times New Roman"/>
          <w:sz w:val="20"/>
          <w:szCs w:val="20"/>
        </w:rPr>
        <w:t xml:space="preserve"> </w:t>
      </w:r>
      <w:r w:rsidRPr="00952C59">
        <w:rPr>
          <w:rFonts w:ascii="Times New Roman" w:hAnsi="Times New Roman" w:cs="Times New Roman"/>
          <w:sz w:val="20"/>
          <w:szCs w:val="20"/>
        </w:rPr>
        <w:t>[21].</w:t>
      </w:r>
      <w:r w:rsidRPr="00952C59">
        <w:t xml:space="preserve"> </w:t>
      </w:r>
      <w:r w:rsidRPr="00952C59">
        <w:rPr>
          <w:rFonts w:ascii="Times New Roman" w:hAnsi="Times New Roman" w:cs="Times New Roman"/>
          <w:sz w:val="20"/>
          <w:szCs w:val="20"/>
        </w:rPr>
        <w:t xml:space="preserve">In reference [22], it </w:t>
      </w:r>
      <w:r w:rsidR="00EF6EC7" w:rsidRPr="00952C59">
        <w:rPr>
          <w:rFonts w:ascii="Times New Roman" w:hAnsi="Times New Roman" w:cs="Times New Roman"/>
          <w:sz w:val="20"/>
          <w:szCs w:val="20"/>
        </w:rPr>
        <w:t>is</w:t>
      </w:r>
      <w:r w:rsidRPr="00952C59">
        <w:rPr>
          <w:rFonts w:ascii="Times New Roman" w:hAnsi="Times New Roman" w:cs="Times New Roman"/>
          <w:sz w:val="20"/>
          <w:szCs w:val="20"/>
        </w:rPr>
        <w:t xml:space="preserve"> shown that using the nrITS2 marker in DNA </w:t>
      </w:r>
      <w:proofErr w:type="spellStart"/>
      <w:r w:rsidRPr="00952C59">
        <w:rPr>
          <w:rFonts w:ascii="Times New Roman" w:hAnsi="Times New Roman" w:cs="Times New Roman"/>
          <w:sz w:val="20"/>
          <w:szCs w:val="20"/>
        </w:rPr>
        <w:t>metabarcoding</w:t>
      </w:r>
      <w:proofErr w:type="spellEnd"/>
      <w:r w:rsidRPr="00952C59">
        <w:rPr>
          <w:rFonts w:ascii="Times New Roman" w:hAnsi="Times New Roman" w:cs="Times New Roman"/>
          <w:sz w:val="20"/>
          <w:szCs w:val="20"/>
        </w:rPr>
        <w:t xml:space="preserve"> enhanced the accuracy of identifying pollen in aerobiological samples. This led to improved alignment with </w:t>
      </w:r>
      <w:proofErr w:type="spellStart"/>
      <w:r w:rsidRPr="00952C59">
        <w:rPr>
          <w:rFonts w:ascii="Times New Roman" w:hAnsi="Times New Roman" w:cs="Times New Roman"/>
          <w:sz w:val="20"/>
          <w:szCs w:val="20"/>
        </w:rPr>
        <w:t>spatio</w:t>
      </w:r>
      <w:proofErr w:type="spellEnd"/>
      <w:r w:rsidR="00342AE2" w:rsidRPr="00952C59">
        <w:rPr>
          <w:rFonts w:ascii="Times New Roman" w:hAnsi="Times New Roman" w:cs="Times New Roman"/>
          <w:sz w:val="20"/>
          <w:szCs w:val="20"/>
        </w:rPr>
        <w:t>-</w:t>
      </w:r>
      <w:r w:rsidRPr="00952C59">
        <w:rPr>
          <w:rFonts w:ascii="Times New Roman" w:hAnsi="Times New Roman" w:cs="Times New Roman"/>
          <w:sz w:val="20"/>
          <w:szCs w:val="20"/>
        </w:rPr>
        <w:t>temporal patterns of airborne pollen trends, making nrITS2 the preferred molecular marker for monitoring airborne pollen.</w:t>
      </w:r>
      <w:r w:rsidR="00342AE2" w:rsidRPr="00952C59">
        <w:rPr>
          <w:rFonts w:ascii="Times New Roman" w:hAnsi="Times New Roman" w:cs="Times New Roman"/>
          <w:sz w:val="20"/>
          <w:szCs w:val="20"/>
        </w:rPr>
        <w:t xml:space="preserve"> </w:t>
      </w:r>
      <w:r w:rsidR="001111B7" w:rsidRPr="00952C59">
        <w:rPr>
          <w:rFonts w:ascii="Times New Roman" w:hAnsi="Times New Roman" w:cs="Times New Roman"/>
          <w:sz w:val="20"/>
          <w:szCs w:val="20"/>
        </w:rPr>
        <w:t>The enormous potential of ultra-</w:t>
      </w:r>
      <w:proofErr w:type="spellStart"/>
      <w:r w:rsidR="001111B7" w:rsidRPr="00952C59">
        <w:rPr>
          <w:rFonts w:ascii="Times New Roman" w:hAnsi="Times New Roman" w:cs="Times New Roman"/>
          <w:sz w:val="20"/>
          <w:szCs w:val="20"/>
        </w:rPr>
        <w:t>barcoding</w:t>
      </w:r>
      <w:proofErr w:type="spellEnd"/>
      <w:r w:rsidR="001111B7" w:rsidRPr="00952C59">
        <w:rPr>
          <w:rFonts w:ascii="Times New Roman" w:hAnsi="Times New Roman" w:cs="Times New Roman"/>
          <w:sz w:val="20"/>
          <w:szCs w:val="20"/>
        </w:rPr>
        <w:t xml:space="preserve"> </w:t>
      </w:r>
      <w:r w:rsidR="00081BF8" w:rsidRPr="00952C59">
        <w:rPr>
          <w:rFonts w:ascii="Times New Roman" w:hAnsi="Times New Roman" w:cs="Times New Roman"/>
          <w:sz w:val="20"/>
          <w:szCs w:val="20"/>
        </w:rPr>
        <w:t>is</w:t>
      </w:r>
      <w:r w:rsidR="001111B7" w:rsidRPr="00952C59">
        <w:rPr>
          <w:rFonts w:ascii="Times New Roman" w:hAnsi="Times New Roman" w:cs="Times New Roman"/>
          <w:sz w:val="20"/>
          <w:szCs w:val="20"/>
        </w:rPr>
        <w:t xml:space="preserve"> tackling difficult plant taxonomy problems and for discovering cryptic species in taxonomically difficult plant taxa </w:t>
      </w:r>
      <w:r w:rsidR="00065180" w:rsidRPr="00952C59">
        <w:rPr>
          <w:rFonts w:ascii="Times New Roman" w:hAnsi="Times New Roman" w:cs="Times New Roman"/>
          <w:sz w:val="20"/>
          <w:szCs w:val="20"/>
        </w:rPr>
        <w:t>[23].</w:t>
      </w:r>
    </w:p>
    <w:p w:rsidR="006C6C0E" w:rsidRPr="00952C59" w:rsidRDefault="006C6C0E" w:rsidP="00AF1F57">
      <w:pPr>
        <w:spacing w:after="0" w:line="240" w:lineRule="auto"/>
        <w:jc w:val="both"/>
        <w:rPr>
          <w:rFonts w:ascii="Times New Roman" w:hAnsi="Times New Roman" w:cs="Times New Roman"/>
          <w:sz w:val="20"/>
          <w:szCs w:val="20"/>
        </w:rPr>
      </w:pPr>
    </w:p>
    <w:p w:rsidR="001111B7" w:rsidRPr="00952C59" w:rsidRDefault="001111B7" w:rsidP="00AF1F57">
      <w:pPr>
        <w:pStyle w:val="ListParagraph"/>
        <w:numPr>
          <w:ilvl w:val="0"/>
          <w:numId w:val="11"/>
        </w:numPr>
        <w:spacing w:after="0" w:line="240" w:lineRule="auto"/>
        <w:ind w:left="270" w:hanging="270"/>
        <w:jc w:val="both"/>
        <w:rPr>
          <w:rFonts w:ascii="Times New Roman" w:hAnsi="Times New Roman" w:cs="Times New Roman"/>
          <w:b/>
          <w:sz w:val="20"/>
          <w:szCs w:val="20"/>
        </w:rPr>
      </w:pPr>
      <w:proofErr w:type="spellStart"/>
      <w:r w:rsidRPr="00952C59">
        <w:rPr>
          <w:rFonts w:ascii="Times New Roman" w:hAnsi="Times New Roman" w:cs="Times New Roman"/>
          <w:b/>
          <w:sz w:val="20"/>
          <w:szCs w:val="20"/>
        </w:rPr>
        <w:t>Microf</w:t>
      </w:r>
      <w:r w:rsidR="00AD52B1" w:rsidRPr="00952C59">
        <w:rPr>
          <w:rFonts w:ascii="Times New Roman" w:hAnsi="Times New Roman" w:cs="Times New Roman"/>
          <w:b/>
          <w:sz w:val="20"/>
          <w:szCs w:val="20"/>
        </w:rPr>
        <w:t>luidic</w:t>
      </w:r>
      <w:proofErr w:type="spellEnd"/>
      <w:r w:rsidR="00AD52B1" w:rsidRPr="00952C59">
        <w:rPr>
          <w:rFonts w:ascii="Times New Roman" w:hAnsi="Times New Roman" w:cs="Times New Roman"/>
          <w:b/>
          <w:sz w:val="20"/>
          <w:szCs w:val="20"/>
        </w:rPr>
        <w:t xml:space="preserve"> enrichment </w:t>
      </w:r>
      <w:proofErr w:type="spellStart"/>
      <w:r w:rsidR="00AD52B1" w:rsidRPr="00952C59">
        <w:rPr>
          <w:rFonts w:ascii="Times New Roman" w:hAnsi="Times New Roman" w:cs="Times New Roman"/>
          <w:b/>
          <w:sz w:val="20"/>
          <w:szCs w:val="20"/>
        </w:rPr>
        <w:t>barcoding</w:t>
      </w:r>
      <w:proofErr w:type="spellEnd"/>
      <w:r w:rsidR="00AD52B1" w:rsidRPr="00952C59">
        <w:rPr>
          <w:rFonts w:ascii="Times New Roman" w:hAnsi="Times New Roman" w:cs="Times New Roman"/>
          <w:b/>
          <w:sz w:val="20"/>
          <w:szCs w:val="20"/>
        </w:rPr>
        <w:t xml:space="preserve"> (</w:t>
      </w:r>
      <w:proofErr w:type="spellStart"/>
      <w:r w:rsidR="00AD52B1" w:rsidRPr="00952C59">
        <w:rPr>
          <w:rFonts w:ascii="Times New Roman" w:hAnsi="Times New Roman" w:cs="Times New Roman"/>
          <w:b/>
          <w:sz w:val="20"/>
          <w:szCs w:val="20"/>
        </w:rPr>
        <w:t>MEB</w:t>
      </w:r>
      <w:r w:rsidRPr="00952C59">
        <w:rPr>
          <w:rFonts w:ascii="Times New Roman" w:hAnsi="Times New Roman" w:cs="Times New Roman"/>
          <w:b/>
          <w:sz w:val="20"/>
          <w:szCs w:val="20"/>
        </w:rPr>
        <w:t>arcoding</w:t>
      </w:r>
      <w:proofErr w:type="spellEnd"/>
      <w:r w:rsidRPr="00952C59">
        <w:rPr>
          <w:rFonts w:ascii="Times New Roman" w:hAnsi="Times New Roman" w:cs="Times New Roman"/>
          <w:b/>
          <w:sz w:val="20"/>
          <w:szCs w:val="20"/>
        </w:rPr>
        <w:t>)</w:t>
      </w:r>
    </w:p>
    <w:p w:rsidR="001111B7" w:rsidRPr="00952C59" w:rsidRDefault="001111B7"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 xml:space="preserve">DNA </w:t>
      </w:r>
      <w:proofErr w:type="spellStart"/>
      <w:r w:rsidRPr="00952C59">
        <w:rPr>
          <w:rFonts w:ascii="Times New Roman" w:hAnsi="Times New Roman" w:cs="Times New Roman"/>
          <w:sz w:val="20"/>
          <w:szCs w:val="20"/>
        </w:rPr>
        <w:t>barcoding</w:t>
      </w:r>
      <w:proofErr w:type="spellEnd"/>
      <w:r w:rsidRPr="00952C59">
        <w:rPr>
          <w:rFonts w:ascii="Times New Roman" w:hAnsi="Times New Roman" w:cs="Times New Roman"/>
          <w:sz w:val="20"/>
          <w:szCs w:val="20"/>
        </w:rPr>
        <w:t xml:space="preserve"> called </w:t>
      </w:r>
      <w:proofErr w:type="spellStart"/>
      <w:r w:rsidR="00AD52B1" w:rsidRPr="00952C59">
        <w:rPr>
          <w:rFonts w:ascii="Times New Roman" w:hAnsi="Times New Roman" w:cs="Times New Roman"/>
          <w:sz w:val="20"/>
          <w:szCs w:val="20"/>
        </w:rPr>
        <w:t>Microfluidic</w:t>
      </w:r>
      <w:proofErr w:type="spellEnd"/>
      <w:r w:rsidR="00AD52B1" w:rsidRPr="00952C59">
        <w:rPr>
          <w:rFonts w:ascii="Times New Roman" w:hAnsi="Times New Roman" w:cs="Times New Roman"/>
          <w:sz w:val="20"/>
          <w:szCs w:val="20"/>
        </w:rPr>
        <w:t xml:space="preserve"> Enrichment </w:t>
      </w:r>
      <w:proofErr w:type="spellStart"/>
      <w:r w:rsidR="00AD52B1" w:rsidRPr="00952C59">
        <w:rPr>
          <w:rFonts w:ascii="Times New Roman" w:hAnsi="Times New Roman" w:cs="Times New Roman"/>
          <w:sz w:val="20"/>
          <w:szCs w:val="20"/>
        </w:rPr>
        <w:t>Barcoding</w:t>
      </w:r>
      <w:proofErr w:type="spellEnd"/>
      <w:r w:rsidR="00AD52B1" w:rsidRPr="00952C59">
        <w:rPr>
          <w:rFonts w:ascii="Times New Roman" w:hAnsi="Times New Roman" w:cs="Times New Roman"/>
          <w:sz w:val="20"/>
          <w:szCs w:val="20"/>
        </w:rPr>
        <w:t xml:space="preserve"> (</w:t>
      </w:r>
      <w:proofErr w:type="spellStart"/>
      <w:r w:rsidR="00AD52B1" w:rsidRPr="00952C59">
        <w:rPr>
          <w:rFonts w:ascii="Times New Roman" w:hAnsi="Times New Roman" w:cs="Times New Roman"/>
          <w:sz w:val="20"/>
          <w:szCs w:val="20"/>
        </w:rPr>
        <w:t>MEB</w:t>
      </w:r>
      <w:r w:rsidRPr="00952C59">
        <w:rPr>
          <w:rFonts w:ascii="Times New Roman" w:hAnsi="Times New Roman" w:cs="Times New Roman"/>
          <w:sz w:val="20"/>
          <w:szCs w:val="20"/>
        </w:rPr>
        <w:t>arcoding</w:t>
      </w:r>
      <w:proofErr w:type="spellEnd"/>
      <w:r w:rsidRPr="00952C59">
        <w:rPr>
          <w:rFonts w:ascii="Times New Roman" w:hAnsi="Times New Roman" w:cs="Times New Roman"/>
          <w:sz w:val="20"/>
          <w:szCs w:val="20"/>
        </w:rPr>
        <w:t xml:space="preserve">) is an effective substitute for conventional PCR and Sanger sequencing for producing huge numbers of plant DNA barcodes and creating more complete barcode databases. </w:t>
      </w:r>
      <w:r w:rsidR="007E0DB4" w:rsidRPr="00952C59">
        <w:rPr>
          <w:rFonts w:ascii="Times New Roman" w:hAnsi="Times New Roman" w:cs="Times New Roman"/>
          <w:sz w:val="20"/>
          <w:szCs w:val="20"/>
        </w:rPr>
        <w:t xml:space="preserve">Using a single thermal cycling method, the </w:t>
      </w:r>
      <w:proofErr w:type="spellStart"/>
      <w:r w:rsidR="007E0DB4" w:rsidRPr="00952C59">
        <w:rPr>
          <w:rFonts w:ascii="Times New Roman" w:hAnsi="Times New Roman" w:cs="Times New Roman"/>
          <w:sz w:val="20"/>
          <w:szCs w:val="20"/>
        </w:rPr>
        <w:t>Fluidigm</w:t>
      </w:r>
      <w:proofErr w:type="spellEnd"/>
      <w:r w:rsidR="007E0DB4" w:rsidRPr="00952C59">
        <w:rPr>
          <w:rFonts w:ascii="Times New Roman" w:hAnsi="Times New Roman" w:cs="Times New Roman"/>
          <w:sz w:val="20"/>
          <w:szCs w:val="20"/>
        </w:rPr>
        <w:t xml:space="preserve"> Access Array can amplify specific regions for 48 DNA samples and numerous PCR primer pairs simultaneously. This process can generate up to 23,040 PCR products [24]</w:t>
      </w:r>
      <w:r w:rsidR="00065180" w:rsidRPr="00952C59">
        <w:rPr>
          <w:rFonts w:ascii="Times New Roman" w:hAnsi="Times New Roman" w:cs="Times New Roman"/>
          <w:sz w:val="20"/>
          <w:szCs w:val="20"/>
        </w:rPr>
        <w:t>.</w:t>
      </w:r>
      <w:r w:rsidRPr="00952C59">
        <w:rPr>
          <w:rFonts w:ascii="Times New Roman" w:hAnsi="Times New Roman" w:cs="Times New Roman"/>
          <w:sz w:val="20"/>
          <w:szCs w:val="20"/>
        </w:rPr>
        <w:t xml:space="preserve"> Using </w:t>
      </w:r>
      <w:proofErr w:type="spellStart"/>
      <w:r w:rsidRPr="00952C59">
        <w:rPr>
          <w:rFonts w:ascii="Times New Roman" w:hAnsi="Times New Roman" w:cs="Times New Roman"/>
          <w:sz w:val="20"/>
          <w:szCs w:val="20"/>
        </w:rPr>
        <w:t>microfluidic</w:t>
      </w:r>
      <w:proofErr w:type="spellEnd"/>
      <w:r w:rsidRPr="00952C59">
        <w:rPr>
          <w:rFonts w:ascii="Times New Roman" w:hAnsi="Times New Roman" w:cs="Times New Roman"/>
          <w:sz w:val="20"/>
          <w:szCs w:val="20"/>
        </w:rPr>
        <w:t xml:space="preserve"> PCR and high-throughput sequencing (HTS), the researchers sequenced 576 samples </w:t>
      </w:r>
      <w:r w:rsidR="008E37E0" w:rsidRPr="00952C59">
        <w:rPr>
          <w:rFonts w:ascii="Times New Roman" w:hAnsi="Times New Roman" w:cs="Times New Roman"/>
          <w:sz w:val="20"/>
          <w:szCs w:val="20"/>
        </w:rPr>
        <w:t>from plant</w:t>
      </w:r>
      <w:r w:rsidRPr="00952C59">
        <w:rPr>
          <w:rFonts w:ascii="Times New Roman" w:hAnsi="Times New Roman" w:cs="Times New Roman"/>
          <w:sz w:val="20"/>
          <w:szCs w:val="20"/>
        </w:rPr>
        <w:t xml:space="preserve"> species across 96 target locations to produce a significant amount of sequence data for phylogenetic studies.</w:t>
      </w:r>
      <w:r w:rsidR="008E37E0" w:rsidRPr="00952C59">
        <w:rPr>
          <w:rFonts w:ascii="Times New Roman" w:hAnsi="Times New Roman" w:cs="Times New Roman"/>
          <w:sz w:val="20"/>
          <w:szCs w:val="20"/>
        </w:rPr>
        <w:t xml:space="preserve"> </w:t>
      </w:r>
      <w:r w:rsidRPr="00952C59">
        <w:rPr>
          <w:rFonts w:ascii="Times New Roman" w:hAnsi="Times New Roman" w:cs="Times New Roman"/>
          <w:sz w:val="20"/>
          <w:szCs w:val="20"/>
        </w:rPr>
        <w:t xml:space="preserve">The research was </w:t>
      </w:r>
      <w:r w:rsidR="00EF6EC7" w:rsidRPr="00952C59">
        <w:rPr>
          <w:rFonts w:ascii="Times New Roman" w:hAnsi="Times New Roman" w:cs="Times New Roman"/>
          <w:sz w:val="20"/>
          <w:szCs w:val="20"/>
        </w:rPr>
        <w:t>performed</w:t>
      </w:r>
      <w:r w:rsidRPr="00952C59">
        <w:rPr>
          <w:rFonts w:ascii="Times New Roman" w:hAnsi="Times New Roman" w:cs="Times New Roman"/>
          <w:sz w:val="20"/>
          <w:szCs w:val="20"/>
        </w:rPr>
        <w:t xml:space="preserve"> on </w:t>
      </w:r>
      <w:proofErr w:type="gramStart"/>
      <w:r w:rsidR="00EF6EC7" w:rsidRPr="00952C59">
        <w:rPr>
          <w:rFonts w:ascii="Times New Roman" w:hAnsi="Times New Roman" w:cs="Times New Roman"/>
          <w:sz w:val="20"/>
          <w:szCs w:val="20"/>
        </w:rPr>
        <w:t>s</w:t>
      </w:r>
      <w:r w:rsidRPr="00952C59">
        <w:rPr>
          <w:rFonts w:ascii="Times New Roman" w:hAnsi="Times New Roman" w:cs="Times New Roman"/>
          <w:sz w:val="20"/>
          <w:szCs w:val="20"/>
        </w:rPr>
        <w:t>outh</w:t>
      </w:r>
      <w:proofErr w:type="gramEnd"/>
      <w:r w:rsidRPr="00952C59">
        <w:rPr>
          <w:rFonts w:ascii="Times New Roman" w:hAnsi="Times New Roman" w:cs="Times New Roman"/>
          <w:sz w:val="20"/>
          <w:szCs w:val="20"/>
        </w:rPr>
        <w:t xml:space="preserve"> American lineage of the genus </w:t>
      </w:r>
      <w:proofErr w:type="spellStart"/>
      <w:r w:rsidRPr="00952C59">
        <w:rPr>
          <w:rFonts w:ascii="Times New Roman" w:hAnsi="Times New Roman" w:cs="Times New Roman"/>
          <w:i/>
          <w:sz w:val="20"/>
          <w:szCs w:val="20"/>
        </w:rPr>
        <w:t>Bartsia</w:t>
      </w:r>
      <w:proofErr w:type="spellEnd"/>
      <w:r w:rsidR="008E37E0" w:rsidRPr="00952C59">
        <w:rPr>
          <w:rFonts w:ascii="Times New Roman" w:hAnsi="Times New Roman" w:cs="Times New Roman"/>
          <w:i/>
          <w:sz w:val="20"/>
          <w:szCs w:val="20"/>
        </w:rPr>
        <w:t xml:space="preserve"> </w:t>
      </w:r>
      <w:r w:rsidR="008E37E0" w:rsidRPr="00952C59">
        <w:rPr>
          <w:rFonts w:ascii="Times New Roman" w:hAnsi="Times New Roman" w:cs="Times New Roman"/>
          <w:sz w:val="20"/>
          <w:szCs w:val="20"/>
        </w:rPr>
        <w:t>under family</w:t>
      </w:r>
      <w:r w:rsidR="008E37E0" w:rsidRPr="00952C59">
        <w:rPr>
          <w:rFonts w:ascii="Times New Roman" w:hAnsi="Times New Roman" w:cs="Times New Roman"/>
          <w:i/>
          <w:sz w:val="20"/>
          <w:szCs w:val="20"/>
        </w:rPr>
        <w:t xml:space="preserve"> </w:t>
      </w:r>
      <w:proofErr w:type="spellStart"/>
      <w:r w:rsidR="008E37E0" w:rsidRPr="00952C59">
        <w:rPr>
          <w:rFonts w:ascii="Times New Roman" w:hAnsi="Times New Roman" w:cs="Times New Roman"/>
          <w:sz w:val="20"/>
          <w:szCs w:val="20"/>
        </w:rPr>
        <w:t>Orobanchaceae</w:t>
      </w:r>
      <w:proofErr w:type="spellEnd"/>
      <w:r w:rsidR="008E37E0"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[25].</w:t>
      </w:r>
    </w:p>
    <w:p w:rsidR="00AF1F57" w:rsidRPr="00952C59" w:rsidRDefault="00AF1F57" w:rsidP="00AF1F57">
      <w:pPr>
        <w:spacing w:after="0" w:line="240" w:lineRule="auto"/>
        <w:ind w:firstLine="270"/>
        <w:jc w:val="both"/>
        <w:rPr>
          <w:rFonts w:ascii="Times New Roman" w:eastAsia="MS Mincho" w:hAnsi="Times New Roman" w:cs="Times New Roman"/>
          <w:sz w:val="20"/>
          <w:szCs w:val="20"/>
        </w:rPr>
      </w:pPr>
    </w:p>
    <w:p w:rsidR="00D86384" w:rsidRPr="00952C59" w:rsidRDefault="00374888" w:rsidP="00423A6E">
      <w:pPr>
        <w:spacing w:after="0" w:line="360" w:lineRule="auto"/>
        <w:jc w:val="both"/>
        <w:rPr>
          <w:rFonts w:ascii="Times New Roman" w:hAnsi="Times New Roman" w:cs="Times New Roman"/>
          <w:sz w:val="20"/>
          <w:szCs w:val="20"/>
        </w:rPr>
      </w:pPr>
      <w:r w:rsidRPr="00952C59">
        <w:rPr>
          <w:rFonts w:ascii="Times New Roman" w:hAnsi="Times New Roman" w:cs="Times New Roman"/>
          <w:noProof/>
          <w:sz w:val="20"/>
          <w:szCs w:val="20"/>
        </w:rPr>
        <w:drawing>
          <wp:anchor distT="0" distB="0" distL="114300" distR="114300" simplePos="0" relativeHeight="251668480" behindDoc="0" locked="0" layoutInCell="1" allowOverlap="1">
            <wp:simplePos x="0" y="0"/>
            <wp:positionH relativeFrom="column">
              <wp:posOffset>1803400</wp:posOffset>
            </wp:positionH>
            <wp:positionV relativeFrom="paragraph">
              <wp:posOffset>85725</wp:posOffset>
            </wp:positionV>
            <wp:extent cx="2272665" cy="156972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2272665" cy="1569720"/>
                    </a:xfrm>
                    <a:prstGeom prst="rect">
                      <a:avLst/>
                    </a:prstGeom>
                    <a:noFill/>
                    <a:ln w="9525">
                      <a:noFill/>
                      <a:miter lim="800000"/>
                      <a:headEnd/>
                      <a:tailEnd/>
                    </a:ln>
                  </pic:spPr>
                </pic:pic>
              </a:graphicData>
            </a:graphic>
          </wp:anchor>
        </w:drawing>
      </w:r>
    </w:p>
    <w:p w:rsidR="00BF5DF4" w:rsidRPr="00952C59" w:rsidRDefault="00BF5DF4" w:rsidP="00423A6E">
      <w:pPr>
        <w:spacing w:after="0" w:line="360" w:lineRule="auto"/>
        <w:jc w:val="both"/>
        <w:rPr>
          <w:rFonts w:ascii="Times New Roman" w:hAnsi="Times New Roman" w:cs="Times New Roman"/>
          <w:sz w:val="20"/>
          <w:szCs w:val="20"/>
        </w:rPr>
      </w:pPr>
    </w:p>
    <w:p w:rsidR="00374888" w:rsidRPr="00952C59" w:rsidRDefault="00374888" w:rsidP="00423A6E">
      <w:pPr>
        <w:spacing w:after="0" w:line="360" w:lineRule="auto"/>
        <w:jc w:val="center"/>
        <w:rPr>
          <w:rFonts w:ascii="Times New Roman" w:hAnsi="Times New Roman" w:cs="Times New Roman"/>
          <w:b/>
          <w:sz w:val="20"/>
          <w:szCs w:val="20"/>
        </w:rPr>
      </w:pPr>
    </w:p>
    <w:p w:rsidR="00374888" w:rsidRPr="00952C59" w:rsidRDefault="00374888" w:rsidP="00423A6E">
      <w:pPr>
        <w:spacing w:after="0" w:line="360" w:lineRule="auto"/>
        <w:jc w:val="center"/>
        <w:rPr>
          <w:rFonts w:ascii="Times New Roman" w:hAnsi="Times New Roman" w:cs="Times New Roman"/>
          <w:b/>
          <w:sz w:val="20"/>
          <w:szCs w:val="20"/>
        </w:rPr>
      </w:pPr>
    </w:p>
    <w:p w:rsidR="00374888" w:rsidRPr="00952C59" w:rsidRDefault="00374888" w:rsidP="00423A6E">
      <w:pPr>
        <w:spacing w:after="0" w:line="360" w:lineRule="auto"/>
        <w:jc w:val="center"/>
        <w:rPr>
          <w:rFonts w:ascii="Times New Roman" w:hAnsi="Times New Roman" w:cs="Times New Roman"/>
          <w:b/>
          <w:sz w:val="20"/>
          <w:szCs w:val="20"/>
        </w:rPr>
      </w:pPr>
    </w:p>
    <w:p w:rsidR="00374888" w:rsidRPr="00952C59" w:rsidRDefault="00374888" w:rsidP="00423A6E">
      <w:pPr>
        <w:spacing w:after="0" w:line="360" w:lineRule="auto"/>
        <w:jc w:val="center"/>
        <w:rPr>
          <w:rFonts w:ascii="Times New Roman" w:hAnsi="Times New Roman" w:cs="Times New Roman"/>
          <w:b/>
          <w:sz w:val="20"/>
          <w:szCs w:val="20"/>
        </w:rPr>
      </w:pPr>
    </w:p>
    <w:p w:rsidR="00374888" w:rsidRPr="00952C59" w:rsidRDefault="00374888" w:rsidP="00423A6E">
      <w:pPr>
        <w:spacing w:after="0" w:line="360" w:lineRule="auto"/>
        <w:jc w:val="center"/>
        <w:rPr>
          <w:rFonts w:ascii="Times New Roman" w:hAnsi="Times New Roman" w:cs="Times New Roman"/>
          <w:b/>
          <w:sz w:val="20"/>
          <w:szCs w:val="20"/>
        </w:rPr>
      </w:pPr>
    </w:p>
    <w:p w:rsidR="00374888" w:rsidRPr="00952C59" w:rsidRDefault="00374888" w:rsidP="00423A6E">
      <w:pPr>
        <w:spacing w:after="0" w:line="360" w:lineRule="auto"/>
        <w:jc w:val="center"/>
        <w:rPr>
          <w:rFonts w:ascii="Times New Roman" w:hAnsi="Times New Roman" w:cs="Times New Roman"/>
          <w:b/>
          <w:sz w:val="20"/>
          <w:szCs w:val="20"/>
        </w:rPr>
      </w:pPr>
    </w:p>
    <w:p w:rsidR="00CF763E" w:rsidRPr="00952C59" w:rsidRDefault="00A200A1" w:rsidP="00423A6E">
      <w:pPr>
        <w:spacing w:after="0" w:line="360" w:lineRule="auto"/>
        <w:jc w:val="center"/>
        <w:rPr>
          <w:rFonts w:ascii="Times New Roman" w:hAnsi="Times New Roman" w:cs="Times New Roman"/>
          <w:b/>
          <w:sz w:val="20"/>
          <w:szCs w:val="20"/>
        </w:rPr>
      </w:pPr>
      <w:r w:rsidRPr="00952C59">
        <w:rPr>
          <w:rFonts w:ascii="Times New Roman" w:hAnsi="Times New Roman" w:cs="Times New Roman"/>
          <w:b/>
          <w:sz w:val="20"/>
          <w:szCs w:val="20"/>
        </w:rPr>
        <w:t>Fig</w:t>
      </w:r>
      <w:r w:rsidR="004721E6" w:rsidRPr="00952C59">
        <w:rPr>
          <w:rFonts w:ascii="Times New Roman" w:hAnsi="Times New Roman" w:cs="Times New Roman"/>
          <w:b/>
          <w:sz w:val="20"/>
          <w:szCs w:val="20"/>
        </w:rPr>
        <w:t>ure</w:t>
      </w:r>
      <w:r w:rsidRPr="00952C59">
        <w:rPr>
          <w:rFonts w:ascii="Times New Roman" w:hAnsi="Times New Roman" w:cs="Times New Roman"/>
          <w:b/>
          <w:sz w:val="20"/>
          <w:szCs w:val="20"/>
        </w:rPr>
        <w:t xml:space="preserve"> 1</w:t>
      </w:r>
      <w:r w:rsidR="004721E6" w:rsidRPr="00952C59">
        <w:rPr>
          <w:rFonts w:ascii="Times New Roman" w:hAnsi="Times New Roman" w:cs="Times New Roman"/>
          <w:b/>
          <w:sz w:val="20"/>
          <w:szCs w:val="20"/>
        </w:rPr>
        <w:t>:</w:t>
      </w:r>
      <w:r w:rsidR="008575FC" w:rsidRPr="00952C59">
        <w:rPr>
          <w:rFonts w:ascii="Times New Roman" w:hAnsi="Times New Roman" w:cs="Times New Roman"/>
          <w:b/>
          <w:sz w:val="20"/>
          <w:szCs w:val="20"/>
        </w:rPr>
        <w:t xml:space="preserve"> </w:t>
      </w:r>
      <w:r w:rsidR="00F35D26" w:rsidRPr="00952C59">
        <w:rPr>
          <w:rFonts w:ascii="Times New Roman" w:hAnsi="Times New Roman" w:cs="Times New Roman"/>
          <w:b/>
          <w:sz w:val="20"/>
          <w:szCs w:val="20"/>
        </w:rPr>
        <w:t>B</w:t>
      </w:r>
      <w:r w:rsidRPr="00952C59">
        <w:rPr>
          <w:rFonts w:ascii="Times New Roman" w:hAnsi="Times New Roman" w:cs="Times New Roman"/>
          <w:b/>
          <w:sz w:val="20"/>
          <w:szCs w:val="20"/>
        </w:rPr>
        <w:t>arcoding l</w:t>
      </w:r>
      <w:r w:rsidR="00CF763E" w:rsidRPr="00952C59">
        <w:rPr>
          <w:rFonts w:ascii="Times New Roman" w:hAnsi="Times New Roman" w:cs="Times New Roman"/>
          <w:b/>
          <w:sz w:val="20"/>
          <w:szCs w:val="20"/>
        </w:rPr>
        <w:t>oc</w:t>
      </w:r>
      <w:r w:rsidR="00F35D26" w:rsidRPr="00952C59">
        <w:rPr>
          <w:rFonts w:ascii="Times New Roman" w:hAnsi="Times New Roman" w:cs="Times New Roman"/>
          <w:b/>
          <w:sz w:val="20"/>
          <w:szCs w:val="20"/>
        </w:rPr>
        <w:t>i</w:t>
      </w:r>
      <w:r w:rsidR="00CF763E" w:rsidRPr="00952C59">
        <w:rPr>
          <w:rFonts w:ascii="Times New Roman" w:hAnsi="Times New Roman" w:cs="Times New Roman"/>
          <w:b/>
          <w:sz w:val="20"/>
          <w:szCs w:val="20"/>
        </w:rPr>
        <w:t xml:space="preserve"> </w:t>
      </w:r>
      <w:r w:rsidR="00F35D26" w:rsidRPr="00952C59">
        <w:rPr>
          <w:rFonts w:ascii="Times New Roman" w:hAnsi="Times New Roman" w:cs="Times New Roman"/>
          <w:b/>
          <w:sz w:val="20"/>
          <w:szCs w:val="20"/>
        </w:rPr>
        <w:t>in</w:t>
      </w:r>
      <w:r w:rsidR="00CF763E" w:rsidRPr="00952C59">
        <w:rPr>
          <w:rFonts w:ascii="Times New Roman" w:hAnsi="Times New Roman" w:cs="Times New Roman"/>
          <w:b/>
          <w:sz w:val="20"/>
          <w:szCs w:val="20"/>
        </w:rPr>
        <w:t xml:space="preserve"> </w:t>
      </w:r>
      <w:r w:rsidRPr="00952C59">
        <w:rPr>
          <w:rFonts w:ascii="Times New Roman" w:hAnsi="Times New Roman" w:cs="Times New Roman"/>
          <w:b/>
          <w:sz w:val="20"/>
          <w:szCs w:val="20"/>
        </w:rPr>
        <w:t xml:space="preserve">ITS region of </w:t>
      </w:r>
      <w:proofErr w:type="spellStart"/>
      <w:r w:rsidRPr="00952C59">
        <w:rPr>
          <w:rFonts w:ascii="Times New Roman" w:hAnsi="Times New Roman" w:cs="Times New Roman"/>
          <w:b/>
          <w:sz w:val="20"/>
          <w:szCs w:val="20"/>
        </w:rPr>
        <w:t>rR</w:t>
      </w:r>
      <w:r w:rsidR="00F35D26" w:rsidRPr="00952C59">
        <w:rPr>
          <w:rFonts w:ascii="Times New Roman" w:hAnsi="Times New Roman" w:cs="Times New Roman"/>
          <w:b/>
          <w:sz w:val="20"/>
          <w:szCs w:val="20"/>
        </w:rPr>
        <w:t>NA</w:t>
      </w:r>
      <w:proofErr w:type="spellEnd"/>
      <w:r w:rsidR="00F35D26" w:rsidRPr="00952C59">
        <w:rPr>
          <w:rFonts w:ascii="Times New Roman" w:hAnsi="Times New Roman" w:cs="Times New Roman"/>
          <w:b/>
          <w:sz w:val="20"/>
          <w:szCs w:val="20"/>
        </w:rPr>
        <w:t xml:space="preserve">, </w:t>
      </w:r>
      <w:proofErr w:type="spellStart"/>
      <w:r w:rsidRPr="00952C59">
        <w:rPr>
          <w:rFonts w:ascii="Times New Roman" w:hAnsi="Times New Roman" w:cs="Times New Roman"/>
          <w:b/>
          <w:sz w:val="20"/>
          <w:szCs w:val="20"/>
        </w:rPr>
        <w:t>cp</w:t>
      </w:r>
      <w:r w:rsidR="008575FC" w:rsidRPr="00952C59">
        <w:rPr>
          <w:rFonts w:ascii="Times New Roman" w:hAnsi="Times New Roman" w:cs="Times New Roman"/>
          <w:b/>
          <w:sz w:val="20"/>
          <w:szCs w:val="20"/>
        </w:rPr>
        <w:t>DNA</w:t>
      </w:r>
      <w:proofErr w:type="spellEnd"/>
      <w:r w:rsidR="008575FC" w:rsidRPr="00952C59">
        <w:rPr>
          <w:rFonts w:ascii="Times New Roman" w:hAnsi="Times New Roman" w:cs="Times New Roman"/>
          <w:b/>
          <w:sz w:val="20"/>
          <w:szCs w:val="20"/>
        </w:rPr>
        <w:t xml:space="preserve"> </w:t>
      </w:r>
      <w:r w:rsidR="00F35D26" w:rsidRPr="00952C59">
        <w:rPr>
          <w:rFonts w:ascii="Times New Roman" w:hAnsi="Times New Roman" w:cs="Times New Roman"/>
          <w:b/>
          <w:sz w:val="20"/>
          <w:szCs w:val="20"/>
        </w:rPr>
        <w:t>and</w:t>
      </w:r>
      <w:r w:rsidR="008575FC" w:rsidRPr="00952C59">
        <w:rPr>
          <w:rFonts w:ascii="Times New Roman" w:hAnsi="Times New Roman" w:cs="Times New Roman"/>
          <w:b/>
          <w:sz w:val="20"/>
          <w:szCs w:val="20"/>
        </w:rPr>
        <w:t xml:space="preserve"> </w:t>
      </w:r>
      <w:proofErr w:type="spellStart"/>
      <w:r w:rsidRPr="00952C59">
        <w:rPr>
          <w:rFonts w:ascii="Times New Roman" w:hAnsi="Times New Roman" w:cs="Times New Roman"/>
          <w:b/>
          <w:sz w:val="20"/>
          <w:szCs w:val="20"/>
        </w:rPr>
        <w:t>mt</w:t>
      </w:r>
      <w:r w:rsidR="008575FC" w:rsidRPr="00952C59">
        <w:rPr>
          <w:rFonts w:ascii="Times New Roman" w:hAnsi="Times New Roman" w:cs="Times New Roman"/>
          <w:b/>
          <w:sz w:val="20"/>
          <w:szCs w:val="20"/>
        </w:rPr>
        <w:t>DNA</w:t>
      </w:r>
      <w:proofErr w:type="spellEnd"/>
      <w:r w:rsidR="008575FC" w:rsidRPr="00952C59">
        <w:rPr>
          <w:rFonts w:ascii="Times New Roman" w:hAnsi="Times New Roman" w:cs="Times New Roman"/>
          <w:b/>
          <w:sz w:val="20"/>
          <w:szCs w:val="20"/>
        </w:rPr>
        <w:t xml:space="preserve"> </w:t>
      </w:r>
      <w:r w:rsidR="00065180" w:rsidRPr="00952C59">
        <w:rPr>
          <w:rFonts w:ascii="Times New Roman" w:hAnsi="Times New Roman" w:cs="Times New Roman"/>
          <w:b/>
          <w:sz w:val="20"/>
          <w:szCs w:val="20"/>
        </w:rPr>
        <w:t>[18]</w:t>
      </w:r>
    </w:p>
    <w:p w:rsidR="00374888" w:rsidRPr="00952C59" w:rsidRDefault="00374888" w:rsidP="00423A6E">
      <w:pPr>
        <w:spacing w:after="0" w:line="360" w:lineRule="auto"/>
        <w:jc w:val="center"/>
        <w:rPr>
          <w:rFonts w:ascii="Times New Roman" w:hAnsi="Times New Roman" w:cs="Times New Roman"/>
          <w:b/>
          <w:sz w:val="20"/>
          <w:szCs w:val="20"/>
        </w:rPr>
      </w:pPr>
    </w:p>
    <w:p w:rsidR="00DD2D5E" w:rsidRPr="00952C59" w:rsidRDefault="004721E6" w:rsidP="00AF1F57">
      <w:pPr>
        <w:spacing w:after="0" w:line="240" w:lineRule="auto"/>
        <w:jc w:val="center"/>
        <w:rPr>
          <w:rFonts w:ascii="Times New Roman" w:hAnsi="Times New Roman" w:cs="Times New Roman"/>
          <w:b/>
          <w:sz w:val="20"/>
          <w:szCs w:val="20"/>
        </w:rPr>
      </w:pPr>
      <w:r w:rsidRPr="00952C59">
        <w:rPr>
          <w:rFonts w:ascii="Times New Roman" w:hAnsi="Times New Roman" w:cs="Times New Roman"/>
          <w:b/>
          <w:sz w:val="20"/>
          <w:szCs w:val="20"/>
        </w:rPr>
        <w:t>III. BIOINFORMATIC DATABASES</w:t>
      </w:r>
    </w:p>
    <w:p w:rsidR="00374888" w:rsidRPr="00952C59" w:rsidRDefault="003417EB" w:rsidP="00AF1F57">
      <w:pPr>
        <w:spacing w:after="0" w:line="240" w:lineRule="auto"/>
        <w:ind w:firstLine="720"/>
        <w:jc w:val="both"/>
        <w:rPr>
          <w:rFonts w:ascii="Times New Roman" w:hAnsi="Times New Roman" w:cs="Times New Roman"/>
          <w:sz w:val="20"/>
          <w:szCs w:val="20"/>
          <w:shd w:val="clear" w:color="auto" w:fill="FFFFFF"/>
        </w:rPr>
      </w:pPr>
      <w:r w:rsidRPr="00952C59">
        <w:rPr>
          <w:rFonts w:ascii="Times New Roman" w:hAnsi="Times New Roman" w:cs="Times New Roman"/>
          <w:sz w:val="20"/>
          <w:szCs w:val="20"/>
        </w:rPr>
        <w:t>O</w:t>
      </w:r>
      <w:r w:rsidR="00CF7353" w:rsidRPr="00952C59">
        <w:rPr>
          <w:rFonts w:ascii="Times New Roman" w:hAnsi="Times New Roman" w:cs="Times New Roman"/>
          <w:sz w:val="20"/>
          <w:szCs w:val="20"/>
        </w:rPr>
        <w:t xml:space="preserve">ne of the earliest and most notable attempts to launch </w:t>
      </w:r>
      <w:proofErr w:type="spellStart"/>
      <w:r w:rsidR="00CF7353" w:rsidRPr="00952C59">
        <w:rPr>
          <w:rFonts w:ascii="Times New Roman" w:hAnsi="Times New Roman" w:cs="Times New Roman"/>
          <w:sz w:val="20"/>
          <w:szCs w:val="20"/>
        </w:rPr>
        <w:t>bioinformatic</w:t>
      </w:r>
      <w:proofErr w:type="spellEnd"/>
      <w:r w:rsidR="00CF7353" w:rsidRPr="00952C59">
        <w:rPr>
          <w:rFonts w:ascii="Times New Roman" w:hAnsi="Times New Roman" w:cs="Times New Roman"/>
          <w:sz w:val="20"/>
          <w:szCs w:val="20"/>
        </w:rPr>
        <w:t xml:space="preserve"> databases for plant DNA </w:t>
      </w:r>
      <w:proofErr w:type="spellStart"/>
      <w:r w:rsidR="00CF7353" w:rsidRPr="00952C59">
        <w:rPr>
          <w:rFonts w:ascii="Times New Roman" w:hAnsi="Times New Roman" w:cs="Times New Roman"/>
          <w:sz w:val="20"/>
          <w:szCs w:val="20"/>
        </w:rPr>
        <w:t>barcoding</w:t>
      </w:r>
      <w:proofErr w:type="spellEnd"/>
      <w:r w:rsidR="00CF7353" w:rsidRPr="00952C59">
        <w:rPr>
          <w:rFonts w:ascii="Times New Roman" w:hAnsi="Times New Roman" w:cs="Times New Roman"/>
          <w:sz w:val="20"/>
          <w:szCs w:val="20"/>
        </w:rPr>
        <w:t xml:space="preserve"> was </w:t>
      </w:r>
      <w:r w:rsidR="00AD52B1" w:rsidRPr="00952C59">
        <w:rPr>
          <w:rFonts w:ascii="Times New Roman" w:hAnsi="Times New Roman" w:cs="Times New Roman"/>
          <w:sz w:val="20"/>
          <w:szCs w:val="20"/>
        </w:rPr>
        <w:t xml:space="preserve">made </w:t>
      </w:r>
      <w:r w:rsidR="00CF7353" w:rsidRPr="00952C59">
        <w:rPr>
          <w:rFonts w:ascii="Times New Roman" w:hAnsi="Times New Roman" w:cs="Times New Roman"/>
          <w:sz w:val="20"/>
          <w:szCs w:val="20"/>
        </w:rPr>
        <w:t xml:space="preserve">by the Consortium for the Barcode of Life (CBOL). CBOL was formed in 2004 with the aim of promoting the use of DNA </w:t>
      </w:r>
      <w:proofErr w:type="spellStart"/>
      <w:r w:rsidR="00CF7353" w:rsidRPr="00952C59">
        <w:rPr>
          <w:rFonts w:ascii="Times New Roman" w:hAnsi="Times New Roman" w:cs="Times New Roman"/>
          <w:sz w:val="20"/>
          <w:szCs w:val="20"/>
        </w:rPr>
        <w:t>barcoding</w:t>
      </w:r>
      <w:proofErr w:type="spellEnd"/>
      <w:r w:rsidR="00CF7353" w:rsidRPr="00952C59">
        <w:rPr>
          <w:rFonts w:ascii="Times New Roman" w:hAnsi="Times New Roman" w:cs="Times New Roman"/>
          <w:sz w:val="20"/>
          <w:szCs w:val="20"/>
        </w:rPr>
        <w:t xml:space="preserve"> in</w:t>
      </w:r>
      <w:r w:rsidRPr="00952C59">
        <w:rPr>
          <w:rFonts w:ascii="Times New Roman" w:hAnsi="Times New Roman" w:cs="Times New Roman"/>
          <w:sz w:val="20"/>
          <w:szCs w:val="20"/>
        </w:rPr>
        <w:t xml:space="preserve"> global standard for identification and </w:t>
      </w:r>
      <w:r w:rsidR="00CF7353" w:rsidRPr="00952C59">
        <w:rPr>
          <w:rFonts w:ascii="Times New Roman" w:hAnsi="Times New Roman" w:cs="Times New Roman"/>
          <w:sz w:val="20"/>
          <w:szCs w:val="20"/>
        </w:rPr>
        <w:t>biodiversity research</w:t>
      </w:r>
      <w:r w:rsidR="00A07CF4"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[12].</w:t>
      </w:r>
      <w:r w:rsidR="00AD52B1" w:rsidRPr="00952C59">
        <w:rPr>
          <w:rFonts w:ascii="Times New Roman" w:hAnsi="Times New Roman" w:cs="Times New Roman"/>
          <w:sz w:val="20"/>
          <w:szCs w:val="20"/>
        </w:rPr>
        <w:t xml:space="preserve"> </w:t>
      </w:r>
      <w:r w:rsidR="00DD2D5E" w:rsidRPr="00952C59">
        <w:rPr>
          <w:rFonts w:ascii="Times New Roman" w:hAnsi="Times New Roman" w:cs="Times New Roman"/>
          <w:sz w:val="20"/>
          <w:szCs w:val="20"/>
        </w:rPr>
        <w:t xml:space="preserve">Online </w:t>
      </w:r>
      <w:proofErr w:type="gramStart"/>
      <w:r w:rsidR="00DD2D5E" w:rsidRPr="00952C59">
        <w:rPr>
          <w:rFonts w:ascii="Times New Roman" w:hAnsi="Times New Roman" w:cs="Times New Roman"/>
          <w:sz w:val="20"/>
          <w:szCs w:val="20"/>
        </w:rPr>
        <w:t>databases</w:t>
      </w:r>
      <w:r w:rsidRPr="00952C59">
        <w:rPr>
          <w:rFonts w:ascii="Times New Roman" w:hAnsi="Times New Roman" w:cs="Times New Roman"/>
          <w:sz w:val="20"/>
          <w:szCs w:val="20"/>
        </w:rPr>
        <w:t>,</w:t>
      </w:r>
      <w:proofErr w:type="gramEnd"/>
      <w:r w:rsidRPr="00952C59">
        <w:rPr>
          <w:rFonts w:ascii="Times New Roman" w:hAnsi="Times New Roman" w:cs="Times New Roman"/>
          <w:sz w:val="20"/>
          <w:szCs w:val="20"/>
        </w:rPr>
        <w:t xml:space="preserve"> like </w:t>
      </w:r>
      <w:proofErr w:type="spellStart"/>
      <w:r w:rsidRPr="00952C59">
        <w:rPr>
          <w:rFonts w:ascii="Times New Roman" w:hAnsi="Times New Roman" w:cs="Times New Roman"/>
          <w:sz w:val="20"/>
          <w:szCs w:val="20"/>
        </w:rPr>
        <w:t>GenBank</w:t>
      </w:r>
      <w:proofErr w:type="spellEnd"/>
      <w:r w:rsidRPr="00952C59">
        <w:rPr>
          <w:rFonts w:ascii="Times New Roman" w:hAnsi="Times New Roman" w:cs="Times New Roman"/>
          <w:sz w:val="20"/>
          <w:szCs w:val="20"/>
        </w:rPr>
        <w:t xml:space="preserve">, NCBI, and BOLD </w:t>
      </w:r>
      <w:r w:rsidR="00DD2D5E" w:rsidRPr="00952C59">
        <w:rPr>
          <w:rFonts w:ascii="Times New Roman" w:hAnsi="Times New Roman" w:cs="Times New Roman"/>
          <w:sz w:val="20"/>
          <w:szCs w:val="20"/>
        </w:rPr>
        <w:t>store</w:t>
      </w:r>
      <w:r w:rsidRPr="00952C59">
        <w:rPr>
          <w:rFonts w:ascii="Times New Roman" w:hAnsi="Times New Roman" w:cs="Times New Roman"/>
          <w:sz w:val="20"/>
          <w:szCs w:val="20"/>
        </w:rPr>
        <w:t>s</w:t>
      </w:r>
      <w:r w:rsidR="00DD2D5E" w:rsidRPr="00952C59">
        <w:rPr>
          <w:rFonts w:ascii="Times New Roman" w:hAnsi="Times New Roman" w:cs="Times New Roman"/>
          <w:sz w:val="20"/>
          <w:szCs w:val="20"/>
        </w:rPr>
        <w:t xml:space="preserve"> vast amounts of genetic and taxonomic information, allowing researchers to access and analyze data for their taxonomic studies.</w:t>
      </w:r>
      <w:r w:rsidR="006B27C3" w:rsidRPr="00952C59">
        <w:rPr>
          <w:rFonts w:ascii="Times New Roman" w:hAnsi="Times New Roman" w:cs="Times New Roman"/>
          <w:sz w:val="20"/>
          <w:szCs w:val="20"/>
        </w:rPr>
        <w:t xml:space="preserve"> Similarly,</w:t>
      </w:r>
      <w:r w:rsidR="00AE4EBA" w:rsidRPr="00952C59">
        <w:rPr>
          <w:rFonts w:ascii="Times New Roman" w:hAnsi="Times New Roman" w:cs="Times New Roman"/>
          <w:sz w:val="20"/>
          <w:szCs w:val="20"/>
        </w:rPr>
        <w:t xml:space="preserve"> TIGR Plant Repeat Databases provide a resource for locating, </w:t>
      </w:r>
      <w:r w:rsidR="00AD52B1" w:rsidRPr="00952C59">
        <w:rPr>
          <w:rFonts w:ascii="Times New Roman" w:hAnsi="Times New Roman" w:cs="Times New Roman"/>
          <w:sz w:val="20"/>
          <w:szCs w:val="20"/>
        </w:rPr>
        <w:t>categorizing</w:t>
      </w:r>
      <w:r w:rsidR="00AE4EBA" w:rsidRPr="00952C59">
        <w:rPr>
          <w:rFonts w:ascii="Times New Roman" w:hAnsi="Times New Roman" w:cs="Times New Roman"/>
          <w:sz w:val="20"/>
          <w:szCs w:val="20"/>
        </w:rPr>
        <w:t xml:space="preserve">, and </w:t>
      </w:r>
      <w:r w:rsidR="00AD52B1" w:rsidRPr="00952C59">
        <w:rPr>
          <w:rFonts w:ascii="Times New Roman" w:hAnsi="Times New Roman" w:cs="Times New Roman"/>
          <w:sz w:val="20"/>
          <w:szCs w:val="20"/>
        </w:rPr>
        <w:t>analyzing</w:t>
      </w:r>
      <w:r w:rsidR="00AE4EBA" w:rsidRPr="00952C59">
        <w:rPr>
          <w:rFonts w:ascii="Times New Roman" w:hAnsi="Times New Roman" w:cs="Times New Roman"/>
          <w:sz w:val="20"/>
          <w:szCs w:val="20"/>
        </w:rPr>
        <w:t xml:space="preserve"> repetitive sequences in 12 plant genera and four plant families, despite the fact that repetitive sequences in plants can obstruct genome annotation and sequencing efforts </w:t>
      </w:r>
      <w:r w:rsidR="00065180" w:rsidRPr="00952C59">
        <w:rPr>
          <w:rFonts w:ascii="Times New Roman" w:hAnsi="Times New Roman" w:cs="Times New Roman"/>
          <w:sz w:val="20"/>
          <w:szCs w:val="20"/>
        </w:rPr>
        <w:t>[26].</w:t>
      </w:r>
      <w:r w:rsidR="00AD52B1" w:rsidRPr="00952C59">
        <w:rPr>
          <w:rFonts w:ascii="Times New Roman" w:hAnsi="Times New Roman" w:cs="Times New Roman"/>
          <w:sz w:val="20"/>
          <w:szCs w:val="20"/>
        </w:rPr>
        <w:t xml:space="preserve"> </w:t>
      </w:r>
      <w:r w:rsidR="00AE4EBA" w:rsidRPr="00952C59">
        <w:rPr>
          <w:rFonts w:ascii="Times New Roman" w:hAnsi="Times New Roman" w:cs="Times New Roman"/>
          <w:sz w:val="20"/>
          <w:szCs w:val="20"/>
          <w:shd w:val="clear" w:color="auto" w:fill="FFFFFF"/>
        </w:rPr>
        <w:t xml:space="preserve">Current computational approaches to </w:t>
      </w:r>
      <w:proofErr w:type="spellStart"/>
      <w:r w:rsidR="00AE4EBA" w:rsidRPr="00952C59">
        <w:rPr>
          <w:rFonts w:ascii="Times New Roman" w:hAnsi="Times New Roman" w:cs="Times New Roman"/>
          <w:sz w:val="20"/>
          <w:szCs w:val="20"/>
          <w:shd w:val="clear" w:color="auto" w:fill="FFFFFF"/>
        </w:rPr>
        <w:t>barcoding</w:t>
      </w:r>
      <w:proofErr w:type="spellEnd"/>
      <w:r w:rsidR="00AE4EBA" w:rsidRPr="00952C59">
        <w:rPr>
          <w:rFonts w:ascii="Times New Roman" w:hAnsi="Times New Roman" w:cs="Times New Roman"/>
          <w:sz w:val="20"/>
          <w:szCs w:val="20"/>
          <w:shd w:val="clear" w:color="auto" w:fill="FFFFFF"/>
        </w:rPr>
        <w:t xml:space="preserve"> are more scalable and interpretable as a result of newly created alignment-free methods for DNA </w:t>
      </w:r>
      <w:proofErr w:type="spellStart"/>
      <w:r w:rsidR="00AE4EBA" w:rsidRPr="00952C59">
        <w:rPr>
          <w:rFonts w:ascii="Times New Roman" w:hAnsi="Times New Roman" w:cs="Times New Roman"/>
          <w:sz w:val="20"/>
          <w:szCs w:val="20"/>
          <w:shd w:val="clear" w:color="auto" w:fill="FFFFFF"/>
        </w:rPr>
        <w:t>barcoding</w:t>
      </w:r>
      <w:proofErr w:type="spellEnd"/>
      <w:r w:rsidR="00AE4EBA" w:rsidRPr="00952C59">
        <w:rPr>
          <w:rFonts w:ascii="Times New Roman" w:hAnsi="Times New Roman" w:cs="Times New Roman"/>
          <w:sz w:val="20"/>
          <w:szCs w:val="20"/>
          <w:shd w:val="clear" w:color="auto" w:fill="FFFFFF"/>
        </w:rPr>
        <w:t xml:space="preserve"> that can quickly and accurately identify specimens by </w:t>
      </w:r>
      <w:r w:rsidR="00AD52B1" w:rsidRPr="00952C59">
        <w:rPr>
          <w:rFonts w:ascii="Times New Roman" w:hAnsi="Times New Roman" w:cs="Times New Roman"/>
          <w:sz w:val="20"/>
          <w:szCs w:val="20"/>
          <w:shd w:val="clear" w:color="auto" w:fill="FFFFFF"/>
        </w:rPr>
        <w:t>analyzing</w:t>
      </w:r>
      <w:r w:rsidR="00AE4EBA" w:rsidRPr="00952C59">
        <w:rPr>
          <w:rFonts w:ascii="Times New Roman" w:hAnsi="Times New Roman" w:cs="Times New Roman"/>
          <w:sz w:val="20"/>
          <w:szCs w:val="20"/>
          <w:shd w:val="clear" w:color="auto" w:fill="FFFFFF"/>
        </w:rPr>
        <w:t xml:space="preserve"> only a small number of barcode features </w:t>
      </w:r>
      <w:r w:rsidR="00065180" w:rsidRPr="00952C59">
        <w:rPr>
          <w:rFonts w:ascii="Times New Roman" w:hAnsi="Times New Roman" w:cs="Times New Roman"/>
          <w:sz w:val="20"/>
          <w:szCs w:val="20"/>
        </w:rPr>
        <w:t>[27].</w:t>
      </w:r>
      <w:r w:rsidR="00AE4EBA" w:rsidRPr="00952C59">
        <w:rPr>
          <w:rFonts w:ascii="Times New Roman" w:hAnsi="Times New Roman" w:cs="Times New Roman"/>
          <w:sz w:val="20"/>
          <w:szCs w:val="20"/>
          <w:shd w:val="clear" w:color="auto" w:fill="FFFFFF"/>
        </w:rPr>
        <w:t xml:space="preserve"> </w:t>
      </w:r>
    </w:p>
    <w:p w:rsidR="00374888" w:rsidRPr="00952C59" w:rsidRDefault="007E0DB4" w:rsidP="00AF1F57">
      <w:pPr>
        <w:spacing w:after="0" w:line="240" w:lineRule="auto"/>
        <w:ind w:firstLine="720"/>
        <w:jc w:val="both"/>
        <w:rPr>
          <w:rFonts w:ascii="Times New Roman" w:hAnsi="Times New Roman" w:cs="Times New Roman"/>
          <w:sz w:val="20"/>
          <w:szCs w:val="20"/>
        </w:rPr>
      </w:pPr>
      <w:r w:rsidRPr="00952C59">
        <w:rPr>
          <w:rFonts w:ascii="Times New Roman" w:hAnsi="Times New Roman" w:cs="Times New Roman"/>
          <w:sz w:val="20"/>
          <w:szCs w:val="20"/>
          <w:shd w:val="clear" w:color="auto" w:fill="FFFFFF"/>
        </w:rPr>
        <w:t>The composition vector (CV) method has proven to be a reliable and rapid alignment-free approach for examining extensive COI (</w:t>
      </w:r>
      <w:proofErr w:type="spellStart"/>
      <w:r w:rsidRPr="00952C59">
        <w:rPr>
          <w:rFonts w:ascii="Times New Roman" w:hAnsi="Times New Roman" w:cs="Times New Roman"/>
          <w:sz w:val="20"/>
          <w:szCs w:val="20"/>
          <w:shd w:val="clear" w:color="auto" w:fill="FFFFFF"/>
        </w:rPr>
        <w:t>cytochrome</w:t>
      </w:r>
      <w:proofErr w:type="spellEnd"/>
      <w:r w:rsidRPr="00952C59">
        <w:rPr>
          <w:rFonts w:ascii="Times New Roman" w:hAnsi="Times New Roman" w:cs="Times New Roman"/>
          <w:sz w:val="20"/>
          <w:szCs w:val="20"/>
          <w:shd w:val="clear" w:color="auto" w:fill="FFFFFF"/>
        </w:rPr>
        <w:t xml:space="preserve"> C </w:t>
      </w:r>
      <w:proofErr w:type="spellStart"/>
      <w:r w:rsidRPr="00952C59">
        <w:rPr>
          <w:rFonts w:ascii="Times New Roman" w:hAnsi="Times New Roman" w:cs="Times New Roman"/>
          <w:sz w:val="20"/>
          <w:szCs w:val="20"/>
          <w:shd w:val="clear" w:color="auto" w:fill="FFFFFF"/>
        </w:rPr>
        <w:t>oxidase</w:t>
      </w:r>
      <w:proofErr w:type="spellEnd"/>
      <w:r w:rsidRPr="00952C59">
        <w:rPr>
          <w:rFonts w:ascii="Times New Roman" w:hAnsi="Times New Roman" w:cs="Times New Roman"/>
          <w:sz w:val="20"/>
          <w:szCs w:val="20"/>
          <w:shd w:val="clear" w:color="auto" w:fill="FFFFFF"/>
        </w:rPr>
        <w:t xml:space="preserve">) </w:t>
      </w:r>
      <w:proofErr w:type="spellStart"/>
      <w:r w:rsidRPr="00952C59">
        <w:rPr>
          <w:rFonts w:ascii="Times New Roman" w:hAnsi="Times New Roman" w:cs="Times New Roman"/>
          <w:sz w:val="20"/>
          <w:szCs w:val="20"/>
          <w:shd w:val="clear" w:color="auto" w:fill="FFFFFF"/>
        </w:rPr>
        <w:t>barcoding</w:t>
      </w:r>
      <w:proofErr w:type="spellEnd"/>
      <w:r w:rsidRPr="00952C59">
        <w:rPr>
          <w:rFonts w:ascii="Times New Roman" w:hAnsi="Times New Roman" w:cs="Times New Roman"/>
          <w:sz w:val="20"/>
          <w:szCs w:val="20"/>
          <w:shd w:val="clear" w:color="auto" w:fill="FFFFFF"/>
        </w:rPr>
        <w:t xml:space="preserve"> datasets. Additionally, the CV technique is proficient in analyzing large multi-gene datasets for plant DNA </w:t>
      </w:r>
      <w:proofErr w:type="spellStart"/>
      <w:r w:rsidRPr="00952C59">
        <w:rPr>
          <w:rFonts w:ascii="Times New Roman" w:hAnsi="Times New Roman" w:cs="Times New Roman"/>
          <w:sz w:val="20"/>
          <w:szCs w:val="20"/>
          <w:shd w:val="clear" w:color="auto" w:fill="FFFFFF"/>
        </w:rPr>
        <w:t>barcoding</w:t>
      </w:r>
      <w:proofErr w:type="spellEnd"/>
      <w:r w:rsidRPr="00952C59">
        <w:rPr>
          <w:rFonts w:ascii="Times New Roman" w:hAnsi="Times New Roman" w:cs="Times New Roman"/>
          <w:sz w:val="20"/>
          <w:szCs w:val="20"/>
          <w:shd w:val="clear" w:color="auto" w:fill="FFFFFF"/>
        </w:rPr>
        <w:t xml:space="preserve"> purposes [28].</w:t>
      </w:r>
      <w:r w:rsidR="00065180" w:rsidRPr="00952C59">
        <w:rPr>
          <w:rFonts w:ascii="Times New Roman" w:hAnsi="Times New Roman" w:cs="Times New Roman"/>
          <w:sz w:val="20"/>
          <w:szCs w:val="20"/>
          <w:shd w:val="clear" w:color="auto" w:fill="FFFFFF"/>
        </w:rPr>
        <w:t xml:space="preserve"> </w:t>
      </w:r>
      <w:r w:rsidRPr="00952C59">
        <w:rPr>
          <w:rFonts w:ascii="Times New Roman" w:hAnsi="Times New Roman" w:cs="Times New Roman"/>
          <w:sz w:val="20"/>
          <w:szCs w:val="20"/>
          <w:shd w:val="clear" w:color="auto" w:fill="FFFFFF"/>
        </w:rPr>
        <w:t>Recent developments have introduced methods that directly tackle the challenge of barcode-based identifications.</w:t>
      </w:r>
      <w:r w:rsidR="00DD2D5E" w:rsidRPr="00952C59">
        <w:rPr>
          <w:rFonts w:ascii="Times New Roman" w:hAnsi="Times New Roman" w:cs="Times New Roman"/>
          <w:sz w:val="20"/>
          <w:szCs w:val="20"/>
        </w:rPr>
        <w:t xml:space="preserve"> Table 1</w:t>
      </w:r>
      <w:r w:rsidR="003D53E8" w:rsidRPr="00952C59">
        <w:rPr>
          <w:rFonts w:ascii="Times New Roman" w:hAnsi="Times New Roman" w:cs="Times New Roman"/>
          <w:sz w:val="20"/>
          <w:szCs w:val="20"/>
        </w:rPr>
        <w:t xml:space="preserve"> </w:t>
      </w:r>
      <w:r w:rsidR="00DD2D5E" w:rsidRPr="00952C59">
        <w:rPr>
          <w:rFonts w:ascii="Times New Roman" w:hAnsi="Times New Roman" w:cs="Times New Roman"/>
          <w:sz w:val="20"/>
          <w:szCs w:val="20"/>
        </w:rPr>
        <w:t>depict</w:t>
      </w:r>
      <w:r w:rsidR="002D1E9D" w:rsidRPr="00952C59">
        <w:rPr>
          <w:rFonts w:ascii="Times New Roman" w:hAnsi="Times New Roman" w:cs="Times New Roman"/>
          <w:sz w:val="20"/>
          <w:szCs w:val="20"/>
        </w:rPr>
        <w:t>s</w:t>
      </w:r>
      <w:r w:rsidR="00DD2D5E" w:rsidRPr="00952C59">
        <w:rPr>
          <w:rFonts w:ascii="Times New Roman" w:hAnsi="Times New Roman" w:cs="Times New Roman"/>
          <w:sz w:val="20"/>
          <w:szCs w:val="20"/>
        </w:rPr>
        <w:t xml:space="preserve"> the d</w:t>
      </w:r>
      <w:r w:rsidR="00AD52B1" w:rsidRPr="00952C59">
        <w:rPr>
          <w:rFonts w:ascii="Times New Roman" w:hAnsi="Times New Roman" w:cs="Times New Roman"/>
          <w:sz w:val="20"/>
          <w:szCs w:val="20"/>
        </w:rPr>
        <w:t>etail</w:t>
      </w:r>
      <w:r w:rsidR="003417EB" w:rsidRPr="00952C59">
        <w:rPr>
          <w:rFonts w:ascii="Times New Roman" w:hAnsi="Times New Roman" w:cs="Times New Roman"/>
          <w:sz w:val="20"/>
          <w:szCs w:val="20"/>
        </w:rPr>
        <w:t>s</w:t>
      </w:r>
      <w:r w:rsidR="00AD52B1" w:rsidRPr="00952C59">
        <w:rPr>
          <w:rFonts w:ascii="Times New Roman" w:hAnsi="Times New Roman" w:cs="Times New Roman"/>
          <w:sz w:val="20"/>
          <w:szCs w:val="20"/>
        </w:rPr>
        <w:t xml:space="preserve"> about the </w:t>
      </w:r>
      <w:r w:rsidR="00DD2D5E" w:rsidRPr="00952C59">
        <w:rPr>
          <w:rFonts w:ascii="Times New Roman" w:hAnsi="Times New Roman" w:cs="Times New Roman"/>
          <w:sz w:val="20"/>
          <w:szCs w:val="20"/>
        </w:rPr>
        <w:t xml:space="preserve">available DNA </w:t>
      </w:r>
      <w:proofErr w:type="spellStart"/>
      <w:r w:rsidR="00DD2D5E" w:rsidRPr="00952C59">
        <w:rPr>
          <w:rFonts w:ascii="Times New Roman" w:hAnsi="Times New Roman" w:cs="Times New Roman"/>
          <w:sz w:val="20"/>
          <w:szCs w:val="20"/>
        </w:rPr>
        <w:t>barcod</w:t>
      </w:r>
      <w:r w:rsidR="00AD52B1" w:rsidRPr="00952C59">
        <w:rPr>
          <w:rFonts w:ascii="Times New Roman" w:hAnsi="Times New Roman" w:cs="Times New Roman"/>
          <w:sz w:val="20"/>
          <w:szCs w:val="20"/>
        </w:rPr>
        <w:t>ing</w:t>
      </w:r>
      <w:proofErr w:type="spellEnd"/>
      <w:r w:rsidR="00AD52B1" w:rsidRPr="00952C59">
        <w:rPr>
          <w:rFonts w:ascii="Times New Roman" w:hAnsi="Times New Roman" w:cs="Times New Roman"/>
          <w:sz w:val="20"/>
          <w:szCs w:val="20"/>
        </w:rPr>
        <w:t xml:space="preserve"> tools.</w:t>
      </w:r>
    </w:p>
    <w:p w:rsidR="00374888" w:rsidRPr="00952C59" w:rsidRDefault="00374888" w:rsidP="00423A6E">
      <w:pPr>
        <w:spacing w:after="0" w:line="360" w:lineRule="auto"/>
        <w:ind w:firstLine="720"/>
        <w:jc w:val="both"/>
        <w:rPr>
          <w:rFonts w:ascii="Times New Roman" w:hAnsi="Times New Roman" w:cs="Times New Roman"/>
          <w:b/>
          <w:sz w:val="20"/>
          <w:szCs w:val="20"/>
        </w:rPr>
      </w:pPr>
    </w:p>
    <w:p w:rsidR="006C7CF5" w:rsidRPr="00952C59" w:rsidRDefault="006C7CF5" w:rsidP="00423A6E">
      <w:pPr>
        <w:spacing w:after="0" w:line="360" w:lineRule="auto"/>
        <w:jc w:val="center"/>
        <w:rPr>
          <w:rFonts w:ascii="Times New Roman" w:hAnsi="Times New Roman" w:cs="Times New Roman"/>
          <w:b/>
          <w:sz w:val="20"/>
          <w:szCs w:val="20"/>
        </w:rPr>
      </w:pPr>
      <w:r w:rsidRPr="00952C59">
        <w:rPr>
          <w:rFonts w:ascii="Times New Roman" w:hAnsi="Times New Roman" w:cs="Times New Roman"/>
          <w:b/>
          <w:sz w:val="20"/>
          <w:szCs w:val="20"/>
        </w:rPr>
        <w:t>Table</w:t>
      </w:r>
      <w:r w:rsidR="000D792C" w:rsidRPr="00952C59">
        <w:rPr>
          <w:rFonts w:ascii="Times New Roman" w:hAnsi="Times New Roman" w:cs="Times New Roman"/>
          <w:b/>
          <w:sz w:val="20"/>
          <w:szCs w:val="20"/>
        </w:rPr>
        <w:t xml:space="preserve"> </w:t>
      </w:r>
      <w:r w:rsidR="0087691B" w:rsidRPr="00952C59">
        <w:rPr>
          <w:rFonts w:ascii="Times New Roman" w:hAnsi="Times New Roman" w:cs="Times New Roman"/>
          <w:b/>
          <w:sz w:val="20"/>
          <w:szCs w:val="20"/>
        </w:rPr>
        <w:t>1</w:t>
      </w:r>
      <w:r w:rsidR="004721E6" w:rsidRPr="00952C59">
        <w:rPr>
          <w:rFonts w:ascii="Times New Roman" w:hAnsi="Times New Roman" w:cs="Times New Roman"/>
          <w:b/>
          <w:sz w:val="20"/>
          <w:szCs w:val="20"/>
        </w:rPr>
        <w:t>:</w:t>
      </w:r>
      <w:r w:rsidR="0087691B" w:rsidRPr="00952C59">
        <w:rPr>
          <w:rFonts w:ascii="Times New Roman" w:hAnsi="Times New Roman" w:cs="Times New Roman"/>
          <w:b/>
          <w:sz w:val="20"/>
          <w:szCs w:val="20"/>
        </w:rPr>
        <w:t xml:space="preserve"> </w:t>
      </w:r>
      <w:proofErr w:type="spellStart"/>
      <w:r w:rsidR="00AD52B1" w:rsidRPr="00952C59">
        <w:rPr>
          <w:rFonts w:ascii="Times New Roman" w:hAnsi="Times New Roman" w:cs="Times New Roman"/>
          <w:b/>
          <w:sz w:val="20"/>
          <w:szCs w:val="20"/>
        </w:rPr>
        <w:t>Bioinformatic</w:t>
      </w:r>
      <w:proofErr w:type="spellEnd"/>
      <w:r w:rsidR="00AD52B1" w:rsidRPr="00952C59">
        <w:rPr>
          <w:rFonts w:ascii="Times New Roman" w:hAnsi="Times New Roman" w:cs="Times New Roman"/>
          <w:b/>
          <w:sz w:val="20"/>
          <w:szCs w:val="20"/>
        </w:rPr>
        <w:t xml:space="preserve"> d</w:t>
      </w:r>
      <w:r w:rsidR="00DD2D5E" w:rsidRPr="00952C59">
        <w:rPr>
          <w:rFonts w:ascii="Times New Roman" w:hAnsi="Times New Roman" w:cs="Times New Roman"/>
          <w:b/>
          <w:sz w:val="20"/>
          <w:szCs w:val="20"/>
        </w:rPr>
        <w:t>atabase</w:t>
      </w:r>
      <w:r w:rsidR="003417EB" w:rsidRPr="00952C59">
        <w:rPr>
          <w:rFonts w:ascii="Times New Roman" w:hAnsi="Times New Roman" w:cs="Times New Roman"/>
          <w:b/>
          <w:sz w:val="20"/>
          <w:szCs w:val="20"/>
        </w:rPr>
        <w:t xml:space="preserve"> tools</w:t>
      </w:r>
      <w:r w:rsidR="00DD2D5E" w:rsidRPr="00952C59">
        <w:rPr>
          <w:rFonts w:ascii="Times New Roman" w:hAnsi="Times New Roman" w:cs="Times New Roman"/>
          <w:b/>
          <w:sz w:val="20"/>
          <w:szCs w:val="20"/>
        </w:rPr>
        <w:t xml:space="preserve"> </w:t>
      </w:r>
      <w:r w:rsidRPr="00952C59">
        <w:rPr>
          <w:rFonts w:ascii="Times New Roman" w:hAnsi="Times New Roman" w:cs="Times New Roman"/>
          <w:b/>
          <w:sz w:val="20"/>
          <w:szCs w:val="20"/>
        </w:rPr>
        <w:t>and their web address</w:t>
      </w:r>
      <w:r w:rsidR="00613BAC" w:rsidRPr="00952C59">
        <w:rPr>
          <w:rFonts w:ascii="Times New Roman" w:hAnsi="Times New Roman" w:cs="Times New Roman"/>
          <w:b/>
          <w:sz w:val="20"/>
          <w:szCs w:val="20"/>
        </w:rPr>
        <w:t xml:space="preserve"> </w:t>
      </w:r>
      <w:r w:rsidR="00065180" w:rsidRPr="00952C59">
        <w:rPr>
          <w:rFonts w:ascii="Times New Roman" w:hAnsi="Times New Roman" w:cs="Times New Roman"/>
          <w:b/>
          <w:sz w:val="20"/>
          <w:szCs w:val="20"/>
        </w:rPr>
        <w:t>[18]</w:t>
      </w: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45"/>
        <w:gridCol w:w="947"/>
        <w:gridCol w:w="2688"/>
        <w:gridCol w:w="3690"/>
      </w:tblGrid>
      <w:tr w:rsidR="002D5BCD" w:rsidRPr="00952C59" w:rsidTr="004D636B">
        <w:trPr>
          <w:trHeight w:val="165"/>
        </w:trPr>
        <w:tc>
          <w:tcPr>
            <w:tcW w:w="1945" w:type="dxa"/>
            <w:tcBorders>
              <w:top w:val="single" w:sz="4" w:space="0" w:color="auto"/>
              <w:bottom w:val="single" w:sz="4" w:space="0" w:color="auto"/>
            </w:tcBorders>
          </w:tcPr>
          <w:p w:rsidR="006C7CF5" w:rsidRPr="00952C59" w:rsidRDefault="006C7CF5"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Tools</w:t>
            </w:r>
          </w:p>
        </w:tc>
        <w:tc>
          <w:tcPr>
            <w:tcW w:w="947" w:type="dxa"/>
            <w:tcBorders>
              <w:top w:val="single" w:sz="4" w:space="0" w:color="auto"/>
              <w:bottom w:val="single" w:sz="4" w:space="0" w:color="auto"/>
            </w:tcBorders>
          </w:tcPr>
          <w:p w:rsidR="006C7CF5" w:rsidRPr="00952C59" w:rsidRDefault="006C7CF5"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 xml:space="preserve">Launch </w:t>
            </w:r>
          </w:p>
        </w:tc>
        <w:tc>
          <w:tcPr>
            <w:tcW w:w="2688" w:type="dxa"/>
            <w:tcBorders>
              <w:top w:val="single" w:sz="4" w:space="0" w:color="auto"/>
              <w:bottom w:val="single" w:sz="4" w:space="0" w:color="auto"/>
            </w:tcBorders>
          </w:tcPr>
          <w:p w:rsidR="006C7CF5" w:rsidRPr="00952C59" w:rsidRDefault="006C7CF5"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Method</w:t>
            </w:r>
          </w:p>
        </w:tc>
        <w:tc>
          <w:tcPr>
            <w:tcW w:w="3690" w:type="dxa"/>
            <w:tcBorders>
              <w:top w:val="single" w:sz="4" w:space="0" w:color="auto"/>
              <w:bottom w:val="single" w:sz="4" w:space="0" w:color="auto"/>
            </w:tcBorders>
          </w:tcPr>
          <w:p w:rsidR="006C7CF5" w:rsidRPr="00952C59" w:rsidRDefault="006C7CF5"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Available at</w:t>
            </w:r>
          </w:p>
        </w:tc>
      </w:tr>
      <w:tr w:rsidR="002D5BCD" w:rsidRPr="00952C59" w:rsidTr="004D636B">
        <w:trPr>
          <w:trHeight w:val="165"/>
        </w:trPr>
        <w:tc>
          <w:tcPr>
            <w:tcW w:w="1945" w:type="dxa"/>
            <w:tcBorders>
              <w:top w:val="single" w:sz="4" w:space="0" w:color="auto"/>
            </w:tcBorders>
          </w:tcPr>
          <w:p w:rsidR="006C7CF5" w:rsidRPr="00952C59" w:rsidRDefault="006C7CF5"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Taxl</w:t>
            </w:r>
            <w:proofErr w:type="spellEnd"/>
          </w:p>
        </w:tc>
        <w:tc>
          <w:tcPr>
            <w:tcW w:w="947" w:type="dxa"/>
            <w:tcBorders>
              <w:top w:val="single" w:sz="4" w:space="0" w:color="auto"/>
            </w:tcBorders>
          </w:tcPr>
          <w:p w:rsidR="006C7CF5" w:rsidRPr="00952C59" w:rsidRDefault="006C7CF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2005</w:t>
            </w:r>
          </w:p>
        </w:tc>
        <w:tc>
          <w:tcPr>
            <w:tcW w:w="2688" w:type="dxa"/>
            <w:tcBorders>
              <w:top w:val="single" w:sz="4" w:space="0" w:color="auto"/>
            </w:tcBorders>
          </w:tcPr>
          <w:p w:rsidR="006C7CF5" w:rsidRPr="00952C59" w:rsidRDefault="006C7CF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Distance based</w:t>
            </w:r>
          </w:p>
        </w:tc>
        <w:tc>
          <w:tcPr>
            <w:tcW w:w="3690" w:type="dxa"/>
            <w:tcBorders>
              <w:top w:val="single" w:sz="4" w:space="0" w:color="auto"/>
            </w:tcBorders>
          </w:tcPr>
          <w:p w:rsidR="006C7CF5" w:rsidRPr="00952C59" w:rsidRDefault="00DA22EF" w:rsidP="00AF1F57">
            <w:pPr>
              <w:pStyle w:val="NoSpacing"/>
              <w:rPr>
                <w:rFonts w:ascii="Times New Roman" w:hAnsi="Times New Roman" w:cs="Times New Roman"/>
                <w:sz w:val="20"/>
                <w:szCs w:val="20"/>
              </w:rPr>
            </w:pPr>
            <w:hyperlink r:id="rId8" w:history="1">
              <w:r w:rsidR="00966C13" w:rsidRPr="00952C59">
                <w:rPr>
                  <w:rStyle w:val="Hyperlink"/>
                  <w:rFonts w:ascii="Times New Roman" w:hAnsi="Times New Roman" w:cs="Times New Roman"/>
                  <w:color w:val="auto"/>
                  <w:sz w:val="20"/>
                  <w:szCs w:val="20"/>
                  <w:u w:val="none"/>
                </w:rPr>
                <w:t>Axei.meyer@uni-konstanz.de</w:t>
              </w:r>
            </w:hyperlink>
          </w:p>
        </w:tc>
      </w:tr>
      <w:tr w:rsidR="002D5BCD" w:rsidRPr="00952C59" w:rsidTr="004D636B">
        <w:trPr>
          <w:trHeight w:val="165"/>
        </w:trPr>
        <w:tc>
          <w:tcPr>
            <w:tcW w:w="1945" w:type="dxa"/>
          </w:tcPr>
          <w:p w:rsidR="006C7CF5" w:rsidRPr="00952C59" w:rsidRDefault="006C7CF5"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CBCAnalyzer</w:t>
            </w:r>
            <w:proofErr w:type="spellEnd"/>
          </w:p>
        </w:tc>
        <w:tc>
          <w:tcPr>
            <w:tcW w:w="947" w:type="dxa"/>
          </w:tcPr>
          <w:p w:rsidR="006C7CF5"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2005</w:t>
            </w:r>
          </w:p>
        </w:tc>
        <w:tc>
          <w:tcPr>
            <w:tcW w:w="2688" w:type="dxa"/>
          </w:tcPr>
          <w:p w:rsidR="006C7CF5"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Phylogenies based on CBC</w:t>
            </w:r>
          </w:p>
        </w:tc>
        <w:tc>
          <w:tcPr>
            <w:tcW w:w="3690" w:type="dxa"/>
          </w:tcPr>
          <w:p w:rsidR="002D5BCD" w:rsidRPr="00952C59" w:rsidRDefault="002D5BCD"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http://cbcanalyzer.bioapps.biozentrum.uni</w:t>
            </w:r>
          </w:p>
          <w:p w:rsidR="006C7CF5" w:rsidRPr="00952C59" w:rsidRDefault="002D5BCD"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w:t>
            </w:r>
            <w:proofErr w:type="spellStart"/>
            <w:r w:rsidRPr="00952C59">
              <w:rPr>
                <w:rFonts w:ascii="Times New Roman" w:hAnsi="Times New Roman" w:cs="Times New Roman"/>
                <w:sz w:val="20"/>
                <w:szCs w:val="20"/>
              </w:rPr>
              <w:t>wuerzburg.de</w:t>
            </w:r>
            <w:proofErr w:type="spellEnd"/>
            <w:r w:rsidRPr="00952C59">
              <w:rPr>
                <w:rFonts w:ascii="Times New Roman" w:hAnsi="Times New Roman" w:cs="Times New Roman"/>
                <w:sz w:val="20"/>
                <w:szCs w:val="20"/>
              </w:rPr>
              <w:t>/</w:t>
            </w:r>
            <w:proofErr w:type="spellStart"/>
            <w:r w:rsidRPr="00952C59">
              <w:rPr>
                <w:rFonts w:ascii="Times New Roman" w:hAnsi="Times New Roman" w:cs="Times New Roman"/>
                <w:sz w:val="20"/>
                <w:szCs w:val="20"/>
              </w:rPr>
              <w:t>cgi</w:t>
            </w:r>
            <w:proofErr w:type="spellEnd"/>
            <w:r w:rsidRPr="00952C59">
              <w:rPr>
                <w:rFonts w:ascii="Times New Roman" w:hAnsi="Times New Roman" w:cs="Times New Roman"/>
                <w:sz w:val="20"/>
                <w:szCs w:val="20"/>
              </w:rPr>
              <w:t>-bin/index.</w:t>
            </w:r>
          </w:p>
        </w:tc>
      </w:tr>
      <w:tr w:rsidR="002D5BCD" w:rsidRPr="00952C59" w:rsidTr="004D636B">
        <w:trPr>
          <w:trHeight w:val="165"/>
        </w:trPr>
        <w:tc>
          <w:tcPr>
            <w:tcW w:w="1945" w:type="dxa"/>
          </w:tcPr>
          <w:p w:rsidR="006C7CF5" w:rsidRPr="00952C59" w:rsidRDefault="006C7CF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4SALE</w:t>
            </w:r>
          </w:p>
        </w:tc>
        <w:tc>
          <w:tcPr>
            <w:tcW w:w="947" w:type="dxa"/>
          </w:tcPr>
          <w:p w:rsidR="006C7CF5"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2006</w:t>
            </w:r>
          </w:p>
        </w:tc>
        <w:tc>
          <w:tcPr>
            <w:tcW w:w="2688" w:type="dxa"/>
          </w:tcPr>
          <w:p w:rsidR="006C7CF5"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RNA alignment and editing</w:t>
            </w:r>
          </w:p>
        </w:tc>
        <w:tc>
          <w:tcPr>
            <w:tcW w:w="3690" w:type="dxa"/>
          </w:tcPr>
          <w:p w:rsidR="00F62C74" w:rsidRPr="00952C59" w:rsidRDefault="00F62C7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http://4sale.bioapps.biozentrum.uniwuerzburg.</w:t>
            </w:r>
          </w:p>
          <w:p w:rsidR="006C7CF5" w:rsidRPr="00952C59" w:rsidRDefault="00F62C7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de/</w:t>
            </w:r>
          </w:p>
        </w:tc>
      </w:tr>
      <w:tr w:rsidR="002D5BCD" w:rsidRPr="00952C59" w:rsidTr="004D636B">
        <w:trPr>
          <w:trHeight w:val="165"/>
        </w:trPr>
        <w:tc>
          <w:tcPr>
            <w:tcW w:w="1945" w:type="dxa"/>
          </w:tcPr>
          <w:p w:rsidR="006C7CF5" w:rsidRPr="00952C59" w:rsidRDefault="006C7CF5"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CodonCode</w:t>
            </w:r>
            <w:proofErr w:type="spellEnd"/>
            <w:r w:rsidRPr="00952C59">
              <w:rPr>
                <w:rFonts w:ascii="Times New Roman" w:hAnsi="Times New Roman" w:cs="Times New Roman"/>
                <w:sz w:val="20"/>
                <w:szCs w:val="20"/>
              </w:rPr>
              <w:t xml:space="preserve"> Aligner</w:t>
            </w:r>
          </w:p>
        </w:tc>
        <w:tc>
          <w:tcPr>
            <w:tcW w:w="947" w:type="dxa"/>
          </w:tcPr>
          <w:p w:rsidR="006C7CF5"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2007</w:t>
            </w:r>
          </w:p>
        </w:tc>
        <w:tc>
          <w:tcPr>
            <w:tcW w:w="2688" w:type="dxa"/>
          </w:tcPr>
          <w:p w:rsidR="006C7CF5" w:rsidRPr="00952C59" w:rsidRDefault="00A3060A"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Codon</w:t>
            </w:r>
            <w:proofErr w:type="spellEnd"/>
            <w:r w:rsidRPr="00952C59">
              <w:rPr>
                <w:rFonts w:ascii="Times New Roman" w:hAnsi="Times New Roman" w:cs="Times New Roman"/>
                <w:sz w:val="20"/>
                <w:szCs w:val="20"/>
              </w:rPr>
              <w:t xml:space="preserve"> based</w:t>
            </w:r>
          </w:p>
        </w:tc>
        <w:tc>
          <w:tcPr>
            <w:tcW w:w="3690" w:type="dxa"/>
          </w:tcPr>
          <w:p w:rsidR="006C7CF5" w:rsidRPr="00952C59" w:rsidRDefault="00DA22EF" w:rsidP="00AF1F57">
            <w:pPr>
              <w:pStyle w:val="NoSpacing"/>
              <w:rPr>
                <w:rFonts w:ascii="Times New Roman" w:hAnsi="Times New Roman" w:cs="Times New Roman"/>
                <w:sz w:val="20"/>
                <w:szCs w:val="20"/>
              </w:rPr>
            </w:pPr>
            <w:hyperlink r:id="rId9" w:history="1">
              <w:r w:rsidR="00966C13" w:rsidRPr="00952C59">
                <w:rPr>
                  <w:rStyle w:val="Hyperlink"/>
                  <w:rFonts w:ascii="Times New Roman" w:hAnsi="Times New Roman" w:cs="Times New Roman"/>
                  <w:color w:val="auto"/>
                  <w:sz w:val="20"/>
                  <w:szCs w:val="20"/>
                  <w:u w:val="none"/>
                </w:rPr>
                <w:t>http://www.codoncode.com/index.html</w:t>
              </w:r>
            </w:hyperlink>
          </w:p>
        </w:tc>
      </w:tr>
      <w:tr w:rsidR="002D5BCD" w:rsidRPr="00952C59" w:rsidTr="004D636B">
        <w:trPr>
          <w:trHeight w:val="165"/>
        </w:trPr>
        <w:tc>
          <w:tcPr>
            <w:tcW w:w="1945" w:type="dxa"/>
          </w:tcPr>
          <w:p w:rsidR="006C7CF5" w:rsidRPr="00952C59" w:rsidRDefault="006C7CF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BPSI</w:t>
            </w:r>
          </w:p>
        </w:tc>
        <w:tc>
          <w:tcPr>
            <w:tcW w:w="947" w:type="dxa"/>
          </w:tcPr>
          <w:p w:rsidR="006C7CF5"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2008</w:t>
            </w:r>
          </w:p>
        </w:tc>
        <w:tc>
          <w:tcPr>
            <w:tcW w:w="2688" w:type="dxa"/>
          </w:tcPr>
          <w:p w:rsidR="006C7CF5"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Back Propagatio</w:t>
            </w:r>
            <w:r w:rsidR="00AD52B1" w:rsidRPr="00952C59">
              <w:rPr>
                <w:rFonts w:ascii="Times New Roman" w:hAnsi="Times New Roman" w:cs="Times New Roman"/>
                <w:sz w:val="20"/>
                <w:szCs w:val="20"/>
              </w:rPr>
              <w:t>n</w:t>
            </w:r>
            <w:r w:rsidRPr="00952C59">
              <w:rPr>
                <w:rFonts w:ascii="Times New Roman" w:hAnsi="Times New Roman" w:cs="Times New Roman"/>
                <w:sz w:val="20"/>
                <w:szCs w:val="20"/>
              </w:rPr>
              <w:t xml:space="preserve"> neural networks</w:t>
            </w:r>
          </w:p>
        </w:tc>
        <w:tc>
          <w:tcPr>
            <w:tcW w:w="3690" w:type="dxa"/>
          </w:tcPr>
          <w:p w:rsidR="006C7CF5" w:rsidRPr="00952C59" w:rsidRDefault="00DA22EF" w:rsidP="00AF1F57">
            <w:pPr>
              <w:pStyle w:val="NoSpacing"/>
              <w:rPr>
                <w:rFonts w:ascii="Times New Roman" w:hAnsi="Times New Roman" w:cs="Times New Roman"/>
                <w:sz w:val="20"/>
                <w:szCs w:val="20"/>
              </w:rPr>
            </w:pPr>
            <w:hyperlink r:id="rId10" w:history="1">
              <w:r w:rsidR="00966C13" w:rsidRPr="00952C59">
                <w:rPr>
                  <w:rStyle w:val="Hyperlink"/>
                  <w:rFonts w:ascii="Times New Roman" w:hAnsi="Times New Roman" w:cs="Times New Roman"/>
                  <w:color w:val="auto"/>
                  <w:sz w:val="20"/>
                  <w:szCs w:val="20"/>
                  <w:u w:val="none"/>
                </w:rPr>
                <w:t>zhangab2008@yahoo.com.cn</w:t>
              </w:r>
            </w:hyperlink>
          </w:p>
        </w:tc>
      </w:tr>
      <w:tr w:rsidR="002D5BCD" w:rsidRPr="00952C59" w:rsidTr="004D636B">
        <w:trPr>
          <w:trHeight w:val="165"/>
        </w:trPr>
        <w:tc>
          <w:tcPr>
            <w:tcW w:w="1945" w:type="dxa"/>
          </w:tcPr>
          <w:p w:rsidR="006C7CF5" w:rsidRPr="00952C59" w:rsidRDefault="006C7CF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SAP</w:t>
            </w:r>
          </w:p>
        </w:tc>
        <w:tc>
          <w:tcPr>
            <w:tcW w:w="947" w:type="dxa"/>
          </w:tcPr>
          <w:p w:rsidR="006C7CF5"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2008</w:t>
            </w:r>
          </w:p>
        </w:tc>
        <w:tc>
          <w:tcPr>
            <w:tcW w:w="2688" w:type="dxa"/>
          </w:tcPr>
          <w:p w:rsidR="006C7CF5"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Bayesian </w:t>
            </w:r>
            <w:proofErr w:type="spellStart"/>
            <w:r w:rsidRPr="00952C59">
              <w:rPr>
                <w:rFonts w:ascii="Times New Roman" w:hAnsi="Times New Roman" w:cs="Times New Roman"/>
                <w:sz w:val="20"/>
                <w:szCs w:val="20"/>
              </w:rPr>
              <w:t>phylogenetics</w:t>
            </w:r>
            <w:proofErr w:type="spellEnd"/>
          </w:p>
        </w:tc>
        <w:tc>
          <w:tcPr>
            <w:tcW w:w="3690" w:type="dxa"/>
          </w:tcPr>
          <w:p w:rsidR="00F62C74" w:rsidRPr="00952C59" w:rsidRDefault="00F62C7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http://ib.berkeley.edu/labs/slatkin/munch/</w:t>
            </w:r>
          </w:p>
          <w:p w:rsidR="006C7CF5" w:rsidRPr="00952C59" w:rsidRDefault="00F62C7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StatisticalAssignmentPackage.html</w:t>
            </w:r>
          </w:p>
        </w:tc>
      </w:tr>
      <w:tr w:rsidR="002D5BCD" w:rsidRPr="00952C59" w:rsidTr="004D636B">
        <w:trPr>
          <w:trHeight w:val="165"/>
        </w:trPr>
        <w:tc>
          <w:tcPr>
            <w:tcW w:w="1945"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CAOS</w:t>
            </w:r>
          </w:p>
        </w:tc>
        <w:tc>
          <w:tcPr>
            <w:tcW w:w="947"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2008</w:t>
            </w:r>
          </w:p>
        </w:tc>
        <w:tc>
          <w:tcPr>
            <w:tcW w:w="2688"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Character Based</w:t>
            </w:r>
          </w:p>
        </w:tc>
        <w:tc>
          <w:tcPr>
            <w:tcW w:w="3690" w:type="dxa"/>
          </w:tcPr>
          <w:p w:rsidR="00A3060A" w:rsidRPr="00952C59" w:rsidRDefault="00DA22EF" w:rsidP="00AF1F57">
            <w:pPr>
              <w:pStyle w:val="NoSpacing"/>
              <w:rPr>
                <w:rFonts w:ascii="Times New Roman" w:hAnsi="Times New Roman" w:cs="Times New Roman"/>
                <w:sz w:val="20"/>
                <w:szCs w:val="20"/>
              </w:rPr>
            </w:pPr>
            <w:hyperlink r:id="rId11" w:history="1">
              <w:r w:rsidR="00966C13" w:rsidRPr="00952C59">
                <w:rPr>
                  <w:rStyle w:val="Hyperlink"/>
                  <w:rFonts w:ascii="Times New Roman" w:hAnsi="Times New Roman" w:cs="Times New Roman"/>
                  <w:color w:val="auto"/>
                  <w:sz w:val="20"/>
                  <w:szCs w:val="20"/>
                  <w:u w:val="none"/>
                </w:rPr>
                <w:t>http://sarkarlab.mbl.edu/CAOS</w:t>
              </w:r>
            </w:hyperlink>
          </w:p>
        </w:tc>
      </w:tr>
      <w:tr w:rsidR="002D5BCD" w:rsidRPr="00952C59" w:rsidTr="00AF1F57">
        <w:trPr>
          <w:trHeight w:val="165"/>
        </w:trPr>
        <w:tc>
          <w:tcPr>
            <w:tcW w:w="1945" w:type="dxa"/>
          </w:tcPr>
          <w:p w:rsidR="00A3060A" w:rsidRPr="00952C59" w:rsidRDefault="00A3060A"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TaxonGap</w:t>
            </w:r>
            <w:proofErr w:type="spellEnd"/>
          </w:p>
        </w:tc>
        <w:tc>
          <w:tcPr>
            <w:tcW w:w="947"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2008</w:t>
            </w:r>
          </w:p>
        </w:tc>
        <w:tc>
          <w:tcPr>
            <w:tcW w:w="2688"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Operational Taxonomic Unit (OTU) based</w:t>
            </w:r>
          </w:p>
        </w:tc>
        <w:tc>
          <w:tcPr>
            <w:tcW w:w="3690" w:type="dxa"/>
          </w:tcPr>
          <w:p w:rsidR="00F62C74" w:rsidRPr="00952C59" w:rsidRDefault="00F62C7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http://www.kermit.ugent.be/software.php?</w:t>
            </w:r>
          </w:p>
          <w:p w:rsidR="00F62C74" w:rsidRPr="00952C59" w:rsidRDefault="00F62C74"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navigatieId</w:t>
            </w:r>
            <w:proofErr w:type="spellEnd"/>
            <w:r w:rsidRPr="00952C59">
              <w:rPr>
                <w:rFonts w:ascii="Times New Roman" w:hAnsi="Times New Roman" w:cs="Times New Roman"/>
                <w:sz w:val="20"/>
                <w:szCs w:val="20"/>
              </w:rPr>
              <w:t>=37&amp;categorie</w:t>
            </w:r>
          </w:p>
          <w:p w:rsidR="00A3060A" w:rsidRPr="00952C59" w:rsidRDefault="00F62C7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Id=17</w:t>
            </w:r>
          </w:p>
        </w:tc>
      </w:tr>
      <w:tr w:rsidR="002D5BCD" w:rsidRPr="00952C59" w:rsidTr="00AF1F57">
        <w:trPr>
          <w:trHeight w:val="165"/>
        </w:trPr>
        <w:tc>
          <w:tcPr>
            <w:tcW w:w="1945" w:type="dxa"/>
            <w:tcBorders>
              <w:bottom w:val="single" w:sz="4" w:space="0" w:color="auto"/>
            </w:tcBorders>
          </w:tcPr>
          <w:p w:rsidR="00A3060A" w:rsidRPr="00952C59" w:rsidRDefault="00A3060A"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BioBarcode</w:t>
            </w:r>
            <w:proofErr w:type="spellEnd"/>
          </w:p>
        </w:tc>
        <w:tc>
          <w:tcPr>
            <w:tcW w:w="947" w:type="dxa"/>
            <w:tcBorders>
              <w:bottom w:val="single" w:sz="4" w:space="0" w:color="auto"/>
            </w:tcBorders>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2009</w:t>
            </w:r>
          </w:p>
        </w:tc>
        <w:tc>
          <w:tcPr>
            <w:tcW w:w="2688" w:type="dxa"/>
            <w:tcBorders>
              <w:bottom w:val="single" w:sz="4" w:space="0" w:color="auto"/>
            </w:tcBorders>
          </w:tcPr>
          <w:p w:rsidR="00A3060A"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Sequence based</w:t>
            </w:r>
          </w:p>
        </w:tc>
        <w:tc>
          <w:tcPr>
            <w:tcW w:w="3690" w:type="dxa"/>
            <w:tcBorders>
              <w:bottom w:val="single" w:sz="4" w:space="0" w:color="auto"/>
            </w:tcBorders>
          </w:tcPr>
          <w:p w:rsidR="00A3060A" w:rsidRPr="00952C59" w:rsidRDefault="00DA22EF" w:rsidP="00AF1F57">
            <w:pPr>
              <w:pStyle w:val="NoSpacing"/>
              <w:rPr>
                <w:rFonts w:ascii="Times New Roman" w:hAnsi="Times New Roman" w:cs="Times New Roman"/>
                <w:sz w:val="20"/>
                <w:szCs w:val="20"/>
              </w:rPr>
            </w:pPr>
            <w:hyperlink r:id="rId12" w:history="1">
              <w:r w:rsidR="00966C13" w:rsidRPr="00952C59">
                <w:rPr>
                  <w:rStyle w:val="Hyperlink"/>
                  <w:rFonts w:ascii="Times New Roman" w:hAnsi="Times New Roman" w:cs="Times New Roman"/>
                  <w:color w:val="auto"/>
                  <w:sz w:val="20"/>
                  <w:szCs w:val="20"/>
                  <w:u w:val="none"/>
                </w:rPr>
                <w:t>http://www.asianbarcode.org</w:t>
              </w:r>
            </w:hyperlink>
          </w:p>
        </w:tc>
      </w:tr>
      <w:tr w:rsidR="002D5BCD" w:rsidRPr="00952C59" w:rsidTr="00AF1F57">
        <w:trPr>
          <w:trHeight w:val="165"/>
        </w:trPr>
        <w:tc>
          <w:tcPr>
            <w:tcW w:w="1945" w:type="dxa"/>
            <w:tcBorders>
              <w:top w:val="single" w:sz="4" w:space="0" w:color="auto"/>
            </w:tcBorders>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BLOG</w:t>
            </w:r>
          </w:p>
        </w:tc>
        <w:tc>
          <w:tcPr>
            <w:tcW w:w="947" w:type="dxa"/>
            <w:tcBorders>
              <w:top w:val="single" w:sz="4" w:space="0" w:color="auto"/>
            </w:tcBorders>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2009</w:t>
            </w:r>
          </w:p>
        </w:tc>
        <w:tc>
          <w:tcPr>
            <w:tcW w:w="2688" w:type="dxa"/>
            <w:tcBorders>
              <w:top w:val="single" w:sz="4" w:space="0" w:color="auto"/>
            </w:tcBorders>
          </w:tcPr>
          <w:p w:rsidR="00A3060A"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Data mining approach</w:t>
            </w:r>
          </w:p>
        </w:tc>
        <w:tc>
          <w:tcPr>
            <w:tcW w:w="3690" w:type="dxa"/>
            <w:tcBorders>
              <w:top w:val="single" w:sz="4" w:space="0" w:color="auto"/>
            </w:tcBorders>
          </w:tcPr>
          <w:p w:rsidR="00A3060A" w:rsidRPr="00952C59" w:rsidRDefault="00DA22EF" w:rsidP="00AF1F57">
            <w:pPr>
              <w:pStyle w:val="NoSpacing"/>
              <w:rPr>
                <w:rFonts w:ascii="Times New Roman" w:hAnsi="Times New Roman" w:cs="Times New Roman"/>
                <w:sz w:val="20"/>
                <w:szCs w:val="20"/>
              </w:rPr>
            </w:pPr>
            <w:hyperlink r:id="rId13" w:history="1">
              <w:r w:rsidR="00966C13" w:rsidRPr="00952C59">
                <w:rPr>
                  <w:rStyle w:val="Hyperlink"/>
                  <w:rFonts w:ascii="Times New Roman" w:hAnsi="Times New Roman" w:cs="Times New Roman"/>
                  <w:color w:val="auto"/>
                  <w:sz w:val="20"/>
                  <w:szCs w:val="20"/>
                  <w:u w:val="none"/>
                </w:rPr>
                <w:t>http://dmb.iasi.cnr.it/blog-downloads.php</w:t>
              </w:r>
            </w:hyperlink>
          </w:p>
        </w:tc>
      </w:tr>
      <w:tr w:rsidR="002D5BCD" w:rsidRPr="00952C59" w:rsidTr="00342AE2">
        <w:trPr>
          <w:trHeight w:val="165"/>
        </w:trPr>
        <w:tc>
          <w:tcPr>
            <w:tcW w:w="1945"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B</w:t>
            </w:r>
          </w:p>
        </w:tc>
        <w:tc>
          <w:tcPr>
            <w:tcW w:w="947"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2010</w:t>
            </w:r>
          </w:p>
        </w:tc>
        <w:tc>
          <w:tcPr>
            <w:tcW w:w="2688" w:type="dxa"/>
          </w:tcPr>
          <w:p w:rsidR="00A3060A"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Sequence quality and </w:t>
            </w:r>
            <w:proofErr w:type="spellStart"/>
            <w:r w:rsidRPr="00952C59">
              <w:rPr>
                <w:rFonts w:ascii="Times New Roman" w:hAnsi="Times New Roman" w:cs="Times New Roman"/>
                <w:sz w:val="20"/>
                <w:szCs w:val="20"/>
              </w:rPr>
              <w:t>contig</w:t>
            </w:r>
            <w:proofErr w:type="spellEnd"/>
            <w:r w:rsidRPr="00952C59">
              <w:rPr>
                <w:rFonts w:ascii="Times New Roman" w:hAnsi="Times New Roman" w:cs="Times New Roman"/>
                <w:sz w:val="20"/>
                <w:szCs w:val="20"/>
              </w:rPr>
              <w:t xml:space="preserve"> overlap</w:t>
            </w:r>
          </w:p>
        </w:tc>
        <w:tc>
          <w:tcPr>
            <w:tcW w:w="3690" w:type="dxa"/>
          </w:tcPr>
          <w:p w:rsidR="00F62C74" w:rsidRPr="00952C59" w:rsidRDefault="00F62C7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http://www.nybg.org/files/scientists/dlittle</w:t>
            </w:r>
          </w:p>
          <w:p w:rsidR="00A3060A" w:rsidRPr="00952C59" w:rsidRDefault="00F62C7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/B.html</w:t>
            </w:r>
          </w:p>
        </w:tc>
      </w:tr>
      <w:tr w:rsidR="002D5BCD" w:rsidRPr="00952C59" w:rsidTr="00342AE2">
        <w:trPr>
          <w:trHeight w:val="165"/>
        </w:trPr>
        <w:tc>
          <w:tcPr>
            <w:tcW w:w="1945"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OFBG</w:t>
            </w:r>
          </w:p>
        </w:tc>
        <w:tc>
          <w:tcPr>
            <w:tcW w:w="947"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2010</w:t>
            </w:r>
          </w:p>
        </w:tc>
        <w:tc>
          <w:tcPr>
            <w:tcW w:w="2688" w:type="dxa"/>
          </w:tcPr>
          <w:p w:rsidR="00A3060A"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Spp. Discrimination using </w:t>
            </w:r>
            <w:proofErr w:type="spellStart"/>
            <w:r w:rsidRPr="00952C59">
              <w:rPr>
                <w:rFonts w:ascii="Times New Roman" w:hAnsi="Times New Roman" w:cs="Times New Roman"/>
                <w:sz w:val="20"/>
                <w:szCs w:val="20"/>
              </w:rPr>
              <w:t>oligonucleotide</w:t>
            </w:r>
            <w:proofErr w:type="spellEnd"/>
            <w:r w:rsidRPr="00952C59">
              <w:rPr>
                <w:rFonts w:ascii="Times New Roman" w:hAnsi="Times New Roman" w:cs="Times New Roman"/>
                <w:sz w:val="20"/>
                <w:szCs w:val="20"/>
              </w:rPr>
              <w:t xml:space="preserve"> frequencies</w:t>
            </w:r>
          </w:p>
        </w:tc>
        <w:tc>
          <w:tcPr>
            <w:tcW w:w="3690" w:type="dxa"/>
          </w:tcPr>
          <w:p w:rsidR="00A3060A" w:rsidRPr="00952C59" w:rsidRDefault="00DA22EF" w:rsidP="00AF1F57">
            <w:pPr>
              <w:pStyle w:val="NoSpacing"/>
              <w:rPr>
                <w:rFonts w:ascii="Times New Roman" w:hAnsi="Times New Roman" w:cs="Times New Roman"/>
                <w:sz w:val="20"/>
                <w:szCs w:val="20"/>
              </w:rPr>
            </w:pPr>
            <w:hyperlink r:id="rId14" w:history="1">
              <w:r w:rsidR="00966C13" w:rsidRPr="00952C59">
                <w:rPr>
                  <w:rStyle w:val="Hyperlink"/>
                  <w:rFonts w:ascii="Times New Roman" w:hAnsi="Times New Roman" w:cs="Times New Roman"/>
                  <w:color w:val="auto"/>
                  <w:sz w:val="20"/>
                  <w:szCs w:val="20"/>
                  <w:u w:val="none"/>
                </w:rPr>
                <w:t>http://www.nbri.res.in/ofbg.php</w:t>
              </w:r>
            </w:hyperlink>
          </w:p>
        </w:tc>
      </w:tr>
      <w:tr w:rsidR="002D5BCD" w:rsidRPr="00952C59" w:rsidTr="00342AE2">
        <w:trPr>
          <w:trHeight w:val="525"/>
        </w:trPr>
        <w:tc>
          <w:tcPr>
            <w:tcW w:w="1945" w:type="dxa"/>
          </w:tcPr>
          <w:p w:rsidR="00A3060A" w:rsidRPr="00952C59" w:rsidRDefault="00A3060A"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OTUBase</w:t>
            </w:r>
            <w:proofErr w:type="spellEnd"/>
          </w:p>
        </w:tc>
        <w:tc>
          <w:tcPr>
            <w:tcW w:w="947"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2011</w:t>
            </w:r>
          </w:p>
        </w:tc>
        <w:tc>
          <w:tcPr>
            <w:tcW w:w="2688" w:type="dxa"/>
          </w:tcPr>
          <w:p w:rsidR="00A3060A"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Operational Taxonomic Unit</w:t>
            </w:r>
            <w:r w:rsidR="00E46870" w:rsidRPr="00952C59">
              <w:rPr>
                <w:rFonts w:ascii="Times New Roman" w:hAnsi="Times New Roman" w:cs="Times New Roman"/>
                <w:sz w:val="20"/>
                <w:szCs w:val="20"/>
              </w:rPr>
              <w:t xml:space="preserve"> </w:t>
            </w:r>
            <w:r w:rsidRPr="00952C59">
              <w:rPr>
                <w:rFonts w:ascii="Times New Roman" w:hAnsi="Times New Roman" w:cs="Times New Roman"/>
                <w:sz w:val="20"/>
                <w:szCs w:val="20"/>
              </w:rPr>
              <w:t>based</w:t>
            </w:r>
          </w:p>
        </w:tc>
        <w:tc>
          <w:tcPr>
            <w:tcW w:w="3690" w:type="dxa"/>
          </w:tcPr>
          <w:p w:rsidR="009F6A4C" w:rsidRPr="00952C59" w:rsidRDefault="009F6A4C"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http://www.bioconductor.org/packages/rel</w:t>
            </w:r>
          </w:p>
          <w:p w:rsidR="00A3060A" w:rsidRPr="00952C59" w:rsidRDefault="009F6A4C"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ease/</w:t>
            </w:r>
            <w:proofErr w:type="spellStart"/>
            <w:r w:rsidRPr="00952C59">
              <w:rPr>
                <w:rFonts w:ascii="Times New Roman" w:hAnsi="Times New Roman" w:cs="Times New Roman"/>
                <w:sz w:val="20"/>
                <w:szCs w:val="20"/>
              </w:rPr>
              <w:t>bioc</w:t>
            </w:r>
            <w:proofErr w:type="spellEnd"/>
            <w:r w:rsidRPr="00952C59">
              <w:rPr>
                <w:rFonts w:ascii="Times New Roman" w:hAnsi="Times New Roman" w:cs="Times New Roman"/>
                <w:sz w:val="20"/>
                <w:szCs w:val="20"/>
              </w:rPr>
              <w:t>/html/OTUbase.html</w:t>
            </w:r>
          </w:p>
        </w:tc>
      </w:tr>
      <w:tr w:rsidR="002D5BCD" w:rsidRPr="00952C59" w:rsidTr="004D636B">
        <w:trPr>
          <w:trHeight w:val="795"/>
        </w:trPr>
        <w:tc>
          <w:tcPr>
            <w:tcW w:w="1945" w:type="dxa"/>
          </w:tcPr>
          <w:p w:rsidR="00A3060A" w:rsidRPr="00952C59" w:rsidRDefault="00A3060A"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jMOTU</w:t>
            </w:r>
            <w:proofErr w:type="spellEnd"/>
          </w:p>
        </w:tc>
        <w:tc>
          <w:tcPr>
            <w:tcW w:w="947"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2011</w:t>
            </w:r>
          </w:p>
        </w:tc>
        <w:tc>
          <w:tcPr>
            <w:tcW w:w="2688" w:type="dxa"/>
          </w:tcPr>
          <w:p w:rsidR="00A3060A"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Multiple Operational taxonomic Unit (MOTU) based</w:t>
            </w:r>
          </w:p>
        </w:tc>
        <w:tc>
          <w:tcPr>
            <w:tcW w:w="3690" w:type="dxa"/>
          </w:tcPr>
          <w:p w:rsidR="00A3060A" w:rsidRPr="00952C59" w:rsidRDefault="009F6A4C"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http://www.jmotu.com-about.com/</w:t>
            </w:r>
          </w:p>
        </w:tc>
      </w:tr>
      <w:tr w:rsidR="002D5BCD" w:rsidRPr="00952C59" w:rsidTr="004D636B">
        <w:trPr>
          <w:trHeight w:val="525"/>
        </w:trPr>
        <w:tc>
          <w:tcPr>
            <w:tcW w:w="1945" w:type="dxa"/>
          </w:tcPr>
          <w:p w:rsidR="00A3060A" w:rsidRPr="00952C59" w:rsidRDefault="00A3060A"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TAxonerator</w:t>
            </w:r>
            <w:proofErr w:type="spellEnd"/>
          </w:p>
        </w:tc>
        <w:tc>
          <w:tcPr>
            <w:tcW w:w="947"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2011</w:t>
            </w:r>
          </w:p>
        </w:tc>
        <w:tc>
          <w:tcPr>
            <w:tcW w:w="2688" w:type="dxa"/>
          </w:tcPr>
          <w:p w:rsidR="00A3060A"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OTU and taxonomy data based</w:t>
            </w:r>
          </w:p>
        </w:tc>
        <w:tc>
          <w:tcPr>
            <w:tcW w:w="3690" w:type="dxa"/>
          </w:tcPr>
          <w:p w:rsidR="00A3060A" w:rsidRPr="00952C59" w:rsidRDefault="009F6A4C"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http://www.taxonnerator.com-about.com/</w:t>
            </w:r>
          </w:p>
        </w:tc>
      </w:tr>
      <w:tr w:rsidR="002D5BCD" w:rsidRPr="00952C59" w:rsidTr="004D636B">
        <w:trPr>
          <w:trHeight w:val="421"/>
        </w:trPr>
        <w:tc>
          <w:tcPr>
            <w:tcW w:w="1945"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CLOTU</w:t>
            </w:r>
          </w:p>
        </w:tc>
        <w:tc>
          <w:tcPr>
            <w:tcW w:w="947"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2011</w:t>
            </w:r>
          </w:p>
        </w:tc>
        <w:tc>
          <w:tcPr>
            <w:tcW w:w="2688" w:type="dxa"/>
          </w:tcPr>
          <w:p w:rsidR="00A3060A" w:rsidRPr="00952C59" w:rsidRDefault="00881F92"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Amplicon</w:t>
            </w:r>
            <w:proofErr w:type="spellEnd"/>
            <w:r w:rsidRPr="00952C59">
              <w:rPr>
                <w:rFonts w:ascii="Times New Roman" w:hAnsi="Times New Roman" w:cs="Times New Roman"/>
                <w:sz w:val="20"/>
                <w:szCs w:val="20"/>
              </w:rPr>
              <w:t xml:space="preserve"> and taxa based</w:t>
            </w:r>
          </w:p>
        </w:tc>
        <w:tc>
          <w:tcPr>
            <w:tcW w:w="3690" w:type="dxa"/>
          </w:tcPr>
          <w:p w:rsidR="00A3060A"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http://www.mn.uio.no/ibv/bioportal/</w:t>
            </w:r>
          </w:p>
        </w:tc>
      </w:tr>
      <w:tr w:rsidR="002D5BCD" w:rsidRPr="00952C59" w:rsidTr="004D636B">
        <w:trPr>
          <w:trHeight w:val="525"/>
        </w:trPr>
        <w:tc>
          <w:tcPr>
            <w:tcW w:w="1945"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Eco Primers</w:t>
            </w:r>
          </w:p>
        </w:tc>
        <w:tc>
          <w:tcPr>
            <w:tcW w:w="947" w:type="dxa"/>
          </w:tcPr>
          <w:p w:rsidR="00A3060A" w:rsidRPr="00952C59" w:rsidRDefault="00A3060A"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2011</w:t>
            </w:r>
          </w:p>
        </w:tc>
        <w:tc>
          <w:tcPr>
            <w:tcW w:w="2688" w:type="dxa"/>
          </w:tcPr>
          <w:p w:rsidR="00A3060A"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Barcode markers and primer based</w:t>
            </w:r>
          </w:p>
        </w:tc>
        <w:tc>
          <w:tcPr>
            <w:tcW w:w="3690" w:type="dxa"/>
          </w:tcPr>
          <w:p w:rsidR="007A2665"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http://www.grenoble.prabi.fr/trac/ecoPrim</w:t>
            </w:r>
          </w:p>
          <w:p w:rsidR="00A3060A" w:rsidRPr="00952C59" w:rsidRDefault="007A2665"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ers</w:t>
            </w:r>
            <w:proofErr w:type="spellEnd"/>
          </w:p>
        </w:tc>
      </w:tr>
      <w:tr w:rsidR="002D5BCD" w:rsidRPr="00952C59" w:rsidTr="004D636B">
        <w:trPr>
          <w:trHeight w:val="525"/>
        </w:trPr>
        <w:tc>
          <w:tcPr>
            <w:tcW w:w="1945"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PTIGS- </w:t>
            </w:r>
            <w:proofErr w:type="spellStart"/>
            <w:r w:rsidRPr="00952C59">
              <w:rPr>
                <w:rFonts w:ascii="Times New Roman" w:hAnsi="Times New Roman" w:cs="Times New Roman"/>
                <w:sz w:val="20"/>
                <w:szCs w:val="20"/>
              </w:rPr>
              <w:t>ldit</w:t>
            </w:r>
            <w:proofErr w:type="spellEnd"/>
          </w:p>
        </w:tc>
        <w:tc>
          <w:tcPr>
            <w:tcW w:w="947"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2011</w:t>
            </w:r>
          </w:p>
        </w:tc>
        <w:tc>
          <w:tcPr>
            <w:tcW w:w="2688" w:type="dxa"/>
          </w:tcPr>
          <w:p w:rsidR="00881F92" w:rsidRPr="00952C59" w:rsidRDefault="00881F92"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psbA-trnHintergenic</w:t>
            </w:r>
            <w:proofErr w:type="spellEnd"/>
            <w:r w:rsidRPr="00952C59">
              <w:rPr>
                <w:rFonts w:ascii="Times New Roman" w:hAnsi="Times New Roman" w:cs="Times New Roman"/>
                <w:sz w:val="20"/>
                <w:szCs w:val="20"/>
              </w:rPr>
              <w:t xml:space="preserve"> Spacer (PTIGS) based</w:t>
            </w:r>
          </w:p>
        </w:tc>
        <w:tc>
          <w:tcPr>
            <w:tcW w:w="3690" w:type="dxa"/>
          </w:tcPr>
          <w:p w:rsidR="00881F92" w:rsidRPr="00952C59" w:rsidRDefault="00DA22EF" w:rsidP="00AF1F57">
            <w:pPr>
              <w:pStyle w:val="NoSpacing"/>
              <w:rPr>
                <w:rFonts w:ascii="Times New Roman" w:hAnsi="Times New Roman" w:cs="Times New Roman"/>
                <w:sz w:val="20"/>
                <w:szCs w:val="20"/>
              </w:rPr>
            </w:pPr>
            <w:hyperlink r:id="rId15" w:history="1">
              <w:r w:rsidR="0026662D" w:rsidRPr="00952C59">
                <w:rPr>
                  <w:rStyle w:val="Hyperlink"/>
                  <w:rFonts w:ascii="Times New Roman" w:hAnsi="Times New Roman" w:cs="Times New Roman"/>
                  <w:color w:val="auto"/>
                  <w:sz w:val="20"/>
                  <w:szCs w:val="20"/>
                  <w:u w:val="none"/>
                </w:rPr>
                <w:t>http://psba-trnh-plantidit.dnsalias.org</w:t>
              </w:r>
            </w:hyperlink>
          </w:p>
        </w:tc>
      </w:tr>
      <w:tr w:rsidR="002D5BCD" w:rsidRPr="00952C59" w:rsidTr="004D636B">
        <w:trPr>
          <w:trHeight w:val="795"/>
        </w:trPr>
        <w:tc>
          <w:tcPr>
            <w:tcW w:w="1945"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BRONX</w:t>
            </w:r>
          </w:p>
        </w:tc>
        <w:tc>
          <w:tcPr>
            <w:tcW w:w="947"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2011</w:t>
            </w:r>
          </w:p>
        </w:tc>
        <w:tc>
          <w:tcPr>
            <w:tcW w:w="2688"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Sequence Identification Incorporating Taxonomic </w:t>
            </w:r>
            <w:proofErr w:type="spellStart"/>
            <w:r w:rsidRPr="00952C59">
              <w:rPr>
                <w:rFonts w:ascii="Times New Roman" w:hAnsi="Times New Roman" w:cs="Times New Roman"/>
                <w:sz w:val="20"/>
                <w:szCs w:val="20"/>
              </w:rPr>
              <w:t>Hierchy</w:t>
            </w:r>
            <w:proofErr w:type="spellEnd"/>
          </w:p>
        </w:tc>
        <w:tc>
          <w:tcPr>
            <w:tcW w:w="3690" w:type="dxa"/>
          </w:tcPr>
          <w:p w:rsidR="007A2665"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http://www.nybg.org/files/scientists/dlittle</w:t>
            </w:r>
          </w:p>
          <w:p w:rsidR="00881F92"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/BRONX.html</w:t>
            </w:r>
          </w:p>
        </w:tc>
      </w:tr>
      <w:tr w:rsidR="002D5BCD" w:rsidRPr="00952C59" w:rsidTr="004D636B">
        <w:trPr>
          <w:trHeight w:val="525"/>
        </w:trPr>
        <w:tc>
          <w:tcPr>
            <w:tcW w:w="1945"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Spider</w:t>
            </w:r>
          </w:p>
        </w:tc>
        <w:tc>
          <w:tcPr>
            <w:tcW w:w="947"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2012</w:t>
            </w:r>
          </w:p>
        </w:tc>
        <w:tc>
          <w:tcPr>
            <w:tcW w:w="2688"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Analysis of species identity and evolution</w:t>
            </w:r>
          </w:p>
        </w:tc>
        <w:tc>
          <w:tcPr>
            <w:tcW w:w="3690" w:type="dxa"/>
          </w:tcPr>
          <w:p w:rsidR="007A2665"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http://spider.r-forge.rproject.</w:t>
            </w:r>
          </w:p>
          <w:p w:rsidR="00881F92"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org/</w:t>
            </w:r>
            <w:proofErr w:type="spellStart"/>
            <w:r w:rsidRPr="00952C59">
              <w:rPr>
                <w:rFonts w:ascii="Times New Roman" w:hAnsi="Times New Roman" w:cs="Times New Roman"/>
                <w:sz w:val="20"/>
                <w:szCs w:val="20"/>
              </w:rPr>
              <w:t>SpiderWebSite</w:t>
            </w:r>
            <w:proofErr w:type="spellEnd"/>
            <w:r w:rsidRPr="00952C59">
              <w:rPr>
                <w:rFonts w:ascii="Times New Roman" w:hAnsi="Times New Roman" w:cs="Times New Roman"/>
                <w:sz w:val="20"/>
                <w:szCs w:val="20"/>
              </w:rPr>
              <w:t>/spider.html</w:t>
            </w:r>
          </w:p>
        </w:tc>
      </w:tr>
      <w:tr w:rsidR="002D5BCD" w:rsidRPr="00952C59" w:rsidTr="004D636B">
        <w:trPr>
          <w:trHeight w:val="270"/>
        </w:trPr>
        <w:tc>
          <w:tcPr>
            <w:tcW w:w="1945"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ISHAM</w:t>
            </w:r>
          </w:p>
        </w:tc>
        <w:tc>
          <w:tcPr>
            <w:tcW w:w="947"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2013</w:t>
            </w:r>
          </w:p>
        </w:tc>
        <w:tc>
          <w:tcPr>
            <w:tcW w:w="2688"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Mycological classification</w:t>
            </w:r>
          </w:p>
        </w:tc>
        <w:tc>
          <w:tcPr>
            <w:tcW w:w="3690" w:type="dxa"/>
          </w:tcPr>
          <w:p w:rsidR="00881F92"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http://www.isham.org/</w:t>
            </w:r>
          </w:p>
        </w:tc>
      </w:tr>
      <w:tr w:rsidR="002D5BCD" w:rsidRPr="00952C59" w:rsidTr="004D636B">
        <w:trPr>
          <w:trHeight w:val="525"/>
        </w:trPr>
        <w:tc>
          <w:tcPr>
            <w:tcW w:w="1945"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LV </w:t>
            </w:r>
            <w:proofErr w:type="spellStart"/>
            <w:r w:rsidRPr="00952C59">
              <w:rPr>
                <w:rFonts w:ascii="Times New Roman" w:hAnsi="Times New Roman" w:cs="Times New Roman"/>
                <w:sz w:val="20"/>
                <w:szCs w:val="20"/>
              </w:rPr>
              <w:t>barcoding</w:t>
            </w:r>
            <w:proofErr w:type="spellEnd"/>
          </w:p>
        </w:tc>
        <w:tc>
          <w:tcPr>
            <w:tcW w:w="947"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2013</w:t>
            </w:r>
          </w:p>
        </w:tc>
        <w:tc>
          <w:tcPr>
            <w:tcW w:w="2688"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Locality sensitive hashing-based</w:t>
            </w:r>
          </w:p>
        </w:tc>
        <w:tc>
          <w:tcPr>
            <w:tcW w:w="3690" w:type="dxa"/>
          </w:tcPr>
          <w:p w:rsidR="00881F92"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http://msl.sls.cuhk.edu.hk/vipbarcoding/</w:t>
            </w:r>
          </w:p>
        </w:tc>
      </w:tr>
      <w:tr w:rsidR="002D5BCD" w:rsidRPr="00952C59" w:rsidTr="004D636B">
        <w:trPr>
          <w:trHeight w:val="525"/>
        </w:trPr>
        <w:tc>
          <w:tcPr>
            <w:tcW w:w="1945" w:type="dxa"/>
          </w:tcPr>
          <w:p w:rsidR="00881F92" w:rsidRPr="00952C59" w:rsidRDefault="00881F92"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Excali</w:t>
            </w:r>
            <w:proofErr w:type="spellEnd"/>
            <w:r w:rsidRPr="00952C59">
              <w:rPr>
                <w:rFonts w:ascii="Times New Roman" w:hAnsi="Times New Roman" w:cs="Times New Roman"/>
                <w:sz w:val="20"/>
                <w:szCs w:val="20"/>
              </w:rPr>
              <w:t xml:space="preserve"> BAR</w:t>
            </w:r>
          </w:p>
        </w:tc>
        <w:tc>
          <w:tcPr>
            <w:tcW w:w="947"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2014</w:t>
            </w:r>
          </w:p>
        </w:tc>
        <w:tc>
          <w:tcPr>
            <w:tcW w:w="2688"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Calculate intra- and interspecific distances</w:t>
            </w:r>
          </w:p>
        </w:tc>
        <w:tc>
          <w:tcPr>
            <w:tcW w:w="3690" w:type="dxa"/>
          </w:tcPr>
          <w:p w:rsidR="007A2665"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http://datadryad.com/resource/doi:10.5061</w:t>
            </w:r>
          </w:p>
          <w:p w:rsidR="00881F92"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/dryad.r458n</w:t>
            </w:r>
          </w:p>
        </w:tc>
      </w:tr>
      <w:tr w:rsidR="002D5BCD" w:rsidRPr="00952C59" w:rsidTr="004D636B">
        <w:trPr>
          <w:trHeight w:val="255"/>
        </w:trPr>
        <w:tc>
          <w:tcPr>
            <w:tcW w:w="1945"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VIP Barcoding</w:t>
            </w:r>
          </w:p>
        </w:tc>
        <w:tc>
          <w:tcPr>
            <w:tcW w:w="947"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2014</w:t>
            </w:r>
          </w:p>
        </w:tc>
        <w:tc>
          <w:tcPr>
            <w:tcW w:w="2688"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Vector-based software</w:t>
            </w:r>
          </w:p>
        </w:tc>
        <w:tc>
          <w:tcPr>
            <w:tcW w:w="3690" w:type="dxa"/>
          </w:tcPr>
          <w:p w:rsidR="00881F92"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http://msl.sls.cuhk.edu.hk/vipbarcoding/</w:t>
            </w:r>
          </w:p>
        </w:tc>
      </w:tr>
      <w:tr w:rsidR="002D5BCD" w:rsidRPr="00952C59" w:rsidTr="004D636B">
        <w:trPr>
          <w:trHeight w:val="525"/>
        </w:trPr>
        <w:tc>
          <w:tcPr>
            <w:tcW w:w="1945"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Q-Bank</w:t>
            </w:r>
          </w:p>
        </w:tc>
        <w:tc>
          <w:tcPr>
            <w:tcW w:w="947"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2015</w:t>
            </w:r>
          </w:p>
        </w:tc>
        <w:tc>
          <w:tcPr>
            <w:tcW w:w="2688" w:type="dxa"/>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Identification and detection reference database</w:t>
            </w:r>
          </w:p>
        </w:tc>
        <w:tc>
          <w:tcPr>
            <w:tcW w:w="3690" w:type="dxa"/>
          </w:tcPr>
          <w:p w:rsidR="00881F92" w:rsidRPr="00952C59" w:rsidRDefault="007A2665"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http://www.q-bank.eu/</w:t>
            </w:r>
          </w:p>
        </w:tc>
      </w:tr>
      <w:tr w:rsidR="002D5BCD" w:rsidRPr="00952C59" w:rsidTr="004D636B">
        <w:trPr>
          <w:trHeight w:val="284"/>
        </w:trPr>
        <w:tc>
          <w:tcPr>
            <w:tcW w:w="1945" w:type="dxa"/>
            <w:tcBorders>
              <w:bottom w:val="single" w:sz="4" w:space="0" w:color="auto"/>
            </w:tcBorders>
          </w:tcPr>
          <w:p w:rsidR="00881F92" w:rsidRPr="00952C59" w:rsidRDefault="00881F92" w:rsidP="00AF1F57">
            <w:pPr>
              <w:pStyle w:val="NoSpacing"/>
              <w:rPr>
                <w:rFonts w:ascii="Times New Roman" w:hAnsi="Times New Roman" w:cs="Times New Roman"/>
                <w:sz w:val="20"/>
                <w:szCs w:val="20"/>
              </w:rPr>
            </w:pPr>
            <w:proofErr w:type="spellStart"/>
            <w:r w:rsidRPr="00952C59">
              <w:rPr>
                <w:rFonts w:ascii="Times New Roman" w:hAnsi="Times New Roman" w:cs="Times New Roman"/>
                <w:sz w:val="20"/>
                <w:szCs w:val="20"/>
              </w:rPr>
              <w:t>Obitools</w:t>
            </w:r>
            <w:proofErr w:type="spellEnd"/>
            <w:r w:rsidRPr="00952C59">
              <w:rPr>
                <w:rFonts w:ascii="Times New Roman" w:hAnsi="Times New Roman" w:cs="Times New Roman"/>
                <w:sz w:val="20"/>
                <w:szCs w:val="20"/>
              </w:rPr>
              <w:t xml:space="preserve"> package</w:t>
            </w:r>
          </w:p>
        </w:tc>
        <w:tc>
          <w:tcPr>
            <w:tcW w:w="947" w:type="dxa"/>
            <w:tcBorders>
              <w:bottom w:val="single" w:sz="4" w:space="0" w:color="auto"/>
            </w:tcBorders>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2015</w:t>
            </w:r>
          </w:p>
        </w:tc>
        <w:tc>
          <w:tcPr>
            <w:tcW w:w="2688" w:type="dxa"/>
            <w:tcBorders>
              <w:bottom w:val="single" w:sz="4" w:space="0" w:color="auto"/>
            </w:tcBorders>
          </w:tcPr>
          <w:p w:rsidR="00881F92" w:rsidRPr="00952C59" w:rsidRDefault="00881F92"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NGS data based</w:t>
            </w:r>
          </w:p>
        </w:tc>
        <w:tc>
          <w:tcPr>
            <w:tcW w:w="3690" w:type="dxa"/>
            <w:tcBorders>
              <w:bottom w:val="single" w:sz="4" w:space="0" w:color="auto"/>
            </w:tcBorders>
          </w:tcPr>
          <w:p w:rsidR="00881F92" w:rsidRPr="00952C59" w:rsidRDefault="00DA22EF" w:rsidP="00AF1F57">
            <w:pPr>
              <w:pStyle w:val="NoSpacing"/>
              <w:rPr>
                <w:rFonts w:ascii="Times New Roman" w:hAnsi="Times New Roman" w:cs="Times New Roman"/>
                <w:sz w:val="20"/>
                <w:szCs w:val="20"/>
              </w:rPr>
            </w:pPr>
            <w:hyperlink r:id="rId16" w:history="1">
              <w:r w:rsidR="00441703" w:rsidRPr="00952C59">
                <w:rPr>
                  <w:rStyle w:val="Hyperlink"/>
                  <w:rFonts w:ascii="Times New Roman" w:hAnsi="Times New Roman" w:cs="Times New Roman"/>
                  <w:color w:val="auto"/>
                  <w:sz w:val="20"/>
                  <w:szCs w:val="20"/>
                  <w:u w:val="none"/>
                </w:rPr>
                <w:t>http://metabarcoding.org/obitools</w:t>
              </w:r>
            </w:hyperlink>
          </w:p>
        </w:tc>
      </w:tr>
    </w:tbl>
    <w:p w:rsidR="001111B7" w:rsidRPr="00952C59" w:rsidRDefault="001111B7" w:rsidP="00423A6E">
      <w:pPr>
        <w:spacing w:after="0" w:line="360" w:lineRule="auto"/>
        <w:jc w:val="both"/>
        <w:rPr>
          <w:rFonts w:ascii="Times New Roman" w:hAnsi="Times New Roman" w:cs="Times New Roman"/>
          <w:b/>
          <w:sz w:val="20"/>
          <w:szCs w:val="20"/>
        </w:rPr>
      </w:pPr>
    </w:p>
    <w:p w:rsidR="0026662D" w:rsidRPr="00952C59" w:rsidRDefault="004721E6" w:rsidP="00AF1F57">
      <w:pPr>
        <w:pStyle w:val="ListParagraph"/>
        <w:numPr>
          <w:ilvl w:val="0"/>
          <w:numId w:val="16"/>
        </w:numPr>
        <w:spacing w:after="0" w:line="240" w:lineRule="auto"/>
        <w:ind w:left="1440" w:hanging="360"/>
        <w:jc w:val="center"/>
        <w:rPr>
          <w:rFonts w:ascii="Times New Roman" w:hAnsi="Times New Roman" w:cs="Times New Roman"/>
          <w:b/>
          <w:sz w:val="20"/>
          <w:szCs w:val="20"/>
        </w:rPr>
      </w:pPr>
      <w:r w:rsidRPr="00952C59">
        <w:rPr>
          <w:rFonts w:ascii="Times New Roman" w:hAnsi="Times New Roman" w:cs="Times New Roman"/>
          <w:b/>
          <w:sz w:val="20"/>
          <w:szCs w:val="20"/>
        </w:rPr>
        <w:t>CONVENTIONAL DNA SEQUENCING</w:t>
      </w:r>
    </w:p>
    <w:p w:rsidR="00475128" w:rsidRPr="00952C59" w:rsidRDefault="005D4E78" w:rsidP="00AF1F57">
      <w:pPr>
        <w:spacing w:after="0" w:line="240" w:lineRule="auto"/>
        <w:ind w:firstLine="450"/>
        <w:jc w:val="both"/>
        <w:rPr>
          <w:rFonts w:ascii="Times New Roman" w:hAnsi="Times New Roman" w:cs="Times New Roman"/>
          <w:sz w:val="20"/>
          <w:szCs w:val="20"/>
        </w:rPr>
      </w:pPr>
      <w:r w:rsidRPr="00952C59">
        <w:rPr>
          <w:rFonts w:ascii="Times New Roman" w:hAnsi="Times New Roman" w:cs="Times New Roman"/>
          <w:sz w:val="20"/>
          <w:szCs w:val="20"/>
        </w:rPr>
        <w:t>T</w:t>
      </w:r>
      <w:r w:rsidR="00475128" w:rsidRPr="00952C59">
        <w:rPr>
          <w:rFonts w:ascii="Times New Roman" w:hAnsi="Times New Roman" w:cs="Times New Roman"/>
          <w:sz w:val="20"/>
          <w:szCs w:val="20"/>
        </w:rPr>
        <w:t xml:space="preserve">he </w:t>
      </w:r>
      <w:proofErr w:type="spellStart"/>
      <w:r w:rsidR="00475128" w:rsidRPr="00952C59">
        <w:rPr>
          <w:rFonts w:ascii="Times New Roman" w:hAnsi="Times New Roman" w:cs="Times New Roman"/>
          <w:sz w:val="20"/>
          <w:szCs w:val="20"/>
        </w:rPr>
        <w:t>di</w:t>
      </w:r>
      <w:r w:rsidRPr="00952C59">
        <w:rPr>
          <w:rFonts w:ascii="Times New Roman" w:hAnsi="Times New Roman" w:cs="Times New Roman"/>
          <w:sz w:val="20"/>
          <w:szCs w:val="20"/>
        </w:rPr>
        <w:t>-</w:t>
      </w:r>
      <w:r w:rsidR="00475128" w:rsidRPr="00952C59">
        <w:rPr>
          <w:rFonts w:ascii="Times New Roman" w:hAnsi="Times New Roman" w:cs="Times New Roman"/>
          <w:sz w:val="20"/>
          <w:szCs w:val="20"/>
        </w:rPr>
        <w:t>deoxynucleotide</w:t>
      </w:r>
      <w:proofErr w:type="spellEnd"/>
      <w:r w:rsidR="00475128" w:rsidRPr="00952C59">
        <w:rPr>
          <w:rFonts w:ascii="Times New Roman" w:hAnsi="Times New Roman" w:cs="Times New Roman"/>
          <w:sz w:val="20"/>
          <w:szCs w:val="20"/>
        </w:rPr>
        <w:t xml:space="preserve"> sequencing technique </w:t>
      </w:r>
      <w:r w:rsidR="00CF7353" w:rsidRPr="00952C59">
        <w:rPr>
          <w:rFonts w:ascii="Times New Roman" w:hAnsi="Times New Roman" w:cs="Times New Roman"/>
          <w:sz w:val="20"/>
          <w:szCs w:val="20"/>
        </w:rPr>
        <w:t xml:space="preserve">also known as Sanger method of DNA sequencing or </w:t>
      </w:r>
      <w:r w:rsidR="00475128" w:rsidRPr="00952C59">
        <w:rPr>
          <w:rFonts w:ascii="Times New Roman" w:hAnsi="Times New Roman" w:cs="Times New Roman"/>
          <w:sz w:val="20"/>
          <w:szCs w:val="20"/>
        </w:rPr>
        <w:t>first</w:t>
      </w:r>
      <w:r w:rsidR="00AD52B1" w:rsidRPr="00952C59">
        <w:rPr>
          <w:rFonts w:ascii="Times New Roman" w:hAnsi="Times New Roman" w:cs="Times New Roman"/>
          <w:sz w:val="20"/>
          <w:szCs w:val="20"/>
        </w:rPr>
        <w:t xml:space="preserve"> generation sequencing</w:t>
      </w:r>
      <w:r w:rsidRPr="00952C59">
        <w:rPr>
          <w:rFonts w:ascii="Times New Roman" w:hAnsi="Times New Roman" w:cs="Times New Roman"/>
          <w:sz w:val="20"/>
          <w:szCs w:val="20"/>
        </w:rPr>
        <w:t xml:space="preserve"> was introduced by [29]</w:t>
      </w:r>
      <w:r w:rsidR="005F0A5D" w:rsidRPr="00952C59">
        <w:rPr>
          <w:rFonts w:ascii="Times New Roman" w:hAnsi="Times New Roman" w:cs="Times New Roman"/>
          <w:sz w:val="20"/>
          <w:szCs w:val="20"/>
        </w:rPr>
        <w:t>.</w:t>
      </w:r>
      <w:r w:rsidR="00AD52B1" w:rsidRPr="00952C59">
        <w:rPr>
          <w:rFonts w:ascii="Times New Roman" w:hAnsi="Times New Roman" w:cs="Times New Roman"/>
          <w:sz w:val="20"/>
          <w:szCs w:val="20"/>
        </w:rPr>
        <w:t xml:space="preserve"> </w:t>
      </w:r>
      <w:r w:rsidR="00475128" w:rsidRPr="00952C59">
        <w:rPr>
          <w:rFonts w:ascii="Times New Roman" w:hAnsi="Times New Roman" w:cs="Times New Roman"/>
          <w:sz w:val="20"/>
          <w:szCs w:val="20"/>
        </w:rPr>
        <w:t>The technique was simpler and quick and</w:t>
      </w:r>
      <w:r w:rsidR="00812DCE" w:rsidRPr="00952C59">
        <w:rPr>
          <w:rFonts w:ascii="Times New Roman" w:hAnsi="Times New Roman" w:cs="Times New Roman"/>
          <w:sz w:val="20"/>
          <w:szCs w:val="20"/>
        </w:rPr>
        <w:t xml:space="preserve"> it replaced other DNA sequencing techniques in the vast majority of applications</w:t>
      </w:r>
      <w:r w:rsidR="00E46870" w:rsidRPr="00952C59">
        <w:rPr>
          <w:rFonts w:ascii="Times New Roman" w:hAnsi="Times New Roman" w:cs="Times New Roman"/>
          <w:sz w:val="20"/>
          <w:szCs w:val="20"/>
        </w:rPr>
        <w:t xml:space="preserve"> (</w:t>
      </w:r>
      <w:r w:rsidR="002A729C" w:rsidRPr="00952C59">
        <w:rPr>
          <w:rFonts w:ascii="Times New Roman" w:hAnsi="Times New Roman" w:cs="Times New Roman"/>
          <w:sz w:val="20"/>
          <w:szCs w:val="20"/>
        </w:rPr>
        <w:t>Figure</w:t>
      </w:r>
      <w:r w:rsidR="00E46870" w:rsidRPr="00952C59">
        <w:rPr>
          <w:rFonts w:ascii="Times New Roman" w:hAnsi="Times New Roman" w:cs="Times New Roman"/>
          <w:sz w:val="20"/>
          <w:szCs w:val="20"/>
        </w:rPr>
        <w:t xml:space="preserve"> 2)</w:t>
      </w:r>
      <w:r w:rsidR="00812DCE" w:rsidRPr="00952C59">
        <w:rPr>
          <w:rFonts w:ascii="Times New Roman" w:hAnsi="Times New Roman" w:cs="Times New Roman"/>
          <w:sz w:val="20"/>
          <w:szCs w:val="20"/>
        </w:rPr>
        <w:t>.</w:t>
      </w:r>
      <w:r w:rsidR="00E63347" w:rsidRPr="00952C59">
        <w:rPr>
          <w:rFonts w:ascii="Times New Roman" w:hAnsi="Times New Roman" w:cs="Times New Roman"/>
          <w:sz w:val="20"/>
          <w:szCs w:val="20"/>
        </w:rPr>
        <w:t xml:space="preserve"> </w:t>
      </w:r>
      <w:r w:rsidR="00475128" w:rsidRPr="00952C59">
        <w:rPr>
          <w:rFonts w:ascii="Times New Roman" w:hAnsi="Times New Roman" w:cs="Times New Roman"/>
          <w:sz w:val="20"/>
          <w:szCs w:val="20"/>
        </w:rPr>
        <w:t xml:space="preserve">Subsequently, </w:t>
      </w:r>
      <w:r w:rsidR="005F0A5D" w:rsidRPr="00952C59">
        <w:rPr>
          <w:rFonts w:ascii="Times New Roman" w:hAnsi="Times New Roman" w:cs="Times New Roman"/>
          <w:sz w:val="20"/>
          <w:szCs w:val="20"/>
        </w:rPr>
        <w:t xml:space="preserve">other enzymatic sequencing methods were devised including partial </w:t>
      </w:r>
      <w:proofErr w:type="spellStart"/>
      <w:r w:rsidR="005F0A5D" w:rsidRPr="00952C59">
        <w:rPr>
          <w:rFonts w:ascii="Times New Roman" w:hAnsi="Times New Roman" w:cs="Times New Roman"/>
          <w:sz w:val="20"/>
          <w:szCs w:val="20"/>
        </w:rPr>
        <w:t>ribosubstitution</w:t>
      </w:r>
      <w:proofErr w:type="spellEnd"/>
      <w:r w:rsidR="005F0A5D"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[30]</w:t>
      </w:r>
      <w:r w:rsidR="005F0A5D" w:rsidRPr="00952C59">
        <w:rPr>
          <w:rFonts w:ascii="Times New Roman" w:hAnsi="Times New Roman" w:cs="Times New Roman"/>
          <w:sz w:val="20"/>
          <w:szCs w:val="20"/>
        </w:rPr>
        <w:t xml:space="preserve"> the plus and minus method of Sanger </w:t>
      </w:r>
      <w:r w:rsidR="00065180" w:rsidRPr="00952C59">
        <w:rPr>
          <w:rFonts w:ascii="Times New Roman" w:hAnsi="Times New Roman" w:cs="Times New Roman"/>
          <w:sz w:val="20"/>
          <w:szCs w:val="20"/>
        </w:rPr>
        <w:t>[31]</w:t>
      </w:r>
      <w:r w:rsidR="005F0A5D" w:rsidRPr="00952C59">
        <w:rPr>
          <w:rFonts w:ascii="Times New Roman" w:hAnsi="Times New Roman" w:cs="Times New Roman"/>
          <w:sz w:val="20"/>
          <w:szCs w:val="20"/>
        </w:rPr>
        <w:t xml:space="preserve"> and the chemical cleavage method </w:t>
      </w:r>
      <w:r w:rsidR="00E63347" w:rsidRPr="00952C59">
        <w:rPr>
          <w:rFonts w:ascii="Times New Roman" w:hAnsi="Times New Roman" w:cs="Times New Roman"/>
          <w:sz w:val="20"/>
          <w:szCs w:val="20"/>
        </w:rPr>
        <w:t xml:space="preserve">end-radio-labeled DNA fragments </w:t>
      </w:r>
      <w:r w:rsidR="00065180" w:rsidRPr="00952C59">
        <w:rPr>
          <w:rFonts w:ascii="Times New Roman" w:hAnsi="Times New Roman" w:cs="Times New Roman"/>
          <w:sz w:val="20"/>
          <w:szCs w:val="20"/>
        </w:rPr>
        <w:t>[32].</w:t>
      </w:r>
      <w:r w:rsidR="00475128" w:rsidRPr="00952C59">
        <w:rPr>
          <w:rFonts w:ascii="Times New Roman" w:hAnsi="Times New Roman" w:cs="Times New Roman"/>
          <w:sz w:val="20"/>
          <w:szCs w:val="20"/>
        </w:rPr>
        <w:t xml:space="preserve"> </w:t>
      </w:r>
    </w:p>
    <w:p w:rsidR="00BF5DF4" w:rsidRPr="00952C59" w:rsidRDefault="00753798" w:rsidP="00AF1F57">
      <w:pPr>
        <w:spacing w:after="0" w:line="240" w:lineRule="auto"/>
        <w:ind w:firstLine="450"/>
        <w:jc w:val="both"/>
        <w:rPr>
          <w:rFonts w:ascii="Times New Roman" w:hAnsi="Times New Roman" w:cs="Times New Roman"/>
          <w:sz w:val="20"/>
          <w:szCs w:val="20"/>
        </w:rPr>
      </w:pPr>
      <w:r w:rsidRPr="00952C59">
        <w:rPr>
          <w:rFonts w:ascii="Times New Roman" w:hAnsi="Times New Roman" w:cs="Times New Roman"/>
          <w:sz w:val="20"/>
          <w:szCs w:val="20"/>
        </w:rPr>
        <w:t xml:space="preserve">Numerous nuclear, mitochondrial, and chloroplast genes have been used to examine sequence variation at the genus level. </w:t>
      </w:r>
      <w:r w:rsidR="005031A9" w:rsidRPr="00952C59">
        <w:rPr>
          <w:rFonts w:ascii="Times New Roman" w:hAnsi="Times New Roman" w:cs="Times New Roman"/>
          <w:sz w:val="20"/>
          <w:szCs w:val="20"/>
        </w:rPr>
        <w:t xml:space="preserve">Species-level identification of plants using the Basic Local Alignment Search Tool (BLAST) [33] was most successful when utilizing individual barcodes. Among these, </w:t>
      </w:r>
      <w:proofErr w:type="spellStart"/>
      <w:r w:rsidR="005031A9" w:rsidRPr="00952C59">
        <w:rPr>
          <w:rFonts w:ascii="Times New Roman" w:hAnsi="Times New Roman" w:cs="Times New Roman"/>
          <w:i/>
          <w:sz w:val="20"/>
          <w:szCs w:val="20"/>
        </w:rPr>
        <w:t>matK</w:t>
      </w:r>
      <w:proofErr w:type="spellEnd"/>
      <w:r w:rsidR="005031A9" w:rsidRPr="00952C59">
        <w:rPr>
          <w:rFonts w:ascii="Times New Roman" w:hAnsi="Times New Roman" w:cs="Times New Roman"/>
          <w:sz w:val="20"/>
          <w:szCs w:val="20"/>
        </w:rPr>
        <w:t xml:space="preserve"> achieved the highest success rate (99%), followed by </w:t>
      </w:r>
      <w:proofErr w:type="spellStart"/>
      <w:r w:rsidR="005031A9" w:rsidRPr="00952C59">
        <w:rPr>
          <w:rFonts w:ascii="Times New Roman" w:hAnsi="Times New Roman" w:cs="Times New Roman"/>
          <w:i/>
          <w:sz w:val="20"/>
          <w:szCs w:val="20"/>
        </w:rPr>
        <w:t>trnH-psbA</w:t>
      </w:r>
      <w:proofErr w:type="spellEnd"/>
      <w:r w:rsidR="005031A9" w:rsidRPr="00952C59">
        <w:rPr>
          <w:rFonts w:ascii="Times New Roman" w:hAnsi="Times New Roman" w:cs="Times New Roman"/>
          <w:sz w:val="20"/>
          <w:szCs w:val="20"/>
        </w:rPr>
        <w:t xml:space="preserve"> (95%), and then </w:t>
      </w:r>
      <w:proofErr w:type="spellStart"/>
      <w:r w:rsidR="005031A9" w:rsidRPr="00952C59">
        <w:rPr>
          <w:rFonts w:ascii="Times New Roman" w:hAnsi="Times New Roman" w:cs="Times New Roman"/>
          <w:i/>
          <w:sz w:val="20"/>
          <w:szCs w:val="20"/>
        </w:rPr>
        <w:t>rbcL</w:t>
      </w:r>
      <w:proofErr w:type="spellEnd"/>
      <w:r w:rsidR="005031A9" w:rsidRPr="00952C59">
        <w:rPr>
          <w:rFonts w:ascii="Times New Roman" w:hAnsi="Times New Roman" w:cs="Times New Roman"/>
          <w:i/>
          <w:sz w:val="20"/>
          <w:szCs w:val="20"/>
        </w:rPr>
        <w:t xml:space="preserve"> </w:t>
      </w:r>
      <w:r w:rsidR="005031A9" w:rsidRPr="00952C59">
        <w:rPr>
          <w:rFonts w:ascii="Times New Roman" w:hAnsi="Times New Roman" w:cs="Times New Roman"/>
          <w:sz w:val="20"/>
          <w:szCs w:val="20"/>
        </w:rPr>
        <w:t>(75%). Employing these three-locus</w:t>
      </w:r>
      <w:r w:rsidR="00342AE2" w:rsidRPr="00952C59">
        <w:rPr>
          <w:rFonts w:ascii="Times New Roman" w:hAnsi="Times New Roman" w:cs="Times New Roman"/>
          <w:sz w:val="20"/>
          <w:szCs w:val="20"/>
        </w:rPr>
        <w:t>,</w:t>
      </w:r>
      <w:r w:rsidR="005031A9" w:rsidRPr="00952C59">
        <w:rPr>
          <w:rFonts w:ascii="Times New Roman" w:hAnsi="Times New Roman" w:cs="Times New Roman"/>
          <w:sz w:val="20"/>
          <w:szCs w:val="20"/>
        </w:rPr>
        <w:t xml:space="preserve"> DNA barcodes led to over 98% accurate identification of 296 species belonging to woody trees, shrubs, and palms </w:t>
      </w:r>
      <w:r w:rsidR="00065180" w:rsidRPr="00952C59">
        <w:rPr>
          <w:rFonts w:ascii="Times New Roman" w:hAnsi="Times New Roman" w:cs="Times New Roman"/>
          <w:sz w:val="20"/>
          <w:szCs w:val="20"/>
        </w:rPr>
        <w:t>[34].</w:t>
      </w:r>
      <w:r w:rsidR="00812DCE" w:rsidRPr="00952C59">
        <w:rPr>
          <w:rFonts w:ascii="Times New Roman" w:hAnsi="Times New Roman" w:cs="Times New Roman"/>
          <w:sz w:val="20"/>
          <w:szCs w:val="20"/>
        </w:rPr>
        <w:t xml:space="preserve"> Recently,</w:t>
      </w:r>
      <w:r w:rsidR="00475128" w:rsidRPr="00952C59">
        <w:rPr>
          <w:rFonts w:ascii="Times New Roman" w:hAnsi="Times New Roman" w:cs="Times New Roman"/>
          <w:sz w:val="20"/>
          <w:szCs w:val="20"/>
        </w:rPr>
        <w:t xml:space="preserve"> </w:t>
      </w:r>
      <w:r w:rsidR="005031A9" w:rsidRPr="00952C59">
        <w:rPr>
          <w:rFonts w:ascii="Times New Roman" w:hAnsi="Times New Roman" w:cs="Times New Roman"/>
          <w:sz w:val="20"/>
          <w:szCs w:val="20"/>
        </w:rPr>
        <w:t xml:space="preserve">a team of researchers studying plant DNA barcodes recommended using two specific genes, </w:t>
      </w:r>
      <w:proofErr w:type="spellStart"/>
      <w:r w:rsidR="005031A9" w:rsidRPr="00952C59">
        <w:rPr>
          <w:rFonts w:ascii="Times New Roman" w:hAnsi="Times New Roman" w:cs="Times New Roman"/>
          <w:i/>
          <w:sz w:val="20"/>
          <w:szCs w:val="20"/>
        </w:rPr>
        <w:t>rbcL</w:t>
      </w:r>
      <w:proofErr w:type="spellEnd"/>
      <w:r w:rsidR="005031A9" w:rsidRPr="00952C59">
        <w:rPr>
          <w:rFonts w:ascii="Times New Roman" w:hAnsi="Times New Roman" w:cs="Times New Roman"/>
          <w:i/>
          <w:sz w:val="20"/>
          <w:szCs w:val="20"/>
        </w:rPr>
        <w:t xml:space="preserve"> </w:t>
      </w:r>
      <w:r w:rsidR="005031A9" w:rsidRPr="00952C59">
        <w:rPr>
          <w:rFonts w:ascii="Times New Roman" w:hAnsi="Times New Roman" w:cs="Times New Roman"/>
          <w:sz w:val="20"/>
          <w:szCs w:val="20"/>
        </w:rPr>
        <w:t xml:space="preserve">and </w:t>
      </w:r>
      <w:proofErr w:type="spellStart"/>
      <w:r w:rsidR="005031A9" w:rsidRPr="00952C59">
        <w:rPr>
          <w:rFonts w:ascii="Times New Roman" w:hAnsi="Times New Roman" w:cs="Times New Roman"/>
          <w:i/>
          <w:sz w:val="20"/>
          <w:szCs w:val="20"/>
        </w:rPr>
        <w:t>matK</w:t>
      </w:r>
      <w:proofErr w:type="spellEnd"/>
      <w:r w:rsidR="005031A9" w:rsidRPr="00952C59">
        <w:rPr>
          <w:rFonts w:ascii="Times New Roman" w:hAnsi="Times New Roman" w:cs="Times New Roman"/>
          <w:i/>
          <w:sz w:val="20"/>
          <w:szCs w:val="20"/>
        </w:rPr>
        <w:t>,</w:t>
      </w:r>
      <w:r w:rsidR="005031A9" w:rsidRPr="00952C59">
        <w:rPr>
          <w:rFonts w:ascii="Times New Roman" w:hAnsi="Times New Roman" w:cs="Times New Roman"/>
          <w:sz w:val="20"/>
          <w:szCs w:val="20"/>
        </w:rPr>
        <w:t xml:space="preserve"> together for a method called plant </w:t>
      </w:r>
      <w:proofErr w:type="spellStart"/>
      <w:r w:rsidR="005031A9" w:rsidRPr="00952C59">
        <w:rPr>
          <w:rFonts w:ascii="Times New Roman" w:hAnsi="Times New Roman" w:cs="Times New Roman"/>
          <w:sz w:val="20"/>
          <w:szCs w:val="20"/>
        </w:rPr>
        <w:t>barcoding</w:t>
      </w:r>
      <w:proofErr w:type="spellEnd"/>
      <w:r w:rsidR="005031A9" w:rsidRPr="00952C59">
        <w:rPr>
          <w:rFonts w:ascii="Times New Roman" w:hAnsi="Times New Roman" w:cs="Times New Roman"/>
          <w:sz w:val="20"/>
          <w:szCs w:val="20"/>
        </w:rPr>
        <w:t xml:space="preserve"> (CBOL). Meanwhile, the u</w:t>
      </w:r>
      <w:r w:rsidR="00342AE2" w:rsidRPr="00952C59">
        <w:rPr>
          <w:rFonts w:ascii="Times New Roman" w:hAnsi="Times New Roman" w:cs="Times New Roman"/>
          <w:sz w:val="20"/>
          <w:szCs w:val="20"/>
        </w:rPr>
        <w:t>tility</w:t>
      </w:r>
      <w:r w:rsidR="005031A9" w:rsidRPr="00952C59">
        <w:rPr>
          <w:rFonts w:ascii="Times New Roman" w:hAnsi="Times New Roman" w:cs="Times New Roman"/>
          <w:sz w:val="20"/>
          <w:szCs w:val="20"/>
        </w:rPr>
        <w:t xml:space="preserve"> of tiny molecular markers has become </w:t>
      </w:r>
      <w:r w:rsidR="00342AE2" w:rsidRPr="00952C59">
        <w:rPr>
          <w:rFonts w:ascii="Times New Roman" w:hAnsi="Times New Roman" w:cs="Times New Roman"/>
          <w:sz w:val="20"/>
          <w:szCs w:val="20"/>
        </w:rPr>
        <w:t xml:space="preserve">precisely </w:t>
      </w:r>
      <w:r w:rsidR="005031A9" w:rsidRPr="00952C59">
        <w:rPr>
          <w:rFonts w:ascii="Times New Roman" w:hAnsi="Times New Roman" w:cs="Times New Roman"/>
          <w:sz w:val="20"/>
          <w:szCs w:val="20"/>
        </w:rPr>
        <w:t>important for tasks like understanding genes, analyzing traits, creating maps, and helping with selection [35].</w:t>
      </w:r>
    </w:p>
    <w:p w:rsidR="00BF5DF4" w:rsidRPr="00952C59" w:rsidRDefault="00BF5DF4" w:rsidP="00AF1F57">
      <w:pPr>
        <w:spacing w:after="0" w:line="240" w:lineRule="auto"/>
        <w:ind w:firstLine="450"/>
        <w:jc w:val="both"/>
        <w:rPr>
          <w:rFonts w:ascii="Times New Roman" w:hAnsi="Times New Roman" w:cs="Times New Roman"/>
          <w:sz w:val="20"/>
          <w:szCs w:val="20"/>
        </w:rPr>
      </w:pPr>
    </w:p>
    <w:p w:rsidR="00BF5DF4" w:rsidRPr="00952C59" w:rsidRDefault="00BF5DF4" w:rsidP="00AF1F57">
      <w:pPr>
        <w:spacing w:after="0" w:line="240" w:lineRule="auto"/>
        <w:ind w:firstLine="450"/>
        <w:jc w:val="both"/>
        <w:rPr>
          <w:rFonts w:ascii="Times New Roman" w:hAnsi="Times New Roman" w:cs="Times New Roman"/>
          <w:sz w:val="20"/>
          <w:szCs w:val="20"/>
        </w:rPr>
      </w:pPr>
    </w:p>
    <w:p w:rsidR="002D1E9D" w:rsidRPr="00952C59" w:rsidRDefault="002D1E9D" w:rsidP="00AF1F57">
      <w:pPr>
        <w:spacing w:after="0" w:line="240" w:lineRule="auto"/>
        <w:jc w:val="both"/>
        <w:rPr>
          <w:rFonts w:ascii="Times New Roman" w:hAnsi="Times New Roman" w:cs="Times New Roman"/>
          <w:sz w:val="20"/>
          <w:szCs w:val="20"/>
        </w:rPr>
      </w:pPr>
    </w:p>
    <w:p w:rsidR="002D1E9D" w:rsidRPr="00952C59" w:rsidRDefault="002D1E9D" w:rsidP="00423A6E">
      <w:pPr>
        <w:spacing w:after="0" w:line="360" w:lineRule="auto"/>
        <w:jc w:val="both"/>
        <w:rPr>
          <w:rFonts w:ascii="Times New Roman" w:hAnsi="Times New Roman" w:cs="Times New Roman"/>
          <w:sz w:val="20"/>
          <w:szCs w:val="20"/>
        </w:rPr>
      </w:pPr>
    </w:p>
    <w:p w:rsidR="00674CD6" w:rsidRPr="00952C59" w:rsidRDefault="00DA22EF" w:rsidP="00423A6E">
      <w:pPr>
        <w:spacing w:after="0" w:line="360" w:lineRule="auto"/>
        <w:jc w:val="center"/>
        <w:rPr>
          <w:rFonts w:ascii="Times New Roman" w:hAnsi="Times New Roman" w:cs="Times New Roman"/>
          <w:noProof/>
          <w:sz w:val="20"/>
          <w:szCs w:val="20"/>
        </w:rPr>
      </w:pPr>
      <w:r w:rsidRPr="00952C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31pt;margin-top:.45pt;width:205.8pt;height:131pt;z-index:251671552" stroked="t" strokecolor="black [3213]">
            <v:imagedata r:id="rId17" o:title="The-Sanger-sequencing-method-in-7-steps-1-The-dsDNA-fragment-is-denatured-into-two"/>
            <w10:wrap type="square"/>
          </v:shape>
        </w:pict>
      </w:r>
    </w:p>
    <w:p w:rsidR="006C6C0E" w:rsidRPr="00952C59" w:rsidRDefault="006C6C0E" w:rsidP="00423A6E">
      <w:pPr>
        <w:spacing w:after="0" w:line="360" w:lineRule="auto"/>
        <w:jc w:val="center"/>
        <w:rPr>
          <w:rFonts w:ascii="Times New Roman" w:hAnsi="Times New Roman" w:cs="Times New Roman"/>
          <w:noProof/>
          <w:sz w:val="20"/>
          <w:szCs w:val="20"/>
        </w:rPr>
      </w:pPr>
    </w:p>
    <w:p w:rsidR="006C6C0E" w:rsidRPr="00952C59" w:rsidRDefault="006C6C0E" w:rsidP="00423A6E">
      <w:pPr>
        <w:spacing w:after="0" w:line="360" w:lineRule="auto"/>
        <w:jc w:val="center"/>
        <w:rPr>
          <w:rFonts w:ascii="Times New Roman" w:hAnsi="Times New Roman" w:cs="Times New Roman"/>
          <w:sz w:val="20"/>
          <w:szCs w:val="20"/>
        </w:rPr>
      </w:pPr>
    </w:p>
    <w:p w:rsidR="006C6C0E" w:rsidRPr="00952C59" w:rsidRDefault="006C6C0E" w:rsidP="00423A6E">
      <w:pPr>
        <w:spacing w:after="0" w:line="360" w:lineRule="auto"/>
        <w:jc w:val="both"/>
        <w:rPr>
          <w:rFonts w:ascii="Times New Roman" w:hAnsi="Times New Roman" w:cs="Times New Roman"/>
          <w:b/>
          <w:sz w:val="20"/>
          <w:szCs w:val="20"/>
        </w:rPr>
      </w:pPr>
    </w:p>
    <w:p w:rsidR="006C6C0E" w:rsidRPr="00952C59" w:rsidRDefault="006C6C0E" w:rsidP="00423A6E">
      <w:pPr>
        <w:spacing w:after="0" w:line="360" w:lineRule="auto"/>
        <w:jc w:val="both"/>
        <w:rPr>
          <w:rFonts w:ascii="Times New Roman" w:hAnsi="Times New Roman" w:cs="Times New Roman"/>
          <w:b/>
          <w:sz w:val="20"/>
          <w:szCs w:val="20"/>
        </w:rPr>
      </w:pPr>
    </w:p>
    <w:p w:rsidR="006C6C0E" w:rsidRPr="00952C59" w:rsidRDefault="006C6C0E" w:rsidP="00423A6E">
      <w:pPr>
        <w:spacing w:after="0" w:line="360" w:lineRule="auto"/>
        <w:jc w:val="both"/>
        <w:rPr>
          <w:rFonts w:ascii="Times New Roman" w:hAnsi="Times New Roman" w:cs="Times New Roman"/>
          <w:b/>
          <w:sz w:val="20"/>
          <w:szCs w:val="20"/>
        </w:rPr>
      </w:pPr>
    </w:p>
    <w:p w:rsidR="006C6C0E" w:rsidRPr="00952C59" w:rsidRDefault="006C6C0E" w:rsidP="00423A6E">
      <w:pPr>
        <w:spacing w:after="0" w:line="360" w:lineRule="auto"/>
        <w:jc w:val="both"/>
        <w:rPr>
          <w:rFonts w:ascii="Times New Roman" w:hAnsi="Times New Roman" w:cs="Times New Roman"/>
          <w:b/>
          <w:sz w:val="20"/>
          <w:szCs w:val="20"/>
        </w:rPr>
      </w:pPr>
    </w:p>
    <w:p w:rsidR="006C6C0E" w:rsidRPr="00952C59" w:rsidRDefault="006C6C0E" w:rsidP="00423A6E">
      <w:pPr>
        <w:spacing w:after="0" w:line="360" w:lineRule="auto"/>
        <w:jc w:val="both"/>
        <w:rPr>
          <w:rFonts w:ascii="Times New Roman" w:hAnsi="Times New Roman" w:cs="Times New Roman"/>
          <w:b/>
          <w:sz w:val="20"/>
          <w:szCs w:val="20"/>
        </w:rPr>
      </w:pPr>
    </w:p>
    <w:p w:rsidR="00674CD6" w:rsidRPr="00952C59" w:rsidRDefault="00674CD6" w:rsidP="00423A6E">
      <w:pPr>
        <w:spacing w:after="0" w:line="360" w:lineRule="auto"/>
        <w:jc w:val="center"/>
        <w:rPr>
          <w:rFonts w:ascii="Times New Roman" w:eastAsia="MS Mincho" w:hAnsi="Times New Roman" w:cs="Times New Roman"/>
          <w:b/>
          <w:sz w:val="20"/>
          <w:szCs w:val="20"/>
        </w:rPr>
      </w:pPr>
      <w:r w:rsidRPr="00952C59">
        <w:rPr>
          <w:rFonts w:ascii="Times New Roman" w:hAnsi="Times New Roman" w:cs="Times New Roman"/>
          <w:b/>
          <w:sz w:val="20"/>
          <w:szCs w:val="20"/>
        </w:rPr>
        <w:t>Fig</w:t>
      </w:r>
      <w:r w:rsidR="004721E6" w:rsidRPr="00952C59">
        <w:rPr>
          <w:rFonts w:ascii="Times New Roman" w:hAnsi="Times New Roman" w:cs="Times New Roman"/>
          <w:b/>
          <w:sz w:val="20"/>
          <w:szCs w:val="20"/>
        </w:rPr>
        <w:t>ure</w:t>
      </w:r>
      <w:r w:rsidR="00872F64" w:rsidRPr="00952C59">
        <w:rPr>
          <w:rFonts w:ascii="Times New Roman" w:hAnsi="Times New Roman" w:cs="Times New Roman"/>
          <w:b/>
          <w:sz w:val="20"/>
          <w:szCs w:val="20"/>
        </w:rPr>
        <w:t xml:space="preserve"> 2</w:t>
      </w:r>
      <w:r w:rsidR="004721E6" w:rsidRPr="00952C59">
        <w:rPr>
          <w:rFonts w:ascii="Times New Roman" w:hAnsi="Times New Roman" w:cs="Times New Roman"/>
          <w:b/>
          <w:sz w:val="20"/>
          <w:szCs w:val="20"/>
        </w:rPr>
        <w:t>:</w:t>
      </w:r>
      <w:r w:rsidRPr="00952C59">
        <w:rPr>
          <w:rFonts w:ascii="Times New Roman" w:hAnsi="Times New Roman" w:cs="Times New Roman"/>
          <w:b/>
          <w:sz w:val="20"/>
          <w:szCs w:val="20"/>
          <w:shd w:val="clear" w:color="auto" w:fill="FFFFFF"/>
        </w:rPr>
        <w:t xml:space="preserve">   </w:t>
      </w:r>
      <w:r w:rsidR="006C6C0E" w:rsidRPr="00952C59">
        <w:rPr>
          <w:rFonts w:ascii="Times New Roman" w:hAnsi="Times New Roman" w:cs="Times New Roman"/>
          <w:b/>
          <w:sz w:val="20"/>
          <w:szCs w:val="20"/>
          <w:shd w:val="clear" w:color="auto" w:fill="FFFFFF"/>
        </w:rPr>
        <w:t>Sanger s</w:t>
      </w:r>
      <w:r w:rsidRPr="00952C59">
        <w:rPr>
          <w:rFonts w:ascii="Times New Roman" w:hAnsi="Times New Roman" w:cs="Times New Roman"/>
          <w:b/>
          <w:sz w:val="20"/>
          <w:szCs w:val="20"/>
          <w:shd w:val="clear" w:color="auto" w:fill="FFFFFF"/>
        </w:rPr>
        <w:t>equencing for application in phylogenetic analysis </w:t>
      </w:r>
      <w:r w:rsidR="00065180" w:rsidRPr="00952C59">
        <w:rPr>
          <w:rFonts w:ascii="Times New Roman" w:hAnsi="Times New Roman" w:cs="Times New Roman"/>
          <w:b/>
          <w:sz w:val="20"/>
          <w:szCs w:val="20"/>
          <w:shd w:val="clear" w:color="auto" w:fill="FFFFFF"/>
        </w:rPr>
        <w:t>[36]</w:t>
      </w:r>
    </w:p>
    <w:p w:rsidR="00CF0E10" w:rsidRPr="00952C59" w:rsidRDefault="00CF0E10" w:rsidP="00AF1F57">
      <w:pPr>
        <w:pStyle w:val="ListParagraph"/>
        <w:numPr>
          <w:ilvl w:val="0"/>
          <w:numId w:val="12"/>
        </w:numPr>
        <w:spacing w:after="0" w:line="240" w:lineRule="auto"/>
        <w:ind w:left="360"/>
        <w:jc w:val="both"/>
        <w:rPr>
          <w:rFonts w:ascii="Times New Roman" w:hAnsi="Times New Roman" w:cs="Times New Roman"/>
          <w:b/>
          <w:sz w:val="20"/>
          <w:szCs w:val="20"/>
        </w:rPr>
      </w:pPr>
      <w:r w:rsidRPr="00952C59">
        <w:rPr>
          <w:rFonts w:ascii="Times New Roman" w:hAnsi="Times New Roman" w:cs="Times New Roman"/>
          <w:b/>
          <w:sz w:val="20"/>
          <w:szCs w:val="20"/>
        </w:rPr>
        <w:t>Next Generation Sequencing</w:t>
      </w:r>
      <w:r w:rsidR="00570AF1" w:rsidRPr="00952C59">
        <w:rPr>
          <w:rFonts w:ascii="Times New Roman" w:hAnsi="Times New Roman" w:cs="Times New Roman"/>
          <w:b/>
          <w:sz w:val="20"/>
          <w:szCs w:val="20"/>
        </w:rPr>
        <w:t xml:space="preserve"> </w:t>
      </w:r>
    </w:p>
    <w:p w:rsidR="00374888" w:rsidRPr="00952C59" w:rsidRDefault="005031A9" w:rsidP="00AF1F57">
      <w:pPr>
        <w:spacing w:after="0" w:line="240" w:lineRule="auto"/>
        <w:ind w:firstLine="360"/>
        <w:jc w:val="both"/>
        <w:rPr>
          <w:rFonts w:ascii="Times New Roman" w:hAnsi="Times New Roman" w:cs="Times New Roman"/>
          <w:sz w:val="20"/>
          <w:szCs w:val="20"/>
        </w:rPr>
      </w:pPr>
      <w:r w:rsidRPr="00952C59">
        <w:rPr>
          <w:rFonts w:ascii="Times New Roman" w:hAnsi="Times New Roman" w:cs="Times New Roman"/>
          <w:sz w:val="20"/>
          <w:szCs w:val="20"/>
        </w:rPr>
        <w:t xml:space="preserve">Next-generation sequencing (NGS), also known as 2nd generation sequencing, is set to reshape plant systematics, replicating the significant effects of Sanger sequencing </w:t>
      </w:r>
      <w:r w:rsidR="00065180" w:rsidRPr="00952C59">
        <w:rPr>
          <w:rFonts w:ascii="Times New Roman" w:hAnsi="Times New Roman" w:cs="Times New Roman"/>
          <w:sz w:val="20"/>
          <w:szCs w:val="20"/>
        </w:rPr>
        <w:t>[37].</w:t>
      </w:r>
      <w:r w:rsidR="00CF0E10" w:rsidRPr="00952C59">
        <w:rPr>
          <w:rFonts w:ascii="Times New Roman" w:hAnsi="Times New Roman" w:cs="Times New Roman"/>
          <w:sz w:val="20"/>
          <w:szCs w:val="20"/>
        </w:rPr>
        <w:t xml:space="preserve"> </w:t>
      </w:r>
      <w:r w:rsidRPr="00952C59">
        <w:rPr>
          <w:rFonts w:ascii="Times New Roman" w:hAnsi="Times New Roman" w:cs="Times New Roman"/>
          <w:sz w:val="20"/>
          <w:szCs w:val="20"/>
        </w:rPr>
        <w:t>Compared to the traditional methods of PCR and Sanger sequencing commonly used in plant systematic studies, the modern techniques of next-generation and targeted sequencing bring notable advantages in terms of time and cost. This is particularly valuable when dealing with extensive numbers of s</w:t>
      </w:r>
      <w:r w:rsidR="00D0441A" w:rsidRPr="00952C59">
        <w:rPr>
          <w:rFonts w:ascii="Times New Roman" w:hAnsi="Times New Roman" w:cs="Times New Roman"/>
          <w:sz w:val="20"/>
          <w:szCs w:val="20"/>
        </w:rPr>
        <w:t xml:space="preserve">pecies and phylogenetic markers </w:t>
      </w:r>
      <w:r w:rsidR="00065180" w:rsidRPr="00952C59">
        <w:rPr>
          <w:rFonts w:ascii="Times New Roman" w:hAnsi="Times New Roman" w:cs="Times New Roman"/>
          <w:sz w:val="20"/>
          <w:szCs w:val="20"/>
        </w:rPr>
        <w:t xml:space="preserve">[38]. </w:t>
      </w:r>
      <w:r w:rsidR="00CF0E10" w:rsidRPr="00952C59">
        <w:rPr>
          <w:rFonts w:ascii="Times New Roman" w:hAnsi="Times New Roman" w:cs="Times New Roman"/>
          <w:sz w:val="20"/>
          <w:szCs w:val="20"/>
        </w:rPr>
        <w:t xml:space="preserve">In order to assure the discovery of variations that are clinically relevant, it is advised to use multiple analysis tools in conjunction with next-generation </w:t>
      </w:r>
      <w:r w:rsidR="007265FA" w:rsidRPr="00952C59">
        <w:rPr>
          <w:rFonts w:ascii="Times New Roman" w:hAnsi="Times New Roman" w:cs="Times New Roman"/>
          <w:sz w:val="20"/>
          <w:szCs w:val="20"/>
        </w:rPr>
        <w:t xml:space="preserve">sequencing, which offers time and money </w:t>
      </w:r>
      <w:r w:rsidR="00CF0E10" w:rsidRPr="00952C59">
        <w:rPr>
          <w:rFonts w:ascii="Times New Roman" w:hAnsi="Times New Roman" w:cs="Times New Roman"/>
          <w:sz w:val="20"/>
          <w:szCs w:val="20"/>
        </w:rPr>
        <w:t xml:space="preserve">saving methodology for evaluating multiple targets across several modalities </w:t>
      </w:r>
      <w:r w:rsidR="00065180" w:rsidRPr="00952C59">
        <w:rPr>
          <w:rFonts w:ascii="Times New Roman" w:hAnsi="Times New Roman" w:cs="Times New Roman"/>
          <w:sz w:val="20"/>
          <w:szCs w:val="20"/>
        </w:rPr>
        <w:t>[39].</w:t>
      </w:r>
      <w:r w:rsidR="000C46F6" w:rsidRPr="00952C59">
        <w:rPr>
          <w:rFonts w:ascii="Times New Roman" w:hAnsi="Times New Roman" w:cs="Times New Roman"/>
          <w:sz w:val="20"/>
          <w:szCs w:val="20"/>
        </w:rPr>
        <w:t xml:space="preserve"> </w:t>
      </w:r>
    </w:p>
    <w:p w:rsidR="00E40B6C" w:rsidRPr="00952C59" w:rsidRDefault="00D0441A" w:rsidP="00AF1F57">
      <w:pPr>
        <w:spacing w:after="0" w:line="240" w:lineRule="auto"/>
        <w:ind w:firstLine="360"/>
        <w:jc w:val="both"/>
        <w:rPr>
          <w:rFonts w:ascii="Times New Roman" w:hAnsi="Times New Roman" w:cs="Times New Roman"/>
          <w:noProof/>
          <w:sz w:val="20"/>
          <w:szCs w:val="20"/>
        </w:rPr>
      </w:pPr>
      <w:r w:rsidRPr="00952C59">
        <w:rPr>
          <w:rFonts w:ascii="Times New Roman" w:hAnsi="Times New Roman" w:cs="Times New Roman"/>
          <w:sz w:val="20"/>
          <w:szCs w:val="20"/>
        </w:rPr>
        <w:t xml:space="preserve">Next-generation sequencing technological developments </w:t>
      </w:r>
      <w:proofErr w:type="gramStart"/>
      <w:r w:rsidRPr="00952C59">
        <w:rPr>
          <w:rFonts w:ascii="Times New Roman" w:hAnsi="Times New Roman" w:cs="Times New Roman"/>
          <w:sz w:val="20"/>
          <w:szCs w:val="20"/>
        </w:rPr>
        <w:t>have</w:t>
      </w:r>
      <w:proofErr w:type="gramEnd"/>
      <w:r w:rsidRPr="00952C59">
        <w:rPr>
          <w:rFonts w:ascii="Times New Roman" w:hAnsi="Times New Roman" w:cs="Times New Roman"/>
          <w:sz w:val="20"/>
          <w:szCs w:val="20"/>
        </w:rPr>
        <w:t xml:space="preserve"> accelerated the development of herbarium genomics, giving a vital route for exploring historic biological theories in plant research </w:t>
      </w:r>
      <w:r w:rsidR="00065180" w:rsidRPr="00952C59">
        <w:rPr>
          <w:rFonts w:ascii="Times New Roman" w:hAnsi="Times New Roman" w:cs="Times New Roman"/>
          <w:sz w:val="20"/>
          <w:szCs w:val="20"/>
        </w:rPr>
        <w:t>[40, 41].</w:t>
      </w:r>
      <w:r w:rsidR="00B16E0B" w:rsidRPr="00952C59">
        <w:rPr>
          <w:rFonts w:ascii="Times New Roman" w:hAnsi="Times New Roman" w:cs="Times New Roman"/>
          <w:sz w:val="20"/>
          <w:szCs w:val="20"/>
        </w:rPr>
        <w:t xml:space="preserve"> </w:t>
      </w:r>
      <w:r w:rsidR="00ED35FC" w:rsidRPr="00952C59">
        <w:rPr>
          <w:rFonts w:ascii="Times New Roman" w:hAnsi="Times New Roman" w:cs="Times New Roman"/>
          <w:sz w:val="20"/>
          <w:szCs w:val="20"/>
        </w:rPr>
        <w:t>The function of PCR in library preparation allows commercial 2nd generation sequencing technologies to be distinguished from one another</w:t>
      </w:r>
      <w:r w:rsidR="00E40B6C" w:rsidRPr="00952C59">
        <w:rPr>
          <w:rFonts w:ascii="Times New Roman" w:hAnsi="Times New Roman" w:cs="Times New Roman"/>
          <w:sz w:val="20"/>
          <w:szCs w:val="20"/>
        </w:rPr>
        <w:t xml:space="preserve"> (</w:t>
      </w:r>
      <w:r w:rsidR="002A729C" w:rsidRPr="00952C59">
        <w:rPr>
          <w:rFonts w:ascii="Times New Roman" w:hAnsi="Times New Roman" w:cs="Times New Roman"/>
          <w:sz w:val="20"/>
          <w:szCs w:val="20"/>
        </w:rPr>
        <w:t>Figure</w:t>
      </w:r>
      <w:r w:rsidR="00E40B6C" w:rsidRPr="00952C59">
        <w:rPr>
          <w:rFonts w:ascii="Times New Roman" w:hAnsi="Times New Roman" w:cs="Times New Roman"/>
          <w:sz w:val="20"/>
          <w:szCs w:val="20"/>
        </w:rPr>
        <w:t xml:space="preserve"> 3)</w:t>
      </w:r>
      <w:r w:rsidR="00ED35FC" w:rsidRPr="00952C59">
        <w:rPr>
          <w:rFonts w:ascii="Times New Roman" w:hAnsi="Times New Roman" w:cs="Times New Roman"/>
          <w:sz w:val="20"/>
          <w:szCs w:val="20"/>
        </w:rPr>
        <w:t xml:space="preserve">. </w:t>
      </w:r>
      <w:r w:rsidR="002B2313" w:rsidRPr="00952C59">
        <w:rPr>
          <w:rFonts w:ascii="Times New Roman" w:hAnsi="Times New Roman" w:cs="Times New Roman"/>
          <w:sz w:val="20"/>
          <w:szCs w:val="20"/>
        </w:rPr>
        <w:t>Mostly</w:t>
      </w:r>
      <w:r w:rsidR="00ED35FC" w:rsidRPr="00952C59">
        <w:rPr>
          <w:rFonts w:ascii="Times New Roman" w:hAnsi="Times New Roman" w:cs="Times New Roman"/>
          <w:sz w:val="20"/>
          <w:szCs w:val="20"/>
        </w:rPr>
        <w:t xml:space="preserve">, </w:t>
      </w:r>
      <w:proofErr w:type="spellStart"/>
      <w:r w:rsidR="00ED35FC" w:rsidRPr="00952C59">
        <w:rPr>
          <w:rFonts w:ascii="Times New Roman" w:hAnsi="Times New Roman" w:cs="Times New Roman"/>
          <w:sz w:val="20"/>
          <w:szCs w:val="20"/>
        </w:rPr>
        <w:t>Pyrosequencing</w:t>
      </w:r>
      <w:r w:rsidR="00ED35FC" w:rsidRPr="00952C59">
        <w:rPr>
          <w:rFonts w:ascii="Times New Roman" w:hAnsi="Times New Roman" w:cs="Times New Roman"/>
          <w:sz w:val="20"/>
          <w:szCs w:val="20"/>
          <w:vertAlign w:val="superscript"/>
        </w:rPr>
        <w:t>TM</w:t>
      </w:r>
      <w:proofErr w:type="spellEnd"/>
      <w:r w:rsidR="00ED35FC" w:rsidRPr="00952C59">
        <w:rPr>
          <w:rFonts w:ascii="Times New Roman" w:hAnsi="Times New Roman" w:cs="Times New Roman"/>
          <w:sz w:val="20"/>
          <w:szCs w:val="20"/>
        </w:rPr>
        <w:t xml:space="preserve">, and </w:t>
      </w:r>
      <w:proofErr w:type="spellStart"/>
      <w:r w:rsidR="00ED35FC" w:rsidRPr="00952C59">
        <w:rPr>
          <w:rFonts w:ascii="Times New Roman" w:hAnsi="Times New Roman" w:cs="Times New Roman"/>
          <w:sz w:val="20"/>
          <w:szCs w:val="20"/>
        </w:rPr>
        <w:t>Illumina</w:t>
      </w:r>
      <w:proofErr w:type="spellEnd"/>
      <w:r w:rsidR="00ED35FC" w:rsidRPr="00952C59">
        <w:rPr>
          <w:rFonts w:ascii="Times New Roman" w:hAnsi="Times New Roman" w:cs="Times New Roman"/>
          <w:sz w:val="20"/>
          <w:szCs w:val="20"/>
        </w:rPr>
        <w:t xml:space="preserve">® sequencing are the two NGS methods most frequently employed </w:t>
      </w:r>
      <w:r w:rsidR="00065180" w:rsidRPr="00952C59">
        <w:rPr>
          <w:rFonts w:ascii="Times New Roman" w:hAnsi="Times New Roman" w:cs="Times New Roman"/>
          <w:sz w:val="20"/>
          <w:szCs w:val="20"/>
        </w:rPr>
        <w:t xml:space="preserve">[42]. </w:t>
      </w:r>
      <w:r w:rsidR="00244E0D" w:rsidRPr="00952C59">
        <w:rPr>
          <w:rFonts w:ascii="Times New Roman" w:hAnsi="Times New Roman" w:cs="Times New Roman"/>
          <w:sz w:val="20"/>
          <w:szCs w:val="20"/>
        </w:rPr>
        <w:t xml:space="preserve">These NGS technologies have significantly advanced the field of plant taxonomy by providing high-throughput and cost-effective methods </w:t>
      </w:r>
      <w:r w:rsidR="00E40B6C" w:rsidRPr="00952C59">
        <w:rPr>
          <w:rFonts w:ascii="Times New Roman" w:hAnsi="Times New Roman" w:cs="Times New Roman"/>
          <w:noProof/>
          <w:sz w:val="20"/>
          <w:szCs w:val="20"/>
        </w:rPr>
        <w:t>by providing large-scale genomic data, higher resolution, and comprehensive insights into plant diversity, evolutionary relationships, and species identification. NGS ha</w:t>
      </w:r>
      <w:r w:rsidR="005D4E78" w:rsidRPr="00952C59">
        <w:rPr>
          <w:rFonts w:ascii="Times New Roman" w:hAnsi="Times New Roman" w:cs="Times New Roman"/>
          <w:noProof/>
          <w:sz w:val="20"/>
          <w:szCs w:val="20"/>
        </w:rPr>
        <w:t>ve proven to be an an indispensa</w:t>
      </w:r>
      <w:r w:rsidR="00E40B6C" w:rsidRPr="00952C59">
        <w:rPr>
          <w:rFonts w:ascii="Times New Roman" w:hAnsi="Times New Roman" w:cs="Times New Roman"/>
          <w:noProof/>
          <w:sz w:val="20"/>
          <w:szCs w:val="20"/>
        </w:rPr>
        <w:t>ble tool for taxonomists, facilitating more accurate and efficient classification and understanding of the complex relationships among plant species.</w:t>
      </w:r>
      <w:r w:rsidR="00E40B6C" w:rsidRPr="00952C59">
        <w:rPr>
          <w:rFonts w:ascii="Times New Roman" w:hAnsi="Times New Roman" w:cs="Times New Roman"/>
          <w:sz w:val="20"/>
          <w:szCs w:val="20"/>
        </w:rPr>
        <w:t xml:space="preserve"> </w:t>
      </w:r>
    </w:p>
    <w:p w:rsidR="0015602C" w:rsidRPr="00952C59" w:rsidRDefault="0015602C" w:rsidP="00423A6E">
      <w:pPr>
        <w:spacing w:after="0" w:line="360" w:lineRule="auto"/>
        <w:jc w:val="center"/>
        <w:rPr>
          <w:rFonts w:ascii="Times New Roman" w:hAnsi="Times New Roman" w:cs="Times New Roman"/>
          <w:sz w:val="20"/>
          <w:szCs w:val="20"/>
        </w:rPr>
      </w:pPr>
    </w:p>
    <w:p w:rsidR="0015602C" w:rsidRPr="00952C59" w:rsidRDefault="00374888" w:rsidP="00423A6E">
      <w:pPr>
        <w:spacing w:after="0" w:line="360" w:lineRule="auto"/>
        <w:jc w:val="center"/>
        <w:rPr>
          <w:rFonts w:ascii="Times New Roman" w:hAnsi="Times New Roman" w:cs="Times New Roman"/>
          <w:noProof/>
          <w:sz w:val="20"/>
          <w:szCs w:val="20"/>
        </w:rPr>
      </w:pPr>
      <w:r w:rsidRPr="00952C59">
        <w:rPr>
          <w:rFonts w:ascii="Times New Roman" w:hAnsi="Times New Roman" w:cs="Times New Roman"/>
          <w:noProof/>
          <w:sz w:val="20"/>
          <w:szCs w:val="20"/>
        </w:rPr>
        <w:drawing>
          <wp:anchor distT="0" distB="0" distL="114300" distR="114300" simplePos="0" relativeHeight="251658240" behindDoc="0" locked="0" layoutInCell="1" allowOverlap="1">
            <wp:simplePos x="0" y="0"/>
            <wp:positionH relativeFrom="column">
              <wp:posOffset>1541145</wp:posOffset>
            </wp:positionH>
            <wp:positionV relativeFrom="paragraph">
              <wp:posOffset>12700</wp:posOffset>
            </wp:positionV>
            <wp:extent cx="2649220" cy="246126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649220" cy="2461260"/>
                    </a:xfrm>
                    <a:prstGeom prst="rect">
                      <a:avLst/>
                    </a:prstGeom>
                    <a:noFill/>
                    <a:ln w="9525">
                      <a:noFill/>
                      <a:miter lim="800000"/>
                      <a:headEnd/>
                      <a:tailEnd/>
                    </a:ln>
                  </pic:spPr>
                </pic:pic>
              </a:graphicData>
            </a:graphic>
          </wp:anchor>
        </w:drawing>
      </w:r>
    </w:p>
    <w:p w:rsidR="006D19B3" w:rsidRPr="00952C59" w:rsidRDefault="006D19B3" w:rsidP="00423A6E">
      <w:pPr>
        <w:spacing w:after="0" w:line="360" w:lineRule="auto"/>
        <w:jc w:val="center"/>
        <w:rPr>
          <w:rFonts w:ascii="Times New Roman" w:hAnsi="Times New Roman" w:cs="Times New Roman"/>
          <w:noProof/>
          <w:sz w:val="20"/>
          <w:szCs w:val="20"/>
        </w:rPr>
      </w:pPr>
    </w:p>
    <w:p w:rsidR="006D19B3" w:rsidRPr="00952C59" w:rsidRDefault="006D19B3" w:rsidP="00423A6E">
      <w:pPr>
        <w:spacing w:after="0" w:line="360" w:lineRule="auto"/>
        <w:jc w:val="center"/>
        <w:rPr>
          <w:rFonts w:ascii="Times New Roman" w:hAnsi="Times New Roman" w:cs="Times New Roman"/>
          <w:noProof/>
          <w:sz w:val="20"/>
          <w:szCs w:val="20"/>
        </w:rPr>
      </w:pPr>
    </w:p>
    <w:p w:rsidR="006D19B3" w:rsidRPr="00952C59" w:rsidRDefault="006D19B3" w:rsidP="00423A6E">
      <w:pPr>
        <w:spacing w:after="0" w:line="360" w:lineRule="auto"/>
        <w:jc w:val="center"/>
        <w:rPr>
          <w:rFonts w:ascii="Times New Roman" w:hAnsi="Times New Roman" w:cs="Times New Roman"/>
          <w:noProof/>
          <w:sz w:val="20"/>
          <w:szCs w:val="20"/>
        </w:rPr>
      </w:pPr>
    </w:p>
    <w:p w:rsidR="006D19B3" w:rsidRPr="00952C59" w:rsidRDefault="006D19B3" w:rsidP="00423A6E">
      <w:pPr>
        <w:spacing w:after="0" w:line="360" w:lineRule="auto"/>
        <w:jc w:val="center"/>
        <w:rPr>
          <w:rFonts w:ascii="Times New Roman" w:hAnsi="Times New Roman" w:cs="Times New Roman"/>
          <w:noProof/>
          <w:sz w:val="20"/>
          <w:szCs w:val="20"/>
        </w:rPr>
      </w:pPr>
    </w:p>
    <w:p w:rsidR="006D19B3" w:rsidRPr="00952C59" w:rsidRDefault="006D19B3" w:rsidP="00423A6E">
      <w:pPr>
        <w:spacing w:after="0" w:line="360" w:lineRule="auto"/>
        <w:jc w:val="center"/>
        <w:rPr>
          <w:rFonts w:ascii="Times New Roman" w:hAnsi="Times New Roman" w:cs="Times New Roman"/>
          <w:noProof/>
          <w:sz w:val="20"/>
          <w:szCs w:val="20"/>
        </w:rPr>
      </w:pPr>
    </w:p>
    <w:p w:rsidR="006D19B3" w:rsidRPr="00952C59" w:rsidRDefault="006D19B3" w:rsidP="00423A6E">
      <w:pPr>
        <w:spacing w:after="0" w:line="360" w:lineRule="auto"/>
        <w:jc w:val="center"/>
        <w:rPr>
          <w:rFonts w:ascii="Times New Roman" w:hAnsi="Times New Roman" w:cs="Times New Roman"/>
          <w:noProof/>
          <w:sz w:val="20"/>
          <w:szCs w:val="20"/>
        </w:rPr>
      </w:pPr>
    </w:p>
    <w:p w:rsidR="006D19B3" w:rsidRPr="00952C59" w:rsidRDefault="006D19B3" w:rsidP="00423A6E">
      <w:pPr>
        <w:spacing w:after="0" w:line="360" w:lineRule="auto"/>
        <w:jc w:val="center"/>
        <w:rPr>
          <w:rFonts w:ascii="Times New Roman" w:hAnsi="Times New Roman" w:cs="Times New Roman"/>
          <w:sz w:val="20"/>
          <w:szCs w:val="20"/>
        </w:rPr>
      </w:pPr>
    </w:p>
    <w:p w:rsidR="00257C83" w:rsidRPr="00952C59" w:rsidRDefault="00257C83" w:rsidP="00423A6E">
      <w:pPr>
        <w:spacing w:after="0" w:line="360" w:lineRule="auto"/>
        <w:jc w:val="center"/>
        <w:rPr>
          <w:rFonts w:ascii="Times New Roman" w:hAnsi="Times New Roman" w:cs="Times New Roman"/>
          <w:sz w:val="20"/>
          <w:szCs w:val="20"/>
        </w:rPr>
      </w:pPr>
    </w:p>
    <w:p w:rsidR="006D19B3" w:rsidRPr="00952C59" w:rsidRDefault="006D19B3" w:rsidP="00423A6E">
      <w:pPr>
        <w:spacing w:after="0" w:line="360" w:lineRule="auto"/>
        <w:jc w:val="both"/>
        <w:rPr>
          <w:rFonts w:ascii="Times New Roman" w:hAnsi="Times New Roman" w:cs="Times New Roman"/>
          <w:b/>
          <w:sz w:val="20"/>
          <w:szCs w:val="20"/>
        </w:rPr>
      </w:pPr>
    </w:p>
    <w:p w:rsidR="006D19B3" w:rsidRPr="00952C59" w:rsidRDefault="006D19B3" w:rsidP="00423A6E">
      <w:pPr>
        <w:spacing w:after="0" w:line="360" w:lineRule="auto"/>
        <w:jc w:val="both"/>
        <w:rPr>
          <w:rFonts w:ascii="Times New Roman" w:hAnsi="Times New Roman" w:cs="Times New Roman"/>
          <w:b/>
          <w:sz w:val="20"/>
          <w:szCs w:val="20"/>
        </w:rPr>
      </w:pPr>
    </w:p>
    <w:p w:rsidR="006D19B3" w:rsidRPr="00952C59" w:rsidRDefault="006D19B3" w:rsidP="00423A6E">
      <w:pPr>
        <w:spacing w:after="0" w:line="360" w:lineRule="auto"/>
        <w:jc w:val="both"/>
        <w:rPr>
          <w:rFonts w:ascii="Times New Roman" w:hAnsi="Times New Roman" w:cs="Times New Roman"/>
          <w:b/>
          <w:sz w:val="20"/>
          <w:szCs w:val="20"/>
        </w:rPr>
      </w:pPr>
    </w:p>
    <w:p w:rsidR="00244E0D" w:rsidRPr="00952C59" w:rsidRDefault="00244E0D" w:rsidP="00423A6E">
      <w:pPr>
        <w:spacing w:after="0" w:line="360" w:lineRule="auto"/>
        <w:jc w:val="center"/>
        <w:rPr>
          <w:rFonts w:ascii="Times New Roman" w:hAnsi="Times New Roman" w:cs="Times New Roman"/>
          <w:b/>
          <w:sz w:val="20"/>
          <w:szCs w:val="20"/>
        </w:rPr>
      </w:pPr>
      <w:r w:rsidRPr="00952C59">
        <w:rPr>
          <w:rFonts w:ascii="Times New Roman" w:hAnsi="Times New Roman" w:cs="Times New Roman"/>
          <w:b/>
          <w:sz w:val="20"/>
          <w:szCs w:val="20"/>
        </w:rPr>
        <w:t>Fig</w:t>
      </w:r>
      <w:r w:rsidR="004721E6" w:rsidRPr="00952C59">
        <w:rPr>
          <w:rFonts w:ascii="Times New Roman" w:hAnsi="Times New Roman" w:cs="Times New Roman"/>
          <w:b/>
          <w:sz w:val="20"/>
          <w:szCs w:val="20"/>
        </w:rPr>
        <w:t>ure</w:t>
      </w:r>
      <w:r w:rsidR="00E40B6C" w:rsidRPr="00952C59">
        <w:rPr>
          <w:rFonts w:ascii="Times New Roman" w:hAnsi="Times New Roman" w:cs="Times New Roman"/>
          <w:b/>
          <w:sz w:val="20"/>
          <w:szCs w:val="20"/>
        </w:rPr>
        <w:t xml:space="preserve"> 3</w:t>
      </w:r>
      <w:r w:rsidR="004721E6" w:rsidRPr="00952C59">
        <w:rPr>
          <w:rFonts w:ascii="Times New Roman" w:hAnsi="Times New Roman" w:cs="Times New Roman"/>
          <w:b/>
          <w:sz w:val="20"/>
          <w:szCs w:val="20"/>
        </w:rPr>
        <w:t>:</w:t>
      </w:r>
      <w:r w:rsidRPr="00952C59">
        <w:rPr>
          <w:rFonts w:ascii="Times New Roman" w:hAnsi="Times New Roman" w:cs="Times New Roman"/>
          <w:b/>
          <w:sz w:val="20"/>
          <w:szCs w:val="20"/>
        </w:rPr>
        <w:t xml:space="preserve"> </w:t>
      </w:r>
      <w:r w:rsidR="005D4E78" w:rsidRPr="00952C59">
        <w:rPr>
          <w:rFonts w:ascii="Times New Roman" w:hAnsi="Times New Roman" w:cs="Times New Roman"/>
          <w:b/>
          <w:sz w:val="20"/>
          <w:szCs w:val="20"/>
        </w:rPr>
        <w:t>S</w:t>
      </w:r>
      <w:r w:rsidRPr="00952C59">
        <w:rPr>
          <w:rFonts w:ascii="Times New Roman" w:hAnsi="Times New Roman" w:cs="Times New Roman"/>
          <w:b/>
          <w:sz w:val="20"/>
          <w:szCs w:val="20"/>
        </w:rPr>
        <w:t>teps involved in DNA fingerprinting,</w:t>
      </w:r>
      <w:r w:rsidR="00E40B6C" w:rsidRPr="00952C59">
        <w:rPr>
          <w:rFonts w:ascii="Times New Roman" w:hAnsi="Times New Roman" w:cs="Times New Roman"/>
          <w:b/>
          <w:sz w:val="20"/>
          <w:szCs w:val="20"/>
        </w:rPr>
        <w:t xml:space="preserve"> </w:t>
      </w:r>
      <w:proofErr w:type="spellStart"/>
      <w:r w:rsidR="00E40B6C" w:rsidRPr="00952C59">
        <w:rPr>
          <w:rFonts w:ascii="Times New Roman" w:hAnsi="Times New Roman" w:cs="Times New Roman"/>
          <w:b/>
          <w:sz w:val="20"/>
          <w:szCs w:val="20"/>
        </w:rPr>
        <w:t>barcoding</w:t>
      </w:r>
      <w:proofErr w:type="spellEnd"/>
      <w:r w:rsidR="00E40B6C" w:rsidRPr="00952C59">
        <w:rPr>
          <w:rFonts w:ascii="Times New Roman" w:hAnsi="Times New Roman" w:cs="Times New Roman"/>
          <w:b/>
          <w:sz w:val="20"/>
          <w:szCs w:val="20"/>
        </w:rPr>
        <w:t xml:space="preserve"> and NGS</w:t>
      </w:r>
      <w:r w:rsidR="00065180" w:rsidRPr="00952C59">
        <w:rPr>
          <w:rFonts w:ascii="Times New Roman" w:hAnsi="Times New Roman" w:cs="Times New Roman"/>
          <w:b/>
          <w:sz w:val="20"/>
          <w:szCs w:val="20"/>
        </w:rPr>
        <w:t xml:space="preserve"> [42]</w:t>
      </w:r>
      <w:r w:rsidRPr="00952C59">
        <w:rPr>
          <w:rFonts w:ascii="Times New Roman" w:hAnsi="Times New Roman" w:cs="Times New Roman"/>
          <w:b/>
          <w:sz w:val="20"/>
          <w:szCs w:val="20"/>
        </w:rPr>
        <w:t>.</w:t>
      </w:r>
    </w:p>
    <w:p w:rsidR="004D636B" w:rsidRPr="00952C59" w:rsidRDefault="004D636B" w:rsidP="00423A6E">
      <w:pPr>
        <w:spacing w:after="0" w:line="360" w:lineRule="auto"/>
        <w:jc w:val="center"/>
        <w:rPr>
          <w:rFonts w:ascii="Times New Roman" w:hAnsi="Times New Roman" w:cs="Times New Roman"/>
          <w:b/>
          <w:sz w:val="20"/>
          <w:szCs w:val="20"/>
        </w:rPr>
      </w:pPr>
    </w:p>
    <w:p w:rsidR="00AF1F57" w:rsidRPr="00952C59" w:rsidRDefault="00AF1F57" w:rsidP="00423A6E">
      <w:pPr>
        <w:spacing w:after="0" w:line="360" w:lineRule="auto"/>
        <w:jc w:val="center"/>
        <w:rPr>
          <w:rFonts w:ascii="Times New Roman" w:hAnsi="Times New Roman" w:cs="Times New Roman"/>
          <w:b/>
          <w:sz w:val="20"/>
          <w:szCs w:val="20"/>
        </w:rPr>
      </w:pPr>
    </w:p>
    <w:p w:rsidR="00BB1F14" w:rsidRPr="00952C59" w:rsidRDefault="00BB1F14" w:rsidP="00AF1F57">
      <w:pPr>
        <w:pStyle w:val="ListParagraph"/>
        <w:numPr>
          <w:ilvl w:val="0"/>
          <w:numId w:val="12"/>
        </w:numPr>
        <w:spacing w:after="0" w:line="240" w:lineRule="auto"/>
        <w:ind w:left="270" w:hanging="270"/>
        <w:jc w:val="both"/>
        <w:rPr>
          <w:rFonts w:ascii="Times New Roman" w:hAnsi="Times New Roman" w:cs="Times New Roman"/>
          <w:b/>
          <w:sz w:val="20"/>
          <w:szCs w:val="20"/>
        </w:rPr>
      </w:pPr>
      <w:r w:rsidRPr="00952C59">
        <w:rPr>
          <w:rFonts w:ascii="Times New Roman" w:eastAsia="MS Mincho" w:hAnsi="Times New Roman" w:cs="Times New Roman"/>
          <w:b/>
          <w:sz w:val="20"/>
          <w:szCs w:val="20"/>
        </w:rPr>
        <w:t xml:space="preserve">Oxford </w:t>
      </w:r>
      <w:proofErr w:type="spellStart"/>
      <w:r w:rsidRPr="00952C59">
        <w:rPr>
          <w:rFonts w:ascii="Times New Roman" w:eastAsia="MS Mincho" w:hAnsi="Times New Roman" w:cs="Times New Roman"/>
          <w:b/>
          <w:sz w:val="20"/>
          <w:szCs w:val="20"/>
        </w:rPr>
        <w:t>Nanopore</w:t>
      </w:r>
      <w:proofErr w:type="spellEnd"/>
      <w:r w:rsidRPr="00952C59">
        <w:rPr>
          <w:rFonts w:ascii="Times New Roman" w:eastAsia="MS Mincho" w:hAnsi="Times New Roman" w:cs="Times New Roman"/>
          <w:b/>
          <w:sz w:val="20"/>
          <w:szCs w:val="20"/>
        </w:rPr>
        <w:t xml:space="preserve"> Technology</w:t>
      </w:r>
    </w:p>
    <w:p w:rsidR="005511CA" w:rsidRPr="00952C59" w:rsidRDefault="00211C29" w:rsidP="00AF1F57">
      <w:pPr>
        <w:spacing w:after="0" w:line="240" w:lineRule="auto"/>
        <w:ind w:firstLine="270"/>
        <w:jc w:val="both"/>
        <w:rPr>
          <w:rFonts w:ascii="Times New Roman" w:hAnsi="Times New Roman" w:cs="Times New Roman"/>
          <w:sz w:val="20"/>
          <w:szCs w:val="20"/>
        </w:rPr>
      </w:pPr>
      <w:r w:rsidRPr="00952C59">
        <w:rPr>
          <w:rFonts w:ascii="Times New Roman" w:eastAsia="MS Mincho" w:hAnsi="Times New Roman" w:cs="Times New Roman"/>
          <w:sz w:val="20"/>
          <w:szCs w:val="20"/>
        </w:rPr>
        <w:t xml:space="preserve">Oxford </w:t>
      </w:r>
      <w:proofErr w:type="spellStart"/>
      <w:r w:rsidRPr="00952C59">
        <w:rPr>
          <w:rFonts w:ascii="Times New Roman" w:eastAsia="MS Mincho" w:hAnsi="Times New Roman" w:cs="Times New Roman"/>
          <w:sz w:val="20"/>
          <w:szCs w:val="20"/>
        </w:rPr>
        <w:t>Nanopore</w:t>
      </w:r>
      <w:proofErr w:type="spellEnd"/>
      <w:r w:rsidRPr="00952C59">
        <w:rPr>
          <w:rFonts w:ascii="Times New Roman" w:eastAsia="MS Mincho" w:hAnsi="Times New Roman" w:cs="Times New Roman"/>
          <w:sz w:val="20"/>
          <w:szCs w:val="20"/>
        </w:rPr>
        <w:t xml:space="preserve"> Technology comes under third generation sequencing </w:t>
      </w:r>
      <w:r w:rsidR="00E40B6C" w:rsidRPr="00952C59">
        <w:rPr>
          <w:rFonts w:ascii="Times New Roman" w:eastAsia="MS Mincho" w:hAnsi="Times New Roman" w:cs="Times New Roman"/>
          <w:sz w:val="20"/>
          <w:szCs w:val="20"/>
        </w:rPr>
        <w:t>that</w:t>
      </w:r>
      <w:r w:rsidRPr="00952C59">
        <w:rPr>
          <w:rFonts w:ascii="Times New Roman" w:eastAsia="MS Mincho" w:hAnsi="Times New Roman" w:cs="Times New Roman"/>
          <w:sz w:val="20"/>
          <w:szCs w:val="20"/>
        </w:rPr>
        <w:t xml:space="preserve"> </w:t>
      </w:r>
      <w:r w:rsidR="0019327E" w:rsidRPr="00952C59">
        <w:rPr>
          <w:rFonts w:ascii="Times New Roman" w:eastAsia="MS Mincho" w:hAnsi="Times New Roman" w:cs="Times New Roman"/>
          <w:sz w:val="20"/>
          <w:szCs w:val="20"/>
        </w:rPr>
        <w:t>works</w:t>
      </w:r>
      <w:r w:rsidRPr="00952C59">
        <w:rPr>
          <w:rFonts w:ascii="Times New Roman" w:eastAsia="MS Mincho" w:hAnsi="Times New Roman" w:cs="Times New Roman"/>
          <w:sz w:val="20"/>
          <w:szCs w:val="20"/>
        </w:rPr>
        <w:t xml:space="preserve"> on developing a single-molecule, electrical, label-free DNA sequencing technique. This method aims to eliminate the requirement for amplification or </w:t>
      </w:r>
      <w:proofErr w:type="spellStart"/>
      <w:r w:rsidRPr="00952C59">
        <w:rPr>
          <w:rFonts w:ascii="Times New Roman" w:eastAsia="MS Mincho" w:hAnsi="Times New Roman" w:cs="Times New Roman"/>
          <w:sz w:val="20"/>
          <w:szCs w:val="20"/>
        </w:rPr>
        <w:t>labelling</w:t>
      </w:r>
      <w:proofErr w:type="spellEnd"/>
      <w:r w:rsidRPr="00952C59">
        <w:rPr>
          <w:rFonts w:ascii="Times New Roman" w:eastAsia="MS Mincho" w:hAnsi="Times New Roman" w:cs="Times New Roman"/>
          <w:sz w:val="20"/>
          <w:szCs w:val="20"/>
        </w:rPr>
        <w:t xml:space="preserve"> by sensing a str</w:t>
      </w:r>
      <w:r w:rsidR="00065180" w:rsidRPr="00952C59">
        <w:rPr>
          <w:rFonts w:ascii="Times New Roman" w:eastAsia="MS Mincho" w:hAnsi="Times New Roman" w:cs="Times New Roman"/>
          <w:sz w:val="20"/>
          <w:szCs w:val="20"/>
        </w:rPr>
        <w:t xml:space="preserve">aight electrical signal instead [43]. </w:t>
      </w:r>
      <w:r w:rsidR="00BB1F14" w:rsidRPr="00952C59">
        <w:rPr>
          <w:rFonts w:ascii="Times New Roman" w:hAnsi="Times New Roman" w:cs="Times New Roman"/>
          <w:sz w:val="20"/>
          <w:szCs w:val="20"/>
        </w:rPr>
        <w:t xml:space="preserve">The use of Oxford </w:t>
      </w:r>
      <w:proofErr w:type="spellStart"/>
      <w:r w:rsidR="00BB1F14" w:rsidRPr="00952C59">
        <w:rPr>
          <w:rFonts w:ascii="Times New Roman" w:hAnsi="Times New Roman" w:cs="Times New Roman"/>
          <w:sz w:val="20"/>
          <w:szCs w:val="20"/>
        </w:rPr>
        <w:t>Nanopore</w:t>
      </w:r>
      <w:proofErr w:type="spellEnd"/>
      <w:r w:rsidR="00BB1F14" w:rsidRPr="00952C59">
        <w:rPr>
          <w:rFonts w:ascii="Times New Roman" w:hAnsi="Times New Roman" w:cs="Times New Roman"/>
          <w:sz w:val="20"/>
          <w:szCs w:val="20"/>
        </w:rPr>
        <w:t xml:space="preserve"> technology, along with complementary sequencing and analysis methods, significantly enhanced the understanding of </w:t>
      </w:r>
      <w:proofErr w:type="spellStart"/>
      <w:r w:rsidR="00BB1F14" w:rsidRPr="00952C59">
        <w:rPr>
          <w:rFonts w:ascii="Times New Roman" w:hAnsi="Times New Roman" w:cs="Times New Roman"/>
          <w:i/>
          <w:sz w:val="20"/>
          <w:szCs w:val="20"/>
        </w:rPr>
        <w:t>Atriplex</w:t>
      </w:r>
      <w:proofErr w:type="spellEnd"/>
      <w:r w:rsidR="00BB1F14" w:rsidRPr="00952C59">
        <w:rPr>
          <w:rFonts w:ascii="Times New Roman" w:hAnsi="Times New Roman" w:cs="Times New Roman"/>
          <w:i/>
          <w:sz w:val="20"/>
          <w:szCs w:val="20"/>
        </w:rPr>
        <w:t xml:space="preserve"> </w:t>
      </w:r>
      <w:proofErr w:type="spellStart"/>
      <w:r w:rsidR="00BB1F14" w:rsidRPr="00952C59">
        <w:rPr>
          <w:rFonts w:ascii="Times New Roman" w:hAnsi="Times New Roman" w:cs="Times New Roman"/>
          <w:i/>
          <w:sz w:val="20"/>
          <w:szCs w:val="20"/>
        </w:rPr>
        <w:t>hortensis</w:t>
      </w:r>
      <w:proofErr w:type="spellEnd"/>
      <w:r w:rsidR="00BB1F14" w:rsidRPr="00952C59">
        <w:rPr>
          <w:rFonts w:ascii="Times New Roman" w:hAnsi="Times New Roman" w:cs="Times New Roman"/>
          <w:sz w:val="20"/>
          <w:szCs w:val="20"/>
        </w:rPr>
        <w:t xml:space="preserve">, its genetic variation, and phylogenetic positioning </w:t>
      </w:r>
      <w:r w:rsidR="00065180" w:rsidRPr="00952C59">
        <w:rPr>
          <w:rFonts w:ascii="Times New Roman" w:hAnsi="Times New Roman" w:cs="Times New Roman"/>
          <w:sz w:val="20"/>
          <w:szCs w:val="20"/>
        </w:rPr>
        <w:t>[44].</w:t>
      </w:r>
    </w:p>
    <w:p w:rsidR="006314E0" w:rsidRPr="00952C59" w:rsidRDefault="006314E0" w:rsidP="00AF1F57">
      <w:pPr>
        <w:spacing w:after="0" w:line="240" w:lineRule="auto"/>
        <w:jc w:val="both"/>
        <w:rPr>
          <w:rFonts w:ascii="Times New Roman" w:hAnsi="Times New Roman" w:cs="Times New Roman"/>
          <w:sz w:val="20"/>
          <w:szCs w:val="20"/>
        </w:rPr>
      </w:pPr>
    </w:p>
    <w:p w:rsidR="006314E0" w:rsidRPr="00952C59" w:rsidRDefault="006314E0" w:rsidP="00AF1F57">
      <w:pPr>
        <w:pStyle w:val="ListParagraph"/>
        <w:numPr>
          <w:ilvl w:val="0"/>
          <w:numId w:val="12"/>
        </w:numPr>
        <w:spacing w:after="0" w:line="240" w:lineRule="auto"/>
        <w:ind w:left="270" w:hanging="270"/>
        <w:jc w:val="both"/>
        <w:rPr>
          <w:rFonts w:ascii="Times New Roman" w:hAnsi="Times New Roman" w:cs="Times New Roman"/>
          <w:sz w:val="20"/>
          <w:szCs w:val="20"/>
        </w:rPr>
      </w:pPr>
      <w:r w:rsidRPr="00952C59">
        <w:rPr>
          <w:rFonts w:ascii="Times New Roman" w:hAnsi="Times New Roman" w:cs="Times New Roman"/>
          <w:b/>
          <w:sz w:val="20"/>
          <w:szCs w:val="20"/>
        </w:rPr>
        <w:t xml:space="preserve">High-throughput </w:t>
      </w:r>
      <w:proofErr w:type="spellStart"/>
      <w:r w:rsidRPr="00952C59">
        <w:rPr>
          <w:rFonts w:ascii="Times New Roman" w:hAnsi="Times New Roman" w:cs="Times New Roman"/>
          <w:b/>
          <w:sz w:val="20"/>
          <w:szCs w:val="20"/>
        </w:rPr>
        <w:t>metagenomic</w:t>
      </w:r>
      <w:proofErr w:type="spellEnd"/>
      <w:r w:rsidRPr="00952C59">
        <w:rPr>
          <w:rFonts w:ascii="Times New Roman" w:hAnsi="Times New Roman" w:cs="Times New Roman"/>
          <w:b/>
          <w:sz w:val="20"/>
          <w:szCs w:val="20"/>
        </w:rPr>
        <w:t xml:space="preserve"> shotgun sequencing</w:t>
      </w:r>
    </w:p>
    <w:p w:rsidR="006C6C0E" w:rsidRPr="00952C59" w:rsidRDefault="006314E0"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 xml:space="preserve">High-throughput </w:t>
      </w:r>
      <w:proofErr w:type="spellStart"/>
      <w:r w:rsidRPr="00952C59">
        <w:rPr>
          <w:rFonts w:ascii="Times New Roman" w:hAnsi="Times New Roman" w:cs="Times New Roman"/>
          <w:sz w:val="20"/>
          <w:szCs w:val="20"/>
        </w:rPr>
        <w:t>metagenomic</w:t>
      </w:r>
      <w:proofErr w:type="spellEnd"/>
      <w:r w:rsidRPr="00952C59">
        <w:rPr>
          <w:rFonts w:ascii="Times New Roman" w:hAnsi="Times New Roman" w:cs="Times New Roman"/>
          <w:sz w:val="20"/>
          <w:szCs w:val="20"/>
        </w:rPr>
        <w:t xml:space="preserve"> shotgun sequencing is a powerful and advanced method used to analyze the collective genetic material of microbial communities present in a given environment. It provides a comprehensive and unbiased snapshot of all the DNA sequences (including both host and microbial DNA) present in a sample, without the need for prior knowledge or specific target sequences </w:t>
      </w:r>
      <w:r w:rsidR="00065180" w:rsidRPr="00952C59">
        <w:rPr>
          <w:rFonts w:ascii="Times New Roman" w:hAnsi="Times New Roman" w:cs="Times New Roman"/>
          <w:sz w:val="20"/>
          <w:szCs w:val="20"/>
        </w:rPr>
        <w:t>[45].</w:t>
      </w:r>
      <w:r w:rsidRPr="00952C59">
        <w:rPr>
          <w:rFonts w:ascii="Times New Roman" w:hAnsi="Times New Roman" w:cs="Times New Roman"/>
          <w:sz w:val="20"/>
          <w:szCs w:val="20"/>
        </w:rPr>
        <w:t xml:space="preserve"> High-throughput </w:t>
      </w:r>
      <w:proofErr w:type="spellStart"/>
      <w:r w:rsidRPr="00952C59">
        <w:rPr>
          <w:rFonts w:ascii="Times New Roman" w:hAnsi="Times New Roman" w:cs="Times New Roman"/>
          <w:sz w:val="20"/>
          <w:szCs w:val="20"/>
        </w:rPr>
        <w:t>metagenomic</w:t>
      </w:r>
      <w:proofErr w:type="spellEnd"/>
      <w:r w:rsidRPr="00952C59">
        <w:rPr>
          <w:rFonts w:ascii="Times New Roman" w:hAnsi="Times New Roman" w:cs="Times New Roman"/>
          <w:sz w:val="20"/>
          <w:szCs w:val="20"/>
        </w:rPr>
        <w:t xml:space="preserve"> shotgun sequencing is very helpful for generating more complete genetic data from taxonomically significant decade</w:t>
      </w:r>
      <w:r w:rsidR="00EB64BD" w:rsidRPr="00952C59">
        <w:rPr>
          <w:rFonts w:ascii="Times New Roman" w:hAnsi="Times New Roman" w:cs="Times New Roman"/>
          <w:sz w:val="20"/>
          <w:szCs w:val="20"/>
        </w:rPr>
        <w:t xml:space="preserve"> </w:t>
      </w:r>
      <w:r w:rsidRPr="00952C59">
        <w:rPr>
          <w:rFonts w:ascii="Times New Roman" w:hAnsi="Times New Roman" w:cs="Times New Roman"/>
          <w:sz w:val="20"/>
          <w:szCs w:val="20"/>
        </w:rPr>
        <w:t xml:space="preserve">old </w:t>
      </w:r>
      <w:proofErr w:type="spellStart"/>
      <w:r w:rsidRPr="00952C59">
        <w:rPr>
          <w:rFonts w:ascii="Times New Roman" w:hAnsi="Times New Roman" w:cs="Times New Roman"/>
          <w:sz w:val="20"/>
          <w:szCs w:val="20"/>
        </w:rPr>
        <w:t>isotype</w:t>
      </w:r>
      <w:proofErr w:type="spellEnd"/>
      <w:r w:rsidRPr="00952C59">
        <w:rPr>
          <w:rFonts w:ascii="Times New Roman" w:hAnsi="Times New Roman" w:cs="Times New Roman"/>
          <w:sz w:val="20"/>
          <w:szCs w:val="20"/>
        </w:rPr>
        <w:t xml:space="preserve"> herbarium specimens </w:t>
      </w:r>
      <w:r w:rsidR="00065180" w:rsidRPr="00952C59">
        <w:rPr>
          <w:rFonts w:ascii="Times New Roman" w:hAnsi="Times New Roman" w:cs="Times New Roman"/>
          <w:sz w:val="20"/>
          <w:szCs w:val="20"/>
        </w:rPr>
        <w:t>[46].</w:t>
      </w:r>
      <w:r w:rsidRPr="00952C59">
        <w:rPr>
          <w:rFonts w:ascii="Times New Roman" w:hAnsi="Times New Roman" w:cs="Times New Roman"/>
          <w:sz w:val="20"/>
          <w:szCs w:val="20"/>
        </w:rPr>
        <w:t xml:space="preserve"> </w:t>
      </w:r>
      <w:r w:rsidR="002D1E9D" w:rsidRPr="00952C59">
        <w:rPr>
          <w:rFonts w:ascii="Times New Roman" w:hAnsi="Times New Roman" w:cs="Times New Roman"/>
          <w:sz w:val="20"/>
          <w:szCs w:val="20"/>
        </w:rPr>
        <w:t>C</w:t>
      </w:r>
      <w:r w:rsidR="000B05EB" w:rsidRPr="00952C59">
        <w:rPr>
          <w:rFonts w:ascii="Times New Roman" w:hAnsi="Times New Roman" w:cs="Times New Roman"/>
          <w:sz w:val="20"/>
          <w:szCs w:val="20"/>
        </w:rPr>
        <w:t>o</w:t>
      </w:r>
      <w:r w:rsidR="002D1E9D" w:rsidRPr="00952C59">
        <w:rPr>
          <w:rFonts w:ascii="Times New Roman" w:hAnsi="Times New Roman" w:cs="Times New Roman"/>
          <w:sz w:val="20"/>
          <w:szCs w:val="20"/>
        </w:rPr>
        <w:t xml:space="preserve">ncurrently, </w:t>
      </w:r>
      <w:r w:rsidR="006C6C0E" w:rsidRPr="00952C59">
        <w:rPr>
          <w:rFonts w:ascii="Times New Roman" w:hAnsi="Times New Roman" w:cs="Times New Roman"/>
          <w:sz w:val="20"/>
          <w:szCs w:val="20"/>
        </w:rPr>
        <w:t xml:space="preserve">the </w:t>
      </w:r>
      <w:proofErr w:type="spellStart"/>
      <w:r w:rsidR="006C6C0E" w:rsidRPr="00952C59">
        <w:rPr>
          <w:rFonts w:ascii="Times New Roman" w:hAnsi="Times New Roman" w:cs="Times New Roman"/>
          <w:sz w:val="20"/>
          <w:szCs w:val="20"/>
        </w:rPr>
        <w:t>msGBS</w:t>
      </w:r>
      <w:proofErr w:type="spellEnd"/>
      <w:r w:rsidR="000B05EB" w:rsidRPr="00952C59">
        <w:rPr>
          <w:rFonts w:ascii="Times New Roman" w:hAnsi="Times New Roman" w:cs="Times New Roman"/>
          <w:sz w:val="20"/>
          <w:szCs w:val="20"/>
        </w:rPr>
        <w:t xml:space="preserve"> (multispecies genotyping by sequencing)</w:t>
      </w:r>
      <w:r w:rsidR="006C6C0E" w:rsidRPr="00952C59">
        <w:rPr>
          <w:rFonts w:ascii="Times New Roman" w:hAnsi="Times New Roman" w:cs="Times New Roman"/>
          <w:sz w:val="20"/>
          <w:szCs w:val="20"/>
        </w:rPr>
        <w:t xml:space="preserve"> methodology, aids in plant taxonomy by quantifying multiple plant species in belowground interactions offering an advanced and scalable tool for studying complex root communities </w:t>
      </w:r>
      <w:r w:rsidR="00065180" w:rsidRPr="00952C59">
        <w:rPr>
          <w:rFonts w:ascii="Times New Roman" w:hAnsi="Times New Roman" w:cs="Times New Roman"/>
          <w:sz w:val="20"/>
          <w:szCs w:val="20"/>
        </w:rPr>
        <w:t>[47].</w:t>
      </w:r>
    </w:p>
    <w:p w:rsidR="00AF1F57" w:rsidRPr="00952C59" w:rsidRDefault="00AF1F57" w:rsidP="00AF1F57">
      <w:pPr>
        <w:spacing w:after="0" w:line="240" w:lineRule="auto"/>
        <w:ind w:firstLine="270"/>
        <w:jc w:val="both"/>
        <w:rPr>
          <w:rFonts w:ascii="Times New Roman" w:hAnsi="Times New Roman" w:cs="Times New Roman"/>
          <w:sz w:val="20"/>
          <w:szCs w:val="20"/>
        </w:rPr>
      </w:pPr>
    </w:p>
    <w:p w:rsidR="00AD21AF" w:rsidRPr="00952C59" w:rsidRDefault="00AD21AF" w:rsidP="00AF1F57">
      <w:pPr>
        <w:pStyle w:val="ListParagraph"/>
        <w:numPr>
          <w:ilvl w:val="0"/>
          <w:numId w:val="12"/>
        </w:numPr>
        <w:spacing w:after="0" w:line="240" w:lineRule="auto"/>
        <w:ind w:left="270" w:hanging="270"/>
        <w:jc w:val="both"/>
        <w:rPr>
          <w:rFonts w:ascii="Times New Roman" w:hAnsi="Times New Roman" w:cs="Times New Roman"/>
          <w:b/>
          <w:sz w:val="20"/>
          <w:szCs w:val="20"/>
        </w:rPr>
      </w:pPr>
      <w:proofErr w:type="spellStart"/>
      <w:r w:rsidRPr="00952C59">
        <w:rPr>
          <w:rFonts w:ascii="Times New Roman" w:hAnsi="Times New Roman" w:cs="Times New Roman"/>
          <w:b/>
          <w:sz w:val="20"/>
          <w:szCs w:val="20"/>
        </w:rPr>
        <w:t>Metagenomics</w:t>
      </w:r>
      <w:proofErr w:type="spellEnd"/>
    </w:p>
    <w:p w:rsidR="006C6C0E" w:rsidRPr="00952C59" w:rsidRDefault="00AD21AF" w:rsidP="00AF1F57">
      <w:pPr>
        <w:spacing w:after="0" w:line="240" w:lineRule="auto"/>
        <w:ind w:firstLine="270"/>
        <w:jc w:val="both"/>
        <w:rPr>
          <w:rFonts w:ascii="Times New Roman" w:hAnsi="Times New Roman" w:cs="Times New Roman"/>
          <w:sz w:val="20"/>
          <w:szCs w:val="20"/>
        </w:rPr>
      </w:pPr>
      <w:proofErr w:type="spellStart"/>
      <w:r w:rsidRPr="00952C59">
        <w:rPr>
          <w:rFonts w:ascii="Times New Roman" w:hAnsi="Times New Roman" w:cs="Times New Roman"/>
          <w:sz w:val="20"/>
          <w:szCs w:val="20"/>
        </w:rPr>
        <w:t>Metagenomics</w:t>
      </w:r>
      <w:proofErr w:type="spellEnd"/>
      <w:r w:rsidRPr="00952C59">
        <w:rPr>
          <w:rFonts w:ascii="Times New Roman" w:hAnsi="Times New Roman" w:cs="Times New Roman"/>
          <w:sz w:val="20"/>
          <w:szCs w:val="20"/>
        </w:rPr>
        <w:t xml:space="preserve"> enables the study of entire genetic material from environmental samples, providing insights into the diversity and distribution of plants in specific habitats. It harnesses the power of next-generation sequencing and bioinformatics technologies to explore the genetic diversity, abundance, comp</w:t>
      </w:r>
      <w:r w:rsidR="00EB64BD" w:rsidRPr="00952C59">
        <w:rPr>
          <w:rFonts w:ascii="Times New Roman" w:hAnsi="Times New Roman" w:cs="Times New Roman"/>
          <w:sz w:val="20"/>
          <w:szCs w:val="20"/>
        </w:rPr>
        <w:t xml:space="preserve">osition, and metabolic pathways. </w:t>
      </w:r>
      <w:proofErr w:type="spellStart"/>
      <w:r w:rsidRPr="00952C59">
        <w:rPr>
          <w:rFonts w:ascii="Times New Roman" w:hAnsi="Times New Roman" w:cs="Times New Roman"/>
          <w:sz w:val="20"/>
          <w:szCs w:val="20"/>
        </w:rPr>
        <w:t>Metagenomics</w:t>
      </w:r>
      <w:proofErr w:type="spellEnd"/>
      <w:r w:rsidRPr="00952C59">
        <w:rPr>
          <w:rFonts w:ascii="Times New Roman" w:hAnsi="Times New Roman" w:cs="Times New Roman"/>
          <w:sz w:val="20"/>
          <w:szCs w:val="20"/>
        </w:rPr>
        <w:t xml:space="preserve"> can be a valuable tool in plant taxonomy, providing data that complements traditional morphological and molecular methods. The analysis of plant-associated microbial communities can enhance our understanding of plant diversity, evolutionary relationships, and ecological interactions, ultimately contributing to the advancement of plant taxonomy</w:t>
      </w:r>
      <w:r w:rsidR="004E4467"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 xml:space="preserve">[48]. </w:t>
      </w:r>
      <w:proofErr w:type="spellStart"/>
      <w:r w:rsidR="006C6C0E" w:rsidRPr="00952C59">
        <w:rPr>
          <w:rFonts w:ascii="Times New Roman" w:hAnsi="Times New Roman" w:cs="Times New Roman"/>
          <w:sz w:val="20"/>
          <w:szCs w:val="20"/>
        </w:rPr>
        <w:t>Metagenomics</w:t>
      </w:r>
      <w:proofErr w:type="spellEnd"/>
      <w:r w:rsidR="006C6C0E" w:rsidRPr="00952C59">
        <w:rPr>
          <w:rFonts w:ascii="Times New Roman" w:hAnsi="Times New Roman" w:cs="Times New Roman"/>
          <w:sz w:val="20"/>
          <w:szCs w:val="20"/>
        </w:rPr>
        <w:t xml:space="preserve"> </w:t>
      </w:r>
      <w:r w:rsidR="002D1E9D" w:rsidRPr="00952C59">
        <w:rPr>
          <w:rFonts w:ascii="Times New Roman" w:hAnsi="Times New Roman" w:cs="Times New Roman"/>
          <w:sz w:val="20"/>
          <w:szCs w:val="20"/>
        </w:rPr>
        <w:t>is known to enhance</w:t>
      </w:r>
      <w:r w:rsidR="006C6C0E" w:rsidRPr="00952C59">
        <w:rPr>
          <w:rFonts w:ascii="Times New Roman" w:hAnsi="Times New Roman" w:cs="Times New Roman"/>
          <w:sz w:val="20"/>
          <w:szCs w:val="20"/>
        </w:rPr>
        <w:t xml:space="preserve"> plant taxonomy by analyzing the diverse microbial communities in the </w:t>
      </w:r>
      <w:proofErr w:type="spellStart"/>
      <w:r w:rsidR="006C6C0E" w:rsidRPr="00952C59">
        <w:rPr>
          <w:rFonts w:ascii="Times New Roman" w:hAnsi="Times New Roman" w:cs="Times New Roman"/>
          <w:sz w:val="20"/>
          <w:szCs w:val="20"/>
        </w:rPr>
        <w:t>rhizosphere</w:t>
      </w:r>
      <w:proofErr w:type="spellEnd"/>
      <w:r w:rsidR="006C6C0E" w:rsidRPr="00952C59">
        <w:rPr>
          <w:rFonts w:ascii="Times New Roman" w:hAnsi="Times New Roman" w:cs="Times New Roman"/>
          <w:sz w:val="20"/>
          <w:szCs w:val="20"/>
        </w:rPr>
        <w:t xml:space="preserve"> of </w:t>
      </w:r>
      <w:proofErr w:type="spellStart"/>
      <w:r w:rsidR="006C6C0E" w:rsidRPr="00952C59">
        <w:rPr>
          <w:rFonts w:ascii="Times New Roman" w:hAnsi="Times New Roman" w:cs="Times New Roman"/>
          <w:i/>
          <w:sz w:val="20"/>
          <w:szCs w:val="20"/>
        </w:rPr>
        <w:t>Paspalum</w:t>
      </w:r>
      <w:proofErr w:type="spellEnd"/>
      <w:r w:rsidR="006C6C0E" w:rsidRPr="00952C59">
        <w:rPr>
          <w:rFonts w:ascii="Times New Roman" w:hAnsi="Times New Roman" w:cs="Times New Roman"/>
          <w:i/>
          <w:sz w:val="20"/>
          <w:szCs w:val="20"/>
        </w:rPr>
        <w:t xml:space="preserve"> </w:t>
      </w:r>
      <w:proofErr w:type="spellStart"/>
      <w:r w:rsidR="006C6C0E" w:rsidRPr="00952C59">
        <w:rPr>
          <w:rFonts w:ascii="Times New Roman" w:hAnsi="Times New Roman" w:cs="Times New Roman"/>
          <w:i/>
          <w:sz w:val="20"/>
          <w:szCs w:val="20"/>
        </w:rPr>
        <w:t>scrobiculatum</w:t>
      </w:r>
      <w:proofErr w:type="spellEnd"/>
      <w:r w:rsidR="006C6C0E"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[49].</w:t>
      </w:r>
    </w:p>
    <w:p w:rsidR="00AD21AF" w:rsidRPr="00952C59" w:rsidRDefault="00AD21AF" w:rsidP="00AF1F57">
      <w:pPr>
        <w:spacing w:after="0" w:line="240" w:lineRule="auto"/>
        <w:jc w:val="both"/>
        <w:rPr>
          <w:rFonts w:ascii="Times New Roman" w:hAnsi="Times New Roman" w:cs="Times New Roman"/>
          <w:sz w:val="20"/>
          <w:szCs w:val="20"/>
        </w:rPr>
      </w:pPr>
    </w:p>
    <w:p w:rsidR="00244E0D" w:rsidRPr="00952C59" w:rsidRDefault="004721E6" w:rsidP="00AF1F57">
      <w:pPr>
        <w:spacing w:after="0" w:line="240" w:lineRule="auto"/>
        <w:jc w:val="both"/>
        <w:rPr>
          <w:rFonts w:ascii="Times New Roman" w:hAnsi="Times New Roman" w:cs="Times New Roman"/>
          <w:b/>
          <w:sz w:val="20"/>
          <w:szCs w:val="20"/>
        </w:rPr>
      </w:pPr>
      <w:r w:rsidRPr="00952C59">
        <w:rPr>
          <w:rFonts w:ascii="Times New Roman" w:hAnsi="Times New Roman" w:cs="Times New Roman"/>
          <w:sz w:val="20"/>
          <w:szCs w:val="20"/>
        </w:rPr>
        <w:t>E.</w:t>
      </w:r>
      <w:r w:rsidRPr="00952C59">
        <w:rPr>
          <w:rFonts w:ascii="Times New Roman" w:hAnsi="Times New Roman" w:cs="Times New Roman"/>
          <w:b/>
          <w:sz w:val="20"/>
          <w:szCs w:val="20"/>
        </w:rPr>
        <w:t xml:space="preserve"> </w:t>
      </w:r>
      <w:proofErr w:type="spellStart"/>
      <w:r w:rsidR="00244E0D" w:rsidRPr="00952C59">
        <w:rPr>
          <w:rFonts w:ascii="Times New Roman" w:hAnsi="Times New Roman" w:cs="Times New Roman"/>
          <w:b/>
          <w:sz w:val="20"/>
          <w:szCs w:val="20"/>
        </w:rPr>
        <w:t>Transcriptome</w:t>
      </w:r>
      <w:proofErr w:type="spellEnd"/>
      <w:r w:rsidR="00244E0D" w:rsidRPr="00952C59">
        <w:rPr>
          <w:rFonts w:ascii="Times New Roman" w:hAnsi="Times New Roman" w:cs="Times New Roman"/>
          <w:b/>
          <w:sz w:val="20"/>
          <w:szCs w:val="20"/>
        </w:rPr>
        <w:t xml:space="preserve"> sequencing</w:t>
      </w:r>
    </w:p>
    <w:p w:rsidR="00F42FC4" w:rsidRPr="00952C59" w:rsidRDefault="00244E0D" w:rsidP="00AF1F57">
      <w:pPr>
        <w:spacing w:after="0" w:line="240" w:lineRule="auto"/>
        <w:ind w:firstLine="360"/>
        <w:jc w:val="both"/>
        <w:rPr>
          <w:rFonts w:ascii="Times New Roman" w:hAnsi="Times New Roman" w:cs="Times New Roman"/>
          <w:sz w:val="20"/>
          <w:szCs w:val="20"/>
        </w:rPr>
      </w:pPr>
      <w:proofErr w:type="spellStart"/>
      <w:r w:rsidRPr="00952C59">
        <w:rPr>
          <w:rFonts w:ascii="Times New Roman" w:hAnsi="Times New Roman" w:cs="Times New Roman"/>
          <w:sz w:val="20"/>
          <w:szCs w:val="20"/>
        </w:rPr>
        <w:t>Transcriptome</w:t>
      </w:r>
      <w:proofErr w:type="spellEnd"/>
      <w:r w:rsidRPr="00952C59">
        <w:rPr>
          <w:rFonts w:ascii="Times New Roman" w:hAnsi="Times New Roman" w:cs="Times New Roman"/>
          <w:sz w:val="20"/>
          <w:szCs w:val="20"/>
        </w:rPr>
        <w:t xml:space="preserve"> sequencing, also known as RNA-</w:t>
      </w:r>
      <w:proofErr w:type="spellStart"/>
      <w:r w:rsidRPr="00952C59">
        <w:rPr>
          <w:rFonts w:ascii="Times New Roman" w:hAnsi="Times New Roman" w:cs="Times New Roman"/>
          <w:sz w:val="20"/>
          <w:szCs w:val="20"/>
        </w:rPr>
        <w:t>Seq</w:t>
      </w:r>
      <w:proofErr w:type="spellEnd"/>
      <w:r w:rsidRPr="00952C59">
        <w:rPr>
          <w:rFonts w:ascii="Times New Roman" w:hAnsi="Times New Roman" w:cs="Times New Roman"/>
          <w:sz w:val="20"/>
          <w:szCs w:val="20"/>
        </w:rPr>
        <w:t xml:space="preserve">, is a powerful </w:t>
      </w:r>
      <w:r w:rsidR="00E40B6C" w:rsidRPr="00952C59">
        <w:rPr>
          <w:rFonts w:ascii="Times New Roman" w:hAnsi="Times New Roman" w:cs="Times New Roman"/>
          <w:sz w:val="20"/>
          <w:szCs w:val="20"/>
        </w:rPr>
        <w:t xml:space="preserve">biotechnological tool to </w:t>
      </w:r>
      <w:r w:rsidRPr="00952C59">
        <w:rPr>
          <w:rFonts w:ascii="Times New Roman" w:hAnsi="Times New Roman" w:cs="Times New Roman"/>
          <w:sz w:val="20"/>
          <w:szCs w:val="20"/>
        </w:rPr>
        <w:t xml:space="preserve">study and analyze the </w:t>
      </w:r>
      <w:proofErr w:type="spellStart"/>
      <w:r w:rsidRPr="00952C59">
        <w:rPr>
          <w:rFonts w:ascii="Times New Roman" w:hAnsi="Times New Roman" w:cs="Times New Roman"/>
          <w:sz w:val="20"/>
          <w:szCs w:val="20"/>
        </w:rPr>
        <w:t>transcriptome</w:t>
      </w:r>
      <w:proofErr w:type="spellEnd"/>
      <w:r w:rsidRPr="00952C59">
        <w:rPr>
          <w:rFonts w:ascii="Times New Roman" w:hAnsi="Times New Roman" w:cs="Times New Roman"/>
          <w:sz w:val="20"/>
          <w:szCs w:val="20"/>
        </w:rPr>
        <w:t xml:space="preserve"> of an organism. Complete plastid genome sequencing has facilitated analyses of hundreds of taxa at deep levels and allowed </w:t>
      </w:r>
      <w:proofErr w:type="spellStart"/>
      <w:r w:rsidRPr="00952C59">
        <w:rPr>
          <w:rFonts w:ascii="Times New Roman" w:hAnsi="Times New Roman" w:cs="Times New Roman"/>
          <w:sz w:val="20"/>
          <w:szCs w:val="20"/>
        </w:rPr>
        <w:t>phylogeographic</w:t>
      </w:r>
      <w:proofErr w:type="spellEnd"/>
      <w:r w:rsidRPr="00952C59">
        <w:rPr>
          <w:rFonts w:ascii="Times New Roman" w:hAnsi="Times New Roman" w:cs="Times New Roman"/>
          <w:sz w:val="20"/>
          <w:szCs w:val="20"/>
        </w:rPr>
        <w:t xml:space="preserve"> studies at the population level. Gene capture method </w:t>
      </w:r>
      <w:r w:rsidR="005D4E78" w:rsidRPr="00952C59">
        <w:rPr>
          <w:rFonts w:ascii="Times New Roman" w:hAnsi="Times New Roman" w:cs="Times New Roman"/>
          <w:sz w:val="20"/>
          <w:szCs w:val="20"/>
        </w:rPr>
        <w:t>promises</w:t>
      </w:r>
      <w:r w:rsidRPr="00952C59">
        <w:rPr>
          <w:rFonts w:ascii="Times New Roman" w:hAnsi="Times New Roman" w:cs="Times New Roman"/>
          <w:sz w:val="20"/>
          <w:szCs w:val="20"/>
        </w:rPr>
        <w:t xml:space="preserve"> rapid and inexpensive analyses of plastid genomes and targeted nuclear loci </w:t>
      </w:r>
      <w:r w:rsidR="00065180" w:rsidRPr="00952C59">
        <w:rPr>
          <w:rFonts w:ascii="Times New Roman" w:hAnsi="Times New Roman" w:cs="Times New Roman"/>
          <w:sz w:val="20"/>
          <w:szCs w:val="20"/>
        </w:rPr>
        <w:t>[50].</w:t>
      </w:r>
      <w:r w:rsidRPr="00952C59">
        <w:rPr>
          <w:rFonts w:ascii="Times New Roman" w:hAnsi="Times New Roman" w:cs="Times New Roman"/>
          <w:sz w:val="20"/>
          <w:szCs w:val="20"/>
        </w:rPr>
        <w:t xml:space="preserve">  </w:t>
      </w:r>
    </w:p>
    <w:p w:rsidR="00244E0D" w:rsidRPr="00952C59" w:rsidRDefault="00244E0D" w:rsidP="00AF1F57">
      <w:pPr>
        <w:spacing w:after="0" w:line="240" w:lineRule="auto"/>
        <w:ind w:firstLine="360"/>
        <w:jc w:val="both"/>
        <w:rPr>
          <w:rFonts w:ascii="Times New Roman" w:hAnsi="Times New Roman" w:cs="Times New Roman"/>
          <w:sz w:val="20"/>
          <w:szCs w:val="20"/>
        </w:rPr>
      </w:pPr>
      <w:r w:rsidRPr="00952C59">
        <w:rPr>
          <w:rFonts w:ascii="Times New Roman" w:hAnsi="Times New Roman" w:cs="Times New Roman"/>
          <w:sz w:val="20"/>
          <w:szCs w:val="20"/>
        </w:rPr>
        <w:t xml:space="preserve">The </w:t>
      </w:r>
      <w:proofErr w:type="spellStart"/>
      <w:r w:rsidRPr="00952C59">
        <w:rPr>
          <w:rFonts w:ascii="Times New Roman" w:hAnsi="Times New Roman" w:cs="Times New Roman"/>
          <w:sz w:val="20"/>
          <w:szCs w:val="20"/>
        </w:rPr>
        <w:t>transcriptome</w:t>
      </w:r>
      <w:proofErr w:type="spellEnd"/>
      <w:r w:rsidRPr="00952C59">
        <w:rPr>
          <w:rFonts w:ascii="Times New Roman" w:hAnsi="Times New Roman" w:cs="Times New Roman"/>
          <w:sz w:val="20"/>
          <w:szCs w:val="20"/>
        </w:rPr>
        <w:t xml:space="preserve"> sequencing of </w:t>
      </w:r>
      <w:proofErr w:type="spellStart"/>
      <w:r w:rsidRPr="00952C59">
        <w:rPr>
          <w:rFonts w:ascii="Times New Roman" w:hAnsi="Times New Roman" w:cs="Times New Roman"/>
          <w:i/>
          <w:sz w:val="20"/>
          <w:szCs w:val="20"/>
        </w:rPr>
        <w:t>Dendrocalamus</w:t>
      </w:r>
      <w:proofErr w:type="spellEnd"/>
      <w:r w:rsidRPr="00952C59">
        <w:rPr>
          <w:rFonts w:ascii="Times New Roman" w:hAnsi="Times New Roman" w:cs="Times New Roman"/>
          <w:i/>
          <w:sz w:val="20"/>
          <w:szCs w:val="20"/>
        </w:rPr>
        <w:t xml:space="preserve"> </w:t>
      </w:r>
      <w:proofErr w:type="spellStart"/>
      <w:r w:rsidRPr="00952C59">
        <w:rPr>
          <w:rFonts w:ascii="Times New Roman" w:hAnsi="Times New Roman" w:cs="Times New Roman"/>
          <w:i/>
          <w:sz w:val="20"/>
          <w:szCs w:val="20"/>
        </w:rPr>
        <w:t>sinicus</w:t>
      </w:r>
      <w:proofErr w:type="spellEnd"/>
      <w:r w:rsidRPr="00952C59">
        <w:rPr>
          <w:rFonts w:ascii="Times New Roman" w:hAnsi="Times New Roman" w:cs="Times New Roman"/>
          <w:sz w:val="20"/>
          <w:szCs w:val="20"/>
        </w:rPr>
        <w:t xml:space="preserve"> study identified 8,553 simple sequence repeats (SSRs) and 81,534 single-nucleotide polymorphisms (SNPs). These molecular markers are valuable for population studies, genetic diversity as</w:t>
      </w:r>
      <w:r w:rsidR="00EC447D" w:rsidRPr="00952C59">
        <w:rPr>
          <w:rFonts w:ascii="Times New Roman" w:hAnsi="Times New Roman" w:cs="Times New Roman"/>
          <w:sz w:val="20"/>
          <w:szCs w:val="20"/>
        </w:rPr>
        <w:t>sessment, and breeding programs</w:t>
      </w:r>
      <w:r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 xml:space="preserve">[51]. </w:t>
      </w:r>
      <w:r w:rsidRPr="00952C59">
        <w:rPr>
          <w:rFonts w:ascii="Times New Roman" w:hAnsi="Times New Roman" w:cs="Times New Roman"/>
          <w:sz w:val="20"/>
          <w:szCs w:val="20"/>
        </w:rPr>
        <w:t xml:space="preserve">The insights gained from </w:t>
      </w:r>
      <w:proofErr w:type="spellStart"/>
      <w:r w:rsidRPr="00952C59">
        <w:rPr>
          <w:rFonts w:ascii="Times New Roman" w:hAnsi="Times New Roman" w:cs="Times New Roman"/>
          <w:sz w:val="20"/>
          <w:szCs w:val="20"/>
        </w:rPr>
        <w:t>transcriptome</w:t>
      </w:r>
      <w:proofErr w:type="spellEnd"/>
      <w:r w:rsidRPr="00952C59">
        <w:rPr>
          <w:rFonts w:ascii="Times New Roman" w:hAnsi="Times New Roman" w:cs="Times New Roman"/>
          <w:sz w:val="20"/>
          <w:szCs w:val="20"/>
        </w:rPr>
        <w:t xml:space="preserve"> analysis can enhance the accuracy of plant classification, identify diagnostic markers for species discrimination, and shed light on the evolutionary relationships between different plant taxa.</w:t>
      </w:r>
    </w:p>
    <w:p w:rsidR="00096A8C" w:rsidRPr="00952C59" w:rsidRDefault="00096A8C" w:rsidP="00AF1F57">
      <w:pPr>
        <w:spacing w:after="0" w:line="240" w:lineRule="auto"/>
        <w:jc w:val="both"/>
        <w:rPr>
          <w:rFonts w:ascii="Times New Roman" w:hAnsi="Times New Roman" w:cs="Times New Roman"/>
          <w:sz w:val="20"/>
          <w:szCs w:val="20"/>
        </w:rPr>
      </w:pPr>
    </w:p>
    <w:p w:rsidR="00096A8C" w:rsidRPr="00952C59" w:rsidRDefault="00096A8C" w:rsidP="00AF1F57">
      <w:pPr>
        <w:pStyle w:val="ListParagraph"/>
        <w:numPr>
          <w:ilvl w:val="0"/>
          <w:numId w:val="13"/>
        </w:numPr>
        <w:spacing w:after="0" w:line="240" w:lineRule="auto"/>
        <w:ind w:left="270" w:hanging="270"/>
        <w:rPr>
          <w:rFonts w:ascii="Times New Roman" w:hAnsi="Times New Roman" w:cs="Times New Roman"/>
          <w:b/>
          <w:sz w:val="20"/>
          <w:szCs w:val="20"/>
        </w:rPr>
      </w:pPr>
      <w:r w:rsidRPr="00952C59">
        <w:rPr>
          <w:rFonts w:ascii="Times New Roman" w:hAnsi="Times New Roman" w:cs="Times New Roman"/>
          <w:b/>
          <w:sz w:val="20"/>
          <w:szCs w:val="20"/>
        </w:rPr>
        <w:t>Plastome sequencing</w:t>
      </w:r>
    </w:p>
    <w:p w:rsidR="00096A8C" w:rsidRPr="00952C59" w:rsidRDefault="00681C79"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T</w:t>
      </w:r>
      <w:r w:rsidR="00096A8C" w:rsidRPr="00952C59">
        <w:rPr>
          <w:rFonts w:ascii="Times New Roman" w:hAnsi="Times New Roman" w:cs="Times New Roman"/>
          <w:sz w:val="20"/>
          <w:szCs w:val="20"/>
        </w:rPr>
        <w:t xml:space="preserve">he process of determining and analyzing the complete DNA sequence of the plastid genome (plastome) of an organism. </w:t>
      </w:r>
      <w:r w:rsidR="004C607B" w:rsidRPr="00952C59">
        <w:rPr>
          <w:rFonts w:ascii="Times New Roman" w:hAnsi="Times New Roman" w:cs="Times New Roman"/>
          <w:sz w:val="20"/>
          <w:szCs w:val="20"/>
        </w:rPr>
        <w:t xml:space="preserve">Plastome sequencing is a frequent application of next-generation sequencing (NGS) </w:t>
      </w:r>
      <w:r w:rsidR="00342AE2" w:rsidRPr="00952C59">
        <w:rPr>
          <w:rFonts w:ascii="Times New Roman" w:hAnsi="Times New Roman" w:cs="Times New Roman"/>
          <w:sz w:val="20"/>
          <w:szCs w:val="20"/>
        </w:rPr>
        <w:t xml:space="preserve">techniques, as demonstrated </w:t>
      </w:r>
      <w:r w:rsidR="004C607B" w:rsidRPr="00952C59">
        <w:rPr>
          <w:rFonts w:ascii="Times New Roman" w:hAnsi="Times New Roman" w:cs="Times New Roman"/>
          <w:sz w:val="20"/>
          <w:szCs w:val="20"/>
        </w:rPr>
        <w:t>[52], which</w:t>
      </w:r>
      <w:r w:rsidR="0019327E" w:rsidRPr="00952C59">
        <w:rPr>
          <w:rFonts w:ascii="Times New Roman" w:hAnsi="Times New Roman" w:cs="Times New Roman"/>
          <w:sz w:val="20"/>
          <w:szCs w:val="20"/>
        </w:rPr>
        <w:t xml:space="preserve"> utilized 93 samples across 12 a</w:t>
      </w:r>
      <w:r w:rsidR="004C607B" w:rsidRPr="00952C59">
        <w:rPr>
          <w:rFonts w:ascii="Times New Roman" w:hAnsi="Times New Roman" w:cs="Times New Roman"/>
          <w:sz w:val="20"/>
          <w:szCs w:val="20"/>
        </w:rPr>
        <w:t>ngiosperm families. Notably, 73 of these samples were derived from herbarium specimens as old as 146 years, yielding adequate paired-end reads for 84 specimens and ultimately achieving successful plastome assemblies for 74 of them.</w:t>
      </w:r>
      <w:r w:rsidR="00342AE2" w:rsidRPr="00952C59">
        <w:rPr>
          <w:rFonts w:ascii="Times New Roman" w:hAnsi="Times New Roman" w:cs="Times New Roman"/>
          <w:sz w:val="20"/>
          <w:szCs w:val="20"/>
        </w:rPr>
        <w:t xml:space="preserve"> </w:t>
      </w:r>
      <w:r w:rsidR="00096A8C" w:rsidRPr="00952C59">
        <w:rPr>
          <w:rFonts w:ascii="Times New Roman" w:hAnsi="Times New Roman" w:cs="Times New Roman"/>
          <w:sz w:val="20"/>
          <w:szCs w:val="20"/>
        </w:rPr>
        <w:t>This shows that out</w:t>
      </w:r>
      <w:r w:rsidRPr="00952C59">
        <w:rPr>
          <w:rFonts w:ascii="Times New Roman" w:hAnsi="Times New Roman" w:cs="Times New Roman"/>
          <w:sz w:val="20"/>
          <w:szCs w:val="20"/>
        </w:rPr>
        <w:t>l</w:t>
      </w:r>
      <w:r w:rsidR="00096A8C" w:rsidRPr="00952C59">
        <w:rPr>
          <w:rFonts w:ascii="Times New Roman" w:hAnsi="Times New Roman" w:cs="Times New Roman"/>
          <w:sz w:val="20"/>
          <w:szCs w:val="20"/>
        </w:rPr>
        <w:t>ine plastome sequencing from herbarium specimens is feasible and affordable and can be carried out with little sample destruction.</w:t>
      </w:r>
    </w:p>
    <w:p w:rsidR="00C43CEE" w:rsidRPr="00952C59" w:rsidRDefault="00C43CEE" w:rsidP="00AF1F57">
      <w:pPr>
        <w:spacing w:after="0" w:line="240" w:lineRule="auto"/>
        <w:jc w:val="both"/>
        <w:rPr>
          <w:rFonts w:ascii="Times New Roman" w:eastAsia="MS Mincho" w:hAnsi="Times New Roman" w:cs="Times New Roman"/>
          <w:b/>
          <w:sz w:val="20"/>
          <w:szCs w:val="20"/>
        </w:rPr>
      </w:pPr>
    </w:p>
    <w:p w:rsidR="00C43CEE" w:rsidRPr="00952C59" w:rsidRDefault="00C43CEE" w:rsidP="00AF1F57">
      <w:pPr>
        <w:pStyle w:val="ListParagraph"/>
        <w:numPr>
          <w:ilvl w:val="0"/>
          <w:numId w:val="13"/>
        </w:numPr>
        <w:spacing w:after="0" w:line="240" w:lineRule="auto"/>
        <w:ind w:left="270" w:hanging="270"/>
        <w:jc w:val="both"/>
        <w:rPr>
          <w:rFonts w:ascii="Times New Roman" w:eastAsia="MS Mincho" w:hAnsi="Times New Roman" w:cs="Times New Roman"/>
          <w:b/>
          <w:sz w:val="20"/>
          <w:szCs w:val="20"/>
        </w:rPr>
      </w:pPr>
      <w:r w:rsidRPr="00952C59">
        <w:rPr>
          <w:rFonts w:ascii="Times New Roman" w:eastAsia="MS Mincho" w:hAnsi="Times New Roman" w:cs="Times New Roman"/>
          <w:b/>
          <w:sz w:val="20"/>
          <w:szCs w:val="20"/>
        </w:rPr>
        <w:t xml:space="preserve">Genotyping by sequencing </w:t>
      </w:r>
    </w:p>
    <w:p w:rsidR="004C607B" w:rsidRPr="00952C59" w:rsidRDefault="00C43CEE" w:rsidP="00AF1F57">
      <w:pPr>
        <w:spacing w:after="0" w:line="240" w:lineRule="auto"/>
        <w:ind w:firstLine="270"/>
        <w:jc w:val="both"/>
        <w:rPr>
          <w:rFonts w:ascii="Times New Roman" w:hAnsi="Times New Roman" w:cs="Times New Roman"/>
          <w:sz w:val="20"/>
          <w:szCs w:val="20"/>
        </w:rPr>
      </w:pPr>
      <w:r w:rsidRPr="00952C59">
        <w:rPr>
          <w:rFonts w:ascii="Times New Roman" w:eastAsia="MS Mincho" w:hAnsi="Times New Roman" w:cs="Times New Roman"/>
          <w:sz w:val="20"/>
          <w:szCs w:val="20"/>
        </w:rPr>
        <w:t xml:space="preserve">A </w:t>
      </w:r>
      <w:r w:rsidR="00267FD6" w:rsidRPr="00952C59">
        <w:rPr>
          <w:rFonts w:ascii="Times New Roman" w:eastAsia="MS Mincho" w:hAnsi="Times New Roman" w:cs="Times New Roman"/>
          <w:sz w:val="20"/>
          <w:szCs w:val="20"/>
        </w:rPr>
        <w:t>revolutionary technique called G</w:t>
      </w:r>
      <w:r w:rsidRPr="00952C59">
        <w:rPr>
          <w:rFonts w:ascii="Times New Roman" w:eastAsia="MS Mincho" w:hAnsi="Times New Roman" w:cs="Times New Roman"/>
          <w:sz w:val="20"/>
          <w:szCs w:val="20"/>
        </w:rPr>
        <w:t xml:space="preserve">enotyping by sequencing (GBS) combines genotyping and next-generation sequencing. It has a variety of uses, from general marker discovery to genome selection, making it a promising strategy that is likely to offer fresh insights into plant biology </w:t>
      </w:r>
      <w:r w:rsidR="00065180" w:rsidRPr="00952C59">
        <w:rPr>
          <w:rFonts w:ascii="Times New Roman" w:eastAsia="MS Mincho" w:hAnsi="Times New Roman" w:cs="Times New Roman"/>
          <w:sz w:val="20"/>
          <w:szCs w:val="20"/>
        </w:rPr>
        <w:t>[53].</w:t>
      </w:r>
      <w:r w:rsidRPr="00952C59">
        <w:rPr>
          <w:rFonts w:ascii="Times New Roman" w:hAnsi="Times New Roman" w:cs="Times New Roman"/>
          <w:sz w:val="20"/>
          <w:szCs w:val="20"/>
        </w:rPr>
        <w:t xml:space="preserve"> </w:t>
      </w:r>
      <w:r w:rsidR="00681C79" w:rsidRPr="00952C59">
        <w:rPr>
          <w:rFonts w:ascii="Times New Roman" w:eastAsia="MS Mincho" w:hAnsi="Times New Roman" w:cs="Times New Roman"/>
          <w:sz w:val="20"/>
          <w:szCs w:val="20"/>
        </w:rPr>
        <w:t>In 94 A</w:t>
      </w:r>
      <w:r w:rsidRPr="00952C59">
        <w:rPr>
          <w:rFonts w:ascii="Times New Roman" w:eastAsia="MS Mincho" w:hAnsi="Times New Roman" w:cs="Times New Roman"/>
          <w:sz w:val="20"/>
          <w:szCs w:val="20"/>
        </w:rPr>
        <w:t>maranth access</w:t>
      </w:r>
      <w:r w:rsidR="005B61EC" w:rsidRPr="00952C59">
        <w:rPr>
          <w:rFonts w:ascii="Times New Roman" w:eastAsia="MS Mincho" w:hAnsi="Times New Roman" w:cs="Times New Roman"/>
          <w:sz w:val="20"/>
          <w:szCs w:val="20"/>
        </w:rPr>
        <w:t xml:space="preserve">ions, </w:t>
      </w:r>
      <w:r w:rsidRPr="00952C59">
        <w:rPr>
          <w:rFonts w:ascii="Times New Roman" w:eastAsia="MS Mincho" w:hAnsi="Times New Roman" w:cs="Times New Roman"/>
          <w:sz w:val="20"/>
          <w:szCs w:val="20"/>
        </w:rPr>
        <w:t xml:space="preserve">GBS was used to identify 10,668 SNPs, the majority of which were species-specific, and these SNPs can be used for marker creation </w:t>
      </w:r>
      <w:r w:rsidR="005B61EC" w:rsidRPr="00952C59">
        <w:rPr>
          <w:rFonts w:ascii="Times New Roman" w:eastAsia="MS Mincho" w:hAnsi="Times New Roman" w:cs="Times New Roman"/>
          <w:sz w:val="20"/>
          <w:szCs w:val="20"/>
        </w:rPr>
        <w:t>during</w:t>
      </w:r>
      <w:r w:rsidRPr="00952C59">
        <w:rPr>
          <w:rFonts w:ascii="Times New Roman" w:eastAsia="MS Mincho" w:hAnsi="Times New Roman" w:cs="Times New Roman"/>
          <w:sz w:val="20"/>
          <w:szCs w:val="20"/>
        </w:rPr>
        <w:t xml:space="preserve"> further </w:t>
      </w:r>
      <w:r w:rsidR="00681C79" w:rsidRPr="00952C59">
        <w:rPr>
          <w:rFonts w:ascii="Times New Roman" w:eastAsia="MS Mincho" w:hAnsi="Times New Roman" w:cs="Times New Roman"/>
          <w:sz w:val="20"/>
          <w:szCs w:val="20"/>
        </w:rPr>
        <w:t>A</w:t>
      </w:r>
      <w:r w:rsidRPr="00952C59">
        <w:rPr>
          <w:rFonts w:ascii="Times New Roman" w:eastAsia="MS Mincho" w:hAnsi="Times New Roman" w:cs="Times New Roman"/>
          <w:sz w:val="20"/>
          <w:szCs w:val="20"/>
        </w:rPr>
        <w:t xml:space="preserve">maranth research </w:t>
      </w:r>
      <w:r w:rsidR="00065180" w:rsidRPr="00952C59">
        <w:rPr>
          <w:rFonts w:ascii="Times New Roman" w:eastAsia="MS Mincho" w:hAnsi="Times New Roman" w:cs="Times New Roman"/>
          <w:sz w:val="20"/>
          <w:szCs w:val="20"/>
        </w:rPr>
        <w:t>[54].</w:t>
      </w:r>
      <w:r w:rsidRPr="00952C59">
        <w:rPr>
          <w:rFonts w:ascii="Times New Roman" w:hAnsi="Times New Roman" w:cs="Times New Roman"/>
          <w:sz w:val="20"/>
          <w:szCs w:val="20"/>
        </w:rPr>
        <w:t xml:space="preserve"> </w:t>
      </w:r>
      <w:r w:rsidR="006C6C0E" w:rsidRPr="00952C59">
        <w:rPr>
          <w:rFonts w:ascii="Times New Roman" w:hAnsi="Times New Roman" w:cs="Times New Roman"/>
          <w:sz w:val="20"/>
          <w:szCs w:val="20"/>
        </w:rPr>
        <w:t xml:space="preserve">GBS uses genome-wide SNP </w:t>
      </w:r>
      <w:r w:rsidR="002D1E9D" w:rsidRPr="00952C59">
        <w:rPr>
          <w:rFonts w:ascii="Times New Roman" w:hAnsi="Times New Roman" w:cs="Times New Roman"/>
          <w:sz w:val="20"/>
          <w:szCs w:val="20"/>
        </w:rPr>
        <w:t xml:space="preserve">markers to characterize </w:t>
      </w:r>
      <w:r w:rsidR="006C6C0E" w:rsidRPr="00952C59">
        <w:rPr>
          <w:rFonts w:ascii="Times New Roman" w:hAnsi="Times New Roman" w:cs="Times New Roman"/>
          <w:i/>
          <w:sz w:val="20"/>
          <w:szCs w:val="20"/>
        </w:rPr>
        <w:t xml:space="preserve">Lens </w:t>
      </w:r>
      <w:proofErr w:type="spellStart"/>
      <w:r w:rsidR="006C6C0E" w:rsidRPr="00952C59">
        <w:rPr>
          <w:rFonts w:ascii="Times New Roman" w:hAnsi="Times New Roman" w:cs="Times New Roman"/>
          <w:i/>
          <w:sz w:val="20"/>
          <w:szCs w:val="20"/>
        </w:rPr>
        <w:t>culinaris</w:t>
      </w:r>
      <w:proofErr w:type="spellEnd"/>
      <w:r w:rsidR="006C6C0E" w:rsidRPr="00952C59">
        <w:rPr>
          <w:rFonts w:ascii="Times New Roman" w:hAnsi="Times New Roman" w:cs="Times New Roman"/>
          <w:sz w:val="20"/>
          <w:szCs w:val="20"/>
        </w:rPr>
        <w:t xml:space="preserve"> </w:t>
      </w:r>
      <w:proofErr w:type="spellStart"/>
      <w:r w:rsidR="006C6C0E" w:rsidRPr="00952C59">
        <w:rPr>
          <w:rFonts w:ascii="Times New Roman" w:hAnsi="Times New Roman" w:cs="Times New Roman"/>
          <w:sz w:val="20"/>
          <w:szCs w:val="20"/>
        </w:rPr>
        <w:t>germplasm</w:t>
      </w:r>
      <w:proofErr w:type="spellEnd"/>
      <w:r w:rsidR="006C6C0E" w:rsidRPr="00952C59">
        <w:rPr>
          <w:rFonts w:ascii="Times New Roman" w:hAnsi="Times New Roman" w:cs="Times New Roman"/>
          <w:sz w:val="20"/>
          <w:szCs w:val="20"/>
        </w:rPr>
        <w:t xml:space="preserve"> and identify gene pools in wild relatives</w:t>
      </w:r>
    </w:p>
    <w:p w:rsidR="006C6C0E" w:rsidRPr="00952C59" w:rsidRDefault="004C607B"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 xml:space="preserve">It assists in establishing connections and identifying misclassified samples, rendering it a valuable resource for plant breeders focused on crop wild relatives </w:t>
      </w:r>
      <w:r w:rsidR="00065180" w:rsidRPr="00952C59">
        <w:rPr>
          <w:rFonts w:ascii="Times New Roman" w:hAnsi="Times New Roman" w:cs="Times New Roman"/>
          <w:sz w:val="20"/>
          <w:szCs w:val="20"/>
        </w:rPr>
        <w:t>[55].</w:t>
      </w:r>
    </w:p>
    <w:p w:rsidR="00C43CEE" w:rsidRPr="00952C59" w:rsidRDefault="00C43CEE" w:rsidP="00AF1F57">
      <w:pPr>
        <w:spacing w:after="0" w:line="240" w:lineRule="auto"/>
        <w:jc w:val="both"/>
        <w:rPr>
          <w:rFonts w:ascii="Times New Roman" w:hAnsi="Times New Roman" w:cs="Times New Roman"/>
          <w:sz w:val="20"/>
          <w:szCs w:val="20"/>
        </w:rPr>
      </w:pPr>
    </w:p>
    <w:p w:rsidR="001111B7" w:rsidRPr="00952C59" w:rsidRDefault="001111B7" w:rsidP="00AF1F57">
      <w:pPr>
        <w:pStyle w:val="ListParagraph"/>
        <w:numPr>
          <w:ilvl w:val="0"/>
          <w:numId w:val="13"/>
        </w:numPr>
        <w:spacing w:after="0" w:line="240" w:lineRule="auto"/>
        <w:ind w:left="270" w:hanging="270"/>
        <w:jc w:val="both"/>
        <w:rPr>
          <w:rFonts w:ascii="Times New Roman" w:hAnsi="Times New Roman" w:cs="Times New Roman"/>
          <w:b/>
          <w:sz w:val="20"/>
          <w:szCs w:val="20"/>
        </w:rPr>
      </w:pPr>
      <w:proofErr w:type="spellStart"/>
      <w:r w:rsidRPr="00952C59">
        <w:rPr>
          <w:rFonts w:ascii="Times New Roman" w:hAnsi="Times New Roman" w:cs="Times New Roman"/>
          <w:b/>
          <w:sz w:val="20"/>
          <w:szCs w:val="20"/>
        </w:rPr>
        <w:t>Phylogenetics</w:t>
      </w:r>
      <w:proofErr w:type="spellEnd"/>
      <w:r w:rsidRPr="00952C59">
        <w:rPr>
          <w:rFonts w:ascii="Times New Roman" w:hAnsi="Times New Roman" w:cs="Times New Roman"/>
          <w:b/>
          <w:sz w:val="20"/>
          <w:szCs w:val="20"/>
        </w:rPr>
        <w:t xml:space="preserve"> and </w:t>
      </w:r>
      <w:proofErr w:type="spellStart"/>
      <w:r w:rsidRPr="00952C59">
        <w:rPr>
          <w:rFonts w:ascii="Times New Roman" w:hAnsi="Times New Roman" w:cs="Times New Roman"/>
          <w:b/>
          <w:sz w:val="20"/>
          <w:szCs w:val="20"/>
        </w:rPr>
        <w:t>Phylogenomics</w:t>
      </w:r>
      <w:proofErr w:type="spellEnd"/>
    </w:p>
    <w:p w:rsidR="001111B7" w:rsidRPr="00952C59" w:rsidRDefault="001111B7" w:rsidP="00AF1F57">
      <w:pPr>
        <w:spacing w:after="0" w:line="240" w:lineRule="auto"/>
        <w:ind w:firstLine="180"/>
        <w:jc w:val="both"/>
        <w:rPr>
          <w:rFonts w:ascii="Times New Roman" w:hAnsi="Times New Roman" w:cs="Times New Roman"/>
          <w:sz w:val="20"/>
          <w:szCs w:val="20"/>
        </w:rPr>
      </w:pPr>
      <w:r w:rsidRPr="00952C59">
        <w:rPr>
          <w:rFonts w:ascii="Times New Roman" w:hAnsi="Times New Roman" w:cs="Times New Roman"/>
          <w:sz w:val="20"/>
          <w:szCs w:val="20"/>
        </w:rPr>
        <w:t xml:space="preserve">Unlike traditional </w:t>
      </w:r>
      <w:proofErr w:type="spellStart"/>
      <w:r w:rsidRPr="00952C59">
        <w:rPr>
          <w:rFonts w:ascii="Times New Roman" w:hAnsi="Times New Roman" w:cs="Times New Roman"/>
          <w:sz w:val="20"/>
          <w:szCs w:val="20"/>
        </w:rPr>
        <w:t>phylogenetics</w:t>
      </w:r>
      <w:proofErr w:type="spellEnd"/>
      <w:r w:rsidRPr="00952C59">
        <w:rPr>
          <w:rFonts w:ascii="Times New Roman" w:hAnsi="Times New Roman" w:cs="Times New Roman"/>
          <w:sz w:val="20"/>
          <w:szCs w:val="20"/>
        </w:rPr>
        <w:t xml:space="preserve">, which often focuses on a few specific genes or traits, </w:t>
      </w:r>
      <w:proofErr w:type="spellStart"/>
      <w:r w:rsidRPr="00952C59">
        <w:rPr>
          <w:rFonts w:ascii="Times New Roman" w:hAnsi="Times New Roman" w:cs="Times New Roman"/>
          <w:sz w:val="20"/>
          <w:szCs w:val="20"/>
        </w:rPr>
        <w:t>phylogenomics</w:t>
      </w:r>
      <w:proofErr w:type="spellEnd"/>
      <w:r w:rsidRPr="00952C59">
        <w:rPr>
          <w:rFonts w:ascii="Times New Roman" w:hAnsi="Times New Roman" w:cs="Times New Roman"/>
          <w:sz w:val="20"/>
          <w:szCs w:val="20"/>
        </w:rPr>
        <w:t xml:space="preserve"> involves analyzing whole genomes or a significant portion of the genome of multiple species. They use genetic and genomic data to infer the branching patterns of evolutionary history, showing how different species are related to each other through common ancestry </w:t>
      </w:r>
      <w:r w:rsidR="00065180" w:rsidRPr="00952C59">
        <w:rPr>
          <w:rFonts w:ascii="Times New Roman" w:hAnsi="Times New Roman" w:cs="Times New Roman"/>
          <w:sz w:val="20"/>
          <w:szCs w:val="20"/>
        </w:rPr>
        <w:t>[56].</w:t>
      </w:r>
      <w:r w:rsidRPr="00952C59">
        <w:rPr>
          <w:rFonts w:ascii="Times New Roman" w:hAnsi="Times New Roman" w:cs="Times New Roman"/>
          <w:sz w:val="20"/>
          <w:szCs w:val="20"/>
        </w:rPr>
        <w:t xml:space="preserve"> The current </w:t>
      </w:r>
      <w:proofErr w:type="spellStart"/>
      <w:r w:rsidRPr="00952C59">
        <w:rPr>
          <w:rFonts w:ascii="Times New Roman" w:hAnsi="Times New Roman" w:cs="Times New Roman"/>
          <w:sz w:val="20"/>
          <w:szCs w:val="20"/>
        </w:rPr>
        <w:t>phylogenomic</w:t>
      </w:r>
      <w:proofErr w:type="spellEnd"/>
      <w:r w:rsidRPr="00952C59">
        <w:rPr>
          <w:rFonts w:ascii="Times New Roman" w:hAnsi="Times New Roman" w:cs="Times New Roman"/>
          <w:sz w:val="20"/>
          <w:szCs w:val="20"/>
        </w:rPr>
        <w:t xml:space="preserve"> research o</w:t>
      </w:r>
      <w:r w:rsidR="005B61EC" w:rsidRPr="00952C59">
        <w:rPr>
          <w:rFonts w:ascii="Times New Roman" w:hAnsi="Times New Roman" w:cs="Times New Roman"/>
          <w:sz w:val="20"/>
          <w:szCs w:val="20"/>
        </w:rPr>
        <w:t>n</w:t>
      </w:r>
      <w:r w:rsidRPr="00952C59">
        <w:rPr>
          <w:rFonts w:ascii="Times New Roman" w:hAnsi="Times New Roman" w:cs="Times New Roman"/>
          <w:sz w:val="20"/>
          <w:szCs w:val="20"/>
        </w:rPr>
        <w:t xml:space="preserve"> </w:t>
      </w:r>
      <w:proofErr w:type="spellStart"/>
      <w:r w:rsidRPr="00952C59">
        <w:rPr>
          <w:rFonts w:ascii="Times New Roman" w:hAnsi="Times New Roman" w:cs="Times New Roman"/>
          <w:i/>
          <w:sz w:val="20"/>
          <w:szCs w:val="20"/>
        </w:rPr>
        <w:t>Oryza</w:t>
      </w:r>
      <w:proofErr w:type="spellEnd"/>
      <w:r w:rsidRPr="00952C59">
        <w:rPr>
          <w:rFonts w:ascii="Times New Roman" w:hAnsi="Times New Roman" w:cs="Times New Roman"/>
          <w:sz w:val="20"/>
          <w:szCs w:val="20"/>
        </w:rPr>
        <w:t xml:space="preserve"> serves as an illustration of how </w:t>
      </w:r>
      <w:proofErr w:type="spellStart"/>
      <w:r w:rsidRPr="00952C59">
        <w:rPr>
          <w:rFonts w:ascii="Times New Roman" w:hAnsi="Times New Roman" w:cs="Times New Roman"/>
          <w:sz w:val="20"/>
          <w:szCs w:val="20"/>
        </w:rPr>
        <w:t>phylogenomics</w:t>
      </w:r>
      <w:proofErr w:type="spellEnd"/>
      <w:r w:rsidRPr="00952C59">
        <w:rPr>
          <w:rFonts w:ascii="Times New Roman" w:hAnsi="Times New Roman" w:cs="Times New Roman"/>
          <w:sz w:val="20"/>
          <w:szCs w:val="20"/>
        </w:rPr>
        <w:t xml:space="preserve"> has proven its strength and enormous potential in resolving challenging phylogenetic questions </w:t>
      </w:r>
      <w:r w:rsidR="00065180" w:rsidRPr="00952C59">
        <w:rPr>
          <w:rFonts w:ascii="Times New Roman" w:hAnsi="Times New Roman" w:cs="Times New Roman"/>
          <w:sz w:val="20"/>
          <w:szCs w:val="20"/>
        </w:rPr>
        <w:t>[57].</w:t>
      </w:r>
    </w:p>
    <w:p w:rsidR="005B61EC" w:rsidRPr="00952C59" w:rsidRDefault="005B61EC" w:rsidP="00AF1F57">
      <w:pPr>
        <w:spacing w:after="0" w:line="240" w:lineRule="auto"/>
        <w:jc w:val="both"/>
        <w:rPr>
          <w:rFonts w:ascii="Times New Roman" w:hAnsi="Times New Roman" w:cs="Times New Roman"/>
          <w:sz w:val="20"/>
          <w:szCs w:val="20"/>
        </w:rPr>
      </w:pPr>
    </w:p>
    <w:p w:rsidR="00096A8C" w:rsidRPr="00952C59" w:rsidRDefault="00096A8C" w:rsidP="00AF1F57">
      <w:pPr>
        <w:pStyle w:val="ListParagraph"/>
        <w:numPr>
          <w:ilvl w:val="0"/>
          <w:numId w:val="13"/>
        </w:numPr>
        <w:spacing w:after="0" w:line="240" w:lineRule="auto"/>
        <w:ind w:left="180" w:hanging="180"/>
        <w:jc w:val="both"/>
        <w:rPr>
          <w:rFonts w:ascii="Times New Roman" w:hAnsi="Times New Roman" w:cs="Times New Roman"/>
          <w:b/>
          <w:sz w:val="20"/>
          <w:szCs w:val="20"/>
        </w:rPr>
      </w:pPr>
      <w:r w:rsidRPr="00952C59">
        <w:rPr>
          <w:rFonts w:ascii="Times New Roman" w:hAnsi="Times New Roman" w:cs="Times New Roman"/>
          <w:b/>
          <w:sz w:val="20"/>
          <w:szCs w:val="20"/>
        </w:rPr>
        <w:t>Genome skimming</w:t>
      </w:r>
    </w:p>
    <w:p w:rsidR="00096A8C" w:rsidRPr="00952C59" w:rsidRDefault="00096A8C" w:rsidP="00AF1F57">
      <w:pPr>
        <w:spacing w:after="0" w:line="240" w:lineRule="auto"/>
        <w:ind w:firstLine="180"/>
        <w:jc w:val="both"/>
        <w:rPr>
          <w:rFonts w:ascii="Times New Roman" w:hAnsi="Times New Roman" w:cs="Times New Roman"/>
          <w:sz w:val="20"/>
          <w:szCs w:val="20"/>
        </w:rPr>
      </w:pPr>
      <w:r w:rsidRPr="00952C59">
        <w:rPr>
          <w:rFonts w:ascii="Times New Roman" w:hAnsi="Times New Roman" w:cs="Times New Roman"/>
          <w:sz w:val="20"/>
          <w:szCs w:val="20"/>
        </w:rPr>
        <w:t xml:space="preserve">Genome skimming is a next-generation sequencing (NGS) approach </w:t>
      </w:r>
      <w:r w:rsidR="00D42C8C" w:rsidRPr="00952C59">
        <w:rPr>
          <w:rFonts w:ascii="Times New Roman" w:hAnsi="Times New Roman" w:cs="Times New Roman"/>
          <w:sz w:val="20"/>
          <w:szCs w:val="20"/>
        </w:rPr>
        <w:t>that provides</w:t>
      </w:r>
      <w:r w:rsidRPr="00952C59">
        <w:rPr>
          <w:rFonts w:ascii="Times New Roman" w:hAnsi="Times New Roman" w:cs="Times New Roman"/>
          <w:sz w:val="20"/>
          <w:szCs w:val="20"/>
        </w:rPr>
        <w:t xml:space="preserve"> a broad overview of genomic information from an organism without performing whole-genome sequencing </w:t>
      </w:r>
      <w:r w:rsidR="00065180" w:rsidRPr="00952C59">
        <w:rPr>
          <w:rFonts w:ascii="Times New Roman" w:hAnsi="Times New Roman" w:cs="Times New Roman"/>
          <w:sz w:val="20"/>
          <w:szCs w:val="20"/>
        </w:rPr>
        <w:t>[58].</w:t>
      </w:r>
      <w:r w:rsidRPr="00952C59">
        <w:rPr>
          <w:rFonts w:ascii="Times New Roman" w:hAnsi="Times New Roman" w:cs="Times New Roman"/>
          <w:sz w:val="20"/>
          <w:szCs w:val="20"/>
        </w:rPr>
        <w:t xml:space="preserve"> Genome skimming of Core </w:t>
      </w:r>
      <w:proofErr w:type="spellStart"/>
      <w:r w:rsidRPr="00952C59">
        <w:rPr>
          <w:rFonts w:ascii="Times New Roman" w:hAnsi="Times New Roman" w:cs="Times New Roman"/>
          <w:sz w:val="20"/>
          <w:szCs w:val="20"/>
        </w:rPr>
        <w:t>Goodeniaceae</w:t>
      </w:r>
      <w:proofErr w:type="spellEnd"/>
      <w:r w:rsidRPr="00952C59">
        <w:rPr>
          <w:rFonts w:ascii="Times New Roman" w:hAnsi="Times New Roman" w:cs="Times New Roman"/>
          <w:sz w:val="20"/>
          <w:szCs w:val="20"/>
        </w:rPr>
        <w:t xml:space="preserve"> samples allowed researchers to analyze plastome coding regions (CDS), nuclear ribosomal repeats (NRR), and nuclear G3PDH gene, significantly contribut</w:t>
      </w:r>
      <w:r w:rsidR="005B61EC" w:rsidRPr="00952C59">
        <w:rPr>
          <w:rFonts w:ascii="Times New Roman" w:hAnsi="Times New Roman" w:cs="Times New Roman"/>
          <w:sz w:val="20"/>
          <w:szCs w:val="20"/>
        </w:rPr>
        <w:t>ing</w:t>
      </w:r>
      <w:r w:rsidRPr="00952C59">
        <w:rPr>
          <w:rFonts w:ascii="Times New Roman" w:hAnsi="Times New Roman" w:cs="Times New Roman"/>
          <w:sz w:val="20"/>
          <w:szCs w:val="20"/>
        </w:rPr>
        <w:t xml:space="preserve"> to plant taxonomy by providing extensive genetic data that </w:t>
      </w:r>
      <w:r w:rsidR="005B61EC" w:rsidRPr="00952C59">
        <w:rPr>
          <w:rFonts w:ascii="Times New Roman" w:hAnsi="Times New Roman" w:cs="Times New Roman"/>
          <w:sz w:val="20"/>
          <w:szCs w:val="20"/>
        </w:rPr>
        <w:t>aids in</w:t>
      </w:r>
      <w:r w:rsidRPr="00952C59">
        <w:rPr>
          <w:rFonts w:ascii="Times New Roman" w:hAnsi="Times New Roman" w:cs="Times New Roman"/>
          <w:sz w:val="20"/>
          <w:szCs w:val="20"/>
        </w:rPr>
        <w:t xml:space="preserve"> resolv</w:t>
      </w:r>
      <w:r w:rsidR="005B61EC" w:rsidRPr="00952C59">
        <w:rPr>
          <w:rFonts w:ascii="Times New Roman" w:hAnsi="Times New Roman" w:cs="Times New Roman"/>
          <w:sz w:val="20"/>
          <w:szCs w:val="20"/>
        </w:rPr>
        <w:t>ing</w:t>
      </w:r>
      <w:r w:rsidRPr="00952C59">
        <w:rPr>
          <w:rFonts w:ascii="Times New Roman" w:hAnsi="Times New Roman" w:cs="Times New Roman"/>
          <w:sz w:val="20"/>
          <w:szCs w:val="20"/>
        </w:rPr>
        <w:t xml:space="preserve"> deep phylogenetic nodes and make informed taxonomic decisions </w:t>
      </w:r>
      <w:r w:rsidR="00065180" w:rsidRPr="00952C59">
        <w:rPr>
          <w:rFonts w:ascii="Times New Roman" w:hAnsi="Times New Roman" w:cs="Times New Roman"/>
          <w:sz w:val="20"/>
          <w:szCs w:val="20"/>
        </w:rPr>
        <w:t>[59].</w:t>
      </w:r>
      <w:r w:rsidRPr="00952C59">
        <w:rPr>
          <w:rFonts w:ascii="Times New Roman" w:hAnsi="Times New Roman" w:cs="Times New Roman"/>
          <w:sz w:val="20"/>
          <w:szCs w:val="20"/>
        </w:rPr>
        <w:t xml:space="preserve"> Genome skimming was applied to milkweed plants (</w:t>
      </w:r>
      <w:proofErr w:type="spellStart"/>
      <w:r w:rsidRPr="00952C59">
        <w:rPr>
          <w:rFonts w:ascii="Times New Roman" w:hAnsi="Times New Roman" w:cs="Times New Roman"/>
          <w:i/>
          <w:sz w:val="20"/>
          <w:szCs w:val="20"/>
        </w:rPr>
        <w:t>Asclepias</w:t>
      </w:r>
      <w:proofErr w:type="spellEnd"/>
      <w:r w:rsidRPr="00952C59">
        <w:rPr>
          <w:rFonts w:ascii="Times New Roman" w:hAnsi="Times New Roman" w:cs="Times New Roman"/>
          <w:i/>
          <w:sz w:val="20"/>
          <w:szCs w:val="20"/>
        </w:rPr>
        <w:t xml:space="preserve"> </w:t>
      </w:r>
      <w:proofErr w:type="spellStart"/>
      <w:r w:rsidRPr="00952C59">
        <w:rPr>
          <w:rFonts w:ascii="Times New Roman" w:hAnsi="Times New Roman" w:cs="Times New Roman"/>
          <w:i/>
          <w:sz w:val="20"/>
          <w:szCs w:val="20"/>
        </w:rPr>
        <w:t>syriaca</w:t>
      </w:r>
      <w:proofErr w:type="spellEnd"/>
      <w:r w:rsidRPr="00952C59">
        <w:rPr>
          <w:rFonts w:ascii="Times New Roman" w:hAnsi="Times New Roman" w:cs="Times New Roman"/>
          <w:sz w:val="20"/>
          <w:szCs w:val="20"/>
        </w:rPr>
        <w:t xml:space="preserve">) and related genera to demonstrate its effectiveness in generating genome-scale data sets for </w:t>
      </w:r>
      <w:proofErr w:type="spellStart"/>
      <w:r w:rsidRPr="00952C59">
        <w:rPr>
          <w:rFonts w:ascii="Times New Roman" w:hAnsi="Times New Roman" w:cs="Times New Roman"/>
          <w:sz w:val="20"/>
          <w:szCs w:val="20"/>
        </w:rPr>
        <w:t>phylogenomics</w:t>
      </w:r>
      <w:proofErr w:type="spellEnd"/>
      <w:r w:rsidRPr="00952C59">
        <w:rPr>
          <w:rFonts w:ascii="Times New Roman" w:hAnsi="Times New Roman" w:cs="Times New Roman"/>
          <w:sz w:val="20"/>
          <w:szCs w:val="20"/>
        </w:rPr>
        <w:t xml:space="preserve"> and  has proven to be highly valuable in plant systematics and evolution studies </w:t>
      </w:r>
      <w:r w:rsidR="00065180" w:rsidRPr="00952C59">
        <w:rPr>
          <w:rFonts w:ascii="Times New Roman" w:hAnsi="Times New Roman" w:cs="Times New Roman"/>
          <w:sz w:val="20"/>
          <w:szCs w:val="20"/>
        </w:rPr>
        <w:t>[60].</w:t>
      </w:r>
    </w:p>
    <w:p w:rsidR="00681C79" w:rsidRPr="00952C59" w:rsidRDefault="00681C79" w:rsidP="00AF1F57">
      <w:pPr>
        <w:spacing w:after="0" w:line="240" w:lineRule="auto"/>
        <w:jc w:val="both"/>
        <w:rPr>
          <w:rFonts w:ascii="Times New Roman" w:hAnsi="Times New Roman" w:cs="Times New Roman"/>
          <w:sz w:val="20"/>
          <w:szCs w:val="20"/>
        </w:rPr>
      </w:pPr>
    </w:p>
    <w:p w:rsidR="006B5B62" w:rsidRPr="00952C59" w:rsidRDefault="004E5FF0" w:rsidP="00AF1F57">
      <w:pPr>
        <w:spacing w:after="0" w:line="240" w:lineRule="auto"/>
        <w:jc w:val="center"/>
        <w:rPr>
          <w:rFonts w:ascii="Times New Roman" w:hAnsi="Times New Roman" w:cs="Times New Roman"/>
          <w:sz w:val="20"/>
          <w:szCs w:val="20"/>
        </w:rPr>
      </w:pPr>
      <w:r w:rsidRPr="00952C59">
        <w:rPr>
          <w:rFonts w:ascii="Times New Roman" w:hAnsi="Times New Roman" w:cs="Times New Roman"/>
          <w:b/>
          <w:sz w:val="20"/>
          <w:szCs w:val="20"/>
        </w:rPr>
        <w:t xml:space="preserve">     </w:t>
      </w:r>
      <w:r w:rsidR="004721E6" w:rsidRPr="00952C59">
        <w:rPr>
          <w:rFonts w:ascii="Times New Roman" w:hAnsi="Times New Roman" w:cs="Times New Roman"/>
          <w:b/>
          <w:sz w:val="20"/>
          <w:szCs w:val="20"/>
        </w:rPr>
        <w:t>V. CONVENTIONAL MOLECULAR MARKERS</w:t>
      </w:r>
    </w:p>
    <w:p w:rsidR="005C533B" w:rsidRPr="00952C59" w:rsidRDefault="005C533B" w:rsidP="00AF1F57">
      <w:pPr>
        <w:spacing w:after="0" w:line="240" w:lineRule="auto"/>
        <w:ind w:firstLine="450"/>
        <w:jc w:val="both"/>
        <w:rPr>
          <w:rFonts w:ascii="Times New Roman" w:hAnsi="Times New Roman" w:cs="Times New Roman"/>
          <w:sz w:val="20"/>
          <w:szCs w:val="20"/>
        </w:rPr>
      </w:pPr>
      <w:r w:rsidRPr="00952C59">
        <w:rPr>
          <w:rFonts w:ascii="Times New Roman" w:hAnsi="Times New Roman" w:cs="Times New Roman"/>
          <w:sz w:val="20"/>
          <w:szCs w:val="20"/>
        </w:rPr>
        <w:t>G</w:t>
      </w:r>
      <w:r w:rsidR="001111B7" w:rsidRPr="00952C59">
        <w:rPr>
          <w:rFonts w:ascii="Times New Roman" w:hAnsi="Times New Roman" w:cs="Times New Roman"/>
          <w:sz w:val="20"/>
          <w:szCs w:val="20"/>
        </w:rPr>
        <w:t>enetic diversity in conventional plant breeding was identified t</w:t>
      </w:r>
      <w:r w:rsidR="004C607B" w:rsidRPr="00952C59">
        <w:rPr>
          <w:rFonts w:ascii="Times New Roman" w:hAnsi="Times New Roman" w:cs="Times New Roman"/>
          <w:sz w:val="20"/>
          <w:szCs w:val="20"/>
        </w:rPr>
        <w:t xml:space="preserve">hrough observational selection. Three primary types of genetic variations encountered in biological genomes are simple sequence repeat (SSRs or microsatellite polymorphisms), single nucleotide polymorphisms (SNPs), and copy number variations (CNVs) </w:t>
      </w:r>
      <w:r w:rsidR="00065180" w:rsidRPr="00952C59">
        <w:rPr>
          <w:rFonts w:ascii="Times New Roman" w:hAnsi="Times New Roman" w:cs="Times New Roman"/>
          <w:sz w:val="20"/>
          <w:szCs w:val="20"/>
        </w:rPr>
        <w:t>[61].</w:t>
      </w:r>
      <w:r w:rsidR="001111B7" w:rsidRPr="00952C59">
        <w:rPr>
          <w:rFonts w:ascii="Times New Roman" w:hAnsi="Times New Roman" w:cs="Times New Roman"/>
          <w:sz w:val="20"/>
          <w:szCs w:val="20"/>
        </w:rPr>
        <w:t xml:space="preserve"> DNA polymorphisms are useful for analysis and are frequently </w:t>
      </w:r>
      <w:r w:rsidRPr="00952C59">
        <w:rPr>
          <w:rFonts w:ascii="Times New Roman" w:hAnsi="Times New Roman" w:cs="Times New Roman"/>
          <w:sz w:val="20"/>
          <w:szCs w:val="20"/>
        </w:rPr>
        <w:t>utilized</w:t>
      </w:r>
      <w:r w:rsidR="001111B7" w:rsidRPr="00952C59">
        <w:rPr>
          <w:rFonts w:ascii="Times New Roman" w:hAnsi="Times New Roman" w:cs="Times New Roman"/>
          <w:sz w:val="20"/>
          <w:szCs w:val="20"/>
        </w:rPr>
        <w:t xml:space="preserve"> in molecular </w:t>
      </w:r>
      <w:proofErr w:type="spellStart"/>
      <w:r w:rsidR="001111B7" w:rsidRPr="00952C59">
        <w:rPr>
          <w:rFonts w:ascii="Times New Roman" w:hAnsi="Times New Roman" w:cs="Times New Roman"/>
          <w:sz w:val="20"/>
          <w:szCs w:val="20"/>
        </w:rPr>
        <w:t>genetic</w:t>
      </w:r>
      <w:proofErr w:type="spellEnd"/>
      <w:r w:rsidR="001111B7" w:rsidRPr="00952C59">
        <w:rPr>
          <w:rFonts w:ascii="Times New Roman" w:hAnsi="Times New Roman" w:cs="Times New Roman"/>
          <w:sz w:val="20"/>
          <w:szCs w:val="20"/>
        </w:rPr>
        <w:t xml:space="preserve"> investigations because they act as a genetic marker </w:t>
      </w:r>
      <w:r w:rsidR="00065180" w:rsidRPr="00952C59">
        <w:rPr>
          <w:rFonts w:ascii="Times New Roman" w:hAnsi="Times New Roman" w:cs="Times New Roman"/>
          <w:sz w:val="20"/>
          <w:szCs w:val="20"/>
        </w:rPr>
        <w:t>[62].</w:t>
      </w:r>
    </w:p>
    <w:p w:rsidR="001111B7" w:rsidRPr="00952C59" w:rsidRDefault="001111B7" w:rsidP="00AF1F57">
      <w:pPr>
        <w:spacing w:after="0" w:line="240" w:lineRule="auto"/>
        <w:ind w:firstLine="450"/>
        <w:jc w:val="both"/>
        <w:rPr>
          <w:rFonts w:ascii="Times New Roman" w:hAnsi="Times New Roman" w:cs="Times New Roman"/>
          <w:sz w:val="20"/>
          <w:szCs w:val="20"/>
        </w:rPr>
      </w:pPr>
      <w:r w:rsidRPr="00952C59">
        <w:rPr>
          <w:rFonts w:ascii="Times New Roman" w:hAnsi="Times New Roman" w:cs="Times New Roman"/>
          <w:sz w:val="20"/>
          <w:szCs w:val="20"/>
        </w:rPr>
        <w:t>These DNA-based markers can be divided into two categories: PCR-based markers (RAPD, AFLP, SSR, SNP, etc.) and non-PCR-based markers (RFLP)</w:t>
      </w:r>
      <w:r w:rsidR="005C533B" w:rsidRPr="00952C59">
        <w:rPr>
          <w:rFonts w:ascii="Times New Roman" w:hAnsi="Times New Roman" w:cs="Times New Roman"/>
          <w:sz w:val="20"/>
          <w:szCs w:val="20"/>
        </w:rPr>
        <w:t xml:space="preserve"> (</w:t>
      </w:r>
      <w:r w:rsidR="004A1286" w:rsidRPr="00952C59">
        <w:rPr>
          <w:rFonts w:ascii="Times New Roman" w:hAnsi="Times New Roman" w:cs="Times New Roman"/>
          <w:sz w:val="20"/>
          <w:szCs w:val="20"/>
        </w:rPr>
        <w:t>Table 2</w:t>
      </w:r>
      <w:r w:rsidRPr="00952C59">
        <w:rPr>
          <w:rFonts w:ascii="Times New Roman" w:hAnsi="Times New Roman" w:cs="Times New Roman"/>
          <w:sz w:val="20"/>
          <w:szCs w:val="20"/>
        </w:rPr>
        <w:t>).</w:t>
      </w:r>
      <w:r w:rsidR="005C533B" w:rsidRPr="00952C59">
        <w:rPr>
          <w:rFonts w:ascii="Times New Roman" w:hAnsi="Times New Roman" w:cs="Times New Roman"/>
          <w:sz w:val="20"/>
          <w:szCs w:val="20"/>
        </w:rPr>
        <w:t xml:space="preserve"> </w:t>
      </w:r>
      <w:r w:rsidRPr="00952C59">
        <w:rPr>
          <w:rFonts w:ascii="Times New Roman" w:hAnsi="Times New Roman" w:cs="Times New Roman"/>
          <w:sz w:val="20"/>
          <w:szCs w:val="20"/>
        </w:rPr>
        <w:t>The microsatellite DNA marker, among others, has been the one that is most frequently employed because it is straight</w:t>
      </w:r>
      <w:r w:rsidR="005C533B" w:rsidRPr="00952C59">
        <w:rPr>
          <w:rFonts w:ascii="Times New Roman" w:hAnsi="Times New Roman" w:cs="Times New Roman"/>
          <w:sz w:val="20"/>
          <w:szCs w:val="20"/>
        </w:rPr>
        <w:t xml:space="preserve"> </w:t>
      </w:r>
      <w:r w:rsidRPr="00952C59">
        <w:rPr>
          <w:rFonts w:ascii="Times New Roman" w:hAnsi="Times New Roman" w:cs="Times New Roman"/>
          <w:sz w:val="20"/>
          <w:szCs w:val="20"/>
        </w:rPr>
        <w:t xml:space="preserve">forward to utilize by PCR, followed by a denaturing gel electrophoresis for determining allele size, and because of the high level of information offered by its numerous alleles per locus </w:t>
      </w:r>
      <w:r w:rsidR="00065180" w:rsidRPr="00952C59">
        <w:rPr>
          <w:rFonts w:ascii="Times New Roman" w:hAnsi="Times New Roman" w:cs="Times New Roman"/>
          <w:sz w:val="20"/>
          <w:szCs w:val="20"/>
        </w:rPr>
        <w:t xml:space="preserve">[63]. </w:t>
      </w:r>
      <w:r w:rsidRPr="00952C59">
        <w:rPr>
          <w:rFonts w:ascii="Times New Roman" w:hAnsi="Times New Roman" w:cs="Times New Roman"/>
          <w:sz w:val="20"/>
          <w:szCs w:val="20"/>
        </w:rPr>
        <w:t xml:space="preserve"> </w:t>
      </w:r>
      <w:r w:rsidR="002D1E9D" w:rsidRPr="00952C59">
        <w:rPr>
          <w:rFonts w:ascii="Times New Roman" w:hAnsi="Times New Roman" w:cs="Times New Roman"/>
          <w:sz w:val="20"/>
          <w:szCs w:val="20"/>
        </w:rPr>
        <w:t>S</w:t>
      </w:r>
      <w:r w:rsidR="006C6C0E" w:rsidRPr="00952C59">
        <w:rPr>
          <w:rFonts w:ascii="Times New Roman" w:hAnsi="Times New Roman" w:cs="Times New Roman"/>
          <w:sz w:val="20"/>
          <w:szCs w:val="20"/>
        </w:rPr>
        <w:t xml:space="preserve">tudy on  </w:t>
      </w:r>
      <w:proofErr w:type="spellStart"/>
      <w:r w:rsidR="006C6C0E" w:rsidRPr="00952C59">
        <w:rPr>
          <w:rFonts w:ascii="Times New Roman" w:hAnsi="Times New Roman" w:cs="Times New Roman"/>
          <w:i/>
          <w:sz w:val="20"/>
          <w:szCs w:val="20"/>
        </w:rPr>
        <w:t>G</w:t>
      </w:r>
      <w:r w:rsidR="0019327E" w:rsidRPr="00952C59">
        <w:rPr>
          <w:rFonts w:ascii="Times New Roman" w:hAnsi="Times New Roman" w:cs="Times New Roman"/>
          <w:i/>
          <w:sz w:val="20"/>
          <w:szCs w:val="20"/>
        </w:rPr>
        <w:t>ossypium</w:t>
      </w:r>
      <w:proofErr w:type="spellEnd"/>
      <w:r w:rsidR="006C6C0E" w:rsidRPr="00952C59">
        <w:rPr>
          <w:rFonts w:ascii="Times New Roman" w:hAnsi="Times New Roman" w:cs="Times New Roman"/>
          <w:i/>
          <w:sz w:val="20"/>
          <w:szCs w:val="20"/>
        </w:rPr>
        <w:t xml:space="preserve"> </w:t>
      </w:r>
      <w:proofErr w:type="spellStart"/>
      <w:r w:rsidR="006C6C0E" w:rsidRPr="00952C59">
        <w:rPr>
          <w:rFonts w:ascii="Times New Roman" w:hAnsi="Times New Roman" w:cs="Times New Roman"/>
          <w:i/>
          <w:sz w:val="20"/>
          <w:szCs w:val="20"/>
        </w:rPr>
        <w:t>hirsutum</w:t>
      </w:r>
      <w:proofErr w:type="spellEnd"/>
      <w:r w:rsidR="006C6C0E" w:rsidRPr="00952C59">
        <w:rPr>
          <w:rFonts w:ascii="Times New Roman" w:hAnsi="Times New Roman" w:cs="Times New Roman"/>
          <w:sz w:val="20"/>
          <w:szCs w:val="20"/>
        </w:rPr>
        <w:t xml:space="preserve"> (cv. CCRI36) and </w:t>
      </w:r>
      <w:r w:rsidR="006C6C0E" w:rsidRPr="00952C59">
        <w:rPr>
          <w:rFonts w:ascii="Times New Roman" w:hAnsi="Times New Roman" w:cs="Times New Roman"/>
          <w:i/>
          <w:sz w:val="20"/>
          <w:szCs w:val="20"/>
        </w:rPr>
        <w:t xml:space="preserve">G. </w:t>
      </w:r>
      <w:proofErr w:type="spellStart"/>
      <w:r w:rsidR="006C6C0E" w:rsidRPr="00952C59">
        <w:rPr>
          <w:rFonts w:ascii="Times New Roman" w:hAnsi="Times New Roman" w:cs="Times New Roman"/>
          <w:i/>
          <w:sz w:val="20"/>
          <w:szCs w:val="20"/>
        </w:rPr>
        <w:t>barbadense</w:t>
      </w:r>
      <w:proofErr w:type="spellEnd"/>
      <w:r w:rsidR="006C6C0E" w:rsidRPr="00952C59">
        <w:rPr>
          <w:rFonts w:ascii="Times New Roman" w:hAnsi="Times New Roman" w:cs="Times New Roman"/>
          <w:sz w:val="20"/>
          <w:szCs w:val="20"/>
        </w:rPr>
        <w:t xml:space="preserve"> (cv. H7124) as the plant species for the development and application of </w:t>
      </w:r>
      <w:r w:rsidR="00F42FC4" w:rsidRPr="00952C59">
        <w:rPr>
          <w:rFonts w:ascii="Times New Roman" w:hAnsi="Times New Roman" w:cs="Times New Roman"/>
          <w:sz w:val="20"/>
          <w:szCs w:val="20"/>
        </w:rPr>
        <w:t>the ISAP (</w:t>
      </w:r>
      <w:proofErr w:type="spellStart"/>
      <w:r w:rsidR="00F42FC4" w:rsidRPr="00952C59">
        <w:rPr>
          <w:rFonts w:ascii="Times New Roman" w:hAnsi="Times New Roman" w:cs="Times New Roman"/>
          <w:sz w:val="20"/>
          <w:szCs w:val="20"/>
        </w:rPr>
        <w:t>Intron</w:t>
      </w:r>
      <w:proofErr w:type="spellEnd"/>
      <w:r w:rsidR="00F42FC4" w:rsidRPr="00952C59">
        <w:rPr>
          <w:rFonts w:ascii="Times New Roman" w:hAnsi="Times New Roman" w:cs="Times New Roman"/>
          <w:sz w:val="20"/>
          <w:szCs w:val="20"/>
        </w:rPr>
        <w:t xml:space="preserve">-based Sequence </w:t>
      </w:r>
      <w:r w:rsidR="006C6C0E" w:rsidRPr="00952C59">
        <w:rPr>
          <w:rFonts w:ascii="Times New Roman" w:hAnsi="Times New Roman" w:cs="Times New Roman"/>
          <w:sz w:val="20"/>
          <w:szCs w:val="20"/>
        </w:rPr>
        <w:t xml:space="preserve">Amplification Polymorphism) marker system suggested that these </w:t>
      </w:r>
      <w:r w:rsidR="00170EDB" w:rsidRPr="00952C59">
        <w:rPr>
          <w:rFonts w:ascii="Times New Roman" w:hAnsi="Times New Roman" w:cs="Times New Roman"/>
          <w:sz w:val="20"/>
          <w:szCs w:val="20"/>
        </w:rPr>
        <w:t>are</w:t>
      </w:r>
      <w:r w:rsidR="006C6C0E" w:rsidRPr="00952C59">
        <w:rPr>
          <w:rFonts w:ascii="Times New Roman" w:hAnsi="Times New Roman" w:cs="Times New Roman"/>
          <w:sz w:val="20"/>
          <w:szCs w:val="20"/>
        </w:rPr>
        <w:t xml:space="preserve"> PCR-based marker that targets gene sequences, providing functional molecular markers with high polymorphism and efficient amplification of adjacent expressed sequences. It offers valuable applications in map construction, QTL analysis, and gene mapping for plant breeding and selection </w:t>
      </w:r>
      <w:r w:rsidR="0071731D" w:rsidRPr="00952C59">
        <w:rPr>
          <w:rFonts w:ascii="Times New Roman" w:hAnsi="Times New Roman" w:cs="Times New Roman"/>
          <w:sz w:val="20"/>
          <w:szCs w:val="20"/>
        </w:rPr>
        <w:t>[3</w:t>
      </w:r>
      <w:r w:rsidR="00065180" w:rsidRPr="00952C59">
        <w:rPr>
          <w:rFonts w:ascii="Times New Roman" w:hAnsi="Times New Roman" w:cs="Times New Roman"/>
          <w:sz w:val="20"/>
          <w:szCs w:val="20"/>
        </w:rPr>
        <w:t>5</w:t>
      </w:r>
      <w:r w:rsidR="0071731D" w:rsidRPr="00952C59">
        <w:rPr>
          <w:rFonts w:ascii="Times New Roman" w:hAnsi="Times New Roman" w:cs="Times New Roman"/>
          <w:sz w:val="20"/>
          <w:szCs w:val="20"/>
        </w:rPr>
        <w:t>].</w:t>
      </w:r>
      <w:r w:rsidRPr="00952C59">
        <w:rPr>
          <w:rFonts w:ascii="Times New Roman" w:hAnsi="Times New Roman" w:cs="Times New Roman"/>
          <w:sz w:val="20"/>
          <w:szCs w:val="20"/>
        </w:rPr>
        <w:t xml:space="preserve"> </w:t>
      </w:r>
    </w:p>
    <w:p w:rsidR="00013A5B" w:rsidRPr="00952C59" w:rsidRDefault="00013A5B" w:rsidP="00AF1F57">
      <w:pPr>
        <w:spacing w:after="0" w:line="240" w:lineRule="auto"/>
        <w:jc w:val="both"/>
        <w:rPr>
          <w:rFonts w:ascii="Times New Roman" w:hAnsi="Times New Roman" w:cs="Times New Roman"/>
          <w:sz w:val="20"/>
          <w:szCs w:val="20"/>
        </w:rPr>
      </w:pPr>
    </w:p>
    <w:p w:rsidR="00013A5B" w:rsidRPr="00952C59" w:rsidRDefault="004721E6" w:rsidP="00AF1F57">
      <w:pPr>
        <w:pStyle w:val="ListParagraph"/>
        <w:numPr>
          <w:ilvl w:val="0"/>
          <w:numId w:val="17"/>
        </w:numPr>
        <w:spacing w:after="0" w:line="240" w:lineRule="auto"/>
        <w:ind w:left="810" w:hanging="360"/>
        <w:jc w:val="center"/>
        <w:rPr>
          <w:rFonts w:ascii="Times New Roman" w:hAnsi="Times New Roman" w:cs="Times New Roman"/>
          <w:b/>
          <w:sz w:val="20"/>
          <w:szCs w:val="20"/>
        </w:rPr>
      </w:pPr>
      <w:r w:rsidRPr="00952C59">
        <w:rPr>
          <w:rFonts w:ascii="Times New Roman" w:hAnsi="Times New Roman" w:cs="Times New Roman"/>
          <w:b/>
          <w:sz w:val="20"/>
          <w:szCs w:val="20"/>
        </w:rPr>
        <w:t>DNA FINGERPRINTING IN PLANTS</w:t>
      </w:r>
    </w:p>
    <w:p w:rsidR="00DC5DA5" w:rsidRPr="00952C59" w:rsidRDefault="00013A5B" w:rsidP="00AF1F57">
      <w:pPr>
        <w:spacing w:after="0" w:line="240" w:lineRule="auto"/>
        <w:ind w:firstLine="450"/>
        <w:jc w:val="both"/>
        <w:rPr>
          <w:rFonts w:ascii="Times New Roman" w:hAnsi="Times New Roman" w:cs="Times New Roman"/>
          <w:sz w:val="20"/>
          <w:szCs w:val="20"/>
        </w:rPr>
      </w:pPr>
      <w:r w:rsidRPr="00952C59">
        <w:rPr>
          <w:rFonts w:ascii="Times New Roman" w:hAnsi="Times New Roman" w:cs="Times New Roman"/>
          <w:sz w:val="20"/>
          <w:szCs w:val="20"/>
        </w:rPr>
        <w:t xml:space="preserve">DNA fingerprinting in plants was developed later, building upon the principles and methods established by </w:t>
      </w:r>
      <w:r w:rsidR="005C533B" w:rsidRPr="00952C59">
        <w:rPr>
          <w:rFonts w:ascii="Times New Roman" w:hAnsi="Times New Roman" w:cs="Times New Roman"/>
          <w:sz w:val="20"/>
          <w:szCs w:val="20"/>
        </w:rPr>
        <w:t xml:space="preserve">Alec </w:t>
      </w:r>
      <w:proofErr w:type="spellStart"/>
      <w:r w:rsidRPr="00952C59">
        <w:rPr>
          <w:rFonts w:ascii="Times New Roman" w:hAnsi="Times New Roman" w:cs="Times New Roman"/>
          <w:sz w:val="20"/>
          <w:szCs w:val="20"/>
        </w:rPr>
        <w:t>Jeffreys</w:t>
      </w:r>
      <w:proofErr w:type="spellEnd"/>
      <w:r w:rsidRPr="00952C59">
        <w:rPr>
          <w:rFonts w:ascii="Times New Roman" w:hAnsi="Times New Roman" w:cs="Times New Roman"/>
          <w:sz w:val="20"/>
          <w:szCs w:val="20"/>
        </w:rPr>
        <w:t xml:space="preserve"> and other researchers in the field of human genetics. The application of DNA fingerprinting to plants emerged as a powerful tool for studying plant genetics, biodiversity, and conservation. The use of DNA fingerprinting as a taxonom</w:t>
      </w:r>
      <w:r w:rsidR="00DC5DA5" w:rsidRPr="00952C59">
        <w:rPr>
          <w:rFonts w:ascii="Times New Roman" w:hAnsi="Times New Roman" w:cs="Times New Roman"/>
          <w:sz w:val="20"/>
          <w:szCs w:val="20"/>
        </w:rPr>
        <w:t>ic</w:t>
      </w:r>
      <w:r w:rsidRPr="00952C59">
        <w:rPr>
          <w:rFonts w:ascii="Times New Roman" w:hAnsi="Times New Roman" w:cs="Times New Roman"/>
          <w:sz w:val="20"/>
          <w:szCs w:val="20"/>
        </w:rPr>
        <w:t xml:space="preserve"> tool in finding the variation in the species proved to be a helpful addition to morphology, particularly in plant groups with low rates of genetic recombination </w:t>
      </w:r>
      <w:r w:rsidR="00065180" w:rsidRPr="00952C59">
        <w:rPr>
          <w:rFonts w:ascii="Times New Roman" w:hAnsi="Times New Roman" w:cs="Times New Roman"/>
          <w:sz w:val="20"/>
          <w:szCs w:val="20"/>
        </w:rPr>
        <w:t>[64].</w:t>
      </w:r>
      <w:r w:rsidR="005C533B" w:rsidRPr="00952C59">
        <w:rPr>
          <w:rFonts w:ascii="Times New Roman" w:eastAsia="MS Mincho" w:hAnsi="Times New Roman" w:cs="Times New Roman"/>
          <w:sz w:val="20"/>
          <w:szCs w:val="20"/>
        </w:rPr>
        <w:t xml:space="preserve"> </w:t>
      </w:r>
      <w:r w:rsidRPr="00952C59">
        <w:rPr>
          <w:rFonts w:ascii="Times New Roman" w:hAnsi="Times New Roman" w:cs="Times New Roman"/>
          <w:sz w:val="20"/>
          <w:szCs w:val="20"/>
        </w:rPr>
        <w:t>A rapid, dependable, and highly informative technique for DNA fingerprinting is provided by bulk analyse</w:t>
      </w:r>
      <w:r w:rsidR="005B61EC" w:rsidRPr="00952C59">
        <w:rPr>
          <w:rFonts w:ascii="Times New Roman" w:hAnsi="Times New Roman" w:cs="Times New Roman"/>
          <w:sz w:val="20"/>
          <w:szCs w:val="20"/>
        </w:rPr>
        <w:t xml:space="preserve">s of RAPD and ISSR PCR markers </w:t>
      </w:r>
      <w:r w:rsidR="00065180" w:rsidRPr="00952C59">
        <w:rPr>
          <w:rFonts w:ascii="Times New Roman" w:hAnsi="Times New Roman" w:cs="Times New Roman"/>
          <w:sz w:val="20"/>
          <w:szCs w:val="20"/>
        </w:rPr>
        <w:t>[65]. Reference [66],</w:t>
      </w:r>
      <w:r w:rsidR="00B207C6" w:rsidRPr="00952C59">
        <w:rPr>
          <w:rFonts w:ascii="Times New Roman" w:hAnsi="Times New Roman" w:cs="Times New Roman"/>
          <w:sz w:val="20"/>
          <w:szCs w:val="20"/>
        </w:rPr>
        <w:t xml:space="preserve"> evaluated the use of several DNA marker methods for fingerprinting 39 potato cultivars. RAPDs (20 primers), ISSRs (6 primers), AFLPs (2 primers), and SSRs (5 primer pairs) were the four methodologies that were looked into. </w:t>
      </w:r>
    </w:p>
    <w:p w:rsidR="00B207C6" w:rsidRPr="00952C59" w:rsidRDefault="00B11A0D" w:rsidP="00AF1F57">
      <w:pPr>
        <w:spacing w:after="0" w:line="240" w:lineRule="auto"/>
        <w:ind w:firstLine="360"/>
        <w:jc w:val="both"/>
        <w:rPr>
          <w:rFonts w:ascii="Times New Roman" w:hAnsi="Times New Roman" w:cs="Times New Roman"/>
          <w:sz w:val="20"/>
          <w:szCs w:val="20"/>
        </w:rPr>
      </w:pPr>
      <w:r w:rsidRPr="00952C59">
        <w:rPr>
          <w:rFonts w:ascii="Times New Roman" w:hAnsi="Times New Roman" w:cs="Times New Roman"/>
          <w:sz w:val="20"/>
          <w:szCs w:val="20"/>
        </w:rPr>
        <w:t>In addition to traditional phenotypic techniques, RFLP,</w:t>
      </w:r>
      <w:r w:rsidR="00DC5DA5" w:rsidRPr="00952C59">
        <w:rPr>
          <w:rFonts w:ascii="Times New Roman" w:hAnsi="Times New Roman" w:cs="Times New Roman"/>
          <w:sz w:val="20"/>
          <w:szCs w:val="20"/>
        </w:rPr>
        <w:t xml:space="preserve"> </w:t>
      </w:r>
      <w:r w:rsidRPr="00952C59">
        <w:rPr>
          <w:rFonts w:ascii="Times New Roman" w:hAnsi="Times New Roman" w:cs="Times New Roman"/>
          <w:sz w:val="20"/>
          <w:szCs w:val="20"/>
        </w:rPr>
        <w:t xml:space="preserve">RAPD, AFLP, microsatellites (SSRs), and SNPs, are used in plant taxonomy to identify and </w:t>
      </w:r>
      <w:r w:rsidR="00DC5DA5" w:rsidRPr="00952C59">
        <w:rPr>
          <w:rFonts w:ascii="Times New Roman" w:hAnsi="Times New Roman" w:cs="Times New Roman"/>
          <w:sz w:val="20"/>
          <w:szCs w:val="20"/>
        </w:rPr>
        <w:t>characterize</w:t>
      </w:r>
      <w:r w:rsidRPr="00952C59">
        <w:rPr>
          <w:rFonts w:ascii="Times New Roman" w:hAnsi="Times New Roman" w:cs="Times New Roman"/>
          <w:sz w:val="20"/>
          <w:szCs w:val="20"/>
        </w:rPr>
        <w:t xml:space="preserve"> plant species, evaluate genetic diversity and address evolutionary and taxonomic questions, complementing traditional phenotypic methods </w:t>
      </w:r>
      <w:r w:rsidR="00065180" w:rsidRPr="00952C59">
        <w:rPr>
          <w:rFonts w:ascii="Times New Roman" w:hAnsi="Times New Roman" w:cs="Times New Roman"/>
          <w:sz w:val="20"/>
          <w:szCs w:val="20"/>
        </w:rPr>
        <w:t>[67].</w:t>
      </w:r>
    </w:p>
    <w:p w:rsidR="00DC5DA5" w:rsidRPr="00952C59" w:rsidRDefault="00DC5DA5" w:rsidP="00423A6E">
      <w:pPr>
        <w:spacing w:after="0" w:line="360" w:lineRule="auto"/>
        <w:jc w:val="both"/>
        <w:rPr>
          <w:rFonts w:ascii="Times New Roman" w:hAnsi="Times New Roman" w:cs="Times New Roman"/>
          <w:b/>
          <w:sz w:val="20"/>
          <w:szCs w:val="20"/>
        </w:rPr>
      </w:pPr>
    </w:p>
    <w:p w:rsidR="001111B7" w:rsidRPr="00952C59" w:rsidRDefault="001111B7" w:rsidP="00AF1F57">
      <w:pPr>
        <w:pStyle w:val="ListParagraph"/>
        <w:numPr>
          <w:ilvl w:val="0"/>
          <w:numId w:val="14"/>
        </w:numPr>
        <w:spacing w:after="0" w:line="240" w:lineRule="auto"/>
        <w:ind w:left="360"/>
        <w:jc w:val="both"/>
        <w:rPr>
          <w:rFonts w:ascii="Times New Roman" w:hAnsi="Times New Roman" w:cs="Times New Roman"/>
          <w:b/>
          <w:sz w:val="20"/>
          <w:szCs w:val="20"/>
        </w:rPr>
      </w:pPr>
      <w:r w:rsidRPr="00952C59">
        <w:rPr>
          <w:rFonts w:ascii="Times New Roman" w:hAnsi="Times New Roman" w:cs="Times New Roman"/>
          <w:b/>
          <w:sz w:val="20"/>
          <w:szCs w:val="20"/>
        </w:rPr>
        <w:t xml:space="preserve">Restriction Fragment Length </w:t>
      </w:r>
      <w:r w:rsidR="00DC5DA5" w:rsidRPr="00952C59">
        <w:rPr>
          <w:rFonts w:ascii="Times New Roman" w:hAnsi="Times New Roman" w:cs="Times New Roman"/>
          <w:b/>
          <w:sz w:val="20"/>
          <w:szCs w:val="20"/>
        </w:rPr>
        <w:t xml:space="preserve">Polymorphism </w:t>
      </w:r>
    </w:p>
    <w:p w:rsidR="006C6C0E" w:rsidRPr="00952C59" w:rsidRDefault="004C607B" w:rsidP="00AF1F57">
      <w:pPr>
        <w:spacing w:line="240" w:lineRule="auto"/>
        <w:ind w:firstLine="360"/>
        <w:jc w:val="both"/>
        <w:rPr>
          <w:rFonts w:ascii="Times New Roman" w:hAnsi="Times New Roman" w:cs="Times New Roman"/>
          <w:sz w:val="20"/>
          <w:szCs w:val="20"/>
        </w:rPr>
      </w:pPr>
      <w:r w:rsidRPr="00952C59">
        <w:rPr>
          <w:rFonts w:ascii="Times New Roman" w:hAnsi="Times New Roman" w:cs="Times New Roman"/>
          <w:sz w:val="20"/>
          <w:szCs w:val="20"/>
        </w:rPr>
        <w:t xml:space="preserve">DNA sequence variations within genes or other targeted DNA regions can be identified through the RFLP analysis, a technique that utilizes restriction </w:t>
      </w:r>
      <w:proofErr w:type="spellStart"/>
      <w:r w:rsidRPr="00952C59">
        <w:rPr>
          <w:rFonts w:ascii="Times New Roman" w:hAnsi="Times New Roman" w:cs="Times New Roman"/>
          <w:sz w:val="20"/>
          <w:szCs w:val="20"/>
        </w:rPr>
        <w:t>endonuclease</w:t>
      </w:r>
      <w:proofErr w:type="spellEnd"/>
      <w:r w:rsidRPr="00952C59">
        <w:rPr>
          <w:rFonts w:ascii="Times New Roman" w:hAnsi="Times New Roman" w:cs="Times New Roman"/>
          <w:sz w:val="20"/>
          <w:szCs w:val="20"/>
        </w:rPr>
        <w:t xml:space="preserve"> digestion </w:t>
      </w:r>
      <w:r w:rsidR="000925FF" w:rsidRPr="00952C59">
        <w:rPr>
          <w:rFonts w:ascii="Times New Roman" w:hAnsi="Times New Roman" w:cs="Times New Roman"/>
          <w:sz w:val="20"/>
          <w:szCs w:val="20"/>
        </w:rPr>
        <w:t>(</w:t>
      </w:r>
      <w:r w:rsidR="002A729C" w:rsidRPr="00952C59">
        <w:rPr>
          <w:rFonts w:ascii="Times New Roman" w:hAnsi="Times New Roman" w:cs="Times New Roman"/>
          <w:sz w:val="20"/>
          <w:szCs w:val="20"/>
        </w:rPr>
        <w:t>Figure</w:t>
      </w:r>
      <w:r w:rsidR="000925FF" w:rsidRPr="00952C59">
        <w:rPr>
          <w:rFonts w:ascii="Times New Roman" w:hAnsi="Times New Roman" w:cs="Times New Roman"/>
          <w:sz w:val="20"/>
          <w:szCs w:val="20"/>
        </w:rPr>
        <w:t xml:space="preserve"> 4).</w:t>
      </w:r>
      <w:r w:rsidR="001111B7" w:rsidRPr="00952C59">
        <w:rPr>
          <w:rFonts w:ascii="Times New Roman" w:hAnsi="Times New Roman" w:cs="Times New Roman"/>
          <w:sz w:val="20"/>
          <w:szCs w:val="20"/>
        </w:rPr>
        <w:t xml:space="preserve"> </w:t>
      </w:r>
      <w:r w:rsidRPr="00952C59">
        <w:rPr>
          <w:rFonts w:ascii="Times New Roman" w:hAnsi="Times New Roman" w:cs="Times New Roman"/>
          <w:sz w:val="20"/>
          <w:szCs w:val="20"/>
        </w:rPr>
        <w:t xml:space="preserve">The construction of the </w:t>
      </w:r>
      <w:r w:rsidRPr="00952C59">
        <w:rPr>
          <w:rFonts w:ascii="Times New Roman" w:hAnsi="Times New Roman" w:cs="Times New Roman"/>
          <w:i/>
          <w:sz w:val="20"/>
          <w:szCs w:val="20"/>
        </w:rPr>
        <w:t xml:space="preserve">Arabidopsis thaliana </w:t>
      </w:r>
      <w:r w:rsidRPr="00952C59">
        <w:rPr>
          <w:rFonts w:ascii="Times New Roman" w:hAnsi="Times New Roman" w:cs="Times New Roman"/>
          <w:sz w:val="20"/>
          <w:szCs w:val="20"/>
        </w:rPr>
        <w:t>nuclear genome involve</w:t>
      </w:r>
      <w:r w:rsidR="00676F51" w:rsidRPr="00952C59">
        <w:rPr>
          <w:rFonts w:ascii="Times New Roman" w:hAnsi="Times New Roman" w:cs="Times New Roman"/>
          <w:sz w:val="20"/>
          <w:szCs w:val="20"/>
        </w:rPr>
        <w:t>s</w:t>
      </w:r>
      <w:r w:rsidRPr="00952C59">
        <w:rPr>
          <w:rFonts w:ascii="Times New Roman" w:hAnsi="Times New Roman" w:cs="Times New Roman"/>
          <w:sz w:val="20"/>
          <w:szCs w:val="20"/>
        </w:rPr>
        <w:t xml:space="preserve"> the integration of a genetic map with restricti</w:t>
      </w:r>
      <w:r w:rsidR="00676F51" w:rsidRPr="00952C59">
        <w:rPr>
          <w:rFonts w:ascii="Times New Roman" w:hAnsi="Times New Roman" w:cs="Times New Roman"/>
          <w:sz w:val="20"/>
          <w:szCs w:val="20"/>
        </w:rPr>
        <w:t xml:space="preserve">on fragment length polymorphism, </w:t>
      </w:r>
      <w:r w:rsidRPr="00952C59">
        <w:rPr>
          <w:rFonts w:ascii="Times New Roman" w:hAnsi="Times New Roman" w:cs="Times New Roman"/>
          <w:sz w:val="20"/>
          <w:szCs w:val="20"/>
        </w:rPr>
        <w:t>providing a basis for developing a more accurate and applicable map</w:t>
      </w:r>
      <w:r w:rsidR="001111B7"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[68].</w:t>
      </w:r>
      <w:r w:rsidR="001111B7" w:rsidRPr="00952C59">
        <w:rPr>
          <w:rFonts w:ascii="Times New Roman" w:hAnsi="Times New Roman" w:cs="Times New Roman"/>
          <w:sz w:val="20"/>
          <w:szCs w:val="20"/>
        </w:rPr>
        <w:t xml:space="preserve"> The use of RFLP analysis to investigate genetic linkages and variation within the tomato genus </w:t>
      </w:r>
      <w:proofErr w:type="spellStart"/>
      <w:r w:rsidR="001111B7" w:rsidRPr="00952C59">
        <w:rPr>
          <w:rFonts w:ascii="Times New Roman" w:hAnsi="Times New Roman" w:cs="Times New Roman"/>
          <w:i/>
          <w:sz w:val="20"/>
          <w:szCs w:val="20"/>
        </w:rPr>
        <w:t>Lycopersi</w:t>
      </w:r>
      <w:r w:rsidR="00A73ED3" w:rsidRPr="00952C59">
        <w:rPr>
          <w:rFonts w:ascii="Times New Roman" w:hAnsi="Times New Roman" w:cs="Times New Roman"/>
          <w:i/>
          <w:sz w:val="20"/>
          <w:szCs w:val="20"/>
        </w:rPr>
        <w:t>c</w:t>
      </w:r>
      <w:r w:rsidR="001111B7" w:rsidRPr="00952C59">
        <w:rPr>
          <w:rFonts w:ascii="Times New Roman" w:hAnsi="Times New Roman" w:cs="Times New Roman"/>
          <w:i/>
          <w:sz w:val="20"/>
          <w:szCs w:val="20"/>
        </w:rPr>
        <w:t>on</w:t>
      </w:r>
      <w:proofErr w:type="spellEnd"/>
      <w:r w:rsidR="001111B7" w:rsidRPr="00952C59">
        <w:rPr>
          <w:rFonts w:ascii="Times New Roman" w:hAnsi="Times New Roman" w:cs="Times New Roman"/>
          <w:sz w:val="20"/>
          <w:szCs w:val="20"/>
        </w:rPr>
        <w:t xml:space="preserve">, yielding important information about how different species within the genus are classified, behave when mating, and produce varied colours of fruit </w:t>
      </w:r>
      <w:r w:rsidR="00065180" w:rsidRPr="00952C59">
        <w:rPr>
          <w:rFonts w:ascii="Times New Roman" w:hAnsi="Times New Roman" w:cs="Times New Roman"/>
          <w:sz w:val="20"/>
          <w:szCs w:val="20"/>
          <w:shd w:val="clear" w:color="auto" w:fill="FFFFFF"/>
        </w:rPr>
        <w:t>[69].</w:t>
      </w:r>
      <w:r w:rsidR="006C6C0E" w:rsidRPr="00952C59">
        <w:rPr>
          <w:rFonts w:ascii="Times New Roman" w:hAnsi="Times New Roman" w:cs="Times New Roman"/>
          <w:sz w:val="20"/>
          <w:szCs w:val="20"/>
          <w:shd w:val="clear" w:color="auto" w:fill="FFFFFF"/>
        </w:rPr>
        <w:t xml:space="preserve"> </w:t>
      </w:r>
      <w:r w:rsidRPr="00952C59">
        <w:rPr>
          <w:rFonts w:ascii="Times New Roman" w:hAnsi="Times New Roman" w:cs="Times New Roman"/>
          <w:sz w:val="20"/>
          <w:szCs w:val="20"/>
          <w:shd w:val="clear" w:color="auto" w:fill="FFFFFF"/>
        </w:rPr>
        <w:t xml:space="preserve">Plant taxonomy employs RFLP analysis to explore the ancestry and evolutionary history of cultivated </w:t>
      </w:r>
      <w:proofErr w:type="spellStart"/>
      <w:r w:rsidRPr="00952C59">
        <w:rPr>
          <w:rFonts w:ascii="Times New Roman" w:hAnsi="Times New Roman" w:cs="Times New Roman"/>
          <w:i/>
          <w:sz w:val="20"/>
          <w:szCs w:val="20"/>
          <w:shd w:val="clear" w:color="auto" w:fill="FFFFFF"/>
        </w:rPr>
        <w:t>Brassica</w:t>
      </w:r>
      <w:proofErr w:type="spellEnd"/>
      <w:r w:rsidR="001649AB" w:rsidRPr="00952C59">
        <w:rPr>
          <w:rFonts w:ascii="Times New Roman" w:hAnsi="Times New Roman" w:cs="Times New Roman"/>
          <w:sz w:val="20"/>
          <w:szCs w:val="20"/>
          <w:shd w:val="clear" w:color="auto" w:fill="FFFFFF"/>
        </w:rPr>
        <w:t xml:space="preserve"> species</w:t>
      </w:r>
      <w:r w:rsidRPr="00952C59">
        <w:rPr>
          <w:rFonts w:ascii="Times New Roman" w:hAnsi="Times New Roman" w:cs="Times New Roman"/>
          <w:sz w:val="20"/>
          <w:szCs w:val="20"/>
          <w:shd w:val="clear" w:color="auto" w:fill="FFFFFF"/>
        </w:rPr>
        <w:t xml:space="preserve"> </w:t>
      </w:r>
      <w:r w:rsidR="00065180" w:rsidRPr="00952C59">
        <w:rPr>
          <w:rFonts w:ascii="Times New Roman" w:hAnsi="Times New Roman" w:cs="Times New Roman"/>
          <w:sz w:val="20"/>
          <w:szCs w:val="20"/>
        </w:rPr>
        <w:t>[70].</w:t>
      </w:r>
      <w:r w:rsidR="006C6C0E" w:rsidRPr="00952C59">
        <w:rPr>
          <w:rFonts w:ascii="Times New Roman" w:hAnsi="Times New Roman" w:cs="Times New Roman"/>
          <w:sz w:val="20"/>
          <w:szCs w:val="20"/>
          <w:shd w:val="clear" w:color="auto" w:fill="FFFFFF"/>
        </w:rPr>
        <w:t xml:space="preserve"> </w:t>
      </w:r>
    </w:p>
    <w:p w:rsidR="001111B7" w:rsidRPr="00952C59" w:rsidRDefault="00F42FC4" w:rsidP="00423A6E">
      <w:pPr>
        <w:spacing w:line="360" w:lineRule="auto"/>
        <w:jc w:val="both"/>
        <w:rPr>
          <w:rFonts w:ascii="Times New Roman" w:hAnsi="Times New Roman" w:cs="Times New Roman"/>
          <w:sz w:val="20"/>
          <w:szCs w:val="20"/>
          <w:shd w:val="clear" w:color="auto" w:fill="FFFFFF"/>
        </w:rPr>
      </w:pPr>
      <w:r w:rsidRPr="00952C59">
        <w:rPr>
          <w:rFonts w:ascii="Times New Roman" w:hAnsi="Times New Roman" w:cs="Times New Roman"/>
          <w:noProof/>
          <w:sz w:val="20"/>
          <w:szCs w:val="20"/>
        </w:rPr>
        <w:drawing>
          <wp:anchor distT="0" distB="0" distL="114300" distR="114300" simplePos="0" relativeHeight="251669504" behindDoc="0" locked="0" layoutInCell="1" allowOverlap="1">
            <wp:simplePos x="0" y="0"/>
            <wp:positionH relativeFrom="column">
              <wp:posOffset>1891665</wp:posOffset>
            </wp:positionH>
            <wp:positionV relativeFrom="paragraph">
              <wp:posOffset>81915</wp:posOffset>
            </wp:positionV>
            <wp:extent cx="2329180" cy="2176145"/>
            <wp:effectExtent l="19050" t="19050" r="13970" b="14605"/>
            <wp:wrapSquare wrapText="bothSides"/>
            <wp:docPr id="3" name="Picture 11" descr="Restriction-fragment-length-polymorphism-RFLP-and-detection-of-alleles-Restri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ion-fragment-length-polymorphism-RFLP-and-detection-of-alleles-Restriction.png"/>
                    <pic:cNvPicPr/>
                  </pic:nvPicPr>
                  <pic:blipFill>
                    <a:blip r:embed="rId19">
                      <a:lum contrast="40000"/>
                    </a:blip>
                    <a:stretch>
                      <a:fillRect/>
                    </a:stretch>
                  </pic:blipFill>
                  <pic:spPr>
                    <a:xfrm>
                      <a:off x="0" y="0"/>
                      <a:ext cx="2329180" cy="2176145"/>
                    </a:xfrm>
                    <a:prstGeom prst="rect">
                      <a:avLst/>
                    </a:prstGeom>
                    <a:ln>
                      <a:solidFill>
                        <a:schemeClr val="tx1">
                          <a:alpha val="94000"/>
                        </a:schemeClr>
                      </a:solidFill>
                    </a:ln>
                  </pic:spPr>
                </pic:pic>
              </a:graphicData>
            </a:graphic>
          </wp:anchor>
        </w:drawing>
      </w:r>
    </w:p>
    <w:p w:rsidR="001111B7" w:rsidRPr="00952C59" w:rsidRDefault="001111B7" w:rsidP="00423A6E">
      <w:pPr>
        <w:spacing w:after="0" w:line="360" w:lineRule="auto"/>
        <w:ind w:firstLine="720"/>
        <w:jc w:val="both"/>
        <w:rPr>
          <w:rFonts w:ascii="Times New Roman" w:eastAsia="MS Mincho" w:hAnsi="Times New Roman" w:cs="Times New Roman"/>
          <w:sz w:val="20"/>
          <w:szCs w:val="20"/>
        </w:rPr>
      </w:pPr>
      <w:r w:rsidRPr="00952C59">
        <w:rPr>
          <w:rFonts w:ascii="Times New Roman" w:hAnsi="Times New Roman" w:cs="Times New Roman"/>
          <w:sz w:val="20"/>
          <w:szCs w:val="20"/>
        </w:rPr>
        <w:t>.</w:t>
      </w:r>
    </w:p>
    <w:p w:rsidR="001111B7" w:rsidRPr="00952C59" w:rsidRDefault="001111B7" w:rsidP="00423A6E">
      <w:pPr>
        <w:spacing w:after="0" w:line="360" w:lineRule="auto"/>
        <w:ind w:firstLine="720"/>
        <w:jc w:val="both"/>
        <w:rPr>
          <w:rFonts w:ascii="Times New Roman" w:hAnsi="Times New Roman" w:cs="Times New Roman"/>
          <w:sz w:val="20"/>
          <w:szCs w:val="20"/>
        </w:rPr>
      </w:pPr>
      <w:r w:rsidRPr="00952C59">
        <w:rPr>
          <w:rFonts w:ascii="Times New Roman" w:hAnsi="Times New Roman" w:cs="Times New Roman"/>
          <w:sz w:val="20"/>
          <w:szCs w:val="20"/>
        </w:rPr>
        <w:t xml:space="preserve">                                 </w:t>
      </w:r>
    </w:p>
    <w:p w:rsidR="001111B7" w:rsidRPr="00952C59" w:rsidRDefault="001111B7" w:rsidP="00423A6E">
      <w:pPr>
        <w:spacing w:after="0" w:line="360" w:lineRule="auto"/>
        <w:ind w:firstLine="720"/>
        <w:jc w:val="both"/>
        <w:rPr>
          <w:rFonts w:ascii="Times New Roman" w:hAnsi="Times New Roman" w:cs="Times New Roman"/>
          <w:sz w:val="20"/>
          <w:szCs w:val="20"/>
        </w:rPr>
      </w:pPr>
    </w:p>
    <w:p w:rsidR="00F42FC4" w:rsidRPr="00952C59" w:rsidRDefault="00A73ED3" w:rsidP="00423A6E">
      <w:pPr>
        <w:spacing w:after="0" w:line="360" w:lineRule="auto"/>
        <w:ind w:firstLine="720"/>
        <w:jc w:val="both"/>
        <w:rPr>
          <w:rFonts w:ascii="Times New Roman" w:hAnsi="Times New Roman" w:cs="Times New Roman"/>
          <w:b/>
          <w:sz w:val="20"/>
          <w:szCs w:val="20"/>
        </w:rPr>
      </w:pPr>
      <w:r w:rsidRPr="00952C59">
        <w:rPr>
          <w:rFonts w:ascii="Times New Roman" w:hAnsi="Times New Roman" w:cs="Times New Roman"/>
          <w:b/>
          <w:sz w:val="20"/>
          <w:szCs w:val="20"/>
        </w:rPr>
        <w:t xml:space="preserve">                   </w:t>
      </w:r>
    </w:p>
    <w:p w:rsidR="00F42FC4" w:rsidRPr="00952C59" w:rsidRDefault="00F42FC4" w:rsidP="00423A6E">
      <w:pPr>
        <w:spacing w:after="0" w:line="360" w:lineRule="auto"/>
        <w:ind w:firstLine="720"/>
        <w:jc w:val="both"/>
        <w:rPr>
          <w:rFonts w:ascii="Times New Roman" w:hAnsi="Times New Roman" w:cs="Times New Roman"/>
          <w:b/>
          <w:sz w:val="20"/>
          <w:szCs w:val="20"/>
        </w:rPr>
      </w:pPr>
    </w:p>
    <w:p w:rsidR="00F42FC4" w:rsidRPr="00952C59" w:rsidRDefault="00F42FC4" w:rsidP="00423A6E">
      <w:pPr>
        <w:spacing w:after="0" w:line="360" w:lineRule="auto"/>
        <w:ind w:firstLine="720"/>
        <w:jc w:val="both"/>
        <w:rPr>
          <w:rFonts w:ascii="Times New Roman" w:hAnsi="Times New Roman" w:cs="Times New Roman"/>
          <w:b/>
          <w:sz w:val="20"/>
          <w:szCs w:val="20"/>
        </w:rPr>
      </w:pPr>
    </w:p>
    <w:p w:rsidR="00F42FC4" w:rsidRPr="00952C59" w:rsidRDefault="00F42FC4" w:rsidP="00423A6E">
      <w:pPr>
        <w:spacing w:after="0" w:line="360" w:lineRule="auto"/>
        <w:ind w:firstLine="720"/>
        <w:jc w:val="both"/>
        <w:rPr>
          <w:rFonts w:ascii="Times New Roman" w:hAnsi="Times New Roman" w:cs="Times New Roman"/>
          <w:b/>
          <w:sz w:val="20"/>
          <w:szCs w:val="20"/>
        </w:rPr>
      </w:pPr>
    </w:p>
    <w:p w:rsidR="00F42FC4" w:rsidRPr="00952C59" w:rsidRDefault="00F42FC4" w:rsidP="00423A6E">
      <w:pPr>
        <w:spacing w:after="0" w:line="360" w:lineRule="auto"/>
        <w:ind w:firstLine="720"/>
        <w:jc w:val="both"/>
        <w:rPr>
          <w:rFonts w:ascii="Times New Roman" w:hAnsi="Times New Roman" w:cs="Times New Roman"/>
          <w:b/>
          <w:sz w:val="20"/>
          <w:szCs w:val="20"/>
        </w:rPr>
      </w:pPr>
    </w:p>
    <w:p w:rsidR="00F42FC4" w:rsidRPr="00952C59" w:rsidRDefault="00F42FC4" w:rsidP="00423A6E">
      <w:pPr>
        <w:spacing w:after="0" w:line="360" w:lineRule="auto"/>
        <w:ind w:firstLine="720"/>
        <w:jc w:val="both"/>
        <w:rPr>
          <w:rFonts w:ascii="Times New Roman" w:hAnsi="Times New Roman" w:cs="Times New Roman"/>
          <w:b/>
          <w:sz w:val="20"/>
          <w:szCs w:val="20"/>
        </w:rPr>
      </w:pPr>
    </w:p>
    <w:p w:rsidR="00F42FC4" w:rsidRPr="00952C59" w:rsidRDefault="00F42FC4" w:rsidP="00423A6E">
      <w:pPr>
        <w:spacing w:after="0" w:line="360" w:lineRule="auto"/>
        <w:ind w:firstLine="720"/>
        <w:jc w:val="center"/>
        <w:rPr>
          <w:rFonts w:ascii="Times New Roman" w:hAnsi="Times New Roman" w:cs="Times New Roman"/>
          <w:b/>
          <w:sz w:val="20"/>
          <w:szCs w:val="20"/>
        </w:rPr>
      </w:pPr>
    </w:p>
    <w:p w:rsidR="001111B7" w:rsidRPr="00952C59" w:rsidRDefault="00872F64" w:rsidP="00423A6E">
      <w:pPr>
        <w:spacing w:after="0" w:line="360" w:lineRule="auto"/>
        <w:ind w:firstLine="720"/>
        <w:jc w:val="center"/>
        <w:rPr>
          <w:rFonts w:ascii="Times New Roman" w:eastAsia="MS Mincho" w:hAnsi="Times New Roman" w:cs="Times New Roman"/>
          <w:b/>
          <w:sz w:val="20"/>
          <w:szCs w:val="20"/>
        </w:rPr>
      </w:pPr>
      <w:r w:rsidRPr="00952C59">
        <w:rPr>
          <w:rFonts w:ascii="Times New Roman" w:hAnsi="Times New Roman" w:cs="Times New Roman"/>
          <w:b/>
          <w:sz w:val="20"/>
          <w:szCs w:val="20"/>
        </w:rPr>
        <w:t>Fig</w:t>
      </w:r>
      <w:r w:rsidR="004721E6" w:rsidRPr="00952C59">
        <w:rPr>
          <w:rFonts w:ascii="Times New Roman" w:hAnsi="Times New Roman" w:cs="Times New Roman"/>
          <w:b/>
          <w:sz w:val="20"/>
          <w:szCs w:val="20"/>
        </w:rPr>
        <w:t>ure</w:t>
      </w:r>
      <w:r w:rsidRPr="00952C59">
        <w:rPr>
          <w:rFonts w:ascii="Times New Roman" w:hAnsi="Times New Roman" w:cs="Times New Roman"/>
          <w:b/>
          <w:sz w:val="20"/>
          <w:szCs w:val="20"/>
        </w:rPr>
        <w:t xml:space="preserve"> </w:t>
      </w:r>
      <w:r w:rsidR="00A73ED3" w:rsidRPr="00952C59">
        <w:rPr>
          <w:rFonts w:ascii="Times New Roman" w:hAnsi="Times New Roman" w:cs="Times New Roman"/>
          <w:b/>
          <w:sz w:val="20"/>
          <w:szCs w:val="20"/>
        </w:rPr>
        <w:t>4</w:t>
      </w:r>
      <w:r w:rsidR="004721E6" w:rsidRPr="00952C59">
        <w:rPr>
          <w:rFonts w:ascii="Times New Roman" w:hAnsi="Times New Roman" w:cs="Times New Roman"/>
          <w:b/>
          <w:sz w:val="20"/>
          <w:szCs w:val="20"/>
        </w:rPr>
        <w:t>:</w:t>
      </w:r>
      <w:r w:rsidR="00A73ED3" w:rsidRPr="00952C59">
        <w:rPr>
          <w:rFonts w:ascii="Times New Roman" w:hAnsi="Times New Roman" w:cs="Times New Roman"/>
          <w:b/>
          <w:sz w:val="20"/>
          <w:szCs w:val="20"/>
        </w:rPr>
        <w:t xml:space="preserve"> </w:t>
      </w:r>
      <w:r w:rsidR="001111B7" w:rsidRPr="00952C59">
        <w:rPr>
          <w:rFonts w:ascii="Times New Roman" w:hAnsi="Times New Roman" w:cs="Times New Roman"/>
          <w:b/>
          <w:sz w:val="20"/>
          <w:szCs w:val="20"/>
        </w:rPr>
        <w:t xml:space="preserve">RFLP and detection of alleles </w:t>
      </w:r>
      <w:r w:rsidR="00065180" w:rsidRPr="00952C59">
        <w:rPr>
          <w:rFonts w:ascii="Times New Roman" w:hAnsi="Times New Roman" w:cs="Times New Roman"/>
          <w:b/>
          <w:sz w:val="20"/>
          <w:szCs w:val="20"/>
        </w:rPr>
        <w:t>[71]</w:t>
      </w:r>
    </w:p>
    <w:p w:rsidR="001111B7" w:rsidRPr="00952C59" w:rsidRDefault="00267FD6" w:rsidP="00AF1F57">
      <w:pPr>
        <w:pStyle w:val="ListParagraph"/>
        <w:numPr>
          <w:ilvl w:val="0"/>
          <w:numId w:val="14"/>
        </w:numPr>
        <w:spacing w:after="0" w:line="240" w:lineRule="auto"/>
        <w:ind w:left="270" w:hanging="270"/>
        <w:jc w:val="both"/>
        <w:rPr>
          <w:rFonts w:ascii="Times New Roman" w:hAnsi="Times New Roman" w:cs="Times New Roman"/>
          <w:b/>
          <w:sz w:val="20"/>
          <w:szCs w:val="20"/>
        </w:rPr>
      </w:pPr>
      <w:r w:rsidRPr="00952C59">
        <w:rPr>
          <w:rFonts w:ascii="Times New Roman" w:hAnsi="Times New Roman" w:cs="Times New Roman"/>
          <w:b/>
          <w:sz w:val="20"/>
          <w:szCs w:val="20"/>
        </w:rPr>
        <w:t>Random A</w:t>
      </w:r>
      <w:r w:rsidR="001111B7" w:rsidRPr="00952C59">
        <w:rPr>
          <w:rFonts w:ascii="Times New Roman" w:hAnsi="Times New Roman" w:cs="Times New Roman"/>
          <w:b/>
          <w:sz w:val="20"/>
          <w:szCs w:val="20"/>
        </w:rPr>
        <w:t>mplifi</w:t>
      </w:r>
      <w:r w:rsidRPr="00952C59">
        <w:rPr>
          <w:rFonts w:ascii="Times New Roman" w:hAnsi="Times New Roman" w:cs="Times New Roman"/>
          <w:b/>
          <w:sz w:val="20"/>
          <w:szCs w:val="20"/>
        </w:rPr>
        <w:t>ed</w:t>
      </w:r>
      <w:r w:rsidR="001111B7" w:rsidRPr="00952C59">
        <w:rPr>
          <w:rFonts w:ascii="Times New Roman" w:hAnsi="Times New Roman" w:cs="Times New Roman"/>
          <w:b/>
          <w:sz w:val="20"/>
          <w:szCs w:val="20"/>
        </w:rPr>
        <w:t xml:space="preserve"> </w:t>
      </w:r>
      <w:r w:rsidRPr="00952C59">
        <w:rPr>
          <w:rFonts w:ascii="Times New Roman" w:hAnsi="Times New Roman" w:cs="Times New Roman"/>
          <w:b/>
          <w:sz w:val="20"/>
          <w:szCs w:val="20"/>
        </w:rPr>
        <w:t>P</w:t>
      </w:r>
      <w:r w:rsidR="001111B7" w:rsidRPr="00952C59">
        <w:rPr>
          <w:rFonts w:ascii="Times New Roman" w:hAnsi="Times New Roman" w:cs="Times New Roman"/>
          <w:b/>
          <w:sz w:val="20"/>
          <w:szCs w:val="20"/>
        </w:rPr>
        <w:t xml:space="preserve">olymorphic DNA </w:t>
      </w:r>
    </w:p>
    <w:p w:rsidR="001649AB" w:rsidRPr="00952C59" w:rsidRDefault="001649AB"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RAPD is a PCR-based method</w:t>
      </w:r>
      <w:r w:rsidR="00676F51" w:rsidRPr="00952C59">
        <w:rPr>
          <w:rFonts w:ascii="Times New Roman" w:hAnsi="Times New Roman" w:cs="Times New Roman"/>
          <w:sz w:val="20"/>
          <w:szCs w:val="20"/>
        </w:rPr>
        <w:t>,</w:t>
      </w:r>
      <w:r w:rsidRPr="00952C59">
        <w:rPr>
          <w:rFonts w:ascii="Times New Roman" w:hAnsi="Times New Roman" w:cs="Times New Roman"/>
          <w:sz w:val="20"/>
          <w:szCs w:val="20"/>
        </w:rPr>
        <w:t xml:space="preserve"> employing short random primers to amplify genomic DNA at various locations </w:t>
      </w:r>
      <w:r w:rsidR="000925FF" w:rsidRPr="00952C59">
        <w:rPr>
          <w:rFonts w:ascii="Times New Roman" w:hAnsi="Times New Roman" w:cs="Times New Roman"/>
          <w:sz w:val="20"/>
          <w:szCs w:val="20"/>
        </w:rPr>
        <w:t>(</w:t>
      </w:r>
      <w:r w:rsidR="002A729C" w:rsidRPr="00952C59">
        <w:rPr>
          <w:rFonts w:ascii="Times New Roman" w:hAnsi="Times New Roman" w:cs="Times New Roman"/>
          <w:sz w:val="20"/>
          <w:szCs w:val="20"/>
        </w:rPr>
        <w:t xml:space="preserve">Figure </w:t>
      </w:r>
      <w:r w:rsidR="000925FF" w:rsidRPr="00952C59">
        <w:rPr>
          <w:rFonts w:ascii="Times New Roman" w:hAnsi="Times New Roman" w:cs="Times New Roman"/>
          <w:sz w:val="20"/>
          <w:szCs w:val="20"/>
        </w:rPr>
        <w:t>5).</w:t>
      </w:r>
      <w:r w:rsidR="001111B7" w:rsidRPr="00952C59">
        <w:rPr>
          <w:rFonts w:ascii="Times New Roman" w:hAnsi="Times New Roman" w:cs="Times New Roman"/>
          <w:sz w:val="20"/>
          <w:szCs w:val="20"/>
        </w:rPr>
        <w:t xml:space="preserve"> </w:t>
      </w:r>
      <w:r w:rsidR="003A4B68" w:rsidRPr="00952C59">
        <w:rPr>
          <w:rFonts w:ascii="Times New Roman" w:hAnsi="Times New Roman" w:cs="Times New Roman"/>
          <w:sz w:val="20"/>
          <w:szCs w:val="20"/>
        </w:rPr>
        <w:t xml:space="preserve">After amplification, the resulting fragments are observed using </w:t>
      </w:r>
      <w:proofErr w:type="spellStart"/>
      <w:r w:rsidR="003A4B68" w:rsidRPr="00952C59">
        <w:rPr>
          <w:rFonts w:ascii="Times New Roman" w:hAnsi="Times New Roman" w:cs="Times New Roman"/>
          <w:sz w:val="20"/>
          <w:szCs w:val="20"/>
        </w:rPr>
        <w:t>agarose</w:t>
      </w:r>
      <w:proofErr w:type="spellEnd"/>
      <w:r w:rsidR="003A4B68" w:rsidRPr="00952C59">
        <w:rPr>
          <w:rFonts w:ascii="Times New Roman" w:hAnsi="Times New Roman" w:cs="Times New Roman"/>
          <w:sz w:val="20"/>
          <w:szCs w:val="20"/>
        </w:rPr>
        <w:t xml:space="preserve"> gel electrophoresis. RAPDs are capable of detecting meaningful genetic variations within entire genomes</w:t>
      </w:r>
      <w:r w:rsidR="001111B7" w:rsidRPr="00952C59">
        <w:rPr>
          <w:rFonts w:ascii="Times New Roman" w:hAnsi="Times New Roman" w:cs="Times New Roman"/>
          <w:sz w:val="20"/>
          <w:szCs w:val="20"/>
        </w:rPr>
        <w:t xml:space="preserve"> </w:t>
      </w:r>
      <w:r w:rsidR="00065180" w:rsidRPr="00952C59">
        <w:rPr>
          <w:rFonts w:ascii="Times New Roman" w:hAnsi="Times New Roman" w:cs="Times New Roman"/>
          <w:sz w:val="20"/>
          <w:szCs w:val="20"/>
        </w:rPr>
        <w:t xml:space="preserve">[72]. </w:t>
      </w:r>
      <w:r w:rsidR="001111B7" w:rsidRPr="00952C59">
        <w:rPr>
          <w:rFonts w:ascii="Times New Roman" w:hAnsi="Times New Roman" w:cs="Times New Roman"/>
          <w:sz w:val="20"/>
          <w:szCs w:val="20"/>
        </w:rPr>
        <w:t xml:space="preserve">RAPD analysis can be used to create genome-specific markers that can identify between cultivars of wheat, wild </w:t>
      </w:r>
      <w:proofErr w:type="spellStart"/>
      <w:r w:rsidR="00A73ED3" w:rsidRPr="00952C59">
        <w:rPr>
          <w:rFonts w:ascii="Times New Roman" w:hAnsi="Times New Roman" w:cs="Times New Roman"/>
          <w:i/>
          <w:sz w:val="20"/>
          <w:szCs w:val="20"/>
        </w:rPr>
        <w:t>Triticum</w:t>
      </w:r>
      <w:proofErr w:type="spellEnd"/>
      <w:r w:rsidR="00A73ED3" w:rsidRPr="00952C59">
        <w:rPr>
          <w:rFonts w:ascii="Times New Roman" w:hAnsi="Times New Roman" w:cs="Times New Roman"/>
          <w:i/>
          <w:sz w:val="20"/>
          <w:szCs w:val="20"/>
        </w:rPr>
        <w:t xml:space="preserve"> </w:t>
      </w:r>
      <w:r w:rsidR="00A73ED3" w:rsidRPr="00952C59">
        <w:rPr>
          <w:rFonts w:ascii="Times New Roman" w:hAnsi="Times New Roman" w:cs="Times New Roman"/>
          <w:sz w:val="20"/>
          <w:szCs w:val="20"/>
        </w:rPr>
        <w:t>and</w:t>
      </w:r>
      <w:r w:rsidR="001111B7" w:rsidRPr="00952C59">
        <w:rPr>
          <w:rFonts w:ascii="Times New Roman" w:hAnsi="Times New Roman" w:cs="Times New Roman"/>
          <w:sz w:val="20"/>
          <w:szCs w:val="20"/>
        </w:rPr>
        <w:t xml:space="preserve"> </w:t>
      </w:r>
      <w:proofErr w:type="spellStart"/>
      <w:r w:rsidR="001111B7" w:rsidRPr="00952C59">
        <w:rPr>
          <w:rFonts w:ascii="Times New Roman" w:hAnsi="Times New Roman" w:cs="Times New Roman"/>
          <w:i/>
          <w:sz w:val="20"/>
          <w:szCs w:val="20"/>
        </w:rPr>
        <w:t>Aegilops</w:t>
      </w:r>
      <w:proofErr w:type="spellEnd"/>
      <w:r w:rsidR="001111B7" w:rsidRPr="00952C59">
        <w:rPr>
          <w:rFonts w:ascii="Times New Roman" w:hAnsi="Times New Roman" w:cs="Times New Roman"/>
          <w:i/>
          <w:sz w:val="20"/>
          <w:szCs w:val="20"/>
        </w:rPr>
        <w:t xml:space="preserve"> </w:t>
      </w:r>
      <w:r w:rsidR="001111B7" w:rsidRPr="00952C59">
        <w:rPr>
          <w:rFonts w:ascii="Times New Roman" w:hAnsi="Times New Roman" w:cs="Times New Roman"/>
          <w:sz w:val="20"/>
          <w:szCs w:val="20"/>
        </w:rPr>
        <w:t xml:space="preserve">species, and other plant species. It </w:t>
      </w:r>
      <w:r w:rsidR="00A73ED3" w:rsidRPr="00952C59">
        <w:rPr>
          <w:rFonts w:ascii="Times New Roman" w:hAnsi="Times New Roman" w:cs="Times New Roman"/>
          <w:sz w:val="20"/>
          <w:szCs w:val="20"/>
        </w:rPr>
        <w:t xml:space="preserve">has </w:t>
      </w:r>
      <w:r w:rsidR="001111B7" w:rsidRPr="00952C59">
        <w:rPr>
          <w:rFonts w:ascii="Times New Roman" w:hAnsi="Times New Roman" w:cs="Times New Roman"/>
          <w:sz w:val="20"/>
          <w:szCs w:val="20"/>
        </w:rPr>
        <w:t>also be</w:t>
      </w:r>
      <w:r w:rsidR="00A73ED3" w:rsidRPr="00952C59">
        <w:rPr>
          <w:rFonts w:ascii="Times New Roman" w:hAnsi="Times New Roman" w:cs="Times New Roman"/>
          <w:sz w:val="20"/>
          <w:szCs w:val="20"/>
        </w:rPr>
        <w:t>en</w:t>
      </w:r>
      <w:r w:rsidR="001111B7" w:rsidRPr="00952C59">
        <w:rPr>
          <w:rFonts w:ascii="Times New Roman" w:hAnsi="Times New Roman" w:cs="Times New Roman"/>
          <w:sz w:val="20"/>
          <w:szCs w:val="20"/>
        </w:rPr>
        <w:t xml:space="preserve"> used to find particular markers for the D and U genomes </w:t>
      </w:r>
      <w:r w:rsidR="00065180" w:rsidRPr="00952C59">
        <w:rPr>
          <w:rFonts w:ascii="Times New Roman" w:hAnsi="Times New Roman" w:cs="Times New Roman"/>
          <w:sz w:val="20"/>
          <w:szCs w:val="20"/>
        </w:rPr>
        <w:t>[73].</w:t>
      </w:r>
      <w:r w:rsidR="006C6C0E" w:rsidRPr="00952C59">
        <w:rPr>
          <w:rFonts w:ascii="Times New Roman" w:hAnsi="Times New Roman" w:cs="Times New Roman"/>
          <w:sz w:val="20"/>
          <w:szCs w:val="20"/>
        </w:rPr>
        <w:t xml:space="preserve"> Using RAPD analysis, it was possible to determine the species and relationships </w:t>
      </w:r>
      <w:r w:rsidR="00B808F9" w:rsidRPr="00952C59">
        <w:rPr>
          <w:rFonts w:ascii="Times New Roman" w:hAnsi="Times New Roman" w:cs="Times New Roman"/>
          <w:sz w:val="20"/>
          <w:szCs w:val="20"/>
        </w:rPr>
        <w:t>between</w:t>
      </w:r>
      <w:r w:rsidR="006C6C0E" w:rsidRPr="00952C59">
        <w:rPr>
          <w:rFonts w:ascii="Times New Roman" w:hAnsi="Times New Roman" w:cs="Times New Roman"/>
          <w:sz w:val="20"/>
          <w:szCs w:val="20"/>
        </w:rPr>
        <w:t xml:space="preserve"> </w:t>
      </w:r>
      <w:proofErr w:type="spellStart"/>
      <w:r w:rsidR="006C6C0E" w:rsidRPr="00952C59">
        <w:rPr>
          <w:rFonts w:ascii="Times New Roman" w:hAnsi="Times New Roman" w:cs="Times New Roman"/>
          <w:i/>
          <w:sz w:val="20"/>
          <w:szCs w:val="20"/>
        </w:rPr>
        <w:t>Brassica</w:t>
      </w:r>
      <w:proofErr w:type="spellEnd"/>
      <w:r w:rsidR="006C6C0E" w:rsidRPr="00952C59">
        <w:rPr>
          <w:rFonts w:ascii="Times New Roman" w:hAnsi="Times New Roman" w:cs="Times New Roman"/>
          <w:i/>
          <w:sz w:val="20"/>
          <w:szCs w:val="20"/>
        </w:rPr>
        <w:t xml:space="preserve">, </w:t>
      </w:r>
      <w:proofErr w:type="spellStart"/>
      <w:r w:rsidR="006C6C0E" w:rsidRPr="00952C59">
        <w:rPr>
          <w:rFonts w:ascii="Times New Roman" w:hAnsi="Times New Roman" w:cs="Times New Roman"/>
          <w:i/>
          <w:sz w:val="20"/>
          <w:szCs w:val="20"/>
        </w:rPr>
        <w:t>Sinapis</w:t>
      </w:r>
      <w:proofErr w:type="spellEnd"/>
      <w:r w:rsidR="006C6C0E" w:rsidRPr="00952C59">
        <w:rPr>
          <w:rFonts w:ascii="Times New Roman" w:hAnsi="Times New Roman" w:cs="Times New Roman"/>
          <w:i/>
          <w:sz w:val="20"/>
          <w:szCs w:val="20"/>
        </w:rPr>
        <w:t>,</w:t>
      </w:r>
      <w:r w:rsidR="006C6C0E" w:rsidRPr="00952C59">
        <w:rPr>
          <w:rFonts w:ascii="Times New Roman" w:hAnsi="Times New Roman" w:cs="Times New Roman"/>
          <w:sz w:val="20"/>
          <w:szCs w:val="20"/>
        </w:rPr>
        <w:t xml:space="preserve"> and </w:t>
      </w:r>
      <w:proofErr w:type="spellStart"/>
      <w:r w:rsidR="006C6C0E" w:rsidRPr="00952C59">
        <w:rPr>
          <w:rFonts w:ascii="Times New Roman" w:hAnsi="Times New Roman" w:cs="Times New Roman"/>
          <w:i/>
          <w:sz w:val="20"/>
          <w:szCs w:val="20"/>
        </w:rPr>
        <w:t>Raphanus</w:t>
      </w:r>
      <w:proofErr w:type="spellEnd"/>
      <w:r w:rsidR="00170EDB" w:rsidRPr="00952C59">
        <w:rPr>
          <w:rFonts w:ascii="Times New Roman" w:hAnsi="Times New Roman" w:cs="Times New Roman"/>
          <w:sz w:val="20"/>
          <w:szCs w:val="20"/>
        </w:rPr>
        <w:t xml:space="preserve">. </w:t>
      </w:r>
      <w:r w:rsidR="006C6C0E" w:rsidRPr="00952C59">
        <w:rPr>
          <w:rFonts w:ascii="Times New Roman" w:hAnsi="Times New Roman" w:cs="Times New Roman"/>
          <w:sz w:val="20"/>
          <w:szCs w:val="20"/>
        </w:rPr>
        <w:t xml:space="preserve">In general, </w:t>
      </w:r>
      <w:r w:rsidRPr="00952C59">
        <w:rPr>
          <w:rFonts w:ascii="Times New Roman" w:hAnsi="Times New Roman" w:cs="Times New Roman"/>
          <w:sz w:val="20"/>
          <w:szCs w:val="20"/>
        </w:rPr>
        <w:t>RAPD analysis holds promise for conducting taxonomic investigations across different levels, including popul</w:t>
      </w:r>
      <w:r w:rsidR="003A4B68" w:rsidRPr="00952C59">
        <w:rPr>
          <w:rFonts w:ascii="Times New Roman" w:hAnsi="Times New Roman" w:cs="Times New Roman"/>
          <w:sz w:val="20"/>
          <w:szCs w:val="20"/>
        </w:rPr>
        <w:t>ations, species, and possibly</w:t>
      </w:r>
      <w:r w:rsidRPr="00952C59">
        <w:rPr>
          <w:rFonts w:ascii="Times New Roman" w:hAnsi="Times New Roman" w:cs="Times New Roman"/>
          <w:sz w:val="20"/>
          <w:szCs w:val="20"/>
        </w:rPr>
        <w:t xml:space="preserve"> genera.</w:t>
      </w:r>
    </w:p>
    <w:p w:rsidR="001111B7" w:rsidRPr="00952C59" w:rsidRDefault="00DA22EF" w:rsidP="00423A6E">
      <w:pPr>
        <w:spacing w:after="0" w:line="360" w:lineRule="auto"/>
        <w:jc w:val="both"/>
        <w:rPr>
          <w:rFonts w:ascii="Times New Roman" w:hAnsi="Times New Roman" w:cs="Times New Roman"/>
          <w:sz w:val="20"/>
          <w:szCs w:val="20"/>
        </w:rPr>
      </w:pPr>
      <w:r w:rsidRPr="00952C59">
        <w:rPr>
          <w:rFonts w:ascii="Times New Roman" w:hAnsi="Times New Roman" w:cs="Times New Roman"/>
          <w:noProof/>
          <w:sz w:val="20"/>
          <w:szCs w:val="20"/>
        </w:rPr>
        <w:pict>
          <v:shape id="_x0000_s1027" type="#_x0000_t75" style="position:absolute;left:0;text-align:left;margin-left:164pt;margin-top:9.55pt;width:156.2pt;height:192.55pt;z-index:251662336" stroked="t" strokecolor="black [3213]">
            <v:imagedata r:id="rId20" o:title="Steps-of-the-RAPD-technique" cropleft="1637f" cropright="2544f"/>
            <w10:wrap type="square"/>
          </v:shape>
        </w:pict>
      </w:r>
    </w:p>
    <w:p w:rsidR="00A73ED3" w:rsidRPr="00952C59" w:rsidRDefault="00A73ED3" w:rsidP="00423A6E">
      <w:pPr>
        <w:spacing w:after="0" w:line="360" w:lineRule="auto"/>
        <w:jc w:val="both"/>
        <w:rPr>
          <w:rFonts w:ascii="Times New Roman" w:hAnsi="Times New Roman" w:cs="Times New Roman"/>
          <w:sz w:val="20"/>
          <w:szCs w:val="20"/>
        </w:rPr>
      </w:pPr>
    </w:p>
    <w:p w:rsidR="001111B7" w:rsidRPr="00952C59" w:rsidRDefault="001111B7" w:rsidP="00423A6E">
      <w:pPr>
        <w:spacing w:after="0" w:line="360" w:lineRule="auto"/>
        <w:ind w:firstLine="720"/>
        <w:jc w:val="both"/>
        <w:rPr>
          <w:rFonts w:ascii="Times New Roman" w:hAnsi="Times New Roman" w:cs="Times New Roman"/>
          <w:sz w:val="20"/>
          <w:szCs w:val="20"/>
        </w:rPr>
      </w:pPr>
    </w:p>
    <w:p w:rsidR="001111B7" w:rsidRPr="00952C59" w:rsidRDefault="001111B7" w:rsidP="00423A6E">
      <w:pPr>
        <w:spacing w:after="0" w:line="360" w:lineRule="auto"/>
        <w:ind w:firstLine="720"/>
        <w:jc w:val="center"/>
        <w:rPr>
          <w:rFonts w:ascii="Times New Roman" w:hAnsi="Times New Roman" w:cs="Times New Roman"/>
          <w:noProof/>
          <w:sz w:val="20"/>
          <w:szCs w:val="20"/>
        </w:rPr>
      </w:pPr>
    </w:p>
    <w:p w:rsidR="006C6C0E" w:rsidRPr="00952C59" w:rsidRDefault="006C6C0E" w:rsidP="00423A6E">
      <w:pPr>
        <w:spacing w:after="0" w:line="360" w:lineRule="auto"/>
        <w:ind w:firstLine="720"/>
        <w:jc w:val="center"/>
        <w:rPr>
          <w:rFonts w:ascii="Times New Roman" w:hAnsi="Times New Roman" w:cs="Times New Roman"/>
          <w:noProof/>
          <w:sz w:val="20"/>
          <w:szCs w:val="20"/>
        </w:rPr>
      </w:pPr>
    </w:p>
    <w:p w:rsidR="006C6C0E" w:rsidRPr="00952C59" w:rsidRDefault="006C6C0E" w:rsidP="00423A6E">
      <w:pPr>
        <w:spacing w:after="0" w:line="360" w:lineRule="auto"/>
        <w:ind w:firstLine="720"/>
        <w:jc w:val="center"/>
        <w:rPr>
          <w:rFonts w:ascii="Times New Roman" w:hAnsi="Times New Roman" w:cs="Times New Roman"/>
          <w:noProof/>
          <w:sz w:val="20"/>
          <w:szCs w:val="20"/>
        </w:rPr>
      </w:pPr>
    </w:p>
    <w:p w:rsidR="006C6C0E" w:rsidRPr="00952C59" w:rsidRDefault="006C6C0E" w:rsidP="00423A6E">
      <w:pPr>
        <w:spacing w:after="0" w:line="360" w:lineRule="auto"/>
        <w:ind w:firstLine="720"/>
        <w:jc w:val="center"/>
        <w:rPr>
          <w:rFonts w:ascii="Times New Roman" w:hAnsi="Times New Roman" w:cs="Times New Roman"/>
          <w:noProof/>
          <w:sz w:val="20"/>
          <w:szCs w:val="20"/>
        </w:rPr>
      </w:pPr>
    </w:p>
    <w:p w:rsidR="006C6C0E" w:rsidRPr="00952C59" w:rsidRDefault="006C6C0E" w:rsidP="00423A6E">
      <w:pPr>
        <w:spacing w:after="0" w:line="360" w:lineRule="auto"/>
        <w:ind w:firstLine="720"/>
        <w:jc w:val="center"/>
        <w:rPr>
          <w:rFonts w:ascii="Times New Roman" w:hAnsi="Times New Roman" w:cs="Times New Roman"/>
          <w:noProof/>
          <w:sz w:val="20"/>
          <w:szCs w:val="20"/>
        </w:rPr>
      </w:pPr>
    </w:p>
    <w:p w:rsidR="006C6C0E" w:rsidRPr="00952C59" w:rsidRDefault="006C6C0E" w:rsidP="00423A6E">
      <w:pPr>
        <w:spacing w:after="0" w:line="360" w:lineRule="auto"/>
        <w:ind w:firstLine="720"/>
        <w:jc w:val="center"/>
        <w:rPr>
          <w:rFonts w:ascii="Times New Roman" w:hAnsi="Times New Roman" w:cs="Times New Roman"/>
          <w:noProof/>
          <w:sz w:val="20"/>
          <w:szCs w:val="20"/>
        </w:rPr>
      </w:pPr>
    </w:p>
    <w:p w:rsidR="006C6C0E" w:rsidRPr="00952C59" w:rsidRDefault="006C6C0E" w:rsidP="00423A6E">
      <w:pPr>
        <w:spacing w:after="0" w:line="360" w:lineRule="auto"/>
        <w:ind w:firstLine="720"/>
        <w:jc w:val="center"/>
        <w:rPr>
          <w:rFonts w:ascii="Times New Roman" w:hAnsi="Times New Roman" w:cs="Times New Roman"/>
          <w:noProof/>
          <w:sz w:val="20"/>
          <w:szCs w:val="20"/>
        </w:rPr>
      </w:pPr>
    </w:p>
    <w:p w:rsidR="006C6C0E" w:rsidRPr="00952C59" w:rsidRDefault="006C6C0E" w:rsidP="00423A6E">
      <w:pPr>
        <w:spacing w:after="0" w:line="360" w:lineRule="auto"/>
        <w:ind w:firstLine="720"/>
        <w:jc w:val="center"/>
        <w:rPr>
          <w:rFonts w:ascii="Times New Roman" w:hAnsi="Times New Roman" w:cs="Times New Roman"/>
          <w:noProof/>
          <w:sz w:val="20"/>
          <w:szCs w:val="20"/>
        </w:rPr>
      </w:pPr>
    </w:p>
    <w:p w:rsidR="006C6C0E" w:rsidRPr="00952C59" w:rsidRDefault="006C6C0E" w:rsidP="00423A6E">
      <w:pPr>
        <w:spacing w:after="0" w:line="360" w:lineRule="auto"/>
        <w:ind w:firstLine="720"/>
        <w:jc w:val="center"/>
        <w:rPr>
          <w:rFonts w:ascii="Times New Roman" w:hAnsi="Times New Roman" w:cs="Times New Roman"/>
          <w:noProof/>
          <w:sz w:val="20"/>
          <w:szCs w:val="20"/>
        </w:rPr>
      </w:pPr>
    </w:p>
    <w:p w:rsidR="001111B7" w:rsidRPr="00952C59" w:rsidRDefault="00A73ED3" w:rsidP="00423A6E">
      <w:pPr>
        <w:spacing w:after="0" w:line="360" w:lineRule="auto"/>
        <w:ind w:left="810" w:hanging="90"/>
        <w:jc w:val="center"/>
        <w:rPr>
          <w:rFonts w:ascii="Times New Roman" w:eastAsia="MS Mincho" w:hAnsi="Times New Roman" w:cs="Times New Roman"/>
          <w:b/>
          <w:sz w:val="20"/>
          <w:szCs w:val="20"/>
        </w:rPr>
      </w:pPr>
      <w:r w:rsidRPr="00952C59">
        <w:rPr>
          <w:rFonts w:ascii="Times New Roman" w:hAnsi="Times New Roman" w:cs="Times New Roman"/>
          <w:b/>
          <w:sz w:val="20"/>
          <w:szCs w:val="20"/>
          <w:shd w:val="clear" w:color="auto" w:fill="FFFFFF"/>
        </w:rPr>
        <w:t>Fig</w:t>
      </w:r>
      <w:r w:rsidR="004721E6" w:rsidRPr="00952C59">
        <w:rPr>
          <w:rFonts w:ascii="Times New Roman" w:hAnsi="Times New Roman" w:cs="Times New Roman"/>
          <w:b/>
          <w:sz w:val="20"/>
          <w:szCs w:val="20"/>
          <w:shd w:val="clear" w:color="auto" w:fill="FFFFFF"/>
        </w:rPr>
        <w:t>ure</w:t>
      </w:r>
      <w:r w:rsidR="00872F64" w:rsidRPr="00952C59">
        <w:rPr>
          <w:rFonts w:ascii="Times New Roman" w:hAnsi="Times New Roman" w:cs="Times New Roman"/>
          <w:b/>
          <w:sz w:val="20"/>
          <w:szCs w:val="20"/>
          <w:shd w:val="clear" w:color="auto" w:fill="FFFFFF"/>
        </w:rPr>
        <w:t xml:space="preserve"> </w:t>
      </w:r>
      <w:r w:rsidRPr="00952C59">
        <w:rPr>
          <w:rFonts w:ascii="Times New Roman" w:hAnsi="Times New Roman" w:cs="Times New Roman"/>
          <w:b/>
          <w:sz w:val="20"/>
          <w:szCs w:val="20"/>
          <w:shd w:val="clear" w:color="auto" w:fill="FFFFFF"/>
        </w:rPr>
        <w:t>5</w:t>
      </w:r>
      <w:r w:rsidR="004721E6" w:rsidRPr="00952C59">
        <w:rPr>
          <w:rFonts w:ascii="Times New Roman" w:hAnsi="Times New Roman" w:cs="Times New Roman"/>
          <w:b/>
          <w:sz w:val="20"/>
          <w:szCs w:val="20"/>
          <w:shd w:val="clear" w:color="auto" w:fill="FFFFFF"/>
        </w:rPr>
        <w:t>:</w:t>
      </w:r>
      <w:r w:rsidR="001111B7" w:rsidRPr="00952C59">
        <w:rPr>
          <w:rFonts w:ascii="Times New Roman" w:hAnsi="Times New Roman" w:cs="Times New Roman"/>
          <w:b/>
          <w:sz w:val="20"/>
          <w:szCs w:val="20"/>
          <w:shd w:val="clear" w:color="auto" w:fill="FFFFFF"/>
        </w:rPr>
        <w:t xml:space="preserve"> </w:t>
      </w:r>
      <w:r w:rsidRPr="00952C59">
        <w:rPr>
          <w:rFonts w:ascii="Times New Roman" w:hAnsi="Times New Roman" w:cs="Times New Roman"/>
          <w:b/>
          <w:sz w:val="20"/>
          <w:szCs w:val="20"/>
          <w:shd w:val="clear" w:color="auto" w:fill="FFFFFF"/>
        </w:rPr>
        <w:t>P</w:t>
      </w:r>
      <w:r w:rsidR="00A305AC" w:rsidRPr="00952C59">
        <w:rPr>
          <w:rFonts w:ascii="Times New Roman" w:hAnsi="Times New Roman" w:cs="Times New Roman"/>
          <w:b/>
          <w:sz w:val="20"/>
          <w:szCs w:val="20"/>
          <w:shd w:val="clear" w:color="auto" w:fill="FFFFFF"/>
        </w:rPr>
        <w:t>rinciple of RAPD-PCR technique</w:t>
      </w:r>
      <w:r w:rsidR="00267FD6" w:rsidRPr="00952C59">
        <w:rPr>
          <w:rFonts w:ascii="Times New Roman" w:hAnsi="Times New Roman" w:cs="Times New Roman"/>
          <w:b/>
          <w:sz w:val="20"/>
          <w:szCs w:val="20"/>
          <w:shd w:val="clear" w:color="auto" w:fill="FFFFFF"/>
        </w:rPr>
        <w:t xml:space="preserve"> </w:t>
      </w:r>
      <w:r w:rsidR="00065180" w:rsidRPr="00952C59">
        <w:rPr>
          <w:rFonts w:ascii="Times New Roman" w:hAnsi="Times New Roman" w:cs="Times New Roman"/>
          <w:b/>
          <w:sz w:val="20"/>
          <w:szCs w:val="20"/>
          <w:shd w:val="clear" w:color="auto" w:fill="FFFFFF"/>
        </w:rPr>
        <w:t>[74]</w:t>
      </w:r>
    </w:p>
    <w:p w:rsidR="00F42FC4" w:rsidRPr="00952C59" w:rsidRDefault="00F42FC4" w:rsidP="00423A6E">
      <w:pPr>
        <w:spacing w:after="0" w:line="360" w:lineRule="auto"/>
        <w:ind w:left="810" w:hanging="90"/>
        <w:rPr>
          <w:rFonts w:ascii="Times New Roman" w:hAnsi="Times New Roman" w:cs="Times New Roman"/>
          <w:b/>
          <w:sz w:val="20"/>
          <w:szCs w:val="20"/>
        </w:rPr>
      </w:pPr>
    </w:p>
    <w:p w:rsidR="001111B7" w:rsidRPr="00952C59" w:rsidRDefault="001111B7" w:rsidP="00AF1F57">
      <w:pPr>
        <w:pStyle w:val="ListParagraph"/>
        <w:numPr>
          <w:ilvl w:val="0"/>
          <w:numId w:val="14"/>
        </w:numPr>
        <w:spacing w:after="0" w:line="240" w:lineRule="auto"/>
        <w:ind w:left="270" w:hanging="270"/>
        <w:jc w:val="both"/>
        <w:rPr>
          <w:rFonts w:ascii="Times New Roman" w:hAnsi="Times New Roman" w:cs="Times New Roman"/>
          <w:b/>
          <w:sz w:val="20"/>
          <w:szCs w:val="20"/>
        </w:rPr>
      </w:pPr>
      <w:r w:rsidRPr="00952C59">
        <w:rPr>
          <w:rFonts w:ascii="Times New Roman" w:hAnsi="Times New Roman" w:cs="Times New Roman"/>
          <w:b/>
          <w:sz w:val="20"/>
          <w:szCs w:val="20"/>
        </w:rPr>
        <w:t>Amplified Fragment Length Polymorphism</w:t>
      </w:r>
      <w:r w:rsidR="00A73ED3" w:rsidRPr="00952C59">
        <w:rPr>
          <w:rFonts w:ascii="Times New Roman" w:hAnsi="Times New Roman" w:cs="Times New Roman"/>
          <w:b/>
          <w:sz w:val="20"/>
          <w:szCs w:val="20"/>
        </w:rPr>
        <w:t xml:space="preserve"> </w:t>
      </w:r>
    </w:p>
    <w:p w:rsidR="007147B4" w:rsidRPr="00952C59" w:rsidRDefault="00A73ED3"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T</w:t>
      </w:r>
      <w:r w:rsidR="001111B7" w:rsidRPr="00952C59">
        <w:rPr>
          <w:rFonts w:ascii="Times New Roman" w:hAnsi="Times New Roman" w:cs="Times New Roman"/>
          <w:sz w:val="20"/>
          <w:szCs w:val="20"/>
        </w:rPr>
        <w:t>he selective PCR amplification of DNA restriction fragments under exacting PCR conditions is the foundation of the AFLP technology</w:t>
      </w:r>
      <w:r w:rsidR="008357FF" w:rsidRPr="00952C59">
        <w:rPr>
          <w:rFonts w:ascii="Times New Roman" w:hAnsi="Times New Roman" w:cs="Times New Roman"/>
          <w:sz w:val="20"/>
          <w:szCs w:val="20"/>
        </w:rPr>
        <w:t xml:space="preserve"> (</w:t>
      </w:r>
      <w:r w:rsidR="002A729C" w:rsidRPr="00952C59">
        <w:rPr>
          <w:rFonts w:ascii="Times New Roman" w:hAnsi="Times New Roman" w:cs="Times New Roman"/>
          <w:sz w:val="20"/>
          <w:szCs w:val="20"/>
        </w:rPr>
        <w:t>Figure</w:t>
      </w:r>
      <w:r w:rsidR="008357FF" w:rsidRPr="00952C59">
        <w:rPr>
          <w:rFonts w:ascii="Times New Roman" w:hAnsi="Times New Roman" w:cs="Times New Roman"/>
          <w:sz w:val="20"/>
          <w:szCs w:val="20"/>
        </w:rPr>
        <w:t xml:space="preserve"> 6).</w:t>
      </w:r>
      <w:r w:rsidR="001111B7" w:rsidRPr="00952C59">
        <w:rPr>
          <w:rFonts w:ascii="Times New Roman" w:hAnsi="Times New Roman" w:cs="Times New Roman"/>
          <w:sz w:val="20"/>
          <w:szCs w:val="20"/>
        </w:rPr>
        <w:t xml:space="preserve"> </w:t>
      </w:r>
      <w:r w:rsidRPr="00952C59">
        <w:rPr>
          <w:rFonts w:ascii="Times New Roman" w:hAnsi="Times New Roman" w:cs="Times New Roman"/>
          <w:sz w:val="20"/>
          <w:szCs w:val="20"/>
        </w:rPr>
        <w:t>Utilizing</w:t>
      </w:r>
      <w:r w:rsidR="001111B7" w:rsidRPr="00952C59">
        <w:rPr>
          <w:rFonts w:ascii="Times New Roman" w:hAnsi="Times New Roman" w:cs="Times New Roman"/>
          <w:sz w:val="20"/>
          <w:szCs w:val="20"/>
        </w:rPr>
        <w:t xml:space="preserve"> two restriction endonucleases in tandem, the method entails digesting genomic DNA </w:t>
      </w:r>
      <w:r w:rsidR="00065180" w:rsidRPr="00952C59">
        <w:rPr>
          <w:rFonts w:ascii="Times New Roman" w:hAnsi="Times New Roman" w:cs="Times New Roman"/>
          <w:sz w:val="20"/>
          <w:szCs w:val="20"/>
        </w:rPr>
        <w:t xml:space="preserve">[75]. </w:t>
      </w:r>
      <w:r w:rsidR="001111B7" w:rsidRPr="00952C59">
        <w:rPr>
          <w:rFonts w:ascii="Times New Roman" w:hAnsi="Times New Roman" w:cs="Times New Roman"/>
          <w:sz w:val="20"/>
          <w:szCs w:val="20"/>
        </w:rPr>
        <w:t xml:space="preserve">AFLP is a promising tool for evolutionary investigations because it is an effective and trustworthy method for producing </w:t>
      </w:r>
      <w:proofErr w:type="spellStart"/>
      <w:r w:rsidR="001111B7" w:rsidRPr="00952C59">
        <w:rPr>
          <w:rFonts w:ascii="Times New Roman" w:hAnsi="Times New Roman" w:cs="Times New Roman"/>
          <w:sz w:val="20"/>
          <w:szCs w:val="20"/>
        </w:rPr>
        <w:t>biosystematic</w:t>
      </w:r>
      <w:proofErr w:type="spellEnd"/>
      <w:r w:rsidR="001111B7" w:rsidRPr="00952C59">
        <w:rPr>
          <w:rFonts w:ascii="Times New Roman" w:hAnsi="Times New Roman" w:cs="Times New Roman"/>
          <w:sz w:val="20"/>
          <w:szCs w:val="20"/>
        </w:rPr>
        <w:t xml:space="preserve"> data </w:t>
      </w:r>
      <w:r w:rsidR="00065180" w:rsidRPr="00952C59">
        <w:rPr>
          <w:rFonts w:ascii="Times New Roman" w:hAnsi="Times New Roman" w:cs="Times New Roman"/>
          <w:sz w:val="20"/>
          <w:szCs w:val="20"/>
        </w:rPr>
        <w:t xml:space="preserve">[75]. </w:t>
      </w:r>
      <w:r w:rsidR="001111B7" w:rsidRPr="00952C59">
        <w:rPr>
          <w:rFonts w:ascii="Times New Roman" w:hAnsi="Times New Roman" w:cs="Times New Roman"/>
          <w:sz w:val="20"/>
          <w:szCs w:val="20"/>
        </w:rPr>
        <w:t xml:space="preserve">AFLP is a new molecular marker technology </w:t>
      </w:r>
      <w:r w:rsidR="00676F51" w:rsidRPr="00952C59">
        <w:rPr>
          <w:rFonts w:ascii="Times New Roman" w:hAnsi="Times New Roman" w:cs="Times New Roman"/>
          <w:sz w:val="20"/>
          <w:szCs w:val="20"/>
        </w:rPr>
        <w:t>which</w:t>
      </w:r>
      <w:r w:rsidR="001111B7" w:rsidRPr="00952C59">
        <w:rPr>
          <w:rFonts w:ascii="Times New Roman" w:hAnsi="Times New Roman" w:cs="Times New Roman"/>
          <w:sz w:val="20"/>
          <w:szCs w:val="20"/>
        </w:rPr>
        <w:t xml:space="preserve"> is straight</w:t>
      </w:r>
      <w:r w:rsidR="00676F51" w:rsidRPr="00952C59">
        <w:rPr>
          <w:rFonts w:ascii="Times New Roman" w:hAnsi="Times New Roman" w:cs="Times New Roman"/>
          <w:sz w:val="20"/>
          <w:szCs w:val="20"/>
        </w:rPr>
        <w:t xml:space="preserve"> </w:t>
      </w:r>
      <w:r w:rsidR="001111B7" w:rsidRPr="00952C59">
        <w:rPr>
          <w:rFonts w:ascii="Times New Roman" w:hAnsi="Times New Roman" w:cs="Times New Roman"/>
          <w:sz w:val="20"/>
          <w:szCs w:val="20"/>
        </w:rPr>
        <w:t xml:space="preserve">forward and reliable method that might be highly beneficial in a wide range of conservation studies </w:t>
      </w:r>
      <w:r w:rsidR="00065180" w:rsidRPr="00952C59">
        <w:rPr>
          <w:rFonts w:ascii="Times New Roman" w:hAnsi="Times New Roman" w:cs="Times New Roman"/>
          <w:sz w:val="20"/>
          <w:szCs w:val="20"/>
        </w:rPr>
        <w:t>[76].</w:t>
      </w:r>
      <w:r w:rsidR="001111B7" w:rsidRPr="00952C59">
        <w:rPr>
          <w:rFonts w:ascii="Times New Roman" w:hAnsi="Times New Roman" w:cs="Times New Roman"/>
          <w:sz w:val="20"/>
          <w:szCs w:val="20"/>
        </w:rPr>
        <w:t xml:space="preserve"> </w:t>
      </w:r>
      <w:r w:rsidR="00367CC4" w:rsidRPr="00952C59">
        <w:rPr>
          <w:rFonts w:ascii="Times New Roman" w:hAnsi="Times New Roman" w:cs="Times New Roman"/>
          <w:sz w:val="20"/>
          <w:szCs w:val="20"/>
        </w:rPr>
        <w:t xml:space="preserve">As part of a study </w:t>
      </w:r>
      <w:r w:rsidR="00065180" w:rsidRPr="00952C59">
        <w:rPr>
          <w:rFonts w:ascii="Times New Roman" w:hAnsi="Times New Roman" w:cs="Times New Roman"/>
          <w:sz w:val="20"/>
          <w:szCs w:val="20"/>
        </w:rPr>
        <w:t xml:space="preserve">[77], </w:t>
      </w:r>
      <w:r w:rsidR="00367CC4" w:rsidRPr="00952C59">
        <w:rPr>
          <w:rFonts w:ascii="Times New Roman" w:hAnsi="Times New Roman" w:cs="Times New Roman"/>
          <w:sz w:val="20"/>
          <w:szCs w:val="20"/>
        </w:rPr>
        <w:t xml:space="preserve">87 taxa of the </w:t>
      </w:r>
      <w:r w:rsidR="00367CC4" w:rsidRPr="00952C59">
        <w:rPr>
          <w:rFonts w:ascii="Times New Roman" w:hAnsi="Times New Roman" w:cs="Times New Roman"/>
          <w:i/>
          <w:sz w:val="20"/>
          <w:szCs w:val="20"/>
        </w:rPr>
        <w:t xml:space="preserve">Citrus, </w:t>
      </w:r>
      <w:proofErr w:type="spellStart"/>
      <w:r w:rsidR="00367CC4" w:rsidRPr="00952C59">
        <w:rPr>
          <w:rFonts w:ascii="Times New Roman" w:hAnsi="Times New Roman" w:cs="Times New Roman"/>
          <w:i/>
          <w:sz w:val="20"/>
          <w:szCs w:val="20"/>
        </w:rPr>
        <w:t>Fortunella</w:t>
      </w:r>
      <w:proofErr w:type="spellEnd"/>
      <w:r w:rsidR="00367CC4" w:rsidRPr="00952C59">
        <w:rPr>
          <w:rFonts w:ascii="Times New Roman" w:hAnsi="Times New Roman" w:cs="Times New Roman"/>
          <w:i/>
          <w:sz w:val="20"/>
          <w:szCs w:val="20"/>
        </w:rPr>
        <w:t>,</w:t>
      </w:r>
      <w:r w:rsidR="00367CC4" w:rsidRPr="00952C59">
        <w:rPr>
          <w:rFonts w:ascii="Times New Roman" w:hAnsi="Times New Roman" w:cs="Times New Roman"/>
          <w:sz w:val="20"/>
          <w:szCs w:val="20"/>
        </w:rPr>
        <w:t xml:space="preserve"> and </w:t>
      </w:r>
      <w:proofErr w:type="spellStart"/>
      <w:r w:rsidR="00367CC4" w:rsidRPr="00952C59">
        <w:rPr>
          <w:rFonts w:ascii="Times New Roman" w:hAnsi="Times New Roman" w:cs="Times New Roman"/>
          <w:i/>
          <w:sz w:val="20"/>
          <w:szCs w:val="20"/>
        </w:rPr>
        <w:t>Poncirus</w:t>
      </w:r>
      <w:proofErr w:type="spellEnd"/>
      <w:r w:rsidR="00367CC4" w:rsidRPr="00952C59">
        <w:rPr>
          <w:rFonts w:ascii="Times New Roman" w:hAnsi="Times New Roman" w:cs="Times New Roman"/>
          <w:i/>
          <w:sz w:val="20"/>
          <w:szCs w:val="20"/>
        </w:rPr>
        <w:t xml:space="preserve"> </w:t>
      </w:r>
      <w:r w:rsidR="00367CC4" w:rsidRPr="00952C59">
        <w:rPr>
          <w:rFonts w:ascii="Times New Roman" w:hAnsi="Times New Roman" w:cs="Times New Roman"/>
          <w:sz w:val="20"/>
          <w:szCs w:val="20"/>
        </w:rPr>
        <w:t xml:space="preserve">families </w:t>
      </w:r>
      <w:r w:rsidRPr="00952C59">
        <w:rPr>
          <w:rFonts w:ascii="Times New Roman" w:hAnsi="Times New Roman" w:cs="Times New Roman"/>
          <w:sz w:val="20"/>
          <w:szCs w:val="20"/>
        </w:rPr>
        <w:t xml:space="preserve">were examined using the </w:t>
      </w:r>
      <w:r w:rsidR="00367CC4" w:rsidRPr="00952C59">
        <w:rPr>
          <w:rFonts w:ascii="Times New Roman" w:hAnsi="Times New Roman" w:cs="Times New Roman"/>
          <w:sz w:val="20"/>
          <w:szCs w:val="20"/>
        </w:rPr>
        <w:t xml:space="preserve">AFLP method with two chosen primer pairs. </w:t>
      </w:r>
      <w:r w:rsidR="001649AB" w:rsidRPr="00952C59">
        <w:rPr>
          <w:rFonts w:ascii="Times New Roman" w:hAnsi="Times New Roman" w:cs="Times New Roman"/>
          <w:sz w:val="20"/>
          <w:szCs w:val="20"/>
        </w:rPr>
        <w:t xml:space="preserve">The genetic connections between the species within these genera were unveiled through the creation of a molecular systematic tree using </w:t>
      </w:r>
      <w:proofErr w:type="spellStart"/>
      <w:r w:rsidR="001649AB" w:rsidRPr="00952C59">
        <w:rPr>
          <w:rFonts w:ascii="Times New Roman" w:hAnsi="Times New Roman" w:cs="Times New Roman"/>
          <w:sz w:val="20"/>
          <w:szCs w:val="20"/>
        </w:rPr>
        <w:t>Nei's</w:t>
      </w:r>
      <w:proofErr w:type="spellEnd"/>
      <w:r w:rsidR="001649AB" w:rsidRPr="00952C59">
        <w:rPr>
          <w:rFonts w:ascii="Times New Roman" w:hAnsi="Times New Roman" w:cs="Times New Roman"/>
          <w:sz w:val="20"/>
          <w:szCs w:val="20"/>
        </w:rPr>
        <w:t xml:space="preserve"> genetic distance</w:t>
      </w:r>
      <w:r w:rsidR="00367CC4" w:rsidRPr="00952C59">
        <w:rPr>
          <w:rFonts w:ascii="Times New Roman" w:hAnsi="Times New Roman" w:cs="Times New Roman"/>
          <w:sz w:val="20"/>
          <w:szCs w:val="20"/>
        </w:rPr>
        <w:t>.</w:t>
      </w:r>
      <w:r w:rsidR="007147B4" w:rsidRPr="00952C59">
        <w:rPr>
          <w:rFonts w:ascii="Times New Roman" w:hAnsi="Times New Roman" w:cs="Times New Roman"/>
          <w:sz w:val="20"/>
          <w:szCs w:val="20"/>
        </w:rPr>
        <w:t xml:space="preserve"> </w:t>
      </w:r>
      <w:r w:rsidR="00153EF9" w:rsidRPr="00952C59">
        <w:rPr>
          <w:rFonts w:ascii="Times New Roman" w:hAnsi="Times New Roman" w:cs="Times New Roman"/>
          <w:sz w:val="20"/>
          <w:szCs w:val="20"/>
        </w:rPr>
        <w:t xml:space="preserve">AFLP is employed to investigate taxonomic connections within the </w:t>
      </w:r>
      <w:proofErr w:type="spellStart"/>
      <w:r w:rsidR="00153EF9" w:rsidRPr="00952C59">
        <w:rPr>
          <w:rFonts w:ascii="Times New Roman" w:hAnsi="Times New Roman" w:cs="Times New Roman"/>
          <w:i/>
          <w:sz w:val="20"/>
          <w:szCs w:val="20"/>
        </w:rPr>
        <w:t>Vicia</w:t>
      </w:r>
      <w:proofErr w:type="spellEnd"/>
      <w:r w:rsidR="00E50A57" w:rsidRPr="00952C59">
        <w:rPr>
          <w:rFonts w:ascii="Times New Roman" w:hAnsi="Times New Roman" w:cs="Times New Roman"/>
          <w:sz w:val="20"/>
          <w:szCs w:val="20"/>
        </w:rPr>
        <w:t xml:space="preserve"> genus and effectively recognized</w:t>
      </w:r>
      <w:r w:rsidR="00153EF9" w:rsidRPr="00952C59">
        <w:rPr>
          <w:rFonts w:ascii="Times New Roman" w:hAnsi="Times New Roman" w:cs="Times New Roman"/>
          <w:sz w:val="20"/>
          <w:szCs w:val="20"/>
        </w:rPr>
        <w:t xml:space="preserve"> closely related taxa within the </w:t>
      </w:r>
      <w:proofErr w:type="spellStart"/>
      <w:r w:rsidR="00153EF9" w:rsidRPr="00952C59">
        <w:rPr>
          <w:rFonts w:ascii="Times New Roman" w:hAnsi="Times New Roman" w:cs="Times New Roman"/>
          <w:i/>
          <w:sz w:val="20"/>
          <w:szCs w:val="20"/>
        </w:rPr>
        <w:t>Vicia</w:t>
      </w:r>
      <w:proofErr w:type="spellEnd"/>
      <w:r w:rsidR="00153EF9" w:rsidRPr="00952C59">
        <w:rPr>
          <w:rFonts w:ascii="Times New Roman" w:hAnsi="Times New Roman" w:cs="Times New Roman"/>
          <w:i/>
          <w:sz w:val="20"/>
          <w:szCs w:val="20"/>
        </w:rPr>
        <w:t xml:space="preserve"> sativa</w:t>
      </w:r>
      <w:r w:rsidR="00E50A57" w:rsidRPr="00952C59">
        <w:rPr>
          <w:rFonts w:ascii="Times New Roman" w:hAnsi="Times New Roman" w:cs="Times New Roman"/>
          <w:sz w:val="20"/>
          <w:szCs w:val="20"/>
        </w:rPr>
        <w:t xml:space="preserve"> aggregate</w:t>
      </w:r>
      <w:r w:rsidR="007147B4" w:rsidRPr="00952C59">
        <w:rPr>
          <w:rFonts w:ascii="Times New Roman" w:hAnsi="Times New Roman" w:cs="Times New Roman"/>
          <w:sz w:val="20"/>
          <w:szCs w:val="20"/>
        </w:rPr>
        <w:t xml:space="preserve">. AFLP helps clarify the taxonomy and detect potential hybridization events </w:t>
      </w:r>
      <w:r w:rsidR="001C39F5" w:rsidRPr="00952C59">
        <w:rPr>
          <w:rFonts w:ascii="Times New Roman" w:hAnsi="Times New Roman" w:cs="Times New Roman"/>
          <w:sz w:val="20"/>
          <w:szCs w:val="20"/>
        </w:rPr>
        <w:t>[78].</w:t>
      </w:r>
    </w:p>
    <w:p w:rsidR="001111B7" w:rsidRPr="00952C59" w:rsidRDefault="00DA22EF" w:rsidP="00AF1F57">
      <w:pPr>
        <w:spacing w:after="0" w:line="240" w:lineRule="auto"/>
        <w:jc w:val="both"/>
        <w:rPr>
          <w:rFonts w:ascii="Times New Roman" w:hAnsi="Times New Roman" w:cs="Times New Roman"/>
          <w:sz w:val="20"/>
          <w:szCs w:val="20"/>
        </w:rPr>
      </w:pPr>
      <w:r w:rsidRPr="00952C59">
        <w:rPr>
          <w:rFonts w:ascii="Times New Roman" w:hAnsi="Times New Roman" w:cs="Times New Roman"/>
          <w:noProof/>
          <w:sz w:val="20"/>
          <w:szCs w:val="20"/>
        </w:rPr>
        <w:pict>
          <v:shape id="_x0000_s1028" type="#_x0000_t75" style="position:absolute;left:0;text-align:left;margin-left:133.9pt;margin-top:13.45pt;width:190.55pt;height:182.35pt;z-index:251664384">
            <v:imagedata r:id="rId21" o:title="Principles-and-procedure-of-AFLP-analysis-to-detect-genetic-variation-among-different"/>
            <w10:wrap type="square"/>
          </v:shape>
        </w:pict>
      </w:r>
    </w:p>
    <w:p w:rsidR="001111B7" w:rsidRPr="00952C59" w:rsidRDefault="001111B7" w:rsidP="00423A6E">
      <w:pPr>
        <w:spacing w:after="0" w:line="360" w:lineRule="auto"/>
        <w:ind w:firstLine="720"/>
        <w:jc w:val="both"/>
        <w:rPr>
          <w:rFonts w:ascii="Times New Roman" w:hAnsi="Times New Roman" w:cs="Times New Roman"/>
          <w:noProof/>
          <w:sz w:val="20"/>
          <w:szCs w:val="20"/>
        </w:rPr>
      </w:pPr>
    </w:p>
    <w:p w:rsidR="001111B7" w:rsidRPr="00952C59" w:rsidRDefault="001111B7" w:rsidP="00423A6E">
      <w:pPr>
        <w:spacing w:after="0" w:line="360" w:lineRule="auto"/>
        <w:ind w:firstLine="720"/>
        <w:jc w:val="both"/>
        <w:rPr>
          <w:rFonts w:ascii="Times New Roman" w:hAnsi="Times New Roman" w:cs="Times New Roman"/>
          <w:noProof/>
          <w:sz w:val="20"/>
          <w:szCs w:val="20"/>
        </w:rPr>
      </w:pPr>
    </w:p>
    <w:p w:rsidR="001111B7" w:rsidRPr="00952C59" w:rsidRDefault="001111B7" w:rsidP="00423A6E">
      <w:pPr>
        <w:spacing w:after="0" w:line="360" w:lineRule="auto"/>
        <w:ind w:firstLine="720"/>
        <w:jc w:val="center"/>
        <w:rPr>
          <w:rFonts w:ascii="Times New Roman" w:hAnsi="Times New Roman" w:cs="Times New Roman"/>
          <w:sz w:val="20"/>
          <w:szCs w:val="20"/>
        </w:rPr>
      </w:pPr>
    </w:p>
    <w:p w:rsidR="001111B7" w:rsidRPr="00952C59" w:rsidRDefault="001111B7" w:rsidP="00423A6E">
      <w:pPr>
        <w:spacing w:after="0" w:line="360" w:lineRule="auto"/>
        <w:ind w:firstLine="720"/>
        <w:jc w:val="both"/>
        <w:rPr>
          <w:rFonts w:ascii="Times New Roman" w:hAnsi="Times New Roman" w:cs="Times New Roman"/>
          <w:sz w:val="20"/>
          <w:szCs w:val="20"/>
        </w:rPr>
      </w:pPr>
    </w:p>
    <w:p w:rsidR="007147B4" w:rsidRPr="00952C59" w:rsidRDefault="00913C00" w:rsidP="00423A6E">
      <w:pPr>
        <w:spacing w:after="0" w:line="360" w:lineRule="auto"/>
        <w:jc w:val="both"/>
        <w:rPr>
          <w:rFonts w:ascii="Times New Roman" w:hAnsi="Times New Roman" w:cs="Times New Roman"/>
          <w:b/>
          <w:bCs/>
          <w:sz w:val="20"/>
          <w:szCs w:val="20"/>
          <w:shd w:val="clear" w:color="auto" w:fill="FFFFFF"/>
        </w:rPr>
      </w:pPr>
      <w:r w:rsidRPr="00952C59">
        <w:rPr>
          <w:rFonts w:ascii="Times New Roman" w:hAnsi="Times New Roman" w:cs="Times New Roman"/>
          <w:b/>
          <w:bCs/>
          <w:sz w:val="20"/>
          <w:szCs w:val="20"/>
          <w:shd w:val="clear" w:color="auto" w:fill="FFFFFF"/>
        </w:rPr>
        <w:t xml:space="preserve">                                   </w:t>
      </w:r>
    </w:p>
    <w:p w:rsidR="007147B4" w:rsidRPr="00952C59" w:rsidRDefault="007147B4" w:rsidP="00423A6E">
      <w:pPr>
        <w:spacing w:after="0" w:line="360" w:lineRule="auto"/>
        <w:jc w:val="both"/>
        <w:rPr>
          <w:rFonts w:ascii="Times New Roman" w:hAnsi="Times New Roman" w:cs="Times New Roman"/>
          <w:b/>
          <w:bCs/>
          <w:sz w:val="20"/>
          <w:szCs w:val="20"/>
          <w:shd w:val="clear" w:color="auto" w:fill="FFFFFF"/>
        </w:rPr>
      </w:pPr>
    </w:p>
    <w:p w:rsidR="007147B4" w:rsidRPr="00952C59" w:rsidRDefault="007147B4" w:rsidP="00423A6E">
      <w:pPr>
        <w:spacing w:after="0" w:line="360" w:lineRule="auto"/>
        <w:jc w:val="both"/>
        <w:rPr>
          <w:rFonts w:ascii="Times New Roman" w:hAnsi="Times New Roman" w:cs="Times New Roman"/>
          <w:b/>
          <w:bCs/>
          <w:sz w:val="20"/>
          <w:szCs w:val="20"/>
          <w:shd w:val="clear" w:color="auto" w:fill="FFFFFF"/>
        </w:rPr>
      </w:pPr>
    </w:p>
    <w:p w:rsidR="007147B4" w:rsidRPr="00952C59" w:rsidRDefault="007147B4" w:rsidP="00423A6E">
      <w:pPr>
        <w:spacing w:after="0" w:line="360" w:lineRule="auto"/>
        <w:jc w:val="both"/>
        <w:rPr>
          <w:rFonts w:ascii="Times New Roman" w:hAnsi="Times New Roman" w:cs="Times New Roman"/>
          <w:b/>
          <w:bCs/>
          <w:sz w:val="20"/>
          <w:szCs w:val="20"/>
          <w:shd w:val="clear" w:color="auto" w:fill="FFFFFF"/>
        </w:rPr>
      </w:pPr>
    </w:p>
    <w:p w:rsidR="007147B4" w:rsidRPr="00952C59" w:rsidRDefault="007147B4" w:rsidP="00423A6E">
      <w:pPr>
        <w:spacing w:after="0" w:line="360" w:lineRule="auto"/>
        <w:jc w:val="both"/>
        <w:rPr>
          <w:rFonts w:ascii="Times New Roman" w:hAnsi="Times New Roman" w:cs="Times New Roman"/>
          <w:b/>
          <w:bCs/>
          <w:sz w:val="20"/>
          <w:szCs w:val="20"/>
          <w:shd w:val="clear" w:color="auto" w:fill="FFFFFF"/>
        </w:rPr>
      </w:pPr>
    </w:p>
    <w:p w:rsidR="007147B4" w:rsidRPr="00952C59" w:rsidRDefault="007147B4" w:rsidP="00423A6E">
      <w:pPr>
        <w:spacing w:after="0" w:line="360" w:lineRule="auto"/>
        <w:jc w:val="both"/>
        <w:rPr>
          <w:rFonts w:ascii="Times New Roman" w:hAnsi="Times New Roman" w:cs="Times New Roman"/>
          <w:b/>
          <w:bCs/>
          <w:sz w:val="20"/>
          <w:szCs w:val="20"/>
          <w:shd w:val="clear" w:color="auto" w:fill="FFFFFF"/>
        </w:rPr>
      </w:pPr>
    </w:p>
    <w:p w:rsidR="007147B4" w:rsidRPr="00952C59" w:rsidRDefault="007147B4" w:rsidP="00423A6E">
      <w:pPr>
        <w:spacing w:after="0" w:line="360" w:lineRule="auto"/>
        <w:jc w:val="both"/>
        <w:rPr>
          <w:rFonts w:ascii="Times New Roman" w:hAnsi="Times New Roman" w:cs="Times New Roman"/>
          <w:b/>
          <w:bCs/>
          <w:sz w:val="20"/>
          <w:szCs w:val="20"/>
          <w:shd w:val="clear" w:color="auto" w:fill="FFFFFF"/>
        </w:rPr>
      </w:pPr>
    </w:p>
    <w:p w:rsidR="001111B7" w:rsidRPr="00952C59" w:rsidRDefault="00872F64" w:rsidP="00423A6E">
      <w:pPr>
        <w:spacing w:after="0" w:line="360" w:lineRule="auto"/>
        <w:jc w:val="center"/>
        <w:rPr>
          <w:rFonts w:ascii="Times New Roman" w:eastAsia="MS Mincho" w:hAnsi="Times New Roman" w:cs="Times New Roman"/>
          <w:b/>
          <w:sz w:val="20"/>
          <w:szCs w:val="20"/>
        </w:rPr>
      </w:pPr>
      <w:r w:rsidRPr="00952C59">
        <w:rPr>
          <w:rFonts w:ascii="Times New Roman" w:hAnsi="Times New Roman" w:cs="Times New Roman"/>
          <w:b/>
          <w:bCs/>
          <w:sz w:val="20"/>
          <w:szCs w:val="20"/>
          <w:shd w:val="clear" w:color="auto" w:fill="FFFFFF"/>
        </w:rPr>
        <w:t>Fig</w:t>
      </w:r>
      <w:r w:rsidR="004721E6" w:rsidRPr="00952C59">
        <w:rPr>
          <w:rFonts w:ascii="Times New Roman" w:hAnsi="Times New Roman" w:cs="Times New Roman"/>
          <w:b/>
          <w:bCs/>
          <w:sz w:val="20"/>
          <w:szCs w:val="20"/>
          <w:shd w:val="clear" w:color="auto" w:fill="FFFFFF"/>
        </w:rPr>
        <w:t>ure</w:t>
      </w:r>
      <w:r w:rsidRPr="00952C59">
        <w:rPr>
          <w:rFonts w:ascii="Times New Roman" w:hAnsi="Times New Roman" w:cs="Times New Roman"/>
          <w:b/>
          <w:bCs/>
          <w:sz w:val="20"/>
          <w:szCs w:val="20"/>
          <w:shd w:val="clear" w:color="auto" w:fill="FFFFFF"/>
        </w:rPr>
        <w:t xml:space="preserve"> </w:t>
      </w:r>
      <w:r w:rsidR="00913C00" w:rsidRPr="00952C59">
        <w:rPr>
          <w:rFonts w:ascii="Times New Roman" w:hAnsi="Times New Roman" w:cs="Times New Roman"/>
          <w:b/>
          <w:bCs/>
          <w:sz w:val="20"/>
          <w:szCs w:val="20"/>
          <w:shd w:val="clear" w:color="auto" w:fill="FFFFFF"/>
        </w:rPr>
        <w:t>6</w:t>
      </w:r>
      <w:r w:rsidR="004721E6" w:rsidRPr="00952C59">
        <w:rPr>
          <w:rFonts w:ascii="Times New Roman" w:hAnsi="Times New Roman" w:cs="Times New Roman"/>
          <w:b/>
          <w:bCs/>
          <w:sz w:val="20"/>
          <w:szCs w:val="20"/>
          <w:shd w:val="clear" w:color="auto" w:fill="FFFFFF"/>
        </w:rPr>
        <w:t>:</w:t>
      </w:r>
      <w:r w:rsidR="001111B7" w:rsidRPr="00952C59">
        <w:rPr>
          <w:rFonts w:ascii="Times New Roman" w:hAnsi="Times New Roman" w:cs="Times New Roman"/>
          <w:b/>
          <w:sz w:val="20"/>
          <w:szCs w:val="20"/>
          <w:shd w:val="clear" w:color="auto" w:fill="FFFFFF"/>
        </w:rPr>
        <w:t> </w:t>
      </w:r>
      <w:r w:rsidR="00913C00" w:rsidRPr="00952C59">
        <w:rPr>
          <w:rFonts w:ascii="Times New Roman" w:hAnsi="Times New Roman" w:cs="Times New Roman"/>
          <w:b/>
          <w:sz w:val="20"/>
          <w:szCs w:val="20"/>
          <w:shd w:val="clear" w:color="auto" w:fill="FFFFFF"/>
        </w:rPr>
        <w:t>P</w:t>
      </w:r>
      <w:r w:rsidR="001111B7" w:rsidRPr="00952C59">
        <w:rPr>
          <w:rFonts w:ascii="Times New Roman" w:hAnsi="Times New Roman" w:cs="Times New Roman"/>
          <w:b/>
          <w:sz w:val="20"/>
          <w:szCs w:val="20"/>
          <w:shd w:val="clear" w:color="auto" w:fill="FFFFFF"/>
        </w:rPr>
        <w:t xml:space="preserve">rinciple of the AFLP method </w:t>
      </w:r>
      <w:r w:rsidR="001C39F5" w:rsidRPr="00952C59">
        <w:rPr>
          <w:rFonts w:ascii="Times New Roman" w:hAnsi="Times New Roman" w:cs="Times New Roman"/>
          <w:b/>
          <w:sz w:val="20"/>
          <w:szCs w:val="20"/>
          <w:shd w:val="clear" w:color="auto" w:fill="FFFFFF"/>
        </w:rPr>
        <w:t>[79]</w:t>
      </w:r>
    </w:p>
    <w:p w:rsidR="00F42FC4" w:rsidRPr="00952C59" w:rsidRDefault="00F42FC4" w:rsidP="00423A6E">
      <w:pPr>
        <w:spacing w:after="0" w:line="360" w:lineRule="auto"/>
        <w:jc w:val="center"/>
        <w:rPr>
          <w:rFonts w:ascii="Times New Roman" w:hAnsi="Times New Roman" w:cs="Times New Roman"/>
          <w:b/>
          <w:sz w:val="20"/>
          <w:szCs w:val="20"/>
        </w:rPr>
      </w:pPr>
    </w:p>
    <w:p w:rsidR="001111B7" w:rsidRPr="00952C59" w:rsidRDefault="001111B7" w:rsidP="00AF1F57">
      <w:pPr>
        <w:pStyle w:val="ListParagraph"/>
        <w:numPr>
          <w:ilvl w:val="0"/>
          <w:numId w:val="14"/>
        </w:numPr>
        <w:spacing w:after="0" w:line="240" w:lineRule="auto"/>
        <w:ind w:left="270" w:hanging="270"/>
        <w:jc w:val="both"/>
        <w:rPr>
          <w:rFonts w:ascii="Times New Roman" w:hAnsi="Times New Roman" w:cs="Times New Roman"/>
          <w:b/>
          <w:sz w:val="20"/>
          <w:szCs w:val="20"/>
        </w:rPr>
      </w:pPr>
      <w:r w:rsidRPr="00952C59">
        <w:rPr>
          <w:rFonts w:ascii="Times New Roman" w:hAnsi="Times New Roman" w:cs="Times New Roman"/>
          <w:b/>
          <w:sz w:val="20"/>
          <w:szCs w:val="20"/>
        </w:rPr>
        <w:t xml:space="preserve">Microsatellites </w:t>
      </w:r>
    </w:p>
    <w:p w:rsidR="001111B7" w:rsidRPr="00952C59" w:rsidRDefault="004721E6" w:rsidP="00AF1F57">
      <w:pPr>
        <w:spacing w:after="0" w:line="240" w:lineRule="auto"/>
        <w:ind w:hanging="90"/>
        <w:jc w:val="both"/>
        <w:rPr>
          <w:rFonts w:ascii="Times New Roman" w:hAnsi="Times New Roman" w:cs="Times New Roman"/>
          <w:sz w:val="20"/>
          <w:szCs w:val="20"/>
        </w:rPr>
      </w:pPr>
      <w:r w:rsidRPr="00952C59">
        <w:rPr>
          <w:rFonts w:ascii="Times New Roman" w:hAnsi="Times New Roman" w:cs="Times New Roman"/>
          <w:sz w:val="20"/>
          <w:szCs w:val="20"/>
        </w:rPr>
        <w:t xml:space="preserve"> </w:t>
      </w:r>
      <w:r w:rsidR="00F42FC4" w:rsidRPr="00952C59">
        <w:rPr>
          <w:rFonts w:ascii="Times New Roman" w:hAnsi="Times New Roman" w:cs="Times New Roman"/>
          <w:sz w:val="20"/>
          <w:szCs w:val="20"/>
        </w:rPr>
        <w:t xml:space="preserve"> </w:t>
      </w:r>
      <w:r w:rsidR="00F42FC4" w:rsidRPr="00952C59">
        <w:rPr>
          <w:rFonts w:ascii="Times New Roman" w:hAnsi="Times New Roman" w:cs="Times New Roman"/>
          <w:sz w:val="20"/>
          <w:szCs w:val="20"/>
        </w:rPr>
        <w:tab/>
      </w:r>
      <w:r w:rsidR="001649AB" w:rsidRPr="00952C59">
        <w:rPr>
          <w:rFonts w:ascii="Times New Roman" w:hAnsi="Times New Roman" w:cs="Times New Roman"/>
          <w:sz w:val="20"/>
          <w:szCs w:val="20"/>
        </w:rPr>
        <w:t>Microsatellites, also known as Single Sequence Repeats (SSRs), are commonly employed in plant genetic research, utilizing genotyping methods of varying throughput levels</w:t>
      </w:r>
      <w:r w:rsidR="001111B7" w:rsidRPr="00952C59">
        <w:rPr>
          <w:rFonts w:ascii="Times New Roman" w:hAnsi="Times New Roman" w:cs="Times New Roman"/>
          <w:sz w:val="20"/>
          <w:szCs w:val="20"/>
        </w:rPr>
        <w:t xml:space="preserve">. Because of its co-dominance and stability of results, SSR is </w:t>
      </w:r>
      <w:r w:rsidR="00E8018C" w:rsidRPr="00952C59">
        <w:rPr>
          <w:rFonts w:ascii="Times New Roman" w:hAnsi="Times New Roman" w:cs="Times New Roman"/>
          <w:sz w:val="20"/>
          <w:szCs w:val="20"/>
        </w:rPr>
        <w:t xml:space="preserve">comparatively </w:t>
      </w:r>
      <w:r w:rsidR="001111B7" w:rsidRPr="00952C59">
        <w:rPr>
          <w:rFonts w:ascii="Times New Roman" w:hAnsi="Times New Roman" w:cs="Times New Roman"/>
          <w:sz w:val="20"/>
          <w:szCs w:val="20"/>
        </w:rPr>
        <w:t>a more accurate molecular marke</w:t>
      </w:r>
      <w:r w:rsidR="001373C0" w:rsidRPr="00952C59">
        <w:rPr>
          <w:rFonts w:ascii="Times New Roman" w:hAnsi="Times New Roman" w:cs="Times New Roman"/>
          <w:sz w:val="20"/>
          <w:szCs w:val="20"/>
        </w:rPr>
        <w:t xml:space="preserve">r </w:t>
      </w:r>
      <w:r w:rsidR="001C39F5" w:rsidRPr="00952C59">
        <w:rPr>
          <w:rFonts w:ascii="Times New Roman" w:hAnsi="Times New Roman" w:cs="Times New Roman"/>
          <w:sz w:val="20"/>
          <w:szCs w:val="20"/>
        </w:rPr>
        <w:t xml:space="preserve">[80]. </w:t>
      </w:r>
      <w:r w:rsidR="007C32A9" w:rsidRPr="00952C59">
        <w:rPr>
          <w:rFonts w:ascii="Times New Roman" w:hAnsi="Times New Roman" w:cs="Times New Roman"/>
          <w:sz w:val="20"/>
          <w:szCs w:val="20"/>
        </w:rPr>
        <w:t xml:space="preserve">Due to their extensive allelic variability, </w:t>
      </w:r>
      <w:proofErr w:type="spellStart"/>
      <w:r w:rsidR="007C32A9" w:rsidRPr="00952C59">
        <w:rPr>
          <w:rFonts w:ascii="Times New Roman" w:hAnsi="Times New Roman" w:cs="Times New Roman"/>
          <w:sz w:val="20"/>
          <w:szCs w:val="20"/>
        </w:rPr>
        <w:t>codominant</w:t>
      </w:r>
      <w:proofErr w:type="spellEnd"/>
      <w:r w:rsidR="007C32A9" w:rsidRPr="00952C59">
        <w:rPr>
          <w:rFonts w:ascii="Times New Roman" w:hAnsi="Times New Roman" w:cs="Times New Roman"/>
          <w:sz w:val="20"/>
          <w:szCs w:val="20"/>
        </w:rPr>
        <w:t xml:space="preserve"> inheritance, and ease of analysis, SSR-based markers are set to play a crucial ro</w:t>
      </w:r>
      <w:r w:rsidR="000B05EB" w:rsidRPr="00952C59">
        <w:rPr>
          <w:rFonts w:ascii="Times New Roman" w:hAnsi="Times New Roman" w:cs="Times New Roman"/>
          <w:sz w:val="20"/>
          <w:szCs w:val="20"/>
        </w:rPr>
        <w:t xml:space="preserve">le in various research </w:t>
      </w:r>
      <w:proofErr w:type="gramStart"/>
      <w:r w:rsidR="000B05EB" w:rsidRPr="00952C59">
        <w:rPr>
          <w:rFonts w:ascii="Times New Roman" w:hAnsi="Times New Roman" w:cs="Times New Roman"/>
          <w:sz w:val="20"/>
          <w:szCs w:val="20"/>
        </w:rPr>
        <w:t>work</w:t>
      </w:r>
      <w:proofErr w:type="gramEnd"/>
      <w:r w:rsidR="007C32A9" w:rsidRPr="00952C59">
        <w:rPr>
          <w:rFonts w:ascii="Times New Roman" w:hAnsi="Times New Roman" w:cs="Times New Roman"/>
          <w:sz w:val="20"/>
          <w:szCs w:val="20"/>
        </w:rPr>
        <w:t>, including taxonomic investigations, phylogenetic reconstructions, g</w:t>
      </w:r>
      <w:r w:rsidR="00B808F9" w:rsidRPr="00952C59">
        <w:rPr>
          <w:rFonts w:ascii="Times New Roman" w:hAnsi="Times New Roman" w:cs="Times New Roman"/>
          <w:sz w:val="20"/>
          <w:szCs w:val="20"/>
        </w:rPr>
        <w:t>enome mapping, and studies focused</w:t>
      </w:r>
      <w:r w:rsidR="007C32A9" w:rsidRPr="00952C59">
        <w:rPr>
          <w:rFonts w:ascii="Times New Roman" w:hAnsi="Times New Roman" w:cs="Times New Roman"/>
          <w:sz w:val="20"/>
          <w:szCs w:val="20"/>
        </w:rPr>
        <w:t xml:space="preserve"> on the genetics of populations </w:t>
      </w:r>
      <w:r w:rsidR="001C39F5" w:rsidRPr="00952C59">
        <w:rPr>
          <w:rFonts w:ascii="Times New Roman" w:hAnsi="Times New Roman" w:cs="Times New Roman"/>
          <w:sz w:val="20"/>
          <w:szCs w:val="20"/>
        </w:rPr>
        <w:t xml:space="preserve">[81]. Reference [82], </w:t>
      </w:r>
      <w:r w:rsidR="008357FF" w:rsidRPr="00952C59">
        <w:rPr>
          <w:rFonts w:ascii="Times New Roman" w:hAnsi="Times New Roman" w:cs="Times New Roman"/>
          <w:sz w:val="20"/>
          <w:szCs w:val="20"/>
        </w:rPr>
        <w:t>adopted</w:t>
      </w:r>
      <w:r w:rsidR="005411EB" w:rsidRPr="00952C59">
        <w:rPr>
          <w:rFonts w:ascii="Times New Roman" w:hAnsi="Times New Roman" w:cs="Times New Roman"/>
          <w:sz w:val="20"/>
          <w:szCs w:val="20"/>
        </w:rPr>
        <w:t xml:space="preserve"> the </w:t>
      </w:r>
      <w:r w:rsidR="00A267E1" w:rsidRPr="00952C59">
        <w:rPr>
          <w:rFonts w:ascii="Times New Roman" w:hAnsi="Times New Roman" w:cs="Times New Roman"/>
          <w:sz w:val="20"/>
          <w:szCs w:val="20"/>
        </w:rPr>
        <w:t xml:space="preserve">SSR markers to study </w:t>
      </w:r>
      <w:r w:rsidR="00A267E1" w:rsidRPr="00952C59">
        <w:rPr>
          <w:rFonts w:ascii="Times New Roman" w:hAnsi="Times New Roman" w:cs="Times New Roman"/>
          <w:i/>
          <w:sz w:val="20"/>
          <w:szCs w:val="20"/>
        </w:rPr>
        <w:t xml:space="preserve">Rosa </w:t>
      </w:r>
      <w:r w:rsidR="00A267E1" w:rsidRPr="00952C59">
        <w:rPr>
          <w:rFonts w:ascii="Times New Roman" w:hAnsi="Times New Roman" w:cs="Times New Roman"/>
          <w:sz w:val="20"/>
          <w:szCs w:val="20"/>
        </w:rPr>
        <w:t xml:space="preserve">hybrid, in order to </w:t>
      </w:r>
      <w:r w:rsidR="005411EB" w:rsidRPr="00952C59">
        <w:rPr>
          <w:rFonts w:ascii="Times New Roman" w:hAnsi="Times New Roman" w:cs="Times New Roman"/>
          <w:sz w:val="20"/>
          <w:szCs w:val="20"/>
        </w:rPr>
        <w:t>enhance</w:t>
      </w:r>
      <w:r w:rsidR="00A267E1" w:rsidRPr="00952C59">
        <w:rPr>
          <w:rFonts w:ascii="Times New Roman" w:hAnsi="Times New Roman" w:cs="Times New Roman"/>
          <w:sz w:val="20"/>
          <w:szCs w:val="20"/>
        </w:rPr>
        <w:t xml:space="preserve"> flower trait development, breeding, and taxonomy, genomic and floral </w:t>
      </w:r>
      <w:proofErr w:type="spellStart"/>
      <w:r w:rsidR="00A267E1" w:rsidRPr="00952C59">
        <w:rPr>
          <w:rFonts w:ascii="Times New Roman" w:hAnsi="Times New Roman" w:cs="Times New Roman"/>
          <w:sz w:val="20"/>
          <w:szCs w:val="20"/>
        </w:rPr>
        <w:t>transcriptome</w:t>
      </w:r>
      <w:proofErr w:type="spellEnd"/>
      <w:r w:rsidR="00A267E1" w:rsidRPr="00952C59">
        <w:rPr>
          <w:rFonts w:ascii="Times New Roman" w:hAnsi="Times New Roman" w:cs="Times New Roman"/>
          <w:sz w:val="20"/>
          <w:szCs w:val="20"/>
        </w:rPr>
        <w:t xml:space="preserve"> sequencing</w:t>
      </w:r>
      <w:r w:rsidR="005411EB" w:rsidRPr="00952C59">
        <w:rPr>
          <w:rFonts w:ascii="Times New Roman" w:hAnsi="Times New Roman" w:cs="Times New Roman"/>
          <w:sz w:val="20"/>
          <w:szCs w:val="20"/>
        </w:rPr>
        <w:t>.</w:t>
      </w:r>
      <w:r w:rsidR="00A267E1" w:rsidRPr="00952C59">
        <w:rPr>
          <w:rFonts w:ascii="Times New Roman" w:hAnsi="Times New Roman" w:cs="Times New Roman"/>
          <w:sz w:val="20"/>
          <w:szCs w:val="20"/>
        </w:rPr>
        <w:t xml:space="preserve"> These markers allowed the examination of genetic links across contemporary rose accessions and other </w:t>
      </w:r>
      <w:r w:rsidR="00A267E1" w:rsidRPr="00952C59">
        <w:rPr>
          <w:rFonts w:ascii="Times New Roman" w:hAnsi="Times New Roman" w:cs="Times New Roman"/>
          <w:i/>
          <w:sz w:val="20"/>
          <w:szCs w:val="20"/>
        </w:rPr>
        <w:t>Rosa</w:t>
      </w:r>
      <w:r w:rsidR="00A267E1" w:rsidRPr="00952C59">
        <w:rPr>
          <w:rFonts w:ascii="Times New Roman" w:hAnsi="Times New Roman" w:cs="Times New Roman"/>
          <w:sz w:val="20"/>
          <w:szCs w:val="20"/>
        </w:rPr>
        <w:t xml:space="preserve"> species.</w:t>
      </w:r>
    </w:p>
    <w:p w:rsidR="00F42FC4" w:rsidRPr="00952C59" w:rsidRDefault="00F42FC4" w:rsidP="00AF1F57">
      <w:pPr>
        <w:spacing w:after="0" w:line="240" w:lineRule="auto"/>
        <w:ind w:hanging="90"/>
        <w:jc w:val="both"/>
        <w:rPr>
          <w:rFonts w:ascii="Times New Roman" w:hAnsi="Times New Roman" w:cs="Times New Roman"/>
          <w:sz w:val="20"/>
          <w:szCs w:val="20"/>
        </w:rPr>
      </w:pPr>
    </w:p>
    <w:p w:rsidR="001111B7" w:rsidRPr="00952C59" w:rsidRDefault="001111B7" w:rsidP="00AF1F57">
      <w:pPr>
        <w:pStyle w:val="ListParagraph"/>
        <w:numPr>
          <w:ilvl w:val="0"/>
          <w:numId w:val="14"/>
        </w:numPr>
        <w:spacing w:after="0" w:line="240" w:lineRule="auto"/>
        <w:ind w:left="270" w:hanging="270"/>
        <w:jc w:val="both"/>
        <w:rPr>
          <w:rFonts w:ascii="Times New Roman" w:hAnsi="Times New Roman" w:cs="Times New Roman"/>
          <w:b/>
          <w:sz w:val="20"/>
          <w:szCs w:val="20"/>
        </w:rPr>
      </w:pPr>
      <w:r w:rsidRPr="00952C59">
        <w:rPr>
          <w:rFonts w:ascii="Times New Roman" w:hAnsi="Times New Roman" w:cs="Times New Roman"/>
          <w:b/>
          <w:sz w:val="20"/>
          <w:szCs w:val="20"/>
        </w:rPr>
        <w:t xml:space="preserve">Single </w:t>
      </w:r>
      <w:r w:rsidR="005411EB" w:rsidRPr="00952C59">
        <w:rPr>
          <w:rFonts w:ascii="Times New Roman" w:hAnsi="Times New Roman" w:cs="Times New Roman"/>
          <w:b/>
          <w:sz w:val="20"/>
          <w:szCs w:val="20"/>
        </w:rPr>
        <w:t xml:space="preserve">Nucleotide Polymorphism </w:t>
      </w:r>
    </w:p>
    <w:p w:rsidR="007147B4" w:rsidRPr="00952C59" w:rsidRDefault="001111B7" w:rsidP="00AF1F57">
      <w:pPr>
        <w:spacing w:after="0" w:line="240" w:lineRule="auto"/>
        <w:ind w:firstLine="270"/>
        <w:jc w:val="both"/>
        <w:rPr>
          <w:rFonts w:ascii="Times New Roman" w:eastAsia="MS Mincho" w:hAnsi="Times New Roman" w:cs="Times New Roman"/>
          <w:sz w:val="20"/>
          <w:szCs w:val="20"/>
        </w:rPr>
      </w:pPr>
      <w:r w:rsidRPr="00952C59">
        <w:rPr>
          <w:rFonts w:ascii="Times New Roman" w:hAnsi="Times New Roman" w:cs="Times New Roman"/>
          <w:sz w:val="20"/>
          <w:szCs w:val="20"/>
        </w:rPr>
        <w:t>SNPs are the most prevalent marker system in both plant and animal genomes, and they have lately become the new generation of molecular markers for a variety of uses</w:t>
      </w:r>
      <w:r w:rsidR="00C866BB" w:rsidRPr="00952C59">
        <w:rPr>
          <w:rFonts w:ascii="Times New Roman" w:hAnsi="Times New Roman" w:cs="Times New Roman"/>
          <w:sz w:val="20"/>
          <w:szCs w:val="20"/>
        </w:rPr>
        <w:t xml:space="preserve"> (</w:t>
      </w:r>
      <w:r w:rsidR="002A729C" w:rsidRPr="00952C59">
        <w:rPr>
          <w:rFonts w:ascii="Times New Roman" w:hAnsi="Times New Roman" w:cs="Times New Roman"/>
          <w:sz w:val="20"/>
          <w:szCs w:val="20"/>
        </w:rPr>
        <w:t>Figure</w:t>
      </w:r>
      <w:r w:rsidR="00C866BB" w:rsidRPr="00952C59">
        <w:rPr>
          <w:rFonts w:ascii="Times New Roman" w:hAnsi="Times New Roman" w:cs="Times New Roman"/>
          <w:sz w:val="20"/>
          <w:szCs w:val="20"/>
        </w:rPr>
        <w:t xml:space="preserve"> 7).</w:t>
      </w:r>
      <w:r w:rsidRPr="00952C59">
        <w:rPr>
          <w:rFonts w:ascii="Times New Roman" w:hAnsi="Times New Roman" w:cs="Times New Roman"/>
          <w:sz w:val="20"/>
          <w:szCs w:val="20"/>
        </w:rPr>
        <w:t xml:space="preserve"> </w:t>
      </w:r>
      <w:r w:rsidR="003A4B68" w:rsidRPr="00952C59">
        <w:rPr>
          <w:rFonts w:ascii="Times New Roman" w:hAnsi="Times New Roman" w:cs="Times New Roman"/>
          <w:sz w:val="20"/>
          <w:szCs w:val="20"/>
        </w:rPr>
        <w:t>Moreover, unlike microsatellites, their strength lies in the extensive array of loci that can be examined, r</w:t>
      </w:r>
      <w:r w:rsidR="00626556" w:rsidRPr="00952C59">
        <w:rPr>
          <w:rFonts w:ascii="Times New Roman" w:hAnsi="Times New Roman" w:cs="Times New Roman"/>
          <w:sz w:val="20"/>
          <w:szCs w:val="20"/>
        </w:rPr>
        <w:t>ather than the number</w:t>
      </w:r>
      <w:r w:rsidR="003A4B68" w:rsidRPr="00952C59">
        <w:rPr>
          <w:rFonts w:ascii="Times New Roman" w:hAnsi="Times New Roman" w:cs="Times New Roman"/>
          <w:sz w:val="20"/>
          <w:szCs w:val="20"/>
        </w:rPr>
        <w:t xml:space="preserve"> of alleles </w:t>
      </w:r>
      <w:r w:rsidR="001C39F5" w:rsidRPr="00952C59">
        <w:rPr>
          <w:rFonts w:ascii="Times New Roman" w:hAnsi="Times New Roman" w:cs="Times New Roman"/>
          <w:sz w:val="20"/>
          <w:szCs w:val="20"/>
        </w:rPr>
        <w:t xml:space="preserve">[83]. </w:t>
      </w:r>
      <w:r w:rsidR="00A70A1F" w:rsidRPr="00952C59">
        <w:rPr>
          <w:rFonts w:ascii="Times New Roman" w:hAnsi="Times New Roman" w:cs="Times New Roman"/>
          <w:sz w:val="20"/>
          <w:szCs w:val="20"/>
        </w:rPr>
        <w:t xml:space="preserve">The study on </w:t>
      </w:r>
      <w:r w:rsidR="00C866BB" w:rsidRPr="00952C59">
        <w:rPr>
          <w:rFonts w:ascii="Times New Roman" w:hAnsi="Times New Roman" w:cs="Times New Roman"/>
          <w:sz w:val="20"/>
          <w:szCs w:val="20"/>
        </w:rPr>
        <w:t>L</w:t>
      </w:r>
      <w:r w:rsidR="00A70A1F" w:rsidRPr="00952C59">
        <w:rPr>
          <w:rFonts w:ascii="Times New Roman" w:hAnsi="Times New Roman" w:cs="Times New Roman"/>
          <w:sz w:val="20"/>
          <w:szCs w:val="20"/>
        </w:rPr>
        <w:t xml:space="preserve">itchi cultivars suggested that the </w:t>
      </w:r>
      <w:r w:rsidR="00932985" w:rsidRPr="00952C59">
        <w:rPr>
          <w:rFonts w:ascii="Times New Roman" w:eastAsia="MS Mincho" w:hAnsi="Times New Roman" w:cs="Times New Roman"/>
          <w:sz w:val="20"/>
          <w:szCs w:val="20"/>
        </w:rPr>
        <w:t>SNP markers c</w:t>
      </w:r>
      <w:r w:rsidR="00C866BB" w:rsidRPr="00952C59">
        <w:rPr>
          <w:rFonts w:ascii="Times New Roman" w:eastAsia="MS Mincho" w:hAnsi="Times New Roman" w:cs="Times New Roman"/>
          <w:sz w:val="20"/>
          <w:szCs w:val="20"/>
        </w:rPr>
        <w:t>ould</w:t>
      </w:r>
      <w:r w:rsidR="00932985" w:rsidRPr="00952C59">
        <w:rPr>
          <w:rFonts w:ascii="Times New Roman" w:eastAsia="MS Mincho" w:hAnsi="Times New Roman" w:cs="Times New Roman"/>
          <w:sz w:val="20"/>
          <w:szCs w:val="20"/>
        </w:rPr>
        <w:t xml:space="preserve"> be used to identify and </w:t>
      </w:r>
      <w:r w:rsidR="005411EB" w:rsidRPr="00952C59">
        <w:rPr>
          <w:rFonts w:ascii="Times New Roman" w:eastAsia="MS Mincho" w:hAnsi="Times New Roman" w:cs="Times New Roman"/>
          <w:sz w:val="20"/>
          <w:szCs w:val="20"/>
        </w:rPr>
        <w:t>characterize</w:t>
      </w:r>
      <w:r w:rsidR="00932985" w:rsidRPr="00952C59">
        <w:rPr>
          <w:rFonts w:ascii="Times New Roman" w:eastAsia="MS Mincho" w:hAnsi="Times New Roman" w:cs="Times New Roman"/>
          <w:sz w:val="20"/>
          <w:szCs w:val="20"/>
        </w:rPr>
        <w:t xml:space="preserve"> more precisely, clearing up confusion in culti</w:t>
      </w:r>
      <w:r w:rsidR="00A70A1F" w:rsidRPr="00952C59">
        <w:rPr>
          <w:rFonts w:ascii="Times New Roman" w:eastAsia="MS Mincho" w:hAnsi="Times New Roman" w:cs="Times New Roman"/>
          <w:sz w:val="20"/>
          <w:szCs w:val="20"/>
        </w:rPr>
        <w:t xml:space="preserve">var nomenclature and improving </w:t>
      </w:r>
      <w:r w:rsidR="00932985" w:rsidRPr="00952C59">
        <w:rPr>
          <w:rFonts w:ascii="Times New Roman" w:eastAsia="MS Mincho" w:hAnsi="Times New Roman" w:cs="Times New Roman"/>
          <w:sz w:val="20"/>
          <w:szCs w:val="20"/>
        </w:rPr>
        <w:t>knowledge of the genetic</w:t>
      </w:r>
      <w:r w:rsidR="00C866BB" w:rsidRPr="00952C59">
        <w:rPr>
          <w:rFonts w:ascii="Times New Roman" w:eastAsia="MS Mincho" w:hAnsi="Times New Roman" w:cs="Times New Roman"/>
          <w:sz w:val="20"/>
          <w:szCs w:val="20"/>
        </w:rPr>
        <w:t xml:space="preserve"> connections between different L</w:t>
      </w:r>
      <w:r w:rsidR="00932985" w:rsidRPr="00952C59">
        <w:rPr>
          <w:rFonts w:ascii="Times New Roman" w:eastAsia="MS Mincho" w:hAnsi="Times New Roman" w:cs="Times New Roman"/>
          <w:sz w:val="20"/>
          <w:szCs w:val="20"/>
        </w:rPr>
        <w:t xml:space="preserve">itchi accessions </w:t>
      </w:r>
      <w:r w:rsidR="001C39F5" w:rsidRPr="00952C59">
        <w:rPr>
          <w:rFonts w:ascii="Times New Roman" w:eastAsia="MS Mincho" w:hAnsi="Times New Roman" w:cs="Times New Roman"/>
          <w:sz w:val="20"/>
          <w:szCs w:val="20"/>
        </w:rPr>
        <w:t xml:space="preserve">[84]. </w:t>
      </w:r>
      <w:r w:rsidR="00626556" w:rsidRPr="00952C59">
        <w:rPr>
          <w:rFonts w:ascii="Times New Roman" w:eastAsia="MS Mincho" w:hAnsi="Times New Roman" w:cs="Times New Roman"/>
          <w:sz w:val="20"/>
          <w:szCs w:val="20"/>
        </w:rPr>
        <w:t>SNP markers aid in evaluating the molecular categorization of Melon cultivars, while</w:t>
      </w:r>
      <w:r w:rsidR="009C6AEA" w:rsidRPr="00952C59">
        <w:rPr>
          <w:rFonts w:ascii="Times New Roman" w:eastAsia="MS Mincho" w:hAnsi="Times New Roman" w:cs="Times New Roman"/>
          <w:sz w:val="20"/>
          <w:szCs w:val="20"/>
        </w:rPr>
        <w:t xml:space="preserve"> also emphasizing the limitation</w:t>
      </w:r>
      <w:r w:rsidR="00626556" w:rsidRPr="00952C59">
        <w:rPr>
          <w:rFonts w:ascii="Times New Roman" w:eastAsia="MS Mincho" w:hAnsi="Times New Roman" w:cs="Times New Roman"/>
          <w:sz w:val="20"/>
          <w:szCs w:val="20"/>
        </w:rPr>
        <w:t xml:space="preserve"> of relying solely on horticultural groups as botanical classifications </w:t>
      </w:r>
      <w:r w:rsidR="001C39F5" w:rsidRPr="00952C59">
        <w:rPr>
          <w:rFonts w:ascii="Times New Roman" w:eastAsia="MS Mincho" w:hAnsi="Times New Roman" w:cs="Times New Roman"/>
          <w:sz w:val="20"/>
          <w:szCs w:val="20"/>
        </w:rPr>
        <w:t>[85].</w:t>
      </w:r>
    </w:p>
    <w:p w:rsidR="00BF5DF4" w:rsidRPr="00952C59" w:rsidRDefault="00BF5DF4" w:rsidP="00AF1F57">
      <w:pPr>
        <w:spacing w:after="0" w:line="24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r w:rsidRPr="00952C59">
        <w:rPr>
          <w:rFonts w:ascii="Times New Roman" w:eastAsia="MS Mincho" w:hAnsi="Times New Roman" w:cs="Times New Roman"/>
          <w:noProof/>
          <w:sz w:val="20"/>
          <w:szCs w:val="20"/>
        </w:rPr>
        <w:drawing>
          <wp:anchor distT="0" distB="0" distL="114300" distR="114300" simplePos="0" relativeHeight="251672576" behindDoc="0" locked="0" layoutInCell="1" allowOverlap="1">
            <wp:simplePos x="0" y="0"/>
            <wp:positionH relativeFrom="column">
              <wp:posOffset>1901190</wp:posOffset>
            </wp:positionH>
            <wp:positionV relativeFrom="paragraph">
              <wp:posOffset>111760</wp:posOffset>
            </wp:positionV>
            <wp:extent cx="2192655" cy="2138680"/>
            <wp:effectExtent l="19050" t="19050" r="17145" b="13970"/>
            <wp:wrapSquare wrapText="bothSides"/>
            <wp:docPr id="1" name="Picture 16" descr="A-flow-chart-showing-the-basic-principle-of-SNP-method-modified-from-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low-chart-showing-the-basic-principle-of-SNP-method-modified-from-75.png"/>
                    <pic:cNvPicPr/>
                  </pic:nvPicPr>
                  <pic:blipFill>
                    <a:blip r:embed="rId22">
                      <a:lum contrast="30000"/>
                    </a:blip>
                    <a:srcRect l="2234" t="1550" r="2985" b="1803"/>
                    <a:stretch>
                      <a:fillRect/>
                    </a:stretch>
                  </pic:blipFill>
                  <pic:spPr>
                    <a:xfrm>
                      <a:off x="0" y="0"/>
                      <a:ext cx="2192655" cy="2138680"/>
                    </a:xfrm>
                    <a:prstGeom prst="rect">
                      <a:avLst/>
                    </a:prstGeom>
                    <a:ln>
                      <a:solidFill>
                        <a:schemeClr val="tx1"/>
                      </a:solidFill>
                    </a:ln>
                  </pic:spPr>
                </pic:pic>
              </a:graphicData>
            </a:graphic>
          </wp:anchor>
        </w:drawing>
      </w: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BF5DF4" w:rsidRPr="00952C59" w:rsidRDefault="00BF5DF4" w:rsidP="00423A6E">
      <w:pPr>
        <w:spacing w:after="0" w:line="360" w:lineRule="auto"/>
        <w:ind w:firstLine="270"/>
        <w:jc w:val="both"/>
        <w:rPr>
          <w:rFonts w:ascii="Times New Roman" w:eastAsia="MS Mincho" w:hAnsi="Times New Roman" w:cs="Times New Roman"/>
          <w:sz w:val="20"/>
          <w:szCs w:val="20"/>
        </w:rPr>
      </w:pPr>
    </w:p>
    <w:p w:rsidR="001111B7" w:rsidRPr="00952C59" w:rsidRDefault="00BF5DF4" w:rsidP="00423A6E">
      <w:pPr>
        <w:spacing w:after="0" w:line="360" w:lineRule="auto"/>
        <w:jc w:val="both"/>
        <w:rPr>
          <w:rFonts w:ascii="Times New Roman" w:eastAsia="MS Mincho" w:hAnsi="Times New Roman" w:cs="Times New Roman"/>
          <w:sz w:val="20"/>
          <w:szCs w:val="20"/>
        </w:rPr>
      </w:pPr>
      <w:r w:rsidRPr="00952C59">
        <w:rPr>
          <w:rFonts w:ascii="Times New Roman" w:eastAsia="MS Mincho" w:hAnsi="Times New Roman" w:cs="Times New Roman"/>
          <w:sz w:val="20"/>
          <w:szCs w:val="20"/>
        </w:rPr>
        <w:t xml:space="preserve">                                                              </w:t>
      </w:r>
    </w:p>
    <w:p w:rsidR="001111B7" w:rsidRPr="00952C59" w:rsidRDefault="001111B7" w:rsidP="00423A6E">
      <w:pPr>
        <w:spacing w:after="0" w:line="360" w:lineRule="auto"/>
        <w:jc w:val="center"/>
        <w:rPr>
          <w:rFonts w:ascii="Times New Roman" w:eastAsia="MS Mincho" w:hAnsi="Times New Roman" w:cs="Times New Roman"/>
          <w:sz w:val="20"/>
          <w:szCs w:val="20"/>
        </w:rPr>
      </w:pPr>
    </w:p>
    <w:p w:rsidR="00BF5DF4" w:rsidRPr="00952C59" w:rsidRDefault="00BF5DF4" w:rsidP="00423A6E">
      <w:pPr>
        <w:spacing w:after="0" w:line="360" w:lineRule="auto"/>
        <w:ind w:firstLine="720"/>
        <w:jc w:val="center"/>
        <w:rPr>
          <w:rFonts w:ascii="Times New Roman" w:hAnsi="Times New Roman" w:cs="Times New Roman"/>
          <w:b/>
          <w:sz w:val="20"/>
          <w:szCs w:val="20"/>
          <w:shd w:val="clear" w:color="auto" w:fill="FFFFFF"/>
        </w:rPr>
      </w:pPr>
    </w:p>
    <w:p w:rsidR="00BF5DF4" w:rsidRPr="00952C59" w:rsidRDefault="00BF5DF4" w:rsidP="00423A6E">
      <w:pPr>
        <w:spacing w:after="0" w:line="360" w:lineRule="auto"/>
        <w:ind w:firstLine="720"/>
        <w:jc w:val="center"/>
        <w:rPr>
          <w:rFonts w:ascii="Times New Roman" w:hAnsi="Times New Roman" w:cs="Times New Roman"/>
          <w:b/>
          <w:sz w:val="20"/>
          <w:szCs w:val="20"/>
          <w:shd w:val="clear" w:color="auto" w:fill="FFFFFF"/>
        </w:rPr>
      </w:pPr>
    </w:p>
    <w:p w:rsidR="001111B7" w:rsidRPr="00952C59" w:rsidRDefault="00872F64" w:rsidP="00423A6E">
      <w:pPr>
        <w:spacing w:after="0" w:line="360" w:lineRule="auto"/>
        <w:ind w:firstLine="720"/>
        <w:jc w:val="center"/>
        <w:rPr>
          <w:rFonts w:ascii="Times New Roman" w:eastAsia="MS Mincho" w:hAnsi="Times New Roman" w:cs="Times New Roman"/>
          <w:b/>
          <w:sz w:val="20"/>
          <w:szCs w:val="20"/>
        </w:rPr>
      </w:pPr>
      <w:r w:rsidRPr="00952C59">
        <w:rPr>
          <w:rFonts w:ascii="Times New Roman" w:hAnsi="Times New Roman" w:cs="Times New Roman"/>
          <w:b/>
          <w:sz w:val="20"/>
          <w:szCs w:val="20"/>
          <w:shd w:val="clear" w:color="auto" w:fill="FFFFFF"/>
        </w:rPr>
        <w:t>Fig</w:t>
      </w:r>
      <w:r w:rsidR="004721E6" w:rsidRPr="00952C59">
        <w:rPr>
          <w:rFonts w:ascii="Times New Roman" w:hAnsi="Times New Roman" w:cs="Times New Roman"/>
          <w:b/>
          <w:sz w:val="20"/>
          <w:szCs w:val="20"/>
          <w:shd w:val="clear" w:color="auto" w:fill="FFFFFF"/>
        </w:rPr>
        <w:t>ure</w:t>
      </w:r>
      <w:r w:rsidRPr="00952C59">
        <w:rPr>
          <w:rFonts w:ascii="Times New Roman" w:hAnsi="Times New Roman" w:cs="Times New Roman"/>
          <w:b/>
          <w:sz w:val="20"/>
          <w:szCs w:val="20"/>
          <w:shd w:val="clear" w:color="auto" w:fill="FFFFFF"/>
        </w:rPr>
        <w:t xml:space="preserve"> </w:t>
      </w:r>
      <w:r w:rsidR="005411EB" w:rsidRPr="00952C59">
        <w:rPr>
          <w:rFonts w:ascii="Times New Roman" w:hAnsi="Times New Roman" w:cs="Times New Roman"/>
          <w:b/>
          <w:sz w:val="20"/>
          <w:szCs w:val="20"/>
          <w:shd w:val="clear" w:color="auto" w:fill="FFFFFF"/>
        </w:rPr>
        <w:t>7</w:t>
      </w:r>
      <w:r w:rsidR="004721E6" w:rsidRPr="00952C59">
        <w:rPr>
          <w:rFonts w:ascii="Times New Roman" w:hAnsi="Times New Roman" w:cs="Times New Roman"/>
          <w:b/>
          <w:sz w:val="20"/>
          <w:szCs w:val="20"/>
          <w:shd w:val="clear" w:color="auto" w:fill="FFFFFF"/>
        </w:rPr>
        <w:t>:</w:t>
      </w:r>
      <w:r w:rsidR="001111B7" w:rsidRPr="00952C59">
        <w:rPr>
          <w:rFonts w:ascii="Times New Roman" w:hAnsi="Times New Roman" w:cs="Times New Roman"/>
          <w:b/>
          <w:sz w:val="20"/>
          <w:szCs w:val="20"/>
          <w:shd w:val="clear" w:color="auto" w:fill="FFFFFF"/>
        </w:rPr>
        <w:t xml:space="preserve"> A flow-chart </w:t>
      </w:r>
      <w:r w:rsidR="007C32A9" w:rsidRPr="00952C59">
        <w:rPr>
          <w:rFonts w:ascii="Times New Roman" w:hAnsi="Times New Roman" w:cs="Times New Roman"/>
          <w:b/>
          <w:sz w:val="20"/>
          <w:szCs w:val="20"/>
          <w:shd w:val="clear" w:color="auto" w:fill="FFFFFF"/>
        </w:rPr>
        <w:t xml:space="preserve">outlining the core concept of the SNP method </w:t>
      </w:r>
      <w:r w:rsidR="001C39F5" w:rsidRPr="00952C59">
        <w:rPr>
          <w:rFonts w:ascii="Times New Roman" w:hAnsi="Times New Roman" w:cs="Times New Roman"/>
          <w:b/>
          <w:sz w:val="20"/>
          <w:szCs w:val="20"/>
          <w:shd w:val="clear" w:color="auto" w:fill="FFFFFF"/>
        </w:rPr>
        <w:t>[67]</w:t>
      </w:r>
    </w:p>
    <w:p w:rsidR="001111B7" w:rsidRPr="00952C59" w:rsidRDefault="001111B7" w:rsidP="00423A6E">
      <w:pPr>
        <w:spacing w:after="0" w:line="360" w:lineRule="auto"/>
        <w:ind w:firstLine="720"/>
        <w:jc w:val="both"/>
        <w:rPr>
          <w:rFonts w:ascii="Times New Roman" w:eastAsia="MS Mincho" w:hAnsi="Times New Roman" w:cs="Times New Roman"/>
          <w:sz w:val="20"/>
          <w:szCs w:val="20"/>
        </w:rPr>
      </w:pPr>
    </w:p>
    <w:p w:rsidR="001111B7" w:rsidRPr="00952C59" w:rsidRDefault="00AC191A" w:rsidP="00423A6E">
      <w:pPr>
        <w:spacing w:after="0" w:line="360" w:lineRule="auto"/>
        <w:jc w:val="center"/>
        <w:rPr>
          <w:rFonts w:ascii="Times New Roman" w:hAnsi="Times New Roman" w:cs="Times New Roman"/>
          <w:b/>
          <w:sz w:val="20"/>
          <w:szCs w:val="20"/>
        </w:rPr>
      </w:pPr>
      <w:r w:rsidRPr="00952C59">
        <w:rPr>
          <w:rFonts w:ascii="Times New Roman" w:hAnsi="Times New Roman" w:cs="Times New Roman"/>
          <w:b/>
          <w:sz w:val="20"/>
          <w:szCs w:val="20"/>
        </w:rPr>
        <w:t>Tab</w:t>
      </w:r>
      <w:r w:rsidR="00600259" w:rsidRPr="00952C59">
        <w:rPr>
          <w:rFonts w:ascii="Times New Roman" w:hAnsi="Times New Roman" w:cs="Times New Roman"/>
          <w:b/>
          <w:sz w:val="20"/>
          <w:szCs w:val="20"/>
        </w:rPr>
        <w:t>le 2</w:t>
      </w:r>
      <w:r w:rsidR="004721E6" w:rsidRPr="00952C59">
        <w:rPr>
          <w:rFonts w:ascii="Times New Roman" w:hAnsi="Times New Roman" w:cs="Times New Roman"/>
          <w:b/>
          <w:sz w:val="20"/>
          <w:szCs w:val="20"/>
        </w:rPr>
        <w:t>:</w:t>
      </w:r>
      <w:r w:rsidR="001111B7" w:rsidRPr="00952C59">
        <w:rPr>
          <w:rFonts w:ascii="Times New Roman" w:hAnsi="Times New Roman" w:cs="Times New Roman"/>
          <w:b/>
          <w:sz w:val="20"/>
          <w:szCs w:val="20"/>
        </w:rPr>
        <w:t xml:space="preserve"> </w:t>
      </w:r>
      <w:r w:rsidR="00865790" w:rsidRPr="00952C59">
        <w:rPr>
          <w:rFonts w:ascii="Times New Roman" w:hAnsi="Times New Roman" w:cs="Times New Roman"/>
          <w:b/>
          <w:sz w:val="20"/>
          <w:szCs w:val="20"/>
        </w:rPr>
        <w:t xml:space="preserve">Analyzing and differentiating the five prevalent DNA markers extensively used in plant studies </w:t>
      </w:r>
      <w:r w:rsidR="001C39F5" w:rsidRPr="00952C59">
        <w:rPr>
          <w:rFonts w:ascii="Times New Roman" w:hAnsi="Times New Roman" w:cs="Times New Roman"/>
          <w:b/>
          <w:sz w:val="20"/>
          <w:szCs w:val="20"/>
        </w:rPr>
        <w:t>[86]</w:t>
      </w:r>
    </w:p>
    <w:tbl>
      <w:tblPr>
        <w:tblStyle w:val="TableGrid"/>
        <w:tblpPr w:leftFromText="180" w:rightFromText="180" w:vertAnchor="text" w:horzAnchor="margin" w:tblpY="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7"/>
        <w:gridCol w:w="1722"/>
        <w:gridCol w:w="1526"/>
        <w:gridCol w:w="1863"/>
        <w:gridCol w:w="1343"/>
        <w:gridCol w:w="1327"/>
      </w:tblGrid>
      <w:tr w:rsidR="00F42FC4" w:rsidRPr="00952C59" w:rsidTr="004D636B">
        <w:trPr>
          <w:trHeight w:val="218"/>
        </w:trPr>
        <w:tc>
          <w:tcPr>
            <w:tcW w:w="1867" w:type="dxa"/>
            <w:tcBorders>
              <w:top w:val="single" w:sz="4" w:space="0" w:color="auto"/>
              <w:bottom w:val="single" w:sz="4" w:space="0" w:color="auto"/>
            </w:tcBorders>
          </w:tcPr>
          <w:p w:rsidR="00F42FC4" w:rsidRPr="00952C59" w:rsidRDefault="00F42FC4"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Criteria</w:t>
            </w:r>
          </w:p>
        </w:tc>
        <w:tc>
          <w:tcPr>
            <w:tcW w:w="1722" w:type="dxa"/>
            <w:tcBorders>
              <w:top w:val="single" w:sz="4" w:space="0" w:color="auto"/>
              <w:bottom w:val="single" w:sz="4" w:space="0" w:color="auto"/>
            </w:tcBorders>
          </w:tcPr>
          <w:p w:rsidR="00F42FC4" w:rsidRPr="00952C59" w:rsidRDefault="00F42FC4"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RFLP</w:t>
            </w:r>
          </w:p>
        </w:tc>
        <w:tc>
          <w:tcPr>
            <w:tcW w:w="1526" w:type="dxa"/>
            <w:tcBorders>
              <w:top w:val="single" w:sz="4" w:space="0" w:color="auto"/>
              <w:bottom w:val="single" w:sz="4" w:space="0" w:color="auto"/>
            </w:tcBorders>
          </w:tcPr>
          <w:p w:rsidR="00F42FC4" w:rsidRPr="00952C59" w:rsidRDefault="00F42FC4"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RAPD</w:t>
            </w:r>
          </w:p>
        </w:tc>
        <w:tc>
          <w:tcPr>
            <w:tcW w:w="1863" w:type="dxa"/>
            <w:tcBorders>
              <w:top w:val="single" w:sz="4" w:space="0" w:color="auto"/>
              <w:bottom w:val="single" w:sz="4" w:space="0" w:color="auto"/>
            </w:tcBorders>
          </w:tcPr>
          <w:p w:rsidR="00F42FC4" w:rsidRPr="00952C59" w:rsidRDefault="00F42FC4"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AFLP</w:t>
            </w:r>
          </w:p>
        </w:tc>
        <w:tc>
          <w:tcPr>
            <w:tcW w:w="1343" w:type="dxa"/>
            <w:tcBorders>
              <w:top w:val="single" w:sz="4" w:space="0" w:color="auto"/>
              <w:bottom w:val="single" w:sz="4" w:space="0" w:color="auto"/>
            </w:tcBorders>
          </w:tcPr>
          <w:p w:rsidR="00F42FC4" w:rsidRPr="00952C59" w:rsidRDefault="00F42FC4"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SSR</w:t>
            </w:r>
          </w:p>
        </w:tc>
        <w:tc>
          <w:tcPr>
            <w:tcW w:w="1327" w:type="dxa"/>
            <w:tcBorders>
              <w:top w:val="single" w:sz="4" w:space="0" w:color="auto"/>
              <w:bottom w:val="single" w:sz="4" w:space="0" w:color="auto"/>
            </w:tcBorders>
          </w:tcPr>
          <w:p w:rsidR="00F42FC4" w:rsidRPr="00952C59" w:rsidRDefault="00F42FC4" w:rsidP="00AF1F57">
            <w:pPr>
              <w:pStyle w:val="NoSpacing"/>
              <w:rPr>
                <w:rFonts w:ascii="Times New Roman" w:hAnsi="Times New Roman" w:cs="Times New Roman"/>
                <w:b/>
                <w:sz w:val="20"/>
                <w:szCs w:val="20"/>
              </w:rPr>
            </w:pPr>
            <w:r w:rsidRPr="00952C59">
              <w:rPr>
                <w:rFonts w:ascii="Times New Roman" w:hAnsi="Times New Roman" w:cs="Times New Roman"/>
                <w:b/>
                <w:sz w:val="20"/>
                <w:szCs w:val="20"/>
              </w:rPr>
              <w:t>SNP</w:t>
            </w:r>
          </w:p>
        </w:tc>
      </w:tr>
      <w:tr w:rsidR="00F42FC4" w:rsidRPr="00952C59" w:rsidTr="004D636B">
        <w:trPr>
          <w:trHeight w:val="425"/>
        </w:trPr>
        <w:tc>
          <w:tcPr>
            <w:tcW w:w="1867" w:type="dxa"/>
            <w:tcBorders>
              <w:top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Genomic coverage</w:t>
            </w:r>
          </w:p>
        </w:tc>
        <w:tc>
          <w:tcPr>
            <w:tcW w:w="1722" w:type="dxa"/>
            <w:tcBorders>
              <w:top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Low copy coding region</w:t>
            </w:r>
          </w:p>
        </w:tc>
        <w:tc>
          <w:tcPr>
            <w:tcW w:w="1526" w:type="dxa"/>
            <w:tcBorders>
              <w:top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Whole genome</w:t>
            </w:r>
          </w:p>
        </w:tc>
        <w:tc>
          <w:tcPr>
            <w:tcW w:w="1863" w:type="dxa"/>
            <w:tcBorders>
              <w:top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Whole genome</w:t>
            </w:r>
          </w:p>
        </w:tc>
        <w:tc>
          <w:tcPr>
            <w:tcW w:w="1343" w:type="dxa"/>
            <w:tcBorders>
              <w:top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Whole genome</w:t>
            </w:r>
          </w:p>
        </w:tc>
        <w:tc>
          <w:tcPr>
            <w:tcW w:w="1327" w:type="dxa"/>
            <w:tcBorders>
              <w:top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Whole genome</w:t>
            </w:r>
          </w:p>
        </w:tc>
      </w:tr>
      <w:tr w:rsidR="00F42FC4" w:rsidRPr="00952C59" w:rsidTr="004D636B">
        <w:trPr>
          <w:trHeight w:val="425"/>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Amount of DNA required</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10µg-50</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100ng-1</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100ng-1</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120ng-50</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≥50ng</w:t>
            </w:r>
          </w:p>
        </w:tc>
      </w:tr>
      <w:tr w:rsidR="00F42FC4" w:rsidRPr="00952C59" w:rsidTr="004D636B">
        <w:trPr>
          <w:trHeight w:val="425"/>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Quality of DNA required</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Low</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Medium High</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r>
      <w:tr w:rsidR="00F42FC4" w:rsidRPr="00952C59" w:rsidTr="004D636B">
        <w:trPr>
          <w:trHeight w:val="642"/>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Type of polymorphism</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Single base changes, </w:t>
            </w:r>
            <w:proofErr w:type="spellStart"/>
            <w:r w:rsidRPr="00952C59">
              <w:rPr>
                <w:rFonts w:ascii="Times New Roman" w:hAnsi="Times New Roman" w:cs="Times New Roman"/>
                <w:sz w:val="20"/>
                <w:szCs w:val="20"/>
              </w:rPr>
              <w:t>indels</w:t>
            </w:r>
            <w:proofErr w:type="spellEnd"/>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Single base changes, </w:t>
            </w:r>
            <w:proofErr w:type="spellStart"/>
            <w:r w:rsidRPr="00952C59">
              <w:rPr>
                <w:rFonts w:ascii="Times New Roman" w:hAnsi="Times New Roman" w:cs="Times New Roman"/>
                <w:sz w:val="20"/>
                <w:szCs w:val="20"/>
              </w:rPr>
              <w:t>indels</w:t>
            </w:r>
            <w:proofErr w:type="spellEnd"/>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Single base changes, </w:t>
            </w:r>
            <w:proofErr w:type="spellStart"/>
            <w:r w:rsidRPr="00952C59">
              <w:rPr>
                <w:rFonts w:ascii="Times New Roman" w:hAnsi="Times New Roman" w:cs="Times New Roman"/>
                <w:sz w:val="20"/>
                <w:szCs w:val="20"/>
              </w:rPr>
              <w:t>indels</w:t>
            </w:r>
            <w:proofErr w:type="spellEnd"/>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Changes in length of repeats</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Single base changes </w:t>
            </w:r>
            <w:proofErr w:type="spellStart"/>
            <w:r w:rsidRPr="00952C59">
              <w:rPr>
                <w:rFonts w:ascii="Times New Roman" w:hAnsi="Times New Roman" w:cs="Times New Roman"/>
                <w:sz w:val="20"/>
                <w:szCs w:val="20"/>
              </w:rPr>
              <w:t>indels</w:t>
            </w:r>
            <w:proofErr w:type="spellEnd"/>
          </w:p>
        </w:tc>
      </w:tr>
      <w:tr w:rsidR="00F42FC4" w:rsidRPr="00952C59" w:rsidTr="004D636B">
        <w:trPr>
          <w:trHeight w:val="425"/>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Level of polymorphism</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Medium </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r>
      <w:tr w:rsidR="00F42FC4" w:rsidRPr="00952C59" w:rsidTr="004D636B">
        <w:trPr>
          <w:trHeight w:val="425"/>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Effective multiplex ratio</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Low</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Medium</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Medium to high</w:t>
            </w:r>
          </w:p>
        </w:tc>
      </w:tr>
      <w:tr w:rsidR="00F42FC4" w:rsidRPr="00952C59" w:rsidTr="004D636B">
        <w:trPr>
          <w:trHeight w:val="425"/>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Inheritance</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Co-dominant</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Dominant</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Dominant / </w:t>
            </w:r>
            <w:proofErr w:type="spellStart"/>
            <w:r w:rsidRPr="00952C59">
              <w:rPr>
                <w:rFonts w:ascii="Times New Roman" w:hAnsi="Times New Roman" w:cs="Times New Roman"/>
                <w:sz w:val="20"/>
                <w:szCs w:val="20"/>
              </w:rPr>
              <w:t>Codominant</w:t>
            </w:r>
            <w:proofErr w:type="spellEnd"/>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Co-dominant</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Co-dominant</w:t>
            </w:r>
          </w:p>
        </w:tc>
      </w:tr>
      <w:tr w:rsidR="00F42FC4" w:rsidRPr="00952C59" w:rsidTr="004D636B">
        <w:trPr>
          <w:trHeight w:val="642"/>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Types of probes/ primers</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Low copy DNA </w:t>
            </w:r>
            <w:proofErr w:type="spellStart"/>
            <w:r w:rsidRPr="00952C59">
              <w:rPr>
                <w:rFonts w:ascii="Times New Roman" w:hAnsi="Times New Roman" w:cs="Times New Roman"/>
                <w:sz w:val="20"/>
                <w:szCs w:val="20"/>
              </w:rPr>
              <w:t>cDNA</w:t>
            </w:r>
            <w:proofErr w:type="spellEnd"/>
            <w:r w:rsidRPr="00952C59">
              <w:rPr>
                <w:rFonts w:ascii="Times New Roman" w:hAnsi="Times New Roman" w:cs="Times New Roman"/>
                <w:sz w:val="20"/>
                <w:szCs w:val="20"/>
              </w:rPr>
              <w:t xml:space="preserve"> clone or </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Usually 10 </w:t>
            </w:r>
            <w:proofErr w:type="spellStart"/>
            <w:r w:rsidRPr="00952C59">
              <w:rPr>
                <w:rFonts w:ascii="Times New Roman" w:hAnsi="Times New Roman" w:cs="Times New Roman"/>
                <w:sz w:val="20"/>
                <w:szCs w:val="20"/>
              </w:rPr>
              <w:t>bp</w:t>
            </w:r>
            <w:proofErr w:type="spellEnd"/>
            <w:r w:rsidRPr="00952C59">
              <w:rPr>
                <w:rFonts w:ascii="Times New Roman" w:hAnsi="Times New Roman" w:cs="Times New Roman"/>
                <w:sz w:val="20"/>
                <w:szCs w:val="20"/>
              </w:rPr>
              <w:t xml:space="preserve"> random nucleotides </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Specific sequence</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Specific sequence</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Allele- specific PCR primers</w:t>
            </w:r>
          </w:p>
        </w:tc>
      </w:tr>
      <w:tr w:rsidR="00F42FC4" w:rsidRPr="00952C59" w:rsidTr="004D636B">
        <w:trPr>
          <w:trHeight w:val="425"/>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Technically demanding</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Low</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Medium</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Low</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r>
      <w:tr w:rsidR="00F42FC4" w:rsidRPr="00952C59" w:rsidTr="004D636B">
        <w:trPr>
          <w:trHeight w:val="425"/>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Radioactive detection</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Usually yes</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No</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Usually yes</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Usually no</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No</w:t>
            </w:r>
          </w:p>
        </w:tc>
      </w:tr>
      <w:tr w:rsidR="00F42FC4" w:rsidRPr="00952C59" w:rsidTr="004D636B">
        <w:trPr>
          <w:trHeight w:val="218"/>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Reproducibility</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Low to medium</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r>
      <w:tr w:rsidR="00F42FC4" w:rsidRPr="00952C59" w:rsidTr="004D636B">
        <w:trPr>
          <w:trHeight w:val="208"/>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Time demanding</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Low</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Medium</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r>
      <w:tr w:rsidR="00F42FC4" w:rsidRPr="00952C59" w:rsidTr="004D636B">
        <w:trPr>
          <w:trHeight w:val="218"/>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Automation</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Low</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Medium</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r>
      <w:tr w:rsidR="00F42FC4" w:rsidRPr="00952C59" w:rsidTr="004D636B">
        <w:trPr>
          <w:trHeight w:val="425"/>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Development start up cost</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Low</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Medium</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High</w:t>
            </w:r>
          </w:p>
        </w:tc>
      </w:tr>
      <w:tr w:rsidR="00F42FC4" w:rsidRPr="00952C59" w:rsidTr="004D636B">
        <w:trPr>
          <w:trHeight w:val="642"/>
        </w:trPr>
        <w:tc>
          <w:tcPr>
            <w:tcW w:w="186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Proprietary rights required</w:t>
            </w:r>
          </w:p>
        </w:tc>
        <w:tc>
          <w:tcPr>
            <w:tcW w:w="1722"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No</w:t>
            </w:r>
          </w:p>
        </w:tc>
        <w:tc>
          <w:tcPr>
            <w:tcW w:w="1526"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Yes and licensed</w:t>
            </w:r>
          </w:p>
        </w:tc>
        <w:tc>
          <w:tcPr>
            <w:tcW w:w="186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Yes and licensed</w:t>
            </w:r>
          </w:p>
        </w:tc>
        <w:tc>
          <w:tcPr>
            <w:tcW w:w="1343"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Yes and some licensed</w:t>
            </w:r>
          </w:p>
        </w:tc>
        <w:tc>
          <w:tcPr>
            <w:tcW w:w="1327" w:type="dxa"/>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 xml:space="preserve">Yes and some </w:t>
            </w:r>
          </w:p>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Licensed</w:t>
            </w:r>
          </w:p>
        </w:tc>
      </w:tr>
      <w:tr w:rsidR="00F42FC4" w:rsidRPr="00952C59" w:rsidTr="00AF1F57">
        <w:trPr>
          <w:trHeight w:val="861"/>
        </w:trPr>
        <w:tc>
          <w:tcPr>
            <w:tcW w:w="1867" w:type="dxa"/>
            <w:tcBorders>
              <w:bottom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Suitable utility in diversity, genetics and breeding</w:t>
            </w:r>
          </w:p>
        </w:tc>
        <w:tc>
          <w:tcPr>
            <w:tcW w:w="1722" w:type="dxa"/>
            <w:tcBorders>
              <w:bottom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Genetics</w:t>
            </w:r>
          </w:p>
        </w:tc>
        <w:tc>
          <w:tcPr>
            <w:tcW w:w="1526" w:type="dxa"/>
            <w:tcBorders>
              <w:bottom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Diversity</w:t>
            </w:r>
          </w:p>
        </w:tc>
        <w:tc>
          <w:tcPr>
            <w:tcW w:w="1863" w:type="dxa"/>
            <w:tcBorders>
              <w:bottom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Diversity and genetics</w:t>
            </w:r>
          </w:p>
        </w:tc>
        <w:tc>
          <w:tcPr>
            <w:tcW w:w="1343" w:type="dxa"/>
            <w:tcBorders>
              <w:bottom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All purposes</w:t>
            </w:r>
          </w:p>
        </w:tc>
        <w:tc>
          <w:tcPr>
            <w:tcW w:w="1327" w:type="dxa"/>
            <w:tcBorders>
              <w:bottom w:val="single" w:sz="4" w:space="0" w:color="auto"/>
            </w:tcBorders>
          </w:tcPr>
          <w:p w:rsidR="00F42FC4" w:rsidRPr="00952C59" w:rsidRDefault="00F42FC4" w:rsidP="00AF1F57">
            <w:pPr>
              <w:pStyle w:val="NoSpacing"/>
              <w:rPr>
                <w:rFonts w:ascii="Times New Roman" w:hAnsi="Times New Roman" w:cs="Times New Roman"/>
                <w:sz w:val="20"/>
                <w:szCs w:val="20"/>
              </w:rPr>
            </w:pPr>
            <w:r w:rsidRPr="00952C59">
              <w:rPr>
                <w:rFonts w:ascii="Times New Roman" w:hAnsi="Times New Roman" w:cs="Times New Roman"/>
                <w:sz w:val="20"/>
                <w:szCs w:val="20"/>
              </w:rPr>
              <w:t>All purposes</w:t>
            </w:r>
          </w:p>
        </w:tc>
      </w:tr>
    </w:tbl>
    <w:p w:rsidR="009A09ED" w:rsidRPr="00952C59" w:rsidRDefault="009A09ED" w:rsidP="00AF1F57">
      <w:pPr>
        <w:pStyle w:val="ListParagraph"/>
        <w:numPr>
          <w:ilvl w:val="0"/>
          <w:numId w:val="14"/>
        </w:numPr>
        <w:spacing w:after="0" w:line="240" w:lineRule="auto"/>
        <w:ind w:left="270" w:hanging="270"/>
        <w:jc w:val="both"/>
        <w:rPr>
          <w:rFonts w:ascii="Times New Roman" w:hAnsi="Times New Roman" w:cs="Times New Roman"/>
          <w:b/>
          <w:sz w:val="20"/>
          <w:szCs w:val="20"/>
        </w:rPr>
      </w:pPr>
      <w:r w:rsidRPr="00952C59">
        <w:rPr>
          <w:rFonts w:ascii="Times New Roman" w:hAnsi="Times New Roman" w:cs="Times New Roman"/>
          <w:b/>
          <w:sz w:val="20"/>
          <w:szCs w:val="20"/>
        </w:rPr>
        <w:t xml:space="preserve">Fluorescence in situ hybridization </w:t>
      </w:r>
    </w:p>
    <w:p w:rsidR="007147B4" w:rsidRPr="00952C59" w:rsidRDefault="009A09ED" w:rsidP="00AF1F57">
      <w:pPr>
        <w:spacing w:after="0" w:line="240" w:lineRule="auto"/>
        <w:jc w:val="both"/>
        <w:rPr>
          <w:rFonts w:ascii="Times New Roman" w:hAnsi="Times New Roman" w:cs="Times New Roman"/>
          <w:sz w:val="20"/>
          <w:szCs w:val="20"/>
        </w:rPr>
      </w:pPr>
      <w:r w:rsidRPr="00952C59">
        <w:rPr>
          <w:rFonts w:ascii="Times New Roman" w:hAnsi="Times New Roman" w:cs="Times New Roman"/>
          <w:sz w:val="20"/>
          <w:szCs w:val="20"/>
        </w:rPr>
        <w:t>Complete nuclear genome sequencing is becoming common</w:t>
      </w:r>
      <w:r w:rsidR="00E8018C" w:rsidRPr="00952C59">
        <w:rPr>
          <w:rFonts w:ascii="Times New Roman" w:hAnsi="Times New Roman" w:cs="Times New Roman"/>
          <w:sz w:val="20"/>
          <w:szCs w:val="20"/>
        </w:rPr>
        <w:t xml:space="preserve"> </w:t>
      </w:r>
      <w:r w:rsidRPr="00952C59">
        <w:rPr>
          <w:rFonts w:ascii="Times New Roman" w:hAnsi="Times New Roman" w:cs="Times New Roman"/>
          <w:sz w:val="20"/>
          <w:szCs w:val="20"/>
        </w:rPr>
        <w:t xml:space="preserve">place, providing new opportunities for systematic comparative genomics research. Nevertheless, despite falling sequencing prices and technological breakthroughs, genome assembly continues to be a significant difficulty </w:t>
      </w:r>
      <w:r w:rsidR="001C39F5" w:rsidRPr="00952C59">
        <w:rPr>
          <w:rFonts w:ascii="Times New Roman" w:hAnsi="Times New Roman" w:cs="Times New Roman"/>
          <w:sz w:val="20"/>
          <w:szCs w:val="20"/>
        </w:rPr>
        <w:t xml:space="preserve">[50]. </w:t>
      </w:r>
      <w:r w:rsidR="00865790" w:rsidRPr="00952C59">
        <w:rPr>
          <w:rFonts w:ascii="Times New Roman" w:hAnsi="Times New Roman" w:cs="Times New Roman"/>
          <w:sz w:val="20"/>
          <w:szCs w:val="20"/>
        </w:rPr>
        <w:t xml:space="preserve">Fluorescence in situ hybridization (FISH) has showcased its utility in plant taxonomy, exemplified by its application in investigating three </w:t>
      </w:r>
      <w:proofErr w:type="spellStart"/>
      <w:r w:rsidR="00865790" w:rsidRPr="00952C59">
        <w:rPr>
          <w:rFonts w:ascii="Times New Roman" w:hAnsi="Times New Roman" w:cs="Times New Roman"/>
          <w:i/>
          <w:sz w:val="20"/>
          <w:szCs w:val="20"/>
        </w:rPr>
        <w:t>Larix</w:t>
      </w:r>
      <w:proofErr w:type="spellEnd"/>
      <w:r w:rsidR="00865790" w:rsidRPr="00952C59">
        <w:rPr>
          <w:rFonts w:ascii="Times New Roman" w:hAnsi="Times New Roman" w:cs="Times New Roman"/>
          <w:sz w:val="20"/>
          <w:szCs w:val="20"/>
        </w:rPr>
        <w:t xml:space="preserve"> species: </w:t>
      </w:r>
      <w:r w:rsidR="00865790" w:rsidRPr="00952C59">
        <w:rPr>
          <w:rFonts w:ascii="Times New Roman" w:hAnsi="Times New Roman" w:cs="Times New Roman"/>
          <w:i/>
          <w:sz w:val="20"/>
          <w:szCs w:val="20"/>
        </w:rPr>
        <w:t xml:space="preserve">L. </w:t>
      </w:r>
      <w:proofErr w:type="spellStart"/>
      <w:r w:rsidR="00865790" w:rsidRPr="00952C59">
        <w:rPr>
          <w:rFonts w:ascii="Times New Roman" w:hAnsi="Times New Roman" w:cs="Times New Roman"/>
          <w:i/>
          <w:sz w:val="20"/>
          <w:szCs w:val="20"/>
        </w:rPr>
        <w:t>sibirica</w:t>
      </w:r>
      <w:proofErr w:type="spellEnd"/>
      <w:r w:rsidR="00865790" w:rsidRPr="00952C59">
        <w:rPr>
          <w:rFonts w:ascii="Times New Roman" w:hAnsi="Times New Roman" w:cs="Times New Roman"/>
          <w:i/>
          <w:sz w:val="20"/>
          <w:szCs w:val="20"/>
        </w:rPr>
        <w:t xml:space="preserve">, L. </w:t>
      </w:r>
      <w:proofErr w:type="spellStart"/>
      <w:r w:rsidR="00865790" w:rsidRPr="00952C59">
        <w:rPr>
          <w:rFonts w:ascii="Times New Roman" w:hAnsi="Times New Roman" w:cs="Times New Roman"/>
          <w:i/>
          <w:sz w:val="20"/>
          <w:szCs w:val="20"/>
        </w:rPr>
        <w:t>gmelinii</w:t>
      </w:r>
      <w:proofErr w:type="spellEnd"/>
      <w:r w:rsidR="00865790" w:rsidRPr="00952C59">
        <w:rPr>
          <w:rFonts w:ascii="Times New Roman" w:hAnsi="Times New Roman" w:cs="Times New Roman"/>
          <w:i/>
          <w:sz w:val="20"/>
          <w:szCs w:val="20"/>
        </w:rPr>
        <w:t xml:space="preserve">, </w:t>
      </w:r>
      <w:r w:rsidR="00865790" w:rsidRPr="00952C59">
        <w:rPr>
          <w:rFonts w:ascii="Times New Roman" w:hAnsi="Times New Roman" w:cs="Times New Roman"/>
          <w:sz w:val="20"/>
          <w:szCs w:val="20"/>
        </w:rPr>
        <w:t>and</w:t>
      </w:r>
      <w:r w:rsidR="00865790" w:rsidRPr="00952C59">
        <w:rPr>
          <w:rFonts w:ascii="Times New Roman" w:hAnsi="Times New Roman" w:cs="Times New Roman"/>
          <w:i/>
          <w:sz w:val="20"/>
          <w:szCs w:val="20"/>
        </w:rPr>
        <w:t xml:space="preserve"> L. </w:t>
      </w:r>
      <w:proofErr w:type="spellStart"/>
      <w:r w:rsidR="00865790" w:rsidRPr="00952C59">
        <w:rPr>
          <w:rFonts w:ascii="Times New Roman" w:hAnsi="Times New Roman" w:cs="Times New Roman"/>
          <w:i/>
          <w:sz w:val="20"/>
          <w:szCs w:val="20"/>
        </w:rPr>
        <w:t>cajanderi</w:t>
      </w:r>
      <w:proofErr w:type="spellEnd"/>
      <w:r w:rsidR="00865790" w:rsidRPr="00952C59">
        <w:rPr>
          <w:rFonts w:ascii="Times New Roman" w:hAnsi="Times New Roman" w:cs="Times New Roman"/>
          <w:sz w:val="20"/>
          <w:szCs w:val="20"/>
        </w:rPr>
        <w:t>.</w:t>
      </w:r>
      <w:r w:rsidRPr="00952C59">
        <w:rPr>
          <w:rFonts w:ascii="Times New Roman" w:hAnsi="Times New Roman" w:cs="Times New Roman"/>
          <w:sz w:val="20"/>
          <w:szCs w:val="20"/>
        </w:rPr>
        <w:t xml:space="preserve"> FISH </w:t>
      </w:r>
      <w:r w:rsidR="0041273D" w:rsidRPr="00952C59">
        <w:rPr>
          <w:rFonts w:ascii="Times New Roman" w:hAnsi="Times New Roman" w:cs="Times New Roman"/>
          <w:sz w:val="20"/>
          <w:szCs w:val="20"/>
        </w:rPr>
        <w:t xml:space="preserve">was used </w:t>
      </w:r>
      <w:r w:rsidRPr="00952C59">
        <w:rPr>
          <w:rFonts w:ascii="Times New Roman" w:hAnsi="Times New Roman" w:cs="Times New Roman"/>
          <w:sz w:val="20"/>
          <w:szCs w:val="20"/>
        </w:rPr>
        <w:t xml:space="preserve">to analyze the </w:t>
      </w:r>
      <w:proofErr w:type="spellStart"/>
      <w:r w:rsidRPr="00952C59">
        <w:rPr>
          <w:rFonts w:ascii="Times New Roman" w:hAnsi="Times New Roman" w:cs="Times New Roman"/>
          <w:sz w:val="20"/>
          <w:szCs w:val="20"/>
        </w:rPr>
        <w:t>karyotypes</w:t>
      </w:r>
      <w:proofErr w:type="spellEnd"/>
      <w:r w:rsidRPr="00952C59">
        <w:rPr>
          <w:rFonts w:ascii="Times New Roman" w:hAnsi="Times New Roman" w:cs="Times New Roman"/>
          <w:sz w:val="20"/>
          <w:szCs w:val="20"/>
        </w:rPr>
        <w:t xml:space="preserve"> of these </w:t>
      </w:r>
      <w:r w:rsidR="0041273D" w:rsidRPr="00952C59">
        <w:rPr>
          <w:rFonts w:ascii="Times New Roman" w:hAnsi="Times New Roman" w:cs="Times New Roman"/>
          <w:sz w:val="20"/>
          <w:szCs w:val="20"/>
        </w:rPr>
        <w:t>taxa</w:t>
      </w:r>
      <w:r w:rsidRPr="00952C59">
        <w:rPr>
          <w:rFonts w:ascii="Times New Roman" w:hAnsi="Times New Roman" w:cs="Times New Roman"/>
          <w:sz w:val="20"/>
          <w:szCs w:val="20"/>
        </w:rPr>
        <w:t xml:space="preserve"> and identify specific ribosomal RNA gene loci </w:t>
      </w:r>
      <w:r w:rsidR="001C39F5" w:rsidRPr="00952C59">
        <w:rPr>
          <w:rFonts w:ascii="Times New Roman" w:hAnsi="Times New Roman" w:cs="Times New Roman"/>
          <w:sz w:val="20"/>
          <w:szCs w:val="20"/>
        </w:rPr>
        <w:t xml:space="preserve">[87]. </w:t>
      </w:r>
      <w:r w:rsidR="007147B4" w:rsidRPr="00952C59">
        <w:rPr>
          <w:rFonts w:ascii="Times New Roman" w:hAnsi="Times New Roman" w:cs="Times New Roman"/>
          <w:sz w:val="20"/>
          <w:szCs w:val="20"/>
        </w:rPr>
        <w:t xml:space="preserve"> </w:t>
      </w:r>
      <w:r w:rsidR="00865790" w:rsidRPr="00952C59">
        <w:rPr>
          <w:rFonts w:ascii="Times New Roman" w:hAnsi="Times New Roman" w:cs="Times New Roman"/>
          <w:sz w:val="20"/>
          <w:szCs w:val="20"/>
        </w:rPr>
        <w:t xml:space="preserve">The utilization of FISH mapping for 35S </w:t>
      </w:r>
      <w:proofErr w:type="spellStart"/>
      <w:r w:rsidR="00865790" w:rsidRPr="00952C59">
        <w:rPr>
          <w:rFonts w:ascii="Times New Roman" w:hAnsi="Times New Roman" w:cs="Times New Roman"/>
          <w:sz w:val="20"/>
          <w:szCs w:val="20"/>
        </w:rPr>
        <w:t>rDNA</w:t>
      </w:r>
      <w:proofErr w:type="spellEnd"/>
      <w:r w:rsidR="00865790" w:rsidRPr="00952C59">
        <w:rPr>
          <w:rFonts w:ascii="Times New Roman" w:hAnsi="Times New Roman" w:cs="Times New Roman"/>
          <w:sz w:val="20"/>
          <w:szCs w:val="20"/>
        </w:rPr>
        <w:t xml:space="preserve"> in wild </w:t>
      </w:r>
      <w:proofErr w:type="spellStart"/>
      <w:r w:rsidR="00865790" w:rsidRPr="00952C59">
        <w:rPr>
          <w:rFonts w:ascii="Times New Roman" w:hAnsi="Times New Roman" w:cs="Times New Roman"/>
          <w:i/>
          <w:sz w:val="20"/>
          <w:szCs w:val="20"/>
        </w:rPr>
        <w:t>Lilium</w:t>
      </w:r>
      <w:proofErr w:type="spellEnd"/>
      <w:r w:rsidR="00865790" w:rsidRPr="00952C59">
        <w:rPr>
          <w:rFonts w:ascii="Times New Roman" w:hAnsi="Times New Roman" w:cs="Times New Roman"/>
          <w:sz w:val="20"/>
          <w:szCs w:val="20"/>
        </w:rPr>
        <w:t xml:space="preserve"> species contributed to comprehending their taxonomic position, evolutionary history, and variations in </w:t>
      </w:r>
      <w:proofErr w:type="spellStart"/>
      <w:r w:rsidR="00865790" w:rsidRPr="00952C59">
        <w:rPr>
          <w:rFonts w:ascii="Times New Roman" w:hAnsi="Times New Roman" w:cs="Times New Roman"/>
          <w:sz w:val="20"/>
          <w:szCs w:val="20"/>
        </w:rPr>
        <w:t>karyotype</w:t>
      </w:r>
      <w:proofErr w:type="spellEnd"/>
      <w:r w:rsidR="00865790" w:rsidRPr="00952C59">
        <w:rPr>
          <w:rFonts w:ascii="Times New Roman" w:hAnsi="Times New Roman" w:cs="Times New Roman"/>
          <w:sz w:val="20"/>
          <w:szCs w:val="20"/>
        </w:rPr>
        <w:t>.</w:t>
      </w:r>
      <w:r w:rsidR="00170EDB" w:rsidRPr="00952C59">
        <w:rPr>
          <w:rFonts w:ascii="Times New Roman" w:hAnsi="Times New Roman" w:cs="Times New Roman"/>
          <w:sz w:val="20"/>
          <w:szCs w:val="20"/>
        </w:rPr>
        <w:t xml:space="preserve"> </w:t>
      </w:r>
      <w:r w:rsidR="001C39F5" w:rsidRPr="00952C59">
        <w:rPr>
          <w:rFonts w:ascii="Times New Roman" w:hAnsi="Times New Roman" w:cs="Times New Roman"/>
          <w:sz w:val="20"/>
          <w:szCs w:val="20"/>
        </w:rPr>
        <w:t>[88].</w:t>
      </w:r>
    </w:p>
    <w:p w:rsidR="009A09ED" w:rsidRPr="00952C59" w:rsidRDefault="009A09ED" w:rsidP="00AF1F57">
      <w:pPr>
        <w:spacing w:after="0" w:line="240" w:lineRule="auto"/>
        <w:jc w:val="both"/>
        <w:rPr>
          <w:rFonts w:ascii="Times New Roman" w:hAnsi="Times New Roman" w:cs="Times New Roman"/>
          <w:sz w:val="20"/>
          <w:szCs w:val="20"/>
        </w:rPr>
      </w:pPr>
    </w:p>
    <w:p w:rsidR="009A09ED" w:rsidRPr="00952C59" w:rsidRDefault="009A09ED" w:rsidP="00AF1F57">
      <w:pPr>
        <w:pStyle w:val="ListParagraph"/>
        <w:numPr>
          <w:ilvl w:val="0"/>
          <w:numId w:val="14"/>
        </w:numPr>
        <w:tabs>
          <w:tab w:val="left" w:pos="2755"/>
        </w:tabs>
        <w:spacing w:after="0" w:line="240" w:lineRule="auto"/>
        <w:ind w:left="360"/>
        <w:jc w:val="both"/>
        <w:rPr>
          <w:rFonts w:ascii="Times New Roman" w:hAnsi="Times New Roman" w:cs="Times New Roman"/>
          <w:sz w:val="20"/>
          <w:szCs w:val="20"/>
        </w:rPr>
      </w:pPr>
      <w:r w:rsidRPr="00952C59">
        <w:rPr>
          <w:rFonts w:ascii="Times New Roman" w:hAnsi="Times New Roman" w:cs="Times New Roman"/>
          <w:b/>
          <w:sz w:val="20"/>
          <w:szCs w:val="20"/>
        </w:rPr>
        <w:t>CRISPR-Cas9 Technology</w:t>
      </w:r>
    </w:p>
    <w:p w:rsidR="009A09ED" w:rsidRPr="00952C59" w:rsidRDefault="00267FD6" w:rsidP="00AF1F57">
      <w:pPr>
        <w:spacing w:after="0" w:line="240" w:lineRule="auto"/>
        <w:ind w:firstLine="270"/>
        <w:jc w:val="both"/>
        <w:rPr>
          <w:rFonts w:ascii="Times New Roman" w:hAnsi="Times New Roman" w:cs="Times New Roman"/>
          <w:sz w:val="20"/>
          <w:szCs w:val="20"/>
          <w:shd w:val="clear" w:color="auto" w:fill="FFFFFF"/>
        </w:rPr>
      </w:pPr>
      <w:r w:rsidRPr="00952C59">
        <w:rPr>
          <w:rFonts w:ascii="Times New Roman" w:hAnsi="Times New Roman" w:cs="Times New Roman"/>
          <w:sz w:val="20"/>
          <w:szCs w:val="20"/>
        </w:rPr>
        <w:t xml:space="preserve">Clustered Regularly Interspaced Short </w:t>
      </w:r>
      <w:proofErr w:type="spellStart"/>
      <w:r w:rsidRPr="00952C59">
        <w:rPr>
          <w:rFonts w:ascii="Times New Roman" w:hAnsi="Times New Roman" w:cs="Times New Roman"/>
          <w:sz w:val="20"/>
          <w:szCs w:val="20"/>
        </w:rPr>
        <w:t>Palindromic</w:t>
      </w:r>
      <w:proofErr w:type="spellEnd"/>
      <w:r w:rsidRPr="00952C59">
        <w:rPr>
          <w:rFonts w:ascii="Times New Roman" w:hAnsi="Times New Roman" w:cs="Times New Roman"/>
          <w:sz w:val="20"/>
          <w:szCs w:val="20"/>
        </w:rPr>
        <w:t xml:space="preserve"> Repeats-</w:t>
      </w:r>
      <w:r w:rsidR="009A09ED" w:rsidRPr="00952C59">
        <w:rPr>
          <w:rFonts w:ascii="Times New Roman" w:hAnsi="Times New Roman" w:cs="Times New Roman"/>
          <w:sz w:val="20"/>
          <w:szCs w:val="20"/>
        </w:rPr>
        <w:t>Cas9</w:t>
      </w:r>
      <w:r w:rsidR="00B808F9" w:rsidRPr="00952C59">
        <w:rPr>
          <w:rFonts w:ascii="Times New Roman" w:hAnsi="Times New Roman" w:cs="Times New Roman"/>
          <w:sz w:val="20"/>
          <w:szCs w:val="20"/>
        </w:rPr>
        <w:t xml:space="preserve"> </w:t>
      </w:r>
      <w:r w:rsidR="00E27EA3" w:rsidRPr="00952C59">
        <w:rPr>
          <w:rFonts w:ascii="Times New Roman" w:hAnsi="Times New Roman" w:cs="Times New Roman"/>
          <w:sz w:val="20"/>
          <w:szCs w:val="20"/>
        </w:rPr>
        <w:t>is</w:t>
      </w:r>
      <w:r w:rsidR="009A09ED" w:rsidRPr="00952C59">
        <w:rPr>
          <w:rFonts w:ascii="Times New Roman" w:hAnsi="Times New Roman" w:cs="Times New Roman"/>
          <w:sz w:val="20"/>
          <w:szCs w:val="20"/>
        </w:rPr>
        <w:t xml:space="preserve"> </w:t>
      </w:r>
      <w:r w:rsidR="00E27EA3" w:rsidRPr="00952C59">
        <w:rPr>
          <w:rFonts w:ascii="Times New Roman" w:hAnsi="Times New Roman" w:cs="Times New Roman"/>
          <w:sz w:val="20"/>
          <w:szCs w:val="20"/>
        </w:rPr>
        <w:t xml:space="preserve">an innovative gene-editing tool, empowers accurate manipulation of plant genomes, marking </w:t>
      </w:r>
      <w:proofErr w:type="gramStart"/>
      <w:r w:rsidR="00E27EA3" w:rsidRPr="00952C59">
        <w:rPr>
          <w:rFonts w:ascii="Times New Roman" w:hAnsi="Times New Roman" w:cs="Times New Roman"/>
          <w:sz w:val="20"/>
          <w:szCs w:val="20"/>
        </w:rPr>
        <w:t>a ground</w:t>
      </w:r>
      <w:proofErr w:type="gramEnd"/>
      <w:r w:rsidR="00E8018C" w:rsidRPr="00952C59">
        <w:rPr>
          <w:rFonts w:ascii="Times New Roman" w:hAnsi="Times New Roman" w:cs="Times New Roman"/>
          <w:sz w:val="20"/>
          <w:szCs w:val="20"/>
        </w:rPr>
        <w:t xml:space="preserve"> </w:t>
      </w:r>
      <w:r w:rsidR="00E27EA3" w:rsidRPr="00952C59">
        <w:rPr>
          <w:rFonts w:ascii="Times New Roman" w:hAnsi="Times New Roman" w:cs="Times New Roman"/>
          <w:sz w:val="20"/>
          <w:szCs w:val="20"/>
        </w:rPr>
        <w:t>breaking advancement</w:t>
      </w:r>
      <w:r w:rsidR="009A09ED" w:rsidRPr="00952C59">
        <w:rPr>
          <w:rFonts w:ascii="Times New Roman" w:hAnsi="Times New Roman" w:cs="Times New Roman"/>
          <w:sz w:val="20"/>
          <w:szCs w:val="20"/>
        </w:rPr>
        <w:t xml:space="preserve">. It has been used in plant taxonomy to study specific genes and genetic markers, helping to resolve phylogenetic relationships between closely related species. </w:t>
      </w:r>
      <w:r w:rsidR="00E27EA3" w:rsidRPr="00952C59">
        <w:rPr>
          <w:rFonts w:ascii="Times New Roman" w:hAnsi="Times New Roman" w:cs="Times New Roman"/>
          <w:sz w:val="20"/>
          <w:szCs w:val="20"/>
        </w:rPr>
        <w:t xml:space="preserve">Research on </w:t>
      </w:r>
      <w:proofErr w:type="spellStart"/>
      <w:r w:rsidR="00E27EA3" w:rsidRPr="00952C59">
        <w:rPr>
          <w:rFonts w:ascii="Times New Roman" w:hAnsi="Times New Roman" w:cs="Times New Roman"/>
          <w:i/>
          <w:sz w:val="20"/>
          <w:szCs w:val="20"/>
        </w:rPr>
        <w:t>Dendrobium</w:t>
      </w:r>
      <w:proofErr w:type="spellEnd"/>
      <w:r w:rsidR="00E27EA3" w:rsidRPr="00952C59">
        <w:rPr>
          <w:rFonts w:ascii="Times New Roman" w:hAnsi="Times New Roman" w:cs="Times New Roman"/>
          <w:i/>
          <w:sz w:val="20"/>
          <w:szCs w:val="20"/>
        </w:rPr>
        <w:t xml:space="preserve"> </w:t>
      </w:r>
      <w:proofErr w:type="spellStart"/>
      <w:r w:rsidR="00E27EA3" w:rsidRPr="00952C59">
        <w:rPr>
          <w:rFonts w:ascii="Times New Roman" w:hAnsi="Times New Roman" w:cs="Times New Roman"/>
          <w:i/>
          <w:sz w:val="20"/>
          <w:szCs w:val="20"/>
        </w:rPr>
        <w:t>officinale</w:t>
      </w:r>
      <w:proofErr w:type="spellEnd"/>
      <w:r w:rsidR="00E27EA3" w:rsidRPr="00952C59">
        <w:rPr>
          <w:rFonts w:ascii="Times New Roman" w:hAnsi="Times New Roman" w:cs="Times New Roman"/>
          <w:sz w:val="20"/>
          <w:szCs w:val="20"/>
        </w:rPr>
        <w:t xml:space="preserve"> orchid effectively employed the CRISPR/Cas9 system to modify genes within the plant's own genome </w:t>
      </w:r>
      <w:r w:rsidR="001C39F5" w:rsidRPr="00952C59">
        <w:rPr>
          <w:rFonts w:ascii="Times New Roman" w:hAnsi="Times New Roman" w:cs="Times New Roman"/>
          <w:sz w:val="20"/>
          <w:szCs w:val="20"/>
        </w:rPr>
        <w:t xml:space="preserve">[89]. </w:t>
      </w:r>
      <w:r w:rsidR="009A09ED" w:rsidRPr="00952C59">
        <w:rPr>
          <w:rFonts w:ascii="Times New Roman" w:hAnsi="Times New Roman" w:cs="Times New Roman"/>
          <w:sz w:val="20"/>
          <w:szCs w:val="20"/>
        </w:rPr>
        <w:t xml:space="preserve">These edits can potentially serve as DNA markers for studying genetic variation and evolutionary relationships within </w:t>
      </w:r>
      <w:r w:rsidR="009A09ED" w:rsidRPr="00952C59">
        <w:rPr>
          <w:rFonts w:ascii="Times New Roman" w:hAnsi="Times New Roman" w:cs="Times New Roman"/>
          <w:i/>
          <w:sz w:val="20"/>
          <w:szCs w:val="20"/>
        </w:rPr>
        <w:t xml:space="preserve">D. </w:t>
      </w:r>
      <w:proofErr w:type="spellStart"/>
      <w:r w:rsidR="009A09ED" w:rsidRPr="00952C59">
        <w:rPr>
          <w:rFonts w:ascii="Times New Roman" w:hAnsi="Times New Roman" w:cs="Times New Roman"/>
          <w:i/>
          <w:sz w:val="20"/>
          <w:szCs w:val="20"/>
        </w:rPr>
        <w:t>officinale</w:t>
      </w:r>
      <w:proofErr w:type="spellEnd"/>
      <w:r w:rsidR="009A09ED" w:rsidRPr="00952C59">
        <w:rPr>
          <w:rFonts w:ascii="Times New Roman" w:hAnsi="Times New Roman" w:cs="Times New Roman"/>
          <w:sz w:val="20"/>
          <w:szCs w:val="20"/>
        </w:rPr>
        <w:t xml:space="preserve"> and related orchid </w:t>
      </w:r>
      <w:r w:rsidR="00D67895" w:rsidRPr="00952C59">
        <w:rPr>
          <w:rFonts w:ascii="Times New Roman" w:hAnsi="Times New Roman" w:cs="Times New Roman"/>
          <w:sz w:val="20"/>
          <w:szCs w:val="20"/>
        </w:rPr>
        <w:t>taxa.</w:t>
      </w:r>
      <w:r w:rsidR="0041273D" w:rsidRPr="00952C59">
        <w:rPr>
          <w:rFonts w:ascii="Times New Roman" w:hAnsi="Times New Roman" w:cs="Times New Roman"/>
          <w:sz w:val="20"/>
          <w:szCs w:val="20"/>
        </w:rPr>
        <w:t xml:space="preserve"> </w:t>
      </w:r>
      <w:r w:rsidR="009A09ED" w:rsidRPr="00952C59">
        <w:rPr>
          <w:rFonts w:ascii="Times New Roman" w:hAnsi="Times New Roman" w:cs="Times New Roman"/>
          <w:sz w:val="20"/>
          <w:szCs w:val="20"/>
        </w:rPr>
        <w:t>CRISPR/Cas9 has the potential to significantly advance the study of plant taxonomy, allowing for precise genetic modifications and molecular research in various plant spec</w:t>
      </w:r>
      <w:r w:rsidR="00E93065" w:rsidRPr="00952C59">
        <w:rPr>
          <w:rFonts w:ascii="Times New Roman" w:hAnsi="Times New Roman" w:cs="Times New Roman"/>
          <w:sz w:val="20"/>
          <w:szCs w:val="20"/>
        </w:rPr>
        <w:t xml:space="preserve">ies, including medicinal plants </w:t>
      </w:r>
      <w:r w:rsidR="001C39F5" w:rsidRPr="00952C59">
        <w:rPr>
          <w:rFonts w:ascii="Times New Roman" w:hAnsi="Times New Roman" w:cs="Times New Roman"/>
          <w:sz w:val="20"/>
          <w:szCs w:val="20"/>
        </w:rPr>
        <w:t xml:space="preserve">[90, 91, </w:t>
      </w:r>
      <w:proofErr w:type="gramStart"/>
      <w:r w:rsidR="001C39F5" w:rsidRPr="00952C59">
        <w:rPr>
          <w:rFonts w:ascii="Times New Roman" w:hAnsi="Times New Roman" w:cs="Times New Roman"/>
          <w:sz w:val="20"/>
          <w:szCs w:val="20"/>
        </w:rPr>
        <w:t>92</w:t>
      </w:r>
      <w:proofErr w:type="gramEnd"/>
      <w:r w:rsidR="001C39F5" w:rsidRPr="00952C59">
        <w:rPr>
          <w:rFonts w:ascii="Times New Roman" w:hAnsi="Times New Roman" w:cs="Times New Roman"/>
          <w:sz w:val="20"/>
          <w:szCs w:val="20"/>
        </w:rPr>
        <w:t>].</w:t>
      </w:r>
      <w:r w:rsidR="009A09ED" w:rsidRPr="00952C59">
        <w:rPr>
          <w:rFonts w:ascii="Times New Roman" w:hAnsi="Times New Roman" w:cs="Times New Roman"/>
          <w:sz w:val="20"/>
          <w:szCs w:val="20"/>
        </w:rPr>
        <w:t xml:space="preserve"> Its versatility allows researchers to precisely edit the DNA sequences of various plant species </w:t>
      </w:r>
      <w:r w:rsidR="001C39F5" w:rsidRPr="00952C59">
        <w:rPr>
          <w:rFonts w:ascii="Times New Roman" w:hAnsi="Times New Roman" w:cs="Times New Roman"/>
          <w:sz w:val="20"/>
          <w:szCs w:val="20"/>
        </w:rPr>
        <w:t>[93].</w:t>
      </w:r>
    </w:p>
    <w:p w:rsidR="00D67895" w:rsidRPr="00952C59" w:rsidRDefault="00D67895" w:rsidP="00AF1F57">
      <w:pPr>
        <w:spacing w:after="0" w:line="240" w:lineRule="auto"/>
        <w:jc w:val="both"/>
        <w:rPr>
          <w:rFonts w:ascii="Times New Roman" w:hAnsi="Times New Roman" w:cs="Times New Roman"/>
          <w:sz w:val="20"/>
          <w:szCs w:val="20"/>
          <w:shd w:val="clear" w:color="auto" w:fill="FFFFFF"/>
        </w:rPr>
      </w:pPr>
    </w:p>
    <w:p w:rsidR="009A09ED" w:rsidRPr="00952C59" w:rsidRDefault="009A09ED" w:rsidP="00AF1F57">
      <w:pPr>
        <w:pStyle w:val="ListParagraph"/>
        <w:numPr>
          <w:ilvl w:val="0"/>
          <w:numId w:val="14"/>
        </w:numPr>
        <w:spacing w:after="0" w:line="240" w:lineRule="auto"/>
        <w:ind w:left="270" w:hanging="270"/>
        <w:jc w:val="both"/>
        <w:rPr>
          <w:rFonts w:ascii="Times New Roman" w:hAnsi="Times New Roman" w:cs="Times New Roman"/>
          <w:b/>
          <w:sz w:val="20"/>
          <w:szCs w:val="20"/>
        </w:rPr>
      </w:pPr>
      <w:r w:rsidRPr="00952C59">
        <w:rPr>
          <w:rFonts w:ascii="Times New Roman" w:hAnsi="Times New Roman" w:cs="Times New Roman"/>
          <w:b/>
          <w:sz w:val="20"/>
          <w:szCs w:val="20"/>
        </w:rPr>
        <w:t xml:space="preserve">Short Interspersed Nuclear Elements </w:t>
      </w:r>
    </w:p>
    <w:p w:rsidR="009A09ED" w:rsidRPr="00952C59" w:rsidRDefault="009A09ED"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 xml:space="preserve">SINEs are repetitive DNA </w:t>
      </w:r>
      <w:r w:rsidR="00D67895" w:rsidRPr="00952C59">
        <w:rPr>
          <w:rFonts w:ascii="Times New Roman" w:hAnsi="Times New Roman" w:cs="Times New Roman"/>
          <w:sz w:val="20"/>
          <w:szCs w:val="20"/>
        </w:rPr>
        <w:t xml:space="preserve">non-coding </w:t>
      </w:r>
      <w:r w:rsidRPr="00952C59">
        <w:rPr>
          <w:rFonts w:ascii="Times New Roman" w:hAnsi="Times New Roman" w:cs="Times New Roman"/>
          <w:sz w:val="20"/>
          <w:szCs w:val="20"/>
        </w:rPr>
        <w:t xml:space="preserve">elements that can be found in </w:t>
      </w:r>
      <w:r w:rsidR="00D67895" w:rsidRPr="00952C59">
        <w:rPr>
          <w:rFonts w:ascii="Times New Roman" w:hAnsi="Times New Roman" w:cs="Times New Roman"/>
          <w:sz w:val="20"/>
          <w:szCs w:val="20"/>
        </w:rPr>
        <w:t xml:space="preserve">plants </w:t>
      </w:r>
      <w:r w:rsidR="00C866BB" w:rsidRPr="00952C59">
        <w:rPr>
          <w:rFonts w:ascii="Times New Roman" w:hAnsi="Times New Roman" w:cs="Times New Roman"/>
          <w:sz w:val="20"/>
          <w:szCs w:val="20"/>
        </w:rPr>
        <w:t xml:space="preserve">and </w:t>
      </w:r>
      <w:r w:rsidRPr="00952C59">
        <w:rPr>
          <w:rFonts w:ascii="Times New Roman" w:hAnsi="Times New Roman" w:cs="Times New Roman"/>
          <w:sz w:val="20"/>
          <w:szCs w:val="20"/>
        </w:rPr>
        <w:t>are capable of retro</w:t>
      </w:r>
      <w:r w:rsidR="00E8018C" w:rsidRPr="00952C59">
        <w:rPr>
          <w:rFonts w:ascii="Times New Roman" w:hAnsi="Times New Roman" w:cs="Times New Roman"/>
          <w:sz w:val="20"/>
          <w:szCs w:val="20"/>
        </w:rPr>
        <w:t xml:space="preserve"> </w:t>
      </w:r>
      <w:r w:rsidRPr="00952C59">
        <w:rPr>
          <w:rFonts w:ascii="Times New Roman" w:hAnsi="Times New Roman" w:cs="Times New Roman"/>
          <w:sz w:val="20"/>
          <w:szCs w:val="20"/>
        </w:rPr>
        <w:t>transposition and can move within the genome, making them potentially useful markers for phylogenetic studies</w:t>
      </w:r>
      <w:r w:rsidR="00D67895" w:rsidRPr="00952C59">
        <w:rPr>
          <w:rFonts w:ascii="Times New Roman" w:hAnsi="Times New Roman" w:cs="Times New Roman"/>
          <w:sz w:val="20"/>
          <w:szCs w:val="20"/>
        </w:rPr>
        <w:t xml:space="preserve"> </w:t>
      </w:r>
      <w:r w:rsidR="001C39F5" w:rsidRPr="00952C59">
        <w:rPr>
          <w:rFonts w:ascii="Times New Roman" w:hAnsi="Times New Roman" w:cs="Times New Roman"/>
          <w:sz w:val="20"/>
          <w:szCs w:val="20"/>
        </w:rPr>
        <w:t>[94, 95].</w:t>
      </w:r>
      <w:r w:rsidRPr="00952C59">
        <w:rPr>
          <w:rFonts w:ascii="Times New Roman" w:hAnsi="Times New Roman" w:cs="Times New Roman"/>
          <w:sz w:val="20"/>
          <w:szCs w:val="20"/>
        </w:rPr>
        <w:t xml:space="preserve"> </w:t>
      </w:r>
      <w:r w:rsidR="001373C0" w:rsidRPr="00952C59">
        <w:rPr>
          <w:rFonts w:ascii="Times New Roman" w:hAnsi="Times New Roman" w:cs="Times New Roman"/>
          <w:sz w:val="20"/>
          <w:szCs w:val="20"/>
        </w:rPr>
        <w:t xml:space="preserve">Reference </w:t>
      </w:r>
      <w:r w:rsidR="00E27EA3" w:rsidRPr="00952C59">
        <w:rPr>
          <w:rFonts w:ascii="Times New Roman" w:hAnsi="Times New Roman" w:cs="Times New Roman"/>
          <w:sz w:val="20"/>
          <w:szCs w:val="20"/>
        </w:rPr>
        <w:t>[96] unveiled the initial observation of a plant SINE family's widespread occurrence in various</w:t>
      </w:r>
      <w:r w:rsidR="00E50A57" w:rsidRPr="00952C59">
        <w:rPr>
          <w:rFonts w:ascii="Times New Roman" w:hAnsi="Times New Roman" w:cs="Times New Roman"/>
          <w:sz w:val="20"/>
          <w:szCs w:val="20"/>
        </w:rPr>
        <w:t xml:space="preserve"> lineages. Their research investigated</w:t>
      </w:r>
      <w:r w:rsidR="00E27EA3" w:rsidRPr="00952C59">
        <w:rPr>
          <w:rFonts w:ascii="Times New Roman" w:hAnsi="Times New Roman" w:cs="Times New Roman"/>
          <w:sz w:val="20"/>
          <w:szCs w:val="20"/>
        </w:rPr>
        <w:t xml:space="preserve"> the distribution and evolution of Au SINE within plants, with particular attention to its progressio</w:t>
      </w:r>
      <w:r w:rsidR="00E8018C" w:rsidRPr="00952C59">
        <w:rPr>
          <w:rFonts w:ascii="Times New Roman" w:hAnsi="Times New Roman" w:cs="Times New Roman"/>
          <w:sz w:val="20"/>
          <w:szCs w:val="20"/>
        </w:rPr>
        <w:t xml:space="preserve">n in the </w:t>
      </w:r>
      <w:proofErr w:type="spellStart"/>
      <w:r w:rsidR="00E8018C" w:rsidRPr="00952C59">
        <w:rPr>
          <w:rFonts w:ascii="Times New Roman" w:hAnsi="Times New Roman" w:cs="Times New Roman"/>
          <w:sz w:val="20"/>
          <w:szCs w:val="20"/>
        </w:rPr>
        <w:t>Gramineae</w:t>
      </w:r>
      <w:proofErr w:type="spellEnd"/>
      <w:r w:rsidR="00E8018C" w:rsidRPr="00952C59">
        <w:rPr>
          <w:rFonts w:ascii="Times New Roman" w:hAnsi="Times New Roman" w:cs="Times New Roman"/>
          <w:sz w:val="20"/>
          <w:szCs w:val="20"/>
        </w:rPr>
        <w:t xml:space="preserve"> and </w:t>
      </w:r>
      <w:proofErr w:type="spellStart"/>
      <w:r w:rsidR="00E8018C" w:rsidRPr="00952C59">
        <w:rPr>
          <w:rFonts w:ascii="Times New Roman" w:hAnsi="Times New Roman" w:cs="Times New Roman"/>
          <w:sz w:val="20"/>
          <w:szCs w:val="20"/>
        </w:rPr>
        <w:t>Fabaceae</w:t>
      </w:r>
      <w:proofErr w:type="spellEnd"/>
      <w:r w:rsidR="00E8018C" w:rsidRPr="00952C59">
        <w:rPr>
          <w:rFonts w:ascii="Times New Roman" w:hAnsi="Times New Roman" w:cs="Times New Roman"/>
          <w:sz w:val="20"/>
          <w:szCs w:val="20"/>
        </w:rPr>
        <w:t xml:space="preserve">. </w:t>
      </w:r>
      <w:r w:rsidR="007147B4" w:rsidRPr="00952C59">
        <w:rPr>
          <w:rFonts w:ascii="Times New Roman" w:hAnsi="Times New Roman" w:cs="Times New Roman"/>
          <w:sz w:val="20"/>
          <w:szCs w:val="20"/>
        </w:rPr>
        <w:t>The '</w:t>
      </w:r>
      <w:proofErr w:type="spellStart"/>
      <w:r w:rsidR="007147B4" w:rsidRPr="00952C59">
        <w:rPr>
          <w:rFonts w:ascii="Times New Roman" w:hAnsi="Times New Roman" w:cs="Times New Roman"/>
          <w:sz w:val="20"/>
          <w:szCs w:val="20"/>
        </w:rPr>
        <w:t>Angio</w:t>
      </w:r>
      <w:proofErr w:type="spellEnd"/>
      <w:r w:rsidR="007147B4" w:rsidRPr="00952C59">
        <w:rPr>
          <w:rFonts w:ascii="Times New Roman" w:hAnsi="Times New Roman" w:cs="Times New Roman"/>
          <w:sz w:val="20"/>
          <w:szCs w:val="20"/>
        </w:rPr>
        <w:t>-domain' i</w:t>
      </w:r>
      <w:r w:rsidR="00CE3025" w:rsidRPr="00952C59">
        <w:rPr>
          <w:rFonts w:ascii="Times New Roman" w:hAnsi="Times New Roman" w:cs="Times New Roman"/>
          <w:sz w:val="20"/>
          <w:szCs w:val="20"/>
        </w:rPr>
        <w:t xml:space="preserve">s present and conserved in </w:t>
      </w:r>
      <w:r w:rsidR="007147B4" w:rsidRPr="00952C59">
        <w:rPr>
          <w:rFonts w:ascii="Times New Roman" w:hAnsi="Times New Roman" w:cs="Times New Roman"/>
          <w:sz w:val="20"/>
          <w:szCs w:val="20"/>
        </w:rPr>
        <w:t xml:space="preserve">SINEs across a variety of plant species, which raises the possibility that it could be used as an important identifier in plant taxonomy </w:t>
      </w:r>
      <w:r w:rsidR="001C39F5" w:rsidRPr="00952C59">
        <w:rPr>
          <w:rFonts w:ascii="Times New Roman" w:hAnsi="Times New Roman" w:cs="Times New Roman"/>
          <w:sz w:val="20"/>
          <w:szCs w:val="20"/>
        </w:rPr>
        <w:t>[97].</w:t>
      </w:r>
    </w:p>
    <w:p w:rsidR="001C39F5" w:rsidRPr="00952C59" w:rsidRDefault="001C39F5" w:rsidP="00AF1F57">
      <w:pPr>
        <w:spacing w:after="0" w:line="240" w:lineRule="auto"/>
        <w:ind w:firstLine="270"/>
        <w:jc w:val="both"/>
        <w:rPr>
          <w:rFonts w:ascii="Times New Roman" w:hAnsi="Times New Roman" w:cs="Times New Roman"/>
          <w:sz w:val="20"/>
          <w:szCs w:val="20"/>
        </w:rPr>
      </w:pPr>
    </w:p>
    <w:p w:rsidR="009A09ED" w:rsidRPr="00952C59" w:rsidRDefault="009A09ED" w:rsidP="00AF1F57">
      <w:pPr>
        <w:pStyle w:val="ListParagraph"/>
        <w:numPr>
          <w:ilvl w:val="0"/>
          <w:numId w:val="14"/>
        </w:numPr>
        <w:spacing w:after="0" w:line="240" w:lineRule="auto"/>
        <w:ind w:left="270" w:hanging="270"/>
        <w:jc w:val="both"/>
        <w:rPr>
          <w:rFonts w:ascii="Times New Roman" w:hAnsi="Times New Roman" w:cs="Times New Roman"/>
          <w:b/>
          <w:sz w:val="20"/>
          <w:szCs w:val="20"/>
          <w:shd w:val="clear" w:color="auto" w:fill="FFFFFF"/>
        </w:rPr>
      </w:pPr>
      <w:r w:rsidRPr="00952C59">
        <w:rPr>
          <w:rFonts w:ascii="Times New Roman" w:hAnsi="Times New Roman" w:cs="Times New Roman"/>
          <w:b/>
          <w:sz w:val="20"/>
          <w:szCs w:val="20"/>
          <w:shd w:val="clear" w:color="auto" w:fill="FFFFFF"/>
        </w:rPr>
        <w:t xml:space="preserve">Proteomics </w:t>
      </w:r>
    </w:p>
    <w:p w:rsidR="007147B4" w:rsidRPr="00952C59" w:rsidRDefault="009A09ED" w:rsidP="00AF1F57">
      <w:pPr>
        <w:spacing w:after="0" w:line="240" w:lineRule="auto"/>
        <w:ind w:firstLine="270"/>
        <w:jc w:val="both"/>
        <w:rPr>
          <w:rFonts w:ascii="Times New Roman" w:hAnsi="Times New Roman" w:cs="Times New Roman"/>
          <w:sz w:val="20"/>
          <w:szCs w:val="20"/>
        </w:rPr>
      </w:pPr>
      <w:r w:rsidRPr="00952C59">
        <w:rPr>
          <w:rFonts w:ascii="Times New Roman" w:hAnsi="Times New Roman" w:cs="Times New Roman"/>
          <w:sz w:val="20"/>
          <w:szCs w:val="20"/>
        </w:rPr>
        <w:t>Proteomics is an essential aspect of plant biology that aids in understanding the phylogenetic relationships among plant taxa, characterizi</w:t>
      </w:r>
      <w:r w:rsidR="000B05EB" w:rsidRPr="00952C59">
        <w:rPr>
          <w:rFonts w:ascii="Times New Roman" w:hAnsi="Times New Roman" w:cs="Times New Roman"/>
          <w:sz w:val="20"/>
          <w:szCs w:val="20"/>
        </w:rPr>
        <w:t>ng individual lines, decoding</w:t>
      </w:r>
      <w:r w:rsidRPr="00952C59">
        <w:rPr>
          <w:rFonts w:ascii="Times New Roman" w:hAnsi="Times New Roman" w:cs="Times New Roman"/>
          <w:sz w:val="20"/>
          <w:szCs w:val="20"/>
        </w:rPr>
        <w:t xml:space="preserve"> gene functions, and studying plant development and responses to the environment </w:t>
      </w:r>
      <w:r w:rsidR="001C39F5" w:rsidRPr="00952C59">
        <w:rPr>
          <w:rFonts w:ascii="Times New Roman" w:hAnsi="Times New Roman" w:cs="Times New Roman"/>
          <w:sz w:val="20"/>
          <w:szCs w:val="20"/>
        </w:rPr>
        <w:t>[98].</w:t>
      </w:r>
      <w:r w:rsidRPr="00952C59">
        <w:rPr>
          <w:rFonts w:ascii="Times New Roman" w:hAnsi="Times New Roman" w:cs="Times New Roman"/>
          <w:sz w:val="20"/>
          <w:szCs w:val="20"/>
        </w:rPr>
        <w:t xml:space="preserve"> In the case of </w:t>
      </w:r>
      <w:r w:rsidR="00C866BB" w:rsidRPr="00952C59">
        <w:rPr>
          <w:rFonts w:ascii="Times New Roman" w:hAnsi="Times New Roman" w:cs="Times New Roman"/>
          <w:sz w:val="20"/>
          <w:szCs w:val="20"/>
        </w:rPr>
        <w:t>Holm O</w:t>
      </w:r>
      <w:r w:rsidRPr="00952C59">
        <w:rPr>
          <w:rFonts w:ascii="Times New Roman" w:hAnsi="Times New Roman" w:cs="Times New Roman"/>
          <w:sz w:val="20"/>
          <w:szCs w:val="20"/>
        </w:rPr>
        <w:t>ak (</w:t>
      </w:r>
      <w:proofErr w:type="spellStart"/>
      <w:r w:rsidRPr="00952C59">
        <w:rPr>
          <w:rFonts w:ascii="Times New Roman" w:hAnsi="Times New Roman" w:cs="Times New Roman"/>
          <w:i/>
          <w:sz w:val="20"/>
          <w:szCs w:val="20"/>
        </w:rPr>
        <w:t>Quercus</w:t>
      </w:r>
      <w:proofErr w:type="spellEnd"/>
      <w:r w:rsidRPr="00952C59">
        <w:rPr>
          <w:rFonts w:ascii="Times New Roman" w:hAnsi="Times New Roman" w:cs="Times New Roman"/>
          <w:i/>
          <w:sz w:val="20"/>
          <w:szCs w:val="20"/>
        </w:rPr>
        <w:t xml:space="preserve"> ilex</w:t>
      </w:r>
      <w:r w:rsidRPr="00952C59">
        <w:rPr>
          <w:rFonts w:ascii="Times New Roman" w:hAnsi="Times New Roman" w:cs="Times New Roman"/>
          <w:sz w:val="20"/>
          <w:szCs w:val="20"/>
        </w:rPr>
        <w:t xml:space="preserve"> subsp. </w:t>
      </w:r>
      <w:proofErr w:type="spellStart"/>
      <w:r w:rsidR="009D4FBC" w:rsidRPr="00952C59">
        <w:rPr>
          <w:rFonts w:ascii="Times New Roman" w:hAnsi="Times New Roman" w:cs="Times New Roman"/>
          <w:i/>
          <w:sz w:val="20"/>
          <w:szCs w:val="20"/>
        </w:rPr>
        <w:t>b</w:t>
      </w:r>
      <w:r w:rsidRPr="00952C59">
        <w:rPr>
          <w:rFonts w:ascii="Times New Roman" w:hAnsi="Times New Roman" w:cs="Times New Roman"/>
          <w:i/>
          <w:sz w:val="20"/>
          <w:szCs w:val="20"/>
        </w:rPr>
        <w:t>allota</w:t>
      </w:r>
      <w:proofErr w:type="spellEnd"/>
      <w:r w:rsidRPr="00952C59">
        <w:rPr>
          <w:rFonts w:ascii="Times New Roman" w:hAnsi="Times New Roman" w:cs="Times New Roman"/>
          <w:sz w:val="20"/>
          <w:szCs w:val="20"/>
        </w:rPr>
        <w:t>) populations, proteomic analyses help catalog and understand the protein profiles, contributing to the study of plant taxonomy and the relationships between different populations of th</w:t>
      </w:r>
      <w:r w:rsidR="00CE3025" w:rsidRPr="00952C59">
        <w:rPr>
          <w:rFonts w:ascii="Times New Roman" w:hAnsi="Times New Roman" w:cs="Times New Roman"/>
          <w:sz w:val="20"/>
          <w:szCs w:val="20"/>
        </w:rPr>
        <w:t>e</w:t>
      </w:r>
      <w:r w:rsidRPr="00952C59">
        <w:rPr>
          <w:rFonts w:ascii="Times New Roman" w:hAnsi="Times New Roman" w:cs="Times New Roman"/>
          <w:sz w:val="20"/>
          <w:szCs w:val="20"/>
        </w:rPr>
        <w:t xml:space="preserve"> species </w:t>
      </w:r>
      <w:r w:rsidR="001C39F5" w:rsidRPr="00952C59">
        <w:rPr>
          <w:rFonts w:ascii="Times New Roman" w:hAnsi="Times New Roman" w:cs="Times New Roman"/>
          <w:sz w:val="20"/>
          <w:szCs w:val="20"/>
        </w:rPr>
        <w:t>[99].</w:t>
      </w:r>
      <w:r w:rsidR="007147B4" w:rsidRPr="00952C59">
        <w:rPr>
          <w:rFonts w:ascii="Times New Roman" w:hAnsi="Times New Roman" w:cs="Times New Roman"/>
          <w:sz w:val="20"/>
          <w:szCs w:val="20"/>
        </w:rPr>
        <w:t xml:space="preserve"> S</w:t>
      </w:r>
      <w:r w:rsidR="00E8018C" w:rsidRPr="00952C59">
        <w:rPr>
          <w:rFonts w:ascii="Times New Roman" w:hAnsi="Times New Roman" w:cs="Times New Roman"/>
          <w:sz w:val="20"/>
          <w:szCs w:val="20"/>
        </w:rPr>
        <w:t xml:space="preserve">ubsequently, </w:t>
      </w:r>
      <w:r w:rsidR="007147B4" w:rsidRPr="00952C59">
        <w:rPr>
          <w:rFonts w:ascii="Times New Roman" w:hAnsi="Times New Roman" w:cs="Times New Roman"/>
          <w:sz w:val="20"/>
          <w:szCs w:val="20"/>
        </w:rPr>
        <w:t xml:space="preserve">proteomics in plant taxonomy involves comparing proteomes of various </w:t>
      </w:r>
      <w:proofErr w:type="spellStart"/>
      <w:r w:rsidR="007147B4" w:rsidRPr="00952C59">
        <w:rPr>
          <w:rFonts w:ascii="Times New Roman" w:hAnsi="Times New Roman" w:cs="Times New Roman"/>
          <w:sz w:val="20"/>
          <w:szCs w:val="20"/>
        </w:rPr>
        <w:t>Brassicaceae</w:t>
      </w:r>
      <w:proofErr w:type="spellEnd"/>
      <w:r w:rsidR="007147B4" w:rsidRPr="00952C59">
        <w:rPr>
          <w:rFonts w:ascii="Times New Roman" w:hAnsi="Times New Roman" w:cs="Times New Roman"/>
          <w:sz w:val="20"/>
          <w:szCs w:val="20"/>
        </w:rPr>
        <w:t xml:space="preserve"> species and genera to establish genetic relationships</w:t>
      </w:r>
      <w:r w:rsidR="00CE3025" w:rsidRPr="00952C59">
        <w:rPr>
          <w:rFonts w:ascii="Times New Roman" w:hAnsi="Times New Roman" w:cs="Times New Roman"/>
          <w:sz w:val="20"/>
          <w:szCs w:val="20"/>
        </w:rPr>
        <w:t xml:space="preserve"> </w:t>
      </w:r>
      <w:r w:rsidR="001C39F5" w:rsidRPr="00952C59">
        <w:rPr>
          <w:rFonts w:ascii="Times New Roman" w:hAnsi="Times New Roman" w:cs="Times New Roman"/>
          <w:sz w:val="20"/>
          <w:szCs w:val="20"/>
        </w:rPr>
        <w:t>[100].</w:t>
      </w:r>
    </w:p>
    <w:p w:rsidR="009A09ED" w:rsidRPr="00952C59" w:rsidRDefault="009A09ED" w:rsidP="00AF1F57">
      <w:pPr>
        <w:spacing w:after="0" w:line="240" w:lineRule="auto"/>
        <w:jc w:val="both"/>
        <w:rPr>
          <w:rFonts w:ascii="Times New Roman" w:hAnsi="Times New Roman" w:cs="Times New Roman"/>
          <w:sz w:val="20"/>
          <w:szCs w:val="20"/>
        </w:rPr>
      </w:pPr>
    </w:p>
    <w:p w:rsidR="00A701DB" w:rsidRPr="00952C59" w:rsidRDefault="001373C0" w:rsidP="00AF1F57">
      <w:pPr>
        <w:pStyle w:val="ListParagraph"/>
        <w:numPr>
          <w:ilvl w:val="0"/>
          <w:numId w:val="17"/>
        </w:numPr>
        <w:spacing w:after="0" w:line="240" w:lineRule="auto"/>
        <w:ind w:left="360" w:hanging="360"/>
        <w:jc w:val="center"/>
        <w:rPr>
          <w:rFonts w:ascii="Times New Roman" w:hAnsi="Times New Roman" w:cs="Times New Roman"/>
          <w:b/>
          <w:sz w:val="20"/>
          <w:szCs w:val="20"/>
        </w:rPr>
      </w:pPr>
      <w:r w:rsidRPr="00952C59">
        <w:rPr>
          <w:rFonts w:ascii="Times New Roman" w:hAnsi="Times New Roman" w:cs="Times New Roman"/>
          <w:b/>
          <w:sz w:val="20"/>
          <w:szCs w:val="20"/>
          <w:shd w:val="clear" w:color="auto" w:fill="FFFFFF"/>
        </w:rPr>
        <w:t xml:space="preserve"> </w:t>
      </w:r>
      <w:r w:rsidR="00600259" w:rsidRPr="00952C59">
        <w:rPr>
          <w:rFonts w:ascii="Times New Roman" w:hAnsi="Times New Roman" w:cs="Times New Roman"/>
          <w:b/>
          <w:sz w:val="20"/>
          <w:szCs w:val="20"/>
          <w:shd w:val="clear" w:color="auto" w:fill="FFFFFF"/>
        </w:rPr>
        <w:t xml:space="preserve">ARTIFICIAL INTELLIGENCE </w:t>
      </w:r>
      <w:r w:rsidR="00600259" w:rsidRPr="00952C59">
        <w:rPr>
          <w:rFonts w:ascii="Times New Roman" w:hAnsi="Times New Roman" w:cs="Times New Roman"/>
          <w:b/>
          <w:sz w:val="20"/>
          <w:szCs w:val="20"/>
        </w:rPr>
        <w:t>AND PLANT TAXONOMY</w:t>
      </w:r>
    </w:p>
    <w:p w:rsidR="00D44C68" w:rsidRPr="00952C59" w:rsidRDefault="00D44C68" w:rsidP="00AF1F57">
      <w:pPr>
        <w:spacing w:after="0" w:line="240" w:lineRule="auto"/>
        <w:ind w:firstLine="360"/>
        <w:jc w:val="both"/>
        <w:rPr>
          <w:rFonts w:ascii="Times New Roman" w:hAnsi="Times New Roman" w:cs="Times New Roman"/>
          <w:sz w:val="20"/>
          <w:szCs w:val="20"/>
          <w:shd w:val="clear" w:color="auto" w:fill="FFFFFF"/>
        </w:rPr>
      </w:pPr>
      <w:r w:rsidRPr="00952C59">
        <w:rPr>
          <w:rFonts w:ascii="Times New Roman" w:hAnsi="Times New Roman" w:cs="Times New Roman"/>
          <w:sz w:val="20"/>
          <w:szCs w:val="20"/>
          <w:shd w:val="clear" w:color="auto" w:fill="FFFFFF"/>
        </w:rPr>
        <w:t xml:space="preserve">The proposed </w:t>
      </w:r>
      <w:r w:rsidR="009D4FBC" w:rsidRPr="00952C59">
        <w:rPr>
          <w:rFonts w:ascii="Times New Roman" w:hAnsi="Times New Roman" w:cs="Times New Roman"/>
          <w:sz w:val="20"/>
          <w:szCs w:val="20"/>
          <w:shd w:val="clear" w:color="auto" w:fill="FFFFFF"/>
        </w:rPr>
        <w:t xml:space="preserve">Artificial Intelligence </w:t>
      </w:r>
      <w:r w:rsidRPr="00952C59">
        <w:rPr>
          <w:rFonts w:ascii="Times New Roman" w:hAnsi="Times New Roman" w:cs="Times New Roman"/>
          <w:sz w:val="20"/>
          <w:szCs w:val="20"/>
          <w:shd w:val="clear" w:color="auto" w:fill="FFFFFF"/>
        </w:rPr>
        <w:t xml:space="preserve">(AI) system, which employs portrait and aerial photos for plant and weed identification, enhances accuracy and is appropriate and accurate in every class of comparison, making it a useful tool for farmers in obtaining the highest possible return on vegetable plantations </w:t>
      </w:r>
      <w:r w:rsidR="001C39F5" w:rsidRPr="00952C59">
        <w:rPr>
          <w:rFonts w:ascii="Times New Roman" w:hAnsi="Times New Roman" w:cs="Times New Roman"/>
          <w:sz w:val="20"/>
          <w:szCs w:val="20"/>
          <w:shd w:val="clear" w:color="auto" w:fill="FFFFFF"/>
        </w:rPr>
        <w:t>[101].</w:t>
      </w:r>
      <w:r w:rsidRPr="00952C59">
        <w:rPr>
          <w:rFonts w:ascii="Times New Roman" w:hAnsi="Times New Roman" w:cs="Times New Roman"/>
          <w:sz w:val="20"/>
          <w:szCs w:val="20"/>
        </w:rPr>
        <w:t xml:space="preserve"> Artificial neural networ</w:t>
      </w:r>
      <w:r w:rsidR="00E8018C" w:rsidRPr="00952C59">
        <w:rPr>
          <w:rFonts w:ascii="Times New Roman" w:hAnsi="Times New Roman" w:cs="Times New Roman"/>
          <w:sz w:val="20"/>
          <w:szCs w:val="20"/>
        </w:rPr>
        <w:t>ks (ANNs), more specifically a M</w:t>
      </w:r>
      <w:r w:rsidRPr="00952C59">
        <w:rPr>
          <w:rFonts w:ascii="Times New Roman" w:hAnsi="Times New Roman" w:cs="Times New Roman"/>
          <w:sz w:val="20"/>
          <w:szCs w:val="20"/>
        </w:rPr>
        <w:t>ulti</w:t>
      </w:r>
      <w:r w:rsidR="00E8018C" w:rsidRPr="00952C59">
        <w:rPr>
          <w:rFonts w:ascii="Times New Roman" w:hAnsi="Times New Roman" w:cs="Times New Roman"/>
          <w:sz w:val="20"/>
          <w:szCs w:val="20"/>
        </w:rPr>
        <w:t xml:space="preserve"> </w:t>
      </w:r>
      <w:r w:rsidRPr="00952C59">
        <w:rPr>
          <w:rFonts w:ascii="Times New Roman" w:hAnsi="Times New Roman" w:cs="Times New Roman"/>
          <w:sz w:val="20"/>
          <w:szCs w:val="20"/>
        </w:rPr>
        <w:t xml:space="preserve">layer </w:t>
      </w:r>
      <w:proofErr w:type="spellStart"/>
      <w:r w:rsidRPr="00952C59">
        <w:rPr>
          <w:rFonts w:ascii="Times New Roman" w:hAnsi="Times New Roman" w:cs="Times New Roman"/>
          <w:sz w:val="20"/>
          <w:szCs w:val="20"/>
        </w:rPr>
        <w:t>perceptron</w:t>
      </w:r>
      <w:proofErr w:type="spellEnd"/>
      <w:r w:rsidRPr="00952C59">
        <w:rPr>
          <w:rFonts w:ascii="Times New Roman" w:hAnsi="Times New Roman" w:cs="Times New Roman"/>
          <w:sz w:val="20"/>
          <w:szCs w:val="20"/>
        </w:rPr>
        <w:t xml:space="preserve"> (MLP), can be used to identify higher plants using morphological traits gathered through conventional methods. ANNs outperform the DELTA (</w:t>
      </w:r>
      <w:proofErr w:type="spellStart"/>
      <w:r w:rsidRPr="00952C59">
        <w:rPr>
          <w:rFonts w:ascii="Times New Roman" w:hAnsi="Times New Roman" w:cs="Times New Roman"/>
          <w:sz w:val="20"/>
          <w:szCs w:val="20"/>
        </w:rPr>
        <w:t>DEscription</w:t>
      </w:r>
      <w:proofErr w:type="spellEnd"/>
      <w:r w:rsidRPr="00952C59">
        <w:rPr>
          <w:rFonts w:ascii="Times New Roman" w:hAnsi="Times New Roman" w:cs="Times New Roman"/>
          <w:sz w:val="20"/>
          <w:szCs w:val="20"/>
        </w:rPr>
        <w:t xml:space="preserve"> Language for </w:t>
      </w:r>
      <w:proofErr w:type="spellStart"/>
      <w:r w:rsidRPr="00952C59">
        <w:rPr>
          <w:rFonts w:ascii="Times New Roman" w:hAnsi="Times New Roman" w:cs="Times New Roman"/>
          <w:sz w:val="20"/>
          <w:szCs w:val="20"/>
        </w:rPr>
        <w:t>TAxonomy</w:t>
      </w:r>
      <w:proofErr w:type="spellEnd"/>
      <w:r w:rsidRPr="00952C59">
        <w:rPr>
          <w:rFonts w:ascii="Times New Roman" w:hAnsi="Times New Roman" w:cs="Times New Roman"/>
          <w:sz w:val="20"/>
          <w:szCs w:val="20"/>
        </w:rPr>
        <w:t xml:space="preserve">) key generator </w:t>
      </w:r>
      <w:r w:rsidR="001C39F5" w:rsidRPr="00952C59">
        <w:rPr>
          <w:rFonts w:ascii="Times New Roman" w:hAnsi="Times New Roman" w:cs="Times New Roman"/>
          <w:sz w:val="20"/>
          <w:szCs w:val="20"/>
        </w:rPr>
        <w:t xml:space="preserve">[102]. </w:t>
      </w:r>
      <w:r w:rsidRPr="00952C59">
        <w:rPr>
          <w:rFonts w:ascii="Times New Roman" w:hAnsi="Times New Roman" w:cs="Times New Roman"/>
          <w:sz w:val="20"/>
          <w:szCs w:val="20"/>
        </w:rPr>
        <w:t xml:space="preserve">Based on an Android application created as part of the </w:t>
      </w:r>
      <w:proofErr w:type="spellStart"/>
      <w:r w:rsidRPr="00952C59">
        <w:rPr>
          <w:rFonts w:ascii="Times New Roman" w:hAnsi="Times New Roman" w:cs="Times New Roman"/>
          <w:sz w:val="20"/>
          <w:szCs w:val="20"/>
        </w:rPr>
        <w:t>Pl@ntNet</w:t>
      </w:r>
      <w:proofErr w:type="spellEnd"/>
      <w:r w:rsidRPr="00952C59">
        <w:rPr>
          <w:rFonts w:ascii="Times New Roman" w:hAnsi="Times New Roman" w:cs="Times New Roman"/>
          <w:sz w:val="20"/>
          <w:szCs w:val="20"/>
        </w:rPr>
        <w:t xml:space="preserve"> project, these apps offer Android users a useful method for plant identification and have acceptable identification accuracy </w:t>
      </w:r>
      <w:r w:rsidR="001C39F5" w:rsidRPr="00952C59">
        <w:rPr>
          <w:rFonts w:ascii="Times New Roman" w:hAnsi="Times New Roman" w:cs="Times New Roman"/>
          <w:sz w:val="20"/>
          <w:szCs w:val="20"/>
        </w:rPr>
        <w:t>[103]</w:t>
      </w:r>
      <w:r w:rsidRPr="00952C59">
        <w:rPr>
          <w:rFonts w:ascii="Times New Roman" w:hAnsi="Times New Roman" w:cs="Times New Roman"/>
          <w:sz w:val="20"/>
          <w:szCs w:val="20"/>
        </w:rPr>
        <w:t xml:space="preserve"> </w:t>
      </w:r>
      <w:r w:rsidR="001262DC" w:rsidRPr="00952C59">
        <w:rPr>
          <w:rFonts w:ascii="Times New Roman" w:hAnsi="Times New Roman" w:cs="Times New Roman"/>
          <w:sz w:val="20"/>
          <w:szCs w:val="20"/>
        </w:rPr>
        <w:t>(</w:t>
      </w:r>
      <w:r w:rsidR="002A729C" w:rsidRPr="00952C59">
        <w:rPr>
          <w:rFonts w:ascii="Times New Roman" w:hAnsi="Times New Roman" w:cs="Times New Roman"/>
          <w:sz w:val="20"/>
          <w:szCs w:val="20"/>
        </w:rPr>
        <w:t xml:space="preserve">Figure </w:t>
      </w:r>
      <w:r w:rsidR="00BC6FC3" w:rsidRPr="00952C59">
        <w:rPr>
          <w:rFonts w:ascii="Times New Roman" w:hAnsi="Times New Roman" w:cs="Times New Roman"/>
          <w:sz w:val="20"/>
          <w:szCs w:val="20"/>
        </w:rPr>
        <w:t>8</w:t>
      </w:r>
      <w:r w:rsidRPr="00952C59">
        <w:rPr>
          <w:rFonts w:ascii="Times New Roman" w:hAnsi="Times New Roman" w:cs="Times New Roman"/>
          <w:sz w:val="20"/>
          <w:szCs w:val="20"/>
        </w:rPr>
        <w:t xml:space="preserve">). </w:t>
      </w:r>
      <w:r w:rsidR="002906E9" w:rsidRPr="00952C59">
        <w:rPr>
          <w:rFonts w:ascii="Times New Roman" w:hAnsi="Times New Roman" w:cs="Times New Roman"/>
          <w:sz w:val="20"/>
          <w:szCs w:val="20"/>
        </w:rPr>
        <w:t>The computer-based plant identification system consists of two primary elements: the semi-automatic graphical tool and the automatic method for identifying plants using leaf images [104].</w:t>
      </w:r>
      <w:r w:rsidR="001C39F5" w:rsidRPr="00952C59">
        <w:rPr>
          <w:rFonts w:ascii="Times New Roman" w:hAnsi="Times New Roman" w:cs="Times New Roman"/>
          <w:sz w:val="20"/>
          <w:szCs w:val="20"/>
        </w:rPr>
        <w:t xml:space="preserve"> </w:t>
      </w:r>
      <w:proofErr w:type="spellStart"/>
      <w:r w:rsidR="002906E9" w:rsidRPr="00952C59">
        <w:rPr>
          <w:rFonts w:ascii="Times New Roman" w:hAnsi="Times New Roman" w:cs="Times New Roman"/>
          <w:sz w:val="20"/>
          <w:szCs w:val="20"/>
        </w:rPr>
        <w:t>ApLeaf</w:t>
      </w:r>
      <w:proofErr w:type="spellEnd"/>
      <w:r w:rsidR="002906E9" w:rsidRPr="00952C59">
        <w:rPr>
          <w:rFonts w:ascii="Times New Roman" w:hAnsi="Times New Roman" w:cs="Times New Roman"/>
          <w:sz w:val="20"/>
          <w:szCs w:val="20"/>
        </w:rPr>
        <w:t>, a mobile application developed for Android devices, utilizes leaf images to achieve automated plant species identification. This app demonstrates impressive identification accuracy, employing cutting-edge techniques and providing users with access to a selection of species that closely match the input leaf image [105].</w:t>
      </w:r>
      <w:r w:rsidR="001373C0" w:rsidRPr="00952C59">
        <w:rPr>
          <w:rFonts w:ascii="Times New Roman" w:hAnsi="Times New Roman" w:cs="Times New Roman"/>
          <w:sz w:val="20"/>
          <w:szCs w:val="20"/>
        </w:rPr>
        <w:t xml:space="preserve"> </w:t>
      </w:r>
      <w:r w:rsidRPr="00952C59">
        <w:rPr>
          <w:rFonts w:ascii="Times New Roman" w:hAnsi="Times New Roman" w:cs="Times New Roman"/>
          <w:sz w:val="20"/>
          <w:szCs w:val="20"/>
          <w:shd w:val="clear" w:color="auto" w:fill="FFFFFF"/>
        </w:rPr>
        <w:t xml:space="preserve">The </w:t>
      </w:r>
      <w:proofErr w:type="spellStart"/>
      <w:r w:rsidRPr="00952C59">
        <w:rPr>
          <w:rFonts w:ascii="Times New Roman" w:hAnsi="Times New Roman" w:cs="Times New Roman"/>
          <w:sz w:val="20"/>
          <w:szCs w:val="20"/>
          <w:shd w:val="clear" w:color="auto" w:fill="FFFFFF"/>
        </w:rPr>
        <w:t>Tchebichef</w:t>
      </w:r>
      <w:proofErr w:type="spellEnd"/>
      <w:r w:rsidRPr="00952C59">
        <w:rPr>
          <w:rFonts w:ascii="Times New Roman" w:hAnsi="Times New Roman" w:cs="Times New Roman"/>
          <w:sz w:val="20"/>
          <w:szCs w:val="20"/>
          <w:shd w:val="clear" w:color="auto" w:fill="FFFFFF"/>
        </w:rPr>
        <w:t xml:space="preserve"> Moment Invariant (TMI) feature and General Regression Neural Network (GRNN) classifier, which obtained a 100% classification rate in identifying plant species based on leaf photos, can also be used to create automated plant classification tools</w:t>
      </w:r>
      <w:r w:rsidRPr="00952C59">
        <w:rPr>
          <w:rFonts w:ascii="Times New Roman" w:hAnsi="Times New Roman" w:cs="Times New Roman"/>
          <w:sz w:val="20"/>
          <w:szCs w:val="20"/>
        </w:rPr>
        <w:t xml:space="preserve"> </w:t>
      </w:r>
      <w:r w:rsidR="001C39F5" w:rsidRPr="00952C59">
        <w:rPr>
          <w:rFonts w:ascii="Times New Roman" w:hAnsi="Times New Roman" w:cs="Times New Roman"/>
          <w:sz w:val="20"/>
          <w:szCs w:val="20"/>
        </w:rPr>
        <w:t>[106].</w:t>
      </w:r>
      <w:r w:rsidRPr="00952C59">
        <w:rPr>
          <w:rFonts w:ascii="Times New Roman" w:hAnsi="Times New Roman" w:cs="Times New Roman"/>
          <w:sz w:val="20"/>
          <w:szCs w:val="20"/>
        </w:rPr>
        <w:t xml:space="preserve"> Automatic plant identification crowd</w:t>
      </w:r>
      <w:r w:rsidR="00BC6FC3" w:rsidRPr="00952C59">
        <w:rPr>
          <w:rFonts w:ascii="Times New Roman" w:hAnsi="Times New Roman" w:cs="Times New Roman"/>
          <w:sz w:val="20"/>
          <w:szCs w:val="20"/>
        </w:rPr>
        <w:t xml:space="preserve"> </w:t>
      </w:r>
      <w:r w:rsidRPr="00952C59">
        <w:rPr>
          <w:rFonts w:ascii="Times New Roman" w:hAnsi="Times New Roman" w:cs="Times New Roman"/>
          <w:sz w:val="20"/>
          <w:szCs w:val="20"/>
        </w:rPr>
        <w:t xml:space="preserve">sourcing systems based on images for botanical data collection have been accepted by a large number of users </w:t>
      </w:r>
      <w:r w:rsidR="001C39F5" w:rsidRPr="00952C59">
        <w:rPr>
          <w:rFonts w:ascii="Times New Roman" w:hAnsi="Times New Roman" w:cs="Times New Roman"/>
          <w:sz w:val="20"/>
          <w:szCs w:val="20"/>
        </w:rPr>
        <w:t>[107].</w:t>
      </w:r>
      <w:r w:rsidRPr="00952C59">
        <w:rPr>
          <w:rFonts w:ascii="Times New Roman" w:hAnsi="Times New Roman" w:cs="Times New Roman"/>
          <w:sz w:val="20"/>
          <w:szCs w:val="20"/>
        </w:rPr>
        <w:t xml:space="preserve"> </w:t>
      </w:r>
      <w:r w:rsidRPr="00952C59">
        <w:rPr>
          <w:rFonts w:ascii="Times New Roman" w:hAnsi="Times New Roman" w:cs="Times New Roman"/>
          <w:sz w:val="20"/>
          <w:szCs w:val="20"/>
          <w:shd w:val="clear" w:color="auto" w:fill="FFFFFF"/>
        </w:rPr>
        <w:t xml:space="preserve">The accuracy of an automated plant identification system that uses a deep </w:t>
      </w:r>
      <w:proofErr w:type="spellStart"/>
      <w:r w:rsidRPr="00952C59">
        <w:rPr>
          <w:rFonts w:ascii="Times New Roman" w:hAnsi="Times New Roman" w:cs="Times New Roman"/>
          <w:sz w:val="20"/>
          <w:szCs w:val="20"/>
          <w:shd w:val="clear" w:color="auto" w:fill="FFFFFF"/>
        </w:rPr>
        <w:t>convolutional</w:t>
      </w:r>
      <w:proofErr w:type="spellEnd"/>
      <w:r w:rsidRPr="00952C59">
        <w:rPr>
          <w:rFonts w:ascii="Times New Roman" w:hAnsi="Times New Roman" w:cs="Times New Roman"/>
          <w:sz w:val="20"/>
          <w:szCs w:val="20"/>
          <w:shd w:val="clear" w:color="auto" w:fill="FFFFFF"/>
        </w:rPr>
        <w:t xml:space="preserve"> neural network to identify plant species through their leaves is 97% </w:t>
      </w:r>
      <w:r w:rsidR="001C39F5" w:rsidRPr="00952C59">
        <w:rPr>
          <w:rFonts w:ascii="Times New Roman" w:hAnsi="Times New Roman" w:cs="Times New Roman"/>
          <w:sz w:val="20"/>
          <w:szCs w:val="20"/>
          <w:shd w:val="clear" w:color="auto" w:fill="FFFFFF"/>
        </w:rPr>
        <w:t xml:space="preserve">[108]. </w:t>
      </w:r>
      <w:r w:rsidR="001373C0" w:rsidRPr="00952C59">
        <w:rPr>
          <w:rFonts w:ascii="Times New Roman" w:hAnsi="Times New Roman" w:cs="Times New Roman"/>
          <w:sz w:val="20"/>
          <w:szCs w:val="20"/>
          <w:shd w:val="clear" w:color="auto" w:fill="FFFFFF"/>
        </w:rPr>
        <w:t>In accordance with r</w:t>
      </w:r>
      <w:r w:rsidR="00A2688D" w:rsidRPr="00952C59">
        <w:rPr>
          <w:rFonts w:ascii="Times New Roman" w:hAnsi="Times New Roman" w:cs="Times New Roman"/>
          <w:sz w:val="20"/>
          <w:szCs w:val="20"/>
          <w:shd w:val="clear" w:color="auto" w:fill="FFFFFF"/>
        </w:rPr>
        <w:t xml:space="preserve">eference [109], a novel technique termed D-Leaf, which employs a </w:t>
      </w:r>
      <w:proofErr w:type="spellStart"/>
      <w:r w:rsidR="00A2688D" w:rsidRPr="00952C59">
        <w:rPr>
          <w:rFonts w:ascii="Times New Roman" w:hAnsi="Times New Roman" w:cs="Times New Roman"/>
          <w:sz w:val="20"/>
          <w:szCs w:val="20"/>
          <w:shd w:val="clear" w:color="auto" w:fill="FFFFFF"/>
        </w:rPr>
        <w:t>Convolutional</w:t>
      </w:r>
      <w:proofErr w:type="spellEnd"/>
      <w:r w:rsidR="00A2688D" w:rsidRPr="00952C59">
        <w:rPr>
          <w:rFonts w:ascii="Times New Roman" w:hAnsi="Times New Roman" w:cs="Times New Roman"/>
          <w:sz w:val="20"/>
          <w:szCs w:val="20"/>
          <w:shd w:val="clear" w:color="auto" w:fill="FFFFFF"/>
        </w:rPr>
        <w:t xml:space="preserve"> Neural Network (CNN), has been introduced as a valuable automated solution for species identification in plants.</w:t>
      </w:r>
      <w:r w:rsidR="00A2688D" w:rsidRPr="00952C59">
        <w:t xml:space="preserve"> </w:t>
      </w:r>
      <w:r w:rsidR="00A2688D" w:rsidRPr="00952C59">
        <w:rPr>
          <w:rFonts w:ascii="Times New Roman" w:hAnsi="Times New Roman" w:cs="Times New Roman"/>
          <w:sz w:val="20"/>
          <w:szCs w:val="20"/>
        </w:rPr>
        <w:t>The effectiveness and possible capacities of image-based methods and software in plant research are showcased by the user-friendly nature of Maize-IAS. This further underscores the practicality and potential of AI tech</w:t>
      </w:r>
      <w:r w:rsidR="000B05EB" w:rsidRPr="00952C59">
        <w:rPr>
          <w:rFonts w:ascii="Times New Roman" w:hAnsi="Times New Roman" w:cs="Times New Roman"/>
          <w:sz w:val="20"/>
          <w:szCs w:val="20"/>
        </w:rPr>
        <w:t>nology applied within the fields</w:t>
      </w:r>
      <w:r w:rsidR="00A2688D" w:rsidRPr="00952C59">
        <w:rPr>
          <w:rFonts w:ascii="Times New Roman" w:hAnsi="Times New Roman" w:cs="Times New Roman"/>
          <w:sz w:val="20"/>
          <w:szCs w:val="20"/>
        </w:rPr>
        <w:t xml:space="preserve"> of agriculture and plant science [110].</w:t>
      </w:r>
    </w:p>
    <w:p w:rsidR="00D44C68" w:rsidRPr="00952C59" w:rsidRDefault="00D44C68" w:rsidP="00423A6E">
      <w:pPr>
        <w:spacing w:after="0" w:line="360" w:lineRule="auto"/>
        <w:jc w:val="both"/>
        <w:rPr>
          <w:rFonts w:ascii="Times New Roman" w:hAnsi="Times New Roman" w:cs="Times New Roman"/>
          <w:i/>
          <w:iCs/>
          <w:noProof/>
          <w:sz w:val="20"/>
          <w:szCs w:val="20"/>
          <w:bdr w:val="none" w:sz="0" w:space="0" w:color="auto" w:frame="1"/>
          <w:shd w:val="clear" w:color="auto" w:fill="FFFFFF"/>
        </w:rPr>
      </w:pPr>
    </w:p>
    <w:p w:rsidR="00D44C68" w:rsidRPr="00952C59" w:rsidRDefault="00952C59" w:rsidP="00423A6E">
      <w:pPr>
        <w:spacing w:after="0" w:line="360" w:lineRule="auto"/>
        <w:jc w:val="center"/>
        <w:rPr>
          <w:rFonts w:ascii="Times New Roman" w:hAnsi="Times New Roman" w:cs="Times New Roman"/>
          <w:i/>
          <w:iCs/>
          <w:noProof/>
          <w:sz w:val="20"/>
          <w:szCs w:val="20"/>
          <w:bdr w:val="none" w:sz="0" w:space="0" w:color="auto" w:frame="1"/>
          <w:shd w:val="clear" w:color="auto" w:fill="FFFFFF"/>
        </w:rPr>
      </w:pPr>
      <w:r>
        <w:rPr>
          <w:rFonts w:ascii="Times New Roman" w:hAnsi="Times New Roman" w:cs="Times New Roman"/>
          <w:i/>
          <w:iCs/>
          <w:noProof/>
          <w:sz w:val="20"/>
          <w:szCs w:val="20"/>
        </w:rPr>
        <w:drawing>
          <wp:anchor distT="0" distB="0" distL="114300" distR="114300" simplePos="0" relativeHeight="251665408" behindDoc="0" locked="0" layoutInCell="1" allowOverlap="1">
            <wp:simplePos x="0" y="0"/>
            <wp:positionH relativeFrom="column">
              <wp:posOffset>1461135</wp:posOffset>
            </wp:positionH>
            <wp:positionV relativeFrom="paragraph">
              <wp:posOffset>37465</wp:posOffset>
            </wp:positionV>
            <wp:extent cx="2940685" cy="1725295"/>
            <wp:effectExtent l="19050" t="19050" r="12065" b="273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40685" cy="1725295"/>
                    </a:xfrm>
                    <a:prstGeom prst="rect">
                      <a:avLst/>
                    </a:prstGeom>
                    <a:noFill/>
                    <a:ln w="9525">
                      <a:solidFill>
                        <a:schemeClr val="tx1"/>
                      </a:solidFill>
                      <a:miter lim="800000"/>
                      <a:headEnd/>
                      <a:tailEnd/>
                    </a:ln>
                  </pic:spPr>
                </pic:pic>
              </a:graphicData>
            </a:graphic>
          </wp:anchor>
        </w:drawing>
      </w:r>
    </w:p>
    <w:p w:rsidR="00C318AC" w:rsidRPr="00952C59" w:rsidRDefault="00C318AC" w:rsidP="00423A6E">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952C59" w:rsidRDefault="00C318AC" w:rsidP="00423A6E">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952C59" w:rsidRDefault="00C318AC" w:rsidP="00423A6E">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952C59" w:rsidRDefault="00C318AC" w:rsidP="00423A6E">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952C59" w:rsidRDefault="00C318AC" w:rsidP="00423A6E">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952C59" w:rsidRDefault="00C318AC" w:rsidP="00423A6E">
      <w:pPr>
        <w:spacing w:after="0" w:line="360" w:lineRule="auto"/>
        <w:jc w:val="center"/>
        <w:rPr>
          <w:rStyle w:val="Emphasis"/>
          <w:rFonts w:ascii="Times New Roman" w:hAnsi="Times New Roman" w:cs="Times New Roman"/>
          <w:sz w:val="20"/>
          <w:szCs w:val="20"/>
          <w:bdr w:val="none" w:sz="0" w:space="0" w:color="auto" w:frame="1"/>
          <w:shd w:val="clear" w:color="auto" w:fill="FFFFFF"/>
        </w:rPr>
      </w:pPr>
    </w:p>
    <w:p w:rsidR="00F42FC4" w:rsidRDefault="00F42FC4" w:rsidP="00952C59">
      <w:pPr>
        <w:spacing w:after="0" w:line="240" w:lineRule="auto"/>
        <w:jc w:val="center"/>
        <w:rPr>
          <w:rStyle w:val="Emphasis"/>
          <w:rFonts w:ascii="Times New Roman" w:hAnsi="Times New Roman" w:cs="Times New Roman"/>
          <w:b/>
          <w:i w:val="0"/>
          <w:sz w:val="20"/>
          <w:szCs w:val="20"/>
          <w:bdr w:val="none" w:sz="0" w:space="0" w:color="auto" w:frame="1"/>
          <w:shd w:val="clear" w:color="auto" w:fill="FFFFFF"/>
        </w:rPr>
      </w:pPr>
    </w:p>
    <w:p w:rsidR="00952C59" w:rsidRPr="00952C59" w:rsidRDefault="00952C59" w:rsidP="00952C59">
      <w:pPr>
        <w:spacing w:after="0" w:line="240" w:lineRule="auto"/>
        <w:jc w:val="center"/>
        <w:rPr>
          <w:rStyle w:val="Emphasis"/>
          <w:rFonts w:ascii="Times New Roman" w:hAnsi="Times New Roman" w:cs="Times New Roman"/>
          <w:b/>
          <w:i w:val="0"/>
          <w:sz w:val="20"/>
          <w:szCs w:val="20"/>
          <w:bdr w:val="none" w:sz="0" w:space="0" w:color="auto" w:frame="1"/>
          <w:shd w:val="clear" w:color="auto" w:fill="FFFFFF"/>
        </w:rPr>
      </w:pPr>
    </w:p>
    <w:p w:rsidR="00D44C68" w:rsidRPr="00952C59" w:rsidRDefault="00484FD5" w:rsidP="00952C59">
      <w:pPr>
        <w:spacing w:after="0" w:line="240" w:lineRule="auto"/>
        <w:jc w:val="center"/>
        <w:rPr>
          <w:rStyle w:val="Emphasis"/>
          <w:rFonts w:ascii="Times New Roman" w:hAnsi="Times New Roman" w:cs="Times New Roman"/>
          <w:b/>
          <w:i w:val="0"/>
          <w:sz w:val="20"/>
          <w:szCs w:val="20"/>
          <w:bdr w:val="none" w:sz="0" w:space="0" w:color="auto" w:frame="1"/>
          <w:shd w:val="clear" w:color="auto" w:fill="FFFFFF"/>
        </w:rPr>
      </w:pPr>
      <w:r w:rsidRPr="00952C59">
        <w:rPr>
          <w:rStyle w:val="Emphasis"/>
          <w:rFonts w:ascii="Times New Roman" w:hAnsi="Times New Roman" w:cs="Times New Roman"/>
          <w:b/>
          <w:i w:val="0"/>
          <w:sz w:val="20"/>
          <w:szCs w:val="20"/>
          <w:bdr w:val="none" w:sz="0" w:space="0" w:color="auto" w:frame="1"/>
          <w:shd w:val="clear" w:color="auto" w:fill="FFFFFF"/>
        </w:rPr>
        <w:t>Fig</w:t>
      </w:r>
      <w:r w:rsidR="007147B4" w:rsidRPr="00952C59">
        <w:rPr>
          <w:rStyle w:val="Emphasis"/>
          <w:rFonts w:ascii="Times New Roman" w:hAnsi="Times New Roman" w:cs="Times New Roman"/>
          <w:b/>
          <w:i w:val="0"/>
          <w:sz w:val="20"/>
          <w:szCs w:val="20"/>
          <w:bdr w:val="none" w:sz="0" w:space="0" w:color="auto" w:frame="1"/>
          <w:shd w:val="clear" w:color="auto" w:fill="FFFFFF"/>
        </w:rPr>
        <w:t>ure</w:t>
      </w:r>
      <w:r w:rsidRPr="00952C59">
        <w:rPr>
          <w:rStyle w:val="Emphasis"/>
          <w:rFonts w:ascii="Times New Roman" w:hAnsi="Times New Roman" w:cs="Times New Roman"/>
          <w:b/>
          <w:i w:val="0"/>
          <w:sz w:val="20"/>
          <w:szCs w:val="20"/>
          <w:bdr w:val="none" w:sz="0" w:space="0" w:color="auto" w:frame="1"/>
          <w:shd w:val="clear" w:color="auto" w:fill="FFFFFF"/>
        </w:rPr>
        <w:t xml:space="preserve"> </w:t>
      </w:r>
      <w:r w:rsidR="00BC6FC3" w:rsidRPr="00952C59">
        <w:rPr>
          <w:rStyle w:val="Emphasis"/>
          <w:rFonts w:ascii="Times New Roman" w:hAnsi="Times New Roman" w:cs="Times New Roman"/>
          <w:b/>
          <w:i w:val="0"/>
          <w:sz w:val="20"/>
          <w:szCs w:val="20"/>
          <w:bdr w:val="none" w:sz="0" w:space="0" w:color="auto" w:frame="1"/>
          <w:shd w:val="clear" w:color="auto" w:fill="FFFFFF"/>
        </w:rPr>
        <w:t>8</w:t>
      </w:r>
      <w:r w:rsidR="007147B4" w:rsidRPr="00952C59">
        <w:rPr>
          <w:rStyle w:val="Emphasis"/>
          <w:rFonts w:ascii="Times New Roman" w:hAnsi="Times New Roman" w:cs="Times New Roman"/>
          <w:b/>
          <w:i w:val="0"/>
          <w:sz w:val="20"/>
          <w:szCs w:val="20"/>
          <w:bdr w:val="none" w:sz="0" w:space="0" w:color="auto" w:frame="1"/>
          <w:shd w:val="clear" w:color="auto" w:fill="FFFFFF"/>
        </w:rPr>
        <w:t>:</w:t>
      </w:r>
      <w:r w:rsidR="00D44C68" w:rsidRPr="00952C59">
        <w:rPr>
          <w:rStyle w:val="Emphasis"/>
          <w:rFonts w:ascii="Times New Roman" w:hAnsi="Times New Roman" w:cs="Times New Roman"/>
          <w:b/>
          <w:i w:val="0"/>
          <w:sz w:val="20"/>
          <w:szCs w:val="20"/>
          <w:bdr w:val="none" w:sz="0" w:space="0" w:color="auto" w:frame="1"/>
          <w:shd w:val="clear" w:color="auto" w:fill="FFFFFF"/>
        </w:rPr>
        <w:t xml:space="preserve"> </w:t>
      </w:r>
      <w:proofErr w:type="spellStart"/>
      <w:r w:rsidR="00D44C68" w:rsidRPr="00952C59">
        <w:rPr>
          <w:rFonts w:ascii="Times New Roman" w:hAnsi="Times New Roman" w:cs="Times New Roman"/>
          <w:b/>
          <w:sz w:val="20"/>
          <w:szCs w:val="20"/>
        </w:rPr>
        <w:t>Pl@ntNet</w:t>
      </w:r>
      <w:proofErr w:type="spellEnd"/>
      <w:r w:rsidR="00D44C68" w:rsidRPr="00952C59">
        <w:rPr>
          <w:rFonts w:ascii="Times New Roman" w:hAnsi="Times New Roman" w:cs="Times New Roman"/>
          <w:b/>
          <w:sz w:val="20"/>
          <w:szCs w:val="20"/>
        </w:rPr>
        <w:t xml:space="preserve"> (Android based application)</w:t>
      </w:r>
    </w:p>
    <w:p w:rsidR="00D44C68" w:rsidRPr="00952C59" w:rsidRDefault="00D44C68" w:rsidP="00423A6E">
      <w:pPr>
        <w:spacing w:after="0" w:line="360" w:lineRule="auto"/>
        <w:jc w:val="both"/>
        <w:rPr>
          <w:rFonts w:ascii="Times New Roman" w:hAnsi="Times New Roman" w:cs="Times New Roman"/>
          <w:b/>
          <w:sz w:val="20"/>
          <w:szCs w:val="20"/>
        </w:rPr>
      </w:pPr>
    </w:p>
    <w:p w:rsidR="00BC6FC3" w:rsidRPr="00952C59" w:rsidRDefault="00BC6FC3" w:rsidP="00423A6E">
      <w:pPr>
        <w:spacing w:after="0" w:line="360" w:lineRule="auto"/>
        <w:jc w:val="both"/>
        <w:rPr>
          <w:rFonts w:ascii="Times New Roman" w:hAnsi="Times New Roman" w:cs="Times New Roman"/>
          <w:b/>
          <w:sz w:val="20"/>
          <w:szCs w:val="20"/>
        </w:rPr>
      </w:pPr>
    </w:p>
    <w:p w:rsidR="002202D4" w:rsidRPr="00952C59" w:rsidRDefault="00600259" w:rsidP="00AF1F57">
      <w:pPr>
        <w:pStyle w:val="ListParagraph"/>
        <w:numPr>
          <w:ilvl w:val="0"/>
          <w:numId w:val="17"/>
        </w:numPr>
        <w:spacing w:after="0" w:line="240" w:lineRule="auto"/>
        <w:ind w:left="540" w:hanging="540"/>
        <w:jc w:val="center"/>
        <w:rPr>
          <w:rFonts w:ascii="Times New Roman" w:hAnsi="Times New Roman" w:cs="Times New Roman"/>
          <w:b/>
          <w:sz w:val="20"/>
          <w:szCs w:val="20"/>
        </w:rPr>
      </w:pPr>
      <w:r w:rsidRPr="00952C59">
        <w:rPr>
          <w:rFonts w:ascii="Times New Roman" w:hAnsi="Times New Roman" w:cs="Times New Roman"/>
          <w:b/>
          <w:sz w:val="20"/>
          <w:szCs w:val="20"/>
        </w:rPr>
        <w:t>CONCLUSION AND FUTURE PERSPECTIVE</w:t>
      </w:r>
    </w:p>
    <w:p w:rsidR="00C219C7" w:rsidRPr="00952C59" w:rsidRDefault="00C5641F" w:rsidP="00AF1F57">
      <w:pPr>
        <w:spacing w:after="0" w:line="240" w:lineRule="auto"/>
        <w:ind w:firstLine="540"/>
        <w:jc w:val="both"/>
        <w:rPr>
          <w:rFonts w:ascii="Times New Roman" w:hAnsi="Times New Roman" w:cs="Times New Roman"/>
          <w:sz w:val="20"/>
          <w:szCs w:val="20"/>
        </w:rPr>
      </w:pPr>
      <w:r w:rsidRPr="00952C59">
        <w:rPr>
          <w:rFonts w:ascii="Times New Roman" w:hAnsi="Times New Roman" w:cs="Times New Roman"/>
          <w:sz w:val="20"/>
          <w:szCs w:val="20"/>
        </w:rPr>
        <w:t>The</w:t>
      </w:r>
      <w:r w:rsidR="004B18B1" w:rsidRPr="00952C59">
        <w:rPr>
          <w:rFonts w:ascii="Times New Roman" w:hAnsi="Times New Roman" w:cs="Times New Roman"/>
          <w:sz w:val="20"/>
          <w:szCs w:val="20"/>
        </w:rPr>
        <w:t xml:space="preserve"> </w:t>
      </w:r>
      <w:r w:rsidR="0012286C" w:rsidRPr="00952C59">
        <w:rPr>
          <w:rFonts w:ascii="Times New Roman" w:hAnsi="Times New Roman" w:cs="Times New Roman"/>
          <w:sz w:val="20"/>
          <w:szCs w:val="20"/>
        </w:rPr>
        <w:t xml:space="preserve">modern biotechnological </w:t>
      </w:r>
      <w:r w:rsidR="001373C0" w:rsidRPr="00952C59">
        <w:rPr>
          <w:rFonts w:ascii="Times New Roman" w:hAnsi="Times New Roman" w:cs="Times New Roman"/>
          <w:sz w:val="20"/>
          <w:szCs w:val="20"/>
        </w:rPr>
        <w:t>tools bring</w:t>
      </w:r>
      <w:r w:rsidR="00BC6FC3" w:rsidRPr="00952C59">
        <w:rPr>
          <w:rFonts w:ascii="Times New Roman" w:hAnsi="Times New Roman" w:cs="Times New Roman"/>
          <w:sz w:val="20"/>
          <w:szCs w:val="20"/>
        </w:rPr>
        <w:t xml:space="preserve"> an insight into</w:t>
      </w:r>
      <w:r w:rsidR="00406D82" w:rsidRPr="00952C59">
        <w:rPr>
          <w:rFonts w:ascii="Times New Roman" w:hAnsi="Times New Roman" w:cs="Times New Roman"/>
          <w:sz w:val="20"/>
          <w:szCs w:val="20"/>
        </w:rPr>
        <w:t xml:space="preserve"> the techniques </w:t>
      </w:r>
      <w:r w:rsidR="00BC6FC3" w:rsidRPr="00952C59">
        <w:rPr>
          <w:rFonts w:ascii="Times New Roman" w:hAnsi="Times New Roman" w:cs="Times New Roman"/>
          <w:sz w:val="20"/>
          <w:szCs w:val="20"/>
        </w:rPr>
        <w:t xml:space="preserve">that are </w:t>
      </w:r>
      <w:r w:rsidR="000B05EB" w:rsidRPr="00952C59">
        <w:rPr>
          <w:rFonts w:ascii="Times New Roman" w:hAnsi="Times New Roman" w:cs="Times New Roman"/>
          <w:sz w:val="20"/>
          <w:szCs w:val="20"/>
        </w:rPr>
        <w:t>empowering</w:t>
      </w:r>
      <w:r w:rsidR="00C219C7" w:rsidRPr="00952C59">
        <w:rPr>
          <w:rFonts w:ascii="Times New Roman" w:hAnsi="Times New Roman" w:cs="Times New Roman"/>
          <w:sz w:val="20"/>
          <w:szCs w:val="20"/>
        </w:rPr>
        <w:t xml:space="preserve"> in </w:t>
      </w:r>
      <w:r w:rsidR="00E8018C" w:rsidRPr="00952C59">
        <w:rPr>
          <w:rFonts w:ascii="Times New Roman" w:hAnsi="Times New Roman" w:cs="Times New Roman"/>
          <w:sz w:val="20"/>
          <w:szCs w:val="20"/>
        </w:rPr>
        <w:t xml:space="preserve">plant </w:t>
      </w:r>
      <w:r w:rsidR="00C219C7" w:rsidRPr="00952C59">
        <w:rPr>
          <w:rFonts w:ascii="Times New Roman" w:hAnsi="Times New Roman" w:cs="Times New Roman"/>
          <w:sz w:val="20"/>
          <w:szCs w:val="20"/>
        </w:rPr>
        <w:t xml:space="preserve">taxonomical investigations for </w:t>
      </w:r>
      <w:r w:rsidR="00406D82" w:rsidRPr="00952C59">
        <w:rPr>
          <w:rFonts w:ascii="Times New Roman" w:hAnsi="Times New Roman" w:cs="Times New Roman"/>
          <w:sz w:val="20"/>
          <w:szCs w:val="20"/>
        </w:rPr>
        <w:t>deli</w:t>
      </w:r>
      <w:r w:rsidR="00C219C7" w:rsidRPr="00952C59">
        <w:rPr>
          <w:rFonts w:ascii="Times New Roman" w:hAnsi="Times New Roman" w:cs="Times New Roman"/>
          <w:sz w:val="20"/>
          <w:szCs w:val="20"/>
        </w:rPr>
        <w:t>neation</w:t>
      </w:r>
      <w:r w:rsidR="00406D82" w:rsidRPr="00952C59">
        <w:rPr>
          <w:rFonts w:ascii="Times New Roman" w:hAnsi="Times New Roman" w:cs="Times New Roman"/>
          <w:sz w:val="20"/>
          <w:szCs w:val="20"/>
        </w:rPr>
        <w:t xml:space="preserve"> between the taxa, and for </w:t>
      </w:r>
      <w:r w:rsidR="00C219C7" w:rsidRPr="00952C59">
        <w:rPr>
          <w:rFonts w:ascii="Times New Roman" w:hAnsi="Times New Roman" w:cs="Times New Roman"/>
          <w:sz w:val="20"/>
          <w:szCs w:val="20"/>
        </w:rPr>
        <w:t xml:space="preserve">understanding </w:t>
      </w:r>
      <w:r w:rsidR="00406D82" w:rsidRPr="00952C59">
        <w:rPr>
          <w:rFonts w:ascii="Times New Roman" w:hAnsi="Times New Roman" w:cs="Times New Roman"/>
          <w:sz w:val="20"/>
          <w:szCs w:val="20"/>
        </w:rPr>
        <w:t>the unresolved morphological complexity</w:t>
      </w:r>
      <w:r w:rsidR="00267FD6" w:rsidRPr="00952C59">
        <w:rPr>
          <w:rFonts w:ascii="Times New Roman" w:hAnsi="Times New Roman" w:cs="Times New Roman"/>
          <w:sz w:val="20"/>
          <w:szCs w:val="20"/>
        </w:rPr>
        <w:t xml:space="preserve"> with species level resolution</w:t>
      </w:r>
      <w:r w:rsidR="00406D82" w:rsidRPr="00952C59">
        <w:rPr>
          <w:rFonts w:ascii="Times New Roman" w:hAnsi="Times New Roman" w:cs="Times New Roman"/>
          <w:sz w:val="20"/>
          <w:szCs w:val="20"/>
        </w:rPr>
        <w:t>.</w:t>
      </w:r>
      <w:r w:rsidR="00C628B0" w:rsidRPr="00952C59">
        <w:rPr>
          <w:rFonts w:ascii="Times New Roman" w:hAnsi="Times New Roman" w:cs="Times New Roman"/>
          <w:sz w:val="20"/>
          <w:szCs w:val="20"/>
        </w:rPr>
        <w:t xml:space="preserve"> </w:t>
      </w:r>
      <w:r w:rsidR="00E27EA3" w:rsidRPr="00952C59">
        <w:rPr>
          <w:rFonts w:ascii="Times New Roman" w:hAnsi="Times New Roman" w:cs="Times New Roman"/>
          <w:sz w:val="20"/>
          <w:szCs w:val="20"/>
          <w:shd w:val="clear" w:color="auto" w:fill="FFFFFF"/>
        </w:rPr>
        <w:t xml:space="preserve">Specifically, next-generation sequencing and bioinformatics analysis, along with high-throughput plastome sequencing, have emerged </w:t>
      </w:r>
      <w:r w:rsidR="00E8018C" w:rsidRPr="00952C59">
        <w:rPr>
          <w:rFonts w:ascii="Times New Roman" w:hAnsi="Times New Roman" w:cs="Times New Roman"/>
          <w:sz w:val="20"/>
          <w:szCs w:val="20"/>
          <w:shd w:val="clear" w:color="auto" w:fill="FFFFFF"/>
        </w:rPr>
        <w:t>as exceptional taxonomic resources</w:t>
      </w:r>
      <w:r w:rsidR="00E27EA3" w:rsidRPr="00952C59">
        <w:rPr>
          <w:rFonts w:ascii="Times New Roman" w:hAnsi="Times New Roman" w:cs="Times New Roman"/>
          <w:sz w:val="20"/>
          <w:szCs w:val="20"/>
          <w:shd w:val="clear" w:color="auto" w:fill="FFFFFF"/>
        </w:rPr>
        <w:t xml:space="preserve">. Recent developments in non-destructive genetic sampling and techniques for handling minute genomic DNA quantities, especially in the context of next-generation sequencing and bioinformatics analysis of ancient DNA, have opened up the possibility of utilizing a vast array of herbarium specimens for phylogenetic, population genetic, and </w:t>
      </w:r>
      <w:proofErr w:type="spellStart"/>
      <w:r w:rsidR="00E27EA3" w:rsidRPr="00952C59">
        <w:rPr>
          <w:rFonts w:ascii="Times New Roman" w:hAnsi="Times New Roman" w:cs="Times New Roman"/>
          <w:sz w:val="20"/>
          <w:szCs w:val="20"/>
          <w:shd w:val="clear" w:color="auto" w:fill="FFFFFF"/>
        </w:rPr>
        <w:t>barcoding</w:t>
      </w:r>
      <w:proofErr w:type="spellEnd"/>
      <w:r w:rsidR="00E27EA3" w:rsidRPr="00952C59">
        <w:rPr>
          <w:rFonts w:ascii="Times New Roman" w:hAnsi="Times New Roman" w:cs="Times New Roman"/>
          <w:sz w:val="20"/>
          <w:szCs w:val="20"/>
          <w:shd w:val="clear" w:color="auto" w:fill="FFFFFF"/>
        </w:rPr>
        <w:t xml:space="preserve"> investigations</w:t>
      </w:r>
      <w:r w:rsidR="00C219C7" w:rsidRPr="00952C59">
        <w:rPr>
          <w:rFonts w:ascii="Times New Roman" w:hAnsi="Times New Roman" w:cs="Times New Roman"/>
          <w:sz w:val="20"/>
          <w:szCs w:val="20"/>
        </w:rPr>
        <w:t xml:space="preserve">. </w:t>
      </w:r>
    </w:p>
    <w:p w:rsidR="009545F7" w:rsidRPr="00952C59" w:rsidRDefault="00A2688D" w:rsidP="00AF1F57">
      <w:pPr>
        <w:spacing w:after="0" w:line="240" w:lineRule="auto"/>
        <w:ind w:firstLine="540"/>
        <w:jc w:val="both"/>
        <w:rPr>
          <w:rFonts w:ascii="Times New Roman" w:hAnsi="Times New Roman" w:cs="Times New Roman"/>
          <w:sz w:val="20"/>
          <w:szCs w:val="20"/>
        </w:rPr>
      </w:pPr>
      <w:r w:rsidRPr="00952C59">
        <w:rPr>
          <w:rFonts w:ascii="Times New Roman" w:hAnsi="Times New Roman" w:cs="Times New Roman"/>
          <w:sz w:val="20"/>
          <w:szCs w:val="20"/>
        </w:rPr>
        <w:t>Enhancing the communication of taxonomic revisions and valuable plant-related insights can be achieved more effectively through online platforms that serve as collaborative hubs for plant genomics research. This encompassing r</w:t>
      </w:r>
      <w:r w:rsidR="00796936" w:rsidRPr="00952C59">
        <w:rPr>
          <w:rFonts w:ascii="Times New Roman" w:hAnsi="Times New Roman" w:cs="Times New Roman"/>
          <w:sz w:val="20"/>
          <w:szCs w:val="20"/>
        </w:rPr>
        <w:t>esearch field includes studies o</w:t>
      </w:r>
      <w:r w:rsidRPr="00952C59">
        <w:rPr>
          <w:rFonts w:ascii="Times New Roman" w:hAnsi="Times New Roman" w:cs="Times New Roman"/>
          <w:sz w:val="20"/>
          <w:szCs w:val="20"/>
        </w:rPr>
        <w:t>n evolution, genetics, plant breeding, molecular biology, biochem</w:t>
      </w:r>
      <w:r w:rsidR="00796936" w:rsidRPr="00952C59">
        <w:rPr>
          <w:rFonts w:ascii="Times New Roman" w:hAnsi="Times New Roman" w:cs="Times New Roman"/>
          <w:sz w:val="20"/>
          <w:szCs w:val="20"/>
        </w:rPr>
        <w:t>istry, and system</w:t>
      </w:r>
      <w:r w:rsidRPr="00952C59">
        <w:rPr>
          <w:rFonts w:ascii="Times New Roman" w:hAnsi="Times New Roman" w:cs="Times New Roman"/>
          <w:sz w:val="20"/>
          <w:szCs w:val="20"/>
        </w:rPr>
        <w:t xml:space="preserve"> biology, all aimed at collecting plant sequencing data to propel molecular taxonomic investigations forward. Furthermore, the promising performance of automated plant identification systems has been demonstrated through the utilization of artificial systems for plant identification.</w:t>
      </w:r>
      <w:r w:rsidR="00F76730" w:rsidRPr="00952C59">
        <w:rPr>
          <w:rFonts w:ascii="Times New Roman" w:hAnsi="Times New Roman" w:cs="Times New Roman"/>
          <w:sz w:val="20"/>
          <w:szCs w:val="20"/>
        </w:rPr>
        <w:t xml:space="preserve"> </w:t>
      </w:r>
      <w:r w:rsidR="00C219C7" w:rsidRPr="00952C59">
        <w:rPr>
          <w:rFonts w:ascii="Times New Roman" w:hAnsi="Times New Roman" w:cs="Times New Roman"/>
          <w:sz w:val="20"/>
          <w:szCs w:val="20"/>
        </w:rPr>
        <w:t>R</w:t>
      </w:r>
      <w:r w:rsidR="003A3222" w:rsidRPr="00952C59">
        <w:rPr>
          <w:rFonts w:ascii="Times New Roman" w:hAnsi="Times New Roman" w:cs="Times New Roman"/>
          <w:sz w:val="20"/>
          <w:szCs w:val="20"/>
        </w:rPr>
        <w:t xml:space="preserve">esearchers and scientists have been able to advance science and knowledge through the </w:t>
      </w:r>
      <w:r w:rsidR="00FF0F95" w:rsidRPr="00952C59">
        <w:rPr>
          <w:rFonts w:ascii="Times New Roman" w:hAnsi="Times New Roman" w:cs="Times New Roman"/>
          <w:sz w:val="20"/>
          <w:szCs w:val="20"/>
        </w:rPr>
        <w:t>application of</w:t>
      </w:r>
      <w:r w:rsidR="003A3222" w:rsidRPr="00952C59">
        <w:rPr>
          <w:rFonts w:ascii="Times New Roman" w:hAnsi="Times New Roman" w:cs="Times New Roman"/>
          <w:sz w:val="20"/>
          <w:szCs w:val="20"/>
        </w:rPr>
        <w:t xml:space="preserve"> these contemporary </w:t>
      </w:r>
      <w:r w:rsidR="00FF0F95" w:rsidRPr="00952C59">
        <w:rPr>
          <w:rFonts w:ascii="Times New Roman" w:hAnsi="Times New Roman" w:cs="Times New Roman"/>
          <w:sz w:val="20"/>
          <w:szCs w:val="20"/>
        </w:rPr>
        <w:t>approaches</w:t>
      </w:r>
      <w:r w:rsidR="003A3222" w:rsidRPr="00952C59">
        <w:rPr>
          <w:rFonts w:ascii="Times New Roman" w:hAnsi="Times New Roman" w:cs="Times New Roman"/>
          <w:sz w:val="20"/>
          <w:szCs w:val="20"/>
        </w:rPr>
        <w:t xml:space="preserve"> in the study of plant taxonomy</w:t>
      </w:r>
      <w:r w:rsidR="00C219C7" w:rsidRPr="00952C59">
        <w:rPr>
          <w:rFonts w:ascii="Times New Roman" w:hAnsi="Times New Roman" w:cs="Times New Roman"/>
          <w:sz w:val="20"/>
          <w:szCs w:val="20"/>
        </w:rPr>
        <w:t xml:space="preserve"> and </w:t>
      </w:r>
      <w:r w:rsidR="00E50A57" w:rsidRPr="00952C59">
        <w:rPr>
          <w:rFonts w:ascii="Times New Roman" w:hAnsi="Times New Roman" w:cs="Times New Roman"/>
          <w:sz w:val="20"/>
          <w:szCs w:val="20"/>
        </w:rPr>
        <w:t>systematic</w:t>
      </w:r>
      <w:r w:rsidR="003A3222" w:rsidRPr="00952C59">
        <w:rPr>
          <w:rFonts w:ascii="Times New Roman" w:hAnsi="Times New Roman" w:cs="Times New Roman"/>
          <w:sz w:val="20"/>
          <w:szCs w:val="20"/>
        </w:rPr>
        <w:t>.</w:t>
      </w:r>
      <w:r w:rsidR="0012286C" w:rsidRPr="00952C59">
        <w:rPr>
          <w:rFonts w:ascii="Times New Roman" w:hAnsi="Times New Roman" w:cs="Times New Roman"/>
          <w:sz w:val="20"/>
          <w:szCs w:val="20"/>
        </w:rPr>
        <w:t xml:space="preserve"> Overall, the potential </w:t>
      </w:r>
      <w:r w:rsidR="00FF0F95" w:rsidRPr="00952C59">
        <w:rPr>
          <w:rFonts w:ascii="Times New Roman" w:hAnsi="Times New Roman" w:cs="Times New Roman"/>
          <w:sz w:val="20"/>
          <w:szCs w:val="20"/>
        </w:rPr>
        <w:t>of</w:t>
      </w:r>
      <w:r w:rsidR="0012286C" w:rsidRPr="00952C59">
        <w:rPr>
          <w:rFonts w:ascii="Times New Roman" w:hAnsi="Times New Roman" w:cs="Times New Roman"/>
          <w:sz w:val="20"/>
          <w:szCs w:val="20"/>
        </w:rPr>
        <w:t xml:space="preserve"> biotechnological tools </w:t>
      </w:r>
      <w:r w:rsidR="00C219C7" w:rsidRPr="00952C59">
        <w:rPr>
          <w:rFonts w:ascii="Times New Roman" w:hAnsi="Times New Roman" w:cs="Times New Roman"/>
          <w:sz w:val="20"/>
          <w:szCs w:val="20"/>
        </w:rPr>
        <w:t>utilized</w:t>
      </w:r>
      <w:r w:rsidR="0012286C" w:rsidRPr="00952C59">
        <w:rPr>
          <w:rFonts w:ascii="Times New Roman" w:hAnsi="Times New Roman" w:cs="Times New Roman"/>
          <w:sz w:val="20"/>
          <w:szCs w:val="20"/>
        </w:rPr>
        <w:t xml:space="preserve"> in plant taxonomy to </w:t>
      </w:r>
      <w:r w:rsidR="00C219C7" w:rsidRPr="00952C59">
        <w:rPr>
          <w:rFonts w:ascii="Times New Roman" w:hAnsi="Times New Roman" w:cs="Times New Roman"/>
          <w:sz w:val="20"/>
          <w:szCs w:val="20"/>
        </w:rPr>
        <w:t xml:space="preserve">enhance </w:t>
      </w:r>
      <w:r w:rsidR="0012286C" w:rsidRPr="00952C59">
        <w:rPr>
          <w:rFonts w:ascii="Times New Roman" w:hAnsi="Times New Roman" w:cs="Times New Roman"/>
          <w:sz w:val="20"/>
          <w:szCs w:val="20"/>
        </w:rPr>
        <w:t xml:space="preserve">our knowledge of plant diversity, evolution, and conservation is </w:t>
      </w:r>
      <w:r w:rsidR="00796936" w:rsidRPr="00952C59">
        <w:rPr>
          <w:rFonts w:ascii="Times New Roman" w:hAnsi="Times New Roman" w:cs="Times New Roman"/>
          <w:sz w:val="20"/>
          <w:szCs w:val="20"/>
        </w:rPr>
        <w:t>seminal.</w:t>
      </w:r>
      <w:r w:rsidR="0012286C" w:rsidRPr="00952C59">
        <w:rPr>
          <w:rFonts w:ascii="Times New Roman" w:hAnsi="Times New Roman" w:cs="Times New Roman"/>
          <w:sz w:val="20"/>
          <w:szCs w:val="20"/>
        </w:rPr>
        <w:t xml:space="preserve"> These </w:t>
      </w:r>
      <w:r w:rsidR="00C219C7" w:rsidRPr="00952C59">
        <w:rPr>
          <w:rFonts w:ascii="Times New Roman" w:hAnsi="Times New Roman" w:cs="Times New Roman"/>
          <w:sz w:val="20"/>
          <w:szCs w:val="20"/>
        </w:rPr>
        <w:t>technologies</w:t>
      </w:r>
      <w:r w:rsidR="0012286C" w:rsidRPr="00952C59">
        <w:rPr>
          <w:rFonts w:ascii="Times New Roman" w:hAnsi="Times New Roman" w:cs="Times New Roman"/>
          <w:sz w:val="20"/>
          <w:szCs w:val="20"/>
        </w:rPr>
        <w:t xml:space="preserve"> will remain </w:t>
      </w:r>
      <w:r w:rsidR="00C219C7" w:rsidRPr="00952C59">
        <w:rPr>
          <w:rFonts w:ascii="Times New Roman" w:hAnsi="Times New Roman" w:cs="Times New Roman"/>
          <w:sz w:val="20"/>
          <w:szCs w:val="20"/>
        </w:rPr>
        <w:t>as</w:t>
      </w:r>
      <w:r w:rsidR="0012286C" w:rsidRPr="00952C59">
        <w:rPr>
          <w:rFonts w:ascii="Times New Roman" w:hAnsi="Times New Roman" w:cs="Times New Roman"/>
          <w:sz w:val="20"/>
          <w:szCs w:val="20"/>
        </w:rPr>
        <w:t xml:space="preserve"> the leading competitors </w:t>
      </w:r>
      <w:r w:rsidR="00C219C7" w:rsidRPr="00952C59">
        <w:rPr>
          <w:rFonts w:ascii="Times New Roman" w:hAnsi="Times New Roman" w:cs="Times New Roman"/>
          <w:sz w:val="20"/>
          <w:szCs w:val="20"/>
        </w:rPr>
        <w:t>for</w:t>
      </w:r>
      <w:r w:rsidR="0012286C" w:rsidRPr="00952C59">
        <w:rPr>
          <w:rFonts w:ascii="Times New Roman" w:hAnsi="Times New Roman" w:cs="Times New Roman"/>
          <w:sz w:val="20"/>
          <w:szCs w:val="20"/>
        </w:rPr>
        <w:t xml:space="preserve"> taxonomic study, enabling more precise and effective species identification and categorization, ultimately supporting our efforts to protect and sustain the plant life on Earth.</w:t>
      </w:r>
    </w:p>
    <w:p w:rsidR="00A70921" w:rsidRPr="00952C59" w:rsidRDefault="00A70921" w:rsidP="00423A6E">
      <w:pPr>
        <w:spacing w:after="0" w:line="360" w:lineRule="auto"/>
        <w:ind w:firstLine="360"/>
        <w:jc w:val="both"/>
        <w:rPr>
          <w:rFonts w:ascii="Times New Roman" w:hAnsi="Times New Roman" w:cs="Times New Roman"/>
          <w:sz w:val="20"/>
          <w:szCs w:val="20"/>
        </w:rPr>
      </w:pPr>
    </w:p>
    <w:p w:rsidR="009545F7" w:rsidRPr="00952C59" w:rsidRDefault="00600259" w:rsidP="00AF1F57">
      <w:pPr>
        <w:pStyle w:val="ListParagraph"/>
        <w:numPr>
          <w:ilvl w:val="0"/>
          <w:numId w:val="17"/>
        </w:numPr>
        <w:tabs>
          <w:tab w:val="left" w:pos="1440"/>
        </w:tabs>
        <w:spacing w:after="0" w:line="240" w:lineRule="auto"/>
        <w:ind w:left="900" w:hanging="450"/>
        <w:jc w:val="center"/>
        <w:rPr>
          <w:rFonts w:ascii="Times New Roman" w:hAnsi="Times New Roman" w:cs="Times New Roman"/>
          <w:b/>
          <w:sz w:val="20"/>
          <w:szCs w:val="20"/>
        </w:rPr>
      </w:pPr>
      <w:r w:rsidRPr="00952C59">
        <w:rPr>
          <w:rFonts w:ascii="Times New Roman" w:hAnsi="Times New Roman" w:cs="Times New Roman"/>
          <w:b/>
          <w:sz w:val="20"/>
          <w:szCs w:val="20"/>
        </w:rPr>
        <w:t>REFERENCES</w:t>
      </w:r>
      <w:r w:rsidR="00F42FC4" w:rsidRPr="00952C59">
        <w:rPr>
          <w:rFonts w:ascii="Times New Roman" w:hAnsi="Times New Roman" w:cs="Times New Roman"/>
          <w:b/>
          <w:sz w:val="20"/>
          <w:szCs w:val="20"/>
        </w:rPr>
        <w:t xml:space="preserve"> </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[1] B.P. </w:t>
      </w:r>
      <w:proofErr w:type="spellStart"/>
      <w:r w:rsidRPr="00952C59">
        <w:rPr>
          <w:rFonts w:ascii="Times New Roman" w:hAnsi="Times New Roman" w:cs="Times New Roman"/>
          <w:sz w:val="16"/>
          <w:szCs w:val="16"/>
        </w:rPr>
        <w:t>Sheth</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V.S. </w:t>
      </w:r>
      <w:proofErr w:type="spellStart"/>
      <w:r w:rsidRPr="00952C59">
        <w:rPr>
          <w:rFonts w:ascii="Times New Roman" w:hAnsi="Times New Roman" w:cs="Times New Roman"/>
          <w:sz w:val="16"/>
          <w:szCs w:val="16"/>
        </w:rPr>
        <w:t>Thaker</w:t>
      </w:r>
      <w:proofErr w:type="spellEnd"/>
      <w:r w:rsidRPr="00952C59">
        <w:rPr>
          <w:rFonts w:ascii="Times New Roman" w:hAnsi="Times New Roman" w:cs="Times New Roman"/>
          <w:sz w:val="16"/>
          <w:szCs w:val="16"/>
        </w:rPr>
        <w:t xml:space="preserve">, “DNA </w:t>
      </w:r>
      <w:proofErr w:type="spellStart"/>
      <w:r w:rsidRPr="00952C59">
        <w:rPr>
          <w:rFonts w:ascii="Times New Roman" w:hAnsi="Times New Roman" w:cs="Times New Roman"/>
          <w:sz w:val="16"/>
          <w:szCs w:val="16"/>
        </w:rPr>
        <w:t>barcoding</w:t>
      </w:r>
      <w:proofErr w:type="spellEnd"/>
      <w:r w:rsidRPr="00952C59">
        <w:rPr>
          <w:rFonts w:ascii="Times New Roman" w:hAnsi="Times New Roman" w:cs="Times New Roman"/>
          <w:sz w:val="16"/>
          <w:szCs w:val="16"/>
        </w:rPr>
        <w:t xml:space="preserve"> and traditional taxonomy: an integrated approach for biodiversity conservat</w:t>
      </w:r>
      <w:r w:rsidR="00830236" w:rsidRPr="00952C59">
        <w:rPr>
          <w:rFonts w:ascii="Times New Roman" w:hAnsi="Times New Roman" w:cs="Times New Roman"/>
          <w:sz w:val="16"/>
          <w:szCs w:val="16"/>
        </w:rPr>
        <w:t>ion,” Gen.  vol. 60,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 xml:space="preserve">618-628, </w:t>
      </w:r>
      <w:r w:rsidR="005E5C62" w:rsidRPr="00952C59">
        <w:rPr>
          <w:rFonts w:ascii="Times New Roman" w:hAnsi="Times New Roman" w:cs="Times New Roman"/>
          <w:sz w:val="16"/>
          <w:szCs w:val="16"/>
        </w:rPr>
        <w:t xml:space="preserve">April </w:t>
      </w:r>
      <w:r w:rsidRPr="00952C59">
        <w:rPr>
          <w:rFonts w:ascii="Times New Roman" w:hAnsi="Times New Roman" w:cs="Times New Roman"/>
          <w:sz w:val="16"/>
          <w:szCs w:val="16"/>
        </w:rPr>
        <w:t>2017.</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[2] P. Bonnet, A. </w:t>
      </w:r>
      <w:proofErr w:type="spellStart"/>
      <w:r w:rsidRPr="00952C59">
        <w:rPr>
          <w:rFonts w:ascii="Times New Roman" w:hAnsi="Times New Roman" w:cs="Times New Roman"/>
          <w:sz w:val="16"/>
          <w:szCs w:val="16"/>
        </w:rPr>
        <w:t>Joly</w:t>
      </w:r>
      <w:proofErr w:type="spellEnd"/>
      <w:r w:rsidRPr="00952C59">
        <w:rPr>
          <w:rFonts w:ascii="Times New Roman" w:hAnsi="Times New Roman" w:cs="Times New Roman"/>
          <w:sz w:val="16"/>
          <w:szCs w:val="16"/>
        </w:rPr>
        <w:t xml:space="preserve">, H. </w:t>
      </w:r>
      <w:proofErr w:type="spellStart"/>
      <w:r w:rsidRPr="00952C59">
        <w:rPr>
          <w:rFonts w:ascii="Times New Roman" w:hAnsi="Times New Roman" w:cs="Times New Roman"/>
          <w:sz w:val="16"/>
          <w:szCs w:val="16"/>
        </w:rPr>
        <w:t>Goëau</w:t>
      </w:r>
      <w:proofErr w:type="spellEnd"/>
      <w:r w:rsidRPr="00952C59">
        <w:rPr>
          <w:rFonts w:ascii="Times New Roman" w:hAnsi="Times New Roman" w:cs="Times New Roman"/>
          <w:sz w:val="16"/>
          <w:szCs w:val="16"/>
        </w:rPr>
        <w:t xml:space="preserve">, J. Champ, C. </w:t>
      </w:r>
      <w:proofErr w:type="spellStart"/>
      <w:r w:rsidRPr="00952C59">
        <w:rPr>
          <w:rFonts w:ascii="Times New Roman" w:hAnsi="Times New Roman" w:cs="Times New Roman"/>
          <w:sz w:val="16"/>
          <w:szCs w:val="16"/>
        </w:rPr>
        <w:t>Vignau</w:t>
      </w:r>
      <w:proofErr w:type="spellEnd"/>
      <w:r w:rsidRPr="00952C59">
        <w:rPr>
          <w:rFonts w:ascii="Times New Roman" w:hAnsi="Times New Roman" w:cs="Times New Roman"/>
          <w:sz w:val="16"/>
          <w:szCs w:val="16"/>
        </w:rPr>
        <w:t xml:space="preserve">, J. Molino, D. </w:t>
      </w:r>
      <w:proofErr w:type="spellStart"/>
      <w:r w:rsidRPr="00952C59">
        <w:rPr>
          <w:rFonts w:ascii="Times New Roman" w:hAnsi="Times New Roman" w:cs="Times New Roman"/>
          <w:sz w:val="16"/>
          <w:szCs w:val="16"/>
        </w:rPr>
        <w:t>Barthélémy</w:t>
      </w:r>
      <w:proofErr w:type="spellEnd"/>
      <w:r w:rsidRPr="00952C59">
        <w:rPr>
          <w:rFonts w:ascii="Times New Roman" w:hAnsi="Times New Roman" w:cs="Times New Roman"/>
          <w:sz w:val="16"/>
          <w:szCs w:val="16"/>
        </w:rPr>
        <w:t xml:space="preserve">, and N.  </w:t>
      </w:r>
      <w:proofErr w:type="spellStart"/>
      <w:r w:rsidRPr="00952C59">
        <w:rPr>
          <w:rFonts w:ascii="Times New Roman" w:hAnsi="Times New Roman" w:cs="Times New Roman"/>
          <w:sz w:val="16"/>
          <w:szCs w:val="16"/>
        </w:rPr>
        <w:t>Boujemaa</w:t>
      </w:r>
      <w:proofErr w:type="spellEnd"/>
      <w:r w:rsidRPr="00952C59">
        <w:rPr>
          <w:rFonts w:ascii="Times New Roman" w:hAnsi="Times New Roman" w:cs="Times New Roman"/>
          <w:sz w:val="16"/>
          <w:szCs w:val="16"/>
        </w:rPr>
        <w:t xml:space="preserve">, “Plant identification: man vs. machine. Multimedia Tools </w:t>
      </w:r>
      <w:r w:rsidR="00830236" w:rsidRPr="00952C59">
        <w:rPr>
          <w:rFonts w:ascii="Times New Roman" w:hAnsi="Times New Roman" w:cs="Times New Roman"/>
          <w:sz w:val="16"/>
          <w:szCs w:val="16"/>
        </w:rPr>
        <w:t>and Applications,” vol. 75,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1647-1665, Feb 2016.</w:t>
      </w:r>
    </w:p>
    <w:p w:rsidR="00946ADF" w:rsidRPr="00952C59" w:rsidRDefault="006A52DA" w:rsidP="00AF1F57">
      <w:pPr>
        <w:spacing w:after="0" w:line="240" w:lineRule="auto"/>
        <w:ind w:left="630" w:hanging="630"/>
        <w:jc w:val="both"/>
        <w:rPr>
          <w:rFonts w:ascii="Times New Roman" w:hAnsi="Times New Roman" w:cs="Times New Roman"/>
          <w:color w:val="000000"/>
          <w:sz w:val="16"/>
          <w:szCs w:val="16"/>
        </w:rPr>
      </w:pPr>
      <w:r w:rsidRPr="00952C59">
        <w:rPr>
          <w:rFonts w:ascii="Times New Roman" w:hAnsi="Times New Roman" w:cs="Times New Roman"/>
          <w:sz w:val="16"/>
          <w:szCs w:val="16"/>
        </w:rPr>
        <w:t xml:space="preserve">[3] </w:t>
      </w:r>
      <w:r w:rsidR="00946ADF" w:rsidRPr="00952C59">
        <w:rPr>
          <w:rFonts w:ascii="Times New Roman" w:hAnsi="Times New Roman" w:cs="Times New Roman"/>
          <w:color w:val="000000"/>
          <w:sz w:val="16"/>
          <w:szCs w:val="16"/>
        </w:rPr>
        <w:t xml:space="preserve">A. </w:t>
      </w:r>
      <w:proofErr w:type="spellStart"/>
      <w:r w:rsidR="00946ADF" w:rsidRPr="00952C59">
        <w:rPr>
          <w:rFonts w:ascii="Times New Roman" w:hAnsi="Times New Roman" w:cs="Times New Roman"/>
          <w:color w:val="000000"/>
          <w:sz w:val="16"/>
          <w:szCs w:val="16"/>
        </w:rPr>
        <w:t>Wilmotte</w:t>
      </w:r>
      <w:proofErr w:type="spellEnd"/>
      <w:r w:rsidR="00946ADF" w:rsidRPr="00952C59">
        <w:rPr>
          <w:rFonts w:ascii="Times New Roman" w:hAnsi="Times New Roman" w:cs="Times New Roman"/>
          <w:color w:val="000000"/>
          <w:sz w:val="16"/>
          <w:szCs w:val="16"/>
        </w:rPr>
        <w:t xml:space="preserve">, “Molecular Evolution and Taxonomy of the </w:t>
      </w:r>
      <w:proofErr w:type="spellStart"/>
      <w:r w:rsidR="00946ADF" w:rsidRPr="00952C59">
        <w:rPr>
          <w:rFonts w:ascii="Times New Roman" w:hAnsi="Times New Roman" w:cs="Times New Roman"/>
          <w:color w:val="000000"/>
          <w:sz w:val="16"/>
          <w:szCs w:val="16"/>
        </w:rPr>
        <w:t>Cyanobacteria</w:t>
      </w:r>
      <w:proofErr w:type="spellEnd"/>
      <w:r w:rsidR="00946ADF" w:rsidRPr="00952C59">
        <w:rPr>
          <w:rFonts w:ascii="Times New Roman" w:hAnsi="Times New Roman" w:cs="Times New Roman"/>
          <w:color w:val="000000"/>
          <w:sz w:val="16"/>
          <w:szCs w:val="16"/>
        </w:rPr>
        <w:t xml:space="preserve">,” in </w:t>
      </w:r>
      <w:proofErr w:type="gramStart"/>
      <w:r w:rsidR="00946ADF" w:rsidRPr="00952C59">
        <w:rPr>
          <w:rFonts w:ascii="Times New Roman" w:hAnsi="Times New Roman" w:cs="Times New Roman"/>
          <w:color w:val="000000"/>
          <w:sz w:val="16"/>
          <w:szCs w:val="16"/>
        </w:rPr>
        <w:t>The</w:t>
      </w:r>
      <w:proofErr w:type="gramEnd"/>
      <w:r w:rsidR="00946ADF" w:rsidRPr="00952C59">
        <w:rPr>
          <w:rFonts w:ascii="Times New Roman" w:hAnsi="Times New Roman" w:cs="Times New Roman"/>
          <w:color w:val="000000"/>
          <w:sz w:val="16"/>
          <w:szCs w:val="16"/>
        </w:rPr>
        <w:t xml:space="preserve"> Molecular Biology of </w:t>
      </w:r>
      <w:proofErr w:type="spellStart"/>
      <w:r w:rsidR="00946ADF" w:rsidRPr="00952C59">
        <w:rPr>
          <w:rFonts w:ascii="Times New Roman" w:hAnsi="Times New Roman" w:cs="Times New Roman"/>
          <w:color w:val="000000"/>
          <w:sz w:val="16"/>
          <w:szCs w:val="16"/>
        </w:rPr>
        <w:t>Cyanobacteria</w:t>
      </w:r>
      <w:proofErr w:type="spellEnd"/>
      <w:r w:rsidR="00946ADF" w:rsidRPr="00952C59">
        <w:rPr>
          <w:rFonts w:ascii="Times New Roman" w:hAnsi="Times New Roman" w:cs="Times New Roman"/>
          <w:color w:val="000000"/>
          <w:sz w:val="16"/>
          <w:szCs w:val="16"/>
        </w:rPr>
        <w:t xml:space="preserve">. Advances in Photosynthesis, vol.1, D.A. </w:t>
      </w:r>
      <w:r w:rsidR="00946ADF" w:rsidRPr="00952C59">
        <w:rPr>
          <w:rFonts w:ascii="Times New Roman" w:eastAsia="宋体" w:hAnsi="Times New Roman" w:cs="Times New Roman"/>
          <w:color w:val="000000"/>
          <w:sz w:val="16"/>
          <w:szCs w:val="16"/>
        </w:rPr>
        <w:t xml:space="preserve">Bryant, Eds. Dordrecht: </w:t>
      </w:r>
      <w:r w:rsidR="00946ADF" w:rsidRPr="00952C59">
        <w:rPr>
          <w:rFonts w:ascii="Times New Roman" w:hAnsi="Times New Roman" w:cs="Times New Roman"/>
          <w:color w:val="000000"/>
          <w:sz w:val="16"/>
          <w:szCs w:val="16"/>
        </w:rPr>
        <w:t>Springer, 1994, pp. 1-25.</w:t>
      </w:r>
    </w:p>
    <w:p w:rsidR="006A52DA" w:rsidRPr="00952C59" w:rsidRDefault="005E5C62"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 xml:space="preserve">[4] K. </w:t>
      </w:r>
      <w:r w:rsidR="006A52DA" w:rsidRPr="00952C59">
        <w:rPr>
          <w:rFonts w:ascii="Times New Roman" w:hAnsi="Times New Roman" w:cs="Times New Roman"/>
          <w:sz w:val="16"/>
          <w:szCs w:val="16"/>
        </w:rPr>
        <w:t>Thompson</w:t>
      </w:r>
      <w:r w:rsidR="00EB2B5B" w:rsidRPr="00952C59">
        <w:rPr>
          <w:rFonts w:ascii="Times New Roman" w:hAnsi="Times New Roman" w:cs="Times New Roman"/>
          <w:sz w:val="16"/>
          <w:szCs w:val="16"/>
        </w:rPr>
        <w:t>,</w:t>
      </w:r>
      <w:r w:rsidR="006A52DA" w:rsidRPr="00952C59">
        <w:rPr>
          <w:rFonts w:ascii="Times New Roman" w:hAnsi="Times New Roman" w:cs="Times New Roman"/>
          <w:sz w:val="16"/>
          <w:szCs w:val="16"/>
        </w:rPr>
        <w:t xml:space="preserve"> and S. </w:t>
      </w:r>
      <w:proofErr w:type="spellStart"/>
      <w:r w:rsidR="006A52DA" w:rsidRPr="00952C59">
        <w:rPr>
          <w:rFonts w:ascii="Times New Roman" w:hAnsi="Times New Roman" w:cs="Times New Roman"/>
          <w:sz w:val="16"/>
          <w:szCs w:val="16"/>
        </w:rPr>
        <w:t>Newmaster</w:t>
      </w:r>
      <w:proofErr w:type="spellEnd"/>
      <w:r w:rsidR="006A52DA" w:rsidRPr="00952C59">
        <w:rPr>
          <w:rFonts w:ascii="Times New Roman" w:hAnsi="Times New Roman" w:cs="Times New Roman"/>
          <w:sz w:val="16"/>
          <w:szCs w:val="16"/>
        </w:rPr>
        <w:t xml:space="preserve">, “Molecular taxonomic tools provide more accurate estimates of species richness at less cost than traditional morphology-based taxonomic practices in a vegetation survey,” </w:t>
      </w:r>
      <w:proofErr w:type="spellStart"/>
      <w:r w:rsidR="006A52DA" w:rsidRPr="00952C59">
        <w:rPr>
          <w:rFonts w:ascii="Times New Roman" w:hAnsi="Times New Roman" w:cs="Times New Roman"/>
          <w:sz w:val="16"/>
          <w:szCs w:val="16"/>
        </w:rPr>
        <w:t>Biodiver</w:t>
      </w:r>
      <w:proofErr w:type="spellEnd"/>
      <w:r w:rsidR="006A52DA" w:rsidRPr="00952C59">
        <w:rPr>
          <w:rFonts w:ascii="Times New Roman" w:hAnsi="Times New Roman" w:cs="Times New Roman"/>
          <w:sz w:val="16"/>
          <w:szCs w:val="16"/>
        </w:rPr>
        <w:t>.</w:t>
      </w:r>
      <w:proofErr w:type="gramEnd"/>
      <w:r w:rsidR="006A52DA" w:rsidRPr="00952C59">
        <w:rPr>
          <w:rFonts w:ascii="Times New Roman" w:hAnsi="Times New Roman" w:cs="Times New Roman"/>
          <w:sz w:val="16"/>
          <w:szCs w:val="16"/>
        </w:rPr>
        <w:t xml:space="preserve"> Cons. </w:t>
      </w:r>
      <w:r w:rsidR="00830236" w:rsidRPr="00952C59">
        <w:rPr>
          <w:rFonts w:ascii="Times New Roman" w:hAnsi="Times New Roman" w:cs="Times New Roman"/>
          <w:sz w:val="16"/>
          <w:szCs w:val="16"/>
          <w:shd w:val="clear" w:color="auto" w:fill="FFFFFF"/>
        </w:rPr>
        <w:t>vol. 23, pp.</w:t>
      </w:r>
      <w:r w:rsidR="00513EE3" w:rsidRPr="00952C59">
        <w:rPr>
          <w:rFonts w:ascii="Times New Roman" w:hAnsi="Times New Roman" w:cs="Times New Roman"/>
          <w:sz w:val="16"/>
          <w:szCs w:val="16"/>
          <w:shd w:val="clear" w:color="auto" w:fill="FFFFFF"/>
        </w:rPr>
        <w:t xml:space="preserve"> </w:t>
      </w:r>
      <w:r w:rsidR="006A52DA" w:rsidRPr="00952C59">
        <w:rPr>
          <w:rFonts w:ascii="Times New Roman" w:hAnsi="Times New Roman" w:cs="Times New Roman"/>
          <w:sz w:val="16"/>
          <w:szCs w:val="16"/>
          <w:shd w:val="clear" w:color="auto" w:fill="FFFFFF"/>
        </w:rPr>
        <w:t xml:space="preserve">1411-1424, </w:t>
      </w:r>
      <w:r w:rsidR="006A52DA" w:rsidRPr="00952C59">
        <w:rPr>
          <w:rFonts w:ascii="Times New Roman" w:hAnsi="Times New Roman" w:cs="Times New Roman"/>
          <w:sz w:val="16"/>
          <w:szCs w:val="16"/>
        </w:rPr>
        <w:t>June 2014.</w:t>
      </w:r>
    </w:p>
    <w:p w:rsidR="006A52DA" w:rsidRPr="00952C59" w:rsidRDefault="006A52DA" w:rsidP="00AF1F57">
      <w:pPr>
        <w:spacing w:after="0" w:line="240" w:lineRule="auto"/>
        <w:ind w:left="630" w:hanging="630"/>
        <w:jc w:val="both"/>
        <w:rPr>
          <w:rFonts w:ascii="Times New Roman" w:hAnsi="Times New Roman" w:cs="Times New Roman"/>
          <w:sz w:val="16"/>
          <w:szCs w:val="16"/>
          <w:shd w:val="clear" w:color="auto" w:fill="FFFFFF"/>
        </w:rPr>
      </w:pPr>
      <w:r w:rsidRPr="00952C59">
        <w:rPr>
          <w:rFonts w:ascii="Times New Roman" w:hAnsi="Times New Roman" w:cs="Times New Roman"/>
          <w:sz w:val="16"/>
          <w:szCs w:val="16"/>
        </w:rPr>
        <w:t xml:space="preserve">[5] </w:t>
      </w:r>
      <w:r w:rsidRPr="00952C59">
        <w:rPr>
          <w:rFonts w:ascii="Times New Roman" w:hAnsi="Times New Roman" w:cs="Times New Roman"/>
          <w:sz w:val="16"/>
          <w:szCs w:val="16"/>
          <w:shd w:val="clear" w:color="auto" w:fill="FFFFFF"/>
        </w:rPr>
        <w:t xml:space="preserve">S. </w:t>
      </w:r>
      <w:proofErr w:type="spellStart"/>
      <w:r w:rsidRPr="00952C59">
        <w:rPr>
          <w:rFonts w:ascii="Times New Roman" w:hAnsi="Times New Roman" w:cs="Times New Roman"/>
          <w:sz w:val="16"/>
          <w:szCs w:val="16"/>
          <w:shd w:val="clear" w:color="auto" w:fill="FFFFFF"/>
        </w:rPr>
        <w:t>Suranto</w:t>
      </w:r>
      <w:proofErr w:type="spellEnd"/>
      <w:r w:rsidRPr="00952C59">
        <w:rPr>
          <w:rFonts w:ascii="Times New Roman" w:hAnsi="Times New Roman" w:cs="Times New Roman"/>
          <w:sz w:val="16"/>
          <w:szCs w:val="16"/>
          <w:shd w:val="clear" w:color="auto" w:fill="FFFFFF"/>
        </w:rPr>
        <w:t xml:space="preserve">, “Studies on Ranunculus Population: </w:t>
      </w:r>
      <w:proofErr w:type="spellStart"/>
      <w:r w:rsidRPr="00952C59">
        <w:rPr>
          <w:rFonts w:ascii="Times New Roman" w:hAnsi="Times New Roman" w:cs="Times New Roman"/>
          <w:sz w:val="16"/>
          <w:szCs w:val="16"/>
          <w:shd w:val="clear" w:color="auto" w:fill="FFFFFF"/>
        </w:rPr>
        <w:t>Isozymic</w:t>
      </w:r>
      <w:proofErr w:type="spellEnd"/>
      <w:r w:rsidRPr="00952C59">
        <w:rPr>
          <w:rFonts w:ascii="Times New Roman" w:hAnsi="Times New Roman" w:cs="Times New Roman"/>
          <w:sz w:val="16"/>
          <w:szCs w:val="16"/>
          <w:shd w:val="clear" w:color="auto" w:fill="FFFFFF"/>
        </w:rPr>
        <w:t xml:space="preserve"> Pattern,” </w:t>
      </w:r>
      <w:proofErr w:type="spellStart"/>
      <w:r w:rsidRPr="00952C59">
        <w:rPr>
          <w:rFonts w:ascii="Times New Roman" w:hAnsi="Times New Roman" w:cs="Times New Roman"/>
          <w:sz w:val="16"/>
          <w:szCs w:val="16"/>
          <w:shd w:val="clear" w:color="auto" w:fill="FFFFFF"/>
        </w:rPr>
        <w:t>Biodiv</w:t>
      </w:r>
      <w:proofErr w:type="spellEnd"/>
      <w:r w:rsidRPr="00952C59">
        <w:rPr>
          <w:rFonts w:ascii="Times New Roman" w:hAnsi="Times New Roman" w:cs="Times New Roman"/>
          <w:sz w:val="16"/>
          <w:szCs w:val="16"/>
          <w:shd w:val="clear" w:color="auto" w:fill="FFFFFF"/>
        </w:rPr>
        <w:t>. J. Bio. Div. vol</w:t>
      </w:r>
      <w:r w:rsidR="00513EE3" w:rsidRPr="00952C59">
        <w:rPr>
          <w:rFonts w:ascii="Times New Roman" w:hAnsi="Times New Roman" w:cs="Times New Roman"/>
          <w:sz w:val="16"/>
          <w:szCs w:val="16"/>
          <w:shd w:val="clear" w:color="auto" w:fill="FFFFFF"/>
        </w:rPr>
        <w:t>.</w:t>
      </w:r>
      <w:r w:rsidRPr="00952C59">
        <w:rPr>
          <w:rFonts w:ascii="Times New Roman" w:hAnsi="Times New Roman" w:cs="Times New Roman"/>
          <w:sz w:val="16"/>
          <w:szCs w:val="16"/>
          <w:shd w:val="clear" w:color="auto" w:fill="FFFFFF"/>
        </w:rPr>
        <w:t xml:space="preserve"> 2, </w:t>
      </w:r>
      <w:r w:rsidR="00F931C6" w:rsidRPr="00952C59">
        <w:rPr>
          <w:rFonts w:ascii="Times New Roman" w:hAnsi="Times New Roman" w:cs="Times New Roman"/>
          <w:sz w:val="16"/>
          <w:szCs w:val="16"/>
          <w:shd w:val="clear" w:color="auto" w:fill="FFFFFF"/>
        </w:rPr>
        <w:t xml:space="preserve">Jan </w:t>
      </w:r>
      <w:r w:rsidRPr="00952C59">
        <w:rPr>
          <w:rFonts w:ascii="Times New Roman" w:hAnsi="Times New Roman" w:cs="Times New Roman"/>
          <w:sz w:val="16"/>
          <w:szCs w:val="16"/>
          <w:shd w:val="clear" w:color="auto" w:fill="FFFFFF"/>
        </w:rPr>
        <w:t>2001.</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shd w:val="clear" w:color="auto" w:fill="FFFFFF"/>
        </w:rPr>
        <w:t>[6]</w:t>
      </w:r>
      <w:r w:rsidRPr="00952C59">
        <w:rPr>
          <w:rFonts w:ascii="Times New Roman" w:hAnsi="Times New Roman" w:cs="Times New Roman"/>
          <w:sz w:val="16"/>
          <w:szCs w:val="16"/>
        </w:rPr>
        <w:t xml:space="preserve"> C.</w:t>
      </w:r>
      <w:r w:rsidR="00F931C6" w:rsidRPr="00952C59">
        <w:rPr>
          <w:rFonts w:ascii="Times New Roman" w:hAnsi="Times New Roman" w:cs="Times New Roman"/>
          <w:sz w:val="16"/>
          <w:szCs w:val="16"/>
        </w:rPr>
        <w:t>A.</w:t>
      </w:r>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Stace</w:t>
      </w:r>
      <w:proofErr w:type="spellEnd"/>
      <w:r w:rsidRPr="00952C59">
        <w:rPr>
          <w:rFonts w:ascii="Times New Roman" w:hAnsi="Times New Roman" w:cs="Times New Roman"/>
          <w:sz w:val="16"/>
          <w:szCs w:val="16"/>
        </w:rPr>
        <w:t>, “Classification by molecules: what's in it for field botanists</w:t>
      </w:r>
      <w:proofErr w:type="gramStart"/>
      <w:r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Wats</w:t>
      </w:r>
      <w:proofErr w:type="spellEnd"/>
      <w:r w:rsidRPr="00952C59">
        <w:rPr>
          <w:rFonts w:ascii="Times New Roman" w:hAnsi="Times New Roman" w:cs="Times New Roman"/>
          <w:sz w:val="16"/>
          <w:szCs w:val="16"/>
        </w:rPr>
        <w:t>. vol. 28,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 xml:space="preserve">103, </w:t>
      </w:r>
      <w:r w:rsidR="00F931C6" w:rsidRPr="00952C59">
        <w:rPr>
          <w:rFonts w:ascii="Times New Roman" w:hAnsi="Times New Roman" w:cs="Times New Roman"/>
          <w:sz w:val="16"/>
          <w:szCs w:val="16"/>
        </w:rPr>
        <w:t xml:space="preserve">July </w:t>
      </w:r>
      <w:r w:rsidRPr="00952C59">
        <w:rPr>
          <w:rFonts w:ascii="Times New Roman" w:hAnsi="Times New Roman" w:cs="Times New Roman"/>
          <w:sz w:val="16"/>
          <w:szCs w:val="16"/>
        </w:rPr>
        <w:t>2010.</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[7</w:t>
      </w:r>
      <w:proofErr w:type="gramStart"/>
      <w:r w:rsidRPr="00952C59">
        <w:rPr>
          <w:rFonts w:ascii="Times New Roman" w:hAnsi="Times New Roman" w:cs="Times New Roman"/>
          <w:sz w:val="16"/>
          <w:szCs w:val="16"/>
        </w:rPr>
        <w:t>]</w:t>
      </w:r>
      <w:r w:rsidR="00952C59" w:rsidRPr="00952C59">
        <w:rPr>
          <w:rFonts w:ascii="Times New Roman" w:hAnsi="Times New Roman" w:cs="Times New Roman"/>
          <w:sz w:val="16"/>
          <w:szCs w:val="16"/>
        </w:rPr>
        <w:t xml:space="preserve"> </w:t>
      </w:r>
      <w:r w:rsidR="00F931C6" w:rsidRPr="00952C59">
        <w:rPr>
          <w:rFonts w:ascii="Times New Roman" w:hAnsi="Times New Roman" w:cs="Times New Roman"/>
          <w:sz w:val="16"/>
          <w:szCs w:val="16"/>
        </w:rPr>
        <w:t xml:space="preserve"> </w:t>
      </w:r>
      <w:r w:rsidRPr="00952C59">
        <w:rPr>
          <w:rFonts w:ascii="Times New Roman" w:hAnsi="Times New Roman" w:cs="Times New Roman"/>
          <w:sz w:val="16"/>
          <w:szCs w:val="16"/>
        </w:rPr>
        <w:t>E</w:t>
      </w:r>
      <w:proofErr w:type="gram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Zuckerkandl</w:t>
      </w:r>
      <w:proofErr w:type="spellEnd"/>
      <w:r w:rsidRPr="00952C59">
        <w:rPr>
          <w:rFonts w:ascii="Times New Roman" w:hAnsi="Times New Roman" w:cs="Times New Roman"/>
          <w:sz w:val="16"/>
          <w:szCs w:val="16"/>
        </w:rPr>
        <w:t xml:space="preserve"> and L Pauling, “Evolutionary divergence and convergence in proteins,” in </w:t>
      </w:r>
      <w:proofErr w:type="spellStart"/>
      <w:r w:rsidRPr="00952C59">
        <w:rPr>
          <w:rFonts w:ascii="Times New Roman" w:hAnsi="Times New Roman" w:cs="Times New Roman"/>
          <w:sz w:val="16"/>
          <w:szCs w:val="16"/>
        </w:rPr>
        <w:t>InEvolving</w:t>
      </w:r>
      <w:proofErr w:type="spellEnd"/>
      <w:r w:rsidRPr="00952C59">
        <w:rPr>
          <w:rFonts w:ascii="Times New Roman" w:hAnsi="Times New Roman" w:cs="Times New Roman"/>
          <w:sz w:val="16"/>
          <w:szCs w:val="16"/>
        </w:rPr>
        <w:t xml:space="preserve"> genes and prot</w:t>
      </w:r>
      <w:r w:rsidR="00830236" w:rsidRPr="00952C59">
        <w:rPr>
          <w:rFonts w:ascii="Times New Roman" w:hAnsi="Times New Roman" w:cs="Times New Roman"/>
          <w:sz w:val="16"/>
          <w:szCs w:val="16"/>
        </w:rPr>
        <w:t>eins, Academic Press, 1965,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97-166.</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[8] C.R. </w:t>
      </w:r>
      <w:proofErr w:type="spellStart"/>
      <w:r w:rsidRPr="00952C59">
        <w:rPr>
          <w:rFonts w:ascii="Times New Roman" w:hAnsi="Times New Roman" w:cs="Times New Roman"/>
          <w:sz w:val="16"/>
          <w:szCs w:val="16"/>
        </w:rPr>
        <w:t>Woese</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G.E. Fox, “Phylogenetic structure of the prokaryotic domain: the primary kingdoms,” Pro. Nat. </w:t>
      </w:r>
      <w:proofErr w:type="spellStart"/>
      <w:r w:rsidRPr="00952C59">
        <w:rPr>
          <w:rFonts w:ascii="Times New Roman" w:hAnsi="Times New Roman" w:cs="Times New Roman"/>
          <w:sz w:val="16"/>
          <w:szCs w:val="16"/>
        </w:rPr>
        <w:t>Aca</w:t>
      </w:r>
      <w:proofErr w:type="spellEnd"/>
      <w:r w:rsidRPr="00952C59">
        <w:rPr>
          <w:rFonts w:ascii="Times New Roman" w:hAnsi="Times New Roman" w:cs="Times New Roman"/>
          <w:sz w:val="16"/>
          <w:szCs w:val="16"/>
        </w:rPr>
        <w:t>. Sci. vol. 74,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5088-5090, Nov 1977.</w:t>
      </w:r>
    </w:p>
    <w:p w:rsidR="006A52DA" w:rsidRPr="00952C59" w:rsidRDefault="006A52DA" w:rsidP="00AF1F57">
      <w:pPr>
        <w:spacing w:after="0" w:line="240" w:lineRule="auto"/>
        <w:ind w:left="630" w:hanging="630"/>
        <w:jc w:val="both"/>
        <w:rPr>
          <w:rFonts w:ascii="Times New Roman" w:hAnsi="Times New Roman" w:cs="Times New Roman"/>
          <w:color w:val="FF0000"/>
          <w:sz w:val="16"/>
          <w:szCs w:val="16"/>
        </w:rPr>
      </w:pPr>
      <w:r w:rsidRPr="00952C59">
        <w:rPr>
          <w:rFonts w:ascii="Times New Roman" w:hAnsi="Times New Roman" w:cs="Times New Roman"/>
          <w:sz w:val="16"/>
          <w:szCs w:val="16"/>
        </w:rPr>
        <w:t xml:space="preserve">[9] A.P.G, “An ordinal classification for the families of flowering plants,” An. </w:t>
      </w:r>
      <w:proofErr w:type="spellStart"/>
      <w:r w:rsidRPr="00952C59">
        <w:rPr>
          <w:rFonts w:ascii="Times New Roman" w:hAnsi="Times New Roman" w:cs="Times New Roman"/>
          <w:sz w:val="16"/>
          <w:szCs w:val="16"/>
        </w:rPr>
        <w:t>Mis</w:t>
      </w:r>
      <w:proofErr w:type="spellEnd"/>
      <w:r w:rsidRPr="00952C59">
        <w:rPr>
          <w:rFonts w:ascii="Times New Roman" w:hAnsi="Times New Roman" w:cs="Times New Roman"/>
          <w:sz w:val="16"/>
          <w:szCs w:val="16"/>
        </w:rPr>
        <w:t>. Bot. Gar.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531-153, Jan 1998.</w:t>
      </w: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[10] P.</w:t>
      </w:r>
      <w:r w:rsidR="00796936" w:rsidRPr="00952C59">
        <w:rPr>
          <w:rFonts w:ascii="Times New Roman" w:hAnsi="Times New Roman" w:cs="Times New Roman"/>
          <w:sz w:val="16"/>
          <w:szCs w:val="16"/>
        </w:rPr>
        <w:t xml:space="preserve">D. Hebert, A. </w:t>
      </w:r>
      <w:proofErr w:type="spellStart"/>
      <w:r w:rsidR="00796936" w:rsidRPr="00952C59">
        <w:rPr>
          <w:rFonts w:ascii="Times New Roman" w:hAnsi="Times New Roman" w:cs="Times New Roman"/>
          <w:sz w:val="16"/>
          <w:szCs w:val="16"/>
        </w:rPr>
        <w:t>Cywinska</w:t>
      </w:r>
      <w:proofErr w:type="spellEnd"/>
      <w:r w:rsidR="00796936" w:rsidRPr="00952C59">
        <w:rPr>
          <w:rFonts w:ascii="Times New Roman" w:hAnsi="Times New Roman" w:cs="Times New Roman"/>
          <w:sz w:val="16"/>
          <w:szCs w:val="16"/>
        </w:rPr>
        <w:t>, S. Ball</w:t>
      </w:r>
      <w:r w:rsidR="00EB2B5B" w:rsidRPr="00952C59">
        <w:rPr>
          <w:rFonts w:ascii="Times New Roman" w:hAnsi="Times New Roman" w:cs="Times New Roman"/>
          <w:sz w:val="16"/>
          <w:szCs w:val="16"/>
        </w:rPr>
        <w:t xml:space="preserve">, </w:t>
      </w:r>
      <w:r w:rsidR="00513EE3" w:rsidRPr="00952C59">
        <w:rPr>
          <w:rFonts w:ascii="Times New Roman" w:hAnsi="Times New Roman" w:cs="Times New Roman"/>
          <w:sz w:val="16"/>
          <w:szCs w:val="16"/>
        </w:rPr>
        <w:t xml:space="preserve">and J. </w:t>
      </w:r>
      <w:proofErr w:type="spellStart"/>
      <w:r w:rsidR="00513EE3" w:rsidRPr="00952C59">
        <w:rPr>
          <w:rFonts w:ascii="Times New Roman" w:hAnsi="Times New Roman" w:cs="Times New Roman"/>
          <w:sz w:val="16"/>
          <w:szCs w:val="16"/>
        </w:rPr>
        <w:t>deWaard</w:t>
      </w:r>
      <w:proofErr w:type="spellEnd"/>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Biological identifications through DNA barcodes,” Pro.</w:t>
      </w:r>
      <w:proofErr w:type="gramEnd"/>
      <w:r w:rsidRPr="00952C59">
        <w:rPr>
          <w:rFonts w:ascii="Times New Roman" w:hAnsi="Times New Roman" w:cs="Times New Roman"/>
          <w:sz w:val="16"/>
          <w:szCs w:val="16"/>
        </w:rPr>
        <w:t xml:space="preserve"> Roy. Soc. London, vol. 270,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313-321, Feb 2003.</w:t>
      </w:r>
    </w:p>
    <w:p w:rsidR="006A52DA" w:rsidRPr="00952C59" w:rsidRDefault="006A52DA" w:rsidP="00AF1F57">
      <w:pPr>
        <w:spacing w:after="0" w:line="240" w:lineRule="auto"/>
        <w:ind w:left="630" w:hanging="630"/>
        <w:jc w:val="both"/>
        <w:rPr>
          <w:rFonts w:ascii="Times New Roman" w:hAnsi="Times New Roman" w:cs="Times New Roman"/>
          <w:sz w:val="16"/>
          <w:szCs w:val="16"/>
          <w:shd w:val="clear" w:color="auto" w:fill="FFFFFF"/>
        </w:rPr>
      </w:pPr>
      <w:r w:rsidRPr="00952C59">
        <w:rPr>
          <w:rFonts w:ascii="Times New Roman" w:hAnsi="Times New Roman" w:cs="Times New Roman"/>
          <w:sz w:val="16"/>
          <w:szCs w:val="16"/>
        </w:rPr>
        <w:t>[11] D. St</w:t>
      </w:r>
      <w:r w:rsidR="00EB2B5B" w:rsidRPr="00952C59">
        <w:rPr>
          <w:rFonts w:ascii="Times New Roman" w:hAnsi="Times New Roman" w:cs="Times New Roman"/>
          <w:sz w:val="16"/>
          <w:szCs w:val="16"/>
        </w:rPr>
        <w:t xml:space="preserve">einke, M. </w:t>
      </w:r>
      <w:proofErr w:type="spellStart"/>
      <w:r w:rsidR="00EB2B5B" w:rsidRPr="00952C59">
        <w:rPr>
          <w:rFonts w:ascii="Times New Roman" w:hAnsi="Times New Roman" w:cs="Times New Roman"/>
          <w:sz w:val="16"/>
          <w:szCs w:val="16"/>
        </w:rPr>
        <w:t>Vences</w:t>
      </w:r>
      <w:proofErr w:type="spellEnd"/>
      <w:r w:rsidR="00EB2B5B" w:rsidRPr="00952C59">
        <w:rPr>
          <w:rFonts w:ascii="Times New Roman" w:hAnsi="Times New Roman" w:cs="Times New Roman"/>
          <w:sz w:val="16"/>
          <w:szCs w:val="16"/>
        </w:rPr>
        <w:t xml:space="preserve">, W. </w:t>
      </w:r>
      <w:proofErr w:type="spellStart"/>
      <w:r w:rsidR="00EB2B5B" w:rsidRPr="00952C59">
        <w:rPr>
          <w:rFonts w:ascii="Times New Roman" w:hAnsi="Times New Roman" w:cs="Times New Roman"/>
          <w:sz w:val="16"/>
          <w:szCs w:val="16"/>
        </w:rPr>
        <w:t>Salzburger</w:t>
      </w:r>
      <w:proofErr w:type="spellEnd"/>
      <w:r w:rsidR="00EB2B5B" w:rsidRPr="00952C59">
        <w:rPr>
          <w:rFonts w:ascii="Times New Roman" w:hAnsi="Times New Roman" w:cs="Times New Roman"/>
          <w:sz w:val="16"/>
          <w:szCs w:val="16"/>
        </w:rPr>
        <w:t>,</w:t>
      </w:r>
      <w:r w:rsidR="00830236" w:rsidRPr="00952C59">
        <w:rPr>
          <w:rFonts w:ascii="Times New Roman" w:hAnsi="Times New Roman" w:cs="Times New Roman"/>
          <w:sz w:val="16"/>
          <w:szCs w:val="16"/>
        </w:rPr>
        <w:t xml:space="preserve"> and A. Meyer “</w:t>
      </w:r>
      <w:proofErr w:type="spellStart"/>
      <w:r w:rsidRPr="00952C59">
        <w:rPr>
          <w:rFonts w:ascii="Times New Roman" w:hAnsi="Times New Roman" w:cs="Times New Roman"/>
          <w:sz w:val="16"/>
          <w:szCs w:val="16"/>
        </w:rPr>
        <w:t>TaxI</w:t>
      </w:r>
      <w:proofErr w:type="spellEnd"/>
      <w:r w:rsidRPr="00952C59">
        <w:rPr>
          <w:rFonts w:ascii="Times New Roman" w:hAnsi="Times New Roman" w:cs="Times New Roman"/>
          <w:sz w:val="16"/>
          <w:szCs w:val="16"/>
        </w:rPr>
        <w:t xml:space="preserve"> a software tool for DNA </w:t>
      </w:r>
      <w:proofErr w:type="spellStart"/>
      <w:r w:rsidRPr="00952C59">
        <w:rPr>
          <w:rFonts w:ascii="Times New Roman" w:hAnsi="Times New Roman" w:cs="Times New Roman"/>
          <w:sz w:val="16"/>
          <w:szCs w:val="16"/>
        </w:rPr>
        <w:t>barc</w:t>
      </w:r>
      <w:r w:rsidR="005E5C62" w:rsidRPr="00952C59">
        <w:rPr>
          <w:rFonts w:ascii="Times New Roman" w:hAnsi="Times New Roman" w:cs="Times New Roman"/>
          <w:sz w:val="16"/>
          <w:szCs w:val="16"/>
        </w:rPr>
        <w:t>oding</w:t>
      </w:r>
      <w:proofErr w:type="spellEnd"/>
      <w:r w:rsidR="005E5C62" w:rsidRPr="00952C59">
        <w:rPr>
          <w:rFonts w:ascii="Times New Roman" w:hAnsi="Times New Roman" w:cs="Times New Roman"/>
          <w:sz w:val="16"/>
          <w:szCs w:val="16"/>
        </w:rPr>
        <w:t xml:space="preserve"> using distance methods,” </w:t>
      </w:r>
      <w:r w:rsidRPr="00952C59">
        <w:rPr>
          <w:rFonts w:ascii="Times New Roman" w:hAnsi="Times New Roman" w:cs="Times New Roman"/>
          <w:sz w:val="16"/>
          <w:szCs w:val="16"/>
        </w:rPr>
        <w:t>Phi. Tran. Roy. Soc. B: Bio. Sci.</w:t>
      </w:r>
      <w:r w:rsidRPr="00952C59">
        <w:rPr>
          <w:rFonts w:ascii="Times New Roman" w:hAnsi="Times New Roman" w:cs="Times New Roman"/>
          <w:sz w:val="16"/>
          <w:szCs w:val="16"/>
          <w:shd w:val="clear" w:color="auto" w:fill="FFFFFF"/>
        </w:rPr>
        <w:t xml:space="preserve"> vol. 360, pp.</w:t>
      </w:r>
      <w:r w:rsidR="00513EE3" w:rsidRPr="00952C59">
        <w:rPr>
          <w:rFonts w:ascii="Times New Roman" w:hAnsi="Times New Roman" w:cs="Times New Roman"/>
          <w:sz w:val="16"/>
          <w:szCs w:val="16"/>
          <w:shd w:val="clear" w:color="auto" w:fill="FFFFFF"/>
        </w:rPr>
        <w:t xml:space="preserve"> </w:t>
      </w:r>
      <w:r w:rsidRPr="00952C59">
        <w:rPr>
          <w:rFonts w:ascii="Times New Roman" w:hAnsi="Times New Roman" w:cs="Times New Roman"/>
          <w:sz w:val="16"/>
          <w:szCs w:val="16"/>
          <w:shd w:val="clear" w:color="auto" w:fill="FFFFFF"/>
        </w:rPr>
        <w:t>1975-1980, Oct 2005.</w:t>
      </w:r>
    </w:p>
    <w:p w:rsidR="006A52DA" w:rsidRPr="00952C59" w:rsidRDefault="006A52DA" w:rsidP="00AF1F57">
      <w:pPr>
        <w:pStyle w:val="references"/>
        <w:numPr>
          <w:ilvl w:val="0"/>
          <w:numId w:val="0"/>
        </w:numPr>
        <w:spacing w:after="0" w:line="240" w:lineRule="auto"/>
        <w:ind w:left="630" w:hanging="630"/>
        <w:rPr>
          <w:rFonts w:eastAsia="MS Mincho"/>
        </w:rPr>
      </w:pPr>
      <w:r w:rsidRPr="00952C59">
        <w:rPr>
          <w:shd w:val="clear" w:color="auto" w:fill="FFFFFF"/>
        </w:rPr>
        <w:t xml:space="preserve">[12] </w:t>
      </w:r>
      <w:r w:rsidRPr="00952C59">
        <w:rPr>
          <w:rFonts w:eastAsia="MS Mincho"/>
        </w:rPr>
        <w:t>S. Ratnasingham, and P.D. Hebert, “BOLD: The Barcode of Life Data System (http://www. barcodinglife. org),”  Mole. Eco. Not. vol. 7, pp. 355-364, May 2007.</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eastAsia="MS Mincho" w:hAnsi="Times New Roman" w:cs="Times New Roman"/>
          <w:sz w:val="16"/>
          <w:szCs w:val="16"/>
        </w:rPr>
        <w:t xml:space="preserve">[13] </w:t>
      </w:r>
      <w:r w:rsidRPr="00952C59">
        <w:rPr>
          <w:rFonts w:ascii="Times New Roman" w:hAnsi="Times New Roman" w:cs="Times New Roman"/>
          <w:sz w:val="16"/>
          <w:szCs w:val="16"/>
        </w:rPr>
        <w:t>E. Park, J. Kim</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H. Lee, “Plant DNA </w:t>
      </w:r>
      <w:proofErr w:type="spellStart"/>
      <w:r w:rsidRPr="00952C59">
        <w:rPr>
          <w:rFonts w:ascii="Times New Roman" w:hAnsi="Times New Roman" w:cs="Times New Roman"/>
          <w:sz w:val="16"/>
          <w:szCs w:val="16"/>
        </w:rPr>
        <w:t>barcoding</w:t>
      </w:r>
      <w:proofErr w:type="spellEnd"/>
      <w:r w:rsidRPr="00952C59">
        <w:rPr>
          <w:rFonts w:ascii="Times New Roman" w:hAnsi="Times New Roman" w:cs="Times New Roman"/>
          <w:sz w:val="16"/>
          <w:szCs w:val="16"/>
        </w:rPr>
        <w:t xml:space="preserve"> system for forensic application,” For. Sci. Int. Gen. Sup. </w:t>
      </w:r>
      <w:proofErr w:type="gramStart"/>
      <w:r w:rsidRPr="00952C59">
        <w:rPr>
          <w:rFonts w:ascii="Times New Roman" w:hAnsi="Times New Roman" w:cs="Times New Roman"/>
          <w:sz w:val="16"/>
          <w:szCs w:val="16"/>
        </w:rPr>
        <w:t>Ser. vol.6,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e282-e283, Dec 2017.</w:t>
      </w:r>
      <w:proofErr w:type="gramEnd"/>
      <w:r w:rsidRPr="00952C59">
        <w:rPr>
          <w:rFonts w:ascii="Times New Roman" w:hAnsi="Times New Roman" w:cs="Times New Roman"/>
          <w:sz w:val="16"/>
          <w:szCs w:val="16"/>
        </w:rPr>
        <w:t xml:space="preserve"> </w:t>
      </w:r>
    </w:p>
    <w:p w:rsidR="006A52DA" w:rsidRPr="00952C59" w:rsidRDefault="006A52DA" w:rsidP="00AF1F57">
      <w:pPr>
        <w:spacing w:after="0" w:line="240" w:lineRule="auto"/>
        <w:ind w:left="630" w:hanging="630"/>
        <w:jc w:val="both"/>
        <w:rPr>
          <w:rFonts w:ascii="Times New Roman" w:eastAsia="MS Mincho" w:hAnsi="Times New Roman" w:cs="Times New Roman"/>
          <w:sz w:val="16"/>
          <w:szCs w:val="16"/>
        </w:rPr>
      </w:pPr>
      <w:r w:rsidRPr="00952C59">
        <w:rPr>
          <w:rFonts w:ascii="Times New Roman" w:hAnsi="Times New Roman" w:cs="Times New Roman"/>
          <w:sz w:val="16"/>
          <w:szCs w:val="16"/>
        </w:rPr>
        <w:t xml:space="preserve">[14] </w:t>
      </w:r>
      <w:r w:rsidRPr="00952C59">
        <w:rPr>
          <w:rFonts w:ascii="Times New Roman" w:eastAsia="MS Mincho" w:hAnsi="Times New Roman" w:cs="Times New Roman"/>
          <w:sz w:val="16"/>
          <w:szCs w:val="16"/>
        </w:rPr>
        <w:t xml:space="preserve">M. </w:t>
      </w:r>
      <w:proofErr w:type="spellStart"/>
      <w:r w:rsidRPr="00952C59">
        <w:rPr>
          <w:rFonts w:ascii="Times New Roman" w:eastAsia="MS Mincho" w:hAnsi="Times New Roman" w:cs="Times New Roman"/>
          <w:sz w:val="16"/>
          <w:szCs w:val="16"/>
        </w:rPr>
        <w:t>Källersjö</w:t>
      </w:r>
      <w:proofErr w:type="spellEnd"/>
      <w:r w:rsidRPr="00952C59">
        <w:rPr>
          <w:rFonts w:ascii="Times New Roman" w:eastAsia="MS Mincho" w:hAnsi="Times New Roman" w:cs="Times New Roman"/>
          <w:sz w:val="16"/>
          <w:szCs w:val="16"/>
        </w:rPr>
        <w:t xml:space="preserve"> , J.S Farris, M.W. Chase, B. Bremer, M.F Fay, C.J. Humphries, G. Petersen, O. </w:t>
      </w:r>
      <w:proofErr w:type="spellStart"/>
      <w:r w:rsidRPr="00952C59">
        <w:rPr>
          <w:rFonts w:ascii="Times New Roman" w:eastAsia="MS Mincho" w:hAnsi="Times New Roman" w:cs="Times New Roman"/>
          <w:sz w:val="16"/>
          <w:szCs w:val="16"/>
        </w:rPr>
        <w:t>Seberg</w:t>
      </w:r>
      <w:proofErr w:type="spellEnd"/>
      <w:r w:rsidR="00EB2B5B" w:rsidRPr="00952C59">
        <w:rPr>
          <w:rFonts w:ascii="Times New Roman" w:eastAsia="MS Mincho" w:hAnsi="Times New Roman" w:cs="Times New Roman"/>
          <w:sz w:val="16"/>
          <w:szCs w:val="16"/>
        </w:rPr>
        <w:t>,</w:t>
      </w:r>
      <w:r w:rsidRPr="00952C59">
        <w:rPr>
          <w:rFonts w:ascii="Times New Roman" w:eastAsia="MS Mincho" w:hAnsi="Times New Roman" w:cs="Times New Roman"/>
          <w:sz w:val="16"/>
          <w:szCs w:val="16"/>
        </w:rPr>
        <w:t xml:space="preserve"> and K. Bremer, “Simultaneous parsimony jackknife analysis of 2538 </w:t>
      </w:r>
      <w:proofErr w:type="spellStart"/>
      <w:r w:rsidRPr="00952C59">
        <w:rPr>
          <w:rFonts w:ascii="Times New Roman" w:eastAsia="MS Mincho" w:hAnsi="Times New Roman" w:cs="Times New Roman"/>
          <w:sz w:val="16"/>
          <w:szCs w:val="16"/>
        </w:rPr>
        <w:t>rbcL</w:t>
      </w:r>
      <w:proofErr w:type="spellEnd"/>
      <w:r w:rsidRPr="00952C59">
        <w:rPr>
          <w:rFonts w:ascii="Times New Roman" w:eastAsia="MS Mincho" w:hAnsi="Times New Roman" w:cs="Times New Roman"/>
          <w:sz w:val="16"/>
          <w:szCs w:val="16"/>
        </w:rPr>
        <w:t xml:space="preserve"> DNA sequences reveals support for major </w:t>
      </w:r>
      <w:proofErr w:type="spellStart"/>
      <w:r w:rsidRPr="00952C59">
        <w:rPr>
          <w:rFonts w:ascii="Times New Roman" w:eastAsia="MS Mincho" w:hAnsi="Times New Roman" w:cs="Times New Roman"/>
          <w:sz w:val="16"/>
          <w:szCs w:val="16"/>
        </w:rPr>
        <w:t>clades</w:t>
      </w:r>
      <w:proofErr w:type="spellEnd"/>
      <w:r w:rsidRPr="00952C59">
        <w:rPr>
          <w:rFonts w:ascii="Times New Roman" w:eastAsia="MS Mincho" w:hAnsi="Times New Roman" w:cs="Times New Roman"/>
          <w:sz w:val="16"/>
          <w:szCs w:val="16"/>
        </w:rPr>
        <w:t xml:space="preserve"> of green plants, land plants, seed plants and flowering plants,”  Pl. Syst.  </w:t>
      </w:r>
      <w:proofErr w:type="spellStart"/>
      <w:proofErr w:type="gramStart"/>
      <w:r w:rsidRPr="00952C59">
        <w:rPr>
          <w:rFonts w:ascii="Times New Roman" w:eastAsia="MS Mincho" w:hAnsi="Times New Roman" w:cs="Times New Roman"/>
          <w:sz w:val="16"/>
          <w:szCs w:val="16"/>
        </w:rPr>
        <w:t>Evo</w:t>
      </w:r>
      <w:proofErr w:type="spellEnd"/>
      <w:r w:rsidRPr="00952C59">
        <w:rPr>
          <w:rFonts w:ascii="Times New Roman" w:eastAsia="MS Mincho" w:hAnsi="Times New Roman" w:cs="Times New Roman"/>
          <w:sz w:val="16"/>
          <w:szCs w:val="16"/>
        </w:rPr>
        <w:t>.</w:t>
      </w:r>
      <w:proofErr w:type="gramEnd"/>
      <w:r w:rsidRPr="00952C59">
        <w:rPr>
          <w:rFonts w:ascii="Times New Roman" w:eastAsia="MS Mincho" w:hAnsi="Times New Roman" w:cs="Times New Roman"/>
          <w:sz w:val="16"/>
          <w:szCs w:val="16"/>
        </w:rPr>
        <w:t xml:space="preserve"> vol. 213, pp.</w:t>
      </w:r>
      <w:r w:rsidR="00513EE3" w:rsidRPr="00952C59">
        <w:rPr>
          <w:rFonts w:ascii="Times New Roman" w:eastAsia="MS Mincho" w:hAnsi="Times New Roman" w:cs="Times New Roman"/>
          <w:sz w:val="16"/>
          <w:szCs w:val="16"/>
        </w:rPr>
        <w:t xml:space="preserve"> </w:t>
      </w:r>
      <w:r w:rsidRPr="00952C59">
        <w:rPr>
          <w:rFonts w:ascii="Times New Roman" w:eastAsia="MS Mincho" w:hAnsi="Times New Roman" w:cs="Times New Roman"/>
          <w:sz w:val="16"/>
          <w:szCs w:val="16"/>
        </w:rPr>
        <w:t>259-287, Sep 1998.</w:t>
      </w:r>
    </w:p>
    <w:p w:rsidR="006A52DA" w:rsidRPr="00952C59" w:rsidRDefault="006A52DA" w:rsidP="00AF1F57">
      <w:pPr>
        <w:spacing w:after="0" w:line="240" w:lineRule="auto"/>
        <w:ind w:left="630" w:hanging="630"/>
        <w:jc w:val="both"/>
        <w:rPr>
          <w:rFonts w:ascii="Times New Roman" w:hAnsi="Times New Roman" w:cs="Times New Roman"/>
          <w:sz w:val="16"/>
          <w:szCs w:val="16"/>
          <w:shd w:val="clear" w:color="auto" w:fill="FFFFFF"/>
        </w:rPr>
      </w:pPr>
      <w:r w:rsidRPr="00952C59">
        <w:rPr>
          <w:rFonts w:ascii="Times New Roman" w:hAnsi="Times New Roman" w:cs="Times New Roman"/>
          <w:sz w:val="16"/>
          <w:szCs w:val="16"/>
        </w:rPr>
        <w:t>[15</w:t>
      </w:r>
      <w:proofErr w:type="gramStart"/>
      <w:r w:rsidRPr="00952C59">
        <w:rPr>
          <w:rFonts w:ascii="Times New Roman" w:hAnsi="Times New Roman" w:cs="Times New Roman"/>
          <w:sz w:val="16"/>
          <w:szCs w:val="16"/>
        </w:rPr>
        <w:t>]  M.Y</w:t>
      </w:r>
      <w:proofErr w:type="gram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shd w:val="clear" w:color="auto" w:fill="FFFFFF"/>
        </w:rPr>
        <w:t>Stoeckle</w:t>
      </w:r>
      <w:proofErr w:type="spellEnd"/>
      <w:r w:rsidR="00EB2B5B" w:rsidRPr="00952C59">
        <w:rPr>
          <w:rFonts w:ascii="Times New Roman" w:hAnsi="Times New Roman" w:cs="Times New Roman"/>
          <w:sz w:val="16"/>
          <w:szCs w:val="16"/>
          <w:shd w:val="clear" w:color="auto" w:fill="FFFFFF"/>
        </w:rPr>
        <w:t>,</w:t>
      </w:r>
      <w:r w:rsidRPr="00952C59">
        <w:rPr>
          <w:rFonts w:ascii="Times New Roman" w:hAnsi="Times New Roman" w:cs="Times New Roman"/>
          <w:sz w:val="16"/>
          <w:szCs w:val="16"/>
          <w:shd w:val="clear" w:color="auto" w:fill="FFFFFF"/>
        </w:rPr>
        <w:t xml:space="preserve"> and P.D. Hebert. </w:t>
      </w:r>
      <w:proofErr w:type="gramStart"/>
      <w:r w:rsidRPr="00952C59">
        <w:rPr>
          <w:rFonts w:ascii="Times New Roman" w:hAnsi="Times New Roman" w:cs="Times New Roman"/>
          <w:sz w:val="16"/>
          <w:szCs w:val="16"/>
          <w:shd w:val="clear" w:color="auto" w:fill="FFFFFF"/>
        </w:rPr>
        <w:t xml:space="preserve">“Barcode of life,” </w:t>
      </w:r>
      <w:r w:rsidRPr="00952C59">
        <w:rPr>
          <w:rFonts w:ascii="Times New Roman" w:hAnsi="Times New Roman" w:cs="Times New Roman"/>
          <w:iCs/>
          <w:sz w:val="16"/>
          <w:szCs w:val="16"/>
          <w:shd w:val="clear" w:color="auto" w:fill="FFFFFF"/>
        </w:rPr>
        <w:t>Sci. Am.</w:t>
      </w:r>
      <w:r w:rsidRPr="00952C59">
        <w:rPr>
          <w:rFonts w:ascii="Times New Roman" w:hAnsi="Times New Roman" w:cs="Times New Roman"/>
          <w:sz w:val="16"/>
          <w:szCs w:val="16"/>
          <w:shd w:val="clear" w:color="auto" w:fill="FFFFFF"/>
        </w:rPr>
        <w:t xml:space="preserve"> vol. 299, p</w:t>
      </w:r>
      <w:r w:rsidR="005E5C62" w:rsidRPr="00952C59">
        <w:rPr>
          <w:rFonts w:ascii="Times New Roman" w:hAnsi="Times New Roman" w:cs="Times New Roman"/>
          <w:sz w:val="16"/>
          <w:szCs w:val="16"/>
          <w:shd w:val="clear" w:color="auto" w:fill="FFFFFF"/>
        </w:rPr>
        <w:t>p. 82-89</w:t>
      </w:r>
      <w:r w:rsidRPr="00952C59">
        <w:rPr>
          <w:rFonts w:ascii="Times New Roman" w:hAnsi="Times New Roman" w:cs="Times New Roman"/>
          <w:sz w:val="16"/>
          <w:szCs w:val="16"/>
          <w:shd w:val="clear" w:color="auto" w:fill="FFFFFF"/>
        </w:rPr>
        <w:t>,</w:t>
      </w:r>
      <w:r w:rsidR="005E5C62" w:rsidRPr="00952C59">
        <w:rPr>
          <w:rFonts w:ascii="Times New Roman" w:hAnsi="Times New Roman" w:cs="Times New Roman"/>
          <w:sz w:val="16"/>
          <w:szCs w:val="16"/>
          <w:shd w:val="clear" w:color="auto" w:fill="FFFFFF"/>
        </w:rPr>
        <w:t xml:space="preserve"> </w:t>
      </w:r>
      <w:r w:rsidRPr="00952C59">
        <w:rPr>
          <w:rFonts w:ascii="Times New Roman" w:hAnsi="Times New Roman" w:cs="Times New Roman"/>
          <w:sz w:val="16"/>
          <w:szCs w:val="16"/>
          <w:shd w:val="clear" w:color="auto" w:fill="FFFFFF"/>
        </w:rPr>
        <w:t>Oct 2008.</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shd w:val="clear" w:color="auto" w:fill="FFFFFF"/>
        </w:rPr>
        <w:t xml:space="preserve">[16] </w:t>
      </w:r>
      <w:r w:rsidRPr="00952C59">
        <w:rPr>
          <w:rFonts w:ascii="Times New Roman" w:hAnsi="Times New Roman" w:cs="Times New Roman"/>
          <w:sz w:val="16"/>
          <w:szCs w:val="16"/>
        </w:rPr>
        <w:t xml:space="preserve">F. </w:t>
      </w:r>
      <w:proofErr w:type="spellStart"/>
      <w:r w:rsidRPr="00952C59">
        <w:rPr>
          <w:rFonts w:ascii="Times New Roman" w:hAnsi="Times New Roman" w:cs="Times New Roman"/>
          <w:sz w:val="16"/>
          <w:szCs w:val="16"/>
        </w:rPr>
        <w:t>Mattia</w:t>
      </w:r>
      <w:proofErr w:type="spellEnd"/>
      <w:r w:rsidRPr="00952C59">
        <w:rPr>
          <w:rFonts w:ascii="Times New Roman" w:hAnsi="Times New Roman" w:cs="Times New Roman"/>
          <w:sz w:val="16"/>
          <w:szCs w:val="16"/>
        </w:rPr>
        <w:t xml:space="preserve">, R. </w:t>
      </w:r>
      <w:proofErr w:type="spellStart"/>
      <w:r w:rsidRPr="00952C59">
        <w:rPr>
          <w:rFonts w:ascii="Times New Roman" w:hAnsi="Times New Roman" w:cs="Times New Roman"/>
          <w:sz w:val="16"/>
          <w:szCs w:val="16"/>
        </w:rPr>
        <w:t>Gentili</w:t>
      </w:r>
      <w:proofErr w:type="spellEnd"/>
      <w:r w:rsidRPr="00952C59">
        <w:rPr>
          <w:rFonts w:ascii="Times New Roman" w:hAnsi="Times New Roman" w:cs="Times New Roman"/>
          <w:sz w:val="16"/>
          <w:szCs w:val="16"/>
        </w:rPr>
        <w:t xml:space="preserve">, I. </w:t>
      </w:r>
      <w:proofErr w:type="spellStart"/>
      <w:r w:rsidRPr="00952C59">
        <w:rPr>
          <w:rFonts w:ascii="Times New Roman" w:hAnsi="Times New Roman" w:cs="Times New Roman"/>
          <w:sz w:val="16"/>
          <w:szCs w:val="16"/>
        </w:rPr>
        <w:t>Bruni</w:t>
      </w:r>
      <w:proofErr w:type="spellEnd"/>
      <w:r w:rsidRPr="00952C59">
        <w:rPr>
          <w:rFonts w:ascii="Times New Roman" w:hAnsi="Times New Roman" w:cs="Times New Roman"/>
          <w:sz w:val="16"/>
          <w:szCs w:val="16"/>
        </w:rPr>
        <w:t xml:space="preserve">, A. </w:t>
      </w:r>
      <w:proofErr w:type="spellStart"/>
      <w:r w:rsidRPr="00952C59">
        <w:rPr>
          <w:rFonts w:ascii="Times New Roman" w:hAnsi="Times New Roman" w:cs="Times New Roman"/>
          <w:sz w:val="16"/>
          <w:szCs w:val="16"/>
        </w:rPr>
        <w:t>Galimb</w:t>
      </w:r>
      <w:r w:rsidR="00EB2B5B" w:rsidRPr="00952C59">
        <w:rPr>
          <w:rFonts w:ascii="Times New Roman" w:hAnsi="Times New Roman" w:cs="Times New Roman"/>
          <w:sz w:val="16"/>
          <w:szCs w:val="16"/>
        </w:rPr>
        <w:t>erti</w:t>
      </w:r>
      <w:proofErr w:type="spellEnd"/>
      <w:r w:rsidR="00EB2B5B" w:rsidRPr="00952C59">
        <w:rPr>
          <w:rFonts w:ascii="Times New Roman" w:hAnsi="Times New Roman" w:cs="Times New Roman"/>
          <w:sz w:val="16"/>
          <w:szCs w:val="16"/>
        </w:rPr>
        <w:t xml:space="preserve">, S. </w:t>
      </w:r>
      <w:proofErr w:type="spellStart"/>
      <w:r w:rsidR="00EB2B5B" w:rsidRPr="00952C59">
        <w:rPr>
          <w:rFonts w:ascii="Times New Roman" w:hAnsi="Times New Roman" w:cs="Times New Roman"/>
          <w:sz w:val="16"/>
          <w:szCs w:val="16"/>
        </w:rPr>
        <w:t>Sgorbati</w:t>
      </w:r>
      <w:proofErr w:type="spellEnd"/>
      <w:r w:rsidR="00EB2B5B" w:rsidRPr="00952C59">
        <w:rPr>
          <w:rFonts w:ascii="Times New Roman" w:hAnsi="Times New Roman" w:cs="Times New Roman"/>
          <w:sz w:val="16"/>
          <w:szCs w:val="16"/>
        </w:rPr>
        <w:t xml:space="preserve">, M. </w:t>
      </w:r>
      <w:proofErr w:type="spellStart"/>
      <w:r w:rsidR="00EB2B5B" w:rsidRPr="00952C59">
        <w:rPr>
          <w:rFonts w:ascii="Times New Roman" w:hAnsi="Times New Roman" w:cs="Times New Roman"/>
          <w:sz w:val="16"/>
          <w:szCs w:val="16"/>
        </w:rPr>
        <w:t>Casiraghi</w:t>
      </w:r>
      <w:proofErr w:type="spellEnd"/>
      <w:proofErr w:type="gramStart"/>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w:t>
      </w:r>
      <w:proofErr w:type="gramEnd"/>
      <w:r w:rsidRPr="00952C59">
        <w:rPr>
          <w:rFonts w:ascii="Times New Roman" w:hAnsi="Times New Roman" w:cs="Times New Roman"/>
          <w:sz w:val="16"/>
          <w:szCs w:val="16"/>
        </w:rPr>
        <w:t xml:space="preserve"> M.  </w:t>
      </w:r>
      <w:proofErr w:type="spellStart"/>
      <w:r w:rsidRPr="00952C59">
        <w:rPr>
          <w:rFonts w:ascii="Times New Roman" w:hAnsi="Times New Roman" w:cs="Times New Roman"/>
          <w:sz w:val="16"/>
          <w:szCs w:val="16"/>
        </w:rPr>
        <w:t>Labra</w:t>
      </w:r>
      <w:proofErr w:type="spellEnd"/>
      <w:r w:rsidRPr="00952C59">
        <w:rPr>
          <w:rFonts w:ascii="Times New Roman" w:hAnsi="Times New Roman" w:cs="Times New Roman"/>
          <w:sz w:val="16"/>
          <w:szCs w:val="16"/>
        </w:rPr>
        <w:t xml:space="preserve">, “A multi-marker DNA </w:t>
      </w:r>
      <w:proofErr w:type="spellStart"/>
      <w:r w:rsidRPr="00952C59">
        <w:rPr>
          <w:rFonts w:ascii="Times New Roman" w:hAnsi="Times New Roman" w:cs="Times New Roman"/>
          <w:sz w:val="16"/>
          <w:szCs w:val="16"/>
        </w:rPr>
        <w:t>barcoding</w:t>
      </w:r>
      <w:proofErr w:type="spellEnd"/>
      <w:r w:rsidRPr="00952C59">
        <w:rPr>
          <w:rFonts w:ascii="Times New Roman" w:hAnsi="Times New Roman" w:cs="Times New Roman"/>
          <w:sz w:val="16"/>
          <w:szCs w:val="16"/>
        </w:rPr>
        <w:t xml:space="preserve"> approach to save time and resources in vegetation surveys,” Bot. J. Linn. Soc. vol. </w:t>
      </w:r>
      <w:r w:rsidRPr="00952C59">
        <w:rPr>
          <w:rFonts w:ascii="Times New Roman" w:hAnsi="Times New Roman" w:cs="Times New Roman"/>
          <w:iCs/>
          <w:sz w:val="16"/>
          <w:szCs w:val="16"/>
          <w:shd w:val="clear" w:color="auto" w:fill="FFFFFF"/>
        </w:rPr>
        <w:t>30</w:t>
      </w:r>
      <w:r w:rsidRPr="00952C59">
        <w:rPr>
          <w:rFonts w:ascii="Times New Roman" w:hAnsi="Times New Roman" w:cs="Times New Roman"/>
          <w:sz w:val="16"/>
          <w:szCs w:val="16"/>
          <w:shd w:val="clear" w:color="auto" w:fill="FFFFFF"/>
        </w:rPr>
        <w:t>, pp.</w:t>
      </w:r>
      <w:r w:rsidR="00513EE3" w:rsidRPr="00952C59">
        <w:rPr>
          <w:rFonts w:ascii="Times New Roman" w:hAnsi="Times New Roman" w:cs="Times New Roman"/>
          <w:sz w:val="16"/>
          <w:szCs w:val="16"/>
          <w:shd w:val="clear" w:color="auto" w:fill="FFFFFF"/>
        </w:rPr>
        <w:t xml:space="preserve"> </w:t>
      </w:r>
      <w:r w:rsidRPr="00952C59">
        <w:rPr>
          <w:rFonts w:ascii="Times New Roman" w:hAnsi="Times New Roman" w:cs="Times New Roman"/>
          <w:sz w:val="16"/>
          <w:szCs w:val="16"/>
          <w:shd w:val="clear" w:color="auto" w:fill="FFFFFF"/>
        </w:rPr>
        <w:t xml:space="preserve">1207-1216, Sep </w:t>
      </w:r>
      <w:r w:rsidRPr="00952C59">
        <w:rPr>
          <w:rFonts w:ascii="Times New Roman" w:hAnsi="Times New Roman" w:cs="Times New Roman"/>
          <w:sz w:val="16"/>
          <w:szCs w:val="16"/>
        </w:rPr>
        <w:t xml:space="preserve">2012.  </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[17] W. </w:t>
      </w:r>
      <w:proofErr w:type="spellStart"/>
      <w:r w:rsidRPr="00952C59">
        <w:rPr>
          <w:rFonts w:ascii="Times New Roman" w:hAnsi="Times New Roman" w:cs="Times New Roman"/>
          <w:sz w:val="16"/>
          <w:szCs w:val="16"/>
        </w:rPr>
        <w:t>Gu</w:t>
      </w:r>
      <w:proofErr w:type="spellEnd"/>
      <w:r w:rsidRPr="00952C59">
        <w:rPr>
          <w:rFonts w:ascii="Times New Roman" w:hAnsi="Times New Roman" w:cs="Times New Roman"/>
          <w:sz w:val="16"/>
          <w:szCs w:val="16"/>
        </w:rPr>
        <w:t xml:space="preserve">, J. Song, Y. Cao, Q. Sun, H. Yao, Q. Wu,  J. Chao, J. Zhou, W. </w:t>
      </w:r>
      <w:proofErr w:type="spellStart"/>
      <w:r w:rsidRPr="00952C59">
        <w:rPr>
          <w:rFonts w:ascii="Times New Roman" w:hAnsi="Times New Roman" w:cs="Times New Roman"/>
          <w:sz w:val="16"/>
          <w:szCs w:val="16"/>
        </w:rPr>
        <w:t>Xue</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J. </w:t>
      </w:r>
      <w:proofErr w:type="spellStart"/>
      <w:r w:rsidRPr="00952C59">
        <w:rPr>
          <w:rFonts w:ascii="Times New Roman" w:hAnsi="Times New Roman" w:cs="Times New Roman"/>
          <w:sz w:val="16"/>
          <w:szCs w:val="16"/>
        </w:rPr>
        <w:t>Duan</w:t>
      </w:r>
      <w:proofErr w:type="spellEnd"/>
      <w:r w:rsidRPr="00952C59">
        <w:rPr>
          <w:rFonts w:ascii="Times New Roman" w:hAnsi="Times New Roman" w:cs="Times New Roman"/>
          <w:sz w:val="16"/>
          <w:szCs w:val="16"/>
        </w:rPr>
        <w:t xml:space="preserve">, “Application of the ITS2 Region for Barcoding Medicinal Plants of </w:t>
      </w:r>
      <w:proofErr w:type="spellStart"/>
      <w:r w:rsidRPr="00952C59">
        <w:rPr>
          <w:rFonts w:ascii="Times New Roman" w:hAnsi="Times New Roman" w:cs="Times New Roman"/>
          <w:sz w:val="16"/>
          <w:szCs w:val="16"/>
        </w:rPr>
        <w:t>Selaginellaceae</w:t>
      </w:r>
      <w:proofErr w:type="spellEnd"/>
      <w:r w:rsidRPr="00952C59">
        <w:rPr>
          <w:rFonts w:ascii="Times New Roman" w:hAnsi="Times New Roman" w:cs="Times New Roman"/>
          <w:sz w:val="16"/>
          <w:szCs w:val="16"/>
        </w:rPr>
        <w:t xml:space="preserve"> in </w:t>
      </w:r>
      <w:proofErr w:type="spellStart"/>
      <w:r w:rsidRPr="00952C59">
        <w:rPr>
          <w:rFonts w:ascii="Times New Roman" w:hAnsi="Times New Roman" w:cs="Times New Roman"/>
          <w:sz w:val="16"/>
          <w:szCs w:val="16"/>
        </w:rPr>
        <w:t>Pteridophyta</w:t>
      </w:r>
      <w:proofErr w:type="spellEnd"/>
      <w:r w:rsidRPr="00952C59">
        <w:rPr>
          <w:rFonts w:ascii="Times New Roman" w:hAnsi="Times New Roman" w:cs="Times New Roman"/>
          <w:sz w:val="16"/>
          <w:szCs w:val="16"/>
        </w:rPr>
        <w:t xml:space="preserve">,”  PL. </w:t>
      </w:r>
      <w:proofErr w:type="gramStart"/>
      <w:r w:rsidRPr="00952C59">
        <w:rPr>
          <w:rFonts w:ascii="Times New Roman" w:hAnsi="Times New Roman" w:cs="Times New Roman"/>
          <w:sz w:val="16"/>
          <w:szCs w:val="16"/>
        </w:rPr>
        <w:t>O</w:t>
      </w:r>
      <w:r w:rsidR="00796936" w:rsidRPr="00952C59">
        <w:rPr>
          <w:rFonts w:ascii="Times New Roman" w:hAnsi="Times New Roman" w:cs="Times New Roman"/>
          <w:sz w:val="16"/>
          <w:szCs w:val="16"/>
        </w:rPr>
        <w:t>ne</w:t>
      </w:r>
      <w:r w:rsidR="00D46B0E" w:rsidRPr="00952C59">
        <w:rPr>
          <w:rFonts w:ascii="Times New Roman" w:hAnsi="Times New Roman" w:cs="Times New Roman"/>
          <w:sz w:val="16"/>
          <w:szCs w:val="16"/>
        </w:rPr>
        <w:t>,</w:t>
      </w:r>
      <w:r w:rsidR="00796936" w:rsidRPr="00952C59">
        <w:rPr>
          <w:rFonts w:ascii="Times New Roman" w:hAnsi="Times New Roman" w:cs="Times New Roman"/>
          <w:sz w:val="16"/>
          <w:szCs w:val="16"/>
        </w:rPr>
        <w:t xml:space="preserve"> </w:t>
      </w:r>
      <w:r w:rsidRPr="00952C59">
        <w:rPr>
          <w:rFonts w:ascii="Times New Roman" w:hAnsi="Times New Roman" w:cs="Times New Roman"/>
          <w:sz w:val="16"/>
          <w:szCs w:val="16"/>
        </w:rPr>
        <w:t>vol. 8, 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e67818, Jun 2013.</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[18] R.S. </w:t>
      </w:r>
      <w:proofErr w:type="spellStart"/>
      <w:r w:rsidRPr="00952C59">
        <w:rPr>
          <w:rFonts w:ascii="Times New Roman" w:hAnsi="Times New Roman" w:cs="Times New Roman"/>
          <w:sz w:val="16"/>
          <w:szCs w:val="16"/>
        </w:rPr>
        <w:t>Purty</w:t>
      </w:r>
      <w:proofErr w:type="spellEnd"/>
      <w:r w:rsidRPr="00952C59">
        <w:rPr>
          <w:rFonts w:ascii="Times New Roman" w:hAnsi="Times New Roman" w:cs="Times New Roman"/>
          <w:sz w:val="16"/>
          <w:szCs w:val="16"/>
        </w:rPr>
        <w:t xml:space="preserve">, and S. </w:t>
      </w:r>
      <w:proofErr w:type="spellStart"/>
      <w:r w:rsidRPr="00952C59">
        <w:rPr>
          <w:rFonts w:ascii="Times New Roman" w:hAnsi="Times New Roman" w:cs="Times New Roman"/>
          <w:sz w:val="16"/>
          <w:szCs w:val="16"/>
        </w:rPr>
        <w:t>Chatterjee</w:t>
      </w:r>
      <w:proofErr w:type="spellEnd"/>
      <w:r w:rsidRPr="00952C59">
        <w:rPr>
          <w:rFonts w:ascii="Times New Roman" w:hAnsi="Times New Roman" w:cs="Times New Roman"/>
          <w:sz w:val="16"/>
          <w:szCs w:val="16"/>
        </w:rPr>
        <w:t xml:space="preserve">, “DNA </w:t>
      </w:r>
      <w:proofErr w:type="spellStart"/>
      <w:r w:rsidRPr="00952C59">
        <w:rPr>
          <w:rFonts w:ascii="Times New Roman" w:hAnsi="Times New Roman" w:cs="Times New Roman"/>
          <w:sz w:val="16"/>
          <w:szCs w:val="16"/>
        </w:rPr>
        <w:t>barcoding</w:t>
      </w:r>
      <w:proofErr w:type="spellEnd"/>
      <w:r w:rsidRPr="00952C59">
        <w:rPr>
          <w:rFonts w:ascii="Times New Roman" w:hAnsi="Times New Roman" w:cs="Times New Roman"/>
          <w:sz w:val="16"/>
          <w:szCs w:val="16"/>
        </w:rPr>
        <w:t>: an effective technique in molecular taxonomy” Austin J</w:t>
      </w:r>
      <w:r w:rsidR="00796936" w:rsidRPr="00952C59">
        <w:rPr>
          <w:rFonts w:ascii="Times New Roman" w:hAnsi="Times New Roman" w:cs="Times New Roman"/>
          <w:sz w:val="16"/>
          <w:szCs w:val="16"/>
        </w:rPr>
        <w:t>.</w:t>
      </w:r>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Biotechnol</w:t>
      </w:r>
      <w:proofErr w:type="spellEnd"/>
      <w:r w:rsidR="00796936" w:rsidRPr="00952C59">
        <w:rPr>
          <w:rFonts w:ascii="Times New Roman" w:hAnsi="Times New Roman" w:cs="Times New Roman"/>
          <w:sz w:val="16"/>
          <w:szCs w:val="16"/>
        </w:rPr>
        <w:t>.</w:t>
      </w:r>
      <w:r w:rsidRPr="00952C59">
        <w:rPr>
          <w:rFonts w:ascii="Times New Roman" w:hAnsi="Times New Roman" w:cs="Times New Roman"/>
          <w:sz w:val="16"/>
          <w:szCs w:val="16"/>
        </w:rPr>
        <w:t xml:space="preserve"> </w:t>
      </w:r>
      <w:proofErr w:type="spellStart"/>
      <w:proofErr w:type="gramStart"/>
      <w:r w:rsidRPr="00952C59">
        <w:rPr>
          <w:rFonts w:ascii="Times New Roman" w:hAnsi="Times New Roman" w:cs="Times New Roman"/>
          <w:sz w:val="16"/>
          <w:szCs w:val="16"/>
        </w:rPr>
        <w:t>Bioeng</w:t>
      </w:r>
      <w:proofErr w:type="spellEnd"/>
      <w:r w:rsidR="00796936"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w:t>
      </w:r>
      <w:proofErr w:type="spellStart"/>
      <w:proofErr w:type="gramStart"/>
      <w:r w:rsidRPr="00952C59">
        <w:rPr>
          <w:rFonts w:ascii="Times New Roman" w:hAnsi="Times New Roman" w:cs="Times New Roman"/>
          <w:sz w:val="16"/>
          <w:szCs w:val="16"/>
        </w:rPr>
        <w:t>vol</w:t>
      </w:r>
      <w:proofErr w:type="spellEnd"/>
      <w:proofErr w:type="gramEnd"/>
      <w:r w:rsidRPr="00952C59">
        <w:rPr>
          <w:rFonts w:ascii="Times New Roman" w:hAnsi="Times New Roman" w:cs="Times New Roman"/>
          <w:sz w:val="16"/>
          <w:szCs w:val="16"/>
        </w:rPr>
        <w:t xml:space="preserve"> 3,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1059, 2016.</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[19] C. </w:t>
      </w:r>
      <w:proofErr w:type="spellStart"/>
      <w:r w:rsidRPr="00952C59">
        <w:rPr>
          <w:rFonts w:ascii="Times New Roman" w:hAnsi="Times New Roman" w:cs="Times New Roman"/>
          <w:sz w:val="16"/>
          <w:szCs w:val="16"/>
        </w:rPr>
        <w:t>Husin</w:t>
      </w:r>
      <w:proofErr w:type="spellEnd"/>
      <w:r w:rsidRPr="00952C59">
        <w:rPr>
          <w:rFonts w:ascii="Times New Roman" w:hAnsi="Times New Roman" w:cs="Times New Roman"/>
          <w:sz w:val="16"/>
          <w:szCs w:val="16"/>
        </w:rPr>
        <w:t xml:space="preserve">, D. </w:t>
      </w:r>
      <w:proofErr w:type="spellStart"/>
      <w:r w:rsidRPr="00952C59">
        <w:rPr>
          <w:rFonts w:ascii="Times New Roman" w:hAnsi="Times New Roman" w:cs="Times New Roman"/>
          <w:sz w:val="16"/>
          <w:szCs w:val="16"/>
        </w:rPr>
        <w:t>Naim</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M. Ahmad, “Authentication of a selected medicinal plants using DNA </w:t>
      </w:r>
      <w:proofErr w:type="spellStart"/>
      <w:r w:rsidRPr="00952C59">
        <w:rPr>
          <w:rFonts w:ascii="Times New Roman" w:hAnsi="Times New Roman" w:cs="Times New Roman"/>
          <w:sz w:val="16"/>
          <w:szCs w:val="16"/>
        </w:rPr>
        <w:t>barcoding</w:t>
      </w:r>
      <w:proofErr w:type="spellEnd"/>
      <w:r w:rsidRPr="00952C59">
        <w:rPr>
          <w:rFonts w:ascii="Times New Roman" w:hAnsi="Times New Roman" w:cs="Times New Roman"/>
          <w:sz w:val="16"/>
          <w:szCs w:val="16"/>
        </w:rPr>
        <w:t xml:space="preserve"> technique” In SHS Web of Conferences, vol. 45,</w:t>
      </w:r>
      <w:r w:rsidR="00796936" w:rsidRPr="00952C59">
        <w:rPr>
          <w:rFonts w:ascii="Times New Roman" w:hAnsi="Times New Roman" w:cs="Times New Roman"/>
          <w:sz w:val="16"/>
          <w:szCs w:val="16"/>
        </w:rPr>
        <w:t xml:space="preserve"> </w:t>
      </w:r>
      <w:r w:rsidRPr="00952C59">
        <w:rPr>
          <w:rFonts w:ascii="Times New Roman" w:hAnsi="Times New Roman" w:cs="Times New Roman"/>
          <w:sz w:val="16"/>
          <w:szCs w:val="16"/>
        </w:rPr>
        <w:t>2018, EDP Sci. pp. 05004.</w:t>
      </w: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 xml:space="preserve">[20] P. </w:t>
      </w:r>
      <w:proofErr w:type="spellStart"/>
      <w:r w:rsidRPr="00952C59">
        <w:rPr>
          <w:rFonts w:ascii="Times New Roman" w:hAnsi="Times New Roman" w:cs="Times New Roman"/>
          <w:sz w:val="16"/>
          <w:szCs w:val="16"/>
        </w:rPr>
        <w:t>Soledispa</w:t>
      </w:r>
      <w:proofErr w:type="spellEnd"/>
      <w:r w:rsidRPr="00952C59">
        <w:rPr>
          <w:rFonts w:ascii="Times New Roman" w:hAnsi="Times New Roman" w:cs="Times New Roman"/>
          <w:sz w:val="16"/>
          <w:szCs w:val="16"/>
        </w:rPr>
        <w:t>, E. Santos-</w:t>
      </w:r>
      <w:proofErr w:type="spellStart"/>
      <w:r w:rsidRPr="00952C59">
        <w:rPr>
          <w:rFonts w:ascii="Times New Roman" w:hAnsi="Times New Roman" w:cs="Times New Roman"/>
          <w:sz w:val="16"/>
          <w:szCs w:val="16"/>
        </w:rPr>
        <w:t>Ordóñez</w:t>
      </w:r>
      <w:proofErr w:type="spellEnd"/>
      <w:r w:rsidRPr="00952C59">
        <w:rPr>
          <w:rFonts w:ascii="Times New Roman" w:hAnsi="Times New Roman" w:cs="Times New Roman"/>
          <w:sz w:val="16"/>
          <w:szCs w:val="16"/>
        </w:rPr>
        <w:t>, M. Miranda, R. Pacheco, Y.I.</w:t>
      </w:r>
      <w:proofErr w:type="gram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Gaiten</w:t>
      </w:r>
      <w:proofErr w:type="spellEnd"/>
      <w:proofErr w:type="gramStart"/>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w:t>
      </w:r>
      <w:proofErr w:type="gramEnd"/>
      <w:r w:rsidRPr="00952C59">
        <w:rPr>
          <w:rFonts w:ascii="Times New Roman" w:hAnsi="Times New Roman" w:cs="Times New Roman"/>
          <w:sz w:val="16"/>
          <w:szCs w:val="16"/>
        </w:rPr>
        <w:t xml:space="preserve">  R. Scull, “ Molecular barcode and morphological analysis of Smilax </w:t>
      </w:r>
      <w:proofErr w:type="spellStart"/>
      <w:r w:rsidRPr="00952C59">
        <w:rPr>
          <w:rFonts w:ascii="Times New Roman" w:hAnsi="Times New Roman" w:cs="Times New Roman"/>
          <w:sz w:val="16"/>
          <w:szCs w:val="16"/>
        </w:rPr>
        <w:t>p</w:t>
      </w:r>
      <w:r w:rsidR="00796936" w:rsidRPr="00952C59">
        <w:rPr>
          <w:rFonts w:ascii="Times New Roman" w:hAnsi="Times New Roman" w:cs="Times New Roman"/>
          <w:sz w:val="16"/>
          <w:szCs w:val="16"/>
        </w:rPr>
        <w:t>urhampuy</w:t>
      </w:r>
      <w:proofErr w:type="spellEnd"/>
      <w:r w:rsidR="00796936" w:rsidRPr="00952C59">
        <w:rPr>
          <w:rFonts w:ascii="Times New Roman" w:hAnsi="Times New Roman" w:cs="Times New Roman"/>
          <w:sz w:val="16"/>
          <w:szCs w:val="16"/>
        </w:rPr>
        <w:t xml:space="preserve"> Ruiz,”  Ecuador. </w:t>
      </w:r>
      <w:proofErr w:type="spellStart"/>
      <w:proofErr w:type="gramStart"/>
      <w:r w:rsidR="00796936" w:rsidRPr="00952C59">
        <w:rPr>
          <w:rFonts w:ascii="Times New Roman" w:hAnsi="Times New Roman" w:cs="Times New Roman"/>
          <w:sz w:val="16"/>
          <w:szCs w:val="16"/>
        </w:rPr>
        <w:t>PeerJ</w:t>
      </w:r>
      <w:proofErr w:type="spellEnd"/>
      <w:r w:rsidR="00796936"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w:t>
      </w:r>
      <w:proofErr w:type="gramStart"/>
      <w:r w:rsidRPr="00952C59">
        <w:rPr>
          <w:rFonts w:ascii="Times New Roman" w:hAnsi="Times New Roman" w:cs="Times New Roman"/>
          <w:sz w:val="16"/>
          <w:szCs w:val="16"/>
        </w:rPr>
        <w:t>vol. 9,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e11028, Mar 2021.</w:t>
      </w:r>
      <w:proofErr w:type="gramEnd"/>
    </w:p>
    <w:p w:rsidR="006A52DA" w:rsidRPr="00952C59" w:rsidRDefault="006A52DA" w:rsidP="00AF1F57">
      <w:pPr>
        <w:spacing w:after="0" w:line="240" w:lineRule="auto"/>
        <w:ind w:left="630" w:hanging="630"/>
        <w:jc w:val="both"/>
        <w:rPr>
          <w:rFonts w:ascii="Times New Roman" w:eastAsia="MS Mincho" w:hAnsi="Times New Roman" w:cs="Times New Roman"/>
          <w:sz w:val="16"/>
          <w:szCs w:val="16"/>
        </w:rPr>
      </w:pPr>
      <w:r w:rsidRPr="00952C59">
        <w:rPr>
          <w:rFonts w:ascii="Times New Roman" w:hAnsi="Times New Roman" w:cs="Times New Roman"/>
          <w:sz w:val="16"/>
          <w:szCs w:val="16"/>
        </w:rPr>
        <w:t xml:space="preserve">[21] </w:t>
      </w:r>
      <w:r w:rsidRPr="00952C59">
        <w:rPr>
          <w:rFonts w:ascii="Times New Roman" w:eastAsia="MS Mincho" w:hAnsi="Times New Roman" w:cs="Times New Roman"/>
          <w:sz w:val="16"/>
          <w:szCs w:val="16"/>
        </w:rPr>
        <w:t xml:space="preserve">Q. Li, J. Wu, Y. Wang, X. </w:t>
      </w:r>
      <w:proofErr w:type="spellStart"/>
      <w:r w:rsidRPr="00952C59">
        <w:rPr>
          <w:rFonts w:ascii="Times New Roman" w:eastAsia="MS Mincho" w:hAnsi="Times New Roman" w:cs="Times New Roman"/>
          <w:sz w:val="16"/>
          <w:szCs w:val="16"/>
        </w:rPr>
        <w:t>Lian</w:t>
      </w:r>
      <w:proofErr w:type="spellEnd"/>
      <w:r w:rsidRPr="00952C59">
        <w:rPr>
          <w:rFonts w:ascii="Times New Roman" w:eastAsia="MS Mincho" w:hAnsi="Times New Roman" w:cs="Times New Roman"/>
          <w:sz w:val="16"/>
          <w:szCs w:val="16"/>
        </w:rPr>
        <w:t>, F. Wu, L. Zhou, Z. Huang</w:t>
      </w:r>
      <w:r w:rsidR="00EB2B5B" w:rsidRPr="00952C59">
        <w:rPr>
          <w:rFonts w:ascii="Times New Roman" w:eastAsia="MS Mincho" w:hAnsi="Times New Roman" w:cs="Times New Roman"/>
          <w:sz w:val="16"/>
          <w:szCs w:val="16"/>
        </w:rPr>
        <w:t>.</w:t>
      </w:r>
      <w:r w:rsidRPr="00952C59">
        <w:rPr>
          <w:rFonts w:ascii="Times New Roman" w:eastAsia="MS Mincho" w:hAnsi="Times New Roman" w:cs="Times New Roman"/>
          <w:sz w:val="16"/>
          <w:szCs w:val="16"/>
        </w:rPr>
        <w:t xml:space="preserve"> </w:t>
      </w:r>
      <w:proofErr w:type="gramStart"/>
      <w:r w:rsidRPr="00952C59">
        <w:rPr>
          <w:rFonts w:ascii="Times New Roman" w:hAnsi="Times New Roman" w:cs="Times New Roman"/>
          <w:sz w:val="16"/>
          <w:szCs w:val="16"/>
        </w:rPr>
        <w:t xml:space="preserve">and  </w:t>
      </w:r>
      <w:r w:rsidRPr="00952C59">
        <w:rPr>
          <w:rFonts w:ascii="Times New Roman" w:eastAsia="MS Mincho" w:hAnsi="Times New Roman" w:cs="Times New Roman"/>
          <w:sz w:val="16"/>
          <w:szCs w:val="16"/>
        </w:rPr>
        <w:t>S</w:t>
      </w:r>
      <w:proofErr w:type="gramEnd"/>
      <w:r w:rsidRPr="00952C59">
        <w:rPr>
          <w:rFonts w:ascii="Times New Roman" w:eastAsia="MS Mincho" w:hAnsi="Times New Roman" w:cs="Times New Roman"/>
          <w:sz w:val="16"/>
          <w:szCs w:val="16"/>
        </w:rPr>
        <w:t xml:space="preserve">. Zhu, “The </w:t>
      </w:r>
      <w:proofErr w:type="spellStart"/>
      <w:r w:rsidRPr="00952C59">
        <w:rPr>
          <w:rFonts w:ascii="Times New Roman" w:eastAsia="MS Mincho" w:hAnsi="Times New Roman" w:cs="Times New Roman"/>
          <w:sz w:val="16"/>
          <w:szCs w:val="16"/>
        </w:rPr>
        <w:t>phylogenetic</w:t>
      </w:r>
      <w:proofErr w:type="spellEnd"/>
      <w:r w:rsidRPr="00952C59">
        <w:rPr>
          <w:rFonts w:ascii="Times New Roman" w:eastAsia="MS Mincho" w:hAnsi="Times New Roman" w:cs="Times New Roman"/>
          <w:sz w:val="16"/>
          <w:szCs w:val="16"/>
        </w:rPr>
        <w:t xml:space="preserve"> analysis of </w:t>
      </w:r>
      <w:proofErr w:type="spellStart"/>
      <w:r w:rsidRPr="00952C59">
        <w:rPr>
          <w:rFonts w:ascii="Times New Roman" w:eastAsia="MS Mincho" w:hAnsi="Times New Roman" w:cs="Times New Roman"/>
          <w:i/>
          <w:sz w:val="16"/>
          <w:szCs w:val="16"/>
        </w:rPr>
        <w:t>Dalbergia</w:t>
      </w:r>
      <w:proofErr w:type="spellEnd"/>
      <w:r w:rsidRPr="00952C59">
        <w:rPr>
          <w:rFonts w:ascii="Times New Roman" w:eastAsia="MS Mincho" w:hAnsi="Times New Roman" w:cs="Times New Roman"/>
          <w:sz w:val="16"/>
          <w:szCs w:val="16"/>
        </w:rPr>
        <w:t xml:space="preserve"> (</w:t>
      </w:r>
      <w:proofErr w:type="spellStart"/>
      <w:r w:rsidRPr="00952C59">
        <w:rPr>
          <w:rFonts w:ascii="Times New Roman" w:eastAsia="MS Mincho" w:hAnsi="Times New Roman" w:cs="Times New Roman"/>
          <w:sz w:val="16"/>
          <w:szCs w:val="16"/>
        </w:rPr>
        <w:t>Fabaceae</w:t>
      </w:r>
      <w:proofErr w:type="spellEnd"/>
      <w:r w:rsidRPr="00952C59">
        <w:rPr>
          <w:rFonts w:ascii="Times New Roman" w:eastAsia="MS Mincho" w:hAnsi="Times New Roman" w:cs="Times New Roman"/>
          <w:sz w:val="16"/>
          <w:szCs w:val="16"/>
        </w:rPr>
        <w:t xml:space="preserve">: </w:t>
      </w:r>
      <w:proofErr w:type="spellStart"/>
      <w:r w:rsidRPr="00952C59">
        <w:rPr>
          <w:rFonts w:ascii="Times New Roman" w:eastAsia="MS Mincho" w:hAnsi="Times New Roman" w:cs="Times New Roman"/>
          <w:sz w:val="16"/>
          <w:szCs w:val="16"/>
        </w:rPr>
        <w:t>Papilionaceae</w:t>
      </w:r>
      <w:proofErr w:type="spellEnd"/>
      <w:r w:rsidRPr="00952C59">
        <w:rPr>
          <w:rFonts w:ascii="Times New Roman" w:eastAsia="MS Mincho" w:hAnsi="Times New Roman" w:cs="Times New Roman"/>
          <w:sz w:val="16"/>
          <w:szCs w:val="16"/>
        </w:rPr>
        <w:t xml:space="preserve">) based on different DNA barcodes,” </w:t>
      </w:r>
      <w:proofErr w:type="spellStart"/>
      <w:r w:rsidRPr="00952C59">
        <w:rPr>
          <w:rFonts w:ascii="Times New Roman" w:eastAsia="MS Mincho" w:hAnsi="Times New Roman" w:cs="Times New Roman"/>
          <w:sz w:val="16"/>
          <w:szCs w:val="16"/>
        </w:rPr>
        <w:t>Holzfors</w:t>
      </w:r>
      <w:proofErr w:type="spellEnd"/>
      <w:r w:rsidRPr="00952C59">
        <w:rPr>
          <w:rFonts w:ascii="Times New Roman" w:eastAsia="MS Mincho" w:hAnsi="Times New Roman" w:cs="Times New Roman"/>
          <w:sz w:val="16"/>
          <w:szCs w:val="16"/>
        </w:rPr>
        <w:t>.</w:t>
      </w:r>
      <w:r w:rsidR="00796936" w:rsidRPr="00952C59">
        <w:rPr>
          <w:rFonts w:ascii="Times New Roman" w:eastAsia="MS Mincho" w:hAnsi="Times New Roman" w:cs="Times New Roman"/>
          <w:sz w:val="16"/>
          <w:szCs w:val="16"/>
        </w:rPr>
        <w:t xml:space="preserve"> </w:t>
      </w:r>
      <w:r w:rsidR="00D46B0E" w:rsidRPr="00952C59">
        <w:rPr>
          <w:rFonts w:ascii="Times New Roman" w:eastAsia="MS Mincho" w:hAnsi="Times New Roman" w:cs="Times New Roman"/>
          <w:sz w:val="16"/>
          <w:szCs w:val="16"/>
        </w:rPr>
        <w:t>vol. 71, pp.</w:t>
      </w:r>
      <w:r w:rsidR="00513EE3" w:rsidRPr="00952C59">
        <w:rPr>
          <w:rFonts w:ascii="Times New Roman" w:eastAsia="MS Mincho" w:hAnsi="Times New Roman" w:cs="Times New Roman"/>
          <w:sz w:val="16"/>
          <w:szCs w:val="16"/>
        </w:rPr>
        <w:t xml:space="preserve"> </w:t>
      </w:r>
      <w:r w:rsidRPr="00952C59">
        <w:rPr>
          <w:rFonts w:ascii="Times New Roman" w:eastAsia="MS Mincho" w:hAnsi="Times New Roman" w:cs="Times New Roman"/>
          <w:sz w:val="16"/>
          <w:szCs w:val="16"/>
        </w:rPr>
        <w:t>939-949, Nov 2017.</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eastAsia="MS Mincho" w:hAnsi="Times New Roman" w:cs="Times New Roman"/>
          <w:sz w:val="16"/>
          <w:szCs w:val="16"/>
        </w:rPr>
        <w:t xml:space="preserve">[22] </w:t>
      </w:r>
      <w:r w:rsidRPr="00952C59">
        <w:rPr>
          <w:rFonts w:ascii="Times New Roman" w:hAnsi="Times New Roman" w:cs="Times New Roman"/>
          <w:sz w:val="16"/>
          <w:szCs w:val="16"/>
        </w:rPr>
        <w:t xml:space="preserve">M. Polling, M. Sin, L.A. de </w:t>
      </w:r>
      <w:proofErr w:type="spellStart"/>
      <w:proofErr w:type="gramStart"/>
      <w:r w:rsidRPr="00952C59">
        <w:rPr>
          <w:rFonts w:ascii="Times New Roman" w:hAnsi="Times New Roman" w:cs="Times New Roman"/>
          <w:sz w:val="16"/>
          <w:szCs w:val="16"/>
        </w:rPr>
        <w:t>Weger</w:t>
      </w:r>
      <w:proofErr w:type="spellEnd"/>
      <w:r w:rsidRPr="00952C59">
        <w:rPr>
          <w:rFonts w:ascii="Times New Roman" w:hAnsi="Times New Roman" w:cs="Times New Roman"/>
          <w:sz w:val="16"/>
          <w:szCs w:val="16"/>
        </w:rPr>
        <w:t xml:space="preserve"> ,</w:t>
      </w:r>
      <w:proofErr w:type="gramEnd"/>
      <w:r w:rsidRPr="00952C59">
        <w:rPr>
          <w:rFonts w:ascii="Times New Roman" w:hAnsi="Times New Roman" w:cs="Times New Roman"/>
          <w:sz w:val="16"/>
          <w:szCs w:val="16"/>
        </w:rPr>
        <w:t xml:space="preserve"> A.G </w:t>
      </w:r>
      <w:proofErr w:type="spellStart"/>
      <w:r w:rsidRPr="00952C59">
        <w:rPr>
          <w:rFonts w:ascii="Times New Roman" w:hAnsi="Times New Roman" w:cs="Times New Roman"/>
          <w:sz w:val="16"/>
          <w:szCs w:val="16"/>
        </w:rPr>
        <w:t>Speksnijder</w:t>
      </w:r>
      <w:proofErr w:type="spellEnd"/>
      <w:r w:rsidRPr="00952C59">
        <w:rPr>
          <w:rFonts w:ascii="Times New Roman" w:hAnsi="Times New Roman" w:cs="Times New Roman"/>
          <w:sz w:val="16"/>
          <w:szCs w:val="16"/>
        </w:rPr>
        <w:t xml:space="preserve">, M.J.  </w:t>
      </w:r>
      <w:proofErr w:type="spellStart"/>
      <w:r w:rsidRPr="00952C59">
        <w:rPr>
          <w:rFonts w:ascii="Times New Roman" w:hAnsi="Times New Roman" w:cs="Times New Roman"/>
          <w:sz w:val="16"/>
          <w:szCs w:val="16"/>
        </w:rPr>
        <w:t>Koenders</w:t>
      </w:r>
      <w:proofErr w:type="spellEnd"/>
      <w:r w:rsidRPr="00952C59">
        <w:rPr>
          <w:rFonts w:ascii="Times New Roman" w:hAnsi="Times New Roman" w:cs="Times New Roman"/>
          <w:sz w:val="16"/>
          <w:szCs w:val="16"/>
        </w:rPr>
        <w:t>, H. de Boer</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B. </w:t>
      </w:r>
      <w:proofErr w:type="spellStart"/>
      <w:r w:rsidRPr="00952C59">
        <w:rPr>
          <w:rFonts w:ascii="Times New Roman" w:hAnsi="Times New Roman" w:cs="Times New Roman"/>
          <w:sz w:val="16"/>
          <w:szCs w:val="16"/>
        </w:rPr>
        <w:t>Gravendeel</w:t>
      </w:r>
      <w:proofErr w:type="spellEnd"/>
      <w:r w:rsidRPr="00952C59">
        <w:rPr>
          <w:rFonts w:ascii="Times New Roman" w:hAnsi="Times New Roman" w:cs="Times New Roman"/>
          <w:sz w:val="16"/>
          <w:szCs w:val="16"/>
        </w:rPr>
        <w:t xml:space="preserve">, “DNA </w:t>
      </w:r>
      <w:proofErr w:type="spellStart"/>
      <w:r w:rsidRPr="00952C59">
        <w:rPr>
          <w:rFonts w:ascii="Times New Roman" w:hAnsi="Times New Roman" w:cs="Times New Roman"/>
          <w:sz w:val="16"/>
          <w:szCs w:val="16"/>
        </w:rPr>
        <w:t>metabarcoding</w:t>
      </w:r>
      <w:proofErr w:type="spellEnd"/>
      <w:r w:rsidRPr="00952C59">
        <w:rPr>
          <w:rFonts w:ascii="Times New Roman" w:hAnsi="Times New Roman" w:cs="Times New Roman"/>
          <w:sz w:val="16"/>
          <w:szCs w:val="16"/>
        </w:rPr>
        <w:t xml:space="preserve"> using nrITS2 provides highly qualitative and quantitative results for airborne pollen monitoring,” Sci. Tot. </w:t>
      </w:r>
      <w:proofErr w:type="spellStart"/>
      <w:proofErr w:type="gramStart"/>
      <w:r w:rsidRPr="00952C59">
        <w:rPr>
          <w:rFonts w:ascii="Times New Roman" w:hAnsi="Times New Roman" w:cs="Times New Roman"/>
          <w:sz w:val="16"/>
          <w:szCs w:val="16"/>
        </w:rPr>
        <w:t>Env</w:t>
      </w:r>
      <w:proofErr w:type="spellEnd"/>
      <w:r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vol. 806,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150468, Feb 2022.</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[23] Y. </w:t>
      </w:r>
      <w:proofErr w:type="spellStart"/>
      <w:r w:rsidRPr="00952C59">
        <w:rPr>
          <w:rFonts w:ascii="Times New Roman" w:hAnsi="Times New Roman" w:cs="Times New Roman"/>
          <w:sz w:val="16"/>
          <w:szCs w:val="16"/>
        </w:rPr>
        <w:t>Ji</w:t>
      </w:r>
      <w:proofErr w:type="spellEnd"/>
      <w:r w:rsidRPr="00952C59">
        <w:rPr>
          <w:rFonts w:ascii="Times New Roman" w:hAnsi="Times New Roman" w:cs="Times New Roman"/>
          <w:sz w:val="16"/>
          <w:szCs w:val="16"/>
        </w:rPr>
        <w:t>, C. Liu, J. Yang, L. Jin, L., Z. Yang</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J. Yang, “ Ultra-Barcoding Discovers a Cryptic Species in </w:t>
      </w:r>
      <w:r w:rsidRPr="00952C59">
        <w:rPr>
          <w:rFonts w:ascii="Times New Roman" w:hAnsi="Times New Roman" w:cs="Times New Roman"/>
          <w:i/>
          <w:sz w:val="16"/>
          <w:szCs w:val="16"/>
        </w:rPr>
        <w:t xml:space="preserve">Paris </w:t>
      </w:r>
      <w:proofErr w:type="spellStart"/>
      <w:r w:rsidRPr="00952C59">
        <w:rPr>
          <w:rFonts w:ascii="Times New Roman" w:hAnsi="Times New Roman" w:cs="Times New Roman"/>
          <w:i/>
          <w:sz w:val="16"/>
          <w:szCs w:val="16"/>
        </w:rPr>
        <w:t>yunnanensis</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Melanthiaceae</w:t>
      </w:r>
      <w:proofErr w:type="spellEnd"/>
      <w:r w:rsidRPr="00952C59">
        <w:rPr>
          <w:rFonts w:ascii="Times New Roman" w:hAnsi="Times New Roman" w:cs="Times New Roman"/>
          <w:sz w:val="16"/>
          <w:szCs w:val="16"/>
        </w:rPr>
        <w:t>), a Medicinally Important Plant,”  Front.  Pl. Sci</w:t>
      </w:r>
      <w:r w:rsidR="00D46B0E" w:rsidRPr="00952C59">
        <w:rPr>
          <w:rFonts w:ascii="Times New Roman" w:hAnsi="Times New Roman" w:cs="Times New Roman"/>
          <w:sz w:val="16"/>
          <w:szCs w:val="16"/>
        </w:rPr>
        <w:t>.</w:t>
      </w:r>
      <w:r w:rsidRPr="00952C59">
        <w:rPr>
          <w:rFonts w:ascii="Times New Roman" w:hAnsi="Times New Roman" w:cs="Times New Roman"/>
          <w:sz w:val="16"/>
          <w:szCs w:val="16"/>
        </w:rPr>
        <w:t xml:space="preserve"> vol. 11,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411, April 2020.</w:t>
      </w:r>
    </w:p>
    <w:p w:rsidR="006A52DA" w:rsidRPr="00952C59" w:rsidRDefault="006A52DA" w:rsidP="00AF1F57">
      <w:pPr>
        <w:spacing w:after="0" w:line="240" w:lineRule="auto"/>
        <w:ind w:left="630" w:hanging="630"/>
        <w:jc w:val="both"/>
        <w:rPr>
          <w:rFonts w:ascii="Times New Roman" w:eastAsia="MS Mincho" w:hAnsi="Times New Roman" w:cs="Times New Roman"/>
          <w:sz w:val="16"/>
          <w:szCs w:val="16"/>
        </w:rPr>
      </w:pPr>
      <w:r w:rsidRPr="00952C59">
        <w:rPr>
          <w:rFonts w:ascii="Times New Roman" w:hAnsi="Times New Roman" w:cs="Times New Roman"/>
          <w:sz w:val="16"/>
          <w:szCs w:val="16"/>
        </w:rPr>
        <w:t xml:space="preserve">[24] </w:t>
      </w:r>
      <w:r w:rsidRPr="00952C59">
        <w:rPr>
          <w:rFonts w:ascii="Times New Roman" w:eastAsia="MS Mincho" w:hAnsi="Times New Roman" w:cs="Times New Roman"/>
          <w:sz w:val="16"/>
          <w:szCs w:val="16"/>
        </w:rPr>
        <w:t xml:space="preserve">M. </w:t>
      </w:r>
      <w:proofErr w:type="spellStart"/>
      <w:r w:rsidRPr="00952C59">
        <w:rPr>
          <w:rFonts w:ascii="Times New Roman" w:eastAsia="MS Mincho" w:hAnsi="Times New Roman" w:cs="Times New Roman"/>
          <w:sz w:val="16"/>
          <w:szCs w:val="16"/>
        </w:rPr>
        <w:t>Gostel</w:t>
      </w:r>
      <w:proofErr w:type="spellEnd"/>
      <w:r w:rsidRPr="00952C59">
        <w:rPr>
          <w:rFonts w:ascii="Times New Roman" w:eastAsia="MS Mincho" w:hAnsi="Times New Roman" w:cs="Times New Roman"/>
          <w:sz w:val="16"/>
          <w:szCs w:val="16"/>
        </w:rPr>
        <w:t xml:space="preserve">, J. </w:t>
      </w:r>
      <w:proofErr w:type="spellStart"/>
      <w:r w:rsidRPr="00952C59">
        <w:rPr>
          <w:rFonts w:ascii="Times New Roman" w:eastAsia="MS Mincho" w:hAnsi="Times New Roman" w:cs="Times New Roman"/>
          <w:sz w:val="16"/>
          <w:szCs w:val="16"/>
        </w:rPr>
        <w:t>Zúñiga</w:t>
      </w:r>
      <w:proofErr w:type="spellEnd"/>
      <w:r w:rsidRPr="00952C59">
        <w:rPr>
          <w:rFonts w:ascii="Times New Roman" w:eastAsia="MS Mincho" w:hAnsi="Times New Roman" w:cs="Times New Roman"/>
          <w:sz w:val="16"/>
          <w:szCs w:val="16"/>
        </w:rPr>
        <w:t>, W. Kress, V. Funk, and C. Puente-</w:t>
      </w:r>
      <w:proofErr w:type="spellStart"/>
      <w:r w:rsidRPr="00952C59">
        <w:rPr>
          <w:rFonts w:ascii="Times New Roman" w:eastAsia="MS Mincho" w:hAnsi="Times New Roman" w:cs="Times New Roman"/>
          <w:sz w:val="16"/>
          <w:szCs w:val="16"/>
        </w:rPr>
        <w:t>Lelièvre</w:t>
      </w:r>
      <w:proofErr w:type="spellEnd"/>
      <w:r w:rsidRPr="00952C59">
        <w:rPr>
          <w:rFonts w:ascii="Times New Roman" w:eastAsia="MS Mincho" w:hAnsi="Times New Roman" w:cs="Times New Roman"/>
          <w:sz w:val="16"/>
          <w:szCs w:val="16"/>
        </w:rPr>
        <w:t>, “</w:t>
      </w:r>
      <w:proofErr w:type="spellStart"/>
      <w:r w:rsidRPr="00952C59">
        <w:rPr>
          <w:rFonts w:ascii="Times New Roman" w:eastAsia="MS Mincho" w:hAnsi="Times New Roman" w:cs="Times New Roman"/>
          <w:sz w:val="16"/>
          <w:szCs w:val="16"/>
        </w:rPr>
        <w:t>Microfluidic</w:t>
      </w:r>
      <w:proofErr w:type="spellEnd"/>
      <w:r w:rsidRPr="00952C59">
        <w:rPr>
          <w:rFonts w:ascii="Times New Roman" w:eastAsia="MS Mincho" w:hAnsi="Times New Roman" w:cs="Times New Roman"/>
          <w:sz w:val="16"/>
          <w:szCs w:val="16"/>
        </w:rPr>
        <w:t xml:space="preserve"> Enrichment </w:t>
      </w:r>
      <w:proofErr w:type="spellStart"/>
      <w:r w:rsidRPr="00952C59">
        <w:rPr>
          <w:rFonts w:ascii="Times New Roman" w:eastAsia="MS Mincho" w:hAnsi="Times New Roman" w:cs="Times New Roman"/>
          <w:sz w:val="16"/>
          <w:szCs w:val="16"/>
        </w:rPr>
        <w:t>Barcoding</w:t>
      </w:r>
      <w:proofErr w:type="spellEnd"/>
      <w:r w:rsidRPr="00952C59">
        <w:rPr>
          <w:rFonts w:ascii="Times New Roman" w:eastAsia="MS Mincho" w:hAnsi="Times New Roman" w:cs="Times New Roman"/>
          <w:sz w:val="16"/>
          <w:szCs w:val="16"/>
        </w:rPr>
        <w:t xml:space="preserve"> (</w:t>
      </w:r>
      <w:proofErr w:type="spellStart"/>
      <w:r w:rsidRPr="00952C59">
        <w:rPr>
          <w:rFonts w:ascii="Times New Roman" w:eastAsia="MS Mincho" w:hAnsi="Times New Roman" w:cs="Times New Roman"/>
          <w:sz w:val="16"/>
          <w:szCs w:val="16"/>
        </w:rPr>
        <w:t>MEBarcoding</w:t>
      </w:r>
      <w:proofErr w:type="spellEnd"/>
      <w:r w:rsidRPr="00952C59">
        <w:rPr>
          <w:rFonts w:ascii="Times New Roman" w:eastAsia="MS Mincho" w:hAnsi="Times New Roman" w:cs="Times New Roman"/>
          <w:sz w:val="16"/>
          <w:szCs w:val="16"/>
        </w:rPr>
        <w:t xml:space="preserve">): a new method for high throughput plant DNA </w:t>
      </w:r>
      <w:proofErr w:type="spellStart"/>
      <w:r w:rsidRPr="00952C59">
        <w:rPr>
          <w:rFonts w:ascii="Times New Roman" w:eastAsia="MS Mincho" w:hAnsi="Times New Roman" w:cs="Times New Roman"/>
          <w:sz w:val="16"/>
          <w:szCs w:val="16"/>
        </w:rPr>
        <w:t>barcoding</w:t>
      </w:r>
      <w:proofErr w:type="spellEnd"/>
      <w:r w:rsidRPr="00952C59">
        <w:rPr>
          <w:rFonts w:ascii="Times New Roman" w:eastAsia="MS Mincho" w:hAnsi="Times New Roman" w:cs="Times New Roman"/>
          <w:sz w:val="16"/>
          <w:szCs w:val="16"/>
        </w:rPr>
        <w:t xml:space="preserve">,” Sci. Rep. </w:t>
      </w:r>
      <w:proofErr w:type="gramStart"/>
      <w:r w:rsidRPr="00952C59">
        <w:rPr>
          <w:rFonts w:ascii="Times New Roman" w:eastAsia="MS Mincho" w:hAnsi="Times New Roman" w:cs="Times New Roman"/>
          <w:sz w:val="16"/>
          <w:szCs w:val="16"/>
        </w:rPr>
        <w:t>vol</w:t>
      </w:r>
      <w:proofErr w:type="gramEnd"/>
      <w:r w:rsidRPr="00952C59">
        <w:rPr>
          <w:rFonts w:ascii="Times New Roman" w:eastAsia="MS Mincho" w:hAnsi="Times New Roman" w:cs="Times New Roman"/>
          <w:sz w:val="16"/>
          <w:szCs w:val="16"/>
        </w:rPr>
        <w:t>.</w:t>
      </w:r>
      <w:r w:rsidR="00513EE3" w:rsidRPr="00952C59">
        <w:rPr>
          <w:rFonts w:ascii="Times New Roman" w:eastAsia="MS Mincho" w:hAnsi="Times New Roman" w:cs="Times New Roman"/>
          <w:sz w:val="16"/>
          <w:szCs w:val="16"/>
        </w:rPr>
        <w:t xml:space="preserve"> </w:t>
      </w:r>
      <w:r w:rsidRPr="00952C59">
        <w:rPr>
          <w:rFonts w:ascii="Times New Roman" w:eastAsia="MS Mincho" w:hAnsi="Times New Roman" w:cs="Times New Roman"/>
          <w:sz w:val="16"/>
          <w:szCs w:val="16"/>
        </w:rPr>
        <w:t>10, pp.</w:t>
      </w:r>
      <w:r w:rsidR="00513EE3" w:rsidRPr="00952C59">
        <w:rPr>
          <w:rFonts w:ascii="Times New Roman" w:eastAsia="MS Mincho" w:hAnsi="Times New Roman" w:cs="Times New Roman"/>
          <w:sz w:val="16"/>
          <w:szCs w:val="16"/>
        </w:rPr>
        <w:t xml:space="preserve"> </w:t>
      </w:r>
      <w:r w:rsidRPr="00952C59">
        <w:rPr>
          <w:rFonts w:ascii="Times New Roman" w:eastAsia="MS Mincho" w:hAnsi="Times New Roman" w:cs="Times New Roman"/>
          <w:sz w:val="16"/>
          <w:szCs w:val="16"/>
        </w:rPr>
        <w:t>8701, May 2020.</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eastAsia="MS Mincho" w:hAnsi="Times New Roman" w:cs="Times New Roman"/>
          <w:sz w:val="16"/>
          <w:szCs w:val="16"/>
        </w:rPr>
        <w:t>[25]</w:t>
      </w:r>
      <w:r w:rsidRPr="00952C59">
        <w:rPr>
          <w:rFonts w:ascii="Times New Roman" w:hAnsi="Times New Roman" w:cs="Times New Roman"/>
          <w:sz w:val="16"/>
          <w:szCs w:val="16"/>
        </w:rPr>
        <w:t xml:space="preserve">S. </w:t>
      </w:r>
      <w:proofErr w:type="spellStart"/>
      <w:r w:rsidRPr="00952C59">
        <w:rPr>
          <w:rFonts w:ascii="Times New Roman" w:hAnsi="Times New Roman" w:cs="Times New Roman"/>
          <w:sz w:val="16"/>
          <w:szCs w:val="16"/>
        </w:rPr>
        <w:t>Uribe-Convers</w:t>
      </w:r>
      <w:proofErr w:type="spellEnd"/>
      <w:r w:rsidRPr="00952C59">
        <w:rPr>
          <w:rFonts w:ascii="Times New Roman" w:hAnsi="Times New Roman" w:cs="Times New Roman"/>
          <w:sz w:val="16"/>
          <w:szCs w:val="16"/>
        </w:rPr>
        <w:t>, M.L. Settles</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D.C. Tank, “A targeted </w:t>
      </w:r>
      <w:proofErr w:type="spellStart"/>
      <w:r w:rsidRPr="00952C59">
        <w:rPr>
          <w:rFonts w:ascii="Times New Roman" w:hAnsi="Times New Roman" w:cs="Times New Roman"/>
          <w:sz w:val="16"/>
          <w:szCs w:val="16"/>
        </w:rPr>
        <w:t>subgenomic</w:t>
      </w:r>
      <w:proofErr w:type="spellEnd"/>
      <w:r w:rsidRPr="00952C59">
        <w:rPr>
          <w:rFonts w:ascii="Times New Roman" w:hAnsi="Times New Roman" w:cs="Times New Roman"/>
          <w:sz w:val="16"/>
          <w:szCs w:val="16"/>
        </w:rPr>
        <w:t xml:space="preserve"> approach for </w:t>
      </w:r>
      <w:proofErr w:type="spellStart"/>
      <w:r w:rsidRPr="00952C59">
        <w:rPr>
          <w:rFonts w:ascii="Times New Roman" w:hAnsi="Times New Roman" w:cs="Times New Roman"/>
          <w:sz w:val="16"/>
          <w:szCs w:val="16"/>
        </w:rPr>
        <w:t>phylogenomics</w:t>
      </w:r>
      <w:proofErr w:type="spellEnd"/>
      <w:r w:rsidRPr="00952C59">
        <w:rPr>
          <w:rFonts w:ascii="Times New Roman" w:hAnsi="Times New Roman" w:cs="Times New Roman"/>
          <w:sz w:val="16"/>
          <w:szCs w:val="16"/>
        </w:rPr>
        <w:t xml:space="preserve"> based on </w:t>
      </w:r>
      <w:proofErr w:type="spellStart"/>
      <w:r w:rsidRPr="00952C59">
        <w:rPr>
          <w:rFonts w:ascii="Times New Roman" w:hAnsi="Times New Roman" w:cs="Times New Roman"/>
          <w:sz w:val="16"/>
          <w:szCs w:val="16"/>
        </w:rPr>
        <w:t>microfluidic</w:t>
      </w:r>
      <w:proofErr w:type="spellEnd"/>
      <w:r w:rsidRPr="00952C59">
        <w:rPr>
          <w:rFonts w:ascii="Times New Roman" w:hAnsi="Times New Roman" w:cs="Times New Roman"/>
          <w:sz w:val="16"/>
          <w:szCs w:val="16"/>
        </w:rPr>
        <w:t xml:space="preserve"> PCR and high throughput sequencing,”  </w:t>
      </w:r>
      <w:proofErr w:type="spellStart"/>
      <w:r w:rsidRPr="00952C59">
        <w:rPr>
          <w:rFonts w:ascii="Times New Roman" w:hAnsi="Times New Roman" w:cs="Times New Roman"/>
          <w:sz w:val="16"/>
          <w:szCs w:val="16"/>
        </w:rPr>
        <w:t>bioRxiv</w:t>
      </w:r>
      <w:proofErr w:type="spellEnd"/>
      <w:r w:rsidRPr="00952C59">
        <w:rPr>
          <w:rFonts w:ascii="Times New Roman" w:hAnsi="Times New Roman" w:cs="Times New Roman"/>
          <w:sz w:val="16"/>
          <w:szCs w:val="16"/>
        </w:rPr>
        <w:t>. pp. 021246</w:t>
      </w:r>
      <w:r w:rsidR="00D46B0E" w:rsidRPr="00952C59">
        <w:rPr>
          <w:rFonts w:ascii="Times New Roman" w:hAnsi="Times New Roman" w:cs="Times New Roman"/>
          <w:sz w:val="16"/>
          <w:szCs w:val="16"/>
        </w:rPr>
        <w:t>, Jun</w:t>
      </w:r>
      <w:r w:rsidRPr="00952C59">
        <w:rPr>
          <w:rFonts w:ascii="Times New Roman" w:hAnsi="Times New Roman" w:cs="Times New Roman"/>
          <w:sz w:val="16"/>
          <w:szCs w:val="16"/>
        </w:rPr>
        <w:t xml:space="preserve"> 2015.</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[26] S. </w:t>
      </w:r>
      <w:proofErr w:type="spellStart"/>
      <w:r w:rsidRPr="00952C59">
        <w:rPr>
          <w:rFonts w:ascii="Times New Roman" w:hAnsi="Times New Roman" w:cs="Times New Roman"/>
          <w:sz w:val="16"/>
          <w:szCs w:val="16"/>
        </w:rPr>
        <w:t>Ouyang</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C. Buell, “The TIGR Plant Repeat Databases: a collective resource for the identification of re</w:t>
      </w:r>
      <w:r w:rsidR="00796936" w:rsidRPr="00952C59">
        <w:rPr>
          <w:rFonts w:ascii="Times New Roman" w:hAnsi="Times New Roman" w:cs="Times New Roman"/>
          <w:sz w:val="16"/>
          <w:szCs w:val="16"/>
        </w:rPr>
        <w:t xml:space="preserve">petitive sequences in plants,” </w:t>
      </w:r>
      <w:proofErr w:type="spellStart"/>
      <w:r w:rsidRPr="00952C59">
        <w:rPr>
          <w:rFonts w:ascii="Times New Roman" w:hAnsi="Times New Roman" w:cs="Times New Roman"/>
          <w:sz w:val="16"/>
          <w:szCs w:val="16"/>
        </w:rPr>
        <w:t>Nuc</w:t>
      </w:r>
      <w:proofErr w:type="spellEnd"/>
      <w:r w:rsidRPr="00952C59">
        <w:rPr>
          <w:rFonts w:ascii="Times New Roman" w:hAnsi="Times New Roman" w:cs="Times New Roman"/>
          <w:sz w:val="16"/>
          <w:szCs w:val="16"/>
        </w:rPr>
        <w:t>. Ac. Res</w:t>
      </w:r>
      <w:r w:rsidR="00796936" w:rsidRPr="00952C59">
        <w:rPr>
          <w:rFonts w:ascii="Times New Roman" w:hAnsi="Times New Roman" w:cs="Times New Roman"/>
          <w:sz w:val="16"/>
          <w:szCs w:val="16"/>
        </w:rPr>
        <w:t>.</w:t>
      </w:r>
      <w:r w:rsidRPr="00952C59">
        <w:rPr>
          <w:rFonts w:ascii="Times New Roman" w:hAnsi="Times New Roman" w:cs="Times New Roman"/>
          <w:sz w:val="16"/>
          <w:szCs w:val="16"/>
        </w:rPr>
        <w:t xml:space="preserve"> </w:t>
      </w:r>
      <w:r w:rsidR="00796936" w:rsidRPr="00952C59">
        <w:rPr>
          <w:rFonts w:ascii="Times New Roman" w:hAnsi="Times New Roman" w:cs="Times New Roman"/>
          <w:sz w:val="16"/>
          <w:szCs w:val="16"/>
        </w:rPr>
        <w:t>v</w:t>
      </w:r>
      <w:r w:rsidRPr="00952C59">
        <w:rPr>
          <w:rFonts w:ascii="Times New Roman" w:hAnsi="Times New Roman" w:cs="Times New Roman"/>
          <w:sz w:val="16"/>
          <w:szCs w:val="16"/>
        </w:rPr>
        <w:t>ol</w:t>
      </w:r>
      <w:r w:rsidR="00796936" w:rsidRPr="00952C59">
        <w:rPr>
          <w:rFonts w:ascii="Times New Roman" w:hAnsi="Times New Roman" w:cs="Times New Roman"/>
          <w:sz w:val="16"/>
          <w:szCs w:val="16"/>
        </w:rPr>
        <w:t>.</w:t>
      </w:r>
      <w:r w:rsidRPr="00952C59">
        <w:rPr>
          <w:rFonts w:ascii="Times New Roman" w:hAnsi="Times New Roman" w:cs="Times New Roman"/>
          <w:sz w:val="16"/>
          <w:szCs w:val="16"/>
        </w:rPr>
        <w:t xml:space="preserve"> 32,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D360-D363, Jan 2004.</w:t>
      </w: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 xml:space="preserve">[27] P. </w:t>
      </w:r>
      <w:proofErr w:type="spellStart"/>
      <w:r w:rsidRPr="00952C59">
        <w:rPr>
          <w:rFonts w:ascii="Times New Roman" w:hAnsi="Times New Roman" w:cs="Times New Roman"/>
          <w:sz w:val="16"/>
          <w:szCs w:val="16"/>
        </w:rPr>
        <w:t>Kuksa</w:t>
      </w:r>
      <w:proofErr w:type="spellEnd"/>
      <w:r w:rsidR="00EB2B5B" w:rsidRPr="00952C59">
        <w:rPr>
          <w:rFonts w:ascii="Times New Roman" w:hAnsi="Times New Roman" w:cs="Times New Roman"/>
          <w:sz w:val="16"/>
          <w:szCs w:val="16"/>
        </w:rPr>
        <w:t>,</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 xml:space="preserve">and V. </w:t>
      </w:r>
      <w:proofErr w:type="spellStart"/>
      <w:r w:rsidRPr="00952C59">
        <w:rPr>
          <w:rFonts w:ascii="Times New Roman" w:hAnsi="Times New Roman" w:cs="Times New Roman"/>
          <w:sz w:val="16"/>
          <w:szCs w:val="16"/>
        </w:rPr>
        <w:t>Pavlovic</w:t>
      </w:r>
      <w:proofErr w:type="spellEnd"/>
      <w:r w:rsidRPr="00952C59">
        <w:rPr>
          <w:rFonts w:ascii="Times New Roman" w:hAnsi="Times New Roman" w:cs="Times New Roman"/>
          <w:sz w:val="16"/>
          <w:szCs w:val="16"/>
        </w:rPr>
        <w:t xml:space="preserve">, “Efficient alignment-free DNA barcode analytics,” BMC </w:t>
      </w:r>
      <w:proofErr w:type="spellStart"/>
      <w:r w:rsidRPr="00952C59">
        <w:rPr>
          <w:rFonts w:ascii="Times New Roman" w:hAnsi="Times New Roman" w:cs="Times New Roman"/>
          <w:sz w:val="16"/>
          <w:szCs w:val="16"/>
        </w:rPr>
        <w:t>Bioinfor</w:t>
      </w:r>
      <w:proofErr w:type="spellEnd"/>
      <w:r w:rsidR="00796936" w:rsidRPr="00952C59">
        <w:rPr>
          <w:rFonts w:ascii="Times New Roman" w:hAnsi="Times New Roman" w:cs="Times New Roman"/>
          <w:sz w:val="16"/>
          <w:szCs w:val="16"/>
        </w:rPr>
        <w:t>.</w:t>
      </w:r>
      <w:proofErr w:type="gramEnd"/>
      <w:r w:rsidR="00490934" w:rsidRPr="00952C59">
        <w:rPr>
          <w:rFonts w:ascii="Times New Roman" w:hAnsi="Times New Roman" w:cs="Times New Roman"/>
          <w:sz w:val="16"/>
          <w:szCs w:val="16"/>
        </w:rPr>
        <w:t xml:space="preserve"> vol. 10,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1-8, Nov 2009.</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[28] C. Li, Z. Yu, G. Han, and K. Chu, “Analyzing Multi-locus Plant Barcoding Datasets with a Composition Vector Method Based on Adjustable Weighted Distance,” PL. </w:t>
      </w:r>
      <w:proofErr w:type="gramStart"/>
      <w:r w:rsidRPr="00952C59">
        <w:rPr>
          <w:rFonts w:ascii="Times New Roman" w:hAnsi="Times New Roman" w:cs="Times New Roman"/>
          <w:sz w:val="16"/>
          <w:szCs w:val="16"/>
        </w:rPr>
        <w:t>O</w:t>
      </w:r>
      <w:r w:rsidR="00796936" w:rsidRPr="00952C59">
        <w:rPr>
          <w:rFonts w:ascii="Times New Roman" w:hAnsi="Times New Roman" w:cs="Times New Roman"/>
          <w:sz w:val="16"/>
          <w:szCs w:val="16"/>
        </w:rPr>
        <w:t>ne</w:t>
      </w:r>
      <w:r w:rsidR="00490934" w:rsidRPr="00952C59">
        <w:rPr>
          <w:rFonts w:ascii="Times New Roman" w:hAnsi="Times New Roman" w:cs="Times New Roman"/>
          <w:sz w:val="16"/>
          <w:szCs w:val="16"/>
        </w:rPr>
        <w:t>, vol. 7,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e42154, July 2012.</w:t>
      </w:r>
      <w:proofErr w:type="gramEnd"/>
      <w:r w:rsidRPr="00952C59">
        <w:rPr>
          <w:rFonts w:ascii="Times New Roman" w:hAnsi="Times New Roman" w:cs="Times New Roman"/>
          <w:sz w:val="16"/>
          <w:szCs w:val="16"/>
        </w:rPr>
        <w:t xml:space="preserve"> </w:t>
      </w:r>
    </w:p>
    <w:p w:rsidR="006A52DA" w:rsidRPr="00952C59" w:rsidRDefault="006A52DA" w:rsidP="00AF1F57">
      <w:pPr>
        <w:spacing w:after="0" w:line="240" w:lineRule="auto"/>
        <w:ind w:left="630" w:hanging="630"/>
        <w:jc w:val="both"/>
        <w:rPr>
          <w:rFonts w:ascii="Times New Roman" w:hAnsi="Times New Roman" w:cs="Times New Roman"/>
          <w:sz w:val="16"/>
          <w:szCs w:val="16"/>
        </w:rPr>
      </w:pP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 xml:space="preserve">[29] F. Sanger, S. </w:t>
      </w:r>
      <w:proofErr w:type="spellStart"/>
      <w:r w:rsidRPr="00952C59">
        <w:rPr>
          <w:rFonts w:ascii="Times New Roman" w:hAnsi="Times New Roman" w:cs="Times New Roman"/>
          <w:sz w:val="16"/>
          <w:szCs w:val="16"/>
        </w:rPr>
        <w:t>Nicklen</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A.R. </w:t>
      </w:r>
      <w:proofErr w:type="spellStart"/>
      <w:r w:rsidRPr="00952C59">
        <w:rPr>
          <w:rFonts w:ascii="Times New Roman" w:hAnsi="Times New Roman" w:cs="Times New Roman"/>
          <w:sz w:val="16"/>
          <w:szCs w:val="16"/>
        </w:rPr>
        <w:t>Coulson</w:t>
      </w:r>
      <w:proofErr w:type="spellEnd"/>
      <w:r w:rsidRPr="00952C59">
        <w:rPr>
          <w:rFonts w:ascii="Times New Roman" w:hAnsi="Times New Roman" w:cs="Times New Roman"/>
          <w:sz w:val="16"/>
          <w:szCs w:val="16"/>
        </w:rPr>
        <w:t>, “DNA sequencing with chain-terminating inh</w:t>
      </w:r>
      <w:r w:rsidR="00796936" w:rsidRPr="00952C59">
        <w:rPr>
          <w:rFonts w:ascii="Times New Roman" w:hAnsi="Times New Roman" w:cs="Times New Roman"/>
          <w:sz w:val="16"/>
          <w:szCs w:val="16"/>
        </w:rPr>
        <w:t>ibitors,” Proc. Natl. Acad. Sci.</w:t>
      </w:r>
      <w:r w:rsidRPr="00952C59">
        <w:rPr>
          <w:rFonts w:ascii="Times New Roman" w:hAnsi="Times New Roman" w:cs="Times New Roman"/>
          <w:sz w:val="16"/>
          <w:szCs w:val="16"/>
        </w:rPr>
        <w:t xml:space="preserve"> vol.</w:t>
      </w:r>
      <w:r w:rsidR="00796936" w:rsidRPr="00952C59">
        <w:rPr>
          <w:rFonts w:ascii="Times New Roman" w:hAnsi="Times New Roman" w:cs="Times New Roman"/>
          <w:sz w:val="16"/>
          <w:szCs w:val="16"/>
        </w:rPr>
        <w:t xml:space="preserve"> </w:t>
      </w:r>
      <w:r w:rsidRPr="00952C59">
        <w:rPr>
          <w:rFonts w:ascii="Times New Roman" w:hAnsi="Times New Roman" w:cs="Times New Roman"/>
          <w:sz w:val="16"/>
          <w:szCs w:val="16"/>
        </w:rPr>
        <w:t>74,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5463-5467, Dec. 1977.</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 xml:space="preserve">[30] W.M Barnes, “DNA sequencing by partial </w:t>
      </w:r>
      <w:proofErr w:type="spellStart"/>
      <w:r w:rsidRPr="00952C59">
        <w:rPr>
          <w:rFonts w:ascii="Times New Roman" w:hAnsi="Times New Roman" w:cs="Times New Roman"/>
          <w:sz w:val="16"/>
          <w:szCs w:val="16"/>
        </w:rPr>
        <w:t>ribo</w:t>
      </w:r>
      <w:proofErr w:type="spellEnd"/>
      <w:r w:rsidRPr="00952C59">
        <w:rPr>
          <w:rFonts w:ascii="Times New Roman" w:hAnsi="Times New Roman" w:cs="Times New Roman"/>
          <w:sz w:val="16"/>
          <w:szCs w:val="16"/>
        </w:rPr>
        <w:t>-substituti</w:t>
      </w:r>
      <w:r w:rsidR="00490934" w:rsidRPr="00952C59">
        <w:rPr>
          <w:rFonts w:ascii="Times New Roman" w:hAnsi="Times New Roman" w:cs="Times New Roman"/>
          <w:sz w:val="16"/>
          <w:szCs w:val="16"/>
        </w:rPr>
        <w:t>on,” J. Mol. Bio.</w:t>
      </w:r>
      <w:proofErr w:type="gramEnd"/>
      <w:r w:rsidR="00490934" w:rsidRPr="00952C59">
        <w:rPr>
          <w:rFonts w:ascii="Times New Roman" w:hAnsi="Times New Roman" w:cs="Times New Roman"/>
          <w:sz w:val="16"/>
          <w:szCs w:val="16"/>
        </w:rPr>
        <w:t xml:space="preserve"> vol. 119,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83-99, Feb 1978.</w:t>
      </w: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 xml:space="preserve">[31] F. Sanger, A.R. </w:t>
      </w:r>
      <w:proofErr w:type="spellStart"/>
      <w:r w:rsidRPr="00952C59">
        <w:rPr>
          <w:rFonts w:ascii="Times New Roman" w:hAnsi="Times New Roman" w:cs="Times New Roman"/>
          <w:sz w:val="16"/>
          <w:szCs w:val="16"/>
        </w:rPr>
        <w:t>Coulson</w:t>
      </w:r>
      <w:proofErr w:type="spellEnd"/>
      <w:r w:rsidRPr="00952C59">
        <w:rPr>
          <w:rFonts w:ascii="Times New Roman" w:hAnsi="Times New Roman" w:cs="Times New Roman"/>
          <w:sz w:val="16"/>
          <w:szCs w:val="16"/>
        </w:rPr>
        <w:t>, G.F. Hong, D.F. Hill</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G.B Petersen, “Nucleotide sequence of </w:t>
      </w:r>
      <w:proofErr w:type="spellStart"/>
      <w:r w:rsidRPr="00952C59">
        <w:rPr>
          <w:rFonts w:ascii="Times New Roman" w:hAnsi="Times New Roman" w:cs="Times New Roman"/>
          <w:sz w:val="16"/>
          <w:szCs w:val="16"/>
        </w:rPr>
        <w:t>bacteriophage</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λDN</w:t>
      </w:r>
      <w:r w:rsidR="00490934" w:rsidRPr="00952C59">
        <w:rPr>
          <w:rFonts w:ascii="Times New Roman" w:hAnsi="Times New Roman" w:cs="Times New Roman"/>
          <w:sz w:val="16"/>
          <w:szCs w:val="16"/>
        </w:rPr>
        <w:t>A</w:t>
      </w:r>
      <w:proofErr w:type="spellEnd"/>
      <w:r w:rsidR="00490934" w:rsidRPr="00952C59">
        <w:rPr>
          <w:rFonts w:ascii="Times New Roman" w:hAnsi="Times New Roman" w:cs="Times New Roman"/>
          <w:sz w:val="16"/>
          <w:szCs w:val="16"/>
        </w:rPr>
        <w:t>,” J. Mol. Biol. vol. 162,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729-773, Dec 1982.</w:t>
      </w:r>
      <w:proofErr w:type="gramEnd"/>
    </w:p>
    <w:p w:rsidR="006A52DA" w:rsidRPr="00952C59" w:rsidRDefault="006A52DA" w:rsidP="00AF1F57">
      <w:pPr>
        <w:pStyle w:val="references"/>
        <w:numPr>
          <w:ilvl w:val="0"/>
          <w:numId w:val="0"/>
        </w:numPr>
        <w:spacing w:after="0" w:line="240" w:lineRule="auto"/>
        <w:ind w:left="630" w:hanging="630"/>
        <w:rPr>
          <w:rFonts w:eastAsia="MS Mincho"/>
        </w:rPr>
      </w:pPr>
      <w:r w:rsidRPr="00952C59">
        <w:t xml:space="preserve">[32] </w:t>
      </w:r>
      <w:r w:rsidRPr="00952C59">
        <w:rPr>
          <w:rFonts w:eastAsia="MS Mincho"/>
        </w:rPr>
        <w:t>A.M. Maxam</w:t>
      </w:r>
      <w:r w:rsidR="00EB2B5B" w:rsidRPr="00952C59">
        <w:rPr>
          <w:rFonts w:eastAsia="MS Mincho"/>
        </w:rPr>
        <w:t>,</w:t>
      </w:r>
      <w:r w:rsidRPr="00952C59">
        <w:rPr>
          <w:rFonts w:eastAsia="MS Mincho"/>
        </w:rPr>
        <w:t xml:space="preserve"> </w:t>
      </w:r>
      <w:r w:rsidRPr="00952C59">
        <w:t>and</w:t>
      </w:r>
      <w:r w:rsidRPr="00952C59">
        <w:rPr>
          <w:rFonts w:eastAsia="MS Mincho"/>
        </w:rPr>
        <w:t xml:space="preserve"> W. Gilbert, “A new method for sequencing DNA,” Proc. Natl. Acad. Sci. vol. 74, pp.</w:t>
      </w:r>
      <w:r w:rsidR="00513EE3" w:rsidRPr="00952C59">
        <w:rPr>
          <w:rFonts w:eastAsia="MS Mincho"/>
        </w:rPr>
        <w:t xml:space="preserve"> </w:t>
      </w:r>
      <w:r w:rsidRPr="00952C59">
        <w:rPr>
          <w:rFonts w:eastAsia="MS Mincho"/>
        </w:rPr>
        <w:t>560-564, Feb 1977.</w:t>
      </w:r>
    </w:p>
    <w:p w:rsidR="006A52DA" w:rsidRPr="00952C59" w:rsidRDefault="006A52DA" w:rsidP="00AF1F57">
      <w:pPr>
        <w:pStyle w:val="references"/>
        <w:numPr>
          <w:ilvl w:val="0"/>
          <w:numId w:val="0"/>
        </w:numPr>
        <w:spacing w:after="0" w:line="240" w:lineRule="auto"/>
        <w:ind w:left="630" w:hanging="630"/>
      </w:pPr>
      <w:r w:rsidRPr="00952C59">
        <w:rPr>
          <w:rFonts w:eastAsia="MS Mincho"/>
        </w:rPr>
        <w:t>[33]</w:t>
      </w:r>
      <w:r w:rsidRPr="00952C59">
        <w:t xml:space="preserve"> S.F. Altschul, W. Gish, W. Miller, E.W. Myers  and D.J. Lipman,” Basic local alignment search tool,” J. Mol. Biol</w:t>
      </w:r>
      <w:r w:rsidR="00796936" w:rsidRPr="00952C59">
        <w:t>.</w:t>
      </w:r>
      <w:r w:rsidRPr="00952C59">
        <w:t xml:space="preserve"> </w:t>
      </w:r>
      <w:r w:rsidR="00796936" w:rsidRPr="00952C59">
        <w:t>v</w:t>
      </w:r>
      <w:r w:rsidRPr="00952C59">
        <w:t>ol</w:t>
      </w:r>
      <w:r w:rsidR="00796936" w:rsidRPr="00952C59">
        <w:t>.</w:t>
      </w:r>
      <w:r w:rsidR="00490934" w:rsidRPr="00952C59">
        <w:t xml:space="preserve"> 215, pp. </w:t>
      </w:r>
      <w:r w:rsidRPr="00952C59">
        <w:t>403-410, Oct 1990.</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[34] W.J Kress, D.L. Erickson, F.A. Jones, N.G. Swenson, R. Perez, O. </w:t>
      </w:r>
      <w:proofErr w:type="spellStart"/>
      <w:r w:rsidRPr="00952C59">
        <w:rPr>
          <w:rFonts w:ascii="Times New Roman" w:hAnsi="Times New Roman" w:cs="Times New Roman"/>
          <w:sz w:val="16"/>
          <w:szCs w:val="16"/>
        </w:rPr>
        <w:t>Sanjur</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E. </w:t>
      </w:r>
      <w:proofErr w:type="spellStart"/>
      <w:r w:rsidRPr="00952C59">
        <w:rPr>
          <w:rFonts w:ascii="Times New Roman" w:hAnsi="Times New Roman" w:cs="Times New Roman"/>
          <w:sz w:val="16"/>
          <w:szCs w:val="16"/>
        </w:rPr>
        <w:t>Bermingham</w:t>
      </w:r>
      <w:proofErr w:type="spellEnd"/>
      <w:r w:rsidRPr="00952C59">
        <w:rPr>
          <w:rFonts w:ascii="Times New Roman" w:hAnsi="Times New Roman" w:cs="Times New Roman"/>
          <w:sz w:val="16"/>
          <w:szCs w:val="16"/>
        </w:rPr>
        <w:t>, “Plant DNA barcodes and a community phylogeny of a tropical forest dynamics plot in Panama,” Proc. Natl. Acad. Sci. USA, vol. 106, pp. 18621-18626, Nov. 2009.</w:t>
      </w: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 xml:space="preserve">[35] C. Lu, S. Yu, </w:t>
      </w:r>
      <w:r w:rsidR="00EB2B5B" w:rsidRPr="00952C59">
        <w:rPr>
          <w:rFonts w:ascii="Times New Roman" w:hAnsi="Times New Roman" w:cs="Times New Roman"/>
          <w:sz w:val="16"/>
          <w:szCs w:val="16"/>
        </w:rPr>
        <w:t xml:space="preserve">J. Yu, S. Fan, M. Song, W. Wang, </w:t>
      </w:r>
      <w:r w:rsidRPr="00952C59">
        <w:rPr>
          <w:rFonts w:ascii="Times New Roman" w:hAnsi="Times New Roman" w:cs="Times New Roman"/>
          <w:sz w:val="16"/>
          <w:szCs w:val="16"/>
        </w:rPr>
        <w:t>and S. Ma.</w:t>
      </w:r>
      <w:proofErr w:type="gramEnd"/>
      <w:r w:rsidRPr="00952C59">
        <w:rPr>
          <w:rFonts w:ascii="Times New Roman" w:hAnsi="Times New Roman" w:cs="Times New Roman"/>
          <w:sz w:val="16"/>
          <w:szCs w:val="16"/>
        </w:rPr>
        <w:t xml:space="preserve"> “Development and appraisement of functional molecular marker: </w:t>
      </w:r>
      <w:proofErr w:type="spellStart"/>
      <w:r w:rsidRPr="00952C59">
        <w:rPr>
          <w:rFonts w:ascii="Times New Roman" w:hAnsi="Times New Roman" w:cs="Times New Roman"/>
          <w:sz w:val="16"/>
          <w:szCs w:val="16"/>
        </w:rPr>
        <w:t>intron</w:t>
      </w:r>
      <w:proofErr w:type="spellEnd"/>
      <w:r w:rsidRPr="00952C59">
        <w:rPr>
          <w:rFonts w:ascii="Times New Roman" w:hAnsi="Times New Roman" w:cs="Times New Roman"/>
          <w:sz w:val="16"/>
          <w:szCs w:val="16"/>
        </w:rPr>
        <w:t xml:space="preserve"> sequence amplified polymorphism (ISAP)]” Yi chuan = </w:t>
      </w:r>
      <w:proofErr w:type="spellStart"/>
      <w:r w:rsidRPr="00952C59">
        <w:rPr>
          <w:rFonts w:ascii="Times New Roman" w:hAnsi="Times New Roman" w:cs="Times New Roman"/>
          <w:sz w:val="16"/>
          <w:szCs w:val="16"/>
        </w:rPr>
        <w:t>Hereditas</w:t>
      </w:r>
      <w:proofErr w:type="spellEnd"/>
      <w:r w:rsidRPr="00952C59">
        <w:rPr>
          <w:rFonts w:ascii="Times New Roman" w:hAnsi="Times New Roman" w:cs="Times New Roman"/>
          <w:sz w:val="16"/>
          <w:szCs w:val="16"/>
        </w:rPr>
        <w:t>, vol.</w:t>
      </w:r>
      <w:r w:rsidR="00796936" w:rsidRPr="00952C59">
        <w:rPr>
          <w:rFonts w:ascii="Times New Roman" w:hAnsi="Times New Roman" w:cs="Times New Roman"/>
          <w:sz w:val="16"/>
          <w:szCs w:val="16"/>
        </w:rPr>
        <w:t xml:space="preserve"> </w:t>
      </w:r>
      <w:r w:rsidRPr="00952C59">
        <w:rPr>
          <w:rFonts w:ascii="Times New Roman" w:hAnsi="Times New Roman" w:cs="Times New Roman"/>
          <w:sz w:val="16"/>
          <w:szCs w:val="16"/>
        </w:rPr>
        <w:t>30, pp. 1207-1216, Sep 2008.</w:t>
      </w: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[36] M.G. Gauthier, “Simulation of polymer translocation through small channels,” PhD Dissertation, University of Ottawa, 2007.</w:t>
      </w:r>
      <w:proofErr w:type="gramEnd"/>
      <w:r w:rsidRPr="00952C59">
        <w:rPr>
          <w:rFonts w:ascii="Times New Roman" w:hAnsi="Times New Roman" w:cs="Times New Roman"/>
          <w:sz w:val="16"/>
          <w:szCs w:val="16"/>
        </w:rPr>
        <w:t xml:space="preserve"> </w:t>
      </w:r>
    </w:p>
    <w:p w:rsidR="006A52DA" w:rsidRPr="00952C59" w:rsidRDefault="006A52DA" w:rsidP="00AF1F57">
      <w:pPr>
        <w:spacing w:after="0" w:line="240" w:lineRule="auto"/>
        <w:ind w:left="630" w:hanging="630"/>
        <w:jc w:val="both"/>
        <w:rPr>
          <w:rFonts w:ascii="Times New Roman" w:eastAsia="MS Mincho" w:hAnsi="Times New Roman" w:cs="Times New Roman"/>
          <w:sz w:val="16"/>
          <w:szCs w:val="16"/>
        </w:rPr>
      </w:pPr>
      <w:proofErr w:type="gramStart"/>
      <w:r w:rsidRPr="00952C59">
        <w:rPr>
          <w:rFonts w:ascii="Times New Roman" w:hAnsi="Times New Roman" w:cs="Times New Roman"/>
          <w:sz w:val="16"/>
          <w:szCs w:val="16"/>
        </w:rPr>
        <w:t xml:space="preserve">[37] </w:t>
      </w:r>
      <w:r w:rsidRPr="00952C59">
        <w:rPr>
          <w:rFonts w:ascii="Times New Roman" w:eastAsia="MS Mincho" w:hAnsi="Times New Roman" w:cs="Times New Roman"/>
          <w:sz w:val="16"/>
          <w:szCs w:val="16"/>
        </w:rPr>
        <w:t xml:space="preserve">S. Straub, M. Parks, K. </w:t>
      </w:r>
      <w:proofErr w:type="spellStart"/>
      <w:r w:rsidRPr="00952C59">
        <w:rPr>
          <w:rFonts w:ascii="Times New Roman" w:eastAsia="MS Mincho" w:hAnsi="Times New Roman" w:cs="Times New Roman"/>
          <w:sz w:val="16"/>
          <w:szCs w:val="16"/>
        </w:rPr>
        <w:t>Weitemier</w:t>
      </w:r>
      <w:proofErr w:type="spellEnd"/>
      <w:r w:rsidRPr="00952C59">
        <w:rPr>
          <w:rFonts w:ascii="Times New Roman" w:eastAsia="MS Mincho" w:hAnsi="Times New Roman" w:cs="Times New Roman"/>
          <w:sz w:val="16"/>
          <w:szCs w:val="16"/>
        </w:rPr>
        <w:t>, M.</w:t>
      </w:r>
      <w:proofErr w:type="gramEnd"/>
      <w:r w:rsidRPr="00952C59">
        <w:rPr>
          <w:rFonts w:ascii="Times New Roman" w:eastAsia="MS Mincho" w:hAnsi="Times New Roman" w:cs="Times New Roman"/>
          <w:sz w:val="16"/>
          <w:szCs w:val="16"/>
        </w:rPr>
        <w:t xml:space="preserve">  </w:t>
      </w:r>
      <w:proofErr w:type="spellStart"/>
      <w:r w:rsidRPr="00952C59">
        <w:rPr>
          <w:rFonts w:ascii="Times New Roman" w:eastAsia="MS Mincho" w:hAnsi="Times New Roman" w:cs="Times New Roman"/>
          <w:sz w:val="16"/>
          <w:szCs w:val="16"/>
        </w:rPr>
        <w:t>Fishb</w:t>
      </w:r>
      <w:r w:rsidR="00490934" w:rsidRPr="00952C59">
        <w:rPr>
          <w:rFonts w:ascii="Times New Roman" w:eastAsia="MS Mincho" w:hAnsi="Times New Roman" w:cs="Times New Roman"/>
          <w:sz w:val="16"/>
          <w:szCs w:val="16"/>
        </w:rPr>
        <w:t>ein</w:t>
      </w:r>
      <w:proofErr w:type="spellEnd"/>
      <w:r w:rsidR="00490934" w:rsidRPr="00952C59">
        <w:rPr>
          <w:rFonts w:ascii="Times New Roman" w:eastAsia="MS Mincho" w:hAnsi="Times New Roman" w:cs="Times New Roman"/>
          <w:sz w:val="16"/>
          <w:szCs w:val="16"/>
        </w:rPr>
        <w:t xml:space="preserve">, R. </w:t>
      </w:r>
      <w:proofErr w:type="spellStart"/>
      <w:r w:rsidR="00490934" w:rsidRPr="00952C59">
        <w:rPr>
          <w:rFonts w:ascii="Times New Roman" w:eastAsia="MS Mincho" w:hAnsi="Times New Roman" w:cs="Times New Roman"/>
          <w:sz w:val="16"/>
          <w:szCs w:val="16"/>
        </w:rPr>
        <w:t>Cronn</w:t>
      </w:r>
      <w:proofErr w:type="spellEnd"/>
      <w:r w:rsidR="00490934" w:rsidRPr="00952C59">
        <w:rPr>
          <w:rFonts w:ascii="Times New Roman" w:eastAsia="MS Mincho" w:hAnsi="Times New Roman" w:cs="Times New Roman"/>
          <w:sz w:val="16"/>
          <w:szCs w:val="16"/>
        </w:rPr>
        <w:t>, and A. Liston, “</w:t>
      </w:r>
      <w:r w:rsidRPr="00952C59">
        <w:rPr>
          <w:rFonts w:ascii="Times New Roman" w:eastAsia="MS Mincho" w:hAnsi="Times New Roman" w:cs="Times New Roman"/>
          <w:sz w:val="16"/>
          <w:szCs w:val="16"/>
        </w:rPr>
        <w:t>Navigating the tip of the genomic iceberg: Next-generation sequencing for plant systematic,” Amer. J. Bot</w:t>
      </w:r>
      <w:r w:rsidR="00796936" w:rsidRPr="00952C59">
        <w:rPr>
          <w:rFonts w:ascii="Times New Roman" w:eastAsia="MS Mincho" w:hAnsi="Times New Roman" w:cs="Times New Roman"/>
          <w:sz w:val="16"/>
          <w:szCs w:val="16"/>
        </w:rPr>
        <w:t>.</w:t>
      </w:r>
      <w:r w:rsidRPr="00952C59">
        <w:rPr>
          <w:rFonts w:ascii="Times New Roman" w:eastAsia="MS Mincho" w:hAnsi="Times New Roman" w:cs="Times New Roman"/>
          <w:sz w:val="16"/>
          <w:szCs w:val="16"/>
        </w:rPr>
        <w:t xml:space="preserve"> vol. 99, pp.</w:t>
      </w:r>
      <w:r w:rsidR="00490934" w:rsidRPr="00952C59">
        <w:rPr>
          <w:rFonts w:ascii="Times New Roman" w:eastAsia="MS Mincho" w:hAnsi="Times New Roman" w:cs="Times New Roman"/>
          <w:sz w:val="16"/>
          <w:szCs w:val="16"/>
        </w:rPr>
        <w:t xml:space="preserve"> </w:t>
      </w:r>
      <w:r w:rsidRPr="00952C59">
        <w:rPr>
          <w:rFonts w:ascii="Times New Roman" w:eastAsia="MS Mincho" w:hAnsi="Times New Roman" w:cs="Times New Roman"/>
          <w:sz w:val="16"/>
          <w:szCs w:val="16"/>
        </w:rPr>
        <w:t>349-</w:t>
      </w:r>
      <w:r w:rsidR="00490934" w:rsidRPr="00952C59">
        <w:rPr>
          <w:rFonts w:ascii="Times New Roman" w:eastAsia="MS Mincho" w:hAnsi="Times New Roman" w:cs="Times New Roman"/>
          <w:sz w:val="16"/>
          <w:szCs w:val="16"/>
        </w:rPr>
        <w:t>3</w:t>
      </w:r>
      <w:r w:rsidRPr="00952C59">
        <w:rPr>
          <w:rFonts w:ascii="Times New Roman" w:eastAsia="MS Mincho" w:hAnsi="Times New Roman" w:cs="Times New Roman"/>
          <w:sz w:val="16"/>
          <w:szCs w:val="16"/>
        </w:rPr>
        <w:t>64. Feb 2012.</w:t>
      </w:r>
    </w:p>
    <w:p w:rsidR="006A52DA" w:rsidRPr="00952C59" w:rsidRDefault="006A52DA" w:rsidP="00AF1F57">
      <w:pPr>
        <w:pStyle w:val="references"/>
        <w:numPr>
          <w:ilvl w:val="0"/>
          <w:numId w:val="0"/>
        </w:numPr>
        <w:spacing w:after="0" w:line="240" w:lineRule="auto"/>
        <w:ind w:left="630" w:hanging="630"/>
        <w:rPr>
          <w:rFonts w:eastAsia="MS Mincho"/>
        </w:rPr>
      </w:pPr>
      <w:r w:rsidRPr="00952C59">
        <w:rPr>
          <w:rFonts w:eastAsia="MS Mincho"/>
        </w:rPr>
        <w:t>[38] G. Godden, I. Jordon-Thaden, S. Chamala, A. Crowl, N. García, C. Germain-Aubrey, J. Heaney, M. Latvis, X. Qi,  and M. Gitzendanner, “Making next-generation sequencing work for you: approaches and practical considerations for marker development and phylogenetics,” Pl. Eco. Div. vol. 5, pp. 427-450, Dec 2012.</w:t>
      </w:r>
    </w:p>
    <w:p w:rsidR="006A52DA" w:rsidRPr="00952C59" w:rsidRDefault="006A52DA" w:rsidP="00AF1F57">
      <w:pPr>
        <w:pStyle w:val="references"/>
        <w:numPr>
          <w:ilvl w:val="0"/>
          <w:numId w:val="0"/>
        </w:numPr>
        <w:spacing w:after="0" w:line="240" w:lineRule="auto"/>
        <w:ind w:left="630" w:hanging="630"/>
        <w:rPr>
          <w:rFonts w:eastAsia="MS Mincho"/>
        </w:rPr>
      </w:pPr>
      <w:r w:rsidRPr="00952C59">
        <w:rPr>
          <w:rFonts w:eastAsia="MS Mincho"/>
        </w:rPr>
        <w:t>[39] H. Williams, K. Walsh, A. Diamond, A. Oniscu, and Z. Deans, “ Validation of the Oncomine™ focus panel for next-generation sequencing of clinical tumour samples,” Vir. Archiv</w:t>
      </w:r>
      <w:r w:rsidR="00796936" w:rsidRPr="00952C59">
        <w:rPr>
          <w:rFonts w:eastAsia="MS Mincho"/>
        </w:rPr>
        <w:t>.</w:t>
      </w:r>
      <w:r w:rsidRPr="00952C59">
        <w:rPr>
          <w:rFonts w:eastAsia="MS Mincho"/>
        </w:rPr>
        <w:t xml:space="preserve"> vol. 473, pp. 489-503, Oct 2018.</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eastAsia="MS Mincho" w:hAnsi="Times New Roman" w:cs="Times New Roman"/>
          <w:sz w:val="16"/>
          <w:szCs w:val="16"/>
        </w:rPr>
        <w:t xml:space="preserve">[40] </w:t>
      </w:r>
      <w:r w:rsidRPr="00952C59">
        <w:rPr>
          <w:rFonts w:ascii="Times New Roman" w:hAnsi="Times New Roman" w:cs="Times New Roman"/>
          <w:sz w:val="16"/>
          <w:szCs w:val="16"/>
        </w:rPr>
        <w:t xml:space="preserve">R.M </w:t>
      </w:r>
      <w:proofErr w:type="spellStart"/>
      <w:r w:rsidRPr="00952C59">
        <w:rPr>
          <w:rFonts w:ascii="Times New Roman" w:hAnsi="Times New Roman" w:cs="Times New Roman"/>
          <w:sz w:val="16"/>
          <w:szCs w:val="16"/>
        </w:rPr>
        <w:t>Gutaker</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H.A </w:t>
      </w:r>
      <w:proofErr w:type="spellStart"/>
      <w:r w:rsidRPr="00952C59">
        <w:rPr>
          <w:rFonts w:ascii="Times New Roman" w:hAnsi="Times New Roman" w:cs="Times New Roman"/>
          <w:sz w:val="16"/>
          <w:szCs w:val="16"/>
        </w:rPr>
        <w:t>Burbano</w:t>
      </w:r>
      <w:proofErr w:type="spellEnd"/>
      <w:r w:rsidRPr="00952C59">
        <w:rPr>
          <w:rFonts w:ascii="Times New Roman" w:hAnsi="Times New Roman" w:cs="Times New Roman"/>
          <w:sz w:val="16"/>
          <w:szCs w:val="16"/>
        </w:rPr>
        <w:t>, “Reinforcing plant evolutionary genomics using ancient DNA</w:t>
      </w:r>
      <w:r w:rsidR="00796936" w:rsidRPr="00952C59">
        <w:rPr>
          <w:rFonts w:ascii="Times New Roman" w:hAnsi="Times New Roman" w:cs="Times New Roman"/>
          <w:sz w:val="16"/>
          <w:szCs w:val="16"/>
        </w:rPr>
        <w:t>”</w:t>
      </w:r>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Curr</w:t>
      </w:r>
      <w:proofErr w:type="spellEnd"/>
      <w:r w:rsidR="00796936" w:rsidRPr="00952C59">
        <w:rPr>
          <w:rFonts w:ascii="Times New Roman" w:hAnsi="Times New Roman" w:cs="Times New Roman"/>
          <w:sz w:val="16"/>
          <w:szCs w:val="16"/>
        </w:rPr>
        <w:t xml:space="preserve">. </w:t>
      </w:r>
      <w:proofErr w:type="spellStart"/>
      <w:proofErr w:type="gramStart"/>
      <w:r w:rsidR="00796936" w:rsidRPr="00952C59">
        <w:rPr>
          <w:rFonts w:ascii="Times New Roman" w:hAnsi="Times New Roman" w:cs="Times New Roman"/>
          <w:sz w:val="16"/>
          <w:szCs w:val="16"/>
        </w:rPr>
        <w:t>O</w:t>
      </w:r>
      <w:r w:rsidRPr="00952C59">
        <w:rPr>
          <w:rFonts w:ascii="Times New Roman" w:hAnsi="Times New Roman" w:cs="Times New Roman"/>
          <w:sz w:val="16"/>
          <w:szCs w:val="16"/>
        </w:rPr>
        <w:t>pi</w:t>
      </w:r>
      <w:proofErr w:type="spellEnd"/>
      <w:r w:rsidR="00796936" w:rsidRPr="00952C59">
        <w:rPr>
          <w:rFonts w:ascii="Times New Roman" w:hAnsi="Times New Roman" w:cs="Times New Roman"/>
          <w:sz w:val="16"/>
          <w:szCs w:val="16"/>
        </w:rPr>
        <w:t>.</w:t>
      </w:r>
      <w:proofErr w:type="gramEnd"/>
      <w:r w:rsidR="00796936" w:rsidRPr="00952C59">
        <w:rPr>
          <w:rFonts w:ascii="Times New Roman" w:hAnsi="Times New Roman" w:cs="Times New Roman"/>
          <w:sz w:val="16"/>
          <w:szCs w:val="16"/>
        </w:rPr>
        <w:t xml:space="preserve"> </w:t>
      </w:r>
      <w:proofErr w:type="gramStart"/>
      <w:r w:rsidR="00796936" w:rsidRPr="00952C59">
        <w:rPr>
          <w:rFonts w:ascii="Times New Roman" w:hAnsi="Times New Roman" w:cs="Times New Roman"/>
          <w:sz w:val="16"/>
          <w:szCs w:val="16"/>
        </w:rPr>
        <w:t>Pl. B</w:t>
      </w:r>
      <w:r w:rsidRPr="00952C59">
        <w:rPr>
          <w:rFonts w:ascii="Times New Roman" w:hAnsi="Times New Roman" w:cs="Times New Roman"/>
          <w:sz w:val="16"/>
          <w:szCs w:val="16"/>
        </w:rPr>
        <w:t>io</w:t>
      </w:r>
      <w:r w:rsidR="00796936"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vol. 36, pp. 38-45, April 2017.</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[41] F.T. Bakker, “Herbarium genomics: plant archival DNA explored,” </w:t>
      </w:r>
      <w:proofErr w:type="spellStart"/>
      <w:r w:rsidRPr="00952C59">
        <w:rPr>
          <w:rFonts w:ascii="Times New Roman" w:hAnsi="Times New Roman" w:cs="Times New Roman"/>
          <w:sz w:val="16"/>
          <w:szCs w:val="16"/>
        </w:rPr>
        <w:t>Paleogen</w:t>
      </w:r>
      <w:proofErr w:type="spellEnd"/>
      <w:r w:rsidRPr="00952C59">
        <w:rPr>
          <w:rFonts w:ascii="Times New Roman" w:hAnsi="Times New Roman" w:cs="Times New Roman"/>
          <w:sz w:val="16"/>
          <w:szCs w:val="16"/>
        </w:rPr>
        <w:t xml:space="preserve">. Gen. Sc. Ana.  </w:t>
      </w:r>
      <w:proofErr w:type="gramStart"/>
      <w:r w:rsidRPr="00952C59">
        <w:rPr>
          <w:rFonts w:ascii="Times New Roman" w:hAnsi="Times New Roman" w:cs="Times New Roman"/>
          <w:sz w:val="16"/>
          <w:szCs w:val="16"/>
        </w:rPr>
        <w:t>An. DNA</w:t>
      </w:r>
      <w:r w:rsidR="00796936"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vol. 117, pp</w:t>
      </w:r>
      <w:r w:rsidR="00490934" w:rsidRPr="00952C59">
        <w:rPr>
          <w:rFonts w:ascii="Times New Roman" w:hAnsi="Times New Roman" w:cs="Times New Roman"/>
          <w:sz w:val="16"/>
          <w:szCs w:val="16"/>
        </w:rPr>
        <w:t>.</w:t>
      </w:r>
      <w:r w:rsidRPr="00952C59">
        <w:rPr>
          <w:rFonts w:ascii="Times New Roman" w:hAnsi="Times New Roman" w:cs="Times New Roman"/>
          <w:sz w:val="16"/>
          <w:szCs w:val="16"/>
        </w:rPr>
        <w:t xml:space="preserve"> 33-43, Jan 2016.</w:t>
      </w:r>
    </w:p>
    <w:p w:rsidR="006A52DA" w:rsidRPr="00952C59" w:rsidRDefault="006A52DA" w:rsidP="00AF1F57">
      <w:pPr>
        <w:pStyle w:val="references"/>
        <w:numPr>
          <w:ilvl w:val="0"/>
          <w:numId w:val="0"/>
        </w:numPr>
        <w:spacing w:after="0" w:line="240" w:lineRule="auto"/>
        <w:ind w:left="630" w:hanging="630"/>
        <w:rPr>
          <w:rFonts w:eastAsia="MS Mincho"/>
        </w:rPr>
      </w:pPr>
      <w:r w:rsidRPr="00952C59">
        <w:t>[42</w:t>
      </w:r>
      <w:r w:rsidR="005E7AA2" w:rsidRPr="00952C59">
        <w:rPr>
          <w:rFonts w:eastAsia="MS Mincho"/>
        </w:rPr>
        <w:t xml:space="preserve"> N.J. Sucher, J.R. Hennell, and M.C. Carles, “DNA fingerprinting, DNA barcoding, and next generation sequencing technology in plants,”  in</w:t>
      </w:r>
      <w:r w:rsidR="000B29DA" w:rsidRPr="00952C59">
        <w:rPr>
          <w:rFonts w:eastAsia="MS Mincho"/>
        </w:rPr>
        <w:t>:</w:t>
      </w:r>
      <w:r w:rsidR="005E7AA2" w:rsidRPr="00952C59">
        <w:rPr>
          <w:rFonts w:eastAsia="MS Mincho"/>
        </w:rPr>
        <w:t xml:space="preserve">  Plant DNA fingerprinting and barcoding: methods and protocols,  Humana Press, 2012, vol. 862,  pp.13-22.</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eastAsia="MS Mincho" w:hAnsi="Times New Roman" w:cs="Times New Roman"/>
          <w:sz w:val="16"/>
          <w:szCs w:val="16"/>
        </w:rPr>
        <w:t xml:space="preserve">[43] </w:t>
      </w:r>
      <w:r w:rsidRPr="00952C59">
        <w:rPr>
          <w:rFonts w:ascii="Times New Roman" w:hAnsi="Times New Roman" w:cs="Times New Roman"/>
          <w:sz w:val="16"/>
          <w:szCs w:val="16"/>
        </w:rPr>
        <w:t xml:space="preserve">J. Clarke, H.C. Wu, L.  </w:t>
      </w:r>
      <w:proofErr w:type="spellStart"/>
      <w:proofErr w:type="gramStart"/>
      <w:r w:rsidRPr="00952C59">
        <w:rPr>
          <w:rFonts w:ascii="Times New Roman" w:hAnsi="Times New Roman" w:cs="Times New Roman"/>
          <w:sz w:val="16"/>
          <w:szCs w:val="16"/>
        </w:rPr>
        <w:t>Jayasinghe</w:t>
      </w:r>
      <w:proofErr w:type="spellEnd"/>
      <w:r w:rsidRPr="00952C59">
        <w:rPr>
          <w:rFonts w:ascii="Times New Roman" w:hAnsi="Times New Roman" w:cs="Times New Roman"/>
          <w:sz w:val="16"/>
          <w:szCs w:val="16"/>
        </w:rPr>
        <w:t>, A. Patel, S. Reid</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H. </w:t>
      </w:r>
      <w:proofErr w:type="spellStart"/>
      <w:r w:rsidRPr="00952C59">
        <w:rPr>
          <w:rFonts w:ascii="Times New Roman" w:hAnsi="Times New Roman" w:cs="Times New Roman"/>
          <w:sz w:val="16"/>
          <w:szCs w:val="16"/>
        </w:rPr>
        <w:t>Bayley</w:t>
      </w:r>
      <w:proofErr w:type="spellEnd"/>
      <w:r w:rsidRPr="00952C59">
        <w:rPr>
          <w:rFonts w:ascii="Times New Roman" w:hAnsi="Times New Roman" w:cs="Times New Roman"/>
          <w:sz w:val="16"/>
          <w:szCs w:val="16"/>
        </w:rPr>
        <w:t>, “Continuous base identification for single-mole</w:t>
      </w:r>
      <w:r w:rsidR="00513EE3" w:rsidRPr="00952C59">
        <w:rPr>
          <w:rFonts w:ascii="Times New Roman" w:hAnsi="Times New Roman" w:cs="Times New Roman"/>
          <w:sz w:val="16"/>
          <w:szCs w:val="16"/>
        </w:rPr>
        <w:t xml:space="preserve">cule </w:t>
      </w:r>
      <w:proofErr w:type="spellStart"/>
      <w:r w:rsidR="00513EE3" w:rsidRPr="00952C59">
        <w:rPr>
          <w:rFonts w:ascii="Times New Roman" w:hAnsi="Times New Roman" w:cs="Times New Roman"/>
          <w:sz w:val="16"/>
          <w:szCs w:val="16"/>
        </w:rPr>
        <w:t>nanopore</w:t>
      </w:r>
      <w:proofErr w:type="spellEnd"/>
      <w:r w:rsidR="00513EE3" w:rsidRPr="00952C59">
        <w:rPr>
          <w:rFonts w:ascii="Times New Roman" w:hAnsi="Times New Roman" w:cs="Times New Roman"/>
          <w:sz w:val="16"/>
          <w:szCs w:val="16"/>
        </w:rPr>
        <w:t xml:space="preserve"> DNA sequencing,” </w:t>
      </w:r>
      <w:r w:rsidRPr="00952C59">
        <w:rPr>
          <w:rFonts w:ascii="Times New Roman" w:hAnsi="Times New Roman" w:cs="Times New Roman"/>
          <w:sz w:val="16"/>
          <w:szCs w:val="16"/>
        </w:rPr>
        <w:t>Nat. Nanotech</w:t>
      </w:r>
      <w:r w:rsidR="00796936"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vol.</w:t>
      </w:r>
      <w:r w:rsidR="00796936" w:rsidRPr="00952C59">
        <w:rPr>
          <w:rFonts w:ascii="Times New Roman" w:hAnsi="Times New Roman" w:cs="Times New Roman"/>
          <w:sz w:val="16"/>
          <w:szCs w:val="16"/>
        </w:rPr>
        <w:t xml:space="preserve"> </w:t>
      </w:r>
      <w:r w:rsidRPr="00952C59">
        <w:rPr>
          <w:rFonts w:ascii="Times New Roman" w:hAnsi="Times New Roman" w:cs="Times New Roman"/>
          <w:sz w:val="16"/>
          <w:szCs w:val="16"/>
        </w:rPr>
        <w:t>4, pp. 265-270, April 2009.</w:t>
      </w:r>
    </w:p>
    <w:p w:rsidR="006A52DA" w:rsidRPr="00952C59" w:rsidRDefault="00796936"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[44] S.P. Hunt</w:t>
      </w:r>
      <w:r w:rsidR="006A52DA" w:rsidRPr="00952C59">
        <w:rPr>
          <w:rFonts w:ascii="Times New Roman" w:hAnsi="Times New Roman" w:cs="Times New Roman"/>
          <w:sz w:val="16"/>
          <w:szCs w:val="16"/>
        </w:rPr>
        <w:t xml:space="preserve">, D.E. </w:t>
      </w:r>
      <w:proofErr w:type="gramStart"/>
      <w:r w:rsidR="006A52DA" w:rsidRPr="00952C59">
        <w:rPr>
          <w:rFonts w:ascii="Times New Roman" w:hAnsi="Times New Roman" w:cs="Times New Roman"/>
          <w:sz w:val="16"/>
          <w:szCs w:val="16"/>
        </w:rPr>
        <w:t>Jarvis ,D.J</w:t>
      </w:r>
      <w:proofErr w:type="gramEnd"/>
      <w:r w:rsidR="006A52DA" w:rsidRPr="00952C59">
        <w:rPr>
          <w:rFonts w:ascii="Times New Roman" w:hAnsi="Times New Roman" w:cs="Times New Roman"/>
          <w:sz w:val="16"/>
          <w:szCs w:val="16"/>
        </w:rPr>
        <w:t xml:space="preserve">.  Larsen, S.I. </w:t>
      </w:r>
      <w:proofErr w:type="spellStart"/>
      <w:r w:rsidR="006A52DA" w:rsidRPr="00952C59">
        <w:rPr>
          <w:rFonts w:ascii="Times New Roman" w:hAnsi="Times New Roman" w:cs="Times New Roman"/>
          <w:sz w:val="16"/>
          <w:szCs w:val="16"/>
        </w:rPr>
        <w:t>Mosyakin</w:t>
      </w:r>
      <w:proofErr w:type="spellEnd"/>
      <w:r w:rsidR="006A52DA" w:rsidRPr="00952C59">
        <w:rPr>
          <w:rFonts w:ascii="Times New Roman" w:hAnsi="Times New Roman" w:cs="Times New Roman"/>
          <w:sz w:val="16"/>
          <w:szCs w:val="16"/>
        </w:rPr>
        <w:t xml:space="preserve">, B.A. </w:t>
      </w:r>
      <w:proofErr w:type="spellStart"/>
      <w:r w:rsidR="006A52DA" w:rsidRPr="00952C59">
        <w:rPr>
          <w:rFonts w:ascii="Times New Roman" w:hAnsi="Times New Roman" w:cs="Times New Roman"/>
          <w:sz w:val="16"/>
          <w:szCs w:val="16"/>
        </w:rPr>
        <w:t>Kolano</w:t>
      </w:r>
      <w:proofErr w:type="spellEnd"/>
      <w:r w:rsidR="006A52DA" w:rsidRPr="00952C59">
        <w:rPr>
          <w:rFonts w:ascii="Times New Roman" w:hAnsi="Times New Roman" w:cs="Times New Roman"/>
          <w:sz w:val="16"/>
          <w:szCs w:val="16"/>
        </w:rPr>
        <w:t xml:space="preserve">, E.W. Jackson, S.L. Martin, E.N </w:t>
      </w:r>
      <w:proofErr w:type="spellStart"/>
      <w:r w:rsidR="006A52DA" w:rsidRPr="00952C59">
        <w:rPr>
          <w:rFonts w:ascii="Times New Roman" w:hAnsi="Times New Roman" w:cs="Times New Roman"/>
          <w:sz w:val="16"/>
          <w:szCs w:val="16"/>
        </w:rPr>
        <w:t>Jellen</w:t>
      </w:r>
      <w:proofErr w:type="spellEnd"/>
      <w:r w:rsidR="00EB2B5B" w:rsidRPr="00952C59">
        <w:rPr>
          <w:rFonts w:ascii="Times New Roman" w:hAnsi="Times New Roman" w:cs="Times New Roman"/>
          <w:sz w:val="16"/>
          <w:szCs w:val="16"/>
        </w:rPr>
        <w:t>,</w:t>
      </w:r>
      <w:r w:rsidR="006A52DA" w:rsidRPr="00952C59">
        <w:rPr>
          <w:rFonts w:ascii="Times New Roman" w:hAnsi="Times New Roman" w:cs="Times New Roman"/>
          <w:sz w:val="16"/>
          <w:szCs w:val="16"/>
        </w:rPr>
        <w:t xml:space="preserve"> and P.J. </w:t>
      </w:r>
      <w:proofErr w:type="spellStart"/>
      <w:r w:rsidR="006A52DA" w:rsidRPr="00952C59">
        <w:rPr>
          <w:rFonts w:ascii="Times New Roman" w:hAnsi="Times New Roman" w:cs="Times New Roman"/>
          <w:sz w:val="16"/>
          <w:szCs w:val="16"/>
        </w:rPr>
        <w:t>Maughan</w:t>
      </w:r>
      <w:proofErr w:type="spellEnd"/>
      <w:r w:rsidR="006A52DA" w:rsidRPr="00952C59">
        <w:rPr>
          <w:rFonts w:ascii="Times New Roman" w:hAnsi="Times New Roman" w:cs="Times New Roman"/>
          <w:sz w:val="16"/>
          <w:szCs w:val="16"/>
        </w:rPr>
        <w:t xml:space="preserve">, “ A chromosome-scale assembly of the garden </w:t>
      </w:r>
      <w:proofErr w:type="spellStart"/>
      <w:r w:rsidR="006A52DA" w:rsidRPr="00952C59">
        <w:rPr>
          <w:rFonts w:ascii="Times New Roman" w:hAnsi="Times New Roman" w:cs="Times New Roman"/>
          <w:sz w:val="16"/>
          <w:szCs w:val="16"/>
        </w:rPr>
        <w:t>orach</w:t>
      </w:r>
      <w:proofErr w:type="spellEnd"/>
      <w:r w:rsidR="006A52DA" w:rsidRPr="00952C59">
        <w:rPr>
          <w:rFonts w:ascii="Times New Roman" w:hAnsi="Times New Roman" w:cs="Times New Roman"/>
          <w:sz w:val="16"/>
          <w:szCs w:val="16"/>
        </w:rPr>
        <w:t xml:space="preserve"> (</w:t>
      </w:r>
      <w:proofErr w:type="spellStart"/>
      <w:r w:rsidR="006A52DA" w:rsidRPr="00952C59">
        <w:rPr>
          <w:rFonts w:ascii="Times New Roman" w:hAnsi="Times New Roman" w:cs="Times New Roman"/>
          <w:i/>
          <w:sz w:val="16"/>
          <w:szCs w:val="16"/>
        </w:rPr>
        <w:t>Atriplex</w:t>
      </w:r>
      <w:proofErr w:type="spellEnd"/>
      <w:r w:rsidR="006A52DA" w:rsidRPr="00952C59">
        <w:rPr>
          <w:rFonts w:ascii="Times New Roman" w:hAnsi="Times New Roman" w:cs="Times New Roman"/>
          <w:i/>
          <w:sz w:val="16"/>
          <w:szCs w:val="16"/>
        </w:rPr>
        <w:t xml:space="preserve"> </w:t>
      </w:r>
      <w:proofErr w:type="spellStart"/>
      <w:r w:rsidR="006A52DA" w:rsidRPr="00952C59">
        <w:rPr>
          <w:rFonts w:ascii="Times New Roman" w:hAnsi="Times New Roman" w:cs="Times New Roman"/>
          <w:i/>
          <w:sz w:val="16"/>
          <w:szCs w:val="16"/>
        </w:rPr>
        <w:t>hortensis</w:t>
      </w:r>
      <w:proofErr w:type="spellEnd"/>
      <w:r w:rsidR="006A52DA" w:rsidRPr="00952C59">
        <w:rPr>
          <w:rFonts w:ascii="Times New Roman" w:hAnsi="Times New Roman" w:cs="Times New Roman"/>
          <w:sz w:val="16"/>
          <w:szCs w:val="16"/>
        </w:rPr>
        <w:t xml:space="preserve"> L.) </w:t>
      </w:r>
      <w:proofErr w:type="gramStart"/>
      <w:r w:rsidR="006A52DA" w:rsidRPr="00952C59">
        <w:rPr>
          <w:rFonts w:ascii="Times New Roman" w:hAnsi="Times New Roman" w:cs="Times New Roman"/>
          <w:sz w:val="16"/>
          <w:szCs w:val="16"/>
        </w:rPr>
        <w:t>genome</w:t>
      </w:r>
      <w:proofErr w:type="gramEnd"/>
      <w:r w:rsidR="006A52DA" w:rsidRPr="00952C59">
        <w:rPr>
          <w:rFonts w:ascii="Times New Roman" w:hAnsi="Times New Roman" w:cs="Times New Roman"/>
          <w:sz w:val="16"/>
          <w:szCs w:val="16"/>
        </w:rPr>
        <w:t xml:space="preserve"> using Oxford </w:t>
      </w:r>
      <w:proofErr w:type="spellStart"/>
      <w:r w:rsidR="006A52DA" w:rsidRPr="00952C59">
        <w:rPr>
          <w:rFonts w:ascii="Times New Roman" w:hAnsi="Times New Roman" w:cs="Times New Roman"/>
          <w:sz w:val="16"/>
          <w:szCs w:val="16"/>
        </w:rPr>
        <w:t>Nanopore</w:t>
      </w:r>
      <w:proofErr w:type="spellEnd"/>
      <w:r w:rsidR="006A52DA" w:rsidRPr="00952C59">
        <w:rPr>
          <w:rFonts w:ascii="Times New Roman" w:hAnsi="Times New Roman" w:cs="Times New Roman"/>
          <w:sz w:val="16"/>
          <w:szCs w:val="16"/>
        </w:rPr>
        <w:t xml:space="preserve"> sequencing,” Front.  Pl. Sci.  </w:t>
      </w:r>
      <w:proofErr w:type="gramStart"/>
      <w:r w:rsidR="006A52DA" w:rsidRPr="00952C59">
        <w:rPr>
          <w:rFonts w:ascii="Times New Roman" w:hAnsi="Times New Roman" w:cs="Times New Roman"/>
          <w:sz w:val="16"/>
          <w:szCs w:val="16"/>
        </w:rPr>
        <w:t>vol.11, pp. 624, May 2020.</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[45] T.J. </w:t>
      </w:r>
      <w:proofErr w:type="spellStart"/>
      <w:r w:rsidRPr="00952C59">
        <w:rPr>
          <w:rFonts w:ascii="Times New Roman" w:hAnsi="Times New Roman" w:cs="Times New Roman"/>
          <w:sz w:val="16"/>
          <w:szCs w:val="16"/>
        </w:rPr>
        <w:t>Sharpton</w:t>
      </w:r>
      <w:proofErr w:type="spellEnd"/>
      <w:r w:rsidRPr="00952C59">
        <w:rPr>
          <w:rFonts w:ascii="Times New Roman" w:hAnsi="Times New Roman" w:cs="Times New Roman"/>
          <w:sz w:val="16"/>
          <w:szCs w:val="16"/>
        </w:rPr>
        <w:t xml:space="preserve">, S.J </w:t>
      </w:r>
      <w:proofErr w:type="spellStart"/>
      <w:r w:rsidRPr="00952C59">
        <w:rPr>
          <w:rFonts w:ascii="Times New Roman" w:hAnsi="Times New Roman" w:cs="Times New Roman"/>
          <w:sz w:val="16"/>
          <w:szCs w:val="16"/>
        </w:rPr>
        <w:t>Riesenfeld</w:t>
      </w:r>
      <w:proofErr w:type="spellEnd"/>
      <w:r w:rsidRPr="00952C59">
        <w:rPr>
          <w:rFonts w:ascii="Times New Roman" w:hAnsi="Times New Roman" w:cs="Times New Roman"/>
          <w:sz w:val="16"/>
          <w:szCs w:val="16"/>
        </w:rPr>
        <w:t xml:space="preserve">, S.W </w:t>
      </w:r>
      <w:proofErr w:type="spellStart"/>
      <w:r w:rsidRPr="00952C59">
        <w:rPr>
          <w:rFonts w:ascii="Times New Roman" w:hAnsi="Times New Roman" w:cs="Times New Roman"/>
          <w:sz w:val="16"/>
          <w:szCs w:val="16"/>
        </w:rPr>
        <w:t>Kembel</w:t>
      </w:r>
      <w:proofErr w:type="spellEnd"/>
      <w:r w:rsidRPr="00952C59">
        <w:rPr>
          <w:rFonts w:ascii="Times New Roman" w:hAnsi="Times New Roman" w:cs="Times New Roman"/>
          <w:sz w:val="16"/>
          <w:szCs w:val="16"/>
        </w:rPr>
        <w:t xml:space="preserve">, J.  </w:t>
      </w:r>
      <w:proofErr w:type="spellStart"/>
      <w:r w:rsidRPr="00952C59">
        <w:rPr>
          <w:rFonts w:ascii="Times New Roman" w:hAnsi="Times New Roman" w:cs="Times New Roman"/>
          <w:sz w:val="16"/>
          <w:szCs w:val="16"/>
        </w:rPr>
        <w:t>Ladau</w:t>
      </w:r>
      <w:proofErr w:type="spellEnd"/>
      <w:proofErr w:type="gramStart"/>
      <w:r w:rsidRPr="00952C59">
        <w:rPr>
          <w:rFonts w:ascii="Times New Roman" w:hAnsi="Times New Roman" w:cs="Times New Roman"/>
          <w:sz w:val="16"/>
          <w:szCs w:val="16"/>
        </w:rPr>
        <w:t>,  J.P</w:t>
      </w:r>
      <w:proofErr w:type="gram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O'Dwyer</w:t>
      </w:r>
      <w:proofErr w:type="spellEnd"/>
      <w:r w:rsidRPr="00952C59">
        <w:rPr>
          <w:rFonts w:ascii="Times New Roman" w:hAnsi="Times New Roman" w:cs="Times New Roman"/>
          <w:sz w:val="16"/>
          <w:szCs w:val="16"/>
        </w:rPr>
        <w:t xml:space="preserve">, J.L. Green, J.A.  </w:t>
      </w:r>
      <w:proofErr w:type="spellStart"/>
      <w:r w:rsidRPr="00952C59">
        <w:rPr>
          <w:rFonts w:ascii="Times New Roman" w:hAnsi="Times New Roman" w:cs="Times New Roman"/>
          <w:sz w:val="16"/>
          <w:szCs w:val="16"/>
        </w:rPr>
        <w:t>Eisen</w:t>
      </w:r>
      <w:proofErr w:type="spellEnd"/>
      <w:r w:rsidR="00EB2B5B" w:rsidRPr="00952C59">
        <w:rPr>
          <w:rFonts w:ascii="Times New Roman" w:hAnsi="Times New Roman" w:cs="Times New Roman"/>
          <w:sz w:val="16"/>
          <w:szCs w:val="16"/>
        </w:rPr>
        <w:t>,</w:t>
      </w:r>
      <w:r w:rsidR="00490934" w:rsidRPr="00952C59">
        <w:rPr>
          <w:rFonts w:ascii="Times New Roman" w:hAnsi="Times New Roman" w:cs="Times New Roman"/>
          <w:sz w:val="16"/>
          <w:szCs w:val="16"/>
        </w:rPr>
        <w:t xml:space="preserve"> and K.S. Pollard, “</w:t>
      </w:r>
      <w:proofErr w:type="spellStart"/>
      <w:r w:rsidRPr="00952C59">
        <w:rPr>
          <w:rFonts w:ascii="Times New Roman" w:hAnsi="Times New Roman" w:cs="Times New Roman"/>
          <w:sz w:val="16"/>
          <w:szCs w:val="16"/>
        </w:rPr>
        <w:t>PhylOTU</w:t>
      </w:r>
      <w:proofErr w:type="spellEnd"/>
      <w:r w:rsidRPr="00952C59">
        <w:rPr>
          <w:rFonts w:ascii="Times New Roman" w:hAnsi="Times New Roman" w:cs="Times New Roman"/>
          <w:sz w:val="16"/>
          <w:szCs w:val="16"/>
        </w:rPr>
        <w:t>: a high-throughput procedure quantifies microbial community diversity and resolves novel taxa from</w:t>
      </w:r>
      <w:r w:rsidR="00796936" w:rsidRPr="00952C59">
        <w:rPr>
          <w:rFonts w:ascii="Times New Roman" w:hAnsi="Times New Roman" w:cs="Times New Roman"/>
          <w:sz w:val="16"/>
          <w:szCs w:val="16"/>
        </w:rPr>
        <w:t xml:space="preserve"> </w:t>
      </w:r>
      <w:proofErr w:type="spellStart"/>
      <w:r w:rsidR="00796936" w:rsidRPr="00952C59">
        <w:rPr>
          <w:rFonts w:ascii="Times New Roman" w:hAnsi="Times New Roman" w:cs="Times New Roman"/>
          <w:sz w:val="16"/>
          <w:szCs w:val="16"/>
        </w:rPr>
        <w:t>metagenomic</w:t>
      </w:r>
      <w:proofErr w:type="spellEnd"/>
      <w:r w:rsidR="00796936" w:rsidRPr="00952C59">
        <w:rPr>
          <w:rFonts w:ascii="Times New Roman" w:hAnsi="Times New Roman" w:cs="Times New Roman"/>
          <w:sz w:val="16"/>
          <w:szCs w:val="16"/>
        </w:rPr>
        <w:t xml:space="preserve"> data,” </w:t>
      </w:r>
      <w:proofErr w:type="spellStart"/>
      <w:r w:rsidR="00796936" w:rsidRPr="00952C59">
        <w:rPr>
          <w:rFonts w:ascii="Times New Roman" w:hAnsi="Times New Roman" w:cs="Times New Roman"/>
          <w:sz w:val="16"/>
          <w:szCs w:val="16"/>
        </w:rPr>
        <w:t>PLoS</w:t>
      </w:r>
      <w:proofErr w:type="spellEnd"/>
      <w:r w:rsidR="00796936" w:rsidRPr="00952C59">
        <w:rPr>
          <w:rFonts w:ascii="Times New Roman" w:hAnsi="Times New Roman" w:cs="Times New Roman"/>
          <w:sz w:val="16"/>
          <w:szCs w:val="16"/>
        </w:rPr>
        <w:t xml:space="preserve"> Comp. B</w:t>
      </w:r>
      <w:r w:rsidRPr="00952C59">
        <w:rPr>
          <w:rFonts w:ascii="Times New Roman" w:hAnsi="Times New Roman" w:cs="Times New Roman"/>
          <w:sz w:val="16"/>
          <w:szCs w:val="16"/>
        </w:rPr>
        <w:t xml:space="preserve">io. </w:t>
      </w:r>
      <w:proofErr w:type="gramStart"/>
      <w:r w:rsidRPr="00952C59">
        <w:rPr>
          <w:rFonts w:ascii="Times New Roman" w:hAnsi="Times New Roman" w:cs="Times New Roman"/>
          <w:sz w:val="16"/>
          <w:szCs w:val="16"/>
        </w:rPr>
        <w:t>vol.</w:t>
      </w:r>
      <w:r w:rsidR="00796936" w:rsidRPr="00952C59">
        <w:rPr>
          <w:rFonts w:ascii="Times New Roman" w:hAnsi="Times New Roman" w:cs="Times New Roman"/>
          <w:sz w:val="16"/>
          <w:szCs w:val="16"/>
        </w:rPr>
        <w:t xml:space="preserve"> </w:t>
      </w:r>
      <w:r w:rsidRPr="00952C59">
        <w:rPr>
          <w:rFonts w:ascii="Times New Roman" w:hAnsi="Times New Roman" w:cs="Times New Roman"/>
          <w:sz w:val="16"/>
          <w:szCs w:val="16"/>
        </w:rPr>
        <w:t>7, pp. e1001061, Jan 2011.</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[46] S. Leavitt, R. </w:t>
      </w:r>
      <w:proofErr w:type="spellStart"/>
      <w:r w:rsidRPr="00952C59">
        <w:rPr>
          <w:rFonts w:ascii="Times New Roman" w:hAnsi="Times New Roman" w:cs="Times New Roman"/>
          <w:sz w:val="16"/>
          <w:szCs w:val="16"/>
        </w:rPr>
        <w:t>Keuler</w:t>
      </w:r>
      <w:proofErr w:type="spellEnd"/>
      <w:r w:rsidRPr="00952C59">
        <w:rPr>
          <w:rFonts w:ascii="Times New Roman" w:hAnsi="Times New Roman" w:cs="Times New Roman"/>
          <w:sz w:val="16"/>
          <w:szCs w:val="16"/>
        </w:rPr>
        <w:t xml:space="preserve">, C. Newberry, R. </w:t>
      </w:r>
      <w:proofErr w:type="spellStart"/>
      <w:r w:rsidRPr="00952C59">
        <w:rPr>
          <w:rFonts w:ascii="Times New Roman" w:hAnsi="Times New Roman" w:cs="Times New Roman"/>
          <w:sz w:val="16"/>
          <w:szCs w:val="16"/>
        </w:rPr>
        <w:t>Rosentreter</w:t>
      </w:r>
      <w:proofErr w:type="spellEnd"/>
      <w:r w:rsidRPr="00952C59">
        <w:rPr>
          <w:rFonts w:ascii="Times New Roman" w:hAnsi="Times New Roman" w:cs="Times New Roman"/>
          <w:sz w:val="16"/>
          <w:szCs w:val="16"/>
        </w:rPr>
        <w:t xml:space="preserve">, and L. Clair, “Shotgun sequencing decades-old lichen specimens to resolve </w:t>
      </w:r>
      <w:proofErr w:type="spellStart"/>
      <w:r w:rsidRPr="00952C59">
        <w:rPr>
          <w:rFonts w:ascii="Times New Roman" w:hAnsi="Times New Roman" w:cs="Times New Roman"/>
          <w:sz w:val="16"/>
          <w:szCs w:val="16"/>
        </w:rPr>
        <w:t>phylogenomic</w:t>
      </w:r>
      <w:proofErr w:type="spellEnd"/>
      <w:r w:rsidRPr="00952C59">
        <w:rPr>
          <w:rFonts w:ascii="Times New Roman" w:hAnsi="Times New Roman" w:cs="Times New Roman"/>
          <w:sz w:val="16"/>
          <w:szCs w:val="16"/>
        </w:rPr>
        <w:t xml:space="preserve"> placement of type material,” Pt. F. Sys. vol. 64, pp. </w:t>
      </w:r>
      <w:r w:rsidRPr="00952C59">
        <w:rPr>
          <w:rFonts w:ascii="Times New Roman" w:hAnsi="Times New Roman" w:cs="Times New Roman"/>
          <w:sz w:val="16"/>
          <w:szCs w:val="16"/>
          <w:shd w:val="clear" w:color="auto" w:fill="FFFFFF"/>
        </w:rPr>
        <w:t>237-247,</w:t>
      </w:r>
      <w:r w:rsidRPr="00952C59">
        <w:rPr>
          <w:rFonts w:ascii="Times New Roman" w:hAnsi="Times New Roman" w:cs="Times New Roman"/>
          <w:sz w:val="16"/>
          <w:szCs w:val="16"/>
        </w:rPr>
        <w:t xml:space="preserve"> Oct 2019.</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[47] C.A. </w:t>
      </w:r>
      <w:proofErr w:type="spellStart"/>
      <w:r w:rsidRPr="00952C59">
        <w:rPr>
          <w:rFonts w:ascii="Times New Roman" w:hAnsi="Times New Roman" w:cs="Times New Roman"/>
          <w:sz w:val="16"/>
          <w:szCs w:val="16"/>
        </w:rPr>
        <w:t>Wagemaker</w:t>
      </w:r>
      <w:proofErr w:type="spellEnd"/>
      <w:r w:rsidRPr="00952C59">
        <w:rPr>
          <w:rFonts w:ascii="Times New Roman" w:hAnsi="Times New Roman" w:cs="Times New Roman"/>
          <w:sz w:val="16"/>
          <w:szCs w:val="16"/>
        </w:rPr>
        <w:t xml:space="preserve">, L. </w:t>
      </w:r>
      <w:proofErr w:type="spellStart"/>
      <w:r w:rsidRPr="00952C59">
        <w:rPr>
          <w:rFonts w:ascii="Times New Roman" w:hAnsi="Times New Roman" w:cs="Times New Roman"/>
          <w:sz w:val="16"/>
          <w:szCs w:val="16"/>
        </w:rPr>
        <w:t>Mommer</w:t>
      </w:r>
      <w:proofErr w:type="spellEnd"/>
      <w:r w:rsidRPr="00952C59">
        <w:rPr>
          <w:rFonts w:ascii="Times New Roman" w:hAnsi="Times New Roman" w:cs="Times New Roman"/>
          <w:sz w:val="16"/>
          <w:szCs w:val="16"/>
        </w:rPr>
        <w:t xml:space="preserve">, E.J </w:t>
      </w:r>
      <w:proofErr w:type="spellStart"/>
      <w:r w:rsidRPr="00952C59">
        <w:rPr>
          <w:rFonts w:ascii="Times New Roman" w:hAnsi="Times New Roman" w:cs="Times New Roman"/>
          <w:sz w:val="16"/>
          <w:szCs w:val="16"/>
        </w:rPr>
        <w:t>Visser</w:t>
      </w:r>
      <w:proofErr w:type="spellEnd"/>
      <w:r w:rsidRPr="00952C59">
        <w:rPr>
          <w:rFonts w:ascii="Times New Roman" w:hAnsi="Times New Roman" w:cs="Times New Roman"/>
          <w:sz w:val="16"/>
          <w:szCs w:val="16"/>
        </w:rPr>
        <w:t>, A.</w:t>
      </w:r>
      <w:r w:rsidR="00796936"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Weigelt</w:t>
      </w:r>
      <w:proofErr w:type="spellEnd"/>
      <w:r w:rsidRPr="00952C59">
        <w:rPr>
          <w:rFonts w:ascii="Times New Roman" w:hAnsi="Times New Roman" w:cs="Times New Roman"/>
          <w:sz w:val="16"/>
          <w:szCs w:val="16"/>
        </w:rPr>
        <w:t xml:space="preserve">, T.P. </w:t>
      </w:r>
      <w:r w:rsidR="001373C0" w:rsidRPr="00952C59">
        <w:rPr>
          <w:rFonts w:ascii="Times New Roman" w:hAnsi="Times New Roman" w:cs="Times New Roman"/>
          <w:sz w:val="16"/>
          <w:szCs w:val="16"/>
        </w:rPr>
        <w:t xml:space="preserve">van </w:t>
      </w:r>
      <w:proofErr w:type="spellStart"/>
      <w:r w:rsidR="001373C0" w:rsidRPr="00952C59">
        <w:rPr>
          <w:rFonts w:ascii="Times New Roman" w:hAnsi="Times New Roman" w:cs="Times New Roman"/>
          <w:sz w:val="16"/>
          <w:szCs w:val="16"/>
        </w:rPr>
        <w:t>Gurp</w:t>
      </w:r>
      <w:proofErr w:type="spellEnd"/>
      <w:r w:rsidR="001373C0" w:rsidRPr="00952C59">
        <w:rPr>
          <w:rFonts w:ascii="Times New Roman" w:hAnsi="Times New Roman" w:cs="Times New Roman"/>
          <w:sz w:val="16"/>
          <w:szCs w:val="16"/>
        </w:rPr>
        <w:t xml:space="preserve">, M. </w:t>
      </w:r>
      <w:proofErr w:type="spellStart"/>
      <w:r w:rsidR="001373C0" w:rsidRPr="00952C59">
        <w:rPr>
          <w:rFonts w:ascii="Times New Roman" w:hAnsi="Times New Roman" w:cs="Times New Roman"/>
          <w:sz w:val="16"/>
          <w:szCs w:val="16"/>
        </w:rPr>
        <w:t>Postuma</w:t>
      </w:r>
      <w:proofErr w:type="spellEnd"/>
      <w:r w:rsidR="001373C0" w:rsidRPr="00952C59">
        <w:rPr>
          <w:rFonts w:ascii="Times New Roman" w:hAnsi="Times New Roman" w:cs="Times New Roman"/>
          <w:sz w:val="16"/>
          <w:szCs w:val="16"/>
        </w:rPr>
        <w:t xml:space="preserve">, A.E. </w:t>
      </w:r>
      <w:proofErr w:type="spellStart"/>
      <w:r w:rsidR="001373C0" w:rsidRPr="00952C59">
        <w:rPr>
          <w:rFonts w:ascii="Times New Roman" w:hAnsi="Times New Roman" w:cs="Times New Roman"/>
          <w:sz w:val="16"/>
          <w:szCs w:val="16"/>
        </w:rPr>
        <w:t>Smit-</w:t>
      </w:r>
      <w:r w:rsidRPr="00952C59">
        <w:rPr>
          <w:rFonts w:ascii="Times New Roman" w:hAnsi="Times New Roman" w:cs="Times New Roman"/>
          <w:sz w:val="16"/>
          <w:szCs w:val="16"/>
        </w:rPr>
        <w:t>Tiekstra</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H. de </w:t>
      </w:r>
      <w:proofErr w:type="spellStart"/>
      <w:r w:rsidRPr="00952C59">
        <w:rPr>
          <w:rFonts w:ascii="Times New Roman" w:hAnsi="Times New Roman" w:cs="Times New Roman"/>
          <w:sz w:val="16"/>
          <w:szCs w:val="16"/>
        </w:rPr>
        <w:t>Kroon</w:t>
      </w:r>
      <w:proofErr w:type="spellEnd"/>
      <w:r w:rsidRPr="00952C59">
        <w:rPr>
          <w:rFonts w:ascii="Times New Roman" w:hAnsi="Times New Roman" w:cs="Times New Roman"/>
          <w:sz w:val="16"/>
          <w:szCs w:val="16"/>
        </w:rPr>
        <w:t xml:space="preserve">, “ </w:t>
      </w:r>
      <w:proofErr w:type="spellStart"/>
      <w:r w:rsidRPr="00952C59">
        <w:rPr>
          <w:rFonts w:ascii="Times New Roman" w:hAnsi="Times New Roman" w:cs="Times New Roman"/>
          <w:sz w:val="16"/>
          <w:szCs w:val="16"/>
        </w:rPr>
        <w:t>msGBS</w:t>
      </w:r>
      <w:proofErr w:type="spellEnd"/>
      <w:r w:rsidRPr="00952C59">
        <w:rPr>
          <w:rFonts w:ascii="Times New Roman" w:hAnsi="Times New Roman" w:cs="Times New Roman"/>
          <w:sz w:val="16"/>
          <w:szCs w:val="16"/>
        </w:rPr>
        <w:t>: a new high</w:t>
      </w:r>
      <w:r w:rsidR="00796936" w:rsidRPr="00952C59">
        <w:rPr>
          <w:rFonts w:ascii="Times New Roman" w:hAnsi="Times New Roman" w:cs="Times New Roman"/>
          <w:sz w:val="16"/>
          <w:szCs w:val="16"/>
        </w:rPr>
        <w:t>-</w:t>
      </w:r>
      <w:r w:rsidRPr="00952C59">
        <w:rPr>
          <w:rFonts w:ascii="Times New Roman" w:hAnsi="Times New Roman" w:cs="Times New Roman"/>
          <w:sz w:val="16"/>
          <w:szCs w:val="16"/>
        </w:rPr>
        <w:t xml:space="preserve">throughput approach to quantify the relative species abundance in root samples of multispecies plant communities,” Mole. </w:t>
      </w:r>
      <w:proofErr w:type="gramStart"/>
      <w:r w:rsidRPr="00952C59">
        <w:rPr>
          <w:rFonts w:ascii="Times New Roman" w:hAnsi="Times New Roman" w:cs="Times New Roman"/>
          <w:sz w:val="16"/>
          <w:szCs w:val="16"/>
        </w:rPr>
        <w:t>Eco.</w:t>
      </w:r>
      <w:proofErr w:type="gramEnd"/>
      <w:r w:rsidRPr="00952C59">
        <w:rPr>
          <w:rFonts w:ascii="Times New Roman" w:hAnsi="Times New Roman" w:cs="Times New Roman"/>
          <w:sz w:val="16"/>
          <w:szCs w:val="16"/>
        </w:rPr>
        <w:t xml:space="preserve">  </w:t>
      </w:r>
      <w:proofErr w:type="gramStart"/>
      <w:r w:rsidRPr="00952C59">
        <w:rPr>
          <w:rFonts w:ascii="Times New Roman" w:hAnsi="Times New Roman" w:cs="Times New Roman"/>
          <w:sz w:val="16"/>
          <w:szCs w:val="16"/>
        </w:rPr>
        <w:t xml:space="preserve">Res. </w:t>
      </w:r>
      <w:proofErr w:type="spellStart"/>
      <w:r w:rsidRPr="00952C59">
        <w:rPr>
          <w:rFonts w:ascii="Times New Roman" w:hAnsi="Times New Roman" w:cs="Times New Roman"/>
          <w:sz w:val="16"/>
          <w:szCs w:val="16"/>
        </w:rPr>
        <w:t>vol</w:t>
      </w:r>
      <w:proofErr w:type="spellEnd"/>
      <w:r w:rsidRPr="00952C59">
        <w:rPr>
          <w:rFonts w:ascii="Times New Roman" w:hAnsi="Times New Roman" w:cs="Times New Roman"/>
          <w:sz w:val="16"/>
          <w:szCs w:val="16"/>
        </w:rPr>
        <w:t xml:space="preserve"> 21, pp.1021-1036, May 2021.</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[48] A.E. </w:t>
      </w:r>
      <w:proofErr w:type="spellStart"/>
      <w:r w:rsidRPr="00952C59">
        <w:rPr>
          <w:rFonts w:ascii="Times New Roman" w:hAnsi="Times New Roman" w:cs="Times New Roman"/>
          <w:sz w:val="16"/>
          <w:szCs w:val="16"/>
        </w:rPr>
        <w:t>Fadiji</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O.O. </w:t>
      </w:r>
      <w:proofErr w:type="spellStart"/>
      <w:r w:rsidRPr="00952C59">
        <w:rPr>
          <w:rFonts w:ascii="Times New Roman" w:hAnsi="Times New Roman" w:cs="Times New Roman"/>
          <w:sz w:val="16"/>
          <w:szCs w:val="16"/>
        </w:rPr>
        <w:t>Babalola</w:t>
      </w:r>
      <w:proofErr w:type="spellEnd"/>
      <w:r w:rsidRPr="00952C59">
        <w:rPr>
          <w:rFonts w:ascii="Times New Roman" w:hAnsi="Times New Roman" w:cs="Times New Roman"/>
          <w:sz w:val="16"/>
          <w:szCs w:val="16"/>
        </w:rPr>
        <w:t>, “</w:t>
      </w:r>
      <w:proofErr w:type="spellStart"/>
      <w:r w:rsidRPr="00952C59">
        <w:rPr>
          <w:rFonts w:ascii="Times New Roman" w:hAnsi="Times New Roman" w:cs="Times New Roman"/>
          <w:sz w:val="16"/>
          <w:szCs w:val="16"/>
        </w:rPr>
        <w:t>Metagenomics</w:t>
      </w:r>
      <w:proofErr w:type="spellEnd"/>
      <w:r w:rsidRPr="00952C59">
        <w:rPr>
          <w:rFonts w:ascii="Times New Roman" w:hAnsi="Times New Roman" w:cs="Times New Roman"/>
          <w:sz w:val="16"/>
          <w:szCs w:val="16"/>
        </w:rPr>
        <w:t xml:space="preserve"> methods for the study of plant-associated microbial communities</w:t>
      </w:r>
      <w:r w:rsidR="00796936" w:rsidRPr="00952C59">
        <w:rPr>
          <w:rFonts w:ascii="Times New Roman" w:hAnsi="Times New Roman" w:cs="Times New Roman"/>
          <w:sz w:val="16"/>
          <w:szCs w:val="16"/>
        </w:rPr>
        <w:t xml:space="preserve">: a review,” J. </w:t>
      </w:r>
      <w:proofErr w:type="spellStart"/>
      <w:r w:rsidR="00796936" w:rsidRPr="00952C59">
        <w:rPr>
          <w:rFonts w:ascii="Times New Roman" w:hAnsi="Times New Roman" w:cs="Times New Roman"/>
          <w:sz w:val="16"/>
          <w:szCs w:val="16"/>
        </w:rPr>
        <w:t>Microbio</w:t>
      </w:r>
      <w:proofErr w:type="spellEnd"/>
      <w:r w:rsidR="00796936" w:rsidRPr="00952C59">
        <w:rPr>
          <w:rFonts w:ascii="Times New Roman" w:hAnsi="Times New Roman" w:cs="Times New Roman"/>
          <w:sz w:val="16"/>
          <w:szCs w:val="16"/>
        </w:rPr>
        <w:t xml:space="preserve">. </w:t>
      </w:r>
      <w:proofErr w:type="gramStart"/>
      <w:r w:rsidR="00796936" w:rsidRPr="00952C59">
        <w:rPr>
          <w:rFonts w:ascii="Times New Roman" w:hAnsi="Times New Roman" w:cs="Times New Roman"/>
          <w:sz w:val="16"/>
          <w:szCs w:val="16"/>
        </w:rPr>
        <w:t>Met.</w:t>
      </w:r>
      <w:proofErr w:type="gramEnd"/>
      <w:r w:rsidR="00796936" w:rsidRPr="00952C59">
        <w:rPr>
          <w:rFonts w:ascii="Times New Roman" w:hAnsi="Times New Roman" w:cs="Times New Roman"/>
          <w:sz w:val="16"/>
          <w:szCs w:val="16"/>
        </w:rPr>
        <w:t xml:space="preserve"> </w:t>
      </w:r>
      <w:proofErr w:type="gramStart"/>
      <w:r w:rsidR="00796936" w:rsidRPr="00952C59">
        <w:rPr>
          <w:rFonts w:ascii="Times New Roman" w:hAnsi="Times New Roman" w:cs="Times New Roman"/>
          <w:sz w:val="16"/>
          <w:szCs w:val="16"/>
        </w:rPr>
        <w:t>v</w:t>
      </w:r>
      <w:r w:rsidRPr="00952C59">
        <w:rPr>
          <w:rFonts w:ascii="Times New Roman" w:hAnsi="Times New Roman" w:cs="Times New Roman"/>
          <w:sz w:val="16"/>
          <w:szCs w:val="16"/>
        </w:rPr>
        <w:t>ol.170, pp. 105860, Mar 2020.</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[49] R. </w:t>
      </w:r>
      <w:proofErr w:type="spellStart"/>
      <w:r w:rsidRPr="00952C59">
        <w:rPr>
          <w:rFonts w:ascii="Times New Roman" w:hAnsi="Times New Roman" w:cs="Times New Roman"/>
          <w:sz w:val="16"/>
          <w:szCs w:val="16"/>
        </w:rPr>
        <w:t>Prabha</w:t>
      </w:r>
      <w:proofErr w:type="spellEnd"/>
      <w:r w:rsidRPr="00952C59">
        <w:rPr>
          <w:rFonts w:ascii="Times New Roman" w:hAnsi="Times New Roman" w:cs="Times New Roman"/>
          <w:sz w:val="16"/>
          <w:szCs w:val="16"/>
        </w:rPr>
        <w:t>, D.P. Singh, S. Gupta , V.K. Gupta, H.A. El-</w:t>
      </w:r>
      <w:proofErr w:type="spellStart"/>
      <w:r w:rsidRPr="00952C59">
        <w:rPr>
          <w:rFonts w:ascii="Times New Roman" w:hAnsi="Times New Roman" w:cs="Times New Roman"/>
          <w:sz w:val="16"/>
          <w:szCs w:val="16"/>
        </w:rPr>
        <w:t>Enshasy</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M.K. </w:t>
      </w:r>
      <w:proofErr w:type="spellStart"/>
      <w:r w:rsidRPr="00952C59">
        <w:rPr>
          <w:rFonts w:ascii="Times New Roman" w:hAnsi="Times New Roman" w:cs="Times New Roman"/>
          <w:sz w:val="16"/>
          <w:szCs w:val="16"/>
        </w:rPr>
        <w:t>Verma</w:t>
      </w:r>
      <w:proofErr w:type="spellEnd"/>
      <w:r w:rsidRPr="00952C59">
        <w:rPr>
          <w:rFonts w:ascii="Times New Roman" w:hAnsi="Times New Roman" w:cs="Times New Roman"/>
          <w:sz w:val="16"/>
          <w:szCs w:val="16"/>
        </w:rPr>
        <w:t xml:space="preserve">, “ </w:t>
      </w:r>
      <w:proofErr w:type="spellStart"/>
      <w:r w:rsidRPr="00952C59">
        <w:rPr>
          <w:rFonts w:ascii="Times New Roman" w:hAnsi="Times New Roman" w:cs="Times New Roman"/>
          <w:sz w:val="16"/>
          <w:szCs w:val="16"/>
        </w:rPr>
        <w:t>Rhizosphere</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metagenomics</w:t>
      </w:r>
      <w:proofErr w:type="spellEnd"/>
      <w:r w:rsidRPr="00952C59">
        <w:rPr>
          <w:rFonts w:ascii="Times New Roman" w:hAnsi="Times New Roman" w:cs="Times New Roman"/>
          <w:sz w:val="16"/>
          <w:szCs w:val="16"/>
        </w:rPr>
        <w:t xml:space="preserve"> of </w:t>
      </w:r>
      <w:proofErr w:type="spellStart"/>
      <w:r w:rsidRPr="00952C59">
        <w:rPr>
          <w:rFonts w:ascii="Times New Roman" w:hAnsi="Times New Roman" w:cs="Times New Roman"/>
          <w:i/>
          <w:sz w:val="16"/>
          <w:szCs w:val="16"/>
        </w:rPr>
        <w:t>Paspalum</w:t>
      </w:r>
      <w:proofErr w:type="spellEnd"/>
      <w:r w:rsidRPr="00952C59">
        <w:rPr>
          <w:rFonts w:ascii="Times New Roman" w:hAnsi="Times New Roman" w:cs="Times New Roman"/>
          <w:i/>
          <w:sz w:val="16"/>
          <w:szCs w:val="16"/>
        </w:rPr>
        <w:t xml:space="preserve"> </w:t>
      </w:r>
      <w:proofErr w:type="spellStart"/>
      <w:r w:rsidRPr="00952C59">
        <w:rPr>
          <w:rFonts w:ascii="Times New Roman" w:hAnsi="Times New Roman" w:cs="Times New Roman"/>
          <w:i/>
          <w:sz w:val="16"/>
          <w:szCs w:val="16"/>
        </w:rPr>
        <w:t>scrobiculatum</w:t>
      </w:r>
      <w:proofErr w:type="spellEnd"/>
      <w:r w:rsidRPr="00952C59">
        <w:rPr>
          <w:rFonts w:ascii="Times New Roman" w:hAnsi="Times New Roman" w:cs="Times New Roman"/>
          <w:sz w:val="16"/>
          <w:szCs w:val="16"/>
        </w:rPr>
        <w:t xml:space="preserve"> </w:t>
      </w:r>
      <w:r w:rsidR="00513EE3" w:rsidRPr="00952C59">
        <w:rPr>
          <w:rFonts w:ascii="Times New Roman" w:hAnsi="Times New Roman" w:cs="Times New Roman"/>
          <w:sz w:val="16"/>
          <w:szCs w:val="16"/>
        </w:rPr>
        <w:t>(</w:t>
      </w:r>
      <w:proofErr w:type="spellStart"/>
      <w:r w:rsidRPr="00952C59">
        <w:rPr>
          <w:rFonts w:ascii="Times New Roman" w:hAnsi="Times New Roman" w:cs="Times New Roman"/>
          <w:sz w:val="16"/>
          <w:szCs w:val="16"/>
        </w:rPr>
        <w:t>kodo</w:t>
      </w:r>
      <w:proofErr w:type="spellEnd"/>
      <w:r w:rsidRPr="00952C59">
        <w:rPr>
          <w:rFonts w:ascii="Times New Roman" w:hAnsi="Times New Roman" w:cs="Times New Roman"/>
          <w:sz w:val="16"/>
          <w:szCs w:val="16"/>
        </w:rPr>
        <w:t xml:space="preserve"> millet) reveals </w:t>
      </w:r>
      <w:proofErr w:type="spellStart"/>
      <w:r w:rsidRPr="00952C59">
        <w:rPr>
          <w:rFonts w:ascii="Times New Roman" w:hAnsi="Times New Roman" w:cs="Times New Roman"/>
          <w:sz w:val="16"/>
          <w:szCs w:val="16"/>
        </w:rPr>
        <w:t>rhizobiome</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multifunctionalities</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Microorg</w:t>
      </w:r>
      <w:proofErr w:type="spellEnd"/>
      <w:r w:rsidRPr="00952C59">
        <w:rPr>
          <w:rFonts w:ascii="Times New Roman" w:hAnsi="Times New Roman" w:cs="Times New Roman"/>
          <w:sz w:val="16"/>
          <w:szCs w:val="16"/>
        </w:rPr>
        <w:t xml:space="preserve">. </w:t>
      </w:r>
      <w:proofErr w:type="gramStart"/>
      <w:r w:rsidRPr="00952C59">
        <w:rPr>
          <w:rFonts w:ascii="Times New Roman" w:hAnsi="Times New Roman" w:cs="Times New Roman"/>
          <w:sz w:val="16"/>
          <w:szCs w:val="16"/>
        </w:rPr>
        <w:t>vol.7, pp. 608, Nov 2019.</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[50] D.E. </w:t>
      </w:r>
      <w:proofErr w:type="spellStart"/>
      <w:r w:rsidRPr="00952C59">
        <w:rPr>
          <w:rFonts w:ascii="Times New Roman" w:hAnsi="Times New Roman" w:cs="Times New Roman"/>
          <w:sz w:val="16"/>
          <w:szCs w:val="16"/>
        </w:rPr>
        <w:t>Soltis</w:t>
      </w:r>
      <w:proofErr w:type="spellEnd"/>
      <w:r w:rsidRPr="00952C59">
        <w:rPr>
          <w:rFonts w:ascii="Times New Roman" w:hAnsi="Times New Roman" w:cs="Times New Roman"/>
          <w:sz w:val="16"/>
          <w:szCs w:val="16"/>
        </w:rPr>
        <w:t xml:space="preserve">, M.A. </w:t>
      </w:r>
      <w:proofErr w:type="spellStart"/>
      <w:r w:rsidRPr="00952C59">
        <w:rPr>
          <w:rFonts w:ascii="Times New Roman" w:hAnsi="Times New Roman" w:cs="Times New Roman"/>
          <w:sz w:val="16"/>
          <w:szCs w:val="16"/>
        </w:rPr>
        <w:t>Gitzendanner</w:t>
      </w:r>
      <w:proofErr w:type="spellEnd"/>
      <w:r w:rsidRPr="00952C59">
        <w:rPr>
          <w:rFonts w:ascii="Times New Roman" w:hAnsi="Times New Roman" w:cs="Times New Roman"/>
          <w:sz w:val="16"/>
          <w:szCs w:val="16"/>
        </w:rPr>
        <w:t>, G. Stull, M.</w:t>
      </w:r>
      <w:r w:rsidR="00796936" w:rsidRPr="00952C59">
        <w:rPr>
          <w:rFonts w:ascii="Times New Roman" w:hAnsi="Times New Roman" w:cs="Times New Roman"/>
          <w:sz w:val="16"/>
          <w:szCs w:val="16"/>
        </w:rPr>
        <w:t xml:space="preserve"> </w:t>
      </w:r>
      <w:r w:rsidRPr="00952C59">
        <w:rPr>
          <w:rFonts w:ascii="Times New Roman" w:hAnsi="Times New Roman" w:cs="Times New Roman"/>
          <w:sz w:val="16"/>
          <w:szCs w:val="16"/>
        </w:rPr>
        <w:t xml:space="preserve">Chester, A. </w:t>
      </w:r>
      <w:proofErr w:type="spellStart"/>
      <w:r w:rsidRPr="00952C59">
        <w:rPr>
          <w:rFonts w:ascii="Times New Roman" w:hAnsi="Times New Roman" w:cs="Times New Roman"/>
          <w:sz w:val="16"/>
          <w:szCs w:val="16"/>
        </w:rPr>
        <w:t>Chanderbali</w:t>
      </w:r>
      <w:proofErr w:type="spellEnd"/>
      <w:r w:rsidRPr="00952C59">
        <w:rPr>
          <w:rFonts w:ascii="Times New Roman" w:hAnsi="Times New Roman" w:cs="Times New Roman"/>
          <w:sz w:val="16"/>
          <w:szCs w:val="16"/>
        </w:rPr>
        <w:t xml:space="preserve">, S. </w:t>
      </w:r>
      <w:proofErr w:type="spellStart"/>
      <w:r w:rsidRPr="00952C59">
        <w:rPr>
          <w:rFonts w:ascii="Times New Roman" w:hAnsi="Times New Roman" w:cs="Times New Roman"/>
          <w:sz w:val="16"/>
          <w:szCs w:val="16"/>
        </w:rPr>
        <w:t>Chamala</w:t>
      </w:r>
      <w:proofErr w:type="spellEnd"/>
      <w:r w:rsidRPr="00952C59">
        <w:rPr>
          <w:rFonts w:ascii="Times New Roman" w:hAnsi="Times New Roman" w:cs="Times New Roman"/>
          <w:sz w:val="16"/>
          <w:szCs w:val="16"/>
        </w:rPr>
        <w:t>, I. Jordon-</w:t>
      </w:r>
      <w:proofErr w:type="spellStart"/>
      <w:r w:rsidRPr="00952C59">
        <w:rPr>
          <w:rFonts w:ascii="Times New Roman" w:hAnsi="Times New Roman" w:cs="Times New Roman"/>
          <w:sz w:val="16"/>
          <w:szCs w:val="16"/>
        </w:rPr>
        <w:t>Thaden</w:t>
      </w:r>
      <w:proofErr w:type="spellEnd"/>
      <w:r w:rsidRPr="00952C59">
        <w:rPr>
          <w:rFonts w:ascii="Times New Roman" w:hAnsi="Times New Roman" w:cs="Times New Roman"/>
          <w:sz w:val="16"/>
          <w:szCs w:val="16"/>
        </w:rPr>
        <w:t xml:space="preserve">, P.S. </w:t>
      </w:r>
      <w:proofErr w:type="spellStart"/>
      <w:r w:rsidRPr="00952C59">
        <w:rPr>
          <w:rFonts w:ascii="Times New Roman" w:hAnsi="Times New Roman" w:cs="Times New Roman"/>
          <w:sz w:val="16"/>
          <w:szCs w:val="16"/>
        </w:rPr>
        <w:t>Soltis</w:t>
      </w:r>
      <w:proofErr w:type="spellEnd"/>
      <w:r w:rsidRPr="00952C59">
        <w:rPr>
          <w:rFonts w:ascii="Times New Roman" w:hAnsi="Times New Roman" w:cs="Times New Roman"/>
          <w:sz w:val="16"/>
          <w:szCs w:val="16"/>
        </w:rPr>
        <w:t xml:space="preserve">,  P.S. </w:t>
      </w:r>
      <w:proofErr w:type="spellStart"/>
      <w:r w:rsidRPr="00952C59">
        <w:rPr>
          <w:rFonts w:ascii="Times New Roman" w:hAnsi="Times New Roman" w:cs="Times New Roman"/>
          <w:sz w:val="16"/>
          <w:szCs w:val="16"/>
        </w:rPr>
        <w:t>Schnable</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W.B. </w:t>
      </w:r>
      <w:proofErr w:type="spellStart"/>
      <w:r w:rsidRPr="00952C59">
        <w:rPr>
          <w:rFonts w:ascii="Times New Roman" w:hAnsi="Times New Roman" w:cs="Times New Roman"/>
          <w:sz w:val="16"/>
          <w:szCs w:val="16"/>
        </w:rPr>
        <w:t>Barbazuk</w:t>
      </w:r>
      <w:proofErr w:type="spellEnd"/>
      <w:r w:rsidRPr="00952C59">
        <w:rPr>
          <w:rFonts w:ascii="Times New Roman" w:hAnsi="Times New Roman" w:cs="Times New Roman"/>
          <w:sz w:val="16"/>
          <w:szCs w:val="16"/>
        </w:rPr>
        <w:t>, “The potential of genomics in plant systematic,”  Taxon. vol. 62, pp.</w:t>
      </w:r>
      <w:r w:rsidR="00490934" w:rsidRPr="00952C59">
        <w:rPr>
          <w:rFonts w:ascii="Times New Roman" w:hAnsi="Times New Roman" w:cs="Times New Roman"/>
          <w:sz w:val="16"/>
          <w:szCs w:val="16"/>
        </w:rPr>
        <w:t xml:space="preserve"> </w:t>
      </w:r>
      <w:r w:rsidRPr="00952C59">
        <w:rPr>
          <w:rFonts w:ascii="Times New Roman" w:hAnsi="Times New Roman" w:cs="Times New Roman"/>
          <w:sz w:val="16"/>
          <w:szCs w:val="16"/>
        </w:rPr>
        <w:t>886-898, Oct 2013.</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[51] K. Cui, H. Wang, S. </w:t>
      </w:r>
      <w:proofErr w:type="gramStart"/>
      <w:r w:rsidRPr="00952C59">
        <w:rPr>
          <w:rFonts w:ascii="Times New Roman" w:hAnsi="Times New Roman" w:cs="Times New Roman"/>
          <w:sz w:val="16"/>
          <w:szCs w:val="16"/>
        </w:rPr>
        <w:t>Liao ,</w:t>
      </w:r>
      <w:proofErr w:type="gramEnd"/>
      <w:r w:rsidRPr="00952C59">
        <w:rPr>
          <w:rFonts w:ascii="Times New Roman" w:hAnsi="Times New Roman" w:cs="Times New Roman"/>
          <w:sz w:val="16"/>
          <w:szCs w:val="16"/>
        </w:rPr>
        <w:t xml:space="preserve"> Q. Tang, L. Li, Y. Cui</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Y. He, “</w:t>
      </w:r>
      <w:proofErr w:type="spellStart"/>
      <w:r w:rsidRPr="00952C59">
        <w:rPr>
          <w:rFonts w:ascii="Times New Roman" w:hAnsi="Times New Roman" w:cs="Times New Roman"/>
          <w:sz w:val="16"/>
          <w:szCs w:val="16"/>
        </w:rPr>
        <w:t>Transcriptome</w:t>
      </w:r>
      <w:proofErr w:type="spellEnd"/>
      <w:r w:rsidRPr="00952C59">
        <w:rPr>
          <w:rFonts w:ascii="Times New Roman" w:hAnsi="Times New Roman" w:cs="Times New Roman"/>
          <w:sz w:val="16"/>
          <w:szCs w:val="16"/>
        </w:rPr>
        <w:t xml:space="preserve"> sequencing and analysis for </w:t>
      </w:r>
      <w:proofErr w:type="spellStart"/>
      <w:r w:rsidRPr="00952C59">
        <w:rPr>
          <w:rFonts w:ascii="Times New Roman" w:hAnsi="Times New Roman" w:cs="Times New Roman"/>
          <w:sz w:val="16"/>
          <w:szCs w:val="16"/>
        </w:rPr>
        <w:t>culm</w:t>
      </w:r>
      <w:proofErr w:type="spellEnd"/>
      <w:r w:rsidRPr="00952C59">
        <w:rPr>
          <w:rFonts w:ascii="Times New Roman" w:hAnsi="Times New Roman" w:cs="Times New Roman"/>
          <w:sz w:val="16"/>
          <w:szCs w:val="16"/>
        </w:rPr>
        <w:t xml:space="preserve"> elongation of the world’s largest bamboo (</w:t>
      </w:r>
      <w:proofErr w:type="spellStart"/>
      <w:r w:rsidRPr="00952C59">
        <w:rPr>
          <w:rFonts w:ascii="Times New Roman" w:hAnsi="Times New Roman" w:cs="Times New Roman"/>
          <w:i/>
          <w:sz w:val="16"/>
          <w:szCs w:val="16"/>
        </w:rPr>
        <w:t>Dendrocalamus</w:t>
      </w:r>
      <w:proofErr w:type="spellEnd"/>
      <w:r w:rsidRPr="00952C59">
        <w:rPr>
          <w:rFonts w:ascii="Times New Roman" w:hAnsi="Times New Roman" w:cs="Times New Roman"/>
          <w:i/>
          <w:sz w:val="16"/>
          <w:szCs w:val="16"/>
        </w:rPr>
        <w:t xml:space="preserve"> </w:t>
      </w:r>
      <w:proofErr w:type="spellStart"/>
      <w:r w:rsidRPr="00952C59">
        <w:rPr>
          <w:rFonts w:ascii="Times New Roman" w:hAnsi="Times New Roman" w:cs="Times New Roman"/>
          <w:i/>
          <w:sz w:val="16"/>
          <w:szCs w:val="16"/>
        </w:rPr>
        <w:t>sinicus</w:t>
      </w:r>
      <w:proofErr w:type="spellEnd"/>
      <w:r w:rsidR="00796936" w:rsidRPr="00952C59">
        <w:rPr>
          <w:rFonts w:ascii="Times New Roman" w:hAnsi="Times New Roman" w:cs="Times New Roman"/>
          <w:sz w:val="16"/>
          <w:szCs w:val="16"/>
        </w:rPr>
        <w:t xml:space="preserve">),” Pl. </w:t>
      </w:r>
      <w:proofErr w:type="gramStart"/>
      <w:r w:rsidR="00796936" w:rsidRPr="00952C59">
        <w:rPr>
          <w:rFonts w:ascii="Times New Roman" w:hAnsi="Times New Roman" w:cs="Times New Roman"/>
          <w:sz w:val="16"/>
          <w:szCs w:val="16"/>
        </w:rPr>
        <w:t>O</w:t>
      </w:r>
      <w:r w:rsidRPr="00952C59">
        <w:rPr>
          <w:rFonts w:ascii="Times New Roman" w:hAnsi="Times New Roman" w:cs="Times New Roman"/>
          <w:sz w:val="16"/>
          <w:szCs w:val="16"/>
        </w:rPr>
        <w:t>ne, vol. 11, pp. e0157362, June 2016.</w:t>
      </w:r>
      <w:proofErr w:type="gramEnd"/>
    </w:p>
    <w:p w:rsidR="006A52DA" w:rsidRPr="00952C59" w:rsidRDefault="006A52DA" w:rsidP="00AF1F57">
      <w:pPr>
        <w:pStyle w:val="references"/>
        <w:numPr>
          <w:ilvl w:val="0"/>
          <w:numId w:val="0"/>
        </w:numPr>
        <w:spacing w:after="0" w:line="240" w:lineRule="auto"/>
        <w:ind w:left="630" w:hanging="630"/>
      </w:pPr>
      <w:r w:rsidRPr="00952C59">
        <w:t>[52] F.T. Bakker, D. Lei, J. Yu, S. Mohammadin, Z. Wei, S. van de Kerke, B. Gravendeel, M. Nieuwenhuis, M. Staats, D. E. A-Planas</w:t>
      </w:r>
      <w:r w:rsidR="00EB2B5B" w:rsidRPr="00952C59">
        <w:t>,</w:t>
      </w:r>
      <w:r w:rsidRPr="00952C59">
        <w:t xml:space="preserve"> and R. Holmer, “Herbarium genomics: plastome sequence assembly from a range of herbarium specimens using an Iterative Organelle Genome Assembly pipeline,” Bio. J. Linn. Soc. vol. 117,  pp.</w:t>
      </w:r>
      <w:r w:rsidR="00490934" w:rsidRPr="00952C59">
        <w:t xml:space="preserve"> </w:t>
      </w:r>
      <w:r w:rsidRPr="00952C59">
        <w:t>33-43, Jan 2016.</w:t>
      </w:r>
    </w:p>
    <w:p w:rsidR="006A52DA" w:rsidRPr="00952C59" w:rsidRDefault="006A52DA" w:rsidP="00AF1F57">
      <w:pPr>
        <w:pStyle w:val="references"/>
        <w:numPr>
          <w:ilvl w:val="0"/>
          <w:numId w:val="0"/>
        </w:numPr>
        <w:spacing w:after="0" w:line="240" w:lineRule="auto"/>
        <w:ind w:left="630" w:hanging="630"/>
      </w:pPr>
      <w:r w:rsidRPr="00952C59">
        <w:t>[53] A.A. Golicz, P.E. Bayer</w:t>
      </w:r>
      <w:r w:rsidR="00EB2B5B" w:rsidRPr="00952C59">
        <w:t>,</w:t>
      </w:r>
      <w:r w:rsidRPr="00952C59">
        <w:t xml:space="preserve"> and D Edwards, “Skim-based genotyping by sequencing,” in Plant Genotyping: Methods and Protocols. 2015, pp.</w:t>
      </w:r>
      <w:r w:rsidR="00490934" w:rsidRPr="00952C59">
        <w:t xml:space="preserve"> </w:t>
      </w:r>
      <w:r w:rsidRPr="00952C59">
        <w:t>257-270.</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 [54] X. Wu, and M. Blair, “Diversity in Grain Amaranths and Relatives Distinguished by Genotyping by Sequencing (GBS),” Front. Pl. Sc. vol. 8. 2017.</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[55] M.M. Wong, N. </w:t>
      </w:r>
      <w:proofErr w:type="spellStart"/>
      <w:r w:rsidRPr="00952C59">
        <w:rPr>
          <w:rFonts w:ascii="Times New Roman" w:hAnsi="Times New Roman" w:cs="Times New Roman"/>
          <w:sz w:val="16"/>
          <w:szCs w:val="16"/>
        </w:rPr>
        <w:t>Gujaria-Verma</w:t>
      </w:r>
      <w:proofErr w:type="spellEnd"/>
      <w:r w:rsidRPr="00952C59">
        <w:rPr>
          <w:rFonts w:ascii="Times New Roman" w:hAnsi="Times New Roman" w:cs="Times New Roman"/>
          <w:sz w:val="16"/>
          <w:szCs w:val="16"/>
        </w:rPr>
        <w:t xml:space="preserve">, L. Ramsay, H.Y. Yuan,  C. Caron, M. </w:t>
      </w:r>
      <w:proofErr w:type="spellStart"/>
      <w:r w:rsidRPr="00952C59">
        <w:rPr>
          <w:rFonts w:ascii="Times New Roman" w:hAnsi="Times New Roman" w:cs="Times New Roman"/>
          <w:sz w:val="16"/>
          <w:szCs w:val="16"/>
        </w:rPr>
        <w:t>Diapari</w:t>
      </w:r>
      <w:proofErr w:type="spellEnd"/>
      <w:r w:rsidRPr="00952C59">
        <w:rPr>
          <w:rFonts w:ascii="Times New Roman" w:hAnsi="Times New Roman" w:cs="Times New Roman"/>
          <w:sz w:val="16"/>
          <w:szCs w:val="16"/>
        </w:rPr>
        <w:t>, A. Vandenberg</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K.E.  </w:t>
      </w:r>
      <w:proofErr w:type="spellStart"/>
      <w:r w:rsidRPr="00952C59">
        <w:rPr>
          <w:rFonts w:ascii="Times New Roman" w:hAnsi="Times New Roman" w:cs="Times New Roman"/>
          <w:sz w:val="16"/>
          <w:szCs w:val="16"/>
        </w:rPr>
        <w:t>Bett</w:t>
      </w:r>
      <w:proofErr w:type="spellEnd"/>
      <w:r w:rsidRPr="00952C59">
        <w:rPr>
          <w:rFonts w:ascii="Times New Roman" w:hAnsi="Times New Roman" w:cs="Times New Roman"/>
          <w:sz w:val="16"/>
          <w:szCs w:val="16"/>
        </w:rPr>
        <w:t>, “Classification and characterization of species within the genus Lens using ge</w:t>
      </w:r>
      <w:r w:rsidR="001373C0" w:rsidRPr="00952C59">
        <w:rPr>
          <w:rFonts w:ascii="Times New Roman" w:hAnsi="Times New Roman" w:cs="Times New Roman"/>
          <w:sz w:val="16"/>
          <w:szCs w:val="16"/>
        </w:rPr>
        <w:t xml:space="preserve">notyping-by-sequencing (GBS),” </w:t>
      </w:r>
      <w:r w:rsidRPr="00952C59">
        <w:rPr>
          <w:rFonts w:ascii="Times New Roman" w:hAnsi="Times New Roman" w:cs="Times New Roman"/>
          <w:sz w:val="16"/>
          <w:szCs w:val="16"/>
        </w:rPr>
        <w:t xml:space="preserve">PL. </w:t>
      </w:r>
      <w:proofErr w:type="gramStart"/>
      <w:r w:rsidRPr="00952C59">
        <w:rPr>
          <w:rFonts w:ascii="Times New Roman" w:hAnsi="Times New Roman" w:cs="Times New Roman"/>
          <w:sz w:val="16"/>
          <w:szCs w:val="16"/>
        </w:rPr>
        <w:t>One, vol.10, pp. e0122025, Mar 2015.</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[56] M.R. </w:t>
      </w:r>
      <w:proofErr w:type="spellStart"/>
      <w:r w:rsidRPr="00952C59">
        <w:rPr>
          <w:rFonts w:ascii="Times New Roman" w:hAnsi="Times New Roman" w:cs="Times New Roman"/>
          <w:sz w:val="16"/>
          <w:szCs w:val="16"/>
        </w:rPr>
        <w:t>McKain</w:t>
      </w:r>
      <w:proofErr w:type="spellEnd"/>
      <w:r w:rsidRPr="00952C59">
        <w:rPr>
          <w:rFonts w:ascii="Times New Roman" w:hAnsi="Times New Roman" w:cs="Times New Roman"/>
          <w:sz w:val="16"/>
          <w:szCs w:val="16"/>
        </w:rPr>
        <w:t xml:space="preserve">, </w:t>
      </w:r>
      <w:r w:rsidR="001373C0" w:rsidRPr="00952C59">
        <w:rPr>
          <w:rFonts w:ascii="Times New Roman" w:hAnsi="Times New Roman" w:cs="Times New Roman"/>
          <w:sz w:val="16"/>
          <w:szCs w:val="16"/>
        </w:rPr>
        <w:t xml:space="preserve">M.G. Johnson, S. </w:t>
      </w:r>
      <w:proofErr w:type="spellStart"/>
      <w:r w:rsidR="001373C0" w:rsidRPr="00952C59">
        <w:rPr>
          <w:rFonts w:ascii="Times New Roman" w:hAnsi="Times New Roman" w:cs="Times New Roman"/>
          <w:sz w:val="16"/>
          <w:szCs w:val="16"/>
        </w:rPr>
        <w:t>Uribe-</w:t>
      </w:r>
      <w:r w:rsidRPr="00952C59">
        <w:rPr>
          <w:rFonts w:ascii="Times New Roman" w:hAnsi="Times New Roman" w:cs="Times New Roman"/>
          <w:sz w:val="16"/>
          <w:szCs w:val="16"/>
        </w:rPr>
        <w:t>Convers</w:t>
      </w:r>
      <w:proofErr w:type="spellEnd"/>
      <w:r w:rsidRPr="00952C59">
        <w:rPr>
          <w:rFonts w:ascii="Times New Roman" w:hAnsi="Times New Roman" w:cs="Times New Roman"/>
          <w:sz w:val="16"/>
          <w:szCs w:val="16"/>
        </w:rPr>
        <w:t>, D. Eaton</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Y. </w:t>
      </w:r>
      <w:proofErr w:type="gramStart"/>
      <w:r w:rsidRPr="00952C59">
        <w:rPr>
          <w:rFonts w:ascii="Times New Roman" w:hAnsi="Times New Roman" w:cs="Times New Roman"/>
          <w:sz w:val="16"/>
          <w:szCs w:val="16"/>
        </w:rPr>
        <w:t>Yang ,</w:t>
      </w:r>
      <w:proofErr w:type="gramEnd"/>
      <w:r w:rsidRPr="00952C59">
        <w:rPr>
          <w:rFonts w:ascii="Times New Roman" w:hAnsi="Times New Roman" w:cs="Times New Roman"/>
          <w:sz w:val="16"/>
          <w:szCs w:val="16"/>
        </w:rPr>
        <w:t xml:space="preserve"> “ Practical considerations for plant </w:t>
      </w:r>
      <w:proofErr w:type="spellStart"/>
      <w:r w:rsidRPr="00952C59">
        <w:rPr>
          <w:rFonts w:ascii="Times New Roman" w:hAnsi="Times New Roman" w:cs="Times New Roman"/>
          <w:sz w:val="16"/>
          <w:szCs w:val="16"/>
        </w:rPr>
        <w:t>phylogenomics</w:t>
      </w:r>
      <w:proofErr w:type="spellEnd"/>
      <w:r w:rsidRPr="00952C59">
        <w:rPr>
          <w:rFonts w:ascii="Times New Roman" w:hAnsi="Times New Roman" w:cs="Times New Roman"/>
          <w:sz w:val="16"/>
          <w:szCs w:val="16"/>
        </w:rPr>
        <w:t>,” App. Pl. Sci</w:t>
      </w:r>
      <w:r w:rsidR="00796936" w:rsidRPr="00952C59">
        <w:rPr>
          <w:rFonts w:ascii="Times New Roman" w:hAnsi="Times New Roman" w:cs="Times New Roman"/>
          <w:sz w:val="16"/>
          <w:szCs w:val="16"/>
        </w:rPr>
        <w:t>.</w:t>
      </w:r>
      <w:r w:rsidRPr="00952C59">
        <w:rPr>
          <w:rFonts w:ascii="Times New Roman" w:hAnsi="Times New Roman" w:cs="Times New Roman"/>
          <w:sz w:val="16"/>
          <w:szCs w:val="16"/>
        </w:rPr>
        <w:t xml:space="preserve"> vol.6, pp.</w:t>
      </w:r>
      <w:r w:rsidR="00490934" w:rsidRPr="00952C59">
        <w:rPr>
          <w:rFonts w:ascii="Times New Roman" w:hAnsi="Times New Roman" w:cs="Times New Roman"/>
          <w:sz w:val="16"/>
          <w:szCs w:val="16"/>
        </w:rPr>
        <w:t xml:space="preserve"> </w:t>
      </w:r>
      <w:r w:rsidRPr="00952C59">
        <w:rPr>
          <w:rFonts w:ascii="Times New Roman" w:hAnsi="Times New Roman" w:cs="Times New Roman"/>
          <w:sz w:val="16"/>
          <w:szCs w:val="16"/>
        </w:rPr>
        <w:t>e1038, Mar 2018.</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[57] X. </w:t>
      </w:r>
      <w:proofErr w:type="spellStart"/>
      <w:r w:rsidRPr="00952C59">
        <w:rPr>
          <w:rFonts w:ascii="Times New Roman" w:hAnsi="Times New Roman" w:cs="Times New Roman"/>
          <w:sz w:val="16"/>
          <w:szCs w:val="16"/>
        </w:rPr>
        <w:t>Zou</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S. </w:t>
      </w:r>
      <w:proofErr w:type="spellStart"/>
      <w:r w:rsidRPr="00952C59">
        <w:rPr>
          <w:rFonts w:ascii="Times New Roman" w:hAnsi="Times New Roman" w:cs="Times New Roman"/>
          <w:sz w:val="16"/>
          <w:szCs w:val="16"/>
        </w:rPr>
        <w:t>Ge</w:t>
      </w:r>
      <w:proofErr w:type="spellEnd"/>
      <w:r w:rsidRPr="00952C59">
        <w:rPr>
          <w:rFonts w:ascii="Times New Roman" w:hAnsi="Times New Roman" w:cs="Times New Roman"/>
          <w:sz w:val="16"/>
          <w:szCs w:val="16"/>
        </w:rPr>
        <w:t>, “Conflicting gene tree</w:t>
      </w:r>
      <w:r w:rsidR="00796936" w:rsidRPr="00952C59">
        <w:rPr>
          <w:rFonts w:ascii="Times New Roman" w:hAnsi="Times New Roman" w:cs="Times New Roman"/>
          <w:sz w:val="16"/>
          <w:szCs w:val="16"/>
        </w:rPr>
        <w:t xml:space="preserve">s and </w:t>
      </w:r>
      <w:proofErr w:type="spellStart"/>
      <w:r w:rsidR="00796936" w:rsidRPr="00952C59">
        <w:rPr>
          <w:rFonts w:ascii="Times New Roman" w:hAnsi="Times New Roman" w:cs="Times New Roman"/>
          <w:sz w:val="16"/>
          <w:szCs w:val="16"/>
        </w:rPr>
        <w:t>phylogenomics</w:t>
      </w:r>
      <w:proofErr w:type="spellEnd"/>
      <w:r w:rsidR="00796936" w:rsidRPr="00952C59">
        <w:rPr>
          <w:rFonts w:ascii="Times New Roman" w:hAnsi="Times New Roman" w:cs="Times New Roman"/>
          <w:sz w:val="16"/>
          <w:szCs w:val="16"/>
        </w:rPr>
        <w:t xml:space="preserve">,” J. Syst. </w:t>
      </w:r>
      <w:proofErr w:type="spellStart"/>
      <w:proofErr w:type="gramStart"/>
      <w:r w:rsidRPr="00952C59">
        <w:rPr>
          <w:rFonts w:ascii="Times New Roman" w:hAnsi="Times New Roman" w:cs="Times New Roman"/>
          <w:sz w:val="16"/>
          <w:szCs w:val="16"/>
        </w:rPr>
        <w:t>Ev</w:t>
      </w:r>
      <w:proofErr w:type="spellEnd"/>
      <w:proofErr w:type="gramEnd"/>
      <w:r w:rsidRPr="00952C59">
        <w:rPr>
          <w:rFonts w:ascii="Times New Roman" w:hAnsi="Times New Roman" w:cs="Times New Roman"/>
          <w:sz w:val="16"/>
          <w:szCs w:val="16"/>
        </w:rPr>
        <w:t>. vol. 46, pp.</w:t>
      </w:r>
      <w:r w:rsidR="00490934" w:rsidRPr="00952C59">
        <w:rPr>
          <w:rFonts w:ascii="Times New Roman" w:hAnsi="Times New Roman" w:cs="Times New Roman"/>
          <w:sz w:val="16"/>
          <w:szCs w:val="16"/>
        </w:rPr>
        <w:t xml:space="preserve"> </w:t>
      </w:r>
      <w:r w:rsidRPr="00952C59">
        <w:rPr>
          <w:rFonts w:ascii="Times New Roman" w:hAnsi="Times New Roman" w:cs="Times New Roman"/>
          <w:sz w:val="16"/>
          <w:szCs w:val="16"/>
        </w:rPr>
        <w:t>795-807, Nov 2008.</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[58] C.X. </w:t>
      </w:r>
      <w:proofErr w:type="spellStart"/>
      <w:r w:rsidRPr="00952C59">
        <w:rPr>
          <w:rFonts w:ascii="Times New Roman" w:hAnsi="Times New Roman" w:cs="Times New Roman"/>
          <w:sz w:val="16"/>
          <w:szCs w:val="16"/>
        </w:rPr>
        <w:t>Zeng</w:t>
      </w:r>
      <w:proofErr w:type="spellEnd"/>
      <w:r w:rsidRPr="00952C59">
        <w:rPr>
          <w:rFonts w:ascii="Times New Roman" w:hAnsi="Times New Roman" w:cs="Times New Roman"/>
          <w:sz w:val="16"/>
          <w:szCs w:val="16"/>
        </w:rPr>
        <w:t xml:space="preserve">, P.M. Hollingsworth, J. Yang, Z.S. </w:t>
      </w:r>
      <w:proofErr w:type="gramStart"/>
      <w:r w:rsidRPr="00952C59">
        <w:rPr>
          <w:rFonts w:ascii="Times New Roman" w:hAnsi="Times New Roman" w:cs="Times New Roman"/>
          <w:sz w:val="16"/>
          <w:szCs w:val="16"/>
        </w:rPr>
        <w:t>He, Z.R.</w:t>
      </w:r>
      <w:proofErr w:type="gramEnd"/>
      <w:r w:rsidRPr="00952C59">
        <w:rPr>
          <w:rFonts w:ascii="Times New Roman" w:hAnsi="Times New Roman" w:cs="Times New Roman"/>
          <w:sz w:val="16"/>
          <w:szCs w:val="16"/>
        </w:rPr>
        <w:t xml:space="preserve">  </w:t>
      </w:r>
      <w:proofErr w:type="gramStart"/>
      <w:r w:rsidRPr="00952C59">
        <w:rPr>
          <w:rFonts w:ascii="Times New Roman" w:hAnsi="Times New Roman" w:cs="Times New Roman"/>
          <w:sz w:val="16"/>
          <w:szCs w:val="16"/>
        </w:rPr>
        <w:t>Zhang, D.Z. Li</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J.B. Yang, “Genome skimming herbarium specimens for DNA </w:t>
      </w:r>
      <w:proofErr w:type="spellStart"/>
      <w:r w:rsidRPr="00952C59">
        <w:rPr>
          <w:rFonts w:ascii="Times New Roman" w:hAnsi="Times New Roman" w:cs="Times New Roman"/>
          <w:sz w:val="16"/>
          <w:szCs w:val="16"/>
        </w:rPr>
        <w:t>barcoding</w:t>
      </w:r>
      <w:proofErr w:type="spellEnd"/>
      <w:r w:rsidRPr="00952C59">
        <w:rPr>
          <w:rFonts w:ascii="Times New Roman" w:hAnsi="Times New Roman" w:cs="Times New Roman"/>
          <w:sz w:val="16"/>
          <w:szCs w:val="16"/>
        </w:rPr>
        <w:t xml:space="preserve"> and </w:t>
      </w:r>
      <w:proofErr w:type="spellStart"/>
      <w:r w:rsidRPr="00952C59">
        <w:rPr>
          <w:rFonts w:ascii="Times New Roman" w:hAnsi="Times New Roman" w:cs="Times New Roman"/>
          <w:sz w:val="16"/>
          <w:szCs w:val="16"/>
        </w:rPr>
        <w:t>phylogenomics</w:t>
      </w:r>
      <w:proofErr w:type="spellEnd"/>
      <w:r w:rsidRPr="00952C59">
        <w:rPr>
          <w:rFonts w:ascii="Times New Roman" w:hAnsi="Times New Roman" w:cs="Times New Roman"/>
          <w:sz w:val="16"/>
          <w:szCs w:val="16"/>
        </w:rPr>
        <w:t>,” Pl. Met.</w:t>
      </w:r>
      <w:proofErr w:type="gramEnd"/>
      <w:r w:rsidRPr="00952C59">
        <w:rPr>
          <w:rFonts w:ascii="Times New Roman" w:hAnsi="Times New Roman" w:cs="Times New Roman"/>
          <w:sz w:val="16"/>
          <w:szCs w:val="16"/>
        </w:rPr>
        <w:t xml:space="preserve"> </w:t>
      </w:r>
      <w:proofErr w:type="gramStart"/>
      <w:r w:rsidRPr="00952C59">
        <w:rPr>
          <w:rFonts w:ascii="Times New Roman" w:hAnsi="Times New Roman" w:cs="Times New Roman"/>
          <w:sz w:val="16"/>
          <w:szCs w:val="16"/>
        </w:rPr>
        <w:t>vol.14, pp.</w:t>
      </w:r>
      <w:r w:rsidR="00490934" w:rsidRPr="00952C59">
        <w:rPr>
          <w:rFonts w:ascii="Times New Roman" w:hAnsi="Times New Roman" w:cs="Times New Roman"/>
          <w:sz w:val="16"/>
          <w:szCs w:val="16"/>
        </w:rPr>
        <w:t xml:space="preserve"> </w:t>
      </w:r>
      <w:r w:rsidRPr="00952C59">
        <w:rPr>
          <w:rFonts w:ascii="Times New Roman" w:hAnsi="Times New Roman" w:cs="Times New Roman"/>
          <w:sz w:val="16"/>
          <w:szCs w:val="16"/>
        </w:rPr>
        <w:t>1-4, Dec 2018.</w:t>
      </w:r>
      <w:proofErr w:type="gramEnd"/>
      <w:r w:rsidRPr="00952C59">
        <w:rPr>
          <w:rFonts w:ascii="Times New Roman" w:hAnsi="Times New Roman" w:cs="Times New Roman"/>
          <w:sz w:val="16"/>
          <w:szCs w:val="16"/>
        </w:rPr>
        <w:t xml:space="preserve"> </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[59] A.G. Gardner, E.B. </w:t>
      </w:r>
      <w:proofErr w:type="spellStart"/>
      <w:r w:rsidRPr="00952C59">
        <w:rPr>
          <w:rFonts w:ascii="Times New Roman" w:hAnsi="Times New Roman" w:cs="Times New Roman"/>
          <w:sz w:val="16"/>
          <w:szCs w:val="16"/>
        </w:rPr>
        <w:t>Sessa</w:t>
      </w:r>
      <w:proofErr w:type="spellEnd"/>
      <w:r w:rsidRPr="00952C59">
        <w:rPr>
          <w:rFonts w:ascii="Times New Roman" w:hAnsi="Times New Roman" w:cs="Times New Roman"/>
          <w:sz w:val="16"/>
          <w:szCs w:val="16"/>
        </w:rPr>
        <w:t xml:space="preserve">,  P. Michener, E. Johnson, K.A. Shepherd , D.G. </w:t>
      </w:r>
      <w:proofErr w:type="spellStart"/>
      <w:r w:rsidRPr="00952C59">
        <w:rPr>
          <w:rFonts w:ascii="Times New Roman" w:hAnsi="Times New Roman" w:cs="Times New Roman"/>
          <w:sz w:val="16"/>
          <w:szCs w:val="16"/>
        </w:rPr>
        <w:t>Howarth</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R.S. </w:t>
      </w:r>
      <w:proofErr w:type="spellStart"/>
      <w:r w:rsidRPr="00952C59">
        <w:rPr>
          <w:rFonts w:ascii="Times New Roman" w:hAnsi="Times New Roman" w:cs="Times New Roman"/>
          <w:sz w:val="16"/>
          <w:szCs w:val="16"/>
        </w:rPr>
        <w:t>Jabaily</w:t>
      </w:r>
      <w:proofErr w:type="spellEnd"/>
      <w:r w:rsidRPr="00952C59">
        <w:rPr>
          <w:rFonts w:ascii="Times New Roman" w:hAnsi="Times New Roman" w:cs="Times New Roman"/>
          <w:sz w:val="16"/>
          <w:szCs w:val="16"/>
        </w:rPr>
        <w:t xml:space="preserve">, “Utilizing next-generation sequencing to resolve the backbone of the Core </w:t>
      </w:r>
      <w:proofErr w:type="spellStart"/>
      <w:r w:rsidRPr="00952C59">
        <w:rPr>
          <w:rFonts w:ascii="Times New Roman" w:hAnsi="Times New Roman" w:cs="Times New Roman"/>
          <w:sz w:val="16"/>
          <w:szCs w:val="16"/>
        </w:rPr>
        <w:t>Goodeniaceae</w:t>
      </w:r>
      <w:proofErr w:type="spellEnd"/>
      <w:r w:rsidRPr="00952C59">
        <w:rPr>
          <w:rFonts w:ascii="Times New Roman" w:hAnsi="Times New Roman" w:cs="Times New Roman"/>
          <w:sz w:val="16"/>
          <w:szCs w:val="16"/>
        </w:rPr>
        <w:t xml:space="preserve"> and inform future taxonomic and floral form studies,”  Mole. </w:t>
      </w:r>
      <w:proofErr w:type="spellStart"/>
      <w:proofErr w:type="gramStart"/>
      <w:r w:rsidRPr="00952C59">
        <w:rPr>
          <w:rFonts w:ascii="Times New Roman" w:hAnsi="Times New Roman" w:cs="Times New Roman"/>
          <w:sz w:val="16"/>
          <w:szCs w:val="16"/>
        </w:rPr>
        <w:t>Phylogen</w:t>
      </w:r>
      <w:proofErr w:type="spellEnd"/>
      <w:r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w:t>
      </w:r>
      <w:proofErr w:type="spellStart"/>
      <w:proofErr w:type="gramStart"/>
      <w:r w:rsidRPr="00952C59">
        <w:rPr>
          <w:rFonts w:ascii="Times New Roman" w:hAnsi="Times New Roman" w:cs="Times New Roman"/>
          <w:sz w:val="16"/>
          <w:szCs w:val="16"/>
        </w:rPr>
        <w:t>Evo</w:t>
      </w:r>
      <w:proofErr w:type="spellEnd"/>
      <w:r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2016, vol. 94, pp. 605-617, Jan 2016.</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[60] K. </w:t>
      </w:r>
      <w:proofErr w:type="spellStart"/>
      <w:r w:rsidRPr="00952C59">
        <w:rPr>
          <w:rFonts w:ascii="Times New Roman" w:hAnsi="Times New Roman" w:cs="Times New Roman"/>
          <w:sz w:val="16"/>
          <w:szCs w:val="16"/>
        </w:rPr>
        <w:t>Weitemier</w:t>
      </w:r>
      <w:proofErr w:type="spellEnd"/>
      <w:r w:rsidRPr="00952C59">
        <w:rPr>
          <w:rFonts w:ascii="Times New Roman" w:hAnsi="Times New Roman" w:cs="Times New Roman"/>
          <w:sz w:val="16"/>
          <w:szCs w:val="16"/>
        </w:rPr>
        <w:t xml:space="preserve">, S.C. Straub, R.C. </w:t>
      </w:r>
      <w:proofErr w:type="spellStart"/>
      <w:r w:rsidRPr="00952C59">
        <w:rPr>
          <w:rFonts w:ascii="Times New Roman" w:hAnsi="Times New Roman" w:cs="Times New Roman"/>
          <w:sz w:val="16"/>
          <w:szCs w:val="16"/>
        </w:rPr>
        <w:t>Cronn</w:t>
      </w:r>
      <w:proofErr w:type="spellEnd"/>
      <w:r w:rsidRPr="00952C59">
        <w:rPr>
          <w:rFonts w:ascii="Times New Roman" w:hAnsi="Times New Roman" w:cs="Times New Roman"/>
          <w:sz w:val="16"/>
          <w:szCs w:val="16"/>
        </w:rPr>
        <w:t xml:space="preserve">, M. </w:t>
      </w:r>
      <w:proofErr w:type="spellStart"/>
      <w:r w:rsidRPr="00952C59">
        <w:rPr>
          <w:rFonts w:ascii="Times New Roman" w:hAnsi="Times New Roman" w:cs="Times New Roman"/>
          <w:sz w:val="16"/>
          <w:szCs w:val="16"/>
        </w:rPr>
        <w:t>Fishbein</w:t>
      </w:r>
      <w:proofErr w:type="spellEnd"/>
      <w:r w:rsidRPr="00952C59">
        <w:rPr>
          <w:rFonts w:ascii="Times New Roman" w:hAnsi="Times New Roman" w:cs="Times New Roman"/>
          <w:sz w:val="16"/>
          <w:szCs w:val="16"/>
        </w:rPr>
        <w:t xml:space="preserve"> , R. </w:t>
      </w:r>
      <w:proofErr w:type="spellStart"/>
      <w:r w:rsidRPr="00952C59">
        <w:rPr>
          <w:rFonts w:ascii="Times New Roman" w:hAnsi="Times New Roman" w:cs="Times New Roman"/>
          <w:sz w:val="16"/>
          <w:szCs w:val="16"/>
        </w:rPr>
        <w:t>Schmickl</w:t>
      </w:r>
      <w:proofErr w:type="spellEnd"/>
      <w:r w:rsidRPr="00952C59">
        <w:rPr>
          <w:rFonts w:ascii="Times New Roman" w:hAnsi="Times New Roman" w:cs="Times New Roman"/>
          <w:sz w:val="16"/>
          <w:szCs w:val="16"/>
        </w:rPr>
        <w:t>, A. McDonnell</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A. </w:t>
      </w:r>
      <w:proofErr w:type="spellStart"/>
      <w:r w:rsidRPr="00952C59">
        <w:rPr>
          <w:rFonts w:ascii="Times New Roman" w:hAnsi="Times New Roman" w:cs="Times New Roman"/>
          <w:sz w:val="16"/>
          <w:szCs w:val="16"/>
        </w:rPr>
        <w:t>Liston,“Hyb</w:t>
      </w:r>
      <w:r w:rsidR="00796936" w:rsidRPr="00952C59">
        <w:rPr>
          <w:rFonts w:ascii="Times New Roman" w:hAnsi="Times New Roman" w:cs="Times New Roman"/>
          <w:sz w:val="16"/>
          <w:szCs w:val="16"/>
        </w:rPr>
        <w:t>-</w:t>
      </w:r>
      <w:r w:rsidRPr="00952C59">
        <w:rPr>
          <w:rFonts w:ascii="Times New Roman" w:hAnsi="Times New Roman" w:cs="Times New Roman"/>
          <w:sz w:val="16"/>
          <w:szCs w:val="16"/>
        </w:rPr>
        <w:t>Seq:Combining</w:t>
      </w:r>
      <w:proofErr w:type="spellEnd"/>
      <w:r w:rsidRPr="00952C59">
        <w:rPr>
          <w:rFonts w:ascii="Times New Roman" w:hAnsi="Times New Roman" w:cs="Times New Roman"/>
          <w:sz w:val="16"/>
          <w:szCs w:val="16"/>
        </w:rPr>
        <w:t xml:space="preserve"> target enrichment and genome skimming for plant </w:t>
      </w:r>
      <w:proofErr w:type="spellStart"/>
      <w:r w:rsidRPr="00952C59">
        <w:rPr>
          <w:rFonts w:ascii="Times New Roman" w:hAnsi="Times New Roman" w:cs="Times New Roman"/>
          <w:sz w:val="16"/>
          <w:szCs w:val="16"/>
        </w:rPr>
        <w:t>phylogenomics</w:t>
      </w:r>
      <w:proofErr w:type="spellEnd"/>
      <w:r w:rsidRPr="00952C59">
        <w:rPr>
          <w:rFonts w:ascii="Times New Roman" w:hAnsi="Times New Roman" w:cs="Times New Roman"/>
          <w:sz w:val="16"/>
          <w:szCs w:val="16"/>
        </w:rPr>
        <w:t>,” App.  Pl. Sci</w:t>
      </w:r>
      <w:r w:rsidR="00796936" w:rsidRPr="00952C59">
        <w:rPr>
          <w:rFonts w:ascii="Times New Roman" w:hAnsi="Times New Roman" w:cs="Times New Roman"/>
          <w:sz w:val="16"/>
          <w:szCs w:val="16"/>
        </w:rPr>
        <w:t>.</w:t>
      </w:r>
      <w:r w:rsidRPr="00952C59">
        <w:rPr>
          <w:rFonts w:ascii="Times New Roman" w:hAnsi="Times New Roman" w:cs="Times New Roman"/>
          <w:sz w:val="16"/>
          <w:szCs w:val="16"/>
        </w:rPr>
        <w:t xml:space="preserve"> vol. 2, pp. 1400042, Sep 2014.</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[61] R. Bernardo, “Molecular markers and selection for complex traits in plants: learning from the last 20 years,” Cr. Sci. vol. 48, pp. 1649-1664, Sep 2008.</w:t>
      </w:r>
    </w:p>
    <w:p w:rsidR="00946ADF" w:rsidRPr="00952C59" w:rsidRDefault="006A52DA" w:rsidP="00AF1F57">
      <w:pPr>
        <w:spacing w:after="0" w:line="240" w:lineRule="auto"/>
        <w:ind w:left="630" w:hanging="630"/>
        <w:jc w:val="both"/>
        <w:rPr>
          <w:rFonts w:ascii="Times New Roman" w:eastAsia="MS Mincho" w:hAnsi="Times New Roman" w:cs="Times New Roman"/>
          <w:color w:val="000000"/>
          <w:sz w:val="16"/>
          <w:szCs w:val="16"/>
        </w:rPr>
      </w:pPr>
      <w:r w:rsidRPr="00952C59">
        <w:rPr>
          <w:rFonts w:ascii="Times New Roman" w:hAnsi="Times New Roman" w:cs="Times New Roman"/>
          <w:sz w:val="16"/>
          <w:szCs w:val="16"/>
        </w:rPr>
        <w:t>[62</w:t>
      </w:r>
      <w:r w:rsidR="00946ADF" w:rsidRPr="00952C59">
        <w:rPr>
          <w:rFonts w:ascii="Times New Roman" w:hAnsi="Times New Roman" w:cs="Times New Roman"/>
          <w:sz w:val="16"/>
          <w:szCs w:val="16"/>
        </w:rPr>
        <w:t>]</w:t>
      </w:r>
      <w:r w:rsidR="005E7AA2" w:rsidRPr="00952C59">
        <w:rPr>
          <w:rFonts w:ascii="Times New Roman" w:hAnsi="Times New Roman" w:cs="Times New Roman"/>
          <w:sz w:val="16"/>
          <w:szCs w:val="16"/>
        </w:rPr>
        <w:t xml:space="preserve"> </w:t>
      </w:r>
      <w:r w:rsidR="00946ADF" w:rsidRPr="00952C59">
        <w:rPr>
          <w:rFonts w:ascii="Times New Roman" w:hAnsi="Times New Roman" w:cs="Times New Roman"/>
          <w:color w:val="000000"/>
          <w:sz w:val="16"/>
          <w:szCs w:val="16"/>
        </w:rPr>
        <w:t xml:space="preserve">S. </w:t>
      </w:r>
      <w:proofErr w:type="spellStart"/>
      <w:r w:rsidR="00946ADF" w:rsidRPr="00952C59">
        <w:rPr>
          <w:rFonts w:ascii="Times New Roman" w:hAnsi="Times New Roman" w:cs="Times New Roman"/>
          <w:color w:val="000000"/>
          <w:sz w:val="16"/>
          <w:szCs w:val="16"/>
        </w:rPr>
        <w:t>Teama</w:t>
      </w:r>
      <w:proofErr w:type="spellEnd"/>
      <w:r w:rsidR="00946ADF" w:rsidRPr="00952C59">
        <w:rPr>
          <w:rFonts w:ascii="Times New Roman" w:hAnsi="Times New Roman" w:cs="Times New Roman"/>
          <w:color w:val="000000"/>
          <w:sz w:val="16"/>
          <w:szCs w:val="16"/>
        </w:rPr>
        <w:t xml:space="preserve">, “DNA Polymorphisms: DNA-Based Molecular Markers and Their Application in Medicine,” in Genetic Diversity and Disease Susceptibility, L. </w:t>
      </w:r>
      <w:proofErr w:type="spellStart"/>
      <w:r w:rsidR="00946ADF" w:rsidRPr="00952C59">
        <w:rPr>
          <w:rFonts w:ascii="Times New Roman" w:eastAsia="宋体" w:hAnsi="Times New Roman" w:cs="Times New Roman"/>
          <w:color w:val="000000"/>
          <w:sz w:val="16"/>
          <w:szCs w:val="16"/>
        </w:rPr>
        <w:t>Yamin</w:t>
      </w:r>
      <w:proofErr w:type="spellEnd"/>
      <w:r w:rsidR="00946ADF" w:rsidRPr="00952C59">
        <w:rPr>
          <w:rFonts w:ascii="Times New Roman" w:eastAsia="宋体" w:hAnsi="Times New Roman" w:cs="Times New Roman"/>
          <w:color w:val="000000"/>
          <w:sz w:val="16"/>
          <w:szCs w:val="16"/>
        </w:rPr>
        <w:t xml:space="preserve">, Eds. </w:t>
      </w:r>
      <w:proofErr w:type="spellStart"/>
      <w:r w:rsidR="00946ADF" w:rsidRPr="00952C59">
        <w:rPr>
          <w:rFonts w:ascii="Times New Roman" w:hAnsi="Times New Roman" w:cs="Times New Roman"/>
          <w:color w:val="000000"/>
          <w:sz w:val="16"/>
          <w:szCs w:val="16"/>
        </w:rPr>
        <w:t>IntechOpen</w:t>
      </w:r>
      <w:proofErr w:type="spellEnd"/>
      <w:r w:rsidR="00946ADF" w:rsidRPr="00952C59">
        <w:rPr>
          <w:rFonts w:ascii="Times New Roman" w:hAnsi="Times New Roman" w:cs="Times New Roman"/>
          <w:color w:val="000000"/>
          <w:sz w:val="16"/>
          <w:szCs w:val="16"/>
        </w:rPr>
        <w:t>, 2018. pp. 25-40.</w:t>
      </w: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 xml:space="preserve">[63] P. Kumar, V.K. Gupta, A.K. </w:t>
      </w:r>
      <w:proofErr w:type="spellStart"/>
      <w:r w:rsidRPr="00952C59">
        <w:rPr>
          <w:rFonts w:ascii="Times New Roman" w:hAnsi="Times New Roman" w:cs="Times New Roman"/>
          <w:sz w:val="16"/>
          <w:szCs w:val="16"/>
        </w:rPr>
        <w:t>Misra</w:t>
      </w:r>
      <w:proofErr w:type="spellEnd"/>
      <w:r w:rsidRPr="00952C59">
        <w:rPr>
          <w:rFonts w:ascii="Times New Roman" w:hAnsi="Times New Roman" w:cs="Times New Roman"/>
          <w:sz w:val="16"/>
          <w:szCs w:val="16"/>
        </w:rPr>
        <w:t xml:space="preserve">, D.R. </w:t>
      </w:r>
      <w:proofErr w:type="spellStart"/>
      <w:r w:rsidRPr="00952C59">
        <w:rPr>
          <w:rFonts w:ascii="Times New Roman" w:hAnsi="Times New Roman" w:cs="Times New Roman"/>
          <w:sz w:val="16"/>
          <w:szCs w:val="16"/>
        </w:rPr>
        <w:t>Modi</w:t>
      </w:r>
      <w:proofErr w:type="spellEnd"/>
      <w:r w:rsidRPr="00952C59">
        <w:rPr>
          <w:rFonts w:ascii="Times New Roman" w:hAnsi="Times New Roman" w:cs="Times New Roman"/>
          <w:sz w:val="16"/>
          <w:szCs w:val="16"/>
        </w:rPr>
        <w:t xml:space="preserve">, and B.K. </w:t>
      </w:r>
      <w:proofErr w:type="spellStart"/>
      <w:r w:rsidRPr="00952C59">
        <w:rPr>
          <w:rFonts w:ascii="Times New Roman" w:hAnsi="Times New Roman" w:cs="Times New Roman"/>
          <w:sz w:val="16"/>
          <w:szCs w:val="16"/>
        </w:rPr>
        <w:t>Pandey</w:t>
      </w:r>
      <w:proofErr w:type="spellEnd"/>
      <w:r w:rsidRPr="00952C59">
        <w:rPr>
          <w:rFonts w:ascii="Times New Roman" w:hAnsi="Times New Roman" w:cs="Times New Roman"/>
          <w:sz w:val="16"/>
          <w:szCs w:val="16"/>
        </w:rPr>
        <w:t>, “Potential of molecular ma</w:t>
      </w:r>
      <w:r w:rsidR="00D50067" w:rsidRPr="00952C59">
        <w:rPr>
          <w:rFonts w:ascii="Times New Roman" w:hAnsi="Times New Roman" w:cs="Times New Roman"/>
          <w:sz w:val="16"/>
          <w:szCs w:val="16"/>
        </w:rPr>
        <w:t>rkers in plant biotechnology,” Pl. O</w:t>
      </w:r>
      <w:r w:rsidRPr="00952C59">
        <w:rPr>
          <w:rFonts w:ascii="Times New Roman" w:hAnsi="Times New Roman" w:cs="Times New Roman"/>
          <w:sz w:val="16"/>
          <w:szCs w:val="16"/>
        </w:rPr>
        <w:t>m.</w:t>
      </w:r>
      <w:proofErr w:type="gramEnd"/>
      <w:r w:rsidRPr="00952C59">
        <w:rPr>
          <w:rFonts w:ascii="Times New Roman" w:hAnsi="Times New Roman" w:cs="Times New Roman"/>
          <w:sz w:val="16"/>
          <w:szCs w:val="16"/>
        </w:rPr>
        <w:t xml:space="preserve"> vol.</w:t>
      </w:r>
      <w:r w:rsidR="00D50067" w:rsidRPr="00952C59">
        <w:rPr>
          <w:rFonts w:ascii="Times New Roman" w:hAnsi="Times New Roman" w:cs="Times New Roman"/>
          <w:sz w:val="16"/>
          <w:szCs w:val="16"/>
        </w:rPr>
        <w:t xml:space="preserve"> </w:t>
      </w:r>
      <w:r w:rsidRPr="00952C59">
        <w:rPr>
          <w:rFonts w:ascii="Times New Roman" w:hAnsi="Times New Roman" w:cs="Times New Roman"/>
          <w:sz w:val="16"/>
          <w:szCs w:val="16"/>
        </w:rPr>
        <w:t>2, pp.</w:t>
      </w:r>
      <w:r w:rsidR="00490934" w:rsidRPr="00952C59">
        <w:rPr>
          <w:rFonts w:ascii="Times New Roman" w:hAnsi="Times New Roman" w:cs="Times New Roman"/>
          <w:sz w:val="16"/>
          <w:szCs w:val="16"/>
        </w:rPr>
        <w:t xml:space="preserve"> </w:t>
      </w:r>
      <w:r w:rsidRPr="00952C59">
        <w:rPr>
          <w:rFonts w:ascii="Times New Roman" w:hAnsi="Times New Roman" w:cs="Times New Roman"/>
          <w:sz w:val="16"/>
          <w:szCs w:val="16"/>
        </w:rPr>
        <w:t>141-162, July 2009.</w:t>
      </w:r>
    </w:p>
    <w:p w:rsidR="006A52DA" w:rsidRPr="00952C59" w:rsidRDefault="006A52DA" w:rsidP="00AF1F57">
      <w:pPr>
        <w:spacing w:after="0" w:line="240" w:lineRule="auto"/>
        <w:ind w:left="630" w:hanging="630"/>
        <w:jc w:val="both"/>
        <w:rPr>
          <w:rFonts w:ascii="Times New Roman" w:eastAsia="MS Mincho" w:hAnsi="Times New Roman" w:cs="Times New Roman"/>
          <w:sz w:val="16"/>
          <w:szCs w:val="16"/>
        </w:rPr>
      </w:pPr>
      <w:r w:rsidRPr="00952C59">
        <w:rPr>
          <w:rFonts w:ascii="Times New Roman" w:hAnsi="Times New Roman" w:cs="Times New Roman"/>
          <w:sz w:val="16"/>
          <w:szCs w:val="16"/>
        </w:rPr>
        <w:t xml:space="preserve">[64] </w:t>
      </w:r>
      <w:r w:rsidRPr="00952C59">
        <w:rPr>
          <w:rFonts w:ascii="Times New Roman" w:eastAsia="MS Mincho" w:hAnsi="Times New Roman" w:cs="Times New Roman"/>
          <w:sz w:val="16"/>
          <w:szCs w:val="16"/>
        </w:rPr>
        <w:t xml:space="preserve">T. Kraft, H. </w:t>
      </w:r>
      <w:proofErr w:type="spellStart"/>
      <w:r w:rsidRPr="00952C59">
        <w:rPr>
          <w:rFonts w:ascii="Times New Roman" w:eastAsia="MS Mincho" w:hAnsi="Times New Roman" w:cs="Times New Roman"/>
          <w:sz w:val="16"/>
          <w:szCs w:val="16"/>
        </w:rPr>
        <w:t>Nybom</w:t>
      </w:r>
      <w:proofErr w:type="spellEnd"/>
      <w:proofErr w:type="gramStart"/>
      <w:r w:rsidRPr="00952C59">
        <w:rPr>
          <w:rFonts w:ascii="Times New Roman" w:eastAsia="MS Mincho" w:hAnsi="Times New Roman" w:cs="Times New Roman"/>
          <w:sz w:val="16"/>
          <w:szCs w:val="16"/>
        </w:rPr>
        <w:t>,</w:t>
      </w:r>
      <w:r w:rsidR="00EB2B5B" w:rsidRPr="00952C59">
        <w:rPr>
          <w:rFonts w:ascii="Times New Roman" w:eastAsia="MS Mincho" w:hAnsi="Times New Roman" w:cs="Times New Roman"/>
          <w:sz w:val="16"/>
          <w:szCs w:val="16"/>
        </w:rPr>
        <w:t>,</w:t>
      </w:r>
      <w:proofErr w:type="gramEnd"/>
      <w:r w:rsidRPr="00952C59">
        <w:rPr>
          <w:rFonts w:ascii="Times New Roman" w:eastAsia="MS Mincho" w:hAnsi="Times New Roman" w:cs="Times New Roman"/>
          <w:sz w:val="16"/>
          <w:szCs w:val="16"/>
        </w:rPr>
        <w:t xml:space="preserve"> and G. </w:t>
      </w:r>
      <w:proofErr w:type="spellStart"/>
      <w:r w:rsidRPr="00952C59">
        <w:rPr>
          <w:rFonts w:ascii="Times New Roman" w:eastAsia="MS Mincho" w:hAnsi="Times New Roman" w:cs="Times New Roman"/>
          <w:sz w:val="16"/>
          <w:szCs w:val="16"/>
        </w:rPr>
        <w:t>Werlemark</w:t>
      </w:r>
      <w:proofErr w:type="spellEnd"/>
      <w:r w:rsidRPr="00952C59">
        <w:rPr>
          <w:rFonts w:ascii="Times New Roman" w:eastAsia="MS Mincho" w:hAnsi="Times New Roman" w:cs="Times New Roman"/>
          <w:sz w:val="16"/>
          <w:szCs w:val="16"/>
        </w:rPr>
        <w:t>, “DNA fingerprint variation in some blackberry species (</w:t>
      </w:r>
      <w:proofErr w:type="spellStart"/>
      <w:r w:rsidRPr="00952C59">
        <w:rPr>
          <w:rFonts w:ascii="Times New Roman" w:eastAsia="MS Mincho" w:hAnsi="Times New Roman" w:cs="Times New Roman"/>
          <w:i/>
          <w:sz w:val="16"/>
          <w:szCs w:val="16"/>
        </w:rPr>
        <w:t>Rubus</w:t>
      </w:r>
      <w:proofErr w:type="spellEnd"/>
      <w:r w:rsidRPr="00952C59">
        <w:rPr>
          <w:rFonts w:ascii="Times New Roman" w:eastAsia="MS Mincho" w:hAnsi="Times New Roman" w:cs="Times New Roman"/>
          <w:i/>
          <w:sz w:val="16"/>
          <w:szCs w:val="16"/>
        </w:rPr>
        <w:t xml:space="preserve"> </w:t>
      </w:r>
      <w:proofErr w:type="spellStart"/>
      <w:r w:rsidRPr="00952C59">
        <w:rPr>
          <w:rFonts w:ascii="Times New Roman" w:eastAsia="MS Mincho" w:hAnsi="Times New Roman" w:cs="Times New Roman"/>
          <w:sz w:val="16"/>
          <w:szCs w:val="16"/>
        </w:rPr>
        <w:t>subg</w:t>
      </w:r>
      <w:proofErr w:type="spellEnd"/>
      <w:r w:rsidRPr="00952C59">
        <w:rPr>
          <w:rFonts w:ascii="Times New Roman" w:eastAsia="MS Mincho" w:hAnsi="Times New Roman" w:cs="Times New Roman"/>
          <w:sz w:val="16"/>
          <w:szCs w:val="16"/>
        </w:rPr>
        <w:t>.</w:t>
      </w:r>
      <w:r w:rsidR="00490934" w:rsidRPr="00952C59">
        <w:rPr>
          <w:rFonts w:ascii="Times New Roman" w:eastAsia="MS Mincho" w:hAnsi="Times New Roman" w:cs="Times New Roman"/>
          <w:sz w:val="16"/>
          <w:szCs w:val="16"/>
        </w:rPr>
        <w:t xml:space="preserve"> </w:t>
      </w:r>
      <w:proofErr w:type="spellStart"/>
      <w:proofErr w:type="gramStart"/>
      <w:r w:rsidRPr="00952C59">
        <w:rPr>
          <w:rFonts w:ascii="Times New Roman" w:eastAsia="MS Mincho" w:hAnsi="Times New Roman" w:cs="Times New Roman"/>
          <w:i/>
          <w:sz w:val="16"/>
          <w:szCs w:val="16"/>
        </w:rPr>
        <w:t>Rubus</w:t>
      </w:r>
      <w:proofErr w:type="spellEnd"/>
      <w:r w:rsidRPr="00952C59">
        <w:rPr>
          <w:rFonts w:ascii="Times New Roman" w:eastAsia="MS Mincho" w:hAnsi="Times New Roman" w:cs="Times New Roman"/>
          <w:sz w:val="16"/>
          <w:szCs w:val="16"/>
        </w:rPr>
        <w:t xml:space="preserve">, </w:t>
      </w:r>
      <w:proofErr w:type="spellStart"/>
      <w:r w:rsidRPr="00952C59">
        <w:rPr>
          <w:rFonts w:ascii="Times New Roman" w:eastAsia="MS Mincho" w:hAnsi="Times New Roman" w:cs="Times New Roman"/>
          <w:sz w:val="16"/>
          <w:szCs w:val="16"/>
        </w:rPr>
        <w:t>Rosaceae</w:t>
      </w:r>
      <w:proofErr w:type="spellEnd"/>
      <w:r w:rsidRPr="00952C59">
        <w:rPr>
          <w:rFonts w:ascii="Times New Roman" w:eastAsia="MS Mincho" w:hAnsi="Times New Roman" w:cs="Times New Roman"/>
          <w:sz w:val="16"/>
          <w:szCs w:val="16"/>
        </w:rPr>
        <w:t xml:space="preserve">),” Pl. Syst. </w:t>
      </w:r>
      <w:proofErr w:type="spellStart"/>
      <w:r w:rsidRPr="00952C59">
        <w:rPr>
          <w:rFonts w:ascii="Times New Roman" w:eastAsia="MS Mincho" w:hAnsi="Times New Roman" w:cs="Times New Roman"/>
          <w:sz w:val="16"/>
          <w:szCs w:val="16"/>
        </w:rPr>
        <w:t>Evo</w:t>
      </w:r>
      <w:proofErr w:type="spellEnd"/>
      <w:r w:rsidRPr="00952C59">
        <w:rPr>
          <w:rFonts w:ascii="Times New Roman" w:eastAsia="MS Mincho" w:hAnsi="Times New Roman" w:cs="Times New Roman"/>
          <w:sz w:val="16"/>
          <w:szCs w:val="16"/>
        </w:rPr>
        <w:t>.</w:t>
      </w:r>
      <w:proofErr w:type="gramEnd"/>
      <w:r w:rsidRPr="00952C59">
        <w:rPr>
          <w:rFonts w:ascii="Times New Roman" w:eastAsia="MS Mincho" w:hAnsi="Times New Roman" w:cs="Times New Roman"/>
          <w:sz w:val="16"/>
          <w:szCs w:val="16"/>
        </w:rPr>
        <w:t xml:space="preserve"> vol. 199, pp. 93-108, Mar 1996.</w:t>
      </w:r>
    </w:p>
    <w:p w:rsidR="006A52DA" w:rsidRPr="00952C59" w:rsidRDefault="00EB2B5B" w:rsidP="00AF1F57">
      <w:pPr>
        <w:spacing w:after="0" w:line="240" w:lineRule="auto"/>
        <w:ind w:left="630" w:hanging="630"/>
        <w:jc w:val="both"/>
        <w:rPr>
          <w:rFonts w:ascii="Times New Roman" w:eastAsia="MS Mincho" w:hAnsi="Times New Roman" w:cs="Times New Roman"/>
          <w:sz w:val="16"/>
          <w:szCs w:val="16"/>
        </w:rPr>
      </w:pPr>
      <w:proofErr w:type="gramStart"/>
      <w:r w:rsidRPr="00952C59">
        <w:rPr>
          <w:rFonts w:ascii="Times New Roman" w:eastAsia="MS Mincho" w:hAnsi="Times New Roman" w:cs="Times New Roman"/>
          <w:sz w:val="16"/>
          <w:szCs w:val="16"/>
        </w:rPr>
        <w:t xml:space="preserve">[65] M. </w:t>
      </w:r>
      <w:proofErr w:type="spellStart"/>
      <w:r w:rsidRPr="00952C59">
        <w:rPr>
          <w:rFonts w:ascii="Times New Roman" w:eastAsia="MS Mincho" w:hAnsi="Times New Roman" w:cs="Times New Roman"/>
          <w:sz w:val="16"/>
          <w:szCs w:val="16"/>
        </w:rPr>
        <w:t>Fernández</w:t>
      </w:r>
      <w:proofErr w:type="spellEnd"/>
      <w:r w:rsidRPr="00952C59">
        <w:rPr>
          <w:rFonts w:ascii="Times New Roman" w:eastAsia="MS Mincho" w:hAnsi="Times New Roman" w:cs="Times New Roman"/>
          <w:sz w:val="16"/>
          <w:szCs w:val="16"/>
        </w:rPr>
        <w:t xml:space="preserve">, A. </w:t>
      </w:r>
      <w:proofErr w:type="spellStart"/>
      <w:r w:rsidRPr="00952C59">
        <w:rPr>
          <w:rFonts w:ascii="Times New Roman" w:eastAsia="MS Mincho" w:hAnsi="Times New Roman" w:cs="Times New Roman"/>
          <w:sz w:val="16"/>
          <w:szCs w:val="16"/>
        </w:rPr>
        <w:t>Figueiras</w:t>
      </w:r>
      <w:proofErr w:type="spellEnd"/>
      <w:r w:rsidRPr="00952C59">
        <w:rPr>
          <w:rFonts w:ascii="Times New Roman" w:eastAsia="MS Mincho" w:hAnsi="Times New Roman" w:cs="Times New Roman"/>
          <w:sz w:val="16"/>
          <w:szCs w:val="16"/>
        </w:rPr>
        <w:t>,</w:t>
      </w:r>
      <w:r w:rsidR="006A52DA" w:rsidRPr="00952C59">
        <w:rPr>
          <w:rFonts w:ascii="Times New Roman" w:eastAsia="MS Mincho" w:hAnsi="Times New Roman" w:cs="Times New Roman"/>
          <w:sz w:val="16"/>
          <w:szCs w:val="16"/>
        </w:rPr>
        <w:t xml:space="preserve"> and C. Benito, “The use of ISSR and RAPD markers for detecting DNA polymorphism, genotype identification and genetic diversity among barley cultivars with known origin,” Theo. App. Gen</w:t>
      </w:r>
      <w:r w:rsidR="00490934" w:rsidRPr="00952C59">
        <w:rPr>
          <w:rFonts w:ascii="Times New Roman" w:eastAsia="MS Mincho" w:hAnsi="Times New Roman" w:cs="Times New Roman"/>
          <w:sz w:val="16"/>
          <w:szCs w:val="16"/>
        </w:rPr>
        <w:t>.</w:t>
      </w:r>
      <w:r w:rsidR="006A52DA" w:rsidRPr="00952C59">
        <w:rPr>
          <w:rFonts w:ascii="Times New Roman" w:eastAsia="MS Mincho" w:hAnsi="Times New Roman" w:cs="Times New Roman"/>
          <w:sz w:val="16"/>
          <w:szCs w:val="16"/>
        </w:rPr>
        <w:t xml:space="preserve"> vol. 104, pp. 845-851, April 2002.</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eastAsia="MS Mincho" w:hAnsi="Times New Roman" w:cs="Times New Roman"/>
          <w:sz w:val="16"/>
          <w:szCs w:val="16"/>
        </w:rPr>
        <w:t xml:space="preserve">[66] </w:t>
      </w:r>
      <w:r w:rsidRPr="00952C59">
        <w:rPr>
          <w:rFonts w:ascii="Times New Roman" w:hAnsi="Times New Roman" w:cs="Times New Roman"/>
          <w:sz w:val="16"/>
          <w:szCs w:val="16"/>
        </w:rPr>
        <w:t xml:space="preserve">C.E. McGregor, C.A. Lambert, M.W. </w:t>
      </w:r>
      <w:proofErr w:type="spellStart"/>
      <w:r w:rsidRPr="00952C59">
        <w:rPr>
          <w:rFonts w:ascii="Times New Roman" w:hAnsi="Times New Roman" w:cs="Times New Roman"/>
          <w:sz w:val="16"/>
          <w:szCs w:val="16"/>
        </w:rPr>
        <w:t>Greyling</w:t>
      </w:r>
      <w:proofErr w:type="spellEnd"/>
      <w:r w:rsidRPr="00952C59">
        <w:rPr>
          <w:rFonts w:ascii="Times New Roman" w:hAnsi="Times New Roman" w:cs="Times New Roman"/>
          <w:sz w:val="16"/>
          <w:szCs w:val="16"/>
        </w:rPr>
        <w:t xml:space="preserve">, J.H. </w:t>
      </w:r>
      <w:proofErr w:type="spellStart"/>
      <w:r w:rsidRPr="00952C59">
        <w:rPr>
          <w:rFonts w:ascii="Times New Roman" w:hAnsi="Times New Roman" w:cs="Times New Roman"/>
          <w:sz w:val="16"/>
          <w:szCs w:val="16"/>
        </w:rPr>
        <w:t>Louw</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L. </w:t>
      </w:r>
      <w:proofErr w:type="spellStart"/>
      <w:r w:rsidRPr="00952C59">
        <w:rPr>
          <w:rFonts w:ascii="Times New Roman" w:hAnsi="Times New Roman" w:cs="Times New Roman"/>
          <w:sz w:val="16"/>
          <w:szCs w:val="16"/>
        </w:rPr>
        <w:t>Warnich</w:t>
      </w:r>
      <w:proofErr w:type="spellEnd"/>
      <w:r w:rsidRPr="00952C59">
        <w:rPr>
          <w:rFonts w:ascii="Times New Roman" w:hAnsi="Times New Roman" w:cs="Times New Roman"/>
          <w:sz w:val="16"/>
          <w:szCs w:val="16"/>
        </w:rPr>
        <w:t xml:space="preserve">, “A comparative assessment of DNA fingerprinting techniques (RAPD, ISSR, AFLP and SSR) in </w:t>
      </w:r>
      <w:proofErr w:type="spellStart"/>
      <w:r w:rsidRPr="00952C59">
        <w:rPr>
          <w:rFonts w:ascii="Times New Roman" w:hAnsi="Times New Roman" w:cs="Times New Roman"/>
          <w:sz w:val="16"/>
          <w:szCs w:val="16"/>
        </w:rPr>
        <w:t>tetraploid</w:t>
      </w:r>
      <w:proofErr w:type="spellEnd"/>
      <w:r w:rsidRPr="00952C59">
        <w:rPr>
          <w:rFonts w:ascii="Times New Roman" w:hAnsi="Times New Roman" w:cs="Times New Roman"/>
          <w:sz w:val="16"/>
          <w:szCs w:val="16"/>
        </w:rPr>
        <w:t xml:space="preserve"> potato (</w:t>
      </w:r>
      <w:proofErr w:type="spellStart"/>
      <w:r w:rsidRPr="00952C59">
        <w:rPr>
          <w:rFonts w:ascii="Times New Roman" w:hAnsi="Times New Roman" w:cs="Times New Roman"/>
          <w:i/>
          <w:sz w:val="16"/>
          <w:szCs w:val="16"/>
        </w:rPr>
        <w:t>Solanum</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i/>
          <w:sz w:val="16"/>
          <w:szCs w:val="16"/>
        </w:rPr>
        <w:t>tuberosum</w:t>
      </w:r>
      <w:proofErr w:type="spellEnd"/>
      <w:r w:rsidRPr="00952C59">
        <w:rPr>
          <w:rFonts w:ascii="Times New Roman" w:hAnsi="Times New Roman" w:cs="Times New Roman"/>
          <w:sz w:val="16"/>
          <w:szCs w:val="16"/>
        </w:rPr>
        <w:t xml:space="preserve"> L.) </w:t>
      </w:r>
      <w:proofErr w:type="spellStart"/>
      <w:proofErr w:type="gramStart"/>
      <w:r w:rsidRPr="00952C59">
        <w:rPr>
          <w:rFonts w:ascii="Times New Roman" w:hAnsi="Times New Roman" w:cs="Times New Roman"/>
          <w:sz w:val="16"/>
          <w:szCs w:val="16"/>
        </w:rPr>
        <w:t>germplasm</w:t>
      </w:r>
      <w:proofErr w:type="spellEnd"/>
      <w:proofErr w:type="gram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Euphy</w:t>
      </w:r>
      <w:proofErr w:type="spellEnd"/>
      <w:r w:rsidRPr="00952C59">
        <w:rPr>
          <w:rFonts w:ascii="Times New Roman" w:hAnsi="Times New Roman" w:cs="Times New Roman"/>
          <w:sz w:val="16"/>
          <w:szCs w:val="16"/>
        </w:rPr>
        <w:t>. vol. 113, pp.</w:t>
      </w:r>
      <w:r w:rsidR="00490934" w:rsidRPr="00952C59">
        <w:rPr>
          <w:rFonts w:ascii="Times New Roman" w:hAnsi="Times New Roman" w:cs="Times New Roman"/>
          <w:sz w:val="16"/>
          <w:szCs w:val="16"/>
        </w:rPr>
        <w:t xml:space="preserve"> </w:t>
      </w:r>
      <w:r w:rsidRPr="00952C59">
        <w:rPr>
          <w:rFonts w:ascii="Times New Roman" w:hAnsi="Times New Roman" w:cs="Times New Roman"/>
          <w:sz w:val="16"/>
          <w:szCs w:val="16"/>
        </w:rPr>
        <w:t>135-144, May 2000.</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[67] I.A. </w:t>
      </w:r>
      <w:proofErr w:type="spellStart"/>
      <w:r w:rsidRPr="00952C59">
        <w:rPr>
          <w:rFonts w:ascii="Times New Roman" w:hAnsi="Times New Roman" w:cs="Times New Roman"/>
          <w:sz w:val="16"/>
          <w:szCs w:val="16"/>
        </w:rPr>
        <w:t>Arif</w:t>
      </w:r>
      <w:proofErr w:type="spellEnd"/>
      <w:r w:rsidRPr="00952C59">
        <w:rPr>
          <w:rFonts w:ascii="Times New Roman" w:hAnsi="Times New Roman" w:cs="Times New Roman"/>
          <w:sz w:val="16"/>
          <w:szCs w:val="16"/>
        </w:rPr>
        <w:t xml:space="preserve">, M.A. </w:t>
      </w:r>
      <w:proofErr w:type="spellStart"/>
      <w:r w:rsidRPr="00952C59">
        <w:rPr>
          <w:rFonts w:ascii="Times New Roman" w:hAnsi="Times New Roman" w:cs="Times New Roman"/>
          <w:sz w:val="16"/>
          <w:szCs w:val="16"/>
        </w:rPr>
        <w:t>Bakir</w:t>
      </w:r>
      <w:proofErr w:type="spellEnd"/>
      <w:r w:rsidRPr="00952C59">
        <w:rPr>
          <w:rFonts w:ascii="Times New Roman" w:hAnsi="Times New Roman" w:cs="Times New Roman"/>
          <w:sz w:val="16"/>
          <w:szCs w:val="16"/>
        </w:rPr>
        <w:t xml:space="preserve">, H.A. Khan, A.H. Al </w:t>
      </w:r>
      <w:proofErr w:type="spellStart"/>
      <w:r w:rsidRPr="00952C59">
        <w:rPr>
          <w:rFonts w:ascii="Times New Roman" w:hAnsi="Times New Roman" w:cs="Times New Roman"/>
          <w:sz w:val="16"/>
          <w:szCs w:val="16"/>
        </w:rPr>
        <w:t>Farhan</w:t>
      </w:r>
      <w:proofErr w:type="spellEnd"/>
      <w:r w:rsidRPr="00952C59">
        <w:rPr>
          <w:rFonts w:ascii="Times New Roman" w:hAnsi="Times New Roman" w:cs="Times New Roman"/>
          <w:sz w:val="16"/>
          <w:szCs w:val="16"/>
        </w:rPr>
        <w:t xml:space="preserve">, A.A. Al </w:t>
      </w:r>
      <w:proofErr w:type="spellStart"/>
      <w:r w:rsidRPr="00952C59">
        <w:rPr>
          <w:rFonts w:ascii="Times New Roman" w:hAnsi="Times New Roman" w:cs="Times New Roman"/>
          <w:sz w:val="16"/>
          <w:szCs w:val="16"/>
        </w:rPr>
        <w:t>Homaidan</w:t>
      </w:r>
      <w:proofErr w:type="spellEnd"/>
      <w:r w:rsidRPr="00952C59">
        <w:rPr>
          <w:rFonts w:ascii="Times New Roman" w:hAnsi="Times New Roman" w:cs="Times New Roman"/>
          <w:sz w:val="16"/>
          <w:szCs w:val="16"/>
        </w:rPr>
        <w:t xml:space="preserve">, A.H. </w:t>
      </w:r>
      <w:proofErr w:type="spellStart"/>
      <w:r w:rsidRPr="00952C59">
        <w:rPr>
          <w:rFonts w:ascii="Times New Roman" w:hAnsi="Times New Roman" w:cs="Times New Roman"/>
          <w:sz w:val="16"/>
          <w:szCs w:val="16"/>
        </w:rPr>
        <w:t>Bahkali</w:t>
      </w:r>
      <w:proofErr w:type="spellEnd"/>
      <w:r w:rsidRPr="00952C59">
        <w:rPr>
          <w:rFonts w:ascii="Times New Roman" w:hAnsi="Times New Roman" w:cs="Times New Roman"/>
          <w:sz w:val="16"/>
          <w:szCs w:val="16"/>
        </w:rPr>
        <w:t xml:space="preserve">, M.A. </w:t>
      </w:r>
      <w:proofErr w:type="spellStart"/>
      <w:r w:rsidRPr="00952C59">
        <w:rPr>
          <w:rFonts w:ascii="Times New Roman" w:hAnsi="Times New Roman" w:cs="Times New Roman"/>
          <w:sz w:val="16"/>
          <w:szCs w:val="16"/>
        </w:rPr>
        <w:t>Sadoon</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M. </w:t>
      </w:r>
      <w:proofErr w:type="spellStart"/>
      <w:r w:rsidRPr="00952C59">
        <w:rPr>
          <w:rFonts w:ascii="Times New Roman" w:hAnsi="Times New Roman" w:cs="Times New Roman"/>
          <w:sz w:val="16"/>
          <w:szCs w:val="16"/>
        </w:rPr>
        <w:t>Shobrak</w:t>
      </w:r>
      <w:proofErr w:type="spellEnd"/>
      <w:r w:rsidRPr="00952C59">
        <w:rPr>
          <w:rFonts w:ascii="Times New Roman" w:hAnsi="Times New Roman" w:cs="Times New Roman"/>
          <w:sz w:val="16"/>
          <w:szCs w:val="16"/>
        </w:rPr>
        <w:t>, “A brief review of molecular techniques to assess plant diversity,” Int. J. Mole. Sci. vol. 11, pp. 2079-2096. May 2010.</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[68] B. </w:t>
      </w:r>
      <w:proofErr w:type="spellStart"/>
      <w:r w:rsidRPr="00952C59">
        <w:rPr>
          <w:rFonts w:ascii="Times New Roman" w:hAnsi="Times New Roman" w:cs="Times New Roman"/>
          <w:sz w:val="16"/>
          <w:szCs w:val="16"/>
        </w:rPr>
        <w:t>Hauge</w:t>
      </w:r>
      <w:proofErr w:type="spellEnd"/>
      <w:r w:rsidRPr="00952C59">
        <w:rPr>
          <w:rFonts w:ascii="Times New Roman" w:hAnsi="Times New Roman" w:cs="Times New Roman"/>
          <w:sz w:val="16"/>
          <w:szCs w:val="16"/>
        </w:rPr>
        <w:t xml:space="preserve">, S. Hanley, S </w:t>
      </w:r>
      <w:proofErr w:type="spellStart"/>
      <w:r w:rsidRPr="00952C59">
        <w:rPr>
          <w:rFonts w:ascii="Times New Roman" w:hAnsi="Times New Roman" w:cs="Times New Roman"/>
          <w:sz w:val="16"/>
          <w:szCs w:val="16"/>
        </w:rPr>
        <w:t>Cartinhour</w:t>
      </w:r>
      <w:proofErr w:type="spellEnd"/>
      <w:r w:rsidRPr="00952C59">
        <w:rPr>
          <w:rFonts w:ascii="Times New Roman" w:hAnsi="Times New Roman" w:cs="Times New Roman"/>
          <w:sz w:val="16"/>
          <w:szCs w:val="16"/>
        </w:rPr>
        <w:t xml:space="preserve">, J. Cherry, H. </w:t>
      </w:r>
      <w:proofErr w:type="spellStart"/>
      <w:r w:rsidRPr="00952C59">
        <w:rPr>
          <w:rFonts w:ascii="Times New Roman" w:hAnsi="Times New Roman" w:cs="Times New Roman"/>
          <w:sz w:val="16"/>
          <w:szCs w:val="16"/>
        </w:rPr>
        <w:t>Goodman</w:t>
      </w:r>
      <w:proofErr w:type="gramStart"/>
      <w:r w:rsidRPr="00952C59">
        <w:rPr>
          <w:rFonts w:ascii="Times New Roman" w:hAnsi="Times New Roman" w:cs="Times New Roman"/>
          <w:sz w:val="16"/>
          <w:szCs w:val="16"/>
        </w:rPr>
        <w:t>,M</w:t>
      </w:r>
      <w:proofErr w:type="spellEnd"/>
      <w:proofErr w:type="gram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Koornneef</w:t>
      </w:r>
      <w:proofErr w:type="spellEnd"/>
      <w:r w:rsidRPr="00952C59">
        <w:rPr>
          <w:rFonts w:ascii="Times New Roman" w:hAnsi="Times New Roman" w:cs="Times New Roman"/>
          <w:sz w:val="16"/>
          <w:szCs w:val="16"/>
        </w:rPr>
        <w:t xml:space="preserve">, P. </w:t>
      </w:r>
      <w:proofErr w:type="spellStart"/>
      <w:r w:rsidRPr="00952C59">
        <w:rPr>
          <w:rFonts w:ascii="Times New Roman" w:hAnsi="Times New Roman" w:cs="Times New Roman"/>
          <w:sz w:val="16"/>
          <w:szCs w:val="16"/>
        </w:rPr>
        <w:t>Stam</w:t>
      </w:r>
      <w:proofErr w:type="spellEnd"/>
      <w:r w:rsidRPr="00952C59">
        <w:rPr>
          <w:rFonts w:ascii="Times New Roman" w:hAnsi="Times New Roman" w:cs="Times New Roman"/>
          <w:sz w:val="16"/>
          <w:szCs w:val="16"/>
        </w:rPr>
        <w:t xml:space="preserve">, C. Chang, S.  </w:t>
      </w:r>
      <w:proofErr w:type="spellStart"/>
      <w:r w:rsidRPr="00952C59">
        <w:rPr>
          <w:rFonts w:ascii="Times New Roman" w:hAnsi="Times New Roman" w:cs="Times New Roman"/>
          <w:sz w:val="16"/>
          <w:szCs w:val="16"/>
        </w:rPr>
        <w:t>Kempin</w:t>
      </w:r>
      <w:proofErr w:type="spellEnd"/>
      <w:r w:rsidRPr="00952C59">
        <w:rPr>
          <w:rFonts w:ascii="Times New Roman" w:hAnsi="Times New Roman" w:cs="Times New Roman"/>
          <w:sz w:val="16"/>
          <w:szCs w:val="16"/>
        </w:rPr>
        <w:t xml:space="preserve">, L.  </w:t>
      </w:r>
      <w:proofErr w:type="gramStart"/>
      <w:r w:rsidRPr="00952C59">
        <w:rPr>
          <w:rFonts w:ascii="Times New Roman" w:hAnsi="Times New Roman" w:cs="Times New Roman"/>
          <w:sz w:val="16"/>
          <w:szCs w:val="16"/>
        </w:rPr>
        <w:t>Medrano,</w:t>
      </w:r>
      <w:proofErr w:type="gramEnd"/>
      <w:r w:rsidRPr="00952C59">
        <w:rPr>
          <w:rFonts w:ascii="Times New Roman" w:hAnsi="Times New Roman" w:cs="Times New Roman"/>
          <w:sz w:val="16"/>
          <w:szCs w:val="16"/>
        </w:rPr>
        <w:t xml:space="preserve"> and E.  </w:t>
      </w:r>
      <w:proofErr w:type="spellStart"/>
      <w:proofErr w:type="gramStart"/>
      <w:r w:rsidRPr="00952C59">
        <w:rPr>
          <w:rFonts w:ascii="Times New Roman" w:hAnsi="Times New Roman" w:cs="Times New Roman"/>
          <w:sz w:val="16"/>
          <w:szCs w:val="16"/>
        </w:rPr>
        <w:t>Meyerowitz</w:t>
      </w:r>
      <w:proofErr w:type="spellEnd"/>
      <w:r w:rsidRPr="00952C59">
        <w:rPr>
          <w:rFonts w:ascii="Times New Roman" w:hAnsi="Times New Roman" w:cs="Times New Roman"/>
          <w:sz w:val="16"/>
          <w:szCs w:val="16"/>
        </w:rPr>
        <w:t>, “An integrated genetic/RFLP map of the Arabidopsis thaliana genome,” Pl. J. vol. 3, pp.</w:t>
      </w:r>
      <w:r w:rsidR="00513EE3" w:rsidRPr="00952C59">
        <w:rPr>
          <w:rFonts w:ascii="Times New Roman" w:hAnsi="Times New Roman" w:cs="Times New Roman"/>
          <w:sz w:val="16"/>
          <w:szCs w:val="16"/>
        </w:rPr>
        <w:t xml:space="preserve"> </w:t>
      </w:r>
      <w:r w:rsidRPr="00952C59">
        <w:rPr>
          <w:rFonts w:ascii="Times New Roman" w:hAnsi="Times New Roman" w:cs="Times New Roman"/>
          <w:sz w:val="16"/>
          <w:szCs w:val="16"/>
        </w:rPr>
        <w:t>745-54,</w:t>
      </w:r>
      <w:r w:rsidR="00D50067" w:rsidRPr="00952C59">
        <w:rPr>
          <w:rFonts w:ascii="Times New Roman" w:hAnsi="Times New Roman" w:cs="Times New Roman"/>
          <w:sz w:val="16"/>
          <w:szCs w:val="16"/>
        </w:rPr>
        <w:t xml:space="preserve"> </w:t>
      </w:r>
      <w:r w:rsidRPr="00952C59">
        <w:rPr>
          <w:rFonts w:ascii="Times New Roman" w:hAnsi="Times New Roman" w:cs="Times New Roman"/>
          <w:sz w:val="16"/>
          <w:szCs w:val="16"/>
        </w:rPr>
        <w:t>May 1993.</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shd w:val="clear" w:color="auto" w:fill="FFFFFF"/>
        </w:rPr>
      </w:pPr>
      <w:proofErr w:type="gramStart"/>
      <w:r w:rsidRPr="00952C59">
        <w:rPr>
          <w:rFonts w:ascii="Times New Roman" w:hAnsi="Times New Roman" w:cs="Times New Roman"/>
          <w:sz w:val="16"/>
          <w:szCs w:val="16"/>
        </w:rPr>
        <w:t xml:space="preserve">[69] </w:t>
      </w:r>
      <w:r w:rsidRPr="00952C59">
        <w:rPr>
          <w:rFonts w:ascii="Times New Roman" w:hAnsi="Times New Roman" w:cs="Times New Roman"/>
          <w:sz w:val="16"/>
          <w:szCs w:val="16"/>
          <w:shd w:val="clear" w:color="auto" w:fill="FFFFFF"/>
        </w:rPr>
        <w:t>J.C. Miller</w:t>
      </w:r>
      <w:r w:rsidR="00EB2B5B" w:rsidRPr="00952C59">
        <w:rPr>
          <w:rFonts w:ascii="Times New Roman" w:hAnsi="Times New Roman" w:cs="Times New Roman"/>
          <w:sz w:val="16"/>
          <w:szCs w:val="16"/>
          <w:shd w:val="clear" w:color="auto" w:fill="FFFFFF"/>
        </w:rPr>
        <w:t>,</w:t>
      </w:r>
      <w:r w:rsidR="00E57397" w:rsidRPr="00952C59">
        <w:rPr>
          <w:rFonts w:ascii="Times New Roman" w:hAnsi="Times New Roman" w:cs="Times New Roman"/>
          <w:sz w:val="16"/>
          <w:szCs w:val="16"/>
          <w:shd w:val="clear" w:color="auto" w:fill="FFFFFF"/>
        </w:rPr>
        <w:t xml:space="preserve"> and S.</w:t>
      </w:r>
      <w:r w:rsidRPr="00952C59">
        <w:rPr>
          <w:rFonts w:ascii="Times New Roman" w:hAnsi="Times New Roman" w:cs="Times New Roman"/>
          <w:sz w:val="16"/>
          <w:szCs w:val="16"/>
          <w:shd w:val="clear" w:color="auto" w:fill="FFFFFF"/>
        </w:rPr>
        <w:t xml:space="preserve">D. </w:t>
      </w:r>
      <w:proofErr w:type="spellStart"/>
      <w:r w:rsidRPr="00952C59">
        <w:rPr>
          <w:rFonts w:ascii="Times New Roman" w:hAnsi="Times New Roman" w:cs="Times New Roman"/>
          <w:sz w:val="16"/>
          <w:szCs w:val="16"/>
          <w:shd w:val="clear" w:color="auto" w:fill="FFFFFF"/>
        </w:rPr>
        <w:t>Tanksley</w:t>
      </w:r>
      <w:proofErr w:type="spellEnd"/>
      <w:r w:rsidRPr="00952C59">
        <w:rPr>
          <w:rFonts w:ascii="Times New Roman" w:hAnsi="Times New Roman" w:cs="Times New Roman"/>
          <w:sz w:val="16"/>
          <w:szCs w:val="16"/>
          <w:shd w:val="clear" w:color="auto" w:fill="FFFFFF"/>
        </w:rPr>
        <w:t xml:space="preserve">, “RFLP analysis of phylogenetic relationships and genetic variation in the genus </w:t>
      </w:r>
      <w:proofErr w:type="spellStart"/>
      <w:r w:rsidRPr="00952C59">
        <w:rPr>
          <w:rFonts w:ascii="Times New Roman" w:hAnsi="Times New Roman" w:cs="Times New Roman"/>
          <w:i/>
          <w:sz w:val="16"/>
          <w:szCs w:val="16"/>
          <w:shd w:val="clear" w:color="auto" w:fill="FFFFFF"/>
        </w:rPr>
        <w:t>Lycopersicon</w:t>
      </w:r>
      <w:proofErr w:type="spellEnd"/>
      <w:r w:rsidRPr="00952C59">
        <w:rPr>
          <w:rFonts w:ascii="Times New Roman" w:hAnsi="Times New Roman" w:cs="Times New Roman"/>
          <w:sz w:val="16"/>
          <w:szCs w:val="16"/>
          <w:shd w:val="clear" w:color="auto" w:fill="FFFFFF"/>
        </w:rPr>
        <w:t>,” Theo. App. Gen. vol. 80, pp. 437-448, Oct 1990.</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shd w:val="clear" w:color="auto" w:fill="FFFFFF"/>
        </w:rPr>
        <w:t>[70]</w:t>
      </w:r>
      <w:r w:rsidR="00D50067" w:rsidRPr="00952C59">
        <w:rPr>
          <w:rFonts w:ascii="Times New Roman" w:hAnsi="Times New Roman" w:cs="Times New Roman"/>
          <w:sz w:val="16"/>
          <w:szCs w:val="16"/>
        </w:rPr>
        <w:t xml:space="preserve"> </w:t>
      </w:r>
      <w:r w:rsidR="00E57397" w:rsidRPr="00952C59">
        <w:rPr>
          <w:rFonts w:ascii="Times New Roman" w:hAnsi="Times New Roman" w:cs="Times New Roman"/>
          <w:sz w:val="16"/>
          <w:szCs w:val="16"/>
        </w:rPr>
        <w:t>K.</w:t>
      </w:r>
      <w:r w:rsidRPr="00952C59">
        <w:rPr>
          <w:rFonts w:ascii="Times New Roman" w:hAnsi="Times New Roman" w:cs="Times New Roman"/>
          <w:sz w:val="16"/>
          <w:szCs w:val="16"/>
        </w:rPr>
        <w:t>M. Song, T.C. Osborn</w:t>
      </w:r>
      <w:r w:rsidR="00EB2B5B" w:rsidRPr="00952C59">
        <w:rPr>
          <w:rFonts w:ascii="Times New Roman" w:hAnsi="Times New Roman" w:cs="Times New Roman"/>
          <w:sz w:val="16"/>
          <w:szCs w:val="16"/>
        </w:rPr>
        <w:t>,</w:t>
      </w:r>
      <w:r w:rsidR="00D50067" w:rsidRPr="00952C59">
        <w:rPr>
          <w:rFonts w:ascii="Times New Roman" w:hAnsi="Times New Roman" w:cs="Times New Roman"/>
          <w:sz w:val="16"/>
          <w:szCs w:val="16"/>
        </w:rPr>
        <w:t xml:space="preserve"> and P.H.</w:t>
      </w:r>
      <w:proofErr w:type="gramEnd"/>
      <w:r w:rsidR="00D50067" w:rsidRPr="00952C59">
        <w:rPr>
          <w:rFonts w:ascii="Times New Roman" w:hAnsi="Times New Roman" w:cs="Times New Roman"/>
          <w:sz w:val="16"/>
          <w:szCs w:val="16"/>
        </w:rPr>
        <w:t xml:space="preserve">  Williams, “</w:t>
      </w:r>
      <w:proofErr w:type="spellStart"/>
      <w:r w:rsidRPr="00952C59">
        <w:rPr>
          <w:rFonts w:ascii="Times New Roman" w:hAnsi="Times New Roman" w:cs="Times New Roman"/>
          <w:sz w:val="16"/>
          <w:szCs w:val="16"/>
        </w:rPr>
        <w:t>Brassica</w:t>
      </w:r>
      <w:proofErr w:type="spellEnd"/>
      <w:r w:rsidRPr="00952C59">
        <w:rPr>
          <w:rFonts w:ascii="Times New Roman" w:hAnsi="Times New Roman" w:cs="Times New Roman"/>
          <w:sz w:val="16"/>
          <w:szCs w:val="16"/>
        </w:rPr>
        <w:t xml:space="preserve"> taxonomy based on nuclear restriction fragment length polymorphisms (RFLPs) 1. </w:t>
      </w:r>
      <w:proofErr w:type="gramStart"/>
      <w:r w:rsidRPr="00952C59">
        <w:rPr>
          <w:rFonts w:ascii="Times New Roman" w:hAnsi="Times New Roman" w:cs="Times New Roman"/>
          <w:sz w:val="16"/>
          <w:szCs w:val="16"/>
        </w:rPr>
        <w:t xml:space="preserve">Genome evolution of diploid and </w:t>
      </w:r>
      <w:proofErr w:type="spellStart"/>
      <w:r w:rsidRPr="00952C59">
        <w:rPr>
          <w:rFonts w:ascii="Times New Roman" w:hAnsi="Times New Roman" w:cs="Times New Roman"/>
          <w:sz w:val="16"/>
          <w:szCs w:val="16"/>
        </w:rPr>
        <w:t>amphidiploid</w:t>
      </w:r>
      <w:proofErr w:type="spellEnd"/>
      <w:r w:rsidRPr="00952C59">
        <w:rPr>
          <w:rFonts w:ascii="Times New Roman" w:hAnsi="Times New Roman" w:cs="Times New Roman"/>
          <w:sz w:val="16"/>
          <w:szCs w:val="16"/>
        </w:rPr>
        <w:t xml:space="preserve"> species,” Theo.</w:t>
      </w:r>
      <w:proofErr w:type="gramEnd"/>
      <w:r w:rsidRPr="00952C59">
        <w:rPr>
          <w:rFonts w:ascii="Times New Roman" w:hAnsi="Times New Roman" w:cs="Times New Roman"/>
          <w:sz w:val="16"/>
          <w:szCs w:val="16"/>
        </w:rPr>
        <w:t xml:space="preserve">  App. Gen. </w:t>
      </w:r>
      <w:proofErr w:type="gramStart"/>
      <w:r w:rsidRPr="00952C59">
        <w:rPr>
          <w:rFonts w:ascii="Times New Roman" w:hAnsi="Times New Roman" w:cs="Times New Roman"/>
          <w:sz w:val="16"/>
          <w:szCs w:val="16"/>
        </w:rPr>
        <w:t>vol</w:t>
      </w:r>
      <w:proofErr w:type="gramEnd"/>
      <w:r w:rsidRPr="00952C59">
        <w:rPr>
          <w:rFonts w:ascii="Times New Roman" w:hAnsi="Times New Roman" w:cs="Times New Roman"/>
          <w:sz w:val="16"/>
          <w:szCs w:val="16"/>
        </w:rPr>
        <w:t>. 75, pp.</w:t>
      </w:r>
      <w:r w:rsidR="00490934" w:rsidRPr="00952C59">
        <w:rPr>
          <w:rFonts w:ascii="Times New Roman" w:hAnsi="Times New Roman" w:cs="Times New Roman"/>
          <w:sz w:val="16"/>
          <w:szCs w:val="16"/>
        </w:rPr>
        <w:t xml:space="preserve"> </w:t>
      </w:r>
      <w:r w:rsidRPr="00952C59">
        <w:rPr>
          <w:rFonts w:ascii="Times New Roman" w:hAnsi="Times New Roman" w:cs="Times New Roman"/>
          <w:sz w:val="16"/>
          <w:szCs w:val="16"/>
        </w:rPr>
        <w:t>784-94, May 1988.</w:t>
      </w:r>
    </w:p>
    <w:p w:rsidR="006A52DA" w:rsidRPr="00952C59" w:rsidRDefault="006A52DA" w:rsidP="00AF1F57">
      <w:pPr>
        <w:pStyle w:val="references"/>
        <w:numPr>
          <w:ilvl w:val="0"/>
          <w:numId w:val="0"/>
        </w:numPr>
        <w:spacing w:after="0" w:line="240" w:lineRule="auto"/>
        <w:ind w:left="630" w:hanging="630"/>
        <w:rPr>
          <w:rFonts w:eastAsia="MS Mincho"/>
          <w:color w:val="FF0000"/>
        </w:rPr>
      </w:pPr>
      <w:r w:rsidRPr="00952C59">
        <w:t xml:space="preserve">[71] </w:t>
      </w:r>
      <w:r w:rsidRPr="00952C59">
        <w:rPr>
          <w:rFonts w:eastAsia="MS Mincho"/>
        </w:rPr>
        <w:t>D. Harding, “Impact of common genetic variation on neonatal disease and outcome,”  in Archives of Disease in Childhood-Fetal and Neonatal Edition. vol.</w:t>
      </w:r>
      <w:r w:rsidR="007B4B1F" w:rsidRPr="00952C59">
        <w:rPr>
          <w:rFonts w:eastAsia="MS Mincho"/>
        </w:rPr>
        <w:t xml:space="preserve"> </w:t>
      </w:r>
      <w:r w:rsidRPr="00952C59">
        <w:rPr>
          <w:rFonts w:eastAsia="MS Mincho"/>
        </w:rPr>
        <w:t xml:space="preserve">92, pp. 2007, F408-13. </w:t>
      </w:r>
    </w:p>
    <w:p w:rsidR="00946ADF" w:rsidRPr="00952C59" w:rsidRDefault="006A52DA" w:rsidP="00AF1F57">
      <w:pPr>
        <w:spacing w:after="0" w:line="240" w:lineRule="auto"/>
        <w:ind w:left="630" w:hanging="630"/>
        <w:jc w:val="both"/>
        <w:rPr>
          <w:rFonts w:ascii="Times New Roman" w:hAnsi="Times New Roman" w:cs="Times New Roman"/>
          <w:color w:val="000000"/>
          <w:sz w:val="16"/>
          <w:szCs w:val="16"/>
        </w:rPr>
      </w:pPr>
      <w:r w:rsidRPr="00952C59">
        <w:rPr>
          <w:rFonts w:ascii="Times New Roman" w:eastAsia="MS Mincho" w:hAnsi="Times New Roman" w:cs="Times New Roman"/>
          <w:sz w:val="16"/>
          <w:szCs w:val="16"/>
        </w:rPr>
        <w:t>[72]</w:t>
      </w:r>
      <w:r w:rsidRPr="00952C59">
        <w:rPr>
          <w:rFonts w:ascii="Times New Roman" w:eastAsia="MS Mincho" w:hAnsi="Times New Roman" w:cs="Times New Roman"/>
          <w:color w:val="FF0000"/>
          <w:sz w:val="16"/>
          <w:szCs w:val="16"/>
        </w:rPr>
        <w:t xml:space="preserve"> </w:t>
      </w:r>
      <w:r w:rsidR="00946ADF" w:rsidRPr="00952C59">
        <w:rPr>
          <w:rFonts w:ascii="Times New Roman" w:eastAsia="MS Mincho" w:hAnsi="Times New Roman" w:cs="Times New Roman"/>
          <w:color w:val="000000"/>
          <w:sz w:val="16"/>
          <w:szCs w:val="16"/>
        </w:rPr>
        <w:t xml:space="preserve">K.J. Edwards, “Randomly amplified polymorphic DNAs (RAPDs),” in Molecular Tools for Screening Biodiversity: Plants and Animals, A. Karp, P.G. Isaac, D.S. Ingram, Eds. </w:t>
      </w:r>
      <w:proofErr w:type="spellStart"/>
      <w:r w:rsidR="00946ADF" w:rsidRPr="00952C59">
        <w:rPr>
          <w:rFonts w:ascii="Times New Roman" w:eastAsia="MS Mincho" w:hAnsi="Times New Roman" w:cs="Times New Roman"/>
          <w:color w:val="000000"/>
          <w:sz w:val="16"/>
          <w:szCs w:val="16"/>
        </w:rPr>
        <w:t>NewYork</w:t>
      </w:r>
      <w:proofErr w:type="spellEnd"/>
      <w:r w:rsidR="00946ADF" w:rsidRPr="00952C59">
        <w:rPr>
          <w:rFonts w:ascii="Times New Roman" w:eastAsia="MS Mincho" w:hAnsi="Times New Roman" w:cs="Times New Roman"/>
          <w:color w:val="000000"/>
          <w:sz w:val="16"/>
          <w:szCs w:val="16"/>
        </w:rPr>
        <w:t>: Chapman &amp; Hall, 1998, pp. 171-175.</w:t>
      </w:r>
    </w:p>
    <w:p w:rsidR="005E7AA2" w:rsidRPr="00952C59" w:rsidRDefault="005E7AA2" w:rsidP="00AF1F57">
      <w:pPr>
        <w:pStyle w:val="references"/>
        <w:numPr>
          <w:ilvl w:val="0"/>
          <w:numId w:val="0"/>
        </w:numPr>
        <w:spacing w:after="0" w:line="240" w:lineRule="auto"/>
        <w:ind w:left="630" w:hanging="630"/>
        <w:rPr>
          <w:rFonts w:eastAsia="MS Mincho"/>
        </w:rPr>
      </w:pP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eastAsia="MS Mincho" w:hAnsi="Times New Roman" w:cs="Times New Roman"/>
          <w:sz w:val="16"/>
          <w:szCs w:val="16"/>
        </w:rPr>
        <w:t xml:space="preserve">[73] </w:t>
      </w:r>
      <w:r w:rsidR="00EB2B5B" w:rsidRPr="00952C59">
        <w:rPr>
          <w:rFonts w:ascii="Times New Roman" w:hAnsi="Times New Roman" w:cs="Times New Roman"/>
          <w:sz w:val="16"/>
          <w:szCs w:val="16"/>
        </w:rPr>
        <w:t xml:space="preserve">S. </w:t>
      </w:r>
      <w:proofErr w:type="spellStart"/>
      <w:r w:rsidR="00EB2B5B" w:rsidRPr="00952C59">
        <w:rPr>
          <w:rFonts w:ascii="Times New Roman" w:hAnsi="Times New Roman" w:cs="Times New Roman"/>
          <w:sz w:val="16"/>
          <w:szCs w:val="16"/>
        </w:rPr>
        <w:t>Cenkci</w:t>
      </w:r>
      <w:proofErr w:type="spellEnd"/>
      <w:r w:rsidR="00EB2B5B" w:rsidRPr="00952C59">
        <w:rPr>
          <w:rFonts w:ascii="Times New Roman" w:hAnsi="Times New Roman" w:cs="Times New Roman"/>
          <w:sz w:val="16"/>
          <w:szCs w:val="16"/>
        </w:rPr>
        <w:t xml:space="preserve">, M. </w:t>
      </w:r>
      <w:proofErr w:type="spellStart"/>
      <w:r w:rsidR="00EB2B5B" w:rsidRPr="00952C59">
        <w:rPr>
          <w:rFonts w:ascii="Times New Roman" w:hAnsi="Times New Roman" w:cs="Times New Roman"/>
          <w:sz w:val="16"/>
          <w:szCs w:val="16"/>
        </w:rPr>
        <w:t>Yıldız</w:t>
      </w:r>
      <w:proofErr w:type="spellEnd"/>
      <w:r w:rsidR="00EB2B5B" w:rsidRPr="00952C59">
        <w:rPr>
          <w:rFonts w:ascii="Times New Roman" w:hAnsi="Times New Roman" w:cs="Times New Roman"/>
          <w:sz w:val="16"/>
          <w:szCs w:val="16"/>
        </w:rPr>
        <w:t xml:space="preserve">, M. </w:t>
      </w:r>
      <w:proofErr w:type="spellStart"/>
      <w:r w:rsidR="00EB2B5B" w:rsidRPr="00952C59">
        <w:rPr>
          <w:rFonts w:ascii="Times New Roman" w:hAnsi="Times New Roman" w:cs="Times New Roman"/>
          <w:sz w:val="16"/>
          <w:szCs w:val="16"/>
        </w:rPr>
        <w:t>Konuk</w:t>
      </w:r>
      <w:proofErr w:type="spellEnd"/>
      <w:r w:rsidR="00EB2B5B" w:rsidRPr="00952C59">
        <w:rPr>
          <w:rFonts w:ascii="Times New Roman" w:hAnsi="Times New Roman" w:cs="Times New Roman"/>
          <w:sz w:val="16"/>
          <w:szCs w:val="16"/>
        </w:rPr>
        <w:t xml:space="preserve">, </w:t>
      </w:r>
      <w:r w:rsidRPr="00952C59">
        <w:rPr>
          <w:rFonts w:ascii="Times New Roman" w:hAnsi="Times New Roman" w:cs="Times New Roman"/>
          <w:sz w:val="16"/>
          <w:szCs w:val="16"/>
        </w:rPr>
        <w:t xml:space="preserve">and Y. </w:t>
      </w:r>
      <w:proofErr w:type="spellStart"/>
      <w:r w:rsidRPr="00952C59">
        <w:rPr>
          <w:rFonts w:ascii="Times New Roman" w:hAnsi="Times New Roman" w:cs="Times New Roman"/>
          <w:sz w:val="16"/>
          <w:szCs w:val="16"/>
        </w:rPr>
        <w:t>Eren</w:t>
      </w:r>
      <w:proofErr w:type="spellEnd"/>
      <w:r w:rsidRPr="00952C59">
        <w:rPr>
          <w:rFonts w:ascii="Times New Roman" w:hAnsi="Times New Roman" w:cs="Times New Roman"/>
          <w:sz w:val="16"/>
          <w:szCs w:val="16"/>
        </w:rPr>
        <w:t xml:space="preserve">, “RAPD analyses of some wild </w:t>
      </w:r>
      <w:proofErr w:type="spellStart"/>
      <w:r w:rsidRPr="00952C59">
        <w:rPr>
          <w:rFonts w:ascii="Times New Roman" w:hAnsi="Times New Roman" w:cs="Times New Roman"/>
          <w:sz w:val="16"/>
          <w:szCs w:val="16"/>
        </w:rPr>
        <w:t>Triticum</w:t>
      </w:r>
      <w:proofErr w:type="spellEnd"/>
      <w:r w:rsidRPr="00952C59">
        <w:rPr>
          <w:rFonts w:ascii="Times New Roman" w:hAnsi="Times New Roman" w:cs="Times New Roman"/>
          <w:sz w:val="16"/>
          <w:szCs w:val="16"/>
        </w:rPr>
        <w:t xml:space="preserve"> l. and </w:t>
      </w:r>
      <w:proofErr w:type="spellStart"/>
      <w:r w:rsidRPr="00952C59">
        <w:rPr>
          <w:rFonts w:ascii="Times New Roman" w:hAnsi="Times New Roman" w:cs="Times New Roman"/>
          <w:sz w:val="16"/>
          <w:szCs w:val="16"/>
        </w:rPr>
        <w:t>Aegilops</w:t>
      </w:r>
      <w:proofErr w:type="spellEnd"/>
      <w:r w:rsidRPr="00952C59">
        <w:rPr>
          <w:rFonts w:ascii="Times New Roman" w:hAnsi="Times New Roman" w:cs="Times New Roman"/>
          <w:sz w:val="16"/>
          <w:szCs w:val="16"/>
        </w:rPr>
        <w:t xml:space="preserve"> l. species and wheat cultivars in Turkey”.</w:t>
      </w:r>
      <w:proofErr w:type="gramEnd"/>
      <w:r w:rsidRPr="00952C59">
        <w:rPr>
          <w:rFonts w:ascii="Times New Roman" w:hAnsi="Times New Roman" w:cs="Times New Roman"/>
          <w:sz w:val="16"/>
          <w:szCs w:val="16"/>
        </w:rPr>
        <w:t xml:space="preserve"> Ac. </w:t>
      </w:r>
      <w:proofErr w:type="spellStart"/>
      <w:r w:rsidRPr="00952C59">
        <w:rPr>
          <w:rFonts w:ascii="Times New Roman" w:hAnsi="Times New Roman" w:cs="Times New Roman"/>
          <w:sz w:val="16"/>
          <w:szCs w:val="16"/>
        </w:rPr>
        <w:t>Biolog</w:t>
      </w:r>
      <w:proofErr w:type="spellEnd"/>
      <w:r w:rsidRPr="00952C59">
        <w:rPr>
          <w:rFonts w:ascii="Times New Roman" w:hAnsi="Times New Roman" w:cs="Times New Roman"/>
          <w:sz w:val="16"/>
          <w:szCs w:val="16"/>
        </w:rPr>
        <w:t xml:space="preserve">. </w:t>
      </w:r>
      <w:proofErr w:type="spellStart"/>
      <w:proofErr w:type="gramStart"/>
      <w:r w:rsidRPr="00952C59">
        <w:rPr>
          <w:rFonts w:ascii="Times New Roman" w:hAnsi="Times New Roman" w:cs="Times New Roman"/>
          <w:sz w:val="16"/>
          <w:szCs w:val="16"/>
        </w:rPr>
        <w:t>Cracov</w:t>
      </w:r>
      <w:proofErr w:type="spellEnd"/>
      <w:r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Ser. Bot</w:t>
      </w:r>
      <w:r w:rsidR="00D50067" w:rsidRPr="00952C59">
        <w:rPr>
          <w:rFonts w:ascii="Times New Roman" w:hAnsi="Times New Roman" w:cs="Times New Roman"/>
          <w:sz w:val="16"/>
          <w:szCs w:val="16"/>
        </w:rPr>
        <w:t>.</w:t>
      </w:r>
      <w:r w:rsidRPr="00952C59">
        <w:rPr>
          <w:rFonts w:ascii="Times New Roman" w:hAnsi="Times New Roman" w:cs="Times New Roman"/>
          <w:sz w:val="16"/>
          <w:szCs w:val="16"/>
        </w:rPr>
        <w:t xml:space="preserve"> vol. 50, pp. 35-42, Jan 2008.</w:t>
      </w:r>
    </w:p>
    <w:p w:rsidR="00946ADF" w:rsidRPr="00952C59" w:rsidRDefault="006A52DA" w:rsidP="00AF1F57">
      <w:pPr>
        <w:spacing w:after="0" w:line="240" w:lineRule="auto"/>
        <w:ind w:left="630" w:hanging="630"/>
        <w:jc w:val="both"/>
        <w:rPr>
          <w:rFonts w:ascii="Times New Roman" w:hAnsi="Times New Roman" w:cs="Times New Roman"/>
          <w:color w:val="000000"/>
          <w:sz w:val="16"/>
          <w:szCs w:val="16"/>
        </w:rPr>
      </w:pPr>
      <w:r w:rsidRPr="00952C59">
        <w:rPr>
          <w:rFonts w:ascii="Times New Roman" w:hAnsi="Times New Roman" w:cs="Times New Roman"/>
          <w:sz w:val="16"/>
          <w:szCs w:val="16"/>
        </w:rPr>
        <w:t xml:space="preserve">[74] </w:t>
      </w:r>
      <w:r w:rsidR="00946ADF" w:rsidRPr="00952C59">
        <w:rPr>
          <w:rFonts w:ascii="Times New Roman" w:hAnsi="Times New Roman" w:cs="Times New Roman"/>
          <w:color w:val="000000"/>
          <w:sz w:val="16"/>
          <w:szCs w:val="16"/>
        </w:rPr>
        <w:t xml:space="preserve">A. </w:t>
      </w:r>
      <w:proofErr w:type="spellStart"/>
      <w:r w:rsidR="00946ADF" w:rsidRPr="00952C59">
        <w:rPr>
          <w:rFonts w:ascii="Times New Roman" w:hAnsi="Times New Roman" w:cs="Times New Roman"/>
          <w:color w:val="000000"/>
          <w:sz w:val="16"/>
          <w:szCs w:val="16"/>
        </w:rPr>
        <w:t>Pasqualone</w:t>
      </w:r>
      <w:proofErr w:type="spellEnd"/>
      <w:r w:rsidR="00946ADF" w:rsidRPr="00952C59">
        <w:rPr>
          <w:rFonts w:ascii="Times New Roman" w:hAnsi="Times New Roman" w:cs="Times New Roman"/>
          <w:color w:val="000000"/>
          <w:sz w:val="16"/>
          <w:szCs w:val="16"/>
        </w:rPr>
        <w:t xml:space="preserve">, “Cultivar identification and varietal traceability in processed foods: A molecular approach,” </w:t>
      </w:r>
      <w:proofErr w:type="gramStart"/>
      <w:r w:rsidR="00946ADF" w:rsidRPr="00952C59">
        <w:rPr>
          <w:rFonts w:ascii="Times New Roman" w:hAnsi="Times New Roman" w:cs="Times New Roman"/>
          <w:color w:val="000000"/>
          <w:sz w:val="16"/>
          <w:szCs w:val="16"/>
        </w:rPr>
        <w:t>in  Cultivars</w:t>
      </w:r>
      <w:proofErr w:type="gramEnd"/>
      <w:r w:rsidR="00946ADF" w:rsidRPr="00952C59">
        <w:rPr>
          <w:rFonts w:ascii="Times New Roman" w:hAnsi="Times New Roman" w:cs="Times New Roman"/>
          <w:color w:val="000000"/>
          <w:sz w:val="16"/>
          <w:szCs w:val="16"/>
        </w:rPr>
        <w:t xml:space="preserve">: Chemical Properties, Antioxidant Activities and Health Benefits, K. </w:t>
      </w:r>
      <w:r w:rsidR="00946ADF" w:rsidRPr="00952C59">
        <w:rPr>
          <w:rFonts w:ascii="Times New Roman" w:eastAsia="宋体" w:hAnsi="Times New Roman" w:cs="Times New Roman"/>
          <w:color w:val="000000"/>
          <w:sz w:val="16"/>
          <w:szCs w:val="16"/>
        </w:rPr>
        <w:t xml:space="preserve">Carbone, Eds. </w:t>
      </w:r>
      <w:r w:rsidR="00946ADF" w:rsidRPr="00952C59">
        <w:rPr>
          <w:rFonts w:ascii="Times New Roman" w:hAnsi="Times New Roman" w:cs="Times New Roman"/>
          <w:color w:val="000000"/>
          <w:sz w:val="16"/>
          <w:szCs w:val="16"/>
        </w:rPr>
        <w:t>Nova Science Publisher Inc., 2013, pp. 83-105.</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[75] J. </w:t>
      </w:r>
      <w:proofErr w:type="spellStart"/>
      <w:r w:rsidRPr="00952C59">
        <w:rPr>
          <w:rFonts w:ascii="Times New Roman" w:hAnsi="Times New Roman" w:cs="Times New Roman"/>
          <w:sz w:val="16"/>
          <w:szCs w:val="16"/>
        </w:rPr>
        <w:t>Kardolus</w:t>
      </w:r>
      <w:proofErr w:type="spellEnd"/>
      <w:r w:rsidRPr="00952C59">
        <w:rPr>
          <w:rFonts w:ascii="Times New Roman" w:hAnsi="Times New Roman" w:cs="Times New Roman"/>
          <w:sz w:val="16"/>
          <w:szCs w:val="16"/>
        </w:rPr>
        <w:t>, H. Eck</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R. Berg, “The potential of AFLPs in biosystematics: A first application in </w:t>
      </w:r>
      <w:proofErr w:type="spellStart"/>
      <w:r w:rsidRPr="00952C59">
        <w:rPr>
          <w:rFonts w:ascii="Times New Roman" w:hAnsi="Times New Roman" w:cs="Times New Roman"/>
          <w:i/>
          <w:sz w:val="16"/>
          <w:szCs w:val="16"/>
        </w:rPr>
        <w:t>Solanum</w:t>
      </w:r>
      <w:proofErr w:type="spellEnd"/>
      <w:r w:rsidRPr="00952C59">
        <w:rPr>
          <w:rFonts w:ascii="Times New Roman" w:hAnsi="Times New Roman" w:cs="Times New Roman"/>
          <w:sz w:val="16"/>
          <w:szCs w:val="16"/>
        </w:rPr>
        <w:t xml:space="preserve"> taxonomy (</w:t>
      </w:r>
      <w:proofErr w:type="spellStart"/>
      <w:r w:rsidRPr="00952C59">
        <w:rPr>
          <w:rFonts w:ascii="Times New Roman" w:hAnsi="Times New Roman" w:cs="Times New Roman"/>
          <w:sz w:val="16"/>
          <w:szCs w:val="16"/>
        </w:rPr>
        <w:t>Solanaceae</w:t>
      </w:r>
      <w:proofErr w:type="spellEnd"/>
      <w:r w:rsidRPr="00952C59">
        <w:rPr>
          <w:rFonts w:ascii="Times New Roman" w:hAnsi="Times New Roman" w:cs="Times New Roman"/>
          <w:sz w:val="16"/>
          <w:szCs w:val="16"/>
        </w:rPr>
        <w:t xml:space="preserve">),” Pl. Syst. </w:t>
      </w:r>
      <w:proofErr w:type="spellStart"/>
      <w:r w:rsidRPr="00952C59">
        <w:rPr>
          <w:rFonts w:ascii="Times New Roman" w:hAnsi="Times New Roman" w:cs="Times New Roman"/>
          <w:sz w:val="16"/>
          <w:szCs w:val="16"/>
        </w:rPr>
        <w:t>Evo</w:t>
      </w:r>
      <w:proofErr w:type="spellEnd"/>
      <w:r w:rsidR="00D50067" w:rsidRPr="00952C59">
        <w:rPr>
          <w:rFonts w:ascii="Times New Roman" w:hAnsi="Times New Roman" w:cs="Times New Roman"/>
          <w:sz w:val="16"/>
          <w:szCs w:val="16"/>
        </w:rPr>
        <w:t>.</w:t>
      </w:r>
      <w:r w:rsidRPr="00952C59">
        <w:rPr>
          <w:rFonts w:ascii="Times New Roman" w:hAnsi="Times New Roman" w:cs="Times New Roman"/>
          <w:sz w:val="16"/>
          <w:szCs w:val="16"/>
        </w:rPr>
        <w:t xml:space="preserve"> vol. 210, pp. 87-103, March 1998.</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[76] V. </w:t>
      </w:r>
      <w:proofErr w:type="spellStart"/>
      <w:r w:rsidRPr="00952C59">
        <w:rPr>
          <w:rFonts w:ascii="Times New Roman" w:hAnsi="Times New Roman" w:cs="Times New Roman"/>
          <w:sz w:val="16"/>
          <w:szCs w:val="16"/>
        </w:rPr>
        <w:t>Lucchini</w:t>
      </w:r>
      <w:proofErr w:type="spellEnd"/>
      <w:r w:rsidRPr="00952C59">
        <w:rPr>
          <w:rFonts w:ascii="Times New Roman" w:hAnsi="Times New Roman" w:cs="Times New Roman"/>
          <w:sz w:val="16"/>
          <w:szCs w:val="16"/>
        </w:rPr>
        <w:t xml:space="preserve">, “AFLP: a useful tool for biodiversity conservation and management.” Comp. </w:t>
      </w:r>
      <w:proofErr w:type="spellStart"/>
      <w:r w:rsidRPr="00952C59">
        <w:rPr>
          <w:rFonts w:ascii="Times New Roman" w:hAnsi="Times New Roman" w:cs="Times New Roman"/>
          <w:sz w:val="16"/>
          <w:szCs w:val="16"/>
        </w:rPr>
        <w:t>Ren</w:t>
      </w:r>
      <w:proofErr w:type="spellEnd"/>
      <w:r w:rsidRPr="00952C59">
        <w:rPr>
          <w:rFonts w:ascii="Times New Roman" w:hAnsi="Times New Roman" w:cs="Times New Roman"/>
          <w:sz w:val="16"/>
          <w:szCs w:val="16"/>
        </w:rPr>
        <w:t xml:space="preserve">. </w:t>
      </w:r>
      <w:proofErr w:type="gramStart"/>
      <w:r w:rsidRPr="00952C59">
        <w:rPr>
          <w:rFonts w:ascii="Times New Roman" w:hAnsi="Times New Roman" w:cs="Times New Roman"/>
          <w:sz w:val="16"/>
          <w:szCs w:val="16"/>
        </w:rPr>
        <w:t>Bio.</w:t>
      </w:r>
      <w:proofErr w:type="gramEnd"/>
      <w:r w:rsidRPr="00952C59">
        <w:rPr>
          <w:rFonts w:ascii="Times New Roman" w:hAnsi="Times New Roman" w:cs="Times New Roman"/>
          <w:sz w:val="16"/>
          <w:szCs w:val="16"/>
        </w:rPr>
        <w:t xml:space="preserve"> vol.</w:t>
      </w:r>
      <w:r w:rsidR="00D50067" w:rsidRPr="00952C59">
        <w:rPr>
          <w:rFonts w:ascii="Times New Roman" w:hAnsi="Times New Roman" w:cs="Times New Roman"/>
          <w:sz w:val="16"/>
          <w:szCs w:val="16"/>
        </w:rPr>
        <w:t xml:space="preserve"> </w:t>
      </w:r>
      <w:r w:rsidRPr="00952C59">
        <w:rPr>
          <w:rFonts w:ascii="Times New Roman" w:hAnsi="Times New Roman" w:cs="Times New Roman"/>
          <w:sz w:val="16"/>
          <w:szCs w:val="16"/>
        </w:rPr>
        <w:t>326</w:t>
      </w:r>
      <w:proofErr w:type="gramStart"/>
      <w:r w:rsidRPr="00952C59">
        <w:rPr>
          <w:rFonts w:ascii="Times New Roman" w:hAnsi="Times New Roman" w:cs="Times New Roman"/>
          <w:sz w:val="16"/>
          <w:szCs w:val="16"/>
        </w:rPr>
        <w:t>,  pp</w:t>
      </w:r>
      <w:proofErr w:type="gramEnd"/>
      <w:r w:rsidRPr="00952C59">
        <w:rPr>
          <w:rFonts w:ascii="Times New Roman" w:hAnsi="Times New Roman" w:cs="Times New Roman"/>
          <w:sz w:val="16"/>
          <w:szCs w:val="16"/>
        </w:rPr>
        <w:t>. 43-48,  Aug 2003.</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[77] G. Liang, G. </w:t>
      </w:r>
      <w:proofErr w:type="spellStart"/>
      <w:r w:rsidRPr="00952C59">
        <w:rPr>
          <w:rFonts w:ascii="Times New Roman" w:hAnsi="Times New Roman" w:cs="Times New Roman"/>
          <w:sz w:val="16"/>
          <w:szCs w:val="16"/>
        </w:rPr>
        <w:t>Xiong</w:t>
      </w:r>
      <w:proofErr w:type="spellEnd"/>
      <w:r w:rsidRPr="00952C59">
        <w:rPr>
          <w:rFonts w:ascii="Times New Roman" w:hAnsi="Times New Roman" w:cs="Times New Roman"/>
          <w:sz w:val="16"/>
          <w:szCs w:val="16"/>
        </w:rPr>
        <w:t xml:space="preserve">, Q. </w:t>
      </w:r>
      <w:proofErr w:type="spellStart"/>
      <w:r w:rsidRPr="00952C59">
        <w:rPr>
          <w:rFonts w:ascii="Times New Roman" w:hAnsi="Times New Roman" w:cs="Times New Roman"/>
          <w:sz w:val="16"/>
          <w:szCs w:val="16"/>
        </w:rPr>
        <w:t>Guo</w:t>
      </w:r>
      <w:proofErr w:type="spellEnd"/>
      <w:r w:rsidRPr="00952C59">
        <w:rPr>
          <w:rFonts w:ascii="Times New Roman" w:hAnsi="Times New Roman" w:cs="Times New Roman"/>
          <w:sz w:val="16"/>
          <w:szCs w:val="16"/>
        </w:rPr>
        <w:t xml:space="preserve">, Q. </w:t>
      </w:r>
      <w:proofErr w:type="gramStart"/>
      <w:r w:rsidRPr="00952C59">
        <w:rPr>
          <w:rFonts w:ascii="Times New Roman" w:hAnsi="Times New Roman" w:cs="Times New Roman"/>
          <w:sz w:val="16"/>
          <w:szCs w:val="16"/>
        </w:rPr>
        <w:t>He</w:t>
      </w:r>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X. Li, “AFLP analysi</w:t>
      </w:r>
      <w:r w:rsidR="007B4B1F" w:rsidRPr="00952C59">
        <w:rPr>
          <w:rFonts w:ascii="Times New Roman" w:hAnsi="Times New Roman" w:cs="Times New Roman"/>
          <w:sz w:val="16"/>
          <w:szCs w:val="16"/>
        </w:rPr>
        <w:t>s and the taxonomy of Citrus,” i</w:t>
      </w:r>
      <w:r w:rsidRPr="00952C59">
        <w:rPr>
          <w:rFonts w:ascii="Times New Roman" w:hAnsi="Times New Roman" w:cs="Times New Roman"/>
          <w:sz w:val="16"/>
          <w:szCs w:val="16"/>
        </w:rPr>
        <w:t>n XXVII Int. Hort. Cong -IHC2006, II Inter. Sym.</w:t>
      </w:r>
      <w:proofErr w:type="gramEnd"/>
      <w:r w:rsidRPr="00952C59">
        <w:rPr>
          <w:rFonts w:ascii="Times New Roman" w:hAnsi="Times New Roman" w:cs="Times New Roman"/>
          <w:sz w:val="16"/>
          <w:szCs w:val="16"/>
        </w:rPr>
        <w:t xml:space="preserve">  Pl. Gen. Res.  </w:t>
      </w:r>
      <w:proofErr w:type="gramStart"/>
      <w:r w:rsidRPr="00952C59">
        <w:rPr>
          <w:rFonts w:ascii="Times New Roman" w:hAnsi="Times New Roman" w:cs="Times New Roman"/>
          <w:sz w:val="16"/>
          <w:szCs w:val="16"/>
        </w:rPr>
        <w:t>Hort.</w:t>
      </w:r>
      <w:proofErr w:type="gramEnd"/>
      <w:r w:rsidRPr="00952C59">
        <w:rPr>
          <w:rFonts w:ascii="Times New Roman" w:hAnsi="Times New Roman" w:cs="Times New Roman"/>
          <w:sz w:val="16"/>
          <w:szCs w:val="16"/>
        </w:rPr>
        <w:t xml:space="preserve">  vol. 760 pp. 137-142, Aug 2006.</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[78] M. van de </w:t>
      </w:r>
      <w:proofErr w:type="spellStart"/>
      <w:r w:rsidRPr="00952C59">
        <w:rPr>
          <w:rFonts w:ascii="Times New Roman" w:hAnsi="Times New Roman" w:cs="Times New Roman"/>
          <w:sz w:val="16"/>
          <w:szCs w:val="16"/>
        </w:rPr>
        <w:t>Wouw</w:t>
      </w:r>
      <w:proofErr w:type="spellEnd"/>
      <w:r w:rsidRPr="00952C59">
        <w:rPr>
          <w:rFonts w:ascii="Times New Roman" w:hAnsi="Times New Roman" w:cs="Times New Roman"/>
          <w:sz w:val="16"/>
          <w:szCs w:val="16"/>
        </w:rPr>
        <w:t xml:space="preserve">, N. </w:t>
      </w:r>
      <w:proofErr w:type="spellStart"/>
      <w:r w:rsidRPr="00952C59">
        <w:rPr>
          <w:rFonts w:ascii="Times New Roman" w:hAnsi="Times New Roman" w:cs="Times New Roman"/>
          <w:sz w:val="16"/>
          <w:szCs w:val="16"/>
        </w:rPr>
        <w:t>Maxted</w:t>
      </w:r>
      <w:proofErr w:type="gramStart"/>
      <w:r w:rsidRPr="00952C59">
        <w:rPr>
          <w:rFonts w:ascii="Times New Roman" w:hAnsi="Times New Roman" w:cs="Times New Roman"/>
          <w:sz w:val="16"/>
          <w:szCs w:val="16"/>
        </w:rPr>
        <w:t>,K</w:t>
      </w:r>
      <w:proofErr w:type="spellEnd"/>
      <w:proofErr w:type="gram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Chabane</w:t>
      </w:r>
      <w:proofErr w:type="spellEnd"/>
      <w:r w:rsidR="00EB2B5B"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B.V.  Ford-Lloyd, “Molecular taxonomy of </w:t>
      </w:r>
      <w:proofErr w:type="spellStart"/>
      <w:r w:rsidRPr="00952C59">
        <w:rPr>
          <w:rFonts w:ascii="Times New Roman" w:hAnsi="Times New Roman" w:cs="Times New Roman"/>
          <w:i/>
          <w:sz w:val="16"/>
          <w:szCs w:val="16"/>
        </w:rPr>
        <w:t>Vicia</w:t>
      </w:r>
      <w:proofErr w:type="spellEnd"/>
      <w:r w:rsidRPr="00952C59">
        <w:rPr>
          <w:rFonts w:ascii="Times New Roman" w:hAnsi="Times New Roman" w:cs="Times New Roman"/>
          <w:sz w:val="16"/>
          <w:szCs w:val="16"/>
        </w:rPr>
        <w:t xml:space="preserve"> ser. </w:t>
      </w:r>
      <w:proofErr w:type="spellStart"/>
      <w:r w:rsidRPr="00952C59">
        <w:rPr>
          <w:rFonts w:ascii="Times New Roman" w:hAnsi="Times New Roman" w:cs="Times New Roman"/>
          <w:i/>
          <w:sz w:val="16"/>
          <w:szCs w:val="16"/>
        </w:rPr>
        <w:t>Vicia</w:t>
      </w:r>
      <w:proofErr w:type="spellEnd"/>
      <w:r w:rsidRPr="00952C59">
        <w:rPr>
          <w:rFonts w:ascii="Times New Roman" w:hAnsi="Times New Roman" w:cs="Times New Roman"/>
          <w:sz w:val="16"/>
          <w:szCs w:val="16"/>
        </w:rPr>
        <w:t xml:space="preserve"> based on amplified f</w:t>
      </w:r>
      <w:r w:rsidR="00D50067" w:rsidRPr="00952C59">
        <w:rPr>
          <w:rFonts w:ascii="Times New Roman" w:hAnsi="Times New Roman" w:cs="Times New Roman"/>
          <w:sz w:val="16"/>
          <w:szCs w:val="16"/>
        </w:rPr>
        <w:t xml:space="preserve">ragment length polymorphisms,” </w:t>
      </w:r>
      <w:r w:rsidRPr="00952C59">
        <w:rPr>
          <w:rFonts w:ascii="Times New Roman" w:hAnsi="Times New Roman" w:cs="Times New Roman"/>
          <w:sz w:val="16"/>
          <w:szCs w:val="16"/>
        </w:rPr>
        <w:t xml:space="preserve">Pl.  </w:t>
      </w:r>
      <w:proofErr w:type="gramStart"/>
      <w:r w:rsidRPr="00952C59">
        <w:rPr>
          <w:rFonts w:ascii="Times New Roman" w:hAnsi="Times New Roman" w:cs="Times New Roman"/>
          <w:sz w:val="16"/>
          <w:szCs w:val="16"/>
        </w:rPr>
        <w:t>Sys.</w:t>
      </w:r>
      <w:proofErr w:type="gramEnd"/>
      <w:r w:rsidRPr="00952C59">
        <w:rPr>
          <w:rFonts w:ascii="Times New Roman" w:hAnsi="Times New Roman" w:cs="Times New Roman"/>
          <w:sz w:val="16"/>
          <w:szCs w:val="16"/>
        </w:rPr>
        <w:t xml:space="preserve">  </w:t>
      </w:r>
      <w:proofErr w:type="spellStart"/>
      <w:proofErr w:type="gramStart"/>
      <w:r w:rsidRPr="00952C59">
        <w:rPr>
          <w:rFonts w:ascii="Times New Roman" w:hAnsi="Times New Roman" w:cs="Times New Roman"/>
          <w:sz w:val="16"/>
          <w:szCs w:val="16"/>
        </w:rPr>
        <w:t>Evo</w:t>
      </w:r>
      <w:proofErr w:type="spellEnd"/>
      <w:r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vol. 229, pp. 91-105, Aug 2001.</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[79] M.C. </w:t>
      </w:r>
      <w:proofErr w:type="spellStart"/>
      <w:r w:rsidRPr="00952C59">
        <w:rPr>
          <w:rFonts w:ascii="Times New Roman" w:hAnsi="Times New Roman" w:cs="Times New Roman"/>
          <w:sz w:val="16"/>
          <w:szCs w:val="16"/>
        </w:rPr>
        <w:t>Yadav</w:t>
      </w:r>
      <w:proofErr w:type="spellEnd"/>
      <w:r w:rsidRPr="00952C59">
        <w:rPr>
          <w:rFonts w:ascii="Times New Roman" w:hAnsi="Times New Roman" w:cs="Times New Roman"/>
          <w:sz w:val="16"/>
          <w:szCs w:val="16"/>
        </w:rPr>
        <w:t xml:space="preserve">, “DNA markers in crop improvement. </w:t>
      </w:r>
      <w:proofErr w:type="gramStart"/>
      <w:r w:rsidRPr="00952C59">
        <w:rPr>
          <w:rFonts w:ascii="Times New Roman" w:hAnsi="Times New Roman" w:cs="Times New Roman"/>
          <w:sz w:val="16"/>
          <w:szCs w:val="16"/>
        </w:rPr>
        <w:t>Molecular Genetics Laboratory,” Nat. Res. Cen.</w:t>
      </w:r>
      <w:proofErr w:type="gramEnd"/>
      <w:r w:rsidRPr="00952C59">
        <w:rPr>
          <w:rFonts w:ascii="Times New Roman" w:hAnsi="Times New Roman" w:cs="Times New Roman"/>
          <w:sz w:val="16"/>
          <w:szCs w:val="16"/>
        </w:rPr>
        <w:t xml:space="preserve">  Mush. </w:t>
      </w:r>
      <w:proofErr w:type="gramStart"/>
      <w:r w:rsidRPr="00952C59">
        <w:rPr>
          <w:rFonts w:ascii="Times New Roman" w:hAnsi="Times New Roman" w:cs="Times New Roman"/>
          <w:sz w:val="16"/>
          <w:szCs w:val="16"/>
        </w:rPr>
        <w:t xml:space="preserve">Ind. </w:t>
      </w:r>
      <w:proofErr w:type="spellStart"/>
      <w:r w:rsidRPr="00952C59">
        <w:rPr>
          <w:rFonts w:ascii="Times New Roman" w:hAnsi="Times New Roman" w:cs="Times New Roman"/>
          <w:sz w:val="16"/>
          <w:szCs w:val="16"/>
        </w:rPr>
        <w:t>Coun</w:t>
      </w:r>
      <w:proofErr w:type="spellEnd"/>
      <w:r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w:t>
      </w:r>
      <w:proofErr w:type="gramStart"/>
      <w:r w:rsidRPr="00952C59">
        <w:rPr>
          <w:rFonts w:ascii="Times New Roman" w:hAnsi="Times New Roman" w:cs="Times New Roman"/>
          <w:sz w:val="16"/>
          <w:szCs w:val="16"/>
        </w:rPr>
        <w:t>Agri. Res. Solan-173, pp. 213, 2008.</w:t>
      </w:r>
      <w:proofErr w:type="gramEnd"/>
    </w:p>
    <w:p w:rsidR="006A52DA" w:rsidRPr="00952C59" w:rsidRDefault="006A52DA" w:rsidP="00AF1F57">
      <w:pPr>
        <w:pStyle w:val="references"/>
        <w:numPr>
          <w:ilvl w:val="0"/>
          <w:numId w:val="0"/>
        </w:numPr>
        <w:spacing w:after="0" w:line="240" w:lineRule="auto"/>
        <w:ind w:left="630" w:hanging="630"/>
        <w:rPr>
          <w:rFonts w:eastAsia="MS Mincho"/>
        </w:rPr>
      </w:pPr>
      <w:r w:rsidRPr="00952C59">
        <w:t xml:space="preserve">[80] </w:t>
      </w:r>
      <w:r w:rsidRPr="00952C59">
        <w:rPr>
          <w:rFonts w:eastAsia="MS Mincho"/>
        </w:rPr>
        <w:t>K. Abdellatif, and Y. Khidr, “Genetic diversity of new maize hybrids based on SSR markers as compared with other molecular and biochemical markers,”  J. Cr. Sci.  Biotech. vol.</w:t>
      </w:r>
      <w:r w:rsidR="00D50067" w:rsidRPr="00952C59">
        <w:rPr>
          <w:rFonts w:eastAsia="MS Mincho"/>
        </w:rPr>
        <w:t xml:space="preserve"> </w:t>
      </w:r>
      <w:r w:rsidRPr="00952C59">
        <w:rPr>
          <w:rFonts w:eastAsia="MS Mincho"/>
        </w:rPr>
        <w:t>13, pp.139-145, Sep 2010.</w:t>
      </w:r>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eastAsia="MS Mincho" w:hAnsi="Times New Roman" w:cs="Times New Roman"/>
          <w:sz w:val="16"/>
          <w:szCs w:val="16"/>
        </w:rPr>
        <w:t>[81]</w:t>
      </w:r>
      <w:r w:rsidRPr="00952C59">
        <w:rPr>
          <w:rFonts w:ascii="Times New Roman" w:hAnsi="Times New Roman" w:cs="Times New Roman"/>
          <w:sz w:val="16"/>
          <w:szCs w:val="16"/>
        </w:rPr>
        <w:t xml:space="preserve"> R. Singh, S. </w:t>
      </w:r>
      <w:proofErr w:type="spellStart"/>
      <w:r w:rsidRPr="00952C59">
        <w:rPr>
          <w:rFonts w:ascii="Times New Roman" w:hAnsi="Times New Roman" w:cs="Times New Roman"/>
          <w:sz w:val="16"/>
          <w:szCs w:val="16"/>
        </w:rPr>
        <w:t>Sheoran</w:t>
      </w:r>
      <w:proofErr w:type="spellEnd"/>
      <w:r w:rsidRPr="00952C59">
        <w:rPr>
          <w:rFonts w:ascii="Times New Roman" w:hAnsi="Times New Roman" w:cs="Times New Roman"/>
          <w:sz w:val="16"/>
          <w:szCs w:val="16"/>
        </w:rPr>
        <w:t>, P. Sharma</w:t>
      </w:r>
      <w:r w:rsidR="0060112F"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R. </w:t>
      </w:r>
      <w:proofErr w:type="spellStart"/>
      <w:r w:rsidRPr="00952C59">
        <w:rPr>
          <w:rFonts w:ascii="Times New Roman" w:hAnsi="Times New Roman" w:cs="Times New Roman"/>
          <w:sz w:val="16"/>
          <w:szCs w:val="16"/>
        </w:rPr>
        <w:t>Chatrath</w:t>
      </w:r>
      <w:proofErr w:type="spellEnd"/>
      <w:r w:rsidRPr="00952C59">
        <w:rPr>
          <w:rFonts w:ascii="Times New Roman" w:hAnsi="Times New Roman" w:cs="Times New Roman"/>
          <w:sz w:val="16"/>
          <w:szCs w:val="16"/>
        </w:rPr>
        <w:t>, “Analysis of simple sequence repeats (SSRs)</w:t>
      </w:r>
      <w:r w:rsidR="00D50067" w:rsidRPr="00952C59">
        <w:rPr>
          <w:rFonts w:ascii="Times New Roman" w:hAnsi="Times New Roman" w:cs="Times New Roman"/>
          <w:sz w:val="16"/>
          <w:szCs w:val="16"/>
        </w:rPr>
        <w:t xml:space="preserve"> </w:t>
      </w:r>
      <w:r w:rsidRPr="00952C59">
        <w:rPr>
          <w:rFonts w:ascii="Times New Roman" w:hAnsi="Times New Roman" w:cs="Times New Roman"/>
          <w:sz w:val="16"/>
          <w:szCs w:val="16"/>
        </w:rPr>
        <w:t xml:space="preserve">dynamics in fungus </w:t>
      </w:r>
      <w:proofErr w:type="spellStart"/>
      <w:r w:rsidRPr="00952C59">
        <w:rPr>
          <w:rFonts w:ascii="Times New Roman" w:hAnsi="Times New Roman" w:cs="Times New Roman"/>
          <w:i/>
          <w:sz w:val="16"/>
          <w:szCs w:val="16"/>
        </w:rPr>
        <w:t>Fusarium</w:t>
      </w:r>
      <w:proofErr w:type="spellEnd"/>
      <w:r w:rsidRPr="00952C59">
        <w:rPr>
          <w:rFonts w:ascii="Times New Roman" w:hAnsi="Times New Roman" w:cs="Times New Roman"/>
          <w:i/>
          <w:sz w:val="16"/>
          <w:szCs w:val="16"/>
        </w:rPr>
        <w:t xml:space="preserve"> </w:t>
      </w:r>
      <w:proofErr w:type="spellStart"/>
      <w:r w:rsidRPr="00952C59">
        <w:rPr>
          <w:rFonts w:ascii="Times New Roman" w:hAnsi="Times New Roman" w:cs="Times New Roman"/>
          <w:i/>
          <w:sz w:val="16"/>
          <w:szCs w:val="16"/>
        </w:rPr>
        <w:t>graminearum</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Bioinfor</w:t>
      </w:r>
      <w:proofErr w:type="spellEnd"/>
      <w:r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vol.</w:t>
      </w:r>
      <w:r w:rsidR="00D50067" w:rsidRPr="00952C59">
        <w:rPr>
          <w:rFonts w:ascii="Times New Roman" w:hAnsi="Times New Roman" w:cs="Times New Roman"/>
          <w:sz w:val="16"/>
          <w:szCs w:val="16"/>
        </w:rPr>
        <w:t xml:space="preserve"> 5, pp. 402-</w:t>
      </w:r>
      <w:r w:rsidRPr="00952C59">
        <w:rPr>
          <w:rFonts w:ascii="Times New Roman" w:hAnsi="Times New Roman" w:cs="Times New Roman"/>
          <w:sz w:val="16"/>
          <w:szCs w:val="16"/>
        </w:rPr>
        <w:t>404, Feb 2011.</w:t>
      </w:r>
    </w:p>
    <w:p w:rsidR="006A52DA" w:rsidRPr="00952C59" w:rsidRDefault="00D50067"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[82] W. </w:t>
      </w:r>
      <w:proofErr w:type="spellStart"/>
      <w:r w:rsidRPr="00952C59">
        <w:rPr>
          <w:rFonts w:ascii="Times New Roman" w:hAnsi="Times New Roman" w:cs="Times New Roman"/>
          <w:sz w:val="16"/>
          <w:szCs w:val="16"/>
        </w:rPr>
        <w:t>Qi</w:t>
      </w:r>
      <w:proofErr w:type="spellEnd"/>
      <w:r w:rsidRPr="00952C59">
        <w:rPr>
          <w:rFonts w:ascii="Times New Roman" w:hAnsi="Times New Roman" w:cs="Times New Roman"/>
          <w:sz w:val="16"/>
          <w:szCs w:val="16"/>
        </w:rPr>
        <w:t>, X. Chen, P. Fang</w:t>
      </w:r>
      <w:r w:rsidR="006A52DA" w:rsidRPr="00952C59">
        <w:rPr>
          <w:rFonts w:ascii="Times New Roman" w:hAnsi="Times New Roman" w:cs="Times New Roman"/>
          <w:sz w:val="16"/>
          <w:szCs w:val="16"/>
        </w:rPr>
        <w:t xml:space="preserve">, S. </w:t>
      </w:r>
      <w:proofErr w:type="gramStart"/>
      <w:r w:rsidR="006A52DA" w:rsidRPr="00952C59">
        <w:rPr>
          <w:rFonts w:ascii="Times New Roman" w:hAnsi="Times New Roman" w:cs="Times New Roman"/>
          <w:sz w:val="16"/>
          <w:szCs w:val="16"/>
        </w:rPr>
        <w:t>Shi ,</w:t>
      </w:r>
      <w:proofErr w:type="gramEnd"/>
      <w:r w:rsidR="006A52DA" w:rsidRPr="00952C59">
        <w:rPr>
          <w:rFonts w:ascii="Times New Roman" w:hAnsi="Times New Roman" w:cs="Times New Roman"/>
          <w:sz w:val="16"/>
          <w:szCs w:val="16"/>
        </w:rPr>
        <w:t xml:space="preserve"> J.  Li , X. Liu ,X. Cao, N. Zhao, H. </w:t>
      </w:r>
      <w:proofErr w:type="spellStart"/>
      <w:r w:rsidR="006A52DA" w:rsidRPr="00952C59">
        <w:rPr>
          <w:rFonts w:ascii="Times New Roman" w:hAnsi="Times New Roman" w:cs="Times New Roman"/>
          <w:sz w:val="16"/>
          <w:szCs w:val="16"/>
        </w:rPr>
        <w:t>Hao</w:t>
      </w:r>
      <w:proofErr w:type="spellEnd"/>
      <w:r w:rsidR="006A52DA" w:rsidRPr="00952C59">
        <w:rPr>
          <w:rFonts w:ascii="Times New Roman" w:hAnsi="Times New Roman" w:cs="Times New Roman"/>
          <w:sz w:val="16"/>
          <w:szCs w:val="16"/>
        </w:rPr>
        <w:t>, Y. Li</w:t>
      </w:r>
      <w:r w:rsidR="0060112F" w:rsidRPr="00952C59">
        <w:rPr>
          <w:rFonts w:ascii="Times New Roman" w:hAnsi="Times New Roman" w:cs="Times New Roman"/>
          <w:sz w:val="16"/>
          <w:szCs w:val="16"/>
        </w:rPr>
        <w:t>,</w:t>
      </w:r>
      <w:r w:rsidR="006A52DA" w:rsidRPr="00952C59">
        <w:rPr>
          <w:rFonts w:ascii="Times New Roman" w:hAnsi="Times New Roman" w:cs="Times New Roman"/>
          <w:sz w:val="16"/>
          <w:szCs w:val="16"/>
        </w:rPr>
        <w:t xml:space="preserve"> and Y. Han, “Genomic and transcriptomic sequencing of </w:t>
      </w:r>
      <w:r w:rsidR="006A52DA" w:rsidRPr="00952C59">
        <w:rPr>
          <w:rFonts w:ascii="Times New Roman" w:hAnsi="Times New Roman" w:cs="Times New Roman"/>
          <w:i/>
          <w:sz w:val="16"/>
          <w:szCs w:val="16"/>
        </w:rPr>
        <w:t xml:space="preserve">Rosa </w:t>
      </w:r>
      <w:proofErr w:type="spellStart"/>
      <w:r w:rsidR="006A52DA" w:rsidRPr="00952C59">
        <w:rPr>
          <w:rFonts w:ascii="Times New Roman" w:hAnsi="Times New Roman" w:cs="Times New Roman"/>
          <w:i/>
          <w:sz w:val="16"/>
          <w:szCs w:val="16"/>
        </w:rPr>
        <w:t>hybrida</w:t>
      </w:r>
      <w:proofErr w:type="spellEnd"/>
      <w:r w:rsidR="006A52DA" w:rsidRPr="00952C59">
        <w:rPr>
          <w:rFonts w:ascii="Times New Roman" w:hAnsi="Times New Roman" w:cs="Times New Roman"/>
          <w:sz w:val="16"/>
          <w:szCs w:val="16"/>
        </w:rPr>
        <w:t xml:space="preserve"> provides microsatellite markers for breeding, flower trait improvement and taxonomy studies,” BMC Pl. Bio. Vol. 18, pp. 1-1, Dec 2018.</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[83] J.T. Foster, G.J. Allan, A.P. Chan, P.D. </w:t>
      </w:r>
      <w:proofErr w:type="spellStart"/>
      <w:r w:rsidRPr="00952C59">
        <w:rPr>
          <w:rFonts w:ascii="Times New Roman" w:hAnsi="Times New Roman" w:cs="Times New Roman"/>
          <w:sz w:val="16"/>
          <w:szCs w:val="16"/>
        </w:rPr>
        <w:t>Rabinowicz</w:t>
      </w:r>
      <w:proofErr w:type="spellEnd"/>
      <w:r w:rsidRPr="00952C59">
        <w:rPr>
          <w:rFonts w:ascii="Times New Roman" w:hAnsi="Times New Roman" w:cs="Times New Roman"/>
          <w:sz w:val="16"/>
          <w:szCs w:val="16"/>
        </w:rPr>
        <w:t xml:space="preserve">, J. Ravel, P.J. Jackson, and P. </w:t>
      </w:r>
      <w:proofErr w:type="spellStart"/>
      <w:r w:rsidRPr="00952C59">
        <w:rPr>
          <w:rFonts w:ascii="Times New Roman" w:hAnsi="Times New Roman" w:cs="Times New Roman"/>
          <w:sz w:val="16"/>
          <w:szCs w:val="16"/>
        </w:rPr>
        <w:t>Keim</w:t>
      </w:r>
      <w:proofErr w:type="spellEnd"/>
      <w:r w:rsidRPr="00952C59">
        <w:rPr>
          <w:rFonts w:ascii="Times New Roman" w:hAnsi="Times New Roman" w:cs="Times New Roman"/>
          <w:sz w:val="16"/>
          <w:szCs w:val="16"/>
        </w:rPr>
        <w:t>, “Single nucleotide polymorphisms for assessing genetic diversity in castor bean (</w:t>
      </w:r>
      <w:proofErr w:type="spellStart"/>
      <w:r w:rsidRPr="00952C59">
        <w:rPr>
          <w:rFonts w:ascii="Times New Roman" w:hAnsi="Times New Roman" w:cs="Times New Roman"/>
          <w:i/>
          <w:sz w:val="16"/>
          <w:szCs w:val="16"/>
        </w:rPr>
        <w:t>Ricinus</w:t>
      </w:r>
      <w:proofErr w:type="spellEnd"/>
      <w:r w:rsidRPr="00952C59">
        <w:rPr>
          <w:rFonts w:ascii="Times New Roman" w:hAnsi="Times New Roman" w:cs="Times New Roman"/>
          <w:i/>
          <w:sz w:val="16"/>
          <w:szCs w:val="16"/>
        </w:rPr>
        <w:t xml:space="preserve"> </w:t>
      </w:r>
      <w:proofErr w:type="spellStart"/>
      <w:r w:rsidRPr="00952C59">
        <w:rPr>
          <w:rFonts w:ascii="Times New Roman" w:hAnsi="Times New Roman" w:cs="Times New Roman"/>
          <w:i/>
          <w:sz w:val="16"/>
          <w:szCs w:val="16"/>
        </w:rPr>
        <w:t>communis</w:t>
      </w:r>
      <w:proofErr w:type="spellEnd"/>
      <w:r w:rsidR="00D50067" w:rsidRPr="00952C59">
        <w:rPr>
          <w:rFonts w:ascii="Times New Roman" w:hAnsi="Times New Roman" w:cs="Times New Roman"/>
          <w:sz w:val="16"/>
          <w:szCs w:val="16"/>
        </w:rPr>
        <w:t xml:space="preserve">),” BMC Plant Biol. </w:t>
      </w:r>
      <w:r w:rsidRPr="00952C59">
        <w:rPr>
          <w:rFonts w:ascii="Times New Roman" w:hAnsi="Times New Roman" w:cs="Times New Roman"/>
          <w:sz w:val="16"/>
          <w:szCs w:val="16"/>
        </w:rPr>
        <w:t>vol</w:t>
      </w:r>
      <w:r w:rsidR="00D50067" w:rsidRPr="00952C59">
        <w:rPr>
          <w:rFonts w:ascii="Times New Roman" w:hAnsi="Times New Roman" w:cs="Times New Roman"/>
          <w:sz w:val="16"/>
          <w:szCs w:val="16"/>
        </w:rPr>
        <w:t>.</w:t>
      </w:r>
      <w:r w:rsidRPr="00952C59">
        <w:rPr>
          <w:rFonts w:ascii="Times New Roman" w:hAnsi="Times New Roman" w:cs="Times New Roman"/>
          <w:sz w:val="16"/>
          <w:szCs w:val="16"/>
        </w:rPr>
        <w:t xml:space="preserve"> 10, pp. 13–23,</w:t>
      </w:r>
      <w:r w:rsidR="007B4B1F" w:rsidRPr="00952C59">
        <w:rPr>
          <w:rFonts w:ascii="Times New Roman" w:hAnsi="Times New Roman" w:cs="Times New Roman"/>
          <w:sz w:val="16"/>
          <w:szCs w:val="16"/>
        </w:rPr>
        <w:t xml:space="preserve"> </w:t>
      </w:r>
      <w:r w:rsidRPr="00952C59">
        <w:rPr>
          <w:rFonts w:ascii="Times New Roman" w:hAnsi="Times New Roman" w:cs="Times New Roman"/>
          <w:sz w:val="16"/>
          <w:szCs w:val="16"/>
        </w:rPr>
        <w:t>Dec 2010.</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 [84] W. Liu, Z. Xiao, X. </w:t>
      </w:r>
      <w:proofErr w:type="spellStart"/>
      <w:r w:rsidRPr="00952C59">
        <w:rPr>
          <w:rFonts w:ascii="Times New Roman" w:hAnsi="Times New Roman" w:cs="Times New Roman"/>
          <w:sz w:val="16"/>
          <w:szCs w:val="16"/>
        </w:rPr>
        <w:t>Bao</w:t>
      </w:r>
      <w:proofErr w:type="spellEnd"/>
      <w:r w:rsidRPr="00952C59">
        <w:rPr>
          <w:rFonts w:ascii="Times New Roman" w:hAnsi="Times New Roman" w:cs="Times New Roman"/>
          <w:sz w:val="16"/>
          <w:szCs w:val="16"/>
        </w:rPr>
        <w:t xml:space="preserve"> , X. Yang, J. Fang</w:t>
      </w:r>
      <w:r w:rsidR="0060112F"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X. Xiang, “ Identifying litchi (</w:t>
      </w:r>
      <w:r w:rsidRPr="00952C59">
        <w:rPr>
          <w:rFonts w:ascii="Times New Roman" w:hAnsi="Times New Roman" w:cs="Times New Roman"/>
          <w:i/>
          <w:sz w:val="16"/>
          <w:szCs w:val="16"/>
        </w:rPr>
        <w:t xml:space="preserve">Litchi </w:t>
      </w:r>
      <w:proofErr w:type="spellStart"/>
      <w:r w:rsidRPr="00952C59">
        <w:rPr>
          <w:rFonts w:ascii="Times New Roman" w:hAnsi="Times New Roman" w:cs="Times New Roman"/>
          <w:i/>
          <w:sz w:val="16"/>
          <w:szCs w:val="16"/>
        </w:rPr>
        <w:t>chinensis</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Sonn</w:t>
      </w:r>
      <w:proofErr w:type="spellEnd"/>
      <w:r w:rsidRPr="00952C59">
        <w:rPr>
          <w:rFonts w:ascii="Times New Roman" w:hAnsi="Times New Roman" w:cs="Times New Roman"/>
          <w:sz w:val="16"/>
          <w:szCs w:val="16"/>
        </w:rPr>
        <w:t xml:space="preserve">.) </w:t>
      </w:r>
      <w:proofErr w:type="gramStart"/>
      <w:r w:rsidRPr="00952C59">
        <w:rPr>
          <w:rFonts w:ascii="Times New Roman" w:hAnsi="Times New Roman" w:cs="Times New Roman"/>
          <w:sz w:val="16"/>
          <w:szCs w:val="16"/>
        </w:rPr>
        <w:t>cultivars</w:t>
      </w:r>
      <w:proofErr w:type="gramEnd"/>
      <w:r w:rsidRPr="00952C59">
        <w:rPr>
          <w:rFonts w:ascii="Times New Roman" w:hAnsi="Times New Roman" w:cs="Times New Roman"/>
          <w:sz w:val="16"/>
          <w:szCs w:val="16"/>
        </w:rPr>
        <w:t xml:space="preserve"> and their genetic relationships using single nucleotide polymorphism (SNP) markers,”  PL. </w:t>
      </w:r>
      <w:proofErr w:type="gramStart"/>
      <w:r w:rsidRPr="00952C59">
        <w:rPr>
          <w:rFonts w:ascii="Times New Roman" w:hAnsi="Times New Roman" w:cs="Times New Roman"/>
          <w:sz w:val="16"/>
          <w:szCs w:val="16"/>
        </w:rPr>
        <w:t>O</w:t>
      </w:r>
      <w:r w:rsidR="00D50067" w:rsidRPr="00952C59">
        <w:rPr>
          <w:rFonts w:ascii="Times New Roman" w:hAnsi="Times New Roman" w:cs="Times New Roman"/>
          <w:sz w:val="16"/>
          <w:szCs w:val="16"/>
        </w:rPr>
        <w:t>ne</w:t>
      </w:r>
      <w:r w:rsidRPr="00952C59">
        <w:rPr>
          <w:rFonts w:ascii="Times New Roman" w:hAnsi="Times New Roman" w:cs="Times New Roman"/>
          <w:sz w:val="16"/>
          <w:szCs w:val="16"/>
        </w:rPr>
        <w:t>, vol. 10, pp.e0135390, Aug 2015.</w:t>
      </w:r>
      <w:proofErr w:type="gramEnd"/>
    </w:p>
    <w:p w:rsidR="006A52DA" w:rsidRPr="00952C59" w:rsidRDefault="006A52DA" w:rsidP="00AF1F57">
      <w:pPr>
        <w:spacing w:after="0" w:line="240" w:lineRule="auto"/>
        <w:ind w:left="630" w:hanging="630"/>
        <w:jc w:val="both"/>
        <w:rPr>
          <w:rFonts w:ascii="Times New Roman" w:eastAsia="MS Mincho" w:hAnsi="Times New Roman" w:cs="Times New Roman"/>
          <w:sz w:val="16"/>
          <w:szCs w:val="16"/>
        </w:rPr>
      </w:pPr>
      <w:proofErr w:type="gramStart"/>
      <w:r w:rsidRPr="00952C59">
        <w:rPr>
          <w:rFonts w:ascii="Times New Roman" w:hAnsi="Times New Roman" w:cs="Times New Roman"/>
          <w:sz w:val="16"/>
          <w:szCs w:val="16"/>
        </w:rPr>
        <w:t xml:space="preserve">[85] </w:t>
      </w:r>
      <w:r w:rsidRPr="00952C59">
        <w:rPr>
          <w:rFonts w:ascii="Times New Roman" w:eastAsia="MS Mincho" w:hAnsi="Times New Roman" w:cs="Times New Roman"/>
          <w:sz w:val="16"/>
          <w:szCs w:val="16"/>
        </w:rPr>
        <w:t>J. Jung, G. Park, J. Oh, J.K.</w:t>
      </w:r>
      <w:proofErr w:type="gramEnd"/>
      <w:r w:rsidRPr="00952C59">
        <w:rPr>
          <w:rFonts w:ascii="Times New Roman" w:eastAsia="MS Mincho" w:hAnsi="Times New Roman" w:cs="Times New Roman"/>
          <w:sz w:val="16"/>
          <w:szCs w:val="16"/>
        </w:rPr>
        <w:t xml:space="preserve">  Jung, E.J.  </w:t>
      </w:r>
      <w:proofErr w:type="gramStart"/>
      <w:r w:rsidRPr="00952C59">
        <w:rPr>
          <w:rFonts w:ascii="Times New Roman" w:eastAsia="MS Mincho" w:hAnsi="Times New Roman" w:cs="Times New Roman"/>
          <w:sz w:val="16"/>
          <w:szCs w:val="16"/>
        </w:rPr>
        <w:t>Shim, S.M.</w:t>
      </w:r>
      <w:proofErr w:type="gramEnd"/>
      <w:r w:rsidRPr="00952C59">
        <w:rPr>
          <w:rFonts w:ascii="Times New Roman" w:eastAsia="MS Mincho" w:hAnsi="Times New Roman" w:cs="Times New Roman"/>
          <w:sz w:val="16"/>
          <w:szCs w:val="16"/>
        </w:rPr>
        <w:t xml:space="preserve">  Chung, G.P.  </w:t>
      </w:r>
      <w:proofErr w:type="gramStart"/>
      <w:r w:rsidRPr="00952C59">
        <w:rPr>
          <w:rFonts w:ascii="Times New Roman" w:eastAsia="MS Mincho" w:hAnsi="Times New Roman" w:cs="Times New Roman"/>
          <w:sz w:val="16"/>
          <w:szCs w:val="16"/>
        </w:rPr>
        <w:t>Lee</w:t>
      </w:r>
      <w:r w:rsidR="0060112F" w:rsidRPr="00952C59">
        <w:rPr>
          <w:rFonts w:ascii="Times New Roman" w:eastAsia="MS Mincho" w:hAnsi="Times New Roman" w:cs="Times New Roman"/>
          <w:sz w:val="16"/>
          <w:szCs w:val="16"/>
        </w:rPr>
        <w:t>,</w:t>
      </w:r>
      <w:r w:rsidRPr="00952C59">
        <w:rPr>
          <w:rFonts w:ascii="Times New Roman" w:eastAsia="MS Mincho" w:hAnsi="Times New Roman" w:cs="Times New Roman"/>
          <w:sz w:val="16"/>
          <w:szCs w:val="16"/>
        </w:rPr>
        <w:t xml:space="preserve"> and Y. Park, “Assessment of the current </w:t>
      </w:r>
      <w:proofErr w:type="spellStart"/>
      <w:r w:rsidRPr="00952C59">
        <w:rPr>
          <w:rFonts w:ascii="Times New Roman" w:eastAsia="MS Mincho" w:hAnsi="Times New Roman" w:cs="Times New Roman"/>
          <w:sz w:val="16"/>
          <w:szCs w:val="16"/>
        </w:rPr>
        <w:t>infraspecific</w:t>
      </w:r>
      <w:proofErr w:type="spellEnd"/>
      <w:r w:rsidRPr="00952C59">
        <w:rPr>
          <w:rFonts w:ascii="Times New Roman" w:eastAsia="MS Mincho" w:hAnsi="Times New Roman" w:cs="Times New Roman"/>
          <w:sz w:val="16"/>
          <w:szCs w:val="16"/>
        </w:rPr>
        <w:t xml:space="preserve"> classification scheme in melon (</w:t>
      </w:r>
      <w:proofErr w:type="spellStart"/>
      <w:r w:rsidRPr="00952C59">
        <w:rPr>
          <w:rFonts w:ascii="Times New Roman" w:eastAsia="MS Mincho" w:hAnsi="Times New Roman" w:cs="Times New Roman"/>
          <w:i/>
          <w:sz w:val="16"/>
          <w:szCs w:val="16"/>
        </w:rPr>
        <w:t>Cucumis</w:t>
      </w:r>
      <w:proofErr w:type="spellEnd"/>
      <w:r w:rsidRPr="00952C59">
        <w:rPr>
          <w:rFonts w:ascii="Times New Roman" w:eastAsia="MS Mincho" w:hAnsi="Times New Roman" w:cs="Times New Roman"/>
          <w:i/>
          <w:sz w:val="16"/>
          <w:szCs w:val="16"/>
        </w:rPr>
        <w:t xml:space="preserve"> </w:t>
      </w:r>
      <w:proofErr w:type="spellStart"/>
      <w:r w:rsidRPr="00952C59">
        <w:rPr>
          <w:rFonts w:ascii="Times New Roman" w:eastAsia="MS Mincho" w:hAnsi="Times New Roman" w:cs="Times New Roman"/>
          <w:i/>
          <w:sz w:val="16"/>
          <w:szCs w:val="16"/>
        </w:rPr>
        <w:t>melo</w:t>
      </w:r>
      <w:proofErr w:type="spellEnd"/>
      <w:r w:rsidRPr="00952C59">
        <w:rPr>
          <w:rFonts w:ascii="Times New Roman" w:eastAsia="MS Mincho" w:hAnsi="Times New Roman" w:cs="Times New Roman"/>
          <w:sz w:val="16"/>
          <w:szCs w:val="16"/>
        </w:rPr>
        <w:t xml:space="preserve"> L.)</w:t>
      </w:r>
      <w:proofErr w:type="gramEnd"/>
      <w:r w:rsidRPr="00952C59">
        <w:rPr>
          <w:rFonts w:ascii="Times New Roman" w:eastAsia="MS Mincho" w:hAnsi="Times New Roman" w:cs="Times New Roman"/>
          <w:sz w:val="16"/>
          <w:szCs w:val="16"/>
        </w:rPr>
        <w:t xml:space="preserve"> </w:t>
      </w:r>
      <w:proofErr w:type="gramStart"/>
      <w:r w:rsidRPr="00952C59">
        <w:rPr>
          <w:rFonts w:ascii="Times New Roman" w:eastAsia="MS Mincho" w:hAnsi="Times New Roman" w:cs="Times New Roman"/>
          <w:sz w:val="16"/>
          <w:szCs w:val="16"/>
        </w:rPr>
        <w:t>based</w:t>
      </w:r>
      <w:proofErr w:type="gramEnd"/>
      <w:r w:rsidRPr="00952C59">
        <w:rPr>
          <w:rFonts w:ascii="Times New Roman" w:eastAsia="MS Mincho" w:hAnsi="Times New Roman" w:cs="Times New Roman"/>
          <w:sz w:val="16"/>
          <w:szCs w:val="16"/>
        </w:rPr>
        <w:t xml:space="preserve"> on genome-wide single nucleotide polymorphisms,”  Hort. </w:t>
      </w:r>
      <w:proofErr w:type="spellStart"/>
      <w:r w:rsidRPr="00952C59">
        <w:rPr>
          <w:rFonts w:ascii="Times New Roman" w:eastAsia="MS Mincho" w:hAnsi="Times New Roman" w:cs="Times New Roman"/>
          <w:sz w:val="16"/>
          <w:szCs w:val="16"/>
        </w:rPr>
        <w:t>Env</w:t>
      </w:r>
      <w:proofErr w:type="spellEnd"/>
      <w:r w:rsidRPr="00952C59">
        <w:rPr>
          <w:rFonts w:ascii="Times New Roman" w:eastAsia="MS Mincho" w:hAnsi="Times New Roman" w:cs="Times New Roman"/>
          <w:sz w:val="16"/>
          <w:szCs w:val="16"/>
        </w:rPr>
        <w:t xml:space="preserve">. </w:t>
      </w:r>
      <w:proofErr w:type="gramStart"/>
      <w:r w:rsidRPr="00952C59">
        <w:rPr>
          <w:rFonts w:ascii="Times New Roman" w:eastAsia="MS Mincho" w:hAnsi="Times New Roman" w:cs="Times New Roman"/>
          <w:sz w:val="16"/>
          <w:szCs w:val="16"/>
        </w:rPr>
        <w:t>Biotech.</w:t>
      </w:r>
      <w:proofErr w:type="gramEnd"/>
      <w:r w:rsidRPr="00952C59">
        <w:rPr>
          <w:rFonts w:ascii="Times New Roman" w:eastAsia="MS Mincho" w:hAnsi="Times New Roman" w:cs="Times New Roman"/>
          <w:sz w:val="16"/>
          <w:szCs w:val="16"/>
        </w:rPr>
        <w:t xml:space="preserve"> vol. 61, pp. 537-547, June 2020.</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eastAsia="MS Mincho" w:hAnsi="Times New Roman" w:cs="Times New Roman"/>
          <w:sz w:val="16"/>
          <w:szCs w:val="16"/>
        </w:rPr>
        <w:t>[86]</w:t>
      </w:r>
      <w:r w:rsidRPr="00952C59">
        <w:rPr>
          <w:rFonts w:ascii="Times New Roman" w:hAnsi="Times New Roman" w:cs="Times New Roman"/>
          <w:sz w:val="16"/>
          <w:szCs w:val="16"/>
        </w:rPr>
        <w:t xml:space="preserve"> M. </w:t>
      </w:r>
      <w:proofErr w:type="spellStart"/>
      <w:r w:rsidRPr="00952C59">
        <w:rPr>
          <w:rFonts w:ascii="Times New Roman" w:hAnsi="Times New Roman" w:cs="Times New Roman"/>
          <w:sz w:val="16"/>
          <w:szCs w:val="16"/>
        </w:rPr>
        <w:t>Kordrostami</w:t>
      </w:r>
      <w:proofErr w:type="spellEnd"/>
      <w:r w:rsidR="0060112F"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M. </w:t>
      </w:r>
      <w:proofErr w:type="spellStart"/>
      <w:r w:rsidRPr="00952C59">
        <w:rPr>
          <w:rFonts w:ascii="Times New Roman" w:hAnsi="Times New Roman" w:cs="Times New Roman"/>
          <w:sz w:val="16"/>
          <w:szCs w:val="16"/>
        </w:rPr>
        <w:t>kers</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Rahimi</w:t>
      </w:r>
      <w:proofErr w:type="spellEnd"/>
      <w:r w:rsidRPr="00952C59">
        <w:rPr>
          <w:rFonts w:ascii="Times New Roman" w:hAnsi="Times New Roman" w:cs="Times New Roman"/>
          <w:sz w:val="16"/>
          <w:szCs w:val="16"/>
        </w:rPr>
        <w:t xml:space="preserve">, “Molecular </w:t>
      </w:r>
      <w:proofErr w:type="spellStart"/>
      <w:proofErr w:type="gramStart"/>
      <w:r w:rsidRPr="00952C59">
        <w:rPr>
          <w:rFonts w:ascii="Times New Roman" w:hAnsi="Times New Roman" w:cs="Times New Roman"/>
          <w:sz w:val="16"/>
          <w:szCs w:val="16"/>
        </w:rPr>
        <w:t>marin</w:t>
      </w:r>
      <w:proofErr w:type="spellEnd"/>
      <w:proofErr w:type="gramEnd"/>
      <w:r w:rsidRPr="00952C59">
        <w:rPr>
          <w:rFonts w:ascii="Times New Roman" w:hAnsi="Times New Roman" w:cs="Times New Roman"/>
          <w:sz w:val="16"/>
          <w:szCs w:val="16"/>
        </w:rPr>
        <w:t xml:space="preserve"> plants: concepts and applications,” Genet. </w:t>
      </w:r>
      <w:proofErr w:type="gramStart"/>
      <w:r w:rsidRPr="00952C59">
        <w:rPr>
          <w:rFonts w:ascii="Times New Roman" w:hAnsi="Times New Roman" w:cs="Times New Roman"/>
          <w:sz w:val="16"/>
          <w:szCs w:val="16"/>
        </w:rPr>
        <w:t xml:space="preserve">3rd </w:t>
      </w:r>
      <w:proofErr w:type="spellStart"/>
      <w:r w:rsidRPr="00952C59">
        <w:rPr>
          <w:rFonts w:ascii="Times New Roman" w:hAnsi="Times New Roman" w:cs="Times New Roman"/>
          <w:sz w:val="16"/>
          <w:szCs w:val="16"/>
        </w:rPr>
        <w:t>Millenn</w:t>
      </w:r>
      <w:proofErr w:type="spellEnd"/>
      <w:r w:rsidRPr="00952C59">
        <w:rPr>
          <w:rFonts w:ascii="Times New Roman" w:hAnsi="Times New Roman" w:cs="Times New Roman"/>
          <w:sz w:val="16"/>
          <w:szCs w:val="16"/>
        </w:rPr>
        <w:t>,</w:t>
      </w:r>
      <w:r w:rsidR="00D50067" w:rsidRPr="00952C59">
        <w:rPr>
          <w:rFonts w:ascii="Times New Roman" w:hAnsi="Times New Roman" w:cs="Times New Roman"/>
          <w:sz w:val="16"/>
          <w:szCs w:val="16"/>
        </w:rPr>
        <w:t xml:space="preserve"> </w:t>
      </w:r>
      <w:r w:rsidRPr="00952C59">
        <w:rPr>
          <w:rFonts w:ascii="Times New Roman" w:hAnsi="Times New Roman" w:cs="Times New Roman"/>
          <w:sz w:val="16"/>
          <w:szCs w:val="16"/>
        </w:rPr>
        <w:t>vol. 13, pp.4024-4031, 2015.</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[87] O.V. </w:t>
      </w:r>
      <w:proofErr w:type="spellStart"/>
      <w:r w:rsidRPr="00952C59">
        <w:rPr>
          <w:rFonts w:ascii="Times New Roman" w:hAnsi="Times New Roman" w:cs="Times New Roman"/>
          <w:sz w:val="16"/>
          <w:szCs w:val="16"/>
        </w:rPr>
        <w:t>Goryachkina</w:t>
      </w:r>
      <w:proofErr w:type="spellEnd"/>
      <w:r w:rsidRPr="00952C59">
        <w:rPr>
          <w:rFonts w:ascii="Times New Roman" w:hAnsi="Times New Roman" w:cs="Times New Roman"/>
          <w:sz w:val="16"/>
          <w:szCs w:val="16"/>
        </w:rPr>
        <w:t xml:space="preserve">, E.D. </w:t>
      </w:r>
      <w:proofErr w:type="spellStart"/>
      <w:r w:rsidRPr="00952C59">
        <w:rPr>
          <w:rFonts w:ascii="Times New Roman" w:hAnsi="Times New Roman" w:cs="Times New Roman"/>
          <w:sz w:val="16"/>
          <w:szCs w:val="16"/>
        </w:rPr>
        <w:t>Badaeva</w:t>
      </w:r>
      <w:proofErr w:type="spellEnd"/>
      <w:r w:rsidRPr="00952C59">
        <w:rPr>
          <w:rFonts w:ascii="Times New Roman" w:hAnsi="Times New Roman" w:cs="Times New Roman"/>
          <w:sz w:val="16"/>
          <w:szCs w:val="16"/>
        </w:rPr>
        <w:t xml:space="preserve">, E.N.  </w:t>
      </w:r>
      <w:proofErr w:type="spellStart"/>
      <w:proofErr w:type="gramStart"/>
      <w:r w:rsidRPr="00952C59">
        <w:rPr>
          <w:rFonts w:ascii="Times New Roman" w:hAnsi="Times New Roman" w:cs="Times New Roman"/>
          <w:sz w:val="16"/>
          <w:szCs w:val="16"/>
        </w:rPr>
        <w:t>Muratova</w:t>
      </w:r>
      <w:proofErr w:type="spellEnd"/>
      <w:r w:rsidR="0060112F"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A.V. </w:t>
      </w:r>
      <w:proofErr w:type="spellStart"/>
      <w:r w:rsidRPr="00952C59">
        <w:rPr>
          <w:rFonts w:ascii="Times New Roman" w:hAnsi="Times New Roman" w:cs="Times New Roman"/>
          <w:sz w:val="16"/>
          <w:szCs w:val="16"/>
        </w:rPr>
        <w:t>Zelenin</w:t>
      </w:r>
      <w:proofErr w:type="spellEnd"/>
      <w:r w:rsidRPr="00952C59">
        <w:rPr>
          <w:rFonts w:ascii="Times New Roman" w:hAnsi="Times New Roman" w:cs="Times New Roman"/>
          <w:sz w:val="16"/>
          <w:szCs w:val="16"/>
        </w:rPr>
        <w:t xml:space="preserve">, “Molecular cytogenetic analysis of Siberian </w:t>
      </w:r>
      <w:proofErr w:type="spellStart"/>
      <w:r w:rsidRPr="00952C59">
        <w:rPr>
          <w:rFonts w:ascii="Times New Roman" w:hAnsi="Times New Roman" w:cs="Times New Roman"/>
          <w:sz w:val="16"/>
          <w:szCs w:val="16"/>
        </w:rPr>
        <w:t>Larix</w:t>
      </w:r>
      <w:proofErr w:type="spellEnd"/>
      <w:r w:rsidRPr="00952C59">
        <w:rPr>
          <w:rFonts w:ascii="Times New Roman" w:hAnsi="Times New Roman" w:cs="Times New Roman"/>
          <w:sz w:val="16"/>
          <w:szCs w:val="16"/>
        </w:rPr>
        <w:t xml:space="preserve"> species by fluorescence in situ hybridization,” Pl. Syst. </w:t>
      </w:r>
      <w:proofErr w:type="spellStart"/>
      <w:r w:rsidRPr="00952C59">
        <w:rPr>
          <w:rFonts w:ascii="Times New Roman" w:hAnsi="Times New Roman" w:cs="Times New Roman"/>
          <w:sz w:val="16"/>
          <w:szCs w:val="16"/>
        </w:rPr>
        <w:t>Evo</w:t>
      </w:r>
      <w:proofErr w:type="spellEnd"/>
      <w:r w:rsidRPr="00952C59">
        <w:rPr>
          <w:rFonts w:ascii="Times New Roman" w:hAnsi="Times New Roman" w:cs="Times New Roman"/>
          <w:sz w:val="16"/>
          <w:szCs w:val="16"/>
        </w:rPr>
        <w:t>.</w:t>
      </w:r>
      <w:proofErr w:type="gramEnd"/>
      <w:r w:rsidR="00D50067" w:rsidRPr="00952C59">
        <w:rPr>
          <w:rFonts w:ascii="Times New Roman" w:hAnsi="Times New Roman" w:cs="Times New Roman"/>
          <w:sz w:val="16"/>
          <w:szCs w:val="16"/>
        </w:rPr>
        <w:t xml:space="preserve"> </w:t>
      </w:r>
      <w:r w:rsidRPr="00952C59">
        <w:rPr>
          <w:rFonts w:ascii="Times New Roman" w:hAnsi="Times New Roman" w:cs="Times New Roman"/>
          <w:sz w:val="16"/>
          <w:szCs w:val="16"/>
        </w:rPr>
        <w:t>vol.</w:t>
      </w:r>
      <w:r w:rsidR="007B4B1F" w:rsidRPr="00952C59">
        <w:rPr>
          <w:rFonts w:ascii="Times New Roman" w:hAnsi="Times New Roman" w:cs="Times New Roman"/>
          <w:sz w:val="16"/>
          <w:szCs w:val="16"/>
        </w:rPr>
        <w:t xml:space="preserve"> </w:t>
      </w:r>
      <w:r w:rsidRPr="00952C59">
        <w:rPr>
          <w:rFonts w:ascii="Times New Roman" w:hAnsi="Times New Roman" w:cs="Times New Roman"/>
          <w:sz w:val="16"/>
          <w:szCs w:val="16"/>
        </w:rPr>
        <w:t>299, pp.</w:t>
      </w:r>
      <w:r w:rsidR="007B4B1F" w:rsidRPr="00952C59">
        <w:rPr>
          <w:rFonts w:ascii="Times New Roman" w:hAnsi="Times New Roman" w:cs="Times New Roman"/>
          <w:sz w:val="16"/>
          <w:szCs w:val="16"/>
        </w:rPr>
        <w:t xml:space="preserve"> </w:t>
      </w:r>
      <w:r w:rsidRPr="00952C59">
        <w:rPr>
          <w:rFonts w:ascii="Times New Roman" w:hAnsi="Times New Roman" w:cs="Times New Roman"/>
          <w:sz w:val="16"/>
          <w:szCs w:val="16"/>
        </w:rPr>
        <w:t>471-479, Feb 2013.</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[88] S. Zhou, X. </w:t>
      </w:r>
      <w:proofErr w:type="spellStart"/>
      <w:r w:rsidRPr="00952C59">
        <w:rPr>
          <w:rFonts w:ascii="Times New Roman" w:hAnsi="Times New Roman" w:cs="Times New Roman"/>
          <w:sz w:val="16"/>
          <w:szCs w:val="16"/>
        </w:rPr>
        <w:t>Chai</w:t>
      </w:r>
      <w:proofErr w:type="spellEnd"/>
      <w:r w:rsidRPr="00952C59">
        <w:rPr>
          <w:rFonts w:ascii="Times New Roman" w:hAnsi="Times New Roman" w:cs="Times New Roman"/>
          <w:sz w:val="16"/>
          <w:szCs w:val="16"/>
        </w:rPr>
        <w:t xml:space="preserve">, Z. Yang, H. </w:t>
      </w:r>
      <w:proofErr w:type="spellStart"/>
      <w:r w:rsidRPr="00952C59">
        <w:rPr>
          <w:rFonts w:ascii="Times New Roman" w:hAnsi="Times New Roman" w:cs="Times New Roman"/>
          <w:sz w:val="16"/>
          <w:szCs w:val="16"/>
        </w:rPr>
        <w:t>Wang,C</w:t>
      </w:r>
      <w:proofErr w:type="spellEnd"/>
      <w:r w:rsidRPr="00952C59">
        <w:rPr>
          <w:rFonts w:ascii="Times New Roman" w:hAnsi="Times New Roman" w:cs="Times New Roman"/>
          <w:sz w:val="16"/>
          <w:szCs w:val="16"/>
        </w:rPr>
        <w:t xml:space="preserve">. Yang, and T. Sun, “Maize-IAS: a maize image analysis software using deep learning for high-throughput plant </w:t>
      </w:r>
      <w:proofErr w:type="spellStart"/>
      <w:r w:rsidRPr="00952C59">
        <w:rPr>
          <w:rFonts w:ascii="Times New Roman" w:hAnsi="Times New Roman" w:cs="Times New Roman"/>
          <w:sz w:val="16"/>
          <w:szCs w:val="16"/>
        </w:rPr>
        <w:t>phenotyping</w:t>
      </w:r>
      <w:proofErr w:type="spellEnd"/>
      <w:r w:rsidRPr="00952C59">
        <w:rPr>
          <w:rFonts w:ascii="Times New Roman" w:hAnsi="Times New Roman" w:cs="Times New Roman"/>
          <w:sz w:val="16"/>
          <w:szCs w:val="16"/>
        </w:rPr>
        <w:t>,” Pl. Met.</w:t>
      </w:r>
      <w:r w:rsidRPr="00952C59">
        <w:rPr>
          <w:rFonts w:ascii="Times New Roman" w:hAnsi="Times New Roman" w:cs="Times New Roman"/>
          <w:i/>
          <w:iCs/>
          <w:sz w:val="16"/>
          <w:szCs w:val="16"/>
          <w:shd w:val="clear" w:color="auto" w:fill="FFFFFF"/>
        </w:rPr>
        <w:t xml:space="preserve"> </w:t>
      </w:r>
      <w:proofErr w:type="gramStart"/>
      <w:r w:rsidRPr="00952C59">
        <w:rPr>
          <w:rFonts w:ascii="Times New Roman" w:hAnsi="Times New Roman" w:cs="Times New Roman"/>
          <w:iCs/>
          <w:sz w:val="16"/>
          <w:szCs w:val="16"/>
          <w:shd w:val="clear" w:color="auto" w:fill="FFFFFF"/>
        </w:rPr>
        <w:t>vol.</w:t>
      </w:r>
      <w:r w:rsidR="00D50067" w:rsidRPr="00952C59">
        <w:rPr>
          <w:rFonts w:ascii="Times New Roman" w:hAnsi="Times New Roman" w:cs="Times New Roman"/>
          <w:iCs/>
          <w:sz w:val="16"/>
          <w:szCs w:val="16"/>
          <w:shd w:val="clear" w:color="auto" w:fill="FFFFFF"/>
        </w:rPr>
        <w:t xml:space="preserve"> </w:t>
      </w:r>
      <w:r w:rsidRPr="00952C59">
        <w:rPr>
          <w:rFonts w:ascii="Times New Roman" w:hAnsi="Times New Roman" w:cs="Times New Roman"/>
          <w:iCs/>
          <w:sz w:val="16"/>
          <w:szCs w:val="16"/>
          <w:shd w:val="clear" w:color="auto" w:fill="FFFFFF"/>
        </w:rPr>
        <w:t>17</w:t>
      </w:r>
      <w:r w:rsidRPr="00952C59">
        <w:rPr>
          <w:rFonts w:ascii="Times New Roman" w:hAnsi="Times New Roman" w:cs="Times New Roman"/>
          <w:sz w:val="16"/>
          <w:szCs w:val="16"/>
          <w:shd w:val="clear" w:color="auto" w:fill="FFFFFF"/>
        </w:rPr>
        <w:t>, p.48</w:t>
      </w:r>
      <w:r w:rsidRPr="00952C59">
        <w:rPr>
          <w:rFonts w:ascii="Times New Roman" w:hAnsi="Times New Roman" w:cs="Times New Roman"/>
          <w:sz w:val="16"/>
          <w:szCs w:val="16"/>
        </w:rPr>
        <w:t>, April 2021.</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[89] L. </w:t>
      </w:r>
      <w:proofErr w:type="spellStart"/>
      <w:r w:rsidRPr="00952C59">
        <w:rPr>
          <w:rFonts w:ascii="Times New Roman" w:hAnsi="Times New Roman" w:cs="Times New Roman"/>
          <w:sz w:val="16"/>
          <w:szCs w:val="16"/>
        </w:rPr>
        <w:t>Kui</w:t>
      </w:r>
      <w:proofErr w:type="spellEnd"/>
      <w:r w:rsidRPr="00952C59">
        <w:rPr>
          <w:rFonts w:ascii="Times New Roman" w:hAnsi="Times New Roman" w:cs="Times New Roman"/>
          <w:sz w:val="16"/>
          <w:szCs w:val="16"/>
        </w:rPr>
        <w:t xml:space="preserve">, H. Chen, W. </w:t>
      </w:r>
      <w:proofErr w:type="gramStart"/>
      <w:r w:rsidRPr="00952C59">
        <w:rPr>
          <w:rFonts w:ascii="Times New Roman" w:hAnsi="Times New Roman" w:cs="Times New Roman"/>
          <w:sz w:val="16"/>
          <w:szCs w:val="16"/>
        </w:rPr>
        <w:t>Zhang ,</w:t>
      </w:r>
      <w:proofErr w:type="gramEnd"/>
      <w:r w:rsidRPr="00952C59">
        <w:rPr>
          <w:rFonts w:ascii="Times New Roman" w:hAnsi="Times New Roman" w:cs="Times New Roman"/>
          <w:sz w:val="16"/>
          <w:szCs w:val="16"/>
        </w:rPr>
        <w:t xml:space="preserve"> S. </w:t>
      </w:r>
      <w:proofErr w:type="gramStart"/>
      <w:r w:rsidRPr="00952C59">
        <w:rPr>
          <w:rFonts w:ascii="Times New Roman" w:hAnsi="Times New Roman" w:cs="Times New Roman"/>
          <w:sz w:val="16"/>
          <w:szCs w:val="16"/>
        </w:rPr>
        <w:t xml:space="preserve">He, Z. </w:t>
      </w:r>
      <w:proofErr w:type="spellStart"/>
      <w:r w:rsidRPr="00952C59">
        <w:rPr>
          <w:rFonts w:ascii="Times New Roman" w:hAnsi="Times New Roman" w:cs="Times New Roman"/>
          <w:sz w:val="16"/>
          <w:szCs w:val="16"/>
        </w:rPr>
        <w:t>Xiong</w:t>
      </w:r>
      <w:proofErr w:type="spellEnd"/>
      <w:r w:rsidRPr="00952C59">
        <w:rPr>
          <w:rFonts w:ascii="Times New Roman" w:hAnsi="Times New Roman" w:cs="Times New Roman"/>
          <w:sz w:val="16"/>
          <w:szCs w:val="16"/>
        </w:rPr>
        <w:t>, Y. Zhang, L. Yan, C.</w:t>
      </w:r>
      <w:proofErr w:type="gram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Zhong</w:t>
      </w:r>
      <w:proofErr w:type="spellEnd"/>
      <w:r w:rsidRPr="00952C59">
        <w:rPr>
          <w:rFonts w:ascii="Times New Roman" w:hAnsi="Times New Roman" w:cs="Times New Roman"/>
          <w:sz w:val="16"/>
          <w:szCs w:val="16"/>
        </w:rPr>
        <w:t>, F.  He, J. Chen</w:t>
      </w:r>
      <w:r w:rsidR="0060112F"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P. </w:t>
      </w:r>
      <w:proofErr w:type="spellStart"/>
      <w:proofErr w:type="gramStart"/>
      <w:r w:rsidRPr="00952C59">
        <w:rPr>
          <w:rFonts w:ascii="Times New Roman" w:hAnsi="Times New Roman" w:cs="Times New Roman"/>
          <w:sz w:val="16"/>
          <w:szCs w:val="16"/>
        </w:rPr>
        <w:t>Zeng</w:t>
      </w:r>
      <w:proofErr w:type="spellEnd"/>
      <w:r w:rsidRPr="00952C59">
        <w:rPr>
          <w:rFonts w:ascii="Times New Roman" w:hAnsi="Times New Roman" w:cs="Times New Roman"/>
          <w:sz w:val="16"/>
          <w:szCs w:val="16"/>
        </w:rPr>
        <w:t xml:space="preserve"> ,“</w:t>
      </w:r>
      <w:proofErr w:type="gramEnd"/>
      <w:r w:rsidRPr="00952C59">
        <w:rPr>
          <w:rFonts w:ascii="Times New Roman" w:hAnsi="Times New Roman" w:cs="Times New Roman"/>
          <w:sz w:val="16"/>
          <w:szCs w:val="16"/>
        </w:rPr>
        <w:t xml:space="preserve"> Building a genetic manipulation tool box for orchid biology: identification of constitutive promoters and application of CRISPR/Cas9 in the orchid, </w:t>
      </w:r>
      <w:proofErr w:type="spellStart"/>
      <w:r w:rsidRPr="00952C59">
        <w:rPr>
          <w:rFonts w:ascii="Times New Roman" w:hAnsi="Times New Roman" w:cs="Times New Roman"/>
          <w:i/>
          <w:sz w:val="16"/>
          <w:szCs w:val="16"/>
        </w:rPr>
        <w:t>Dendrobium</w:t>
      </w:r>
      <w:proofErr w:type="spellEnd"/>
      <w:r w:rsidRPr="00952C59">
        <w:rPr>
          <w:rFonts w:ascii="Times New Roman" w:hAnsi="Times New Roman" w:cs="Times New Roman"/>
          <w:i/>
          <w:sz w:val="16"/>
          <w:szCs w:val="16"/>
        </w:rPr>
        <w:t xml:space="preserve"> </w:t>
      </w:r>
      <w:proofErr w:type="spellStart"/>
      <w:r w:rsidRPr="00952C59">
        <w:rPr>
          <w:rFonts w:ascii="Times New Roman" w:hAnsi="Times New Roman" w:cs="Times New Roman"/>
          <w:i/>
          <w:sz w:val="16"/>
          <w:szCs w:val="16"/>
        </w:rPr>
        <w:t>officinale</w:t>
      </w:r>
      <w:proofErr w:type="spellEnd"/>
      <w:r w:rsidRPr="00952C59">
        <w:rPr>
          <w:rFonts w:ascii="Times New Roman" w:hAnsi="Times New Roman" w:cs="Times New Roman"/>
          <w:sz w:val="16"/>
          <w:szCs w:val="16"/>
        </w:rPr>
        <w:t xml:space="preserve">,”  Front.  </w:t>
      </w:r>
      <w:r w:rsidR="00D50067" w:rsidRPr="00952C59">
        <w:rPr>
          <w:rFonts w:ascii="Times New Roman" w:hAnsi="Times New Roman" w:cs="Times New Roman"/>
          <w:sz w:val="16"/>
          <w:szCs w:val="16"/>
        </w:rPr>
        <w:t>P</w:t>
      </w:r>
      <w:r w:rsidRPr="00952C59">
        <w:rPr>
          <w:rFonts w:ascii="Times New Roman" w:hAnsi="Times New Roman" w:cs="Times New Roman"/>
          <w:sz w:val="16"/>
          <w:szCs w:val="16"/>
        </w:rPr>
        <w:t>l. Sci. vol. 7, pp 2036, Jan 2017.</w:t>
      </w:r>
    </w:p>
    <w:p w:rsidR="006A52DA" w:rsidRPr="00952C59" w:rsidRDefault="006A52DA" w:rsidP="00AF1F57">
      <w:pPr>
        <w:spacing w:after="0" w:line="240" w:lineRule="auto"/>
        <w:ind w:left="630" w:hanging="630"/>
        <w:jc w:val="both"/>
        <w:rPr>
          <w:rFonts w:ascii="Times New Roman" w:hAnsi="Times New Roman" w:cs="Times New Roman"/>
          <w:sz w:val="16"/>
          <w:szCs w:val="16"/>
          <w:shd w:val="clear" w:color="auto" w:fill="FFFFFF"/>
        </w:rPr>
      </w:pPr>
      <w:r w:rsidRPr="00952C59">
        <w:rPr>
          <w:rFonts w:ascii="Times New Roman" w:hAnsi="Times New Roman" w:cs="Times New Roman"/>
          <w:sz w:val="16"/>
          <w:szCs w:val="16"/>
        </w:rPr>
        <w:t>[90]</w:t>
      </w:r>
      <w:r w:rsidRPr="00952C59">
        <w:rPr>
          <w:rFonts w:ascii="Times New Roman" w:hAnsi="Times New Roman" w:cs="Times New Roman"/>
          <w:sz w:val="16"/>
          <w:szCs w:val="16"/>
          <w:shd w:val="clear" w:color="auto" w:fill="FFFFFF"/>
        </w:rPr>
        <w:t xml:space="preserve"> L. </w:t>
      </w:r>
      <w:proofErr w:type="spellStart"/>
      <w:r w:rsidRPr="00952C59">
        <w:rPr>
          <w:rFonts w:ascii="Times New Roman" w:hAnsi="Times New Roman" w:cs="Times New Roman"/>
          <w:sz w:val="16"/>
          <w:szCs w:val="16"/>
          <w:shd w:val="clear" w:color="auto" w:fill="FFFFFF"/>
        </w:rPr>
        <w:t>Zeng</w:t>
      </w:r>
      <w:proofErr w:type="spellEnd"/>
      <w:r w:rsidRPr="00952C59">
        <w:rPr>
          <w:rFonts w:ascii="Times New Roman" w:hAnsi="Times New Roman" w:cs="Times New Roman"/>
          <w:sz w:val="16"/>
          <w:szCs w:val="16"/>
          <w:shd w:val="clear" w:color="auto" w:fill="FFFFFF"/>
        </w:rPr>
        <w:t xml:space="preserve">, Q. Zhang, C. Jiang, Y. </w:t>
      </w:r>
      <w:proofErr w:type="spellStart"/>
      <w:r w:rsidRPr="00952C59">
        <w:rPr>
          <w:rFonts w:ascii="Times New Roman" w:hAnsi="Times New Roman" w:cs="Times New Roman"/>
          <w:sz w:val="16"/>
          <w:szCs w:val="16"/>
          <w:shd w:val="clear" w:color="auto" w:fill="FFFFFF"/>
        </w:rPr>
        <w:t>Zheng</w:t>
      </w:r>
      <w:proofErr w:type="spellEnd"/>
      <w:r w:rsidRPr="00952C59">
        <w:rPr>
          <w:rFonts w:ascii="Times New Roman" w:hAnsi="Times New Roman" w:cs="Times New Roman"/>
          <w:sz w:val="16"/>
          <w:szCs w:val="16"/>
          <w:shd w:val="clear" w:color="auto" w:fill="FFFFFF"/>
        </w:rPr>
        <w:t xml:space="preserve">, Y. </w:t>
      </w:r>
      <w:proofErr w:type="spellStart"/>
      <w:r w:rsidRPr="00952C59">
        <w:rPr>
          <w:rFonts w:ascii="Times New Roman" w:hAnsi="Times New Roman" w:cs="Times New Roman"/>
          <w:sz w:val="16"/>
          <w:szCs w:val="16"/>
          <w:shd w:val="clear" w:color="auto" w:fill="FFFFFF"/>
        </w:rPr>
        <w:t>Zuo</w:t>
      </w:r>
      <w:proofErr w:type="spellEnd"/>
      <w:r w:rsidRPr="00952C59">
        <w:rPr>
          <w:rFonts w:ascii="Times New Roman" w:hAnsi="Times New Roman" w:cs="Times New Roman"/>
          <w:sz w:val="16"/>
          <w:szCs w:val="16"/>
          <w:shd w:val="clear" w:color="auto" w:fill="FFFFFF"/>
        </w:rPr>
        <w:t>, J. Qin, Z. Liao</w:t>
      </w:r>
      <w:r w:rsidR="0060112F" w:rsidRPr="00952C59">
        <w:rPr>
          <w:rFonts w:ascii="Times New Roman" w:hAnsi="Times New Roman" w:cs="Times New Roman"/>
          <w:sz w:val="16"/>
          <w:szCs w:val="16"/>
          <w:shd w:val="clear" w:color="auto" w:fill="FFFFFF"/>
        </w:rPr>
        <w:t>,</w:t>
      </w:r>
      <w:r w:rsidRPr="00952C59">
        <w:rPr>
          <w:rFonts w:ascii="Times New Roman" w:hAnsi="Times New Roman" w:cs="Times New Roman"/>
          <w:sz w:val="16"/>
          <w:szCs w:val="16"/>
          <w:shd w:val="clear" w:color="auto" w:fill="FFFFFF"/>
        </w:rPr>
        <w:t xml:space="preserve"> and H. Deng, “Development of </w:t>
      </w:r>
      <w:proofErr w:type="spellStart"/>
      <w:r w:rsidRPr="00952C59">
        <w:rPr>
          <w:rFonts w:ascii="Times New Roman" w:hAnsi="Times New Roman" w:cs="Times New Roman"/>
          <w:i/>
          <w:sz w:val="16"/>
          <w:szCs w:val="16"/>
          <w:shd w:val="clear" w:color="auto" w:fill="FFFFFF"/>
        </w:rPr>
        <w:t>Atropa</w:t>
      </w:r>
      <w:proofErr w:type="spellEnd"/>
      <w:r w:rsidRPr="00952C59">
        <w:rPr>
          <w:rFonts w:ascii="Times New Roman" w:hAnsi="Times New Roman" w:cs="Times New Roman"/>
          <w:i/>
          <w:sz w:val="16"/>
          <w:szCs w:val="16"/>
          <w:shd w:val="clear" w:color="auto" w:fill="FFFFFF"/>
        </w:rPr>
        <w:t xml:space="preserve"> belladonna</w:t>
      </w:r>
      <w:r w:rsidRPr="00952C59">
        <w:rPr>
          <w:rFonts w:ascii="Times New Roman" w:hAnsi="Times New Roman" w:cs="Times New Roman"/>
          <w:sz w:val="16"/>
          <w:szCs w:val="16"/>
          <w:shd w:val="clear" w:color="auto" w:fill="FFFFFF"/>
        </w:rPr>
        <w:t xml:space="preserve"> L. plants with high-yield </w:t>
      </w:r>
      <w:proofErr w:type="spellStart"/>
      <w:r w:rsidRPr="00952C59">
        <w:rPr>
          <w:rFonts w:ascii="Times New Roman" w:hAnsi="Times New Roman" w:cs="Times New Roman"/>
          <w:sz w:val="16"/>
          <w:szCs w:val="16"/>
          <w:shd w:val="clear" w:color="auto" w:fill="FFFFFF"/>
        </w:rPr>
        <w:t>hyoscyamine</w:t>
      </w:r>
      <w:proofErr w:type="spellEnd"/>
      <w:r w:rsidRPr="00952C59">
        <w:rPr>
          <w:rFonts w:ascii="Times New Roman" w:hAnsi="Times New Roman" w:cs="Times New Roman"/>
          <w:sz w:val="16"/>
          <w:szCs w:val="16"/>
          <w:shd w:val="clear" w:color="auto" w:fill="FFFFFF"/>
        </w:rPr>
        <w:t xml:space="preserve"> and without its derivatives using the CRISPR/Cas9 system,”  Int. J.  Mol</w:t>
      </w:r>
      <w:r w:rsidR="007B4B1F" w:rsidRPr="00952C59">
        <w:rPr>
          <w:rFonts w:ascii="Times New Roman" w:hAnsi="Times New Roman" w:cs="Times New Roman"/>
          <w:sz w:val="16"/>
          <w:szCs w:val="16"/>
          <w:shd w:val="clear" w:color="auto" w:fill="FFFFFF"/>
        </w:rPr>
        <w:t>.</w:t>
      </w:r>
      <w:r w:rsidRPr="00952C59">
        <w:rPr>
          <w:rFonts w:ascii="Times New Roman" w:hAnsi="Times New Roman" w:cs="Times New Roman"/>
          <w:sz w:val="16"/>
          <w:szCs w:val="16"/>
          <w:shd w:val="clear" w:color="auto" w:fill="FFFFFF"/>
        </w:rPr>
        <w:t xml:space="preserve"> Sci. vol. 22, pp. 1731, Feb 2021.</w:t>
      </w:r>
    </w:p>
    <w:p w:rsidR="006A52DA" w:rsidRPr="00952C59" w:rsidRDefault="006A52DA" w:rsidP="00AF1F57">
      <w:pPr>
        <w:spacing w:after="0" w:line="240" w:lineRule="auto"/>
        <w:ind w:left="630" w:hanging="630"/>
        <w:jc w:val="both"/>
        <w:rPr>
          <w:rFonts w:ascii="Times New Roman" w:hAnsi="Times New Roman" w:cs="Times New Roman"/>
          <w:sz w:val="16"/>
          <w:szCs w:val="16"/>
          <w:shd w:val="clear" w:color="auto" w:fill="FFFFFF"/>
        </w:rPr>
      </w:pPr>
      <w:r w:rsidRPr="00952C59">
        <w:rPr>
          <w:rFonts w:ascii="Times New Roman" w:hAnsi="Times New Roman" w:cs="Times New Roman"/>
          <w:sz w:val="16"/>
          <w:szCs w:val="16"/>
          <w:shd w:val="clear" w:color="auto" w:fill="FFFFFF"/>
        </w:rPr>
        <w:t xml:space="preserve">[91] X. Li, X. </w:t>
      </w:r>
      <w:proofErr w:type="spellStart"/>
      <w:r w:rsidRPr="00952C59">
        <w:rPr>
          <w:rFonts w:ascii="Times New Roman" w:hAnsi="Times New Roman" w:cs="Times New Roman"/>
          <w:sz w:val="16"/>
          <w:szCs w:val="16"/>
          <w:shd w:val="clear" w:color="auto" w:fill="FFFFFF"/>
        </w:rPr>
        <w:t>Zuo</w:t>
      </w:r>
      <w:proofErr w:type="spellEnd"/>
      <w:r w:rsidRPr="00952C59">
        <w:rPr>
          <w:rFonts w:ascii="Times New Roman" w:hAnsi="Times New Roman" w:cs="Times New Roman"/>
          <w:sz w:val="16"/>
          <w:szCs w:val="16"/>
          <w:shd w:val="clear" w:color="auto" w:fill="FFFFFF"/>
        </w:rPr>
        <w:t xml:space="preserve">, M. Li, X. Yang, J. </w:t>
      </w:r>
      <w:proofErr w:type="spellStart"/>
      <w:r w:rsidRPr="00952C59">
        <w:rPr>
          <w:rFonts w:ascii="Times New Roman" w:hAnsi="Times New Roman" w:cs="Times New Roman"/>
          <w:sz w:val="16"/>
          <w:szCs w:val="16"/>
          <w:shd w:val="clear" w:color="auto" w:fill="FFFFFF"/>
        </w:rPr>
        <w:t>Zhi</w:t>
      </w:r>
      <w:proofErr w:type="spellEnd"/>
      <w:r w:rsidRPr="00952C59">
        <w:rPr>
          <w:rFonts w:ascii="Times New Roman" w:hAnsi="Times New Roman" w:cs="Times New Roman"/>
          <w:sz w:val="16"/>
          <w:szCs w:val="16"/>
          <w:shd w:val="clear" w:color="auto" w:fill="FFFFFF"/>
        </w:rPr>
        <w:t xml:space="preserve">, H. Sun, C. </w:t>
      </w:r>
      <w:proofErr w:type="spellStart"/>
      <w:r w:rsidRPr="00952C59">
        <w:rPr>
          <w:rFonts w:ascii="Times New Roman" w:hAnsi="Times New Roman" w:cs="Times New Roman"/>
          <w:sz w:val="16"/>
          <w:szCs w:val="16"/>
          <w:shd w:val="clear" w:color="auto" w:fill="FFFFFF"/>
        </w:rPr>
        <w:t>Xie</w:t>
      </w:r>
      <w:proofErr w:type="spellEnd"/>
      <w:r w:rsidRPr="00952C59">
        <w:rPr>
          <w:rFonts w:ascii="Times New Roman" w:hAnsi="Times New Roman" w:cs="Times New Roman"/>
          <w:sz w:val="16"/>
          <w:szCs w:val="16"/>
          <w:shd w:val="clear" w:color="auto" w:fill="FFFFFF"/>
        </w:rPr>
        <w:t>, Z. Zhang</w:t>
      </w:r>
      <w:r w:rsidR="0060112F" w:rsidRPr="00952C59">
        <w:rPr>
          <w:rFonts w:ascii="Times New Roman" w:hAnsi="Times New Roman" w:cs="Times New Roman"/>
          <w:sz w:val="16"/>
          <w:szCs w:val="16"/>
          <w:shd w:val="clear" w:color="auto" w:fill="FFFFFF"/>
        </w:rPr>
        <w:t>,</w:t>
      </w:r>
      <w:r w:rsidRPr="00952C59">
        <w:rPr>
          <w:rFonts w:ascii="Times New Roman" w:hAnsi="Times New Roman" w:cs="Times New Roman"/>
          <w:sz w:val="16"/>
          <w:szCs w:val="16"/>
          <w:shd w:val="clear" w:color="auto" w:fill="FFFFFF"/>
        </w:rPr>
        <w:t xml:space="preserve"> and  F. Wang, “ Efficient CRISPR/Cas9-mediated genome editing in </w:t>
      </w:r>
      <w:proofErr w:type="spellStart"/>
      <w:r w:rsidRPr="00952C59">
        <w:rPr>
          <w:rFonts w:ascii="Times New Roman" w:hAnsi="Times New Roman" w:cs="Times New Roman"/>
          <w:i/>
          <w:sz w:val="16"/>
          <w:szCs w:val="16"/>
          <w:shd w:val="clear" w:color="auto" w:fill="FFFFFF"/>
        </w:rPr>
        <w:t>Rehmannia</w:t>
      </w:r>
      <w:proofErr w:type="spellEnd"/>
      <w:r w:rsidRPr="00952C59">
        <w:rPr>
          <w:rFonts w:ascii="Times New Roman" w:hAnsi="Times New Roman" w:cs="Times New Roman"/>
          <w:i/>
          <w:sz w:val="16"/>
          <w:szCs w:val="16"/>
          <w:shd w:val="clear" w:color="auto" w:fill="FFFFFF"/>
        </w:rPr>
        <w:t xml:space="preserve"> </w:t>
      </w:r>
      <w:proofErr w:type="spellStart"/>
      <w:r w:rsidRPr="00952C59">
        <w:rPr>
          <w:rFonts w:ascii="Times New Roman" w:hAnsi="Times New Roman" w:cs="Times New Roman"/>
          <w:i/>
          <w:sz w:val="16"/>
          <w:szCs w:val="16"/>
          <w:shd w:val="clear" w:color="auto" w:fill="FFFFFF"/>
        </w:rPr>
        <w:t>glutinosa</w:t>
      </w:r>
      <w:proofErr w:type="spellEnd"/>
      <w:r w:rsidRPr="00952C59">
        <w:rPr>
          <w:rFonts w:ascii="Times New Roman" w:hAnsi="Times New Roman" w:cs="Times New Roman"/>
          <w:sz w:val="16"/>
          <w:szCs w:val="16"/>
          <w:shd w:val="clear" w:color="auto" w:fill="FFFFFF"/>
        </w:rPr>
        <w:t xml:space="preserve">,” Pl. </w:t>
      </w:r>
      <w:proofErr w:type="spellStart"/>
      <w:r w:rsidRPr="00952C59">
        <w:rPr>
          <w:rFonts w:ascii="Times New Roman" w:hAnsi="Times New Roman" w:cs="Times New Roman"/>
          <w:sz w:val="16"/>
          <w:szCs w:val="16"/>
          <w:shd w:val="clear" w:color="auto" w:fill="FFFFFF"/>
        </w:rPr>
        <w:t>Ce</w:t>
      </w:r>
      <w:proofErr w:type="spellEnd"/>
      <w:r w:rsidRPr="00952C59">
        <w:rPr>
          <w:rFonts w:ascii="Times New Roman" w:hAnsi="Times New Roman" w:cs="Times New Roman"/>
          <w:sz w:val="16"/>
          <w:szCs w:val="16"/>
          <w:shd w:val="clear" w:color="auto" w:fill="FFFFFF"/>
        </w:rPr>
        <w:t xml:space="preserve">. Rep. </w:t>
      </w:r>
      <w:proofErr w:type="gramStart"/>
      <w:r w:rsidRPr="00952C59">
        <w:rPr>
          <w:rFonts w:ascii="Times New Roman" w:hAnsi="Times New Roman" w:cs="Times New Roman"/>
          <w:sz w:val="16"/>
          <w:szCs w:val="16"/>
          <w:shd w:val="clear" w:color="auto" w:fill="FFFFFF"/>
        </w:rPr>
        <w:t>vol</w:t>
      </w:r>
      <w:proofErr w:type="gramEnd"/>
      <w:r w:rsidRPr="00952C59">
        <w:rPr>
          <w:rFonts w:ascii="Times New Roman" w:hAnsi="Times New Roman" w:cs="Times New Roman"/>
          <w:sz w:val="16"/>
          <w:szCs w:val="16"/>
          <w:shd w:val="clear" w:color="auto" w:fill="FFFFFF"/>
        </w:rPr>
        <w:t>. 40, pp.1695-1707, Sep 2021.</w:t>
      </w:r>
    </w:p>
    <w:p w:rsidR="006A52DA" w:rsidRPr="00952C59" w:rsidRDefault="006A52DA" w:rsidP="00AF1F57">
      <w:pPr>
        <w:spacing w:after="0" w:line="240" w:lineRule="auto"/>
        <w:ind w:left="630" w:hanging="630"/>
        <w:jc w:val="both"/>
        <w:rPr>
          <w:rFonts w:ascii="Times New Roman" w:hAnsi="Times New Roman" w:cs="Times New Roman"/>
          <w:sz w:val="16"/>
          <w:szCs w:val="16"/>
          <w:shd w:val="clear" w:color="auto" w:fill="FFFFFF"/>
        </w:rPr>
      </w:pPr>
      <w:r w:rsidRPr="00952C59">
        <w:rPr>
          <w:rFonts w:ascii="Times New Roman" w:hAnsi="Times New Roman" w:cs="Times New Roman"/>
          <w:sz w:val="16"/>
          <w:szCs w:val="16"/>
          <w:shd w:val="clear" w:color="auto" w:fill="FFFFFF"/>
        </w:rPr>
        <w:t xml:space="preserve">[92] H.F. Wan, W.J. Han, L.  </w:t>
      </w:r>
      <w:proofErr w:type="gramStart"/>
      <w:r w:rsidRPr="00952C59">
        <w:rPr>
          <w:rFonts w:ascii="Times New Roman" w:hAnsi="Times New Roman" w:cs="Times New Roman"/>
          <w:sz w:val="16"/>
          <w:szCs w:val="16"/>
          <w:shd w:val="clear" w:color="auto" w:fill="FFFFFF"/>
        </w:rPr>
        <w:t>Zhou, S. Wang</w:t>
      </w:r>
      <w:r w:rsidR="0060112F" w:rsidRPr="00952C59">
        <w:rPr>
          <w:rFonts w:ascii="Times New Roman" w:hAnsi="Times New Roman" w:cs="Times New Roman"/>
          <w:sz w:val="16"/>
          <w:szCs w:val="16"/>
          <w:shd w:val="clear" w:color="auto" w:fill="FFFFFF"/>
        </w:rPr>
        <w:t xml:space="preserve">, </w:t>
      </w:r>
      <w:r w:rsidRPr="00952C59">
        <w:rPr>
          <w:rFonts w:ascii="Times New Roman" w:hAnsi="Times New Roman" w:cs="Times New Roman"/>
          <w:sz w:val="16"/>
          <w:szCs w:val="16"/>
          <w:shd w:val="clear" w:color="auto" w:fill="FFFFFF"/>
        </w:rPr>
        <w:t>and C. Sui, “New Advances of CRISPR/Cas9 Technique and its Application in Disease Treatment and Medicinal Plants Research,” Cur.</w:t>
      </w:r>
      <w:proofErr w:type="gramEnd"/>
      <w:r w:rsidRPr="00952C59">
        <w:rPr>
          <w:rFonts w:ascii="Times New Roman" w:hAnsi="Times New Roman" w:cs="Times New Roman"/>
          <w:sz w:val="16"/>
          <w:szCs w:val="16"/>
          <w:shd w:val="clear" w:color="auto" w:fill="FFFFFF"/>
        </w:rPr>
        <w:t xml:space="preserve"> Phar. Biotech. vol. 23, pp.</w:t>
      </w:r>
      <w:r w:rsidR="007B4B1F" w:rsidRPr="00952C59">
        <w:rPr>
          <w:rFonts w:ascii="Times New Roman" w:hAnsi="Times New Roman" w:cs="Times New Roman"/>
          <w:sz w:val="16"/>
          <w:szCs w:val="16"/>
          <w:shd w:val="clear" w:color="auto" w:fill="FFFFFF"/>
        </w:rPr>
        <w:t xml:space="preserve"> </w:t>
      </w:r>
      <w:r w:rsidRPr="00952C59">
        <w:rPr>
          <w:rFonts w:ascii="Times New Roman" w:hAnsi="Times New Roman" w:cs="Times New Roman"/>
          <w:sz w:val="16"/>
          <w:szCs w:val="16"/>
          <w:shd w:val="clear" w:color="auto" w:fill="FFFFFF"/>
        </w:rPr>
        <w:t>1678-1690, Nov 2022.</w:t>
      </w:r>
    </w:p>
    <w:p w:rsidR="006A52DA" w:rsidRPr="00952C59" w:rsidRDefault="006A52DA" w:rsidP="00AF1F57">
      <w:pPr>
        <w:spacing w:after="0" w:line="240" w:lineRule="auto"/>
        <w:ind w:left="630" w:hanging="630"/>
        <w:jc w:val="both"/>
        <w:rPr>
          <w:rFonts w:ascii="Times New Roman" w:hAnsi="Times New Roman" w:cs="Times New Roman"/>
          <w:sz w:val="16"/>
          <w:szCs w:val="16"/>
          <w:shd w:val="clear" w:color="auto" w:fill="FFFFFF"/>
        </w:rPr>
      </w:pPr>
      <w:proofErr w:type="gramStart"/>
      <w:r w:rsidRPr="00952C59">
        <w:rPr>
          <w:rFonts w:ascii="Times New Roman" w:hAnsi="Times New Roman" w:cs="Times New Roman"/>
          <w:sz w:val="16"/>
          <w:szCs w:val="16"/>
          <w:shd w:val="clear" w:color="auto" w:fill="FFFFFF"/>
        </w:rPr>
        <w:t xml:space="preserve">[93] X. Liu, S. Wu, J. </w:t>
      </w:r>
      <w:proofErr w:type="spellStart"/>
      <w:r w:rsidRPr="00952C59">
        <w:rPr>
          <w:rFonts w:ascii="Times New Roman" w:hAnsi="Times New Roman" w:cs="Times New Roman"/>
          <w:sz w:val="16"/>
          <w:szCs w:val="16"/>
          <w:shd w:val="clear" w:color="auto" w:fill="FFFFFF"/>
        </w:rPr>
        <w:t>Xu</w:t>
      </w:r>
      <w:proofErr w:type="spellEnd"/>
      <w:r w:rsidRPr="00952C59">
        <w:rPr>
          <w:rFonts w:ascii="Times New Roman" w:hAnsi="Times New Roman" w:cs="Times New Roman"/>
          <w:sz w:val="16"/>
          <w:szCs w:val="16"/>
          <w:shd w:val="clear" w:color="auto" w:fill="FFFFFF"/>
        </w:rPr>
        <w:t>, C. Sui</w:t>
      </w:r>
      <w:r w:rsidR="0060112F" w:rsidRPr="00952C59">
        <w:rPr>
          <w:rFonts w:ascii="Times New Roman" w:hAnsi="Times New Roman" w:cs="Times New Roman"/>
          <w:sz w:val="16"/>
          <w:szCs w:val="16"/>
          <w:shd w:val="clear" w:color="auto" w:fill="FFFFFF"/>
        </w:rPr>
        <w:t>,</w:t>
      </w:r>
      <w:r w:rsidRPr="00952C59">
        <w:rPr>
          <w:rFonts w:ascii="Times New Roman" w:hAnsi="Times New Roman" w:cs="Times New Roman"/>
          <w:sz w:val="16"/>
          <w:szCs w:val="16"/>
          <w:shd w:val="clear" w:color="auto" w:fill="FFFFFF"/>
        </w:rPr>
        <w:t xml:space="preserve"> </w:t>
      </w:r>
      <w:r w:rsidRPr="00952C59">
        <w:rPr>
          <w:rFonts w:ascii="Times New Roman" w:hAnsi="Times New Roman" w:cs="Times New Roman"/>
          <w:sz w:val="16"/>
          <w:szCs w:val="16"/>
        </w:rPr>
        <w:t>and</w:t>
      </w:r>
      <w:r w:rsidR="00D50067" w:rsidRPr="00952C59">
        <w:rPr>
          <w:rFonts w:ascii="Times New Roman" w:hAnsi="Times New Roman" w:cs="Times New Roman"/>
          <w:sz w:val="16"/>
          <w:szCs w:val="16"/>
          <w:shd w:val="clear" w:color="auto" w:fill="FFFFFF"/>
        </w:rPr>
        <w:t xml:space="preserve"> J. Wei, “</w:t>
      </w:r>
      <w:r w:rsidRPr="00952C59">
        <w:rPr>
          <w:rFonts w:ascii="Times New Roman" w:hAnsi="Times New Roman" w:cs="Times New Roman"/>
          <w:sz w:val="16"/>
          <w:szCs w:val="16"/>
          <w:shd w:val="clear" w:color="auto" w:fill="FFFFFF"/>
        </w:rPr>
        <w:t xml:space="preserve">Application </w:t>
      </w:r>
      <w:r w:rsidR="007B4B1F" w:rsidRPr="00952C59">
        <w:rPr>
          <w:rFonts w:ascii="Times New Roman" w:hAnsi="Times New Roman" w:cs="Times New Roman"/>
          <w:sz w:val="16"/>
          <w:szCs w:val="16"/>
          <w:shd w:val="clear" w:color="auto" w:fill="FFFFFF"/>
        </w:rPr>
        <w:t>of CRISPR/Cas9 in plant biology</w:t>
      </w:r>
      <w:r w:rsidRPr="00952C59">
        <w:rPr>
          <w:rFonts w:ascii="Times New Roman" w:hAnsi="Times New Roman" w:cs="Times New Roman"/>
          <w:sz w:val="16"/>
          <w:szCs w:val="16"/>
          <w:shd w:val="clear" w:color="auto" w:fill="FFFFFF"/>
        </w:rPr>
        <w:t>,” Ac.</w:t>
      </w:r>
      <w:proofErr w:type="gramEnd"/>
      <w:r w:rsidRPr="00952C59">
        <w:rPr>
          <w:rFonts w:ascii="Times New Roman" w:hAnsi="Times New Roman" w:cs="Times New Roman"/>
          <w:sz w:val="16"/>
          <w:szCs w:val="16"/>
          <w:shd w:val="clear" w:color="auto" w:fill="FFFFFF"/>
        </w:rPr>
        <w:t xml:space="preserve">  Phar. Sin. B</w:t>
      </w:r>
      <w:r w:rsidR="00D50067" w:rsidRPr="00952C59">
        <w:rPr>
          <w:rFonts w:ascii="Times New Roman" w:hAnsi="Times New Roman" w:cs="Times New Roman"/>
          <w:sz w:val="16"/>
          <w:szCs w:val="16"/>
          <w:shd w:val="clear" w:color="auto" w:fill="FFFFFF"/>
        </w:rPr>
        <w:t>.</w:t>
      </w:r>
      <w:r w:rsidRPr="00952C59">
        <w:rPr>
          <w:rFonts w:ascii="Times New Roman" w:hAnsi="Times New Roman" w:cs="Times New Roman"/>
          <w:sz w:val="16"/>
          <w:szCs w:val="16"/>
          <w:shd w:val="clear" w:color="auto" w:fill="FFFFFF"/>
        </w:rPr>
        <w:t xml:space="preserve"> vol.</w:t>
      </w:r>
      <w:r w:rsidR="00D50067" w:rsidRPr="00952C59">
        <w:rPr>
          <w:rFonts w:ascii="Times New Roman" w:hAnsi="Times New Roman" w:cs="Times New Roman"/>
          <w:sz w:val="16"/>
          <w:szCs w:val="16"/>
          <w:shd w:val="clear" w:color="auto" w:fill="FFFFFF"/>
        </w:rPr>
        <w:t xml:space="preserve"> </w:t>
      </w:r>
      <w:r w:rsidRPr="00952C59">
        <w:rPr>
          <w:rFonts w:ascii="Times New Roman" w:hAnsi="Times New Roman" w:cs="Times New Roman"/>
          <w:sz w:val="16"/>
          <w:szCs w:val="16"/>
          <w:shd w:val="clear" w:color="auto" w:fill="FFFFFF"/>
        </w:rPr>
        <w:t>7, pp. 292-302, May 2017.</w:t>
      </w:r>
    </w:p>
    <w:p w:rsidR="006A52DA" w:rsidRPr="00952C59" w:rsidRDefault="006A52DA" w:rsidP="00AF1F57">
      <w:pPr>
        <w:spacing w:after="0" w:line="240" w:lineRule="auto"/>
        <w:ind w:left="630" w:hanging="630"/>
        <w:jc w:val="both"/>
        <w:rPr>
          <w:rFonts w:ascii="Times New Roman" w:eastAsia="MS Mincho" w:hAnsi="Times New Roman" w:cs="Times New Roman"/>
          <w:sz w:val="16"/>
          <w:szCs w:val="16"/>
        </w:rPr>
      </w:pPr>
      <w:proofErr w:type="gramStart"/>
      <w:r w:rsidRPr="00952C59">
        <w:rPr>
          <w:rFonts w:ascii="Times New Roman" w:hAnsi="Times New Roman" w:cs="Times New Roman"/>
          <w:sz w:val="16"/>
          <w:szCs w:val="16"/>
          <w:shd w:val="clear" w:color="auto" w:fill="FFFFFF"/>
        </w:rPr>
        <w:t xml:space="preserve">[94] </w:t>
      </w:r>
      <w:r w:rsidRPr="00952C59">
        <w:rPr>
          <w:rFonts w:ascii="Times New Roman" w:eastAsia="MS Mincho" w:hAnsi="Times New Roman" w:cs="Times New Roman"/>
          <w:sz w:val="16"/>
          <w:szCs w:val="16"/>
        </w:rPr>
        <w:t xml:space="preserve">A. Lenoir, B. </w:t>
      </w:r>
      <w:proofErr w:type="spellStart"/>
      <w:r w:rsidRPr="00952C59">
        <w:rPr>
          <w:rFonts w:ascii="Times New Roman" w:eastAsia="MS Mincho" w:hAnsi="Times New Roman" w:cs="Times New Roman"/>
          <w:sz w:val="16"/>
          <w:szCs w:val="16"/>
        </w:rPr>
        <w:t>Cournoyer</w:t>
      </w:r>
      <w:proofErr w:type="spellEnd"/>
      <w:r w:rsidRPr="00952C59">
        <w:rPr>
          <w:rFonts w:ascii="Times New Roman" w:eastAsia="MS Mincho" w:hAnsi="Times New Roman" w:cs="Times New Roman"/>
          <w:sz w:val="16"/>
          <w:szCs w:val="16"/>
        </w:rPr>
        <w:t xml:space="preserve">, S. Warwick, G. Picard </w:t>
      </w:r>
      <w:r w:rsidRPr="00952C59">
        <w:rPr>
          <w:rFonts w:ascii="Times New Roman" w:hAnsi="Times New Roman" w:cs="Times New Roman"/>
          <w:sz w:val="16"/>
          <w:szCs w:val="16"/>
        </w:rPr>
        <w:t>and</w:t>
      </w:r>
      <w:r w:rsidR="00D50067" w:rsidRPr="00952C59">
        <w:rPr>
          <w:rFonts w:ascii="Times New Roman" w:eastAsia="MS Mincho" w:hAnsi="Times New Roman" w:cs="Times New Roman"/>
          <w:sz w:val="16"/>
          <w:szCs w:val="16"/>
        </w:rPr>
        <w:t xml:space="preserve"> J.M. </w:t>
      </w:r>
      <w:proofErr w:type="spellStart"/>
      <w:r w:rsidR="00D50067" w:rsidRPr="00952C59">
        <w:rPr>
          <w:rFonts w:ascii="Times New Roman" w:eastAsia="MS Mincho" w:hAnsi="Times New Roman" w:cs="Times New Roman"/>
          <w:sz w:val="16"/>
          <w:szCs w:val="16"/>
        </w:rPr>
        <w:t>Deragon</w:t>
      </w:r>
      <w:proofErr w:type="spellEnd"/>
      <w:r w:rsidR="00D50067" w:rsidRPr="00952C59">
        <w:rPr>
          <w:rFonts w:ascii="Times New Roman" w:eastAsia="MS Mincho" w:hAnsi="Times New Roman" w:cs="Times New Roman"/>
          <w:sz w:val="16"/>
          <w:szCs w:val="16"/>
        </w:rPr>
        <w:t>, “</w:t>
      </w:r>
      <w:r w:rsidRPr="00952C59">
        <w:rPr>
          <w:rFonts w:ascii="Times New Roman" w:eastAsia="MS Mincho" w:hAnsi="Times New Roman" w:cs="Times New Roman"/>
          <w:sz w:val="16"/>
          <w:szCs w:val="16"/>
        </w:rPr>
        <w:t xml:space="preserve">Evolution of SINE S1 </w:t>
      </w:r>
      <w:proofErr w:type="spellStart"/>
      <w:r w:rsidRPr="00952C59">
        <w:rPr>
          <w:rFonts w:ascii="Times New Roman" w:eastAsia="MS Mincho" w:hAnsi="Times New Roman" w:cs="Times New Roman"/>
          <w:sz w:val="16"/>
          <w:szCs w:val="16"/>
        </w:rPr>
        <w:t>retroposons</w:t>
      </w:r>
      <w:proofErr w:type="spellEnd"/>
      <w:r w:rsidRPr="00952C59">
        <w:rPr>
          <w:rFonts w:ascii="Times New Roman" w:eastAsia="MS Mincho" w:hAnsi="Times New Roman" w:cs="Times New Roman"/>
          <w:sz w:val="16"/>
          <w:szCs w:val="16"/>
        </w:rPr>
        <w:t xml:space="preserve"> in </w:t>
      </w:r>
      <w:proofErr w:type="spellStart"/>
      <w:r w:rsidRPr="00952C59">
        <w:rPr>
          <w:rFonts w:ascii="Times New Roman" w:eastAsia="MS Mincho" w:hAnsi="Times New Roman" w:cs="Times New Roman"/>
          <w:sz w:val="16"/>
          <w:szCs w:val="16"/>
        </w:rPr>
        <w:t>Cruciferae</w:t>
      </w:r>
      <w:proofErr w:type="spellEnd"/>
      <w:r w:rsidRPr="00952C59">
        <w:rPr>
          <w:rFonts w:ascii="Times New Roman" w:eastAsia="MS Mincho" w:hAnsi="Times New Roman" w:cs="Times New Roman"/>
          <w:sz w:val="16"/>
          <w:szCs w:val="16"/>
        </w:rPr>
        <w:t xml:space="preserve"> plant species,” Mole.</w:t>
      </w:r>
      <w:proofErr w:type="gramEnd"/>
      <w:r w:rsidRPr="00952C59">
        <w:rPr>
          <w:rFonts w:ascii="Times New Roman" w:eastAsia="MS Mincho" w:hAnsi="Times New Roman" w:cs="Times New Roman"/>
          <w:sz w:val="16"/>
          <w:szCs w:val="16"/>
        </w:rPr>
        <w:t xml:space="preserve"> </w:t>
      </w:r>
      <w:proofErr w:type="gramStart"/>
      <w:r w:rsidRPr="00952C59">
        <w:rPr>
          <w:rFonts w:ascii="Times New Roman" w:eastAsia="MS Mincho" w:hAnsi="Times New Roman" w:cs="Times New Roman"/>
          <w:sz w:val="16"/>
          <w:szCs w:val="16"/>
        </w:rPr>
        <w:t>Bio.</w:t>
      </w:r>
      <w:proofErr w:type="gramEnd"/>
      <w:r w:rsidRPr="00952C59">
        <w:rPr>
          <w:rFonts w:ascii="Times New Roman" w:eastAsia="MS Mincho" w:hAnsi="Times New Roman" w:cs="Times New Roman"/>
          <w:sz w:val="16"/>
          <w:szCs w:val="16"/>
        </w:rPr>
        <w:t xml:space="preserve"> </w:t>
      </w:r>
      <w:proofErr w:type="spellStart"/>
      <w:proofErr w:type="gramStart"/>
      <w:r w:rsidRPr="00952C59">
        <w:rPr>
          <w:rFonts w:ascii="Times New Roman" w:eastAsia="MS Mincho" w:hAnsi="Times New Roman" w:cs="Times New Roman"/>
          <w:sz w:val="16"/>
          <w:szCs w:val="16"/>
        </w:rPr>
        <w:t>Evo</w:t>
      </w:r>
      <w:proofErr w:type="spellEnd"/>
      <w:r w:rsidR="00D50067" w:rsidRPr="00952C59">
        <w:rPr>
          <w:rFonts w:ascii="Times New Roman" w:eastAsia="MS Mincho" w:hAnsi="Times New Roman" w:cs="Times New Roman"/>
          <w:sz w:val="16"/>
          <w:szCs w:val="16"/>
        </w:rPr>
        <w:t>.</w:t>
      </w:r>
      <w:proofErr w:type="gramEnd"/>
      <w:r w:rsidRPr="00952C59">
        <w:rPr>
          <w:rFonts w:ascii="Times New Roman" w:eastAsia="MS Mincho" w:hAnsi="Times New Roman" w:cs="Times New Roman"/>
          <w:sz w:val="16"/>
          <w:szCs w:val="16"/>
        </w:rPr>
        <w:t xml:space="preserve"> vol. 14, pp. 934-941, Sep 1997.</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eastAsia="MS Mincho" w:hAnsi="Times New Roman" w:cs="Times New Roman"/>
          <w:sz w:val="16"/>
          <w:szCs w:val="16"/>
        </w:rPr>
        <w:t xml:space="preserve">[95] </w:t>
      </w:r>
      <w:r w:rsidRPr="00952C59">
        <w:rPr>
          <w:rFonts w:ascii="Times New Roman" w:hAnsi="Times New Roman" w:cs="Times New Roman"/>
          <w:sz w:val="16"/>
          <w:szCs w:val="16"/>
        </w:rPr>
        <w:t xml:space="preserve">J.M. </w:t>
      </w:r>
      <w:proofErr w:type="spellStart"/>
      <w:proofErr w:type="gramStart"/>
      <w:r w:rsidRPr="00952C59">
        <w:rPr>
          <w:rFonts w:ascii="Times New Roman" w:hAnsi="Times New Roman" w:cs="Times New Roman"/>
          <w:sz w:val="16"/>
          <w:szCs w:val="16"/>
        </w:rPr>
        <w:t>Deragon</w:t>
      </w:r>
      <w:proofErr w:type="spellEnd"/>
      <w:r w:rsidR="0060112F" w:rsidRPr="00952C59">
        <w:rPr>
          <w:rFonts w:ascii="Times New Roman" w:hAnsi="Times New Roman" w:cs="Times New Roman"/>
          <w:sz w:val="16"/>
          <w:szCs w:val="16"/>
        </w:rPr>
        <w:t>,</w:t>
      </w:r>
      <w:proofErr w:type="gramEnd"/>
      <w:r w:rsidRPr="00952C59">
        <w:rPr>
          <w:rFonts w:ascii="Times New Roman" w:hAnsi="Times New Roman" w:cs="Times New Roman"/>
          <w:sz w:val="16"/>
          <w:szCs w:val="16"/>
        </w:rPr>
        <w:t xml:space="preserve"> and X. Zhang. “Short interspersed elements (SINEs) in plants: origin, classification, and use as phylogenetic markers,” Syst</w:t>
      </w:r>
      <w:r w:rsidR="00D50067" w:rsidRPr="00952C59">
        <w:rPr>
          <w:rFonts w:ascii="Times New Roman" w:hAnsi="Times New Roman" w:cs="Times New Roman"/>
          <w:sz w:val="16"/>
          <w:szCs w:val="16"/>
        </w:rPr>
        <w:t>.</w:t>
      </w:r>
      <w:r w:rsidRPr="00952C59">
        <w:rPr>
          <w:rFonts w:ascii="Times New Roman" w:hAnsi="Times New Roman" w:cs="Times New Roman"/>
          <w:sz w:val="16"/>
          <w:szCs w:val="16"/>
        </w:rPr>
        <w:t xml:space="preserve"> Bio. </w:t>
      </w:r>
      <w:proofErr w:type="gramStart"/>
      <w:r w:rsidRPr="00952C59">
        <w:rPr>
          <w:rFonts w:ascii="Times New Roman" w:hAnsi="Times New Roman" w:cs="Times New Roman"/>
          <w:sz w:val="16"/>
          <w:szCs w:val="16"/>
        </w:rPr>
        <w:t>vol.</w:t>
      </w:r>
      <w:r w:rsidR="00D50067" w:rsidRPr="00952C59">
        <w:rPr>
          <w:rFonts w:ascii="Times New Roman" w:hAnsi="Times New Roman" w:cs="Times New Roman"/>
          <w:sz w:val="16"/>
          <w:szCs w:val="16"/>
        </w:rPr>
        <w:t xml:space="preserve"> </w:t>
      </w:r>
      <w:r w:rsidRPr="00952C59">
        <w:rPr>
          <w:rFonts w:ascii="Times New Roman" w:hAnsi="Times New Roman" w:cs="Times New Roman"/>
          <w:sz w:val="16"/>
          <w:szCs w:val="16"/>
        </w:rPr>
        <w:t>55, pp.949-956, Dec 2006.</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[96] J.A. Fawcett, T. Kawahara, H. Watanabe</w:t>
      </w:r>
      <w:r w:rsidR="0060112F" w:rsidRPr="00952C59">
        <w:rPr>
          <w:rFonts w:ascii="Times New Roman" w:hAnsi="Times New Roman" w:cs="Times New Roman"/>
          <w:sz w:val="16"/>
          <w:szCs w:val="16"/>
        </w:rPr>
        <w:t>,</w:t>
      </w:r>
      <w:r w:rsidR="00D50067" w:rsidRPr="00952C59">
        <w:rPr>
          <w:rFonts w:ascii="Times New Roman" w:hAnsi="Times New Roman" w:cs="Times New Roman"/>
          <w:sz w:val="16"/>
          <w:szCs w:val="16"/>
        </w:rPr>
        <w:t xml:space="preserve"> and Y. </w:t>
      </w:r>
      <w:proofErr w:type="spellStart"/>
      <w:r w:rsidR="00D50067" w:rsidRPr="00952C59">
        <w:rPr>
          <w:rFonts w:ascii="Times New Roman" w:hAnsi="Times New Roman" w:cs="Times New Roman"/>
          <w:sz w:val="16"/>
          <w:szCs w:val="16"/>
        </w:rPr>
        <w:t>Yasui</w:t>
      </w:r>
      <w:proofErr w:type="spellEnd"/>
      <w:r w:rsidR="00D50067" w:rsidRPr="00952C59">
        <w:rPr>
          <w:rFonts w:ascii="Times New Roman" w:hAnsi="Times New Roman" w:cs="Times New Roman"/>
          <w:sz w:val="16"/>
          <w:szCs w:val="16"/>
        </w:rPr>
        <w:t>, “</w:t>
      </w:r>
      <w:r w:rsidRPr="00952C59">
        <w:rPr>
          <w:rFonts w:ascii="Times New Roman" w:hAnsi="Times New Roman" w:cs="Times New Roman"/>
          <w:sz w:val="16"/>
          <w:szCs w:val="16"/>
        </w:rPr>
        <w:t xml:space="preserve">A SINE family widely distributed in the plant kingdom </w:t>
      </w:r>
      <w:r w:rsidR="00D50067" w:rsidRPr="00952C59">
        <w:rPr>
          <w:rFonts w:ascii="Times New Roman" w:hAnsi="Times New Roman" w:cs="Times New Roman"/>
          <w:sz w:val="16"/>
          <w:szCs w:val="16"/>
        </w:rPr>
        <w:t xml:space="preserve">and its evolutionary history,” </w:t>
      </w:r>
      <w:r w:rsidRPr="00952C59">
        <w:rPr>
          <w:rFonts w:ascii="Times New Roman" w:hAnsi="Times New Roman" w:cs="Times New Roman"/>
          <w:sz w:val="16"/>
          <w:szCs w:val="16"/>
        </w:rPr>
        <w:t>Pl. Mol. Bio.</w:t>
      </w:r>
      <w:proofErr w:type="gramEnd"/>
      <w:r w:rsidR="00D50067" w:rsidRPr="00952C59">
        <w:rPr>
          <w:rFonts w:ascii="Times New Roman" w:hAnsi="Times New Roman" w:cs="Times New Roman"/>
          <w:sz w:val="16"/>
          <w:szCs w:val="16"/>
        </w:rPr>
        <w:t xml:space="preserve"> </w:t>
      </w:r>
      <w:proofErr w:type="gramStart"/>
      <w:r w:rsidRPr="00952C59">
        <w:rPr>
          <w:rFonts w:ascii="Times New Roman" w:hAnsi="Times New Roman" w:cs="Times New Roman"/>
          <w:sz w:val="16"/>
          <w:szCs w:val="16"/>
        </w:rPr>
        <w:t>vol. 61, pp.505-514, June 2006.</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[97] </w:t>
      </w:r>
      <w:r w:rsidR="005E7AA2" w:rsidRPr="00952C59">
        <w:rPr>
          <w:rFonts w:ascii="Times New Roman" w:hAnsi="Times New Roman" w:cs="Times New Roman"/>
          <w:sz w:val="16"/>
          <w:szCs w:val="16"/>
        </w:rPr>
        <w:t xml:space="preserve">K.M. </w:t>
      </w:r>
      <w:proofErr w:type="spellStart"/>
      <w:r w:rsidR="005E7AA2" w:rsidRPr="00952C59">
        <w:rPr>
          <w:rFonts w:ascii="Times New Roman" w:hAnsi="Times New Roman" w:cs="Times New Roman"/>
          <w:sz w:val="16"/>
          <w:szCs w:val="16"/>
        </w:rPr>
        <w:t>Seib</w:t>
      </w:r>
      <w:r w:rsidR="00E57397" w:rsidRPr="00952C59">
        <w:rPr>
          <w:rFonts w:ascii="Times New Roman" w:hAnsi="Times New Roman" w:cs="Times New Roman"/>
          <w:sz w:val="16"/>
          <w:szCs w:val="16"/>
        </w:rPr>
        <w:t>t</w:t>
      </w:r>
      <w:proofErr w:type="spellEnd"/>
      <w:r w:rsidR="00E57397" w:rsidRPr="00952C59">
        <w:rPr>
          <w:rFonts w:ascii="Times New Roman" w:hAnsi="Times New Roman" w:cs="Times New Roman"/>
          <w:sz w:val="16"/>
          <w:szCs w:val="16"/>
        </w:rPr>
        <w:t xml:space="preserve">, T. Schmidt, and T. </w:t>
      </w:r>
      <w:proofErr w:type="spellStart"/>
      <w:r w:rsidR="00E57397" w:rsidRPr="00952C59">
        <w:rPr>
          <w:rFonts w:ascii="Times New Roman" w:hAnsi="Times New Roman" w:cs="Times New Roman"/>
          <w:sz w:val="16"/>
          <w:szCs w:val="16"/>
        </w:rPr>
        <w:t>Heitkam</w:t>
      </w:r>
      <w:proofErr w:type="spellEnd"/>
      <w:r w:rsidR="00E57397" w:rsidRPr="00952C59">
        <w:rPr>
          <w:rFonts w:ascii="Times New Roman" w:hAnsi="Times New Roman" w:cs="Times New Roman"/>
          <w:sz w:val="16"/>
          <w:szCs w:val="16"/>
        </w:rPr>
        <w:t>, “</w:t>
      </w:r>
      <w:r w:rsidR="005E7AA2" w:rsidRPr="00952C59">
        <w:rPr>
          <w:rFonts w:ascii="Times New Roman" w:hAnsi="Times New Roman" w:cs="Times New Roman"/>
          <w:sz w:val="16"/>
          <w:szCs w:val="16"/>
        </w:rPr>
        <w:t xml:space="preserve">The conserved 3′ </w:t>
      </w:r>
      <w:proofErr w:type="spellStart"/>
      <w:r w:rsidR="005E7AA2" w:rsidRPr="00952C59">
        <w:rPr>
          <w:rFonts w:ascii="Times New Roman" w:hAnsi="Times New Roman" w:cs="Times New Roman"/>
          <w:sz w:val="16"/>
          <w:szCs w:val="16"/>
        </w:rPr>
        <w:t>Angio</w:t>
      </w:r>
      <w:proofErr w:type="spellEnd"/>
      <w:r w:rsidR="005E7AA2" w:rsidRPr="00952C59">
        <w:rPr>
          <w:rFonts w:ascii="Times New Roman" w:hAnsi="Times New Roman" w:cs="Times New Roman"/>
          <w:sz w:val="16"/>
          <w:szCs w:val="16"/>
        </w:rPr>
        <w:t xml:space="preserve">-domain defines a </w:t>
      </w:r>
      <w:proofErr w:type="spellStart"/>
      <w:r w:rsidR="005E7AA2" w:rsidRPr="00952C59">
        <w:rPr>
          <w:rFonts w:ascii="Times New Roman" w:hAnsi="Times New Roman" w:cs="Times New Roman"/>
          <w:sz w:val="16"/>
          <w:szCs w:val="16"/>
        </w:rPr>
        <w:t>superfamily</w:t>
      </w:r>
      <w:proofErr w:type="spellEnd"/>
      <w:r w:rsidR="005E7AA2" w:rsidRPr="00952C59">
        <w:rPr>
          <w:rFonts w:ascii="Times New Roman" w:hAnsi="Times New Roman" w:cs="Times New Roman"/>
          <w:sz w:val="16"/>
          <w:szCs w:val="16"/>
        </w:rPr>
        <w:t xml:space="preserve"> of short interspersed nuclear elements (SINEs) in higher plants,</w:t>
      </w:r>
      <w:proofErr w:type="gramStart"/>
      <w:r w:rsidR="005E7AA2" w:rsidRPr="00952C59">
        <w:rPr>
          <w:rFonts w:ascii="Times New Roman" w:hAnsi="Times New Roman" w:cs="Times New Roman"/>
          <w:sz w:val="16"/>
          <w:szCs w:val="16"/>
        </w:rPr>
        <w:t>”  Pl</w:t>
      </w:r>
      <w:proofErr w:type="gramEnd"/>
      <w:r w:rsidR="005E7AA2" w:rsidRPr="00952C59">
        <w:rPr>
          <w:rFonts w:ascii="Times New Roman" w:hAnsi="Times New Roman" w:cs="Times New Roman"/>
          <w:sz w:val="16"/>
          <w:szCs w:val="16"/>
        </w:rPr>
        <w:t>. J. vol. 101,  pp.681-699,  Feb 2020.</w:t>
      </w:r>
    </w:p>
    <w:p w:rsidR="006A52DA" w:rsidRPr="00952C59" w:rsidRDefault="007B4B1F"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[98] C.M. </w:t>
      </w:r>
      <w:proofErr w:type="spellStart"/>
      <w:r w:rsidRPr="00952C59">
        <w:rPr>
          <w:rFonts w:ascii="Times New Roman" w:hAnsi="Times New Roman" w:cs="Times New Roman"/>
          <w:sz w:val="16"/>
          <w:szCs w:val="16"/>
        </w:rPr>
        <w:t>Ishtiaq</w:t>
      </w:r>
      <w:proofErr w:type="spellEnd"/>
      <w:r w:rsidRPr="00952C59">
        <w:rPr>
          <w:rFonts w:ascii="Times New Roman" w:hAnsi="Times New Roman" w:cs="Times New Roman"/>
          <w:sz w:val="16"/>
          <w:szCs w:val="16"/>
        </w:rPr>
        <w:t xml:space="preserve">, Q. </w:t>
      </w:r>
      <w:proofErr w:type="gramStart"/>
      <w:r w:rsidRPr="00952C59">
        <w:rPr>
          <w:rFonts w:ascii="Times New Roman" w:hAnsi="Times New Roman" w:cs="Times New Roman"/>
          <w:sz w:val="16"/>
          <w:szCs w:val="16"/>
        </w:rPr>
        <w:t xml:space="preserve">He, </w:t>
      </w:r>
      <w:r w:rsidR="006A52DA" w:rsidRPr="00952C59">
        <w:rPr>
          <w:rFonts w:ascii="Times New Roman" w:hAnsi="Times New Roman" w:cs="Times New Roman"/>
          <w:sz w:val="16"/>
          <w:szCs w:val="16"/>
        </w:rPr>
        <w:t>J.P.</w:t>
      </w:r>
      <w:proofErr w:type="gramEnd"/>
      <w:r w:rsidR="006A52DA" w:rsidRPr="00952C59">
        <w:rPr>
          <w:rFonts w:ascii="Times New Roman" w:hAnsi="Times New Roman" w:cs="Times New Roman"/>
          <w:sz w:val="16"/>
          <w:szCs w:val="16"/>
        </w:rPr>
        <w:t xml:space="preserve">  Huang, Y. Wang, P.G. Xiao</w:t>
      </w:r>
      <w:r w:rsidR="0060112F" w:rsidRPr="00952C59">
        <w:rPr>
          <w:rFonts w:ascii="Times New Roman" w:hAnsi="Times New Roman" w:cs="Times New Roman"/>
          <w:sz w:val="16"/>
          <w:szCs w:val="16"/>
        </w:rPr>
        <w:t>,</w:t>
      </w:r>
      <w:r w:rsidR="006A52DA" w:rsidRPr="00952C59">
        <w:rPr>
          <w:rFonts w:ascii="Times New Roman" w:hAnsi="Times New Roman" w:cs="Times New Roman"/>
          <w:sz w:val="16"/>
          <w:szCs w:val="16"/>
        </w:rPr>
        <w:t xml:space="preserve"> and Y.C. Yi, “Biosystematics and plant proteomics: role of proteomics in plant phylogenetic analysis,” Pak. J. Bio. </w:t>
      </w:r>
      <w:proofErr w:type="gramStart"/>
      <w:r w:rsidR="006A52DA" w:rsidRPr="00952C59">
        <w:rPr>
          <w:rFonts w:ascii="Times New Roman" w:hAnsi="Times New Roman" w:cs="Times New Roman"/>
          <w:sz w:val="16"/>
          <w:szCs w:val="16"/>
        </w:rPr>
        <w:t>Sci. vol.10, pp. 3487-3496, Oct 2007.</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[99] J.V. </w:t>
      </w:r>
      <w:proofErr w:type="spellStart"/>
      <w:r w:rsidRPr="00952C59">
        <w:rPr>
          <w:rFonts w:ascii="Times New Roman" w:hAnsi="Times New Roman" w:cs="Times New Roman"/>
          <w:sz w:val="16"/>
          <w:szCs w:val="16"/>
        </w:rPr>
        <w:t>Galván</w:t>
      </w:r>
      <w:proofErr w:type="spellEnd"/>
      <w:r w:rsidRPr="00952C59">
        <w:rPr>
          <w:rFonts w:ascii="Times New Roman" w:hAnsi="Times New Roman" w:cs="Times New Roman"/>
          <w:sz w:val="16"/>
          <w:szCs w:val="16"/>
        </w:rPr>
        <w:t xml:space="preserve">, R.G. </w:t>
      </w:r>
      <w:proofErr w:type="spellStart"/>
      <w:r w:rsidRPr="00952C59">
        <w:rPr>
          <w:rFonts w:ascii="Times New Roman" w:hAnsi="Times New Roman" w:cs="Times New Roman"/>
          <w:sz w:val="16"/>
          <w:szCs w:val="16"/>
        </w:rPr>
        <w:t>Fernández</w:t>
      </w:r>
      <w:proofErr w:type="spellEnd"/>
      <w:r w:rsidRPr="00952C59">
        <w:rPr>
          <w:rFonts w:ascii="Times New Roman" w:hAnsi="Times New Roman" w:cs="Times New Roman"/>
          <w:sz w:val="16"/>
          <w:szCs w:val="16"/>
        </w:rPr>
        <w:t xml:space="preserve">, L. </w:t>
      </w:r>
      <w:proofErr w:type="spellStart"/>
      <w:r w:rsidRPr="00952C59">
        <w:rPr>
          <w:rFonts w:ascii="Times New Roman" w:hAnsi="Times New Roman" w:cs="Times New Roman"/>
          <w:sz w:val="16"/>
          <w:szCs w:val="16"/>
        </w:rPr>
        <w:t>Valledor</w:t>
      </w:r>
      <w:proofErr w:type="spellEnd"/>
      <w:r w:rsidRPr="00952C59">
        <w:rPr>
          <w:rFonts w:ascii="Times New Roman" w:hAnsi="Times New Roman" w:cs="Times New Roman"/>
          <w:sz w:val="16"/>
          <w:szCs w:val="16"/>
        </w:rPr>
        <w:t xml:space="preserve">, R.M. </w:t>
      </w:r>
      <w:proofErr w:type="spellStart"/>
      <w:r w:rsidRPr="00952C59">
        <w:rPr>
          <w:rFonts w:ascii="Times New Roman" w:hAnsi="Times New Roman" w:cs="Times New Roman"/>
          <w:sz w:val="16"/>
          <w:szCs w:val="16"/>
        </w:rPr>
        <w:t>Cerrillo</w:t>
      </w:r>
      <w:proofErr w:type="spellEnd"/>
      <w:r w:rsidR="0060112F"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J.V. </w:t>
      </w:r>
      <w:proofErr w:type="spellStart"/>
      <w:r w:rsidRPr="00952C59">
        <w:rPr>
          <w:rFonts w:ascii="Times New Roman" w:hAnsi="Times New Roman" w:cs="Times New Roman"/>
          <w:sz w:val="16"/>
          <w:szCs w:val="16"/>
        </w:rPr>
        <w:t>Jorrin</w:t>
      </w:r>
      <w:proofErr w:type="spellEnd"/>
      <w:r w:rsidRPr="00952C59">
        <w:rPr>
          <w:rFonts w:ascii="Times New Roman" w:hAnsi="Times New Roman" w:cs="Times New Roman"/>
          <w:sz w:val="16"/>
          <w:szCs w:val="16"/>
        </w:rPr>
        <w:t>-Novo, “</w:t>
      </w:r>
      <w:proofErr w:type="spellStart"/>
      <w:r w:rsidR="00D50067" w:rsidRPr="00952C59">
        <w:rPr>
          <w:rFonts w:ascii="Times New Roman" w:hAnsi="Times New Roman" w:cs="Times New Roman"/>
          <w:sz w:val="16"/>
          <w:szCs w:val="16"/>
        </w:rPr>
        <w:t>Proteotyping</w:t>
      </w:r>
      <w:proofErr w:type="spellEnd"/>
      <w:r w:rsidR="00D50067" w:rsidRPr="00952C59">
        <w:rPr>
          <w:rFonts w:ascii="Times New Roman" w:hAnsi="Times New Roman" w:cs="Times New Roman"/>
          <w:sz w:val="16"/>
          <w:szCs w:val="16"/>
        </w:rPr>
        <w:t xml:space="preserve"> of Holm O</w:t>
      </w:r>
      <w:r w:rsidRPr="00952C59">
        <w:rPr>
          <w:rFonts w:ascii="Times New Roman" w:hAnsi="Times New Roman" w:cs="Times New Roman"/>
          <w:sz w:val="16"/>
          <w:szCs w:val="16"/>
        </w:rPr>
        <w:t>ak (</w:t>
      </w:r>
      <w:proofErr w:type="spellStart"/>
      <w:r w:rsidRPr="00952C59">
        <w:rPr>
          <w:rFonts w:ascii="Times New Roman" w:hAnsi="Times New Roman" w:cs="Times New Roman"/>
          <w:i/>
          <w:sz w:val="16"/>
          <w:szCs w:val="16"/>
        </w:rPr>
        <w:t>Quercus</w:t>
      </w:r>
      <w:proofErr w:type="spellEnd"/>
      <w:r w:rsidRPr="00952C59">
        <w:rPr>
          <w:rFonts w:ascii="Times New Roman" w:hAnsi="Times New Roman" w:cs="Times New Roman"/>
          <w:i/>
          <w:sz w:val="16"/>
          <w:szCs w:val="16"/>
        </w:rPr>
        <w:t xml:space="preserve"> ilex</w:t>
      </w:r>
      <w:r w:rsidRPr="00952C59">
        <w:rPr>
          <w:rFonts w:ascii="Times New Roman" w:hAnsi="Times New Roman" w:cs="Times New Roman"/>
          <w:sz w:val="16"/>
          <w:szCs w:val="16"/>
        </w:rPr>
        <w:t xml:space="preserve"> subsp. </w:t>
      </w:r>
      <w:proofErr w:type="spellStart"/>
      <w:r w:rsidRPr="00952C59">
        <w:rPr>
          <w:rFonts w:ascii="Times New Roman" w:hAnsi="Times New Roman" w:cs="Times New Roman"/>
          <w:i/>
          <w:sz w:val="16"/>
          <w:szCs w:val="16"/>
        </w:rPr>
        <w:t>ballota</w:t>
      </w:r>
      <w:proofErr w:type="spellEnd"/>
      <w:r w:rsidRPr="00952C59">
        <w:rPr>
          <w:rFonts w:ascii="Times New Roman" w:hAnsi="Times New Roman" w:cs="Times New Roman"/>
          <w:sz w:val="16"/>
          <w:szCs w:val="16"/>
        </w:rPr>
        <w:t>) provenances through prote</w:t>
      </w:r>
      <w:r w:rsidR="00D50067" w:rsidRPr="00952C59">
        <w:rPr>
          <w:rFonts w:ascii="Times New Roman" w:hAnsi="Times New Roman" w:cs="Times New Roman"/>
          <w:sz w:val="16"/>
          <w:szCs w:val="16"/>
        </w:rPr>
        <w:t xml:space="preserve">omic analysis of acorn flour,” </w:t>
      </w:r>
      <w:r w:rsidRPr="00952C59">
        <w:rPr>
          <w:rFonts w:ascii="Times New Roman" w:hAnsi="Times New Roman" w:cs="Times New Roman"/>
          <w:sz w:val="16"/>
          <w:szCs w:val="16"/>
        </w:rPr>
        <w:t xml:space="preserve">Pl. Pro: Met. </w:t>
      </w:r>
      <w:proofErr w:type="gramStart"/>
      <w:r w:rsidRPr="00952C59">
        <w:rPr>
          <w:rFonts w:ascii="Times New Roman" w:hAnsi="Times New Roman" w:cs="Times New Roman"/>
          <w:sz w:val="16"/>
          <w:szCs w:val="16"/>
        </w:rPr>
        <w:t>Prot. pp.709-23, 2014.</w:t>
      </w:r>
      <w:proofErr w:type="gramEnd"/>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[100] K. </w:t>
      </w:r>
      <w:proofErr w:type="spellStart"/>
      <w:r w:rsidRPr="00952C59">
        <w:rPr>
          <w:rFonts w:ascii="Times New Roman" w:hAnsi="Times New Roman" w:cs="Times New Roman"/>
          <w:sz w:val="16"/>
          <w:szCs w:val="16"/>
        </w:rPr>
        <w:t>Marquès</w:t>
      </w:r>
      <w:proofErr w:type="spellEnd"/>
      <w:r w:rsidRPr="00952C59">
        <w:rPr>
          <w:rFonts w:ascii="Times New Roman" w:hAnsi="Times New Roman" w:cs="Times New Roman"/>
          <w:sz w:val="16"/>
          <w:szCs w:val="16"/>
        </w:rPr>
        <w:t xml:space="preserve">, B. </w:t>
      </w:r>
      <w:proofErr w:type="spellStart"/>
      <w:r w:rsidRPr="00952C59">
        <w:rPr>
          <w:rFonts w:ascii="Times New Roman" w:hAnsi="Times New Roman" w:cs="Times New Roman"/>
          <w:sz w:val="16"/>
          <w:szCs w:val="16"/>
        </w:rPr>
        <w:t>Sarazin</w:t>
      </w:r>
      <w:proofErr w:type="spellEnd"/>
      <w:r w:rsidRPr="00952C59">
        <w:rPr>
          <w:rFonts w:ascii="Times New Roman" w:hAnsi="Times New Roman" w:cs="Times New Roman"/>
          <w:sz w:val="16"/>
          <w:szCs w:val="16"/>
        </w:rPr>
        <w:t xml:space="preserve">, L. </w:t>
      </w:r>
      <w:proofErr w:type="spellStart"/>
      <w:r w:rsidRPr="00952C59">
        <w:rPr>
          <w:rFonts w:ascii="Times New Roman" w:hAnsi="Times New Roman" w:cs="Times New Roman"/>
          <w:sz w:val="16"/>
          <w:szCs w:val="16"/>
        </w:rPr>
        <w:t>Chané</w:t>
      </w:r>
      <w:proofErr w:type="spellEnd"/>
      <w:r w:rsidR="00D50067" w:rsidRPr="00952C59">
        <w:rPr>
          <w:rFonts w:ascii="Times New Roman" w:hAnsi="Times New Roman" w:cs="Times New Roman"/>
          <w:sz w:val="16"/>
          <w:szCs w:val="16"/>
        </w:rPr>
        <w:t>-</w:t>
      </w:r>
      <w:r w:rsidRPr="00952C59">
        <w:rPr>
          <w:rFonts w:ascii="Times New Roman" w:hAnsi="Times New Roman" w:cs="Times New Roman"/>
          <w:sz w:val="16"/>
          <w:szCs w:val="16"/>
        </w:rPr>
        <w:t xml:space="preserve">Favre, M. </w:t>
      </w:r>
      <w:proofErr w:type="spellStart"/>
      <w:r w:rsidRPr="00952C59">
        <w:rPr>
          <w:rFonts w:ascii="Times New Roman" w:hAnsi="Times New Roman" w:cs="Times New Roman"/>
          <w:sz w:val="16"/>
          <w:szCs w:val="16"/>
        </w:rPr>
        <w:t>Zivy</w:t>
      </w:r>
      <w:proofErr w:type="spellEnd"/>
      <w:r w:rsidR="0060112F" w:rsidRPr="00952C59">
        <w:rPr>
          <w:rFonts w:ascii="Times New Roman" w:hAnsi="Times New Roman" w:cs="Times New Roman"/>
          <w:sz w:val="16"/>
          <w:szCs w:val="16"/>
        </w:rPr>
        <w:t xml:space="preserve">, </w:t>
      </w:r>
      <w:r w:rsidR="00D50067" w:rsidRPr="00952C59">
        <w:rPr>
          <w:rFonts w:ascii="Times New Roman" w:hAnsi="Times New Roman" w:cs="Times New Roman"/>
          <w:sz w:val="16"/>
          <w:szCs w:val="16"/>
        </w:rPr>
        <w:t xml:space="preserve">and H. </w:t>
      </w:r>
      <w:proofErr w:type="spellStart"/>
      <w:r w:rsidR="00D50067" w:rsidRPr="00952C59">
        <w:rPr>
          <w:rFonts w:ascii="Times New Roman" w:hAnsi="Times New Roman" w:cs="Times New Roman"/>
          <w:sz w:val="16"/>
          <w:szCs w:val="16"/>
        </w:rPr>
        <w:t>Thiellement</w:t>
      </w:r>
      <w:proofErr w:type="spellEnd"/>
      <w:r w:rsidR="00D50067" w:rsidRPr="00952C59">
        <w:rPr>
          <w:rFonts w:ascii="Times New Roman" w:hAnsi="Times New Roman" w:cs="Times New Roman"/>
          <w:sz w:val="16"/>
          <w:szCs w:val="16"/>
        </w:rPr>
        <w:t>, “</w:t>
      </w:r>
      <w:r w:rsidRPr="00952C59">
        <w:rPr>
          <w:rFonts w:ascii="Times New Roman" w:hAnsi="Times New Roman" w:cs="Times New Roman"/>
          <w:sz w:val="16"/>
          <w:szCs w:val="16"/>
        </w:rPr>
        <w:t xml:space="preserve">Comparative proteomics to establish genetic relationships in the </w:t>
      </w:r>
      <w:proofErr w:type="spellStart"/>
      <w:r w:rsidRPr="00952C59">
        <w:rPr>
          <w:rFonts w:ascii="Times New Roman" w:hAnsi="Times New Roman" w:cs="Times New Roman"/>
          <w:sz w:val="16"/>
          <w:szCs w:val="16"/>
        </w:rPr>
        <w:t>Brass</w:t>
      </w:r>
      <w:r w:rsidR="00D50067" w:rsidRPr="00952C59">
        <w:rPr>
          <w:rFonts w:ascii="Times New Roman" w:hAnsi="Times New Roman" w:cs="Times New Roman"/>
          <w:sz w:val="16"/>
          <w:szCs w:val="16"/>
        </w:rPr>
        <w:t>icaceae</w:t>
      </w:r>
      <w:proofErr w:type="spellEnd"/>
      <w:r w:rsidR="00D50067" w:rsidRPr="00952C59">
        <w:rPr>
          <w:rFonts w:ascii="Times New Roman" w:hAnsi="Times New Roman" w:cs="Times New Roman"/>
          <w:sz w:val="16"/>
          <w:szCs w:val="16"/>
        </w:rPr>
        <w:t xml:space="preserve"> family,” PRO: Int. Ed. v</w:t>
      </w:r>
      <w:r w:rsidRPr="00952C59">
        <w:rPr>
          <w:rFonts w:ascii="Times New Roman" w:hAnsi="Times New Roman" w:cs="Times New Roman"/>
          <w:sz w:val="16"/>
          <w:szCs w:val="16"/>
        </w:rPr>
        <w:t>ol.1, pp. 1457-1462, Nov 2001.</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[101] A. </w:t>
      </w:r>
      <w:proofErr w:type="spellStart"/>
      <w:r w:rsidRPr="00952C59">
        <w:rPr>
          <w:rFonts w:ascii="Times New Roman" w:hAnsi="Times New Roman" w:cs="Times New Roman"/>
          <w:sz w:val="16"/>
          <w:szCs w:val="16"/>
        </w:rPr>
        <w:t>Samraj</w:t>
      </w:r>
      <w:proofErr w:type="spellEnd"/>
      <w:r w:rsidRPr="00952C59">
        <w:rPr>
          <w:rFonts w:ascii="Times New Roman" w:hAnsi="Times New Roman" w:cs="Times New Roman"/>
          <w:sz w:val="16"/>
          <w:szCs w:val="16"/>
        </w:rPr>
        <w:t xml:space="preserve">, R. </w:t>
      </w:r>
      <w:proofErr w:type="spellStart"/>
      <w:r w:rsidRPr="00952C59">
        <w:rPr>
          <w:rFonts w:ascii="Times New Roman" w:hAnsi="Times New Roman" w:cs="Times New Roman"/>
          <w:sz w:val="16"/>
          <w:szCs w:val="16"/>
        </w:rPr>
        <w:t>Kumarasamy</w:t>
      </w:r>
      <w:proofErr w:type="spellEnd"/>
      <w:r w:rsidRPr="00952C59">
        <w:rPr>
          <w:rFonts w:ascii="Times New Roman" w:hAnsi="Times New Roman" w:cs="Times New Roman"/>
          <w:sz w:val="16"/>
          <w:szCs w:val="16"/>
        </w:rPr>
        <w:t>, N.T, K.T</w:t>
      </w:r>
      <w:r w:rsidR="0060112F"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R.P, “Plant Variety and Weed Growth Identification: Trending Towards Machine Learning</w:t>
      </w:r>
      <w:r w:rsidR="00D50067" w:rsidRPr="00952C59">
        <w:rPr>
          <w:rFonts w:ascii="Times New Roman" w:hAnsi="Times New Roman" w:cs="Times New Roman"/>
          <w:sz w:val="16"/>
          <w:szCs w:val="16"/>
        </w:rPr>
        <w:t>,” Inter.  J.  Rec. Tech. Eng. v</w:t>
      </w:r>
      <w:r w:rsidRPr="00952C59">
        <w:rPr>
          <w:rFonts w:ascii="Times New Roman" w:hAnsi="Times New Roman" w:cs="Times New Roman"/>
          <w:sz w:val="16"/>
          <w:szCs w:val="16"/>
        </w:rPr>
        <w:t>ol. 8, July 2019.</w:t>
      </w:r>
    </w:p>
    <w:p w:rsidR="006A52DA" w:rsidRPr="00952C59" w:rsidRDefault="00D50067" w:rsidP="00AF1F57">
      <w:pPr>
        <w:spacing w:after="0" w:line="240" w:lineRule="auto"/>
        <w:ind w:left="630" w:hanging="630"/>
        <w:jc w:val="both"/>
        <w:rPr>
          <w:rFonts w:ascii="Times New Roman" w:hAnsi="Times New Roman" w:cs="Times New Roman"/>
          <w:sz w:val="16"/>
          <w:szCs w:val="16"/>
        </w:rPr>
      </w:pPr>
      <w:proofErr w:type="gramStart"/>
      <w:r w:rsidRPr="00952C59">
        <w:rPr>
          <w:rFonts w:ascii="Times New Roman" w:hAnsi="Times New Roman" w:cs="Times New Roman"/>
          <w:sz w:val="16"/>
          <w:szCs w:val="16"/>
        </w:rPr>
        <w:t>[102] J.Y. Clark, “</w:t>
      </w:r>
      <w:r w:rsidR="006A52DA" w:rsidRPr="00952C59">
        <w:rPr>
          <w:rFonts w:ascii="Times New Roman" w:hAnsi="Times New Roman" w:cs="Times New Roman"/>
          <w:sz w:val="16"/>
          <w:szCs w:val="16"/>
        </w:rPr>
        <w:t xml:space="preserve">Artificial neural networks for species identification by taxonomists,” </w:t>
      </w:r>
      <w:proofErr w:type="spellStart"/>
      <w:r w:rsidR="006A52DA" w:rsidRPr="00952C59">
        <w:rPr>
          <w:rFonts w:ascii="Times New Roman" w:hAnsi="Times New Roman" w:cs="Times New Roman"/>
          <w:sz w:val="16"/>
          <w:szCs w:val="16"/>
        </w:rPr>
        <w:t>Biosys</w:t>
      </w:r>
      <w:proofErr w:type="spellEnd"/>
      <w:r w:rsidR="006A52DA" w:rsidRPr="00952C59">
        <w:rPr>
          <w:rFonts w:ascii="Times New Roman" w:hAnsi="Times New Roman" w:cs="Times New Roman"/>
          <w:sz w:val="16"/>
          <w:szCs w:val="16"/>
        </w:rPr>
        <w:t>.</w:t>
      </w:r>
      <w:proofErr w:type="gramEnd"/>
      <w:r w:rsidR="006A52DA" w:rsidRPr="00952C59">
        <w:rPr>
          <w:rFonts w:ascii="Times New Roman" w:hAnsi="Times New Roman" w:cs="Times New Roman"/>
          <w:sz w:val="16"/>
          <w:szCs w:val="16"/>
        </w:rPr>
        <w:t xml:space="preserve"> </w:t>
      </w:r>
      <w:proofErr w:type="gramStart"/>
      <w:r w:rsidR="006A52DA" w:rsidRPr="00952C59">
        <w:rPr>
          <w:rFonts w:ascii="Times New Roman" w:hAnsi="Times New Roman" w:cs="Times New Roman"/>
          <w:sz w:val="16"/>
          <w:szCs w:val="16"/>
        </w:rPr>
        <w:t>vol. 72, pp.131-147, Nov 2003.</w:t>
      </w:r>
      <w:proofErr w:type="gramEnd"/>
    </w:p>
    <w:p w:rsidR="005E7AA2"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[103] </w:t>
      </w:r>
      <w:r w:rsidR="005E7AA2" w:rsidRPr="00952C59">
        <w:rPr>
          <w:rFonts w:ascii="Times New Roman" w:hAnsi="Times New Roman" w:cs="Times New Roman"/>
          <w:sz w:val="16"/>
          <w:szCs w:val="16"/>
        </w:rPr>
        <w:t xml:space="preserve">S. </w:t>
      </w:r>
      <w:proofErr w:type="spellStart"/>
      <w:r w:rsidR="005E7AA2" w:rsidRPr="00952C59">
        <w:rPr>
          <w:rFonts w:ascii="Times New Roman" w:hAnsi="Times New Roman" w:cs="Times New Roman"/>
          <w:sz w:val="16"/>
          <w:szCs w:val="16"/>
        </w:rPr>
        <w:t>Mouine</w:t>
      </w:r>
      <w:proofErr w:type="spellEnd"/>
      <w:r w:rsidR="005E7AA2" w:rsidRPr="00952C59">
        <w:rPr>
          <w:rFonts w:ascii="Times New Roman" w:hAnsi="Times New Roman" w:cs="Times New Roman"/>
          <w:sz w:val="16"/>
          <w:szCs w:val="16"/>
        </w:rPr>
        <w:t xml:space="preserve">, I. </w:t>
      </w:r>
      <w:proofErr w:type="spellStart"/>
      <w:r w:rsidR="005E7AA2" w:rsidRPr="00952C59">
        <w:rPr>
          <w:rFonts w:ascii="Times New Roman" w:hAnsi="Times New Roman" w:cs="Times New Roman"/>
          <w:sz w:val="16"/>
          <w:szCs w:val="16"/>
        </w:rPr>
        <w:t>Yahiaoui</w:t>
      </w:r>
      <w:proofErr w:type="spellEnd"/>
      <w:r w:rsidR="005E7AA2" w:rsidRPr="00952C59">
        <w:rPr>
          <w:rFonts w:ascii="Times New Roman" w:hAnsi="Times New Roman" w:cs="Times New Roman"/>
          <w:sz w:val="16"/>
          <w:szCs w:val="16"/>
        </w:rPr>
        <w:t xml:space="preserve">,  A. </w:t>
      </w:r>
      <w:proofErr w:type="spellStart"/>
      <w:r w:rsidR="005E7AA2" w:rsidRPr="00952C59">
        <w:rPr>
          <w:rFonts w:ascii="Times New Roman" w:hAnsi="Times New Roman" w:cs="Times New Roman"/>
          <w:sz w:val="16"/>
          <w:szCs w:val="16"/>
        </w:rPr>
        <w:t>Verroust-Blondet</w:t>
      </w:r>
      <w:proofErr w:type="spellEnd"/>
      <w:r w:rsidR="005E7AA2" w:rsidRPr="00952C59">
        <w:rPr>
          <w:rFonts w:ascii="Times New Roman" w:hAnsi="Times New Roman" w:cs="Times New Roman"/>
          <w:sz w:val="16"/>
          <w:szCs w:val="16"/>
        </w:rPr>
        <w:t xml:space="preserve">, L. </w:t>
      </w:r>
      <w:proofErr w:type="spellStart"/>
      <w:r w:rsidR="005E7AA2" w:rsidRPr="00952C59">
        <w:rPr>
          <w:rFonts w:ascii="Times New Roman" w:hAnsi="Times New Roman" w:cs="Times New Roman"/>
          <w:sz w:val="16"/>
          <w:szCs w:val="16"/>
        </w:rPr>
        <w:t>Joyeux</w:t>
      </w:r>
      <w:proofErr w:type="spellEnd"/>
      <w:r w:rsidR="005E7AA2" w:rsidRPr="00952C59">
        <w:rPr>
          <w:rFonts w:ascii="Times New Roman" w:hAnsi="Times New Roman" w:cs="Times New Roman"/>
          <w:sz w:val="16"/>
          <w:szCs w:val="16"/>
        </w:rPr>
        <w:t xml:space="preserve">,, S. </w:t>
      </w:r>
      <w:proofErr w:type="spellStart"/>
      <w:r w:rsidR="005E7AA2" w:rsidRPr="00952C59">
        <w:rPr>
          <w:rFonts w:ascii="Times New Roman" w:hAnsi="Times New Roman" w:cs="Times New Roman"/>
          <w:sz w:val="16"/>
          <w:szCs w:val="16"/>
        </w:rPr>
        <w:t>Selmi</w:t>
      </w:r>
      <w:proofErr w:type="spellEnd"/>
      <w:r w:rsidR="005E7AA2" w:rsidRPr="00952C59">
        <w:rPr>
          <w:rFonts w:ascii="Times New Roman" w:hAnsi="Times New Roman" w:cs="Times New Roman"/>
          <w:sz w:val="16"/>
          <w:szCs w:val="16"/>
        </w:rPr>
        <w:t xml:space="preserve">, and H. </w:t>
      </w:r>
      <w:proofErr w:type="spellStart"/>
      <w:r w:rsidR="005E7AA2" w:rsidRPr="00952C59">
        <w:rPr>
          <w:rFonts w:ascii="Times New Roman" w:hAnsi="Times New Roman" w:cs="Times New Roman"/>
          <w:sz w:val="16"/>
          <w:szCs w:val="16"/>
        </w:rPr>
        <w:t>Goëau</w:t>
      </w:r>
      <w:proofErr w:type="spellEnd"/>
      <w:r w:rsidR="005E7AA2" w:rsidRPr="00952C59">
        <w:rPr>
          <w:rFonts w:ascii="Times New Roman" w:hAnsi="Times New Roman" w:cs="Times New Roman"/>
          <w:sz w:val="16"/>
          <w:szCs w:val="16"/>
        </w:rPr>
        <w:t>, “An android application for leaf-based plant identification,” in</w:t>
      </w:r>
      <w:r w:rsidR="00E57397" w:rsidRPr="00952C59">
        <w:rPr>
          <w:rFonts w:ascii="Times New Roman" w:hAnsi="Times New Roman" w:cs="Times New Roman"/>
          <w:sz w:val="16"/>
          <w:szCs w:val="16"/>
        </w:rPr>
        <w:t>:</w:t>
      </w:r>
      <w:r w:rsidR="005E7AA2" w:rsidRPr="00952C59">
        <w:rPr>
          <w:rFonts w:ascii="Times New Roman" w:hAnsi="Times New Roman" w:cs="Times New Roman"/>
          <w:sz w:val="16"/>
          <w:szCs w:val="16"/>
        </w:rPr>
        <w:t xml:space="preserve"> Proceedings of the 3rd ACM conference on International conference on multimedia retrieval, 2013, pp. 309-310.</w:t>
      </w:r>
    </w:p>
    <w:p w:rsidR="006A52DA" w:rsidRPr="00952C59" w:rsidRDefault="005E7AA2" w:rsidP="00AF1F57">
      <w:pPr>
        <w:spacing w:after="0" w:line="240" w:lineRule="auto"/>
        <w:ind w:left="630" w:hanging="630"/>
        <w:jc w:val="both"/>
        <w:rPr>
          <w:rFonts w:ascii="Times New Roman" w:hAnsi="Times New Roman" w:cs="Times New Roman"/>
          <w:sz w:val="16"/>
          <w:szCs w:val="16"/>
          <w:shd w:val="clear" w:color="auto" w:fill="FFFFFF"/>
        </w:rPr>
      </w:pPr>
      <w:r w:rsidRPr="00952C59">
        <w:rPr>
          <w:rFonts w:ascii="Times New Roman" w:hAnsi="Times New Roman" w:cs="Times New Roman"/>
          <w:sz w:val="16"/>
          <w:szCs w:val="16"/>
        </w:rPr>
        <w:t xml:space="preserve"> </w:t>
      </w:r>
      <w:r w:rsidR="006A52DA" w:rsidRPr="00952C59">
        <w:rPr>
          <w:rFonts w:ascii="Times New Roman" w:hAnsi="Times New Roman" w:cs="Times New Roman"/>
          <w:sz w:val="16"/>
          <w:szCs w:val="16"/>
        </w:rPr>
        <w:t xml:space="preserve">[104] N. Pham, T. Le, P. </w:t>
      </w:r>
      <w:proofErr w:type="spellStart"/>
      <w:r w:rsidR="006A52DA" w:rsidRPr="00952C59">
        <w:rPr>
          <w:rFonts w:ascii="Times New Roman" w:hAnsi="Times New Roman" w:cs="Times New Roman"/>
          <w:sz w:val="16"/>
          <w:szCs w:val="16"/>
        </w:rPr>
        <w:t>Grard</w:t>
      </w:r>
      <w:proofErr w:type="spellEnd"/>
      <w:r w:rsidR="0060112F" w:rsidRPr="00952C59">
        <w:rPr>
          <w:rFonts w:ascii="Times New Roman" w:hAnsi="Times New Roman" w:cs="Times New Roman"/>
          <w:sz w:val="16"/>
          <w:szCs w:val="16"/>
        </w:rPr>
        <w:t>,</w:t>
      </w:r>
      <w:r w:rsidR="006A52DA" w:rsidRPr="00952C59">
        <w:rPr>
          <w:rFonts w:ascii="Times New Roman" w:hAnsi="Times New Roman" w:cs="Times New Roman"/>
          <w:sz w:val="16"/>
          <w:szCs w:val="16"/>
        </w:rPr>
        <w:t xml:space="preserve"> and V. Nguyen, “Computer aided plant identification system,” Inter.  Con. Comp. Manage.  </w:t>
      </w:r>
      <w:proofErr w:type="gramStart"/>
      <w:r w:rsidR="006A52DA" w:rsidRPr="00952C59">
        <w:rPr>
          <w:rFonts w:ascii="Times New Roman" w:hAnsi="Times New Roman" w:cs="Times New Roman"/>
          <w:sz w:val="16"/>
          <w:szCs w:val="16"/>
        </w:rPr>
        <w:t>Telecom.</w:t>
      </w:r>
      <w:proofErr w:type="gramEnd"/>
      <w:r w:rsidR="006A52DA" w:rsidRPr="00952C59">
        <w:rPr>
          <w:rFonts w:ascii="Times New Roman" w:hAnsi="Times New Roman" w:cs="Times New Roman"/>
          <w:sz w:val="16"/>
          <w:szCs w:val="16"/>
        </w:rPr>
        <w:t xml:space="preserve">  </w:t>
      </w:r>
      <w:proofErr w:type="gramStart"/>
      <w:r w:rsidR="006A52DA" w:rsidRPr="00952C59">
        <w:rPr>
          <w:rFonts w:ascii="Times New Roman" w:hAnsi="Times New Roman" w:cs="Times New Roman"/>
          <w:sz w:val="16"/>
          <w:szCs w:val="16"/>
        </w:rPr>
        <w:t>(</w:t>
      </w:r>
      <w:proofErr w:type="spellStart"/>
      <w:r w:rsidR="006A52DA" w:rsidRPr="00952C59">
        <w:rPr>
          <w:rFonts w:ascii="Times New Roman" w:hAnsi="Times New Roman" w:cs="Times New Roman"/>
          <w:sz w:val="16"/>
          <w:szCs w:val="16"/>
        </w:rPr>
        <w:t>ComManTel</w:t>
      </w:r>
      <w:proofErr w:type="spellEnd"/>
      <w:r w:rsidR="006A52DA" w:rsidRPr="00952C59">
        <w:rPr>
          <w:rFonts w:ascii="Times New Roman" w:hAnsi="Times New Roman" w:cs="Times New Roman"/>
          <w:sz w:val="16"/>
          <w:szCs w:val="16"/>
        </w:rPr>
        <w:t>).</w:t>
      </w:r>
      <w:proofErr w:type="gramEnd"/>
      <w:r w:rsidR="006A52DA" w:rsidRPr="00952C59">
        <w:rPr>
          <w:rFonts w:ascii="Times New Roman" w:hAnsi="Times New Roman" w:cs="Times New Roman"/>
          <w:sz w:val="16"/>
          <w:szCs w:val="16"/>
          <w:shd w:val="clear" w:color="auto" w:fill="FFFFFF"/>
        </w:rPr>
        <w:t xml:space="preserve"> pp. 134-139, Jan 2013.</w:t>
      </w:r>
    </w:p>
    <w:p w:rsidR="006A52DA" w:rsidRPr="00952C59" w:rsidRDefault="006A52DA" w:rsidP="00AF1F57">
      <w:pPr>
        <w:spacing w:after="0" w:line="240" w:lineRule="auto"/>
        <w:ind w:left="630" w:hanging="630"/>
        <w:jc w:val="both"/>
        <w:rPr>
          <w:rFonts w:ascii="Times New Roman" w:hAnsi="Times New Roman" w:cs="Times New Roman"/>
          <w:sz w:val="16"/>
          <w:szCs w:val="16"/>
          <w:shd w:val="clear" w:color="auto" w:fill="FFFFFF"/>
        </w:rPr>
      </w:pPr>
      <w:r w:rsidRPr="00952C59">
        <w:rPr>
          <w:rFonts w:ascii="Times New Roman" w:hAnsi="Times New Roman" w:cs="Times New Roman"/>
          <w:sz w:val="16"/>
          <w:szCs w:val="16"/>
          <w:shd w:val="clear" w:color="auto" w:fill="FFFFFF"/>
        </w:rPr>
        <w:t xml:space="preserve">[105] </w:t>
      </w:r>
      <w:r w:rsidRPr="00952C59">
        <w:rPr>
          <w:rFonts w:ascii="Times New Roman" w:hAnsi="Times New Roman" w:cs="Times New Roman"/>
          <w:sz w:val="16"/>
          <w:szCs w:val="16"/>
        </w:rPr>
        <w:t>Z. Zhao, L. Ma, Y. Cheung, X. Wu, Y. Tang</w:t>
      </w:r>
      <w:r w:rsidR="0060112F"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C. Chen, “</w:t>
      </w:r>
      <w:proofErr w:type="spellStart"/>
      <w:r w:rsidRPr="00952C59">
        <w:rPr>
          <w:rFonts w:ascii="Times New Roman" w:hAnsi="Times New Roman" w:cs="Times New Roman"/>
          <w:sz w:val="16"/>
          <w:szCs w:val="16"/>
        </w:rPr>
        <w:t>ApLeaf</w:t>
      </w:r>
      <w:proofErr w:type="spellEnd"/>
      <w:r w:rsidRPr="00952C59">
        <w:rPr>
          <w:rFonts w:ascii="Times New Roman" w:hAnsi="Times New Roman" w:cs="Times New Roman"/>
          <w:sz w:val="16"/>
          <w:szCs w:val="16"/>
        </w:rPr>
        <w:t>: An efficient android-based plant leaf ide</w:t>
      </w:r>
      <w:r w:rsidR="00D50067" w:rsidRPr="00952C59">
        <w:rPr>
          <w:rFonts w:ascii="Times New Roman" w:hAnsi="Times New Roman" w:cs="Times New Roman"/>
          <w:sz w:val="16"/>
          <w:szCs w:val="16"/>
        </w:rPr>
        <w:t xml:space="preserve">ntification system,” </w:t>
      </w:r>
      <w:proofErr w:type="spellStart"/>
      <w:r w:rsidR="00D50067" w:rsidRPr="00952C59">
        <w:rPr>
          <w:rFonts w:ascii="Times New Roman" w:hAnsi="Times New Roman" w:cs="Times New Roman"/>
          <w:sz w:val="16"/>
          <w:szCs w:val="16"/>
        </w:rPr>
        <w:t>Neurocom</w:t>
      </w:r>
      <w:proofErr w:type="spellEnd"/>
      <w:r w:rsidR="00D50067" w:rsidRPr="00952C59">
        <w:rPr>
          <w:rFonts w:ascii="Times New Roman" w:hAnsi="Times New Roman" w:cs="Times New Roman"/>
          <w:sz w:val="16"/>
          <w:szCs w:val="16"/>
        </w:rPr>
        <w:t>. v</w:t>
      </w:r>
      <w:r w:rsidRPr="00952C59">
        <w:rPr>
          <w:rFonts w:ascii="Times New Roman" w:hAnsi="Times New Roman" w:cs="Times New Roman"/>
          <w:sz w:val="16"/>
          <w:szCs w:val="16"/>
        </w:rPr>
        <w:t xml:space="preserve">ol. </w:t>
      </w:r>
      <w:r w:rsidRPr="00952C59">
        <w:rPr>
          <w:rFonts w:ascii="Times New Roman" w:hAnsi="Times New Roman" w:cs="Times New Roman"/>
          <w:sz w:val="16"/>
          <w:szCs w:val="16"/>
          <w:shd w:val="clear" w:color="auto" w:fill="FFFFFF"/>
        </w:rPr>
        <w:t>151, pp 1112-1119, March 2015.</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shd w:val="clear" w:color="auto" w:fill="FFFFFF"/>
        </w:rPr>
        <w:t xml:space="preserve">[106] </w:t>
      </w:r>
      <w:r w:rsidRPr="00952C59">
        <w:rPr>
          <w:rFonts w:ascii="Times New Roman" w:hAnsi="Times New Roman" w:cs="Times New Roman"/>
          <w:sz w:val="16"/>
          <w:szCs w:val="16"/>
        </w:rPr>
        <w:t xml:space="preserve">Z. </w:t>
      </w:r>
      <w:proofErr w:type="spellStart"/>
      <w:r w:rsidRPr="00952C59">
        <w:rPr>
          <w:rFonts w:ascii="Times New Roman" w:hAnsi="Times New Roman" w:cs="Times New Roman"/>
          <w:sz w:val="16"/>
          <w:szCs w:val="16"/>
        </w:rPr>
        <w:t>Zulkifli</w:t>
      </w:r>
      <w:proofErr w:type="spellEnd"/>
      <w:r w:rsidRPr="00952C59">
        <w:rPr>
          <w:rFonts w:ascii="Times New Roman" w:hAnsi="Times New Roman" w:cs="Times New Roman"/>
          <w:sz w:val="16"/>
          <w:szCs w:val="16"/>
        </w:rPr>
        <w:t xml:space="preserve">, P. </w:t>
      </w:r>
      <w:proofErr w:type="spellStart"/>
      <w:r w:rsidRPr="00952C59">
        <w:rPr>
          <w:rFonts w:ascii="Times New Roman" w:hAnsi="Times New Roman" w:cs="Times New Roman"/>
          <w:sz w:val="16"/>
          <w:szCs w:val="16"/>
        </w:rPr>
        <w:t>Saad</w:t>
      </w:r>
      <w:proofErr w:type="spellEnd"/>
      <w:r w:rsidRPr="00952C59">
        <w:rPr>
          <w:rFonts w:ascii="Times New Roman" w:hAnsi="Times New Roman" w:cs="Times New Roman"/>
          <w:sz w:val="16"/>
          <w:szCs w:val="16"/>
        </w:rPr>
        <w:t xml:space="preserve">, and I. </w:t>
      </w:r>
      <w:proofErr w:type="spellStart"/>
      <w:r w:rsidRPr="00952C59">
        <w:rPr>
          <w:rFonts w:ascii="Times New Roman" w:hAnsi="Times New Roman" w:cs="Times New Roman"/>
          <w:sz w:val="16"/>
          <w:szCs w:val="16"/>
        </w:rPr>
        <w:t>Mohtar</w:t>
      </w:r>
      <w:proofErr w:type="spellEnd"/>
      <w:r w:rsidRPr="00952C59">
        <w:rPr>
          <w:rFonts w:ascii="Times New Roman" w:hAnsi="Times New Roman" w:cs="Times New Roman"/>
          <w:sz w:val="16"/>
          <w:szCs w:val="16"/>
        </w:rPr>
        <w:t xml:space="preserve">, “ Plant leaf identification using moment invariants &amp; General Regression Neural </w:t>
      </w:r>
      <w:proofErr w:type="spellStart"/>
      <w:r w:rsidRPr="00952C59">
        <w:rPr>
          <w:rFonts w:ascii="Times New Roman" w:hAnsi="Times New Roman" w:cs="Times New Roman"/>
          <w:sz w:val="16"/>
          <w:szCs w:val="16"/>
        </w:rPr>
        <w:t>Networ</w:t>
      </w:r>
      <w:proofErr w:type="spellEnd"/>
      <w:r w:rsidRPr="00952C59">
        <w:rPr>
          <w:rFonts w:ascii="Times New Roman" w:hAnsi="Times New Roman" w:cs="Times New Roman"/>
          <w:sz w:val="16"/>
          <w:szCs w:val="16"/>
        </w:rPr>
        <w:t>,” in 11th International Conference on Hybrid Intelligent Systems (HIS),</w:t>
      </w:r>
      <w:r w:rsidRPr="00952C59">
        <w:rPr>
          <w:rFonts w:ascii="Times New Roman" w:hAnsi="Times New Roman" w:cs="Times New Roman"/>
          <w:sz w:val="16"/>
          <w:szCs w:val="16"/>
          <w:shd w:val="clear" w:color="auto" w:fill="FFFFFF"/>
        </w:rPr>
        <w:t xml:space="preserve"> pp. 430-435, Dec </w:t>
      </w:r>
      <w:r w:rsidRPr="00952C59">
        <w:rPr>
          <w:rFonts w:ascii="Times New Roman" w:hAnsi="Times New Roman" w:cs="Times New Roman"/>
          <w:sz w:val="16"/>
          <w:szCs w:val="16"/>
        </w:rPr>
        <w:t>2011.</w:t>
      </w:r>
    </w:p>
    <w:p w:rsidR="006A52DA" w:rsidRPr="00952C59" w:rsidRDefault="00D50067"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[107] T.T. Nguyen, T.L. Le</w:t>
      </w:r>
      <w:r w:rsidR="006A52DA" w:rsidRPr="00952C59">
        <w:rPr>
          <w:rFonts w:ascii="Times New Roman" w:hAnsi="Times New Roman" w:cs="Times New Roman"/>
          <w:sz w:val="16"/>
          <w:szCs w:val="16"/>
        </w:rPr>
        <w:t>,</w:t>
      </w:r>
      <w:r w:rsidRPr="00952C59">
        <w:rPr>
          <w:rFonts w:ascii="Times New Roman" w:hAnsi="Times New Roman" w:cs="Times New Roman"/>
          <w:sz w:val="16"/>
          <w:szCs w:val="16"/>
        </w:rPr>
        <w:t xml:space="preserve"> </w:t>
      </w:r>
      <w:r w:rsidR="006A52DA" w:rsidRPr="00952C59">
        <w:rPr>
          <w:rFonts w:ascii="Times New Roman" w:hAnsi="Times New Roman" w:cs="Times New Roman"/>
          <w:sz w:val="16"/>
          <w:szCs w:val="16"/>
        </w:rPr>
        <w:t>H.</w:t>
      </w:r>
      <w:r w:rsidRPr="00952C59">
        <w:rPr>
          <w:rFonts w:ascii="Times New Roman" w:hAnsi="Times New Roman" w:cs="Times New Roman"/>
          <w:sz w:val="16"/>
          <w:szCs w:val="16"/>
        </w:rPr>
        <w:t xml:space="preserve"> </w:t>
      </w:r>
      <w:r w:rsidR="006A52DA" w:rsidRPr="00952C59">
        <w:rPr>
          <w:rFonts w:ascii="Times New Roman" w:hAnsi="Times New Roman" w:cs="Times New Roman"/>
          <w:sz w:val="16"/>
          <w:szCs w:val="16"/>
        </w:rPr>
        <w:t>Vu, V.S Hoang</w:t>
      </w:r>
      <w:r w:rsidR="0060112F" w:rsidRPr="00952C59">
        <w:rPr>
          <w:rFonts w:ascii="Times New Roman" w:hAnsi="Times New Roman" w:cs="Times New Roman"/>
          <w:sz w:val="16"/>
          <w:szCs w:val="16"/>
        </w:rPr>
        <w:t>,</w:t>
      </w:r>
      <w:r w:rsidR="007B4B1F" w:rsidRPr="00952C59">
        <w:rPr>
          <w:rFonts w:ascii="Times New Roman" w:hAnsi="Times New Roman" w:cs="Times New Roman"/>
          <w:sz w:val="16"/>
          <w:szCs w:val="16"/>
        </w:rPr>
        <w:t xml:space="preserve"> and T.H. Tran, “</w:t>
      </w:r>
      <w:proofErr w:type="spellStart"/>
      <w:r w:rsidR="006A52DA" w:rsidRPr="00952C59">
        <w:rPr>
          <w:rFonts w:ascii="Times New Roman" w:hAnsi="Times New Roman" w:cs="Times New Roman"/>
          <w:sz w:val="16"/>
          <w:szCs w:val="16"/>
        </w:rPr>
        <w:t>Crowdsourcing</w:t>
      </w:r>
      <w:proofErr w:type="spellEnd"/>
      <w:r w:rsidR="006A52DA" w:rsidRPr="00952C59">
        <w:rPr>
          <w:rFonts w:ascii="Times New Roman" w:hAnsi="Times New Roman" w:cs="Times New Roman"/>
          <w:sz w:val="16"/>
          <w:szCs w:val="16"/>
        </w:rPr>
        <w:t xml:space="preserve"> for botanical data collection towards to automatic plant identification: a review,” Comp.  Elec. Agri</w:t>
      </w:r>
      <w:r w:rsidRPr="00952C59">
        <w:rPr>
          <w:rFonts w:ascii="Times New Roman" w:hAnsi="Times New Roman" w:cs="Times New Roman"/>
          <w:sz w:val="16"/>
          <w:szCs w:val="16"/>
        </w:rPr>
        <w:t>.</w:t>
      </w:r>
      <w:r w:rsidR="006A52DA" w:rsidRPr="00952C59">
        <w:rPr>
          <w:rFonts w:ascii="Times New Roman" w:hAnsi="Times New Roman" w:cs="Times New Roman"/>
          <w:sz w:val="16"/>
          <w:szCs w:val="16"/>
        </w:rPr>
        <w:t xml:space="preserve"> vol. 1, pp. 412-425, Dec 2018.</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 xml:space="preserve">[108] D. </w:t>
      </w:r>
      <w:proofErr w:type="spellStart"/>
      <w:r w:rsidRPr="00952C59">
        <w:rPr>
          <w:rFonts w:ascii="Times New Roman" w:hAnsi="Times New Roman" w:cs="Times New Roman"/>
          <w:sz w:val="16"/>
          <w:szCs w:val="16"/>
        </w:rPr>
        <w:t>Bisen</w:t>
      </w:r>
      <w:proofErr w:type="spellEnd"/>
      <w:r w:rsidRPr="00952C59">
        <w:rPr>
          <w:rFonts w:ascii="Times New Roman" w:hAnsi="Times New Roman" w:cs="Times New Roman"/>
          <w:sz w:val="16"/>
          <w:szCs w:val="16"/>
        </w:rPr>
        <w:t xml:space="preserve">, “Deep </w:t>
      </w:r>
      <w:proofErr w:type="spellStart"/>
      <w:r w:rsidRPr="00952C59">
        <w:rPr>
          <w:rFonts w:ascii="Times New Roman" w:hAnsi="Times New Roman" w:cs="Times New Roman"/>
          <w:sz w:val="16"/>
          <w:szCs w:val="16"/>
        </w:rPr>
        <w:t>convolutional</w:t>
      </w:r>
      <w:proofErr w:type="spellEnd"/>
      <w:r w:rsidRPr="00952C59">
        <w:rPr>
          <w:rFonts w:ascii="Times New Roman" w:hAnsi="Times New Roman" w:cs="Times New Roman"/>
          <w:sz w:val="16"/>
          <w:szCs w:val="16"/>
        </w:rPr>
        <w:t xml:space="preserve"> neural network based plant species recognition through features of leaf,” Multi. Tool App. vol. 80, pp. 6443-64456, Feb 2020.</w:t>
      </w:r>
    </w:p>
    <w:p w:rsidR="006A52DA" w:rsidRPr="00952C59" w:rsidRDefault="006A52DA" w:rsidP="00AF1F57">
      <w:pPr>
        <w:spacing w:after="0" w:line="240" w:lineRule="auto"/>
        <w:ind w:left="630" w:hanging="630"/>
        <w:jc w:val="both"/>
        <w:rPr>
          <w:rFonts w:ascii="Times New Roman" w:hAnsi="Times New Roman" w:cs="Times New Roman"/>
          <w:sz w:val="16"/>
          <w:szCs w:val="16"/>
        </w:rPr>
      </w:pPr>
      <w:r w:rsidRPr="00952C59">
        <w:rPr>
          <w:rFonts w:ascii="Times New Roman" w:hAnsi="Times New Roman" w:cs="Times New Roman"/>
          <w:sz w:val="16"/>
          <w:szCs w:val="16"/>
        </w:rPr>
        <w:t>[109] J. Tan, S. Chang, S. Abdul-</w:t>
      </w:r>
      <w:proofErr w:type="spellStart"/>
      <w:r w:rsidRPr="00952C59">
        <w:rPr>
          <w:rFonts w:ascii="Times New Roman" w:hAnsi="Times New Roman" w:cs="Times New Roman"/>
          <w:sz w:val="16"/>
          <w:szCs w:val="16"/>
        </w:rPr>
        <w:t>kareem</w:t>
      </w:r>
      <w:proofErr w:type="spellEnd"/>
      <w:r w:rsidRPr="00952C59">
        <w:rPr>
          <w:rFonts w:ascii="Times New Roman" w:hAnsi="Times New Roman" w:cs="Times New Roman"/>
          <w:sz w:val="16"/>
          <w:szCs w:val="16"/>
        </w:rPr>
        <w:t>, H. Yap</w:t>
      </w:r>
      <w:r w:rsidR="0060112F" w:rsidRPr="00952C59">
        <w:rPr>
          <w:rFonts w:ascii="Times New Roman" w:hAnsi="Times New Roman" w:cs="Times New Roman"/>
          <w:sz w:val="16"/>
          <w:szCs w:val="16"/>
        </w:rPr>
        <w:t>,</w:t>
      </w:r>
      <w:r w:rsidRPr="00952C59">
        <w:rPr>
          <w:rFonts w:ascii="Times New Roman" w:hAnsi="Times New Roman" w:cs="Times New Roman"/>
          <w:sz w:val="16"/>
          <w:szCs w:val="16"/>
        </w:rPr>
        <w:t xml:space="preserve"> and K. Yong, “ Deep Learning for Plant Species Classification Using Leaf Vein </w:t>
      </w:r>
      <w:proofErr w:type="spellStart"/>
      <w:r w:rsidRPr="00952C59">
        <w:rPr>
          <w:rFonts w:ascii="Times New Roman" w:hAnsi="Times New Roman" w:cs="Times New Roman"/>
          <w:sz w:val="16"/>
          <w:szCs w:val="16"/>
        </w:rPr>
        <w:t>Morphometric</w:t>
      </w:r>
      <w:proofErr w:type="spellEnd"/>
      <w:r w:rsidRPr="00952C59">
        <w:rPr>
          <w:rFonts w:ascii="Times New Roman" w:hAnsi="Times New Roman" w:cs="Times New Roman"/>
          <w:sz w:val="16"/>
          <w:szCs w:val="16"/>
        </w:rPr>
        <w:t xml:space="preserve">”  IEEE/ACM </w:t>
      </w:r>
      <w:proofErr w:type="spellStart"/>
      <w:r w:rsidRPr="00952C59">
        <w:rPr>
          <w:rFonts w:ascii="Times New Roman" w:hAnsi="Times New Roman" w:cs="Times New Roman"/>
          <w:sz w:val="16"/>
          <w:szCs w:val="16"/>
        </w:rPr>
        <w:t>T</w:t>
      </w:r>
      <w:r w:rsidR="00D50067" w:rsidRPr="00952C59">
        <w:rPr>
          <w:rFonts w:ascii="Times New Roman" w:hAnsi="Times New Roman" w:cs="Times New Roman"/>
          <w:sz w:val="16"/>
          <w:szCs w:val="16"/>
        </w:rPr>
        <w:t>ransac</w:t>
      </w:r>
      <w:proofErr w:type="spellEnd"/>
      <w:r w:rsidR="00D50067" w:rsidRPr="00952C59">
        <w:rPr>
          <w:rFonts w:ascii="Times New Roman" w:hAnsi="Times New Roman" w:cs="Times New Roman"/>
          <w:sz w:val="16"/>
          <w:szCs w:val="16"/>
        </w:rPr>
        <w:t xml:space="preserve">. </w:t>
      </w:r>
      <w:proofErr w:type="spellStart"/>
      <w:proofErr w:type="gramStart"/>
      <w:r w:rsidR="00D50067" w:rsidRPr="00952C59">
        <w:rPr>
          <w:rFonts w:ascii="Times New Roman" w:hAnsi="Times New Roman" w:cs="Times New Roman"/>
          <w:sz w:val="16"/>
          <w:szCs w:val="16"/>
        </w:rPr>
        <w:t>Comput</w:t>
      </w:r>
      <w:proofErr w:type="spellEnd"/>
      <w:r w:rsidR="00D50067" w:rsidRPr="00952C59">
        <w:rPr>
          <w:rFonts w:ascii="Times New Roman" w:hAnsi="Times New Roman" w:cs="Times New Roman"/>
          <w:sz w:val="16"/>
          <w:szCs w:val="16"/>
        </w:rPr>
        <w:t>.</w:t>
      </w:r>
      <w:proofErr w:type="gramEnd"/>
      <w:r w:rsidR="00D50067" w:rsidRPr="00952C59">
        <w:rPr>
          <w:rFonts w:ascii="Times New Roman" w:hAnsi="Times New Roman" w:cs="Times New Roman"/>
          <w:sz w:val="16"/>
          <w:szCs w:val="16"/>
        </w:rPr>
        <w:t xml:space="preserve"> </w:t>
      </w:r>
      <w:proofErr w:type="gramStart"/>
      <w:r w:rsidR="00D50067" w:rsidRPr="00952C59">
        <w:rPr>
          <w:rFonts w:ascii="Times New Roman" w:hAnsi="Times New Roman" w:cs="Times New Roman"/>
          <w:sz w:val="16"/>
          <w:szCs w:val="16"/>
        </w:rPr>
        <w:t>Bio.</w:t>
      </w:r>
      <w:proofErr w:type="gramEnd"/>
      <w:r w:rsidR="00D50067" w:rsidRPr="00952C59">
        <w:rPr>
          <w:rFonts w:ascii="Times New Roman" w:hAnsi="Times New Roman" w:cs="Times New Roman"/>
          <w:sz w:val="16"/>
          <w:szCs w:val="16"/>
        </w:rPr>
        <w:t xml:space="preserve"> </w:t>
      </w:r>
      <w:proofErr w:type="spellStart"/>
      <w:proofErr w:type="gramStart"/>
      <w:r w:rsidR="00D50067" w:rsidRPr="00952C59">
        <w:rPr>
          <w:rFonts w:ascii="Times New Roman" w:hAnsi="Times New Roman" w:cs="Times New Roman"/>
          <w:sz w:val="16"/>
          <w:szCs w:val="16"/>
        </w:rPr>
        <w:t>Bioinfor</w:t>
      </w:r>
      <w:proofErr w:type="spellEnd"/>
      <w:r w:rsidR="00D50067" w:rsidRPr="00952C59">
        <w:rPr>
          <w:rFonts w:ascii="Times New Roman" w:hAnsi="Times New Roman" w:cs="Times New Roman"/>
          <w:sz w:val="16"/>
          <w:szCs w:val="16"/>
        </w:rPr>
        <w:t>.</w:t>
      </w:r>
      <w:proofErr w:type="gramEnd"/>
      <w:r w:rsidR="00D50067" w:rsidRPr="00952C59">
        <w:rPr>
          <w:rFonts w:ascii="Times New Roman" w:hAnsi="Times New Roman" w:cs="Times New Roman"/>
          <w:sz w:val="16"/>
          <w:szCs w:val="16"/>
        </w:rPr>
        <w:t xml:space="preserve"> v</w:t>
      </w:r>
      <w:r w:rsidRPr="00952C59">
        <w:rPr>
          <w:rFonts w:ascii="Times New Roman" w:hAnsi="Times New Roman" w:cs="Times New Roman"/>
          <w:sz w:val="16"/>
          <w:szCs w:val="16"/>
        </w:rPr>
        <w:t>ol. 17, pp. 82-90, June 2020.</w:t>
      </w:r>
    </w:p>
    <w:p w:rsidR="00D86384" w:rsidRPr="005E5C62" w:rsidRDefault="006A52DA" w:rsidP="00AF1F57">
      <w:pPr>
        <w:spacing w:after="0" w:line="240" w:lineRule="auto"/>
        <w:ind w:left="630" w:hanging="630"/>
        <w:jc w:val="both"/>
        <w:rPr>
          <w:rFonts w:ascii="Times New Roman" w:hAnsi="Times New Roman" w:cs="Times New Roman"/>
          <w:b/>
          <w:sz w:val="24"/>
          <w:szCs w:val="24"/>
        </w:rPr>
      </w:pPr>
      <w:proofErr w:type="gramStart"/>
      <w:r w:rsidRPr="00952C59">
        <w:rPr>
          <w:rFonts w:ascii="Times New Roman" w:hAnsi="Times New Roman" w:cs="Times New Roman"/>
          <w:sz w:val="16"/>
          <w:szCs w:val="16"/>
        </w:rPr>
        <w:t>[110] Y.P. Zhou, Z.X.</w:t>
      </w:r>
      <w:proofErr w:type="gramEnd"/>
      <w:r w:rsidRPr="00952C59">
        <w:rPr>
          <w:rFonts w:ascii="Times New Roman" w:hAnsi="Times New Roman" w:cs="Times New Roman"/>
          <w:sz w:val="16"/>
          <w:szCs w:val="16"/>
        </w:rPr>
        <w:t xml:space="preserve">  Wang, Y.P. Du, J.W.  Li, H.B. He</w:t>
      </w:r>
      <w:r w:rsidR="0060112F" w:rsidRPr="00952C59">
        <w:rPr>
          <w:rFonts w:ascii="Times New Roman" w:hAnsi="Times New Roman" w:cs="Times New Roman"/>
          <w:sz w:val="16"/>
          <w:szCs w:val="16"/>
        </w:rPr>
        <w:t>,</w:t>
      </w:r>
      <w:r w:rsidR="00DE5E33" w:rsidRPr="00952C59">
        <w:rPr>
          <w:rFonts w:ascii="Times New Roman" w:hAnsi="Times New Roman" w:cs="Times New Roman"/>
          <w:sz w:val="16"/>
          <w:szCs w:val="16"/>
        </w:rPr>
        <w:t xml:space="preserve"> </w:t>
      </w:r>
      <w:r w:rsidR="00D50067" w:rsidRPr="00952C59">
        <w:rPr>
          <w:rFonts w:ascii="Times New Roman" w:hAnsi="Times New Roman" w:cs="Times New Roman"/>
          <w:sz w:val="16"/>
          <w:szCs w:val="16"/>
        </w:rPr>
        <w:t xml:space="preserve">and G.X. </w:t>
      </w:r>
      <w:proofErr w:type="spellStart"/>
      <w:r w:rsidR="00D50067" w:rsidRPr="00952C59">
        <w:rPr>
          <w:rFonts w:ascii="Times New Roman" w:hAnsi="Times New Roman" w:cs="Times New Roman"/>
          <w:sz w:val="16"/>
          <w:szCs w:val="16"/>
        </w:rPr>
        <w:t>Jia</w:t>
      </w:r>
      <w:proofErr w:type="spellEnd"/>
      <w:r w:rsidR="00D50067" w:rsidRPr="00952C59">
        <w:rPr>
          <w:rFonts w:ascii="Times New Roman" w:hAnsi="Times New Roman" w:cs="Times New Roman"/>
          <w:sz w:val="16"/>
          <w:szCs w:val="16"/>
        </w:rPr>
        <w:t>, “</w:t>
      </w:r>
      <w:r w:rsidRPr="00952C59">
        <w:rPr>
          <w:rFonts w:ascii="Times New Roman" w:hAnsi="Times New Roman" w:cs="Times New Roman"/>
          <w:sz w:val="16"/>
          <w:szCs w:val="16"/>
        </w:rPr>
        <w:t xml:space="preserve">Fluorescence in situ hybridization of 35S </w:t>
      </w:r>
      <w:proofErr w:type="spellStart"/>
      <w:r w:rsidRPr="00952C59">
        <w:rPr>
          <w:rFonts w:ascii="Times New Roman" w:hAnsi="Times New Roman" w:cs="Times New Roman"/>
          <w:sz w:val="16"/>
          <w:szCs w:val="16"/>
        </w:rPr>
        <w:t>rDNA</w:t>
      </w:r>
      <w:proofErr w:type="spellEnd"/>
      <w:r w:rsidRPr="00952C59">
        <w:rPr>
          <w:rFonts w:ascii="Times New Roman" w:hAnsi="Times New Roman" w:cs="Times New Roman"/>
          <w:sz w:val="16"/>
          <w:szCs w:val="16"/>
        </w:rPr>
        <w:t xml:space="preserve"> sites and </w:t>
      </w:r>
      <w:proofErr w:type="spellStart"/>
      <w:r w:rsidRPr="00952C59">
        <w:rPr>
          <w:rFonts w:ascii="Times New Roman" w:hAnsi="Times New Roman" w:cs="Times New Roman"/>
          <w:sz w:val="16"/>
          <w:szCs w:val="16"/>
        </w:rPr>
        <w:t>karyotype</w:t>
      </w:r>
      <w:proofErr w:type="spellEnd"/>
      <w:r w:rsidRPr="00952C59">
        <w:rPr>
          <w:rFonts w:ascii="Times New Roman" w:hAnsi="Times New Roman" w:cs="Times New Roman"/>
          <w:sz w:val="16"/>
          <w:szCs w:val="16"/>
        </w:rPr>
        <w:t xml:space="preserve"> of wild </w:t>
      </w:r>
      <w:proofErr w:type="spellStart"/>
      <w:r w:rsidRPr="00952C59">
        <w:rPr>
          <w:rFonts w:ascii="Times New Roman" w:hAnsi="Times New Roman" w:cs="Times New Roman"/>
          <w:i/>
          <w:sz w:val="16"/>
          <w:szCs w:val="16"/>
        </w:rPr>
        <w:t>Lilium</w:t>
      </w:r>
      <w:proofErr w:type="spellEnd"/>
      <w:r w:rsidRPr="00952C59">
        <w:rPr>
          <w:rFonts w:ascii="Times New Roman" w:hAnsi="Times New Roman" w:cs="Times New Roman"/>
          <w:sz w:val="16"/>
          <w:szCs w:val="16"/>
        </w:rPr>
        <w:t xml:space="preserve"> (</w:t>
      </w:r>
      <w:proofErr w:type="spellStart"/>
      <w:r w:rsidRPr="00952C59">
        <w:rPr>
          <w:rFonts w:ascii="Times New Roman" w:hAnsi="Times New Roman" w:cs="Times New Roman"/>
          <w:sz w:val="16"/>
          <w:szCs w:val="16"/>
        </w:rPr>
        <w:t>Liliaceae</w:t>
      </w:r>
      <w:proofErr w:type="spellEnd"/>
      <w:r w:rsidRPr="00952C59">
        <w:rPr>
          <w:rFonts w:ascii="Times New Roman" w:hAnsi="Times New Roman" w:cs="Times New Roman"/>
          <w:sz w:val="16"/>
          <w:szCs w:val="16"/>
        </w:rPr>
        <w:t xml:space="preserve">) species from China: taxonomic and phylogenetic implications,” Gen. Res. Cr. </w:t>
      </w:r>
      <w:proofErr w:type="spellStart"/>
      <w:r w:rsidRPr="00952C59">
        <w:rPr>
          <w:rFonts w:ascii="Times New Roman" w:hAnsi="Times New Roman" w:cs="Times New Roman"/>
          <w:sz w:val="16"/>
          <w:szCs w:val="16"/>
        </w:rPr>
        <w:t>Evo</w:t>
      </w:r>
      <w:proofErr w:type="spellEnd"/>
      <w:r w:rsidRPr="00952C59">
        <w:rPr>
          <w:rFonts w:ascii="Times New Roman" w:hAnsi="Times New Roman" w:cs="Times New Roman"/>
          <w:sz w:val="16"/>
          <w:szCs w:val="16"/>
        </w:rPr>
        <w:t>. vol. 67, pp. 1601-1617, Aug 2020.</w:t>
      </w:r>
    </w:p>
    <w:sectPr w:rsidR="00D86384" w:rsidRPr="005E5C62" w:rsidSect="00B408F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C62" w:rsidRDefault="005E5C62" w:rsidP="00B02C7F">
      <w:pPr>
        <w:spacing w:after="0" w:line="240" w:lineRule="auto"/>
      </w:pPr>
      <w:r>
        <w:separator/>
      </w:r>
    </w:p>
  </w:endnote>
  <w:endnote w:type="continuationSeparator" w:id="1">
    <w:p w:rsidR="005E5C62" w:rsidRDefault="005E5C62" w:rsidP="00B02C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Wingdings 2"/>
    <w:charset w:val="02"/>
    <w:family w:val="roman"/>
    <w:pitch w:val="default"/>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C62" w:rsidRDefault="005E5C62" w:rsidP="00B02C7F">
      <w:pPr>
        <w:spacing w:after="0" w:line="240" w:lineRule="auto"/>
      </w:pPr>
      <w:r>
        <w:separator/>
      </w:r>
    </w:p>
  </w:footnote>
  <w:footnote w:type="continuationSeparator" w:id="1">
    <w:p w:rsidR="005E5C62" w:rsidRDefault="005E5C62" w:rsidP="00B02C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E4F31"/>
    <w:multiLevelType w:val="hybridMultilevel"/>
    <w:tmpl w:val="BEE01C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D3DE2"/>
    <w:multiLevelType w:val="hybridMultilevel"/>
    <w:tmpl w:val="C4C082FE"/>
    <w:lvl w:ilvl="0" w:tplc="F550AAB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8745C1"/>
    <w:multiLevelType w:val="hybridMultilevel"/>
    <w:tmpl w:val="3878E6C8"/>
    <w:lvl w:ilvl="0" w:tplc="11E6116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C11102"/>
    <w:multiLevelType w:val="hybridMultilevel"/>
    <w:tmpl w:val="C0889716"/>
    <w:lvl w:ilvl="0" w:tplc="BAFAA68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986C56"/>
    <w:multiLevelType w:val="hybridMultilevel"/>
    <w:tmpl w:val="2626E1AA"/>
    <w:lvl w:ilvl="0" w:tplc="30F0DFB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A0773C"/>
    <w:multiLevelType w:val="hybridMultilevel"/>
    <w:tmpl w:val="1AFECF70"/>
    <w:lvl w:ilvl="0" w:tplc="577A62C2">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491C6FA4"/>
    <w:multiLevelType w:val="hybridMultilevel"/>
    <w:tmpl w:val="7F2C4E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3E7E06"/>
    <w:multiLevelType w:val="hybridMultilevel"/>
    <w:tmpl w:val="2A46378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F884EA2"/>
    <w:multiLevelType w:val="hybridMultilevel"/>
    <w:tmpl w:val="D806F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22B11BD"/>
    <w:multiLevelType w:val="hybridMultilevel"/>
    <w:tmpl w:val="44A8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76BE6"/>
    <w:multiLevelType w:val="hybridMultilevel"/>
    <w:tmpl w:val="5DE6D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nsid w:val="59670D66"/>
    <w:multiLevelType w:val="hybridMultilevel"/>
    <w:tmpl w:val="B41C1FA6"/>
    <w:lvl w:ilvl="0" w:tplc="2D3EEF52">
      <w:start w:val="6"/>
      <w:numFmt w:val="upperRoman"/>
      <w:lvlText w:val="%1."/>
      <w:lvlJc w:val="left"/>
      <w:pPr>
        <w:ind w:left="387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5D2B1545"/>
    <w:multiLevelType w:val="hybridMultilevel"/>
    <w:tmpl w:val="5D365F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167DE2"/>
    <w:multiLevelType w:val="hybridMultilevel"/>
    <w:tmpl w:val="DF74E1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72193C"/>
    <w:multiLevelType w:val="hybridMultilevel"/>
    <w:tmpl w:val="1786F2B8"/>
    <w:lvl w:ilvl="0" w:tplc="4600C6D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8B769A"/>
    <w:multiLevelType w:val="hybridMultilevel"/>
    <w:tmpl w:val="7C4005F2"/>
    <w:lvl w:ilvl="0" w:tplc="8970FB94">
      <w:start w:val="6"/>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1"/>
  </w:num>
  <w:num w:numId="3">
    <w:abstractNumId w:val="10"/>
  </w:num>
  <w:num w:numId="4">
    <w:abstractNumId w:val="0"/>
  </w:num>
  <w:num w:numId="5">
    <w:abstractNumId w:val="14"/>
  </w:num>
  <w:num w:numId="6">
    <w:abstractNumId w:val="13"/>
  </w:num>
  <w:num w:numId="7">
    <w:abstractNumId w:val="7"/>
  </w:num>
  <w:num w:numId="8">
    <w:abstractNumId w:val="6"/>
  </w:num>
  <w:num w:numId="9">
    <w:abstractNumId w:val="8"/>
  </w:num>
  <w:num w:numId="10">
    <w:abstractNumId w:val="4"/>
  </w:num>
  <w:num w:numId="11">
    <w:abstractNumId w:val="2"/>
  </w:num>
  <w:num w:numId="12">
    <w:abstractNumId w:val="3"/>
  </w:num>
  <w:num w:numId="13">
    <w:abstractNumId w:val="16"/>
  </w:num>
  <w:num w:numId="14">
    <w:abstractNumId w:val="15"/>
  </w:num>
  <w:num w:numId="15">
    <w:abstractNumId w:val="1"/>
  </w:num>
  <w:num w:numId="16">
    <w:abstractNumId w:val="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D3ABF"/>
    <w:rsid w:val="00000CA4"/>
    <w:rsid w:val="0001093E"/>
    <w:rsid w:val="00011639"/>
    <w:rsid w:val="00013A5B"/>
    <w:rsid w:val="000143D2"/>
    <w:rsid w:val="00014C2D"/>
    <w:rsid w:val="000177D7"/>
    <w:rsid w:val="00022EBC"/>
    <w:rsid w:val="00027310"/>
    <w:rsid w:val="00036158"/>
    <w:rsid w:val="00037550"/>
    <w:rsid w:val="000410EC"/>
    <w:rsid w:val="000443C9"/>
    <w:rsid w:val="00047AF8"/>
    <w:rsid w:val="0005057B"/>
    <w:rsid w:val="000507F1"/>
    <w:rsid w:val="00050FCE"/>
    <w:rsid w:val="000559BA"/>
    <w:rsid w:val="0006302E"/>
    <w:rsid w:val="00065180"/>
    <w:rsid w:val="00070EAD"/>
    <w:rsid w:val="00072ECD"/>
    <w:rsid w:val="000733F6"/>
    <w:rsid w:val="00081BF8"/>
    <w:rsid w:val="00083481"/>
    <w:rsid w:val="000925FF"/>
    <w:rsid w:val="00096A8C"/>
    <w:rsid w:val="000970AF"/>
    <w:rsid w:val="00097831"/>
    <w:rsid w:val="000A2F64"/>
    <w:rsid w:val="000A407E"/>
    <w:rsid w:val="000B05EB"/>
    <w:rsid w:val="000B29DA"/>
    <w:rsid w:val="000C1B85"/>
    <w:rsid w:val="000C244E"/>
    <w:rsid w:val="000C46F6"/>
    <w:rsid w:val="000C6999"/>
    <w:rsid w:val="000C741F"/>
    <w:rsid w:val="000D313B"/>
    <w:rsid w:val="000D617C"/>
    <w:rsid w:val="000D68F5"/>
    <w:rsid w:val="000D6EB1"/>
    <w:rsid w:val="000D792C"/>
    <w:rsid w:val="000E0627"/>
    <w:rsid w:val="000E4CAE"/>
    <w:rsid w:val="000E5DE2"/>
    <w:rsid w:val="000F1824"/>
    <w:rsid w:val="000F1D62"/>
    <w:rsid w:val="0010238C"/>
    <w:rsid w:val="0011104E"/>
    <w:rsid w:val="001111B7"/>
    <w:rsid w:val="00121B7F"/>
    <w:rsid w:val="0012286C"/>
    <w:rsid w:val="00124AD3"/>
    <w:rsid w:val="001262DC"/>
    <w:rsid w:val="00127117"/>
    <w:rsid w:val="0012774F"/>
    <w:rsid w:val="00136F4A"/>
    <w:rsid w:val="00137048"/>
    <w:rsid w:val="001373C0"/>
    <w:rsid w:val="001418D8"/>
    <w:rsid w:val="00144EFA"/>
    <w:rsid w:val="00145126"/>
    <w:rsid w:val="00153EF9"/>
    <w:rsid w:val="0015602C"/>
    <w:rsid w:val="00157F52"/>
    <w:rsid w:val="001605A5"/>
    <w:rsid w:val="001628D2"/>
    <w:rsid w:val="001649AB"/>
    <w:rsid w:val="0016520F"/>
    <w:rsid w:val="0016740F"/>
    <w:rsid w:val="00170EDB"/>
    <w:rsid w:val="0017270F"/>
    <w:rsid w:val="0017332C"/>
    <w:rsid w:val="0017430F"/>
    <w:rsid w:val="00175BFD"/>
    <w:rsid w:val="001760D3"/>
    <w:rsid w:val="00183BE4"/>
    <w:rsid w:val="00187BDE"/>
    <w:rsid w:val="001904BB"/>
    <w:rsid w:val="001905C3"/>
    <w:rsid w:val="00192A9B"/>
    <w:rsid w:val="0019327E"/>
    <w:rsid w:val="001B1720"/>
    <w:rsid w:val="001C2934"/>
    <w:rsid w:val="001C39F5"/>
    <w:rsid w:val="001D2E66"/>
    <w:rsid w:val="001D3388"/>
    <w:rsid w:val="001D5915"/>
    <w:rsid w:val="001E4C12"/>
    <w:rsid w:val="001E4D0B"/>
    <w:rsid w:val="001F0203"/>
    <w:rsid w:val="001F20F2"/>
    <w:rsid w:val="001F5A65"/>
    <w:rsid w:val="001F64F3"/>
    <w:rsid w:val="0020240B"/>
    <w:rsid w:val="002052D1"/>
    <w:rsid w:val="00206148"/>
    <w:rsid w:val="00211C29"/>
    <w:rsid w:val="002133FB"/>
    <w:rsid w:val="00216C18"/>
    <w:rsid w:val="002179DF"/>
    <w:rsid w:val="002202D4"/>
    <w:rsid w:val="00221E87"/>
    <w:rsid w:val="002344DC"/>
    <w:rsid w:val="00234979"/>
    <w:rsid w:val="00237DF4"/>
    <w:rsid w:val="002427CF"/>
    <w:rsid w:val="00244E0D"/>
    <w:rsid w:val="0024575F"/>
    <w:rsid w:val="0025042E"/>
    <w:rsid w:val="00253D7B"/>
    <w:rsid w:val="00254C4A"/>
    <w:rsid w:val="00255066"/>
    <w:rsid w:val="00257C63"/>
    <w:rsid w:val="00257C83"/>
    <w:rsid w:val="0026179A"/>
    <w:rsid w:val="00262AB4"/>
    <w:rsid w:val="00266043"/>
    <w:rsid w:val="0026662D"/>
    <w:rsid w:val="00267FD6"/>
    <w:rsid w:val="00271A91"/>
    <w:rsid w:val="00275AE9"/>
    <w:rsid w:val="002879C4"/>
    <w:rsid w:val="002906E9"/>
    <w:rsid w:val="0029685B"/>
    <w:rsid w:val="002A4986"/>
    <w:rsid w:val="002A59E3"/>
    <w:rsid w:val="002A6E80"/>
    <w:rsid w:val="002A729C"/>
    <w:rsid w:val="002B0BD9"/>
    <w:rsid w:val="002B2313"/>
    <w:rsid w:val="002B375B"/>
    <w:rsid w:val="002B4748"/>
    <w:rsid w:val="002B6BE4"/>
    <w:rsid w:val="002B7E7F"/>
    <w:rsid w:val="002C410B"/>
    <w:rsid w:val="002D1E9D"/>
    <w:rsid w:val="002D321B"/>
    <w:rsid w:val="002D3324"/>
    <w:rsid w:val="002D5BCD"/>
    <w:rsid w:val="002F6118"/>
    <w:rsid w:val="002F6548"/>
    <w:rsid w:val="002F6E63"/>
    <w:rsid w:val="002F7A23"/>
    <w:rsid w:val="0032142A"/>
    <w:rsid w:val="003254FF"/>
    <w:rsid w:val="003315B7"/>
    <w:rsid w:val="0033377E"/>
    <w:rsid w:val="003345F5"/>
    <w:rsid w:val="003401DD"/>
    <w:rsid w:val="00341254"/>
    <w:rsid w:val="003414E8"/>
    <w:rsid w:val="003417EB"/>
    <w:rsid w:val="00342AE2"/>
    <w:rsid w:val="00346C5E"/>
    <w:rsid w:val="00352920"/>
    <w:rsid w:val="0035305D"/>
    <w:rsid w:val="00356654"/>
    <w:rsid w:val="00361E26"/>
    <w:rsid w:val="00367CC4"/>
    <w:rsid w:val="00374888"/>
    <w:rsid w:val="00375B5A"/>
    <w:rsid w:val="0037689C"/>
    <w:rsid w:val="0038012C"/>
    <w:rsid w:val="003823D3"/>
    <w:rsid w:val="00384972"/>
    <w:rsid w:val="00385ED0"/>
    <w:rsid w:val="0039125D"/>
    <w:rsid w:val="003971FA"/>
    <w:rsid w:val="003A3222"/>
    <w:rsid w:val="003A4B68"/>
    <w:rsid w:val="003A58C5"/>
    <w:rsid w:val="003A5EB4"/>
    <w:rsid w:val="003B2745"/>
    <w:rsid w:val="003B6C7D"/>
    <w:rsid w:val="003C3EE9"/>
    <w:rsid w:val="003C5885"/>
    <w:rsid w:val="003C5B00"/>
    <w:rsid w:val="003D53E8"/>
    <w:rsid w:val="003D5CE3"/>
    <w:rsid w:val="003E193C"/>
    <w:rsid w:val="003E1C45"/>
    <w:rsid w:val="003E4BF6"/>
    <w:rsid w:val="003E626A"/>
    <w:rsid w:val="003F08B6"/>
    <w:rsid w:val="003F3DBD"/>
    <w:rsid w:val="003F4A6D"/>
    <w:rsid w:val="00402835"/>
    <w:rsid w:val="00404973"/>
    <w:rsid w:val="00404EA5"/>
    <w:rsid w:val="00406D82"/>
    <w:rsid w:val="004071AC"/>
    <w:rsid w:val="0041273D"/>
    <w:rsid w:val="00414C6E"/>
    <w:rsid w:val="00417070"/>
    <w:rsid w:val="00423451"/>
    <w:rsid w:val="00423A6E"/>
    <w:rsid w:val="00425546"/>
    <w:rsid w:val="00426E12"/>
    <w:rsid w:val="00434A3B"/>
    <w:rsid w:val="00435665"/>
    <w:rsid w:val="00435D85"/>
    <w:rsid w:val="00437860"/>
    <w:rsid w:val="00441703"/>
    <w:rsid w:val="00443D0A"/>
    <w:rsid w:val="004516B8"/>
    <w:rsid w:val="004522B4"/>
    <w:rsid w:val="00455EDC"/>
    <w:rsid w:val="00462F0C"/>
    <w:rsid w:val="004648F1"/>
    <w:rsid w:val="00465B85"/>
    <w:rsid w:val="004705BE"/>
    <w:rsid w:val="004721E6"/>
    <w:rsid w:val="00472D30"/>
    <w:rsid w:val="00473705"/>
    <w:rsid w:val="00475128"/>
    <w:rsid w:val="0048192B"/>
    <w:rsid w:val="00484FD5"/>
    <w:rsid w:val="004854CD"/>
    <w:rsid w:val="00490934"/>
    <w:rsid w:val="00491C89"/>
    <w:rsid w:val="004967A8"/>
    <w:rsid w:val="004A1286"/>
    <w:rsid w:val="004A4F5A"/>
    <w:rsid w:val="004A5C17"/>
    <w:rsid w:val="004B18B1"/>
    <w:rsid w:val="004B3BC9"/>
    <w:rsid w:val="004B6481"/>
    <w:rsid w:val="004C4842"/>
    <w:rsid w:val="004C607B"/>
    <w:rsid w:val="004D636B"/>
    <w:rsid w:val="004E4467"/>
    <w:rsid w:val="004E5FF0"/>
    <w:rsid w:val="005031A9"/>
    <w:rsid w:val="00504C40"/>
    <w:rsid w:val="00505899"/>
    <w:rsid w:val="005072FA"/>
    <w:rsid w:val="00507566"/>
    <w:rsid w:val="00513EE3"/>
    <w:rsid w:val="00516F65"/>
    <w:rsid w:val="00525B4C"/>
    <w:rsid w:val="00526EBB"/>
    <w:rsid w:val="00530D56"/>
    <w:rsid w:val="00534CBB"/>
    <w:rsid w:val="00536FDE"/>
    <w:rsid w:val="005373EB"/>
    <w:rsid w:val="005411EB"/>
    <w:rsid w:val="00541A8F"/>
    <w:rsid w:val="00541BEE"/>
    <w:rsid w:val="005511CA"/>
    <w:rsid w:val="00556A60"/>
    <w:rsid w:val="00557F80"/>
    <w:rsid w:val="00570AF1"/>
    <w:rsid w:val="00571F4B"/>
    <w:rsid w:val="00572F27"/>
    <w:rsid w:val="00575194"/>
    <w:rsid w:val="005754BF"/>
    <w:rsid w:val="005835D0"/>
    <w:rsid w:val="005979AA"/>
    <w:rsid w:val="00597A00"/>
    <w:rsid w:val="005A1492"/>
    <w:rsid w:val="005A1B5D"/>
    <w:rsid w:val="005A62F1"/>
    <w:rsid w:val="005B2045"/>
    <w:rsid w:val="005B61EC"/>
    <w:rsid w:val="005C5228"/>
    <w:rsid w:val="005C533B"/>
    <w:rsid w:val="005C7047"/>
    <w:rsid w:val="005D4E78"/>
    <w:rsid w:val="005D6F5F"/>
    <w:rsid w:val="005E01B1"/>
    <w:rsid w:val="005E5C62"/>
    <w:rsid w:val="005E60EF"/>
    <w:rsid w:val="005E7AA2"/>
    <w:rsid w:val="005F0A5D"/>
    <w:rsid w:val="005F7F6D"/>
    <w:rsid w:val="00600259"/>
    <w:rsid w:val="0060112F"/>
    <w:rsid w:val="0060230E"/>
    <w:rsid w:val="006047B4"/>
    <w:rsid w:val="006056E6"/>
    <w:rsid w:val="00613BAC"/>
    <w:rsid w:val="0061510C"/>
    <w:rsid w:val="00622095"/>
    <w:rsid w:val="00622327"/>
    <w:rsid w:val="00626556"/>
    <w:rsid w:val="006314E0"/>
    <w:rsid w:val="00647015"/>
    <w:rsid w:val="00654D18"/>
    <w:rsid w:val="0065640F"/>
    <w:rsid w:val="00660357"/>
    <w:rsid w:val="00662241"/>
    <w:rsid w:val="0066240A"/>
    <w:rsid w:val="00662D1F"/>
    <w:rsid w:val="00666148"/>
    <w:rsid w:val="00671C9C"/>
    <w:rsid w:val="00674CD6"/>
    <w:rsid w:val="00674D59"/>
    <w:rsid w:val="006756B8"/>
    <w:rsid w:val="00676F51"/>
    <w:rsid w:val="00681C79"/>
    <w:rsid w:val="00683122"/>
    <w:rsid w:val="0069108B"/>
    <w:rsid w:val="006928B6"/>
    <w:rsid w:val="00694060"/>
    <w:rsid w:val="006A024C"/>
    <w:rsid w:val="006A0781"/>
    <w:rsid w:val="006A19BD"/>
    <w:rsid w:val="006A2CFC"/>
    <w:rsid w:val="006A4819"/>
    <w:rsid w:val="006A52DA"/>
    <w:rsid w:val="006A6CBE"/>
    <w:rsid w:val="006B03CB"/>
    <w:rsid w:val="006B20E5"/>
    <w:rsid w:val="006B27C3"/>
    <w:rsid w:val="006B4025"/>
    <w:rsid w:val="006B51BE"/>
    <w:rsid w:val="006B5B62"/>
    <w:rsid w:val="006B6A81"/>
    <w:rsid w:val="006B7DB3"/>
    <w:rsid w:val="006C10E6"/>
    <w:rsid w:val="006C6C0E"/>
    <w:rsid w:val="006C7CF5"/>
    <w:rsid w:val="006D0171"/>
    <w:rsid w:val="006D11BB"/>
    <w:rsid w:val="006D19B3"/>
    <w:rsid w:val="006E0292"/>
    <w:rsid w:val="006F2C82"/>
    <w:rsid w:val="0070224D"/>
    <w:rsid w:val="00706098"/>
    <w:rsid w:val="00706948"/>
    <w:rsid w:val="007111AA"/>
    <w:rsid w:val="0071169A"/>
    <w:rsid w:val="00713ED6"/>
    <w:rsid w:val="007147B4"/>
    <w:rsid w:val="0071731D"/>
    <w:rsid w:val="007216AE"/>
    <w:rsid w:val="00723181"/>
    <w:rsid w:val="007257B5"/>
    <w:rsid w:val="007265FA"/>
    <w:rsid w:val="0073007E"/>
    <w:rsid w:val="007350B5"/>
    <w:rsid w:val="00735629"/>
    <w:rsid w:val="007453EA"/>
    <w:rsid w:val="0075100F"/>
    <w:rsid w:val="00753798"/>
    <w:rsid w:val="00754A25"/>
    <w:rsid w:val="00757B9C"/>
    <w:rsid w:val="00762222"/>
    <w:rsid w:val="00765787"/>
    <w:rsid w:val="007657EF"/>
    <w:rsid w:val="00766D46"/>
    <w:rsid w:val="00770E93"/>
    <w:rsid w:val="0077444D"/>
    <w:rsid w:val="00794B51"/>
    <w:rsid w:val="00796936"/>
    <w:rsid w:val="007A2665"/>
    <w:rsid w:val="007A2F54"/>
    <w:rsid w:val="007A310C"/>
    <w:rsid w:val="007A3359"/>
    <w:rsid w:val="007B01B9"/>
    <w:rsid w:val="007B0E21"/>
    <w:rsid w:val="007B4B1F"/>
    <w:rsid w:val="007B73C6"/>
    <w:rsid w:val="007C0326"/>
    <w:rsid w:val="007C32A9"/>
    <w:rsid w:val="007D309F"/>
    <w:rsid w:val="007D41F9"/>
    <w:rsid w:val="007E0DB4"/>
    <w:rsid w:val="007E520A"/>
    <w:rsid w:val="007E79C2"/>
    <w:rsid w:val="007F488E"/>
    <w:rsid w:val="0080169F"/>
    <w:rsid w:val="0080343E"/>
    <w:rsid w:val="008036E9"/>
    <w:rsid w:val="00805D6C"/>
    <w:rsid w:val="00806130"/>
    <w:rsid w:val="00811EB1"/>
    <w:rsid w:val="00812DCE"/>
    <w:rsid w:val="00813BD4"/>
    <w:rsid w:val="00814E49"/>
    <w:rsid w:val="00815962"/>
    <w:rsid w:val="00816654"/>
    <w:rsid w:val="00830236"/>
    <w:rsid w:val="008351F2"/>
    <w:rsid w:val="008357FF"/>
    <w:rsid w:val="008455D4"/>
    <w:rsid w:val="00845B77"/>
    <w:rsid w:val="00845BFA"/>
    <w:rsid w:val="00850C65"/>
    <w:rsid w:val="00854B96"/>
    <w:rsid w:val="00856C0A"/>
    <w:rsid w:val="008575FC"/>
    <w:rsid w:val="00865790"/>
    <w:rsid w:val="008722C2"/>
    <w:rsid w:val="00872F64"/>
    <w:rsid w:val="00873DAF"/>
    <w:rsid w:val="0087691B"/>
    <w:rsid w:val="00876D9A"/>
    <w:rsid w:val="00876FD6"/>
    <w:rsid w:val="00880D73"/>
    <w:rsid w:val="008811E0"/>
    <w:rsid w:val="00881F92"/>
    <w:rsid w:val="00885856"/>
    <w:rsid w:val="0089275B"/>
    <w:rsid w:val="00897CB6"/>
    <w:rsid w:val="008A55FD"/>
    <w:rsid w:val="008B0831"/>
    <w:rsid w:val="008B2D3D"/>
    <w:rsid w:val="008D4BAF"/>
    <w:rsid w:val="008E063B"/>
    <w:rsid w:val="008E37E0"/>
    <w:rsid w:val="008E6FCF"/>
    <w:rsid w:val="008F127E"/>
    <w:rsid w:val="008F19AC"/>
    <w:rsid w:val="008F1C18"/>
    <w:rsid w:val="008F29DE"/>
    <w:rsid w:val="008F5334"/>
    <w:rsid w:val="008F556C"/>
    <w:rsid w:val="00910A19"/>
    <w:rsid w:val="00913C00"/>
    <w:rsid w:val="00914461"/>
    <w:rsid w:val="00914BB6"/>
    <w:rsid w:val="009210BE"/>
    <w:rsid w:val="00923500"/>
    <w:rsid w:val="0092791B"/>
    <w:rsid w:val="009313B1"/>
    <w:rsid w:val="009325A0"/>
    <w:rsid w:val="00932985"/>
    <w:rsid w:val="00932E05"/>
    <w:rsid w:val="00936A8B"/>
    <w:rsid w:val="00941996"/>
    <w:rsid w:val="00944659"/>
    <w:rsid w:val="00946ADF"/>
    <w:rsid w:val="009503D4"/>
    <w:rsid w:val="00951135"/>
    <w:rsid w:val="00951463"/>
    <w:rsid w:val="00952C59"/>
    <w:rsid w:val="009545F7"/>
    <w:rsid w:val="00962A51"/>
    <w:rsid w:val="009651D4"/>
    <w:rsid w:val="00966C13"/>
    <w:rsid w:val="009765BB"/>
    <w:rsid w:val="00976D1A"/>
    <w:rsid w:val="00982089"/>
    <w:rsid w:val="00983CF8"/>
    <w:rsid w:val="009916A3"/>
    <w:rsid w:val="009934AA"/>
    <w:rsid w:val="009A01E0"/>
    <w:rsid w:val="009A09ED"/>
    <w:rsid w:val="009A45CE"/>
    <w:rsid w:val="009A5BD8"/>
    <w:rsid w:val="009A6087"/>
    <w:rsid w:val="009A6C5F"/>
    <w:rsid w:val="009B3242"/>
    <w:rsid w:val="009B4F4F"/>
    <w:rsid w:val="009B5B17"/>
    <w:rsid w:val="009C68FE"/>
    <w:rsid w:val="009C6AEA"/>
    <w:rsid w:val="009C75E6"/>
    <w:rsid w:val="009D4FBC"/>
    <w:rsid w:val="009E44D7"/>
    <w:rsid w:val="009E5939"/>
    <w:rsid w:val="009F6A4C"/>
    <w:rsid w:val="009F6EAB"/>
    <w:rsid w:val="00A07CF4"/>
    <w:rsid w:val="00A11C29"/>
    <w:rsid w:val="00A200A1"/>
    <w:rsid w:val="00A22E4B"/>
    <w:rsid w:val="00A23631"/>
    <w:rsid w:val="00A244DE"/>
    <w:rsid w:val="00A264CD"/>
    <w:rsid w:val="00A267E1"/>
    <w:rsid w:val="00A2688D"/>
    <w:rsid w:val="00A305AC"/>
    <w:rsid w:val="00A3060A"/>
    <w:rsid w:val="00A33472"/>
    <w:rsid w:val="00A347D6"/>
    <w:rsid w:val="00A418D1"/>
    <w:rsid w:val="00A426B7"/>
    <w:rsid w:val="00A539CF"/>
    <w:rsid w:val="00A55CC8"/>
    <w:rsid w:val="00A57743"/>
    <w:rsid w:val="00A701DB"/>
    <w:rsid w:val="00A701E5"/>
    <w:rsid w:val="00A70921"/>
    <w:rsid w:val="00A70A1F"/>
    <w:rsid w:val="00A70CDF"/>
    <w:rsid w:val="00A7135E"/>
    <w:rsid w:val="00A73ED3"/>
    <w:rsid w:val="00A8640B"/>
    <w:rsid w:val="00A86F4E"/>
    <w:rsid w:val="00A907BC"/>
    <w:rsid w:val="00A94CB9"/>
    <w:rsid w:val="00AA079C"/>
    <w:rsid w:val="00AA144B"/>
    <w:rsid w:val="00AB7D93"/>
    <w:rsid w:val="00AC0C56"/>
    <w:rsid w:val="00AC191A"/>
    <w:rsid w:val="00AC1E56"/>
    <w:rsid w:val="00AC28BB"/>
    <w:rsid w:val="00AD1498"/>
    <w:rsid w:val="00AD1DBD"/>
    <w:rsid w:val="00AD1DFD"/>
    <w:rsid w:val="00AD21AF"/>
    <w:rsid w:val="00AD52B1"/>
    <w:rsid w:val="00AE2656"/>
    <w:rsid w:val="00AE2882"/>
    <w:rsid w:val="00AE4EBA"/>
    <w:rsid w:val="00AE5444"/>
    <w:rsid w:val="00AE6A96"/>
    <w:rsid w:val="00AF1F57"/>
    <w:rsid w:val="00AF2A64"/>
    <w:rsid w:val="00AF4039"/>
    <w:rsid w:val="00B02C7F"/>
    <w:rsid w:val="00B0718E"/>
    <w:rsid w:val="00B11A0D"/>
    <w:rsid w:val="00B12A61"/>
    <w:rsid w:val="00B136AB"/>
    <w:rsid w:val="00B141EF"/>
    <w:rsid w:val="00B15CAB"/>
    <w:rsid w:val="00B16E0B"/>
    <w:rsid w:val="00B207BB"/>
    <w:rsid w:val="00B207C6"/>
    <w:rsid w:val="00B20837"/>
    <w:rsid w:val="00B20BB5"/>
    <w:rsid w:val="00B21792"/>
    <w:rsid w:val="00B228AD"/>
    <w:rsid w:val="00B311F2"/>
    <w:rsid w:val="00B31AA8"/>
    <w:rsid w:val="00B35DCB"/>
    <w:rsid w:val="00B408F2"/>
    <w:rsid w:val="00B5041A"/>
    <w:rsid w:val="00B526D7"/>
    <w:rsid w:val="00B56E0A"/>
    <w:rsid w:val="00B578F6"/>
    <w:rsid w:val="00B613AF"/>
    <w:rsid w:val="00B677F1"/>
    <w:rsid w:val="00B70C21"/>
    <w:rsid w:val="00B715A5"/>
    <w:rsid w:val="00B73153"/>
    <w:rsid w:val="00B808F9"/>
    <w:rsid w:val="00B810BF"/>
    <w:rsid w:val="00B934DA"/>
    <w:rsid w:val="00BA1487"/>
    <w:rsid w:val="00BA3410"/>
    <w:rsid w:val="00BA7E68"/>
    <w:rsid w:val="00BB007C"/>
    <w:rsid w:val="00BB1F14"/>
    <w:rsid w:val="00BC1AAB"/>
    <w:rsid w:val="00BC4A49"/>
    <w:rsid w:val="00BC6FC3"/>
    <w:rsid w:val="00BD0815"/>
    <w:rsid w:val="00BD3ABF"/>
    <w:rsid w:val="00BD6828"/>
    <w:rsid w:val="00BF49E3"/>
    <w:rsid w:val="00BF514E"/>
    <w:rsid w:val="00BF5DF4"/>
    <w:rsid w:val="00C01A38"/>
    <w:rsid w:val="00C15C1B"/>
    <w:rsid w:val="00C219C7"/>
    <w:rsid w:val="00C21B21"/>
    <w:rsid w:val="00C318AC"/>
    <w:rsid w:val="00C352FF"/>
    <w:rsid w:val="00C3740E"/>
    <w:rsid w:val="00C4014B"/>
    <w:rsid w:val="00C4021A"/>
    <w:rsid w:val="00C43CEE"/>
    <w:rsid w:val="00C45E32"/>
    <w:rsid w:val="00C46E26"/>
    <w:rsid w:val="00C50EBA"/>
    <w:rsid w:val="00C5641F"/>
    <w:rsid w:val="00C57633"/>
    <w:rsid w:val="00C628B0"/>
    <w:rsid w:val="00C62D1E"/>
    <w:rsid w:val="00C662B0"/>
    <w:rsid w:val="00C7563C"/>
    <w:rsid w:val="00C81EAA"/>
    <w:rsid w:val="00C82578"/>
    <w:rsid w:val="00C861D1"/>
    <w:rsid w:val="00C866BB"/>
    <w:rsid w:val="00C91A18"/>
    <w:rsid w:val="00C97302"/>
    <w:rsid w:val="00CA31B0"/>
    <w:rsid w:val="00CB1318"/>
    <w:rsid w:val="00CB1A30"/>
    <w:rsid w:val="00CB5693"/>
    <w:rsid w:val="00CD1291"/>
    <w:rsid w:val="00CD1D5E"/>
    <w:rsid w:val="00CD39C0"/>
    <w:rsid w:val="00CD4D8E"/>
    <w:rsid w:val="00CE3025"/>
    <w:rsid w:val="00CE58E3"/>
    <w:rsid w:val="00CE76F1"/>
    <w:rsid w:val="00CF0CFC"/>
    <w:rsid w:val="00CF0E10"/>
    <w:rsid w:val="00CF6B25"/>
    <w:rsid w:val="00CF7353"/>
    <w:rsid w:val="00CF763E"/>
    <w:rsid w:val="00D0441A"/>
    <w:rsid w:val="00D04CC1"/>
    <w:rsid w:val="00D125A9"/>
    <w:rsid w:val="00D157A6"/>
    <w:rsid w:val="00D265B3"/>
    <w:rsid w:val="00D42C8C"/>
    <w:rsid w:val="00D44C68"/>
    <w:rsid w:val="00D46B0E"/>
    <w:rsid w:val="00D47AEC"/>
    <w:rsid w:val="00D50067"/>
    <w:rsid w:val="00D52E4B"/>
    <w:rsid w:val="00D52F9E"/>
    <w:rsid w:val="00D530F3"/>
    <w:rsid w:val="00D54C54"/>
    <w:rsid w:val="00D57101"/>
    <w:rsid w:val="00D606A7"/>
    <w:rsid w:val="00D61346"/>
    <w:rsid w:val="00D61802"/>
    <w:rsid w:val="00D62390"/>
    <w:rsid w:val="00D6776D"/>
    <w:rsid w:val="00D67895"/>
    <w:rsid w:val="00D745C3"/>
    <w:rsid w:val="00D86384"/>
    <w:rsid w:val="00D8796E"/>
    <w:rsid w:val="00D90EB4"/>
    <w:rsid w:val="00D92656"/>
    <w:rsid w:val="00D97AB7"/>
    <w:rsid w:val="00DA22EF"/>
    <w:rsid w:val="00DA4306"/>
    <w:rsid w:val="00DB222D"/>
    <w:rsid w:val="00DB3C07"/>
    <w:rsid w:val="00DB71FD"/>
    <w:rsid w:val="00DC2B7B"/>
    <w:rsid w:val="00DC5DA5"/>
    <w:rsid w:val="00DC5FEB"/>
    <w:rsid w:val="00DD26A4"/>
    <w:rsid w:val="00DD2D5E"/>
    <w:rsid w:val="00DE06AD"/>
    <w:rsid w:val="00DE5E33"/>
    <w:rsid w:val="00DE603B"/>
    <w:rsid w:val="00DE68B3"/>
    <w:rsid w:val="00DF0270"/>
    <w:rsid w:val="00E129A8"/>
    <w:rsid w:val="00E178F1"/>
    <w:rsid w:val="00E22630"/>
    <w:rsid w:val="00E27EA3"/>
    <w:rsid w:val="00E30517"/>
    <w:rsid w:val="00E306AC"/>
    <w:rsid w:val="00E313F4"/>
    <w:rsid w:val="00E32E84"/>
    <w:rsid w:val="00E40B6C"/>
    <w:rsid w:val="00E439EC"/>
    <w:rsid w:val="00E452B2"/>
    <w:rsid w:val="00E46870"/>
    <w:rsid w:val="00E47028"/>
    <w:rsid w:val="00E50A57"/>
    <w:rsid w:val="00E535B0"/>
    <w:rsid w:val="00E55F9A"/>
    <w:rsid w:val="00E57397"/>
    <w:rsid w:val="00E6281D"/>
    <w:rsid w:val="00E62DF7"/>
    <w:rsid w:val="00E63347"/>
    <w:rsid w:val="00E71BD8"/>
    <w:rsid w:val="00E727B4"/>
    <w:rsid w:val="00E733E9"/>
    <w:rsid w:val="00E75AC9"/>
    <w:rsid w:val="00E8018C"/>
    <w:rsid w:val="00E924B2"/>
    <w:rsid w:val="00E924F7"/>
    <w:rsid w:val="00E92588"/>
    <w:rsid w:val="00E93065"/>
    <w:rsid w:val="00E95DD0"/>
    <w:rsid w:val="00E96F50"/>
    <w:rsid w:val="00E974ED"/>
    <w:rsid w:val="00EA15A2"/>
    <w:rsid w:val="00EB2B38"/>
    <w:rsid w:val="00EB2B5B"/>
    <w:rsid w:val="00EB64BD"/>
    <w:rsid w:val="00EC447D"/>
    <w:rsid w:val="00EC4565"/>
    <w:rsid w:val="00EC625C"/>
    <w:rsid w:val="00ED2AAD"/>
    <w:rsid w:val="00ED3460"/>
    <w:rsid w:val="00ED35FC"/>
    <w:rsid w:val="00ED3ACE"/>
    <w:rsid w:val="00ED5D77"/>
    <w:rsid w:val="00ED65A5"/>
    <w:rsid w:val="00EE13EB"/>
    <w:rsid w:val="00EE275E"/>
    <w:rsid w:val="00EE5119"/>
    <w:rsid w:val="00EF380D"/>
    <w:rsid w:val="00EF6EC7"/>
    <w:rsid w:val="00F02C81"/>
    <w:rsid w:val="00F06315"/>
    <w:rsid w:val="00F07540"/>
    <w:rsid w:val="00F1031F"/>
    <w:rsid w:val="00F104CE"/>
    <w:rsid w:val="00F106D5"/>
    <w:rsid w:val="00F141E1"/>
    <w:rsid w:val="00F2007C"/>
    <w:rsid w:val="00F252E4"/>
    <w:rsid w:val="00F27845"/>
    <w:rsid w:val="00F30316"/>
    <w:rsid w:val="00F35D26"/>
    <w:rsid w:val="00F408A4"/>
    <w:rsid w:val="00F42C4F"/>
    <w:rsid w:val="00F42FC4"/>
    <w:rsid w:val="00F43BDC"/>
    <w:rsid w:val="00F45196"/>
    <w:rsid w:val="00F47860"/>
    <w:rsid w:val="00F47D85"/>
    <w:rsid w:val="00F51B54"/>
    <w:rsid w:val="00F523B8"/>
    <w:rsid w:val="00F55999"/>
    <w:rsid w:val="00F627D2"/>
    <w:rsid w:val="00F62C74"/>
    <w:rsid w:val="00F64ECF"/>
    <w:rsid w:val="00F65AC9"/>
    <w:rsid w:val="00F67614"/>
    <w:rsid w:val="00F720B8"/>
    <w:rsid w:val="00F76730"/>
    <w:rsid w:val="00F76D57"/>
    <w:rsid w:val="00F931C6"/>
    <w:rsid w:val="00F9404D"/>
    <w:rsid w:val="00F94543"/>
    <w:rsid w:val="00F94C2B"/>
    <w:rsid w:val="00F96FBC"/>
    <w:rsid w:val="00F97C6D"/>
    <w:rsid w:val="00FA12E5"/>
    <w:rsid w:val="00FA53E7"/>
    <w:rsid w:val="00FA5E61"/>
    <w:rsid w:val="00FB47EC"/>
    <w:rsid w:val="00FB5017"/>
    <w:rsid w:val="00FB7C43"/>
    <w:rsid w:val="00FD5022"/>
    <w:rsid w:val="00FD62A8"/>
    <w:rsid w:val="00FD6656"/>
    <w:rsid w:val="00FD7F0B"/>
    <w:rsid w:val="00FE259A"/>
    <w:rsid w:val="00FE2EB2"/>
    <w:rsid w:val="00FF0F95"/>
    <w:rsid w:val="00FF7C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D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03CB"/>
    <w:rPr>
      <w:color w:val="0000FF" w:themeColor="hyperlink"/>
      <w:u w:val="single"/>
    </w:rPr>
  </w:style>
  <w:style w:type="character" w:styleId="Emphasis">
    <w:name w:val="Emphasis"/>
    <w:basedOn w:val="DefaultParagraphFont"/>
    <w:uiPriority w:val="20"/>
    <w:qFormat/>
    <w:rsid w:val="006B03CB"/>
    <w:rPr>
      <w:i/>
      <w:iCs/>
    </w:rPr>
  </w:style>
  <w:style w:type="paragraph" w:styleId="BalloonText">
    <w:name w:val="Balloon Text"/>
    <w:basedOn w:val="Normal"/>
    <w:link w:val="BalloonTextChar"/>
    <w:uiPriority w:val="99"/>
    <w:semiHidden/>
    <w:unhideWhenUsed/>
    <w:rsid w:val="00050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FCE"/>
    <w:rPr>
      <w:rFonts w:ascii="Tahoma" w:hAnsi="Tahoma" w:cs="Tahoma"/>
      <w:sz w:val="16"/>
      <w:szCs w:val="16"/>
    </w:rPr>
  </w:style>
  <w:style w:type="table" w:styleId="TableGrid">
    <w:name w:val="Table Grid"/>
    <w:basedOn w:val="TableNormal"/>
    <w:uiPriority w:val="59"/>
    <w:rsid w:val="001743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80D73"/>
    <w:pPr>
      <w:ind w:left="720"/>
      <w:contextualSpacing/>
    </w:pPr>
  </w:style>
  <w:style w:type="paragraph" w:styleId="Header">
    <w:name w:val="header"/>
    <w:basedOn w:val="Normal"/>
    <w:link w:val="HeaderChar"/>
    <w:uiPriority w:val="99"/>
    <w:semiHidden/>
    <w:unhideWhenUsed/>
    <w:rsid w:val="00B02C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2C7F"/>
  </w:style>
  <w:style w:type="paragraph" w:styleId="Footer">
    <w:name w:val="footer"/>
    <w:basedOn w:val="Normal"/>
    <w:link w:val="FooterChar"/>
    <w:uiPriority w:val="99"/>
    <w:semiHidden/>
    <w:unhideWhenUsed/>
    <w:rsid w:val="00B02C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2C7F"/>
  </w:style>
  <w:style w:type="paragraph" w:customStyle="1" w:styleId="references">
    <w:name w:val="references"/>
    <w:uiPriority w:val="99"/>
    <w:rsid w:val="009545F7"/>
    <w:pPr>
      <w:numPr>
        <w:numId w:val="2"/>
      </w:numPr>
      <w:spacing w:after="50" w:line="180" w:lineRule="exact"/>
      <w:jc w:val="both"/>
    </w:pPr>
    <w:rPr>
      <w:rFonts w:ascii="Times New Roman" w:eastAsia="Times New Roman" w:hAnsi="Times New Roman" w:cs="Times New Roman"/>
      <w:noProof/>
      <w:sz w:val="16"/>
      <w:szCs w:val="16"/>
    </w:rPr>
  </w:style>
  <w:style w:type="paragraph" w:styleId="NoSpacing">
    <w:name w:val="No Spacing"/>
    <w:uiPriority w:val="1"/>
    <w:qFormat/>
    <w:rsid w:val="0087691B"/>
    <w:pPr>
      <w:spacing w:after="0" w:line="240" w:lineRule="auto"/>
    </w:pPr>
  </w:style>
</w:styles>
</file>

<file path=word/webSettings.xml><?xml version="1.0" encoding="utf-8"?>
<w:webSettings xmlns:r="http://schemas.openxmlformats.org/officeDocument/2006/relationships" xmlns:w="http://schemas.openxmlformats.org/wordprocessingml/2006/main">
  <w:divs>
    <w:div w:id="163043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xei.meyer@uni-konstanz.de" TargetMode="External"/><Relationship Id="rId13" Type="http://schemas.openxmlformats.org/officeDocument/2006/relationships/hyperlink" Target="http://dmb.iasi.cnr.it/blog-downloads.php" TargetMode="External"/><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emf"/><Relationship Id="rId12" Type="http://schemas.openxmlformats.org/officeDocument/2006/relationships/hyperlink" Target="http://www.asianbarcode.org"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etabarcoding.org/obitools"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karlab.mbl.edu/CAO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sba-trnh-plantidit.dnsalias.org" TargetMode="External"/><Relationship Id="rId23" Type="http://schemas.openxmlformats.org/officeDocument/2006/relationships/image" Target="media/image8.emf"/><Relationship Id="rId10" Type="http://schemas.openxmlformats.org/officeDocument/2006/relationships/hyperlink" Target="mailto:zhangab2008@yahoo.com.cn"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codoncode.com/index.html" TargetMode="External"/><Relationship Id="rId14" Type="http://schemas.openxmlformats.org/officeDocument/2006/relationships/hyperlink" Target="http://www.nbri.res.in/ofbg.php"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15</Pages>
  <Words>9346</Words>
  <Characters>53274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dimentionDx</dc:creator>
  <cp:lastModifiedBy>Windows User</cp:lastModifiedBy>
  <cp:revision>27</cp:revision>
  <dcterms:created xsi:type="dcterms:W3CDTF">2023-08-23T05:26:00Z</dcterms:created>
  <dcterms:modified xsi:type="dcterms:W3CDTF">2023-08-28T04:42:00Z</dcterms:modified>
</cp:coreProperties>
</file>