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27" w:rsidRDefault="00B97BEF" w:rsidP="00D20027">
      <w:pPr>
        <w:spacing w:before="100" w:beforeAutospacing="1" w:after="0" w:line="360" w:lineRule="auto"/>
        <w:jc w:val="both"/>
        <w:rPr>
          <w:rFonts w:ascii="Times New Roman" w:hAnsi="Times New Roman" w:cs="Times New Roman"/>
          <w:b/>
          <w:bCs/>
          <w:sz w:val="24"/>
          <w:szCs w:val="24"/>
        </w:rPr>
      </w:pPr>
      <w:r w:rsidRPr="001D6C37">
        <w:rPr>
          <w:rFonts w:ascii="Times New Roman" w:hAnsi="Times New Roman" w:cs="Times New Roman"/>
          <w:b/>
          <w:bCs/>
          <w:sz w:val="24"/>
          <w:szCs w:val="24"/>
        </w:rPr>
        <w:t>Financial Analytics</w:t>
      </w:r>
    </w:p>
    <w:p w:rsidR="00B97BEF" w:rsidRPr="00D20027" w:rsidRDefault="00913D9E" w:rsidP="00D20027">
      <w:pPr>
        <w:spacing w:before="100" w:beforeAutospacing="1" w:after="0" w:line="360" w:lineRule="auto"/>
        <w:jc w:val="both"/>
        <w:rPr>
          <w:rFonts w:ascii="Times New Roman" w:hAnsi="Times New Roman" w:cs="Times New Roman"/>
          <w:b/>
          <w:bCs/>
          <w:sz w:val="24"/>
          <w:szCs w:val="24"/>
        </w:rPr>
      </w:pPr>
      <w:r w:rsidRPr="001D6C37">
        <w:rPr>
          <w:rFonts w:ascii="Times New Roman" w:hAnsi="Times New Roman" w:cs="Times New Roman"/>
          <w:sz w:val="24"/>
          <w:szCs w:val="24"/>
        </w:rPr>
        <w:t>The function of data analytics has assumed utmost significance in the dynamic world of finance, where markets are influenced by a wide range of factors and choices are made in milliseconds. Uncovering patterns, forecasting market trends, controlling risks, and eventually influencing strategic decisions are all made possible by financial analytics, a sophisticated discipline that combines quantitative methods with technological know-how. This thorough investigation goes into the complexities of financial analytics, illuminating its fundamental elements, illuminating its various applications, and illuminating the tremendous relevance it holds inside the stock market.</w:t>
      </w:r>
    </w:p>
    <w:p w:rsidR="00B97BEF" w:rsidRPr="001D6C37" w:rsidRDefault="00A71FEC" w:rsidP="00D20027">
      <w:pPr>
        <w:spacing w:before="100" w:beforeAutospacing="1" w:after="0" w:line="360" w:lineRule="auto"/>
        <w:jc w:val="both"/>
        <w:rPr>
          <w:rFonts w:ascii="Times New Roman" w:hAnsi="Times New Roman" w:cs="Times New Roman"/>
          <w:sz w:val="24"/>
          <w:szCs w:val="24"/>
        </w:rPr>
      </w:pPr>
      <w:r w:rsidRPr="00A71FEC">
        <w:rPr>
          <w:rFonts w:ascii="Times New Roman" w:hAnsi="Times New Roman" w:cs="Times New Roman"/>
          <w:b/>
          <w:bCs/>
          <w:sz w:val="24"/>
          <w:szCs w:val="24"/>
        </w:rPr>
        <w:t>Financial Analytics Elements</w:t>
      </w:r>
      <w:r w:rsidR="00B97BEF" w:rsidRPr="001D6C37">
        <w:rPr>
          <w:rFonts w:ascii="Times New Roman" w:hAnsi="Times New Roman" w:cs="Times New Roman"/>
          <w:b/>
          <w:bCs/>
          <w:sz w:val="24"/>
          <w:szCs w:val="24"/>
        </w:rPr>
        <w:t>:</w:t>
      </w:r>
    </w:p>
    <w:p w:rsidR="00B97BEF" w:rsidRPr="001D6C37" w:rsidRDefault="00A71FEC"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sidRPr="00A71FEC">
        <w:rPr>
          <w:rFonts w:ascii="Times New Roman" w:hAnsi="Times New Roman" w:cs="Times New Roman"/>
          <w:b/>
          <w:bCs/>
          <w:sz w:val="24"/>
          <w:szCs w:val="24"/>
        </w:rPr>
        <w:t>Gathering and Preparing Data</w:t>
      </w:r>
      <w:r w:rsidR="00913D9E" w:rsidRPr="001D6C37">
        <w:rPr>
          <w:rFonts w:ascii="Times New Roman" w:hAnsi="Times New Roman" w:cs="Times New Roman"/>
          <w:b/>
          <w:bCs/>
          <w:sz w:val="24"/>
          <w:szCs w:val="24"/>
        </w:rPr>
        <w:t xml:space="preserve">: </w:t>
      </w:r>
      <w:r w:rsidR="00913D9E" w:rsidRPr="001D6C37">
        <w:rPr>
          <w:rFonts w:ascii="Times New Roman" w:hAnsi="Times New Roman" w:cs="Times New Roman"/>
          <w:bCs/>
          <w:sz w:val="24"/>
          <w:szCs w:val="24"/>
        </w:rPr>
        <w:t>Data is the foundation of every analytics project and serves as the source from which insights are extracted. The data consists of past stock prices, trading activity, economic indicators, news mood, and social media feeds. Raw data, however, is frequently unstructured and varied. A vital stage that prepares the groundwork for further research is the collection, purification, and transformation of data into a suitable format for financial analytics.</w:t>
      </w:r>
    </w:p>
    <w:p w:rsidR="00B97BEF" w:rsidRPr="001D6C37" w:rsidRDefault="00A71FEC"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sidRPr="00A71FEC">
        <w:rPr>
          <w:rFonts w:ascii="Times New Roman" w:hAnsi="Times New Roman" w:cs="Times New Roman"/>
          <w:b/>
          <w:bCs/>
          <w:sz w:val="24"/>
          <w:szCs w:val="24"/>
        </w:rPr>
        <w:t>Statistical Methods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1D6C37" w:rsidRPr="001D6C37">
        <w:rPr>
          <w:rFonts w:ascii="Times New Roman" w:hAnsi="Times New Roman" w:cs="Times New Roman"/>
          <w:sz w:val="24"/>
          <w:szCs w:val="24"/>
        </w:rPr>
        <w:t xml:space="preserve">The arsenal of quantitative approaches that enables analysts to derive valuable conclusions from data is at the core of financial analytics. To find connections, correlations, and trends in financial data, statistical methods including regression analysis, time series analysis, and econometric modeling are used. These methods give analysts the ability to analyze how various factors interact, how historical events connect to market changes, and how </w:t>
      </w:r>
      <w:proofErr w:type="gramStart"/>
      <w:r w:rsidR="001D6C37" w:rsidRPr="001D6C37">
        <w:rPr>
          <w:rFonts w:ascii="Times New Roman" w:hAnsi="Times New Roman" w:cs="Times New Roman"/>
          <w:sz w:val="24"/>
          <w:szCs w:val="24"/>
        </w:rPr>
        <w:t>these</w:t>
      </w:r>
      <w:proofErr w:type="gramEnd"/>
      <w:r w:rsidR="001D6C37" w:rsidRPr="001D6C37">
        <w:rPr>
          <w:rFonts w:ascii="Times New Roman" w:hAnsi="Times New Roman" w:cs="Times New Roman"/>
          <w:sz w:val="24"/>
          <w:szCs w:val="24"/>
        </w:rPr>
        <w:t xml:space="preserve"> knowledge can be used to make forecasts for the future.</w:t>
      </w:r>
    </w:p>
    <w:p w:rsidR="00B97BEF" w:rsidRPr="001D6C37" w:rsidRDefault="00A71FEC"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sidRPr="00A71FEC">
        <w:rPr>
          <w:rFonts w:ascii="Times New Roman" w:hAnsi="Times New Roman" w:cs="Times New Roman"/>
          <w:b/>
          <w:bCs/>
          <w:sz w:val="24"/>
          <w:szCs w:val="24"/>
        </w:rPr>
        <w:t>A</w:t>
      </w:r>
      <w:r w:rsidR="009B3679">
        <w:rPr>
          <w:rFonts w:ascii="Times New Roman" w:hAnsi="Times New Roman" w:cs="Times New Roman"/>
          <w:b/>
          <w:bCs/>
          <w:sz w:val="24"/>
          <w:szCs w:val="24"/>
        </w:rPr>
        <w:t xml:space="preserve">rtificial </w:t>
      </w:r>
      <w:r w:rsidR="009B3679" w:rsidRPr="00A71FEC">
        <w:rPr>
          <w:rFonts w:ascii="Times New Roman" w:hAnsi="Times New Roman" w:cs="Times New Roman"/>
          <w:b/>
          <w:bCs/>
          <w:sz w:val="24"/>
          <w:szCs w:val="24"/>
        </w:rPr>
        <w:t>I</w:t>
      </w:r>
      <w:r w:rsidR="009B3679">
        <w:rPr>
          <w:rFonts w:ascii="Times New Roman" w:hAnsi="Times New Roman" w:cs="Times New Roman"/>
          <w:b/>
          <w:bCs/>
          <w:sz w:val="24"/>
          <w:szCs w:val="24"/>
        </w:rPr>
        <w:t>ntelligence and Machine L</w:t>
      </w:r>
      <w:r w:rsidRPr="00A71FEC">
        <w:rPr>
          <w:rFonts w:ascii="Times New Roman" w:hAnsi="Times New Roman" w:cs="Times New Roman"/>
          <w:b/>
          <w:bCs/>
          <w:sz w:val="24"/>
          <w:szCs w:val="24"/>
        </w:rPr>
        <w:t>earning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1D6C37" w:rsidRPr="001D6C37">
        <w:rPr>
          <w:rFonts w:ascii="Times New Roman" w:hAnsi="Times New Roman" w:cs="Times New Roman"/>
          <w:sz w:val="24"/>
          <w:szCs w:val="24"/>
        </w:rPr>
        <w:t>A new era of analytics has begun as a result of the rapid breakthroughs in machine learning and artificial intelligence. Algorithms are now able to learn from data, adapt to changing conditions, and recognize complex patterns that could be difficult for humans to see. Techniques used in machine learning include classification, clustering, and predictive modeling. These algorithms have proven to be capable of improving decision-making as well as adapting and changing when market conditions change.</w:t>
      </w:r>
    </w:p>
    <w:p w:rsidR="00B97BEF" w:rsidRPr="001D6C37" w:rsidRDefault="00CA4B84"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lastRenderedPageBreak/>
        <w:t>R</w:t>
      </w:r>
      <w:r w:rsidRPr="00CA4B84">
        <w:rPr>
          <w:rFonts w:ascii="Times New Roman" w:hAnsi="Times New Roman" w:cs="Times New Roman"/>
          <w:b/>
          <w:bCs/>
          <w:sz w:val="24"/>
          <w:szCs w:val="24"/>
        </w:rPr>
        <w:t>eporting and visualizing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1D6C37" w:rsidRPr="001D6C37">
        <w:rPr>
          <w:rFonts w:ascii="Times New Roman" w:hAnsi="Times New Roman" w:cs="Times New Roman"/>
          <w:sz w:val="24"/>
          <w:szCs w:val="24"/>
        </w:rPr>
        <w:t>The results of analysis are not only data but also insights that can be effectively shared. Through charts, graphs, and dashboards, visualization tools offer a visual representation of complex data. These graphic aids make it easier to communicate findings to stakeholders and help them quickly understand insights. Users with interactive dashboards have the ability to actively study data in the moment.</w:t>
      </w:r>
    </w:p>
    <w:p w:rsidR="00B97BEF" w:rsidRPr="001D6C37" w:rsidRDefault="009B3679" w:rsidP="00D20027">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b/>
          <w:bCs/>
          <w:sz w:val="24"/>
          <w:szCs w:val="24"/>
        </w:rPr>
        <w:t>Financial Analytics A</w:t>
      </w:r>
      <w:r w:rsidR="00CA4B84" w:rsidRPr="00CA4B84">
        <w:rPr>
          <w:rFonts w:ascii="Times New Roman" w:hAnsi="Times New Roman" w:cs="Times New Roman"/>
          <w:b/>
          <w:bCs/>
          <w:sz w:val="24"/>
          <w:szCs w:val="24"/>
        </w:rPr>
        <w:t>pplications</w:t>
      </w:r>
      <w:r w:rsidR="00B97BEF" w:rsidRPr="001D6C37">
        <w:rPr>
          <w:rFonts w:ascii="Times New Roman" w:hAnsi="Times New Roman" w:cs="Times New Roman"/>
          <w:b/>
          <w:bCs/>
          <w:sz w:val="24"/>
          <w:szCs w:val="24"/>
        </w:rPr>
        <w:t>:</w:t>
      </w:r>
    </w:p>
    <w:p w:rsidR="00B97BEF" w:rsidRPr="001D6C37" w:rsidRDefault="00CA4B84"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CA4B84">
        <w:rPr>
          <w:rFonts w:ascii="Times New Roman" w:hAnsi="Times New Roman" w:cs="Times New Roman"/>
          <w:b/>
          <w:bCs/>
          <w:sz w:val="24"/>
          <w:szCs w:val="24"/>
        </w:rPr>
        <w:t>Market Research</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The results of analysis are not only data but also insights that can be effectively shared. Through charts, graphs, and dashboards, visualization tools offer a visual representation of complex data. These graphic aids make it easier to communicate findings to stakeholders and help them quickly understand insights. Users with interactive dashboards have the ability to actively study data in the moment.</w:t>
      </w:r>
    </w:p>
    <w:p w:rsidR="00B97BEF" w:rsidRPr="001D6C37" w:rsidRDefault="00CA4B84"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CA4B84">
        <w:rPr>
          <w:rFonts w:ascii="Times New Roman" w:hAnsi="Times New Roman" w:cs="Times New Roman"/>
          <w:b/>
          <w:bCs/>
          <w:sz w:val="24"/>
          <w:szCs w:val="24"/>
        </w:rPr>
        <w:t>Managing Risk</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Risk management and assessment are important components of financial analytics. Analysts give financial organizations and investors the tools to comprehend potential weaknesses and predict losses by measuring metrics like volatility, beta, and Value at Risk (</w:t>
      </w:r>
      <w:proofErr w:type="spellStart"/>
      <w:r w:rsidR="00D6708B" w:rsidRPr="00D6708B">
        <w:rPr>
          <w:rFonts w:ascii="Times New Roman" w:hAnsi="Times New Roman" w:cs="Times New Roman"/>
          <w:sz w:val="24"/>
          <w:szCs w:val="24"/>
        </w:rPr>
        <w:t>VaR</w:t>
      </w:r>
      <w:proofErr w:type="spellEnd"/>
      <w:r w:rsidR="00D6708B" w:rsidRPr="00D6708B">
        <w:rPr>
          <w:rFonts w:ascii="Times New Roman" w:hAnsi="Times New Roman" w:cs="Times New Roman"/>
          <w:sz w:val="24"/>
          <w:szCs w:val="24"/>
        </w:rPr>
        <w:t>). Stakeholders are further empowered by stress testing and scenario analysis to foresee the effects of extreme market conditions.</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Portfolio Management</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Risk and return must be balanced while building and managing investment portfolios, which is a challenging undertaking. The development of the best asset allocation methods is aided by the tools provided by financial analytics, which are based on contemporary portfolio theory and optimization algorithms. These tactics reduce risk exposure while maximizing rewards.</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Statistical Modeling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Analysts can build models that forecast stock prices, market movements, and even macroeconomic indicators using historical data in conjunction with cutting-edge machine learning algorithms. Despite the inherent uncertainty in forecasts, these models offer crucial information for making sensible choices.</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Sentiment Assessment</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To assess market sentiment, natural language processing systems analyze text from news stories, social media sites, and financial reports. Analysts learn how to predict how the public's perception and emotions may affect investment behavior.</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Automated Trading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 xml:space="preserve">Trade practices have changed as a result of automation. Using real-time market data, algorithms carry out trades in accordance with predetermined rules. These </w:t>
      </w:r>
      <w:r w:rsidR="00D6708B" w:rsidRPr="00D6708B">
        <w:rPr>
          <w:rFonts w:ascii="Times New Roman" w:hAnsi="Times New Roman" w:cs="Times New Roman"/>
          <w:sz w:val="24"/>
          <w:szCs w:val="24"/>
        </w:rPr>
        <w:lastRenderedPageBreak/>
        <w:t>algorithms range from straightforward rule-based ones to more complex ones that quickly adjust to shifting market conditions.</w:t>
      </w:r>
    </w:p>
    <w:p w:rsidR="00B97BEF" w:rsidRPr="001D6C37" w:rsidRDefault="00AE11F9"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Basic</w:t>
      </w:r>
      <w:r w:rsidR="004552BC" w:rsidRPr="004552BC">
        <w:rPr>
          <w:rFonts w:ascii="Times New Roman" w:hAnsi="Times New Roman" w:cs="Times New Roman"/>
          <w:b/>
          <w:bCs/>
          <w:sz w:val="24"/>
          <w:szCs w:val="24"/>
        </w:rPr>
        <w:t xml:space="preserve"> Analysis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Investigating a company's financial records and valuation measures is necessary to comprehend its inherent value. Analysts evaluate earnings, cash flows, and balance sheets to determine the fair value of a stock.</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Hedging Techniques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The development of hedging methods to reduce possible losses brought on by market swings depends heavily on financial analytics. These techniques protect portfolios from unanticipated market movements by utilizing options, derivatives, and other financial instruments.</w:t>
      </w:r>
    </w:p>
    <w:p w:rsidR="00B97BEF" w:rsidRPr="001D6C37" w:rsidRDefault="004552BC" w:rsidP="00D20027">
      <w:pPr>
        <w:spacing w:before="100" w:beforeAutospacing="1" w:after="0" w:line="360" w:lineRule="auto"/>
        <w:jc w:val="both"/>
        <w:rPr>
          <w:rFonts w:ascii="Times New Roman" w:hAnsi="Times New Roman" w:cs="Times New Roman"/>
          <w:sz w:val="24"/>
          <w:szCs w:val="24"/>
        </w:rPr>
      </w:pPr>
      <w:r w:rsidRPr="004552BC">
        <w:rPr>
          <w:rFonts w:ascii="Times New Roman" w:hAnsi="Times New Roman" w:cs="Times New Roman"/>
          <w:b/>
          <w:bCs/>
          <w:sz w:val="24"/>
          <w:szCs w:val="24"/>
        </w:rPr>
        <w:t>Financial analytics' importance</w:t>
      </w:r>
      <w:r w:rsidR="00B97BEF" w:rsidRPr="001D6C37">
        <w:rPr>
          <w:rFonts w:ascii="Times New Roman" w:hAnsi="Times New Roman" w:cs="Times New Roman"/>
          <w:b/>
          <w:bCs/>
          <w:sz w:val="24"/>
          <w:szCs w:val="24"/>
        </w:rPr>
        <w:t>:</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M</w:t>
      </w:r>
      <w:r w:rsidR="004552BC" w:rsidRPr="004552BC">
        <w:rPr>
          <w:rFonts w:ascii="Times New Roman" w:hAnsi="Times New Roman" w:cs="Times New Roman"/>
          <w:b/>
          <w:bCs/>
          <w:sz w:val="24"/>
          <w:szCs w:val="24"/>
        </w:rPr>
        <w:t>aking wise decisions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The ability of financial analytics to provide decision-makers with data-driven insights is its fundamental strength. When to enter or quit positions is a decision that investors may make with knowledge. Based on a thorough study of risk and return profiles, portfolio managers can optimize asset allocation methods.</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Management of Risk</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Effective risk management is essential in a climate where market volatility is continual. Financial analytics equips stakeholders with the knowledge and skills necessary to successfully manage and mitigate investment risks, preserving capital.</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Competitive Benefit</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Investment companies and financial institutions use advanced analytics to acquire a competitive edge. These tools improve the accuracy and speed of decision-making through the use of complex trading algorithms and the creation of prediction models.</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Making Changes to Markets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An intricate network of geopolitical developments, global trends, and economic indicators all have an impact on the financial markets. Investors and financial experts can react to these constantly changing market conditions and make timely changes to their strategy with the help of financial analytics.</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Technologies and Innovation</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Technology and analytics have combined to democratize finance. The availability of data, tools, and insights that were previously only available to financial professionals has leveled the playing field and increased involvement by retail investors.</w:t>
      </w:r>
    </w:p>
    <w:p w:rsidR="00B97BEF" w:rsidRPr="001D6C37" w:rsidRDefault="00FC1BF0" w:rsidP="00D20027">
      <w:pPr>
        <w:spacing w:before="100" w:beforeAutospacing="1" w:after="0" w:line="360" w:lineRule="auto"/>
        <w:jc w:val="both"/>
        <w:rPr>
          <w:rFonts w:ascii="Times New Roman" w:hAnsi="Times New Roman" w:cs="Times New Roman"/>
          <w:sz w:val="24"/>
          <w:szCs w:val="24"/>
        </w:rPr>
      </w:pPr>
      <w:r w:rsidRPr="00FC1BF0">
        <w:rPr>
          <w:rFonts w:ascii="Times New Roman" w:hAnsi="Times New Roman" w:cs="Times New Roman"/>
          <w:b/>
          <w:bCs/>
          <w:sz w:val="24"/>
          <w:szCs w:val="24"/>
        </w:rPr>
        <w:t>Challenges and Things to Think About</w:t>
      </w:r>
      <w:r w:rsidR="00B97BEF" w:rsidRPr="001D6C37">
        <w:rPr>
          <w:rFonts w:ascii="Times New Roman" w:hAnsi="Times New Roman" w:cs="Times New Roman"/>
          <w:b/>
          <w:bCs/>
          <w:sz w:val="24"/>
          <w:szCs w:val="24"/>
        </w:rPr>
        <w:t>:</w:t>
      </w:r>
    </w:p>
    <w:p w:rsidR="00B97BEF" w:rsidRPr="001D6C37" w:rsidRDefault="00EF3A56"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sidRPr="00EF3A56">
        <w:rPr>
          <w:rFonts w:ascii="Times New Roman" w:hAnsi="Times New Roman" w:cs="Times New Roman"/>
          <w:b/>
          <w:bCs/>
          <w:sz w:val="24"/>
          <w:szCs w:val="24"/>
        </w:rPr>
        <w:lastRenderedPageBreak/>
        <w:t>Data Integrity and Quality</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Data must be accurate and reliable at all times. An improper analysis and poor conclusions can result from incomplete or wrong data. Data quality and integrity must be ensured by stringent validation, cleaning, and data governance processes.</w:t>
      </w:r>
    </w:p>
    <w:p w:rsidR="00B97BEF" w:rsidRPr="001D6C37" w:rsidRDefault="00AE11F9"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Models’</w:t>
      </w:r>
      <w:r w:rsidR="00EF3A56" w:rsidRPr="00EF3A56">
        <w:rPr>
          <w:rFonts w:ascii="Times New Roman" w:hAnsi="Times New Roman" w:cs="Times New Roman"/>
          <w:b/>
          <w:bCs/>
          <w:sz w:val="24"/>
          <w:szCs w:val="24"/>
        </w:rPr>
        <w:t xml:space="preserve"> Risk</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 xml:space="preserve">Predictive models have a lot of potential, but they are not without flaws. Historical data-based models could find it difficult to take unexpected occurrences or paradigm shifts in market dynamics into account. To manage model risk, rigorous </w:t>
      </w:r>
      <w:proofErr w:type="spellStart"/>
      <w:r w:rsidR="00322765" w:rsidRPr="00322765">
        <w:rPr>
          <w:rFonts w:ascii="Times New Roman" w:hAnsi="Times New Roman" w:cs="Times New Roman"/>
          <w:sz w:val="24"/>
          <w:szCs w:val="24"/>
        </w:rPr>
        <w:t>backtesting</w:t>
      </w:r>
      <w:proofErr w:type="spellEnd"/>
      <w:r w:rsidR="00322765" w:rsidRPr="00322765">
        <w:rPr>
          <w:rFonts w:ascii="Times New Roman" w:hAnsi="Times New Roman" w:cs="Times New Roman"/>
          <w:sz w:val="24"/>
          <w:szCs w:val="24"/>
        </w:rPr>
        <w:t>, validation, and ongoing monitoring are crucial.</w:t>
      </w:r>
    </w:p>
    <w:p w:rsidR="00B97BEF" w:rsidRPr="001D6C37" w:rsidRDefault="00EF3A56"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sidRPr="00EF3A56">
        <w:rPr>
          <w:rFonts w:ascii="Times New Roman" w:hAnsi="Times New Roman" w:cs="Times New Roman"/>
          <w:b/>
          <w:bCs/>
          <w:sz w:val="24"/>
          <w:szCs w:val="24"/>
        </w:rPr>
        <w:t>Regulatory Conformity</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Adhering to regulatory frameworks is essential in the highly regulated world of finance. Financial reporting requirements and regulations like GDPR (General Data Protection Regulation) present compliance problems that must be carefully handled.</w:t>
      </w:r>
    </w:p>
    <w:p w:rsidR="00B97BEF" w:rsidRPr="001D6C37" w:rsidRDefault="00EF3A56"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sidRPr="00EF3A56">
        <w:rPr>
          <w:rFonts w:ascii="Times New Roman" w:hAnsi="Times New Roman" w:cs="Times New Roman"/>
          <w:b/>
          <w:bCs/>
          <w:sz w:val="24"/>
          <w:szCs w:val="24"/>
        </w:rPr>
        <w:t>Ethics-Related Matters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2E73F5" w:rsidRPr="002E73F5">
        <w:rPr>
          <w:rFonts w:ascii="Times New Roman" w:hAnsi="Times New Roman" w:cs="Times New Roman"/>
          <w:sz w:val="24"/>
          <w:szCs w:val="24"/>
        </w:rPr>
        <w:t>The application of financial analytics, in particular sentiment analysis from social media, poses moral questions about data integrity and privacy. To avoid the misuse of personal data and public opinion, ethical standards for data collection, analysis, and use are essential.</w:t>
      </w:r>
    </w:p>
    <w:p w:rsidR="00EF3A56" w:rsidRDefault="00B97BEF" w:rsidP="00D20027">
      <w:pPr>
        <w:spacing w:before="100" w:beforeAutospacing="1" w:after="0" w:line="360" w:lineRule="auto"/>
        <w:jc w:val="both"/>
        <w:rPr>
          <w:rFonts w:ascii="Times New Roman" w:hAnsi="Times New Roman" w:cs="Times New Roman"/>
          <w:b/>
          <w:bCs/>
          <w:sz w:val="24"/>
          <w:szCs w:val="24"/>
        </w:rPr>
      </w:pPr>
      <w:r w:rsidRPr="001D6C37">
        <w:rPr>
          <w:rFonts w:ascii="Times New Roman" w:hAnsi="Times New Roman" w:cs="Times New Roman"/>
          <w:b/>
          <w:bCs/>
          <w:sz w:val="24"/>
          <w:szCs w:val="24"/>
        </w:rPr>
        <w:t xml:space="preserve">Conclusion: </w:t>
      </w:r>
    </w:p>
    <w:p w:rsidR="00F83917" w:rsidRPr="001D6C37" w:rsidRDefault="002E73F5" w:rsidP="00D20027">
      <w:pPr>
        <w:spacing w:before="100" w:beforeAutospacing="1" w:after="0" w:line="360" w:lineRule="auto"/>
        <w:jc w:val="both"/>
        <w:rPr>
          <w:rFonts w:ascii="Times New Roman" w:hAnsi="Times New Roman" w:cs="Times New Roman"/>
          <w:sz w:val="24"/>
          <w:szCs w:val="24"/>
        </w:rPr>
      </w:pPr>
      <w:r w:rsidRPr="002E73F5">
        <w:rPr>
          <w:rFonts w:ascii="Times New Roman" w:hAnsi="Times New Roman" w:cs="Times New Roman"/>
          <w:sz w:val="24"/>
          <w:szCs w:val="24"/>
        </w:rPr>
        <w:t>The importance of financial analytics grows as the financial markets continue to change and adopt digital transformation. Its uses are numerous and extensive, ranging from forecasting market moves to controlling risks and building ideal portfolios. However, maintaining ethical standards while managing the complexities of financial data interpretation and analysis is a never-ending struggle. The future of finance will surely be shaped by the blending of quantitative approaches, technological innovation, and ethical issues. Financial analytics is still a vital tool for assisting traders, investors, and other financial professionals in making better-informed decisions in the constantly shifting world of finance.</w:t>
      </w:r>
    </w:p>
    <w:sectPr w:rsidR="00F83917" w:rsidRPr="001D6C37" w:rsidSect="00454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5F8"/>
    <w:multiLevelType w:val="multilevel"/>
    <w:tmpl w:val="309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F6E2B"/>
    <w:multiLevelType w:val="multilevel"/>
    <w:tmpl w:val="93D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064EC"/>
    <w:multiLevelType w:val="multilevel"/>
    <w:tmpl w:val="1F10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63ABF"/>
    <w:multiLevelType w:val="multilevel"/>
    <w:tmpl w:val="05A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A5B64"/>
    <w:multiLevelType w:val="multilevel"/>
    <w:tmpl w:val="B5BE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048F3"/>
    <w:multiLevelType w:val="multilevel"/>
    <w:tmpl w:val="962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7B08AA"/>
    <w:multiLevelType w:val="multilevel"/>
    <w:tmpl w:val="30E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26F85"/>
    <w:multiLevelType w:val="multilevel"/>
    <w:tmpl w:val="028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15D5F"/>
    <w:multiLevelType w:val="multilevel"/>
    <w:tmpl w:val="A0C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DB0759"/>
    <w:multiLevelType w:val="multilevel"/>
    <w:tmpl w:val="044A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027E8"/>
    <w:multiLevelType w:val="multilevel"/>
    <w:tmpl w:val="4ED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6E7523"/>
    <w:multiLevelType w:val="multilevel"/>
    <w:tmpl w:val="223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4F6CF5"/>
    <w:multiLevelType w:val="multilevel"/>
    <w:tmpl w:val="A9EC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1B7501"/>
    <w:multiLevelType w:val="multilevel"/>
    <w:tmpl w:val="01AC7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417567"/>
    <w:multiLevelType w:val="multilevel"/>
    <w:tmpl w:val="847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EF72E4"/>
    <w:multiLevelType w:val="multilevel"/>
    <w:tmpl w:val="D84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110FCE"/>
    <w:multiLevelType w:val="multilevel"/>
    <w:tmpl w:val="21E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6B09DD"/>
    <w:multiLevelType w:val="multilevel"/>
    <w:tmpl w:val="47C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14D20"/>
    <w:multiLevelType w:val="multilevel"/>
    <w:tmpl w:val="F430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D47877"/>
    <w:multiLevelType w:val="multilevel"/>
    <w:tmpl w:val="99D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4E7F3F"/>
    <w:multiLevelType w:val="multilevel"/>
    <w:tmpl w:val="ED6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A0B1B"/>
    <w:multiLevelType w:val="multilevel"/>
    <w:tmpl w:val="805A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7"/>
  </w:num>
  <w:num w:numId="4">
    <w:abstractNumId w:val="12"/>
  </w:num>
  <w:num w:numId="5">
    <w:abstractNumId w:val="18"/>
  </w:num>
  <w:num w:numId="6">
    <w:abstractNumId w:val="5"/>
  </w:num>
  <w:num w:numId="7">
    <w:abstractNumId w:val="14"/>
  </w:num>
  <w:num w:numId="8">
    <w:abstractNumId w:val="15"/>
  </w:num>
  <w:num w:numId="9">
    <w:abstractNumId w:val="0"/>
  </w:num>
  <w:num w:numId="10">
    <w:abstractNumId w:val="8"/>
  </w:num>
  <w:num w:numId="11">
    <w:abstractNumId w:val="10"/>
  </w:num>
  <w:num w:numId="12">
    <w:abstractNumId w:val="19"/>
  </w:num>
  <w:num w:numId="13">
    <w:abstractNumId w:val="16"/>
  </w:num>
  <w:num w:numId="14">
    <w:abstractNumId w:val="21"/>
  </w:num>
  <w:num w:numId="15">
    <w:abstractNumId w:val="6"/>
  </w:num>
  <w:num w:numId="16">
    <w:abstractNumId w:val="7"/>
  </w:num>
  <w:num w:numId="17">
    <w:abstractNumId w:val="1"/>
  </w:num>
  <w:num w:numId="18">
    <w:abstractNumId w:val="2"/>
  </w:num>
  <w:num w:numId="19">
    <w:abstractNumId w:val="4"/>
  </w:num>
  <w:num w:numId="20">
    <w:abstractNumId w:val="13"/>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B51E6"/>
    <w:rsid w:val="001D6C37"/>
    <w:rsid w:val="00280B64"/>
    <w:rsid w:val="002E73F5"/>
    <w:rsid w:val="00322765"/>
    <w:rsid w:val="00362300"/>
    <w:rsid w:val="0045407A"/>
    <w:rsid w:val="004552BC"/>
    <w:rsid w:val="007B51E6"/>
    <w:rsid w:val="00913D9E"/>
    <w:rsid w:val="009B3679"/>
    <w:rsid w:val="00A71FEC"/>
    <w:rsid w:val="00AE11F9"/>
    <w:rsid w:val="00B97BEF"/>
    <w:rsid w:val="00CA4B84"/>
    <w:rsid w:val="00D20027"/>
    <w:rsid w:val="00D6708B"/>
    <w:rsid w:val="00EF3A56"/>
    <w:rsid w:val="00F83917"/>
    <w:rsid w:val="00FC1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477969">
      <w:bodyDiv w:val="1"/>
      <w:marLeft w:val="0"/>
      <w:marRight w:val="0"/>
      <w:marTop w:val="0"/>
      <w:marBottom w:val="0"/>
      <w:divBdr>
        <w:top w:val="none" w:sz="0" w:space="0" w:color="auto"/>
        <w:left w:val="none" w:sz="0" w:space="0" w:color="auto"/>
        <w:bottom w:val="none" w:sz="0" w:space="0" w:color="auto"/>
        <w:right w:val="none" w:sz="0" w:space="0" w:color="auto"/>
      </w:divBdr>
    </w:div>
    <w:div w:id="420685814">
      <w:bodyDiv w:val="1"/>
      <w:marLeft w:val="0"/>
      <w:marRight w:val="0"/>
      <w:marTop w:val="0"/>
      <w:marBottom w:val="0"/>
      <w:divBdr>
        <w:top w:val="none" w:sz="0" w:space="0" w:color="auto"/>
        <w:left w:val="none" w:sz="0" w:space="0" w:color="auto"/>
        <w:bottom w:val="none" w:sz="0" w:space="0" w:color="auto"/>
        <w:right w:val="none" w:sz="0" w:space="0" w:color="auto"/>
      </w:divBdr>
    </w:div>
    <w:div w:id="1082289632">
      <w:bodyDiv w:val="1"/>
      <w:marLeft w:val="0"/>
      <w:marRight w:val="0"/>
      <w:marTop w:val="0"/>
      <w:marBottom w:val="0"/>
      <w:divBdr>
        <w:top w:val="none" w:sz="0" w:space="0" w:color="auto"/>
        <w:left w:val="none" w:sz="0" w:space="0" w:color="auto"/>
        <w:bottom w:val="none" w:sz="0" w:space="0" w:color="auto"/>
        <w:right w:val="none" w:sz="0" w:space="0" w:color="auto"/>
      </w:divBdr>
    </w:div>
    <w:div w:id="1124084238">
      <w:bodyDiv w:val="1"/>
      <w:marLeft w:val="0"/>
      <w:marRight w:val="0"/>
      <w:marTop w:val="0"/>
      <w:marBottom w:val="0"/>
      <w:divBdr>
        <w:top w:val="none" w:sz="0" w:space="0" w:color="auto"/>
        <w:left w:val="none" w:sz="0" w:space="0" w:color="auto"/>
        <w:bottom w:val="none" w:sz="0" w:space="0" w:color="auto"/>
        <w:right w:val="none" w:sz="0" w:space="0" w:color="auto"/>
      </w:divBdr>
      <w:divsChild>
        <w:div w:id="340668439">
          <w:marLeft w:val="0"/>
          <w:marRight w:val="0"/>
          <w:marTop w:val="0"/>
          <w:marBottom w:val="0"/>
          <w:divBdr>
            <w:top w:val="single" w:sz="2" w:space="0" w:color="D9D9E3"/>
            <w:left w:val="single" w:sz="2" w:space="0" w:color="D9D9E3"/>
            <w:bottom w:val="single" w:sz="2" w:space="0" w:color="D9D9E3"/>
            <w:right w:val="single" w:sz="2" w:space="0" w:color="D9D9E3"/>
          </w:divBdr>
          <w:divsChild>
            <w:div w:id="1673793928">
              <w:marLeft w:val="0"/>
              <w:marRight w:val="0"/>
              <w:marTop w:val="0"/>
              <w:marBottom w:val="0"/>
              <w:divBdr>
                <w:top w:val="single" w:sz="2" w:space="0" w:color="D9D9E3"/>
                <w:left w:val="single" w:sz="2" w:space="0" w:color="D9D9E3"/>
                <w:bottom w:val="single" w:sz="2" w:space="0" w:color="D9D9E3"/>
                <w:right w:val="single" w:sz="2" w:space="0" w:color="D9D9E3"/>
              </w:divBdr>
              <w:divsChild>
                <w:div w:id="191040952">
                  <w:marLeft w:val="0"/>
                  <w:marRight w:val="0"/>
                  <w:marTop w:val="0"/>
                  <w:marBottom w:val="0"/>
                  <w:divBdr>
                    <w:top w:val="single" w:sz="2" w:space="0" w:color="D9D9E3"/>
                    <w:left w:val="single" w:sz="2" w:space="0" w:color="D9D9E3"/>
                    <w:bottom w:val="single" w:sz="2" w:space="0" w:color="D9D9E3"/>
                    <w:right w:val="single" w:sz="2" w:space="0" w:color="D9D9E3"/>
                  </w:divBdr>
                  <w:divsChild>
                    <w:div w:id="658047016">
                      <w:marLeft w:val="0"/>
                      <w:marRight w:val="0"/>
                      <w:marTop w:val="0"/>
                      <w:marBottom w:val="0"/>
                      <w:divBdr>
                        <w:top w:val="single" w:sz="2" w:space="0" w:color="D9D9E3"/>
                        <w:left w:val="single" w:sz="2" w:space="0" w:color="D9D9E3"/>
                        <w:bottom w:val="single" w:sz="2" w:space="0" w:color="D9D9E3"/>
                        <w:right w:val="single" w:sz="2" w:space="0" w:color="D9D9E3"/>
                      </w:divBdr>
                      <w:divsChild>
                        <w:div w:id="1400592484">
                          <w:marLeft w:val="0"/>
                          <w:marRight w:val="0"/>
                          <w:marTop w:val="0"/>
                          <w:marBottom w:val="0"/>
                          <w:divBdr>
                            <w:top w:val="single" w:sz="2" w:space="0" w:color="auto"/>
                            <w:left w:val="single" w:sz="2" w:space="0" w:color="auto"/>
                            <w:bottom w:val="single" w:sz="6" w:space="0" w:color="auto"/>
                            <w:right w:val="single" w:sz="2" w:space="0" w:color="auto"/>
                          </w:divBdr>
                          <w:divsChild>
                            <w:div w:id="173109945">
                              <w:marLeft w:val="0"/>
                              <w:marRight w:val="0"/>
                              <w:marTop w:val="100"/>
                              <w:marBottom w:val="100"/>
                              <w:divBdr>
                                <w:top w:val="single" w:sz="2" w:space="0" w:color="D9D9E3"/>
                                <w:left w:val="single" w:sz="2" w:space="0" w:color="D9D9E3"/>
                                <w:bottom w:val="single" w:sz="2" w:space="0" w:color="D9D9E3"/>
                                <w:right w:val="single" w:sz="2" w:space="0" w:color="D9D9E3"/>
                              </w:divBdr>
                              <w:divsChild>
                                <w:div w:id="420568818">
                                  <w:marLeft w:val="0"/>
                                  <w:marRight w:val="0"/>
                                  <w:marTop w:val="0"/>
                                  <w:marBottom w:val="0"/>
                                  <w:divBdr>
                                    <w:top w:val="single" w:sz="2" w:space="0" w:color="D9D9E3"/>
                                    <w:left w:val="single" w:sz="2" w:space="0" w:color="D9D9E3"/>
                                    <w:bottom w:val="single" w:sz="2" w:space="0" w:color="D9D9E3"/>
                                    <w:right w:val="single" w:sz="2" w:space="0" w:color="D9D9E3"/>
                                  </w:divBdr>
                                  <w:divsChild>
                                    <w:div w:id="799804180">
                                      <w:marLeft w:val="0"/>
                                      <w:marRight w:val="0"/>
                                      <w:marTop w:val="0"/>
                                      <w:marBottom w:val="0"/>
                                      <w:divBdr>
                                        <w:top w:val="single" w:sz="2" w:space="0" w:color="D9D9E3"/>
                                        <w:left w:val="single" w:sz="2" w:space="0" w:color="D9D9E3"/>
                                        <w:bottom w:val="single" w:sz="2" w:space="0" w:color="D9D9E3"/>
                                        <w:right w:val="single" w:sz="2" w:space="0" w:color="D9D9E3"/>
                                      </w:divBdr>
                                      <w:divsChild>
                                        <w:div w:id="1535071823">
                                          <w:marLeft w:val="0"/>
                                          <w:marRight w:val="0"/>
                                          <w:marTop w:val="0"/>
                                          <w:marBottom w:val="0"/>
                                          <w:divBdr>
                                            <w:top w:val="single" w:sz="2" w:space="0" w:color="D9D9E3"/>
                                            <w:left w:val="single" w:sz="2" w:space="0" w:color="D9D9E3"/>
                                            <w:bottom w:val="single" w:sz="2" w:space="0" w:color="D9D9E3"/>
                                            <w:right w:val="single" w:sz="2" w:space="0" w:color="D9D9E3"/>
                                          </w:divBdr>
                                          <w:divsChild>
                                            <w:div w:id="382095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79529016">
          <w:marLeft w:val="0"/>
          <w:marRight w:val="0"/>
          <w:marTop w:val="0"/>
          <w:marBottom w:val="0"/>
          <w:divBdr>
            <w:top w:val="none" w:sz="0" w:space="0" w:color="auto"/>
            <w:left w:val="none" w:sz="0" w:space="0" w:color="auto"/>
            <w:bottom w:val="none" w:sz="0" w:space="0" w:color="auto"/>
            <w:right w:val="none" w:sz="0" w:space="0" w:color="auto"/>
          </w:divBdr>
        </w:div>
      </w:divsChild>
    </w:div>
    <w:div w:id="1281766968">
      <w:bodyDiv w:val="1"/>
      <w:marLeft w:val="0"/>
      <w:marRight w:val="0"/>
      <w:marTop w:val="0"/>
      <w:marBottom w:val="0"/>
      <w:divBdr>
        <w:top w:val="none" w:sz="0" w:space="0" w:color="auto"/>
        <w:left w:val="none" w:sz="0" w:space="0" w:color="auto"/>
        <w:bottom w:val="none" w:sz="0" w:space="0" w:color="auto"/>
        <w:right w:val="none" w:sz="0" w:space="0" w:color="auto"/>
      </w:divBdr>
    </w:div>
    <w:div w:id="1334260687">
      <w:bodyDiv w:val="1"/>
      <w:marLeft w:val="0"/>
      <w:marRight w:val="0"/>
      <w:marTop w:val="0"/>
      <w:marBottom w:val="0"/>
      <w:divBdr>
        <w:top w:val="none" w:sz="0" w:space="0" w:color="auto"/>
        <w:left w:val="none" w:sz="0" w:space="0" w:color="auto"/>
        <w:bottom w:val="none" w:sz="0" w:space="0" w:color="auto"/>
        <w:right w:val="none" w:sz="0" w:space="0" w:color="auto"/>
      </w:divBdr>
      <w:divsChild>
        <w:div w:id="1718553544">
          <w:marLeft w:val="0"/>
          <w:marRight w:val="0"/>
          <w:marTop w:val="0"/>
          <w:marBottom w:val="0"/>
          <w:divBdr>
            <w:top w:val="single" w:sz="2" w:space="0" w:color="D9D9E3"/>
            <w:left w:val="single" w:sz="2" w:space="0" w:color="D9D9E3"/>
            <w:bottom w:val="single" w:sz="2" w:space="0" w:color="D9D9E3"/>
            <w:right w:val="single" w:sz="2" w:space="0" w:color="D9D9E3"/>
          </w:divBdr>
          <w:divsChild>
            <w:div w:id="1123311021">
              <w:marLeft w:val="0"/>
              <w:marRight w:val="0"/>
              <w:marTop w:val="0"/>
              <w:marBottom w:val="0"/>
              <w:divBdr>
                <w:top w:val="single" w:sz="2" w:space="0" w:color="D9D9E3"/>
                <w:left w:val="single" w:sz="2" w:space="0" w:color="D9D9E3"/>
                <w:bottom w:val="single" w:sz="2" w:space="0" w:color="D9D9E3"/>
                <w:right w:val="single" w:sz="2" w:space="0" w:color="D9D9E3"/>
              </w:divBdr>
              <w:divsChild>
                <w:div w:id="1398671466">
                  <w:marLeft w:val="0"/>
                  <w:marRight w:val="0"/>
                  <w:marTop w:val="0"/>
                  <w:marBottom w:val="0"/>
                  <w:divBdr>
                    <w:top w:val="single" w:sz="2" w:space="0" w:color="D9D9E3"/>
                    <w:left w:val="single" w:sz="2" w:space="0" w:color="D9D9E3"/>
                    <w:bottom w:val="single" w:sz="2" w:space="0" w:color="D9D9E3"/>
                    <w:right w:val="single" w:sz="2" w:space="0" w:color="D9D9E3"/>
                  </w:divBdr>
                  <w:divsChild>
                    <w:div w:id="1603800807">
                      <w:marLeft w:val="0"/>
                      <w:marRight w:val="0"/>
                      <w:marTop w:val="0"/>
                      <w:marBottom w:val="0"/>
                      <w:divBdr>
                        <w:top w:val="single" w:sz="2" w:space="0" w:color="D9D9E3"/>
                        <w:left w:val="single" w:sz="2" w:space="0" w:color="D9D9E3"/>
                        <w:bottom w:val="single" w:sz="2" w:space="0" w:color="D9D9E3"/>
                        <w:right w:val="single" w:sz="2" w:space="0" w:color="D9D9E3"/>
                      </w:divBdr>
                      <w:divsChild>
                        <w:div w:id="1381053403">
                          <w:marLeft w:val="0"/>
                          <w:marRight w:val="0"/>
                          <w:marTop w:val="0"/>
                          <w:marBottom w:val="0"/>
                          <w:divBdr>
                            <w:top w:val="single" w:sz="2" w:space="0" w:color="auto"/>
                            <w:left w:val="single" w:sz="2" w:space="0" w:color="auto"/>
                            <w:bottom w:val="single" w:sz="6" w:space="0" w:color="auto"/>
                            <w:right w:val="single" w:sz="2" w:space="0" w:color="auto"/>
                          </w:divBdr>
                          <w:divsChild>
                            <w:div w:id="790589183">
                              <w:marLeft w:val="0"/>
                              <w:marRight w:val="0"/>
                              <w:marTop w:val="100"/>
                              <w:marBottom w:val="100"/>
                              <w:divBdr>
                                <w:top w:val="single" w:sz="2" w:space="0" w:color="D9D9E3"/>
                                <w:left w:val="single" w:sz="2" w:space="0" w:color="D9D9E3"/>
                                <w:bottom w:val="single" w:sz="2" w:space="0" w:color="D9D9E3"/>
                                <w:right w:val="single" w:sz="2" w:space="0" w:color="D9D9E3"/>
                              </w:divBdr>
                              <w:divsChild>
                                <w:div w:id="94325199">
                                  <w:marLeft w:val="0"/>
                                  <w:marRight w:val="0"/>
                                  <w:marTop w:val="0"/>
                                  <w:marBottom w:val="0"/>
                                  <w:divBdr>
                                    <w:top w:val="single" w:sz="2" w:space="0" w:color="D9D9E3"/>
                                    <w:left w:val="single" w:sz="2" w:space="0" w:color="D9D9E3"/>
                                    <w:bottom w:val="single" w:sz="2" w:space="0" w:color="D9D9E3"/>
                                    <w:right w:val="single" w:sz="2" w:space="0" w:color="D9D9E3"/>
                                  </w:divBdr>
                                  <w:divsChild>
                                    <w:div w:id="1404570325">
                                      <w:marLeft w:val="0"/>
                                      <w:marRight w:val="0"/>
                                      <w:marTop w:val="0"/>
                                      <w:marBottom w:val="0"/>
                                      <w:divBdr>
                                        <w:top w:val="single" w:sz="2" w:space="0" w:color="D9D9E3"/>
                                        <w:left w:val="single" w:sz="2" w:space="0" w:color="D9D9E3"/>
                                        <w:bottom w:val="single" w:sz="2" w:space="0" w:color="D9D9E3"/>
                                        <w:right w:val="single" w:sz="2" w:space="0" w:color="D9D9E3"/>
                                      </w:divBdr>
                                      <w:divsChild>
                                        <w:div w:id="1241601416">
                                          <w:marLeft w:val="0"/>
                                          <w:marRight w:val="0"/>
                                          <w:marTop w:val="0"/>
                                          <w:marBottom w:val="0"/>
                                          <w:divBdr>
                                            <w:top w:val="single" w:sz="2" w:space="0" w:color="D9D9E3"/>
                                            <w:left w:val="single" w:sz="2" w:space="0" w:color="D9D9E3"/>
                                            <w:bottom w:val="single" w:sz="2" w:space="0" w:color="D9D9E3"/>
                                            <w:right w:val="single" w:sz="2" w:space="0" w:color="D9D9E3"/>
                                          </w:divBdr>
                                          <w:divsChild>
                                            <w:div w:id="1655835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3100622">
          <w:marLeft w:val="0"/>
          <w:marRight w:val="0"/>
          <w:marTop w:val="0"/>
          <w:marBottom w:val="0"/>
          <w:divBdr>
            <w:top w:val="none" w:sz="0" w:space="0" w:color="auto"/>
            <w:left w:val="none" w:sz="0" w:space="0" w:color="auto"/>
            <w:bottom w:val="none" w:sz="0" w:space="0" w:color="auto"/>
            <w:right w:val="none" w:sz="0" w:space="0" w:color="auto"/>
          </w:divBdr>
        </w:div>
      </w:divsChild>
    </w:div>
    <w:div w:id="1534151015">
      <w:bodyDiv w:val="1"/>
      <w:marLeft w:val="0"/>
      <w:marRight w:val="0"/>
      <w:marTop w:val="0"/>
      <w:marBottom w:val="0"/>
      <w:divBdr>
        <w:top w:val="none" w:sz="0" w:space="0" w:color="auto"/>
        <w:left w:val="none" w:sz="0" w:space="0" w:color="auto"/>
        <w:bottom w:val="none" w:sz="0" w:space="0" w:color="auto"/>
        <w:right w:val="none" w:sz="0" w:space="0" w:color="auto"/>
      </w:divBdr>
    </w:div>
    <w:div w:id="1892964229">
      <w:bodyDiv w:val="1"/>
      <w:marLeft w:val="0"/>
      <w:marRight w:val="0"/>
      <w:marTop w:val="0"/>
      <w:marBottom w:val="0"/>
      <w:divBdr>
        <w:top w:val="none" w:sz="0" w:space="0" w:color="auto"/>
        <w:left w:val="none" w:sz="0" w:space="0" w:color="auto"/>
        <w:bottom w:val="none" w:sz="0" w:space="0" w:color="auto"/>
        <w:right w:val="none" w:sz="0" w:space="0" w:color="auto"/>
      </w:divBdr>
      <w:divsChild>
        <w:div w:id="2077319524">
          <w:marLeft w:val="0"/>
          <w:marRight w:val="0"/>
          <w:marTop w:val="0"/>
          <w:marBottom w:val="0"/>
          <w:divBdr>
            <w:top w:val="single" w:sz="2" w:space="0" w:color="D9D9E3"/>
            <w:left w:val="single" w:sz="2" w:space="0" w:color="D9D9E3"/>
            <w:bottom w:val="single" w:sz="2" w:space="0" w:color="D9D9E3"/>
            <w:right w:val="single" w:sz="2" w:space="0" w:color="D9D9E3"/>
          </w:divBdr>
          <w:divsChild>
            <w:div w:id="1154495385">
              <w:marLeft w:val="0"/>
              <w:marRight w:val="0"/>
              <w:marTop w:val="0"/>
              <w:marBottom w:val="0"/>
              <w:divBdr>
                <w:top w:val="single" w:sz="2" w:space="0" w:color="D9D9E3"/>
                <w:left w:val="single" w:sz="2" w:space="0" w:color="D9D9E3"/>
                <w:bottom w:val="single" w:sz="2" w:space="0" w:color="D9D9E3"/>
                <w:right w:val="single" w:sz="2" w:space="0" w:color="D9D9E3"/>
              </w:divBdr>
              <w:divsChild>
                <w:div w:id="933438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1636723">
          <w:marLeft w:val="0"/>
          <w:marRight w:val="0"/>
          <w:marTop w:val="0"/>
          <w:marBottom w:val="0"/>
          <w:divBdr>
            <w:top w:val="single" w:sz="2" w:space="0" w:color="D9D9E3"/>
            <w:left w:val="single" w:sz="2" w:space="0" w:color="D9D9E3"/>
            <w:bottom w:val="single" w:sz="2" w:space="0" w:color="D9D9E3"/>
            <w:right w:val="single" w:sz="2" w:space="0" w:color="D9D9E3"/>
          </w:divBdr>
          <w:divsChild>
            <w:div w:id="516043000">
              <w:marLeft w:val="0"/>
              <w:marRight w:val="0"/>
              <w:marTop w:val="0"/>
              <w:marBottom w:val="0"/>
              <w:divBdr>
                <w:top w:val="single" w:sz="2" w:space="0" w:color="D9D9E3"/>
                <w:left w:val="single" w:sz="2" w:space="0" w:color="D9D9E3"/>
                <w:bottom w:val="single" w:sz="2" w:space="0" w:color="D9D9E3"/>
                <w:right w:val="single" w:sz="2" w:space="0" w:color="D9D9E3"/>
              </w:divBdr>
              <w:divsChild>
                <w:div w:id="1025325114">
                  <w:marLeft w:val="0"/>
                  <w:marRight w:val="0"/>
                  <w:marTop w:val="0"/>
                  <w:marBottom w:val="0"/>
                  <w:divBdr>
                    <w:top w:val="single" w:sz="2" w:space="0" w:color="D9D9E3"/>
                    <w:left w:val="single" w:sz="2" w:space="0" w:color="D9D9E3"/>
                    <w:bottom w:val="single" w:sz="2" w:space="0" w:color="D9D9E3"/>
                    <w:right w:val="single" w:sz="2" w:space="0" w:color="D9D9E3"/>
                  </w:divBdr>
                  <w:divsChild>
                    <w:div w:id="566034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6708645">
      <w:bodyDiv w:val="1"/>
      <w:marLeft w:val="0"/>
      <w:marRight w:val="0"/>
      <w:marTop w:val="0"/>
      <w:marBottom w:val="0"/>
      <w:divBdr>
        <w:top w:val="none" w:sz="0" w:space="0" w:color="auto"/>
        <w:left w:val="none" w:sz="0" w:space="0" w:color="auto"/>
        <w:bottom w:val="none" w:sz="0" w:space="0" w:color="auto"/>
        <w:right w:val="none" w:sz="0" w:space="0" w:color="auto"/>
      </w:divBdr>
    </w:div>
    <w:div w:id="2115861411">
      <w:bodyDiv w:val="1"/>
      <w:marLeft w:val="0"/>
      <w:marRight w:val="0"/>
      <w:marTop w:val="0"/>
      <w:marBottom w:val="0"/>
      <w:divBdr>
        <w:top w:val="none" w:sz="0" w:space="0" w:color="auto"/>
        <w:left w:val="none" w:sz="0" w:space="0" w:color="auto"/>
        <w:bottom w:val="none" w:sz="0" w:space="0" w:color="auto"/>
        <w:right w:val="none" w:sz="0" w:space="0" w:color="auto"/>
      </w:divBdr>
      <w:divsChild>
        <w:div w:id="1647858714">
          <w:marLeft w:val="0"/>
          <w:marRight w:val="0"/>
          <w:marTop w:val="0"/>
          <w:marBottom w:val="0"/>
          <w:divBdr>
            <w:top w:val="single" w:sz="2" w:space="0" w:color="D9D9E3"/>
            <w:left w:val="single" w:sz="2" w:space="0" w:color="D9D9E3"/>
            <w:bottom w:val="single" w:sz="2" w:space="0" w:color="D9D9E3"/>
            <w:right w:val="single" w:sz="2" w:space="0" w:color="D9D9E3"/>
          </w:divBdr>
          <w:divsChild>
            <w:div w:id="1037465901">
              <w:marLeft w:val="0"/>
              <w:marRight w:val="0"/>
              <w:marTop w:val="0"/>
              <w:marBottom w:val="0"/>
              <w:divBdr>
                <w:top w:val="single" w:sz="2" w:space="0" w:color="D9D9E3"/>
                <w:left w:val="single" w:sz="2" w:space="0" w:color="D9D9E3"/>
                <w:bottom w:val="single" w:sz="2" w:space="0" w:color="D9D9E3"/>
                <w:right w:val="single" w:sz="2" w:space="0" w:color="D9D9E3"/>
              </w:divBdr>
              <w:divsChild>
                <w:div w:id="1451709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8071254">
          <w:marLeft w:val="0"/>
          <w:marRight w:val="0"/>
          <w:marTop w:val="0"/>
          <w:marBottom w:val="0"/>
          <w:divBdr>
            <w:top w:val="single" w:sz="2" w:space="0" w:color="D9D9E3"/>
            <w:left w:val="single" w:sz="2" w:space="0" w:color="D9D9E3"/>
            <w:bottom w:val="single" w:sz="2" w:space="0" w:color="D9D9E3"/>
            <w:right w:val="single" w:sz="2" w:space="0" w:color="D9D9E3"/>
          </w:divBdr>
          <w:divsChild>
            <w:div w:id="374743438">
              <w:marLeft w:val="0"/>
              <w:marRight w:val="0"/>
              <w:marTop w:val="0"/>
              <w:marBottom w:val="0"/>
              <w:divBdr>
                <w:top w:val="single" w:sz="2" w:space="0" w:color="D9D9E3"/>
                <w:left w:val="single" w:sz="2" w:space="0" w:color="D9D9E3"/>
                <w:bottom w:val="single" w:sz="2" w:space="0" w:color="D9D9E3"/>
                <w:right w:val="single" w:sz="2" w:space="0" w:color="D9D9E3"/>
              </w:divBdr>
              <w:divsChild>
                <w:div w:id="1569341782">
                  <w:marLeft w:val="0"/>
                  <w:marRight w:val="0"/>
                  <w:marTop w:val="0"/>
                  <w:marBottom w:val="0"/>
                  <w:divBdr>
                    <w:top w:val="single" w:sz="2" w:space="0" w:color="D9D9E3"/>
                    <w:left w:val="single" w:sz="2" w:space="0" w:color="D9D9E3"/>
                    <w:bottom w:val="single" w:sz="2" w:space="0" w:color="D9D9E3"/>
                    <w:right w:val="single" w:sz="2" w:space="0" w:color="D9D9E3"/>
                  </w:divBdr>
                  <w:divsChild>
                    <w:div w:id="1267229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1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B25F-48F8-4E2C-9C14-396114E9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dcterms:created xsi:type="dcterms:W3CDTF">2023-08-24T07:53:00Z</dcterms:created>
  <dcterms:modified xsi:type="dcterms:W3CDTF">2023-08-24T08:41:00Z</dcterms:modified>
</cp:coreProperties>
</file>