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51" w:rsidRDefault="00860851" w:rsidP="00F00CF4">
      <w:pPr>
        <w:spacing w:after="0" w:line="360" w:lineRule="auto"/>
        <w:rPr>
          <w:rFonts w:ascii="Times New Roman" w:hAnsi="Times New Roman" w:cs="Times New Roman"/>
          <w:b/>
          <w:sz w:val="24"/>
          <w:szCs w:val="24"/>
        </w:rPr>
      </w:pPr>
      <w:r>
        <w:rPr>
          <w:rFonts w:ascii="Times New Roman" w:hAnsi="Times New Roman" w:cs="Times New Roman"/>
          <w:b/>
          <w:sz w:val="24"/>
          <w:szCs w:val="24"/>
        </w:rPr>
        <w:t>Graphical Abstract:</w:t>
      </w:r>
    </w:p>
    <w:p w:rsidR="00860851" w:rsidRDefault="00860851" w:rsidP="00F00CF4">
      <w:pPr>
        <w:spacing w:after="0" w:line="360" w:lineRule="auto"/>
        <w:rPr>
          <w:rFonts w:ascii="Times New Roman" w:hAnsi="Times New Roman" w:cs="Times New Roman"/>
          <w:b/>
          <w:sz w:val="24"/>
          <w:szCs w:val="24"/>
        </w:rPr>
      </w:pPr>
    </w:p>
    <w:p w:rsidR="00F73E60" w:rsidRDefault="00F73E60" w:rsidP="00F00CF4">
      <w:pPr>
        <w:spacing w:after="0" w:line="360" w:lineRule="auto"/>
        <w:rPr>
          <w:rFonts w:ascii="Times New Roman" w:hAnsi="Times New Roman" w:cs="Times New Roman"/>
          <w:b/>
          <w:sz w:val="24"/>
          <w:szCs w:val="24"/>
        </w:rPr>
      </w:pPr>
      <w:r w:rsidRPr="00F73E60">
        <w:rPr>
          <w:rFonts w:ascii="Times New Roman" w:hAnsi="Times New Roman" w:cs="Times New Roman"/>
          <w:b/>
          <w:noProof/>
          <w:sz w:val="24"/>
          <w:szCs w:val="24"/>
        </w:rPr>
        <w:drawing>
          <wp:inline distT="0" distB="0" distL="0" distR="0">
            <wp:extent cx="6257047" cy="40684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7047" cy="4068445"/>
                    </a:xfrm>
                    <a:prstGeom prst="rect">
                      <a:avLst/>
                    </a:prstGeom>
                  </pic:spPr>
                </pic:pic>
              </a:graphicData>
            </a:graphic>
          </wp:inline>
        </w:drawing>
      </w:r>
    </w:p>
    <w:p w:rsidR="00576DD5" w:rsidRDefault="00576DD5" w:rsidP="00F00CF4">
      <w:pPr>
        <w:spacing w:after="0" w:line="360" w:lineRule="auto"/>
        <w:rPr>
          <w:rFonts w:ascii="Times New Roman" w:hAnsi="Times New Roman" w:cs="Times New Roman"/>
          <w:b/>
          <w:sz w:val="24"/>
          <w:szCs w:val="24"/>
        </w:rPr>
      </w:pPr>
    </w:p>
    <w:p w:rsidR="00576DD5" w:rsidRDefault="00576DD5" w:rsidP="00F00CF4">
      <w:pPr>
        <w:spacing w:after="0" w:line="360" w:lineRule="auto"/>
        <w:rPr>
          <w:rFonts w:ascii="Times New Roman" w:hAnsi="Times New Roman" w:cs="Times New Roman"/>
          <w:b/>
          <w:sz w:val="24"/>
          <w:szCs w:val="24"/>
        </w:rPr>
      </w:pPr>
    </w:p>
    <w:p w:rsidR="00860851" w:rsidRDefault="00860851" w:rsidP="00F00CF4">
      <w:pPr>
        <w:spacing w:after="0" w:line="360" w:lineRule="auto"/>
        <w:rPr>
          <w:rFonts w:ascii="Times New Roman" w:hAnsi="Times New Roman" w:cs="Times New Roman"/>
          <w:b/>
          <w:sz w:val="24"/>
          <w:szCs w:val="24"/>
        </w:rPr>
      </w:pPr>
    </w:p>
    <w:p w:rsidR="00F73E60" w:rsidRDefault="00F73E60" w:rsidP="00F00CF4">
      <w:pPr>
        <w:spacing w:after="0" w:line="360" w:lineRule="auto"/>
        <w:rPr>
          <w:rFonts w:ascii="Times New Roman" w:hAnsi="Times New Roman" w:cs="Times New Roman"/>
          <w:b/>
          <w:sz w:val="24"/>
          <w:szCs w:val="24"/>
        </w:rPr>
      </w:pPr>
    </w:p>
    <w:p w:rsidR="00F73E60" w:rsidRDefault="00F73E60" w:rsidP="00F00CF4">
      <w:pPr>
        <w:spacing w:after="0" w:line="360" w:lineRule="auto"/>
        <w:rPr>
          <w:rFonts w:ascii="Times New Roman" w:hAnsi="Times New Roman" w:cs="Times New Roman"/>
          <w:b/>
          <w:sz w:val="24"/>
          <w:szCs w:val="24"/>
        </w:rPr>
      </w:pPr>
    </w:p>
    <w:p w:rsidR="00F73E60" w:rsidRDefault="00F73E60" w:rsidP="00F00CF4">
      <w:pPr>
        <w:spacing w:after="0" w:line="360" w:lineRule="auto"/>
        <w:rPr>
          <w:rFonts w:ascii="Times New Roman" w:hAnsi="Times New Roman" w:cs="Times New Roman"/>
          <w:b/>
          <w:sz w:val="24"/>
          <w:szCs w:val="24"/>
        </w:rPr>
      </w:pPr>
    </w:p>
    <w:p w:rsidR="00F73E60" w:rsidRDefault="00F73E60" w:rsidP="00F00CF4">
      <w:pPr>
        <w:spacing w:after="0" w:line="360" w:lineRule="auto"/>
        <w:rPr>
          <w:rFonts w:ascii="Times New Roman" w:hAnsi="Times New Roman" w:cs="Times New Roman"/>
          <w:b/>
          <w:sz w:val="24"/>
          <w:szCs w:val="24"/>
        </w:rPr>
      </w:pPr>
    </w:p>
    <w:p w:rsidR="00F73E60" w:rsidRDefault="00F73E60" w:rsidP="00F00CF4">
      <w:pPr>
        <w:spacing w:after="0" w:line="360" w:lineRule="auto"/>
        <w:rPr>
          <w:rFonts w:ascii="Times New Roman" w:hAnsi="Times New Roman" w:cs="Times New Roman"/>
          <w:b/>
          <w:sz w:val="24"/>
          <w:szCs w:val="24"/>
        </w:rPr>
      </w:pPr>
    </w:p>
    <w:p w:rsidR="00F73E60" w:rsidRDefault="00F73E60" w:rsidP="00F00CF4">
      <w:pPr>
        <w:spacing w:after="0" w:line="360" w:lineRule="auto"/>
        <w:rPr>
          <w:rFonts w:ascii="Times New Roman" w:hAnsi="Times New Roman" w:cs="Times New Roman"/>
          <w:b/>
          <w:sz w:val="24"/>
          <w:szCs w:val="24"/>
        </w:rPr>
      </w:pPr>
    </w:p>
    <w:p w:rsidR="00F73E60" w:rsidRDefault="00F73E60" w:rsidP="00F00CF4">
      <w:pPr>
        <w:spacing w:after="0" w:line="360" w:lineRule="auto"/>
        <w:rPr>
          <w:rFonts w:ascii="Times New Roman" w:hAnsi="Times New Roman" w:cs="Times New Roman"/>
          <w:b/>
          <w:sz w:val="24"/>
          <w:szCs w:val="24"/>
        </w:rPr>
      </w:pPr>
    </w:p>
    <w:p w:rsidR="00F73E60" w:rsidRDefault="00F73E60" w:rsidP="00F00CF4">
      <w:pPr>
        <w:spacing w:after="0" w:line="360" w:lineRule="auto"/>
        <w:rPr>
          <w:rFonts w:ascii="Times New Roman" w:hAnsi="Times New Roman" w:cs="Times New Roman"/>
          <w:b/>
          <w:sz w:val="24"/>
          <w:szCs w:val="24"/>
        </w:rPr>
      </w:pPr>
    </w:p>
    <w:p w:rsidR="00860851" w:rsidRDefault="00860851" w:rsidP="00F00CF4">
      <w:pPr>
        <w:spacing w:after="0" w:line="360" w:lineRule="auto"/>
        <w:rPr>
          <w:rFonts w:ascii="Times New Roman" w:hAnsi="Times New Roman" w:cs="Times New Roman"/>
          <w:b/>
          <w:sz w:val="24"/>
          <w:szCs w:val="24"/>
        </w:rPr>
      </w:pPr>
    </w:p>
    <w:p w:rsidR="00860851" w:rsidRDefault="00860851" w:rsidP="00F00CF4">
      <w:pPr>
        <w:spacing w:after="0" w:line="360" w:lineRule="auto"/>
        <w:rPr>
          <w:rFonts w:ascii="Times New Roman" w:hAnsi="Times New Roman" w:cs="Times New Roman"/>
          <w:b/>
          <w:sz w:val="24"/>
          <w:szCs w:val="24"/>
        </w:rPr>
      </w:pPr>
    </w:p>
    <w:p w:rsidR="006B624A" w:rsidRDefault="009C0FD8" w:rsidP="006B624A">
      <w:pPr>
        <w:spacing w:after="0" w:line="480" w:lineRule="auto"/>
        <w:jc w:val="both"/>
      </w:pPr>
      <w:r>
        <w:rPr>
          <w:rFonts w:ascii="Times New Roman" w:eastAsia="Times New Roman" w:hAnsi="Times New Roman" w:cs="Times New Roman"/>
          <w:b/>
          <w:color w:val="000000"/>
          <w:sz w:val="24"/>
          <w:szCs w:val="24"/>
        </w:rPr>
        <w:lastRenderedPageBreak/>
        <w:t>Book Chapter</w:t>
      </w:r>
    </w:p>
    <w:p w:rsidR="006B624A" w:rsidRPr="00E805A6" w:rsidRDefault="006B624A" w:rsidP="006B624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An overview of endangered medicinal plant </w:t>
      </w:r>
      <w:r w:rsidRPr="00F00CF4">
        <w:rPr>
          <w:rFonts w:ascii="Times New Roman" w:hAnsi="Times New Roman" w:cs="Times New Roman"/>
          <w:b/>
          <w:i/>
          <w:sz w:val="24"/>
          <w:szCs w:val="24"/>
        </w:rPr>
        <w:t>Desmodium</w:t>
      </w:r>
      <w:r>
        <w:rPr>
          <w:rFonts w:ascii="Times New Roman" w:hAnsi="Times New Roman" w:cs="Times New Roman"/>
          <w:b/>
          <w:i/>
          <w:sz w:val="24"/>
          <w:szCs w:val="24"/>
        </w:rPr>
        <w:t xml:space="preserve"> </w:t>
      </w:r>
      <w:r w:rsidRPr="00F00CF4">
        <w:rPr>
          <w:rFonts w:ascii="Times New Roman" w:hAnsi="Times New Roman" w:cs="Times New Roman"/>
          <w:b/>
          <w:i/>
          <w:sz w:val="24"/>
          <w:szCs w:val="24"/>
        </w:rPr>
        <w:t>gangeticum</w:t>
      </w:r>
      <w:r>
        <w:rPr>
          <w:rFonts w:ascii="Times New Roman" w:hAnsi="Times New Roman" w:cs="Times New Roman"/>
          <w:b/>
          <w:sz w:val="24"/>
          <w:szCs w:val="24"/>
        </w:rPr>
        <w:t>: Medicinal, Health, Regeneration and Nanoparticle Synthesis related aspects</w:t>
      </w:r>
    </w:p>
    <w:p w:rsidR="006B624A" w:rsidRDefault="006B624A" w:rsidP="006B624A">
      <w:pPr>
        <w:tabs>
          <w:tab w:val="left" w:pos="6756"/>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rsidR="006B624A" w:rsidRDefault="006B624A" w:rsidP="006B624A">
      <w:pPr>
        <w:spacing w:after="0" w:line="360" w:lineRule="auto"/>
        <w:jc w:val="both"/>
      </w:pPr>
      <w:r>
        <w:rPr>
          <w:rFonts w:ascii="Times New Roman" w:eastAsia="Times New Roman" w:hAnsi="Times New Roman" w:cs="Times New Roman"/>
          <w:b/>
          <w:color w:val="000000"/>
          <w:sz w:val="24"/>
          <w:szCs w:val="24"/>
        </w:rPr>
        <w:t>Dr Gaurava Srivastava</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Dr Preeti Srivastava</w:t>
      </w:r>
      <w:r>
        <w:rPr>
          <w:rFonts w:ascii="Times New Roman" w:eastAsia="Times New Roman" w:hAnsi="Times New Roman" w:cs="Times New Roman"/>
          <w:b/>
          <w:color w:val="000000"/>
          <w:sz w:val="24"/>
          <w:szCs w:val="24"/>
          <w:vertAlign w:val="superscript"/>
        </w:rPr>
        <w:t>2*</w:t>
      </w:r>
    </w:p>
    <w:p w:rsidR="006B624A" w:rsidRDefault="006B624A" w:rsidP="006B624A">
      <w:pPr>
        <w:spacing w:after="0" w:line="360" w:lineRule="auto"/>
        <w:jc w:val="both"/>
      </w:pPr>
    </w:p>
    <w:p w:rsidR="006B624A" w:rsidRDefault="006B624A" w:rsidP="006B624A">
      <w:pPr>
        <w:numPr>
          <w:ilvl w:val="0"/>
          <w:numId w:val="13"/>
        </w:numPr>
        <w:spacing w:after="0" w:line="360" w:lineRule="auto"/>
        <w:contextualSpacing/>
        <w:jc w:val="both"/>
      </w:pPr>
      <w:r w:rsidRPr="00C377BD">
        <w:rPr>
          <w:rFonts w:ascii="Times New Roman" w:eastAsia="Times New Roman" w:hAnsi="Times New Roman" w:cs="Times New Roman"/>
          <w:color w:val="000000"/>
          <w:sz w:val="24"/>
          <w:szCs w:val="24"/>
        </w:rPr>
        <w:t>Indian Institute of Technology, BHU, Varanasi</w:t>
      </w:r>
      <w:r>
        <w:rPr>
          <w:rFonts w:ascii="Times New Roman" w:eastAsia="Times New Roman" w:hAnsi="Times New Roman" w:cs="Times New Roman"/>
          <w:color w:val="000000"/>
          <w:sz w:val="24"/>
          <w:szCs w:val="24"/>
        </w:rPr>
        <w:t xml:space="preserve">. E-mail: </w:t>
      </w:r>
      <w:hyperlink r:id="rId9">
        <w:r>
          <w:rPr>
            <w:rStyle w:val="InternetLink"/>
            <w:rFonts w:ascii="Times New Roman" w:eastAsia="Times New Roman" w:hAnsi="Times New Roman" w:cs="Times New Roman"/>
            <w:color w:val="000000"/>
            <w:sz w:val="24"/>
            <w:szCs w:val="24"/>
          </w:rPr>
          <w:t>dr.gaurav.gmch@gmail.com</w:t>
        </w:r>
      </w:hyperlink>
    </w:p>
    <w:p w:rsidR="006B624A" w:rsidRDefault="006B624A" w:rsidP="006B624A">
      <w:pPr>
        <w:spacing w:after="0" w:line="360" w:lineRule="auto"/>
        <w:contextualSpacing/>
        <w:jc w:val="both"/>
        <w:rPr>
          <w:rFonts w:ascii="Times New Roman" w:eastAsia="Times New Roman" w:hAnsi="Times New Roman" w:cs="Times New Roman"/>
          <w:color w:val="000000"/>
          <w:sz w:val="24"/>
          <w:szCs w:val="24"/>
        </w:rPr>
      </w:pPr>
    </w:p>
    <w:p w:rsidR="006B624A" w:rsidRDefault="006B624A" w:rsidP="006B624A">
      <w:pPr>
        <w:numPr>
          <w:ilvl w:val="0"/>
          <w:numId w:val="13"/>
        </w:numPr>
        <w:spacing w:after="0" w:line="360" w:lineRule="auto"/>
        <w:contextualSpacing/>
        <w:jc w:val="both"/>
      </w:pPr>
      <w:r w:rsidRPr="00C377BD">
        <w:rPr>
          <w:rFonts w:ascii="Times New Roman" w:eastAsia="Times New Roman" w:hAnsi="Times New Roman" w:cs="Times New Roman"/>
          <w:color w:val="000000"/>
          <w:sz w:val="24"/>
          <w:szCs w:val="24"/>
        </w:rPr>
        <w:t>School of Biotechnology, BHU, Varanasi</w:t>
      </w:r>
      <w:r>
        <w:rPr>
          <w:rFonts w:ascii="Times New Roman" w:eastAsia="Times New Roman" w:hAnsi="Times New Roman" w:cs="Times New Roman"/>
          <w:color w:val="000000"/>
          <w:sz w:val="24"/>
          <w:szCs w:val="24"/>
        </w:rPr>
        <w:t xml:space="preserve"> E-mail: </w:t>
      </w:r>
      <w:hyperlink r:id="rId10">
        <w:r>
          <w:rPr>
            <w:rStyle w:val="InternetLink"/>
            <w:rFonts w:ascii="Times New Roman" w:eastAsia="Times New Roman" w:hAnsi="Times New Roman" w:cs="Times New Roman"/>
            <w:color w:val="000000"/>
            <w:sz w:val="24"/>
            <w:szCs w:val="24"/>
          </w:rPr>
          <w:t>preetibtbhu@gmail.com</w:t>
        </w:r>
      </w:hyperlink>
    </w:p>
    <w:p w:rsidR="006B624A" w:rsidRDefault="006B624A" w:rsidP="006B624A">
      <w:pPr>
        <w:spacing w:after="0" w:line="240" w:lineRule="auto"/>
        <w:ind w:left="720"/>
        <w:contextualSpacing/>
        <w:jc w:val="both"/>
        <w:rPr>
          <w:rFonts w:ascii="Times New Roman" w:eastAsia="Times New Roman" w:hAnsi="Times New Roman" w:cs="Times New Roman"/>
          <w:color w:val="000000"/>
          <w:sz w:val="24"/>
          <w:szCs w:val="24"/>
        </w:rPr>
      </w:pPr>
    </w:p>
    <w:p w:rsidR="006B624A" w:rsidRDefault="006B624A" w:rsidP="006B624A">
      <w:pPr>
        <w:spacing w:after="0" w:line="240" w:lineRule="auto"/>
        <w:jc w:val="both"/>
        <w:rPr>
          <w:rFonts w:ascii="Times New Roman" w:eastAsia="Times New Roman" w:hAnsi="Times New Roman" w:cs="Times New Roman"/>
          <w:color w:val="000000"/>
          <w:sz w:val="24"/>
          <w:szCs w:val="24"/>
        </w:rPr>
      </w:pPr>
    </w:p>
    <w:p w:rsidR="006B624A" w:rsidRDefault="006B624A" w:rsidP="006B624A">
      <w:pPr>
        <w:spacing w:after="0" w:line="240" w:lineRule="auto"/>
        <w:jc w:val="both"/>
        <w:rPr>
          <w:rFonts w:ascii="Times New Roman" w:eastAsia="Times New Roman" w:hAnsi="Times New Roman" w:cs="Times New Roman"/>
          <w:color w:val="000000"/>
          <w:sz w:val="24"/>
          <w:szCs w:val="24"/>
        </w:rPr>
      </w:pPr>
    </w:p>
    <w:p w:rsidR="006B624A" w:rsidRDefault="006B624A" w:rsidP="006B624A">
      <w:pPr>
        <w:spacing w:after="0" w:line="240" w:lineRule="auto"/>
        <w:jc w:val="both"/>
        <w:rPr>
          <w:rFonts w:ascii="Times New Roman" w:eastAsia="Times New Roman" w:hAnsi="Times New Roman" w:cs="Times New Roman"/>
          <w:color w:val="000000"/>
          <w:sz w:val="24"/>
          <w:szCs w:val="24"/>
        </w:rPr>
      </w:pPr>
    </w:p>
    <w:p w:rsidR="006B624A" w:rsidRDefault="006B624A" w:rsidP="006B624A">
      <w:pPr>
        <w:spacing w:after="0" w:line="240" w:lineRule="auto"/>
        <w:jc w:val="both"/>
        <w:rPr>
          <w:rFonts w:ascii="Times New Roman" w:eastAsia="Times New Roman" w:hAnsi="Times New Roman" w:cs="Times New Roman"/>
          <w:color w:val="000000"/>
          <w:sz w:val="24"/>
          <w:szCs w:val="24"/>
        </w:rPr>
      </w:pPr>
    </w:p>
    <w:p w:rsidR="006B624A" w:rsidRDefault="006B624A" w:rsidP="006B624A">
      <w:pPr>
        <w:spacing w:after="0" w:line="240" w:lineRule="auto"/>
        <w:jc w:val="both"/>
        <w:rPr>
          <w:rFonts w:ascii="Times New Roman" w:eastAsia="Times New Roman" w:hAnsi="Times New Roman" w:cs="Times New Roman"/>
          <w:color w:val="000000"/>
          <w:sz w:val="24"/>
          <w:szCs w:val="24"/>
        </w:rPr>
      </w:pPr>
    </w:p>
    <w:p w:rsidR="006B624A" w:rsidRDefault="006B624A" w:rsidP="006B624A">
      <w:pPr>
        <w:spacing w:after="0" w:line="240" w:lineRule="auto"/>
        <w:jc w:val="both"/>
        <w:rPr>
          <w:rFonts w:ascii="Times New Roman" w:eastAsia="Times New Roman" w:hAnsi="Times New Roman" w:cs="Times New Roman"/>
          <w:color w:val="000000"/>
          <w:sz w:val="24"/>
          <w:szCs w:val="24"/>
        </w:rPr>
      </w:pPr>
    </w:p>
    <w:p w:rsidR="006B624A" w:rsidRDefault="006B624A" w:rsidP="006B624A">
      <w:pPr>
        <w:spacing w:after="0" w:line="240" w:lineRule="auto"/>
        <w:jc w:val="both"/>
        <w:rPr>
          <w:rFonts w:ascii="Times New Roman" w:eastAsia="Times New Roman" w:hAnsi="Times New Roman" w:cs="Times New Roman"/>
          <w:color w:val="000000"/>
          <w:sz w:val="24"/>
          <w:szCs w:val="24"/>
        </w:rPr>
      </w:pPr>
    </w:p>
    <w:p w:rsidR="006B624A" w:rsidRDefault="006B624A" w:rsidP="006B624A">
      <w:pPr>
        <w:spacing w:after="0" w:line="240" w:lineRule="auto"/>
        <w:jc w:val="both"/>
        <w:rPr>
          <w:rFonts w:ascii="Times New Roman" w:eastAsia="Times New Roman" w:hAnsi="Times New Roman" w:cs="Times New Roman"/>
          <w:color w:val="000000"/>
          <w:sz w:val="24"/>
          <w:szCs w:val="24"/>
        </w:rPr>
      </w:pPr>
    </w:p>
    <w:p w:rsidR="006B624A" w:rsidRDefault="006B624A" w:rsidP="006B624A">
      <w:pPr>
        <w:spacing w:after="0" w:line="240" w:lineRule="auto"/>
        <w:jc w:val="both"/>
        <w:rPr>
          <w:rFonts w:ascii="Times New Roman" w:eastAsia="Times New Roman" w:hAnsi="Times New Roman" w:cs="Times New Roman"/>
          <w:color w:val="000000"/>
          <w:sz w:val="24"/>
          <w:szCs w:val="24"/>
        </w:rPr>
      </w:pPr>
    </w:p>
    <w:p w:rsidR="006B624A" w:rsidRDefault="006B624A" w:rsidP="006B624A">
      <w:pPr>
        <w:spacing w:after="0" w:line="240" w:lineRule="auto"/>
        <w:jc w:val="both"/>
        <w:rPr>
          <w:rFonts w:ascii="Times New Roman" w:eastAsia="Times New Roman" w:hAnsi="Times New Roman" w:cs="Times New Roman"/>
          <w:color w:val="000000"/>
          <w:sz w:val="24"/>
          <w:szCs w:val="24"/>
        </w:rPr>
      </w:pPr>
    </w:p>
    <w:p w:rsidR="006B624A" w:rsidRDefault="006B624A" w:rsidP="006B624A">
      <w:pPr>
        <w:spacing w:after="0" w:line="240" w:lineRule="auto"/>
        <w:jc w:val="both"/>
      </w:pPr>
      <w:r>
        <w:rPr>
          <w:rFonts w:ascii="Times New Roman" w:eastAsia="Times New Roman" w:hAnsi="Times New Roman" w:cs="Times New Roman"/>
          <w:b/>
          <w:color w:val="000000"/>
          <w:sz w:val="24"/>
          <w:szCs w:val="24"/>
        </w:rPr>
        <w:t>Correspondence</w:t>
      </w:r>
    </w:p>
    <w:p w:rsidR="006B624A" w:rsidRDefault="006B624A" w:rsidP="006B624A">
      <w:pPr>
        <w:pBdr>
          <w:bottom w:val="single" w:sz="6" w:space="1" w:color="00000A"/>
        </w:pBdr>
        <w:spacing w:after="0" w:line="240" w:lineRule="auto"/>
        <w:jc w:val="both"/>
        <w:rPr>
          <w:rFonts w:ascii="Times New Roman" w:eastAsia="Times New Roman" w:hAnsi="Times New Roman" w:cs="Times New Roman"/>
          <w:color w:val="000000"/>
          <w:sz w:val="24"/>
          <w:szCs w:val="24"/>
        </w:rPr>
      </w:pPr>
    </w:p>
    <w:p w:rsidR="006B624A" w:rsidRDefault="006B624A" w:rsidP="006B624A">
      <w:pPr>
        <w:spacing w:after="0" w:line="480" w:lineRule="auto"/>
        <w:jc w:val="both"/>
      </w:pPr>
      <w:r>
        <w:rPr>
          <w:rFonts w:ascii="Times New Roman" w:eastAsia="Times New Roman" w:hAnsi="Times New Roman" w:cs="Times New Roman"/>
          <w:color w:val="000000"/>
          <w:sz w:val="24"/>
          <w:szCs w:val="24"/>
        </w:rPr>
        <w:t xml:space="preserve">Dr Preeti Srivastava, </w:t>
      </w:r>
    </w:p>
    <w:p w:rsidR="006B624A" w:rsidRDefault="006B624A" w:rsidP="006B624A">
      <w:pPr>
        <w:spacing w:after="0" w:line="480" w:lineRule="auto"/>
        <w:jc w:val="both"/>
      </w:pPr>
      <w:r>
        <w:rPr>
          <w:rFonts w:ascii="Times New Roman" w:eastAsia="Times New Roman" w:hAnsi="Times New Roman" w:cs="Times New Roman"/>
          <w:color w:val="000000"/>
          <w:sz w:val="24"/>
          <w:szCs w:val="24"/>
        </w:rPr>
        <w:t>Email: preetibtbhu@gmail.com</w:t>
      </w:r>
    </w:p>
    <w:p w:rsidR="006B624A" w:rsidRDefault="006B624A" w:rsidP="006B624A">
      <w:pPr>
        <w:spacing w:after="0" w:line="480" w:lineRule="auto"/>
        <w:jc w:val="both"/>
      </w:pPr>
      <w:r>
        <w:rPr>
          <w:rFonts w:ascii="Times New Roman" w:eastAsia="Times New Roman" w:hAnsi="Times New Roman" w:cs="Times New Roman"/>
          <w:color w:val="000000"/>
          <w:sz w:val="24"/>
          <w:szCs w:val="24"/>
        </w:rPr>
        <w:t>Mobile: 9478216248</w:t>
      </w:r>
    </w:p>
    <w:p w:rsidR="006B624A" w:rsidRDefault="006B624A" w:rsidP="006B624A">
      <w:pPr>
        <w:spacing w:after="0" w:line="480" w:lineRule="auto"/>
        <w:rPr>
          <w:rFonts w:ascii="Times New Roman" w:hAnsi="Times New Roman" w:cs="Times New Roman"/>
          <w:b/>
          <w:color w:val="000000" w:themeColor="text1"/>
          <w:sz w:val="24"/>
          <w:szCs w:val="24"/>
        </w:rPr>
      </w:pPr>
    </w:p>
    <w:p w:rsidR="006B624A" w:rsidRDefault="006B624A" w:rsidP="006B624A">
      <w:pPr>
        <w:spacing w:after="0" w:line="480" w:lineRule="auto"/>
        <w:rPr>
          <w:rFonts w:ascii="Times New Roman" w:hAnsi="Times New Roman" w:cs="Times New Roman"/>
          <w:b/>
          <w:color w:val="000000" w:themeColor="text1"/>
          <w:sz w:val="24"/>
          <w:szCs w:val="24"/>
        </w:rPr>
      </w:pPr>
    </w:p>
    <w:p w:rsidR="006B624A" w:rsidRDefault="006B624A" w:rsidP="006B624A">
      <w:pPr>
        <w:spacing w:after="0" w:line="480" w:lineRule="auto"/>
        <w:rPr>
          <w:rFonts w:ascii="Times New Roman" w:hAnsi="Times New Roman" w:cs="Times New Roman"/>
          <w:b/>
          <w:color w:val="000000" w:themeColor="text1"/>
          <w:sz w:val="24"/>
          <w:szCs w:val="24"/>
        </w:rPr>
      </w:pPr>
    </w:p>
    <w:p w:rsidR="006B624A" w:rsidRDefault="006B624A" w:rsidP="006B624A">
      <w:pPr>
        <w:spacing w:after="0" w:line="480" w:lineRule="auto"/>
        <w:rPr>
          <w:rFonts w:ascii="Times New Roman" w:hAnsi="Times New Roman" w:cs="Times New Roman"/>
          <w:b/>
          <w:color w:val="000000" w:themeColor="text1"/>
          <w:sz w:val="24"/>
          <w:szCs w:val="24"/>
        </w:rPr>
      </w:pPr>
    </w:p>
    <w:p w:rsidR="006B624A" w:rsidRDefault="006B624A" w:rsidP="006B624A">
      <w:pPr>
        <w:spacing w:after="0" w:line="480" w:lineRule="auto"/>
        <w:rPr>
          <w:rFonts w:ascii="Times New Roman" w:hAnsi="Times New Roman" w:cs="Times New Roman"/>
          <w:b/>
          <w:color w:val="000000" w:themeColor="text1"/>
          <w:sz w:val="24"/>
          <w:szCs w:val="24"/>
        </w:rPr>
      </w:pPr>
    </w:p>
    <w:p w:rsidR="006B624A" w:rsidRDefault="006B624A" w:rsidP="006B624A">
      <w:pPr>
        <w:spacing w:after="0" w:line="480" w:lineRule="auto"/>
        <w:jc w:val="both"/>
        <w:rPr>
          <w:rFonts w:ascii="Times New Roman" w:eastAsia="Times New Roman" w:hAnsi="Times New Roman" w:cs="Times New Roman"/>
          <w:b/>
          <w:color w:val="000000"/>
          <w:sz w:val="24"/>
          <w:szCs w:val="24"/>
          <w:u w:val="single"/>
        </w:rPr>
      </w:pPr>
    </w:p>
    <w:p w:rsidR="00E805A6" w:rsidRPr="00E805A6" w:rsidRDefault="00E805A6" w:rsidP="00F00CF4">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An overview of endangered medicinal plant </w:t>
      </w:r>
      <w:r w:rsidRPr="00F00CF4">
        <w:rPr>
          <w:rFonts w:ascii="Times New Roman" w:hAnsi="Times New Roman" w:cs="Times New Roman"/>
          <w:b/>
          <w:i/>
          <w:sz w:val="24"/>
          <w:szCs w:val="24"/>
        </w:rPr>
        <w:t>Desmodium</w:t>
      </w:r>
      <w:r w:rsidR="007577B5">
        <w:rPr>
          <w:rFonts w:ascii="Times New Roman" w:hAnsi="Times New Roman" w:cs="Times New Roman"/>
          <w:b/>
          <w:i/>
          <w:sz w:val="24"/>
          <w:szCs w:val="24"/>
        </w:rPr>
        <w:t xml:space="preserve"> </w:t>
      </w:r>
      <w:r w:rsidRPr="00F00CF4">
        <w:rPr>
          <w:rFonts w:ascii="Times New Roman" w:hAnsi="Times New Roman" w:cs="Times New Roman"/>
          <w:b/>
          <w:i/>
          <w:sz w:val="24"/>
          <w:szCs w:val="24"/>
        </w:rPr>
        <w:t>gangeticum</w:t>
      </w:r>
      <w:r>
        <w:rPr>
          <w:rFonts w:ascii="Times New Roman" w:hAnsi="Times New Roman" w:cs="Times New Roman"/>
          <w:b/>
          <w:sz w:val="24"/>
          <w:szCs w:val="24"/>
        </w:rPr>
        <w:t xml:space="preserve">: Medicinal, Health, Regeneration and </w:t>
      </w:r>
      <w:r w:rsidR="0033241D">
        <w:rPr>
          <w:rFonts w:ascii="Times New Roman" w:hAnsi="Times New Roman" w:cs="Times New Roman"/>
          <w:b/>
          <w:sz w:val="24"/>
          <w:szCs w:val="24"/>
        </w:rPr>
        <w:t xml:space="preserve">Nanoparticle </w:t>
      </w:r>
      <w:r>
        <w:rPr>
          <w:rFonts w:ascii="Times New Roman" w:hAnsi="Times New Roman" w:cs="Times New Roman"/>
          <w:b/>
          <w:sz w:val="24"/>
          <w:szCs w:val="24"/>
        </w:rPr>
        <w:t>Synthesis related aspects</w:t>
      </w:r>
    </w:p>
    <w:p w:rsidR="00E805A6" w:rsidRDefault="00E805A6" w:rsidP="00F00CF4">
      <w:pPr>
        <w:spacing w:after="0" w:line="360" w:lineRule="auto"/>
        <w:rPr>
          <w:rFonts w:ascii="Times New Roman" w:hAnsi="Times New Roman" w:cs="Times New Roman"/>
          <w:b/>
          <w:sz w:val="24"/>
          <w:szCs w:val="24"/>
        </w:rPr>
      </w:pPr>
    </w:p>
    <w:p w:rsidR="008E281C" w:rsidRDefault="000C192A" w:rsidP="00226F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2830D4" w:rsidRDefault="008E281C" w:rsidP="00411904">
      <w:pPr>
        <w:spacing w:after="0" w:line="360" w:lineRule="auto"/>
        <w:jc w:val="both"/>
        <w:rPr>
          <w:rFonts w:ascii="Times New Roman" w:hAnsi="Times New Roman" w:cs="Times New Roman"/>
          <w:sz w:val="24"/>
          <w:szCs w:val="24"/>
        </w:rPr>
      </w:pPr>
      <w:r w:rsidRPr="005647DB">
        <w:rPr>
          <w:rFonts w:ascii="Times New Roman" w:hAnsi="Times New Roman" w:cs="Times New Roman"/>
          <w:i/>
          <w:sz w:val="24"/>
          <w:szCs w:val="24"/>
        </w:rPr>
        <w:t>Desmodium gangeticum</w:t>
      </w:r>
      <w:r w:rsidR="00CA5BF6">
        <w:rPr>
          <w:rFonts w:ascii="Times New Roman" w:hAnsi="Times New Roman" w:cs="Times New Roman"/>
          <w:i/>
          <w:sz w:val="24"/>
          <w:szCs w:val="24"/>
        </w:rPr>
        <w:t xml:space="preserve"> </w:t>
      </w:r>
      <w:r w:rsidR="00CA5BF6">
        <w:rPr>
          <w:rFonts w:ascii="Times New Roman" w:hAnsi="Times New Roman" w:cs="Times New Roman"/>
          <w:sz w:val="24"/>
          <w:szCs w:val="24"/>
        </w:rPr>
        <w:t>(DG)</w:t>
      </w:r>
      <w:r w:rsidRPr="008E281C">
        <w:rPr>
          <w:rFonts w:ascii="Times New Roman" w:hAnsi="Times New Roman" w:cs="Times New Roman"/>
          <w:sz w:val="24"/>
          <w:szCs w:val="24"/>
        </w:rPr>
        <w:t xml:space="preserve"> is an important</w:t>
      </w:r>
      <w:r w:rsidR="00CF0013">
        <w:rPr>
          <w:rFonts w:ascii="Times New Roman" w:hAnsi="Times New Roman" w:cs="Times New Roman"/>
          <w:sz w:val="24"/>
          <w:szCs w:val="24"/>
        </w:rPr>
        <w:t xml:space="preserve"> endangered medicinal plant</w:t>
      </w:r>
      <w:r w:rsidRPr="008E281C">
        <w:rPr>
          <w:rFonts w:ascii="Times New Roman" w:hAnsi="Times New Roman" w:cs="Times New Roman"/>
          <w:sz w:val="24"/>
          <w:szCs w:val="24"/>
        </w:rPr>
        <w:t xml:space="preserve"> </w:t>
      </w:r>
      <w:r w:rsidR="00497C8F">
        <w:rPr>
          <w:rFonts w:ascii="Times New Roman" w:hAnsi="Times New Roman" w:cs="Times New Roman"/>
          <w:sz w:val="24"/>
          <w:szCs w:val="24"/>
        </w:rPr>
        <w:t xml:space="preserve">found mainly in </w:t>
      </w:r>
      <w:r w:rsidR="00497C8F" w:rsidRPr="00593BEF">
        <w:rPr>
          <w:rFonts w:ascii="Times New Roman" w:hAnsi="Times New Roman" w:cs="Times New Roman"/>
          <w:color w:val="000000"/>
          <w:sz w:val="24"/>
          <w:szCs w:val="24"/>
        </w:rPr>
        <w:t>shrub of tropical r</w:t>
      </w:r>
      <w:r w:rsidR="00497C8F">
        <w:rPr>
          <w:rFonts w:ascii="Times New Roman" w:hAnsi="Times New Roman" w:cs="Times New Roman"/>
          <w:color w:val="000000"/>
          <w:sz w:val="24"/>
          <w:szCs w:val="24"/>
        </w:rPr>
        <w:t>egions of India</w:t>
      </w:r>
      <w:r w:rsidR="00497C8F" w:rsidRPr="008E281C">
        <w:rPr>
          <w:rFonts w:ascii="Times New Roman" w:hAnsi="Times New Roman" w:cs="Times New Roman"/>
          <w:sz w:val="24"/>
          <w:szCs w:val="24"/>
        </w:rPr>
        <w:t xml:space="preserve"> </w:t>
      </w:r>
      <w:r w:rsidRPr="008E281C">
        <w:rPr>
          <w:rFonts w:ascii="Times New Roman" w:hAnsi="Times New Roman" w:cs="Times New Roman"/>
          <w:sz w:val="24"/>
          <w:szCs w:val="24"/>
        </w:rPr>
        <w:t xml:space="preserve">and </w:t>
      </w:r>
      <w:r w:rsidR="007A4690">
        <w:rPr>
          <w:rFonts w:ascii="Times New Roman" w:hAnsi="Times New Roman" w:cs="Times New Roman"/>
          <w:sz w:val="24"/>
          <w:szCs w:val="24"/>
        </w:rPr>
        <w:t>exploit</w:t>
      </w:r>
      <w:r w:rsidR="001B693C" w:rsidRPr="008E281C">
        <w:rPr>
          <w:rFonts w:ascii="Times New Roman" w:hAnsi="Times New Roman" w:cs="Times New Roman"/>
          <w:sz w:val="24"/>
          <w:szCs w:val="24"/>
        </w:rPr>
        <w:t>ed</w:t>
      </w:r>
      <w:r w:rsidRPr="008E281C">
        <w:rPr>
          <w:rFonts w:ascii="Times New Roman" w:hAnsi="Times New Roman" w:cs="Times New Roman"/>
          <w:sz w:val="24"/>
          <w:szCs w:val="24"/>
        </w:rPr>
        <w:t xml:space="preserve"> for its medicinal application</w:t>
      </w:r>
      <w:r w:rsidR="00DB5AF1">
        <w:rPr>
          <w:rFonts w:ascii="Times New Roman" w:hAnsi="Times New Roman" w:cs="Times New Roman"/>
          <w:sz w:val="24"/>
          <w:szCs w:val="24"/>
        </w:rPr>
        <w:t>s</w:t>
      </w:r>
      <w:r w:rsidRPr="008E281C">
        <w:rPr>
          <w:rFonts w:ascii="Times New Roman" w:hAnsi="Times New Roman" w:cs="Times New Roman"/>
          <w:sz w:val="24"/>
          <w:szCs w:val="24"/>
        </w:rPr>
        <w:t xml:space="preserve">. Each part of this plant is highly medicinal and </w:t>
      </w:r>
      <w:r w:rsidR="00E17FC8">
        <w:rPr>
          <w:rFonts w:ascii="Times New Roman" w:hAnsi="Times New Roman" w:cs="Times New Roman"/>
          <w:sz w:val="24"/>
          <w:szCs w:val="24"/>
        </w:rPr>
        <w:t xml:space="preserve">is </w:t>
      </w:r>
      <w:r w:rsidRPr="008E281C">
        <w:rPr>
          <w:rFonts w:ascii="Times New Roman" w:hAnsi="Times New Roman" w:cs="Times New Roman"/>
          <w:sz w:val="24"/>
          <w:szCs w:val="24"/>
        </w:rPr>
        <w:t>being utilized to cure several disease</w:t>
      </w:r>
      <w:r w:rsidR="00DB5AF1">
        <w:rPr>
          <w:rFonts w:ascii="Times New Roman" w:hAnsi="Times New Roman" w:cs="Times New Roman"/>
          <w:sz w:val="24"/>
          <w:szCs w:val="24"/>
        </w:rPr>
        <w:t>s</w:t>
      </w:r>
      <w:r w:rsidRPr="008E281C">
        <w:rPr>
          <w:rFonts w:ascii="Times New Roman" w:hAnsi="Times New Roman" w:cs="Times New Roman"/>
          <w:sz w:val="24"/>
          <w:szCs w:val="24"/>
        </w:rPr>
        <w:t xml:space="preserve"> such as fever, gout, asthma, bronchitis, liver diseases, cancer, etc. Due to </w:t>
      </w:r>
      <w:r w:rsidR="00E17FC8">
        <w:rPr>
          <w:rFonts w:ascii="Times New Roman" w:hAnsi="Times New Roman" w:cs="Times New Roman"/>
          <w:sz w:val="24"/>
          <w:szCs w:val="24"/>
        </w:rPr>
        <w:t xml:space="preserve">the </w:t>
      </w:r>
      <w:r w:rsidR="00183268">
        <w:rPr>
          <w:rFonts w:ascii="Times New Roman" w:hAnsi="Times New Roman" w:cs="Times New Roman"/>
          <w:sz w:val="24"/>
          <w:szCs w:val="24"/>
        </w:rPr>
        <w:t xml:space="preserve">presence of </w:t>
      </w:r>
      <w:r w:rsidRPr="008E281C">
        <w:rPr>
          <w:rFonts w:ascii="Times New Roman" w:hAnsi="Times New Roman" w:cs="Times New Roman"/>
          <w:sz w:val="24"/>
          <w:szCs w:val="24"/>
        </w:rPr>
        <w:t>wide variety of active compounds</w:t>
      </w:r>
      <w:r w:rsidR="00E17FC8">
        <w:rPr>
          <w:rFonts w:ascii="Times New Roman" w:hAnsi="Times New Roman" w:cs="Times New Roman"/>
          <w:sz w:val="24"/>
          <w:szCs w:val="24"/>
        </w:rPr>
        <w:t>,</w:t>
      </w:r>
      <w:r w:rsidRPr="008E281C">
        <w:rPr>
          <w:rFonts w:ascii="Times New Roman" w:hAnsi="Times New Roman" w:cs="Times New Roman"/>
          <w:sz w:val="24"/>
          <w:szCs w:val="24"/>
        </w:rPr>
        <w:t xml:space="preserve"> this herb </w:t>
      </w:r>
      <w:r w:rsidR="00183268">
        <w:rPr>
          <w:rFonts w:ascii="Times New Roman" w:hAnsi="Times New Roman" w:cs="Times New Roman"/>
          <w:sz w:val="24"/>
          <w:szCs w:val="24"/>
        </w:rPr>
        <w:t xml:space="preserve">has been </w:t>
      </w:r>
      <w:r w:rsidRPr="008E281C">
        <w:rPr>
          <w:rFonts w:ascii="Times New Roman" w:hAnsi="Times New Roman" w:cs="Times New Roman"/>
          <w:sz w:val="24"/>
          <w:szCs w:val="24"/>
        </w:rPr>
        <w:t xml:space="preserve">overexploited for medicinal purposes and </w:t>
      </w:r>
      <w:r w:rsidR="00183268">
        <w:rPr>
          <w:rFonts w:ascii="Times New Roman" w:hAnsi="Times New Roman" w:cs="Times New Roman"/>
          <w:sz w:val="24"/>
          <w:szCs w:val="24"/>
        </w:rPr>
        <w:t>categorized as</w:t>
      </w:r>
      <w:r w:rsidRPr="008E281C">
        <w:rPr>
          <w:rFonts w:ascii="Times New Roman" w:hAnsi="Times New Roman" w:cs="Times New Roman"/>
          <w:sz w:val="24"/>
          <w:szCs w:val="24"/>
        </w:rPr>
        <w:t xml:space="preserve"> endangered. As </w:t>
      </w:r>
      <w:r w:rsidRPr="00C36F28">
        <w:rPr>
          <w:rFonts w:ascii="Times New Roman" w:hAnsi="Times New Roman" w:cs="Times New Roman"/>
          <w:i/>
          <w:sz w:val="24"/>
          <w:szCs w:val="24"/>
        </w:rPr>
        <w:t>D. gangeticum</w:t>
      </w:r>
      <w:r w:rsidRPr="008E281C">
        <w:rPr>
          <w:rFonts w:ascii="Times New Roman" w:hAnsi="Times New Roman" w:cs="Times New Roman"/>
          <w:sz w:val="24"/>
          <w:szCs w:val="24"/>
        </w:rPr>
        <w:t xml:space="preserve"> is experiencing a surge in popularity in Indian region and many pharmaceuticals all over the world utilized it as drug, it is relevant to understand its medicinal importance for various purposes. The aim of this study is to analyze and cumulate all </w:t>
      </w:r>
      <w:r w:rsidR="0043441C">
        <w:rPr>
          <w:rFonts w:ascii="Times New Roman" w:hAnsi="Times New Roman" w:cs="Times New Roman"/>
          <w:sz w:val="24"/>
          <w:szCs w:val="24"/>
        </w:rPr>
        <w:t>relevant</w:t>
      </w:r>
      <w:r w:rsidRPr="008E281C">
        <w:rPr>
          <w:rFonts w:ascii="Times New Roman" w:hAnsi="Times New Roman" w:cs="Times New Roman"/>
          <w:sz w:val="24"/>
          <w:szCs w:val="24"/>
        </w:rPr>
        <w:t xml:space="preserve"> reports of </w:t>
      </w:r>
      <w:r w:rsidRPr="005647DB">
        <w:rPr>
          <w:rFonts w:ascii="Times New Roman" w:hAnsi="Times New Roman" w:cs="Times New Roman"/>
          <w:i/>
          <w:sz w:val="24"/>
          <w:szCs w:val="24"/>
        </w:rPr>
        <w:t>D. gangeticum</w:t>
      </w:r>
      <w:r w:rsidRPr="008E281C">
        <w:rPr>
          <w:rFonts w:ascii="Times New Roman" w:hAnsi="Times New Roman" w:cs="Times New Roman"/>
          <w:sz w:val="24"/>
          <w:szCs w:val="24"/>
        </w:rPr>
        <w:t xml:space="preserve"> until </w:t>
      </w:r>
      <w:r w:rsidR="006B624A">
        <w:rPr>
          <w:rFonts w:ascii="Times New Roman" w:hAnsi="Times New Roman" w:cs="Times New Roman"/>
          <w:sz w:val="24"/>
          <w:szCs w:val="24"/>
        </w:rPr>
        <w:t>Ju</w:t>
      </w:r>
      <w:r w:rsidR="000C192A">
        <w:rPr>
          <w:rFonts w:ascii="Times New Roman" w:hAnsi="Times New Roman" w:cs="Times New Roman"/>
          <w:sz w:val="24"/>
          <w:szCs w:val="24"/>
        </w:rPr>
        <w:t>ly</w:t>
      </w:r>
      <w:r w:rsidR="006B624A">
        <w:rPr>
          <w:rFonts w:ascii="Times New Roman" w:hAnsi="Times New Roman" w:cs="Times New Roman"/>
          <w:sz w:val="24"/>
          <w:szCs w:val="24"/>
        </w:rPr>
        <w:t xml:space="preserve">, </w:t>
      </w:r>
      <w:r w:rsidR="00E17FC8">
        <w:rPr>
          <w:rFonts w:ascii="Times New Roman" w:hAnsi="Times New Roman" w:cs="Times New Roman"/>
          <w:sz w:val="24"/>
          <w:szCs w:val="24"/>
        </w:rPr>
        <w:t>202</w:t>
      </w:r>
      <w:r w:rsidR="006B624A">
        <w:rPr>
          <w:rFonts w:ascii="Times New Roman" w:hAnsi="Times New Roman" w:cs="Times New Roman"/>
          <w:sz w:val="24"/>
          <w:szCs w:val="24"/>
        </w:rPr>
        <w:t>4</w:t>
      </w:r>
      <w:r w:rsidRPr="008E281C">
        <w:rPr>
          <w:rFonts w:ascii="Times New Roman" w:hAnsi="Times New Roman" w:cs="Times New Roman"/>
          <w:sz w:val="24"/>
          <w:szCs w:val="24"/>
        </w:rPr>
        <w:t>.</w:t>
      </w:r>
      <w:r w:rsidR="000C192A" w:rsidRPr="000C192A">
        <w:rPr>
          <w:rFonts w:ascii="Times New Roman" w:hAnsi="Times New Roman" w:cs="Times New Roman"/>
          <w:sz w:val="24"/>
          <w:szCs w:val="24"/>
        </w:rPr>
        <w:t xml:space="preserve"> </w:t>
      </w:r>
      <w:r w:rsidR="000C192A" w:rsidRPr="00143565">
        <w:rPr>
          <w:rFonts w:ascii="Times New Roman" w:hAnsi="Times New Roman" w:cs="Times New Roman"/>
          <w:sz w:val="24"/>
          <w:szCs w:val="24"/>
        </w:rPr>
        <w:t xml:space="preserve">The current chapter covers nearly all aspect of medicinal importance of </w:t>
      </w:r>
      <w:r w:rsidR="000C192A" w:rsidRPr="00143565">
        <w:rPr>
          <w:rFonts w:ascii="Times New Roman" w:hAnsi="Times New Roman" w:cs="Times New Roman"/>
          <w:i/>
          <w:sz w:val="24"/>
          <w:szCs w:val="24"/>
        </w:rPr>
        <w:t>D. gangeticum</w:t>
      </w:r>
      <w:r w:rsidR="000C192A" w:rsidRPr="00143565">
        <w:rPr>
          <w:rFonts w:ascii="Times New Roman" w:hAnsi="Times New Roman" w:cs="Times New Roman"/>
          <w:sz w:val="24"/>
          <w:szCs w:val="24"/>
        </w:rPr>
        <w:t xml:space="preserve"> incuding </w:t>
      </w:r>
      <w:r w:rsidR="000C192A" w:rsidRPr="00143565">
        <w:rPr>
          <w:rFonts w:ascii="Times New Roman" w:hAnsi="Times New Roman" w:cs="Times New Roman"/>
          <w:i/>
          <w:sz w:val="24"/>
          <w:szCs w:val="24"/>
        </w:rPr>
        <w:t>in vitro</w:t>
      </w:r>
      <w:r w:rsidR="000C192A" w:rsidRPr="00143565">
        <w:rPr>
          <w:rFonts w:ascii="Times New Roman" w:hAnsi="Times New Roman" w:cs="Times New Roman"/>
          <w:sz w:val="24"/>
          <w:szCs w:val="24"/>
        </w:rPr>
        <w:t xml:space="preserve"> and </w:t>
      </w:r>
      <w:r w:rsidR="000C192A" w:rsidRPr="00143565">
        <w:rPr>
          <w:rFonts w:ascii="Times New Roman" w:hAnsi="Times New Roman" w:cs="Times New Roman"/>
          <w:i/>
          <w:sz w:val="24"/>
          <w:szCs w:val="24"/>
        </w:rPr>
        <w:t>in vivo</w:t>
      </w:r>
      <w:r w:rsidR="000C192A" w:rsidRPr="00143565">
        <w:rPr>
          <w:rFonts w:ascii="Times New Roman" w:hAnsi="Times New Roman" w:cs="Times New Roman"/>
          <w:sz w:val="24"/>
          <w:szCs w:val="24"/>
        </w:rPr>
        <w:t xml:space="preserve"> pharmacological activities like antileishmanial, immunomodulatory, antiasthmatic, smooth muscle relaxant, anti-inflammatory, anti-ulcer, cardio-protective, antidiabetic, antiamnesic, antiviral, antioxidant and hepatoprotective etc., were systematically reviewed. Importance and need of </w:t>
      </w:r>
      <w:r w:rsidR="000C192A" w:rsidRPr="00143565">
        <w:rPr>
          <w:rFonts w:ascii="Times New Roman" w:hAnsi="Times New Roman" w:cs="Times New Roman"/>
          <w:i/>
          <w:sz w:val="24"/>
          <w:szCs w:val="24"/>
        </w:rPr>
        <w:t>in vitro</w:t>
      </w:r>
      <w:r w:rsidR="000C192A" w:rsidRPr="00143565">
        <w:rPr>
          <w:rFonts w:ascii="Times New Roman" w:hAnsi="Times New Roman" w:cs="Times New Roman"/>
          <w:sz w:val="24"/>
          <w:szCs w:val="24"/>
        </w:rPr>
        <w:t xml:space="preserve"> regeneration, conservation</w:t>
      </w:r>
      <w:r w:rsidR="000C192A">
        <w:rPr>
          <w:rFonts w:ascii="Times New Roman" w:hAnsi="Times New Roman" w:cs="Times New Roman"/>
          <w:sz w:val="24"/>
          <w:szCs w:val="24"/>
        </w:rPr>
        <w:t xml:space="preserve"> </w:t>
      </w:r>
      <w:r w:rsidR="000C192A" w:rsidRPr="00143565">
        <w:rPr>
          <w:rFonts w:ascii="Times New Roman" w:hAnsi="Times New Roman" w:cs="Times New Roman"/>
          <w:sz w:val="24"/>
          <w:szCs w:val="24"/>
        </w:rPr>
        <w:t>and molecular analysis of this endangered plant were also discussed.</w:t>
      </w:r>
      <w:r w:rsidR="000C192A" w:rsidRPr="000C192A">
        <w:t xml:space="preserve"> </w:t>
      </w:r>
      <w:r w:rsidR="000C192A" w:rsidRPr="000C192A">
        <w:rPr>
          <w:rFonts w:ascii="Times New Roman" w:hAnsi="Times New Roman" w:cs="Times New Roman"/>
          <w:sz w:val="24"/>
          <w:szCs w:val="24"/>
        </w:rPr>
        <w:t>Domestication, cultivation and strict laws are the need of the hour to save these species from extinction.</w:t>
      </w:r>
      <w:r w:rsidR="000C192A">
        <w:rPr>
          <w:rFonts w:ascii="Times New Roman" w:hAnsi="Times New Roman" w:cs="Times New Roman"/>
          <w:sz w:val="24"/>
          <w:szCs w:val="24"/>
        </w:rPr>
        <w:t xml:space="preserve"> </w:t>
      </w:r>
      <w:r w:rsidR="00D21011" w:rsidRPr="00D21011">
        <w:rPr>
          <w:rFonts w:ascii="Times New Roman" w:hAnsi="Times New Roman" w:cs="Times New Roman"/>
          <w:sz w:val="24"/>
          <w:szCs w:val="24"/>
        </w:rPr>
        <w:t>Modern</w:t>
      </w:r>
      <w:r w:rsidR="00931AB3">
        <w:rPr>
          <w:rFonts w:ascii="Times New Roman" w:hAnsi="Times New Roman" w:cs="Times New Roman"/>
          <w:sz w:val="24"/>
          <w:szCs w:val="24"/>
        </w:rPr>
        <w:t xml:space="preserve"> approaches in mechanisms of ac</w:t>
      </w:r>
      <w:r w:rsidR="00D21011" w:rsidRPr="00D21011">
        <w:rPr>
          <w:rFonts w:ascii="Times New Roman" w:hAnsi="Times New Roman" w:cs="Times New Roman"/>
          <w:sz w:val="24"/>
          <w:szCs w:val="24"/>
        </w:rPr>
        <w:t>tion, including a study of gene expression profiling</w:t>
      </w:r>
      <w:r w:rsidR="002C4655">
        <w:rPr>
          <w:rFonts w:ascii="Times New Roman" w:hAnsi="Times New Roman" w:cs="Times New Roman"/>
          <w:sz w:val="24"/>
          <w:szCs w:val="24"/>
        </w:rPr>
        <w:t xml:space="preserve"> could</w:t>
      </w:r>
      <w:r w:rsidR="00D21011" w:rsidRPr="00D21011">
        <w:rPr>
          <w:rFonts w:ascii="Times New Roman" w:hAnsi="Times New Roman" w:cs="Times New Roman"/>
          <w:sz w:val="24"/>
          <w:szCs w:val="24"/>
        </w:rPr>
        <w:t xml:space="preserve"> suggest the most up-to-date challenges for the future research of </w:t>
      </w:r>
      <w:r w:rsidR="00931AB3" w:rsidRPr="002F0E9B">
        <w:rPr>
          <w:rFonts w:ascii="Times New Roman" w:hAnsi="Times New Roman" w:cs="Times New Roman"/>
          <w:i/>
          <w:sz w:val="24"/>
          <w:szCs w:val="24"/>
        </w:rPr>
        <w:t>Desmodium</w:t>
      </w:r>
      <w:r w:rsidR="00D21011" w:rsidRPr="00D21011">
        <w:rPr>
          <w:rFonts w:ascii="Times New Roman" w:hAnsi="Times New Roman" w:cs="Times New Roman"/>
          <w:sz w:val="24"/>
          <w:szCs w:val="24"/>
        </w:rPr>
        <w:t>.</w:t>
      </w:r>
    </w:p>
    <w:p w:rsidR="00E05D1D" w:rsidRPr="00E05D1D" w:rsidRDefault="00E05D1D" w:rsidP="00E05D1D">
      <w:pPr>
        <w:spacing w:after="0" w:line="360" w:lineRule="auto"/>
        <w:rPr>
          <w:rFonts w:ascii="Times New Roman" w:hAnsi="Times New Roman" w:cs="Times New Roman"/>
          <w:sz w:val="24"/>
          <w:szCs w:val="24"/>
        </w:rPr>
      </w:pPr>
    </w:p>
    <w:p w:rsidR="001F0BB6" w:rsidRPr="00E05D1D" w:rsidRDefault="00E05D1D" w:rsidP="00E05D1D">
      <w:pPr>
        <w:spacing w:after="0" w:line="360" w:lineRule="auto"/>
        <w:rPr>
          <w:rFonts w:ascii="Times New Roman" w:hAnsi="Times New Roman" w:cs="Times New Roman"/>
          <w:sz w:val="24"/>
          <w:szCs w:val="24"/>
        </w:rPr>
      </w:pPr>
      <w:r w:rsidRPr="00E05D1D">
        <w:rPr>
          <w:rFonts w:ascii="Times New Roman" w:hAnsi="Times New Roman" w:cs="Times New Roman"/>
          <w:b/>
          <w:sz w:val="24"/>
          <w:szCs w:val="24"/>
        </w:rPr>
        <w:t>Key words:</w:t>
      </w:r>
      <w:r w:rsidR="00FB016B">
        <w:rPr>
          <w:rFonts w:ascii="Times New Roman" w:hAnsi="Times New Roman" w:cs="Times New Roman"/>
          <w:b/>
          <w:sz w:val="24"/>
          <w:szCs w:val="24"/>
        </w:rPr>
        <w:t xml:space="preserve"> </w:t>
      </w:r>
      <w:r w:rsidRPr="00E05D1D">
        <w:rPr>
          <w:rFonts w:ascii="Times New Roman" w:hAnsi="Times New Roman" w:cs="Times New Roman"/>
          <w:i/>
          <w:sz w:val="24"/>
          <w:szCs w:val="24"/>
        </w:rPr>
        <w:t>Desmodium</w:t>
      </w:r>
      <w:r w:rsidR="00FB016B">
        <w:rPr>
          <w:rFonts w:ascii="Times New Roman" w:hAnsi="Times New Roman" w:cs="Times New Roman"/>
          <w:i/>
          <w:sz w:val="24"/>
          <w:szCs w:val="24"/>
        </w:rPr>
        <w:t xml:space="preserve"> </w:t>
      </w:r>
      <w:r w:rsidRPr="00E05D1D">
        <w:rPr>
          <w:rFonts w:ascii="Times New Roman" w:hAnsi="Times New Roman" w:cs="Times New Roman"/>
          <w:i/>
          <w:sz w:val="24"/>
          <w:szCs w:val="24"/>
        </w:rPr>
        <w:t>gangeticum</w:t>
      </w:r>
      <w:r>
        <w:rPr>
          <w:rFonts w:ascii="Times New Roman" w:hAnsi="Times New Roman" w:cs="Times New Roman"/>
          <w:sz w:val="24"/>
          <w:szCs w:val="24"/>
        </w:rPr>
        <w:t xml:space="preserve">; health; medicinal; </w:t>
      </w:r>
      <w:r w:rsidRPr="00E05D1D">
        <w:rPr>
          <w:rFonts w:ascii="Times New Roman" w:hAnsi="Times New Roman" w:cs="Times New Roman"/>
          <w:i/>
          <w:sz w:val="24"/>
          <w:szCs w:val="24"/>
        </w:rPr>
        <w:t xml:space="preserve">in vitro </w:t>
      </w:r>
      <w:r>
        <w:rPr>
          <w:rFonts w:ascii="Times New Roman" w:hAnsi="Times New Roman" w:cs="Times New Roman"/>
          <w:sz w:val="24"/>
          <w:szCs w:val="24"/>
        </w:rPr>
        <w:t xml:space="preserve">regeneration; </w:t>
      </w:r>
      <w:r w:rsidR="00FB016B">
        <w:rPr>
          <w:rFonts w:ascii="Times New Roman" w:hAnsi="Times New Roman" w:cs="Times New Roman"/>
          <w:sz w:val="24"/>
          <w:szCs w:val="24"/>
        </w:rPr>
        <w:t xml:space="preserve">phytochemicals, </w:t>
      </w:r>
    </w:p>
    <w:p w:rsidR="00E05D1D" w:rsidRDefault="00E05D1D" w:rsidP="00F00CF4">
      <w:pPr>
        <w:spacing w:after="0" w:line="360" w:lineRule="auto"/>
        <w:rPr>
          <w:rFonts w:ascii="Times New Roman" w:hAnsi="Times New Roman" w:cs="Times New Roman"/>
          <w:b/>
          <w:sz w:val="24"/>
          <w:szCs w:val="24"/>
        </w:rPr>
      </w:pPr>
    </w:p>
    <w:p w:rsidR="00936904" w:rsidRDefault="001F0BB6" w:rsidP="0018142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Abbreviations: </w:t>
      </w:r>
      <w:r w:rsidR="008C29A2" w:rsidRPr="008C29A2">
        <w:rPr>
          <w:rFonts w:ascii="Times New Roman" w:hAnsi="Times New Roman" w:cs="Times New Roman"/>
          <w:sz w:val="24"/>
          <w:szCs w:val="24"/>
        </w:rPr>
        <w:t>DG:</w:t>
      </w:r>
      <w:r w:rsidR="007C6C67">
        <w:rPr>
          <w:rFonts w:ascii="Times New Roman" w:hAnsi="Times New Roman" w:cs="Times New Roman"/>
          <w:sz w:val="24"/>
          <w:szCs w:val="24"/>
        </w:rPr>
        <w:t xml:space="preserve"> </w:t>
      </w:r>
      <w:r w:rsidR="008C29A2" w:rsidRPr="00E05D1D">
        <w:rPr>
          <w:rFonts w:ascii="Times New Roman" w:hAnsi="Times New Roman" w:cs="Times New Roman"/>
          <w:i/>
          <w:sz w:val="24"/>
          <w:szCs w:val="24"/>
        </w:rPr>
        <w:t>Desmodium</w:t>
      </w:r>
      <w:r w:rsidR="0018142B">
        <w:rPr>
          <w:rFonts w:ascii="Times New Roman" w:hAnsi="Times New Roman" w:cs="Times New Roman"/>
          <w:i/>
          <w:sz w:val="24"/>
          <w:szCs w:val="24"/>
        </w:rPr>
        <w:t xml:space="preserve"> </w:t>
      </w:r>
      <w:r w:rsidR="008C29A2" w:rsidRPr="00E05D1D">
        <w:rPr>
          <w:rFonts w:ascii="Times New Roman" w:hAnsi="Times New Roman" w:cs="Times New Roman"/>
          <w:i/>
          <w:sz w:val="24"/>
          <w:szCs w:val="24"/>
        </w:rPr>
        <w:t>gangeticum</w:t>
      </w:r>
      <w:r w:rsidR="008C29A2">
        <w:rPr>
          <w:rFonts w:ascii="Times New Roman" w:hAnsi="Times New Roman" w:cs="Times New Roman"/>
          <w:sz w:val="24"/>
          <w:szCs w:val="24"/>
        </w:rPr>
        <w:t>,</w:t>
      </w:r>
      <w:r w:rsidR="0018142B">
        <w:rPr>
          <w:rFonts w:ascii="Times New Roman" w:hAnsi="Times New Roman" w:cs="Times New Roman"/>
          <w:sz w:val="24"/>
          <w:szCs w:val="24"/>
        </w:rPr>
        <w:t xml:space="preserve"> </w:t>
      </w:r>
      <w:r w:rsidRPr="001F0BB6">
        <w:rPr>
          <w:rFonts w:ascii="Times New Roman" w:hAnsi="Times New Roman" w:cs="Times New Roman"/>
          <w:sz w:val="24"/>
          <w:szCs w:val="24"/>
        </w:rPr>
        <w:t>SOD: Superoxide Dismutase, CAT: Catalase, GPx: Glutathione Peroxidase</w:t>
      </w:r>
      <w:r w:rsidR="000E1164">
        <w:rPr>
          <w:rFonts w:ascii="Times New Roman" w:hAnsi="Times New Roman" w:cs="Times New Roman"/>
          <w:sz w:val="24"/>
          <w:szCs w:val="24"/>
        </w:rPr>
        <w:t xml:space="preserve">, </w:t>
      </w:r>
      <w:r w:rsidR="000E1164" w:rsidRPr="000E1164">
        <w:rPr>
          <w:rFonts w:ascii="Times New Roman" w:hAnsi="Times New Roman" w:cs="Times New Roman"/>
          <w:sz w:val="24"/>
          <w:szCs w:val="24"/>
        </w:rPr>
        <w:t>GSH</w:t>
      </w:r>
      <w:r w:rsidR="000E1164">
        <w:rPr>
          <w:rFonts w:ascii="Times New Roman" w:hAnsi="Times New Roman" w:cs="Times New Roman"/>
          <w:sz w:val="24"/>
          <w:szCs w:val="24"/>
        </w:rPr>
        <w:t>:</w:t>
      </w:r>
      <w:r w:rsidR="0018142B">
        <w:rPr>
          <w:rFonts w:ascii="Times New Roman" w:hAnsi="Times New Roman" w:cs="Times New Roman"/>
          <w:sz w:val="24"/>
          <w:szCs w:val="24"/>
        </w:rPr>
        <w:t xml:space="preserve"> </w:t>
      </w:r>
      <w:r w:rsidR="000E1164">
        <w:rPr>
          <w:rFonts w:ascii="Times New Roman" w:hAnsi="Times New Roman" w:cs="Times New Roman"/>
          <w:sz w:val="24"/>
          <w:szCs w:val="24"/>
        </w:rPr>
        <w:t>Glutathione</w:t>
      </w:r>
      <w:r w:rsidR="008C638E">
        <w:rPr>
          <w:rFonts w:ascii="Times New Roman" w:hAnsi="Times New Roman" w:cs="Times New Roman"/>
          <w:sz w:val="24"/>
          <w:szCs w:val="24"/>
        </w:rPr>
        <w:t>,</w:t>
      </w:r>
      <w:r w:rsidR="0066359E">
        <w:rPr>
          <w:rFonts w:ascii="Times New Roman" w:hAnsi="Times New Roman" w:cs="Times New Roman"/>
          <w:sz w:val="24"/>
          <w:szCs w:val="24"/>
        </w:rPr>
        <w:t xml:space="preserve"> DPPH: </w:t>
      </w:r>
      <w:r w:rsidR="0066359E" w:rsidRPr="0066359E">
        <w:rPr>
          <w:rFonts w:ascii="Times New Roman" w:hAnsi="Times New Roman" w:cs="Times New Roman"/>
          <w:sz w:val="24"/>
          <w:szCs w:val="24"/>
        </w:rPr>
        <w:t>2,2-diphenyl-1-picrylhydrazyl</w:t>
      </w:r>
      <w:r w:rsidR="0066359E">
        <w:rPr>
          <w:rFonts w:ascii="Times New Roman" w:hAnsi="Times New Roman" w:cs="Times New Roman"/>
          <w:sz w:val="24"/>
          <w:szCs w:val="24"/>
        </w:rPr>
        <w:t>,</w:t>
      </w:r>
      <w:r w:rsidR="0018142B">
        <w:rPr>
          <w:rFonts w:ascii="Times New Roman" w:hAnsi="Times New Roman" w:cs="Times New Roman"/>
          <w:sz w:val="24"/>
          <w:szCs w:val="24"/>
        </w:rPr>
        <w:t xml:space="preserve"> </w:t>
      </w:r>
      <w:r w:rsidR="006649F1" w:rsidRPr="006649F1">
        <w:rPr>
          <w:rFonts w:ascii="Times New Roman" w:hAnsi="Times New Roman" w:cs="Times New Roman"/>
          <w:sz w:val="24"/>
          <w:szCs w:val="24"/>
        </w:rPr>
        <w:t>LPO</w:t>
      </w:r>
      <w:r w:rsidR="006649F1">
        <w:rPr>
          <w:rFonts w:ascii="Times New Roman" w:hAnsi="Times New Roman" w:cs="Times New Roman"/>
          <w:sz w:val="24"/>
          <w:szCs w:val="24"/>
        </w:rPr>
        <w:t>:lipid peroxidation,</w:t>
      </w:r>
      <w:r w:rsidR="0018142B">
        <w:rPr>
          <w:rFonts w:ascii="Times New Roman" w:hAnsi="Times New Roman" w:cs="Times New Roman"/>
          <w:sz w:val="24"/>
          <w:szCs w:val="24"/>
        </w:rPr>
        <w:t xml:space="preserve"> </w:t>
      </w:r>
      <w:r w:rsidR="003C6381" w:rsidRPr="003C6381">
        <w:rPr>
          <w:rFonts w:ascii="Times New Roman" w:hAnsi="Times New Roman" w:cs="Times New Roman"/>
          <w:sz w:val="24"/>
          <w:szCs w:val="24"/>
        </w:rPr>
        <w:t>NO</w:t>
      </w:r>
      <w:r w:rsidR="003C6381">
        <w:rPr>
          <w:rFonts w:ascii="Times New Roman" w:hAnsi="Times New Roman" w:cs="Times New Roman"/>
          <w:sz w:val="24"/>
          <w:szCs w:val="24"/>
        </w:rPr>
        <w:t xml:space="preserve">: </w:t>
      </w:r>
      <w:r w:rsidR="003C6381" w:rsidRPr="003C6381">
        <w:rPr>
          <w:rFonts w:ascii="Times New Roman" w:hAnsi="Times New Roman" w:cs="Times New Roman"/>
          <w:sz w:val="24"/>
          <w:szCs w:val="24"/>
        </w:rPr>
        <w:t>nitric oxide</w:t>
      </w:r>
      <w:r w:rsidR="003C6381">
        <w:rPr>
          <w:rFonts w:ascii="Times New Roman" w:hAnsi="Times New Roman" w:cs="Times New Roman"/>
          <w:sz w:val="24"/>
          <w:szCs w:val="24"/>
        </w:rPr>
        <w:t>,</w:t>
      </w:r>
      <w:r w:rsidR="003C6381" w:rsidRPr="003C6381">
        <w:rPr>
          <w:rFonts w:ascii="Times New Roman" w:hAnsi="Times New Roman" w:cs="Times New Roman"/>
          <w:sz w:val="24"/>
          <w:szCs w:val="24"/>
        </w:rPr>
        <w:t xml:space="preserve"> HOCl</w:t>
      </w:r>
      <w:r w:rsidR="003C6381">
        <w:rPr>
          <w:rFonts w:ascii="Times New Roman" w:hAnsi="Times New Roman" w:cs="Times New Roman"/>
          <w:sz w:val="24"/>
          <w:szCs w:val="24"/>
        </w:rPr>
        <w:t>:</w:t>
      </w:r>
      <w:r w:rsidR="003C6381" w:rsidRPr="003C6381">
        <w:rPr>
          <w:rFonts w:ascii="Times New Roman" w:hAnsi="Times New Roman" w:cs="Times New Roman"/>
          <w:sz w:val="24"/>
          <w:szCs w:val="24"/>
        </w:rPr>
        <w:t xml:space="preserve"> hypochlorous acid</w:t>
      </w:r>
      <w:r w:rsidR="005E1034">
        <w:rPr>
          <w:rFonts w:ascii="Times New Roman" w:hAnsi="Times New Roman" w:cs="Times New Roman"/>
          <w:sz w:val="24"/>
          <w:szCs w:val="24"/>
        </w:rPr>
        <w:t>,</w:t>
      </w:r>
      <w:r w:rsidR="0018142B">
        <w:rPr>
          <w:rFonts w:ascii="Times New Roman" w:hAnsi="Times New Roman" w:cs="Times New Roman"/>
          <w:sz w:val="24"/>
          <w:szCs w:val="24"/>
        </w:rPr>
        <w:t xml:space="preserve"> </w:t>
      </w:r>
      <w:r w:rsidR="0081288D" w:rsidRPr="0081288D">
        <w:rPr>
          <w:rFonts w:ascii="Times New Roman" w:hAnsi="Times New Roman" w:cs="Times New Roman"/>
          <w:sz w:val="24"/>
          <w:szCs w:val="24"/>
        </w:rPr>
        <w:t>ISO</w:t>
      </w:r>
      <w:r w:rsidR="0081288D">
        <w:rPr>
          <w:rFonts w:ascii="Times New Roman" w:hAnsi="Times New Roman" w:cs="Times New Roman"/>
          <w:sz w:val="24"/>
          <w:szCs w:val="24"/>
        </w:rPr>
        <w:t>:</w:t>
      </w:r>
      <w:r w:rsidR="0081288D" w:rsidRPr="0081288D">
        <w:rPr>
          <w:rFonts w:ascii="Times New Roman" w:hAnsi="Times New Roman" w:cs="Times New Roman"/>
          <w:sz w:val="24"/>
          <w:szCs w:val="24"/>
        </w:rPr>
        <w:t xml:space="preserve"> isoproterenol</w:t>
      </w:r>
      <w:r w:rsidR="0081288D">
        <w:rPr>
          <w:rFonts w:ascii="Times New Roman" w:hAnsi="Times New Roman" w:cs="Times New Roman"/>
          <w:sz w:val="24"/>
          <w:szCs w:val="24"/>
        </w:rPr>
        <w:t xml:space="preserve">, </w:t>
      </w:r>
      <w:r w:rsidR="002B5788" w:rsidRPr="002B5788">
        <w:rPr>
          <w:rFonts w:ascii="Times New Roman" w:hAnsi="Times New Roman" w:cs="Times New Roman"/>
          <w:sz w:val="24"/>
          <w:szCs w:val="24"/>
        </w:rPr>
        <w:t>ROS</w:t>
      </w:r>
      <w:r w:rsidR="002B5788">
        <w:rPr>
          <w:rFonts w:ascii="Times New Roman" w:hAnsi="Times New Roman" w:cs="Times New Roman"/>
          <w:sz w:val="24"/>
          <w:szCs w:val="24"/>
        </w:rPr>
        <w:t>:</w:t>
      </w:r>
      <w:r w:rsidR="002B5788" w:rsidRPr="002B5788">
        <w:rPr>
          <w:rFonts w:ascii="Times New Roman" w:hAnsi="Times New Roman" w:cs="Times New Roman"/>
          <w:sz w:val="24"/>
          <w:szCs w:val="24"/>
        </w:rPr>
        <w:t xml:space="preserve"> reactive oxygen species</w:t>
      </w:r>
      <w:r w:rsidR="002B5788">
        <w:rPr>
          <w:rFonts w:ascii="Times New Roman" w:hAnsi="Times New Roman" w:cs="Times New Roman"/>
          <w:sz w:val="24"/>
          <w:szCs w:val="24"/>
        </w:rPr>
        <w:t>,</w:t>
      </w:r>
      <w:r w:rsidR="00062DD6">
        <w:rPr>
          <w:rFonts w:ascii="Times New Roman" w:hAnsi="Times New Roman" w:cs="Times New Roman"/>
          <w:sz w:val="24"/>
          <w:szCs w:val="24"/>
        </w:rPr>
        <w:t xml:space="preserve"> EAC: </w:t>
      </w:r>
      <w:r w:rsidR="00062DD6" w:rsidRPr="00062DD6">
        <w:rPr>
          <w:rFonts w:ascii="Times New Roman" w:hAnsi="Times New Roman" w:cs="Times New Roman"/>
          <w:sz w:val="24"/>
          <w:szCs w:val="24"/>
        </w:rPr>
        <w:t>Ehrlich Ascites</w:t>
      </w:r>
      <w:r w:rsidR="0018142B">
        <w:rPr>
          <w:rFonts w:ascii="Times New Roman" w:hAnsi="Times New Roman" w:cs="Times New Roman"/>
          <w:sz w:val="24"/>
          <w:szCs w:val="24"/>
        </w:rPr>
        <w:t xml:space="preserve"> </w:t>
      </w:r>
      <w:r w:rsidR="00062DD6" w:rsidRPr="00062DD6">
        <w:rPr>
          <w:rFonts w:ascii="Times New Roman" w:hAnsi="Times New Roman" w:cs="Times New Roman"/>
          <w:sz w:val="24"/>
          <w:szCs w:val="24"/>
        </w:rPr>
        <w:t>Carcinoma</w:t>
      </w:r>
      <w:r w:rsidR="00062DD6">
        <w:rPr>
          <w:rFonts w:ascii="Times New Roman" w:hAnsi="Times New Roman" w:cs="Times New Roman"/>
          <w:sz w:val="24"/>
          <w:szCs w:val="24"/>
        </w:rPr>
        <w:t>,</w:t>
      </w:r>
      <w:r w:rsidR="0018142B">
        <w:rPr>
          <w:rFonts w:ascii="Times New Roman" w:hAnsi="Times New Roman" w:cs="Times New Roman"/>
          <w:sz w:val="24"/>
          <w:szCs w:val="24"/>
        </w:rPr>
        <w:t xml:space="preserve"> </w:t>
      </w:r>
      <w:r w:rsidR="008D3690">
        <w:rPr>
          <w:rFonts w:ascii="Times New Roman" w:hAnsi="Times New Roman" w:cs="Times New Roman"/>
          <w:sz w:val="24"/>
          <w:szCs w:val="24"/>
        </w:rPr>
        <w:t xml:space="preserve">HPLC: </w:t>
      </w:r>
      <w:r w:rsidR="008D3690" w:rsidRPr="00D760A3">
        <w:rPr>
          <w:rFonts w:ascii="Times New Roman" w:hAnsi="Times New Roman" w:cs="Times New Roman"/>
          <w:color w:val="000000"/>
          <w:sz w:val="24"/>
          <w:szCs w:val="24"/>
        </w:rPr>
        <w:t>High</w:t>
      </w:r>
      <w:r w:rsidR="008D3690">
        <w:rPr>
          <w:rFonts w:ascii="Times New Roman" w:hAnsi="Times New Roman" w:cs="Times New Roman"/>
          <w:color w:val="000000"/>
          <w:sz w:val="24"/>
          <w:szCs w:val="24"/>
        </w:rPr>
        <w:t>-</w:t>
      </w:r>
      <w:r w:rsidR="008D3690" w:rsidRPr="00D760A3">
        <w:rPr>
          <w:rFonts w:ascii="Times New Roman" w:hAnsi="Times New Roman" w:cs="Times New Roman"/>
          <w:color w:val="000000"/>
          <w:sz w:val="24"/>
          <w:szCs w:val="24"/>
        </w:rPr>
        <w:t xml:space="preserve">Performance </w:t>
      </w:r>
      <w:r w:rsidR="008D3690">
        <w:rPr>
          <w:rFonts w:ascii="Times New Roman" w:hAnsi="Times New Roman" w:cs="Times New Roman"/>
          <w:color w:val="000000"/>
          <w:sz w:val="24"/>
          <w:szCs w:val="24"/>
        </w:rPr>
        <w:t>Liquid Chromatography</w:t>
      </w:r>
      <w:r w:rsidR="0018142B">
        <w:rPr>
          <w:rFonts w:ascii="Times New Roman" w:hAnsi="Times New Roman" w:cs="Times New Roman"/>
          <w:color w:val="000000"/>
          <w:sz w:val="24"/>
          <w:szCs w:val="24"/>
        </w:rPr>
        <w:t xml:space="preserve">, </w:t>
      </w:r>
      <w:r w:rsidR="008C638E">
        <w:rPr>
          <w:rFonts w:ascii="Times New Roman" w:hAnsi="Times New Roman" w:cs="Times New Roman"/>
          <w:sz w:val="24"/>
          <w:szCs w:val="24"/>
        </w:rPr>
        <w:t>HPT</w:t>
      </w:r>
      <w:r w:rsidR="0066359E">
        <w:rPr>
          <w:rFonts w:ascii="Times New Roman" w:hAnsi="Times New Roman" w:cs="Times New Roman"/>
          <w:sz w:val="24"/>
          <w:szCs w:val="24"/>
        </w:rPr>
        <w:t>L</w:t>
      </w:r>
      <w:r w:rsidR="008C638E">
        <w:rPr>
          <w:rFonts w:ascii="Times New Roman" w:hAnsi="Times New Roman" w:cs="Times New Roman"/>
          <w:sz w:val="24"/>
          <w:szCs w:val="24"/>
        </w:rPr>
        <w:t>C:</w:t>
      </w:r>
      <w:r w:rsidR="0018142B">
        <w:rPr>
          <w:rFonts w:ascii="Times New Roman" w:hAnsi="Times New Roman" w:cs="Times New Roman"/>
          <w:sz w:val="24"/>
          <w:szCs w:val="24"/>
        </w:rPr>
        <w:t xml:space="preserve"> </w:t>
      </w:r>
      <w:r w:rsidR="008C638E" w:rsidRPr="00D760A3">
        <w:rPr>
          <w:rFonts w:ascii="Times New Roman" w:hAnsi="Times New Roman" w:cs="Times New Roman"/>
          <w:color w:val="000000"/>
          <w:sz w:val="24"/>
          <w:szCs w:val="24"/>
        </w:rPr>
        <w:t>High</w:t>
      </w:r>
      <w:r w:rsidR="008D3690">
        <w:rPr>
          <w:rFonts w:ascii="Times New Roman" w:hAnsi="Times New Roman" w:cs="Times New Roman"/>
          <w:color w:val="000000"/>
          <w:sz w:val="24"/>
          <w:szCs w:val="24"/>
        </w:rPr>
        <w:t>-</w:t>
      </w:r>
      <w:r w:rsidR="008C638E" w:rsidRPr="00D760A3">
        <w:rPr>
          <w:rFonts w:ascii="Times New Roman" w:hAnsi="Times New Roman" w:cs="Times New Roman"/>
          <w:color w:val="000000"/>
          <w:sz w:val="24"/>
          <w:szCs w:val="24"/>
        </w:rPr>
        <w:t>Performance Thin</w:t>
      </w:r>
      <w:r w:rsidR="008D3690">
        <w:rPr>
          <w:rFonts w:ascii="Times New Roman" w:hAnsi="Times New Roman" w:cs="Times New Roman"/>
          <w:color w:val="000000"/>
          <w:sz w:val="24"/>
          <w:szCs w:val="24"/>
        </w:rPr>
        <w:t>-Layer Chromatography</w:t>
      </w:r>
      <w:r w:rsidR="001B4408">
        <w:rPr>
          <w:rFonts w:ascii="Times New Roman" w:hAnsi="Times New Roman" w:cs="Times New Roman"/>
          <w:color w:val="000000"/>
          <w:sz w:val="24"/>
          <w:szCs w:val="24"/>
        </w:rPr>
        <w:t xml:space="preserve">, TGA: </w:t>
      </w:r>
      <w:r w:rsidR="002A0114">
        <w:rPr>
          <w:rFonts w:ascii="Times New Roman" w:hAnsi="Times New Roman" w:cs="Times New Roman"/>
          <w:color w:val="000000"/>
          <w:sz w:val="24"/>
          <w:szCs w:val="24"/>
        </w:rPr>
        <w:t>T</w:t>
      </w:r>
      <w:r w:rsidR="001B4408" w:rsidRPr="001B4408">
        <w:rPr>
          <w:rFonts w:ascii="Times New Roman" w:hAnsi="Times New Roman" w:cs="Times New Roman"/>
          <w:color w:val="000000"/>
          <w:sz w:val="24"/>
          <w:szCs w:val="24"/>
        </w:rPr>
        <w:t>hermo</w:t>
      </w:r>
      <w:r w:rsidR="0018142B">
        <w:rPr>
          <w:rFonts w:ascii="Times New Roman" w:hAnsi="Times New Roman" w:cs="Times New Roman"/>
          <w:color w:val="000000"/>
          <w:sz w:val="24"/>
          <w:szCs w:val="24"/>
        </w:rPr>
        <w:t xml:space="preserve"> G</w:t>
      </w:r>
      <w:r w:rsidR="001B4408" w:rsidRPr="001B4408">
        <w:rPr>
          <w:rFonts w:ascii="Times New Roman" w:hAnsi="Times New Roman" w:cs="Times New Roman"/>
          <w:color w:val="000000"/>
          <w:sz w:val="24"/>
          <w:szCs w:val="24"/>
        </w:rPr>
        <w:t>ravimetric</w:t>
      </w:r>
      <w:r w:rsidR="0018142B">
        <w:rPr>
          <w:rFonts w:ascii="Times New Roman" w:hAnsi="Times New Roman" w:cs="Times New Roman"/>
          <w:color w:val="000000"/>
          <w:sz w:val="24"/>
          <w:szCs w:val="24"/>
        </w:rPr>
        <w:t xml:space="preserve"> A</w:t>
      </w:r>
      <w:r w:rsidR="001B4408" w:rsidRPr="001B4408">
        <w:rPr>
          <w:rFonts w:ascii="Times New Roman" w:hAnsi="Times New Roman" w:cs="Times New Roman"/>
          <w:color w:val="000000"/>
          <w:sz w:val="24"/>
          <w:szCs w:val="24"/>
        </w:rPr>
        <w:t>nalysis</w:t>
      </w:r>
      <w:r w:rsidR="001B4408">
        <w:rPr>
          <w:rFonts w:ascii="Times New Roman" w:hAnsi="Times New Roman" w:cs="Times New Roman"/>
          <w:color w:val="000000"/>
          <w:sz w:val="24"/>
          <w:szCs w:val="24"/>
        </w:rPr>
        <w:t xml:space="preserve">, SEM: </w:t>
      </w:r>
      <w:r w:rsidR="0018142B">
        <w:rPr>
          <w:rFonts w:ascii="Times New Roman" w:hAnsi="Times New Roman" w:cs="Times New Roman"/>
          <w:color w:val="000000"/>
          <w:sz w:val="24"/>
          <w:szCs w:val="24"/>
        </w:rPr>
        <w:t>S</w:t>
      </w:r>
      <w:r w:rsidR="00C8414C">
        <w:rPr>
          <w:rFonts w:ascii="Times New Roman" w:hAnsi="Times New Roman" w:cs="Times New Roman"/>
          <w:color w:val="000000"/>
          <w:sz w:val="24"/>
          <w:szCs w:val="24"/>
        </w:rPr>
        <w:t xml:space="preserve">canning </w:t>
      </w:r>
      <w:r w:rsidR="0018142B">
        <w:rPr>
          <w:rFonts w:ascii="Times New Roman" w:hAnsi="Times New Roman" w:cs="Times New Roman"/>
          <w:color w:val="000000"/>
          <w:sz w:val="24"/>
          <w:szCs w:val="24"/>
        </w:rPr>
        <w:t>E</w:t>
      </w:r>
      <w:r w:rsidR="00C8414C" w:rsidRPr="00C8414C">
        <w:rPr>
          <w:rFonts w:ascii="Times New Roman" w:hAnsi="Times New Roman" w:cs="Times New Roman"/>
          <w:color w:val="000000"/>
          <w:sz w:val="24"/>
          <w:szCs w:val="24"/>
        </w:rPr>
        <w:t>lectron</w:t>
      </w:r>
      <w:r w:rsidR="0018142B">
        <w:rPr>
          <w:rFonts w:ascii="Times New Roman" w:hAnsi="Times New Roman" w:cs="Times New Roman"/>
          <w:color w:val="000000"/>
          <w:sz w:val="24"/>
          <w:szCs w:val="24"/>
        </w:rPr>
        <w:t xml:space="preserve"> M</w:t>
      </w:r>
      <w:r w:rsidR="00C8414C" w:rsidRPr="00C8414C">
        <w:rPr>
          <w:rFonts w:ascii="Times New Roman" w:hAnsi="Times New Roman" w:cs="Times New Roman"/>
          <w:color w:val="000000"/>
          <w:sz w:val="24"/>
          <w:szCs w:val="24"/>
        </w:rPr>
        <w:t>icroscopy</w:t>
      </w:r>
      <w:r w:rsidR="00176AF4">
        <w:rPr>
          <w:rFonts w:ascii="Times New Roman" w:hAnsi="Times New Roman" w:cs="Times New Roman"/>
          <w:color w:val="000000"/>
          <w:sz w:val="24"/>
          <w:szCs w:val="24"/>
        </w:rPr>
        <w:t xml:space="preserve">, FTIR: </w:t>
      </w:r>
      <w:r w:rsidR="00176AF4" w:rsidRPr="00176AF4">
        <w:rPr>
          <w:rFonts w:ascii="Times New Roman" w:hAnsi="Times New Roman" w:cs="Times New Roman"/>
          <w:color w:val="000000"/>
          <w:sz w:val="24"/>
          <w:szCs w:val="24"/>
        </w:rPr>
        <w:t>Fourier</w:t>
      </w:r>
      <w:r w:rsidR="0018142B">
        <w:rPr>
          <w:rFonts w:ascii="Times New Roman" w:hAnsi="Times New Roman" w:cs="Times New Roman"/>
          <w:color w:val="000000"/>
          <w:sz w:val="24"/>
          <w:szCs w:val="24"/>
        </w:rPr>
        <w:t xml:space="preserve"> T</w:t>
      </w:r>
      <w:r w:rsidR="00176AF4" w:rsidRPr="00176AF4">
        <w:rPr>
          <w:rFonts w:ascii="Times New Roman" w:hAnsi="Times New Roman" w:cs="Times New Roman"/>
          <w:color w:val="000000"/>
          <w:sz w:val="24"/>
          <w:szCs w:val="24"/>
        </w:rPr>
        <w:t>ransform</w:t>
      </w:r>
      <w:r w:rsidR="0018142B">
        <w:rPr>
          <w:rFonts w:ascii="Times New Roman" w:hAnsi="Times New Roman" w:cs="Times New Roman"/>
          <w:color w:val="000000"/>
          <w:sz w:val="24"/>
          <w:szCs w:val="24"/>
        </w:rPr>
        <w:t xml:space="preserve"> I</w:t>
      </w:r>
      <w:r w:rsidR="00176AF4" w:rsidRPr="00176AF4">
        <w:rPr>
          <w:rFonts w:ascii="Times New Roman" w:hAnsi="Times New Roman" w:cs="Times New Roman"/>
          <w:color w:val="000000"/>
          <w:sz w:val="24"/>
          <w:szCs w:val="24"/>
        </w:rPr>
        <w:t>nfrared</w:t>
      </w:r>
      <w:r w:rsidR="0018142B">
        <w:rPr>
          <w:rFonts w:ascii="Times New Roman" w:hAnsi="Times New Roman" w:cs="Times New Roman"/>
          <w:color w:val="000000"/>
          <w:sz w:val="24"/>
          <w:szCs w:val="24"/>
        </w:rPr>
        <w:t xml:space="preserve"> S</w:t>
      </w:r>
      <w:r w:rsidR="00176AF4" w:rsidRPr="00176AF4">
        <w:rPr>
          <w:rFonts w:ascii="Times New Roman" w:hAnsi="Times New Roman" w:cs="Times New Roman"/>
          <w:color w:val="000000"/>
          <w:sz w:val="24"/>
          <w:szCs w:val="24"/>
        </w:rPr>
        <w:t>pectroscopy</w:t>
      </w:r>
      <w:r w:rsidR="00830F5E">
        <w:rPr>
          <w:rFonts w:ascii="Times New Roman" w:hAnsi="Times New Roman" w:cs="Times New Roman"/>
          <w:color w:val="000000"/>
          <w:sz w:val="24"/>
          <w:szCs w:val="24"/>
        </w:rPr>
        <w:t xml:space="preserve">, UV Vis: </w:t>
      </w:r>
      <w:r w:rsidR="00830F5E" w:rsidRPr="003D6280">
        <w:rPr>
          <w:rFonts w:ascii="Times New Roman" w:hAnsi="Times New Roman"/>
          <w:color w:val="000000"/>
          <w:sz w:val="24"/>
          <w:szCs w:val="24"/>
        </w:rPr>
        <w:t>UV–</w:t>
      </w:r>
      <w:r w:rsidR="0018142B">
        <w:rPr>
          <w:rFonts w:ascii="Times New Roman" w:hAnsi="Times New Roman"/>
          <w:color w:val="000000"/>
          <w:sz w:val="24"/>
          <w:szCs w:val="24"/>
        </w:rPr>
        <w:t>V</w:t>
      </w:r>
      <w:r w:rsidR="00830F5E" w:rsidRPr="003D6280">
        <w:rPr>
          <w:rFonts w:ascii="Times New Roman" w:hAnsi="Times New Roman"/>
          <w:color w:val="000000"/>
          <w:sz w:val="24"/>
          <w:szCs w:val="24"/>
        </w:rPr>
        <w:t>isible</w:t>
      </w:r>
      <w:r w:rsidR="0018142B">
        <w:rPr>
          <w:rFonts w:ascii="Times New Roman" w:hAnsi="Times New Roman"/>
          <w:color w:val="000000"/>
          <w:sz w:val="24"/>
          <w:szCs w:val="24"/>
        </w:rPr>
        <w:t xml:space="preserve"> S</w:t>
      </w:r>
      <w:r w:rsidR="00830F5E" w:rsidRPr="003D6280">
        <w:rPr>
          <w:rFonts w:ascii="Times New Roman" w:hAnsi="Times New Roman"/>
          <w:color w:val="000000"/>
          <w:sz w:val="24"/>
          <w:szCs w:val="24"/>
        </w:rPr>
        <w:t>pectrophotometry</w:t>
      </w:r>
      <w:r w:rsidR="00B127B9">
        <w:rPr>
          <w:rFonts w:ascii="Times New Roman" w:hAnsi="Times New Roman"/>
          <w:color w:val="000000"/>
          <w:sz w:val="24"/>
          <w:szCs w:val="24"/>
        </w:rPr>
        <w:t xml:space="preserve">, XRD: </w:t>
      </w:r>
      <w:r w:rsidR="00B127B9" w:rsidRPr="003D6280">
        <w:rPr>
          <w:rFonts w:ascii="Times New Roman" w:hAnsi="Times New Roman"/>
          <w:color w:val="000000"/>
          <w:sz w:val="24"/>
          <w:szCs w:val="24"/>
        </w:rPr>
        <w:t>X-ray</w:t>
      </w:r>
      <w:r w:rsidR="0018142B">
        <w:rPr>
          <w:rFonts w:ascii="Times New Roman" w:hAnsi="Times New Roman"/>
          <w:color w:val="000000"/>
          <w:sz w:val="24"/>
          <w:szCs w:val="24"/>
        </w:rPr>
        <w:t xml:space="preserve"> </w:t>
      </w:r>
      <w:r w:rsidR="00B127B9" w:rsidRPr="003D6280">
        <w:rPr>
          <w:rFonts w:ascii="Times New Roman" w:hAnsi="Times New Roman"/>
          <w:color w:val="000000"/>
          <w:sz w:val="24"/>
          <w:szCs w:val="24"/>
        </w:rPr>
        <w:t>diffractometry</w:t>
      </w:r>
      <w:r w:rsidR="00461C0F">
        <w:rPr>
          <w:rFonts w:ascii="Times New Roman" w:hAnsi="Times New Roman"/>
          <w:color w:val="000000"/>
          <w:sz w:val="24"/>
          <w:szCs w:val="24"/>
        </w:rPr>
        <w:t xml:space="preserve">, MIC: </w:t>
      </w:r>
      <w:r w:rsidR="00461C0F" w:rsidRPr="00B51883">
        <w:rPr>
          <w:rFonts w:ascii="Times New Roman" w:hAnsi="Times New Roman" w:cs="Times New Roman"/>
          <w:sz w:val="24"/>
          <w:szCs w:val="24"/>
        </w:rPr>
        <w:lastRenderedPageBreak/>
        <w:t>minimum inhibitory concentration</w:t>
      </w:r>
      <w:r w:rsidR="00B60C56">
        <w:rPr>
          <w:rFonts w:ascii="Times New Roman" w:hAnsi="Times New Roman" w:cs="Times New Roman"/>
          <w:sz w:val="24"/>
          <w:szCs w:val="24"/>
        </w:rPr>
        <w:t xml:space="preserve">, </w:t>
      </w:r>
      <w:r w:rsidR="00553D99">
        <w:rPr>
          <w:rFonts w:ascii="Times New Roman" w:hAnsi="Times New Roman" w:cs="Times New Roman"/>
          <w:color w:val="000000" w:themeColor="text1"/>
          <w:sz w:val="24"/>
          <w:szCs w:val="24"/>
        </w:rPr>
        <w:t xml:space="preserve">MMPs: </w:t>
      </w:r>
      <w:r w:rsidR="00553D99" w:rsidRPr="00553D99">
        <w:rPr>
          <w:rFonts w:ascii="Times New Roman" w:hAnsi="Times New Roman" w:cs="Times New Roman"/>
          <w:color w:val="000000" w:themeColor="text1"/>
          <w:sz w:val="24"/>
          <w:szCs w:val="24"/>
        </w:rPr>
        <w:t xml:space="preserve">Matrix </w:t>
      </w:r>
      <w:r w:rsidR="0018142B">
        <w:rPr>
          <w:rFonts w:ascii="Times New Roman" w:hAnsi="Times New Roman" w:cs="Times New Roman"/>
          <w:color w:val="000000" w:themeColor="text1"/>
          <w:sz w:val="24"/>
          <w:szCs w:val="24"/>
        </w:rPr>
        <w:t>M</w:t>
      </w:r>
      <w:r w:rsidR="00553D99" w:rsidRPr="00553D99">
        <w:rPr>
          <w:rFonts w:ascii="Times New Roman" w:hAnsi="Times New Roman" w:cs="Times New Roman"/>
          <w:color w:val="000000" w:themeColor="text1"/>
          <w:sz w:val="24"/>
          <w:szCs w:val="24"/>
        </w:rPr>
        <w:t>etallo</w:t>
      </w:r>
      <w:r w:rsidR="0018142B">
        <w:rPr>
          <w:rFonts w:ascii="Times New Roman" w:hAnsi="Times New Roman" w:cs="Times New Roman"/>
          <w:color w:val="000000" w:themeColor="text1"/>
          <w:sz w:val="24"/>
          <w:szCs w:val="24"/>
        </w:rPr>
        <w:t xml:space="preserve"> P</w:t>
      </w:r>
      <w:r w:rsidR="00553D99" w:rsidRPr="00553D99">
        <w:rPr>
          <w:rFonts w:ascii="Times New Roman" w:hAnsi="Times New Roman" w:cs="Times New Roman"/>
          <w:color w:val="000000" w:themeColor="text1"/>
          <w:sz w:val="24"/>
          <w:szCs w:val="24"/>
        </w:rPr>
        <w:t>roteinases</w:t>
      </w:r>
      <w:r w:rsidR="0066359E">
        <w:rPr>
          <w:rFonts w:ascii="Times New Roman" w:hAnsi="Times New Roman" w:cs="Times New Roman"/>
          <w:color w:val="000000" w:themeColor="text1"/>
          <w:sz w:val="24"/>
          <w:szCs w:val="24"/>
        </w:rPr>
        <w:t xml:space="preserve">, LDH: </w:t>
      </w:r>
      <w:r w:rsidR="0018142B" w:rsidRPr="00143565">
        <w:rPr>
          <w:rFonts w:ascii="Times New Roman" w:hAnsi="Times New Roman" w:cs="Times New Roman"/>
          <w:sz w:val="24"/>
          <w:szCs w:val="24"/>
        </w:rPr>
        <w:t>L</w:t>
      </w:r>
      <w:r w:rsidR="0066359E" w:rsidRPr="00143565">
        <w:rPr>
          <w:rFonts w:ascii="Times New Roman" w:hAnsi="Times New Roman" w:cs="Times New Roman"/>
          <w:sz w:val="24"/>
          <w:szCs w:val="24"/>
        </w:rPr>
        <w:t xml:space="preserve">actate </w:t>
      </w:r>
      <w:r w:rsidR="0018142B" w:rsidRPr="00143565">
        <w:rPr>
          <w:rFonts w:ascii="Times New Roman" w:hAnsi="Times New Roman" w:cs="Times New Roman"/>
          <w:sz w:val="24"/>
          <w:szCs w:val="24"/>
        </w:rPr>
        <w:t>D</w:t>
      </w:r>
      <w:r w:rsidR="0066359E" w:rsidRPr="00143565">
        <w:rPr>
          <w:rFonts w:ascii="Times New Roman" w:hAnsi="Times New Roman" w:cs="Times New Roman"/>
          <w:sz w:val="24"/>
          <w:szCs w:val="24"/>
        </w:rPr>
        <w:t>ehydrogenase</w:t>
      </w:r>
      <w:r w:rsidR="00BA09F8" w:rsidRPr="00143565">
        <w:rPr>
          <w:rFonts w:ascii="Times New Roman" w:hAnsi="Times New Roman" w:cs="Times New Roman"/>
          <w:sz w:val="24"/>
          <w:szCs w:val="24"/>
        </w:rPr>
        <w:t xml:space="preserve">, PEG: </w:t>
      </w:r>
      <w:r w:rsidR="0018142B">
        <w:rPr>
          <w:rFonts w:ascii="Times New Roman" w:hAnsi="Times New Roman"/>
          <w:color w:val="000000"/>
          <w:sz w:val="24"/>
          <w:szCs w:val="24"/>
        </w:rPr>
        <w:t>P</w:t>
      </w:r>
      <w:r w:rsidR="00BA09F8" w:rsidRPr="009A700B">
        <w:rPr>
          <w:rFonts w:ascii="Times New Roman" w:hAnsi="Times New Roman"/>
          <w:color w:val="000000"/>
          <w:sz w:val="24"/>
          <w:szCs w:val="24"/>
        </w:rPr>
        <w:t>olyethylene glycol</w:t>
      </w:r>
      <w:r w:rsidR="00D553ED">
        <w:rPr>
          <w:rFonts w:ascii="Times New Roman" w:hAnsi="Times New Roman"/>
          <w:color w:val="000000"/>
          <w:sz w:val="24"/>
          <w:szCs w:val="24"/>
        </w:rPr>
        <w:t xml:space="preserve">, </w:t>
      </w:r>
      <w:r w:rsidR="00D553ED" w:rsidRPr="00D553ED">
        <w:rPr>
          <w:rFonts w:ascii="Times New Roman" w:hAnsi="Times New Roman"/>
          <w:color w:val="000000"/>
          <w:sz w:val="24"/>
          <w:szCs w:val="24"/>
        </w:rPr>
        <w:t>RAPD</w:t>
      </w:r>
      <w:r w:rsidR="00D553ED">
        <w:rPr>
          <w:rFonts w:ascii="Times New Roman" w:hAnsi="Times New Roman"/>
          <w:color w:val="000000"/>
          <w:sz w:val="24"/>
          <w:szCs w:val="24"/>
        </w:rPr>
        <w:t>:</w:t>
      </w:r>
      <w:r w:rsidR="0018142B">
        <w:rPr>
          <w:rFonts w:ascii="Times New Roman" w:hAnsi="Times New Roman"/>
          <w:color w:val="000000"/>
          <w:sz w:val="24"/>
          <w:szCs w:val="24"/>
        </w:rPr>
        <w:t xml:space="preserve"> </w:t>
      </w:r>
      <w:r w:rsidR="00D553ED">
        <w:rPr>
          <w:rFonts w:ascii="Times New Roman" w:hAnsi="Times New Roman"/>
          <w:color w:val="000000"/>
          <w:sz w:val="24"/>
          <w:szCs w:val="24"/>
        </w:rPr>
        <w:t>R</w:t>
      </w:r>
      <w:r w:rsidR="00D553ED" w:rsidRPr="00D553ED">
        <w:rPr>
          <w:rFonts w:ascii="Times New Roman" w:hAnsi="Times New Roman"/>
          <w:color w:val="000000"/>
          <w:sz w:val="24"/>
          <w:szCs w:val="24"/>
        </w:rPr>
        <w:t xml:space="preserve">andom </w:t>
      </w:r>
      <w:r w:rsidR="00D553ED">
        <w:rPr>
          <w:rFonts w:ascii="Times New Roman" w:hAnsi="Times New Roman"/>
          <w:color w:val="000000"/>
          <w:sz w:val="24"/>
          <w:szCs w:val="24"/>
        </w:rPr>
        <w:t>A</w:t>
      </w:r>
      <w:r w:rsidR="00D553ED" w:rsidRPr="00D553ED">
        <w:rPr>
          <w:rFonts w:ascii="Times New Roman" w:hAnsi="Times New Roman"/>
          <w:color w:val="000000"/>
          <w:sz w:val="24"/>
          <w:szCs w:val="24"/>
        </w:rPr>
        <w:t xml:space="preserve">mplified </w:t>
      </w:r>
      <w:r w:rsidR="00D553ED">
        <w:rPr>
          <w:rFonts w:ascii="Times New Roman" w:hAnsi="Times New Roman"/>
          <w:color w:val="000000"/>
          <w:sz w:val="24"/>
          <w:szCs w:val="24"/>
        </w:rPr>
        <w:t>P</w:t>
      </w:r>
      <w:r w:rsidR="00D553ED" w:rsidRPr="00D553ED">
        <w:rPr>
          <w:rFonts w:ascii="Times New Roman" w:hAnsi="Times New Roman"/>
          <w:color w:val="000000"/>
          <w:sz w:val="24"/>
          <w:szCs w:val="24"/>
        </w:rPr>
        <w:t>olymorphic DNA</w:t>
      </w:r>
      <w:r w:rsidR="0002040E">
        <w:rPr>
          <w:rFonts w:ascii="Times New Roman" w:hAnsi="Times New Roman"/>
          <w:color w:val="000000"/>
          <w:sz w:val="24"/>
          <w:szCs w:val="24"/>
        </w:rPr>
        <w:t xml:space="preserve">, </w:t>
      </w:r>
      <w:r w:rsidR="0002040E" w:rsidRPr="00AC5A7D">
        <w:rPr>
          <w:rFonts w:ascii="Times New Roman" w:hAnsi="Times New Roman"/>
          <w:color w:val="000000"/>
          <w:sz w:val="24"/>
          <w:szCs w:val="24"/>
        </w:rPr>
        <w:t>SSR</w:t>
      </w:r>
      <w:r w:rsidR="0002040E">
        <w:rPr>
          <w:rFonts w:ascii="Times New Roman" w:hAnsi="Times New Roman"/>
          <w:color w:val="000000"/>
          <w:sz w:val="24"/>
          <w:szCs w:val="24"/>
        </w:rPr>
        <w:t>:</w:t>
      </w:r>
      <w:r w:rsidR="0002040E" w:rsidRPr="00AC5A7D">
        <w:rPr>
          <w:rFonts w:ascii="Times New Roman" w:hAnsi="Times New Roman"/>
          <w:color w:val="000000"/>
          <w:sz w:val="24"/>
          <w:szCs w:val="24"/>
        </w:rPr>
        <w:t xml:space="preserve"> Simple Sequence Repeat</w:t>
      </w:r>
      <w:r w:rsidR="0002040E">
        <w:rPr>
          <w:rFonts w:ascii="Times New Roman" w:hAnsi="Times New Roman"/>
          <w:color w:val="000000"/>
          <w:sz w:val="24"/>
          <w:szCs w:val="24"/>
        </w:rPr>
        <w:t>,</w:t>
      </w:r>
      <w:r w:rsidR="0002040E" w:rsidRPr="00AC5A7D">
        <w:rPr>
          <w:rFonts w:ascii="Times New Roman" w:hAnsi="Times New Roman"/>
          <w:color w:val="000000"/>
          <w:sz w:val="24"/>
          <w:szCs w:val="24"/>
        </w:rPr>
        <w:t xml:space="preserve"> ITS</w:t>
      </w:r>
      <w:r w:rsidR="0002040E">
        <w:rPr>
          <w:rFonts w:ascii="Times New Roman" w:hAnsi="Times New Roman"/>
          <w:color w:val="000000"/>
          <w:sz w:val="24"/>
          <w:szCs w:val="24"/>
        </w:rPr>
        <w:t>:</w:t>
      </w:r>
      <w:r w:rsidR="0018142B">
        <w:rPr>
          <w:rFonts w:ascii="Times New Roman" w:hAnsi="Times New Roman"/>
          <w:color w:val="000000"/>
          <w:sz w:val="24"/>
          <w:szCs w:val="24"/>
        </w:rPr>
        <w:t xml:space="preserve"> </w:t>
      </w:r>
      <w:r w:rsidR="0002040E">
        <w:rPr>
          <w:rFonts w:ascii="Times New Roman" w:hAnsi="Times New Roman"/>
          <w:color w:val="000000"/>
          <w:sz w:val="24"/>
          <w:szCs w:val="24"/>
        </w:rPr>
        <w:t>Internal Transcribed Spacer, PCR-RFLP: Polymerase Chain Reaction-Restriction Fragment Length Polymorphism</w:t>
      </w:r>
    </w:p>
    <w:p w:rsidR="003474A8" w:rsidRDefault="003474A8" w:rsidP="00F00CF4">
      <w:pPr>
        <w:spacing w:after="0" w:line="360" w:lineRule="auto"/>
        <w:rPr>
          <w:rFonts w:ascii="Times New Roman" w:hAnsi="Times New Roman" w:cs="Times New Roman"/>
          <w:sz w:val="24"/>
          <w:szCs w:val="24"/>
        </w:rPr>
      </w:pPr>
    </w:p>
    <w:p w:rsidR="0018142B" w:rsidRDefault="0018142B" w:rsidP="00F00CF4">
      <w:pPr>
        <w:spacing w:after="0" w:line="360" w:lineRule="auto"/>
        <w:rPr>
          <w:rFonts w:ascii="Times New Roman" w:hAnsi="Times New Roman" w:cs="Times New Roman"/>
          <w:b/>
          <w:sz w:val="24"/>
          <w:szCs w:val="24"/>
        </w:rPr>
      </w:pPr>
    </w:p>
    <w:p w:rsidR="00E05D1D" w:rsidRPr="007F02F7" w:rsidRDefault="003474A8" w:rsidP="00F00CF4">
      <w:pPr>
        <w:spacing w:after="0" w:line="360" w:lineRule="auto"/>
        <w:rPr>
          <w:rFonts w:ascii="Times New Roman" w:hAnsi="Times New Roman" w:cs="Times New Roman"/>
          <w:b/>
          <w:sz w:val="24"/>
          <w:szCs w:val="24"/>
        </w:rPr>
      </w:pPr>
      <w:r w:rsidRPr="007F02F7">
        <w:rPr>
          <w:rFonts w:ascii="Times New Roman" w:hAnsi="Times New Roman" w:cs="Times New Roman"/>
          <w:b/>
          <w:sz w:val="24"/>
          <w:szCs w:val="24"/>
        </w:rPr>
        <w:t>Introduction</w:t>
      </w:r>
    </w:p>
    <w:p w:rsidR="00F00CF4" w:rsidRDefault="00EF463C" w:rsidP="005B7C3F">
      <w:pPr>
        <w:spacing w:after="0" w:line="360" w:lineRule="auto"/>
        <w:ind w:left="720"/>
        <w:jc w:val="both"/>
        <w:rPr>
          <w:rFonts w:ascii="Times New Roman" w:hAnsi="Times New Roman" w:cs="Times New Roman"/>
          <w:color w:val="000000"/>
          <w:sz w:val="24"/>
          <w:szCs w:val="24"/>
        </w:rPr>
      </w:pPr>
      <w:r w:rsidRPr="00F00CF4">
        <w:rPr>
          <w:rFonts w:ascii="Times New Roman" w:hAnsi="Times New Roman" w:cs="Times New Roman"/>
          <w:i/>
          <w:iCs/>
          <w:color w:val="000000"/>
          <w:sz w:val="24"/>
          <w:szCs w:val="24"/>
        </w:rPr>
        <w:t>Desmodium</w:t>
      </w:r>
      <w:r w:rsidR="00FA4600">
        <w:rPr>
          <w:rFonts w:ascii="Times New Roman" w:hAnsi="Times New Roman" w:cs="Times New Roman"/>
          <w:i/>
          <w:iCs/>
          <w:color w:val="000000"/>
          <w:sz w:val="24"/>
          <w:szCs w:val="24"/>
        </w:rPr>
        <w:t xml:space="preserve"> </w:t>
      </w:r>
      <w:r w:rsidRPr="00F00CF4">
        <w:rPr>
          <w:rFonts w:ascii="Times New Roman" w:hAnsi="Times New Roman" w:cs="Times New Roman"/>
          <w:i/>
          <w:iCs/>
          <w:color w:val="000000"/>
          <w:sz w:val="24"/>
          <w:szCs w:val="24"/>
        </w:rPr>
        <w:t>gangeticum</w:t>
      </w:r>
      <w:r w:rsidR="00FA4600">
        <w:rPr>
          <w:rFonts w:ascii="Times New Roman" w:hAnsi="Times New Roman" w:cs="Times New Roman"/>
          <w:color w:val="000000"/>
          <w:sz w:val="24"/>
          <w:szCs w:val="24"/>
        </w:rPr>
        <w:t xml:space="preserve"> </w:t>
      </w:r>
      <w:r w:rsidR="005A0D65">
        <w:rPr>
          <w:rFonts w:ascii="Times New Roman" w:hAnsi="Times New Roman" w:cs="Times New Roman"/>
          <w:color w:val="000000"/>
          <w:sz w:val="24"/>
          <w:szCs w:val="24"/>
        </w:rPr>
        <w:t xml:space="preserve">(DG) </w:t>
      </w:r>
      <w:r w:rsidR="00FA4600">
        <w:rPr>
          <w:rFonts w:ascii="Times New Roman" w:hAnsi="Times New Roman" w:cs="Times New Roman"/>
          <w:color w:val="000000"/>
          <w:sz w:val="24"/>
          <w:szCs w:val="24"/>
        </w:rPr>
        <w:t>(Hindi,</w:t>
      </w:r>
      <w:r w:rsidRPr="00F00CF4">
        <w:rPr>
          <w:rFonts w:ascii="Times New Roman" w:hAnsi="Times New Roman" w:cs="Times New Roman"/>
          <w:color w:val="000000"/>
          <w:sz w:val="24"/>
          <w:szCs w:val="24"/>
        </w:rPr>
        <w:t xml:space="preserve"> Shalparni) is an endangered perennial medicinal shrub, belongs to family Fabaceae</w:t>
      </w:r>
      <w:r w:rsidR="004F3EE6" w:rsidRPr="00F00CF4">
        <w:rPr>
          <w:rFonts w:ascii="Times New Roman" w:hAnsi="Times New Roman" w:cs="Times New Roman"/>
          <w:color w:val="000000"/>
          <w:sz w:val="24"/>
          <w:szCs w:val="24"/>
        </w:rPr>
        <w:t xml:space="preserve">. The plant is </w:t>
      </w:r>
      <w:r w:rsidR="00001A17">
        <w:rPr>
          <w:rFonts w:ascii="Times New Roman" w:hAnsi="Times New Roman" w:cs="Times New Roman"/>
          <w:color w:val="000000"/>
          <w:sz w:val="24"/>
          <w:szCs w:val="24"/>
        </w:rPr>
        <w:t>employ</w:t>
      </w:r>
      <w:r w:rsidR="00F30356">
        <w:rPr>
          <w:rFonts w:ascii="Times New Roman" w:hAnsi="Times New Roman" w:cs="Times New Roman"/>
          <w:color w:val="000000"/>
          <w:sz w:val="24"/>
          <w:szCs w:val="24"/>
        </w:rPr>
        <w:t xml:space="preserve">ed as a bitter tonic </w:t>
      </w:r>
      <w:r w:rsidR="004F3EE6" w:rsidRPr="00F00CF4">
        <w:rPr>
          <w:rFonts w:ascii="Times New Roman" w:hAnsi="Times New Roman" w:cs="Times New Roman"/>
          <w:color w:val="000000"/>
          <w:sz w:val="24"/>
          <w:szCs w:val="24"/>
        </w:rPr>
        <w:t xml:space="preserve">and in treatment of inflammatory conditions due to vata disorder </w:t>
      </w:r>
      <w:r w:rsidR="004F3EE6" w:rsidRPr="00BF6CF8">
        <w:rPr>
          <w:rFonts w:ascii="Times New Roman" w:hAnsi="Times New Roman" w:cs="Times New Roman"/>
          <w:color w:val="000000"/>
          <w:sz w:val="24"/>
          <w:szCs w:val="24"/>
        </w:rPr>
        <w:t>(Chopra et al., 1956; Bakshi et al., 2001)</w:t>
      </w:r>
      <w:r w:rsidR="00DB515D">
        <w:rPr>
          <w:rFonts w:ascii="Times New Roman" w:hAnsi="Times New Roman" w:cs="Times New Roman"/>
          <w:color w:val="000000"/>
          <w:sz w:val="24"/>
          <w:szCs w:val="24"/>
        </w:rPr>
        <w:t xml:space="preserve">. This plant </w:t>
      </w:r>
      <w:r w:rsidR="008969AB">
        <w:rPr>
          <w:rFonts w:ascii="Times New Roman" w:hAnsi="Times New Roman" w:cs="Times New Roman"/>
          <w:color w:val="000000"/>
          <w:sz w:val="24"/>
          <w:szCs w:val="24"/>
        </w:rPr>
        <w:t xml:space="preserve">is </w:t>
      </w:r>
      <w:r w:rsidR="00DB515D">
        <w:rPr>
          <w:rFonts w:ascii="Times New Roman" w:hAnsi="Times New Roman" w:cs="Times New Roman"/>
          <w:color w:val="000000"/>
          <w:sz w:val="24"/>
          <w:szCs w:val="24"/>
        </w:rPr>
        <w:t>also implicated for</w:t>
      </w:r>
      <w:r w:rsidR="004F3EE6" w:rsidRPr="00F00CF4">
        <w:rPr>
          <w:rFonts w:ascii="Times New Roman" w:hAnsi="Times New Roman" w:cs="Times New Roman"/>
          <w:color w:val="000000"/>
          <w:sz w:val="24"/>
          <w:szCs w:val="24"/>
        </w:rPr>
        <w:t xml:space="preserve"> abcesses, acne, asthma, bronchitis and liver diseases </w:t>
      </w:r>
      <w:r w:rsidR="004F3EE6" w:rsidRPr="00BF6CF8">
        <w:rPr>
          <w:rFonts w:ascii="Times New Roman" w:hAnsi="Times New Roman" w:cs="Times New Roman"/>
          <w:color w:val="000000"/>
          <w:sz w:val="24"/>
          <w:szCs w:val="24"/>
        </w:rPr>
        <w:t>(Trout, 2004).</w:t>
      </w:r>
      <w:r w:rsidR="00B800D6" w:rsidRPr="00F00CF4">
        <w:rPr>
          <w:rFonts w:ascii="Times New Roman" w:hAnsi="Times New Roman" w:cs="Times New Roman"/>
          <w:color w:val="000000"/>
          <w:sz w:val="24"/>
          <w:szCs w:val="24"/>
        </w:rPr>
        <w:t xml:space="preserve"> The leaves and stem of ‘shalaparni’ are used in many c</w:t>
      </w:r>
      <w:r w:rsidR="006966F5">
        <w:rPr>
          <w:rFonts w:ascii="Times New Roman" w:hAnsi="Times New Roman" w:cs="Times New Roman"/>
          <w:color w:val="000000"/>
          <w:sz w:val="24"/>
          <w:szCs w:val="24"/>
        </w:rPr>
        <w:t>ountries for treatment of fever</w:t>
      </w:r>
      <w:r w:rsidR="00B800D6" w:rsidRPr="00F00CF4">
        <w:rPr>
          <w:rFonts w:ascii="Times New Roman" w:hAnsi="Times New Roman" w:cs="Times New Roman"/>
          <w:color w:val="000000"/>
          <w:sz w:val="24"/>
          <w:szCs w:val="24"/>
        </w:rPr>
        <w:t>, skin diseases</w:t>
      </w:r>
      <w:r w:rsidR="006966F5">
        <w:rPr>
          <w:rFonts w:ascii="Times New Roman" w:hAnsi="Times New Roman" w:cs="Times New Roman"/>
          <w:color w:val="000000"/>
          <w:sz w:val="24"/>
          <w:szCs w:val="24"/>
        </w:rPr>
        <w:t>,</w:t>
      </w:r>
      <w:r w:rsidR="00B800D6" w:rsidRPr="00F00CF4">
        <w:rPr>
          <w:rFonts w:ascii="Times New Roman" w:hAnsi="Times New Roman" w:cs="Times New Roman"/>
          <w:color w:val="000000"/>
          <w:sz w:val="24"/>
          <w:szCs w:val="24"/>
        </w:rPr>
        <w:t xml:space="preserve"> anxiety states (</w:t>
      </w:r>
      <w:r w:rsidR="00B800D6" w:rsidRPr="00BF6CF8">
        <w:rPr>
          <w:rFonts w:ascii="Times New Roman" w:hAnsi="Times New Roman" w:cs="Times New Roman"/>
          <w:color w:val="000000"/>
          <w:sz w:val="24"/>
          <w:szCs w:val="24"/>
        </w:rPr>
        <w:t>Iwu, 199</w:t>
      </w:r>
      <w:r w:rsidR="007B6984" w:rsidRPr="00BF6CF8">
        <w:rPr>
          <w:rFonts w:ascii="Times New Roman" w:hAnsi="Times New Roman" w:cs="Times New Roman"/>
          <w:color w:val="000000"/>
          <w:sz w:val="24"/>
          <w:szCs w:val="24"/>
        </w:rPr>
        <w:t>2</w:t>
      </w:r>
      <w:r w:rsidR="00B800D6" w:rsidRPr="00F00CF4">
        <w:rPr>
          <w:rFonts w:ascii="Times New Roman" w:hAnsi="Times New Roman" w:cs="Times New Roman"/>
          <w:color w:val="000000"/>
          <w:sz w:val="24"/>
          <w:szCs w:val="24"/>
        </w:rPr>
        <w:t>)</w:t>
      </w:r>
      <w:r w:rsidR="006966F5">
        <w:rPr>
          <w:rFonts w:ascii="Times New Roman" w:hAnsi="Times New Roman" w:cs="Times New Roman"/>
          <w:color w:val="000000"/>
          <w:sz w:val="24"/>
          <w:szCs w:val="24"/>
        </w:rPr>
        <w:t xml:space="preserve"> and </w:t>
      </w:r>
      <w:r w:rsidR="00683904" w:rsidRPr="00F00CF4">
        <w:rPr>
          <w:rFonts w:ascii="Times New Roman" w:hAnsi="Times New Roman" w:cs="Times New Roman"/>
          <w:color w:val="000000"/>
          <w:sz w:val="24"/>
          <w:szCs w:val="24"/>
        </w:rPr>
        <w:t>for antimicrobial activity (</w:t>
      </w:r>
      <w:r w:rsidR="00683904" w:rsidRPr="00BF6CF8">
        <w:rPr>
          <w:rFonts w:ascii="Times New Roman" w:hAnsi="Times New Roman" w:cs="Times New Roman"/>
          <w:color w:val="000000"/>
          <w:sz w:val="24"/>
          <w:szCs w:val="24"/>
        </w:rPr>
        <w:t>Lagudu and Owk, 2016</w:t>
      </w:r>
      <w:r w:rsidR="00683904" w:rsidRPr="00F00CF4">
        <w:rPr>
          <w:rFonts w:ascii="Times New Roman" w:hAnsi="Times New Roman" w:cs="Times New Roman"/>
          <w:color w:val="000000"/>
          <w:sz w:val="24"/>
          <w:szCs w:val="24"/>
        </w:rPr>
        <w:t>)</w:t>
      </w:r>
      <w:r w:rsidR="006966F5">
        <w:rPr>
          <w:rFonts w:ascii="Times New Roman" w:hAnsi="Times New Roman" w:cs="Times New Roman"/>
          <w:color w:val="000000"/>
          <w:sz w:val="24"/>
          <w:szCs w:val="24"/>
        </w:rPr>
        <w:t>, etc.</w:t>
      </w:r>
      <w:r w:rsidR="00FA4600">
        <w:rPr>
          <w:rFonts w:ascii="Times New Roman" w:hAnsi="Times New Roman" w:cs="Times New Roman"/>
          <w:color w:val="000000"/>
          <w:sz w:val="24"/>
          <w:szCs w:val="24"/>
        </w:rPr>
        <w:t xml:space="preserve"> </w:t>
      </w:r>
      <w:r w:rsidR="00FD394F" w:rsidRPr="00FD394F">
        <w:rPr>
          <w:rFonts w:ascii="Times New Roman" w:hAnsi="Times New Roman" w:cs="Times New Roman"/>
          <w:i/>
          <w:color w:val="000000"/>
          <w:sz w:val="24"/>
          <w:szCs w:val="24"/>
        </w:rPr>
        <w:t xml:space="preserve">D. gangeticum </w:t>
      </w:r>
      <w:r w:rsidR="00FD394F">
        <w:rPr>
          <w:rFonts w:ascii="Times New Roman" w:hAnsi="Times New Roman" w:cs="Times New Roman"/>
          <w:color w:val="000000"/>
          <w:sz w:val="24"/>
          <w:szCs w:val="24"/>
        </w:rPr>
        <w:t>is one of the ingredient of D</w:t>
      </w:r>
      <w:r w:rsidR="00FD394F" w:rsidRPr="00FD394F">
        <w:rPr>
          <w:rFonts w:ascii="Times New Roman" w:hAnsi="Times New Roman" w:cs="Times New Roman"/>
          <w:color w:val="000000"/>
          <w:sz w:val="24"/>
          <w:szCs w:val="24"/>
        </w:rPr>
        <w:t>a</w:t>
      </w:r>
      <w:r w:rsidR="00FD394F">
        <w:rPr>
          <w:rFonts w:ascii="Times New Roman" w:hAnsi="Times New Roman" w:cs="Times New Roman"/>
          <w:color w:val="000000"/>
          <w:sz w:val="24"/>
          <w:szCs w:val="24"/>
        </w:rPr>
        <w:t>s</w:t>
      </w:r>
      <w:r w:rsidR="00FD394F" w:rsidRPr="00FD394F">
        <w:rPr>
          <w:rFonts w:ascii="Times New Roman" w:hAnsi="Times New Roman" w:cs="Times New Roman"/>
          <w:color w:val="000000"/>
          <w:sz w:val="24"/>
          <w:szCs w:val="24"/>
        </w:rPr>
        <w:t>am</w:t>
      </w:r>
      <w:r w:rsidR="00FD394F">
        <w:rPr>
          <w:rFonts w:ascii="Times New Roman" w:hAnsi="Times New Roman" w:cs="Times New Roman"/>
          <w:color w:val="000000"/>
          <w:sz w:val="24"/>
          <w:szCs w:val="24"/>
        </w:rPr>
        <w:t>u</w:t>
      </w:r>
      <w:r w:rsidR="00FD394F" w:rsidRPr="00FD394F">
        <w:rPr>
          <w:rFonts w:ascii="Times New Roman" w:hAnsi="Times New Roman" w:cs="Times New Roman"/>
          <w:color w:val="000000"/>
          <w:sz w:val="24"/>
          <w:szCs w:val="24"/>
        </w:rPr>
        <w:t xml:space="preserve">la (DM) </w:t>
      </w:r>
      <w:r w:rsidR="00FD394F">
        <w:rPr>
          <w:rFonts w:ascii="Times New Roman" w:hAnsi="Times New Roman" w:cs="Times New Roman"/>
          <w:color w:val="000000"/>
          <w:sz w:val="24"/>
          <w:szCs w:val="24"/>
        </w:rPr>
        <w:t>kwatha, which is used as a one of important</w:t>
      </w:r>
      <w:r w:rsidR="005A0D65">
        <w:rPr>
          <w:rFonts w:ascii="Times New Roman" w:hAnsi="Times New Roman" w:cs="Times New Roman"/>
          <w:color w:val="000000"/>
          <w:sz w:val="24"/>
          <w:szCs w:val="24"/>
        </w:rPr>
        <w:t xml:space="preserve"> </w:t>
      </w:r>
      <w:r w:rsidR="00FD394F" w:rsidRPr="00FD394F">
        <w:rPr>
          <w:rFonts w:ascii="Times New Roman" w:hAnsi="Times New Roman" w:cs="Times New Roman"/>
          <w:color w:val="000000"/>
          <w:sz w:val="24"/>
          <w:szCs w:val="24"/>
        </w:rPr>
        <w:t xml:space="preserve">Ayurvedic </w:t>
      </w:r>
      <w:r w:rsidR="00FD394F">
        <w:rPr>
          <w:rFonts w:ascii="Times New Roman" w:hAnsi="Times New Roman" w:cs="Times New Roman"/>
          <w:color w:val="000000"/>
          <w:sz w:val="24"/>
          <w:szCs w:val="24"/>
        </w:rPr>
        <w:t xml:space="preserve">prepration for health </w:t>
      </w:r>
      <w:r w:rsidR="00FD394F" w:rsidRPr="00BF6CF8">
        <w:rPr>
          <w:rFonts w:ascii="Times New Roman" w:hAnsi="Times New Roman" w:cs="Times New Roman"/>
          <w:color w:val="000000"/>
          <w:sz w:val="24"/>
          <w:szCs w:val="24"/>
        </w:rPr>
        <w:t>(Aparana et al., 2012</w:t>
      </w:r>
      <w:r w:rsidR="00FD394F">
        <w:rPr>
          <w:rFonts w:ascii="Times New Roman" w:hAnsi="Times New Roman" w:cs="Times New Roman"/>
          <w:color w:val="000000"/>
          <w:sz w:val="24"/>
          <w:szCs w:val="24"/>
        </w:rPr>
        <w:t>)</w:t>
      </w:r>
      <w:r w:rsidR="00FD394F" w:rsidRPr="00FD394F">
        <w:rPr>
          <w:rFonts w:ascii="Times New Roman" w:hAnsi="Times New Roman" w:cs="Times New Roman"/>
          <w:color w:val="000000"/>
          <w:sz w:val="24"/>
          <w:szCs w:val="24"/>
        </w:rPr>
        <w:t>.</w:t>
      </w:r>
      <w:r w:rsidR="005A0D65">
        <w:rPr>
          <w:rFonts w:ascii="Times New Roman" w:hAnsi="Times New Roman" w:cs="Times New Roman"/>
          <w:color w:val="000000"/>
          <w:sz w:val="24"/>
          <w:szCs w:val="24"/>
        </w:rPr>
        <w:t xml:space="preserve"> </w:t>
      </w:r>
      <w:r w:rsidR="00B800D6" w:rsidRPr="00F00CF4">
        <w:rPr>
          <w:rFonts w:ascii="Times New Roman" w:hAnsi="Times New Roman" w:cs="Times New Roman"/>
          <w:color w:val="000000"/>
          <w:sz w:val="24"/>
          <w:szCs w:val="24"/>
        </w:rPr>
        <w:t xml:space="preserve">The aqueous extract of this species has been reported to show severe antiwrithing activity, moderate central nervous system (CNS) depressant activity and antileshmanial activity </w:t>
      </w:r>
      <w:r w:rsidR="00B800D6" w:rsidRPr="00BF6CF8">
        <w:rPr>
          <w:rFonts w:ascii="Times New Roman" w:hAnsi="Times New Roman" w:cs="Times New Roman"/>
          <w:color w:val="000000"/>
          <w:sz w:val="24"/>
          <w:szCs w:val="24"/>
        </w:rPr>
        <w:t>(Jabbar et al., 2001; Mishra et al., 2005)</w:t>
      </w:r>
      <w:r w:rsidR="00B800D6" w:rsidRPr="00F00CF4">
        <w:rPr>
          <w:rFonts w:ascii="Times New Roman" w:hAnsi="Times New Roman" w:cs="Times New Roman"/>
          <w:color w:val="000000"/>
          <w:sz w:val="24"/>
          <w:szCs w:val="24"/>
        </w:rPr>
        <w:t>.</w:t>
      </w:r>
      <w:r w:rsidR="00F80711" w:rsidRPr="00F00CF4">
        <w:rPr>
          <w:rFonts w:ascii="Times New Roman" w:hAnsi="Times New Roman" w:cs="Times New Roman"/>
          <w:color w:val="000000"/>
          <w:sz w:val="24"/>
          <w:szCs w:val="24"/>
        </w:rPr>
        <w:t xml:space="preserve"> The root extract has also shown antiasthmatic effect (</w:t>
      </w:r>
      <w:r w:rsidR="00F80711" w:rsidRPr="00BF6CF8">
        <w:rPr>
          <w:rFonts w:ascii="Times New Roman" w:hAnsi="Times New Roman" w:cs="Times New Roman"/>
          <w:color w:val="000000"/>
          <w:sz w:val="24"/>
          <w:szCs w:val="24"/>
        </w:rPr>
        <w:t>Vedpal et al., 2016)</w:t>
      </w:r>
      <w:r w:rsidR="00683904" w:rsidRPr="00BF6CF8">
        <w:rPr>
          <w:rFonts w:ascii="Times New Roman" w:hAnsi="Times New Roman" w:cs="Times New Roman"/>
          <w:color w:val="000000"/>
          <w:sz w:val="24"/>
          <w:szCs w:val="24"/>
        </w:rPr>
        <w:t>.</w:t>
      </w:r>
      <w:r w:rsidR="00913FFC">
        <w:rPr>
          <w:rFonts w:ascii="Times New Roman" w:hAnsi="Times New Roman" w:cs="Times New Roman"/>
          <w:color w:val="000000"/>
          <w:sz w:val="24"/>
          <w:szCs w:val="24"/>
        </w:rPr>
        <w:t xml:space="preserve"> D</w:t>
      </w:r>
      <w:r w:rsidR="00913FFC" w:rsidRPr="00913FFC">
        <w:rPr>
          <w:rFonts w:ascii="Times New Roman" w:hAnsi="Times New Roman" w:cs="Times New Roman"/>
          <w:color w:val="000000"/>
          <w:sz w:val="24"/>
          <w:szCs w:val="24"/>
        </w:rPr>
        <w:t xml:space="preserve">iagnostic </w:t>
      </w:r>
      <w:r w:rsidR="00913FFC">
        <w:rPr>
          <w:rFonts w:ascii="Times New Roman" w:hAnsi="Times New Roman" w:cs="Times New Roman"/>
          <w:color w:val="000000"/>
          <w:sz w:val="24"/>
          <w:szCs w:val="24"/>
        </w:rPr>
        <w:t>indices for the identification/</w:t>
      </w:r>
      <w:r w:rsidR="00913FFC" w:rsidRPr="00913FFC">
        <w:rPr>
          <w:rFonts w:ascii="Times New Roman" w:hAnsi="Times New Roman" w:cs="Times New Roman"/>
          <w:color w:val="000000"/>
          <w:sz w:val="24"/>
          <w:szCs w:val="24"/>
        </w:rPr>
        <w:t xml:space="preserve">validation of the </w:t>
      </w:r>
      <w:r w:rsidR="00913FFC" w:rsidRPr="00913FFC">
        <w:rPr>
          <w:rFonts w:ascii="Times New Roman" w:hAnsi="Times New Roman" w:cs="Times New Roman"/>
          <w:i/>
          <w:color w:val="000000"/>
          <w:sz w:val="24"/>
          <w:szCs w:val="24"/>
        </w:rPr>
        <w:t>D. gangeticum</w:t>
      </w:r>
      <w:r w:rsidR="00D328E9">
        <w:rPr>
          <w:rFonts w:ascii="Times New Roman" w:hAnsi="Times New Roman" w:cs="Times New Roman"/>
          <w:i/>
          <w:color w:val="000000"/>
          <w:sz w:val="24"/>
          <w:szCs w:val="24"/>
        </w:rPr>
        <w:t xml:space="preserve"> </w:t>
      </w:r>
      <w:r w:rsidR="00913FFC" w:rsidRPr="00913FFC">
        <w:rPr>
          <w:rFonts w:ascii="Times New Roman" w:hAnsi="Times New Roman" w:cs="Times New Roman"/>
          <w:color w:val="000000"/>
          <w:sz w:val="24"/>
          <w:szCs w:val="24"/>
        </w:rPr>
        <w:t xml:space="preserve">raw material and standardization of its formulations </w:t>
      </w:r>
      <w:r w:rsidR="00CA7B3E">
        <w:rPr>
          <w:rFonts w:ascii="Times New Roman" w:hAnsi="Times New Roman" w:cs="Times New Roman"/>
          <w:color w:val="000000"/>
          <w:sz w:val="24"/>
          <w:szCs w:val="24"/>
        </w:rPr>
        <w:t>for</w:t>
      </w:r>
      <w:r w:rsidR="00913FFC" w:rsidRPr="00913FFC">
        <w:rPr>
          <w:rFonts w:ascii="Times New Roman" w:hAnsi="Times New Roman" w:cs="Times New Roman"/>
          <w:color w:val="000000"/>
          <w:sz w:val="24"/>
          <w:szCs w:val="24"/>
        </w:rPr>
        <w:t xml:space="preserve"> quality control parameters</w:t>
      </w:r>
      <w:r w:rsidR="00913FFC">
        <w:rPr>
          <w:rFonts w:ascii="Times New Roman" w:hAnsi="Times New Roman" w:cs="Times New Roman"/>
          <w:color w:val="000000"/>
          <w:sz w:val="24"/>
          <w:szCs w:val="24"/>
        </w:rPr>
        <w:t xml:space="preserve"> such as </w:t>
      </w:r>
      <w:r w:rsidR="00913FFC" w:rsidRPr="00913FFC">
        <w:rPr>
          <w:rFonts w:ascii="Times New Roman" w:hAnsi="Times New Roman" w:cs="Times New Roman"/>
          <w:color w:val="000000"/>
          <w:sz w:val="24"/>
          <w:szCs w:val="24"/>
        </w:rPr>
        <w:t>examination of morphological and microscopical characters, fluorescent profile</w:t>
      </w:r>
      <w:r w:rsidR="00913FFC">
        <w:rPr>
          <w:rFonts w:ascii="Times New Roman" w:hAnsi="Times New Roman" w:cs="Times New Roman"/>
          <w:color w:val="000000"/>
          <w:sz w:val="24"/>
          <w:szCs w:val="24"/>
        </w:rPr>
        <w:t xml:space="preserve"> for p</w:t>
      </w:r>
      <w:r w:rsidR="00913FFC" w:rsidRPr="00913FFC">
        <w:rPr>
          <w:rFonts w:ascii="Times New Roman" w:hAnsi="Times New Roman" w:cs="Times New Roman"/>
          <w:color w:val="000000"/>
          <w:sz w:val="24"/>
          <w:szCs w:val="24"/>
        </w:rPr>
        <w:t>harmacognostical evaluation was carried</w:t>
      </w:r>
      <w:r w:rsidR="00D328E9">
        <w:rPr>
          <w:rFonts w:ascii="Times New Roman" w:hAnsi="Times New Roman" w:cs="Times New Roman"/>
          <w:color w:val="000000"/>
          <w:sz w:val="24"/>
          <w:szCs w:val="24"/>
        </w:rPr>
        <w:t xml:space="preserve"> </w:t>
      </w:r>
      <w:r w:rsidR="00C16A01">
        <w:rPr>
          <w:rFonts w:ascii="Times New Roman" w:hAnsi="Times New Roman" w:cs="Times New Roman"/>
          <w:color w:val="000000"/>
          <w:sz w:val="24"/>
          <w:szCs w:val="24"/>
        </w:rPr>
        <w:t>out</w:t>
      </w:r>
      <w:r w:rsidR="00F46498">
        <w:rPr>
          <w:rFonts w:ascii="Times New Roman" w:hAnsi="Times New Roman" w:cs="Times New Roman"/>
          <w:color w:val="000000"/>
          <w:sz w:val="24"/>
          <w:szCs w:val="24"/>
        </w:rPr>
        <w:t xml:space="preserve"> </w:t>
      </w:r>
      <w:r w:rsidR="00A3659B" w:rsidRPr="00BF6CF8">
        <w:rPr>
          <w:rFonts w:ascii="Times New Roman" w:hAnsi="Times New Roman" w:cs="Times New Roman"/>
          <w:color w:val="000000"/>
          <w:sz w:val="24"/>
          <w:szCs w:val="24"/>
        </w:rPr>
        <w:t>(</w:t>
      </w:r>
      <w:r w:rsidR="00557C6D" w:rsidRPr="00BF6CF8">
        <w:rPr>
          <w:rFonts w:ascii="Times New Roman" w:hAnsi="Times New Roman" w:cs="Times New Roman"/>
          <w:color w:val="000000"/>
          <w:sz w:val="24"/>
          <w:szCs w:val="24"/>
        </w:rPr>
        <w:t>Vedpal et al., 2016</w:t>
      </w:r>
      <w:r w:rsidR="00A3659B">
        <w:rPr>
          <w:rFonts w:ascii="Times New Roman" w:hAnsi="Times New Roman" w:cs="Times New Roman"/>
          <w:color w:val="000000"/>
          <w:sz w:val="24"/>
          <w:szCs w:val="24"/>
        </w:rPr>
        <w:t>)</w:t>
      </w:r>
      <w:r w:rsidR="00913FFC" w:rsidRPr="00913FFC">
        <w:rPr>
          <w:rFonts w:ascii="Times New Roman" w:hAnsi="Times New Roman" w:cs="Times New Roman"/>
          <w:color w:val="000000"/>
          <w:sz w:val="24"/>
          <w:szCs w:val="24"/>
        </w:rPr>
        <w:t>.</w:t>
      </w:r>
      <w:r w:rsidR="009600AA">
        <w:rPr>
          <w:rFonts w:ascii="Times New Roman" w:hAnsi="Times New Roman" w:cs="Times New Roman"/>
          <w:color w:val="000000"/>
          <w:sz w:val="24"/>
          <w:szCs w:val="24"/>
        </w:rPr>
        <w:t xml:space="preserve"> </w:t>
      </w:r>
      <w:r w:rsidR="001741A6" w:rsidRPr="001741A6">
        <w:rPr>
          <w:rFonts w:ascii="Times New Roman" w:hAnsi="Times New Roman" w:cs="Times New Roman"/>
          <w:color w:val="000000"/>
          <w:sz w:val="24"/>
          <w:szCs w:val="24"/>
        </w:rPr>
        <w:t xml:space="preserve">A comparative pharmacognostical </w:t>
      </w:r>
      <w:r w:rsidR="006A5E05">
        <w:rPr>
          <w:rFonts w:ascii="Times New Roman" w:hAnsi="Times New Roman" w:cs="Times New Roman"/>
          <w:color w:val="000000"/>
          <w:sz w:val="24"/>
          <w:szCs w:val="24"/>
        </w:rPr>
        <w:t>investigation</w:t>
      </w:r>
      <w:r w:rsidR="001741A6" w:rsidRPr="001741A6">
        <w:rPr>
          <w:rFonts w:ascii="Times New Roman" w:hAnsi="Times New Roman" w:cs="Times New Roman"/>
          <w:color w:val="000000"/>
          <w:sz w:val="24"/>
          <w:szCs w:val="24"/>
        </w:rPr>
        <w:t xml:space="preserve"> of </w:t>
      </w:r>
      <w:r w:rsidR="001741A6" w:rsidRPr="001741A6">
        <w:rPr>
          <w:rFonts w:ascii="Times New Roman" w:hAnsi="Times New Roman" w:cs="Times New Roman"/>
          <w:i/>
          <w:color w:val="000000"/>
          <w:sz w:val="24"/>
          <w:szCs w:val="24"/>
        </w:rPr>
        <w:t>D. gangeticum</w:t>
      </w:r>
      <w:r w:rsidR="001741A6" w:rsidRPr="001741A6">
        <w:rPr>
          <w:rFonts w:ascii="Times New Roman" w:hAnsi="Times New Roman" w:cs="Times New Roman"/>
          <w:color w:val="000000"/>
          <w:sz w:val="24"/>
          <w:szCs w:val="24"/>
        </w:rPr>
        <w:t xml:space="preserve"> and </w:t>
      </w:r>
      <w:r w:rsidR="001741A6" w:rsidRPr="001741A6">
        <w:rPr>
          <w:rFonts w:ascii="Times New Roman" w:hAnsi="Times New Roman" w:cs="Times New Roman"/>
          <w:i/>
          <w:color w:val="000000"/>
          <w:sz w:val="24"/>
          <w:szCs w:val="24"/>
        </w:rPr>
        <w:t>D. laxiflorum</w:t>
      </w:r>
      <w:r w:rsidR="001741A6">
        <w:rPr>
          <w:rFonts w:ascii="Times New Roman" w:hAnsi="Times New Roman" w:cs="Times New Roman"/>
          <w:color w:val="000000"/>
          <w:sz w:val="24"/>
          <w:szCs w:val="24"/>
        </w:rPr>
        <w:t xml:space="preserve"> were </w:t>
      </w:r>
      <w:r w:rsidR="009B54C0">
        <w:rPr>
          <w:rFonts w:ascii="Times New Roman" w:hAnsi="Times New Roman" w:cs="Times New Roman"/>
          <w:color w:val="000000"/>
          <w:sz w:val="24"/>
          <w:szCs w:val="24"/>
        </w:rPr>
        <w:t>p</w:t>
      </w:r>
      <w:r w:rsidR="001741A6">
        <w:rPr>
          <w:rFonts w:ascii="Times New Roman" w:hAnsi="Times New Roman" w:cs="Times New Roman"/>
          <w:color w:val="000000"/>
          <w:sz w:val="24"/>
          <w:szCs w:val="24"/>
        </w:rPr>
        <w:t>e</w:t>
      </w:r>
      <w:r w:rsidR="009B54C0">
        <w:rPr>
          <w:rFonts w:ascii="Times New Roman" w:hAnsi="Times New Roman" w:cs="Times New Roman"/>
          <w:color w:val="000000"/>
          <w:sz w:val="24"/>
          <w:szCs w:val="24"/>
        </w:rPr>
        <w:t>rformed</w:t>
      </w:r>
      <w:r w:rsidR="001741A6">
        <w:rPr>
          <w:rFonts w:ascii="Times New Roman" w:hAnsi="Times New Roman" w:cs="Times New Roman"/>
          <w:color w:val="000000"/>
          <w:sz w:val="24"/>
          <w:szCs w:val="24"/>
        </w:rPr>
        <w:t xml:space="preserve">. This study </w:t>
      </w:r>
      <w:r w:rsidR="009B54C0">
        <w:rPr>
          <w:rFonts w:ascii="Times New Roman" w:hAnsi="Times New Roman" w:cs="Times New Roman"/>
          <w:color w:val="000000"/>
          <w:sz w:val="24"/>
          <w:szCs w:val="24"/>
        </w:rPr>
        <w:t>involved</w:t>
      </w:r>
      <w:r w:rsidR="001741A6">
        <w:rPr>
          <w:rFonts w:ascii="Times New Roman" w:hAnsi="Times New Roman" w:cs="Times New Roman"/>
          <w:color w:val="000000"/>
          <w:sz w:val="24"/>
          <w:szCs w:val="24"/>
        </w:rPr>
        <w:t xml:space="preserve"> t</w:t>
      </w:r>
      <w:r w:rsidR="001741A6" w:rsidRPr="001741A6">
        <w:rPr>
          <w:rFonts w:ascii="Times New Roman" w:hAnsi="Times New Roman" w:cs="Times New Roman"/>
          <w:color w:val="000000"/>
          <w:sz w:val="24"/>
          <w:szCs w:val="24"/>
        </w:rPr>
        <w:t xml:space="preserve">he macroscopy and microscopy of roots of both plants as per standard procedures. Root powders of both </w:t>
      </w:r>
      <w:r w:rsidR="001741A6" w:rsidRPr="00D760A3">
        <w:rPr>
          <w:rFonts w:ascii="Times New Roman" w:hAnsi="Times New Roman" w:cs="Times New Roman"/>
          <w:i/>
          <w:color w:val="000000"/>
          <w:sz w:val="24"/>
          <w:szCs w:val="24"/>
        </w:rPr>
        <w:t>Desmodium</w:t>
      </w:r>
      <w:r w:rsidR="001741A6" w:rsidRPr="001741A6">
        <w:rPr>
          <w:rFonts w:ascii="Times New Roman" w:hAnsi="Times New Roman" w:cs="Times New Roman"/>
          <w:color w:val="000000"/>
          <w:sz w:val="24"/>
          <w:szCs w:val="24"/>
        </w:rPr>
        <w:t xml:space="preserve"> species used in the experimental study to ascertain its Rasa by dilution method. Both the species show the same Rasa and Anurasa i.e., Madhura and Kashaya and almost same morphological and microscopical characters like prismatic crystals, starch grains etc.</w:t>
      </w:r>
      <w:r w:rsidR="001741A6">
        <w:rPr>
          <w:rFonts w:ascii="Times New Roman" w:hAnsi="Times New Roman" w:cs="Times New Roman"/>
          <w:color w:val="000000"/>
          <w:sz w:val="24"/>
          <w:szCs w:val="24"/>
        </w:rPr>
        <w:t xml:space="preserve"> Thus with the help of this study outcome </w:t>
      </w:r>
      <w:r w:rsidR="001741A6" w:rsidRPr="001741A6">
        <w:rPr>
          <w:rFonts w:ascii="Times New Roman" w:hAnsi="Times New Roman" w:cs="Times New Roman"/>
          <w:i/>
          <w:color w:val="000000"/>
          <w:sz w:val="24"/>
          <w:szCs w:val="24"/>
        </w:rPr>
        <w:t>D. laxiflorum</w:t>
      </w:r>
      <w:r w:rsidR="001741A6">
        <w:rPr>
          <w:rFonts w:ascii="Times New Roman" w:hAnsi="Times New Roman" w:cs="Times New Roman"/>
          <w:color w:val="000000"/>
          <w:sz w:val="24"/>
          <w:szCs w:val="24"/>
        </w:rPr>
        <w:t xml:space="preserve"> can be used as substitute of </w:t>
      </w:r>
      <w:r w:rsidR="001741A6" w:rsidRPr="001741A6">
        <w:rPr>
          <w:rFonts w:ascii="Times New Roman" w:hAnsi="Times New Roman" w:cs="Times New Roman"/>
          <w:i/>
          <w:color w:val="000000"/>
          <w:sz w:val="24"/>
          <w:szCs w:val="24"/>
        </w:rPr>
        <w:t>D. gangeticum</w:t>
      </w:r>
      <w:r w:rsidR="00F46498">
        <w:rPr>
          <w:rFonts w:ascii="Times New Roman" w:hAnsi="Times New Roman" w:cs="Times New Roman"/>
          <w:i/>
          <w:color w:val="000000"/>
          <w:sz w:val="24"/>
          <w:szCs w:val="24"/>
        </w:rPr>
        <w:t xml:space="preserve"> </w:t>
      </w:r>
      <w:r w:rsidR="006533E5">
        <w:rPr>
          <w:rFonts w:ascii="Times New Roman" w:hAnsi="Times New Roman" w:cs="Times New Roman"/>
          <w:color w:val="000000"/>
          <w:sz w:val="24"/>
          <w:szCs w:val="24"/>
        </w:rPr>
        <w:t>(</w:t>
      </w:r>
      <w:r w:rsidR="006533E5" w:rsidRPr="00BF6CF8">
        <w:rPr>
          <w:rFonts w:ascii="Times New Roman" w:hAnsi="Times New Roman" w:cs="Times New Roman"/>
          <w:color w:val="000000"/>
          <w:sz w:val="24"/>
          <w:szCs w:val="24"/>
        </w:rPr>
        <w:t>Vaghela et al., 2012</w:t>
      </w:r>
      <w:r w:rsidR="006533E5">
        <w:rPr>
          <w:rFonts w:ascii="Times New Roman" w:hAnsi="Times New Roman" w:cs="Times New Roman"/>
          <w:color w:val="000000"/>
          <w:sz w:val="24"/>
          <w:szCs w:val="24"/>
        </w:rPr>
        <w:t>)</w:t>
      </w:r>
      <w:r w:rsidR="001741A6">
        <w:rPr>
          <w:rFonts w:ascii="Times New Roman" w:hAnsi="Times New Roman" w:cs="Times New Roman"/>
          <w:color w:val="000000"/>
          <w:sz w:val="24"/>
          <w:szCs w:val="24"/>
        </w:rPr>
        <w:t>.</w:t>
      </w:r>
      <w:r w:rsidR="00976A72">
        <w:rPr>
          <w:rFonts w:ascii="Times New Roman" w:hAnsi="Times New Roman" w:cs="Times New Roman"/>
          <w:color w:val="000000"/>
          <w:sz w:val="24"/>
          <w:szCs w:val="24"/>
        </w:rPr>
        <w:t xml:space="preserve"> </w:t>
      </w:r>
      <w:r w:rsidR="00D760A3" w:rsidRPr="00D760A3">
        <w:rPr>
          <w:rFonts w:ascii="Times New Roman" w:hAnsi="Times New Roman" w:cs="Times New Roman"/>
          <w:color w:val="000000"/>
          <w:sz w:val="24"/>
          <w:szCs w:val="24"/>
        </w:rPr>
        <w:t xml:space="preserve">Comparative phytochemical study of root versus small branches of </w:t>
      </w:r>
      <w:r w:rsidR="00D760A3" w:rsidRPr="00D760A3">
        <w:rPr>
          <w:rFonts w:ascii="Times New Roman" w:hAnsi="Times New Roman" w:cs="Times New Roman"/>
          <w:i/>
          <w:color w:val="000000"/>
          <w:sz w:val="24"/>
          <w:szCs w:val="24"/>
        </w:rPr>
        <w:t>D. gangeticum</w:t>
      </w:r>
      <w:r w:rsidR="00D760A3" w:rsidRPr="00D760A3">
        <w:rPr>
          <w:rFonts w:ascii="Times New Roman" w:hAnsi="Times New Roman" w:cs="Times New Roman"/>
          <w:color w:val="000000"/>
          <w:sz w:val="24"/>
          <w:szCs w:val="24"/>
        </w:rPr>
        <w:t xml:space="preserve"> using </w:t>
      </w:r>
      <w:r w:rsidR="008C638E">
        <w:rPr>
          <w:rFonts w:ascii="Times New Roman" w:hAnsi="Times New Roman" w:cs="Times New Roman"/>
          <w:color w:val="000000"/>
          <w:sz w:val="24"/>
          <w:szCs w:val="24"/>
        </w:rPr>
        <w:t>HPT</w:t>
      </w:r>
      <w:r w:rsidR="009B6DB9">
        <w:rPr>
          <w:rFonts w:ascii="Times New Roman" w:hAnsi="Times New Roman" w:cs="Times New Roman"/>
          <w:color w:val="000000"/>
          <w:sz w:val="24"/>
          <w:szCs w:val="24"/>
        </w:rPr>
        <w:t>L</w:t>
      </w:r>
      <w:r w:rsidR="008C638E">
        <w:rPr>
          <w:rFonts w:ascii="Times New Roman" w:hAnsi="Times New Roman" w:cs="Times New Roman"/>
          <w:color w:val="000000"/>
          <w:sz w:val="24"/>
          <w:szCs w:val="24"/>
        </w:rPr>
        <w:t>C-</w:t>
      </w:r>
      <w:r w:rsidR="00D760A3" w:rsidRPr="00D760A3">
        <w:rPr>
          <w:rFonts w:ascii="Times New Roman" w:hAnsi="Times New Roman" w:cs="Times New Roman"/>
          <w:color w:val="000000"/>
          <w:sz w:val="24"/>
          <w:szCs w:val="24"/>
        </w:rPr>
        <w:t>UV detection</w:t>
      </w:r>
      <w:r w:rsidR="009B6DB9">
        <w:rPr>
          <w:rFonts w:ascii="Times New Roman" w:hAnsi="Times New Roman" w:cs="Times New Roman"/>
          <w:color w:val="000000"/>
          <w:sz w:val="24"/>
          <w:szCs w:val="24"/>
        </w:rPr>
        <w:t xml:space="preserve"> m</w:t>
      </w:r>
      <w:r w:rsidR="00D760A3" w:rsidRPr="00D760A3">
        <w:rPr>
          <w:rFonts w:ascii="Times New Roman" w:hAnsi="Times New Roman" w:cs="Times New Roman"/>
          <w:color w:val="000000"/>
          <w:sz w:val="24"/>
          <w:szCs w:val="24"/>
        </w:rPr>
        <w:t>ethod</w:t>
      </w:r>
      <w:r w:rsidR="00D760A3">
        <w:rPr>
          <w:rFonts w:ascii="Times New Roman" w:hAnsi="Times New Roman" w:cs="Times New Roman"/>
          <w:color w:val="000000"/>
          <w:sz w:val="24"/>
          <w:szCs w:val="24"/>
        </w:rPr>
        <w:t xml:space="preserve"> was </w:t>
      </w:r>
      <w:r w:rsidR="00D760A3">
        <w:rPr>
          <w:rFonts w:ascii="Times New Roman" w:hAnsi="Times New Roman" w:cs="Times New Roman"/>
          <w:color w:val="000000"/>
          <w:sz w:val="24"/>
          <w:szCs w:val="24"/>
        </w:rPr>
        <w:lastRenderedPageBreak/>
        <w:t>performed.</w:t>
      </w:r>
      <w:r w:rsidR="00D760A3" w:rsidRPr="00D760A3">
        <w:rPr>
          <w:rFonts w:ascii="Times New Roman" w:hAnsi="Times New Roman" w:cs="Times New Roman"/>
          <w:color w:val="000000"/>
          <w:sz w:val="24"/>
          <w:szCs w:val="24"/>
        </w:rPr>
        <w:t xml:space="preserve">The phytochemical fingerprint profiling of root and small branches of </w:t>
      </w:r>
      <w:r w:rsidR="00D760A3" w:rsidRPr="00D760A3">
        <w:rPr>
          <w:rFonts w:ascii="Times New Roman" w:hAnsi="Times New Roman" w:cs="Times New Roman"/>
          <w:i/>
          <w:color w:val="000000"/>
          <w:sz w:val="24"/>
          <w:szCs w:val="24"/>
        </w:rPr>
        <w:t>D. gangeticum</w:t>
      </w:r>
      <w:r w:rsidR="00D760A3" w:rsidRPr="00D760A3">
        <w:rPr>
          <w:rFonts w:ascii="Times New Roman" w:hAnsi="Times New Roman" w:cs="Times New Roman"/>
          <w:color w:val="000000"/>
          <w:sz w:val="24"/>
          <w:szCs w:val="24"/>
        </w:rPr>
        <w:t xml:space="preserve"> were found similar </w:t>
      </w:r>
      <w:r w:rsidR="00D760A3">
        <w:rPr>
          <w:rFonts w:ascii="Times New Roman" w:hAnsi="Times New Roman" w:cs="Times New Roman"/>
          <w:color w:val="000000"/>
          <w:sz w:val="24"/>
          <w:szCs w:val="24"/>
        </w:rPr>
        <w:t>and thus with this study outcome</w:t>
      </w:r>
      <w:r w:rsidR="00D760A3" w:rsidRPr="00D760A3">
        <w:rPr>
          <w:rFonts w:ascii="Times New Roman" w:hAnsi="Times New Roman" w:cs="Times New Roman"/>
          <w:color w:val="000000"/>
          <w:sz w:val="24"/>
          <w:szCs w:val="24"/>
        </w:rPr>
        <w:t xml:space="preserve"> small branches may be </w:t>
      </w:r>
      <w:r w:rsidR="00D760A3">
        <w:rPr>
          <w:rFonts w:ascii="Times New Roman" w:hAnsi="Times New Roman" w:cs="Times New Roman"/>
          <w:color w:val="000000"/>
          <w:sz w:val="24"/>
          <w:szCs w:val="24"/>
        </w:rPr>
        <w:t xml:space="preserve">utilized instead </w:t>
      </w:r>
      <w:r w:rsidR="00D760A3" w:rsidRPr="00D760A3">
        <w:rPr>
          <w:rFonts w:ascii="Times New Roman" w:hAnsi="Times New Roman" w:cs="Times New Roman"/>
          <w:color w:val="000000"/>
          <w:sz w:val="24"/>
          <w:szCs w:val="24"/>
        </w:rPr>
        <w:t>of root and vice-versa after comparison and confirmation of same pharmacological activities</w:t>
      </w:r>
      <w:r w:rsidR="00F46498">
        <w:rPr>
          <w:rFonts w:ascii="Times New Roman" w:hAnsi="Times New Roman" w:cs="Times New Roman"/>
          <w:color w:val="000000"/>
          <w:sz w:val="24"/>
          <w:szCs w:val="24"/>
        </w:rPr>
        <w:t xml:space="preserve"> </w:t>
      </w:r>
      <w:r w:rsidR="002431DA" w:rsidRPr="00BF6CF8">
        <w:rPr>
          <w:rFonts w:ascii="Times New Roman" w:hAnsi="Times New Roman" w:cs="Times New Roman"/>
          <w:color w:val="000000"/>
          <w:sz w:val="24"/>
          <w:szCs w:val="24"/>
        </w:rPr>
        <w:t>(</w:t>
      </w:r>
      <w:r w:rsidR="001F0C19" w:rsidRPr="00BF6CF8">
        <w:rPr>
          <w:rFonts w:ascii="Times New Roman" w:hAnsi="Times New Roman" w:cs="Times New Roman"/>
          <w:color w:val="000000"/>
          <w:sz w:val="24"/>
          <w:szCs w:val="24"/>
        </w:rPr>
        <w:t>Verma et al., 2015</w:t>
      </w:r>
      <w:r w:rsidR="002431DA">
        <w:rPr>
          <w:rFonts w:ascii="Times New Roman" w:hAnsi="Times New Roman" w:cs="Times New Roman"/>
          <w:color w:val="000000"/>
          <w:sz w:val="24"/>
          <w:szCs w:val="24"/>
        </w:rPr>
        <w:t>)</w:t>
      </w:r>
      <w:r w:rsidR="00D760A3" w:rsidRPr="00D760A3">
        <w:rPr>
          <w:rFonts w:ascii="Times New Roman" w:hAnsi="Times New Roman" w:cs="Times New Roman"/>
          <w:color w:val="000000"/>
          <w:sz w:val="24"/>
          <w:szCs w:val="24"/>
        </w:rPr>
        <w:t>.</w:t>
      </w:r>
      <w:r w:rsidR="00976A72">
        <w:rPr>
          <w:rFonts w:ascii="Times New Roman" w:hAnsi="Times New Roman" w:cs="Times New Roman"/>
          <w:color w:val="000000"/>
          <w:sz w:val="24"/>
          <w:szCs w:val="24"/>
        </w:rPr>
        <w:t xml:space="preserve"> </w:t>
      </w:r>
      <w:r w:rsidR="0022188B" w:rsidRPr="0022188B">
        <w:rPr>
          <w:rFonts w:ascii="Times New Roman" w:hAnsi="Times New Roman" w:cs="Times New Roman"/>
          <w:color w:val="000000"/>
          <w:sz w:val="24"/>
          <w:szCs w:val="24"/>
        </w:rPr>
        <w:t xml:space="preserve">The </w:t>
      </w:r>
      <w:r w:rsidR="008A7060" w:rsidRPr="0022188B">
        <w:rPr>
          <w:rFonts w:ascii="Times New Roman" w:hAnsi="Times New Roman" w:cs="Times New Roman"/>
          <w:color w:val="000000"/>
          <w:sz w:val="24"/>
          <w:szCs w:val="24"/>
        </w:rPr>
        <w:t>authentication of the crude samples</w:t>
      </w:r>
      <w:r w:rsidR="008A7060">
        <w:rPr>
          <w:rFonts w:ascii="Times New Roman" w:hAnsi="Times New Roman" w:cs="Times New Roman"/>
          <w:color w:val="000000"/>
          <w:sz w:val="24"/>
          <w:szCs w:val="24"/>
        </w:rPr>
        <w:t xml:space="preserve"> of </w:t>
      </w:r>
      <w:r w:rsidR="008A7060" w:rsidRPr="00AB6D2B">
        <w:rPr>
          <w:rFonts w:ascii="Times New Roman" w:hAnsi="Times New Roman" w:cs="Times New Roman"/>
          <w:i/>
          <w:color w:val="000000"/>
          <w:sz w:val="24"/>
          <w:szCs w:val="24"/>
        </w:rPr>
        <w:t>D. gangeticum</w:t>
      </w:r>
      <w:r w:rsidR="008A7060">
        <w:rPr>
          <w:rFonts w:ascii="Times New Roman" w:hAnsi="Times New Roman" w:cs="Times New Roman"/>
          <w:color w:val="000000"/>
          <w:sz w:val="24"/>
          <w:szCs w:val="24"/>
        </w:rPr>
        <w:t xml:space="preserve"> were done using </w:t>
      </w:r>
      <w:r w:rsidR="0022188B" w:rsidRPr="0022188B">
        <w:rPr>
          <w:rFonts w:ascii="Times New Roman" w:hAnsi="Times New Roman" w:cs="Times New Roman"/>
          <w:color w:val="000000"/>
          <w:sz w:val="24"/>
          <w:szCs w:val="24"/>
        </w:rPr>
        <w:t>diffe</w:t>
      </w:r>
      <w:r w:rsidR="008A7060">
        <w:rPr>
          <w:rFonts w:ascii="Times New Roman" w:hAnsi="Times New Roman" w:cs="Times New Roman"/>
          <w:color w:val="000000"/>
          <w:sz w:val="24"/>
          <w:szCs w:val="24"/>
        </w:rPr>
        <w:t>rent physicochemical parameters</w:t>
      </w:r>
      <w:r w:rsidR="00976A72">
        <w:rPr>
          <w:rFonts w:ascii="Times New Roman" w:hAnsi="Times New Roman" w:cs="Times New Roman"/>
          <w:color w:val="000000"/>
          <w:sz w:val="24"/>
          <w:szCs w:val="24"/>
        </w:rPr>
        <w:t xml:space="preserve"> and other aspects such as </w:t>
      </w:r>
      <w:r w:rsidR="00976A72" w:rsidRPr="0022188B">
        <w:rPr>
          <w:rFonts w:ascii="Times New Roman" w:hAnsi="Times New Roman" w:cs="Times New Roman"/>
          <w:color w:val="000000"/>
          <w:sz w:val="24"/>
          <w:szCs w:val="24"/>
        </w:rPr>
        <w:t xml:space="preserve">TLC </w:t>
      </w:r>
      <w:r w:rsidR="00AB6D2B" w:rsidRPr="0022188B">
        <w:rPr>
          <w:rFonts w:ascii="Times New Roman" w:hAnsi="Times New Roman" w:cs="Times New Roman"/>
          <w:color w:val="000000"/>
          <w:sz w:val="24"/>
          <w:szCs w:val="24"/>
        </w:rPr>
        <w:t xml:space="preserve">and </w:t>
      </w:r>
      <w:r w:rsidR="00976A72" w:rsidRPr="0022188B">
        <w:rPr>
          <w:rFonts w:ascii="Times New Roman" w:hAnsi="Times New Roman" w:cs="Times New Roman"/>
          <w:color w:val="000000"/>
          <w:sz w:val="24"/>
          <w:szCs w:val="24"/>
        </w:rPr>
        <w:t xml:space="preserve">heavy metal </w:t>
      </w:r>
      <w:r w:rsidR="00AB6D2B" w:rsidRPr="0022188B">
        <w:rPr>
          <w:rFonts w:ascii="Times New Roman" w:hAnsi="Times New Roman" w:cs="Times New Roman"/>
          <w:color w:val="000000"/>
          <w:sz w:val="24"/>
          <w:szCs w:val="24"/>
        </w:rPr>
        <w:t>studies</w:t>
      </w:r>
      <w:r w:rsidR="0022188B" w:rsidRPr="0022188B">
        <w:rPr>
          <w:rFonts w:ascii="Times New Roman" w:hAnsi="Times New Roman" w:cs="Times New Roman"/>
          <w:color w:val="000000"/>
          <w:sz w:val="24"/>
          <w:szCs w:val="24"/>
        </w:rPr>
        <w:t xml:space="preserve">. </w:t>
      </w:r>
      <w:r w:rsidR="00976A72">
        <w:rPr>
          <w:rFonts w:ascii="Times New Roman" w:hAnsi="Times New Roman" w:cs="Times New Roman"/>
          <w:color w:val="000000"/>
          <w:sz w:val="24"/>
          <w:szCs w:val="24"/>
        </w:rPr>
        <w:t xml:space="preserve">DG exhibits </w:t>
      </w:r>
      <w:r w:rsidR="00C16A01">
        <w:rPr>
          <w:rFonts w:ascii="Times New Roman" w:hAnsi="Times New Roman" w:cs="Times New Roman"/>
          <w:color w:val="000000"/>
          <w:sz w:val="24"/>
          <w:szCs w:val="24"/>
        </w:rPr>
        <w:t>a</w:t>
      </w:r>
      <w:r w:rsidR="00AB6D2B" w:rsidRPr="0022188B">
        <w:rPr>
          <w:rFonts w:ascii="Times New Roman" w:hAnsi="Times New Roman" w:cs="Times New Roman"/>
          <w:color w:val="000000"/>
          <w:sz w:val="24"/>
          <w:szCs w:val="24"/>
        </w:rPr>
        <w:t xml:space="preserve"> set of diagnostic characters</w:t>
      </w:r>
      <w:r w:rsidR="00AB6D2B">
        <w:rPr>
          <w:rFonts w:ascii="Times New Roman" w:hAnsi="Times New Roman" w:cs="Times New Roman"/>
          <w:color w:val="000000"/>
          <w:sz w:val="24"/>
          <w:szCs w:val="24"/>
        </w:rPr>
        <w:t>,</w:t>
      </w:r>
      <w:r w:rsidR="00AB6D2B" w:rsidRPr="0022188B">
        <w:rPr>
          <w:rFonts w:ascii="Times New Roman" w:hAnsi="Times New Roman" w:cs="Times New Roman"/>
          <w:color w:val="000000"/>
          <w:sz w:val="24"/>
          <w:szCs w:val="24"/>
        </w:rPr>
        <w:t xml:space="preserve"> which will help to identify th</w:t>
      </w:r>
      <w:r w:rsidR="00C16A01">
        <w:rPr>
          <w:rFonts w:ascii="Times New Roman" w:hAnsi="Times New Roman" w:cs="Times New Roman"/>
          <w:color w:val="000000"/>
          <w:sz w:val="24"/>
          <w:szCs w:val="24"/>
        </w:rPr>
        <w:t>is plant as a</w:t>
      </w:r>
      <w:r w:rsidR="00AB6D2B" w:rsidRPr="0022188B">
        <w:rPr>
          <w:rFonts w:ascii="Times New Roman" w:hAnsi="Times New Roman" w:cs="Times New Roman"/>
          <w:color w:val="000000"/>
          <w:sz w:val="24"/>
          <w:szCs w:val="24"/>
        </w:rPr>
        <w:t xml:space="preserve"> drug</w:t>
      </w:r>
      <w:r w:rsidR="0022188B" w:rsidRPr="0022188B">
        <w:rPr>
          <w:rFonts w:ascii="Times New Roman" w:hAnsi="Times New Roman" w:cs="Times New Roman"/>
          <w:color w:val="000000"/>
          <w:sz w:val="24"/>
          <w:szCs w:val="24"/>
        </w:rPr>
        <w:t xml:space="preserve">. </w:t>
      </w:r>
      <w:r w:rsidR="000239EF">
        <w:rPr>
          <w:rFonts w:ascii="Times New Roman" w:hAnsi="Times New Roman" w:cs="Times New Roman"/>
          <w:color w:val="000000"/>
          <w:sz w:val="24"/>
          <w:szCs w:val="24"/>
        </w:rPr>
        <w:t>Th</w:t>
      </w:r>
      <w:r w:rsidR="0022188B" w:rsidRPr="0022188B">
        <w:rPr>
          <w:rFonts w:ascii="Times New Roman" w:hAnsi="Times New Roman" w:cs="Times New Roman"/>
          <w:color w:val="000000"/>
          <w:sz w:val="24"/>
          <w:szCs w:val="24"/>
        </w:rPr>
        <w:t xml:space="preserve">is study </w:t>
      </w:r>
      <w:r w:rsidR="000239EF">
        <w:rPr>
          <w:rFonts w:ascii="Times New Roman" w:hAnsi="Times New Roman" w:cs="Times New Roman"/>
          <w:color w:val="000000"/>
          <w:sz w:val="24"/>
          <w:szCs w:val="24"/>
        </w:rPr>
        <w:t xml:space="preserve">revealed </w:t>
      </w:r>
      <w:r w:rsidR="0022188B" w:rsidRPr="0022188B">
        <w:rPr>
          <w:rFonts w:ascii="Times New Roman" w:hAnsi="Times New Roman" w:cs="Times New Roman"/>
          <w:color w:val="000000"/>
          <w:sz w:val="24"/>
          <w:szCs w:val="24"/>
        </w:rPr>
        <w:t>that estimation of heavy metals is highly essential for raw drugs or plant parts used for the preparation of compound formulation drugs. The periodic assessment is essential for quality assurance and safer use of herbal drugs (</w:t>
      </w:r>
      <w:r w:rsidR="0022188B" w:rsidRPr="00BF6CF8">
        <w:rPr>
          <w:rFonts w:ascii="Times New Roman" w:hAnsi="Times New Roman" w:cs="Times New Roman"/>
          <w:color w:val="000000"/>
          <w:sz w:val="24"/>
          <w:szCs w:val="24"/>
        </w:rPr>
        <w:t>Meena et al., 2010</w:t>
      </w:r>
      <w:r w:rsidR="0022188B" w:rsidRPr="0022188B">
        <w:rPr>
          <w:rFonts w:ascii="Times New Roman" w:hAnsi="Times New Roman" w:cs="Times New Roman"/>
          <w:color w:val="000000"/>
          <w:sz w:val="24"/>
          <w:szCs w:val="24"/>
        </w:rPr>
        <w:t>)</w:t>
      </w:r>
      <w:r w:rsidR="003B3F9A">
        <w:rPr>
          <w:rFonts w:ascii="Times New Roman" w:hAnsi="Times New Roman" w:cs="Times New Roman"/>
          <w:color w:val="000000"/>
          <w:sz w:val="24"/>
          <w:szCs w:val="24"/>
        </w:rPr>
        <w:t>.</w:t>
      </w:r>
      <w:r w:rsidR="00D328E9">
        <w:rPr>
          <w:rFonts w:ascii="Times New Roman" w:hAnsi="Times New Roman" w:cs="Times New Roman"/>
          <w:color w:val="000000"/>
          <w:sz w:val="24"/>
          <w:szCs w:val="24"/>
        </w:rPr>
        <w:t xml:space="preserve"> </w:t>
      </w:r>
      <w:r w:rsidR="003B3F9A">
        <w:rPr>
          <w:rFonts w:ascii="Times New Roman" w:hAnsi="Times New Roman" w:cs="Times New Roman"/>
          <w:color w:val="000000"/>
          <w:sz w:val="24"/>
          <w:szCs w:val="24"/>
        </w:rPr>
        <w:t>M</w:t>
      </w:r>
      <w:r w:rsidR="003B3F9A" w:rsidRPr="003B3F9A">
        <w:rPr>
          <w:rFonts w:ascii="Times New Roman" w:hAnsi="Times New Roman" w:cs="Times New Roman"/>
          <w:color w:val="000000"/>
          <w:sz w:val="24"/>
          <w:szCs w:val="24"/>
        </w:rPr>
        <w:t>ajor variations observed in anatomical, physicochemical</w:t>
      </w:r>
      <w:r w:rsidR="00D328E9">
        <w:rPr>
          <w:rFonts w:ascii="Times New Roman" w:hAnsi="Times New Roman" w:cs="Times New Roman"/>
          <w:color w:val="000000"/>
          <w:sz w:val="24"/>
          <w:szCs w:val="24"/>
        </w:rPr>
        <w:t xml:space="preserve"> </w:t>
      </w:r>
      <w:r w:rsidR="003B3F9A" w:rsidRPr="003B3F9A">
        <w:rPr>
          <w:rFonts w:ascii="Times New Roman" w:hAnsi="Times New Roman" w:cs="Times New Roman"/>
          <w:color w:val="000000"/>
          <w:sz w:val="24"/>
          <w:szCs w:val="24"/>
        </w:rPr>
        <w:t xml:space="preserve">and phytochemical characters in </w:t>
      </w:r>
      <w:r w:rsidR="003B3F9A" w:rsidRPr="003B3F9A">
        <w:rPr>
          <w:rFonts w:ascii="Times New Roman" w:hAnsi="Times New Roman" w:cs="Times New Roman"/>
          <w:i/>
          <w:color w:val="000000"/>
          <w:sz w:val="24"/>
          <w:szCs w:val="24"/>
        </w:rPr>
        <w:t>D. gangeticum</w:t>
      </w:r>
      <w:r w:rsidR="003B3F9A" w:rsidRPr="003B3F9A">
        <w:rPr>
          <w:rFonts w:ascii="Times New Roman" w:hAnsi="Times New Roman" w:cs="Times New Roman"/>
          <w:color w:val="000000"/>
          <w:sz w:val="24"/>
          <w:szCs w:val="24"/>
        </w:rPr>
        <w:t xml:space="preserve"> due to change in season and region. Phytochemical</w:t>
      </w:r>
      <w:r w:rsidR="00D328E9">
        <w:rPr>
          <w:rFonts w:ascii="Times New Roman" w:hAnsi="Times New Roman" w:cs="Times New Roman"/>
          <w:color w:val="000000"/>
          <w:sz w:val="24"/>
          <w:szCs w:val="24"/>
        </w:rPr>
        <w:t xml:space="preserve"> </w:t>
      </w:r>
      <w:r w:rsidR="003B3F9A" w:rsidRPr="003B3F9A">
        <w:rPr>
          <w:rFonts w:ascii="Times New Roman" w:hAnsi="Times New Roman" w:cs="Times New Roman"/>
          <w:color w:val="000000"/>
          <w:sz w:val="24"/>
          <w:szCs w:val="24"/>
        </w:rPr>
        <w:t>changes due to various seasons and different regions were studied by performing HPTLC densitometric</w:t>
      </w:r>
      <w:r w:rsidR="00D328E9">
        <w:rPr>
          <w:rFonts w:ascii="Times New Roman" w:hAnsi="Times New Roman" w:cs="Times New Roman"/>
          <w:color w:val="000000"/>
          <w:sz w:val="24"/>
          <w:szCs w:val="24"/>
        </w:rPr>
        <w:t xml:space="preserve"> </w:t>
      </w:r>
      <w:r w:rsidR="003B3F9A" w:rsidRPr="003B3F9A">
        <w:rPr>
          <w:rFonts w:ascii="Times New Roman" w:hAnsi="Times New Roman" w:cs="Times New Roman"/>
          <w:color w:val="000000"/>
          <w:sz w:val="24"/>
          <w:szCs w:val="24"/>
        </w:rPr>
        <w:t>quantification of lupeol in methanol extract of roots.</w:t>
      </w:r>
      <w:r w:rsidR="00D328E9">
        <w:rPr>
          <w:rFonts w:ascii="Times New Roman" w:hAnsi="Times New Roman" w:cs="Times New Roman"/>
          <w:color w:val="000000"/>
          <w:sz w:val="24"/>
          <w:szCs w:val="24"/>
        </w:rPr>
        <w:t xml:space="preserve"> </w:t>
      </w:r>
      <w:r w:rsidR="003B3F9A" w:rsidRPr="003B3F9A">
        <w:rPr>
          <w:rFonts w:ascii="Times New Roman" w:hAnsi="Times New Roman" w:cs="Times New Roman"/>
          <w:color w:val="000000"/>
          <w:sz w:val="24"/>
          <w:szCs w:val="24"/>
        </w:rPr>
        <w:t>Th</w:t>
      </w:r>
      <w:r w:rsidR="003B3F9A">
        <w:rPr>
          <w:rFonts w:ascii="Times New Roman" w:hAnsi="Times New Roman" w:cs="Times New Roman"/>
          <w:color w:val="000000"/>
          <w:sz w:val="24"/>
          <w:szCs w:val="24"/>
        </w:rPr>
        <w:t xml:space="preserve">is </w:t>
      </w:r>
      <w:r w:rsidR="003B3F9A" w:rsidRPr="003B3F9A">
        <w:rPr>
          <w:rFonts w:ascii="Times New Roman" w:hAnsi="Times New Roman" w:cs="Times New Roman"/>
          <w:color w:val="000000"/>
          <w:sz w:val="24"/>
          <w:szCs w:val="24"/>
        </w:rPr>
        <w:t>study indicated that seasonal variation is associated with the vegetative and reproductive</w:t>
      </w:r>
      <w:r w:rsidR="00D328E9">
        <w:rPr>
          <w:rFonts w:ascii="Times New Roman" w:hAnsi="Times New Roman" w:cs="Times New Roman"/>
          <w:color w:val="000000"/>
          <w:sz w:val="24"/>
          <w:szCs w:val="24"/>
        </w:rPr>
        <w:t xml:space="preserve"> </w:t>
      </w:r>
      <w:r w:rsidR="003B3F9A" w:rsidRPr="003B3F9A">
        <w:rPr>
          <w:rFonts w:ascii="Times New Roman" w:hAnsi="Times New Roman" w:cs="Times New Roman"/>
          <w:color w:val="000000"/>
          <w:sz w:val="24"/>
          <w:szCs w:val="24"/>
        </w:rPr>
        <w:t>stages of the plan</w:t>
      </w:r>
      <w:r w:rsidR="003B3F9A">
        <w:rPr>
          <w:rFonts w:ascii="Times New Roman" w:hAnsi="Times New Roman" w:cs="Times New Roman"/>
          <w:color w:val="000000"/>
          <w:sz w:val="24"/>
          <w:szCs w:val="24"/>
        </w:rPr>
        <w:t>t and</w:t>
      </w:r>
      <w:r w:rsidR="003B3F9A" w:rsidRPr="003B3F9A">
        <w:rPr>
          <w:rFonts w:ascii="Times New Roman" w:hAnsi="Times New Roman" w:cs="Times New Roman"/>
          <w:color w:val="000000"/>
          <w:sz w:val="24"/>
          <w:szCs w:val="24"/>
        </w:rPr>
        <w:t xml:space="preserve"> it has direct influence with the variation in chemical constituents of the plants</w:t>
      </w:r>
      <w:r w:rsidR="003B3F9A">
        <w:rPr>
          <w:rFonts w:ascii="Times New Roman" w:hAnsi="Times New Roman" w:cs="Times New Roman"/>
          <w:color w:val="000000"/>
          <w:sz w:val="24"/>
          <w:szCs w:val="24"/>
        </w:rPr>
        <w:t xml:space="preserve"> </w:t>
      </w:r>
      <w:r w:rsidR="003B3F9A" w:rsidRPr="00BF6CF8">
        <w:rPr>
          <w:rFonts w:ascii="Times New Roman" w:hAnsi="Times New Roman" w:cs="Times New Roman"/>
          <w:color w:val="000000"/>
          <w:sz w:val="24"/>
          <w:szCs w:val="24"/>
        </w:rPr>
        <w:t>(Jayanthy et al., 2013</w:t>
      </w:r>
      <w:r w:rsidR="003B3F9A">
        <w:rPr>
          <w:rFonts w:ascii="Times New Roman" w:hAnsi="Times New Roman" w:cs="Times New Roman"/>
          <w:color w:val="000000"/>
          <w:sz w:val="24"/>
          <w:szCs w:val="24"/>
        </w:rPr>
        <w:t>).</w:t>
      </w:r>
    </w:p>
    <w:p w:rsidR="00AB7BE4" w:rsidRPr="00AB7BE4" w:rsidRDefault="00AB7BE4" w:rsidP="00AB7BE4">
      <w:pPr>
        <w:spacing w:after="0" w:line="360" w:lineRule="auto"/>
        <w:jc w:val="both"/>
        <w:rPr>
          <w:rFonts w:ascii="Times New Roman" w:hAnsi="Times New Roman" w:cs="Times New Roman"/>
          <w:b/>
          <w:color w:val="000000"/>
          <w:sz w:val="24"/>
          <w:szCs w:val="24"/>
        </w:rPr>
      </w:pPr>
      <w:r w:rsidRPr="00AB7BE4">
        <w:rPr>
          <w:rFonts w:ascii="Times New Roman" w:hAnsi="Times New Roman" w:cs="Times New Roman"/>
          <w:b/>
          <w:color w:val="000000"/>
          <w:sz w:val="24"/>
          <w:szCs w:val="24"/>
        </w:rPr>
        <w:t>Synonyms</w:t>
      </w:r>
    </w:p>
    <w:p w:rsidR="002B3BBD" w:rsidRPr="004D5278" w:rsidRDefault="002B3BBD" w:rsidP="00AB7BE4">
      <w:pPr>
        <w:pStyle w:val="ListParagraph"/>
        <w:numPr>
          <w:ilvl w:val="0"/>
          <w:numId w:val="7"/>
        </w:numPr>
        <w:spacing w:after="0" w:line="36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Latin Name: </w:t>
      </w:r>
      <w:r w:rsidRPr="004D5278">
        <w:rPr>
          <w:rFonts w:ascii="Times New Roman" w:hAnsi="Times New Roman" w:cs="Times New Roman"/>
          <w:i/>
          <w:color w:val="000000"/>
          <w:sz w:val="24"/>
          <w:szCs w:val="24"/>
        </w:rPr>
        <w:t>Desmodium gangeticum</w:t>
      </w:r>
    </w:p>
    <w:p w:rsidR="00AB7BE4" w:rsidRPr="00AB7BE4" w:rsidRDefault="00AB7BE4" w:rsidP="00AB7BE4">
      <w:pPr>
        <w:pStyle w:val="ListParagraph"/>
        <w:numPr>
          <w:ilvl w:val="0"/>
          <w:numId w:val="7"/>
        </w:numPr>
        <w:spacing w:after="0" w:line="360" w:lineRule="auto"/>
        <w:jc w:val="both"/>
        <w:rPr>
          <w:rFonts w:ascii="Times New Roman" w:hAnsi="Times New Roman" w:cs="Times New Roman"/>
          <w:color w:val="000000"/>
          <w:sz w:val="24"/>
          <w:szCs w:val="24"/>
        </w:rPr>
      </w:pPr>
      <w:r w:rsidRPr="00AB7BE4">
        <w:rPr>
          <w:rFonts w:ascii="Times New Roman" w:hAnsi="Times New Roman" w:cs="Times New Roman"/>
          <w:color w:val="000000"/>
          <w:sz w:val="24"/>
          <w:szCs w:val="24"/>
        </w:rPr>
        <w:t>Hindi: Shalparni,</w:t>
      </w:r>
      <w:r w:rsidR="002B3BBD">
        <w:rPr>
          <w:rFonts w:ascii="Times New Roman" w:hAnsi="Times New Roman" w:cs="Times New Roman"/>
          <w:color w:val="000000"/>
          <w:sz w:val="24"/>
          <w:szCs w:val="24"/>
        </w:rPr>
        <w:t xml:space="preserve"> Sarivan,</w:t>
      </w:r>
      <w:r w:rsidRPr="00AB7BE4">
        <w:rPr>
          <w:rFonts w:ascii="Times New Roman" w:hAnsi="Times New Roman" w:cs="Times New Roman"/>
          <w:color w:val="000000"/>
          <w:sz w:val="24"/>
          <w:szCs w:val="24"/>
        </w:rPr>
        <w:t xml:space="preserve"> S</w:t>
      </w:r>
      <w:r w:rsidR="002B3BBD">
        <w:rPr>
          <w:rFonts w:ascii="Times New Roman" w:hAnsi="Times New Roman" w:cs="Times New Roman"/>
          <w:color w:val="000000"/>
          <w:sz w:val="24"/>
          <w:szCs w:val="24"/>
        </w:rPr>
        <w:t>alpani</w:t>
      </w:r>
    </w:p>
    <w:p w:rsidR="00AB7BE4" w:rsidRDefault="00AB7BE4" w:rsidP="00AB7BE4">
      <w:pPr>
        <w:pStyle w:val="ListParagraph"/>
        <w:numPr>
          <w:ilvl w:val="0"/>
          <w:numId w:val="7"/>
        </w:numPr>
        <w:spacing w:after="0" w:line="360" w:lineRule="auto"/>
        <w:jc w:val="both"/>
        <w:rPr>
          <w:rFonts w:ascii="Times New Roman" w:hAnsi="Times New Roman" w:cs="Times New Roman"/>
          <w:color w:val="000000"/>
          <w:sz w:val="24"/>
          <w:szCs w:val="24"/>
        </w:rPr>
      </w:pPr>
      <w:r w:rsidRPr="00AB7BE4">
        <w:rPr>
          <w:rFonts w:ascii="Times New Roman" w:hAnsi="Times New Roman" w:cs="Times New Roman"/>
          <w:color w:val="000000"/>
          <w:sz w:val="24"/>
          <w:szCs w:val="24"/>
        </w:rPr>
        <w:t xml:space="preserve">Sanskrit: </w:t>
      </w:r>
      <w:r>
        <w:rPr>
          <w:rFonts w:ascii="Times New Roman" w:hAnsi="Times New Roman" w:cs="Times New Roman"/>
          <w:color w:val="000000"/>
          <w:sz w:val="24"/>
          <w:szCs w:val="24"/>
        </w:rPr>
        <w:t>A</w:t>
      </w:r>
      <w:r w:rsidRPr="00AB7BE4">
        <w:rPr>
          <w:rFonts w:ascii="Times New Roman" w:hAnsi="Times New Roman" w:cs="Times New Roman"/>
          <w:color w:val="000000"/>
          <w:sz w:val="24"/>
          <w:szCs w:val="24"/>
        </w:rPr>
        <w:t>nshumati, Dhruva, Dirghamuli, Pivari</w:t>
      </w:r>
      <w:r>
        <w:rPr>
          <w:rFonts w:ascii="Times New Roman" w:hAnsi="Times New Roman" w:cs="Times New Roman"/>
          <w:color w:val="000000"/>
          <w:sz w:val="24"/>
          <w:szCs w:val="24"/>
        </w:rPr>
        <w:t>, S</w:t>
      </w:r>
      <w:r w:rsidRPr="00AB7BE4">
        <w:rPr>
          <w:rFonts w:ascii="Times New Roman" w:hAnsi="Times New Roman" w:cs="Times New Roman"/>
          <w:color w:val="000000"/>
          <w:sz w:val="24"/>
          <w:szCs w:val="24"/>
        </w:rPr>
        <w:t>halaparni</w:t>
      </w:r>
    </w:p>
    <w:p w:rsidR="00AB7BE4" w:rsidRDefault="00AB7BE4" w:rsidP="002A38FD">
      <w:pPr>
        <w:pStyle w:val="ListParagraph"/>
        <w:numPr>
          <w:ilvl w:val="0"/>
          <w:numId w:val="7"/>
        </w:numPr>
        <w:spacing w:after="0" w:line="360" w:lineRule="auto"/>
        <w:jc w:val="both"/>
        <w:rPr>
          <w:rFonts w:ascii="Times New Roman" w:hAnsi="Times New Roman" w:cs="Times New Roman"/>
          <w:color w:val="000000"/>
          <w:sz w:val="24"/>
          <w:szCs w:val="24"/>
        </w:rPr>
      </w:pPr>
      <w:r w:rsidRPr="00AB7BE4">
        <w:rPr>
          <w:rFonts w:ascii="Times New Roman" w:hAnsi="Times New Roman" w:cs="Times New Roman"/>
          <w:color w:val="000000"/>
          <w:sz w:val="24"/>
          <w:szCs w:val="24"/>
        </w:rPr>
        <w:t xml:space="preserve">Bengali: </w:t>
      </w:r>
      <w:r w:rsidR="002B3BBD">
        <w:rPr>
          <w:rFonts w:ascii="Times New Roman" w:hAnsi="Times New Roman" w:cs="Times New Roman"/>
          <w:color w:val="000000"/>
          <w:sz w:val="24"/>
          <w:szCs w:val="24"/>
        </w:rPr>
        <w:t>S</w:t>
      </w:r>
      <w:r w:rsidR="002B3BBD" w:rsidRPr="00AB7BE4">
        <w:rPr>
          <w:rFonts w:ascii="Times New Roman" w:hAnsi="Times New Roman" w:cs="Times New Roman"/>
          <w:color w:val="000000"/>
          <w:sz w:val="24"/>
          <w:szCs w:val="24"/>
        </w:rPr>
        <w:t>halaparni</w:t>
      </w:r>
    </w:p>
    <w:p w:rsidR="002B3BBD" w:rsidRDefault="002B3BBD" w:rsidP="002A38FD">
      <w:pPr>
        <w:pStyle w:val="ListParagraph"/>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Marathi: Salavan</w:t>
      </w:r>
    </w:p>
    <w:p w:rsidR="002B3BBD" w:rsidRDefault="002B3BBD" w:rsidP="002A38FD">
      <w:pPr>
        <w:pStyle w:val="ListParagraph"/>
        <w:numPr>
          <w:ilvl w:val="0"/>
          <w:numId w:val="7"/>
        </w:numPr>
        <w:spacing w:after="0" w:line="360" w:lineRule="auto"/>
        <w:jc w:val="both"/>
        <w:rPr>
          <w:rFonts w:ascii="Times New Roman" w:hAnsi="Times New Roman" w:cs="Times New Roman"/>
          <w:color w:val="000000"/>
          <w:sz w:val="24"/>
          <w:szCs w:val="24"/>
        </w:rPr>
      </w:pPr>
      <w:r w:rsidRPr="00AB7BE4">
        <w:rPr>
          <w:rFonts w:ascii="Times New Roman" w:hAnsi="Times New Roman" w:cs="Times New Roman"/>
          <w:color w:val="000000"/>
          <w:sz w:val="24"/>
          <w:szCs w:val="24"/>
        </w:rPr>
        <w:t xml:space="preserve">Gujrati: </w:t>
      </w:r>
      <w:r>
        <w:rPr>
          <w:rFonts w:ascii="Times New Roman" w:hAnsi="Times New Roman" w:cs="Times New Roman"/>
          <w:color w:val="000000"/>
          <w:sz w:val="24"/>
          <w:szCs w:val="24"/>
        </w:rPr>
        <w:t>Shalavan</w:t>
      </w:r>
    </w:p>
    <w:p w:rsidR="002B3BBD" w:rsidRDefault="002B3BBD" w:rsidP="002B3BBD">
      <w:pPr>
        <w:pStyle w:val="ListParagraph"/>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Telagu: G</w:t>
      </w:r>
      <w:r w:rsidRPr="002B3BBD">
        <w:rPr>
          <w:rFonts w:ascii="Times New Roman" w:hAnsi="Times New Roman" w:cs="Times New Roman"/>
          <w:color w:val="000000"/>
          <w:sz w:val="24"/>
          <w:szCs w:val="24"/>
        </w:rPr>
        <w:t>itanaramu</w:t>
      </w:r>
    </w:p>
    <w:p w:rsidR="002B3BBD" w:rsidRDefault="002B3BBD" w:rsidP="002B3BBD">
      <w:pPr>
        <w:pStyle w:val="ListParagraph"/>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2B3BBD">
        <w:rPr>
          <w:rFonts w:ascii="Times New Roman" w:hAnsi="Times New Roman" w:cs="Times New Roman"/>
          <w:color w:val="000000"/>
          <w:sz w:val="24"/>
          <w:szCs w:val="24"/>
        </w:rPr>
        <w:t xml:space="preserve">amil: </w:t>
      </w:r>
      <w:r>
        <w:rPr>
          <w:rFonts w:ascii="Times New Roman" w:hAnsi="Times New Roman" w:cs="Times New Roman"/>
          <w:color w:val="000000"/>
          <w:sz w:val="24"/>
          <w:szCs w:val="24"/>
        </w:rPr>
        <w:t>P</w:t>
      </w:r>
      <w:r w:rsidRPr="002B3BBD">
        <w:rPr>
          <w:rFonts w:ascii="Times New Roman" w:hAnsi="Times New Roman" w:cs="Times New Roman"/>
          <w:color w:val="000000"/>
          <w:sz w:val="24"/>
          <w:szCs w:val="24"/>
        </w:rPr>
        <w:t>ullati</w:t>
      </w:r>
    </w:p>
    <w:p w:rsidR="002B3BBD" w:rsidRPr="00AB7BE4" w:rsidRDefault="002B3BBD" w:rsidP="002B3BBD">
      <w:pPr>
        <w:pStyle w:val="ListParagraph"/>
        <w:numPr>
          <w:ilvl w:val="0"/>
          <w:numId w:val="7"/>
        </w:numPr>
        <w:spacing w:after="0" w:line="360" w:lineRule="auto"/>
        <w:jc w:val="both"/>
        <w:rPr>
          <w:rFonts w:ascii="Times New Roman" w:hAnsi="Times New Roman" w:cs="Times New Roman"/>
          <w:color w:val="000000"/>
          <w:sz w:val="24"/>
          <w:szCs w:val="24"/>
        </w:rPr>
      </w:pPr>
      <w:r w:rsidRPr="002B3BBD">
        <w:rPr>
          <w:rFonts w:ascii="Times New Roman" w:hAnsi="Times New Roman" w:cs="Times New Roman"/>
          <w:color w:val="000000"/>
          <w:sz w:val="24"/>
          <w:szCs w:val="24"/>
        </w:rPr>
        <w:t>Malayalam:</w:t>
      </w:r>
      <w:r>
        <w:rPr>
          <w:rFonts w:ascii="Times New Roman" w:hAnsi="Times New Roman" w:cs="Times New Roman"/>
          <w:color w:val="000000"/>
          <w:sz w:val="24"/>
          <w:szCs w:val="24"/>
        </w:rPr>
        <w:t xml:space="preserve"> O</w:t>
      </w:r>
      <w:r w:rsidRPr="002B3BBD">
        <w:rPr>
          <w:rFonts w:ascii="Times New Roman" w:hAnsi="Times New Roman" w:cs="Times New Roman"/>
          <w:color w:val="000000"/>
          <w:sz w:val="24"/>
          <w:szCs w:val="24"/>
        </w:rPr>
        <w:t>rila</w:t>
      </w:r>
    </w:p>
    <w:p w:rsidR="006A3AE8" w:rsidRPr="006A3AE8" w:rsidRDefault="006A3AE8" w:rsidP="006A3AE8">
      <w:pPr>
        <w:spacing w:after="0" w:line="360" w:lineRule="auto"/>
        <w:jc w:val="both"/>
        <w:rPr>
          <w:rFonts w:ascii="Times New Roman" w:hAnsi="Times New Roman" w:cs="Times New Roman"/>
          <w:b/>
          <w:color w:val="000000"/>
          <w:sz w:val="24"/>
          <w:szCs w:val="24"/>
        </w:rPr>
      </w:pPr>
      <w:r w:rsidRPr="006A3AE8">
        <w:rPr>
          <w:rFonts w:ascii="Times New Roman" w:hAnsi="Times New Roman" w:cs="Times New Roman"/>
          <w:b/>
          <w:color w:val="000000"/>
          <w:sz w:val="24"/>
          <w:szCs w:val="24"/>
        </w:rPr>
        <w:t>Scientific Classification</w:t>
      </w:r>
    </w:p>
    <w:p w:rsidR="006A3AE8" w:rsidRPr="006A3AE8" w:rsidRDefault="006A3AE8" w:rsidP="006A3AE8">
      <w:pPr>
        <w:pStyle w:val="ListParagraph"/>
        <w:numPr>
          <w:ilvl w:val="0"/>
          <w:numId w:val="8"/>
        </w:numPr>
        <w:spacing w:after="0" w:line="360" w:lineRule="auto"/>
        <w:jc w:val="both"/>
        <w:rPr>
          <w:rFonts w:ascii="Times New Roman" w:hAnsi="Times New Roman" w:cs="Times New Roman"/>
          <w:color w:val="000000"/>
          <w:sz w:val="24"/>
          <w:szCs w:val="24"/>
        </w:rPr>
      </w:pPr>
      <w:r w:rsidRPr="006A3AE8">
        <w:rPr>
          <w:rFonts w:ascii="Times New Roman" w:hAnsi="Times New Roman" w:cs="Times New Roman"/>
          <w:color w:val="000000"/>
          <w:sz w:val="24"/>
          <w:szCs w:val="24"/>
        </w:rPr>
        <w:t>Kingdom: Plantae</w:t>
      </w:r>
    </w:p>
    <w:p w:rsidR="006A3AE8" w:rsidRDefault="006A3AE8" w:rsidP="006A3AE8">
      <w:pPr>
        <w:pStyle w:val="ListParagraph"/>
        <w:numPr>
          <w:ilvl w:val="0"/>
          <w:numId w:val="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Sub Kingdom: Trachebionta</w:t>
      </w:r>
    </w:p>
    <w:p w:rsidR="006A3AE8" w:rsidRDefault="006A3AE8" w:rsidP="006A3AE8">
      <w:pPr>
        <w:pStyle w:val="ListParagraph"/>
        <w:numPr>
          <w:ilvl w:val="0"/>
          <w:numId w:val="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Superdivision:Spermatophyta</w:t>
      </w:r>
    </w:p>
    <w:p w:rsidR="006A3AE8" w:rsidRDefault="006A3AE8" w:rsidP="006A3AE8">
      <w:pPr>
        <w:pStyle w:val="ListParagraph"/>
        <w:numPr>
          <w:ilvl w:val="0"/>
          <w:numId w:val="8"/>
        </w:numPr>
        <w:spacing w:after="0" w:line="360" w:lineRule="auto"/>
        <w:jc w:val="both"/>
        <w:rPr>
          <w:rFonts w:ascii="Times New Roman" w:hAnsi="Times New Roman" w:cs="Times New Roman"/>
          <w:color w:val="000000"/>
          <w:sz w:val="24"/>
          <w:szCs w:val="24"/>
        </w:rPr>
      </w:pPr>
      <w:r w:rsidRPr="006A3AE8">
        <w:rPr>
          <w:rFonts w:ascii="Times New Roman" w:hAnsi="Times New Roman" w:cs="Times New Roman"/>
          <w:color w:val="000000"/>
          <w:sz w:val="24"/>
          <w:szCs w:val="24"/>
        </w:rPr>
        <w:t>Division:</w:t>
      </w:r>
      <w:r>
        <w:rPr>
          <w:rFonts w:ascii="Times New Roman" w:hAnsi="Times New Roman" w:cs="Times New Roman"/>
          <w:color w:val="000000"/>
          <w:sz w:val="24"/>
          <w:szCs w:val="24"/>
        </w:rPr>
        <w:t xml:space="preserve"> Magnoliophyta</w:t>
      </w:r>
    </w:p>
    <w:p w:rsidR="006A3AE8" w:rsidRDefault="006A3AE8" w:rsidP="006A3AE8">
      <w:pPr>
        <w:pStyle w:val="ListParagraph"/>
        <w:numPr>
          <w:ilvl w:val="0"/>
          <w:numId w:val="8"/>
        </w:numPr>
        <w:spacing w:after="0" w:line="360" w:lineRule="auto"/>
        <w:jc w:val="both"/>
        <w:rPr>
          <w:rFonts w:ascii="Times New Roman" w:hAnsi="Times New Roman" w:cs="Times New Roman"/>
          <w:color w:val="000000"/>
          <w:sz w:val="24"/>
          <w:szCs w:val="24"/>
        </w:rPr>
      </w:pPr>
      <w:r w:rsidRPr="006A3AE8">
        <w:rPr>
          <w:rFonts w:ascii="Times New Roman" w:hAnsi="Times New Roman" w:cs="Times New Roman"/>
          <w:color w:val="000000"/>
          <w:sz w:val="24"/>
          <w:szCs w:val="24"/>
        </w:rPr>
        <w:lastRenderedPageBreak/>
        <w:t>Class:</w:t>
      </w:r>
      <w:r>
        <w:rPr>
          <w:rFonts w:ascii="Times New Roman" w:hAnsi="Times New Roman" w:cs="Times New Roman"/>
          <w:color w:val="000000"/>
          <w:sz w:val="24"/>
          <w:szCs w:val="24"/>
        </w:rPr>
        <w:t xml:space="preserve"> Magnoliopsida</w:t>
      </w:r>
    </w:p>
    <w:p w:rsidR="006A3AE8" w:rsidRDefault="006A3AE8" w:rsidP="006A3AE8">
      <w:pPr>
        <w:pStyle w:val="ListParagraph"/>
        <w:numPr>
          <w:ilvl w:val="0"/>
          <w:numId w:val="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Subclass: Rosidae</w:t>
      </w:r>
    </w:p>
    <w:p w:rsidR="006A3AE8" w:rsidRDefault="006A3AE8" w:rsidP="006A3AE8">
      <w:pPr>
        <w:pStyle w:val="ListParagraph"/>
        <w:numPr>
          <w:ilvl w:val="0"/>
          <w:numId w:val="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Order: Fabales</w:t>
      </w:r>
    </w:p>
    <w:p w:rsidR="006A3AE8" w:rsidRDefault="006A3AE8" w:rsidP="006A3AE8">
      <w:pPr>
        <w:pStyle w:val="ListParagraph"/>
        <w:numPr>
          <w:ilvl w:val="0"/>
          <w:numId w:val="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Family: Fabiacae</w:t>
      </w:r>
    </w:p>
    <w:p w:rsidR="006A3AE8" w:rsidRDefault="006A3AE8" w:rsidP="006A3AE8">
      <w:pPr>
        <w:pStyle w:val="ListParagraph"/>
        <w:numPr>
          <w:ilvl w:val="0"/>
          <w:numId w:val="8"/>
        </w:numPr>
        <w:spacing w:after="0" w:line="360" w:lineRule="auto"/>
        <w:jc w:val="both"/>
        <w:rPr>
          <w:rFonts w:ascii="Times New Roman" w:hAnsi="Times New Roman" w:cs="Times New Roman"/>
          <w:color w:val="000000"/>
          <w:sz w:val="24"/>
          <w:szCs w:val="24"/>
        </w:rPr>
      </w:pPr>
      <w:r w:rsidRPr="006A3AE8">
        <w:rPr>
          <w:rFonts w:ascii="Times New Roman" w:hAnsi="Times New Roman" w:cs="Times New Roman"/>
          <w:color w:val="000000"/>
          <w:sz w:val="24"/>
          <w:szCs w:val="24"/>
        </w:rPr>
        <w:t>Genus:</w:t>
      </w:r>
      <w:r w:rsidRPr="003B231C">
        <w:rPr>
          <w:rFonts w:ascii="Times New Roman" w:hAnsi="Times New Roman" w:cs="Times New Roman"/>
          <w:i/>
          <w:color w:val="000000"/>
          <w:sz w:val="24"/>
          <w:szCs w:val="24"/>
        </w:rPr>
        <w:t>Desmodium</w:t>
      </w:r>
    </w:p>
    <w:p w:rsidR="0006409B" w:rsidRPr="00036299" w:rsidRDefault="006A3AE8" w:rsidP="002A38FD">
      <w:pPr>
        <w:pStyle w:val="ListParagraph"/>
        <w:numPr>
          <w:ilvl w:val="0"/>
          <w:numId w:val="8"/>
        </w:numPr>
        <w:spacing w:after="0" w:line="360" w:lineRule="auto"/>
        <w:jc w:val="both"/>
        <w:rPr>
          <w:rFonts w:ascii="Times New Roman" w:hAnsi="Times New Roman" w:cs="Times New Roman"/>
          <w:color w:val="000000"/>
          <w:sz w:val="24"/>
          <w:szCs w:val="24"/>
        </w:rPr>
      </w:pPr>
      <w:r w:rsidRPr="007E766C">
        <w:rPr>
          <w:rFonts w:ascii="Times New Roman" w:hAnsi="Times New Roman" w:cs="Times New Roman"/>
          <w:color w:val="000000"/>
          <w:sz w:val="24"/>
          <w:szCs w:val="24"/>
        </w:rPr>
        <w:t xml:space="preserve">Species: </w:t>
      </w:r>
      <w:r w:rsidR="007E766C" w:rsidRPr="007E766C">
        <w:rPr>
          <w:rFonts w:ascii="Times New Roman" w:hAnsi="Times New Roman" w:cs="Times New Roman"/>
          <w:i/>
          <w:color w:val="000000"/>
          <w:sz w:val="24"/>
          <w:szCs w:val="24"/>
        </w:rPr>
        <w:t>gangeticum</w:t>
      </w:r>
    </w:p>
    <w:p w:rsidR="0006409B" w:rsidRDefault="0006409B" w:rsidP="0006409B">
      <w:pPr>
        <w:spacing w:after="0" w:line="360" w:lineRule="auto"/>
        <w:jc w:val="both"/>
        <w:rPr>
          <w:rFonts w:ascii="Minion-Black" w:hAnsi="Minion-Black" w:cs="Minion-Black"/>
          <w:b/>
          <w:bCs/>
          <w:sz w:val="24"/>
          <w:szCs w:val="24"/>
        </w:rPr>
      </w:pPr>
      <w:r w:rsidRPr="0006409B">
        <w:rPr>
          <w:rFonts w:ascii="Minion-Black" w:hAnsi="Minion-Black" w:cs="Minion-Black"/>
          <w:b/>
          <w:bCs/>
          <w:sz w:val="24"/>
          <w:szCs w:val="24"/>
        </w:rPr>
        <w:t>Distribution</w:t>
      </w:r>
      <w:r>
        <w:rPr>
          <w:rFonts w:ascii="Minion-Black" w:hAnsi="Minion-Black" w:cs="Minion-Black"/>
          <w:b/>
          <w:bCs/>
          <w:sz w:val="24"/>
          <w:szCs w:val="24"/>
        </w:rPr>
        <w:t>:</w:t>
      </w:r>
    </w:p>
    <w:p w:rsidR="00627140" w:rsidRDefault="0053015C" w:rsidP="006526FE">
      <w:pPr>
        <w:spacing w:after="0" w:line="360" w:lineRule="auto"/>
        <w:jc w:val="both"/>
        <w:rPr>
          <w:rFonts w:ascii="Times New Roman" w:hAnsi="Times New Roman" w:cs="Times New Roman"/>
          <w:color w:val="000000"/>
          <w:sz w:val="24"/>
          <w:szCs w:val="24"/>
        </w:rPr>
      </w:pPr>
      <w:r w:rsidRPr="0053015C">
        <w:rPr>
          <w:rFonts w:ascii="Times New Roman" w:hAnsi="Times New Roman" w:cs="Times New Roman"/>
          <w:i/>
          <w:color w:val="000000"/>
          <w:sz w:val="24"/>
          <w:szCs w:val="24"/>
        </w:rPr>
        <w:t>D. gangeticum</w:t>
      </w:r>
      <w:r w:rsidR="00D328E9">
        <w:rPr>
          <w:rFonts w:ascii="Times New Roman" w:hAnsi="Times New Roman" w:cs="Times New Roman"/>
          <w:i/>
          <w:color w:val="000000"/>
          <w:sz w:val="24"/>
          <w:szCs w:val="24"/>
        </w:rPr>
        <w:t xml:space="preserve"> </w:t>
      </w:r>
      <w:r w:rsidR="00593BEF" w:rsidRPr="00593BEF">
        <w:rPr>
          <w:rFonts w:ascii="Times New Roman" w:hAnsi="Times New Roman" w:cs="Times New Roman"/>
          <w:color w:val="000000"/>
          <w:sz w:val="24"/>
          <w:szCs w:val="24"/>
        </w:rPr>
        <w:t>is a small perennial shrub of tropical r</w:t>
      </w:r>
      <w:r w:rsidR="00F624AA">
        <w:rPr>
          <w:rFonts w:ascii="Times New Roman" w:hAnsi="Times New Roman" w:cs="Times New Roman"/>
          <w:color w:val="000000"/>
          <w:sz w:val="24"/>
          <w:szCs w:val="24"/>
        </w:rPr>
        <w:t>egions growing throughout India</w:t>
      </w:r>
      <w:r w:rsidR="00593BEF" w:rsidRPr="00593B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w:t>
      </w:r>
      <w:r w:rsidRPr="0053015C">
        <w:rPr>
          <w:rFonts w:ascii="Times New Roman" w:hAnsi="Times New Roman" w:cs="Times New Roman"/>
          <w:color w:val="000000"/>
          <w:sz w:val="24"/>
          <w:szCs w:val="24"/>
        </w:rPr>
        <w:t>is distributed in lower Himalayan regions and throughout India</w:t>
      </w:r>
      <w:r w:rsidR="006526FE">
        <w:rPr>
          <w:rFonts w:ascii="Times New Roman" w:hAnsi="Times New Roman" w:cs="Times New Roman"/>
          <w:color w:val="000000"/>
          <w:sz w:val="24"/>
          <w:szCs w:val="24"/>
        </w:rPr>
        <w:t xml:space="preserve"> a</w:t>
      </w:r>
      <w:r w:rsidR="00F624AA">
        <w:rPr>
          <w:rFonts w:ascii="Times New Roman" w:hAnsi="Times New Roman" w:cs="Times New Roman"/>
          <w:color w:val="000000"/>
          <w:sz w:val="24"/>
          <w:szCs w:val="24"/>
        </w:rPr>
        <w:t xml:space="preserve">s well as </w:t>
      </w:r>
      <w:r w:rsidR="006526FE">
        <w:rPr>
          <w:rFonts w:ascii="Times New Roman" w:hAnsi="Times New Roman" w:cs="Times New Roman"/>
          <w:color w:val="000000"/>
          <w:sz w:val="24"/>
          <w:szCs w:val="24"/>
        </w:rPr>
        <w:t xml:space="preserve">from </w:t>
      </w:r>
      <w:r w:rsidR="006526FE" w:rsidRPr="006526FE">
        <w:rPr>
          <w:rFonts w:ascii="Times New Roman" w:hAnsi="Times New Roman" w:cs="Times New Roman"/>
          <w:color w:val="000000"/>
          <w:sz w:val="24"/>
          <w:szCs w:val="24"/>
        </w:rPr>
        <w:t>tropics of Africa to Indomalaysia</w:t>
      </w:r>
      <w:r w:rsidR="00F46498">
        <w:rPr>
          <w:rFonts w:ascii="Times New Roman" w:hAnsi="Times New Roman" w:cs="Times New Roman"/>
          <w:color w:val="000000"/>
          <w:sz w:val="24"/>
          <w:szCs w:val="24"/>
        </w:rPr>
        <w:t xml:space="preserve"> </w:t>
      </w:r>
      <w:r w:rsidR="006526FE" w:rsidRPr="00BF6CF8">
        <w:rPr>
          <w:rFonts w:ascii="Times New Roman" w:hAnsi="Times New Roman" w:cs="Times New Roman"/>
          <w:color w:val="000000"/>
          <w:sz w:val="24"/>
          <w:szCs w:val="24"/>
        </w:rPr>
        <w:t>(Gaur, 1999).</w:t>
      </w:r>
      <w:r w:rsidR="00D328E9">
        <w:rPr>
          <w:rFonts w:ascii="Times New Roman" w:hAnsi="Times New Roman" w:cs="Times New Roman"/>
          <w:color w:val="000000"/>
          <w:sz w:val="24"/>
          <w:szCs w:val="24"/>
        </w:rPr>
        <w:t xml:space="preserve"> </w:t>
      </w:r>
      <w:r w:rsidR="006526FE">
        <w:rPr>
          <w:rFonts w:ascii="Times New Roman" w:hAnsi="Times New Roman" w:cs="Times New Roman"/>
          <w:color w:val="000000"/>
          <w:sz w:val="24"/>
          <w:szCs w:val="24"/>
        </w:rPr>
        <w:t>I</w:t>
      </w:r>
      <w:r w:rsidRPr="0053015C">
        <w:rPr>
          <w:rFonts w:ascii="Times New Roman" w:hAnsi="Times New Roman" w:cs="Times New Roman"/>
          <w:color w:val="000000"/>
          <w:sz w:val="24"/>
          <w:szCs w:val="24"/>
        </w:rPr>
        <w:t xml:space="preserve">t is also found in Ceylon, Burma, Malay Peninsula and Islands, China, Philippines and Tropical Africa </w:t>
      </w:r>
      <w:r w:rsidRPr="00BF6CF8">
        <w:rPr>
          <w:rFonts w:ascii="Times New Roman" w:hAnsi="Times New Roman" w:cs="Times New Roman"/>
          <w:color w:val="000000"/>
          <w:sz w:val="24"/>
          <w:szCs w:val="24"/>
        </w:rPr>
        <w:t>(Anonymous, 1952; Hooker, 1973</w:t>
      </w:r>
      <w:r w:rsidRPr="0053015C">
        <w:rPr>
          <w:rFonts w:ascii="Times New Roman" w:hAnsi="Times New Roman" w:cs="Times New Roman"/>
          <w:color w:val="000000"/>
          <w:sz w:val="24"/>
          <w:szCs w:val="24"/>
        </w:rPr>
        <w:t>). It is cultivated throughout the tropics ascending to 5000 feet elevation in the Himalayas (</w:t>
      </w:r>
      <w:r w:rsidRPr="00BF6CF8">
        <w:rPr>
          <w:rFonts w:ascii="Times New Roman" w:hAnsi="Times New Roman" w:cs="Times New Roman"/>
          <w:color w:val="000000"/>
          <w:sz w:val="24"/>
          <w:szCs w:val="24"/>
        </w:rPr>
        <w:t>Iyer and Kolammal, 1978).</w:t>
      </w:r>
      <w:r w:rsidRPr="0053015C">
        <w:rPr>
          <w:rFonts w:ascii="Times New Roman" w:hAnsi="Times New Roman" w:cs="Times New Roman"/>
          <w:color w:val="000000"/>
          <w:sz w:val="24"/>
          <w:szCs w:val="24"/>
        </w:rPr>
        <w:t xml:space="preserve"> </w:t>
      </w:r>
    </w:p>
    <w:p w:rsidR="00593BEF" w:rsidRPr="00627140" w:rsidRDefault="00593BEF" w:rsidP="0006409B">
      <w:pPr>
        <w:spacing w:after="0" w:line="360" w:lineRule="auto"/>
        <w:jc w:val="both"/>
        <w:rPr>
          <w:rFonts w:ascii="Times New Roman" w:hAnsi="Times New Roman" w:cs="Times New Roman"/>
          <w:b/>
          <w:color w:val="000000"/>
          <w:sz w:val="24"/>
          <w:szCs w:val="24"/>
        </w:rPr>
      </w:pPr>
      <w:r w:rsidRPr="00627140">
        <w:rPr>
          <w:rFonts w:ascii="Times New Roman" w:hAnsi="Times New Roman" w:cs="Times New Roman"/>
          <w:b/>
          <w:color w:val="000000"/>
          <w:sz w:val="24"/>
          <w:szCs w:val="24"/>
        </w:rPr>
        <w:t>Description:</w:t>
      </w:r>
    </w:p>
    <w:p w:rsidR="00593BEF" w:rsidRDefault="00593BEF" w:rsidP="006526FE">
      <w:pPr>
        <w:spacing w:after="0" w:line="360" w:lineRule="auto"/>
        <w:jc w:val="both"/>
        <w:rPr>
          <w:rFonts w:ascii="Times New Roman" w:hAnsi="Times New Roman" w:cs="Times New Roman"/>
          <w:color w:val="000000"/>
          <w:sz w:val="24"/>
          <w:szCs w:val="24"/>
        </w:rPr>
      </w:pPr>
      <w:r w:rsidRPr="00593BEF">
        <w:rPr>
          <w:rFonts w:ascii="Times New Roman" w:hAnsi="Times New Roman" w:cs="Times New Roman"/>
          <w:color w:val="000000"/>
          <w:sz w:val="24"/>
          <w:szCs w:val="24"/>
        </w:rPr>
        <w:t>It is erect, diffusely branched, 90-120 cm in height with a short woody stem and numerous prostate branches covered with soft grey hairs. Its leaves are unifoliate, ovate to ovate-lanceolate, membranous and mottled with grey patches. The flowers are white, purple or lilac in elongated lax, terminal or axillary racemes. The fruit in form of pod is thin, flat, curved having 6 to 8 nodes</w:t>
      </w:r>
      <w:r w:rsidR="00C057A9">
        <w:rPr>
          <w:rFonts w:ascii="Times New Roman" w:hAnsi="Times New Roman" w:cs="Times New Roman"/>
          <w:color w:val="000000"/>
          <w:sz w:val="24"/>
          <w:szCs w:val="24"/>
        </w:rPr>
        <w:t>.</w:t>
      </w:r>
      <w:r w:rsidR="00C057A9" w:rsidRPr="00C057A9">
        <w:rPr>
          <w:rFonts w:ascii="Times New Roman" w:hAnsi="Times New Roman" w:cs="Times New Roman"/>
          <w:color w:val="000000"/>
          <w:sz w:val="24"/>
          <w:szCs w:val="24"/>
        </w:rPr>
        <w:t xml:space="preserve">Fruits are moniliform, 6-8 jointed, glabrescent pods, joints of pods separately pubescent with hooked hairs, joint separating when ripe into indehiscent one seeded segments. Seeds are compressed and reniform </w:t>
      </w:r>
      <w:r w:rsidR="00C057A9" w:rsidRPr="00BF6CF8">
        <w:rPr>
          <w:rFonts w:ascii="Times New Roman" w:hAnsi="Times New Roman" w:cs="Times New Roman"/>
          <w:color w:val="000000"/>
          <w:sz w:val="24"/>
          <w:szCs w:val="24"/>
        </w:rPr>
        <w:t>(Joy et al. 1998</w:t>
      </w:r>
      <w:r w:rsidR="00C057A9" w:rsidRPr="00C057A9">
        <w:rPr>
          <w:rFonts w:ascii="Times New Roman" w:hAnsi="Times New Roman" w:cs="Times New Roman"/>
          <w:color w:val="000000"/>
          <w:sz w:val="24"/>
          <w:szCs w:val="24"/>
        </w:rPr>
        <w:t>).</w:t>
      </w:r>
      <w:r w:rsidR="0071389C" w:rsidRPr="0071389C">
        <w:rPr>
          <w:rFonts w:ascii="Times New Roman" w:hAnsi="Times New Roman" w:cs="Times New Roman"/>
          <w:color w:val="000000"/>
          <w:sz w:val="24"/>
          <w:szCs w:val="24"/>
        </w:rPr>
        <w:t>The root is tap root which is poorly developed, light yellow and smooth</w:t>
      </w:r>
      <w:r w:rsidR="00E74D40">
        <w:rPr>
          <w:rFonts w:ascii="Times New Roman" w:hAnsi="Times New Roman" w:cs="Times New Roman"/>
          <w:color w:val="000000"/>
          <w:sz w:val="24"/>
          <w:szCs w:val="24"/>
        </w:rPr>
        <w:t xml:space="preserve"> </w:t>
      </w:r>
      <w:r w:rsidR="006526FE" w:rsidRPr="00BF6CF8">
        <w:rPr>
          <w:rFonts w:ascii="Times New Roman" w:hAnsi="Times New Roman" w:cs="Times New Roman"/>
          <w:color w:val="000000"/>
          <w:sz w:val="24"/>
          <w:szCs w:val="24"/>
        </w:rPr>
        <w:t>(Iyer, 1953; Duthie, 1994</w:t>
      </w:r>
      <w:r w:rsidR="006526FE">
        <w:rPr>
          <w:rFonts w:ascii="Times New Roman" w:hAnsi="Times New Roman" w:cs="Times New Roman"/>
          <w:color w:val="000000"/>
          <w:sz w:val="24"/>
          <w:szCs w:val="24"/>
        </w:rPr>
        <w:t>)</w:t>
      </w:r>
      <w:r w:rsidR="0071389C" w:rsidRPr="0071389C">
        <w:rPr>
          <w:rFonts w:ascii="Times New Roman" w:hAnsi="Times New Roman" w:cs="Times New Roman"/>
          <w:color w:val="000000"/>
          <w:sz w:val="24"/>
          <w:szCs w:val="24"/>
        </w:rPr>
        <w:t xml:space="preserve">. The root bark is yellowish white in colour and has a leathery texture. </w:t>
      </w:r>
      <w:r w:rsidR="006526FE" w:rsidRPr="006526FE">
        <w:rPr>
          <w:rFonts w:ascii="Times New Roman" w:hAnsi="Times New Roman" w:cs="Times New Roman"/>
          <w:color w:val="000000"/>
          <w:sz w:val="24"/>
          <w:szCs w:val="24"/>
        </w:rPr>
        <w:t>Its flowering–fruiting season is during</w:t>
      </w:r>
      <w:r w:rsidR="003B231C">
        <w:rPr>
          <w:rFonts w:ascii="Times New Roman" w:hAnsi="Times New Roman" w:cs="Times New Roman"/>
          <w:color w:val="000000"/>
          <w:sz w:val="24"/>
          <w:szCs w:val="24"/>
        </w:rPr>
        <w:t>the months of March to December</w:t>
      </w:r>
      <w:r w:rsidR="00D328E9">
        <w:rPr>
          <w:rFonts w:ascii="Times New Roman" w:hAnsi="Times New Roman" w:cs="Times New Roman"/>
          <w:color w:val="000000"/>
          <w:sz w:val="24"/>
          <w:szCs w:val="24"/>
        </w:rPr>
        <w:t xml:space="preserve"> </w:t>
      </w:r>
      <w:r w:rsidRPr="00593BEF">
        <w:rPr>
          <w:rFonts w:ascii="Times New Roman" w:hAnsi="Times New Roman" w:cs="Times New Roman"/>
          <w:color w:val="000000"/>
          <w:sz w:val="24"/>
          <w:szCs w:val="24"/>
        </w:rPr>
        <w:t>(Fig 1).</w:t>
      </w:r>
    </w:p>
    <w:p w:rsidR="00593BEF" w:rsidRPr="004B1378" w:rsidRDefault="00FE65A9" w:rsidP="00540A4C">
      <w:pPr>
        <w:spacing w:before="120" w:after="120" w:line="360" w:lineRule="auto"/>
        <w:rPr>
          <w:color w:val="000000"/>
        </w:rPr>
      </w:pPr>
      <w:r w:rsidRPr="00FE65A9">
        <w:rPr>
          <w:rFonts w:ascii="Times New Roman" w:hAnsi="Times New Roman" w:cs="Times New Roman"/>
          <w:bCs/>
          <w:noProof/>
          <w:color w:val="000000"/>
          <w:sz w:val="24"/>
          <w:szCs w:val="24"/>
        </w:rPr>
        <w:lastRenderedPageBreak/>
        <w:pict>
          <v:shapetype id="_x0000_t202" coordsize="21600,21600" o:spt="202" path="m,l,21600r21600,l21600,xe">
            <v:stroke joinstyle="miter"/>
            <v:path gradientshapeok="t" o:connecttype="rect"/>
          </v:shapetype>
          <v:shape id="_x0000_s1049" type="#_x0000_t202" style="position:absolute;margin-left:419.3pt;margin-top:163.7pt;width:23.2pt;height:22.35pt;z-index:251664384;mso-width-relative:margin;mso-height-relative:margin">
            <v:textbox style="mso-next-textbox:#_x0000_s1049">
              <w:txbxContent>
                <w:p w:rsidR="00CF0013" w:rsidRPr="00F64A4E" w:rsidRDefault="00CF0013" w:rsidP="00F64A4E">
                  <w:pPr>
                    <w:rPr>
                      <w:b/>
                    </w:rPr>
                  </w:pPr>
                  <w:r w:rsidRPr="00F64A4E">
                    <w:rPr>
                      <w:b/>
                    </w:rPr>
                    <w:t>C</w:t>
                  </w:r>
                </w:p>
              </w:txbxContent>
            </v:textbox>
          </v:shape>
        </w:pict>
      </w:r>
      <w:r w:rsidRPr="00FE65A9">
        <w:rPr>
          <w:rFonts w:ascii="Times New Roman" w:hAnsi="Times New Roman" w:cs="Times New Roman"/>
          <w:bCs/>
          <w:noProof/>
          <w:color w:val="000000"/>
          <w:sz w:val="24"/>
          <w:szCs w:val="24"/>
        </w:rPr>
        <w:pict>
          <v:shape id="_x0000_s1048" type="#_x0000_t202" style="position:absolute;margin-left:135pt;margin-top:163.7pt;width:22.5pt;height:22.35pt;z-index:251663360;mso-width-relative:margin;mso-height-relative:margin">
            <v:textbox style="mso-next-textbox:#_x0000_s1048">
              <w:txbxContent>
                <w:p w:rsidR="00CF0013" w:rsidRPr="00F64A4E" w:rsidRDefault="00CF0013" w:rsidP="00F64A4E">
                  <w:pPr>
                    <w:jc w:val="center"/>
                    <w:rPr>
                      <w:b/>
                    </w:rPr>
                  </w:pPr>
                  <w:r w:rsidRPr="00F64A4E">
                    <w:rPr>
                      <w:b/>
                    </w:rPr>
                    <w:t>A</w:t>
                  </w:r>
                </w:p>
              </w:txbxContent>
            </v:textbox>
          </v:shape>
        </w:pict>
      </w:r>
      <w:r w:rsidRPr="00FE65A9">
        <w:rPr>
          <w:rFonts w:ascii="Times New Roman" w:hAnsi="Times New Roman" w:cs="Times New Roman"/>
          <w:bCs/>
          <w:noProof/>
          <w:color w:val="000000"/>
          <w:sz w:val="24"/>
          <w:szCs w:val="24"/>
          <w:lang w:eastAsia="zh-TW"/>
        </w:rPr>
        <w:pict>
          <v:shape id="_x0000_s1047" type="#_x0000_t202" style="position:absolute;margin-left:288.8pt;margin-top:163.7pt;width:23.2pt;height:22.35pt;z-index:251662336;mso-width-relative:margin;mso-height-relative:margin">
            <v:textbox style="mso-next-textbox:#_x0000_s1047">
              <w:txbxContent>
                <w:p w:rsidR="00CF0013" w:rsidRPr="00F64A4E" w:rsidRDefault="00CF0013">
                  <w:pPr>
                    <w:rPr>
                      <w:b/>
                    </w:rPr>
                  </w:pPr>
                  <w:r w:rsidRPr="00F64A4E">
                    <w:rPr>
                      <w:b/>
                    </w:rPr>
                    <w:t>B</w:t>
                  </w:r>
                </w:p>
              </w:txbxContent>
            </v:textbox>
          </v:shape>
        </w:pict>
      </w:r>
      <w:r w:rsidR="00540A4C" w:rsidRPr="004B1378">
        <w:rPr>
          <w:noProof/>
          <w:color w:val="000000"/>
        </w:rPr>
        <w:drawing>
          <wp:inline distT="0" distB="0" distL="0" distR="0">
            <wp:extent cx="2059305" cy="2359025"/>
            <wp:effectExtent l="0" t="0" r="0" b="3175"/>
            <wp:docPr id="4" name="Picture 4" descr="http://lh4.ggpht.com/cheungwaito/RwT7l_lglwI/AAAAAAAABEc/329GafZ0Upc/s576/DSC09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h4.ggpht.com/cheungwaito/RwT7l_lglwI/AAAAAAAABEc/329GafZ0Upc/s576/DSC09824.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9305" cy="2359025"/>
                    </a:xfrm>
                    <a:prstGeom prst="rect">
                      <a:avLst/>
                    </a:prstGeom>
                    <a:noFill/>
                    <a:ln>
                      <a:noFill/>
                    </a:ln>
                  </pic:spPr>
                </pic:pic>
              </a:graphicData>
            </a:graphic>
          </wp:inline>
        </w:drawing>
      </w:r>
      <w:r w:rsidR="00593BEF" w:rsidRPr="004B1378">
        <w:rPr>
          <w:noProof/>
          <w:color w:val="000000"/>
        </w:rPr>
        <w:drawing>
          <wp:inline distT="0" distB="0" distL="0" distR="0">
            <wp:extent cx="2019300" cy="2359025"/>
            <wp:effectExtent l="0" t="0" r="0" b="3175"/>
            <wp:docPr id="2" name="Picture 2" descr="32839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839_large"/>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2359025"/>
                    </a:xfrm>
                    <a:prstGeom prst="rect">
                      <a:avLst/>
                    </a:prstGeom>
                    <a:noFill/>
                    <a:ln>
                      <a:noFill/>
                    </a:ln>
                  </pic:spPr>
                </pic:pic>
              </a:graphicData>
            </a:graphic>
          </wp:inline>
        </w:drawing>
      </w:r>
      <w:r w:rsidR="006A306F">
        <w:rPr>
          <w:noProof/>
        </w:rPr>
        <w:drawing>
          <wp:inline distT="0" distB="0" distL="0" distR="0">
            <wp:extent cx="1600200" cy="2362200"/>
            <wp:effectExtent l="0" t="0" r="0" b="0"/>
            <wp:docPr id="24" name="Picture 24" descr="desmodium gangeticum roots साठी इमेज परिणा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modium gangeticum roots साठी इमेज परिणाम"/>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2362200"/>
                    </a:xfrm>
                    <a:prstGeom prst="rect">
                      <a:avLst/>
                    </a:prstGeom>
                    <a:noFill/>
                    <a:ln>
                      <a:noFill/>
                    </a:ln>
                  </pic:spPr>
                </pic:pic>
              </a:graphicData>
            </a:graphic>
          </wp:inline>
        </w:drawing>
      </w:r>
    </w:p>
    <w:p w:rsidR="00593BEF" w:rsidRPr="00627140" w:rsidRDefault="00036299" w:rsidP="00593BEF">
      <w:pPr>
        <w:spacing w:before="120" w:after="120" w:line="360" w:lineRule="auto"/>
        <w:ind w:left="990" w:hanging="990"/>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Fig.</w:t>
      </w:r>
      <w:r w:rsidR="00D328E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1</w:t>
      </w:r>
      <w:r w:rsidR="00593BEF" w:rsidRPr="00627140">
        <w:rPr>
          <w:rFonts w:ascii="Times New Roman" w:hAnsi="Times New Roman" w:cs="Times New Roman"/>
          <w:bCs/>
          <w:color w:val="000000"/>
          <w:sz w:val="24"/>
          <w:szCs w:val="24"/>
        </w:rPr>
        <w:t>.</w:t>
      </w:r>
      <w:r w:rsidR="00D328E9">
        <w:rPr>
          <w:rFonts w:ascii="Times New Roman" w:hAnsi="Times New Roman" w:cs="Times New Roman"/>
          <w:bCs/>
          <w:color w:val="000000"/>
          <w:sz w:val="24"/>
          <w:szCs w:val="24"/>
        </w:rPr>
        <w:t xml:space="preserve"> </w:t>
      </w:r>
      <w:r w:rsidR="006A306F" w:rsidRPr="006A306F">
        <w:rPr>
          <w:rFonts w:ascii="Times New Roman" w:hAnsi="Times New Roman" w:cs="Times New Roman"/>
          <w:bCs/>
          <w:color w:val="000000"/>
          <w:sz w:val="24"/>
          <w:szCs w:val="24"/>
        </w:rPr>
        <w:t xml:space="preserve">Images </w:t>
      </w:r>
      <w:r w:rsidR="006A306F" w:rsidRPr="00627140">
        <w:rPr>
          <w:rFonts w:ascii="Times New Roman" w:hAnsi="Times New Roman" w:cs="Times New Roman"/>
          <w:bCs/>
          <w:color w:val="000000"/>
          <w:sz w:val="24"/>
          <w:szCs w:val="24"/>
        </w:rPr>
        <w:t xml:space="preserve">of </w:t>
      </w:r>
      <w:r w:rsidR="006A306F" w:rsidRPr="00627140">
        <w:rPr>
          <w:rFonts w:ascii="Times New Roman" w:hAnsi="Times New Roman" w:cs="Times New Roman"/>
          <w:bCs/>
          <w:i/>
          <w:color w:val="000000"/>
          <w:sz w:val="24"/>
          <w:szCs w:val="24"/>
        </w:rPr>
        <w:t>D. gangeticum</w:t>
      </w:r>
      <w:r w:rsidR="00D328E9">
        <w:rPr>
          <w:rFonts w:ascii="Times New Roman" w:hAnsi="Times New Roman" w:cs="Times New Roman"/>
          <w:bCs/>
          <w:i/>
          <w:color w:val="000000"/>
          <w:sz w:val="24"/>
          <w:szCs w:val="24"/>
        </w:rPr>
        <w:t xml:space="preserve"> </w:t>
      </w:r>
      <w:r w:rsidR="00593BEF" w:rsidRPr="00627140">
        <w:rPr>
          <w:rFonts w:ascii="Times New Roman" w:hAnsi="Times New Roman" w:cs="Times New Roman"/>
          <w:bCs/>
          <w:color w:val="000000"/>
          <w:sz w:val="24"/>
          <w:szCs w:val="24"/>
        </w:rPr>
        <w:t>(A) The complete plant</w:t>
      </w:r>
      <w:r w:rsidR="006A306F">
        <w:rPr>
          <w:rFonts w:ascii="Times New Roman" w:hAnsi="Times New Roman" w:cs="Times New Roman"/>
          <w:bCs/>
          <w:color w:val="000000"/>
          <w:sz w:val="24"/>
          <w:szCs w:val="24"/>
        </w:rPr>
        <w:t>,</w:t>
      </w:r>
      <w:r w:rsidR="00D328E9">
        <w:rPr>
          <w:rFonts w:ascii="Times New Roman" w:hAnsi="Times New Roman" w:cs="Times New Roman"/>
          <w:bCs/>
          <w:color w:val="000000"/>
          <w:sz w:val="24"/>
          <w:szCs w:val="24"/>
        </w:rPr>
        <w:t xml:space="preserve"> </w:t>
      </w:r>
      <w:r w:rsidR="006A306F">
        <w:rPr>
          <w:rFonts w:ascii="Times New Roman" w:hAnsi="Times New Roman" w:cs="Times New Roman"/>
          <w:bCs/>
          <w:color w:val="000000"/>
          <w:sz w:val="24"/>
          <w:szCs w:val="24"/>
        </w:rPr>
        <w:t>(B) Plant with flowers and pods, (C) Roots</w:t>
      </w:r>
    </w:p>
    <w:p w:rsidR="00BA7D1F" w:rsidRDefault="00BA7D1F" w:rsidP="0090769F">
      <w:pPr>
        <w:spacing w:before="240" w:after="240" w:line="360" w:lineRule="auto"/>
        <w:jc w:val="both"/>
        <w:rPr>
          <w:rFonts w:ascii="Times New Roman" w:eastAsia="Times New Roman" w:hAnsi="Times New Roman" w:cs="Times New Roman"/>
          <w:b/>
          <w:bCs/>
          <w:color w:val="000000"/>
          <w:sz w:val="24"/>
          <w:szCs w:val="24"/>
        </w:rPr>
      </w:pPr>
    </w:p>
    <w:p w:rsidR="0090769F" w:rsidRPr="0090769F" w:rsidRDefault="0090769F" w:rsidP="0090769F">
      <w:pPr>
        <w:spacing w:before="240" w:after="240" w:line="360" w:lineRule="auto"/>
        <w:jc w:val="both"/>
        <w:rPr>
          <w:rFonts w:ascii="Times New Roman" w:eastAsia="Times New Roman" w:hAnsi="Times New Roman" w:cs="Times New Roman"/>
          <w:color w:val="000000"/>
          <w:sz w:val="24"/>
          <w:szCs w:val="24"/>
        </w:rPr>
      </w:pPr>
      <w:r w:rsidRPr="0090769F">
        <w:rPr>
          <w:rFonts w:ascii="Times New Roman" w:eastAsia="Times New Roman" w:hAnsi="Times New Roman" w:cs="Times New Roman"/>
          <w:b/>
          <w:bCs/>
          <w:color w:val="000000"/>
          <w:sz w:val="24"/>
          <w:szCs w:val="24"/>
        </w:rPr>
        <w:t>Agrotechnology</w:t>
      </w:r>
    </w:p>
    <w:p w:rsidR="0090769F" w:rsidRPr="00C9043F" w:rsidRDefault="0090769F" w:rsidP="0090769F">
      <w:pPr>
        <w:spacing w:before="120" w:after="120" w:line="360" w:lineRule="auto"/>
        <w:jc w:val="both"/>
        <w:rPr>
          <w:rFonts w:ascii="Times New Roman" w:eastAsia="Times New Roman" w:hAnsi="Times New Roman" w:cs="Times New Roman"/>
          <w:color w:val="000000"/>
          <w:sz w:val="24"/>
          <w:szCs w:val="24"/>
        </w:rPr>
      </w:pPr>
      <w:r w:rsidRPr="0090769F">
        <w:rPr>
          <w:rFonts w:ascii="Times New Roman" w:eastAsia="Times New Roman" w:hAnsi="Times New Roman" w:cs="Times New Roman"/>
          <w:i/>
          <w:color w:val="000000"/>
          <w:sz w:val="24"/>
          <w:szCs w:val="24"/>
        </w:rPr>
        <w:t>Desmodium</w:t>
      </w:r>
      <w:r w:rsidRPr="0090769F">
        <w:rPr>
          <w:rFonts w:ascii="Times New Roman" w:eastAsia="Times New Roman" w:hAnsi="Times New Roman" w:cs="Times New Roman"/>
          <w:color w:val="000000"/>
          <w:sz w:val="24"/>
          <w:szCs w:val="24"/>
        </w:rPr>
        <w:t xml:space="preserve"> can grow in a variety of climates and soils, but it prefers tropical and subtropical climatic conditions, </w:t>
      </w:r>
      <w:r w:rsidR="006059FB">
        <w:rPr>
          <w:rFonts w:ascii="Times New Roman" w:eastAsia="Times New Roman" w:hAnsi="Times New Roman" w:cs="Times New Roman"/>
          <w:color w:val="000000"/>
          <w:sz w:val="24"/>
          <w:szCs w:val="24"/>
        </w:rPr>
        <w:t xml:space="preserve">whereas, </w:t>
      </w:r>
      <w:r w:rsidRPr="0090769F">
        <w:rPr>
          <w:rFonts w:ascii="Times New Roman" w:eastAsia="Times New Roman" w:hAnsi="Times New Roman" w:cs="Times New Roman"/>
          <w:color w:val="000000"/>
          <w:sz w:val="24"/>
          <w:szCs w:val="24"/>
        </w:rPr>
        <w:t xml:space="preserve">waterlogged and highly alkaline soils are not suitable for this plant. Light sandy loam is preferred for commercial cultivation of </w:t>
      </w:r>
      <w:r w:rsidRPr="0090769F">
        <w:rPr>
          <w:rFonts w:ascii="Times New Roman" w:eastAsia="Times New Roman" w:hAnsi="Times New Roman" w:cs="Times New Roman"/>
          <w:i/>
          <w:color w:val="000000"/>
          <w:sz w:val="24"/>
          <w:szCs w:val="24"/>
        </w:rPr>
        <w:t>Desmodium</w:t>
      </w:r>
      <w:r w:rsidRPr="0090769F">
        <w:rPr>
          <w:rFonts w:ascii="Times New Roman" w:eastAsia="Times New Roman" w:hAnsi="Times New Roman" w:cs="Times New Roman"/>
          <w:color w:val="000000"/>
          <w:sz w:val="24"/>
          <w:szCs w:val="24"/>
        </w:rPr>
        <w:t>. It is propagated through seeds, which are either planted directly in the field or seedlings are raised in nursery beds and then transplanted. Transplanting always gives better results in commercial cultivation, as it gives assured crop stand. Planting is done at a spacing of 40x20cm on flat beds or ridges. Organic manures are applied at the time of land preparation and thoroughly mixed with the soil. A small quantity of phosphatic and nitrogenous fertilizers are also applied for better crop growth. The inter-row spaces between plants, both in the field and nursery should be kept free from weeds by frequent weeding and hoeing as the plant suffers from weed competition, especially during early stages of growth. Manual hand weeding is usually done. Irrigation of seedlings just after planting is good for crop establishment. Although it can be cultivated as a rainfed crop under humid tropical conditions, irrigation every month is beneficial during summer. The root is the economic part and harvesting can be commenced after 8-9 months. About 500-700</w:t>
      </w:r>
      <w:r w:rsidR="00BF6CF8">
        <w:rPr>
          <w:rFonts w:ascii="Times New Roman" w:eastAsia="Times New Roman" w:hAnsi="Times New Roman" w:cs="Times New Roman"/>
          <w:color w:val="000000"/>
          <w:sz w:val="24"/>
          <w:szCs w:val="24"/>
        </w:rPr>
        <w:t xml:space="preserve"> </w:t>
      </w:r>
      <w:r w:rsidRPr="0090769F">
        <w:rPr>
          <w:rFonts w:ascii="Times New Roman" w:eastAsia="Times New Roman" w:hAnsi="Times New Roman" w:cs="Times New Roman"/>
          <w:color w:val="000000"/>
          <w:sz w:val="24"/>
          <w:szCs w:val="24"/>
        </w:rPr>
        <w:t xml:space="preserve">kg roots can be harvested from a hectare of land per year </w:t>
      </w:r>
      <w:r w:rsidRPr="0090769F">
        <w:rPr>
          <w:rFonts w:ascii="Times New Roman" w:eastAsia="Times New Roman" w:hAnsi="Times New Roman" w:cs="Times New Roman"/>
          <w:iCs/>
          <w:color w:val="000000"/>
          <w:sz w:val="24"/>
          <w:szCs w:val="24"/>
        </w:rPr>
        <w:t>(Joy et al. 1998</w:t>
      </w:r>
      <w:r w:rsidRPr="0090769F">
        <w:rPr>
          <w:rFonts w:ascii="Times New Roman" w:eastAsia="Times New Roman" w:hAnsi="Times New Roman" w:cs="Times New Roman"/>
          <w:color w:val="000000"/>
          <w:sz w:val="24"/>
          <w:szCs w:val="24"/>
        </w:rPr>
        <w:t>).</w:t>
      </w:r>
      <w:r w:rsidR="00C9043F">
        <w:rPr>
          <w:rFonts w:ascii="Times New Roman" w:eastAsia="Times New Roman" w:hAnsi="Times New Roman" w:cs="Times New Roman"/>
          <w:color w:val="000000"/>
          <w:sz w:val="24"/>
          <w:szCs w:val="24"/>
        </w:rPr>
        <w:t xml:space="preserve"> B</w:t>
      </w:r>
      <w:r w:rsidR="00C9043F" w:rsidRPr="00C9043F">
        <w:rPr>
          <w:rFonts w:ascii="Times New Roman" w:eastAsia="Times New Roman" w:hAnsi="Times New Roman" w:cs="Times New Roman"/>
          <w:color w:val="000000"/>
          <w:sz w:val="24"/>
          <w:szCs w:val="24"/>
        </w:rPr>
        <w:t xml:space="preserve">ioproduction of indoleacetic </w:t>
      </w:r>
      <w:r w:rsidR="008D5C27" w:rsidRPr="00C9043F">
        <w:rPr>
          <w:rFonts w:ascii="Times New Roman" w:eastAsia="Times New Roman" w:hAnsi="Times New Roman" w:cs="Times New Roman"/>
          <w:color w:val="000000"/>
          <w:sz w:val="24"/>
          <w:szCs w:val="24"/>
        </w:rPr>
        <w:t xml:space="preserve">acid through a </w:t>
      </w:r>
      <w:r w:rsidR="008D5C27" w:rsidRPr="00C9043F">
        <w:rPr>
          <w:rFonts w:ascii="Times New Roman" w:eastAsia="Times New Roman" w:hAnsi="Times New Roman" w:cs="Times New Roman"/>
          <w:i/>
          <w:color w:val="000000"/>
          <w:sz w:val="24"/>
          <w:szCs w:val="24"/>
        </w:rPr>
        <w:t>Rhizobium</w:t>
      </w:r>
      <w:r w:rsidR="008D5C27" w:rsidRPr="00C9043F">
        <w:rPr>
          <w:rFonts w:ascii="Times New Roman" w:eastAsia="Times New Roman" w:hAnsi="Times New Roman" w:cs="Times New Roman"/>
          <w:color w:val="000000"/>
          <w:sz w:val="24"/>
          <w:szCs w:val="24"/>
        </w:rPr>
        <w:t xml:space="preserve"> sp. </w:t>
      </w:r>
      <w:r w:rsidR="008D5C27">
        <w:rPr>
          <w:rFonts w:ascii="Times New Roman" w:eastAsia="Times New Roman" w:hAnsi="Times New Roman" w:cs="Times New Roman"/>
          <w:color w:val="000000"/>
          <w:sz w:val="24"/>
          <w:szCs w:val="24"/>
        </w:rPr>
        <w:t xml:space="preserve">isolated </w:t>
      </w:r>
      <w:r w:rsidR="008D5C27" w:rsidRPr="00C9043F">
        <w:rPr>
          <w:rFonts w:ascii="Times New Roman" w:eastAsia="Times New Roman" w:hAnsi="Times New Roman" w:cs="Times New Roman"/>
          <w:color w:val="000000"/>
          <w:sz w:val="24"/>
          <w:szCs w:val="24"/>
        </w:rPr>
        <w:t xml:space="preserve">from the root nodules </w:t>
      </w:r>
      <w:r w:rsidR="00381938" w:rsidRPr="00C9043F">
        <w:rPr>
          <w:rFonts w:ascii="Times New Roman" w:eastAsia="Times New Roman" w:hAnsi="Times New Roman" w:cs="Times New Roman"/>
          <w:color w:val="000000"/>
          <w:sz w:val="24"/>
          <w:szCs w:val="24"/>
        </w:rPr>
        <w:t xml:space="preserve">of </w:t>
      </w:r>
      <w:r w:rsidR="00381938" w:rsidRPr="00C9043F">
        <w:rPr>
          <w:rFonts w:ascii="Times New Roman" w:eastAsia="Times New Roman" w:hAnsi="Times New Roman" w:cs="Times New Roman"/>
          <w:i/>
          <w:color w:val="000000"/>
          <w:sz w:val="24"/>
          <w:szCs w:val="24"/>
        </w:rPr>
        <w:t>D. gangeticum</w:t>
      </w:r>
      <w:r w:rsidR="00BF6CF8">
        <w:rPr>
          <w:rFonts w:ascii="Times New Roman" w:eastAsia="Times New Roman" w:hAnsi="Times New Roman" w:cs="Times New Roman"/>
          <w:i/>
          <w:color w:val="000000"/>
          <w:sz w:val="24"/>
          <w:szCs w:val="24"/>
        </w:rPr>
        <w:t xml:space="preserve"> </w:t>
      </w:r>
      <w:r w:rsidR="008D5C27">
        <w:rPr>
          <w:rFonts w:ascii="Times New Roman" w:eastAsia="Times New Roman" w:hAnsi="Times New Roman" w:cs="Times New Roman"/>
          <w:color w:val="000000"/>
          <w:sz w:val="24"/>
          <w:szCs w:val="24"/>
        </w:rPr>
        <w:t>using</w:t>
      </w:r>
      <w:r w:rsidR="00BF6CF8">
        <w:rPr>
          <w:rFonts w:ascii="Times New Roman" w:eastAsia="Times New Roman" w:hAnsi="Times New Roman" w:cs="Times New Roman"/>
          <w:color w:val="000000"/>
          <w:sz w:val="24"/>
          <w:szCs w:val="24"/>
        </w:rPr>
        <w:t xml:space="preserve"> </w:t>
      </w:r>
      <w:r w:rsidR="00C9043F" w:rsidRPr="00C9043F">
        <w:rPr>
          <w:rFonts w:ascii="Times New Roman" w:eastAsia="Times New Roman" w:hAnsi="Times New Roman" w:cs="Times New Roman"/>
          <w:color w:val="000000"/>
          <w:sz w:val="24"/>
          <w:szCs w:val="24"/>
        </w:rPr>
        <w:t xml:space="preserve">tryptophan </w:t>
      </w:r>
      <w:r w:rsidR="008D5C27">
        <w:rPr>
          <w:rFonts w:ascii="Times New Roman" w:eastAsia="Times New Roman" w:hAnsi="Times New Roman" w:cs="Times New Roman"/>
          <w:color w:val="000000"/>
          <w:sz w:val="24"/>
          <w:szCs w:val="24"/>
        </w:rPr>
        <w:lastRenderedPageBreak/>
        <w:t xml:space="preserve">precursor </w:t>
      </w:r>
      <w:r w:rsidR="00C9043F" w:rsidRPr="00C9043F">
        <w:rPr>
          <w:rFonts w:ascii="Times New Roman" w:eastAsia="Times New Roman" w:hAnsi="Times New Roman" w:cs="Times New Roman"/>
          <w:color w:val="000000"/>
          <w:sz w:val="24"/>
          <w:szCs w:val="24"/>
        </w:rPr>
        <w:t>in culture.</w:t>
      </w:r>
      <w:r w:rsidR="008038DA">
        <w:rPr>
          <w:rFonts w:ascii="Times New Roman" w:eastAsia="Times New Roman" w:hAnsi="Times New Roman" w:cs="Times New Roman"/>
          <w:color w:val="000000"/>
          <w:sz w:val="24"/>
          <w:szCs w:val="24"/>
        </w:rPr>
        <w:t xml:space="preserve"> With the help of this study t</w:t>
      </w:r>
      <w:r w:rsidR="008038DA" w:rsidRPr="008038DA">
        <w:rPr>
          <w:rFonts w:ascii="Times New Roman" w:eastAsia="Times New Roman" w:hAnsi="Times New Roman" w:cs="Times New Roman"/>
          <w:color w:val="000000"/>
          <w:sz w:val="24"/>
          <w:szCs w:val="24"/>
        </w:rPr>
        <w:t xml:space="preserve">he possible relationship between the rhizobial IAA production and legume-rhizobia symbiosis </w:t>
      </w:r>
      <w:r w:rsidR="008038DA">
        <w:rPr>
          <w:rFonts w:ascii="Times New Roman" w:eastAsia="Times New Roman" w:hAnsi="Times New Roman" w:cs="Times New Roman"/>
          <w:color w:val="000000"/>
          <w:sz w:val="24"/>
          <w:szCs w:val="24"/>
        </w:rPr>
        <w:t xml:space="preserve">were </w:t>
      </w:r>
      <w:r w:rsidR="008038DA" w:rsidRPr="008038DA">
        <w:rPr>
          <w:rFonts w:ascii="Times New Roman" w:eastAsia="Times New Roman" w:hAnsi="Times New Roman" w:cs="Times New Roman"/>
          <w:color w:val="000000"/>
          <w:sz w:val="24"/>
          <w:szCs w:val="24"/>
        </w:rPr>
        <w:t>discusse</w:t>
      </w:r>
      <w:r w:rsidR="008038DA">
        <w:rPr>
          <w:rFonts w:ascii="Times New Roman" w:eastAsia="Times New Roman" w:hAnsi="Times New Roman" w:cs="Times New Roman"/>
          <w:color w:val="000000"/>
          <w:sz w:val="24"/>
          <w:szCs w:val="24"/>
        </w:rPr>
        <w:t>d (</w:t>
      </w:r>
      <w:r w:rsidR="008038DA" w:rsidRPr="008038DA">
        <w:rPr>
          <w:rFonts w:ascii="Times New Roman" w:eastAsia="Times New Roman" w:hAnsi="Times New Roman" w:cs="Times New Roman"/>
          <w:color w:val="000000"/>
          <w:sz w:val="24"/>
          <w:szCs w:val="24"/>
        </w:rPr>
        <w:t xml:space="preserve">Bhattacharyya </w:t>
      </w:r>
      <w:r w:rsidR="008038DA">
        <w:rPr>
          <w:rFonts w:ascii="Times New Roman" w:eastAsia="Times New Roman" w:hAnsi="Times New Roman" w:cs="Times New Roman"/>
          <w:color w:val="000000"/>
          <w:sz w:val="24"/>
          <w:szCs w:val="24"/>
        </w:rPr>
        <w:t xml:space="preserve">and </w:t>
      </w:r>
      <w:r w:rsidR="008038DA" w:rsidRPr="008038DA">
        <w:rPr>
          <w:rFonts w:ascii="Times New Roman" w:eastAsia="Times New Roman" w:hAnsi="Times New Roman" w:cs="Times New Roman"/>
          <w:color w:val="000000"/>
          <w:sz w:val="24"/>
          <w:szCs w:val="24"/>
        </w:rPr>
        <w:t>Basu</w:t>
      </w:r>
      <w:r w:rsidR="008038DA">
        <w:rPr>
          <w:rFonts w:ascii="Times New Roman" w:eastAsia="Times New Roman" w:hAnsi="Times New Roman" w:cs="Times New Roman"/>
          <w:color w:val="000000"/>
          <w:sz w:val="24"/>
          <w:szCs w:val="24"/>
        </w:rPr>
        <w:t>, 1997).</w:t>
      </w:r>
    </w:p>
    <w:p w:rsidR="0090769F" w:rsidRPr="0090769F" w:rsidRDefault="0090769F" w:rsidP="0090769F">
      <w:pPr>
        <w:spacing w:before="240" w:after="240" w:line="360" w:lineRule="auto"/>
        <w:jc w:val="both"/>
        <w:rPr>
          <w:rFonts w:ascii="Times New Roman" w:eastAsia="Times New Roman" w:hAnsi="Times New Roman" w:cs="Times New Roman"/>
          <w:b/>
          <w:bCs/>
          <w:color w:val="000000"/>
          <w:sz w:val="24"/>
          <w:szCs w:val="24"/>
        </w:rPr>
      </w:pPr>
      <w:r w:rsidRPr="0090769F">
        <w:rPr>
          <w:rFonts w:ascii="Times New Roman" w:eastAsia="Times New Roman" w:hAnsi="Times New Roman" w:cs="Times New Roman"/>
          <w:b/>
          <w:bCs/>
          <w:color w:val="000000"/>
          <w:sz w:val="24"/>
          <w:szCs w:val="24"/>
        </w:rPr>
        <w:t>Traditional and medicinal uses</w:t>
      </w:r>
    </w:p>
    <w:p w:rsidR="0090769F" w:rsidRPr="0090769F" w:rsidRDefault="0090769F" w:rsidP="00886673">
      <w:pPr>
        <w:spacing w:before="120" w:after="120" w:line="372" w:lineRule="auto"/>
        <w:jc w:val="both"/>
        <w:rPr>
          <w:rFonts w:ascii="Times New Roman" w:eastAsia="Times New Roman" w:hAnsi="Times New Roman" w:cs="Times New Roman"/>
          <w:color w:val="000000"/>
          <w:sz w:val="24"/>
          <w:szCs w:val="24"/>
        </w:rPr>
      </w:pPr>
      <w:r w:rsidRPr="0090769F">
        <w:rPr>
          <w:rFonts w:ascii="Times New Roman" w:eastAsia="Times New Roman" w:hAnsi="Times New Roman" w:cs="Times New Roman"/>
          <w:i/>
          <w:color w:val="000000"/>
          <w:sz w:val="24"/>
          <w:szCs w:val="24"/>
        </w:rPr>
        <w:t>D. gangeticum</w:t>
      </w:r>
      <w:r w:rsidRPr="0090769F">
        <w:rPr>
          <w:rFonts w:ascii="Times New Roman" w:eastAsia="Times New Roman" w:hAnsi="Times New Roman" w:cs="Times New Roman"/>
          <w:color w:val="000000"/>
          <w:sz w:val="24"/>
          <w:szCs w:val="24"/>
        </w:rPr>
        <w:t xml:space="preserve"> is the chief of the ten ingredients in the </w:t>
      </w:r>
      <w:r w:rsidRPr="0090769F">
        <w:rPr>
          <w:rFonts w:ascii="Times New Roman" w:eastAsia="Times New Roman" w:hAnsi="Times New Roman" w:cs="Times New Roman"/>
          <w:i/>
          <w:iCs/>
          <w:color w:val="000000"/>
          <w:sz w:val="24"/>
          <w:szCs w:val="24"/>
        </w:rPr>
        <w:t xml:space="preserve">Dasamula kwatha </w:t>
      </w:r>
      <w:r w:rsidRPr="0090769F">
        <w:rPr>
          <w:rFonts w:ascii="Times New Roman" w:eastAsia="Times New Roman" w:hAnsi="Times New Roman" w:cs="Times New Roman"/>
          <w:color w:val="000000"/>
          <w:sz w:val="24"/>
          <w:szCs w:val="24"/>
        </w:rPr>
        <w:t xml:space="preserve">of Ayurvdic medicine (Prayagadatta, 1966). Roots are useful in vitiated conditions of </w:t>
      </w:r>
      <w:r w:rsidRPr="0090769F">
        <w:rPr>
          <w:rFonts w:ascii="Times New Roman" w:eastAsia="Times New Roman" w:hAnsi="Times New Roman" w:cs="Times New Roman"/>
          <w:i/>
          <w:iCs/>
          <w:color w:val="000000"/>
          <w:sz w:val="24"/>
          <w:szCs w:val="24"/>
        </w:rPr>
        <w:t>vata</w:t>
      </w:r>
      <w:r w:rsidRPr="0090769F">
        <w:rPr>
          <w:rFonts w:ascii="Times New Roman" w:eastAsia="Times New Roman" w:hAnsi="Times New Roman" w:cs="Times New Roman"/>
          <w:color w:val="000000"/>
          <w:sz w:val="24"/>
          <w:szCs w:val="24"/>
        </w:rPr>
        <w:t>, anorexia, dyspepsia, haemorrhoids, dysentery, strangury, fever, gout, inflammations, cough, asthma, bronchitis, cardiopathy and debility. The unani preparation “</w:t>
      </w:r>
      <w:r w:rsidRPr="0090769F">
        <w:rPr>
          <w:rFonts w:ascii="Times New Roman" w:eastAsia="Times New Roman" w:hAnsi="Times New Roman" w:cs="Times New Roman"/>
          <w:i/>
          <w:iCs/>
          <w:color w:val="000000"/>
          <w:sz w:val="24"/>
          <w:szCs w:val="24"/>
        </w:rPr>
        <w:t>Arq dashmul</w:t>
      </w:r>
      <w:r w:rsidRPr="0090769F">
        <w:rPr>
          <w:rFonts w:ascii="Times New Roman" w:eastAsia="Times New Roman" w:hAnsi="Times New Roman" w:cs="Times New Roman"/>
          <w:color w:val="000000"/>
          <w:sz w:val="24"/>
          <w:szCs w:val="24"/>
        </w:rPr>
        <w:t xml:space="preserve">” contains extract from its roots. It is considered a curative for leucorrhoea and for pains due to cold (Warrier </w:t>
      </w:r>
      <w:r w:rsidRPr="0090769F">
        <w:rPr>
          <w:rFonts w:ascii="Times New Roman" w:eastAsia="Times New Roman" w:hAnsi="Times New Roman" w:cs="Times New Roman"/>
          <w:iCs/>
          <w:color w:val="000000"/>
          <w:sz w:val="24"/>
          <w:szCs w:val="24"/>
        </w:rPr>
        <w:t>et al.</w:t>
      </w:r>
      <w:r w:rsidRPr="0090769F">
        <w:rPr>
          <w:rFonts w:ascii="Times New Roman" w:eastAsia="Times New Roman" w:hAnsi="Times New Roman" w:cs="Times New Roman"/>
          <w:color w:val="000000"/>
          <w:sz w:val="24"/>
          <w:szCs w:val="24"/>
        </w:rPr>
        <w:t xml:space="preserve">, 1995). Its roots </w:t>
      </w:r>
      <w:r w:rsidR="00886673">
        <w:rPr>
          <w:rFonts w:ascii="Times New Roman" w:eastAsia="Times New Roman" w:hAnsi="Times New Roman" w:cs="Times New Roman"/>
          <w:color w:val="000000"/>
          <w:sz w:val="24"/>
          <w:szCs w:val="24"/>
        </w:rPr>
        <w:t>as well whole plant we</w:t>
      </w:r>
      <w:r w:rsidRPr="0090769F">
        <w:rPr>
          <w:rFonts w:ascii="Times New Roman" w:eastAsia="Times New Roman" w:hAnsi="Times New Roman" w:cs="Times New Roman"/>
          <w:color w:val="000000"/>
          <w:sz w:val="24"/>
          <w:szCs w:val="24"/>
        </w:rPr>
        <w:t>re used for treatment of snake bites and scorpion stings.</w:t>
      </w:r>
      <w:r w:rsidR="00886673">
        <w:rPr>
          <w:rFonts w:ascii="Times New Roman" w:eastAsia="Times New Roman" w:hAnsi="Times New Roman" w:cs="Times New Roman"/>
          <w:color w:val="000000"/>
          <w:sz w:val="24"/>
          <w:szCs w:val="24"/>
        </w:rPr>
        <w:t xml:space="preserve"> This activity were reported in </w:t>
      </w:r>
      <w:r w:rsidR="00886673" w:rsidRPr="00886673">
        <w:rPr>
          <w:rFonts w:ascii="Times New Roman" w:eastAsia="Times New Roman" w:hAnsi="Times New Roman" w:cs="Times New Roman"/>
          <w:color w:val="000000"/>
          <w:sz w:val="24"/>
          <w:szCs w:val="24"/>
        </w:rPr>
        <w:t>Khagan valleyMansehra</w:t>
      </w:r>
      <w:r w:rsidR="00886673">
        <w:rPr>
          <w:rFonts w:ascii="Times New Roman" w:eastAsia="Times New Roman" w:hAnsi="Times New Roman" w:cs="Times New Roman"/>
          <w:color w:val="000000"/>
          <w:sz w:val="24"/>
          <w:szCs w:val="24"/>
        </w:rPr>
        <w:t xml:space="preserve"> KPK and </w:t>
      </w:r>
      <w:r w:rsidR="00886673" w:rsidRPr="00886673">
        <w:rPr>
          <w:rFonts w:ascii="Times New Roman" w:eastAsia="Times New Roman" w:hAnsi="Times New Roman" w:cs="Times New Roman"/>
          <w:color w:val="000000"/>
          <w:sz w:val="24"/>
          <w:szCs w:val="24"/>
        </w:rPr>
        <w:t>Pakistan</w:t>
      </w:r>
      <w:r w:rsidR="00886673">
        <w:rPr>
          <w:rFonts w:ascii="Times New Roman" w:eastAsia="Times New Roman" w:hAnsi="Times New Roman" w:cs="Times New Roman"/>
          <w:color w:val="000000"/>
          <w:sz w:val="24"/>
          <w:szCs w:val="24"/>
        </w:rPr>
        <w:t xml:space="preserve"> due to </w:t>
      </w:r>
      <w:r w:rsidR="00623531">
        <w:rPr>
          <w:rFonts w:ascii="Times New Roman" w:eastAsia="Times New Roman" w:hAnsi="Times New Roman" w:cs="Times New Roman"/>
          <w:color w:val="000000"/>
          <w:sz w:val="24"/>
          <w:szCs w:val="24"/>
        </w:rPr>
        <w:t xml:space="preserve">occurrence of </w:t>
      </w:r>
      <w:r w:rsidR="00886673">
        <w:rPr>
          <w:rFonts w:ascii="Times New Roman" w:eastAsia="Times New Roman" w:hAnsi="Times New Roman" w:cs="Times New Roman"/>
          <w:color w:val="000000"/>
          <w:sz w:val="24"/>
          <w:szCs w:val="24"/>
        </w:rPr>
        <w:t xml:space="preserve">variety of active compounds </w:t>
      </w:r>
      <w:r w:rsidR="00623531">
        <w:rPr>
          <w:rFonts w:ascii="Times New Roman" w:eastAsia="Times New Roman" w:hAnsi="Times New Roman" w:cs="Times New Roman"/>
          <w:color w:val="000000"/>
          <w:sz w:val="24"/>
          <w:szCs w:val="24"/>
        </w:rPr>
        <w:t xml:space="preserve">i.e., </w:t>
      </w:r>
      <w:r w:rsidR="00886673" w:rsidRPr="00886673">
        <w:rPr>
          <w:rFonts w:ascii="Times New Roman" w:eastAsia="Times New Roman" w:hAnsi="Times New Roman" w:cs="Times New Roman"/>
          <w:color w:val="000000"/>
          <w:sz w:val="24"/>
          <w:szCs w:val="24"/>
        </w:rPr>
        <w:t>Gangetin,</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Gangetinin,</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Desmodin, Flavones,</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Flavonols,</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Isoflavones,</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Pterocarpans,</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Indole-3-Alkylamines,</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AmideAlkaloids,</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Phenylethylamine,</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Alkaloids, Steroids, Β-Amyrone,4 Dihydroxybenzoic</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Acid,Vanillic</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Acid</w:t>
      </w:r>
      <w:r w:rsidR="00296B4B">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Bhatterjee,2000</w:t>
      </w:r>
      <w:r w:rsidR="00886673">
        <w:rPr>
          <w:rFonts w:ascii="Times New Roman" w:eastAsia="Times New Roman" w:hAnsi="Times New Roman" w:cs="Times New Roman"/>
          <w:color w:val="000000"/>
          <w:sz w:val="24"/>
          <w:szCs w:val="24"/>
        </w:rPr>
        <w:t xml:space="preserve">; </w:t>
      </w:r>
      <w:r w:rsidR="00886673" w:rsidRPr="00886673">
        <w:rPr>
          <w:rFonts w:ascii="Times New Roman" w:eastAsia="Times New Roman" w:hAnsi="Times New Roman" w:cs="Times New Roman"/>
          <w:color w:val="000000"/>
          <w:sz w:val="24"/>
          <w:szCs w:val="24"/>
        </w:rPr>
        <w:t>Butt</w:t>
      </w:r>
      <w:r w:rsidR="00886673">
        <w:rPr>
          <w:rFonts w:ascii="Times New Roman" w:eastAsia="Times New Roman" w:hAnsi="Times New Roman" w:cs="Times New Roman"/>
          <w:color w:val="000000"/>
          <w:sz w:val="24"/>
          <w:szCs w:val="24"/>
        </w:rPr>
        <w:t xml:space="preserve"> et al.,</w:t>
      </w:r>
      <w:r w:rsidR="005C1CA0" w:rsidRPr="005C1CA0">
        <w:rPr>
          <w:rFonts w:ascii="Times New Roman" w:eastAsia="Times New Roman" w:hAnsi="Times New Roman" w:cs="Times New Roman"/>
          <w:color w:val="000000"/>
          <w:sz w:val="24"/>
          <w:szCs w:val="24"/>
        </w:rPr>
        <w:t>2015</w:t>
      </w:r>
      <w:bookmarkStart w:id="0" w:name="_GoBack"/>
      <w:bookmarkEnd w:id="0"/>
      <w:r w:rsidR="00886673" w:rsidRPr="00886673">
        <w:rPr>
          <w:rFonts w:ascii="Times New Roman" w:eastAsia="Times New Roman" w:hAnsi="Times New Roman" w:cs="Times New Roman"/>
          <w:color w:val="000000"/>
          <w:sz w:val="24"/>
          <w:szCs w:val="24"/>
        </w:rPr>
        <w:t>).</w:t>
      </w:r>
    </w:p>
    <w:p w:rsidR="0090769F" w:rsidRPr="0090769F" w:rsidRDefault="0090769F" w:rsidP="00FA6264">
      <w:pPr>
        <w:spacing w:before="120" w:after="120" w:line="372" w:lineRule="auto"/>
        <w:ind w:firstLine="720"/>
        <w:jc w:val="both"/>
        <w:rPr>
          <w:rFonts w:ascii="Times New Roman" w:eastAsia="Times New Roman" w:hAnsi="Times New Roman" w:cs="Times New Roman"/>
          <w:color w:val="000000"/>
          <w:sz w:val="24"/>
          <w:szCs w:val="24"/>
        </w:rPr>
      </w:pPr>
      <w:r w:rsidRPr="0090769F">
        <w:rPr>
          <w:rFonts w:ascii="Times New Roman" w:eastAsia="Times New Roman" w:hAnsi="Times New Roman" w:cs="Times New Roman"/>
          <w:iCs/>
          <w:color w:val="000000"/>
          <w:sz w:val="24"/>
          <w:szCs w:val="24"/>
          <w:lang w:val="en-GB"/>
        </w:rPr>
        <w:t>The plant</w:t>
      </w:r>
      <w:r w:rsidR="004438F9">
        <w:rPr>
          <w:rFonts w:ascii="Times New Roman" w:eastAsia="Times New Roman" w:hAnsi="Times New Roman" w:cs="Times New Roman"/>
          <w:iCs/>
          <w:color w:val="000000"/>
          <w:sz w:val="24"/>
          <w:szCs w:val="24"/>
          <w:lang w:val="en-GB"/>
        </w:rPr>
        <w:t xml:space="preserve"> </w:t>
      </w:r>
      <w:r w:rsidRPr="0090769F">
        <w:rPr>
          <w:rFonts w:ascii="Times New Roman" w:eastAsia="Times New Roman" w:hAnsi="Times New Roman" w:cs="Times New Roman"/>
          <w:color w:val="000000"/>
          <w:sz w:val="24"/>
          <w:szCs w:val="24"/>
          <w:lang w:val="en-GB"/>
        </w:rPr>
        <w:t xml:space="preserve">is used as an antipyretic in India </w:t>
      </w:r>
      <w:bookmarkStart w:id="1" w:name="d1057e2405"/>
      <w:bookmarkEnd w:id="1"/>
      <w:r w:rsidRPr="0090769F">
        <w:rPr>
          <w:rFonts w:ascii="Times New Roman" w:eastAsia="Times New Roman" w:hAnsi="Times New Roman" w:cs="Times New Roman"/>
          <w:color w:val="000000"/>
          <w:sz w:val="24"/>
          <w:szCs w:val="24"/>
          <w:lang w:val="en-GB"/>
        </w:rPr>
        <w:t xml:space="preserve">(Lans, 2006). Water decoction of root and aerial parts of </w:t>
      </w:r>
      <w:r w:rsidRPr="0090769F">
        <w:rPr>
          <w:rFonts w:ascii="Times New Roman" w:eastAsia="Times New Roman" w:hAnsi="Times New Roman" w:cs="Times New Roman"/>
          <w:iCs/>
          <w:color w:val="000000"/>
          <w:sz w:val="24"/>
          <w:szCs w:val="24"/>
          <w:lang w:val="en-GB"/>
        </w:rPr>
        <w:t xml:space="preserve">this plant </w:t>
      </w:r>
      <w:r w:rsidRPr="0090769F">
        <w:rPr>
          <w:rFonts w:ascii="Times New Roman" w:eastAsia="Times New Roman" w:hAnsi="Times New Roman" w:cs="Times New Roman"/>
          <w:color w:val="000000"/>
          <w:sz w:val="24"/>
          <w:szCs w:val="24"/>
          <w:lang w:val="en-GB"/>
        </w:rPr>
        <w:t>traditionally possesses anti-inflammatory, anti-nociceptive as well as analgesic activities (Rathi et al., 2004).</w:t>
      </w:r>
      <w:bookmarkStart w:id="2" w:name="d1057e2415"/>
      <w:bookmarkEnd w:id="2"/>
      <w:r w:rsidR="00296B4B">
        <w:rPr>
          <w:rFonts w:ascii="Times New Roman" w:eastAsia="Times New Roman" w:hAnsi="Times New Roman" w:cs="Times New Roman"/>
          <w:color w:val="000000"/>
          <w:sz w:val="24"/>
          <w:szCs w:val="24"/>
          <w:lang w:val="en-GB"/>
        </w:rPr>
        <w:t xml:space="preserve"> </w:t>
      </w:r>
      <w:r w:rsidRPr="0090769F">
        <w:rPr>
          <w:rFonts w:ascii="Times New Roman" w:eastAsia="Times New Roman" w:hAnsi="Times New Roman" w:cs="Times New Roman"/>
          <w:color w:val="000000"/>
          <w:sz w:val="24"/>
          <w:szCs w:val="24"/>
        </w:rPr>
        <w:t xml:space="preserve">In the Indian system of medicine </w:t>
      </w:r>
      <w:r w:rsidRPr="0090769F">
        <w:rPr>
          <w:rFonts w:ascii="Times New Roman" w:eastAsia="Times New Roman" w:hAnsi="Times New Roman" w:cs="Times New Roman"/>
          <w:iCs/>
          <w:color w:val="000000"/>
          <w:sz w:val="24"/>
          <w:szCs w:val="24"/>
        </w:rPr>
        <w:t>it</w:t>
      </w:r>
      <w:r w:rsidRPr="0090769F">
        <w:rPr>
          <w:rFonts w:ascii="Times New Roman" w:eastAsia="Times New Roman" w:hAnsi="Times New Roman" w:cs="Times New Roman"/>
          <w:color w:val="000000"/>
          <w:sz w:val="24"/>
          <w:szCs w:val="24"/>
        </w:rPr>
        <w:t xml:space="preserve"> is used as a bitter tonic, febrifuge, digestive, anticatarrhal, antiemetic, in the management of inflammatory conditions of chest and various other inflammatory conditions due to vata disorder (Chopra et al., 1956 and Bakshi et al., 2001) and in treatment of abcesses, acne, cataract, dysentery, eye diseases, fever, gout, asthma, bronchitis, infections and liver diseases (Trout, 2004). In west tropical Africa, its bark is used as laxative, leaf and root for fevers, skin diseases, anxiety states, kidney ailments and as diuretic, roots are used as abortifacient, antidotes for venomous stings, pain killer, tumors and cancers (Iwu, 1993).</w:t>
      </w:r>
      <w:r w:rsidR="00296B4B">
        <w:rPr>
          <w:rFonts w:ascii="Times New Roman" w:eastAsia="Times New Roman" w:hAnsi="Times New Roman" w:cs="Times New Roman"/>
          <w:color w:val="000000"/>
          <w:sz w:val="24"/>
          <w:szCs w:val="24"/>
        </w:rPr>
        <w:t xml:space="preserve"> </w:t>
      </w:r>
      <w:r w:rsidR="007C3079">
        <w:rPr>
          <w:rFonts w:ascii="Times New Roman" w:eastAsia="Times New Roman" w:hAnsi="Times New Roman" w:cs="Times New Roman"/>
          <w:color w:val="000000"/>
          <w:sz w:val="24"/>
          <w:szCs w:val="24"/>
        </w:rPr>
        <w:t>Its roots</w:t>
      </w:r>
      <w:r w:rsidR="00FA6264">
        <w:rPr>
          <w:rFonts w:ascii="Times New Roman" w:eastAsia="Times New Roman" w:hAnsi="Times New Roman" w:cs="Times New Roman"/>
          <w:color w:val="000000"/>
          <w:sz w:val="24"/>
          <w:szCs w:val="24"/>
        </w:rPr>
        <w:t xml:space="preserve"> as well as leaf</w:t>
      </w:r>
      <w:r w:rsidR="007C3079">
        <w:rPr>
          <w:rFonts w:ascii="Times New Roman" w:eastAsia="Times New Roman" w:hAnsi="Times New Roman" w:cs="Times New Roman"/>
          <w:color w:val="000000"/>
          <w:sz w:val="24"/>
          <w:szCs w:val="24"/>
        </w:rPr>
        <w:t xml:space="preserve"> is higly medicinal and various reports are present to show medicinal status</w:t>
      </w:r>
      <w:r w:rsidR="00FA6264">
        <w:rPr>
          <w:rFonts w:ascii="Times New Roman" w:eastAsia="Times New Roman" w:hAnsi="Times New Roman" w:cs="Times New Roman"/>
          <w:color w:val="000000"/>
          <w:sz w:val="24"/>
          <w:szCs w:val="24"/>
        </w:rPr>
        <w:t xml:space="preserve"> of these parts</w:t>
      </w:r>
      <w:r w:rsidR="007C3079">
        <w:rPr>
          <w:rFonts w:ascii="Times New Roman" w:eastAsia="Times New Roman" w:hAnsi="Times New Roman" w:cs="Times New Roman"/>
          <w:color w:val="000000"/>
          <w:sz w:val="24"/>
          <w:szCs w:val="24"/>
        </w:rPr>
        <w:t xml:space="preserve">. In </w:t>
      </w:r>
      <w:r w:rsidR="007C3079" w:rsidRPr="007C3079">
        <w:rPr>
          <w:rFonts w:ascii="Times New Roman" w:eastAsia="Times New Roman" w:hAnsi="Times New Roman" w:cs="Times New Roman"/>
          <w:color w:val="000000"/>
          <w:sz w:val="24"/>
          <w:szCs w:val="24"/>
        </w:rPr>
        <w:t>Uganda</w:t>
      </w:r>
      <w:r w:rsidR="00FA6264">
        <w:rPr>
          <w:rFonts w:ascii="Times New Roman" w:eastAsia="Times New Roman" w:hAnsi="Times New Roman" w:cs="Times New Roman"/>
          <w:color w:val="000000"/>
          <w:sz w:val="24"/>
          <w:szCs w:val="24"/>
        </w:rPr>
        <w:t>,</w:t>
      </w:r>
      <w:r w:rsidR="007C3079">
        <w:rPr>
          <w:rFonts w:ascii="Times New Roman" w:eastAsia="Times New Roman" w:hAnsi="Times New Roman" w:cs="Times New Roman"/>
          <w:color w:val="000000"/>
          <w:sz w:val="24"/>
          <w:szCs w:val="24"/>
        </w:rPr>
        <w:t>its r</w:t>
      </w:r>
      <w:r w:rsidR="007C3079" w:rsidRPr="007C3079">
        <w:rPr>
          <w:rFonts w:ascii="Times New Roman" w:eastAsia="Times New Roman" w:hAnsi="Times New Roman" w:cs="Times New Roman"/>
          <w:color w:val="000000"/>
          <w:sz w:val="24"/>
          <w:szCs w:val="24"/>
        </w:rPr>
        <w:t xml:space="preserve">oot </w:t>
      </w:r>
      <w:r w:rsidR="007C3079">
        <w:rPr>
          <w:rFonts w:ascii="Times New Roman" w:eastAsia="Times New Roman" w:hAnsi="Times New Roman" w:cs="Times New Roman"/>
          <w:color w:val="000000"/>
          <w:sz w:val="24"/>
          <w:szCs w:val="24"/>
        </w:rPr>
        <w:t>were</w:t>
      </w:r>
      <w:r w:rsidR="007C3079" w:rsidRPr="007C3079">
        <w:rPr>
          <w:rFonts w:ascii="Times New Roman" w:eastAsia="Times New Roman" w:hAnsi="Times New Roman" w:cs="Times New Roman"/>
          <w:color w:val="000000"/>
          <w:sz w:val="24"/>
          <w:szCs w:val="24"/>
        </w:rPr>
        <w:t xml:space="preserve"> chewed to cure prematureejaculation</w:t>
      </w:r>
      <w:r w:rsidR="007C3079">
        <w:rPr>
          <w:rFonts w:ascii="Times New Roman" w:eastAsia="Times New Roman" w:hAnsi="Times New Roman" w:cs="Times New Roman"/>
          <w:color w:val="000000"/>
          <w:sz w:val="24"/>
          <w:szCs w:val="24"/>
        </w:rPr>
        <w:t xml:space="preserve"> (</w:t>
      </w:r>
      <w:r w:rsidR="00FA6264" w:rsidRPr="00FA6264">
        <w:rPr>
          <w:rFonts w:ascii="Times New Roman" w:eastAsia="Times New Roman" w:hAnsi="Times New Roman" w:cs="Times New Roman"/>
          <w:color w:val="000000"/>
          <w:sz w:val="24"/>
          <w:szCs w:val="24"/>
        </w:rPr>
        <w:t>Tabuti et al.</w:t>
      </w:r>
      <w:r w:rsidR="00FA6264">
        <w:rPr>
          <w:rFonts w:ascii="Times New Roman" w:eastAsia="Times New Roman" w:hAnsi="Times New Roman" w:cs="Times New Roman"/>
          <w:color w:val="000000"/>
          <w:sz w:val="24"/>
          <w:szCs w:val="24"/>
        </w:rPr>
        <w:t xml:space="preserve">, </w:t>
      </w:r>
      <w:r w:rsidR="00FA6264" w:rsidRPr="00FA6264">
        <w:rPr>
          <w:rFonts w:ascii="Times New Roman" w:eastAsia="Times New Roman" w:hAnsi="Times New Roman" w:cs="Times New Roman"/>
          <w:color w:val="000000"/>
          <w:sz w:val="24"/>
          <w:szCs w:val="24"/>
        </w:rPr>
        <w:t>2003</w:t>
      </w:r>
      <w:r w:rsidR="007C3079">
        <w:rPr>
          <w:rFonts w:ascii="Times New Roman" w:eastAsia="Times New Roman" w:hAnsi="Times New Roman" w:cs="Times New Roman"/>
          <w:color w:val="000000"/>
          <w:sz w:val="24"/>
          <w:szCs w:val="24"/>
        </w:rPr>
        <w:t xml:space="preserve">). In </w:t>
      </w:r>
      <w:r w:rsidR="007C3079" w:rsidRPr="007C3079">
        <w:rPr>
          <w:rFonts w:ascii="Times New Roman" w:eastAsia="Times New Roman" w:hAnsi="Times New Roman" w:cs="Times New Roman"/>
          <w:color w:val="000000"/>
          <w:sz w:val="24"/>
          <w:szCs w:val="24"/>
        </w:rPr>
        <w:t xml:space="preserve">Satpuda Hills, </w:t>
      </w:r>
      <w:r w:rsidR="007C3079">
        <w:rPr>
          <w:rFonts w:ascii="Times New Roman" w:eastAsia="Times New Roman" w:hAnsi="Times New Roman" w:cs="Times New Roman"/>
          <w:color w:val="000000"/>
          <w:sz w:val="24"/>
          <w:szCs w:val="24"/>
        </w:rPr>
        <w:t>its r</w:t>
      </w:r>
      <w:r w:rsidR="007C3079" w:rsidRPr="007C3079">
        <w:rPr>
          <w:rFonts w:ascii="Times New Roman" w:eastAsia="Times New Roman" w:hAnsi="Times New Roman" w:cs="Times New Roman"/>
          <w:color w:val="000000"/>
          <w:sz w:val="24"/>
          <w:szCs w:val="24"/>
        </w:rPr>
        <w:t xml:space="preserve">oot powder </w:t>
      </w:r>
      <w:r w:rsidR="007C3079">
        <w:rPr>
          <w:rFonts w:ascii="Times New Roman" w:eastAsia="Times New Roman" w:hAnsi="Times New Roman" w:cs="Times New Roman"/>
          <w:color w:val="000000"/>
          <w:sz w:val="24"/>
          <w:szCs w:val="24"/>
        </w:rPr>
        <w:t>was</w:t>
      </w:r>
      <w:r w:rsidR="007C3079" w:rsidRPr="007C3079">
        <w:rPr>
          <w:rFonts w:ascii="Times New Roman" w:eastAsia="Times New Roman" w:hAnsi="Times New Roman" w:cs="Times New Roman"/>
          <w:color w:val="000000"/>
          <w:sz w:val="24"/>
          <w:szCs w:val="24"/>
        </w:rPr>
        <w:t xml:space="preserve"> mixed with honey andapplied frequently to treat mouth ulcer</w:t>
      </w:r>
      <w:r w:rsidR="007C3079">
        <w:rPr>
          <w:rFonts w:ascii="Times New Roman" w:eastAsia="Times New Roman" w:hAnsi="Times New Roman" w:cs="Times New Roman"/>
          <w:color w:val="000000"/>
          <w:sz w:val="24"/>
          <w:szCs w:val="24"/>
        </w:rPr>
        <w:t xml:space="preserve"> (</w:t>
      </w:r>
      <w:r w:rsidR="00FA6264" w:rsidRPr="00FA6264">
        <w:rPr>
          <w:rFonts w:ascii="Times New Roman" w:eastAsia="Times New Roman" w:hAnsi="Times New Roman" w:cs="Times New Roman"/>
          <w:color w:val="000000"/>
          <w:sz w:val="24"/>
          <w:szCs w:val="24"/>
        </w:rPr>
        <w:t>Kosalge and Fursule</w:t>
      </w:r>
      <w:r w:rsidR="00FA6264">
        <w:rPr>
          <w:rFonts w:ascii="Times New Roman" w:eastAsia="Times New Roman" w:hAnsi="Times New Roman" w:cs="Times New Roman"/>
          <w:color w:val="000000"/>
          <w:sz w:val="24"/>
          <w:szCs w:val="24"/>
        </w:rPr>
        <w:t>,</w:t>
      </w:r>
      <w:r w:rsidR="00FA6264" w:rsidRPr="00FA6264">
        <w:rPr>
          <w:rFonts w:ascii="Times New Roman" w:eastAsia="Times New Roman" w:hAnsi="Times New Roman" w:cs="Times New Roman"/>
          <w:color w:val="000000"/>
          <w:sz w:val="24"/>
          <w:szCs w:val="24"/>
        </w:rPr>
        <w:t xml:space="preserve"> 2009</w:t>
      </w:r>
      <w:r w:rsidR="007C3079">
        <w:rPr>
          <w:rFonts w:ascii="Times New Roman" w:eastAsia="Times New Roman" w:hAnsi="Times New Roman" w:cs="Times New Roman"/>
          <w:color w:val="000000"/>
          <w:sz w:val="24"/>
          <w:szCs w:val="24"/>
        </w:rPr>
        <w:t>). In Uttar Pradesh, the</w:t>
      </w:r>
      <w:r w:rsidR="007C3079" w:rsidRPr="007C3079">
        <w:rPr>
          <w:rFonts w:ascii="Times New Roman" w:eastAsia="Times New Roman" w:hAnsi="Times New Roman" w:cs="Times New Roman"/>
          <w:color w:val="000000"/>
          <w:sz w:val="24"/>
          <w:szCs w:val="24"/>
        </w:rPr>
        <w:t xml:space="preserve"> leaf</w:t>
      </w:r>
      <w:r w:rsidR="007C3079">
        <w:rPr>
          <w:rFonts w:ascii="Times New Roman" w:eastAsia="Times New Roman" w:hAnsi="Times New Roman" w:cs="Times New Roman"/>
          <w:color w:val="000000"/>
          <w:sz w:val="24"/>
          <w:szCs w:val="24"/>
        </w:rPr>
        <w:t xml:space="preserve"> p</w:t>
      </w:r>
      <w:r w:rsidR="007C3079" w:rsidRPr="007C3079">
        <w:rPr>
          <w:rFonts w:ascii="Times New Roman" w:eastAsia="Times New Roman" w:hAnsi="Times New Roman" w:cs="Times New Roman"/>
          <w:color w:val="000000"/>
          <w:sz w:val="24"/>
          <w:szCs w:val="24"/>
        </w:rPr>
        <w:t xml:space="preserve">aste </w:t>
      </w:r>
      <w:r w:rsidR="007C3079">
        <w:rPr>
          <w:rFonts w:ascii="Times New Roman" w:eastAsia="Times New Roman" w:hAnsi="Times New Roman" w:cs="Times New Roman"/>
          <w:color w:val="000000"/>
          <w:sz w:val="24"/>
          <w:szCs w:val="24"/>
        </w:rPr>
        <w:t>was</w:t>
      </w:r>
      <w:r w:rsidR="007C3079" w:rsidRPr="007C3079">
        <w:rPr>
          <w:rFonts w:ascii="Times New Roman" w:eastAsia="Times New Roman" w:hAnsi="Times New Roman" w:cs="Times New Roman"/>
          <w:color w:val="000000"/>
          <w:sz w:val="24"/>
          <w:szCs w:val="24"/>
        </w:rPr>
        <w:t xml:space="preserve"> applied externally alongwith the leaves of Aloe vera to prevent</w:t>
      </w:r>
      <w:r w:rsidR="00FA6264">
        <w:rPr>
          <w:rFonts w:ascii="Times New Roman" w:eastAsia="Times New Roman" w:hAnsi="Times New Roman" w:cs="Times New Roman"/>
          <w:color w:val="000000"/>
          <w:sz w:val="24"/>
          <w:szCs w:val="24"/>
        </w:rPr>
        <w:t>hair fall</w:t>
      </w:r>
      <w:r w:rsidR="00D14536">
        <w:rPr>
          <w:rFonts w:ascii="Times New Roman" w:eastAsia="Times New Roman" w:hAnsi="Times New Roman" w:cs="Times New Roman"/>
          <w:color w:val="000000"/>
          <w:sz w:val="24"/>
          <w:szCs w:val="24"/>
        </w:rPr>
        <w:t xml:space="preserve"> (</w:t>
      </w:r>
      <w:r w:rsidR="00FA6264">
        <w:rPr>
          <w:rFonts w:ascii="Times New Roman" w:eastAsia="Times New Roman" w:hAnsi="Times New Roman" w:cs="Times New Roman"/>
          <w:color w:val="000000"/>
          <w:sz w:val="24"/>
          <w:szCs w:val="24"/>
        </w:rPr>
        <w:t xml:space="preserve">Singh and Singh, </w:t>
      </w:r>
      <w:r w:rsidR="00FA6264" w:rsidRPr="00FA6264">
        <w:rPr>
          <w:rFonts w:ascii="Times New Roman" w:eastAsia="Times New Roman" w:hAnsi="Times New Roman" w:cs="Times New Roman"/>
          <w:color w:val="000000"/>
          <w:sz w:val="24"/>
          <w:szCs w:val="24"/>
        </w:rPr>
        <w:t>2009</w:t>
      </w:r>
      <w:r w:rsidR="00D14536">
        <w:rPr>
          <w:rFonts w:ascii="Times New Roman" w:eastAsia="Times New Roman" w:hAnsi="Times New Roman" w:cs="Times New Roman"/>
          <w:color w:val="000000"/>
          <w:sz w:val="24"/>
          <w:szCs w:val="24"/>
        </w:rPr>
        <w:t>).</w:t>
      </w:r>
      <w:r w:rsidR="00FA6264">
        <w:rPr>
          <w:rFonts w:ascii="Times New Roman" w:eastAsia="Times New Roman" w:hAnsi="Times New Roman" w:cs="Times New Roman"/>
          <w:color w:val="000000"/>
          <w:sz w:val="24"/>
          <w:szCs w:val="24"/>
        </w:rPr>
        <w:t xml:space="preserve"> In Assam, t</w:t>
      </w:r>
      <w:r w:rsidR="00FA6264" w:rsidRPr="00FA6264">
        <w:rPr>
          <w:rFonts w:ascii="Times New Roman" w:eastAsia="Times New Roman" w:hAnsi="Times New Roman" w:cs="Times New Roman"/>
          <w:color w:val="000000"/>
          <w:sz w:val="24"/>
          <w:szCs w:val="24"/>
        </w:rPr>
        <w:t xml:space="preserve">he paste of leaves </w:t>
      </w:r>
      <w:r w:rsidR="00FA6264">
        <w:rPr>
          <w:rFonts w:ascii="Times New Roman" w:eastAsia="Times New Roman" w:hAnsi="Times New Roman" w:cs="Times New Roman"/>
          <w:color w:val="000000"/>
          <w:sz w:val="24"/>
          <w:szCs w:val="24"/>
        </w:rPr>
        <w:t>was</w:t>
      </w:r>
      <w:r w:rsidR="00FA6264" w:rsidRPr="00FA6264">
        <w:rPr>
          <w:rFonts w:ascii="Times New Roman" w:eastAsia="Times New Roman" w:hAnsi="Times New Roman" w:cs="Times New Roman"/>
          <w:color w:val="000000"/>
          <w:sz w:val="24"/>
          <w:szCs w:val="24"/>
        </w:rPr>
        <w:t xml:space="preserve"> layered on theinfection to cure eczema</w:t>
      </w:r>
      <w:r w:rsidR="00FA6264">
        <w:rPr>
          <w:rFonts w:ascii="Times New Roman" w:eastAsia="Times New Roman" w:hAnsi="Times New Roman" w:cs="Times New Roman"/>
          <w:color w:val="000000"/>
          <w:sz w:val="24"/>
          <w:szCs w:val="24"/>
        </w:rPr>
        <w:t xml:space="preserve"> (Saikia et al., 2006). </w:t>
      </w:r>
      <w:r w:rsidRPr="0090769F">
        <w:rPr>
          <w:rFonts w:ascii="Times New Roman" w:eastAsia="Times New Roman" w:hAnsi="Times New Roman" w:cs="Times New Roman"/>
          <w:color w:val="000000"/>
          <w:sz w:val="24"/>
          <w:szCs w:val="24"/>
        </w:rPr>
        <w:t xml:space="preserve">In Java, decoction of leaves is used for stones of </w:t>
      </w:r>
      <w:r w:rsidRPr="0090769F">
        <w:rPr>
          <w:rFonts w:ascii="Times New Roman" w:eastAsia="Times New Roman" w:hAnsi="Times New Roman" w:cs="Times New Roman"/>
          <w:color w:val="000000"/>
          <w:sz w:val="24"/>
          <w:szCs w:val="24"/>
        </w:rPr>
        <w:lastRenderedPageBreak/>
        <w:t>the gall bladder and kidneys, in Malay root decoction is used for diarrhoea, fever and applied to the gums for toothaches, and the leaves are used externally for headaches. In Southern Nigeria, leaf is used for urinary problems and root is considered as astringent and diuretic, is used for abdominal tumors, asthma, diarrhea, fever, nasal polyps, dysentery and worms as well as anti-catarrhal and febrifuge (Iwu et al., 1994).</w:t>
      </w:r>
      <w:r w:rsidR="000578F0">
        <w:rPr>
          <w:rFonts w:ascii="Times New Roman" w:eastAsia="Times New Roman" w:hAnsi="Times New Roman" w:cs="Times New Roman"/>
          <w:color w:val="000000"/>
          <w:sz w:val="24"/>
          <w:szCs w:val="24"/>
        </w:rPr>
        <w:t xml:space="preserve"> A study of Nigeria reported that swallowing of </w:t>
      </w:r>
      <w:r w:rsidR="000578F0" w:rsidRPr="000578F0">
        <w:rPr>
          <w:rFonts w:ascii="Times New Roman" w:eastAsia="Times New Roman" w:hAnsi="Times New Roman" w:cs="Times New Roman"/>
          <w:i/>
          <w:color w:val="000000"/>
          <w:sz w:val="24"/>
          <w:szCs w:val="24"/>
        </w:rPr>
        <w:t>D. gangeticum</w:t>
      </w:r>
      <w:r w:rsidR="000578F0">
        <w:rPr>
          <w:rFonts w:ascii="Times New Roman" w:eastAsia="Times New Roman" w:hAnsi="Times New Roman" w:cs="Times New Roman"/>
          <w:color w:val="000000"/>
          <w:sz w:val="24"/>
          <w:szCs w:val="24"/>
        </w:rPr>
        <w:t xml:space="preserve"> leaf by chimpanzee, provides them self-medication (Fowler et al., 2007)</w:t>
      </w:r>
      <w:r w:rsidR="00A15928">
        <w:rPr>
          <w:rFonts w:ascii="Times New Roman" w:eastAsia="Times New Roman" w:hAnsi="Times New Roman" w:cs="Times New Roman"/>
          <w:color w:val="000000"/>
          <w:sz w:val="24"/>
          <w:szCs w:val="24"/>
        </w:rPr>
        <w:t>. The plant also utilized for making paper and its leaves as fodder (</w:t>
      </w:r>
      <w:r w:rsidR="00A15928" w:rsidRPr="00A15928">
        <w:rPr>
          <w:rFonts w:ascii="Times New Roman" w:eastAsia="Times New Roman" w:hAnsi="Times New Roman" w:cs="Times New Roman"/>
          <w:color w:val="000000"/>
          <w:sz w:val="24"/>
          <w:szCs w:val="24"/>
        </w:rPr>
        <w:t>Ambasta, 1986</w:t>
      </w:r>
      <w:r w:rsidR="00A15928">
        <w:rPr>
          <w:rFonts w:ascii="Times New Roman" w:eastAsia="Times New Roman" w:hAnsi="Times New Roman" w:cs="Times New Roman"/>
          <w:color w:val="000000"/>
          <w:sz w:val="24"/>
          <w:szCs w:val="24"/>
        </w:rPr>
        <w:t>).</w:t>
      </w:r>
    </w:p>
    <w:p w:rsidR="0090769F" w:rsidRDefault="0090769F" w:rsidP="0090769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1: Traditional use of </w:t>
      </w:r>
      <w:r w:rsidRPr="00671D97">
        <w:rPr>
          <w:rFonts w:ascii="Times New Roman" w:hAnsi="Times New Roman" w:cs="Times New Roman"/>
          <w:i/>
          <w:color w:val="000000"/>
          <w:sz w:val="24"/>
          <w:szCs w:val="24"/>
        </w:rPr>
        <w:t xml:space="preserve">D. gangeticum </w:t>
      </w:r>
      <w:r>
        <w:rPr>
          <w:rFonts w:ascii="Times New Roman" w:hAnsi="Times New Roman" w:cs="Times New Roman"/>
          <w:color w:val="000000"/>
          <w:sz w:val="24"/>
          <w:szCs w:val="24"/>
        </w:rPr>
        <w:t>plant</w:t>
      </w:r>
    </w:p>
    <w:tbl>
      <w:tblPr>
        <w:tblStyle w:val="TableGrid"/>
        <w:tblW w:w="0" w:type="auto"/>
        <w:tblLook w:val="04A0"/>
      </w:tblPr>
      <w:tblGrid>
        <w:gridCol w:w="1075"/>
        <w:gridCol w:w="5158"/>
        <w:gridCol w:w="3117"/>
      </w:tblGrid>
      <w:tr w:rsidR="0090769F" w:rsidTr="002A38FD">
        <w:tc>
          <w:tcPr>
            <w:tcW w:w="1075" w:type="dxa"/>
          </w:tcPr>
          <w:p w:rsidR="0090769F" w:rsidRDefault="0090769F" w:rsidP="002A38FD">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Part</w:t>
            </w:r>
          </w:p>
        </w:tc>
        <w:tc>
          <w:tcPr>
            <w:tcW w:w="5158" w:type="dxa"/>
          </w:tcPr>
          <w:p w:rsidR="0090769F" w:rsidRDefault="0090769F" w:rsidP="002A38FD">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Traditional use</w:t>
            </w:r>
          </w:p>
        </w:tc>
        <w:tc>
          <w:tcPr>
            <w:tcW w:w="3117" w:type="dxa"/>
          </w:tcPr>
          <w:p w:rsidR="0090769F" w:rsidRDefault="0090769F" w:rsidP="002A38FD">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Reference</w:t>
            </w:r>
          </w:p>
        </w:tc>
      </w:tr>
      <w:tr w:rsidR="0090769F" w:rsidTr="002A38FD">
        <w:tc>
          <w:tcPr>
            <w:tcW w:w="1075" w:type="dxa"/>
          </w:tcPr>
          <w:p w:rsidR="0090769F" w:rsidRDefault="0090769F" w:rsidP="002A38F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Leaves</w:t>
            </w:r>
          </w:p>
        </w:tc>
        <w:tc>
          <w:tcPr>
            <w:tcW w:w="5158" w:type="dxa"/>
          </w:tcPr>
          <w:p w:rsidR="0090769F" w:rsidRDefault="00E50239" w:rsidP="002C06F9">
            <w:pPr>
              <w:spacing w:line="360" w:lineRule="auto"/>
              <w:jc w:val="both"/>
              <w:rPr>
                <w:rFonts w:ascii="Times New Roman" w:hAnsi="Times New Roman" w:cs="Times New Roman"/>
                <w:color w:val="000000"/>
                <w:sz w:val="24"/>
                <w:szCs w:val="24"/>
              </w:rPr>
            </w:pPr>
            <w:r w:rsidRPr="00E50239">
              <w:rPr>
                <w:rFonts w:ascii="Times New Roman" w:hAnsi="Times New Roman" w:cs="Times New Roman"/>
                <w:color w:val="000000"/>
                <w:sz w:val="24"/>
                <w:szCs w:val="24"/>
              </w:rPr>
              <w:t xml:space="preserve">fevers, skin diseases, anxiety states, </w:t>
            </w:r>
            <w:r w:rsidRPr="0090769F">
              <w:rPr>
                <w:rFonts w:ascii="Times New Roman" w:eastAsia="Times New Roman" w:hAnsi="Times New Roman" w:cs="Times New Roman"/>
                <w:color w:val="000000"/>
                <w:sz w:val="24"/>
                <w:szCs w:val="24"/>
              </w:rPr>
              <w:t>stones of the gall bladder and kidneys</w:t>
            </w:r>
            <w:r>
              <w:rPr>
                <w:rFonts w:ascii="Times New Roman" w:eastAsia="Times New Roman" w:hAnsi="Times New Roman" w:cs="Times New Roman"/>
                <w:color w:val="000000"/>
                <w:sz w:val="24"/>
                <w:szCs w:val="24"/>
              </w:rPr>
              <w:t>,</w:t>
            </w:r>
            <w:r w:rsidRPr="00E50239">
              <w:rPr>
                <w:rFonts w:ascii="Times New Roman" w:hAnsi="Times New Roman" w:cs="Times New Roman"/>
                <w:color w:val="000000"/>
                <w:sz w:val="24"/>
                <w:szCs w:val="24"/>
              </w:rPr>
              <w:t xml:space="preserve"> and as diuretic</w:t>
            </w:r>
          </w:p>
        </w:tc>
        <w:tc>
          <w:tcPr>
            <w:tcW w:w="3117" w:type="dxa"/>
          </w:tcPr>
          <w:p w:rsidR="0090769F" w:rsidRDefault="00E50239" w:rsidP="002A38FD">
            <w:pPr>
              <w:spacing w:line="360" w:lineRule="auto"/>
              <w:jc w:val="both"/>
              <w:rPr>
                <w:rFonts w:ascii="Times New Roman" w:hAnsi="Times New Roman" w:cs="Times New Roman"/>
                <w:color w:val="000000"/>
                <w:sz w:val="24"/>
                <w:szCs w:val="24"/>
              </w:rPr>
            </w:pPr>
            <w:r w:rsidRPr="00E50239">
              <w:rPr>
                <w:rFonts w:ascii="Times New Roman" w:hAnsi="Times New Roman" w:cs="Times New Roman"/>
                <w:color w:val="000000"/>
                <w:sz w:val="24"/>
                <w:szCs w:val="24"/>
              </w:rPr>
              <w:t>Iwu, 1993</w:t>
            </w:r>
            <w:r>
              <w:rPr>
                <w:rFonts w:ascii="Times New Roman" w:hAnsi="Times New Roman" w:cs="Times New Roman"/>
                <w:color w:val="000000"/>
                <w:sz w:val="24"/>
                <w:szCs w:val="24"/>
              </w:rPr>
              <w:t>;</w:t>
            </w:r>
            <w:r w:rsidR="00296B4B">
              <w:rPr>
                <w:rFonts w:ascii="Times New Roman" w:hAnsi="Times New Roman" w:cs="Times New Roman"/>
                <w:color w:val="000000"/>
                <w:sz w:val="24"/>
                <w:szCs w:val="24"/>
              </w:rPr>
              <w:t xml:space="preserve"> </w:t>
            </w:r>
            <w:r w:rsidRPr="00E50239">
              <w:rPr>
                <w:rFonts w:ascii="Times New Roman" w:hAnsi="Times New Roman" w:cs="Times New Roman"/>
                <w:color w:val="000000"/>
                <w:sz w:val="24"/>
                <w:szCs w:val="24"/>
              </w:rPr>
              <w:t>Iwu et al., 1994</w:t>
            </w:r>
          </w:p>
        </w:tc>
      </w:tr>
      <w:tr w:rsidR="0090769F" w:rsidTr="002A38FD">
        <w:tc>
          <w:tcPr>
            <w:tcW w:w="1075" w:type="dxa"/>
          </w:tcPr>
          <w:p w:rsidR="0090769F" w:rsidRDefault="0090769F" w:rsidP="002A38F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Bark</w:t>
            </w:r>
          </w:p>
        </w:tc>
        <w:tc>
          <w:tcPr>
            <w:tcW w:w="5158" w:type="dxa"/>
          </w:tcPr>
          <w:p w:rsidR="0090769F" w:rsidRDefault="00E50239" w:rsidP="002A38FD">
            <w:pPr>
              <w:spacing w:line="360" w:lineRule="auto"/>
              <w:jc w:val="both"/>
              <w:rPr>
                <w:rFonts w:ascii="Times New Roman" w:hAnsi="Times New Roman" w:cs="Times New Roman"/>
                <w:color w:val="000000"/>
                <w:sz w:val="24"/>
                <w:szCs w:val="24"/>
              </w:rPr>
            </w:pPr>
            <w:r w:rsidRPr="00E50239">
              <w:rPr>
                <w:rFonts w:ascii="Times New Roman" w:hAnsi="Times New Roman" w:cs="Times New Roman"/>
                <w:color w:val="000000"/>
                <w:sz w:val="24"/>
                <w:szCs w:val="24"/>
              </w:rPr>
              <w:t>laxative</w:t>
            </w:r>
          </w:p>
        </w:tc>
        <w:tc>
          <w:tcPr>
            <w:tcW w:w="3117" w:type="dxa"/>
          </w:tcPr>
          <w:p w:rsidR="0090769F" w:rsidRDefault="00E50239" w:rsidP="002A38FD">
            <w:pPr>
              <w:spacing w:line="360" w:lineRule="auto"/>
              <w:jc w:val="both"/>
              <w:rPr>
                <w:rFonts w:ascii="Times New Roman" w:hAnsi="Times New Roman" w:cs="Times New Roman"/>
                <w:color w:val="000000"/>
                <w:sz w:val="24"/>
                <w:szCs w:val="24"/>
              </w:rPr>
            </w:pPr>
            <w:r w:rsidRPr="00E50239">
              <w:rPr>
                <w:rFonts w:ascii="Times New Roman" w:hAnsi="Times New Roman" w:cs="Times New Roman"/>
                <w:color w:val="000000"/>
                <w:sz w:val="24"/>
                <w:szCs w:val="24"/>
              </w:rPr>
              <w:t>Iwu, 1993</w:t>
            </w:r>
          </w:p>
        </w:tc>
      </w:tr>
      <w:tr w:rsidR="0090769F" w:rsidTr="002A38FD">
        <w:tc>
          <w:tcPr>
            <w:tcW w:w="1075" w:type="dxa"/>
          </w:tcPr>
          <w:p w:rsidR="0090769F" w:rsidRDefault="0090769F" w:rsidP="002A38F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Root</w:t>
            </w:r>
          </w:p>
        </w:tc>
        <w:tc>
          <w:tcPr>
            <w:tcW w:w="5158" w:type="dxa"/>
          </w:tcPr>
          <w:p w:rsidR="0090769F" w:rsidRDefault="0090769F" w:rsidP="002A38FD">
            <w:pPr>
              <w:spacing w:line="360" w:lineRule="auto"/>
              <w:jc w:val="both"/>
              <w:rPr>
                <w:rFonts w:ascii="Times New Roman" w:hAnsi="Times New Roman" w:cs="Times New Roman"/>
                <w:color w:val="000000"/>
                <w:sz w:val="24"/>
                <w:szCs w:val="24"/>
              </w:rPr>
            </w:pPr>
            <w:r w:rsidRPr="0090769F">
              <w:rPr>
                <w:rFonts w:ascii="Times New Roman" w:hAnsi="Times New Roman" w:cs="Times New Roman"/>
                <w:color w:val="000000"/>
                <w:sz w:val="24"/>
                <w:szCs w:val="24"/>
              </w:rPr>
              <w:t>anorexia, dyspepsia, haemorrhoids, dysentery, strangury, fever, gout, inflammations, cough, asthma, bronchitis,snake bites and scorpion stings</w:t>
            </w:r>
          </w:p>
        </w:tc>
        <w:tc>
          <w:tcPr>
            <w:tcW w:w="3117" w:type="dxa"/>
          </w:tcPr>
          <w:p w:rsidR="0090769F" w:rsidRDefault="00E20E5E" w:rsidP="002A38F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Richard et al., 1983;</w:t>
            </w:r>
            <w:r w:rsidR="00296B4B">
              <w:rPr>
                <w:rFonts w:ascii="Times New Roman" w:hAnsi="Times New Roman" w:cs="Times New Roman"/>
                <w:color w:val="000000"/>
                <w:sz w:val="24"/>
                <w:szCs w:val="24"/>
              </w:rPr>
              <w:t xml:space="preserve"> </w:t>
            </w:r>
            <w:r w:rsidR="00E50239" w:rsidRPr="00E50239">
              <w:rPr>
                <w:rFonts w:ascii="Times New Roman" w:hAnsi="Times New Roman" w:cs="Times New Roman"/>
                <w:color w:val="000000"/>
                <w:sz w:val="24"/>
                <w:szCs w:val="24"/>
              </w:rPr>
              <w:t>Iwu et al., 1994</w:t>
            </w:r>
            <w:r w:rsidR="00E50239">
              <w:rPr>
                <w:rFonts w:ascii="Times New Roman" w:hAnsi="Times New Roman" w:cs="Times New Roman"/>
                <w:color w:val="000000"/>
                <w:sz w:val="24"/>
                <w:szCs w:val="24"/>
              </w:rPr>
              <w:t>;</w:t>
            </w:r>
            <w:r w:rsidR="00296B4B">
              <w:rPr>
                <w:rFonts w:ascii="Times New Roman" w:hAnsi="Times New Roman" w:cs="Times New Roman"/>
                <w:color w:val="000000"/>
                <w:sz w:val="24"/>
                <w:szCs w:val="24"/>
              </w:rPr>
              <w:t xml:space="preserve"> </w:t>
            </w:r>
            <w:r w:rsidRPr="00E20E5E">
              <w:rPr>
                <w:rFonts w:ascii="Times New Roman" w:hAnsi="Times New Roman" w:cs="Times New Roman"/>
                <w:color w:val="000000"/>
                <w:sz w:val="24"/>
                <w:szCs w:val="24"/>
              </w:rPr>
              <w:t>Raman Namboodiri,</w:t>
            </w:r>
            <w:r>
              <w:rPr>
                <w:rFonts w:ascii="Times New Roman" w:hAnsi="Times New Roman" w:cs="Times New Roman"/>
                <w:color w:val="000000"/>
                <w:sz w:val="24"/>
                <w:szCs w:val="24"/>
              </w:rPr>
              <w:t xml:space="preserve"> 2004</w:t>
            </w:r>
          </w:p>
        </w:tc>
      </w:tr>
      <w:tr w:rsidR="00BD0FDC" w:rsidTr="002A38FD">
        <w:tc>
          <w:tcPr>
            <w:tcW w:w="1075" w:type="dxa"/>
          </w:tcPr>
          <w:p w:rsidR="00BD0FDC" w:rsidRDefault="00BD0FDC" w:rsidP="002A38F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Whole plant</w:t>
            </w:r>
          </w:p>
        </w:tc>
        <w:tc>
          <w:tcPr>
            <w:tcW w:w="5158" w:type="dxa"/>
          </w:tcPr>
          <w:p w:rsidR="00BD0FDC" w:rsidRPr="0090769F" w:rsidRDefault="00BD0FDC" w:rsidP="002A38FD">
            <w:pPr>
              <w:spacing w:line="360" w:lineRule="auto"/>
              <w:jc w:val="both"/>
              <w:rPr>
                <w:rFonts w:ascii="Times New Roman" w:hAnsi="Times New Roman" w:cs="Times New Roman"/>
                <w:color w:val="000000"/>
                <w:sz w:val="24"/>
                <w:szCs w:val="24"/>
              </w:rPr>
            </w:pPr>
            <w:r w:rsidRPr="0090769F">
              <w:rPr>
                <w:rFonts w:ascii="Times New Roman" w:eastAsia="Times New Roman" w:hAnsi="Times New Roman" w:cs="Times New Roman"/>
                <w:color w:val="000000"/>
                <w:sz w:val="24"/>
                <w:szCs w:val="24"/>
              </w:rPr>
              <w:t>bitter tonic, febrifuge, digestive, anticatarrhal, antiemetic</w:t>
            </w:r>
            <w:r w:rsidR="00F30356">
              <w:rPr>
                <w:rFonts w:ascii="Times New Roman" w:eastAsia="Times New Roman" w:hAnsi="Times New Roman" w:cs="Times New Roman"/>
                <w:color w:val="000000"/>
                <w:sz w:val="24"/>
                <w:szCs w:val="24"/>
              </w:rPr>
              <w:t xml:space="preserve">, </w:t>
            </w:r>
            <w:r w:rsidR="00F30356" w:rsidRPr="0090769F">
              <w:rPr>
                <w:rFonts w:ascii="Times New Roman" w:eastAsia="Times New Roman" w:hAnsi="Times New Roman" w:cs="Times New Roman"/>
                <w:color w:val="000000"/>
                <w:sz w:val="24"/>
                <w:szCs w:val="24"/>
              </w:rPr>
              <w:t>gout, asthma, bronchitis, infections and liver diseases</w:t>
            </w:r>
          </w:p>
        </w:tc>
        <w:tc>
          <w:tcPr>
            <w:tcW w:w="3117" w:type="dxa"/>
          </w:tcPr>
          <w:p w:rsidR="00BD0FDC" w:rsidRDefault="00304F4C" w:rsidP="002A38FD">
            <w:pPr>
              <w:spacing w:line="360" w:lineRule="auto"/>
              <w:jc w:val="both"/>
              <w:rPr>
                <w:rFonts w:ascii="Times New Roman" w:hAnsi="Times New Roman" w:cs="Times New Roman"/>
                <w:color w:val="000000"/>
                <w:sz w:val="24"/>
                <w:szCs w:val="24"/>
              </w:rPr>
            </w:pPr>
            <w:r w:rsidRPr="00304F4C">
              <w:rPr>
                <w:rFonts w:ascii="Times New Roman" w:hAnsi="Times New Roman" w:cs="Times New Roman"/>
                <w:color w:val="000000"/>
                <w:sz w:val="24"/>
                <w:szCs w:val="24"/>
              </w:rPr>
              <w:t>Nadkarni,</w:t>
            </w:r>
            <w:r>
              <w:rPr>
                <w:rFonts w:ascii="Times New Roman" w:hAnsi="Times New Roman" w:cs="Times New Roman"/>
                <w:color w:val="000000"/>
                <w:sz w:val="24"/>
                <w:szCs w:val="24"/>
              </w:rPr>
              <w:t xml:space="preserve"> 1976; </w:t>
            </w:r>
            <w:r w:rsidR="00F30356">
              <w:rPr>
                <w:rFonts w:ascii="Times New Roman" w:hAnsi="Times New Roman" w:cs="Times New Roman"/>
                <w:color w:val="000000"/>
                <w:sz w:val="24"/>
                <w:szCs w:val="24"/>
              </w:rPr>
              <w:t>Bakshi et al., 2001; Trout, 2004</w:t>
            </w:r>
          </w:p>
        </w:tc>
      </w:tr>
    </w:tbl>
    <w:p w:rsidR="00D95A52" w:rsidRDefault="00D95A52" w:rsidP="001754E9">
      <w:pPr>
        <w:spacing w:after="0" w:line="360" w:lineRule="auto"/>
        <w:jc w:val="both"/>
        <w:rPr>
          <w:rFonts w:ascii="Times New Roman" w:hAnsi="Times New Roman" w:cs="Times New Roman"/>
          <w:b/>
          <w:color w:val="000000"/>
          <w:sz w:val="24"/>
          <w:szCs w:val="24"/>
        </w:rPr>
      </w:pPr>
    </w:p>
    <w:p w:rsidR="001754E9" w:rsidRPr="001754E9" w:rsidRDefault="001754E9" w:rsidP="001754E9">
      <w:pPr>
        <w:spacing w:after="0" w:line="360" w:lineRule="auto"/>
        <w:jc w:val="both"/>
        <w:rPr>
          <w:rFonts w:ascii="Times New Roman" w:hAnsi="Times New Roman" w:cs="Times New Roman"/>
          <w:b/>
          <w:color w:val="000000"/>
          <w:sz w:val="24"/>
          <w:szCs w:val="24"/>
        </w:rPr>
      </w:pPr>
      <w:r w:rsidRPr="001754E9">
        <w:rPr>
          <w:rFonts w:ascii="Times New Roman" w:hAnsi="Times New Roman" w:cs="Times New Roman"/>
          <w:b/>
          <w:color w:val="000000"/>
          <w:sz w:val="24"/>
          <w:szCs w:val="24"/>
        </w:rPr>
        <w:t xml:space="preserve">Commercial Potential of </w:t>
      </w:r>
      <w:r w:rsidRPr="00407D5E">
        <w:rPr>
          <w:rFonts w:ascii="Times New Roman" w:hAnsi="Times New Roman" w:cs="Times New Roman"/>
          <w:b/>
          <w:i/>
          <w:color w:val="000000"/>
          <w:sz w:val="24"/>
          <w:szCs w:val="24"/>
        </w:rPr>
        <w:t>D. gangeticum</w:t>
      </w:r>
    </w:p>
    <w:p w:rsidR="008B30A7" w:rsidRDefault="001754E9" w:rsidP="008B30A7">
      <w:pPr>
        <w:spacing w:after="0" w:line="360" w:lineRule="auto"/>
        <w:jc w:val="both"/>
        <w:rPr>
          <w:rFonts w:ascii="Times New Roman" w:hAnsi="Times New Roman" w:cs="Times New Roman"/>
          <w:color w:val="000000"/>
          <w:sz w:val="24"/>
          <w:szCs w:val="24"/>
        </w:rPr>
      </w:pPr>
      <w:r w:rsidRPr="001754E9">
        <w:rPr>
          <w:rFonts w:ascii="Times New Roman" w:hAnsi="Times New Roman" w:cs="Times New Roman"/>
          <w:color w:val="000000"/>
          <w:sz w:val="24"/>
          <w:szCs w:val="24"/>
        </w:rPr>
        <w:t>This plant has high commercial value, and the domestic demand has been estimated as about 678.4 t/year (Anonymous, 200</w:t>
      </w:r>
      <w:r w:rsidR="006953F9">
        <w:rPr>
          <w:rFonts w:ascii="Times New Roman" w:hAnsi="Times New Roman" w:cs="Times New Roman"/>
          <w:color w:val="000000"/>
          <w:sz w:val="24"/>
          <w:szCs w:val="24"/>
        </w:rPr>
        <w:t>5</w:t>
      </w:r>
      <w:r w:rsidRPr="001754E9">
        <w:rPr>
          <w:rFonts w:ascii="Times New Roman" w:hAnsi="Times New Roman" w:cs="Times New Roman"/>
          <w:color w:val="000000"/>
          <w:sz w:val="24"/>
          <w:szCs w:val="24"/>
        </w:rPr>
        <w:t xml:space="preserve">). Large scale and unrestricted exploitation of </w:t>
      </w:r>
      <w:r w:rsidRPr="00222A65">
        <w:rPr>
          <w:rFonts w:ascii="Times New Roman" w:hAnsi="Times New Roman" w:cs="Times New Roman"/>
          <w:i/>
          <w:color w:val="000000"/>
          <w:sz w:val="24"/>
          <w:szCs w:val="24"/>
        </w:rPr>
        <w:t xml:space="preserve">D. gangeticum </w:t>
      </w:r>
      <w:r w:rsidRPr="001754E9">
        <w:rPr>
          <w:rFonts w:ascii="Times New Roman" w:hAnsi="Times New Roman" w:cs="Times New Roman"/>
          <w:color w:val="000000"/>
          <w:sz w:val="24"/>
          <w:szCs w:val="24"/>
        </w:rPr>
        <w:t xml:space="preserve">to meet its ever increasing demand by the Indian pharmaceutical industries coupled with limited cultivation and insufficient attempts for replenishment of natural populations has led to marked depletion in its population as a result of which it is now listed as a rare species by the International Union for Conservation of Nature and Natural Resources (Pandey et al., 1993; Oommen et al., 2000). The Department of Indian Systems of Medicine and Homeopathy, Ministry of Health and Family Welfare, Government of India, has formulated a Central Scheme for Cultivation and Development of Medicinal Plants. </w:t>
      </w:r>
      <w:r w:rsidRPr="00222A65">
        <w:rPr>
          <w:rFonts w:ascii="Times New Roman" w:hAnsi="Times New Roman" w:cs="Times New Roman"/>
          <w:i/>
          <w:color w:val="000000"/>
          <w:sz w:val="24"/>
          <w:szCs w:val="24"/>
        </w:rPr>
        <w:t>D. gangeticum</w:t>
      </w:r>
      <w:r w:rsidRPr="001754E9">
        <w:rPr>
          <w:rFonts w:ascii="Times New Roman" w:hAnsi="Times New Roman" w:cs="Times New Roman"/>
          <w:color w:val="000000"/>
          <w:sz w:val="24"/>
          <w:szCs w:val="24"/>
        </w:rPr>
        <w:t xml:space="preserve"> is one of the species identified for promoting cultivation in order to reduce pressure on its natural populations and to </w:t>
      </w:r>
      <w:r w:rsidRPr="001754E9">
        <w:rPr>
          <w:rFonts w:ascii="Times New Roman" w:hAnsi="Times New Roman" w:cs="Times New Roman"/>
          <w:color w:val="000000"/>
          <w:sz w:val="24"/>
          <w:szCs w:val="24"/>
        </w:rPr>
        <w:lastRenderedPageBreak/>
        <w:t>meet the shortage in biomass availability to the pharmaceutical industry (Rawat and Sharma, 1998).</w:t>
      </w:r>
    </w:p>
    <w:p w:rsidR="008B30A7" w:rsidRDefault="00937417" w:rsidP="008B30A7">
      <w:pPr>
        <w:spacing w:after="0" w:line="360" w:lineRule="auto"/>
        <w:jc w:val="both"/>
        <w:rPr>
          <w:rFonts w:ascii="Minion-Black" w:hAnsi="Minion-Black" w:cs="Minion-Black"/>
          <w:b/>
          <w:bCs/>
          <w:sz w:val="24"/>
          <w:szCs w:val="24"/>
        </w:rPr>
      </w:pPr>
      <w:r>
        <w:rPr>
          <w:rFonts w:ascii="Minion-Black" w:hAnsi="Minion-Black" w:cs="Minion-Black"/>
          <w:b/>
          <w:bCs/>
          <w:sz w:val="24"/>
          <w:szCs w:val="24"/>
        </w:rPr>
        <w:t>Phytochemical Screening</w:t>
      </w:r>
    </w:p>
    <w:p w:rsidR="00C71344" w:rsidRPr="008B30A7" w:rsidRDefault="00C71344" w:rsidP="008B30A7">
      <w:pPr>
        <w:spacing w:after="0" w:line="360" w:lineRule="auto"/>
        <w:jc w:val="both"/>
        <w:rPr>
          <w:rStyle w:val="A2"/>
          <w:rFonts w:ascii="Minion-Black" w:hAnsi="Minion-Black" w:cs="Minion-Black"/>
          <w:b/>
          <w:bCs/>
          <w:color w:val="auto"/>
          <w:sz w:val="24"/>
          <w:szCs w:val="24"/>
        </w:rPr>
      </w:pPr>
      <w:r w:rsidRPr="00C71344">
        <w:rPr>
          <w:rStyle w:val="A2"/>
          <w:rFonts w:ascii="Times New Roman" w:hAnsi="Times New Roman" w:cs="Times New Roman"/>
          <w:sz w:val="24"/>
          <w:szCs w:val="24"/>
        </w:rPr>
        <w:t xml:space="preserve">Dry and finely powdered leaves (5 kg) of </w:t>
      </w:r>
      <w:r w:rsidRPr="00C71344">
        <w:rPr>
          <w:rStyle w:val="A2"/>
          <w:rFonts w:ascii="Times New Roman" w:hAnsi="Times New Roman" w:cs="Times New Roman"/>
          <w:i/>
          <w:iCs/>
          <w:sz w:val="24"/>
          <w:szCs w:val="24"/>
        </w:rPr>
        <w:t xml:space="preserve">D. gangeticum </w:t>
      </w:r>
      <w:r w:rsidRPr="00C71344">
        <w:rPr>
          <w:rStyle w:val="A2"/>
          <w:rFonts w:ascii="Times New Roman" w:hAnsi="Times New Roman" w:cs="Times New Roman"/>
          <w:sz w:val="24"/>
          <w:szCs w:val="24"/>
        </w:rPr>
        <w:t xml:space="preserve">were extracted with methanol (6×5 L) for 36 h using a Soxhlet apparatus at 60-70°C. The residue (536 g) obtained after </w:t>
      </w:r>
      <w:r w:rsidRPr="00C71344">
        <w:rPr>
          <w:rStyle w:val="A2"/>
          <w:rFonts w:ascii="Times New Roman" w:hAnsi="Times New Roman" w:cs="Times New Roman"/>
          <w:i/>
          <w:iCs/>
          <w:sz w:val="24"/>
          <w:szCs w:val="24"/>
        </w:rPr>
        <w:t xml:space="preserve">in vacuo </w:t>
      </w:r>
      <w:r w:rsidRPr="00C71344">
        <w:rPr>
          <w:rStyle w:val="A2"/>
          <w:rFonts w:ascii="Times New Roman" w:hAnsi="Times New Roman" w:cs="Times New Roman"/>
          <w:sz w:val="24"/>
          <w:szCs w:val="24"/>
        </w:rPr>
        <w:t xml:space="preserve">concentration was further fractionated in n-hexane (2 L×2), chloroform (1 L×1), and ethyl acetate (1 L×3) using a mechanical stirrer followed by concentration under reduced pressure to afford crude residue of 152 g, 34 g and 92 g, respectively (Figure 1). Systematic chemical investigation of the methanolic leaf extract enabled isolation of known glycoside, 2-(hydroxymethyl)phenyl hexopyranoside (DG-1), also known as ‘salicin’ whichis conventionally isolated from the willow bark [50]; this is the first report of isolation of salicin from leaves of </w:t>
      </w:r>
      <w:r w:rsidRPr="00C71344">
        <w:rPr>
          <w:rStyle w:val="A2"/>
          <w:rFonts w:ascii="Times New Roman" w:hAnsi="Times New Roman" w:cs="Times New Roman"/>
          <w:i/>
          <w:iCs/>
          <w:sz w:val="24"/>
          <w:szCs w:val="24"/>
        </w:rPr>
        <w:t>D. gangeticum</w:t>
      </w:r>
      <w:r w:rsidRPr="00C71344">
        <w:rPr>
          <w:rStyle w:val="A2"/>
          <w:rFonts w:ascii="Times New Roman" w:hAnsi="Times New Roman" w:cs="Times New Roman"/>
          <w:sz w:val="24"/>
          <w:szCs w:val="24"/>
        </w:rPr>
        <w:t>.</w:t>
      </w:r>
    </w:p>
    <w:p w:rsidR="00C71344" w:rsidRDefault="00C71344" w:rsidP="00C71344">
      <w:pPr>
        <w:autoSpaceDE w:val="0"/>
        <w:autoSpaceDN w:val="0"/>
        <w:adjustRightInd w:val="0"/>
        <w:spacing w:after="0" w:line="240" w:lineRule="auto"/>
        <w:rPr>
          <w:rFonts w:ascii="MinionPro-Regular" w:hAnsi="MinionPro-Regular" w:cs="MinionPro-Regular"/>
          <w:sz w:val="20"/>
          <w:szCs w:val="20"/>
        </w:rPr>
      </w:pPr>
    </w:p>
    <w:p w:rsidR="00937417" w:rsidRPr="00937417" w:rsidRDefault="00937417" w:rsidP="00296B4B">
      <w:pPr>
        <w:spacing w:after="0" w:line="360" w:lineRule="auto"/>
        <w:jc w:val="both"/>
        <w:rPr>
          <w:rFonts w:ascii="Times New Roman" w:eastAsia="Times New Roman" w:hAnsi="Times New Roman" w:cs="Times New Roman"/>
          <w:b/>
          <w:bCs/>
          <w:i/>
          <w:iCs/>
          <w:color w:val="000000"/>
          <w:sz w:val="24"/>
          <w:szCs w:val="24"/>
        </w:rPr>
      </w:pPr>
      <w:r w:rsidRPr="00937417">
        <w:rPr>
          <w:rFonts w:ascii="Times New Roman" w:eastAsia="Times New Roman" w:hAnsi="Times New Roman" w:cs="Times New Roman"/>
          <w:b/>
          <w:color w:val="000000"/>
          <w:sz w:val="24"/>
          <w:szCs w:val="24"/>
        </w:rPr>
        <w:t>Chemical compounds in</w:t>
      </w:r>
      <w:r w:rsidR="00296B4B">
        <w:rPr>
          <w:rFonts w:ascii="Times New Roman" w:eastAsia="Times New Roman" w:hAnsi="Times New Roman" w:cs="Times New Roman"/>
          <w:b/>
          <w:color w:val="000000"/>
          <w:sz w:val="24"/>
          <w:szCs w:val="24"/>
        </w:rPr>
        <w:t xml:space="preserve"> </w:t>
      </w:r>
      <w:r w:rsidRPr="00937417">
        <w:rPr>
          <w:rFonts w:ascii="Times New Roman" w:eastAsia="Times New Roman" w:hAnsi="Times New Roman" w:cs="Times New Roman"/>
          <w:b/>
          <w:bCs/>
          <w:i/>
          <w:iCs/>
          <w:color w:val="000000"/>
          <w:sz w:val="24"/>
          <w:szCs w:val="24"/>
        </w:rPr>
        <w:t>D. gangeticum</w:t>
      </w:r>
    </w:p>
    <w:p w:rsidR="00937417" w:rsidRPr="00937417" w:rsidRDefault="00937417" w:rsidP="00296B4B">
      <w:pPr>
        <w:spacing w:after="0" w:line="360" w:lineRule="auto"/>
        <w:jc w:val="both"/>
        <w:rPr>
          <w:rFonts w:ascii="Times New Roman" w:eastAsia="Times New Roman" w:hAnsi="Times New Roman" w:cs="Times New Roman"/>
          <w:color w:val="000000"/>
          <w:sz w:val="24"/>
          <w:szCs w:val="24"/>
        </w:rPr>
      </w:pPr>
      <w:r w:rsidRPr="00937417">
        <w:rPr>
          <w:rFonts w:ascii="Times New Roman" w:eastAsia="Times New Roman" w:hAnsi="Times New Roman" w:cs="Times New Roman"/>
          <w:bCs/>
          <w:i/>
          <w:iCs/>
          <w:color w:val="000000"/>
          <w:sz w:val="24"/>
          <w:szCs w:val="24"/>
        </w:rPr>
        <w:t>D. gangeticum</w:t>
      </w:r>
      <w:r w:rsidRPr="00937417">
        <w:rPr>
          <w:rFonts w:ascii="Times New Roman" w:eastAsia="Times New Roman" w:hAnsi="Times New Roman" w:cs="Times New Roman"/>
          <w:color w:val="000000"/>
          <w:sz w:val="24"/>
          <w:szCs w:val="24"/>
        </w:rPr>
        <w:t xml:space="preserve"> is used in ‘Ayurvedic’ preparations like ‘Dashmoolarishta’ and ‘Dashmoola kwaath’ for the post-natal care to avoid secondary complications (</w:t>
      </w:r>
      <w:r w:rsidRPr="00937417">
        <w:rPr>
          <w:rFonts w:ascii="Times New Roman" w:eastAsia="Calibri" w:hAnsi="Times New Roman" w:cs="Times New Roman"/>
          <w:sz w:val="24"/>
          <w:szCs w:val="24"/>
        </w:rPr>
        <w:t>Prayagadatta, 1966)</w:t>
      </w:r>
      <w:r w:rsidRPr="00937417">
        <w:rPr>
          <w:rFonts w:ascii="Times New Roman" w:eastAsia="Times New Roman" w:hAnsi="Times New Roman" w:cs="Times New Roman"/>
          <w:color w:val="000000"/>
          <w:sz w:val="24"/>
          <w:szCs w:val="24"/>
        </w:rPr>
        <w:t>.</w:t>
      </w:r>
      <w:r w:rsidR="00296B4B">
        <w:rPr>
          <w:rFonts w:ascii="Times New Roman" w:eastAsia="Times New Roman" w:hAnsi="Times New Roman" w:cs="Times New Roman"/>
          <w:color w:val="000000"/>
          <w:sz w:val="24"/>
          <w:szCs w:val="24"/>
        </w:rPr>
        <w:t xml:space="preserve"> </w:t>
      </w:r>
      <w:r w:rsidR="00C2105A" w:rsidRPr="00C2105A">
        <w:rPr>
          <w:rFonts w:ascii="Times New Roman" w:eastAsia="Times New Roman" w:hAnsi="Times New Roman" w:cs="Times New Roman"/>
          <w:color w:val="000000"/>
          <w:sz w:val="24"/>
          <w:szCs w:val="24"/>
        </w:rPr>
        <w:t>The bioactivity studies of the individual ingredients of Dashamularishta were done with the aqueous extracts of the individual ingredients.</w:t>
      </w:r>
      <w:r w:rsidR="00C2105A">
        <w:rPr>
          <w:rFonts w:ascii="Times New Roman" w:eastAsia="Times New Roman" w:hAnsi="Times New Roman" w:cs="Times New Roman"/>
          <w:color w:val="000000"/>
          <w:sz w:val="24"/>
          <w:szCs w:val="24"/>
        </w:rPr>
        <w:t xml:space="preserve"> Among the components of it,</w:t>
      </w:r>
      <w:r w:rsidR="00C2105A" w:rsidRPr="00C2105A">
        <w:rPr>
          <w:rFonts w:ascii="Times New Roman" w:eastAsia="Times New Roman" w:hAnsi="Times New Roman" w:cs="Times New Roman"/>
          <w:i/>
          <w:color w:val="000000"/>
          <w:sz w:val="24"/>
          <w:szCs w:val="24"/>
        </w:rPr>
        <w:t xml:space="preserve"> D. gangeticum </w:t>
      </w:r>
      <w:r w:rsidR="00C2105A" w:rsidRPr="00C2105A">
        <w:rPr>
          <w:rFonts w:ascii="Times New Roman" w:eastAsia="Times New Roman" w:hAnsi="Times New Roman" w:cs="Times New Roman"/>
          <w:color w:val="000000"/>
          <w:sz w:val="24"/>
          <w:szCs w:val="24"/>
        </w:rPr>
        <w:t>exhibited no toxicity to the</w:t>
      </w:r>
      <w:r w:rsidR="00C2105A">
        <w:rPr>
          <w:rFonts w:ascii="Times New Roman" w:eastAsia="Times New Roman" w:hAnsi="Times New Roman" w:cs="Times New Roman"/>
          <w:color w:val="000000"/>
          <w:sz w:val="24"/>
          <w:szCs w:val="24"/>
        </w:rPr>
        <w:t xml:space="preserve"> b</w:t>
      </w:r>
      <w:r w:rsidR="00C2105A" w:rsidRPr="00C2105A">
        <w:rPr>
          <w:rFonts w:ascii="Times New Roman" w:eastAsia="Times New Roman" w:hAnsi="Times New Roman" w:cs="Times New Roman"/>
          <w:color w:val="000000"/>
          <w:sz w:val="24"/>
          <w:szCs w:val="24"/>
        </w:rPr>
        <w:t>rine shrimp (BST) nauplii, but moderate toxicity to th</w:t>
      </w:r>
      <w:r w:rsidR="004457D3">
        <w:rPr>
          <w:rFonts w:ascii="Times New Roman" w:eastAsia="Times New Roman" w:hAnsi="Times New Roman" w:cs="Times New Roman"/>
          <w:color w:val="000000"/>
          <w:sz w:val="24"/>
          <w:szCs w:val="24"/>
        </w:rPr>
        <w:t>e</w:t>
      </w:r>
      <w:r w:rsidR="00C2105A" w:rsidRPr="00C2105A">
        <w:rPr>
          <w:rFonts w:ascii="Times New Roman" w:eastAsia="Times New Roman" w:hAnsi="Times New Roman" w:cs="Times New Roman"/>
          <w:color w:val="000000"/>
          <w:sz w:val="24"/>
          <w:szCs w:val="24"/>
        </w:rPr>
        <w:t>wheat rootlet growth (WRG) and</w:t>
      </w:r>
      <w:r w:rsidR="00C2105A">
        <w:rPr>
          <w:rFonts w:ascii="Times New Roman" w:eastAsia="Times New Roman" w:hAnsi="Times New Roman" w:cs="Times New Roman"/>
          <w:color w:val="000000"/>
          <w:sz w:val="24"/>
          <w:szCs w:val="24"/>
        </w:rPr>
        <w:t xml:space="preserve"> lettuce seed germination (LSG)</w:t>
      </w:r>
      <w:r w:rsidR="00C2105A" w:rsidRPr="00C2105A">
        <w:rPr>
          <w:rFonts w:ascii="Times New Roman" w:eastAsia="Times New Roman" w:hAnsi="Times New Roman" w:cs="Times New Roman"/>
          <w:color w:val="000000"/>
          <w:sz w:val="24"/>
          <w:szCs w:val="24"/>
        </w:rPr>
        <w:t>. It exhibited total inhibition to the growth of PPR virus</w:t>
      </w:r>
      <w:r w:rsidR="004457D3">
        <w:rPr>
          <w:rFonts w:ascii="Times New Roman" w:eastAsia="Times New Roman" w:hAnsi="Times New Roman" w:cs="Times New Roman"/>
          <w:color w:val="000000"/>
          <w:sz w:val="24"/>
          <w:szCs w:val="24"/>
        </w:rPr>
        <w:t xml:space="preserve"> (</w:t>
      </w:r>
      <w:r w:rsidR="00080F05">
        <w:rPr>
          <w:rFonts w:ascii="Times New Roman" w:eastAsia="Times New Roman" w:hAnsi="Times New Roman" w:cs="Times New Roman"/>
          <w:color w:val="000000"/>
          <w:sz w:val="24"/>
          <w:szCs w:val="24"/>
        </w:rPr>
        <w:t>Jabbar et al., 2004</w:t>
      </w:r>
      <w:r w:rsidR="004457D3">
        <w:rPr>
          <w:rFonts w:ascii="Times New Roman" w:eastAsia="Times New Roman" w:hAnsi="Times New Roman" w:cs="Times New Roman"/>
          <w:color w:val="000000"/>
          <w:sz w:val="24"/>
          <w:szCs w:val="24"/>
        </w:rPr>
        <w:t>)</w:t>
      </w:r>
      <w:r w:rsidR="00C2105A" w:rsidRPr="00C2105A">
        <w:rPr>
          <w:rFonts w:ascii="Times New Roman" w:eastAsia="Times New Roman" w:hAnsi="Times New Roman" w:cs="Times New Roman"/>
          <w:color w:val="000000"/>
          <w:sz w:val="24"/>
          <w:szCs w:val="24"/>
        </w:rPr>
        <w:t>.</w:t>
      </w:r>
      <w:r w:rsidRPr="00937417">
        <w:rPr>
          <w:rFonts w:ascii="Times New Roman" w:eastAsia="Times New Roman" w:hAnsi="Times New Roman" w:cs="Times New Roman"/>
          <w:color w:val="000000"/>
          <w:sz w:val="24"/>
          <w:szCs w:val="24"/>
        </w:rPr>
        <w:t xml:space="preserve"> The sterols </w:t>
      </w:r>
      <w:r w:rsidRPr="00937417">
        <w:rPr>
          <w:rFonts w:ascii="Times New Roman" w:eastAsia="Times New Roman" w:hAnsi="Times New Roman" w:cs="Times New Roman"/>
          <w:i/>
          <w:iCs/>
          <w:color w:val="000000"/>
          <w:sz w:val="24"/>
          <w:szCs w:val="24"/>
        </w:rPr>
        <w:t>N</w:t>
      </w:r>
      <w:r w:rsidRPr="00937417">
        <w:rPr>
          <w:rFonts w:ascii="Times New Roman" w:eastAsia="Times New Roman" w:hAnsi="Times New Roman" w:cs="Times New Roman"/>
          <w:color w:val="000000"/>
          <w:sz w:val="24"/>
          <w:szCs w:val="24"/>
        </w:rPr>
        <w:t>,</w:t>
      </w:r>
      <w:r w:rsidRPr="00937417">
        <w:rPr>
          <w:rFonts w:ascii="Times New Roman" w:eastAsia="Times New Roman" w:hAnsi="Times New Roman" w:cs="Times New Roman"/>
          <w:i/>
          <w:iCs/>
          <w:color w:val="000000"/>
          <w:sz w:val="24"/>
          <w:szCs w:val="24"/>
        </w:rPr>
        <w:t>N</w:t>
      </w:r>
      <w:r w:rsidRPr="00937417">
        <w:rPr>
          <w:rFonts w:ascii="Times New Roman" w:eastAsia="Times New Roman" w:hAnsi="Times New Roman" w:cs="Times New Roman"/>
          <w:color w:val="000000"/>
          <w:sz w:val="24"/>
          <w:szCs w:val="24"/>
        </w:rPr>
        <w:t>-dimethyltryptamine, 5-methoxy-</w:t>
      </w:r>
      <w:r w:rsidRPr="00937417">
        <w:rPr>
          <w:rFonts w:ascii="Times New Roman" w:eastAsia="Times New Roman" w:hAnsi="Times New Roman" w:cs="Times New Roman"/>
          <w:i/>
          <w:iCs/>
          <w:color w:val="000000"/>
          <w:sz w:val="24"/>
          <w:szCs w:val="24"/>
        </w:rPr>
        <w:t>N</w:t>
      </w:r>
      <w:r w:rsidRPr="00937417">
        <w:rPr>
          <w:rFonts w:ascii="Times New Roman" w:eastAsia="Times New Roman" w:hAnsi="Times New Roman" w:cs="Times New Roman"/>
          <w:color w:val="000000"/>
          <w:sz w:val="24"/>
          <w:szCs w:val="24"/>
        </w:rPr>
        <w:t>,</w:t>
      </w:r>
      <w:r w:rsidRPr="00937417">
        <w:rPr>
          <w:rFonts w:ascii="Times New Roman" w:eastAsia="Times New Roman" w:hAnsi="Times New Roman" w:cs="Times New Roman"/>
          <w:i/>
          <w:iCs/>
          <w:color w:val="000000"/>
          <w:sz w:val="24"/>
          <w:szCs w:val="24"/>
        </w:rPr>
        <w:t>N</w:t>
      </w:r>
      <w:r w:rsidR="00296B4B">
        <w:rPr>
          <w:rFonts w:ascii="Times New Roman" w:eastAsia="Times New Roman" w:hAnsi="Times New Roman" w:cs="Times New Roman"/>
          <w:i/>
          <w:iCs/>
          <w:color w:val="000000"/>
          <w:sz w:val="24"/>
          <w:szCs w:val="24"/>
        </w:rPr>
        <w:t xml:space="preserve"> </w:t>
      </w:r>
      <w:r w:rsidRPr="00937417">
        <w:rPr>
          <w:rFonts w:ascii="Times New Roman" w:eastAsia="Times New Roman" w:hAnsi="Times New Roman" w:cs="Times New Roman"/>
          <w:color w:val="000000"/>
          <w:sz w:val="24"/>
          <w:szCs w:val="24"/>
        </w:rPr>
        <w:t>dimethyltryptamine, their oxides and other derivatives have been isolated from aerial parts (Behari and Varshny, 1986). Three pterocarpenoids, namely, gangetin, gangetinin and desmodin, are the major chemical constituents of the roots (</w:t>
      </w:r>
      <w:r w:rsidR="00592A17" w:rsidRPr="00592A17">
        <w:rPr>
          <w:rFonts w:ascii="Times New Roman" w:eastAsia="Times New Roman" w:hAnsi="Times New Roman" w:cs="Times New Roman"/>
          <w:color w:val="000000"/>
          <w:sz w:val="24"/>
          <w:szCs w:val="24"/>
        </w:rPr>
        <w:t>Ghosal and Banerjee, 1969;</w:t>
      </w:r>
      <w:r w:rsidRPr="00937417">
        <w:rPr>
          <w:rFonts w:ascii="Times New Roman" w:eastAsia="Times New Roman" w:hAnsi="Times New Roman" w:cs="Times New Roman"/>
          <w:color w:val="000000"/>
          <w:sz w:val="24"/>
          <w:szCs w:val="24"/>
        </w:rPr>
        <w:t>Purushothaman et al., 1971</w:t>
      </w:r>
      <w:r w:rsidR="00714FC8">
        <w:rPr>
          <w:rFonts w:ascii="Times New Roman" w:eastAsia="Times New Roman" w:hAnsi="Times New Roman" w:cs="Times New Roman"/>
          <w:color w:val="000000"/>
          <w:sz w:val="24"/>
          <w:szCs w:val="24"/>
        </w:rPr>
        <w:t>; Ingham and Dewick, 1984</w:t>
      </w:r>
      <w:r w:rsidRPr="00937417">
        <w:rPr>
          <w:rFonts w:ascii="Times New Roman" w:eastAsia="Times New Roman" w:hAnsi="Times New Roman" w:cs="Times New Roman"/>
          <w:color w:val="000000"/>
          <w:sz w:val="24"/>
          <w:szCs w:val="24"/>
        </w:rPr>
        <w:t>). Gangetin, a pterocarpan, shows anti-fertility activity by affecting alkaline phosphatase activity in uterine fluid (Purushothaman et al., 1975). Phytochemical screening has revealed that this plant contains alkaloids such as tryptamines, phenethylamines and their N-oxides (Muzaffer et al., 1982), pterocarpanoids such as  gangetin, gangetinin, desmodin, and desmocarpin; phospholipids, (Rastogi et al., 1971) sterols (Mukat and Varshney, 1986) and flavonoid glycosides like 4,5,7-trihydroxy-8- prenylflavone-4’-O</w:t>
      </w:r>
      <w:r w:rsidR="00755A38">
        <w:rPr>
          <w:rFonts w:ascii="Times New Roman" w:eastAsia="Times New Roman" w:hAnsi="Times New Roman" w:cs="Times New Roman"/>
          <w:color w:val="000000"/>
          <w:sz w:val="24"/>
          <w:szCs w:val="24"/>
        </w:rPr>
        <w:t>-α</w:t>
      </w:r>
      <w:r w:rsidRPr="00937417">
        <w:rPr>
          <w:rFonts w:ascii="Times New Roman" w:eastAsia="Times New Roman" w:hAnsi="Times New Roman" w:cs="Times New Roman"/>
          <w:color w:val="000000"/>
          <w:sz w:val="24"/>
          <w:szCs w:val="24"/>
        </w:rPr>
        <w:t>-L-rhamnopyranosyl-(1-6)-β-D-glucopyranoside (Yadava and Tripathi, 1998) and 8-C-prenyl-5,7,5</w:t>
      </w:r>
      <w:r w:rsidR="00755A38">
        <w:rPr>
          <w:rFonts w:ascii="Times New Roman" w:eastAsia="Times New Roman" w:hAnsi="Times New Roman" w:cs="Times New Roman"/>
          <w:color w:val="000000"/>
          <w:sz w:val="24"/>
          <w:szCs w:val="24"/>
        </w:rPr>
        <w:t>’</w:t>
      </w:r>
      <w:r w:rsidRPr="00937417">
        <w:rPr>
          <w:rFonts w:ascii="Times New Roman" w:eastAsia="Times New Roman" w:hAnsi="Times New Roman" w:cs="Times New Roman"/>
          <w:color w:val="000000"/>
          <w:sz w:val="24"/>
          <w:szCs w:val="24"/>
        </w:rPr>
        <w:t>-trimethoxy-3</w:t>
      </w:r>
      <w:r w:rsidR="00755A38">
        <w:rPr>
          <w:rFonts w:ascii="Times New Roman" w:eastAsia="Times New Roman" w:hAnsi="Times New Roman" w:cs="Times New Roman"/>
          <w:color w:val="000000"/>
          <w:sz w:val="24"/>
          <w:szCs w:val="24"/>
        </w:rPr>
        <w:t>’</w:t>
      </w:r>
      <w:r w:rsidRPr="00937417">
        <w:rPr>
          <w:rFonts w:ascii="Times New Roman" w:eastAsia="Times New Roman" w:hAnsi="Times New Roman" w:cs="Times New Roman"/>
          <w:color w:val="000000"/>
          <w:sz w:val="24"/>
          <w:szCs w:val="24"/>
        </w:rPr>
        <w:t>,4</w:t>
      </w:r>
      <w:r w:rsidR="00755A38">
        <w:rPr>
          <w:rFonts w:ascii="Times New Roman" w:eastAsia="Times New Roman" w:hAnsi="Times New Roman" w:cs="Times New Roman"/>
          <w:color w:val="000000"/>
          <w:sz w:val="24"/>
          <w:szCs w:val="24"/>
        </w:rPr>
        <w:t>’</w:t>
      </w:r>
      <w:r w:rsidRPr="00937417">
        <w:rPr>
          <w:rFonts w:ascii="Times New Roman" w:eastAsia="Times New Roman" w:hAnsi="Times New Roman" w:cs="Times New Roman"/>
          <w:color w:val="000000"/>
          <w:sz w:val="24"/>
          <w:szCs w:val="24"/>
        </w:rPr>
        <w:t xml:space="preserve">-methylenedioxy flavones (Yadava and Reddy, 1998). The following </w:t>
      </w:r>
      <w:r w:rsidRPr="00937417">
        <w:rPr>
          <w:rFonts w:ascii="Times New Roman" w:eastAsia="Times New Roman" w:hAnsi="Times New Roman" w:cs="Times New Roman"/>
          <w:color w:val="000000"/>
          <w:sz w:val="24"/>
          <w:szCs w:val="24"/>
        </w:rPr>
        <w:lastRenderedPageBreak/>
        <w:t xml:space="preserve">compounds, glycosphingolipid, 5-methoxy N, N-dimethyl tryptamine, kaempferol 7-O-β-D-glucopyranoside, 5-methoxy N,N dimethyltryptamine N-oxide, rutin, quercetin 7-O-β-D glucopyranoside and uridine triacetate were shown </w:t>
      </w:r>
      <w:r w:rsidRPr="00937417">
        <w:rPr>
          <w:rFonts w:ascii="Times New Roman" w:eastAsia="Times New Roman" w:hAnsi="Times New Roman" w:cs="Times New Roman"/>
          <w:i/>
          <w:iCs/>
          <w:color w:val="000000"/>
          <w:sz w:val="24"/>
          <w:szCs w:val="24"/>
        </w:rPr>
        <w:t xml:space="preserve">In vitro </w:t>
      </w:r>
      <w:r w:rsidRPr="00937417">
        <w:rPr>
          <w:rFonts w:ascii="Times New Roman" w:eastAsia="Times New Roman" w:hAnsi="Times New Roman" w:cs="Times New Roman"/>
          <w:color w:val="000000"/>
          <w:sz w:val="24"/>
          <w:szCs w:val="24"/>
        </w:rPr>
        <w:t>antileishmanial activity</w:t>
      </w:r>
      <w:r w:rsidR="00AB6AEB">
        <w:rPr>
          <w:rFonts w:ascii="Times New Roman" w:eastAsia="Times New Roman" w:hAnsi="Times New Roman" w:cs="Times New Roman"/>
          <w:color w:val="000000"/>
          <w:sz w:val="24"/>
          <w:szCs w:val="24"/>
        </w:rPr>
        <w:t xml:space="preserve"> (</w:t>
      </w:r>
      <w:r w:rsidR="008727B6">
        <w:rPr>
          <w:rFonts w:ascii="Times New Roman" w:eastAsia="Times New Roman" w:hAnsi="Times New Roman" w:cs="Times New Roman"/>
          <w:color w:val="000000"/>
          <w:sz w:val="24"/>
          <w:szCs w:val="24"/>
        </w:rPr>
        <w:t>Meena et al., 2010</w:t>
      </w:r>
      <w:r w:rsidR="00AB6AEB">
        <w:rPr>
          <w:rFonts w:ascii="Times New Roman" w:eastAsia="Times New Roman" w:hAnsi="Times New Roman" w:cs="Times New Roman"/>
          <w:color w:val="000000"/>
          <w:sz w:val="24"/>
          <w:szCs w:val="24"/>
        </w:rPr>
        <w:t>)</w:t>
      </w:r>
      <w:r w:rsidRPr="00937417">
        <w:rPr>
          <w:rFonts w:ascii="Times New Roman" w:eastAsia="Times New Roman" w:hAnsi="Times New Roman" w:cs="Times New Roman"/>
          <w:color w:val="000000"/>
          <w:sz w:val="24"/>
          <w:szCs w:val="24"/>
        </w:rPr>
        <w:t>.</w:t>
      </w:r>
    </w:p>
    <w:p w:rsidR="00937417" w:rsidRPr="00037607" w:rsidRDefault="00937417" w:rsidP="00037607">
      <w:pPr>
        <w:spacing w:before="120" w:after="120" w:line="360" w:lineRule="auto"/>
        <w:ind w:firstLine="576"/>
        <w:jc w:val="both"/>
        <w:rPr>
          <w:rFonts w:ascii="Times New Roman" w:eastAsia="Calibri" w:hAnsi="Times New Roman" w:cs="Times New Roman"/>
          <w:color w:val="000000"/>
          <w:sz w:val="24"/>
          <w:szCs w:val="24"/>
        </w:rPr>
      </w:pPr>
      <w:r w:rsidRPr="00937417">
        <w:rPr>
          <w:rFonts w:ascii="Times New Roman" w:eastAsia="Times New Roman" w:hAnsi="Times New Roman" w:cs="Times New Roman"/>
          <w:color w:val="000000"/>
          <w:sz w:val="24"/>
          <w:szCs w:val="24"/>
        </w:rPr>
        <w:t xml:space="preserve">Meena et al., (2010) reported that </w:t>
      </w:r>
      <w:r w:rsidRPr="00937417">
        <w:rPr>
          <w:rFonts w:ascii="Times New Roman" w:eastAsia="Times New Roman" w:hAnsi="Times New Roman" w:cs="Times New Roman"/>
          <w:i/>
          <w:color w:val="000000"/>
          <w:sz w:val="24"/>
          <w:szCs w:val="24"/>
        </w:rPr>
        <w:t xml:space="preserve">D. gangeticum </w:t>
      </w:r>
      <w:r w:rsidRPr="00937417">
        <w:rPr>
          <w:rFonts w:ascii="Times New Roman" w:eastAsia="Times New Roman" w:hAnsi="Times New Roman" w:cs="Times New Roman"/>
          <w:color w:val="000000"/>
          <w:sz w:val="24"/>
          <w:szCs w:val="24"/>
        </w:rPr>
        <w:t>have high water content and it was easily deteriorated due to fungus. The loss on drying at 105 °C in fruits was found to be 4.9%. Total ash value of plant material indicated the amount of minerals and earthy material present in the plant material. Analytical results showed total ash value content was 3.45%. The negligible amount of acid-insoluble siliceous matter present in the plant was 0.63%. The water soluble extractive value was indicating the presence of sugar, acids and inorganic compounds. The alcohol soluble extractive values indicated the presence of polar constituents like phenols, alkaloids, steroids, glycosides, flavonoids.</w:t>
      </w:r>
      <w:r w:rsidR="0059079C" w:rsidRPr="0059079C">
        <w:rPr>
          <w:rFonts w:ascii="Times New Roman" w:eastAsia="Calibri" w:hAnsi="Times New Roman" w:cs="Times New Roman"/>
          <w:color w:val="000000"/>
          <w:sz w:val="24"/>
          <w:szCs w:val="24"/>
        </w:rPr>
        <w:t>It contains various classes of bioactive principles such as flavonoid glycosides, pterocarpanoids, lipids, glycolipids, lactones</w:t>
      </w:r>
      <w:r w:rsidR="0059079C">
        <w:rPr>
          <w:rFonts w:ascii="Times New Roman" w:eastAsia="Calibri" w:hAnsi="Times New Roman" w:cs="Times New Roman"/>
          <w:color w:val="000000"/>
          <w:sz w:val="24"/>
          <w:szCs w:val="24"/>
        </w:rPr>
        <w:t xml:space="preserve"> (</w:t>
      </w:r>
      <w:r w:rsidR="0059079C" w:rsidRPr="0059079C">
        <w:rPr>
          <w:rFonts w:ascii="Times New Roman" w:eastAsia="Calibri" w:hAnsi="Times New Roman" w:cs="Times New Roman"/>
          <w:color w:val="000000"/>
          <w:sz w:val="24"/>
          <w:szCs w:val="24"/>
        </w:rPr>
        <w:t xml:space="preserve">Avasthi </w:t>
      </w:r>
      <w:r w:rsidR="0059079C">
        <w:rPr>
          <w:rFonts w:ascii="Times New Roman" w:eastAsia="Calibri" w:hAnsi="Times New Roman" w:cs="Times New Roman"/>
          <w:color w:val="000000"/>
          <w:sz w:val="24"/>
          <w:szCs w:val="24"/>
        </w:rPr>
        <w:t xml:space="preserve">and </w:t>
      </w:r>
      <w:r w:rsidR="0059079C" w:rsidRPr="0059079C">
        <w:rPr>
          <w:rFonts w:ascii="Times New Roman" w:eastAsia="Calibri" w:hAnsi="Times New Roman" w:cs="Times New Roman"/>
          <w:color w:val="000000"/>
          <w:sz w:val="24"/>
          <w:szCs w:val="24"/>
        </w:rPr>
        <w:t>Tewari</w:t>
      </w:r>
      <w:r w:rsidR="00730986">
        <w:rPr>
          <w:rFonts w:ascii="Times New Roman" w:eastAsia="Calibri" w:hAnsi="Times New Roman" w:cs="Times New Roman"/>
          <w:color w:val="000000"/>
          <w:sz w:val="24"/>
          <w:szCs w:val="24"/>
        </w:rPr>
        <w:t>, 1955</w:t>
      </w:r>
      <w:r w:rsidR="00981852">
        <w:rPr>
          <w:rFonts w:ascii="Times New Roman" w:eastAsia="Calibri" w:hAnsi="Times New Roman" w:cs="Times New Roman"/>
          <w:color w:val="000000"/>
          <w:sz w:val="24"/>
          <w:szCs w:val="24"/>
        </w:rPr>
        <w:t>a, b, c</w:t>
      </w:r>
      <w:r w:rsidR="0059079C">
        <w:rPr>
          <w:rFonts w:ascii="Times New Roman" w:eastAsia="Calibri" w:hAnsi="Times New Roman" w:cs="Times New Roman"/>
          <w:color w:val="000000"/>
          <w:sz w:val="24"/>
          <w:szCs w:val="24"/>
        </w:rPr>
        <w:t>)</w:t>
      </w:r>
      <w:r w:rsidR="0059079C" w:rsidRPr="0059079C">
        <w:rPr>
          <w:rFonts w:ascii="Times New Roman" w:eastAsia="Calibri" w:hAnsi="Times New Roman" w:cs="Times New Roman"/>
          <w:color w:val="000000"/>
          <w:sz w:val="24"/>
          <w:szCs w:val="24"/>
        </w:rPr>
        <w:t xml:space="preserve"> and alkaloids</w:t>
      </w:r>
      <w:r w:rsidR="00730986">
        <w:rPr>
          <w:rFonts w:ascii="Times New Roman" w:eastAsia="Calibri" w:hAnsi="Times New Roman" w:cs="Times New Roman"/>
          <w:color w:val="000000"/>
          <w:sz w:val="24"/>
          <w:szCs w:val="24"/>
        </w:rPr>
        <w:t xml:space="preserve"> (</w:t>
      </w:r>
      <w:r w:rsidR="00730986" w:rsidRPr="0059079C">
        <w:rPr>
          <w:rFonts w:ascii="Times New Roman" w:eastAsia="Calibri" w:hAnsi="Times New Roman" w:cs="Times New Roman"/>
          <w:color w:val="000000"/>
          <w:sz w:val="24"/>
          <w:szCs w:val="24"/>
        </w:rPr>
        <w:t xml:space="preserve">Ghosal </w:t>
      </w:r>
      <w:r w:rsidR="00730986">
        <w:rPr>
          <w:rFonts w:ascii="Times New Roman" w:eastAsia="Calibri" w:hAnsi="Times New Roman" w:cs="Times New Roman"/>
          <w:color w:val="000000"/>
          <w:sz w:val="24"/>
          <w:szCs w:val="24"/>
        </w:rPr>
        <w:t>and</w:t>
      </w:r>
      <w:r w:rsidR="00730986" w:rsidRPr="0059079C">
        <w:rPr>
          <w:rFonts w:ascii="Times New Roman" w:eastAsia="Calibri" w:hAnsi="Times New Roman" w:cs="Times New Roman"/>
          <w:color w:val="000000"/>
          <w:sz w:val="24"/>
          <w:szCs w:val="24"/>
        </w:rPr>
        <w:t xml:space="preserve"> Bhattacharya</w:t>
      </w:r>
      <w:r w:rsidR="00730986">
        <w:rPr>
          <w:rFonts w:ascii="Times New Roman" w:eastAsia="Calibri" w:hAnsi="Times New Roman" w:cs="Times New Roman"/>
          <w:color w:val="000000"/>
          <w:sz w:val="24"/>
          <w:szCs w:val="24"/>
        </w:rPr>
        <w:t xml:space="preserve">, 1972; </w:t>
      </w:r>
      <w:r w:rsidR="00730986" w:rsidRPr="00730986">
        <w:rPr>
          <w:rFonts w:ascii="Times New Roman" w:eastAsia="Calibri" w:hAnsi="Times New Roman" w:cs="Times New Roman"/>
          <w:color w:val="000000"/>
          <w:sz w:val="24"/>
          <w:szCs w:val="24"/>
        </w:rPr>
        <w:t>Mishra</w:t>
      </w:r>
      <w:r w:rsidR="00730986">
        <w:rPr>
          <w:rFonts w:ascii="Times New Roman" w:eastAsia="Calibri" w:hAnsi="Times New Roman" w:cs="Times New Roman"/>
          <w:color w:val="000000"/>
          <w:sz w:val="24"/>
          <w:szCs w:val="24"/>
        </w:rPr>
        <w:t xml:space="preserve"> et al., 2005).</w:t>
      </w:r>
      <w:r w:rsidR="00C35BE7" w:rsidRPr="007C6036">
        <w:rPr>
          <w:rFonts w:ascii="Times New Roman" w:eastAsia="Calibri" w:hAnsi="Times New Roman" w:cs="Times New Roman"/>
          <w:color w:val="000000"/>
          <w:sz w:val="24"/>
          <w:szCs w:val="24"/>
        </w:rPr>
        <w:t>Se</w:t>
      </w:r>
      <w:r w:rsidR="00EC13DC" w:rsidRPr="007C6036">
        <w:rPr>
          <w:rFonts w:ascii="Times New Roman" w:eastAsia="Calibri" w:hAnsi="Times New Roman" w:cs="Times New Roman"/>
          <w:color w:val="000000"/>
          <w:sz w:val="24"/>
          <w:szCs w:val="24"/>
        </w:rPr>
        <w:t xml:space="preserve">veral phytochemical components have been isolated from </w:t>
      </w:r>
      <w:r w:rsidR="00C35BE7" w:rsidRPr="007C6036">
        <w:rPr>
          <w:rFonts w:ascii="Times New Roman" w:eastAsia="Calibri" w:hAnsi="Times New Roman" w:cs="Times New Roman"/>
          <w:i/>
          <w:color w:val="000000"/>
          <w:sz w:val="24"/>
          <w:szCs w:val="24"/>
        </w:rPr>
        <w:t>D. gangeticum</w:t>
      </w:r>
      <w:r w:rsidR="00EC13DC" w:rsidRPr="007C6036">
        <w:rPr>
          <w:rFonts w:ascii="Times New Roman" w:eastAsia="Calibri" w:hAnsi="Times New Roman" w:cs="Times New Roman"/>
          <w:color w:val="000000"/>
          <w:sz w:val="24"/>
          <w:szCs w:val="24"/>
        </w:rPr>
        <w:t xml:space="preserve">. </w:t>
      </w:r>
      <w:r w:rsidR="007D36C8" w:rsidRPr="007C6036">
        <w:rPr>
          <w:rFonts w:ascii="Times New Roman" w:eastAsia="Calibri" w:hAnsi="Times New Roman" w:cs="Times New Roman"/>
          <w:color w:val="000000"/>
          <w:sz w:val="24"/>
          <w:szCs w:val="24"/>
        </w:rPr>
        <w:t>The extraction were done with various chemicals including alc</w:t>
      </w:r>
      <w:r w:rsidR="00F73EC4" w:rsidRPr="007C6036">
        <w:rPr>
          <w:rFonts w:ascii="Times New Roman" w:eastAsia="Calibri" w:hAnsi="Times New Roman" w:cs="Times New Roman"/>
          <w:color w:val="000000"/>
          <w:sz w:val="24"/>
          <w:szCs w:val="24"/>
        </w:rPr>
        <w:t>o</w:t>
      </w:r>
      <w:r w:rsidR="007D36C8" w:rsidRPr="007C6036">
        <w:rPr>
          <w:rFonts w:ascii="Times New Roman" w:eastAsia="Calibri" w:hAnsi="Times New Roman" w:cs="Times New Roman"/>
          <w:color w:val="000000"/>
          <w:sz w:val="24"/>
          <w:szCs w:val="24"/>
        </w:rPr>
        <w:t>hol,</w:t>
      </w:r>
      <w:r w:rsidR="00F73EC4" w:rsidRPr="007C6036">
        <w:rPr>
          <w:rFonts w:ascii="Times New Roman" w:eastAsia="Calibri" w:hAnsi="Times New Roman" w:cs="Times New Roman"/>
          <w:color w:val="000000"/>
          <w:sz w:val="24"/>
          <w:szCs w:val="24"/>
        </w:rPr>
        <w:t xml:space="preserve"> petroleum ether, ether resin, chloroform,</w:t>
      </w:r>
      <w:r w:rsidR="007D36C8" w:rsidRPr="007C6036">
        <w:rPr>
          <w:rFonts w:ascii="Times New Roman" w:eastAsia="Calibri" w:hAnsi="Times New Roman" w:cs="Times New Roman"/>
          <w:color w:val="000000"/>
          <w:sz w:val="24"/>
          <w:szCs w:val="24"/>
        </w:rPr>
        <w:t xml:space="preserve"> ethyl acetate, </w:t>
      </w:r>
      <w:r w:rsidR="00044B49" w:rsidRPr="007C6036">
        <w:rPr>
          <w:rFonts w:ascii="Times New Roman" w:eastAsia="Calibri" w:hAnsi="Times New Roman" w:cs="Times New Roman"/>
          <w:color w:val="000000"/>
          <w:sz w:val="24"/>
          <w:szCs w:val="24"/>
        </w:rPr>
        <w:t xml:space="preserve">amyl alcohol etc. </w:t>
      </w:r>
      <w:r w:rsidR="007C6036" w:rsidRPr="007C6036">
        <w:rPr>
          <w:rFonts w:ascii="Times New Roman" w:eastAsia="Calibri" w:hAnsi="Times New Roman" w:cs="Times New Roman"/>
          <w:color w:val="000000"/>
          <w:sz w:val="24"/>
          <w:szCs w:val="24"/>
        </w:rPr>
        <w:t xml:space="preserve">at each step of fractionation different active compounds were isolated and identified from precipitate and filterate. </w:t>
      </w:r>
      <w:r w:rsidR="00EC13DC" w:rsidRPr="007C6036">
        <w:rPr>
          <w:rFonts w:ascii="Times New Roman" w:eastAsia="Calibri" w:hAnsi="Times New Roman" w:cs="Times New Roman"/>
          <w:color w:val="000000"/>
          <w:sz w:val="24"/>
          <w:szCs w:val="24"/>
        </w:rPr>
        <w:t>The isolation of these principles</w:t>
      </w:r>
      <w:r w:rsidR="00C35BE7" w:rsidRPr="007C6036">
        <w:rPr>
          <w:rFonts w:ascii="Times New Roman" w:eastAsia="Calibri" w:hAnsi="Times New Roman" w:cs="Times New Roman"/>
          <w:color w:val="000000"/>
          <w:sz w:val="24"/>
          <w:szCs w:val="24"/>
        </w:rPr>
        <w:t xml:space="preserve"> has </w:t>
      </w:r>
      <w:r w:rsidR="00EC13DC" w:rsidRPr="007C6036">
        <w:rPr>
          <w:rFonts w:ascii="Times New Roman" w:eastAsia="Calibri" w:hAnsi="Times New Roman" w:cs="Times New Roman"/>
          <w:color w:val="000000"/>
          <w:sz w:val="24"/>
          <w:szCs w:val="24"/>
        </w:rPr>
        <w:t>been described and a preliminary study of their ph</w:t>
      </w:r>
      <w:r w:rsidR="00C35BE7" w:rsidRPr="007C6036">
        <w:rPr>
          <w:rFonts w:ascii="Times New Roman" w:eastAsia="Calibri" w:hAnsi="Times New Roman" w:cs="Times New Roman"/>
          <w:color w:val="000000"/>
          <w:sz w:val="24"/>
          <w:szCs w:val="24"/>
        </w:rPr>
        <w:t>y</w:t>
      </w:r>
      <w:r w:rsidR="00EC13DC" w:rsidRPr="007C6036">
        <w:rPr>
          <w:rFonts w:ascii="Times New Roman" w:eastAsia="Calibri" w:hAnsi="Times New Roman" w:cs="Times New Roman"/>
          <w:color w:val="000000"/>
          <w:sz w:val="24"/>
          <w:szCs w:val="24"/>
        </w:rPr>
        <w:t>sical and chemical properties is reporte</w:t>
      </w:r>
      <w:r w:rsidR="00C35BE7" w:rsidRPr="007C6036">
        <w:rPr>
          <w:rFonts w:ascii="Times New Roman" w:eastAsia="Calibri" w:hAnsi="Times New Roman" w:cs="Times New Roman"/>
          <w:color w:val="000000"/>
          <w:sz w:val="24"/>
          <w:szCs w:val="24"/>
        </w:rPr>
        <w:t>d</w:t>
      </w:r>
      <w:r w:rsidR="007D36C8" w:rsidRPr="007C6036">
        <w:rPr>
          <w:rFonts w:ascii="Times New Roman" w:eastAsia="Calibri" w:hAnsi="Times New Roman" w:cs="Times New Roman"/>
          <w:color w:val="000000"/>
          <w:sz w:val="24"/>
          <w:szCs w:val="24"/>
        </w:rPr>
        <w:t xml:space="preserve"> (A</w:t>
      </w:r>
      <w:r w:rsidR="00032026">
        <w:rPr>
          <w:rFonts w:ascii="Times New Roman" w:eastAsia="Calibri" w:hAnsi="Times New Roman" w:cs="Times New Roman"/>
          <w:color w:val="000000"/>
          <w:sz w:val="24"/>
          <w:szCs w:val="24"/>
        </w:rPr>
        <w:t>v</w:t>
      </w:r>
      <w:r w:rsidR="007D36C8" w:rsidRPr="007C6036">
        <w:rPr>
          <w:rFonts w:ascii="Times New Roman" w:eastAsia="Calibri" w:hAnsi="Times New Roman" w:cs="Times New Roman"/>
          <w:color w:val="000000"/>
          <w:sz w:val="24"/>
          <w:szCs w:val="24"/>
        </w:rPr>
        <w:t>asthi and Tewari, 1955</w:t>
      </w:r>
      <w:r w:rsidR="00981852">
        <w:rPr>
          <w:rFonts w:ascii="Times New Roman" w:eastAsia="Calibri" w:hAnsi="Times New Roman" w:cs="Times New Roman"/>
          <w:color w:val="000000"/>
          <w:sz w:val="24"/>
          <w:szCs w:val="24"/>
        </w:rPr>
        <w:t>a, b, c</w:t>
      </w:r>
      <w:r w:rsidR="007D36C8" w:rsidRPr="007C6036">
        <w:rPr>
          <w:rFonts w:ascii="Times New Roman" w:eastAsia="Calibri" w:hAnsi="Times New Roman" w:cs="Times New Roman"/>
          <w:color w:val="000000"/>
          <w:sz w:val="24"/>
          <w:szCs w:val="24"/>
        </w:rPr>
        <w:t>).</w:t>
      </w:r>
      <w:r w:rsidR="0043679F">
        <w:rPr>
          <w:rFonts w:ascii="Times New Roman" w:eastAsia="Calibri" w:hAnsi="Times New Roman" w:cs="Times New Roman"/>
          <w:color w:val="000000"/>
          <w:sz w:val="24"/>
          <w:szCs w:val="24"/>
        </w:rPr>
        <w:t xml:space="preserve">In the consequent study from the seeds of </w:t>
      </w:r>
      <w:r w:rsidR="0043679F" w:rsidRPr="00592A17">
        <w:rPr>
          <w:rFonts w:ascii="Times New Roman" w:eastAsia="Calibri" w:hAnsi="Times New Roman" w:cs="Times New Roman"/>
          <w:i/>
          <w:color w:val="000000"/>
          <w:sz w:val="24"/>
          <w:szCs w:val="24"/>
        </w:rPr>
        <w:t xml:space="preserve">D. gangeticum </w:t>
      </w:r>
      <w:r w:rsidR="0043679F">
        <w:rPr>
          <w:rFonts w:ascii="Times New Roman" w:eastAsia="Calibri" w:hAnsi="Times New Roman" w:cs="Times New Roman"/>
          <w:color w:val="000000"/>
          <w:sz w:val="24"/>
          <w:szCs w:val="24"/>
        </w:rPr>
        <w:t xml:space="preserve">many phytochemicals were isolated </w:t>
      </w:r>
      <w:r w:rsidR="0043679F" w:rsidRPr="007C6036">
        <w:rPr>
          <w:rFonts w:ascii="Times New Roman" w:eastAsia="Calibri" w:hAnsi="Times New Roman" w:cs="Times New Roman"/>
          <w:color w:val="000000"/>
          <w:sz w:val="24"/>
          <w:szCs w:val="24"/>
        </w:rPr>
        <w:t>(A</w:t>
      </w:r>
      <w:r w:rsidR="0043679F">
        <w:rPr>
          <w:rFonts w:ascii="Times New Roman" w:eastAsia="Calibri" w:hAnsi="Times New Roman" w:cs="Times New Roman"/>
          <w:color w:val="000000"/>
          <w:sz w:val="24"/>
          <w:szCs w:val="24"/>
        </w:rPr>
        <w:t>v</w:t>
      </w:r>
      <w:r w:rsidR="0043679F" w:rsidRPr="007C6036">
        <w:rPr>
          <w:rFonts w:ascii="Times New Roman" w:eastAsia="Calibri" w:hAnsi="Times New Roman" w:cs="Times New Roman"/>
          <w:color w:val="000000"/>
          <w:sz w:val="24"/>
          <w:szCs w:val="24"/>
        </w:rPr>
        <w:t>asthi and Tewari, 1955</w:t>
      </w:r>
      <w:r w:rsidR="00981852">
        <w:rPr>
          <w:rFonts w:ascii="Times New Roman" w:eastAsia="Calibri" w:hAnsi="Times New Roman" w:cs="Times New Roman"/>
          <w:color w:val="000000"/>
          <w:sz w:val="24"/>
          <w:szCs w:val="24"/>
        </w:rPr>
        <w:t>a, b, c</w:t>
      </w:r>
      <w:r w:rsidR="0043679F" w:rsidRPr="007C6036">
        <w:rPr>
          <w:rFonts w:ascii="Times New Roman" w:eastAsia="Calibri" w:hAnsi="Times New Roman" w:cs="Times New Roman"/>
          <w:color w:val="000000"/>
          <w:sz w:val="24"/>
          <w:szCs w:val="24"/>
        </w:rPr>
        <w:t>).</w:t>
      </w:r>
      <w:r w:rsidR="00B451A7">
        <w:rPr>
          <w:rFonts w:ascii="Times New Roman" w:eastAsia="Times New Roman" w:hAnsi="Times New Roman" w:cs="Times New Roman"/>
          <w:color w:val="000000"/>
          <w:sz w:val="24"/>
          <w:szCs w:val="24"/>
        </w:rPr>
        <w:t>Srivastava et al. (201</w:t>
      </w:r>
      <w:r w:rsidR="009D6F4E">
        <w:rPr>
          <w:rFonts w:ascii="Times New Roman" w:eastAsia="Times New Roman" w:hAnsi="Times New Roman" w:cs="Times New Roman"/>
          <w:color w:val="000000"/>
          <w:sz w:val="24"/>
          <w:szCs w:val="24"/>
        </w:rPr>
        <w:t>7</w:t>
      </w:r>
      <w:r w:rsidR="00B451A7">
        <w:rPr>
          <w:rFonts w:ascii="Times New Roman" w:eastAsia="Times New Roman" w:hAnsi="Times New Roman" w:cs="Times New Roman"/>
          <w:color w:val="000000"/>
          <w:sz w:val="24"/>
          <w:szCs w:val="24"/>
        </w:rPr>
        <w:t xml:space="preserve">) reported that </w:t>
      </w:r>
      <w:r w:rsidR="00B451A7" w:rsidRPr="00B451A7">
        <w:rPr>
          <w:rFonts w:ascii="Times New Roman" w:eastAsia="Times New Roman" w:hAnsi="Times New Roman" w:cs="Times New Roman"/>
          <w:i/>
          <w:color w:val="000000"/>
          <w:sz w:val="24"/>
          <w:szCs w:val="24"/>
        </w:rPr>
        <w:t>D. gangeticum</w:t>
      </w:r>
      <w:r w:rsidR="00B451A7">
        <w:rPr>
          <w:rFonts w:ascii="Times New Roman" w:eastAsia="Times New Roman" w:hAnsi="Times New Roman" w:cs="Times New Roman"/>
          <w:color w:val="000000"/>
          <w:sz w:val="24"/>
          <w:szCs w:val="24"/>
        </w:rPr>
        <w:t xml:space="preserve">leaves showed the </w:t>
      </w:r>
      <w:r w:rsidR="00B451A7" w:rsidRPr="00B451A7">
        <w:rPr>
          <w:rFonts w:ascii="Times New Roman" w:eastAsia="Times New Roman" w:hAnsi="Times New Roman" w:cs="Times New Roman"/>
          <w:color w:val="000000"/>
          <w:sz w:val="24"/>
          <w:szCs w:val="24"/>
        </w:rPr>
        <w:t>presence of variety of active compounds including alkaloids</w:t>
      </w:r>
      <w:r w:rsidR="00B451A7">
        <w:rPr>
          <w:rFonts w:ascii="Times New Roman" w:eastAsia="Times New Roman" w:hAnsi="Times New Roman" w:cs="Times New Roman"/>
          <w:color w:val="000000"/>
          <w:sz w:val="24"/>
          <w:szCs w:val="24"/>
        </w:rPr>
        <w:t xml:space="preserve">, tannins, phenols, flavonoids, </w:t>
      </w:r>
      <w:r w:rsidR="00B451A7" w:rsidRPr="00B451A7">
        <w:rPr>
          <w:rFonts w:ascii="Times New Roman" w:eastAsia="Times New Roman" w:hAnsi="Times New Roman" w:cs="Times New Roman"/>
          <w:color w:val="000000"/>
          <w:sz w:val="24"/>
          <w:szCs w:val="24"/>
        </w:rPr>
        <w:t>terpenoids, tannins, whereas saponins and volatile oils w</w:t>
      </w:r>
      <w:r w:rsidR="00B451A7">
        <w:rPr>
          <w:rFonts w:ascii="Times New Roman" w:eastAsia="Times New Roman" w:hAnsi="Times New Roman" w:cs="Times New Roman"/>
          <w:color w:val="000000"/>
          <w:sz w:val="24"/>
          <w:szCs w:val="24"/>
        </w:rPr>
        <w:t>as</w:t>
      </w:r>
      <w:r w:rsidR="00B451A7" w:rsidRPr="00B451A7">
        <w:rPr>
          <w:rFonts w:ascii="Times New Roman" w:eastAsia="Times New Roman" w:hAnsi="Times New Roman" w:cs="Times New Roman"/>
          <w:color w:val="000000"/>
          <w:sz w:val="24"/>
          <w:szCs w:val="24"/>
        </w:rPr>
        <w:t xml:space="preserve"> a</w:t>
      </w:r>
      <w:r w:rsidR="00B451A7">
        <w:rPr>
          <w:rFonts w:ascii="Times New Roman" w:eastAsia="Times New Roman" w:hAnsi="Times New Roman" w:cs="Times New Roman"/>
          <w:color w:val="000000"/>
          <w:sz w:val="24"/>
          <w:szCs w:val="24"/>
        </w:rPr>
        <w:t>bsent</w:t>
      </w:r>
      <w:r w:rsidR="00AE52F1">
        <w:rPr>
          <w:rFonts w:ascii="Times New Roman" w:eastAsia="Times New Roman" w:hAnsi="Times New Roman" w:cs="Times New Roman"/>
          <w:color w:val="000000"/>
          <w:sz w:val="24"/>
          <w:szCs w:val="24"/>
        </w:rPr>
        <w:t xml:space="preserve"> (Table 2)</w:t>
      </w:r>
      <w:r w:rsidR="00B451A7">
        <w:rPr>
          <w:rFonts w:ascii="Times New Roman" w:eastAsia="Times New Roman" w:hAnsi="Times New Roman" w:cs="Times New Roman"/>
          <w:color w:val="000000"/>
          <w:sz w:val="24"/>
          <w:szCs w:val="24"/>
        </w:rPr>
        <w:t>.</w:t>
      </w:r>
    </w:p>
    <w:p w:rsidR="00937417" w:rsidRDefault="00937417" w:rsidP="00937417">
      <w:pPr>
        <w:spacing w:before="120" w:after="120" w:line="360" w:lineRule="auto"/>
        <w:ind w:firstLine="576"/>
        <w:jc w:val="both"/>
        <w:rPr>
          <w:rFonts w:ascii="Times New Roman" w:eastAsia="Calibri" w:hAnsi="Times New Roman" w:cs="Times New Roman"/>
          <w:color w:val="000000"/>
          <w:sz w:val="24"/>
          <w:szCs w:val="24"/>
        </w:rPr>
      </w:pPr>
      <w:r w:rsidRPr="00937417">
        <w:rPr>
          <w:rFonts w:ascii="Times New Roman" w:eastAsia="Calibri" w:hAnsi="Times New Roman" w:cs="Times New Roman"/>
          <w:color w:val="000000"/>
          <w:sz w:val="24"/>
          <w:szCs w:val="24"/>
        </w:rPr>
        <w:t xml:space="preserve">The roots of </w:t>
      </w:r>
      <w:r w:rsidRPr="00937417">
        <w:rPr>
          <w:rFonts w:ascii="Times New Roman" w:eastAsia="Calibri" w:hAnsi="Times New Roman" w:cs="Times New Roman"/>
          <w:i/>
          <w:color w:val="000000"/>
          <w:sz w:val="24"/>
          <w:szCs w:val="24"/>
        </w:rPr>
        <w:t xml:space="preserve">D. gangeticum </w:t>
      </w:r>
      <w:r w:rsidRPr="00937417">
        <w:rPr>
          <w:rFonts w:ascii="Times New Roman" w:eastAsia="Calibri" w:hAnsi="Times New Roman" w:cs="Times New Roman"/>
          <w:color w:val="000000"/>
          <w:sz w:val="24"/>
          <w:szCs w:val="24"/>
        </w:rPr>
        <w:t>form one of the ingredients of a famous ayurvedic preparation of Dasmoola Kwatha, which is considered as an antipyretic alternative and bitter tonic. The aqueous extract of root exhibit anti-inflammatory, antibacterial and antifungal activities (Trout, 2004 &amp; Rathi et al., 2004). It acts as a potent antiulcer agent, which is effective in all models, mainly due to its more cryoprotective effect in comparison to anti-secretory effects (Dharmani et al., 2005).</w:t>
      </w:r>
      <w:r w:rsidR="001718B9">
        <w:rPr>
          <w:rFonts w:ascii="Times New Roman" w:eastAsia="Calibri" w:hAnsi="Times New Roman" w:cs="Times New Roman"/>
          <w:color w:val="000000"/>
          <w:sz w:val="24"/>
          <w:szCs w:val="24"/>
        </w:rPr>
        <w:t xml:space="preserve"> From the roots of </w:t>
      </w:r>
      <w:r w:rsidR="001718B9" w:rsidRPr="003654D8">
        <w:rPr>
          <w:rFonts w:ascii="Times New Roman" w:eastAsia="Calibri" w:hAnsi="Times New Roman" w:cs="Times New Roman"/>
          <w:i/>
          <w:color w:val="000000"/>
          <w:sz w:val="24"/>
          <w:szCs w:val="24"/>
        </w:rPr>
        <w:t>D. gangeticum</w:t>
      </w:r>
      <w:r w:rsidR="001718B9">
        <w:rPr>
          <w:rFonts w:ascii="Times New Roman" w:eastAsia="Calibri" w:hAnsi="Times New Roman" w:cs="Times New Roman"/>
          <w:color w:val="000000"/>
          <w:sz w:val="24"/>
          <w:szCs w:val="24"/>
        </w:rPr>
        <w:t xml:space="preserve"> seven alkaloids which represents three structural types-carboxylated and decarboxylated tryptamines and β</w:t>
      </w:r>
      <w:r w:rsidR="003654D8">
        <w:rPr>
          <w:rFonts w:ascii="Times New Roman" w:eastAsia="Calibri" w:hAnsi="Times New Roman" w:cs="Times New Roman"/>
          <w:color w:val="000000"/>
          <w:sz w:val="24"/>
          <w:szCs w:val="24"/>
        </w:rPr>
        <w:t xml:space="preserve">-phenylethylamine were extracted and </w:t>
      </w:r>
      <w:r w:rsidR="003654D8">
        <w:rPr>
          <w:rFonts w:ascii="Times New Roman" w:eastAsia="Calibri" w:hAnsi="Times New Roman" w:cs="Times New Roman"/>
          <w:color w:val="000000"/>
          <w:sz w:val="24"/>
          <w:szCs w:val="24"/>
        </w:rPr>
        <w:lastRenderedPageBreak/>
        <w:t xml:space="preserve">characterized.Along with this three new pterocarpenoids-gangetin, </w:t>
      </w:r>
      <w:r w:rsidR="00CC32EC">
        <w:rPr>
          <w:rFonts w:ascii="Times New Roman" w:eastAsia="Calibri" w:hAnsi="Times New Roman" w:cs="Times New Roman"/>
          <w:color w:val="000000"/>
          <w:sz w:val="24"/>
          <w:szCs w:val="24"/>
        </w:rPr>
        <w:t>gangetinin and desmodin were al</w:t>
      </w:r>
      <w:r w:rsidR="003654D8">
        <w:rPr>
          <w:rFonts w:ascii="Times New Roman" w:eastAsia="Calibri" w:hAnsi="Times New Roman" w:cs="Times New Roman"/>
          <w:color w:val="000000"/>
          <w:sz w:val="24"/>
          <w:szCs w:val="24"/>
        </w:rPr>
        <w:t>s</w:t>
      </w:r>
      <w:r w:rsidR="00CC32EC">
        <w:rPr>
          <w:rFonts w:ascii="Times New Roman" w:eastAsia="Calibri" w:hAnsi="Times New Roman" w:cs="Times New Roman"/>
          <w:color w:val="000000"/>
          <w:sz w:val="24"/>
          <w:szCs w:val="24"/>
        </w:rPr>
        <w:t>o</w:t>
      </w:r>
      <w:r w:rsidR="003654D8">
        <w:rPr>
          <w:rFonts w:ascii="Times New Roman" w:eastAsia="Calibri" w:hAnsi="Times New Roman" w:cs="Times New Roman"/>
          <w:color w:val="000000"/>
          <w:sz w:val="24"/>
          <w:szCs w:val="24"/>
        </w:rPr>
        <w:t xml:space="preserve"> isolated and identified</w:t>
      </w:r>
      <w:r w:rsidR="00C21317">
        <w:rPr>
          <w:rFonts w:ascii="Times New Roman" w:eastAsia="Calibri" w:hAnsi="Times New Roman" w:cs="Times New Roman"/>
          <w:color w:val="000000"/>
          <w:sz w:val="24"/>
          <w:szCs w:val="24"/>
        </w:rPr>
        <w:t xml:space="preserve"> from roots and whole plant</w:t>
      </w:r>
      <w:r w:rsidR="009B2852" w:rsidRPr="009B2852">
        <w:rPr>
          <w:rFonts w:ascii="Times New Roman" w:eastAsia="Calibri" w:hAnsi="Times New Roman" w:cs="Times New Roman"/>
          <w:color w:val="000000"/>
          <w:sz w:val="24"/>
          <w:szCs w:val="24"/>
        </w:rPr>
        <w:t>(</w:t>
      </w:r>
      <w:r w:rsidR="00C21317">
        <w:rPr>
          <w:rFonts w:ascii="Times New Roman" w:eastAsia="Calibri" w:hAnsi="Times New Roman" w:cs="Times New Roman"/>
          <w:color w:val="000000"/>
          <w:sz w:val="24"/>
          <w:szCs w:val="24"/>
        </w:rPr>
        <w:t xml:space="preserve">Anonymous, 1971; </w:t>
      </w:r>
      <w:r w:rsidR="009B2852" w:rsidRPr="009B2852">
        <w:rPr>
          <w:rFonts w:ascii="Times New Roman" w:eastAsia="Calibri" w:hAnsi="Times New Roman" w:cs="Times New Roman"/>
          <w:color w:val="000000"/>
          <w:sz w:val="24"/>
          <w:szCs w:val="24"/>
        </w:rPr>
        <w:t>Purushothaman et al., 1975</w:t>
      </w:r>
      <w:r w:rsidR="00C21317">
        <w:rPr>
          <w:rFonts w:ascii="Times New Roman" w:eastAsia="Calibri" w:hAnsi="Times New Roman" w:cs="Times New Roman"/>
          <w:color w:val="000000"/>
          <w:sz w:val="24"/>
          <w:szCs w:val="24"/>
        </w:rPr>
        <w:t>; Kirubha et al., 2011</w:t>
      </w:r>
      <w:r w:rsidR="009B2852" w:rsidRPr="009B2852">
        <w:rPr>
          <w:rFonts w:ascii="Times New Roman" w:eastAsia="Calibri" w:hAnsi="Times New Roman" w:cs="Times New Roman"/>
          <w:color w:val="000000"/>
          <w:sz w:val="24"/>
          <w:szCs w:val="24"/>
        </w:rPr>
        <w:t>)</w:t>
      </w:r>
      <w:r w:rsidR="009B2852">
        <w:rPr>
          <w:rFonts w:ascii="Times New Roman" w:eastAsia="Calibri" w:hAnsi="Times New Roman" w:cs="Times New Roman"/>
          <w:color w:val="000000"/>
          <w:sz w:val="24"/>
          <w:szCs w:val="24"/>
        </w:rPr>
        <w:t>. A</w:t>
      </w:r>
      <w:r w:rsidR="009B2852" w:rsidRPr="009B2852">
        <w:rPr>
          <w:rFonts w:ascii="Times New Roman" w:eastAsia="Calibri" w:hAnsi="Times New Roman" w:cs="Times New Roman"/>
          <w:color w:val="000000"/>
          <w:sz w:val="24"/>
          <w:szCs w:val="24"/>
        </w:rPr>
        <w:t xml:space="preserve"> novel pterocarpan, gangetial, has been </w:t>
      </w:r>
      <w:r w:rsidR="009B2852">
        <w:rPr>
          <w:rFonts w:ascii="Times New Roman" w:eastAsia="Calibri" w:hAnsi="Times New Roman" w:cs="Times New Roman"/>
          <w:color w:val="000000"/>
          <w:sz w:val="24"/>
          <w:szCs w:val="24"/>
        </w:rPr>
        <w:t>extracted</w:t>
      </w:r>
      <w:r w:rsidR="009B2852" w:rsidRPr="009B2852">
        <w:rPr>
          <w:rFonts w:ascii="Times New Roman" w:eastAsia="Calibri" w:hAnsi="Times New Roman" w:cs="Times New Roman"/>
          <w:color w:val="000000"/>
          <w:sz w:val="24"/>
          <w:szCs w:val="24"/>
        </w:rPr>
        <w:t xml:space="preserve"> from the chloroform extract of the roots of </w:t>
      </w:r>
      <w:r w:rsidR="009B2852" w:rsidRPr="009B2852">
        <w:rPr>
          <w:rFonts w:ascii="Times New Roman" w:eastAsia="Calibri" w:hAnsi="Times New Roman" w:cs="Times New Roman"/>
          <w:i/>
          <w:color w:val="000000"/>
          <w:sz w:val="24"/>
          <w:szCs w:val="24"/>
        </w:rPr>
        <w:t>D. gangeticum</w:t>
      </w:r>
      <w:r w:rsidR="009B2852" w:rsidRPr="009B2852">
        <w:rPr>
          <w:rFonts w:ascii="Times New Roman" w:eastAsia="Calibri" w:hAnsi="Times New Roman" w:cs="Times New Roman"/>
          <w:color w:val="000000"/>
          <w:sz w:val="24"/>
          <w:szCs w:val="24"/>
        </w:rPr>
        <w:t xml:space="preserve"> (Varaprasad et al., 2009)</w:t>
      </w:r>
      <w:r w:rsidR="009B2852">
        <w:rPr>
          <w:rFonts w:ascii="Times New Roman" w:eastAsia="Calibri" w:hAnsi="Times New Roman" w:cs="Times New Roman"/>
          <w:color w:val="000000"/>
          <w:sz w:val="24"/>
          <w:szCs w:val="24"/>
        </w:rPr>
        <w:t>.</w:t>
      </w:r>
    </w:p>
    <w:p w:rsidR="009B399A" w:rsidRDefault="009B399A" w:rsidP="009B399A">
      <w:pPr>
        <w:spacing w:after="0" w:line="360" w:lineRule="auto"/>
        <w:ind w:firstLine="576"/>
        <w:jc w:val="both"/>
        <w:rPr>
          <w:rFonts w:ascii="Times New Roman" w:hAnsi="Times New Roman" w:cs="Times New Roman"/>
          <w:color w:val="000000"/>
          <w:sz w:val="24"/>
          <w:szCs w:val="24"/>
        </w:rPr>
      </w:pPr>
      <w:r w:rsidRPr="00F062E9">
        <w:rPr>
          <w:rFonts w:ascii="Times New Roman" w:hAnsi="Times New Roman" w:cs="Times New Roman"/>
          <w:color w:val="000000"/>
          <w:sz w:val="24"/>
          <w:szCs w:val="24"/>
        </w:rPr>
        <w:t xml:space="preserve">Earlier chemical studies on the </w:t>
      </w:r>
      <w:r w:rsidRPr="00952E14">
        <w:rPr>
          <w:rFonts w:ascii="Times New Roman" w:hAnsi="Times New Roman" w:cs="Times New Roman"/>
          <w:i/>
          <w:color w:val="000000"/>
          <w:sz w:val="24"/>
          <w:szCs w:val="24"/>
        </w:rPr>
        <w:t>D. gangeticum</w:t>
      </w:r>
      <w:r w:rsidRPr="00F062E9">
        <w:rPr>
          <w:rFonts w:ascii="Times New Roman" w:hAnsi="Times New Roman" w:cs="Times New Roman"/>
          <w:color w:val="000000"/>
          <w:sz w:val="24"/>
          <w:szCs w:val="24"/>
        </w:rPr>
        <w:t xml:space="preserve"> revealed the presence of alkaloids, pterocarpenoids, flavones and isoflavanoid glycosides (</w:t>
      </w:r>
      <w:r w:rsidR="00BA7D1F" w:rsidRPr="00937417">
        <w:rPr>
          <w:rFonts w:ascii="Times New Roman" w:eastAsia="Times New Roman" w:hAnsi="Times New Roman" w:cs="Times New Roman"/>
          <w:color w:val="000000"/>
          <w:sz w:val="24"/>
          <w:szCs w:val="24"/>
        </w:rPr>
        <w:t>Purushothaman</w:t>
      </w:r>
      <w:r w:rsidRPr="00BA7D1F">
        <w:rPr>
          <w:rFonts w:ascii="Times New Roman" w:hAnsi="Times New Roman" w:cs="Times New Roman"/>
          <w:color w:val="000000"/>
          <w:sz w:val="24"/>
          <w:szCs w:val="24"/>
        </w:rPr>
        <w:t xml:space="preserve"> et al.,</w:t>
      </w:r>
      <w:r w:rsidRPr="00F062E9">
        <w:rPr>
          <w:rFonts w:ascii="Times New Roman" w:hAnsi="Times New Roman" w:cs="Times New Roman"/>
          <w:color w:val="000000"/>
          <w:sz w:val="24"/>
          <w:szCs w:val="24"/>
        </w:rPr>
        <w:t xml:space="preserve"> 1971). The sterols N, N-dimethyltryptamine, 5-methoxy-N,N dimethyltryptamine, their oxides and other derivatives have been isolated from aerial parts of this plant, while pterocarpenoids are the major constituents of the root. Gangetin, a pterocarponoid from </w:t>
      </w:r>
      <w:r w:rsidRPr="00952E14">
        <w:rPr>
          <w:rFonts w:ascii="Times New Roman" w:hAnsi="Times New Roman" w:cs="Times New Roman"/>
          <w:i/>
          <w:color w:val="000000"/>
          <w:sz w:val="24"/>
          <w:szCs w:val="24"/>
        </w:rPr>
        <w:t>D. gangeticum</w:t>
      </w:r>
      <w:r w:rsidRPr="00F062E9">
        <w:rPr>
          <w:rFonts w:ascii="Times New Roman" w:hAnsi="Times New Roman" w:cs="Times New Roman"/>
          <w:color w:val="000000"/>
          <w:sz w:val="24"/>
          <w:szCs w:val="24"/>
        </w:rPr>
        <w:t xml:space="preserve"> has been shown to possess anti-inflammatory and analgesic activities (Ghosh and Bhattacharya, 1972). </w:t>
      </w:r>
      <w:r w:rsidRPr="00952E14">
        <w:rPr>
          <w:rFonts w:ascii="Times New Roman" w:hAnsi="Times New Roman" w:cs="Times New Roman"/>
          <w:i/>
          <w:color w:val="000000"/>
          <w:sz w:val="24"/>
          <w:szCs w:val="24"/>
        </w:rPr>
        <w:t>D. gangeticum</w:t>
      </w:r>
      <w:r w:rsidRPr="00F062E9">
        <w:rPr>
          <w:rFonts w:ascii="Times New Roman" w:hAnsi="Times New Roman" w:cs="Times New Roman"/>
          <w:color w:val="000000"/>
          <w:sz w:val="24"/>
          <w:szCs w:val="24"/>
        </w:rPr>
        <w:t xml:space="preserve"> is supposed to be a candidate medicinal plant to have anti-oxidant activities in its aerial parts (Govind</w:t>
      </w:r>
      <w:r w:rsidR="00D0113E">
        <w:rPr>
          <w:rFonts w:ascii="Times New Roman" w:hAnsi="Times New Roman" w:cs="Times New Roman"/>
          <w:color w:val="000000"/>
          <w:sz w:val="24"/>
          <w:szCs w:val="24"/>
        </w:rPr>
        <w:t>a</w:t>
      </w:r>
      <w:r w:rsidRPr="00F062E9">
        <w:rPr>
          <w:rFonts w:ascii="Times New Roman" w:hAnsi="Times New Roman" w:cs="Times New Roman"/>
          <w:color w:val="000000"/>
          <w:sz w:val="24"/>
          <w:szCs w:val="24"/>
        </w:rPr>
        <w:t>rajan et al., 2003)</w:t>
      </w:r>
      <w:r>
        <w:rPr>
          <w:rFonts w:ascii="Times New Roman" w:hAnsi="Times New Roman" w:cs="Times New Roman"/>
          <w:color w:val="000000"/>
          <w:sz w:val="24"/>
          <w:szCs w:val="24"/>
        </w:rPr>
        <w:t>.</w:t>
      </w:r>
    </w:p>
    <w:p w:rsidR="009B399A" w:rsidRDefault="009B399A" w:rsidP="009B399A">
      <w:pPr>
        <w:spacing w:after="0" w:line="360" w:lineRule="auto"/>
        <w:ind w:firstLine="720"/>
        <w:jc w:val="both"/>
        <w:rPr>
          <w:rFonts w:ascii="Times New Roman" w:hAnsi="Times New Roman" w:cs="Times New Roman"/>
          <w:color w:val="000000"/>
          <w:sz w:val="24"/>
          <w:szCs w:val="24"/>
        </w:rPr>
      </w:pPr>
      <w:r w:rsidRPr="00F062E9">
        <w:rPr>
          <w:rFonts w:ascii="Times New Roman" w:hAnsi="Times New Roman" w:cs="Times New Roman"/>
          <w:color w:val="000000"/>
          <w:sz w:val="24"/>
          <w:szCs w:val="24"/>
        </w:rPr>
        <w:t xml:space="preserve">Salicin is a glycoside, which acts as a precursor compound for the synthesis of acetyl salicylic acid. This glycoside consists of a carbohydrate molecule (sugar) and a non-sugar component (aglycone). White Willow Bark and Meadowsweet are traditional sources of salicin, which has analgesic as well as anti-inflammatory properties. Salicylic acid, released from salicin in the body, provides anti-inflammatory and pain-relieving actions (Pilotto et al., 2004). In this study, salicin was isolated from </w:t>
      </w:r>
      <w:r w:rsidRPr="00622B50">
        <w:rPr>
          <w:rFonts w:ascii="Times New Roman" w:hAnsi="Times New Roman" w:cs="Times New Roman"/>
          <w:i/>
          <w:color w:val="000000"/>
          <w:sz w:val="24"/>
          <w:szCs w:val="24"/>
        </w:rPr>
        <w:t>D. gangeticum</w:t>
      </w:r>
      <w:r w:rsidRPr="00F062E9">
        <w:rPr>
          <w:rFonts w:ascii="Times New Roman" w:hAnsi="Times New Roman" w:cs="Times New Roman"/>
          <w:color w:val="000000"/>
          <w:sz w:val="24"/>
          <w:szCs w:val="24"/>
        </w:rPr>
        <w:t xml:space="preserve"> leaves. Further, molecular modeling and docking studies showed that salicin has a much higher affinity for COX2 than that for COX1</w:t>
      </w:r>
      <w:r>
        <w:rPr>
          <w:rFonts w:ascii="Times New Roman" w:hAnsi="Times New Roman" w:cs="Times New Roman"/>
          <w:color w:val="000000"/>
          <w:sz w:val="24"/>
          <w:szCs w:val="24"/>
        </w:rPr>
        <w:t xml:space="preserve"> (Srivastava et al., 2013)</w:t>
      </w:r>
      <w:r w:rsidRPr="00F062E9">
        <w:rPr>
          <w:rFonts w:ascii="Times New Roman" w:hAnsi="Times New Roman" w:cs="Times New Roman"/>
          <w:color w:val="000000"/>
          <w:sz w:val="24"/>
          <w:szCs w:val="24"/>
        </w:rPr>
        <w:t xml:space="preserve">.  </w:t>
      </w:r>
      <w:r w:rsidRPr="00E475A9">
        <w:rPr>
          <w:rFonts w:ascii="Times New Roman" w:hAnsi="Times New Roman" w:cs="Times New Roman"/>
          <w:color w:val="000000"/>
          <w:sz w:val="24"/>
          <w:szCs w:val="24"/>
        </w:rPr>
        <w:t xml:space="preserve">Schematic representation of steps involved in </w:t>
      </w:r>
      <w:r>
        <w:rPr>
          <w:rFonts w:ascii="Times New Roman" w:hAnsi="Times New Roman" w:cs="Times New Roman"/>
          <w:color w:val="000000"/>
          <w:sz w:val="24"/>
          <w:szCs w:val="24"/>
        </w:rPr>
        <w:t>screening</w:t>
      </w:r>
      <w:r w:rsidRPr="00E475A9">
        <w:rPr>
          <w:rFonts w:ascii="Times New Roman" w:hAnsi="Times New Roman" w:cs="Times New Roman"/>
          <w:color w:val="000000"/>
          <w:sz w:val="24"/>
          <w:szCs w:val="24"/>
        </w:rPr>
        <w:t xml:space="preserve">,identification, </w:t>
      </w:r>
      <w:r>
        <w:rPr>
          <w:rFonts w:ascii="Times New Roman" w:hAnsi="Times New Roman" w:cs="Times New Roman"/>
          <w:color w:val="000000"/>
          <w:sz w:val="24"/>
          <w:szCs w:val="24"/>
        </w:rPr>
        <w:t xml:space="preserve">extraction </w:t>
      </w:r>
      <w:r w:rsidRPr="00E475A9">
        <w:rPr>
          <w:rFonts w:ascii="Times New Roman" w:hAnsi="Times New Roman" w:cs="Times New Roman"/>
          <w:color w:val="000000"/>
          <w:sz w:val="24"/>
          <w:szCs w:val="24"/>
        </w:rPr>
        <w:t xml:space="preserve">and characterization of phytochemicals </w:t>
      </w:r>
      <w:r>
        <w:rPr>
          <w:rFonts w:ascii="Times New Roman" w:hAnsi="Times New Roman" w:cs="Times New Roman"/>
          <w:color w:val="000000"/>
          <w:sz w:val="24"/>
          <w:szCs w:val="24"/>
        </w:rPr>
        <w:t xml:space="preserve">of </w:t>
      </w:r>
      <w:r w:rsidRPr="00952E14">
        <w:rPr>
          <w:rFonts w:ascii="Times New Roman" w:hAnsi="Times New Roman" w:cs="Times New Roman"/>
          <w:i/>
          <w:color w:val="000000"/>
          <w:sz w:val="24"/>
          <w:szCs w:val="24"/>
        </w:rPr>
        <w:t xml:space="preserve">D. gangeticum </w:t>
      </w:r>
      <w:r>
        <w:rPr>
          <w:rFonts w:ascii="Times New Roman" w:hAnsi="Times New Roman" w:cs="Times New Roman"/>
          <w:color w:val="000000"/>
          <w:sz w:val="24"/>
          <w:szCs w:val="24"/>
        </w:rPr>
        <w:t xml:space="preserve">with wide variety of </w:t>
      </w:r>
      <w:r w:rsidRPr="00E475A9">
        <w:rPr>
          <w:rFonts w:ascii="Times New Roman" w:hAnsi="Times New Roman" w:cs="Times New Roman"/>
          <w:color w:val="000000"/>
          <w:sz w:val="24"/>
          <w:szCs w:val="24"/>
        </w:rPr>
        <w:t>biological activities is shown in Figure 2.</w:t>
      </w:r>
    </w:p>
    <w:p w:rsidR="00AE52F1" w:rsidRDefault="00AE52F1" w:rsidP="00AE52F1">
      <w:pPr>
        <w:rPr>
          <w:rFonts w:ascii="Times New Roman" w:hAnsi="Times New Roman"/>
          <w:color w:val="000000"/>
          <w:sz w:val="24"/>
          <w:szCs w:val="24"/>
        </w:rPr>
      </w:pPr>
      <w:r w:rsidRPr="00517F9C">
        <w:rPr>
          <w:rFonts w:ascii="Times New Roman" w:hAnsi="Times New Roman"/>
          <w:b/>
          <w:bCs/>
          <w:color w:val="000000"/>
          <w:sz w:val="24"/>
          <w:szCs w:val="24"/>
        </w:rPr>
        <w:t xml:space="preserve">Table </w:t>
      </w:r>
      <w:r>
        <w:rPr>
          <w:rFonts w:ascii="Times New Roman" w:hAnsi="Times New Roman"/>
          <w:b/>
          <w:bCs/>
          <w:color w:val="000000"/>
          <w:sz w:val="24"/>
          <w:szCs w:val="24"/>
        </w:rPr>
        <w:t>2</w:t>
      </w:r>
      <w:r w:rsidRPr="00517F9C">
        <w:rPr>
          <w:rFonts w:ascii="Times New Roman" w:hAnsi="Times New Roman"/>
          <w:b/>
          <w:bCs/>
          <w:color w:val="000000"/>
          <w:sz w:val="24"/>
          <w:szCs w:val="24"/>
        </w:rPr>
        <w:t>.</w:t>
      </w:r>
      <w:r w:rsidRPr="00517F9C">
        <w:rPr>
          <w:rFonts w:ascii="Times New Roman" w:hAnsi="Times New Roman"/>
          <w:color w:val="000000"/>
          <w:sz w:val="24"/>
          <w:szCs w:val="24"/>
        </w:rPr>
        <w:t xml:space="preserve"> Qualitative analysis of the phytochemicals of crude extracts of </w:t>
      </w:r>
      <w:r w:rsidRPr="00517F9C">
        <w:rPr>
          <w:rFonts w:ascii="Times New Roman" w:hAnsi="Times New Roman"/>
          <w:i/>
          <w:iCs/>
          <w:color w:val="000000"/>
          <w:sz w:val="24"/>
          <w:szCs w:val="24"/>
        </w:rPr>
        <w:t xml:space="preserve">Desmodium gangeticum </w:t>
      </w:r>
      <w:r w:rsidRPr="00517F9C">
        <w:rPr>
          <w:rFonts w:ascii="Times New Roman" w:hAnsi="Times New Roman"/>
          <w:color w:val="000000"/>
          <w:sz w:val="24"/>
          <w:szCs w:val="24"/>
        </w:rPr>
        <w:t>leaves.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2743"/>
      </w:tblGrid>
      <w:tr w:rsidR="00AE52F1" w:rsidRPr="00E917F5" w:rsidTr="002A38FD">
        <w:trPr>
          <w:jc w:val="center"/>
        </w:trPr>
        <w:tc>
          <w:tcPr>
            <w:tcW w:w="1936"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b/>
                <w:bCs/>
                <w:color w:val="000000"/>
                <w:sz w:val="24"/>
                <w:szCs w:val="24"/>
              </w:rPr>
              <w:t>Phytochemicals</w:t>
            </w:r>
          </w:p>
        </w:tc>
        <w:tc>
          <w:tcPr>
            <w:tcW w:w="2743" w:type="dxa"/>
            <w:vAlign w:val="center"/>
          </w:tcPr>
          <w:p w:rsidR="00AE52F1" w:rsidRPr="00E917F5" w:rsidRDefault="00AE52F1" w:rsidP="002A38FD">
            <w:pPr>
              <w:spacing w:after="0" w:line="240" w:lineRule="auto"/>
              <w:jc w:val="center"/>
              <w:rPr>
                <w:rFonts w:ascii="Times New Roman" w:hAnsi="Times New Roman"/>
                <w:b/>
                <w:color w:val="000000"/>
                <w:sz w:val="24"/>
                <w:szCs w:val="24"/>
              </w:rPr>
            </w:pPr>
            <w:r w:rsidRPr="00E917F5">
              <w:rPr>
                <w:rFonts w:ascii="Times New Roman" w:hAnsi="Times New Roman"/>
                <w:b/>
                <w:i/>
                <w:iCs/>
                <w:color w:val="000000"/>
                <w:sz w:val="24"/>
                <w:szCs w:val="24"/>
              </w:rPr>
              <w:t>Desmodium gangeticum</w:t>
            </w:r>
          </w:p>
        </w:tc>
      </w:tr>
      <w:tr w:rsidR="00AE52F1" w:rsidRPr="00E917F5" w:rsidTr="002A38FD">
        <w:trPr>
          <w:jc w:val="center"/>
        </w:trPr>
        <w:tc>
          <w:tcPr>
            <w:tcW w:w="1936"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Alkaloids</w:t>
            </w:r>
          </w:p>
        </w:tc>
        <w:tc>
          <w:tcPr>
            <w:tcW w:w="2743"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w:t>
            </w:r>
          </w:p>
        </w:tc>
      </w:tr>
      <w:tr w:rsidR="00AE52F1" w:rsidRPr="00E917F5" w:rsidTr="002A38FD">
        <w:trPr>
          <w:jc w:val="center"/>
        </w:trPr>
        <w:tc>
          <w:tcPr>
            <w:tcW w:w="1936"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Carbohydrates</w:t>
            </w:r>
          </w:p>
        </w:tc>
        <w:tc>
          <w:tcPr>
            <w:tcW w:w="2743"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w:t>
            </w:r>
          </w:p>
        </w:tc>
      </w:tr>
      <w:tr w:rsidR="00AE52F1" w:rsidRPr="00E917F5" w:rsidTr="002A38FD">
        <w:trPr>
          <w:jc w:val="center"/>
        </w:trPr>
        <w:tc>
          <w:tcPr>
            <w:tcW w:w="1936"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Saponins</w:t>
            </w:r>
          </w:p>
        </w:tc>
        <w:tc>
          <w:tcPr>
            <w:tcW w:w="2743"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w:t>
            </w:r>
          </w:p>
        </w:tc>
      </w:tr>
      <w:tr w:rsidR="00AE52F1" w:rsidRPr="00E917F5" w:rsidTr="002A38FD">
        <w:trPr>
          <w:jc w:val="center"/>
        </w:trPr>
        <w:tc>
          <w:tcPr>
            <w:tcW w:w="1936"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Phenols</w:t>
            </w:r>
          </w:p>
        </w:tc>
        <w:tc>
          <w:tcPr>
            <w:tcW w:w="2743"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w:t>
            </w:r>
          </w:p>
        </w:tc>
      </w:tr>
      <w:tr w:rsidR="00AE52F1" w:rsidRPr="00E917F5" w:rsidTr="002A38FD">
        <w:trPr>
          <w:jc w:val="center"/>
        </w:trPr>
        <w:tc>
          <w:tcPr>
            <w:tcW w:w="1936"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Flavonoids</w:t>
            </w:r>
          </w:p>
        </w:tc>
        <w:tc>
          <w:tcPr>
            <w:tcW w:w="2743"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w:t>
            </w:r>
          </w:p>
        </w:tc>
      </w:tr>
      <w:tr w:rsidR="00AE52F1" w:rsidRPr="00E917F5" w:rsidTr="002A38FD">
        <w:trPr>
          <w:jc w:val="center"/>
        </w:trPr>
        <w:tc>
          <w:tcPr>
            <w:tcW w:w="1936"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Terpenoids</w:t>
            </w:r>
          </w:p>
        </w:tc>
        <w:tc>
          <w:tcPr>
            <w:tcW w:w="2743"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 xml:space="preserve">+ </w:t>
            </w:r>
          </w:p>
        </w:tc>
      </w:tr>
      <w:tr w:rsidR="00AE52F1" w:rsidRPr="00E917F5" w:rsidTr="002A38FD">
        <w:trPr>
          <w:jc w:val="center"/>
        </w:trPr>
        <w:tc>
          <w:tcPr>
            <w:tcW w:w="1936"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Tannins</w:t>
            </w:r>
          </w:p>
        </w:tc>
        <w:tc>
          <w:tcPr>
            <w:tcW w:w="2743"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w:t>
            </w:r>
          </w:p>
        </w:tc>
      </w:tr>
      <w:tr w:rsidR="00AE52F1" w:rsidRPr="00E917F5" w:rsidTr="002A38FD">
        <w:trPr>
          <w:jc w:val="center"/>
        </w:trPr>
        <w:tc>
          <w:tcPr>
            <w:tcW w:w="1936"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Volatile oils</w:t>
            </w:r>
          </w:p>
        </w:tc>
        <w:tc>
          <w:tcPr>
            <w:tcW w:w="2743" w:type="dxa"/>
            <w:vAlign w:val="center"/>
          </w:tcPr>
          <w:p w:rsidR="00AE52F1" w:rsidRPr="00E917F5" w:rsidRDefault="00AE52F1" w:rsidP="002A38FD">
            <w:pPr>
              <w:spacing w:after="0" w:line="240" w:lineRule="auto"/>
              <w:jc w:val="center"/>
              <w:rPr>
                <w:rFonts w:ascii="Times New Roman" w:hAnsi="Times New Roman"/>
                <w:color w:val="000000"/>
                <w:sz w:val="24"/>
                <w:szCs w:val="24"/>
              </w:rPr>
            </w:pPr>
            <w:r w:rsidRPr="00E917F5">
              <w:rPr>
                <w:rFonts w:ascii="Times New Roman" w:hAnsi="Times New Roman"/>
                <w:color w:val="000000"/>
                <w:sz w:val="24"/>
                <w:szCs w:val="24"/>
              </w:rPr>
              <w:t>-</w:t>
            </w:r>
          </w:p>
        </w:tc>
      </w:tr>
    </w:tbl>
    <w:p w:rsidR="00AE52F1" w:rsidRDefault="00AE52F1" w:rsidP="00AE52F1">
      <w:pPr>
        <w:rPr>
          <w:rFonts w:ascii="Times New Roman" w:hAnsi="Times New Roman"/>
          <w:color w:val="000000"/>
          <w:sz w:val="24"/>
          <w:szCs w:val="24"/>
        </w:rPr>
      </w:pPr>
      <w:r>
        <w:rPr>
          <w:rFonts w:ascii="Times New Roman" w:hAnsi="Times New Roman"/>
          <w:color w:val="000000"/>
          <w:sz w:val="24"/>
          <w:szCs w:val="24"/>
        </w:rPr>
        <w:lastRenderedPageBreak/>
        <w:tab/>
      </w:r>
      <w:r w:rsidR="00693E7F">
        <w:rPr>
          <w:rFonts w:ascii="Times New Roman" w:hAnsi="Times New Roman"/>
          <w:color w:val="000000"/>
          <w:sz w:val="24"/>
          <w:szCs w:val="24"/>
        </w:rPr>
        <w:tab/>
      </w:r>
      <w:r w:rsidR="00693E7F">
        <w:rPr>
          <w:rFonts w:ascii="Times New Roman" w:hAnsi="Times New Roman"/>
          <w:color w:val="000000"/>
          <w:sz w:val="24"/>
          <w:szCs w:val="24"/>
        </w:rPr>
        <w:tab/>
      </w:r>
      <w:r w:rsidR="00693E7F">
        <w:rPr>
          <w:rFonts w:ascii="Times New Roman" w:hAnsi="Times New Roman"/>
          <w:color w:val="000000"/>
          <w:sz w:val="24"/>
          <w:szCs w:val="24"/>
        </w:rPr>
        <w:tab/>
      </w:r>
      <w:r w:rsidRPr="00517F9C">
        <w:rPr>
          <w:rFonts w:ascii="Times New Roman" w:hAnsi="Times New Roman"/>
          <w:color w:val="000000"/>
          <w:sz w:val="24"/>
          <w:szCs w:val="24"/>
        </w:rPr>
        <w:t>+ Presence of the compound.</w:t>
      </w:r>
      <w:r w:rsidRPr="00517F9C">
        <w:rPr>
          <w:rFonts w:ascii="Times New Roman" w:hAnsi="Times New Roman"/>
          <w:color w:val="000000"/>
          <w:sz w:val="24"/>
          <w:szCs w:val="24"/>
        </w:rPr>
        <w:br/>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D06FFE">
        <w:rPr>
          <w:rFonts w:ascii="Times New Roman" w:hAnsi="Times New Roman"/>
          <w:color w:val="000000"/>
          <w:sz w:val="24"/>
          <w:szCs w:val="24"/>
        </w:rPr>
        <w:tab/>
      </w:r>
      <w:r w:rsidRPr="00517F9C">
        <w:rPr>
          <w:rFonts w:ascii="Times New Roman" w:hAnsi="Times New Roman"/>
          <w:color w:val="000000"/>
          <w:sz w:val="24"/>
          <w:szCs w:val="24"/>
        </w:rPr>
        <w:t xml:space="preserve"> - Absence of the compound</w:t>
      </w:r>
    </w:p>
    <w:p w:rsidR="00693E7F" w:rsidRDefault="00693E7F" w:rsidP="00AE52F1">
      <w:pPr>
        <w:rPr>
          <w:rFonts w:ascii="Times New Roman" w:hAnsi="Times New Roman"/>
          <w:color w:val="000000"/>
          <w:sz w:val="24"/>
          <w:szCs w:val="24"/>
        </w:rPr>
      </w:pPr>
    </w:p>
    <w:p w:rsidR="00292C5C" w:rsidRDefault="00FE65A9" w:rsidP="008B30A7">
      <w:pPr>
        <w:spacing w:before="120" w:after="120" w:line="360" w:lineRule="auto"/>
        <w:jc w:val="both"/>
        <w:rPr>
          <w:rFonts w:ascii="Times New Roman" w:eastAsia="Times New Roman" w:hAnsi="Times New Roman" w:cs="Times New Roman"/>
          <w:color w:val="000000"/>
          <w:sz w:val="24"/>
          <w:szCs w:val="24"/>
        </w:rPr>
      </w:pPr>
      <w:r w:rsidRPr="00FE65A9">
        <w:rPr>
          <w:rFonts w:ascii="Times New Roman" w:hAnsi="Times New Roman" w:cs="Times New Roman"/>
          <w:noProof/>
          <w:color w:val="000000"/>
          <w:sz w:val="24"/>
          <w:szCs w:val="24"/>
        </w:rPr>
        <w:pict>
          <v:group id="Group 1" o:spid="_x0000_s1026" style="position:absolute;left:0;text-align:left;margin-left:-45.6pt;margin-top:13.5pt;width:552.6pt;height:444.6pt;z-index:251659264;mso-width-relative:margin;mso-height-relative:margin" coordsize="69303,6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">
            <v:group id="Group 23" o:spid="_x0000_s1027" style="position:absolute;width:69303;height:60608" coordsize="69303,60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5" o:spid="_x0000_s1028" style="position:absolute;width:27656;height:67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96cIA&#10;AADaAAAADwAAAGRycy9kb3ducmV2LnhtbESPT4vCMBTE78J+h/AEb5q6ouxWo7iKf47aXfX6aJ5t&#10;2ealNFHrtzeC4HGYmd8wk1ljSnGl2hWWFfR7EQji1OqCMwV/v6vuFwjnkTWWlknBnRzMph+tCcba&#10;3nhP18RnIkDYxagg976KpXRpTgZdz1bEwTvb2qAPss6krvEW4KaUn1E0kgYLDgs5VrTIKf1PLkbB&#10;JV3/nLJqvluuBryRtv9tDketVKfdzMcgPDX+HX61t1rBE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6n3pwgAAANoAAAAPAAAAAAAAAAAAAAAAAJgCAABkcnMvZG93&#10;bnJldi54bWxQSwUGAAAAAAQABAD1AAAAhwMAAAAA&#10;" fillcolor="white [3201]" strokecolor="#70ad47 [3209]" strokeweight="1pt">
                <v:textbox>
                  <w:txbxContent>
                    <w:p w:rsidR="00CF0013" w:rsidRPr="000452BB" w:rsidRDefault="00CF0013" w:rsidP="00292C5C">
                      <w:pPr>
                        <w:spacing w:after="0" w:line="240" w:lineRule="auto"/>
                        <w:jc w:val="center"/>
                        <w:rPr>
                          <w:rFonts w:ascii="Times New Roman" w:hAnsi="Times New Roman" w:cs="Times New Roman"/>
                          <w:i/>
                          <w:sz w:val="24"/>
                          <w:szCs w:val="24"/>
                        </w:rPr>
                      </w:pPr>
                      <w:r w:rsidRPr="000452BB">
                        <w:rPr>
                          <w:rFonts w:ascii="Times New Roman" w:hAnsi="Times New Roman" w:cs="Times New Roman"/>
                          <w:i/>
                          <w:sz w:val="24"/>
                          <w:szCs w:val="24"/>
                        </w:rPr>
                        <w:t xml:space="preserve">Desmodium gangeticum </w:t>
                      </w:r>
                    </w:p>
                    <w:p w:rsidR="00CF0013" w:rsidRPr="000452BB" w:rsidRDefault="00CF0013" w:rsidP="00292C5C">
                      <w:pPr>
                        <w:spacing w:after="0" w:line="240" w:lineRule="auto"/>
                        <w:jc w:val="center"/>
                        <w:rPr>
                          <w:rFonts w:ascii="Times New Roman" w:hAnsi="Times New Roman" w:cs="Times New Roman"/>
                          <w:sz w:val="24"/>
                          <w:szCs w:val="24"/>
                        </w:rPr>
                      </w:pPr>
                      <w:r w:rsidRPr="000452BB">
                        <w:rPr>
                          <w:rFonts w:ascii="Times New Roman" w:hAnsi="Times New Roman" w:cs="Times New Roman"/>
                          <w:sz w:val="24"/>
                          <w:szCs w:val="24"/>
                        </w:rPr>
                        <w:t>(leaves, bark, root, whole plant)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9" type="#_x0000_t67" style="position:absolute;left:11490;top:6797;width:2832;height:58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9Ul8IA&#10;AADaAAAADwAAAGRycy9kb3ducmV2LnhtbESPzWrDMBCE74G+g9hCb4lcF0JwooS0EPClh/xArou1&#10;sZxYKyNtE/ftq0Khx2FmvmFWm9H36k4xdYENvM4KUMRNsB23Bk7H3XQBKgmyxT4wGfimBJv102SF&#10;lQ0P3tP9IK3KEE4VGnAiQ6V1ahx5TLMwEGfvEqJHyTK22kZ8ZLjvdVkUc+2x47zgcKAPR83t8OUN&#10;HNvbW3k9X3bvrqS+lvi5r1mMeXket0tQQqP8h//atTUwh98r+Qb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n1SXwgAAANoAAAAPAAAAAAAAAAAAAAAAAJgCAABkcnMvZG93&#10;bnJldi54bWxQSwUGAAAAAAQABAD1AAAAhwMAAAAA&#10;" adj="16350" fillcolor="#555 [2160]" strokecolor="black [3200]" strokeweight=".5pt">
                <v:fill color2="#313131 [2608]" rotate="t" colors="0 #9b9b9b;.5 #8e8e8e;1 #797979" focus="100%" type="gradient">
                  <o:fill v:ext="view" type="gradientUnscaled"/>
                </v:fill>
              </v:shape>
              <v:rect id="Rectangle 7" o:spid="_x0000_s1030" style="position:absolute;top:12785;width:27662;height:72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GBcIA&#10;AADaAAAADwAAAGRycy9kb3ducmV2LnhtbESPT4vCMBTE78J+h/AEb5q6gu5Wo7iKf47aXfX6aJ5t&#10;2ealNFHrtzeC4HGYmd8wk1ljSnGl2hWWFfR7EQji1OqCMwV/v6vuFwjnkTWWlknBnRzMph+tCcba&#10;3nhP18RnIkDYxagg976KpXRpTgZdz1bEwTvb2qAPss6krvEW4KaUn1E0lAYLDgs5VrTIKf1PLkbB&#10;JV3/nLJqvluuBryRtv9tDketVKfdzMcgPDX+HX61t1rBC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EYFwgAAANoAAAAPAAAAAAAAAAAAAAAAAJgCAABkcnMvZG93&#10;bnJldi54bWxQSwUGAAAAAAQABAD1AAAAhwMAAAAA&#10;" fillcolor="white [3201]" strokecolor="#70ad47 [3209]" strokeweight="1pt">
                <v:textbox>
                  <w:txbxContent>
                    <w:p w:rsidR="00CF0013" w:rsidRPr="000452BB" w:rsidRDefault="00CF0013" w:rsidP="00292C5C">
                      <w:pPr>
                        <w:spacing w:after="0" w:line="240" w:lineRule="auto"/>
                        <w:jc w:val="both"/>
                        <w:rPr>
                          <w:rFonts w:ascii="Times New Roman" w:hAnsi="Times New Roman" w:cs="Times New Roman"/>
                          <w:sz w:val="24"/>
                          <w:szCs w:val="24"/>
                        </w:rPr>
                      </w:pPr>
                      <w:r w:rsidRPr="000452BB">
                        <w:rPr>
                          <w:rFonts w:ascii="Times New Roman" w:hAnsi="Times New Roman" w:cs="Times New Roman"/>
                          <w:sz w:val="24"/>
                          <w:szCs w:val="24"/>
                        </w:rPr>
                        <w:t>Screening, identification, extraction and fractionation in suitable solvent for complete solubilization</w:t>
                      </w:r>
                    </w:p>
                  </w:txbxContent>
                </v:textbox>
              </v:rect>
              <v:shape id="Down Arrow 9" o:spid="_x0000_s1031" type="#_x0000_t67" style="position:absolute;left:11490;top:19987;width:2832;height:63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YCfsQA&#10;AADaAAAADwAAAGRycy9kb3ducmV2LnhtbESPQWvCQBSE74L/YXmCN900LVXTbKRYlKJeagWvr9nX&#10;JDT7Nuyumv77rlDwOMzMN0y+7E0rLuR8Y1nBwzQBQVxa3XCl4Pi5nsxB+ICssbVMCn7Jw7IYDnLM&#10;tL3yB10OoRIRwj5DBXUIXSalL2sy6Ke2I47et3UGQ5SuktrhNcJNK9MkeZYGG44LNXa0qqn8OZyN&#10;grd56vZfffeYrvR+ttvw6ancnpQaj/rXFxCB+nAP/7fftYIF3K7EG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An7EAAAA2gAAAA8AAAAAAAAAAAAAAAAAmAIAAGRycy9k&#10;b3ducmV2LnhtbFBLBQYAAAAABAAEAPUAAACJAwAAAAA=&#10;" adj="16815" fillcolor="#555 [2160]" strokecolor="black [3200]" strokeweight=".5pt">
                <v:fill color2="#313131 [2608]" rotate="t" colors="0 #9b9b9b;.5 #8e8e8e;1 #797979" focus="100%" type="gradient">
                  <o:fill v:ext="view" type="gradientUnscaled"/>
                </v:fill>
              </v:shape>
              <v:rect id="Rectangle 10" o:spid="_x0000_s1032" style="position:absolute;top:26380;width:28475;height:72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98MA&#10;AADbAAAADwAAAGRycy9kb3ducmV2LnhtbESPQW/CMAyF70j8h8hI3CBlSBPrCAiY2Diywrar1Zi2&#10;onGqJkD37/EBiZut9/ze5/myc7W6UhsqzwYm4wQUce5txYWB42E7moEKEdli7ZkM/FOA5aLfm2Nq&#10;/Y2/6ZrFQkkIhxQNlDE2qdYhL8lhGPuGWLSTbx1GWdtC2xZvEu5q/ZIkr9phxdJQYkObkvJzdnEG&#10;Lvnn+q9oVvuP7ZS/tJ+8uZ9fa8xw0K3eQUXq4tP8uN5ZwRd6+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798MAAADbAAAADwAAAAAAAAAAAAAAAACYAgAAZHJzL2Rv&#10;d25yZXYueG1sUEsFBgAAAAAEAAQA9QAAAIgDAAAAAA==&#10;" fillcolor="white [3201]" strokecolor="#70ad47 [3209]" strokeweight="1pt">
                <v:textbox>
                  <w:txbxContent>
                    <w:p w:rsidR="00CF0013" w:rsidRPr="000452BB" w:rsidRDefault="00CF0013" w:rsidP="00292C5C">
                      <w:pPr>
                        <w:spacing w:after="0" w:line="240" w:lineRule="auto"/>
                        <w:jc w:val="both"/>
                        <w:rPr>
                          <w:rFonts w:ascii="Times New Roman" w:hAnsi="Times New Roman" w:cs="Times New Roman"/>
                          <w:sz w:val="24"/>
                          <w:szCs w:val="24"/>
                        </w:rPr>
                      </w:pPr>
                      <w:r w:rsidRPr="000452BB">
                        <w:rPr>
                          <w:rFonts w:ascii="Times New Roman" w:hAnsi="Times New Roman" w:cs="Times New Roman"/>
                          <w:sz w:val="24"/>
                          <w:szCs w:val="24"/>
                        </w:rPr>
                        <w:t>Bioactivity characterization and structure elucidation with specific technique.</w:t>
                      </w:r>
                    </w:p>
                  </w:txbxContent>
                </v:textbox>
              </v:rect>
              <v:shape id="Down Arrow 11" o:spid="_x0000_s1033" type="#_x0000_t67" style="position:absolute;left:11814;top:33581;width:2832;height:63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hc08EA&#10;AADbAAAADwAAAGRycy9kb3ducmV2LnhtbERPTWvCQBC9F/oflil4qxtTUYmuIkpFrBfTgtcxO01C&#10;s7Nhd9X4792C4G0e73Nmi8404kLO15YVDPoJCOLC6ppLBT/fn+8TED4ga2wsk4IbeVjMX19mmGl7&#10;5QNd8lCKGMI+QwVVCG0mpS8qMuj7tiWO3K91BkOErpTa4TWGm0amSTKSBmuODRW2tKqo+MvPRsF6&#10;krr9qWs/0pXej782fBwWu6NSvbduOQURqAtP8cO91XH+AP5/i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XNPBAAAA2wAAAA8AAAAAAAAAAAAAAAAAmAIAAGRycy9kb3du&#10;cmV2LnhtbFBLBQYAAAAABAAEAPUAAACGAwAAAAA=&#10;" adj="16815" fillcolor="#555 [2160]" strokecolor="black [3200]" strokeweight=".5pt">
                <v:fill color2="#313131 [2608]" rotate="t" colors="0 #9b9b9b;.5 #8e8e8e;1 #797979" focus="100%" type="gradient">
                  <o:fill v:ext="view" type="gradientUnscaled"/>
                </v:fill>
              </v:shape>
              <v:rect id="Rectangle 12" o:spid="_x0000_s1034" style="position:absolute;left:18;top:39812;width:27656;height:72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AG78A&#10;AADbAAAADwAAAGRycy9kb3ducmV2LnhtbERPS4vCMBC+C/6HMII3TVVY3GosVdHdo+vzOjRjW2wm&#10;pYna/febBcHbfHzPmSetqcSDGldaVjAaRiCIM6tLzhUcD5vBFITzyBory6Tglxwki25njrG2T/6h&#10;x97nIoSwi1FB4X0dS+myggy6oa2JA3e1jUEfYJNL3eAzhJtKjqPoQxosOTQUWNOqoOy2vxsF92y7&#10;vOR1ultvJvwl7ejTnM5aqX6vTWcgPLX+LX65v3WYP4b/X8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3oAbvwAAANsAAAAPAAAAAAAAAAAAAAAAAJgCAABkcnMvZG93bnJl&#10;di54bWxQSwUGAAAAAAQABAD1AAAAhAMAAAAA&#10;" fillcolor="white [3201]" strokecolor="#70ad47 [3209]" strokeweight="1pt">
                <v:textbox>
                  <w:txbxContent>
                    <w:p w:rsidR="00CF0013" w:rsidRPr="000452BB" w:rsidRDefault="00CF0013" w:rsidP="00292C5C">
                      <w:pPr>
                        <w:spacing w:after="0" w:line="240" w:lineRule="auto"/>
                        <w:jc w:val="both"/>
                        <w:rPr>
                          <w:rFonts w:ascii="Times New Roman" w:hAnsi="Times New Roman" w:cs="Times New Roman"/>
                          <w:sz w:val="24"/>
                          <w:szCs w:val="24"/>
                        </w:rPr>
                      </w:pPr>
                      <w:r w:rsidRPr="000452BB">
                        <w:rPr>
                          <w:rFonts w:ascii="Times New Roman" w:hAnsi="Times New Roman" w:cs="Times New Roman"/>
                          <w:sz w:val="24"/>
                          <w:szCs w:val="24"/>
                        </w:rPr>
                        <w:t>Bioactivity screening for various properties majorly anticancer, antimicrobial, antidiabetic, anticancer, etc.</w:t>
                      </w:r>
                    </w:p>
                  </w:txbxContent>
                </v:textbox>
              </v:rect>
              <v:shape id="Down Arrow 13" o:spid="_x0000_s1035" type="#_x0000_t67" style="position:absolute;left:12218;top:47014;width:2833;height:63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ZnP8IA&#10;AADbAAAADwAAAGRycy9kb3ducmV2LnhtbERPTWvCQBC9C/6HZYTedGNSqkRXkZSWol60Ba9jdpqE&#10;ZmfD7lbTf+8KBW/zeJ+zXPemFRdyvrGsYDpJQBCXVjdcKfj6fBvPQfiArLG1TAr+yMN6NRwsMdf2&#10;yge6HEMlYgj7HBXUIXS5lL6syaCf2I44ct/WGQwRukpqh9cYblqZJsmLNNhwbKixo6Km8uf4axS8&#10;zlO3P/ddlhZ6P9u98+m53J6Uehr1mwWIQH14iP/dHzrOz+D+Szx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mc/wgAAANsAAAAPAAAAAAAAAAAAAAAAAJgCAABkcnMvZG93&#10;bnJldi54bWxQSwUGAAAAAAQABAD1AAAAhwMAAAAA&#10;" adj="16815" fillcolor="#555 [2160]" strokecolor="black [3200]" strokeweight=".5pt">
                <v:fill color2="#313131 [2608]" rotate="t" colors="0 #9b9b9b;.5 #8e8e8e;1 #797979" focus="100%" type="gradient">
                  <o:fill v:ext="view" type="gradientUnscaled"/>
                </v:fill>
              </v:shape>
              <v:rect id="Rectangle 14" o:spid="_x0000_s1036" style="position:absolute;top:53407;width:27666;height:72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99MEA&#10;AADbAAAADwAAAGRycy9kb3ducmV2LnhtbERPS2vCQBC+F/wPywi9NRttKRqzig9sPbY+r0N2TILZ&#10;2ZBdk/Tfu4VCb/PxPSdd9KYSLTWutKxgFMUgiDOrS84VHA/blwkI55E1VpZJwQ85WMwHTykm2nb8&#10;Te3e5yKEsEtQQeF9nUjpsoIMusjWxIG72sagD7DJpW6wC+GmkuM4fpcGSw4NBda0Lii77e9GwT37&#10;WF3yevm12b7yp7SjqTmdtVLPw345A+Gp9//iP/dOh/lv8Pt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7vfTBAAAA2wAAAA8AAAAAAAAAAAAAAAAAmAIAAGRycy9kb3du&#10;cmV2LnhtbFBLBQYAAAAABAAEAPUAAACGAwAAAAA=&#10;" fillcolor="white [3201]" strokecolor="#70ad47 [3209]" strokeweight="1pt">
                <v:textbox>
                  <w:txbxContent>
                    <w:p w:rsidR="00CF0013" w:rsidRPr="000452BB" w:rsidRDefault="00CF0013" w:rsidP="00292C5C">
                      <w:pPr>
                        <w:spacing w:after="0" w:line="240" w:lineRule="auto"/>
                        <w:jc w:val="center"/>
                        <w:rPr>
                          <w:rFonts w:ascii="Times New Roman" w:hAnsi="Times New Roman" w:cs="Times New Roman"/>
                          <w:sz w:val="24"/>
                          <w:szCs w:val="24"/>
                        </w:rPr>
                      </w:pPr>
                      <w:r w:rsidRPr="000452BB">
                        <w:rPr>
                          <w:rFonts w:ascii="Times New Roman" w:hAnsi="Times New Roman" w:cs="Times New Roman"/>
                          <w:sz w:val="24"/>
                          <w:szCs w:val="24"/>
                        </w:rPr>
                        <w:t>Optimization of suitable bioassay</w:t>
                      </w:r>
                    </w:p>
                  </w:txbxContent>
                </v:textbox>
              </v:rect>
              <v:shapetype id="_x0000_t32" coordsize="21600,21600" o:spt="32" o:oned="t" path="m,l21600,21600e" filled="f">
                <v:path arrowok="t" fillok="f" o:connecttype="none"/>
                <o:lock v:ext="edit" shapetype="t"/>
              </v:shapetype>
              <v:shape id="Straight Arrow Connector 15" o:spid="_x0000_s1037" type="#_x0000_t32" style="position:absolute;left:27674;top:16831;width:63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s8MAAADbAAAADwAAAGRycy9kb3ducmV2LnhtbESPQWvCQBCF70L/wzKFXkQ3ipY2dZUi&#10;lHptTIvHITvNBrOzITtq/PddoeBthvfmfW9Wm8G36kx9bAIbmE0zUMRVsA3XBsr9x+QFVBRki21g&#10;MnClCJv1w2iFuQ0X/qJzIbVKIRxzNOBEulzrWDnyGKehI07ab+g9Slr7WtseLynct3qeZc/aY8OJ&#10;4LCjraPqWJx84lI5HxfL8evi+Infhx8n18VMjHl6HN7fQAkNcjf/X+9sqr+E2y9pA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If7PDAAAA2wAAAA8AAAAAAAAAAAAA&#10;AAAAoQIAAGRycy9kb3ducmV2LnhtbFBLBQYAAAAABAAEAPkAAACRAwAAAAA=&#10;" strokecolor="#5b9bd5 [3204]" strokeweight=".5pt">
                <v:stroke endarrow="block" joinstyle="miter"/>
              </v:shape>
              <v:oval id="Oval 16" o:spid="_x0000_s1038" style="position:absolute;left:34795;top:12623;width:31478;height:9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oUMIA&#10;AADbAAAADwAAAGRycy9kb3ducmV2LnhtbERPTWvCQBC9F/oflil4KTqxFCnRVapQIr2ItvQ8Zsck&#10;NDsbdleT9td3C4K3ebzPWawG26oL+9A40TCdZKBYSmcaqTR8fryNX0CFSGKodcIafjjAanl/t6Dc&#10;uF72fDnESqUQCTlpqGPscsRQ1mwpTFzHkriT85Zigr5C46lP4bbFpyyboaVGUkNNHW9qLr8PZ6sB&#10;s77AKfbdu/963q2PxXn3WzxqPXoYXuegIg/xJr66tybNn8H/L+k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ChQwgAAANsAAAAPAAAAAAAAAAAAAAAAAJgCAABkcnMvZG93&#10;bnJldi54bWxQSwUGAAAAAAQABAD1AAAAhwMAAAAA&#10;" fillcolor="white [3201]" strokecolor="#70ad47 [3209]" strokeweight="1pt">
                <v:stroke joinstyle="miter"/>
                <v:textbox>
                  <w:txbxContent>
                    <w:p w:rsidR="00CF0013" w:rsidRPr="000452BB" w:rsidRDefault="00CF0013" w:rsidP="00292C5C">
                      <w:pPr>
                        <w:spacing w:after="0" w:line="240" w:lineRule="auto"/>
                        <w:jc w:val="both"/>
                        <w:rPr>
                          <w:rFonts w:ascii="Times New Roman" w:hAnsi="Times New Roman" w:cs="Times New Roman"/>
                          <w:sz w:val="24"/>
                          <w:szCs w:val="24"/>
                        </w:rPr>
                      </w:pPr>
                      <w:r w:rsidRPr="000452BB">
                        <w:rPr>
                          <w:rFonts w:ascii="Times New Roman" w:hAnsi="Times New Roman" w:cs="Times New Roman"/>
                          <w:b/>
                          <w:sz w:val="24"/>
                          <w:szCs w:val="24"/>
                        </w:rPr>
                        <w:t>Solvents:</w:t>
                      </w:r>
                      <w:r w:rsidRPr="000452BB">
                        <w:rPr>
                          <w:rFonts w:ascii="Times New Roman" w:hAnsi="Times New Roman" w:cs="Times New Roman"/>
                          <w:sz w:val="24"/>
                          <w:szCs w:val="24"/>
                        </w:rPr>
                        <w:t xml:space="preserve"> Methanol, chloroform, ethyl acetate, n-hexane, etc.</w:t>
                      </w:r>
                    </w:p>
                  </w:txbxContent>
                </v:textbox>
              </v:oval>
              <v:shape id="Straight Arrow Connector 17" o:spid="_x0000_s1039" type="#_x0000_t32" style="position:absolute;left:28483;top:29616;width:63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ZEX8MAAADbAAAADwAAAGRycy9kb3ducmV2LnhtbESPQWvCQBCF74X+h2UKXkQ3irU2dZVS&#10;EHtttOJxyE6zwexsyE41/nu3UPA2w3vzvjfLde8bdaYu1oENTMYZKOIy2JorA/vdZrQAFQXZYhOY&#10;DFwpwnr1+LDE3IYLf9G5kEqlEI45GnAiba51LB15jOPQEiftJ3QeJa1dpW2HlxTuGz3Nsrn2WHMi&#10;OGzpw1F5Kn594tJ+Oiyeh6+z0xa/jwcn19lEjBk89e9voIR6uZv/rz9tqv8Cf7+kAf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WRF/DAAAA2wAAAA8AAAAAAAAAAAAA&#10;AAAAoQIAAGRycy9kb3ducmV2LnhtbFBLBQYAAAAABAAEAPkAAACRAwAAAAA=&#10;" strokecolor="#5b9bd5 [3204]" strokeweight=".5pt">
                <v:stroke endarrow="block" joinstyle="miter"/>
              </v:shape>
              <v:oval id="Oval 18" o:spid="_x0000_s1040" style="position:absolute;left:35443;top:25166;width:31478;height:9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ZucQA&#10;AADbAAAADwAAAGRycy9kb3ducmV2LnhtbESPQUvDQBCF70L/wzIFL2InFRGJ3ZZWkIiXYiuex+yY&#10;BLOzYXfbRH+9cxC8zfDevPfNajP53pw5pi6IheWiAMNSB9dJY+Ht+HR9DyZlEkd9ELbwzQk269nF&#10;ikoXRnnl8yE3RkMklWShzXkoEVPdsqe0CAOLap8hesq6xgZdpFHDfY83RXGHnjrRhpYGfmy5/jqc&#10;vAUsxgqXOA4v8f12v/uoTvuf6sray/m0fQCTecr/5r/rZ6f4Cqu/6AC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GbnEAAAA2wAAAA8AAAAAAAAAAAAAAAAAmAIAAGRycy9k&#10;b3ducmV2LnhtbFBLBQYAAAAABAAEAPUAAACJAwAAAAA=&#10;" fillcolor="white [3201]" strokecolor="#70ad47 [3209]" strokeweight="1pt">
                <v:stroke joinstyle="miter"/>
                <v:textbox>
                  <w:txbxContent>
                    <w:p w:rsidR="00CF0013" w:rsidRPr="000452BB" w:rsidRDefault="00CF0013" w:rsidP="00292C5C">
                      <w:pPr>
                        <w:spacing w:after="0" w:line="240" w:lineRule="auto"/>
                        <w:jc w:val="both"/>
                        <w:rPr>
                          <w:rFonts w:ascii="Times New Roman" w:hAnsi="Times New Roman" w:cs="Times New Roman"/>
                          <w:sz w:val="24"/>
                          <w:szCs w:val="24"/>
                        </w:rPr>
                      </w:pPr>
                      <w:r w:rsidRPr="000452BB">
                        <w:rPr>
                          <w:rFonts w:ascii="Times New Roman" w:hAnsi="Times New Roman" w:cs="Times New Roman"/>
                          <w:sz w:val="24"/>
                          <w:szCs w:val="24"/>
                        </w:rPr>
                        <w:t>TLC, HPLC, MS, NMR, IR, UV-Vis</w:t>
                      </w:r>
                    </w:p>
                  </w:txbxContent>
                </v:textbox>
              </v:oval>
              <v:shape id="Straight Arrow Connector 19" o:spid="_x0000_s1041" type="#_x0000_t32" style="position:absolute;left:27674;top:43535;width:63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1tsMAAADbAAAADwAAAGRycy9kb3ducmV2LnhtbESPT2vCQBDF74V+h2UKvYhuFCsaXaUU&#10;Sns1/sHjkB2zwexsyE41fvuuUOhthvfm/d6sNr1v1JW6WAc2MB5loIjLYGuuDOx3n8M5qCjIFpvA&#10;ZOBOETbr56cV5jbceEvXQiqVQjjmaMCJtLnWsXTkMY5CS5y0c+g8Slq7StsObyncN3qSZTPtseZE&#10;cNjSh6PyUvz4xKX9ZFC8DRbTyxceTkcn9+lYjHl96d+XoIR6+Tf/XX/bVH8Bj1/S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FdbbDAAAA2wAAAA8AAAAAAAAAAAAA&#10;AAAAoQIAAGRycy9kb3ducmV2LnhtbFBLBQYAAAAABAAEAPkAAACRAwAAAAA=&#10;" strokecolor="#5b9bd5 [3204]" strokeweight=".5pt">
                <v:stroke endarrow="block" joinstyle="miter"/>
              </v:shape>
              <v:oval id="Oval 20" o:spid="_x0000_s1042" style="position:absolute;left:34801;top:35335;width:34502;height:13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fAsEA&#10;AADbAAAADwAAAGRycy9kb3ducmV2LnhtbERPTWvCQBC9C/6HZYRepE6UIiV1lSqUFC+iLT1Ps9Mk&#10;NDsbdleT+uu7B8Hj432vNoNt1YV9aJxomM8yUCylM41UGj4/3h6fQYVIYqh1whr+OMBmPR6tKDeu&#10;lyNfTrFSKURCThrqGLscMZQ1Wwoz17Ek7sd5SzFBX6Hx1Kdw2+Iiy5ZoqZHUUFPHu5rL39PZasCs&#10;L3COfbf3X0+H7XdxPlyLqdYPk+H1BVTkId7FN/e70bBI69OX9ANw/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J3wLBAAAA2wAAAA8AAAAAAAAAAAAAAAAAmAIAAGRycy9kb3du&#10;cmV2LnhtbFBLBQYAAAAABAAEAPUAAACGAwAAAAA=&#10;" fillcolor="white [3201]" strokecolor="#70ad47 [3209]" strokeweight="1pt">
                <v:stroke joinstyle="miter"/>
                <v:textbox>
                  <w:txbxContent>
                    <w:p w:rsidR="00CF0013" w:rsidRPr="00BD03F7" w:rsidRDefault="00CF0013" w:rsidP="00292C5C">
                      <w:pPr>
                        <w:spacing w:after="0" w:line="240" w:lineRule="auto"/>
                        <w:jc w:val="both"/>
                        <w:rPr>
                          <w:rFonts w:ascii="Times New Roman" w:hAnsi="Times New Roman" w:cs="Times New Roman"/>
                        </w:rPr>
                      </w:pPr>
                      <w:r w:rsidRPr="00BD03F7">
                        <w:rPr>
                          <w:rFonts w:ascii="Times New Roman" w:hAnsi="Times New Roman" w:cs="Times New Roman"/>
                        </w:rPr>
                        <w:t>Specific active compound or whole crude extract responsible for these activities such as salicin for anticancer activity, etc.</w:t>
                      </w:r>
                    </w:p>
                  </w:txbxContent>
                </v:textbox>
              </v:oval>
              <v:shape id="Straight Arrow Connector 21" o:spid="_x0000_s1043" type="#_x0000_t32" style="position:absolute;left:27674;top:56077;width:63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zDcIAAADbAAAADwAAAGRycy9kb3ducmV2LnhtbESPT0vDQBDF7wW/wzKCl2I3CW3R2G0R&#10;oejVNIrHITtmQ7OzITtt02/vCoLHx/vz4212k+/VmcbYBTaQLzJQxE2wHbcG6sP+/gFUFGSLfWAy&#10;cKUIu+3NbIOlDRd+p3MlrUojHEs04ESGUuvYOPIYF2EgTt53GD1KkmOr7YiXNO57XWTZWnvsOBEc&#10;DvTiqDlWJ5+4VBfzajV/XB5f8ePr08l1mYsxd7fT8xMooUn+w3/tN2ugyOH3S/oBe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zDcIAAADbAAAADwAAAAAAAAAAAAAA&#10;AAChAgAAZHJzL2Rvd25yZXYueG1sUEsFBgAAAAAEAAQA+QAAAJADAAAAAA==&#10;" strokecolor="#5b9bd5 [3204]" strokeweight=".5pt">
                <v:stroke endarrow="block" joinstyle="miter"/>
              </v:shape>
            </v:group>
            <v:oval id="Oval 22" o:spid="_x0000_s1044" style="position:absolute;left:34874;top:51461;width:32286;height:9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k7sQA&#10;AADbAAAADwAAAGRycy9kb3ducmV2LnhtbESPQUvDQBSE74L/YXmCF2lfGqRI2m1RQSK9lFbx/Jp9&#10;TYLZt2F328T+elcQehxm5htmuR5tp87sQ+tEw2yagWKpnGml1vD58TZ5AhUiiaHOCWv44QDr1e3N&#10;kgrjBtnxeR9rlSASCtLQxNgXiKFq2FKYup4leUfnLcUkfY3G05DgtsM8y+ZoqZW00FDPrw1X3/uT&#10;1YDZUOIMh37jvx63L4fytL2UD1rf343PC1CRx3gN/7ffjYY8h78v6Qfg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X5O7EAAAA2wAAAA8AAAAAAAAAAAAAAAAAmAIAAGRycy9k&#10;b3ducmV2LnhtbFBLBQYAAAAABAAEAPUAAACJAwAAAAA=&#10;" fillcolor="white [3201]" strokecolor="#70ad47 [3209]" strokeweight="1pt">
              <v:stroke joinstyle="miter"/>
              <v:textbox>
                <w:txbxContent>
                  <w:p w:rsidR="00CF0013" w:rsidRPr="000452BB" w:rsidRDefault="00CF0013" w:rsidP="00292C5C">
                    <w:pPr>
                      <w:spacing w:after="0" w:line="240" w:lineRule="auto"/>
                      <w:jc w:val="both"/>
                      <w:rPr>
                        <w:rFonts w:ascii="Times New Roman" w:hAnsi="Times New Roman" w:cs="Times New Roman"/>
                        <w:sz w:val="24"/>
                        <w:szCs w:val="24"/>
                      </w:rPr>
                    </w:pPr>
                    <w:r w:rsidRPr="000452BB">
                      <w:rPr>
                        <w:rFonts w:ascii="Times New Roman" w:hAnsi="Times New Roman" w:cs="Times New Roman"/>
                        <w:i/>
                        <w:sz w:val="24"/>
                        <w:szCs w:val="24"/>
                      </w:rPr>
                      <w:t>In vitro</w:t>
                    </w:r>
                    <w:r w:rsidRPr="000452BB">
                      <w:rPr>
                        <w:rFonts w:ascii="Times New Roman" w:hAnsi="Times New Roman" w:cs="Times New Roman"/>
                        <w:sz w:val="24"/>
                        <w:szCs w:val="24"/>
                      </w:rPr>
                      <w:t xml:space="preserve"> assays with suitable tissues, </w:t>
                    </w:r>
                    <w:r w:rsidRPr="000452BB">
                      <w:rPr>
                        <w:rFonts w:ascii="Times New Roman" w:hAnsi="Times New Roman" w:cs="Times New Roman"/>
                        <w:i/>
                        <w:sz w:val="24"/>
                        <w:szCs w:val="24"/>
                      </w:rPr>
                      <w:t>in vivo</w:t>
                    </w:r>
                    <w:r w:rsidRPr="000452BB">
                      <w:rPr>
                        <w:rFonts w:ascii="Times New Roman" w:hAnsi="Times New Roman" w:cs="Times New Roman"/>
                        <w:sz w:val="24"/>
                        <w:szCs w:val="24"/>
                      </w:rPr>
                      <w:t xml:space="preserve"> assay with suitable model, dosage optimization.</w:t>
                    </w:r>
                  </w:p>
                </w:txbxContent>
              </v:textbox>
            </v:oval>
          </v:group>
        </w:pict>
      </w:r>
    </w:p>
    <w:p w:rsidR="00292C5C"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292C5C"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292C5C"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292C5C"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292C5C"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292C5C"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292C5C"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292C5C"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292C5C"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292C5C"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292C5C"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292C5C" w:rsidRPr="00937417" w:rsidRDefault="00292C5C" w:rsidP="00937417">
      <w:pPr>
        <w:spacing w:before="120" w:after="120" w:line="360" w:lineRule="auto"/>
        <w:ind w:firstLine="576"/>
        <w:jc w:val="both"/>
        <w:rPr>
          <w:rFonts w:ascii="Times New Roman" w:eastAsia="Times New Roman" w:hAnsi="Times New Roman" w:cs="Times New Roman"/>
          <w:color w:val="000000"/>
          <w:sz w:val="24"/>
          <w:szCs w:val="24"/>
        </w:rPr>
      </w:pPr>
    </w:p>
    <w:p w:rsidR="001754E9" w:rsidRDefault="001754E9" w:rsidP="001754E9">
      <w:pPr>
        <w:spacing w:after="0" w:line="360" w:lineRule="auto"/>
        <w:jc w:val="both"/>
        <w:rPr>
          <w:rFonts w:ascii="Times New Roman" w:hAnsi="Times New Roman" w:cs="Times New Roman"/>
          <w:color w:val="000000"/>
          <w:sz w:val="24"/>
          <w:szCs w:val="24"/>
        </w:rPr>
      </w:pPr>
    </w:p>
    <w:p w:rsidR="00937417" w:rsidRDefault="00937417" w:rsidP="001754E9">
      <w:pPr>
        <w:spacing w:after="0" w:line="360" w:lineRule="auto"/>
        <w:jc w:val="both"/>
        <w:rPr>
          <w:rFonts w:ascii="Times New Roman" w:hAnsi="Times New Roman" w:cs="Times New Roman"/>
          <w:color w:val="000000"/>
          <w:sz w:val="24"/>
          <w:szCs w:val="24"/>
        </w:rPr>
      </w:pPr>
    </w:p>
    <w:p w:rsidR="00693E7F" w:rsidRDefault="00693E7F" w:rsidP="001754E9">
      <w:pPr>
        <w:spacing w:after="0" w:line="360" w:lineRule="auto"/>
        <w:jc w:val="both"/>
        <w:rPr>
          <w:rFonts w:ascii="Times New Roman" w:hAnsi="Times New Roman" w:cs="Times New Roman"/>
          <w:color w:val="000000"/>
          <w:sz w:val="24"/>
          <w:szCs w:val="24"/>
        </w:rPr>
      </w:pPr>
    </w:p>
    <w:p w:rsidR="00693E7F" w:rsidRDefault="00693E7F" w:rsidP="001754E9">
      <w:pPr>
        <w:spacing w:after="0" w:line="360" w:lineRule="auto"/>
        <w:jc w:val="both"/>
        <w:rPr>
          <w:rFonts w:ascii="Times New Roman" w:hAnsi="Times New Roman" w:cs="Times New Roman"/>
          <w:color w:val="000000"/>
          <w:sz w:val="24"/>
          <w:szCs w:val="24"/>
        </w:rPr>
      </w:pPr>
    </w:p>
    <w:p w:rsidR="008B30A7" w:rsidRDefault="008B30A7" w:rsidP="001754E9">
      <w:pPr>
        <w:spacing w:after="0" w:line="360" w:lineRule="auto"/>
        <w:jc w:val="both"/>
        <w:rPr>
          <w:rFonts w:ascii="Times New Roman" w:hAnsi="Times New Roman" w:cs="Times New Roman"/>
          <w:color w:val="000000"/>
          <w:sz w:val="24"/>
          <w:szCs w:val="24"/>
        </w:rPr>
      </w:pPr>
    </w:p>
    <w:p w:rsidR="008B30A7" w:rsidRPr="008A7C80" w:rsidRDefault="008B30A7" w:rsidP="001754E9">
      <w:pPr>
        <w:spacing w:after="0" w:line="360" w:lineRule="auto"/>
        <w:jc w:val="both"/>
        <w:rPr>
          <w:rFonts w:ascii="Times New Roman" w:hAnsi="Times New Roman" w:cs="Times New Roman"/>
          <w:color w:val="000000"/>
          <w:sz w:val="24"/>
          <w:szCs w:val="24"/>
        </w:rPr>
      </w:pPr>
    </w:p>
    <w:p w:rsidR="00292C5C" w:rsidRDefault="00292C5C" w:rsidP="00292C5C">
      <w:pPr>
        <w:spacing w:after="0" w:line="360" w:lineRule="auto"/>
        <w:jc w:val="both"/>
        <w:rPr>
          <w:rFonts w:ascii="Times New Roman" w:hAnsi="Times New Roman" w:cs="Times New Roman"/>
          <w:b/>
          <w:color w:val="000000"/>
          <w:sz w:val="24"/>
          <w:szCs w:val="24"/>
        </w:rPr>
      </w:pPr>
    </w:p>
    <w:p w:rsidR="00292C5C" w:rsidRDefault="00292C5C" w:rsidP="0024300F">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Fig 2:</w:t>
      </w:r>
      <w:r w:rsidR="0024300F">
        <w:rPr>
          <w:rFonts w:ascii="Times New Roman" w:hAnsi="Times New Roman" w:cs="Times New Roman"/>
          <w:b/>
          <w:color w:val="000000"/>
          <w:sz w:val="24"/>
          <w:szCs w:val="24"/>
        </w:rPr>
        <w:t xml:space="preserve"> </w:t>
      </w:r>
      <w:r w:rsidRPr="003B76FD">
        <w:rPr>
          <w:rFonts w:ascii="Times New Roman" w:hAnsi="Times New Roman" w:cs="Times New Roman"/>
          <w:color w:val="000000"/>
          <w:sz w:val="24"/>
          <w:szCs w:val="24"/>
        </w:rPr>
        <w:t xml:space="preserve">Schematic flowchart showing exraction, isolation, and characterization of </w:t>
      </w:r>
      <w:r w:rsidR="0024300F">
        <w:rPr>
          <w:rFonts w:ascii="Times New Roman" w:hAnsi="Times New Roman" w:cs="Times New Roman"/>
          <w:color w:val="000000"/>
          <w:sz w:val="24"/>
          <w:szCs w:val="24"/>
        </w:rPr>
        <w:t xml:space="preserve"> p</w:t>
      </w:r>
      <w:r w:rsidRPr="003B76FD">
        <w:rPr>
          <w:rFonts w:ascii="Times New Roman" w:hAnsi="Times New Roman" w:cs="Times New Roman"/>
          <w:color w:val="000000"/>
          <w:sz w:val="24"/>
          <w:szCs w:val="24"/>
        </w:rPr>
        <w:t xml:space="preserve">hytoconstituents present in various parts of </w:t>
      </w:r>
      <w:r w:rsidRPr="003B76FD">
        <w:rPr>
          <w:rFonts w:ascii="Times New Roman" w:hAnsi="Times New Roman" w:cs="Times New Roman"/>
          <w:i/>
          <w:color w:val="000000"/>
          <w:sz w:val="24"/>
          <w:szCs w:val="24"/>
        </w:rPr>
        <w:t>D. gangeticum</w:t>
      </w:r>
      <w:r w:rsidRPr="003B76FD">
        <w:rPr>
          <w:rFonts w:ascii="Times New Roman" w:hAnsi="Times New Roman" w:cs="Times New Roman"/>
          <w:color w:val="000000"/>
          <w:sz w:val="24"/>
          <w:szCs w:val="24"/>
        </w:rPr>
        <w:t xml:space="preserve"> with specific biological activities</w:t>
      </w:r>
    </w:p>
    <w:p w:rsidR="00D0113E" w:rsidRDefault="00D0113E" w:rsidP="008A7C80">
      <w:pPr>
        <w:spacing w:after="0" w:line="360" w:lineRule="auto"/>
        <w:rPr>
          <w:rFonts w:ascii="Times New Roman" w:hAnsi="Times New Roman" w:cs="Times New Roman"/>
          <w:b/>
          <w:color w:val="000000"/>
          <w:sz w:val="24"/>
          <w:szCs w:val="24"/>
        </w:rPr>
      </w:pPr>
    </w:p>
    <w:p w:rsidR="008B30A7" w:rsidRDefault="008B30A7" w:rsidP="008A7C80">
      <w:pPr>
        <w:spacing w:after="0" w:line="360" w:lineRule="auto"/>
        <w:rPr>
          <w:rFonts w:ascii="Times New Roman" w:hAnsi="Times New Roman" w:cs="Times New Roman"/>
          <w:b/>
          <w:color w:val="000000"/>
          <w:sz w:val="24"/>
          <w:szCs w:val="24"/>
        </w:rPr>
      </w:pPr>
    </w:p>
    <w:p w:rsidR="002C06F9" w:rsidRDefault="002C06F9" w:rsidP="008A7C80">
      <w:pPr>
        <w:spacing w:after="0" w:line="360" w:lineRule="auto"/>
        <w:rPr>
          <w:rFonts w:ascii="Times New Roman" w:hAnsi="Times New Roman" w:cs="Times New Roman"/>
          <w:i/>
          <w:color w:val="000000"/>
          <w:sz w:val="24"/>
          <w:szCs w:val="24"/>
        </w:rPr>
      </w:pPr>
      <w:r>
        <w:rPr>
          <w:rFonts w:ascii="Times New Roman" w:hAnsi="Times New Roman" w:cs="Times New Roman"/>
          <w:b/>
          <w:color w:val="000000"/>
          <w:sz w:val="24"/>
          <w:szCs w:val="24"/>
        </w:rPr>
        <w:lastRenderedPageBreak/>
        <w:t xml:space="preserve">Table 3: </w:t>
      </w:r>
      <w:r w:rsidRPr="002C06F9">
        <w:rPr>
          <w:rFonts w:ascii="Times New Roman" w:hAnsi="Times New Roman" w:cs="Times New Roman"/>
          <w:color w:val="000000"/>
          <w:sz w:val="24"/>
          <w:szCs w:val="24"/>
        </w:rPr>
        <w:t xml:space="preserve">Active compounds present in various parts of </w:t>
      </w:r>
      <w:r w:rsidRPr="002C06F9">
        <w:rPr>
          <w:rFonts w:ascii="Times New Roman" w:hAnsi="Times New Roman" w:cs="Times New Roman"/>
          <w:i/>
          <w:color w:val="000000"/>
          <w:sz w:val="24"/>
          <w:szCs w:val="24"/>
        </w:rPr>
        <w:t>D. gangeticum</w:t>
      </w:r>
    </w:p>
    <w:tbl>
      <w:tblPr>
        <w:tblStyle w:val="TableGrid"/>
        <w:tblW w:w="9895" w:type="dxa"/>
        <w:tblLook w:val="04A0"/>
      </w:tblPr>
      <w:tblGrid>
        <w:gridCol w:w="805"/>
        <w:gridCol w:w="856"/>
        <w:gridCol w:w="6164"/>
        <w:gridCol w:w="2070"/>
      </w:tblGrid>
      <w:tr w:rsidR="00B63DF0" w:rsidTr="00651ED1">
        <w:tc>
          <w:tcPr>
            <w:tcW w:w="805" w:type="dxa"/>
          </w:tcPr>
          <w:p w:rsidR="00B63DF0" w:rsidRDefault="00B63DF0" w:rsidP="002C06F9">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S.No.</w:t>
            </w:r>
          </w:p>
        </w:tc>
        <w:tc>
          <w:tcPr>
            <w:tcW w:w="856" w:type="dxa"/>
          </w:tcPr>
          <w:p w:rsidR="00B63DF0" w:rsidRDefault="00651ED1" w:rsidP="00651ED1">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Plant </w:t>
            </w:r>
            <w:r w:rsidR="00B63DF0">
              <w:rPr>
                <w:rFonts w:ascii="Times New Roman" w:hAnsi="Times New Roman" w:cs="Times New Roman"/>
                <w:b/>
                <w:color w:val="000000"/>
                <w:sz w:val="24"/>
                <w:szCs w:val="24"/>
              </w:rPr>
              <w:t>part</w:t>
            </w:r>
          </w:p>
        </w:tc>
        <w:tc>
          <w:tcPr>
            <w:tcW w:w="6164" w:type="dxa"/>
          </w:tcPr>
          <w:p w:rsidR="00B63DF0" w:rsidRDefault="00B63DF0" w:rsidP="002C06F9">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Name of the compound</w:t>
            </w:r>
          </w:p>
        </w:tc>
        <w:tc>
          <w:tcPr>
            <w:tcW w:w="2070" w:type="dxa"/>
          </w:tcPr>
          <w:p w:rsidR="00B63DF0" w:rsidRDefault="00B63DF0" w:rsidP="002C06F9">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Reference</w:t>
            </w:r>
          </w:p>
        </w:tc>
      </w:tr>
      <w:tr w:rsidR="00B63DF0" w:rsidTr="00651ED1">
        <w:tc>
          <w:tcPr>
            <w:tcW w:w="805" w:type="dxa"/>
          </w:tcPr>
          <w:p w:rsidR="00B63DF0" w:rsidRDefault="00B63DF0" w:rsidP="008A7C80">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56" w:type="dxa"/>
          </w:tcPr>
          <w:p w:rsidR="00B63DF0" w:rsidRPr="002C06F9" w:rsidRDefault="00474340" w:rsidP="002114C4">
            <w:pPr>
              <w:rPr>
                <w:rFonts w:ascii="Times New Roman" w:hAnsi="Times New Roman" w:cs="Times New Roman"/>
                <w:color w:val="000000"/>
                <w:sz w:val="24"/>
                <w:szCs w:val="24"/>
              </w:rPr>
            </w:pPr>
            <w:r>
              <w:rPr>
                <w:rFonts w:ascii="Times New Roman" w:hAnsi="Times New Roman" w:cs="Times New Roman"/>
                <w:color w:val="000000"/>
                <w:sz w:val="24"/>
                <w:szCs w:val="24"/>
              </w:rPr>
              <w:t>Whole plant</w:t>
            </w:r>
          </w:p>
        </w:tc>
        <w:tc>
          <w:tcPr>
            <w:tcW w:w="6164" w:type="dxa"/>
          </w:tcPr>
          <w:p w:rsidR="00F46AAE" w:rsidRDefault="00F46AAE" w:rsidP="002114C4">
            <w:pPr>
              <w:autoSpaceDE w:val="0"/>
              <w:autoSpaceDN w:val="0"/>
              <w:adjustRightInd w:val="0"/>
              <w:rPr>
                <w:rFonts w:ascii="Times New Roman" w:hAnsi="Times New Roman" w:cs="Times New Roman"/>
                <w:color w:val="000000"/>
                <w:sz w:val="24"/>
                <w:szCs w:val="24"/>
              </w:rPr>
            </w:pPr>
            <w:r w:rsidRPr="009B2852">
              <w:rPr>
                <w:rFonts w:ascii="Times New Roman" w:hAnsi="Times New Roman" w:cs="Times New Roman"/>
                <w:sz w:val="24"/>
                <w:szCs w:val="24"/>
              </w:rPr>
              <w:t>A</w:t>
            </w:r>
            <w:r w:rsidRPr="009B2852">
              <w:rPr>
                <w:rFonts w:ascii="Times New Roman" w:hAnsi="Times New Roman" w:cs="Times New Roman"/>
                <w:color w:val="000000"/>
                <w:sz w:val="24"/>
                <w:szCs w:val="24"/>
              </w:rPr>
              <w:t>minoglucosyl glycerolipid</w:t>
            </w:r>
            <w:r>
              <w:rPr>
                <w:rFonts w:ascii="Times New Roman" w:hAnsi="Times New Roman" w:cs="Times New Roman"/>
                <w:color w:val="000000"/>
                <w:sz w:val="24"/>
                <w:szCs w:val="24"/>
              </w:rPr>
              <w:t>-isolated first</w:t>
            </w:r>
            <w:r w:rsidR="00790F1C">
              <w:rPr>
                <w:rFonts w:ascii="Times New Roman" w:hAnsi="Times New Roman" w:cs="Times New Roman"/>
                <w:color w:val="000000"/>
                <w:sz w:val="24"/>
                <w:szCs w:val="24"/>
              </w:rPr>
              <w:t xml:space="preserve"> time,</w:t>
            </w:r>
          </w:p>
          <w:p w:rsidR="00F46AAE" w:rsidRPr="00F46AAE" w:rsidRDefault="00F46AAE" w:rsidP="002114C4">
            <w:pPr>
              <w:autoSpaceDE w:val="0"/>
              <w:autoSpaceDN w:val="0"/>
              <w:adjustRightInd w:val="0"/>
              <w:rPr>
                <w:rFonts w:ascii="Times New Roman" w:hAnsi="Times New Roman" w:cs="Times New Roman"/>
                <w:sz w:val="24"/>
                <w:szCs w:val="24"/>
              </w:rPr>
            </w:pPr>
            <w:r w:rsidRPr="00F46AAE">
              <w:rPr>
                <w:rFonts w:ascii="Times New Roman" w:hAnsi="Times New Roman" w:cs="Times New Roman"/>
                <w:sz w:val="24"/>
                <w:szCs w:val="24"/>
              </w:rPr>
              <w:t xml:space="preserve">trans-5-hexadecenoicacid, 1-tritriacontanol, 1-heptadecanol, </w:t>
            </w:r>
            <w:r>
              <w:rPr>
                <w:rFonts w:ascii="Times New Roman" w:hAnsi="Times New Roman" w:cs="Times New Roman"/>
                <w:sz w:val="24"/>
                <w:szCs w:val="24"/>
              </w:rPr>
              <w:t>β</w:t>
            </w:r>
            <w:r w:rsidRPr="00F46AAE">
              <w:rPr>
                <w:rFonts w:ascii="Times New Roman" w:hAnsi="Times New Roman" w:cs="Times New Roman"/>
                <w:sz w:val="24"/>
                <w:szCs w:val="24"/>
              </w:rPr>
              <w:t xml:space="preserve">-sitosterol, </w:t>
            </w:r>
            <w:r>
              <w:rPr>
                <w:rFonts w:ascii="Times New Roman" w:hAnsi="Times New Roman" w:cs="Times New Roman"/>
                <w:sz w:val="24"/>
                <w:szCs w:val="24"/>
              </w:rPr>
              <w:t>β</w:t>
            </w:r>
            <w:r w:rsidRPr="00F46AAE">
              <w:rPr>
                <w:rFonts w:ascii="Times New Roman" w:hAnsi="Times New Roman" w:cs="Times New Roman"/>
                <w:sz w:val="24"/>
                <w:szCs w:val="24"/>
              </w:rPr>
              <w:t xml:space="preserve"> -amyrone,gangetin, glycosphingolipid, 5-methoxy N,N-dimethyl tryptamine,</w:t>
            </w:r>
          </w:p>
          <w:p w:rsidR="00F46AAE" w:rsidRPr="00F46AAE" w:rsidRDefault="00F46AAE" w:rsidP="002114C4">
            <w:pPr>
              <w:autoSpaceDE w:val="0"/>
              <w:autoSpaceDN w:val="0"/>
              <w:adjustRightInd w:val="0"/>
              <w:rPr>
                <w:rFonts w:ascii="Times New Roman" w:hAnsi="Times New Roman" w:cs="Times New Roman"/>
                <w:sz w:val="24"/>
                <w:szCs w:val="24"/>
              </w:rPr>
            </w:pPr>
            <w:r w:rsidRPr="00F46AAE">
              <w:rPr>
                <w:rFonts w:ascii="Times New Roman" w:hAnsi="Times New Roman" w:cs="Times New Roman"/>
                <w:sz w:val="24"/>
                <w:szCs w:val="24"/>
              </w:rPr>
              <w:t>8-C-prenyl-5,7,5</w:t>
            </w:r>
            <w:r>
              <w:rPr>
                <w:rFonts w:ascii="Times New Roman" w:eastAsia="MTSY" w:hAnsi="Times New Roman" w:cs="Times New Roman"/>
                <w:sz w:val="24"/>
                <w:szCs w:val="24"/>
              </w:rPr>
              <w:t>’</w:t>
            </w:r>
            <w:r w:rsidRPr="00F46AAE">
              <w:rPr>
                <w:rFonts w:ascii="Times New Roman" w:hAnsi="Times New Roman" w:cs="Times New Roman"/>
                <w:sz w:val="24"/>
                <w:szCs w:val="24"/>
              </w:rPr>
              <w:t>-trimethoxy 3</w:t>
            </w:r>
            <w:r>
              <w:rPr>
                <w:rFonts w:ascii="Times New Roman" w:eastAsia="MTSY" w:hAnsi="Times New Roman" w:cs="Times New Roman"/>
                <w:sz w:val="24"/>
                <w:szCs w:val="24"/>
              </w:rPr>
              <w:t>’</w:t>
            </w:r>
            <w:r w:rsidRPr="00F46AAE">
              <w:rPr>
                <w:rFonts w:ascii="Times New Roman" w:hAnsi="Times New Roman" w:cs="Times New Roman"/>
                <w:sz w:val="24"/>
                <w:szCs w:val="24"/>
              </w:rPr>
              <w:t>,4</w:t>
            </w:r>
            <w:r>
              <w:rPr>
                <w:rFonts w:ascii="Times New Roman" w:eastAsia="MTSY" w:hAnsi="Times New Roman" w:cs="Times New Roman"/>
                <w:sz w:val="24"/>
                <w:szCs w:val="24"/>
              </w:rPr>
              <w:t>’</w:t>
            </w:r>
            <w:r w:rsidRPr="00F46AAE">
              <w:rPr>
                <w:rFonts w:ascii="Times New Roman" w:hAnsi="Times New Roman" w:cs="Times New Roman"/>
                <w:sz w:val="24"/>
                <w:szCs w:val="24"/>
              </w:rPr>
              <w:t>-methylene dioxy flavone,salicylic acid, 5-O-methylgenistein-7-O-</w:t>
            </w:r>
            <w:r>
              <w:rPr>
                <w:rFonts w:ascii="Times New Roman" w:hAnsi="Times New Roman" w:cs="Times New Roman"/>
                <w:sz w:val="24"/>
                <w:szCs w:val="24"/>
              </w:rPr>
              <w:t xml:space="preserve"> β</w:t>
            </w:r>
            <w:r w:rsidRPr="00F46AAE">
              <w:rPr>
                <w:rFonts w:ascii="Times New Roman" w:hAnsi="Times New Roman" w:cs="Times New Roman"/>
                <w:sz w:val="24"/>
                <w:szCs w:val="24"/>
              </w:rPr>
              <w:t xml:space="preserve"> -d-glucopyranoside, 3,4-dihydroxy benzoic acid, kaempferol-7-O-</w:t>
            </w:r>
            <w:r w:rsidR="00790F1C">
              <w:rPr>
                <w:rFonts w:ascii="Times New Roman" w:hAnsi="Times New Roman" w:cs="Times New Roman"/>
                <w:sz w:val="24"/>
                <w:szCs w:val="24"/>
              </w:rPr>
              <w:t xml:space="preserve"> β</w:t>
            </w:r>
            <w:r w:rsidRPr="00F46AAE">
              <w:rPr>
                <w:rFonts w:ascii="Times New Roman" w:hAnsi="Times New Roman" w:cs="Times New Roman"/>
                <w:sz w:val="24"/>
                <w:szCs w:val="24"/>
              </w:rPr>
              <w:t>-d-glucopyranoside,5-methoxy N,N-dimethyl tryptamine N</w:t>
            </w:r>
            <w:r w:rsidRPr="00790F1C">
              <w:rPr>
                <w:rFonts w:ascii="Times New Roman" w:hAnsi="Times New Roman" w:cs="Times New Roman"/>
                <w:sz w:val="24"/>
                <w:szCs w:val="24"/>
                <w:vertAlign w:val="subscript"/>
              </w:rPr>
              <w:t>b</w:t>
            </w:r>
            <w:r w:rsidRPr="00F46AAE">
              <w:rPr>
                <w:rFonts w:ascii="Times New Roman" w:hAnsi="Times New Roman" w:cs="Times New Roman"/>
                <w:sz w:val="24"/>
                <w:szCs w:val="24"/>
              </w:rPr>
              <w:t xml:space="preserve">-oxide, </w:t>
            </w:r>
            <w:r w:rsidR="00790F1C">
              <w:rPr>
                <w:rFonts w:ascii="Times New Roman" w:hAnsi="Times New Roman" w:cs="Times New Roman"/>
                <w:sz w:val="24"/>
                <w:szCs w:val="24"/>
              </w:rPr>
              <w:t>β</w:t>
            </w:r>
            <w:r w:rsidRPr="00F46AAE">
              <w:rPr>
                <w:rFonts w:ascii="Times New Roman" w:hAnsi="Times New Roman" w:cs="Times New Roman"/>
                <w:sz w:val="24"/>
                <w:szCs w:val="24"/>
              </w:rPr>
              <w:t>-sitosterol-3-O-</w:t>
            </w:r>
          </w:p>
          <w:p w:rsidR="00B63DF0" w:rsidRPr="002C06F9" w:rsidRDefault="00790F1C" w:rsidP="002114C4">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β</w:t>
            </w:r>
            <w:r w:rsidR="00F46AAE" w:rsidRPr="00F46AAE">
              <w:rPr>
                <w:rFonts w:ascii="Times New Roman" w:hAnsi="Times New Roman" w:cs="Times New Roman"/>
                <w:sz w:val="24"/>
                <w:szCs w:val="24"/>
              </w:rPr>
              <w:t>-d-glucopyranoside, rutin, quercetin-7-O-</w:t>
            </w:r>
            <w:r>
              <w:rPr>
                <w:rFonts w:ascii="Times New Roman" w:hAnsi="Times New Roman" w:cs="Times New Roman"/>
                <w:sz w:val="24"/>
                <w:szCs w:val="24"/>
              </w:rPr>
              <w:t xml:space="preserve"> β</w:t>
            </w:r>
            <w:r w:rsidR="00F46AAE" w:rsidRPr="00F46AAE">
              <w:rPr>
                <w:rFonts w:ascii="Times New Roman" w:hAnsi="Times New Roman" w:cs="Times New Roman"/>
                <w:sz w:val="24"/>
                <w:szCs w:val="24"/>
              </w:rPr>
              <w:t>-</w:t>
            </w:r>
            <w:r>
              <w:rPr>
                <w:rFonts w:ascii="Times New Roman" w:hAnsi="Times New Roman" w:cs="Times New Roman"/>
                <w:sz w:val="24"/>
                <w:szCs w:val="24"/>
              </w:rPr>
              <w:t>D</w:t>
            </w:r>
            <w:r w:rsidR="00F46AAE" w:rsidRPr="00F46AAE">
              <w:rPr>
                <w:rFonts w:ascii="Times New Roman" w:hAnsi="Times New Roman" w:cs="Times New Roman"/>
                <w:sz w:val="24"/>
                <w:szCs w:val="24"/>
              </w:rPr>
              <w:t>-glucopyranosideand uridine triacetate</w:t>
            </w:r>
          </w:p>
        </w:tc>
        <w:tc>
          <w:tcPr>
            <w:tcW w:w="2070" w:type="dxa"/>
          </w:tcPr>
          <w:p w:rsidR="00B63DF0" w:rsidRDefault="008C7E0E" w:rsidP="008A7C8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Misra et al., 2005</w:t>
            </w:r>
          </w:p>
        </w:tc>
      </w:tr>
      <w:tr w:rsidR="00B63DF0" w:rsidTr="00651ED1">
        <w:tc>
          <w:tcPr>
            <w:tcW w:w="805" w:type="dxa"/>
          </w:tcPr>
          <w:p w:rsidR="00B63DF0" w:rsidRDefault="00B63DF0" w:rsidP="008A7C80">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856" w:type="dxa"/>
          </w:tcPr>
          <w:p w:rsidR="00B63DF0" w:rsidRPr="002C06F9" w:rsidRDefault="00B63DF0" w:rsidP="002114C4">
            <w:pPr>
              <w:rPr>
                <w:rFonts w:ascii="Times New Roman" w:hAnsi="Times New Roman" w:cs="Times New Roman"/>
                <w:color w:val="000000"/>
                <w:sz w:val="24"/>
                <w:szCs w:val="24"/>
              </w:rPr>
            </w:pPr>
            <w:r w:rsidRPr="002C06F9">
              <w:rPr>
                <w:rFonts w:ascii="Times New Roman" w:hAnsi="Times New Roman" w:cs="Times New Roman"/>
                <w:color w:val="000000"/>
                <w:sz w:val="24"/>
                <w:szCs w:val="24"/>
              </w:rPr>
              <w:t>Aerial parts</w:t>
            </w:r>
          </w:p>
        </w:tc>
        <w:tc>
          <w:tcPr>
            <w:tcW w:w="6164" w:type="dxa"/>
          </w:tcPr>
          <w:p w:rsidR="00B63DF0" w:rsidRPr="002C06F9" w:rsidRDefault="00B63DF0" w:rsidP="002114C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Indole-3-alkylamines, </w:t>
            </w:r>
            <w:r w:rsidRPr="00781C07">
              <w:rPr>
                <w:rFonts w:ascii="Times New Roman" w:hAnsi="Times New Roman" w:cs="Times New Roman"/>
                <w:color w:val="000000"/>
                <w:sz w:val="24"/>
                <w:szCs w:val="24"/>
              </w:rPr>
              <w:t>Kaempferol</w:t>
            </w:r>
            <w:r>
              <w:rPr>
                <w:rFonts w:ascii="Times New Roman" w:hAnsi="Times New Roman" w:cs="Times New Roman"/>
                <w:color w:val="000000"/>
                <w:sz w:val="24"/>
                <w:szCs w:val="24"/>
              </w:rPr>
              <w:t xml:space="preserve">, </w:t>
            </w:r>
            <w:r w:rsidRPr="00781C07">
              <w:rPr>
                <w:rFonts w:ascii="Times New Roman" w:hAnsi="Times New Roman" w:cs="Times New Roman"/>
                <w:color w:val="000000"/>
                <w:sz w:val="24"/>
                <w:szCs w:val="24"/>
              </w:rPr>
              <w:t>Quercetin</w:t>
            </w:r>
            <w:r>
              <w:rPr>
                <w:rFonts w:ascii="Times New Roman" w:hAnsi="Times New Roman" w:cs="Times New Roman"/>
                <w:color w:val="000000"/>
                <w:sz w:val="24"/>
                <w:szCs w:val="24"/>
              </w:rPr>
              <w:t xml:space="preserve">, </w:t>
            </w:r>
            <w:r w:rsidRPr="00781C07">
              <w:rPr>
                <w:rFonts w:ascii="Times New Roman" w:hAnsi="Times New Roman" w:cs="Times New Roman"/>
                <w:color w:val="000000"/>
                <w:sz w:val="24"/>
                <w:szCs w:val="24"/>
              </w:rPr>
              <w:t>Rutin</w:t>
            </w:r>
            <w:r>
              <w:rPr>
                <w:rFonts w:ascii="Times New Roman" w:hAnsi="Times New Roman" w:cs="Times New Roman"/>
                <w:color w:val="000000"/>
                <w:sz w:val="24"/>
                <w:szCs w:val="24"/>
              </w:rPr>
              <w:t xml:space="preserve">, </w:t>
            </w:r>
            <w:r w:rsidRPr="00781C07">
              <w:rPr>
                <w:rFonts w:ascii="Times New Roman" w:hAnsi="Times New Roman" w:cs="Times New Roman"/>
                <w:color w:val="000000"/>
                <w:sz w:val="24"/>
                <w:szCs w:val="24"/>
              </w:rPr>
              <w:t>Caffeic acid</w:t>
            </w:r>
            <w:r>
              <w:rPr>
                <w:rFonts w:ascii="Times New Roman" w:hAnsi="Times New Roman" w:cs="Times New Roman"/>
                <w:color w:val="000000"/>
                <w:sz w:val="24"/>
                <w:szCs w:val="24"/>
              </w:rPr>
              <w:t xml:space="preserve">, </w:t>
            </w:r>
            <w:r w:rsidRPr="00781C07">
              <w:rPr>
                <w:rFonts w:ascii="Times New Roman" w:hAnsi="Times New Roman" w:cs="Times New Roman"/>
                <w:color w:val="000000"/>
                <w:sz w:val="24"/>
                <w:szCs w:val="24"/>
              </w:rPr>
              <w:t>Cholorogenic acid</w:t>
            </w:r>
            <w:r>
              <w:rPr>
                <w:rFonts w:ascii="Times New Roman" w:hAnsi="Times New Roman" w:cs="Times New Roman"/>
                <w:color w:val="000000"/>
                <w:sz w:val="24"/>
                <w:szCs w:val="24"/>
              </w:rPr>
              <w:t xml:space="preserve">, </w:t>
            </w:r>
            <w:r w:rsidRPr="00781C07">
              <w:rPr>
                <w:rFonts w:ascii="Times New Roman" w:hAnsi="Times New Roman" w:cs="Times New Roman"/>
                <w:color w:val="000000"/>
                <w:sz w:val="24"/>
                <w:szCs w:val="24"/>
              </w:rPr>
              <w:t>Salicylic acid</w:t>
            </w:r>
            <w:r>
              <w:rPr>
                <w:rFonts w:ascii="Times New Roman" w:hAnsi="Times New Roman" w:cs="Times New Roman"/>
                <w:color w:val="000000"/>
                <w:sz w:val="24"/>
                <w:szCs w:val="24"/>
              </w:rPr>
              <w:t xml:space="preserve">, </w:t>
            </w:r>
            <w:r w:rsidRPr="00781C07">
              <w:rPr>
                <w:rFonts w:ascii="Times New Roman" w:hAnsi="Times New Roman" w:cs="Times New Roman"/>
                <w:color w:val="000000"/>
                <w:sz w:val="24"/>
                <w:szCs w:val="24"/>
              </w:rPr>
              <w:t>Protocatechuic acid</w:t>
            </w:r>
            <w:r>
              <w:rPr>
                <w:rFonts w:ascii="Times New Roman" w:hAnsi="Times New Roman" w:cs="Times New Roman"/>
                <w:color w:val="000000"/>
                <w:sz w:val="24"/>
                <w:szCs w:val="24"/>
              </w:rPr>
              <w:t xml:space="preserve">, </w:t>
            </w:r>
            <w:r w:rsidRPr="00781C07">
              <w:rPr>
                <w:rFonts w:ascii="Times New Roman" w:hAnsi="Times New Roman" w:cs="Times New Roman"/>
                <w:color w:val="000000"/>
                <w:sz w:val="24"/>
                <w:szCs w:val="24"/>
              </w:rPr>
              <w:t>Gallic acid</w:t>
            </w:r>
          </w:p>
        </w:tc>
        <w:tc>
          <w:tcPr>
            <w:tcW w:w="2070" w:type="dxa"/>
          </w:tcPr>
          <w:p w:rsidR="00B63DF0" w:rsidRDefault="00B63DF0" w:rsidP="0010431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Niranjan and </w:t>
            </w:r>
            <w:r w:rsidRPr="00B63DF0">
              <w:rPr>
                <w:rFonts w:ascii="Times New Roman" w:hAnsi="Times New Roman" w:cs="Times New Roman"/>
                <w:color w:val="000000"/>
                <w:sz w:val="24"/>
                <w:szCs w:val="24"/>
              </w:rPr>
              <w:t>Tewari</w:t>
            </w:r>
            <w:r>
              <w:rPr>
                <w:rFonts w:ascii="Times New Roman" w:hAnsi="Times New Roman" w:cs="Times New Roman"/>
                <w:color w:val="000000"/>
                <w:sz w:val="24"/>
                <w:szCs w:val="24"/>
              </w:rPr>
              <w:t>, 2008</w:t>
            </w:r>
            <w:r w:rsidR="00070A32">
              <w:rPr>
                <w:rFonts w:ascii="Times New Roman" w:hAnsi="Times New Roman" w:cs="Times New Roman"/>
                <w:color w:val="000000"/>
                <w:sz w:val="24"/>
                <w:szCs w:val="24"/>
              </w:rPr>
              <w:t xml:space="preserve">; </w:t>
            </w:r>
            <w:r w:rsidR="00070A32" w:rsidRPr="00070A32">
              <w:rPr>
                <w:rFonts w:ascii="Times New Roman" w:hAnsi="Times New Roman" w:cs="Times New Roman"/>
                <w:color w:val="000000"/>
                <w:sz w:val="24"/>
                <w:szCs w:val="24"/>
              </w:rPr>
              <w:t>Deshpande and Bhalsing</w:t>
            </w:r>
            <w:r w:rsidR="00104315">
              <w:rPr>
                <w:rFonts w:ascii="Times New Roman" w:hAnsi="Times New Roman" w:cs="Times New Roman"/>
                <w:color w:val="000000"/>
                <w:sz w:val="24"/>
                <w:szCs w:val="24"/>
              </w:rPr>
              <w:t>, 2014</w:t>
            </w:r>
          </w:p>
        </w:tc>
      </w:tr>
      <w:tr w:rsidR="00474340" w:rsidTr="00651ED1">
        <w:tc>
          <w:tcPr>
            <w:tcW w:w="805" w:type="dxa"/>
          </w:tcPr>
          <w:p w:rsidR="00474340" w:rsidRDefault="00474340" w:rsidP="00474340">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856" w:type="dxa"/>
          </w:tcPr>
          <w:p w:rsidR="00474340" w:rsidRPr="002C06F9" w:rsidRDefault="00474340" w:rsidP="002114C4">
            <w:pPr>
              <w:rPr>
                <w:rFonts w:ascii="Times New Roman" w:hAnsi="Times New Roman" w:cs="Times New Roman"/>
                <w:color w:val="000000"/>
                <w:sz w:val="24"/>
                <w:szCs w:val="24"/>
              </w:rPr>
            </w:pPr>
            <w:r w:rsidRPr="002C06F9">
              <w:rPr>
                <w:rFonts w:ascii="Times New Roman" w:hAnsi="Times New Roman" w:cs="Times New Roman"/>
                <w:color w:val="000000"/>
                <w:sz w:val="24"/>
                <w:szCs w:val="24"/>
              </w:rPr>
              <w:t>Roots</w:t>
            </w:r>
          </w:p>
        </w:tc>
        <w:tc>
          <w:tcPr>
            <w:tcW w:w="6164" w:type="dxa"/>
          </w:tcPr>
          <w:p w:rsidR="00474340" w:rsidRDefault="00474340" w:rsidP="002114C4">
            <w:pPr>
              <w:jc w:val="both"/>
              <w:rPr>
                <w:rFonts w:ascii="Times New Roman" w:hAnsi="Times New Roman" w:cs="Times New Roman"/>
                <w:color w:val="000000"/>
                <w:sz w:val="24"/>
                <w:szCs w:val="24"/>
              </w:rPr>
            </w:pPr>
            <w:r w:rsidRPr="002A38FD">
              <w:rPr>
                <w:rFonts w:ascii="Times New Roman" w:hAnsi="Times New Roman" w:cs="Times New Roman"/>
                <w:color w:val="000000"/>
                <w:sz w:val="24"/>
                <w:szCs w:val="24"/>
              </w:rPr>
              <w:t>Benzaldehyde, 4 – methoxy,1,2, 3 – Benzenetriol, 2-Propenal, 3-(4-hydroxy-3-methoxyphenyl)- , 4-(1E)-3-Hydroxy-1-propenyl)-2-methoxyphenol, N,N-Dimethyltryptamine, Hexadecanoic acid, methyl ester, 7-Hexadecanoic acid, n-Hexadecanoic acid, 3,5-Dimethoxy-4-hydroxycinnamaldehyde, 9,12-Octadecadien-1-ol,methyl ester, 11-Octadecenoic acid, methyl ester, Heptadecanoic acid, 16-methyl-, methyl ester, 9.12-Octadecadienoic acid, Octadeca</w:t>
            </w:r>
            <w:r w:rsidR="00790F1C">
              <w:rPr>
                <w:rFonts w:ascii="Times New Roman" w:hAnsi="Times New Roman" w:cs="Times New Roman"/>
                <w:color w:val="000000"/>
                <w:sz w:val="24"/>
                <w:szCs w:val="24"/>
              </w:rPr>
              <w:t xml:space="preserve">noic acid, 12-Ethylsophoramine, </w:t>
            </w:r>
            <w:r w:rsidRPr="002A38FD">
              <w:rPr>
                <w:rFonts w:ascii="Times New Roman" w:hAnsi="Times New Roman" w:cs="Times New Roman"/>
                <w:color w:val="000000"/>
                <w:sz w:val="24"/>
                <w:szCs w:val="24"/>
              </w:rPr>
              <w:t>E,Z-1,3,12-Nonadecatriene, Stigmasterol, Gamma Sitosterol,</w:t>
            </w:r>
          </w:p>
          <w:p w:rsidR="00474340" w:rsidRPr="00790F1C" w:rsidRDefault="00790F1C" w:rsidP="002114C4">
            <w:pPr>
              <w:jc w:val="both"/>
              <w:rPr>
                <w:rFonts w:ascii="Times New Roman" w:hAnsi="Times New Roman" w:cs="Times New Roman"/>
                <w:color w:val="000000"/>
                <w:sz w:val="24"/>
                <w:szCs w:val="24"/>
              </w:rPr>
            </w:pPr>
            <w:r w:rsidRPr="00790F1C">
              <w:rPr>
                <w:rFonts w:ascii="Times New Roman" w:hAnsi="Times New Roman" w:cs="Times New Roman"/>
                <w:color w:val="000000"/>
                <w:sz w:val="24"/>
                <w:szCs w:val="24"/>
              </w:rPr>
              <w:t>a new pterocarpan</w:t>
            </w:r>
            <w:r>
              <w:rPr>
                <w:rFonts w:ascii="Times New Roman" w:hAnsi="Times New Roman" w:cs="Times New Roman"/>
                <w:color w:val="000000"/>
                <w:sz w:val="24"/>
                <w:szCs w:val="24"/>
              </w:rPr>
              <w:t>-</w:t>
            </w:r>
            <w:r w:rsidRPr="00790F1C">
              <w:rPr>
                <w:rFonts w:ascii="Times New Roman" w:hAnsi="Times New Roman" w:cs="Times New Roman"/>
                <w:color w:val="000000"/>
                <w:sz w:val="24"/>
                <w:szCs w:val="24"/>
              </w:rPr>
              <w:t>gangetial</w:t>
            </w:r>
          </w:p>
        </w:tc>
        <w:tc>
          <w:tcPr>
            <w:tcW w:w="2070" w:type="dxa"/>
          </w:tcPr>
          <w:p w:rsidR="00474340" w:rsidRPr="00474340" w:rsidRDefault="00790F1C" w:rsidP="00474340">
            <w:pPr>
              <w:spacing w:line="360" w:lineRule="auto"/>
              <w:rPr>
                <w:rFonts w:ascii="Times New Roman" w:hAnsi="Times New Roman" w:cs="Times New Roman"/>
                <w:color w:val="000000"/>
                <w:sz w:val="24"/>
                <w:szCs w:val="24"/>
              </w:rPr>
            </w:pPr>
            <w:r w:rsidRPr="00790F1C">
              <w:rPr>
                <w:rFonts w:ascii="Times New Roman" w:hAnsi="Times New Roman" w:cs="Times New Roman"/>
                <w:color w:val="000000"/>
                <w:sz w:val="24"/>
                <w:szCs w:val="24"/>
              </w:rPr>
              <w:t>Varaprasad et al., 2009</w:t>
            </w:r>
            <w:r>
              <w:rPr>
                <w:rFonts w:ascii="Times New Roman" w:hAnsi="Times New Roman" w:cs="Times New Roman"/>
                <w:color w:val="000000"/>
                <w:sz w:val="24"/>
                <w:szCs w:val="24"/>
              </w:rPr>
              <w:t xml:space="preserve">; </w:t>
            </w:r>
            <w:r w:rsidR="00474340" w:rsidRPr="00474340">
              <w:rPr>
                <w:rFonts w:ascii="Times New Roman" w:hAnsi="Times New Roman" w:cs="Times New Roman"/>
                <w:color w:val="000000"/>
                <w:sz w:val="24"/>
                <w:szCs w:val="24"/>
              </w:rPr>
              <w:t>Hemlal and Subban, 2012</w:t>
            </w:r>
          </w:p>
        </w:tc>
      </w:tr>
    </w:tbl>
    <w:p w:rsidR="002A38FD" w:rsidRDefault="002A38FD" w:rsidP="008A7C80">
      <w:pPr>
        <w:spacing w:after="0" w:line="360" w:lineRule="auto"/>
        <w:rPr>
          <w:rFonts w:ascii="Times New Roman" w:hAnsi="Times New Roman" w:cs="Times New Roman"/>
          <w:b/>
          <w:color w:val="000000"/>
          <w:sz w:val="24"/>
          <w:szCs w:val="24"/>
        </w:rPr>
      </w:pPr>
    </w:p>
    <w:p w:rsidR="00F00CF4" w:rsidRDefault="00C025FA" w:rsidP="008A7C80">
      <w:pPr>
        <w:spacing w:after="0" w:line="360" w:lineRule="auto"/>
        <w:rPr>
          <w:rFonts w:ascii="Times New Roman" w:hAnsi="Times New Roman" w:cs="Times New Roman"/>
          <w:b/>
          <w:color w:val="000000"/>
          <w:sz w:val="24"/>
          <w:szCs w:val="24"/>
        </w:rPr>
      </w:pPr>
      <w:r w:rsidRPr="00F00CF4">
        <w:rPr>
          <w:rFonts w:ascii="Times New Roman" w:hAnsi="Times New Roman" w:cs="Times New Roman"/>
          <w:b/>
          <w:color w:val="000000"/>
          <w:sz w:val="24"/>
          <w:szCs w:val="24"/>
        </w:rPr>
        <w:t xml:space="preserve">Proven and possible health benefits of </w:t>
      </w:r>
      <w:r w:rsidRPr="00F00CF4">
        <w:rPr>
          <w:rFonts w:ascii="Times New Roman" w:hAnsi="Times New Roman" w:cs="Times New Roman"/>
          <w:b/>
          <w:i/>
          <w:color w:val="000000"/>
          <w:sz w:val="24"/>
          <w:szCs w:val="24"/>
        </w:rPr>
        <w:t>D. gangeticum</w:t>
      </w:r>
    </w:p>
    <w:p w:rsidR="0064399E" w:rsidRDefault="00396D6F" w:rsidP="00F00CF4">
      <w:pPr>
        <w:spacing w:after="0" w:line="360" w:lineRule="auto"/>
        <w:jc w:val="both"/>
        <w:rPr>
          <w:rFonts w:ascii="Times New Roman" w:hAnsi="Times New Roman" w:cs="Times New Roman"/>
          <w:b/>
          <w:color w:val="000000"/>
          <w:sz w:val="24"/>
          <w:szCs w:val="24"/>
        </w:rPr>
      </w:pPr>
      <w:r w:rsidRPr="00F00CF4">
        <w:rPr>
          <w:rFonts w:ascii="Times New Roman" w:hAnsi="Times New Roman" w:cs="Times New Roman"/>
          <w:b/>
          <w:color w:val="000000"/>
          <w:sz w:val="24"/>
          <w:szCs w:val="24"/>
        </w:rPr>
        <w:t>Antic</w:t>
      </w:r>
      <w:r w:rsidR="00C025FA" w:rsidRPr="00F00CF4">
        <w:rPr>
          <w:rFonts w:ascii="Times New Roman" w:hAnsi="Times New Roman" w:cs="Times New Roman"/>
          <w:b/>
          <w:color w:val="000000"/>
          <w:sz w:val="24"/>
          <w:szCs w:val="24"/>
        </w:rPr>
        <w:t>ancer</w:t>
      </w:r>
    </w:p>
    <w:p w:rsidR="00E211BD" w:rsidRDefault="00A16355" w:rsidP="00387EBA">
      <w:pPr>
        <w:spacing w:after="0" w:line="360" w:lineRule="auto"/>
        <w:jc w:val="both"/>
        <w:rPr>
          <w:rFonts w:ascii="Times New Roman" w:hAnsi="Times New Roman" w:cs="Times New Roman"/>
          <w:color w:val="000000"/>
          <w:sz w:val="24"/>
          <w:szCs w:val="24"/>
        </w:rPr>
      </w:pPr>
      <w:r w:rsidRPr="00A16355">
        <w:rPr>
          <w:rFonts w:ascii="Times New Roman" w:hAnsi="Times New Roman" w:cs="Times New Roman"/>
          <w:color w:val="000000"/>
          <w:sz w:val="24"/>
          <w:szCs w:val="24"/>
        </w:rPr>
        <w:t xml:space="preserve">Cancer </w:t>
      </w:r>
      <w:r w:rsidR="00363117" w:rsidRPr="00A16355">
        <w:rPr>
          <w:rFonts w:ascii="Times New Roman" w:hAnsi="Times New Roman" w:cs="Times New Roman"/>
          <w:color w:val="000000"/>
          <w:sz w:val="24"/>
          <w:szCs w:val="24"/>
        </w:rPr>
        <w:t xml:space="preserve">is a group of diseases </w:t>
      </w:r>
      <w:r w:rsidR="00363117">
        <w:rPr>
          <w:rFonts w:ascii="Times New Roman" w:hAnsi="Times New Roman" w:cs="Times New Roman"/>
          <w:color w:val="000000"/>
          <w:sz w:val="24"/>
          <w:szCs w:val="24"/>
        </w:rPr>
        <w:t xml:space="preserve">with </w:t>
      </w:r>
      <w:r w:rsidRPr="00A16355">
        <w:rPr>
          <w:rFonts w:ascii="Times New Roman" w:hAnsi="Times New Roman" w:cs="Times New Roman"/>
          <w:color w:val="000000"/>
          <w:sz w:val="24"/>
          <w:szCs w:val="24"/>
        </w:rPr>
        <w:t xml:space="preserve">uncontrolled growth of abnormal cells </w:t>
      </w:r>
      <w:r w:rsidR="00363117" w:rsidRPr="00A16355">
        <w:rPr>
          <w:rFonts w:ascii="Times New Roman" w:hAnsi="Times New Roman" w:cs="Times New Roman"/>
          <w:color w:val="000000"/>
          <w:sz w:val="24"/>
          <w:szCs w:val="24"/>
        </w:rPr>
        <w:t>in which cells are aggressive,invasive, and sometimes metastatic</w:t>
      </w:r>
      <w:r w:rsidR="00363117">
        <w:rPr>
          <w:rFonts w:ascii="Times New Roman" w:hAnsi="Times New Roman" w:cs="Times New Roman"/>
          <w:color w:val="000000"/>
          <w:sz w:val="24"/>
          <w:szCs w:val="24"/>
        </w:rPr>
        <w:t>,</w:t>
      </w:r>
      <w:r w:rsidRPr="00A16355">
        <w:rPr>
          <w:rFonts w:ascii="Times New Roman" w:hAnsi="Times New Roman" w:cs="Times New Roman"/>
          <w:color w:val="000000"/>
          <w:sz w:val="24"/>
          <w:szCs w:val="24"/>
        </w:rPr>
        <w:t>anywhere in a body</w:t>
      </w:r>
      <w:r w:rsidR="00363117">
        <w:rPr>
          <w:rFonts w:ascii="Times New Roman" w:hAnsi="Times New Roman" w:cs="Times New Roman"/>
          <w:color w:val="000000"/>
          <w:sz w:val="24"/>
          <w:szCs w:val="24"/>
        </w:rPr>
        <w:t>. C</w:t>
      </w:r>
      <w:r w:rsidR="00363117" w:rsidRPr="00A16355">
        <w:rPr>
          <w:rFonts w:ascii="Times New Roman" w:hAnsi="Times New Roman" w:cs="Times New Roman"/>
          <w:color w:val="000000"/>
          <w:sz w:val="24"/>
          <w:szCs w:val="24"/>
        </w:rPr>
        <w:t>ancer may affect otheranimals and plants</w:t>
      </w:r>
      <w:r w:rsidR="00363117">
        <w:rPr>
          <w:rFonts w:ascii="Times New Roman" w:hAnsi="Times New Roman" w:cs="Times New Roman"/>
          <w:color w:val="000000"/>
          <w:sz w:val="24"/>
          <w:szCs w:val="24"/>
        </w:rPr>
        <w:t xml:space="preserve">, other than </w:t>
      </w:r>
      <w:r w:rsidRPr="00A16355">
        <w:rPr>
          <w:rFonts w:ascii="Times New Roman" w:hAnsi="Times New Roman" w:cs="Times New Roman"/>
          <w:color w:val="000000"/>
          <w:sz w:val="24"/>
          <w:szCs w:val="24"/>
        </w:rPr>
        <w:t>humans</w:t>
      </w:r>
      <w:r>
        <w:rPr>
          <w:rFonts w:ascii="Times New Roman" w:hAnsi="Times New Roman" w:cs="Times New Roman"/>
          <w:color w:val="000000"/>
          <w:sz w:val="24"/>
          <w:szCs w:val="24"/>
        </w:rPr>
        <w:t xml:space="preserve">. </w:t>
      </w:r>
      <w:r w:rsidR="00363117" w:rsidRPr="00F00CF4">
        <w:rPr>
          <w:rFonts w:ascii="Times New Roman" w:hAnsi="Times New Roman" w:cs="Times New Roman"/>
          <w:i/>
          <w:color w:val="000000"/>
          <w:sz w:val="24"/>
          <w:szCs w:val="24"/>
        </w:rPr>
        <w:t>D. gangeticum</w:t>
      </w:r>
      <w:r w:rsidR="00363117">
        <w:rPr>
          <w:rFonts w:ascii="Times New Roman" w:hAnsi="Times New Roman" w:cs="Times New Roman"/>
          <w:color w:val="000000"/>
          <w:sz w:val="24"/>
          <w:szCs w:val="24"/>
        </w:rPr>
        <w:t xml:space="preserve">crude </w:t>
      </w:r>
      <w:r w:rsidR="007F66AE" w:rsidRPr="00F00CF4">
        <w:rPr>
          <w:rFonts w:ascii="Times New Roman" w:hAnsi="Times New Roman" w:cs="Times New Roman"/>
          <w:color w:val="000000"/>
          <w:sz w:val="24"/>
          <w:szCs w:val="24"/>
        </w:rPr>
        <w:t>leaf extracts</w:t>
      </w:r>
      <w:r w:rsidR="00232598" w:rsidRPr="00F00CF4">
        <w:rPr>
          <w:rFonts w:ascii="Times New Roman" w:hAnsi="Times New Roman" w:cs="Times New Roman"/>
          <w:color w:val="000000"/>
          <w:sz w:val="24"/>
          <w:szCs w:val="24"/>
        </w:rPr>
        <w:t xml:space="preserve"> a</w:t>
      </w:r>
      <w:r w:rsidR="00363117">
        <w:rPr>
          <w:rFonts w:ascii="Times New Roman" w:hAnsi="Times New Roman" w:cs="Times New Roman"/>
          <w:color w:val="000000"/>
          <w:sz w:val="24"/>
          <w:szCs w:val="24"/>
        </w:rPr>
        <w:t>s well as its</w:t>
      </w:r>
      <w:r w:rsidR="00232598" w:rsidRPr="00F00CF4">
        <w:rPr>
          <w:rFonts w:ascii="Times New Roman" w:hAnsi="Times New Roman" w:cs="Times New Roman"/>
          <w:color w:val="000000"/>
          <w:sz w:val="24"/>
          <w:szCs w:val="24"/>
        </w:rPr>
        <w:t xml:space="preserve"> isolated compound salicin</w:t>
      </w:r>
      <w:r w:rsidR="007F66AE" w:rsidRPr="00F00CF4">
        <w:rPr>
          <w:rFonts w:ascii="Times New Roman" w:hAnsi="Times New Roman" w:cs="Times New Roman"/>
          <w:color w:val="000000"/>
          <w:sz w:val="24"/>
          <w:szCs w:val="24"/>
        </w:rPr>
        <w:t xml:space="preserve">have shown </w:t>
      </w:r>
      <w:r w:rsidR="00363117">
        <w:rPr>
          <w:rFonts w:ascii="Times New Roman" w:hAnsi="Times New Roman" w:cs="Times New Roman"/>
          <w:color w:val="000000"/>
          <w:sz w:val="24"/>
          <w:szCs w:val="24"/>
        </w:rPr>
        <w:t xml:space="preserve">marked </w:t>
      </w:r>
      <w:r w:rsidR="007F66AE" w:rsidRPr="00F00CF4">
        <w:rPr>
          <w:rFonts w:ascii="Times New Roman" w:hAnsi="Times New Roman" w:cs="Times New Roman"/>
          <w:color w:val="000000"/>
          <w:sz w:val="24"/>
          <w:szCs w:val="24"/>
        </w:rPr>
        <w:t xml:space="preserve">anticancer activity. </w:t>
      </w:r>
      <w:r w:rsidR="00232598" w:rsidRPr="00F00CF4">
        <w:rPr>
          <w:rFonts w:ascii="Times New Roman" w:hAnsi="Times New Roman" w:cs="Times New Roman"/>
          <w:color w:val="000000"/>
          <w:sz w:val="24"/>
          <w:szCs w:val="24"/>
        </w:rPr>
        <w:t xml:space="preserve">Screening and identification of salicin compound from </w:t>
      </w:r>
      <w:r w:rsidR="00363117">
        <w:rPr>
          <w:rFonts w:ascii="Times New Roman" w:hAnsi="Times New Roman" w:cs="Times New Roman"/>
          <w:color w:val="000000"/>
          <w:sz w:val="24"/>
          <w:szCs w:val="24"/>
        </w:rPr>
        <w:t xml:space="preserve">leaves of </w:t>
      </w:r>
      <w:r w:rsidR="00232598" w:rsidRPr="00F00CF4">
        <w:rPr>
          <w:rFonts w:ascii="Times New Roman" w:hAnsi="Times New Roman" w:cs="Times New Roman"/>
          <w:i/>
          <w:color w:val="000000"/>
          <w:sz w:val="24"/>
          <w:szCs w:val="24"/>
        </w:rPr>
        <w:t>D. gangeticum</w:t>
      </w:r>
      <w:r w:rsidR="00232598" w:rsidRPr="00F00CF4">
        <w:rPr>
          <w:rFonts w:ascii="Times New Roman" w:hAnsi="Times New Roman" w:cs="Times New Roman"/>
          <w:color w:val="000000"/>
          <w:sz w:val="24"/>
          <w:szCs w:val="24"/>
        </w:rPr>
        <w:t xml:space="preserve"> and its </w:t>
      </w:r>
      <w:r w:rsidR="00232598" w:rsidRPr="00F00CF4">
        <w:rPr>
          <w:rFonts w:ascii="Times New Roman" w:hAnsi="Times New Roman" w:cs="Times New Roman"/>
          <w:i/>
          <w:color w:val="000000"/>
          <w:sz w:val="24"/>
          <w:szCs w:val="24"/>
        </w:rPr>
        <w:t xml:space="preserve">in vivo </w:t>
      </w:r>
      <w:r w:rsidR="00232598" w:rsidRPr="00F00CF4">
        <w:rPr>
          <w:rFonts w:ascii="Times New Roman" w:hAnsi="Times New Roman" w:cs="Times New Roman"/>
          <w:color w:val="000000"/>
          <w:sz w:val="24"/>
          <w:szCs w:val="24"/>
        </w:rPr>
        <w:t xml:space="preserve">anticancer activity and docking studies with cyclooxygenase (COX) proteins from </w:t>
      </w:r>
      <w:r w:rsidR="00232598" w:rsidRPr="00F00CF4">
        <w:rPr>
          <w:rFonts w:ascii="Times New Roman" w:hAnsi="Times New Roman" w:cs="Times New Roman"/>
          <w:i/>
          <w:color w:val="000000"/>
          <w:sz w:val="24"/>
          <w:szCs w:val="24"/>
        </w:rPr>
        <w:t>Mus musculus</w:t>
      </w:r>
      <w:r w:rsidR="00387EBA" w:rsidRPr="00387EBA">
        <w:rPr>
          <w:rFonts w:ascii="Times New Roman" w:hAnsi="Times New Roman" w:cs="Times New Roman"/>
          <w:color w:val="000000"/>
          <w:sz w:val="24"/>
          <w:szCs w:val="24"/>
        </w:rPr>
        <w:t>.</w:t>
      </w:r>
      <w:r w:rsidR="00387EBA">
        <w:rPr>
          <w:rFonts w:ascii="Times New Roman" w:hAnsi="Times New Roman" w:cs="Times New Roman"/>
          <w:color w:val="000000"/>
          <w:sz w:val="24"/>
          <w:szCs w:val="24"/>
        </w:rPr>
        <w:t xml:space="preserve"> Salicin have positive effect on </w:t>
      </w:r>
      <w:r w:rsidR="00387EBA">
        <w:rPr>
          <w:rFonts w:ascii="Times New Roman" w:hAnsi="Times New Roman" w:cs="Times New Roman"/>
          <w:color w:val="000000"/>
          <w:sz w:val="24"/>
          <w:szCs w:val="24"/>
        </w:rPr>
        <w:lastRenderedPageBreak/>
        <w:t xml:space="preserve">EAC bearing mice, </w:t>
      </w:r>
      <w:r w:rsidR="00387EBA" w:rsidRPr="00387EBA">
        <w:rPr>
          <w:rFonts w:ascii="Times New Roman" w:hAnsi="Times New Roman" w:cs="Times New Roman"/>
          <w:color w:val="000000"/>
          <w:sz w:val="24"/>
          <w:szCs w:val="24"/>
        </w:rPr>
        <w:t>which significantlyincreased the life span of treated animal as compared to the EAC control</w:t>
      </w:r>
      <w:r w:rsidR="00387EBA">
        <w:rPr>
          <w:rFonts w:ascii="Times New Roman" w:hAnsi="Times New Roman" w:cs="Times New Roman"/>
          <w:color w:val="000000"/>
          <w:sz w:val="24"/>
          <w:szCs w:val="24"/>
        </w:rPr>
        <w:t xml:space="preserve">. </w:t>
      </w:r>
      <w:r w:rsidR="00387EBA" w:rsidRPr="00387EBA">
        <w:rPr>
          <w:rFonts w:ascii="Times New Roman" w:hAnsi="Times New Roman" w:cs="Times New Roman"/>
          <w:color w:val="000000"/>
          <w:sz w:val="24"/>
          <w:szCs w:val="24"/>
        </w:rPr>
        <w:t>Molecular modeling anddocking studies revealed the binding orientations of salicin into the active sites of COX-1 and COX-2 enzymes</w:t>
      </w:r>
      <w:r w:rsidR="00387EBA">
        <w:rPr>
          <w:rFonts w:ascii="Times New Roman" w:hAnsi="Times New Roman" w:cs="Times New Roman"/>
          <w:color w:val="000000"/>
          <w:sz w:val="24"/>
          <w:szCs w:val="24"/>
        </w:rPr>
        <w:t>. Thus this study successfully discovered</w:t>
      </w:r>
      <w:r w:rsidR="00387EBA" w:rsidRPr="00387EBA">
        <w:rPr>
          <w:rFonts w:ascii="Times New Roman" w:hAnsi="Times New Roman" w:cs="Times New Roman"/>
          <w:color w:val="000000"/>
          <w:sz w:val="24"/>
          <w:szCs w:val="24"/>
        </w:rPr>
        <w:t xml:space="preserve"> novel anticancerinhibitor from medicinal plant </w:t>
      </w:r>
      <w:r w:rsidR="00387EBA" w:rsidRPr="00387EBA">
        <w:rPr>
          <w:rFonts w:ascii="Times New Roman" w:hAnsi="Times New Roman" w:cs="Times New Roman"/>
          <w:i/>
          <w:color w:val="000000"/>
          <w:sz w:val="24"/>
          <w:szCs w:val="24"/>
        </w:rPr>
        <w:t>D. gangeticum</w:t>
      </w:r>
      <w:r w:rsidR="00387EBA">
        <w:rPr>
          <w:rFonts w:ascii="Times New Roman" w:hAnsi="Times New Roman" w:cs="Times New Roman"/>
          <w:color w:val="000000"/>
          <w:sz w:val="24"/>
          <w:szCs w:val="24"/>
        </w:rPr>
        <w:t xml:space="preserve">(Srivastava et al., </w:t>
      </w:r>
      <w:r w:rsidR="00232598" w:rsidRPr="00F00CF4">
        <w:rPr>
          <w:rFonts w:ascii="Times New Roman" w:hAnsi="Times New Roman" w:cs="Times New Roman"/>
          <w:color w:val="000000"/>
          <w:sz w:val="24"/>
          <w:szCs w:val="24"/>
        </w:rPr>
        <w:t>2013).</w:t>
      </w:r>
      <w:r w:rsidR="00062DD6">
        <w:rPr>
          <w:rFonts w:ascii="Times New Roman" w:hAnsi="Times New Roman" w:cs="Times New Roman"/>
          <w:color w:val="000000"/>
          <w:sz w:val="24"/>
          <w:szCs w:val="24"/>
        </w:rPr>
        <w:t xml:space="preserve"> In another study </w:t>
      </w:r>
      <w:r w:rsidR="007F66AE" w:rsidRPr="00F00CF4">
        <w:rPr>
          <w:rFonts w:ascii="Times New Roman" w:hAnsi="Times New Roman" w:cs="Times New Roman"/>
          <w:color w:val="000000"/>
          <w:sz w:val="24"/>
          <w:szCs w:val="24"/>
        </w:rPr>
        <w:t>Srivastava et al. (</w:t>
      </w:r>
      <w:r w:rsidR="00F05CAD" w:rsidRPr="00F00CF4">
        <w:rPr>
          <w:rFonts w:ascii="Times New Roman" w:hAnsi="Times New Roman" w:cs="Times New Roman"/>
          <w:color w:val="000000"/>
          <w:sz w:val="24"/>
          <w:szCs w:val="24"/>
        </w:rPr>
        <w:t>2015</w:t>
      </w:r>
      <w:r w:rsidR="007F66AE" w:rsidRPr="00F00CF4">
        <w:rPr>
          <w:rFonts w:ascii="Times New Roman" w:hAnsi="Times New Roman" w:cs="Times New Roman"/>
          <w:color w:val="000000"/>
          <w:sz w:val="24"/>
          <w:szCs w:val="24"/>
        </w:rPr>
        <w:t xml:space="preserve">) reported </w:t>
      </w:r>
      <w:r w:rsidR="00062DD6">
        <w:rPr>
          <w:rFonts w:ascii="Times New Roman" w:hAnsi="Times New Roman" w:cs="Times New Roman"/>
          <w:color w:val="000000"/>
          <w:sz w:val="24"/>
          <w:szCs w:val="24"/>
        </w:rPr>
        <w:t xml:space="preserve">comparative </w:t>
      </w:r>
      <w:r w:rsidR="001D2BD9" w:rsidRPr="00F00CF4">
        <w:rPr>
          <w:rFonts w:ascii="Times New Roman" w:hAnsi="Times New Roman" w:cs="Times New Roman"/>
          <w:color w:val="000000"/>
          <w:sz w:val="24"/>
          <w:szCs w:val="24"/>
        </w:rPr>
        <w:t xml:space="preserve">dose dependent </w:t>
      </w:r>
      <w:r w:rsidR="007F66AE" w:rsidRPr="00F00CF4">
        <w:rPr>
          <w:rFonts w:ascii="Times New Roman" w:hAnsi="Times New Roman" w:cs="Times New Roman"/>
          <w:color w:val="000000"/>
          <w:sz w:val="24"/>
          <w:szCs w:val="24"/>
        </w:rPr>
        <w:t xml:space="preserve">anticancer activity of </w:t>
      </w:r>
      <w:r w:rsidR="00062DD6">
        <w:rPr>
          <w:rFonts w:ascii="Times New Roman" w:hAnsi="Times New Roman" w:cs="Times New Roman"/>
          <w:color w:val="000000"/>
          <w:sz w:val="24"/>
          <w:szCs w:val="24"/>
        </w:rPr>
        <w:t xml:space="preserve">crude leaf </w:t>
      </w:r>
      <w:r w:rsidR="00062DD6" w:rsidRPr="00F00CF4">
        <w:rPr>
          <w:rFonts w:ascii="Times New Roman" w:hAnsi="Times New Roman" w:cs="Times New Roman"/>
          <w:color w:val="000000"/>
          <w:sz w:val="24"/>
          <w:szCs w:val="24"/>
        </w:rPr>
        <w:t xml:space="preserve">extracts </w:t>
      </w:r>
      <w:r w:rsidR="00062DD6">
        <w:rPr>
          <w:rFonts w:ascii="Times New Roman" w:hAnsi="Times New Roman" w:cs="Times New Roman"/>
          <w:color w:val="000000"/>
          <w:sz w:val="24"/>
          <w:szCs w:val="24"/>
        </w:rPr>
        <w:t>(methanol</w:t>
      </w:r>
      <w:r w:rsidR="00A239D8">
        <w:rPr>
          <w:rFonts w:ascii="Times New Roman" w:hAnsi="Times New Roman" w:cs="Times New Roman"/>
          <w:color w:val="000000"/>
          <w:sz w:val="24"/>
          <w:szCs w:val="24"/>
        </w:rPr>
        <w:t>-MEDG</w:t>
      </w:r>
      <w:r w:rsidR="00062DD6">
        <w:rPr>
          <w:rFonts w:ascii="Times New Roman" w:hAnsi="Times New Roman" w:cs="Times New Roman"/>
          <w:color w:val="000000"/>
          <w:sz w:val="24"/>
          <w:szCs w:val="24"/>
        </w:rPr>
        <w:t xml:space="preserve"> and</w:t>
      </w:r>
      <w:r w:rsidR="007F66AE" w:rsidRPr="00F00CF4">
        <w:rPr>
          <w:rFonts w:ascii="Times New Roman" w:hAnsi="Times New Roman" w:cs="Times New Roman"/>
          <w:color w:val="000000"/>
          <w:sz w:val="24"/>
          <w:szCs w:val="24"/>
        </w:rPr>
        <w:t xml:space="preserve"> ethylacetate</w:t>
      </w:r>
      <w:r w:rsidR="00A239D8">
        <w:rPr>
          <w:rFonts w:ascii="Times New Roman" w:hAnsi="Times New Roman" w:cs="Times New Roman"/>
          <w:color w:val="000000"/>
          <w:sz w:val="24"/>
          <w:szCs w:val="24"/>
        </w:rPr>
        <w:t>-EADG</w:t>
      </w:r>
      <w:r w:rsidR="00062DD6">
        <w:rPr>
          <w:rFonts w:ascii="Times New Roman" w:hAnsi="Times New Roman" w:cs="Times New Roman"/>
          <w:color w:val="000000"/>
          <w:sz w:val="24"/>
          <w:szCs w:val="24"/>
        </w:rPr>
        <w:t>)</w:t>
      </w:r>
      <w:r w:rsidR="007F66AE" w:rsidRPr="00F00CF4">
        <w:rPr>
          <w:rFonts w:ascii="Times New Roman" w:hAnsi="Times New Roman" w:cs="Times New Roman"/>
          <w:color w:val="000000"/>
          <w:sz w:val="24"/>
          <w:szCs w:val="24"/>
        </w:rPr>
        <w:t xml:space="preserve"> and </w:t>
      </w:r>
      <w:r w:rsidR="00062DD6">
        <w:rPr>
          <w:rFonts w:ascii="Times New Roman" w:hAnsi="Times New Roman" w:cs="Times New Roman"/>
          <w:color w:val="000000"/>
          <w:sz w:val="24"/>
          <w:szCs w:val="24"/>
        </w:rPr>
        <w:t xml:space="preserve">isolated compound </w:t>
      </w:r>
      <w:r w:rsidR="007F66AE" w:rsidRPr="00F00CF4">
        <w:rPr>
          <w:rFonts w:ascii="Times New Roman" w:hAnsi="Times New Roman" w:cs="Times New Roman"/>
          <w:color w:val="000000"/>
          <w:sz w:val="24"/>
          <w:szCs w:val="24"/>
        </w:rPr>
        <w:t xml:space="preserve">salicin </w:t>
      </w:r>
      <w:r w:rsidR="00062DD6">
        <w:rPr>
          <w:rFonts w:ascii="Times New Roman" w:hAnsi="Times New Roman" w:cs="Times New Roman"/>
          <w:color w:val="000000"/>
          <w:sz w:val="24"/>
          <w:szCs w:val="24"/>
        </w:rPr>
        <w:t xml:space="preserve">of </w:t>
      </w:r>
      <w:r w:rsidR="00062DD6" w:rsidRPr="00387EBA">
        <w:rPr>
          <w:rFonts w:ascii="Times New Roman" w:hAnsi="Times New Roman" w:cs="Times New Roman"/>
          <w:i/>
          <w:color w:val="000000"/>
          <w:sz w:val="24"/>
          <w:szCs w:val="24"/>
        </w:rPr>
        <w:t>D. gangeticum</w:t>
      </w:r>
      <w:r w:rsidR="007F66AE" w:rsidRPr="00F00CF4">
        <w:rPr>
          <w:rFonts w:ascii="Times New Roman" w:hAnsi="Times New Roman" w:cs="Times New Roman"/>
          <w:color w:val="000000"/>
          <w:sz w:val="24"/>
          <w:szCs w:val="24"/>
        </w:rPr>
        <w:t>against EAC tumor model</w:t>
      </w:r>
      <w:r w:rsidR="00A239D8">
        <w:rPr>
          <w:rFonts w:ascii="Times New Roman" w:hAnsi="Times New Roman" w:cs="Times New Roman"/>
          <w:color w:val="000000"/>
          <w:sz w:val="24"/>
          <w:szCs w:val="24"/>
        </w:rPr>
        <w:t xml:space="preserve"> in swiss albino mice. </w:t>
      </w:r>
      <w:r w:rsidR="00A239D8" w:rsidRPr="00A239D8">
        <w:rPr>
          <w:rFonts w:ascii="Times New Roman" w:hAnsi="Times New Roman" w:cs="Times New Roman"/>
          <w:color w:val="000000"/>
          <w:sz w:val="24"/>
          <w:szCs w:val="24"/>
        </w:rPr>
        <w:t>Hematological profile, such as RBC, WBC, lymphocyte counts and hemoglobin content reverted to near normal level in MEDG, EADG and salicin treated mice.</w:t>
      </w:r>
      <w:r w:rsidR="00C64991">
        <w:rPr>
          <w:rFonts w:ascii="Times New Roman" w:hAnsi="Times New Roman" w:cs="Times New Roman"/>
          <w:color w:val="000000"/>
          <w:sz w:val="24"/>
          <w:szCs w:val="24"/>
        </w:rPr>
        <w:t xml:space="preserve"> The biochemical parameters GSH, SOD and CAT increased where as LPO decreased in treated mice shwing marked anticancer activity,</w:t>
      </w:r>
      <w:r w:rsidR="001D2BD9" w:rsidRPr="00F00CF4">
        <w:rPr>
          <w:rFonts w:ascii="Times New Roman" w:hAnsi="Times New Roman" w:cs="Times New Roman"/>
          <w:color w:val="000000"/>
          <w:sz w:val="24"/>
          <w:szCs w:val="24"/>
        </w:rPr>
        <w:t xml:space="preserve"> which approaches that of</w:t>
      </w:r>
      <w:r w:rsidR="00C64991">
        <w:rPr>
          <w:rFonts w:ascii="Times New Roman" w:hAnsi="Times New Roman" w:cs="Times New Roman"/>
          <w:color w:val="000000"/>
          <w:sz w:val="24"/>
          <w:szCs w:val="24"/>
        </w:rPr>
        <w:t xml:space="preserve"> standard drug</w:t>
      </w:r>
      <w:r w:rsidR="001D2BD9" w:rsidRPr="00F00CF4">
        <w:rPr>
          <w:rFonts w:ascii="Times New Roman" w:hAnsi="Times New Roman" w:cs="Times New Roman"/>
          <w:color w:val="000000"/>
          <w:sz w:val="24"/>
          <w:szCs w:val="24"/>
        </w:rPr>
        <w:t xml:space="preserve"> 5-fluorouracil.</w:t>
      </w:r>
      <w:r w:rsidR="00C75DCF">
        <w:rPr>
          <w:rFonts w:ascii="Times New Roman" w:hAnsi="Times New Roman" w:cs="Times New Roman"/>
          <w:color w:val="000000"/>
          <w:sz w:val="24"/>
          <w:szCs w:val="24"/>
        </w:rPr>
        <w:t xml:space="preserve"> Thus, the </w:t>
      </w:r>
      <w:r w:rsidR="00C75DCF" w:rsidRPr="00C75DCF">
        <w:rPr>
          <w:rFonts w:ascii="Times New Roman" w:hAnsi="Times New Roman" w:cs="Times New Roman"/>
          <w:i/>
          <w:color w:val="000000"/>
          <w:sz w:val="24"/>
          <w:szCs w:val="24"/>
        </w:rPr>
        <w:t xml:space="preserve">D. gangeticum </w:t>
      </w:r>
      <w:r w:rsidR="00C75DCF">
        <w:rPr>
          <w:rFonts w:ascii="Times New Roman" w:hAnsi="Times New Roman" w:cs="Times New Roman"/>
          <w:color w:val="000000"/>
          <w:sz w:val="24"/>
          <w:szCs w:val="24"/>
        </w:rPr>
        <w:t xml:space="preserve">crude extracts and isolated compound have marked anticancer activity. </w:t>
      </w:r>
    </w:p>
    <w:p w:rsidR="009B6DB9" w:rsidRDefault="009B6DB9" w:rsidP="00EC0244">
      <w:pPr>
        <w:spacing w:after="0" w:line="360" w:lineRule="auto"/>
        <w:jc w:val="both"/>
        <w:rPr>
          <w:rFonts w:ascii="Times New Roman" w:hAnsi="Times New Roman" w:cs="Times New Roman"/>
          <w:b/>
          <w:color w:val="000000"/>
          <w:sz w:val="24"/>
          <w:szCs w:val="24"/>
        </w:rPr>
      </w:pPr>
    </w:p>
    <w:p w:rsidR="00A1016F" w:rsidRDefault="00143775" w:rsidP="00EC0244">
      <w:pPr>
        <w:spacing w:after="0" w:line="360" w:lineRule="auto"/>
        <w:jc w:val="both"/>
        <w:rPr>
          <w:rFonts w:ascii="Times New Roman" w:hAnsi="Times New Roman" w:cs="Times New Roman"/>
          <w:b/>
          <w:color w:val="000000"/>
          <w:sz w:val="24"/>
          <w:szCs w:val="24"/>
        </w:rPr>
      </w:pPr>
      <w:r w:rsidRPr="00F00CF4">
        <w:rPr>
          <w:rFonts w:ascii="Times New Roman" w:hAnsi="Times New Roman" w:cs="Times New Roman"/>
          <w:b/>
          <w:color w:val="000000"/>
          <w:sz w:val="24"/>
          <w:szCs w:val="24"/>
        </w:rPr>
        <w:t>Antioxidant</w:t>
      </w:r>
    </w:p>
    <w:p w:rsidR="009A207F" w:rsidRPr="005550D9" w:rsidRDefault="005550D9" w:rsidP="00BE1A85">
      <w:pPr>
        <w:spacing w:after="0" w:line="360" w:lineRule="auto"/>
        <w:jc w:val="both"/>
        <w:rPr>
          <w:rFonts w:ascii="Times New Roman" w:hAnsi="Times New Roman" w:cs="Times New Roman"/>
          <w:b/>
          <w:color w:val="000000"/>
          <w:sz w:val="24"/>
          <w:szCs w:val="24"/>
        </w:rPr>
      </w:pPr>
      <w:r w:rsidRPr="00F94AD0">
        <w:rPr>
          <w:rFonts w:ascii="Times New Roman" w:hAnsi="Times New Roman" w:cs="Times New Roman"/>
          <w:sz w:val="24"/>
          <w:szCs w:val="24"/>
        </w:rPr>
        <w:t>The antioxidants properties of plant sources has been remarkably used in conventional therapy.</w:t>
      </w:r>
      <w:r w:rsidR="00F94AD0">
        <w:rPr>
          <w:rFonts w:ascii="Times New Roman" w:hAnsi="Times New Roman" w:cs="Times New Roman"/>
          <w:color w:val="FF0000"/>
          <w:sz w:val="24"/>
          <w:szCs w:val="24"/>
        </w:rPr>
        <w:t xml:space="preserve"> </w:t>
      </w:r>
      <w:r w:rsidR="00F848A7" w:rsidRPr="00F00CF4">
        <w:rPr>
          <w:rFonts w:ascii="Times New Roman" w:eastAsia="Times New Roman" w:hAnsi="Times New Roman" w:cs="Times New Roman"/>
          <w:i/>
          <w:color w:val="000000"/>
          <w:sz w:val="24"/>
          <w:szCs w:val="24"/>
        </w:rPr>
        <w:t>D. gangeticum</w:t>
      </w:r>
      <w:r w:rsidR="00F848A7" w:rsidRPr="00F00CF4">
        <w:rPr>
          <w:rFonts w:ascii="Times New Roman" w:eastAsia="Times New Roman" w:hAnsi="Times New Roman" w:cs="Times New Roman"/>
          <w:color w:val="000000"/>
          <w:sz w:val="24"/>
          <w:szCs w:val="24"/>
        </w:rPr>
        <w:t>is supposed to be a candidate medic</w:t>
      </w:r>
      <w:r w:rsidR="00516825" w:rsidRPr="00F00CF4">
        <w:rPr>
          <w:rFonts w:ascii="Times New Roman" w:eastAsia="Times New Roman" w:hAnsi="Times New Roman" w:cs="Times New Roman"/>
          <w:color w:val="000000"/>
          <w:sz w:val="24"/>
          <w:szCs w:val="24"/>
        </w:rPr>
        <w:t xml:space="preserve">inal plant to have anti-oxidant </w:t>
      </w:r>
      <w:r w:rsidR="00F848A7" w:rsidRPr="00F00CF4">
        <w:rPr>
          <w:rFonts w:ascii="Times New Roman" w:eastAsia="Times New Roman" w:hAnsi="Times New Roman" w:cs="Times New Roman"/>
          <w:color w:val="000000"/>
          <w:sz w:val="24"/>
          <w:szCs w:val="24"/>
        </w:rPr>
        <w:t>activities in its aerial parts</w:t>
      </w:r>
      <w:r w:rsidR="000E67F3" w:rsidRPr="00F00CF4">
        <w:rPr>
          <w:rFonts w:ascii="Times New Roman" w:eastAsia="Times New Roman" w:hAnsi="Times New Roman" w:cs="Times New Roman"/>
          <w:color w:val="000000"/>
          <w:sz w:val="24"/>
          <w:szCs w:val="24"/>
        </w:rPr>
        <w:t xml:space="preserve">. </w:t>
      </w:r>
      <w:r w:rsidR="00815193">
        <w:rPr>
          <w:rFonts w:ascii="Times New Roman" w:eastAsia="Times New Roman" w:hAnsi="Times New Roman" w:cs="Times New Roman"/>
          <w:color w:val="000000"/>
          <w:sz w:val="24"/>
          <w:szCs w:val="24"/>
        </w:rPr>
        <w:t xml:space="preserve">Various studies have been performed for analyzing antioxidant activities of </w:t>
      </w:r>
      <w:r w:rsidR="00815193" w:rsidRPr="00815193">
        <w:rPr>
          <w:rFonts w:ascii="Times New Roman" w:eastAsia="Times New Roman" w:hAnsi="Times New Roman" w:cs="Times New Roman"/>
          <w:i/>
          <w:color w:val="000000"/>
          <w:sz w:val="24"/>
          <w:szCs w:val="24"/>
        </w:rPr>
        <w:t>D. gangeticum</w:t>
      </w:r>
      <w:r w:rsidR="00815193">
        <w:rPr>
          <w:rFonts w:ascii="Times New Roman" w:eastAsia="Times New Roman" w:hAnsi="Times New Roman" w:cs="Times New Roman"/>
          <w:color w:val="000000"/>
          <w:sz w:val="24"/>
          <w:szCs w:val="24"/>
        </w:rPr>
        <w:t xml:space="preserve">. </w:t>
      </w:r>
      <w:r w:rsidR="000E67F3" w:rsidRPr="00F00CF4">
        <w:rPr>
          <w:rFonts w:ascii="Times New Roman" w:eastAsia="Times New Roman" w:hAnsi="Times New Roman" w:cs="Times New Roman"/>
          <w:color w:val="000000"/>
          <w:sz w:val="24"/>
          <w:szCs w:val="24"/>
        </w:rPr>
        <w:t xml:space="preserve">The flavonoids and alkaloidal fractions of methanolic extract have evaluated under </w:t>
      </w:r>
      <w:r w:rsidR="000E67F3" w:rsidRPr="00F00CF4">
        <w:rPr>
          <w:rFonts w:ascii="Times New Roman" w:eastAsia="Times New Roman" w:hAnsi="Times New Roman" w:cs="Times New Roman"/>
          <w:i/>
          <w:color w:val="000000"/>
          <w:sz w:val="24"/>
          <w:szCs w:val="24"/>
        </w:rPr>
        <w:t>in vitro</w:t>
      </w:r>
      <w:r w:rsidR="000E67F3" w:rsidRPr="00F00CF4">
        <w:rPr>
          <w:rFonts w:ascii="Times New Roman" w:eastAsia="Times New Roman" w:hAnsi="Times New Roman" w:cs="Times New Roman"/>
          <w:color w:val="000000"/>
          <w:sz w:val="24"/>
          <w:szCs w:val="24"/>
        </w:rPr>
        <w:t xml:space="preserve"> condition</w:t>
      </w:r>
      <w:r w:rsidR="00D91E85">
        <w:rPr>
          <w:rFonts w:ascii="Times New Roman" w:eastAsia="Times New Roman" w:hAnsi="Times New Roman" w:cs="Times New Roman"/>
          <w:color w:val="000000"/>
          <w:sz w:val="24"/>
          <w:szCs w:val="24"/>
        </w:rPr>
        <w:t xml:space="preserve"> for antioxidant potential</w:t>
      </w:r>
      <w:r w:rsidR="000E67F3" w:rsidRPr="00F00CF4">
        <w:rPr>
          <w:rFonts w:ascii="Times New Roman" w:eastAsia="Times New Roman" w:hAnsi="Times New Roman" w:cs="Times New Roman"/>
          <w:color w:val="000000"/>
          <w:sz w:val="24"/>
          <w:szCs w:val="24"/>
        </w:rPr>
        <w:t xml:space="preserve">. </w:t>
      </w:r>
      <w:r w:rsidR="00D91E85">
        <w:rPr>
          <w:rFonts w:ascii="Times New Roman" w:eastAsia="Times New Roman" w:hAnsi="Times New Roman" w:cs="Times New Roman"/>
          <w:color w:val="000000"/>
          <w:sz w:val="24"/>
          <w:szCs w:val="24"/>
        </w:rPr>
        <w:t xml:space="preserve">The antioxidant potential were assessed using DPPH, NO, HOCl, LPO assayes. </w:t>
      </w:r>
      <w:r w:rsidR="000E67F3" w:rsidRPr="00F00CF4">
        <w:rPr>
          <w:rFonts w:ascii="Times New Roman" w:eastAsia="Times New Roman" w:hAnsi="Times New Roman" w:cs="Times New Roman"/>
          <w:color w:val="000000"/>
          <w:sz w:val="24"/>
          <w:szCs w:val="24"/>
        </w:rPr>
        <w:t xml:space="preserve">The results observed represents potent antioxidant activity of </w:t>
      </w:r>
      <w:r w:rsidR="00B018D1" w:rsidRPr="00F00CF4">
        <w:rPr>
          <w:rFonts w:ascii="Times New Roman" w:eastAsia="Times New Roman" w:hAnsi="Times New Roman" w:cs="Times New Roman"/>
          <w:color w:val="000000"/>
          <w:sz w:val="24"/>
          <w:szCs w:val="24"/>
        </w:rPr>
        <w:t>flavonoids</w:t>
      </w:r>
      <w:r w:rsidR="000E67F3" w:rsidRPr="00F00CF4">
        <w:rPr>
          <w:rFonts w:ascii="Times New Roman" w:eastAsia="Times New Roman" w:hAnsi="Times New Roman" w:cs="Times New Roman"/>
          <w:color w:val="000000"/>
          <w:sz w:val="24"/>
          <w:szCs w:val="24"/>
        </w:rPr>
        <w:t xml:space="preserve"> fraction </w:t>
      </w:r>
      <w:r w:rsidR="00F848A7" w:rsidRPr="00F00CF4">
        <w:rPr>
          <w:rFonts w:ascii="Times New Roman" w:eastAsia="Times New Roman" w:hAnsi="Times New Roman" w:cs="Times New Roman"/>
          <w:color w:val="000000"/>
          <w:sz w:val="24"/>
          <w:szCs w:val="24"/>
        </w:rPr>
        <w:t>(Govind</w:t>
      </w:r>
      <w:r w:rsidR="00D0113E">
        <w:rPr>
          <w:rFonts w:ascii="Times New Roman" w:eastAsia="Times New Roman" w:hAnsi="Times New Roman" w:cs="Times New Roman"/>
          <w:color w:val="000000"/>
          <w:sz w:val="24"/>
          <w:szCs w:val="24"/>
        </w:rPr>
        <w:t>a</w:t>
      </w:r>
      <w:r w:rsidR="00F848A7" w:rsidRPr="00F00CF4">
        <w:rPr>
          <w:rFonts w:ascii="Times New Roman" w:eastAsia="Times New Roman" w:hAnsi="Times New Roman" w:cs="Times New Roman"/>
          <w:color w:val="000000"/>
          <w:sz w:val="24"/>
          <w:szCs w:val="24"/>
        </w:rPr>
        <w:t>rajan et al., 2003</w:t>
      </w:r>
      <w:r w:rsidR="00A56F83" w:rsidRPr="00F00CF4">
        <w:rPr>
          <w:rFonts w:ascii="Times New Roman" w:eastAsia="Times New Roman" w:hAnsi="Times New Roman" w:cs="Times New Roman"/>
          <w:color w:val="000000"/>
          <w:sz w:val="24"/>
          <w:szCs w:val="24"/>
        </w:rPr>
        <w:t>; 2007</w:t>
      </w:r>
      <w:r w:rsidR="00F848A7" w:rsidRPr="00F00CF4">
        <w:rPr>
          <w:rFonts w:ascii="Times New Roman" w:eastAsia="Times New Roman" w:hAnsi="Times New Roman" w:cs="Times New Roman"/>
          <w:color w:val="000000"/>
          <w:sz w:val="24"/>
          <w:szCs w:val="24"/>
        </w:rPr>
        <w:t>).</w:t>
      </w:r>
      <w:r w:rsidR="00815193" w:rsidRPr="00815193">
        <w:rPr>
          <w:rFonts w:ascii="Times New Roman" w:eastAsia="Times New Roman" w:hAnsi="Times New Roman" w:cs="Times New Roman"/>
          <w:color w:val="000000"/>
          <w:sz w:val="24"/>
          <w:szCs w:val="24"/>
        </w:rPr>
        <w:t xml:space="preserve">The phenolics fraction </w:t>
      </w:r>
      <w:r w:rsidR="00A93E6B">
        <w:rPr>
          <w:rFonts w:ascii="Times New Roman" w:eastAsia="Times New Roman" w:hAnsi="Times New Roman" w:cs="Times New Roman"/>
          <w:color w:val="000000"/>
          <w:sz w:val="24"/>
          <w:szCs w:val="24"/>
        </w:rPr>
        <w:t xml:space="preserve">of </w:t>
      </w:r>
      <w:r w:rsidR="00A93E6B" w:rsidRPr="00A93E6B">
        <w:rPr>
          <w:rFonts w:ascii="Times New Roman" w:eastAsia="Times New Roman" w:hAnsi="Times New Roman" w:cs="Times New Roman"/>
          <w:i/>
          <w:color w:val="000000"/>
          <w:sz w:val="24"/>
          <w:szCs w:val="24"/>
        </w:rPr>
        <w:t xml:space="preserve">D. gangeticum </w:t>
      </w:r>
      <w:r w:rsidR="00815193">
        <w:rPr>
          <w:rFonts w:ascii="Times New Roman" w:eastAsia="Times New Roman" w:hAnsi="Times New Roman" w:cs="Times New Roman"/>
          <w:color w:val="000000"/>
          <w:sz w:val="24"/>
          <w:szCs w:val="24"/>
        </w:rPr>
        <w:t>upon a</w:t>
      </w:r>
      <w:r w:rsidR="00815193" w:rsidRPr="00815193">
        <w:rPr>
          <w:rFonts w:ascii="Times New Roman" w:eastAsia="Times New Roman" w:hAnsi="Times New Roman" w:cs="Times New Roman"/>
          <w:color w:val="000000"/>
          <w:sz w:val="24"/>
          <w:szCs w:val="24"/>
        </w:rPr>
        <w:t>ctivityguided fractionation and isolation showed maximum potency.</w:t>
      </w:r>
      <w:r w:rsidR="00A93E6B">
        <w:rPr>
          <w:rFonts w:ascii="Times New Roman" w:eastAsia="Times New Roman" w:hAnsi="Times New Roman" w:cs="Times New Roman"/>
          <w:color w:val="000000"/>
          <w:sz w:val="24"/>
          <w:szCs w:val="24"/>
        </w:rPr>
        <w:t xml:space="preserve"> The isolation of </w:t>
      </w:r>
      <w:r w:rsidR="00A93E6B" w:rsidRPr="00815193">
        <w:rPr>
          <w:rFonts w:ascii="Times New Roman" w:eastAsia="Times New Roman" w:hAnsi="Times New Roman" w:cs="Times New Roman"/>
          <w:color w:val="000000"/>
          <w:sz w:val="24"/>
          <w:szCs w:val="24"/>
        </w:rPr>
        <w:t>two potentantioxidant compounds, caffeic acid and chlorogenicacid</w:t>
      </w:r>
      <w:r w:rsidR="00A93E6B">
        <w:rPr>
          <w:rFonts w:ascii="Times New Roman" w:eastAsia="Times New Roman" w:hAnsi="Times New Roman" w:cs="Times New Roman"/>
          <w:color w:val="000000"/>
          <w:sz w:val="24"/>
          <w:szCs w:val="24"/>
        </w:rPr>
        <w:t xml:space="preserve"> from</w:t>
      </w:r>
      <w:r w:rsidR="00A93E6B" w:rsidRPr="00815193">
        <w:rPr>
          <w:rFonts w:ascii="Times New Roman" w:eastAsia="Times New Roman" w:hAnsi="Times New Roman" w:cs="Times New Roman"/>
          <w:color w:val="000000"/>
          <w:sz w:val="24"/>
          <w:szCs w:val="24"/>
        </w:rPr>
        <w:t>active phenolic fraction</w:t>
      </w:r>
      <w:r w:rsidR="00A93E6B">
        <w:rPr>
          <w:rFonts w:ascii="Times New Roman" w:eastAsia="Times New Roman" w:hAnsi="Times New Roman" w:cs="Times New Roman"/>
          <w:color w:val="000000"/>
          <w:sz w:val="24"/>
          <w:szCs w:val="24"/>
        </w:rPr>
        <w:t xml:space="preserve"> were done with </w:t>
      </w:r>
      <w:r w:rsidR="00A93E6B" w:rsidRPr="00815193">
        <w:rPr>
          <w:rFonts w:ascii="Times New Roman" w:eastAsia="Times New Roman" w:hAnsi="Times New Roman" w:cs="Times New Roman"/>
          <w:color w:val="000000"/>
          <w:sz w:val="24"/>
          <w:szCs w:val="24"/>
        </w:rPr>
        <w:t>Solidphase extraction followed by preparative HPLC</w:t>
      </w:r>
      <w:r w:rsidR="00A93E6B">
        <w:rPr>
          <w:rFonts w:ascii="Times New Roman" w:eastAsia="Times New Roman" w:hAnsi="Times New Roman" w:cs="Times New Roman"/>
          <w:color w:val="000000"/>
          <w:sz w:val="24"/>
          <w:szCs w:val="24"/>
        </w:rPr>
        <w:t xml:space="preserve">. The </w:t>
      </w:r>
      <w:r w:rsidR="00A93E6B" w:rsidRPr="00815193">
        <w:rPr>
          <w:rFonts w:ascii="Times New Roman" w:eastAsia="Times New Roman" w:hAnsi="Times New Roman" w:cs="Times New Roman"/>
          <w:color w:val="000000"/>
          <w:sz w:val="24"/>
          <w:szCs w:val="24"/>
        </w:rPr>
        <w:t xml:space="preserve">antioxidantpotential </w:t>
      </w:r>
      <w:r w:rsidR="00A93E6B">
        <w:rPr>
          <w:rFonts w:ascii="Times New Roman" w:eastAsia="Times New Roman" w:hAnsi="Times New Roman" w:cs="Times New Roman"/>
          <w:color w:val="000000"/>
          <w:sz w:val="24"/>
          <w:szCs w:val="24"/>
        </w:rPr>
        <w:t xml:space="preserve">of these compounds were evaluated </w:t>
      </w:r>
      <w:r w:rsidR="00A93E6B" w:rsidRPr="00815193">
        <w:rPr>
          <w:rFonts w:ascii="Times New Roman" w:eastAsia="Times New Roman" w:hAnsi="Times New Roman" w:cs="Times New Roman"/>
          <w:color w:val="000000"/>
          <w:sz w:val="24"/>
          <w:szCs w:val="24"/>
        </w:rPr>
        <w:t xml:space="preserve">in adjuvant-induced arthritic rats. </w:t>
      </w:r>
      <w:r w:rsidR="001A33DE">
        <w:rPr>
          <w:rFonts w:ascii="Times New Roman" w:eastAsia="Times New Roman" w:hAnsi="Times New Roman" w:cs="Times New Roman"/>
          <w:color w:val="000000"/>
          <w:sz w:val="24"/>
          <w:szCs w:val="24"/>
        </w:rPr>
        <w:t xml:space="preserve">The antioxidant assay </w:t>
      </w:r>
      <w:r w:rsidR="001A33DE" w:rsidRPr="00815193">
        <w:rPr>
          <w:rFonts w:ascii="Times New Roman" w:eastAsia="Times New Roman" w:hAnsi="Times New Roman" w:cs="Times New Roman"/>
          <w:color w:val="000000"/>
          <w:sz w:val="24"/>
          <w:szCs w:val="24"/>
        </w:rPr>
        <w:t>revealed</w:t>
      </w:r>
      <w:r w:rsidR="001A33DE">
        <w:rPr>
          <w:rFonts w:ascii="Times New Roman" w:eastAsia="Times New Roman" w:hAnsi="Times New Roman" w:cs="Times New Roman"/>
          <w:color w:val="000000"/>
          <w:sz w:val="24"/>
          <w:szCs w:val="24"/>
        </w:rPr>
        <w:t xml:space="preserve"> marked increase in </w:t>
      </w:r>
      <w:r w:rsidR="006649F1">
        <w:rPr>
          <w:rFonts w:ascii="Times New Roman" w:eastAsia="Times New Roman" w:hAnsi="Times New Roman" w:cs="Times New Roman"/>
          <w:color w:val="000000"/>
          <w:sz w:val="24"/>
          <w:szCs w:val="24"/>
        </w:rPr>
        <w:t xml:space="preserve">SOD, GSH and CAT </w:t>
      </w:r>
      <w:r w:rsidR="001A33DE">
        <w:rPr>
          <w:rFonts w:ascii="Times New Roman" w:eastAsia="Times New Roman" w:hAnsi="Times New Roman" w:cs="Times New Roman"/>
          <w:color w:val="000000"/>
          <w:sz w:val="24"/>
          <w:szCs w:val="24"/>
        </w:rPr>
        <w:t>whereas</w:t>
      </w:r>
      <w:r w:rsidR="00815193" w:rsidRPr="00815193">
        <w:rPr>
          <w:rFonts w:ascii="Times New Roman" w:eastAsia="Times New Roman" w:hAnsi="Times New Roman" w:cs="Times New Roman"/>
          <w:color w:val="000000"/>
          <w:sz w:val="24"/>
          <w:szCs w:val="24"/>
        </w:rPr>
        <w:t xml:space="preserve"> a decrease in the</w:t>
      </w:r>
      <w:r w:rsidR="006649F1">
        <w:rPr>
          <w:rFonts w:ascii="Times New Roman" w:eastAsia="Times New Roman" w:hAnsi="Times New Roman" w:cs="Times New Roman"/>
          <w:color w:val="000000"/>
          <w:sz w:val="24"/>
          <w:szCs w:val="24"/>
        </w:rPr>
        <w:t>LPO</w:t>
      </w:r>
      <w:r w:rsidR="00815193" w:rsidRPr="00815193">
        <w:rPr>
          <w:rFonts w:ascii="Times New Roman" w:eastAsia="Times New Roman" w:hAnsi="Times New Roman" w:cs="Times New Roman"/>
          <w:color w:val="000000"/>
          <w:sz w:val="24"/>
          <w:szCs w:val="24"/>
        </w:rPr>
        <w:t xml:space="preserve"> content upon administration of </w:t>
      </w:r>
      <w:r w:rsidR="00815193" w:rsidRPr="00A93E6B">
        <w:rPr>
          <w:rFonts w:ascii="Times New Roman" w:eastAsia="Times New Roman" w:hAnsi="Times New Roman" w:cs="Times New Roman"/>
          <w:i/>
          <w:color w:val="000000"/>
          <w:sz w:val="24"/>
          <w:szCs w:val="24"/>
        </w:rPr>
        <w:t>D. gangeticum</w:t>
      </w:r>
      <w:r w:rsidR="00815193" w:rsidRPr="00815193">
        <w:rPr>
          <w:rFonts w:ascii="Times New Roman" w:eastAsia="Times New Roman" w:hAnsi="Times New Roman" w:cs="Times New Roman"/>
          <w:color w:val="000000"/>
          <w:sz w:val="24"/>
          <w:szCs w:val="24"/>
        </w:rPr>
        <w:t>extract (100 mg kg</w:t>
      </w:r>
      <w:r w:rsidR="00815193" w:rsidRPr="00A93E6B">
        <w:rPr>
          <w:rFonts w:ascii="Times New Roman" w:eastAsia="Times New Roman" w:hAnsi="Times New Roman" w:cs="Times New Roman"/>
          <w:color w:val="000000"/>
          <w:sz w:val="24"/>
          <w:szCs w:val="24"/>
          <w:vertAlign w:val="superscript"/>
        </w:rPr>
        <w:t>–1</w:t>
      </w:r>
      <w:r w:rsidR="00815193" w:rsidRPr="00815193">
        <w:rPr>
          <w:rFonts w:ascii="Times New Roman" w:eastAsia="Times New Roman" w:hAnsi="Times New Roman" w:cs="Times New Roman"/>
          <w:color w:val="000000"/>
          <w:sz w:val="24"/>
          <w:szCs w:val="24"/>
        </w:rPr>
        <w:t>) and its phenolics (50 mg kg</w:t>
      </w:r>
      <w:r w:rsidR="00815193" w:rsidRPr="00A93E6B">
        <w:rPr>
          <w:rFonts w:ascii="Times New Roman" w:eastAsia="Times New Roman" w:hAnsi="Times New Roman" w:cs="Times New Roman"/>
          <w:color w:val="000000"/>
          <w:sz w:val="24"/>
          <w:szCs w:val="24"/>
          <w:vertAlign w:val="superscript"/>
        </w:rPr>
        <w:t>–1</w:t>
      </w:r>
      <w:r w:rsidR="00815193" w:rsidRPr="00815193">
        <w:rPr>
          <w:rFonts w:ascii="Times New Roman" w:eastAsia="Times New Roman" w:hAnsi="Times New Roman" w:cs="Times New Roman"/>
          <w:color w:val="000000"/>
          <w:sz w:val="24"/>
          <w:szCs w:val="24"/>
        </w:rPr>
        <w:t>)in arthritic rats, thereby indicating the extracts antioxidantproperty under arthritic conditions</w:t>
      </w:r>
      <w:r w:rsidR="001A33DE">
        <w:rPr>
          <w:rFonts w:ascii="Times New Roman" w:eastAsia="Times New Roman" w:hAnsi="Times New Roman" w:cs="Times New Roman"/>
          <w:color w:val="000000"/>
          <w:sz w:val="24"/>
          <w:szCs w:val="24"/>
        </w:rPr>
        <w:t xml:space="preserve"> (</w:t>
      </w:r>
      <w:r w:rsidR="001A33DE" w:rsidRPr="001A33DE">
        <w:rPr>
          <w:rFonts w:ascii="Times New Roman" w:eastAsia="Times New Roman" w:hAnsi="Times New Roman" w:cs="Times New Roman"/>
          <w:color w:val="000000"/>
          <w:sz w:val="24"/>
          <w:szCs w:val="24"/>
        </w:rPr>
        <w:t>Govindarajan et al., 200</w:t>
      </w:r>
      <w:r w:rsidR="001A33DE">
        <w:rPr>
          <w:rFonts w:ascii="Times New Roman" w:eastAsia="Times New Roman" w:hAnsi="Times New Roman" w:cs="Times New Roman"/>
          <w:color w:val="000000"/>
          <w:sz w:val="24"/>
          <w:szCs w:val="24"/>
        </w:rPr>
        <w:t>6)</w:t>
      </w:r>
      <w:r w:rsidR="00815193" w:rsidRPr="00815193">
        <w:rPr>
          <w:rFonts w:ascii="Times New Roman" w:eastAsia="Times New Roman" w:hAnsi="Times New Roman" w:cs="Times New Roman"/>
          <w:color w:val="000000"/>
          <w:sz w:val="24"/>
          <w:szCs w:val="24"/>
        </w:rPr>
        <w:t>.</w:t>
      </w:r>
      <w:r w:rsidR="00A56F83" w:rsidRPr="00F00CF4">
        <w:rPr>
          <w:rFonts w:ascii="Times New Roman" w:eastAsia="Times New Roman" w:hAnsi="Times New Roman" w:cs="Times New Roman"/>
          <w:color w:val="000000"/>
          <w:sz w:val="24"/>
          <w:szCs w:val="24"/>
        </w:rPr>
        <w:t xml:space="preserve"> The </w:t>
      </w:r>
      <w:r w:rsidR="00B60C56" w:rsidRPr="00F00CF4">
        <w:rPr>
          <w:rFonts w:ascii="Times New Roman" w:eastAsia="Times New Roman" w:hAnsi="Times New Roman" w:cs="Times New Roman"/>
          <w:color w:val="000000"/>
          <w:sz w:val="24"/>
          <w:szCs w:val="24"/>
        </w:rPr>
        <w:t xml:space="preserve">comparative </w:t>
      </w:r>
      <w:r w:rsidR="00A56F83" w:rsidRPr="00F00CF4">
        <w:rPr>
          <w:rFonts w:ascii="Times New Roman" w:eastAsia="Times New Roman" w:hAnsi="Times New Roman" w:cs="Times New Roman"/>
          <w:color w:val="000000"/>
          <w:sz w:val="24"/>
          <w:szCs w:val="24"/>
        </w:rPr>
        <w:t xml:space="preserve">antioxidant activities </w:t>
      </w:r>
      <w:r w:rsidR="00815193">
        <w:rPr>
          <w:rFonts w:ascii="Times New Roman" w:eastAsia="Times New Roman" w:hAnsi="Times New Roman" w:cs="Times New Roman"/>
          <w:color w:val="000000"/>
          <w:sz w:val="24"/>
          <w:szCs w:val="24"/>
        </w:rPr>
        <w:t>of</w:t>
      </w:r>
      <w:r w:rsidR="00A56F83" w:rsidRPr="00F00CF4">
        <w:rPr>
          <w:rFonts w:ascii="Times New Roman" w:eastAsia="Times New Roman" w:hAnsi="Times New Roman" w:cs="Times New Roman"/>
          <w:color w:val="000000"/>
          <w:sz w:val="24"/>
          <w:szCs w:val="24"/>
        </w:rPr>
        <w:t xml:space="preserve"> phenolic components of the crude extracts of 10 different </w:t>
      </w:r>
      <w:r w:rsidR="00A56F83" w:rsidRPr="00367330">
        <w:rPr>
          <w:rFonts w:ascii="Times New Roman" w:eastAsia="Times New Roman" w:hAnsi="Times New Roman" w:cs="Times New Roman"/>
          <w:i/>
          <w:color w:val="000000"/>
          <w:sz w:val="24"/>
          <w:szCs w:val="24"/>
        </w:rPr>
        <w:t>Desmodium</w:t>
      </w:r>
      <w:r w:rsidR="00A56F83" w:rsidRPr="00F00CF4">
        <w:rPr>
          <w:rFonts w:ascii="Times New Roman" w:eastAsia="Times New Roman" w:hAnsi="Times New Roman" w:cs="Times New Roman"/>
          <w:color w:val="000000"/>
          <w:sz w:val="24"/>
          <w:szCs w:val="24"/>
        </w:rPr>
        <w:t xml:space="preserve"> species including </w:t>
      </w:r>
      <w:r w:rsidR="00A56F83" w:rsidRPr="00B018D1">
        <w:rPr>
          <w:rFonts w:ascii="Times New Roman" w:eastAsia="Times New Roman" w:hAnsi="Times New Roman" w:cs="Times New Roman"/>
          <w:i/>
          <w:color w:val="000000"/>
          <w:sz w:val="24"/>
          <w:szCs w:val="24"/>
        </w:rPr>
        <w:t>D. gangeticum</w:t>
      </w:r>
      <w:r w:rsidR="00A56F83" w:rsidRPr="00F00CF4">
        <w:rPr>
          <w:rFonts w:ascii="Times New Roman" w:eastAsia="Times New Roman" w:hAnsi="Times New Roman" w:cs="Times New Roman"/>
          <w:color w:val="000000"/>
          <w:sz w:val="24"/>
          <w:szCs w:val="24"/>
        </w:rPr>
        <w:t xml:space="preserve"> were evaluated and reported </w:t>
      </w:r>
      <w:r w:rsidR="00815193">
        <w:rPr>
          <w:rFonts w:ascii="Times New Roman" w:eastAsia="Times New Roman" w:hAnsi="Times New Roman" w:cs="Times New Roman"/>
          <w:color w:val="000000"/>
          <w:sz w:val="24"/>
          <w:szCs w:val="24"/>
        </w:rPr>
        <w:t xml:space="preserve">by </w:t>
      </w:r>
      <w:r w:rsidR="00A56F83" w:rsidRPr="00F00CF4">
        <w:rPr>
          <w:rFonts w:ascii="Times New Roman" w:eastAsia="Times New Roman" w:hAnsi="Times New Roman" w:cs="Times New Roman"/>
          <w:color w:val="000000"/>
          <w:sz w:val="24"/>
          <w:szCs w:val="24"/>
        </w:rPr>
        <w:t>Tsai et al., 2011</w:t>
      </w:r>
      <w:r w:rsidR="000E67F3" w:rsidRPr="00F00CF4">
        <w:rPr>
          <w:rFonts w:ascii="Times New Roman" w:eastAsia="Times New Roman" w:hAnsi="Times New Roman" w:cs="Times New Roman"/>
          <w:color w:val="000000"/>
          <w:sz w:val="24"/>
          <w:szCs w:val="24"/>
        </w:rPr>
        <w:t xml:space="preserve">. </w:t>
      </w:r>
      <w:r w:rsidR="009145AF" w:rsidRPr="00F00CF4">
        <w:rPr>
          <w:rFonts w:ascii="Times New Roman" w:eastAsia="Times New Roman" w:hAnsi="Times New Roman" w:cs="Times New Roman"/>
          <w:color w:val="000000"/>
          <w:sz w:val="24"/>
          <w:szCs w:val="24"/>
        </w:rPr>
        <w:t xml:space="preserve">Aerial as well as root extract contain phenols and other phytochemical compounds, </w:t>
      </w:r>
      <w:r w:rsidR="009145AF" w:rsidRPr="00F00CF4">
        <w:rPr>
          <w:rFonts w:ascii="Times New Roman" w:eastAsia="Times New Roman" w:hAnsi="Times New Roman" w:cs="Times New Roman"/>
          <w:color w:val="000000"/>
          <w:sz w:val="24"/>
          <w:szCs w:val="24"/>
        </w:rPr>
        <w:lastRenderedPageBreak/>
        <w:t xml:space="preserve">responsible for antioxidant activity </w:t>
      </w:r>
      <w:r w:rsidR="00392D87">
        <w:rPr>
          <w:rFonts w:ascii="Times New Roman" w:eastAsia="Times New Roman" w:hAnsi="Times New Roman" w:cs="Times New Roman"/>
          <w:color w:val="000000"/>
          <w:sz w:val="24"/>
          <w:szCs w:val="24"/>
        </w:rPr>
        <w:t>as well</w:t>
      </w:r>
      <w:r w:rsidR="00D91E85">
        <w:rPr>
          <w:rFonts w:ascii="Times New Roman" w:eastAsia="Times New Roman" w:hAnsi="Times New Roman" w:cs="Times New Roman"/>
          <w:color w:val="000000"/>
          <w:sz w:val="24"/>
          <w:szCs w:val="24"/>
        </w:rPr>
        <w:t xml:space="preserve"> for</w:t>
      </w:r>
      <w:r w:rsidR="009145AF" w:rsidRPr="00F00CF4">
        <w:rPr>
          <w:rFonts w:ascii="Times New Roman" w:eastAsia="Times New Roman" w:hAnsi="Times New Roman" w:cs="Times New Roman"/>
          <w:color w:val="000000"/>
          <w:sz w:val="24"/>
          <w:szCs w:val="24"/>
        </w:rPr>
        <w:t xml:space="preserve"> its efficacy in different </w:t>
      </w:r>
      <w:r w:rsidR="00392D87">
        <w:rPr>
          <w:rFonts w:ascii="Times New Roman" w:eastAsia="Times New Roman" w:hAnsi="Times New Roman" w:cs="Times New Roman"/>
          <w:color w:val="000000"/>
          <w:sz w:val="24"/>
          <w:szCs w:val="24"/>
        </w:rPr>
        <w:t>a</w:t>
      </w:r>
      <w:r w:rsidR="009145AF" w:rsidRPr="00F00CF4">
        <w:rPr>
          <w:rFonts w:ascii="Times New Roman" w:eastAsia="Times New Roman" w:hAnsi="Times New Roman" w:cs="Times New Roman"/>
          <w:color w:val="000000"/>
          <w:sz w:val="24"/>
          <w:szCs w:val="24"/>
        </w:rPr>
        <w:t>yurvedic formulations (Niranjan and Tewari, 2008).</w:t>
      </w:r>
      <w:r w:rsidR="00BE1A85">
        <w:rPr>
          <w:rFonts w:ascii="Times New Roman" w:eastAsia="Times New Roman" w:hAnsi="Times New Roman" w:cs="Times New Roman"/>
          <w:color w:val="000000"/>
          <w:sz w:val="24"/>
          <w:szCs w:val="24"/>
        </w:rPr>
        <w:t>I</w:t>
      </w:r>
      <w:r w:rsidR="00BE1A85" w:rsidRPr="00BE1A85">
        <w:rPr>
          <w:rFonts w:ascii="Times New Roman" w:eastAsia="Times New Roman" w:hAnsi="Times New Roman" w:cs="Times New Roman"/>
          <w:color w:val="000000"/>
          <w:sz w:val="24"/>
          <w:szCs w:val="24"/>
        </w:rPr>
        <w:t>n the Indian system of medicines</w:t>
      </w:r>
      <w:r w:rsidR="00BE1A85">
        <w:rPr>
          <w:rFonts w:ascii="Times New Roman" w:eastAsia="Times New Roman" w:hAnsi="Times New Roman" w:cs="Times New Roman"/>
          <w:color w:val="000000"/>
          <w:sz w:val="24"/>
          <w:szCs w:val="24"/>
        </w:rPr>
        <w:t xml:space="preserve"> and </w:t>
      </w:r>
      <w:r w:rsidR="00BE1A85" w:rsidRPr="00BE1A85">
        <w:rPr>
          <w:rFonts w:ascii="Times New Roman" w:eastAsia="Times New Roman" w:hAnsi="Times New Roman" w:cs="Times New Roman"/>
          <w:color w:val="000000"/>
          <w:sz w:val="24"/>
          <w:szCs w:val="24"/>
        </w:rPr>
        <w:t>Ayurvedicpreparations</w:t>
      </w:r>
      <w:r w:rsidR="00BE1A85">
        <w:rPr>
          <w:rFonts w:ascii="Times New Roman" w:eastAsia="Times New Roman" w:hAnsi="Times New Roman" w:cs="Times New Roman"/>
          <w:color w:val="000000"/>
          <w:sz w:val="24"/>
          <w:szCs w:val="24"/>
        </w:rPr>
        <w:t xml:space="preserve">, </w:t>
      </w:r>
      <w:r w:rsidR="00BE1A85" w:rsidRPr="00BE1A85">
        <w:rPr>
          <w:rFonts w:ascii="Times New Roman" w:eastAsia="Times New Roman" w:hAnsi="Times New Roman" w:cs="Times New Roman"/>
          <w:i/>
          <w:color w:val="000000"/>
          <w:sz w:val="24"/>
          <w:szCs w:val="24"/>
        </w:rPr>
        <w:t xml:space="preserve">D. gangeticum </w:t>
      </w:r>
      <w:r w:rsidR="00BE1A85">
        <w:rPr>
          <w:rFonts w:ascii="Times New Roman" w:eastAsia="Times New Roman" w:hAnsi="Times New Roman" w:cs="Times New Roman"/>
          <w:color w:val="000000"/>
          <w:sz w:val="24"/>
          <w:szCs w:val="24"/>
        </w:rPr>
        <w:t>wa</w:t>
      </w:r>
      <w:r w:rsidR="00BE1A85" w:rsidRPr="00BE1A85">
        <w:rPr>
          <w:rFonts w:ascii="Times New Roman" w:eastAsia="Times New Roman" w:hAnsi="Times New Roman" w:cs="Times New Roman"/>
          <w:color w:val="000000"/>
          <w:sz w:val="24"/>
          <w:szCs w:val="24"/>
        </w:rPr>
        <w:t xml:space="preserve">s used </w:t>
      </w:r>
      <w:r w:rsidR="00BE1A85">
        <w:rPr>
          <w:rFonts w:ascii="Times New Roman" w:eastAsia="Times New Roman" w:hAnsi="Times New Roman" w:cs="Times New Roman"/>
          <w:color w:val="000000"/>
          <w:sz w:val="24"/>
          <w:szCs w:val="24"/>
        </w:rPr>
        <w:t>for</w:t>
      </w:r>
      <w:r w:rsidR="00BE1A85" w:rsidRPr="00BE1A85">
        <w:rPr>
          <w:rFonts w:ascii="Times New Roman" w:eastAsia="Times New Roman" w:hAnsi="Times New Roman" w:cs="Times New Roman"/>
          <w:color w:val="000000"/>
          <w:sz w:val="24"/>
          <w:szCs w:val="24"/>
        </w:rPr>
        <w:t>treatment</w:t>
      </w:r>
      <w:r w:rsidR="00BE1A85">
        <w:rPr>
          <w:rFonts w:ascii="Times New Roman" w:eastAsia="Times New Roman" w:hAnsi="Times New Roman" w:cs="Times New Roman"/>
          <w:color w:val="000000"/>
          <w:sz w:val="24"/>
          <w:szCs w:val="24"/>
        </w:rPr>
        <w:t xml:space="preserve"> as well as management </w:t>
      </w:r>
      <w:r w:rsidR="00BE1A85" w:rsidRPr="00BE1A85">
        <w:rPr>
          <w:rFonts w:ascii="Times New Roman" w:eastAsia="Times New Roman" w:hAnsi="Times New Roman" w:cs="Times New Roman"/>
          <w:color w:val="000000"/>
          <w:sz w:val="24"/>
          <w:szCs w:val="24"/>
        </w:rPr>
        <w:t xml:space="preserve">of ischemic heart disease </w:t>
      </w:r>
      <w:r w:rsidR="00BE1A85">
        <w:rPr>
          <w:rFonts w:ascii="Times New Roman" w:eastAsia="Times New Roman" w:hAnsi="Times New Roman" w:cs="Times New Roman"/>
          <w:color w:val="000000"/>
          <w:sz w:val="24"/>
          <w:szCs w:val="24"/>
        </w:rPr>
        <w:t xml:space="preserve">(Kirtikar and Basu, 1987). </w:t>
      </w:r>
      <w:r w:rsidR="009A207F" w:rsidRPr="00F00CF4">
        <w:rPr>
          <w:rFonts w:ascii="Times New Roman" w:hAnsi="Times New Roman" w:cs="Times New Roman"/>
          <w:color w:val="000000"/>
          <w:sz w:val="24"/>
          <w:szCs w:val="24"/>
        </w:rPr>
        <w:t xml:space="preserve">The aqueous extract of this species has been reported to show free radical scavenging activity in case of severe myocardial infraction (Kurian et al., 2005). Kurian and Paddikkala (2009) reported that feeding the aqueous extract of </w:t>
      </w:r>
      <w:r w:rsidR="009A207F" w:rsidRPr="0064399E">
        <w:rPr>
          <w:rFonts w:ascii="Times New Roman" w:hAnsi="Times New Roman" w:cs="Times New Roman"/>
          <w:i/>
          <w:color w:val="000000"/>
          <w:sz w:val="24"/>
          <w:szCs w:val="24"/>
        </w:rPr>
        <w:t>D. gangeticum</w:t>
      </w:r>
      <w:r w:rsidR="009A207F" w:rsidRPr="00F00CF4">
        <w:rPr>
          <w:rFonts w:ascii="Times New Roman" w:hAnsi="Times New Roman" w:cs="Times New Roman"/>
          <w:color w:val="000000"/>
          <w:sz w:val="24"/>
          <w:szCs w:val="24"/>
        </w:rPr>
        <w:t xml:space="preserve"> to rat</w:t>
      </w:r>
      <w:r w:rsidR="005D1DBB">
        <w:rPr>
          <w:rFonts w:ascii="Times New Roman" w:hAnsi="Times New Roman" w:cs="Times New Roman"/>
          <w:color w:val="000000"/>
          <w:sz w:val="24"/>
          <w:szCs w:val="24"/>
        </w:rPr>
        <w:t>,</w:t>
      </w:r>
      <w:r w:rsidR="009A207F" w:rsidRPr="00F00CF4">
        <w:rPr>
          <w:rFonts w:ascii="Times New Roman" w:hAnsi="Times New Roman" w:cs="Times New Roman"/>
          <w:color w:val="000000"/>
          <w:sz w:val="24"/>
          <w:szCs w:val="24"/>
        </w:rPr>
        <w:t xml:space="preserve"> improved the antioxidant capacity of heart and reduced the degree of lipid peroxidase after ischemic perfusion. A similar effect was observed when rats were given ethylacetate extract of</w:t>
      </w:r>
      <w:r w:rsidR="009A207F" w:rsidRPr="00DD7456">
        <w:rPr>
          <w:rFonts w:ascii="Times New Roman" w:hAnsi="Times New Roman" w:cs="Times New Roman"/>
          <w:i/>
          <w:color w:val="000000"/>
          <w:sz w:val="24"/>
          <w:szCs w:val="24"/>
        </w:rPr>
        <w:t xml:space="preserve"> D. gangeticum</w:t>
      </w:r>
      <w:r w:rsidR="009A207F" w:rsidRPr="00F00CF4">
        <w:rPr>
          <w:rFonts w:ascii="Times New Roman" w:hAnsi="Times New Roman" w:cs="Times New Roman"/>
          <w:color w:val="000000"/>
          <w:sz w:val="24"/>
          <w:szCs w:val="24"/>
        </w:rPr>
        <w:t>roots (Kurian et al., 2010).</w:t>
      </w:r>
      <w:r w:rsidR="00EC0244">
        <w:rPr>
          <w:rFonts w:ascii="Times New Roman" w:hAnsi="Times New Roman" w:cs="Times New Roman"/>
          <w:color w:val="000000"/>
          <w:sz w:val="24"/>
          <w:szCs w:val="24"/>
        </w:rPr>
        <w:t>Kurian et al., (2010) reported</w:t>
      </w:r>
      <w:r w:rsidR="00EC0244" w:rsidRPr="00EC0244">
        <w:rPr>
          <w:rFonts w:ascii="Times New Roman" w:hAnsi="Times New Roman" w:cs="Times New Roman"/>
          <w:color w:val="000000"/>
          <w:sz w:val="24"/>
          <w:szCs w:val="24"/>
        </w:rPr>
        <w:t xml:space="preserve"> that </w:t>
      </w:r>
      <w:r w:rsidR="00EC0244" w:rsidRPr="00EC0244">
        <w:rPr>
          <w:rFonts w:ascii="Times New Roman" w:hAnsi="Times New Roman" w:cs="Times New Roman"/>
          <w:i/>
          <w:color w:val="000000"/>
          <w:sz w:val="24"/>
          <w:szCs w:val="24"/>
        </w:rPr>
        <w:t>D. gangeticum</w:t>
      </w:r>
      <w:r w:rsidR="00EC0244" w:rsidRPr="00EC0244">
        <w:rPr>
          <w:rFonts w:ascii="Times New Roman" w:hAnsi="Times New Roman" w:cs="Times New Roman"/>
          <w:color w:val="000000"/>
          <w:sz w:val="24"/>
          <w:szCs w:val="24"/>
        </w:rPr>
        <w:t xml:space="preserve"> root extract mediates the cardio</w:t>
      </w:r>
      <w:r w:rsidR="006A6B45">
        <w:rPr>
          <w:rFonts w:ascii="Times New Roman" w:hAnsi="Times New Roman" w:cs="Times New Roman"/>
          <w:color w:val="000000"/>
          <w:sz w:val="24"/>
          <w:szCs w:val="24"/>
        </w:rPr>
        <w:t>-</w:t>
      </w:r>
      <w:r w:rsidR="00EC0244" w:rsidRPr="00EC0244">
        <w:rPr>
          <w:rFonts w:ascii="Times New Roman" w:hAnsi="Times New Roman" w:cs="Times New Roman"/>
          <w:color w:val="000000"/>
          <w:sz w:val="24"/>
          <w:szCs w:val="24"/>
        </w:rPr>
        <w:t>protection in ischemic reperfusion injury model in rat heart through negative inotropic and chronotropic effect by stimulating the G coupled receptors similar to the action of acetylcholine</w:t>
      </w:r>
      <w:r w:rsidR="009B363B">
        <w:rPr>
          <w:rFonts w:ascii="Times New Roman" w:hAnsi="Times New Roman" w:cs="Times New Roman"/>
          <w:color w:val="000000"/>
          <w:sz w:val="24"/>
          <w:szCs w:val="24"/>
        </w:rPr>
        <w:t>.</w:t>
      </w:r>
      <w:r w:rsidR="00477F90" w:rsidRPr="00477F90">
        <w:rPr>
          <w:rFonts w:ascii="Times New Roman" w:hAnsi="Times New Roman" w:cs="Times New Roman"/>
          <w:sz w:val="24"/>
          <w:szCs w:val="24"/>
        </w:rPr>
        <w:t>T</w:t>
      </w:r>
      <w:r w:rsidR="00477F90" w:rsidRPr="00477F90">
        <w:rPr>
          <w:rFonts w:ascii="Times New Roman" w:hAnsi="Times New Roman" w:cs="Times New Roman"/>
          <w:color w:val="000000"/>
          <w:sz w:val="24"/>
          <w:szCs w:val="24"/>
        </w:rPr>
        <w:t xml:space="preserve">he chloroform extract of </w:t>
      </w:r>
      <w:r w:rsidR="00477F90" w:rsidRPr="00C873BE">
        <w:rPr>
          <w:rFonts w:ascii="Times New Roman" w:hAnsi="Times New Roman" w:cs="Times New Roman"/>
          <w:i/>
          <w:color w:val="000000"/>
          <w:sz w:val="24"/>
          <w:szCs w:val="24"/>
        </w:rPr>
        <w:t>D. gangeticum</w:t>
      </w:r>
      <w:r w:rsidR="00477F90" w:rsidRPr="00477F90">
        <w:rPr>
          <w:rFonts w:ascii="Times New Roman" w:hAnsi="Times New Roman" w:cs="Times New Roman"/>
          <w:color w:val="000000"/>
          <w:sz w:val="24"/>
          <w:szCs w:val="24"/>
        </w:rPr>
        <w:t xml:space="preserve"> roots exhibited the hepatoprotective activity against carbon tetrachloride induced liver damage in rats (Prasad et al., 2005).</w:t>
      </w:r>
    </w:p>
    <w:p w:rsidR="00215262" w:rsidRPr="009E42F0" w:rsidRDefault="0064348C" w:rsidP="00F040C0">
      <w:pPr>
        <w:spacing w:after="0" w:line="360" w:lineRule="auto"/>
        <w:ind w:firstLine="720"/>
        <w:jc w:val="both"/>
        <w:rPr>
          <w:rFonts w:ascii="Times New Roman" w:hAnsi="Times New Roman" w:cs="Times New Roman"/>
          <w:sz w:val="24"/>
          <w:szCs w:val="24"/>
        </w:rPr>
      </w:pPr>
      <w:r w:rsidRPr="005D04D2">
        <w:rPr>
          <w:rFonts w:ascii="Times New Roman" w:hAnsi="Times New Roman" w:cs="Times New Roman"/>
          <w:color w:val="000000" w:themeColor="text1"/>
          <w:sz w:val="24"/>
          <w:szCs w:val="24"/>
        </w:rPr>
        <w:t>The free radical scavenging</w:t>
      </w:r>
      <w:r w:rsidR="001B51F1" w:rsidRPr="005D04D2">
        <w:rPr>
          <w:rFonts w:ascii="Times New Roman" w:hAnsi="Times New Roman" w:cs="Times New Roman"/>
          <w:color w:val="000000" w:themeColor="text1"/>
          <w:sz w:val="24"/>
          <w:szCs w:val="24"/>
        </w:rPr>
        <w:t xml:space="preserve"> effect of </w:t>
      </w:r>
      <w:r w:rsidR="00827444" w:rsidRPr="005D04D2">
        <w:rPr>
          <w:rFonts w:ascii="Times New Roman" w:hAnsi="Times New Roman" w:cs="Times New Roman"/>
          <w:i/>
          <w:color w:val="000000" w:themeColor="text1"/>
          <w:sz w:val="24"/>
          <w:szCs w:val="24"/>
        </w:rPr>
        <w:t>D.gangeticum</w:t>
      </w:r>
      <w:r w:rsidR="00827444" w:rsidRPr="005D04D2">
        <w:rPr>
          <w:rFonts w:ascii="Times New Roman" w:hAnsi="Times New Roman" w:cs="Times New Roman"/>
          <w:color w:val="000000" w:themeColor="text1"/>
          <w:sz w:val="24"/>
          <w:szCs w:val="24"/>
        </w:rPr>
        <w:t xml:space="preserve"> (DG) root </w:t>
      </w:r>
      <w:r w:rsidR="001B51F1" w:rsidRPr="005D04D2">
        <w:rPr>
          <w:rFonts w:ascii="Times New Roman" w:hAnsi="Times New Roman" w:cs="Times New Roman"/>
          <w:color w:val="000000" w:themeColor="text1"/>
          <w:sz w:val="24"/>
          <w:szCs w:val="24"/>
        </w:rPr>
        <w:t xml:space="preserve">aqueous extract </w:t>
      </w:r>
      <w:r w:rsidR="00827444" w:rsidRPr="005D04D2">
        <w:rPr>
          <w:rFonts w:ascii="Times New Roman" w:hAnsi="Times New Roman" w:cs="Times New Roman"/>
          <w:color w:val="000000" w:themeColor="text1"/>
          <w:sz w:val="24"/>
          <w:szCs w:val="24"/>
        </w:rPr>
        <w:t>w</w:t>
      </w:r>
      <w:r w:rsidR="00827444">
        <w:rPr>
          <w:rFonts w:ascii="Times New Roman" w:hAnsi="Times New Roman" w:cs="Times New Roman"/>
          <w:color w:val="000000" w:themeColor="text1"/>
          <w:sz w:val="24"/>
          <w:szCs w:val="24"/>
        </w:rPr>
        <w:t>as</w:t>
      </w:r>
      <w:r w:rsidR="00827444" w:rsidRPr="005D04D2">
        <w:rPr>
          <w:rFonts w:ascii="Times New Roman" w:hAnsi="Times New Roman" w:cs="Times New Roman"/>
          <w:color w:val="000000" w:themeColor="text1"/>
          <w:sz w:val="24"/>
          <w:szCs w:val="24"/>
        </w:rPr>
        <w:t xml:space="preserve"> investigated under </w:t>
      </w:r>
      <w:r w:rsidR="00827444" w:rsidRPr="005D04D2">
        <w:rPr>
          <w:rFonts w:ascii="Times New Roman" w:hAnsi="Times New Roman" w:cs="Times New Roman"/>
          <w:i/>
          <w:color w:val="000000" w:themeColor="text1"/>
          <w:sz w:val="24"/>
          <w:szCs w:val="24"/>
        </w:rPr>
        <w:t>in vitro</w:t>
      </w:r>
      <w:r w:rsidR="00827444" w:rsidRPr="005D04D2">
        <w:rPr>
          <w:rFonts w:ascii="Times New Roman" w:hAnsi="Times New Roman" w:cs="Times New Roman"/>
          <w:color w:val="000000" w:themeColor="text1"/>
          <w:sz w:val="24"/>
          <w:szCs w:val="24"/>
        </w:rPr>
        <w:t xml:space="preserve"> and </w:t>
      </w:r>
      <w:r w:rsidR="00827444" w:rsidRPr="005D04D2">
        <w:rPr>
          <w:rFonts w:ascii="Times New Roman" w:hAnsi="Times New Roman" w:cs="Times New Roman"/>
          <w:i/>
          <w:color w:val="000000" w:themeColor="text1"/>
          <w:sz w:val="24"/>
          <w:szCs w:val="24"/>
        </w:rPr>
        <w:t>in vivo</w:t>
      </w:r>
      <w:r w:rsidR="00827444" w:rsidRPr="005D04D2">
        <w:rPr>
          <w:rFonts w:ascii="Times New Roman" w:hAnsi="Times New Roman" w:cs="Times New Roman"/>
          <w:color w:val="000000" w:themeColor="text1"/>
          <w:sz w:val="24"/>
          <w:szCs w:val="24"/>
        </w:rPr>
        <w:t xml:space="preserve"> conditions </w:t>
      </w:r>
      <w:r w:rsidRPr="005D04D2">
        <w:rPr>
          <w:rFonts w:ascii="Times New Roman" w:hAnsi="Times New Roman" w:cs="Times New Roman"/>
          <w:color w:val="000000" w:themeColor="text1"/>
          <w:sz w:val="24"/>
          <w:szCs w:val="24"/>
        </w:rPr>
        <w:t>in different antioxidant models</w:t>
      </w:r>
      <w:r w:rsidR="00E53B05" w:rsidRPr="005D04D2">
        <w:rPr>
          <w:rFonts w:ascii="Times New Roman" w:hAnsi="Times New Roman" w:cs="Times New Roman"/>
          <w:color w:val="000000" w:themeColor="text1"/>
          <w:sz w:val="24"/>
          <w:szCs w:val="24"/>
        </w:rPr>
        <w:t>. The rats were divided into three groups namely control, reperfusion control, and drug treated.</w:t>
      </w:r>
      <w:r w:rsidR="00EB2F90" w:rsidRPr="005D04D2">
        <w:rPr>
          <w:rFonts w:ascii="Times New Roman" w:hAnsi="Times New Roman" w:cs="Times New Roman"/>
          <w:color w:val="000000" w:themeColor="text1"/>
          <w:sz w:val="24"/>
          <w:szCs w:val="24"/>
        </w:rPr>
        <w:t xml:space="preserve"> The aqueous extract of DG root </w:t>
      </w:r>
      <w:r w:rsidR="009B363B" w:rsidRPr="005D04D2">
        <w:rPr>
          <w:rFonts w:ascii="Times New Roman" w:hAnsi="Times New Roman" w:cs="Times New Roman"/>
          <w:color w:val="000000" w:themeColor="text1"/>
          <w:sz w:val="24"/>
          <w:szCs w:val="24"/>
        </w:rPr>
        <w:t>exhibitedp</w:t>
      </w:r>
      <w:r w:rsidR="003A260B" w:rsidRPr="005D04D2">
        <w:rPr>
          <w:rFonts w:ascii="Times New Roman" w:hAnsi="Times New Roman" w:cs="Times New Roman"/>
          <w:color w:val="000000" w:themeColor="text1"/>
          <w:sz w:val="24"/>
          <w:szCs w:val="24"/>
        </w:rPr>
        <w:t>romising</w:t>
      </w:r>
      <w:r w:rsidR="00EB2F90" w:rsidRPr="005D04D2">
        <w:rPr>
          <w:rFonts w:ascii="Times New Roman" w:hAnsi="Times New Roman" w:cs="Times New Roman"/>
          <w:color w:val="000000" w:themeColor="text1"/>
          <w:sz w:val="24"/>
          <w:szCs w:val="24"/>
        </w:rPr>
        <w:t xml:space="preserve"> free radical scavenging effect</w:t>
      </w:r>
      <w:r w:rsidR="0081288D">
        <w:rPr>
          <w:rFonts w:ascii="Times New Roman" w:hAnsi="Times New Roman" w:cs="Times New Roman"/>
          <w:color w:val="000000" w:themeColor="text1"/>
          <w:sz w:val="24"/>
          <w:szCs w:val="24"/>
        </w:rPr>
        <w:t>s</w:t>
      </w:r>
      <w:r w:rsidR="00EB2F90" w:rsidRPr="005D04D2">
        <w:rPr>
          <w:rFonts w:ascii="Times New Roman" w:hAnsi="Times New Roman" w:cs="Times New Roman"/>
          <w:color w:val="000000" w:themeColor="text1"/>
          <w:sz w:val="24"/>
          <w:szCs w:val="24"/>
        </w:rPr>
        <w:t xml:space="preserve"> that </w:t>
      </w:r>
      <w:r w:rsidR="0081288D">
        <w:rPr>
          <w:rFonts w:ascii="Times New Roman" w:hAnsi="Times New Roman" w:cs="Times New Roman"/>
          <w:color w:val="000000" w:themeColor="text1"/>
          <w:sz w:val="24"/>
          <w:szCs w:val="24"/>
        </w:rPr>
        <w:t>were</w:t>
      </w:r>
      <w:r w:rsidR="00EB2F90" w:rsidRPr="005D04D2">
        <w:rPr>
          <w:rFonts w:ascii="Times New Roman" w:hAnsi="Times New Roman" w:cs="Times New Roman"/>
          <w:color w:val="000000" w:themeColor="text1"/>
          <w:sz w:val="24"/>
          <w:szCs w:val="24"/>
        </w:rPr>
        <w:t xml:space="preserve"> reduce the oxidative stress </w:t>
      </w:r>
      <w:r w:rsidR="003A260B" w:rsidRPr="005D04D2">
        <w:rPr>
          <w:rFonts w:ascii="Times New Roman" w:hAnsi="Times New Roman" w:cs="Times New Roman"/>
          <w:color w:val="000000" w:themeColor="text1"/>
          <w:sz w:val="24"/>
          <w:szCs w:val="24"/>
        </w:rPr>
        <w:t>demonstrated</w:t>
      </w:r>
      <w:r w:rsidR="00EB2F90" w:rsidRPr="005D04D2">
        <w:rPr>
          <w:rFonts w:ascii="Times New Roman" w:hAnsi="Times New Roman" w:cs="Times New Roman"/>
          <w:color w:val="000000" w:themeColor="text1"/>
          <w:sz w:val="24"/>
          <w:szCs w:val="24"/>
        </w:rPr>
        <w:t xml:space="preserve"> by </w:t>
      </w:r>
      <w:r w:rsidR="003A260B" w:rsidRPr="005D04D2">
        <w:rPr>
          <w:rFonts w:ascii="Times New Roman" w:hAnsi="Times New Roman" w:cs="Times New Roman"/>
          <w:color w:val="000000" w:themeColor="text1"/>
          <w:sz w:val="24"/>
          <w:szCs w:val="24"/>
        </w:rPr>
        <w:t>ischemic reperfusion injury (IRI) (Ku</w:t>
      </w:r>
      <w:r w:rsidR="003E3CBA">
        <w:rPr>
          <w:rFonts w:ascii="Times New Roman" w:hAnsi="Times New Roman" w:cs="Times New Roman"/>
          <w:color w:val="000000" w:themeColor="text1"/>
          <w:sz w:val="24"/>
          <w:szCs w:val="24"/>
        </w:rPr>
        <w:t>r</w:t>
      </w:r>
      <w:r w:rsidR="003A260B" w:rsidRPr="005D04D2">
        <w:rPr>
          <w:rFonts w:ascii="Times New Roman" w:hAnsi="Times New Roman" w:cs="Times New Roman"/>
          <w:color w:val="000000" w:themeColor="text1"/>
          <w:sz w:val="24"/>
          <w:szCs w:val="24"/>
        </w:rPr>
        <w:t>ian et al., 2</w:t>
      </w:r>
      <w:r w:rsidR="00F304F7" w:rsidRPr="005D04D2">
        <w:rPr>
          <w:rFonts w:ascii="Times New Roman" w:hAnsi="Times New Roman" w:cs="Times New Roman"/>
          <w:color w:val="000000" w:themeColor="text1"/>
          <w:sz w:val="24"/>
          <w:szCs w:val="24"/>
        </w:rPr>
        <w:t>009</w:t>
      </w:r>
      <w:r w:rsidR="003A260B" w:rsidRPr="005D04D2">
        <w:rPr>
          <w:rFonts w:ascii="Times New Roman" w:hAnsi="Times New Roman" w:cs="Times New Roman"/>
          <w:color w:val="000000" w:themeColor="text1"/>
          <w:sz w:val="24"/>
          <w:szCs w:val="24"/>
        </w:rPr>
        <w:t>)</w:t>
      </w:r>
      <w:r w:rsidR="00F304F7" w:rsidRPr="005D04D2">
        <w:rPr>
          <w:rFonts w:ascii="Times New Roman" w:hAnsi="Times New Roman" w:cs="Times New Roman"/>
          <w:color w:val="000000" w:themeColor="text1"/>
          <w:sz w:val="24"/>
          <w:szCs w:val="24"/>
        </w:rPr>
        <w:t xml:space="preserve">. </w:t>
      </w:r>
      <w:r w:rsidR="00F304F7" w:rsidRPr="00B72D38">
        <w:rPr>
          <w:rFonts w:ascii="Times New Roman" w:hAnsi="Times New Roman" w:cs="Times New Roman"/>
          <w:sz w:val="24"/>
          <w:szCs w:val="24"/>
        </w:rPr>
        <w:t xml:space="preserve">Inhibitory activity of Acetylcholinesterase (AChE) and antioxidant activity of methanolic extract of </w:t>
      </w:r>
      <w:r w:rsidR="00F304F7" w:rsidRPr="00B72D38">
        <w:rPr>
          <w:rFonts w:ascii="Times New Roman" w:hAnsi="Times New Roman" w:cs="Times New Roman"/>
          <w:i/>
          <w:sz w:val="24"/>
          <w:szCs w:val="24"/>
        </w:rPr>
        <w:t>D. gangeticum</w:t>
      </w:r>
      <w:r w:rsidR="00F304F7" w:rsidRPr="00B72D38">
        <w:rPr>
          <w:rFonts w:ascii="Times New Roman" w:hAnsi="Times New Roman" w:cs="Times New Roman"/>
          <w:sz w:val="24"/>
          <w:szCs w:val="24"/>
        </w:rPr>
        <w:t xml:space="preserve"> were evaluated. </w:t>
      </w:r>
      <w:r w:rsidR="009C1D36" w:rsidRPr="00B72D38">
        <w:rPr>
          <w:rFonts w:ascii="Times New Roman" w:hAnsi="Times New Roman" w:cs="Times New Roman"/>
          <w:sz w:val="24"/>
          <w:szCs w:val="24"/>
        </w:rPr>
        <w:t>Ellman method and DPPH free radical scavenging test were performed for Acetylcholinesterase inhibitory activity and antioxidant activity measurement respectively.</w:t>
      </w:r>
      <w:r w:rsidR="00996139" w:rsidRPr="00B72D38">
        <w:rPr>
          <w:rFonts w:ascii="Times New Roman" w:hAnsi="Times New Roman" w:cs="Times New Roman"/>
          <w:sz w:val="24"/>
          <w:szCs w:val="24"/>
        </w:rPr>
        <w:t xml:space="preserve"> Thus</w:t>
      </w:r>
      <w:r w:rsidR="0081288D">
        <w:rPr>
          <w:rFonts w:ascii="Times New Roman" w:hAnsi="Times New Roman" w:cs="Times New Roman"/>
          <w:sz w:val="24"/>
          <w:szCs w:val="24"/>
        </w:rPr>
        <w:t>,</w:t>
      </w:r>
      <w:r w:rsidR="00996139" w:rsidRPr="00B72D38">
        <w:rPr>
          <w:rFonts w:ascii="Times New Roman" w:hAnsi="Times New Roman" w:cs="Times New Roman"/>
          <w:sz w:val="24"/>
          <w:szCs w:val="24"/>
        </w:rPr>
        <w:t xml:space="preserve"> the results </w:t>
      </w:r>
      <w:r w:rsidR="0081288D" w:rsidRPr="00B72D38">
        <w:rPr>
          <w:rFonts w:ascii="Times New Roman" w:hAnsi="Times New Roman" w:cs="Times New Roman"/>
          <w:sz w:val="24"/>
          <w:szCs w:val="24"/>
        </w:rPr>
        <w:t>exhibited</w:t>
      </w:r>
      <w:r w:rsidR="0081288D">
        <w:rPr>
          <w:rFonts w:ascii="Times New Roman" w:hAnsi="Times New Roman" w:cs="Times New Roman"/>
          <w:sz w:val="24"/>
          <w:szCs w:val="24"/>
        </w:rPr>
        <w:t xml:space="preserve"> that </w:t>
      </w:r>
      <w:r w:rsidR="00996139" w:rsidRPr="00B72D38">
        <w:rPr>
          <w:rFonts w:ascii="Times New Roman" w:hAnsi="Times New Roman" w:cs="Times New Roman"/>
          <w:sz w:val="24"/>
          <w:szCs w:val="24"/>
        </w:rPr>
        <w:t>DG extract have</w:t>
      </w:r>
      <w:r w:rsidR="00FD7637" w:rsidRPr="00B72D38">
        <w:rPr>
          <w:rFonts w:ascii="Times New Roman" w:hAnsi="Times New Roman" w:cs="Times New Roman"/>
          <w:sz w:val="24"/>
          <w:szCs w:val="24"/>
        </w:rPr>
        <w:t>marked scavenging activity (</w:t>
      </w:r>
      <w:r w:rsidR="00132BE1" w:rsidRPr="00B72D38">
        <w:rPr>
          <w:rFonts w:ascii="Times New Roman" w:hAnsi="Times New Roman" w:cs="Times New Roman"/>
          <w:sz w:val="24"/>
          <w:szCs w:val="24"/>
        </w:rPr>
        <w:t>Ranjan and Kumari, 2017</w:t>
      </w:r>
      <w:r w:rsidR="00EF3297">
        <w:rPr>
          <w:rFonts w:ascii="Times New Roman" w:hAnsi="Times New Roman" w:cs="Times New Roman"/>
          <w:sz w:val="24"/>
          <w:szCs w:val="24"/>
        </w:rPr>
        <w:t xml:space="preserve">). </w:t>
      </w:r>
      <w:r w:rsidR="007F7BCE" w:rsidRPr="00B65AA0">
        <w:rPr>
          <w:rFonts w:ascii="Times New Roman" w:hAnsi="Times New Roman" w:cs="Times New Roman"/>
          <w:color w:val="000000" w:themeColor="text1"/>
          <w:sz w:val="24"/>
          <w:szCs w:val="24"/>
        </w:rPr>
        <w:t>The methanolic root extract</w:t>
      </w:r>
      <w:r w:rsidR="00697C74" w:rsidRPr="00B65AA0">
        <w:rPr>
          <w:rFonts w:ascii="Times New Roman" w:hAnsi="Times New Roman" w:cs="Times New Roman"/>
          <w:color w:val="000000" w:themeColor="text1"/>
          <w:sz w:val="24"/>
          <w:szCs w:val="24"/>
        </w:rPr>
        <w:t xml:space="preserve"> of </w:t>
      </w:r>
      <w:r w:rsidR="00697C74" w:rsidRPr="00B65AA0">
        <w:rPr>
          <w:rFonts w:ascii="Times New Roman" w:hAnsi="Times New Roman" w:cs="Times New Roman"/>
          <w:i/>
          <w:color w:val="000000" w:themeColor="text1"/>
          <w:sz w:val="24"/>
          <w:szCs w:val="24"/>
        </w:rPr>
        <w:t>D. gangeticum</w:t>
      </w:r>
      <w:r w:rsidR="00697C74" w:rsidRPr="00B65AA0">
        <w:rPr>
          <w:rFonts w:ascii="Times New Roman" w:hAnsi="Times New Roman" w:cs="Times New Roman"/>
          <w:color w:val="000000" w:themeColor="text1"/>
          <w:sz w:val="24"/>
          <w:szCs w:val="24"/>
        </w:rPr>
        <w:t xml:space="preserve"> (DG)</w:t>
      </w:r>
      <w:r w:rsidR="007F7BCE" w:rsidRPr="00B65AA0">
        <w:rPr>
          <w:rFonts w:ascii="Times New Roman" w:hAnsi="Times New Roman" w:cs="Times New Roman"/>
          <w:color w:val="000000" w:themeColor="text1"/>
          <w:sz w:val="24"/>
          <w:szCs w:val="24"/>
        </w:rPr>
        <w:t xml:space="preserve"> was </w:t>
      </w:r>
      <w:r w:rsidR="00697C74" w:rsidRPr="00B65AA0">
        <w:rPr>
          <w:rFonts w:ascii="Times New Roman" w:hAnsi="Times New Roman" w:cs="Times New Roman"/>
          <w:color w:val="000000" w:themeColor="text1"/>
          <w:sz w:val="24"/>
          <w:szCs w:val="24"/>
        </w:rPr>
        <w:t>investigated</w:t>
      </w:r>
      <w:r w:rsidR="007F7BCE" w:rsidRPr="00B65AA0">
        <w:rPr>
          <w:rFonts w:ascii="Times New Roman" w:hAnsi="Times New Roman" w:cs="Times New Roman"/>
          <w:color w:val="000000" w:themeColor="text1"/>
          <w:sz w:val="24"/>
          <w:szCs w:val="24"/>
        </w:rPr>
        <w:t xml:space="preserve"> for total phenolic content </w:t>
      </w:r>
      <w:r w:rsidR="00B60C56">
        <w:rPr>
          <w:rFonts w:ascii="Times New Roman" w:hAnsi="Times New Roman" w:cs="Times New Roman"/>
          <w:color w:val="000000" w:themeColor="text1"/>
          <w:sz w:val="24"/>
          <w:szCs w:val="24"/>
        </w:rPr>
        <w:t xml:space="preserve">as well as for </w:t>
      </w:r>
      <w:r w:rsidR="007F7BCE" w:rsidRPr="00B65AA0">
        <w:rPr>
          <w:rFonts w:ascii="Times New Roman" w:hAnsi="Times New Roman" w:cs="Times New Roman"/>
          <w:color w:val="000000" w:themeColor="text1"/>
          <w:sz w:val="24"/>
          <w:szCs w:val="24"/>
        </w:rPr>
        <w:t xml:space="preserve">antioxidant potential. </w:t>
      </w:r>
      <w:r w:rsidR="00697C74" w:rsidRPr="00B65AA0">
        <w:rPr>
          <w:rFonts w:ascii="Times New Roman" w:hAnsi="Times New Roman" w:cs="Times New Roman"/>
          <w:color w:val="000000" w:themeColor="text1"/>
          <w:sz w:val="24"/>
          <w:szCs w:val="24"/>
        </w:rPr>
        <w:t>This study analysed the role of oxidative stress in cardiomyoblast hypertrophy and its modulation by use of DG</w:t>
      </w:r>
      <w:r w:rsidR="00EF3297" w:rsidRPr="00B65AA0">
        <w:rPr>
          <w:rFonts w:ascii="Times New Roman" w:hAnsi="Times New Roman" w:cs="Times New Roman"/>
          <w:color w:val="000000" w:themeColor="text1"/>
          <w:sz w:val="24"/>
          <w:szCs w:val="24"/>
        </w:rPr>
        <w:t xml:space="preserve"> in traditional system of medicine</w:t>
      </w:r>
      <w:r w:rsidR="00697C74" w:rsidRPr="00B65AA0">
        <w:rPr>
          <w:rFonts w:ascii="Times New Roman" w:hAnsi="Times New Roman" w:cs="Times New Roman"/>
          <w:color w:val="000000" w:themeColor="text1"/>
          <w:sz w:val="24"/>
          <w:szCs w:val="24"/>
        </w:rPr>
        <w:t xml:space="preserve">. </w:t>
      </w:r>
      <w:r w:rsidR="00EF3297" w:rsidRPr="00B65AA0">
        <w:rPr>
          <w:rFonts w:ascii="Times New Roman" w:hAnsi="Times New Roman" w:cs="Times New Roman"/>
          <w:color w:val="000000" w:themeColor="text1"/>
          <w:sz w:val="24"/>
          <w:szCs w:val="24"/>
        </w:rPr>
        <w:t>H9c2 cell line to β-adrenergic receptor agonist, isoproterenol (ISO) was used to induce h</w:t>
      </w:r>
      <w:r w:rsidR="007F7BCE" w:rsidRPr="00B65AA0">
        <w:rPr>
          <w:rFonts w:ascii="Times New Roman" w:hAnsi="Times New Roman" w:cs="Times New Roman"/>
          <w:color w:val="000000" w:themeColor="text1"/>
          <w:sz w:val="24"/>
          <w:szCs w:val="24"/>
        </w:rPr>
        <w:t>ypertrophy for 96 hours. Analys</w:t>
      </w:r>
      <w:r w:rsidR="00B60C56">
        <w:rPr>
          <w:rFonts w:ascii="Times New Roman" w:hAnsi="Times New Roman" w:cs="Times New Roman"/>
          <w:color w:val="000000" w:themeColor="text1"/>
          <w:sz w:val="24"/>
          <w:szCs w:val="24"/>
        </w:rPr>
        <w:t>i</w:t>
      </w:r>
      <w:r w:rsidR="007F7BCE" w:rsidRPr="00B65AA0">
        <w:rPr>
          <w:rFonts w:ascii="Times New Roman" w:hAnsi="Times New Roman" w:cs="Times New Roman"/>
          <w:color w:val="000000" w:themeColor="text1"/>
          <w:sz w:val="24"/>
          <w:szCs w:val="24"/>
        </w:rPr>
        <w:t>s of reactive oxygen species (ROS) generation, mitochondrial transmembrane potential (ΔJm), and integrity of permeability transition were performed in ISO</w:t>
      </w:r>
      <w:r w:rsidR="005B3DA3">
        <w:rPr>
          <w:rFonts w:ascii="Times New Roman" w:hAnsi="Times New Roman" w:cs="Times New Roman"/>
          <w:color w:val="000000" w:themeColor="text1"/>
          <w:sz w:val="24"/>
          <w:szCs w:val="24"/>
        </w:rPr>
        <w:t xml:space="preserve">, </w:t>
      </w:r>
      <w:r w:rsidR="005B3DA3" w:rsidRPr="005B3DA3">
        <w:rPr>
          <w:rFonts w:ascii="Times New Roman" w:hAnsi="Times New Roman" w:cs="Times New Roman"/>
          <w:i/>
          <w:color w:val="000000" w:themeColor="text1"/>
          <w:sz w:val="24"/>
          <w:szCs w:val="24"/>
        </w:rPr>
        <w:t>Desmodium</w:t>
      </w:r>
      <w:r w:rsidR="007F7BCE" w:rsidRPr="00B65AA0">
        <w:rPr>
          <w:rFonts w:ascii="Times New Roman" w:hAnsi="Times New Roman" w:cs="Times New Roman"/>
          <w:color w:val="000000" w:themeColor="text1"/>
          <w:sz w:val="24"/>
          <w:szCs w:val="24"/>
        </w:rPr>
        <w:t>and ISO-cotreated cells</w:t>
      </w:r>
      <w:r w:rsidR="00EF3297" w:rsidRPr="00B65AA0">
        <w:rPr>
          <w:rFonts w:ascii="Times New Roman" w:hAnsi="Times New Roman" w:cs="Times New Roman"/>
          <w:color w:val="000000" w:themeColor="text1"/>
          <w:sz w:val="24"/>
          <w:szCs w:val="24"/>
        </w:rPr>
        <w:t xml:space="preserve"> (Sankar et al., 201</w:t>
      </w:r>
      <w:r w:rsidR="00A920E6">
        <w:rPr>
          <w:rFonts w:ascii="Times New Roman" w:hAnsi="Times New Roman" w:cs="Times New Roman"/>
          <w:color w:val="000000" w:themeColor="text1"/>
          <w:sz w:val="24"/>
          <w:szCs w:val="24"/>
        </w:rPr>
        <w:t>3</w:t>
      </w:r>
      <w:r w:rsidR="00EF3297" w:rsidRPr="00B65AA0">
        <w:rPr>
          <w:rFonts w:ascii="Times New Roman" w:hAnsi="Times New Roman" w:cs="Times New Roman"/>
          <w:color w:val="000000" w:themeColor="text1"/>
          <w:sz w:val="24"/>
          <w:szCs w:val="24"/>
        </w:rPr>
        <w:t>)</w:t>
      </w:r>
      <w:r w:rsidR="007F7BCE" w:rsidRPr="00B65AA0">
        <w:rPr>
          <w:rFonts w:ascii="Times New Roman" w:hAnsi="Times New Roman" w:cs="Times New Roman"/>
          <w:color w:val="000000" w:themeColor="text1"/>
          <w:sz w:val="24"/>
          <w:szCs w:val="24"/>
        </w:rPr>
        <w:t>.</w:t>
      </w:r>
      <w:r w:rsidR="00D81B1E">
        <w:rPr>
          <w:rFonts w:ascii="Times New Roman" w:hAnsi="Times New Roman" w:cs="Times New Roman"/>
          <w:color w:val="000000" w:themeColor="text1"/>
          <w:sz w:val="24"/>
          <w:szCs w:val="24"/>
        </w:rPr>
        <w:t>The</w:t>
      </w:r>
      <w:r w:rsidR="00D81B1E" w:rsidRPr="00335B40">
        <w:rPr>
          <w:rFonts w:ascii="Times New Roman" w:hAnsi="Times New Roman" w:cs="Times New Roman"/>
          <w:color w:val="000000" w:themeColor="text1"/>
          <w:sz w:val="24"/>
          <w:szCs w:val="24"/>
        </w:rPr>
        <w:t>root extract</w:t>
      </w:r>
      <w:r w:rsidR="00D81B1E">
        <w:rPr>
          <w:rFonts w:ascii="Times New Roman" w:hAnsi="Times New Roman" w:cs="Times New Roman"/>
          <w:color w:val="000000" w:themeColor="text1"/>
          <w:sz w:val="24"/>
          <w:szCs w:val="24"/>
        </w:rPr>
        <w:t xml:space="preserve"> of </w:t>
      </w:r>
      <w:r w:rsidR="00D65C51" w:rsidRPr="00D65C51">
        <w:rPr>
          <w:rFonts w:ascii="Times New Roman" w:hAnsi="Times New Roman" w:cs="Times New Roman"/>
          <w:i/>
          <w:color w:val="000000" w:themeColor="text1"/>
          <w:sz w:val="24"/>
          <w:szCs w:val="24"/>
        </w:rPr>
        <w:t>D</w:t>
      </w:r>
      <w:r w:rsidR="00D65C51">
        <w:rPr>
          <w:rFonts w:ascii="Times New Roman" w:hAnsi="Times New Roman" w:cs="Times New Roman"/>
          <w:i/>
          <w:color w:val="000000" w:themeColor="text1"/>
          <w:sz w:val="24"/>
          <w:szCs w:val="24"/>
        </w:rPr>
        <w:t>.</w:t>
      </w:r>
      <w:r w:rsidR="00D65C51" w:rsidRPr="00D65C51">
        <w:rPr>
          <w:rFonts w:ascii="Times New Roman" w:hAnsi="Times New Roman" w:cs="Times New Roman"/>
          <w:i/>
          <w:color w:val="000000" w:themeColor="text1"/>
          <w:sz w:val="24"/>
          <w:szCs w:val="24"/>
        </w:rPr>
        <w:t xml:space="preserve"> gangeticum</w:t>
      </w:r>
      <w:r w:rsidR="00D65C51" w:rsidRPr="00D65C51">
        <w:rPr>
          <w:rFonts w:ascii="Times New Roman" w:hAnsi="Times New Roman" w:cs="Times New Roman"/>
          <w:color w:val="000000" w:themeColor="text1"/>
          <w:sz w:val="24"/>
          <w:szCs w:val="24"/>
        </w:rPr>
        <w:t xml:space="preserve"> (DG)</w:t>
      </w:r>
      <w:r w:rsidR="00D81B1E">
        <w:rPr>
          <w:rFonts w:ascii="Times New Roman" w:hAnsi="Times New Roman" w:cs="Times New Roman"/>
          <w:color w:val="000000" w:themeColor="text1"/>
          <w:sz w:val="24"/>
          <w:szCs w:val="24"/>
        </w:rPr>
        <w:t xml:space="preserve"> showed marked</w:t>
      </w:r>
      <w:r w:rsidR="00335B40" w:rsidRPr="00335B40">
        <w:rPr>
          <w:rFonts w:ascii="Times New Roman" w:hAnsi="Times New Roman" w:cs="Times New Roman"/>
          <w:color w:val="000000" w:themeColor="text1"/>
          <w:sz w:val="24"/>
          <w:szCs w:val="24"/>
        </w:rPr>
        <w:t xml:space="preserve">cardioprotective activity against </w:t>
      </w:r>
      <w:r w:rsidR="0081288D">
        <w:rPr>
          <w:rFonts w:ascii="Times New Roman" w:hAnsi="Times New Roman" w:cs="Times New Roman"/>
          <w:color w:val="000000" w:themeColor="text1"/>
          <w:sz w:val="24"/>
          <w:szCs w:val="24"/>
        </w:rPr>
        <w:t>ISO</w:t>
      </w:r>
      <w:r w:rsidR="00335B40" w:rsidRPr="00335B40">
        <w:rPr>
          <w:rFonts w:ascii="Times New Roman" w:hAnsi="Times New Roman" w:cs="Times New Roman"/>
          <w:color w:val="000000" w:themeColor="text1"/>
          <w:sz w:val="24"/>
          <w:szCs w:val="24"/>
        </w:rPr>
        <w:t xml:space="preserve">-induced left ventricular </w:t>
      </w:r>
      <w:r w:rsidR="00335B40" w:rsidRPr="00335B40">
        <w:rPr>
          <w:rFonts w:ascii="Times New Roman" w:hAnsi="Times New Roman" w:cs="Times New Roman"/>
          <w:color w:val="000000" w:themeColor="text1"/>
          <w:sz w:val="24"/>
          <w:szCs w:val="24"/>
        </w:rPr>
        <w:lastRenderedPageBreak/>
        <w:t>cardiac hypertrophy (LVH) in adult Wistar rats</w:t>
      </w:r>
      <w:r w:rsidR="00335B40" w:rsidRPr="00C03B24">
        <w:rPr>
          <w:rFonts w:ascii="Times New Roman" w:hAnsi="Times New Roman" w:cs="Times New Roman"/>
          <w:color w:val="000000" w:themeColor="text1"/>
          <w:sz w:val="24"/>
          <w:szCs w:val="24"/>
        </w:rPr>
        <w:t>.</w:t>
      </w:r>
      <w:r w:rsidR="00305F08" w:rsidRPr="00C03B24">
        <w:rPr>
          <w:rFonts w:ascii="Times New Roman" w:hAnsi="Times New Roman" w:cs="Times New Roman"/>
          <w:bCs/>
          <w:sz w:val="24"/>
          <w:szCs w:val="24"/>
        </w:rPr>
        <w:t>Heart weight</w:t>
      </w:r>
      <w:r w:rsidR="00861F9C" w:rsidRPr="00C03B24">
        <w:rPr>
          <w:rFonts w:ascii="Times New Roman" w:hAnsi="Times New Roman" w:cs="Times New Roman"/>
          <w:bCs/>
          <w:sz w:val="24"/>
          <w:szCs w:val="24"/>
        </w:rPr>
        <w:t xml:space="preserve"> (HW)</w:t>
      </w:r>
      <w:r w:rsidR="00305F08" w:rsidRPr="00C03B24">
        <w:rPr>
          <w:rFonts w:ascii="Times New Roman" w:hAnsi="Times New Roman" w:cs="Times New Roman"/>
          <w:bCs/>
          <w:sz w:val="24"/>
          <w:szCs w:val="24"/>
        </w:rPr>
        <w:t xml:space="preserve"> body weight</w:t>
      </w:r>
      <w:r w:rsidR="00861F9C" w:rsidRPr="00C03B24">
        <w:rPr>
          <w:rFonts w:ascii="Times New Roman" w:hAnsi="Times New Roman" w:cs="Times New Roman"/>
          <w:color w:val="000000" w:themeColor="text1"/>
          <w:sz w:val="24"/>
          <w:szCs w:val="24"/>
        </w:rPr>
        <w:t xml:space="preserve"> (BW) ratio (HW/BW)</w:t>
      </w:r>
      <w:r w:rsidR="00335B40" w:rsidRPr="00C03B24">
        <w:rPr>
          <w:rFonts w:ascii="Times New Roman" w:hAnsi="Times New Roman" w:cs="Times New Roman"/>
          <w:color w:val="000000" w:themeColor="text1"/>
          <w:sz w:val="24"/>
          <w:szCs w:val="24"/>
        </w:rPr>
        <w:t xml:space="preserve"> an indicator of hypertrophic growth, was </w:t>
      </w:r>
      <w:r w:rsidR="00130D21" w:rsidRPr="00C03B24">
        <w:rPr>
          <w:rFonts w:ascii="Times New Roman" w:hAnsi="Times New Roman" w:cs="Times New Roman"/>
          <w:color w:val="000000" w:themeColor="text1"/>
          <w:sz w:val="24"/>
          <w:szCs w:val="24"/>
        </w:rPr>
        <w:t>considerably</w:t>
      </w:r>
      <w:r w:rsidR="00335B40" w:rsidRPr="00C03B24">
        <w:rPr>
          <w:rFonts w:ascii="Times New Roman" w:hAnsi="Times New Roman" w:cs="Times New Roman"/>
          <w:color w:val="000000" w:themeColor="text1"/>
          <w:sz w:val="24"/>
          <w:szCs w:val="24"/>
        </w:rPr>
        <w:t xml:space="preserve"> r</w:t>
      </w:r>
      <w:r w:rsidR="003F4043">
        <w:rPr>
          <w:rFonts w:ascii="Times New Roman" w:hAnsi="Times New Roman" w:cs="Times New Roman"/>
          <w:color w:val="000000" w:themeColor="text1"/>
          <w:sz w:val="24"/>
          <w:szCs w:val="24"/>
        </w:rPr>
        <w:t>educed in DG root post-treated L</w:t>
      </w:r>
      <w:r w:rsidR="00335B40" w:rsidRPr="00C03B24">
        <w:rPr>
          <w:rFonts w:ascii="Times New Roman" w:hAnsi="Times New Roman" w:cs="Times New Roman"/>
          <w:color w:val="000000" w:themeColor="text1"/>
          <w:sz w:val="24"/>
          <w:szCs w:val="24"/>
        </w:rPr>
        <w:t>VH rats as compared with that for th</w:t>
      </w:r>
      <w:r w:rsidR="00335B40" w:rsidRPr="00335B40">
        <w:rPr>
          <w:rFonts w:ascii="Times New Roman" w:hAnsi="Times New Roman" w:cs="Times New Roman"/>
          <w:color w:val="000000" w:themeColor="text1"/>
          <w:sz w:val="24"/>
          <w:szCs w:val="24"/>
        </w:rPr>
        <w:t xml:space="preserve">e non-treated LVH rats. </w:t>
      </w:r>
      <w:r w:rsidR="00D742C4">
        <w:rPr>
          <w:rFonts w:ascii="Times New Roman" w:hAnsi="Times New Roman" w:cs="Times New Roman"/>
          <w:color w:val="000000" w:themeColor="text1"/>
          <w:sz w:val="24"/>
          <w:szCs w:val="24"/>
        </w:rPr>
        <w:t>With DG</w:t>
      </w:r>
      <w:r w:rsidR="00130D21">
        <w:rPr>
          <w:rFonts w:ascii="Times New Roman" w:hAnsi="Times New Roman" w:cs="Times New Roman"/>
          <w:color w:val="000000" w:themeColor="text1"/>
          <w:sz w:val="24"/>
          <w:szCs w:val="24"/>
        </w:rPr>
        <w:t>,</w:t>
      </w:r>
      <w:r w:rsidR="00335B40" w:rsidRPr="00335B40">
        <w:rPr>
          <w:rFonts w:ascii="Times New Roman" w:hAnsi="Times New Roman" w:cs="Times New Roman"/>
          <w:color w:val="000000" w:themeColor="text1"/>
          <w:sz w:val="24"/>
          <w:szCs w:val="24"/>
        </w:rPr>
        <w:t xml:space="preserve">The altered levels of ventricular LPO, collagen, MMPs-2 and -9, and antioxidant enzymes in the ISO-treated animals reverted back to near normal. </w:t>
      </w:r>
      <w:r w:rsidR="00874D03" w:rsidRPr="00335B40">
        <w:rPr>
          <w:rFonts w:ascii="Times New Roman" w:hAnsi="Times New Roman" w:cs="Times New Roman"/>
          <w:color w:val="000000" w:themeColor="text1"/>
          <w:sz w:val="24"/>
          <w:szCs w:val="24"/>
        </w:rPr>
        <w:t>Additional</w:t>
      </w:r>
      <w:r w:rsidR="00874D03">
        <w:rPr>
          <w:rFonts w:ascii="Times New Roman" w:hAnsi="Times New Roman" w:cs="Times New Roman"/>
          <w:color w:val="000000" w:themeColor="text1"/>
          <w:sz w:val="24"/>
          <w:szCs w:val="24"/>
        </w:rPr>
        <w:t>y</w:t>
      </w:r>
      <w:r w:rsidR="00335B40" w:rsidRPr="00335B40">
        <w:rPr>
          <w:rFonts w:ascii="Times New Roman" w:hAnsi="Times New Roman" w:cs="Times New Roman"/>
          <w:color w:val="000000" w:themeColor="text1"/>
          <w:sz w:val="24"/>
          <w:szCs w:val="24"/>
        </w:rPr>
        <w:t>, the anti-hypertrophic activity of DG was comparable to that of the standard drug losartan (10 mg/kg).</w:t>
      </w:r>
      <w:r w:rsidR="00874D03">
        <w:rPr>
          <w:rFonts w:ascii="Times New Roman" w:hAnsi="Times New Roman" w:cs="Times New Roman"/>
          <w:color w:val="000000" w:themeColor="text1"/>
          <w:sz w:val="24"/>
          <w:szCs w:val="24"/>
        </w:rPr>
        <w:t>Thus,</w:t>
      </w:r>
      <w:r w:rsidR="00335B40" w:rsidRPr="00335B40">
        <w:rPr>
          <w:rFonts w:ascii="Times New Roman" w:hAnsi="Times New Roman" w:cs="Times New Roman"/>
          <w:color w:val="000000" w:themeColor="text1"/>
          <w:sz w:val="24"/>
          <w:szCs w:val="24"/>
        </w:rPr>
        <w:t xml:space="preserve"> the aqueous root extract of DG </w:t>
      </w:r>
      <w:r w:rsidR="00874D03" w:rsidRPr="00335B40">
        <w:rPr>
          <w:rFonts w:ascii="Times New Roman" w:hAnsi="Times New Roman" w:cs="Times New Roman"/>
          <w:color w:val="000000" w:themeColor="text1"/>
          <w:sz w:val="24"/>
          <w:szCs w:val="24"/>
        </w:rPr>
        <w:t>showed</w:t>
      </w:r>
      <w:r w:rsidR="00335B40" w:rsidRPr="00335B40">
        <w:rPr>
          <w:rFonts w:ascii="Times New Roman" w:hAnsi="Times New Roman" w:cs="Times New Roman"/>
          <w:color w:val="000000" w:themeColor="text1"/>
          <w:sz w:val="24"/>
          <w:szCs w:val="24"/>
        </w:rPr>
        <w:t xml:space="preserve"> anti-hypertrophic activity </w:t>
      </w:r>
      <w:r w:rsidR="00335B40" w:rsidRPr="00130D21">
        <w:rPr>
          <w:rFonts w:ascii="Times New Roman" w:hAnsi="Times New Roman" w:cs="Times New Roman"/>
          <w:i/>
          <w:color w:val="000000" w:themeColor="text1"/>
          <w:sz w:val="24"/>
          <w:szCs w:val="24"/>
        </w:rPr>
        <w:t>in-vivo</w:t>
      </w:r>
      <w:r w:rsidR="00335B40" w:rsidRPr="00335B40">
        <w:rPr>
          <w:rFonts w:ascii="Times New Roman" w:hAnsi="Times New Roman" w:cs="Times New Roman"/>
          <w:color w:val="000000" w:themeColor="text1"/>
          <w:sz w:val="24"/>
          <w:szCs w:val="24"/>
        </w:rPr>
        <w:t xml:space="preserve"> by inhibiting ISO-induced ROS generation and MMP activities</w:t>
      </w:r>
      <w:r w:rsidR="00874D03">
        <w:rPr>
          <w:rFonts w:ascii="Times New Roman" w:hAnsi="Times New Roman" w:cs="Times New Roman"/>
          <w:color w:val="000000" w:themeColor="text1"/>
          <w:sz w:val="24"/>
          <w:szCs w:val="24"/>
        </w:rPr>
        <w:t xml:space="preserve"> (</w:t>
      </w:r>
      <w:r w:rsidR="00874D03">
        <w:rPr>
          <w:rFonts w:ascii="Times New Roman" w:hAnsi="Times New Roman"/>
          <w:color w:val="000000"/>
          <w:sz w:val="24"/>
          <w:szCs w:val="24"/>
        </w:rPr>
        <w:t>Hitler et al., 2014</w:t>
      </w:r>
      <w:r w:rsidR="00874D03">
        <w:rPr>
          <w:rFonts w:ascii="Times New Roman" w:hAnsi="Times New Roman" w:cs="Times New Roman"/>
          <w:color w:val="000000" w:themeColor="text1"/>
          <w:sz w:val="24"/>
          <w:szCs w:val="24"/>
        </w:rPr>
        <w:t>)</w:t>
      </w:r>
      <w:r w:rsidR="00335B40" w:rsidRPr="00335B40">
        <w:rPr>
          <w:rFonts w:ascii="Times New Roman" w:hAnsi="Times New Roman" w:cs="Times New Roman"/>
          <w:color w:val="000000" w:themeColor="text1"/>
          <w:sz w:val="24"/>
          <w:szCs w:val="24"/>
        </w:rPr>
        <w:t>.</w:t>
      </w:r>
      <w:r w:rsidR="009E42F0">
        <w:rPr>
          <w:rFonts w:ascii="Times New Roman" w:hAnsi="Times New Roman" w:cs="Times New Roman"/>
          <w:color w:val="000000" w:themeColor="text1"/>
          <w:sz w:val="24"/>
          <w:szCs w:val="24"/>
        </w:rPr>
        <w:t xml:space="preserve"> </w:t>
      </w:r>
      <w:r w:rsidR="00CF5E57" w:rsidRPr="009E42F0">
        <w:rPr>
          <w:rFonts w:ascii="Times New Roman" w:hAnsi="Times New Roman" w:cs="Times New Roman"/>
          <w:sz w:val="24"/>
          <w:szCs w:val="24"/>
        </w:rPr>
        <w:t>The</w:t>
      </w:r>
      <w:r w:rsidR="008B30A7" w:rsidRPr="009E42F0">
        <w:rPr>
          <w:rFonts w:ascii="Times New Roman" w:hAnsi="Times New Roman" w:cs="Times New Roman"/>
          <w:sz w:val="24"/>
          <w:szCs w:val="24"/>
        </w:rPr>
        <w:t xml:space="preserve"> </w:t>
      </w:r>
      <w:r w:rsidR="00CF5E57" w:rsidRPr="009E42F0">
        <w:rPr>
          <w:rFonts w:ascii="Times New Roman" w:hAnsi="Times New Roman" w:cs="Times New Roman"/>
          <w:sz w:val="24"/>
          <w:szCs w:val="24"/>
        </w:rPr>
        <w:t xml:space="preserve">aqueous </w:t>
      </w:r>
      <w:r w:rsidR="005550D9" w:rsidRPr="009E42F0">
        <w:rPr>
          <w:rFonts w:ascii="Times New Roman" w:hAnsi="Times New Roman" w:cs="Times New Roman"/>
          <w:sz w:val="24"/>
          <w:szCs w:val="24"/>
        </w:rPr>
        <w:t xml:space="preserve">and </w:t>
      </w:r>
      <w:r w:rsidR="00CF5E57" w:rsidRPr="009E42F0">
        <w:rPr>
          <w:rFonts w:ascii="Times New Roman" w:hAnsi="Times New Roman" w:cs="Times New Roman"/>
          <w:sz w:val="24"/>
          <w:szCs w:val="24"/>
        </w:rPr>
        <w:t>alcoholic root</w:t>
      </w:r>
      <w:r w:rsidR="005550D9" w:rsidRPr="009E42F0">
        <w:rPr>
          <w:rFonts w:ascii="Times New Roman" w:hAnsi="Times New Roman" w:cs="Times New Roman"/>
          <w:sz w:val="24"/>
          <w:szCs w:val="24"/>
        </w:rPr>
        <w:t xml:space="preserve">extracts of </w:t>
      </w:r>
      <w:r w:rsidR="005550D9" w:rsidRPr="009E42F0">
        <w:rPr>
          <w:rFonts w:ascii="Times New Roman" w:hAnsi="Times New Roman" w:cs="Times New Roman"/>
          <w:i/>
          <w:sz w:val="24"/>
          <w:szCs w:val="24"/>
        </w:rPr>
        <w:t>D</w:t>
      </w:r>
      <w:r w:rsidR="00CF5E57" w:rsidRPr="009E42F0">
        <w:rPr>
          <w:rFonts w:ascii="Times New Roman" w:hAnsi="Times New Roman" w:cs="Times New Roman"/>
          <w:i/>
          <w:sz w:val="24"/>
          <w:szCs w:val="24"/>
        </w:rPr>
        <w:t xml:space="preserve">. </w:t>
      </w:r>
      <w:r w:rsidR="005550D9" w:rsidRPr="009E42F0">
        <w:rPr>
          <w:rFonts w:ascii="Times New Roman" w:hAnsi="Times New Roman" w:cs="Times New Roman"/>
          <w:i/>
          <w:sz w:val="24"/>
          <w:szCs w:val="24"/>
        </w:rPr>
        <w:t>gangeticum</w:t>
      </w:r>
      <w:r w:rsidR="005550D9" w:rsidRPr="009E42F0">
        <w:rPr>
          <w:rFonts w:ascii="Times New Roman" w:hAnsi="Times New Roman" w:cs="Times New Roman"/>
          <w:sz w:val="24"/>
          <w:szCs w:val="24"/>
        </w:rPr>
        <w:t xml:space="preserve">and its </w:t>
      </w:r>
      <w:r w:rsidR="00CF5E57" w:rsidRPr="009E42F0">
        <w:rPr>
          <w:rFonts w:ascii="Times New Roman" w:hAnsi="Times New Roman" w:cs="Times New Roman"/>
          <w:sz w:val="24"/>
          <w:szCs w:val="24"/>
        </w:rPr>
        <w:t xml:space="preserve">substitute </w:t>
      </w:r>
      <w:r w:rsidR="005550D9" w:rsidRPr="009E42F0">
        <w:rPr>
          <w:rFonts w:ascii="Times New Roman" w:hAnsi="Times New Roman" w:cs="Times New Roman"/>
          <w:i/>
          <w:sz w:val="24"/>
          <w:szCs w:val="24"/>
        </w:rPr>
        <w:t>Pseudarthria viscida</w:t>
      </w:r>
      <w:r w:rsidR="00CF5E57" w:rsidRPr="009E42F0">
        <w:rPr>
          <w:rFonts w:ascii="Times New Roman" w:hAnsi="Times New Roman" w:cs="Times New Roman"/>
          <w:sz w:val="24"/>
          <w:szCs w:val="24"/>
        </w:rPr>
        <w:t xml:space="preserve"> were reported with marked antioxidant activities viz., DPPH</w:t>
      </w:r>
      <w:r w:rsidR="00E2181F" w:rsidRPr="009E42F0">
        <w:rPr>
          <w:rFonts w:ascii="Times New Roman" w:hAnsi="Times New Roman" w:cs="Times New Roman"/>
          <w:sz w:val="24"/>
          <w:szCs w:val="24"/>
        </w:rPr>
        <w:t xml:space="preserve">, NO </w:t>
      </w:r>
      <w:r w:rsidR="00CF5E57" w:rsidRPr="009E42F0">
        <w:rPr>
          <w:rFonts w:ascii="Times New Roman" w:hAnsi="Times New Roman" w:cs="Times New Roman"/>
          <w:sz w:val="24"/>
          <w:szCs w:val="24"/>
        </w:rPr>
        <w:t>and</w:t>
      </w:r>
      <w:r w:rsidR="00FC2CEB" w:rsidRPr="009E42F0">
        <w:rPr>
          <w:rFonts w:ascii="Times New Roman" w:hAnsi="Times New Roman" w:cs="Times New Roman"/>
          <w:sz w:val="24"/>
          <w:szCs w:val="24"/>
        </w:rPr>
        <w:t>reducing power properties</w:t>
      </w:r>
      <w:r w:rsidR="005550D9" w:rsidRPr="009E42F0">
        <w:rPr>
          <w:rFonts w:ascii="Times New Roman" w:hAnsi="Times New Roman" w:cs="Times New Roman"/>
          <w:sz w:val="24"/>
          <w:szCs w:val="24"/>
        </w:rPr>
        <w:t xml:space="preserve">. </w:t>
      </w:r>
      <w:r w:rsidR="00356A38" w:rsidRPr="009E42F0">
        <w:rPr>
          <w:rFonts w:ascii="Times New Roman" w:hAnsi="Times New Roman" w:cs="Times New Roman"/>
          <w:sz w:val="24"/>
          <w:szCs w:val="24"/>
        </w:rPr>
        <w:t>The standard antioxidantwas a</w:t>
      </w:r>
      <w:r w:rsidR="005550D9" w:rsidRPr="009E42F0">
        <w:rPr>
          <w:rFonts w:ascii="Times New Roman" w:hAnsi="Times New Roman" w:cs="Times New Roman"/>
          <w:sz w:val="24"/>
          <w:szCs w:val="24"/>
        </w:rPr>
        <w:t xml:space="preserve">scorbic acid (100 μg/ml) </w:t>
      </w:r>
      <w:r w:rsidR="00FC2CEB" w:rsidRPr="009E42F0">
        <w:rPr>
          <w:rFonts w:ascii="Times New Roman" w:hAnsi="Times New Roman" w:cs="Times New Roman"/>
          <w:sz w:val="24"/>
          <w:szCs w:val="24"/>
        </w:rPr>
        <w:t xml:space="preserve">and </w:t>
      </w:r>
      <w:r w:rsidR="005550D9" w:rsidRPr="009E42F0">
        <w:rPr>
          <w:rFonts w:ascii="Times New Roman" w:hAnsi="Times New Roman" w:cs="Times New Roman"/>
          <w:sz w:val="24"/>
          <w:szCs w:val="24"/>
        </w:rPr>
        <w:t xml:space="preserve">analysis was </w:t>
      </w:r>
      <w:r w:rsidR="00FC2CEB" w:rsidRPr="009E42F0">
        <w:rPr>
          <w:rFonts w:ascii="Times New Roman" w:hAnsi="Times New Roman" w:cs="Times New Roman"/>
          <w:sz w:val="24"/>
          <w:szCs w:val="24"/>
        </w:rPr>
        <w:t>done with UV-Vi</w:t>
      </w:r>
      <w:r w:rsidR="00E2181F" w:rsidRPr="009E42F0">
        <w:rPr>
          <w:rFonts w:ascii="Times New Roman" w:hAnsi="Times New Roman" w:cs="Times New Roman"/>
          <w:sz w:val="24"/>
          <w:szCs w:val="24"/>
        </w:rPr>
        <w:t>s</w:t>
      </w:r>
      <w:r w:rsidR="00FC2CEB" w:rsidRPr="009E42F0">
        <w:rPr>
          <w:rFonts w:ascii="Times New Roman" w:hAnsi="Times New Roman" w:cs="Times New Roman"/>
          <w:sz w:val="24"/>
          <w:szCs w:val="24"/>
        </w:rPr>
        <w:t xml:space="preserve"> spectrophotometer. Due to marked antioxidant properties, these plants could be</w:t>
      </w:r>
      <w:r w:rsidR="00356A38" w:rsidRPr="009E42F0">
        <w:rPr>
          <w:rFonts w:ascii="Times New Roman" w:hAnsi="Times New Roman" w:cs="Times New Roman"/>
          <w:sz w:val="24"/>
          <w:szCs w:val="24"/>
        </w:rPr>
        <w:t xml:space="preserve"> used for  pharmaceutical applications</w:t>
      </w:r>
      <w:r w:rsidR="00F24649" w:rsidRPr="009E42F0">
        <w:rPr>
          <w:rFonts w:ascii="Times New Roman" w:hAnsi="Times New Roman" w:cs="Times New Roman"/>
          <w:sz w:val="24"/>
          <w:szCs w:val="24"/>
        </w:rPr>
        <w:t xml:space="preserve"> (</w:t>
      </w:r>
      <w:r w:rsidR="00761F67" w:rsidRPr="009E42F0">
        <w:rPr>
          <w:rFonts w:ascii="Times New Roman" w:hAnsi="Times New Roman" w:cs="Times New Roman"/>
          <w:sz w:val="24"/>
          <w:szCs w:val="24"/>
        </w:rPr>
        <w:t>Kirubha et al., 2013</w:t>
      </w:r>
      <w:r w:rsidR="00F24649" w:rsidRPr="009E42F0">
        <w:rPr>
          <w:rFonts w:ascii="Times New Roman" w:hAnsi="Times New Roman" w:cs="Times New Roman"/>
          <w:sz w:val="24"/>
          <w:szCs w:val="24"/>
        </w:rPr>
        <w:t>)</w:t>
      </w:r>
      <w:r w:rsidR="005550D9" w:rsidRPr="009E42F0">
        <w:rPr>
          <w:rFonts w:ascii="Times New Roman" w:hAnsi="Times New Roman" w:cs="Times New Roman"/>
          <w:sz w:val="24"/>
          <w:szCs w:val="24"/>
        </w:rPr>
        <w:t>.</w:t>
      </w:r>
      <w:r w:rsidR="008B461D" w:rsidRPr="009E42F0">
        <w:rPr>
          <w:rFonts w:ascii="Times New Roman" w:hAnsi="Times New Roman" w:cs="Times New Roman"/>
          <w:sz w:val="24"/>
          <w:szCs w:val="24"/>
        </w:rPr>
        <w:t xml:space="preserve"> </w:t>
      </w:r>
      <w:r w:rsidR="00600780" w:rsidRPr="009E42F0">
        <w:rPr>
          <w:rFonts w:ascii="Times New Roman" w:hAnsi="Times New Roman" w:cs="Times New Roman"/>
          <w:sz w:val="24"/>
          <w:szCs w:val="24"/>
        </w:rPr>
        <w:t xml:space="preserve">Screening and identification of free radical scavenging properties of </w:t>
      </w:r>
      <w:r w:rsidR="00934BE9" w:rsidRPr="009E42F0">
        <w:rPr>
          <w:rFonts w:ascii="Times New Roman" w:hAnsi="Times New Roman" w:cs="Times New Roman"/>
          <w:sz w:val="24"/>
          <w:szCs w:val="24"/>
        </w:rPr>
        <w:t xml:space="preserve">methanolic extract of </w:t>
      </w:r>
      <w:r w:rsidR="00600780" w:rsidRPr="009E42F0">
        <w:rPr>
          <w:rFonts w:ascii="Times New Roman" w:hAnsi="Times New Roman" w:cs="Times New Roman"/>
          <w:sz w:val="24"/>
          <w:szCs w:val="24"/>
        </w:rPr>
        <w:t>few important medicinal plants</w:t>
      </w:r>
      <w:r w:rsidR="000A07F4" w:rsidRPr="009E42F0">
        <w:rPr>
          <w:rFonts w:ascii="Times New Roman" w:hAnsi="Times New Roman" w:cs="Times New Roman"/>
          <w:sz w:val="24"/>
          <w:szCs w:val="24"/>
        </w:rPr>
        <w:t xml:space="preserve"> viz., </w:t>
      </w:r>
      <w:r w:rsidR="000A07F4" w:rsidRPr="009E42F0">
        <w:rPr>
          <w:rFonts w:ascii="Times New Roman" w:hAnsi="Times New Roman" w:cs="Times New Roman"/>
          <w:i/>
          <w:sz w:val="24"/>
          <w:szCs w:val="24"/>
        </w:rPr>
        <w:t>D. gangeticum</w:t>
      </w:r>
      <w:r w:rsidR="000A07F4" w:rsidRPr="009E42F0">
        <w:rPr>
          <w:rFonts w:ascii="Times New Roman" w:hAnsi="Times New Roman" w:cs="Times New Roman"/>
          <w:sz w:val="24"/>
          <w:szCs w:val="24"/>
        </w:rPr>
        <w:t xml:space="preserve">, </w:t>
      </w:r>
      <w:r w:rsidR="000A07F4" w:rsidRPr="009E42F0">
        <w:rPr>
          <w:rFonts w:ascii="Times New Roman" w:hAnsi="Times New Roman" w:cs="Times New Roman"/>
          <w:i/>
          <w:sz w:val="24"/>
          <w:szCs w:val="24"/>
        </w:rPr>
        <w:t>Eclipta alba</w:t>
      </w:r>
      <w:r w:rsidR="000A07F4" w:rsidRPr="009E42F0">
        <w:rPr>
          <w:rFonts w:ascii="Times New Roman" w:hAnsi="Times New Roman" w:cs="Times New Roman"/>
          <w:sz w:val="24"/>
          <w:szCs w:val="24"/>
        </w:rPr>
        <w:t xml:space="preserve">, </w:t>
      </w:r>
      <w:r w:rsidR="000A07F4" w:rsidRPr="009E42F0">
        <w:rPr>
          <w:rFonts w:ascii="Times New Roman" w:hAnsi="Times New Roman" w:cs="Times New Roman"/>
          <w:i/>
          <w:sz w:val="24"/>
          <w:szCs w:val="24"/>
        </w:rPr>
        <w:t>Ocimum sanctum</w:t>
      </w:r>
      <w:r w:rsidR="000A07F4" w:rsidRPr="009E42F0">
        <w:rPr>
          <w:rFonts w:ascii="Times New Roman" w:hAnsi="Times New Roman" w:cs="Times New Roman"/>
          <w:sz w:val="24"/>
          <w:szCs w:val="24"/>
        </w:rPr>
        <w:t xml:space="preserve">, </w:t>
      </w:r>
      <w:r w:rsidR="000A07F4" w:rsidRPr="009E42F0">
        <w:rPr>
          <w:rFonts w:ascii="Times New Roman" w:hAnsi="Times New Roman" w:cs="Times New Roman"/>
          <w:i/>
          <w:sz w:val="24"/>
          <w:szCs w:val="24"/>
        </w:rPr>
        <w:t>Piper longum</w:t>
      </w:r>
      <w:r w:rsidR="000A07F4" w:rsidRPr="009E42F0">
        <w:rPr>
          <w:rFonts w:ascii="Times New Roman" w:hAnsi="Times New Roman" w:cs="Times New Roman"/>
          <w:sz w:val="24"/>
          <w:szCs w:val="24"/>
        </w:rPr>
        <w:t xml:space="preserve">, </w:t>
      </w:r>
      <w:r w:rsidR="000A07F4" w:rsidRPr="009E42F0">
        <w:rPr>
          <w:rFonts w:ascii="Times New Roman" w:hAnsi="Times New Roman" w:cs="Times New Roman"/>
          <w:i/>
          <w:sz w:val="24"/>
          <w:szCs w:val="24"/>
        </w:rPr>
        <w:t>Solanum nigrum</w:t>
      </w:r>
      <w:r w:rsidR="000A07F4" w:rsidRPr="009E42F0">
        <w:rPr>
          <w:rFonts w:ascii="Times New Roman" w:hAnsi="Times New Roman" w:cs="Times New Roman"/>
          <w:sz w:val="24"/>
          <w:szCs w:val="24"/>
        </w:rPr>
        <w:t xml:space="preserve"> and </w:t>
      </w:r>
      <w:r w:rsidR="000A07F4" w:rsidRPr="009E42F0">
        <w:rPr>
          <w:rFonts w:ascii="Times New Roman" w:hAnsi="Times New Roman" w:cs="Times New Roman"/>
          <w:i/>
          <w:sz w:val="24"/>
          <w:szCs w:val="24"/>
        </w:rPr>
        <w:t>Amaranthus caudatus</w:t>
      </w:r>
      <w:r w:rsidR="000A07F4" w:rsidRPr="009E42F0">
        <w:rPr>
          <w:rFonts w:ascii="Times New Roman" w:hAnsi="Times New Roman" w:cs="Times New Roman"/>
          <w:sz w:val="24"/>
          <w:szCs w:val="24"/>
        </w:rPr>
        <w:t xml:space="preserve"> were done.</w:t>
      </w:r>
      <w:r w:rsidR="00F3590D" w:rsidRPr="009E42F0">
        <w:rPr>
          <w:rFonts w:ascii="Times New Roman" w:hAnsi="Times New Roman" w:cs="Times New Roman"/>
          <w:sz w:val="24"/>
          <w:szCs w:val="24"/>
        </w:rPr>
        <w:t xml:space="preserve"> Among all the selected plants, </w:t>
      </w:r>
      <w:r w:rsidR="00F3590D" w:rsidRPr="009E42F0">
        <w:rPr>
          <w:rFonts w:ascii="Times New Roman" w:hAnsi="Times New Roman" w:cs="Times New Roman"/>
          <w:i/>
          <w:sz w:val="24"/>
          <w:szCs w:val="24"/>
        </w:rPr>
        <w:t>D. gangeticum</w:t>
      </w:r>
      <w:r w:rsidR="00F3590D" w:rsidRPr="009E42F0">
        <w:rPr>
          <w:rFonts w:ascii="Times New Roman" w:hAnsi="Times New Roman" w:cs="Times New Roman"/>
          <w:sz w:val="24"/>
          <w:szCs w:val="24"/>
        </w:rPr>
        <w:t xml:space="preserve"> antioxidant activities werehighest.The </w:t>
      </w:r>
      <w:r w:rsidR="00934BE9" w:rsidRPr="009E42F0">
        <w:rPr>
          <w:rFonts w:ascii="Times New Roman" w:hAnsi="Times New Roman" w:cs="Times New Roman"/>
          <w:sz w:val="24"/>
          <w:szCs w:val="24"/>
        </w:rPr>
        <w:t>Free radical scavenging activity (IC</w:t>
      </w:r>
      <w:r w:rsidR="00934BE9" w:rsidRPr="009E42F0">
        <w:rPr>
          <w:rFonts w:ascii="Times New Roman" w:hAnsi="Times New Roman" w:cs="Times New Roman"/>
          <w:sz w:val="24"/>
          <w:szCs w:val="24"/>
          <w:vertAlign w:val="subscript"/>
        </w:rPr>
        <w:t>50</w:t>
      </w:r>
      <w:r w:rsidR="00934BE9" w:rsidRPr="009E42F0">
        <w:rPr>
          <w:rFonts w:ascii="Times New Roman" w:hAnsi="Times New Roman" w:cs="Times New Roman"/>
          <w:sz w:val="24"/>
          <w:szCs w:val="24"/>
        </w:rPr>
        <w:t xml:space="preserve">), Ascorbic acid content and Carotenoids content were highest in case of </w:t>
      </w:r>
      <w:r w:rsidR="00934BE9" w:rsidRPr="009E42F0">
        <w:rPr>
          <w:rFonts w:ascii="Times New Roman" w:hAnsi="Times New Roman" w:cs="Times New Roman"/>
          <w:i/>
          <w:sz w:val="24"/>
          <w:szCs w:val="24"/>
        </w:rPr>
        <w:t xml:space="preserve">D. gangeticum </w:t>
      </w:r>
      <w:r w:rsidR="00934BE9" w:rsidRPr="009E42F0">
        <w:rPr>
          <w:rFonts w:ascii="Times New Roman" w:hAnsi="Times New Roman" w:cs="Times New Roman"/>
          <w:sz w:val="24"/>
          <w:szCs w:val="24"/>
        </w:rPr>
        <w:t xml:space="preserve">whereas total phenol was highest for </w:t>
      </w:r>
      <w:r w:rsidR="00934BE9" w:rsidRPr="009E42F0">
        <w:rPr>
          <w:rFonts w:ascii="Times New Roman" w:hAnsi="Times New Roman" w:cs="Times New Roman"/>
          <w:i/>
          <w:sz w:val="24"/>
          <w:szCs w:val="24"/>
        </w:rPr>
        <w:t>O. sanctum</w:t>
      </w:r>
      <w:r w:rsidR="00447263" w:rsidRPr="009E42F0">
        <w:rPr>
          <w:rFonts w:ascii="Times New Roman" w:hAnsi="Times New Roman" w:cs="Times New Roman"/>
          <w:sz w:val="24"/>
          <w:szCs w:val="24"/>
        </w:rPr>
        <w:t xml:space="preserve"> (Veeru et al., 2009).</w:t>
      </w:r>
      <w:r w:rsidR="00715B87" w:rsidRPr="009E42F0">
        <w:rPr>
          <w:rFonts w:ascii="Times New Roman" w:hAnsi="Times New Roman" w:cs="Times New Roman"/>
          <w:sz w:val="24"/>
          <w:szCs w:val="24"/>
        </w:rPr>
        <w:t xml:space="preserve"> Myocardial necrosis caused significant alterations in the </w:t>
      </w:r>
      <w:r w:rsidR="00F040C0" w:rsidRPr="009E42F0">
        <w:rPr>
          <w:rFonts w:ascii="Times New Roman" w:hAnsi="Times New Roman" w:cs="Times New Roman"/>
          <w:sz w:val="24"/>
          <w:szCs w:val="24"/>
        </w:rPr>
        <w:t xml:space="preserve">lysosomal enzymes and </w:t>
      </w:r>
      <w:r w:rsidR="00715B87" w:rsidRPr="009E42F0">
        <w:rPr>
          <w:rFonts w:ascii="Times New Roman" w:hAnsi="Times New Roman" w:cs="Times New Roman"/>
          <w:sz w:val="24"/>
          <w:szCs w:val="24"/>
        </w:rPr>
        <w:t>biochemical variab</w:t>
      </w:r>
      <w:r w:rsidR="00F040C0" w:rsidRPr="009E42F0">
        <w:rPr>
          <w:rFonts w:ascii="Times New Roman" w:hAnsi="Times New Roman" w:cs="Times New Roman"/>
          <w:sz w:val="24"/>
          <w:szCs w:val="24"/>
        </w:rPr>
        <w:t xml:space="preserve">les, which further causemyocardial ischemic reperfusion injury. </w:t>
      </w:r>
      <w:r w:rsidR="00F040C0" w:rsidRPr="009E42F0">
        <w:rPr>
          <w:rFonts w:ascii="Times New Roman" w:hAnsi="Times New Roman" w:cs="Times New Roman"/>
          <w:i/>
          <w:sz w:val="24"/>
          <w:szCs w:val="24"/>
        </w:rPr>
        <w:t>D. gangeticum</w:t>
      </w:r>
      <w:r w:rsidR="00F040C0" w:rsidRPr="009E42F0">
        <w:rPr>
          <w:rFonts w:ascii="Times New Roman" w:hAnsi="Times New Roman" w:cs="Times New Roman"/>
          <w:sz w:val="24"/>
          <w:szCs w:val="24"/>
        </w:rPr>
        <w:t xml:space="preserve"> preconditioned heart tissues reproduced thel</w:t>
      </w:r>
      <w:r w:rsidR="00715B87" w:rsidRPr="009E42F0">
        <w:rPr>
          <w:rFonts w:ascii="Times New Roman" w:hAnsi="Times New Roman" w:cs="Times New Roman"/>
          <w:sz w:val="24"/>
          <w:szCs w:val="24"/>
        </w:rPr>
        <w:t xml:space="preserve">ysosomal </w:t>
      </w:r>
      <w:r w:rsidR="00F040C0" w:rsidRPr="009E42F0">
        <w:rPr>
          <w:rFonts w:ascii="Times New Roman" w:hAnsi="Times New Roman" w:cs="Times New Roman"/>
          <w:sz w:val="24"/>
          <w:szCs w:val="24"/>
        </w:rPr>
        <w:t>e</w:t>
      </w:r>
      <w:r w:rsidR="00715B87" w:rsidRPr="009E42F0">
        <w:rPr>
          <w:rFonts w:ascii="Times New Roman" w:hAnsi="Times New Roman" w:cs="Times New Roman"/>
          <w:sz w:val="24"/>
          <w:szCs w:val="24"/>
        </w:rPr>
        <w:t xml:space="preserve">nzymes and </w:t>
      </w:r>
      <w:r w:rsidR="00F040C0" w:rsidRPr="009E42F0">
        <w:rPr>
          <w:rFonts w:ascii="Times New Roman" w:hAnsi="Times New Roman" w:cs="Times New Roman"/>
          <w:sz w:val="24"/>
          <w:szCs w:val="24"/>
        </w:rPr>
        <w:t>e</w:t>
      </w:r>
      <w:r w:rsidR="00715B87" w:rsidRPr="009E42F0">
        <w:rPr>
          <w:rFonts w:ascii="Times New Roman" w:hAnsi="Times New Roman" w:cs="Times New Roman"/>
          <w:sz w:val="24"/>
          <w:szCs w:val="24"/>
        </w:rPr>
        <w:t xml:space="preserve">lectrolytes </w:t>
      </w:r>
      <w:r w:rsidR="00F040C0" w:rsidRPr="009E42F0">
        <w:rPr>
          <w:rFonts w:ascii="Times New Roman" w:hAnsi="Times New Roman" w:cs="Times New Roman"/>
          <w:sz w:val="24"/>
          <w:szCs w:val="24"/>
        </w:rPr>
        <w:t>c</w:t>
      </w:r>
      <w:r w:rsidR="00715B87" w:rsidRPr="009E42F0">
        <w:rPr>
          <w:rFonts w:ascii="Times New Roman" w:hAnsi="Times New Roman" w:cs="Times New Roman"/>
          <w:sz w:val="24"/>
          <w:szCs w:val="24"/>
        </w:rPr>
        <w:t xml:space="preserve">ontentof </w:t>
      </w:r>
      <w:r w:rsidR="00F040C0" w:rsidRPr="009E42F0">
        <w:rPr>
          <w:rFonts w:ascii="Times New Roman" w:hAnsi="Times New Roman" w:cs="Times New Roman"/>
          <w:sz w:val="24"/>
          <w:szCs w:val="24"/>
        </w:rPr>
        <w:t>p</w:t>
      </w:r>
      <w:r w:rsidR="00715B87" w:rsidRPr="009E42F0">
        <w:rPr>
          <w:rFonts w:ascii="Times New Roman" w:hAnsi="Times New Roman" w:cs="Times New Roman"/>
          <w:sz w:val="24"/>
          <w:szCs w:val="24"/>
        </w:rPr>
        <w:t xml:space="preserve">erfusate and </w:t>
      </w:r>
      <w:r w:rsidR="00F040C0" w:rsidRPr="009E42F0">
        <w:rPr>
          <w:rFonts w:ascii="Times New Roman" w:hAnsi="Times New Roman" w:cs="Times New Roman"/>
          <w:sz w:val="24"/>
          <w:szCs w:val="24"/>
        </w:rPr>
        <w:t>c</w:t>
      </w:r>
      <w:r w:rsidR="00715B87" w:rsidRPr="009E42F0">
        <w:rPr>
          <w:rFonts w:ascii="Times New Roman" w:hAnsi="Times New Roman" w:cs="Times New Roman"/>
          <w:sz w:val="24"/>
          <w:szCs w:val="24"/>
        </w:rPr>
        <w:t xml:space="preserve">ardiac </w:t>
      </w:r>
      <w:r w:rsidR="00F040C0" w:rsidRPr="009E42F0">
        <w:rPr>
          <w:rFonts w:ascii="Times New Roman" w:hAnsi="Times New Roman" w:cs="Times New Roman"/>
          <w:sz w:val="24"/>
          <w:szCs w:val="24"/>
        </w:rPr>
        <w:t>t</w:t>
      </w:r>
      <w:r w:rsidR="00715B87" w:rsidRPr="009E42F0">
        <w:rPr>
          <w:rFonts w:ascii="Times New Roman" w:hAnsi="Times New Roman" w:cs="Times New Roman"/>
          <w:sz w:val="24"/>
          <w:szCs w:val="24"/>
        </w:rPr>
        <w:t>issue</w:t>
      </w:r>
      <w:r w:rsidR="00F040C0" w:rsidRPr="009E42F0">
        <w:rPr>
          <w:rFonts w:ascii="Times New Roman" w:hAnsi="Times New Roman" w:cs="Times New Roman"/>
          <w:sz w:val="24"/>
          <w:szCs w:val="24"/>
        </w:rPr>
        <w:t>sto near normal level</w:t>
      </w:r>
      <w:r w:rsidR="00715B87" w:rsidRPr="009E42F0">
        <w:rPr>
          <w:rFonts w:ascii="Times New Roman" w:hAnsi="Times New Roman" w:cs="Times New Roman"/>
          <w:sz w:val="24"/>
          <w:szCs w:val="24"/>
        </w:rPr>
        <w:t xml:space="preserve">under </w:t>
      </w:r>
      <w:r w:rsidR="00F040C0" w:rsidRPr="009E42F0">
        <w:rPr>
          <w:rFonts w:ascii="Times New Roman" w:hAnsi="Times New Roman" w:cs="Times New Roman"/>
          <w:i/>
          <w:sz w:val="24"/>
          <w:szCs w:val="24"/>
        </w:rPr>
        <w:t xml:space="preserve">in </w:t>
      </w:r>
      <w:r w:rsidR="00715B87" w:rsidRPr="009E42F0">
        <w:rPr>
          <w:rFonts w:ascii="Times New Roman" w:hAnsi="Times New Roman" w:cs="Times New Roman"/>
          <w:i/>
          <w:sz w:val="24"/>
          <w:szCs w:val="24"/>
        </w:rPr>
        <w:t>vitro</w:t>
      </w:r>
      <w:r w:rsidR="00F040C0" w:rsidRPr="009E42F0">
        <w:rPr>
          <w:rFonts w:ascii="Times New Roman" w:hAnsi="Times New Roman" w:cs="Times New Roman"/>
          <w:sz w:val="24"/>
          <w:szCs w:val="24"/>
        </w:rPr>
        <w:t>condition</w:t>
      </w:r>
      <w:r w:rsidR="00E455E7" w:rsidRPr="009E42F0">
        <w:rPr>
          <w:rFonts w:ascii="Times New Roman" w:hAnsi="Times New Roman" w:cs="Times New Roman"/>
          <w:sz w:val="24"/>
          <w:szCs w:val="24"/>
        </w:rPr>
        <w:t xml:space="preserve"> (Shabi and Upadhayay, 2012)</w:t>
      </w:r>
      <w:r w:rsidR="00F040C0" w:rsidRPr="009E42F0">
        <w:rPr>
          <w:rFonts w:ascii="Times New Roman" w:hAnsi="Times New Roman" w:cs="Times New Roman"/>
          <w:sz w:val="24"/>
          <w:szCs w:val="24"/>
        </w:rPr>
        <w:t>.</w:t>
      </w:r>
    </w:p>
    <w:p w:rsidR="00496BC5" w:rsidRPr="009E42F0" w:rsidRDefault="00174DE8" w:rsidP="00496BC5">
      <w:pPr>
        <w:spacing w:after="0" w:line="360" w:lineRule="auto"/>
        <w:ind w:firstLine="720"/>
        <w:jc w:val="both"/>
        <w:rPr>
          <w:rFonts w:ascii="Times New Roman" w:hAnsi="Times New Roman" w:cs="Times New Roman"/>
          <w:sz w:val="24"/>
          <w:szCs w:val="24"/>
        </w:rPr>
      </w:pPr>
      <w:r w:rsidRPr="009E42F0">
        <w:rPr>
          <w:rFonts w:ascii="Times New Roman" w:hAnsi="Times New Roman" w:cs="Times New Roman"/>
          <w:sz w:val="24"/>
          <w:szCs w:val="24"/>
        </w:rPr>
        <w:t>E</w:t>
      </w:r>
      <w:r w:rsidR="00DE4FAE" w:rsidRPr="009E42F0">
        <w:rPr>
          <w:rFonts w:ascii="Times New Roman" w:hAnsi="Times New Roman" w:cs="Times New Roman"/>
          <w:sz w:val="24"/>
          <w:szCs w:val="24"/>
        </w:rPr>
        <w:t xml:space="preserve">ffect of DG chloroform root extract was </w:t>
      </w:r>
      <w:r w:rsidR="006013AA" w:rsidRPr="009E42F0">
        <w:rPr>
          <w:rFonts w:ascii="Times New Roman" w:hAnsi="Times New Roman" w:cs="Times New Roman"/>
          <w:sz w:val="24"/>
          <w:szCs w:val="24"/>
        </w:rPr>
        <w:t>evaluated</w:t>
      </w:r>
      <w:r w:rsidR="00DE4FAE" w:rsidRPr="009E42F0">
        <w:rPr>
          <w:rFonts w:ascii="Times New Roman" w:hAnsi="Times New Roman" w:cs="Times New Roman"/>
          <w:sz w:val="24"/>
          <w:szCs w:val="24"/>
        </w:rPr>
        <w:t xml:space="preserve"> on isolated rat heart and </w:t>
      </w:r>
      <w:r w:rsidR="00DE4FAE" w:rsidRPr="009E42F0">
        <w:rPr>
          <w:rFonts w:ascii="Times New Roman" w:hAnsi="Times New Roman" w:cs="Times New Roman"/>
          <w:i/>
          <w:sz w:val="24"/>
          <w:szCs w:val="24"/>
        </w:rPr>
        <w:t>in-vitro</w:t>
      </w:r>
      <w:r w:rsidR="00DE4FAE" w:rsidRPr="009E42F0">
        <w:rPr>
          <w:rFonts w:ascii="Times New Roman" w:hAnsi="Times New Roman" w:cs="Times New Roman"/>
          <w:sz w:val="24"/>
          <w:szCs w:val="24"/>
        </w:rPr>
        <w:t xml:space="preserve"> antioxidant models. </w:t>
      </w:r>
      <w:r w:rsidR="00785264" w:rsidRPr="009E42F0">
        <w:rPr>
          <w:rFonts w:ascii="Times New Roman" w:hAnsi="Times New Roman" w:cs="Times New Roman"/>
          <w:sz w:val="24"/>
          <w:szCs w:val="24"/>
        </w:rPr>
        <w:t>Langendroff apparatus was used to induce i</w:t>
      </w:r>
      <w:r w:rsidR="00DE4FAE" w:rsidRPr="009E42F0">
        <w:rPr>
          <w:rFonts w:ascii="Times New Roman" w:hAnsi="Times New Roman" w:cs="Times New Roman"/>
          <w:sz w:val="24"/>
          <w:szCs w:val="24"/>
        </w:rPr>
        <w:t xml:space="preserve">schemia reperfusion injury experimentally. </w:t>
      </w:r>
      <w:r w:rsidRPr="009E42F0">
        <w:rPr>
          <w:rFonts w:ascii="Times New Roman" w:hAnsi="Times New Roman" w:cs="Times New Roman"/>
          <w:sz w:val="24"/>
          <w:szCs w:val="24"/>
        </w:rPr>
        <w:t xml:space="preserve">Various antioxidant models i.e., DPPH, super oxide, hydroxide </w:t>
      </w:r>
      <w:r w:rsidR="001B1F86" w:rsidRPr="009E42F0">
        <w:rPr>
          <w:rFonts w:ascii="Times New Roman" w:hAnsi="Times New Roman" w:cs="Times New Roman"/>
          <w:sz w:val="24"/>
          <w:szCs w:val="24"/>
        </w:rPr>
        <w:t>and nitric oxide scavenging</w:t>
      </w:r>
      <w:r w:rsidRPr="009E42F0">
        <w:rPr>
          <w:rFonts w:ascii="Times New Roman" w:hAnsi="Times New Roman" w:cs="Times New Roman"/>
          <w:sz w:val="24"/>
          <w:szCs w:val="24"/>
        </w:rPr>
        <w:t>assays were utilized to evaluate t</w:t>
      </w:r>
      <w:r w:rsidR="00DE4FAE" w:rsidRPr="009E42F0">
        <w:rPr>
          <w:rFonts w:ascii="Times New Roman" w:hAnsi="Times New Roman" w:cs="Times New Roman"/>
          <w:sz w:val="24"/>
          <w:szCs w:val="24"/>
        </w:rPr>
        <w:t xml:space="preserve">he free radical scavenging potential </w:t>
      </w:r>
      <w:r w:rsidRPr="009E42F0">
        <w:rPr>
          <w:rFonts w:ascii="Times New Roman" w:hAnsi="Times New Roman" w:cs="Times New Roman"/>
          <w:sz w:val="24"/>
          <w:szCs w:val="24"/>
        </w:rPr>
        <w:t xml:space="preserve">under </w:t>
      </w:r>
      <w:r w:rsidR="00DE4FAE" w:rsidRPr="009E42F0">
        <w:rPr>
          <w:rFonts w:ascii="Times New Roman" w:hAnsi="Times New Roman" w:cs="Times New Roman"/>
          <w:i/>
          <w:sz w:val="24"/>
          <w:szCs w:val="24"/>
        </w:rPr>
        <w:t>in vitro</w:t>
      </w:r>
      <w:r w:rsidRPr="009E42F0">
        <w:rPr>
          <w:rFonts w:ascii="Times New Roman" w:hAnsi="Times New Roman" w:cs="Times New Roman"/>
          <w:sz w:val="24"/>
          <w:szCs w:val="24"/>
        </w:rPr>
        <w:t>condition</w:t>
      </w:r>
      <w:r w:rsidR="00DE4FAE" w:rsidRPr="009E42F0">
        <w:rPr>
          <w:rFonts w:ascii="Times New Roman" w:hAnsi="Times New Roman" w:cs="Times New Roman"/>
          <w:sz w:val="24"/>
          <w:szCs w:val="24"/>
        </w:rPr>
        <w:t xml:space="preserve">. The </w:t>
      </w:r>
      <w:r w:rsidR="00B14B66" w:rsidRPr="009E42F0">
        <w:rPr>
          <w:rFonts w:ascii="Times New Roman" w:hAnsi="Times New Roman" w:cs="Times New Roman"/>
          <w:sz w:val="24"/>
          <w:szCs w:val="24"/>
        </w:rPr>
        <w:t xml:space="preserve">DG extract was used as a pre-conditioning agent against myocardial ischemia reperfusion injury </w:t>
      </w:r>
      <w:r w:rsidR="007278D8" w:rsidRPr="009E42F0">
        <w:rPr>
          <w:rFonts w:ascii="Times New Roman" w:hAnsi="Times New Roman" w:cs="Times New Roman"/>
          <w:sz w:val="24"/>
          <w:szCs w:val="24"/>
        </w:rPr>
        <w:t xml:space="preserve">to evaluated </w:t>
      </w:r>
      <w:r w:rsidR="00DE4FAE" w:rsidRPr="009E42F0">
        <w:rPr>
          <w:rFonts w:ascii="Times New Roman" w:hAnsi="Times New Roman" w:cs="Times New Roman"/>
          <w:sz w:val="24"/>
          <w:szCs w:val="24"/>
        </w:rPr>
        <w:t xml:space="preserve">cardio-stimulatory effects. The improved antioxidant status of the myocardium indirectly predicts reduced oxidative stress mediated by ischemic reperfusion with evident reduction of infarct size determined by cardiac marker protein. These </w:t>
      </w:r>
      <w:r w:rsidR="00DE4FAE" w:rsidRPr="009E42F0">
        <w:rPr>
          <w:rFonts w:ascii="Times New Roman" w:hAnsi="Times New Roman" w:cs="Times New Roman"/>
          <w:sz w:val="24"/>
          <w:szCs w:val="24"/>
        </w:rPr>
        <w:lastRenderedPageBreak/>
        <w:t>findings indicate that DG chloroform root extract may possess therapeutic potential against ischemia reperfusion injury</w:t>
      </w:r>
      <w:r w:rsidRPr="009E42F0">
        <w:rPr>
          <w:rFonts w:ascii="Times New Roman" w:hAnsi="Times New Roman" w:cs="Times New Roman"/>
          <w:sz w:val="24"/>
          <w:szCs w:val="24"/>
        </w:rPr>
        <w:t xml:space="preserve"> (Srivats et al., 2012)</w:t>
      </w:r>
      <w:r w:rsidR="00DE4FAE" w:rsidRPr="009E42F0">
        <w:rPr>
          <w:rFonts w:ascii="Times New Roman" w:hAnsi="Times New Roman" w:cs="Times New Roman"/>
          <w:sz w:val="24"/>
          <w:szCs w:val="24"/>
        </w:rPr>
        <w:t>.</w:t>
      </w:r>
    </w:p>
    <w:p w:rsidR="00E40632" w:rsidRPr="009E42F0" w:rsidRDefault="00496BC5" w:rsidP="00E40632">
      <w:pPr>
        <w:spacing w:after="0" w:line="360" w:lineRule="auto"/>
        <w:ind w:firstLine="720"/>
        <w:jc w:val="both"/>
        <w:rPr>
          <w:rFonts w:ascii="Times New Roman" w:hAnsi="Times New Roman" w:cs="Times New Roman"/>
          <w:sz w:val="24"/>
          <w:szCs w:val="24"/>
        </w:rPr>
      </w:pPr>
      <w:r w:rsidRPr="009E42F0">
        <w:rPr>
          <w:rFonts w:ascii="Times New Roman" w:hAnsi="Times New Roman" w:cs="Times New Roman"/>
          <w:sz w:val="24"/>
          <w:szCs w:val="24"/>
        </w:rPr>
        <w:t>The pharmacological mimetic action of methanolic root extract ofDG on ischemia reperfusion injury in isolated perfused rat heart by stimulating muscarinic receptors were evaluated.</w:t>
      </w:r>
      <w:r w:rsidR="006A1D95" w:rsidRPr="009E42F0">
        <w:rPr>
          <w:rFonts w:ascii="Times New Roman" w:hAnsi="Times New Roman" w:cs="Times New Roman"/>
          <w:sz w:val="24"/>
          <w:szCs w:val="24"/>
        </w:rPr>
        <w:t xml:space="preserve"> For evaluation of ischemic post condition (POC) mimetic action of DG methanol root extract</w:t>
      </w:r>
      <w:r w:rsidR="00E40632" w:rsidRPr="009E42F0">
        <w:rPr>
          <w:rFonts w:ascii="Times New Roman" w:hAnsi="Times New Roman" w:cs="Times New Roman"/>
          <w:sz w:val="24"/>
          <w:szCs w:val="24"/>
        </w:rPr>
        <w:t>in an isolated rat heart</w:t>
      </w:r>
      <w:r w:rsidR="00C368B8" w:rsidRPr="009E42F0">
        <w:rPr>
          <w:rFonts w:ascii="Times New Roman" w:hAnsi="Times New Roman" w:cs="Times New Roman"/>
          <w:sz w:val="24"/>
          <w:szCs w:val="24"/>
        </w:rPr>
        <w:t xml:space="preserve"> with</w:t>
      </w:r>
      <w:r w:rsidR="006A1D95" w:rsidRPr="009E42F0">
        <w:rPr>
          <w:rFonts w:ascii="Times New Roman" w:hAnsi="Times New Roman" w:cs="Times New Roman"/>
          <w:sz w:val="24"/>
          <w:szCs w:val="24"/>
        </w:rPr>
        <w:t>Langendroff perfusion technique</w:t>
      </w:r>
      <w:r w:rsidR="00E40632" w:rsidRPr="009E42F0">
        <w:rPr>
          <w:rFonts w:ascii="Times New Roman" w:hAnsi="Times New Roman" w:cs="Times New Roman"/>
          <w:sz w:val="24"/>
          <w:szCs w:val="24"/>
        </w:rPr>
        <w:t xml:space="preserve"> were used</w:t>
      </w:r>
      <w:r w:rsidR="006A1D95" w:rsidRPr="009E42F0">
        <w:rPr>
          <w:rFonts w:ascii="Times New Roman" w:hAnsi="Times New Roman" w:cs="Times New Roman"/>
          <w:sz w:val="24"/>
          <w:szCs w:val="24"/>
        </w:rPr>
        <w:t xml:space="preserve"> and </w:t>
      </w:r>
      <w:r w:rsidRPr="009E42F0">
        <w:rPr>
          <w:rFonts w:ascii="Times New Roman" w:hAnsi="Times New Roman" w:cs="Times New Roman"/>
          <w:sz w:val="24"/>
          <w:szCs w:val="24"/>
        </w:rPr>
        <w:t xml:space="preserve">compared </w:t>
      </w:r>
      <w:r w:rsidR="006A1D95" w:rsidRPr="009E42F0">
        <w:rPr>
          <w:rFonts w:ascii="Times New Roman" w:hAnsi="Times New Roman" w:cs="Times New Roman"/>
          <w:sz w:val="24"/>
          <w:szCs w:val="24"/>
        </w:rPr>
        <w:t>with</w:t>
      </w:r>
      <w:r w:rsidRPr="009E42F0">
        <w:rPr>
          <w:rFonts w:ascii="Times New Roman" w:hAnsi="Times New Roman" w:cs="Times New Roman"/>
          <w:sz w:val="24"/>
          <w:szCs w:val="24"/>
        </w:rPr>
        <w:t xml:space="preserve">standard </w:t>
      </w:r>
      <w:r w:rsidR="006A1D95" w:rsidRPr="009E42F0">
        <w:rPr>
          <w:rFonts w:ascii="Times New Roman" w:hAnsi="Times New Roman" w:cs="Times New Roman"/>
          <w:sz w:val="24"/>
          <w:szCs w:val="24"/>
        </w:rPr>
        <w:t>drugs acetylcholine (Ach) and atropine (Atr) as agonist and antagonist respectively. DG methanol root extract mimics its action similar to that of Ach, the myocardial protection mediated by the extract was superior to Ach, due to the presence of antioxidants in the crude extract.</w:t>
      </w:r>
      <w:r w:rsidR="00E40632" w:rsidRPr="009E42F0">
        <w:rPr>
          <w:rFonts w:ascii="Times New Roman" w:hAnsi="Times New Roman" w:cs="Times New Roman"/>
          <w:sz w:val="24"/>
          <w:szCs w:val="24"/>
        </w:rPr>
        <w:t>Thus, DG methanol root extract provides myocardial protection towards IRI by stimulating muscarinic receptors (</w:t>
      </w:r>
      <w:r w:rsidR="0054599D" w:rsidRPr="009E42F0">
        <w:rPr>
          <w:rFonts w:ascii="Times New Roman" w:hAnsi="Times New Roman" w:cs="Times New Roman"/>
          <w:sz w:val="24"/>
          <w:szCs w:val="24"/>
        </w:rPr>
        <w:t>Kurian and Paddikkala, 2012</w:t>
      </w:r>
      <w:r w:rsidR="00E40632" w:rsidRPr="009E42F0">
        <w:rPr>
          <w:rFonts w:ascii="Times New Roman" w:hAnsi="Times New Roman" w:cs="Times New Roman"/>
          <w:sz w:val="24"/>
          <w:szCs w:val="24"/>
        </w:rPr>
        <w:t>).</w:t>
      </w:r>
    </w:p>
    <w:p w:rsidR="00C61C89" w:rsidRPr="009E42F0" w:rsidRDefault="00503BD8" w:rsidP="00E40632">
      <w:pPr>
        <w:spacing w:after="0" w:line="360" w:lineRule="auto"/>
        <w:ind w:firstLine="720"/>
        <w:jc w:val="both"/>
        <w:rPr>
          <w:rFonts w:ascii="Times New Roman" w:hAnsi="Times New Roman" w:cs="Times New Roman"/>
          <w:sz w:val="24"/>
          <w:szCs w:val="24"/>
        </w:rPr>
      </w:pPr>
      <w:r w:rsidRPr="009E42F0">
        <w:rPr>
          <w:rFonts w:ascii="Times New Roman" w:hAnsi="Times New Roman" w:cs="Times New Roman"/>
          <w:sz w:val="24"/>
          <w:szCs w:val="24"/>
        </w:rPr>
        <w:t>In ischemia reperfusion injury cases</w:t>
      </w:r>
      <w:r w:rsidRPr="009E42F0">
        <w:rPr>
          <w:rFonts w:ascii="Times New Roman" w:hAnsi="Times New Roman" w:cs="Times New Roman"/>
          <w:i/>
          <w:sz w:val="24"/>
          <w:szCs w:val="24"/>
        </w:rPr>
        <w:t>D. gangeticum</w:t>
      </w:r>
      <w:r w:rsidRPr="009E42F0">
        <w:rPr>
          <w:rFonts w:ascii="Times New Roman" w:hAnsi="Times New Roman" w:cs="Times New Roman"/>
          <w:sz w:val="24"/>
          <w:szCs w:val="24"/>
        </w:rPr>
        <w:t xml:space="preserve">aqueous root extract revealed protective effect on mitochondrial and sarcoplasmic ATPase. </w:t>
      </w:r>
      <w:r w:rsidR="00C61C89" w:rsidRPr="009E42F0">
        <w:rPr>
          <w:rFonts w:ascii="Times New Roman" w:hAnsi="Times New Roman" w:cs="Times New Roman"/>
          <w:sz w:val="24"/>
          <w:szCs w:val="24"/>
        </w:rPr>
        <w:t xml:space="preserve">The isolated rat hearts in both drug and control group were subjected to warm ischemia (37°), followed by reperfusion with the Langendorff perfusion system. The aqueous root extract of </w:t>
      </w:r>
      <w:r w:rsidR="00C61C89" w:rsidRPr="009E42F0">
        <w:rPr>
          <w:rFonts w:ascii="Times New Roman" w:hAnsi="Times New Roman" w:cs="Times New Roman"/>
          <w:i/>
          <w:sz w:val="24"/>
          <w:szCs w:val="24"/>
        </w:rPr>
        <w:t>D</w:t>
      </w:r>
      <w:r w:rsidR="00CC651F" w:rsidRPr="009E42F0">
        <w:rPr>
          <w:rFonts w:ascii="Times New Roman" w:hAnsi="Times New Roman" w:cs="Times New Roman"/>
          <w:i/>
          <w:sz w:val="24"/>
          <w:szCs w:val="24"/>
        </w:rPr>
        <w:t>.</w:t>
      </w:r>
      <w:r w:rsidR="00C61C89" w:rsidRPr="009E42F0">
        <w:rPr>
          <w:rFonts w:ascii="Times New Roman" w:hAnsi="Times New Roman" w:cs="Times New Roman"/>
          <w:i/>
          <w:sz w:val="24"/>
          <w:szCs w:val="24"/>
        </w:rPr>
        <w:t xml:space="preserve"> gangeticum</w:t>
      </w:r>
      <w:r w:rsidR="00C61C89" w:rsidRPr="009E42F0">
        <w:rPr>
          <w:rFonts w:ascii="Times New Roman" w:hAnsi="Times New Roman" w:cs="Times New Roman"/>
          <w:sz w:val="24"/>
          <w:szCs w:val="24"/>
        </w:rPr>
        <w:t xml:space="preserve"> at a dose of 50 mg/kg body weight was found to be effective in the rat heart for the management of ischemic reperfusion injury. Physiological parameters were significantly (P&lt;0.05) improved in drug treated rat hearts. Creatine phosphokinase in coronary perfusate found to be declined. Moreover, sarcoplasmic ATPase and mitochondrial enzymes were significantly (P&lt;0.05) improved in drug treated rat hearts. In fact, histological analysis of the myocardium also suggested an improved ultra structure in </w:t>
      </w:r>
      <w:r w:rsidR="00C61C89" w:rsidRPr="009E42F0">
        <w:rPr>
          <w:rFonts w:ascii="Times New Roman" w:hAnsi="Times New Roman" w:cs="Times New Roman"/>
          <w:i/>
          <w:sz w:val="24"/>
          <w:szCs w:val="24"/>
        </w:rPr>
        <w:t>D</w:t>
      </w:r>
      <w:r w:rsidR="00A855C2" w:rsidRPr="009E42F0">
        <w:rPr>
          <w:rFonts w:ascii="Times New Roman" w:hAnsi="Times New Roman" w:cs="Times New Roman"/>
          <w:i/>
          <w:sz w:val="24"/>
          <w:szCs w:val="24"/>
        </w:rPr>
        <w:t>.</w:t>
      </w:r>
      <w:r w:rsidR="00C61C89" w:rsidRPr="009E42F0">
        <w:rPr>
          <w:rFonts w:ascii="Times New Roman" w:hAnsi="Times New Roman" w:cs="Times New Roman"/>
          <w:i/>
          <w:sz w:val="24"/>
          <w:szCs w:val="24"/>
        </w:rPr>
        <w:t xml:space="preserve"> gangeticum</w:t>
      </w:r>
      <w:r w:rsidR="00C61C89" w:rsidRPr="009E42F0">
        <w:rPr>
          <w:rFonts w:ascii="Times New Roman" w:hAnsi="Times New Roman" w:cs="Times New Roman"/>
          <w:sz w:val="24"/>
          <w:szCs w:val="24"/>
        </w:rPr>
        <w:t xml:space="preserve"> treated rat heart. These results suggest that </w:t>
      </w:r>
      <w:r w:rsidR="00D12B1C" w:rsidRPr="009E42F0">
        <w:rPr>
          <w:rFonts w:ascii="Times New Roman" w:hAnsi="Times New Roman" w:cs="Times New Roman"/>
          <w:sz w:val="24"/>
          <w:szCs w:val="24"/>
        </w:rPr>
        <w:t>DG</w:t>
      </w:r>
      <w:r w:rsidR="00C61C89" w:rsidRPr="009E42F0">
        <w:rPr>
          <w:rFonts w:ascii="Times New Roman" w:hAnsi="Times New Roman" w:cs="Times New Roman"/>
          <w:sz w:val="24"/>
          <w:szCs w:val="24"/>
        </w:rPr>
        <w:t xml:space="preserve"> aqueous root extract can preserve the mitochondrial and sarcoplasmic ATPase in the myocardium, resulting in the improvement of cardiac function after ischemia reperfusion injury (Kurian and Paddikkala, 2010).</w:t>
      </w:r>
    </w:p>
    <w:p w:rsidR="00AF7CE7" w:rsidRPr="009E42F0" w:rsidRDefault="00AF7CE7" w:rsidP="00E40632">
      <w:pPr>
        <w:spacing w:after="0" w:line="360" w:lineRule="auto"/>
        <w:ind w:firstLine="720"/>
        <w:jc w:val="both"/>
        <w:rPr>
          <w:rFonts w:ascii="Times New Roman" w:hAnsi="Times New Roman" w:cs="Times New Roman"/>
          <w:sz w:val="24"/>
          <w:szCs w:val="24"/>
        </w:rPr>
      </w:pPr>
      <w:r w:rsidRPr="009E42F0">
        <w:rPr>
          <w:rFonts w:ascii="Times New Roman" w:hAnsi="Times New Roman" w:cs="Times New Roman"/>
          <w:sz w:val="24"/>
          <w:szCs w:val="24"/>
        </w:rPr>
        <w:t xml:space="preserve">Anti ischemia reperfusion property of </w:t>
      </w:r>
      <w:r w:rsidRPr="009E42F0">
        <w:rPr>
          <w:rFonts w:ascii="Times New Roman" w:hAnsi="Times New Roman" w:cs="Times New Roman"/>
          <w:i/>
          <w:sz w:val="24"/>
          <w:szCs w:val="24"/>
        </w:rPr>
        <w:t xml:space="preserve">D. gangeticum </w:t>
      </w:r>
      <w:r w:rsidRPr="009E42F0">
        <w:rPr>
          <w:rFonts w:ascii="Times New Roman" w:hAnsi="Times New Roman" w:cs="Times New Roman"/>
          <w:sz w:val="24"/>
          <w:szCs w:val="24"/>
        </w:rPr>
        <w:t xml:space="preserve">(DG) chloroform root extract was measured in frog and evaluated in isolated rat heart. Langendroff apparatus was used to induce ischemia reperfusion injury in rat and was perfused with Kreb Hanseleit buffer through aorta. Various parameters such as heart rate, coronary flow and Left Ventricular Pressure (LVP) along with biochemical enzymes level were recorded. The activity of </w:t>
      </w:r>
      <w:r w:rsidR="0080370F" w:rsidRPr="009E42F0">
        <w:rPr>
          <w:rFonts w:ascii="Times New Roman" w:hAnsi="Times New Roman" w:cs="Times New Roman"/>
          <w:sz w:val="24"/>
          <w:szCs w:val="24"/>
        </w:rPr>
        <w:t>LDH</w:t>
      </w:r>
      <w:r w:rsidRPr="009E42F0">
        <w:rPr>
          <w:rFonts w:ascii="Times New Roman" w:hAnsi="Times New Roman" w:cs="Times New Roman"/>
          <w:sz w:val="24"/>
          <w:szCs w:val="24"/>
        </w:rPr>
        <w:t xml:space="preserve"> in coronary effluent and creatine kinase and </w:t>
      </w:r>
      <w:r w:rsidR="0080370F" w:rsidRPr="009E42F0">
        <w:rPr>
          <w:rFonts w:ascii="Times New Roman" w:hAnsi="Times New Roman" w:cs="Times New Roman"/>
          <w:sz w:val="24"/>
          <w:szCs w:val="24"/>
        </w:rPr>
        <w:t>LDH</w:t>
      </w:r>
      <w:r w:rsidRPr="009E42F0">
        <w:rPr>
          <w:rFonts w:ascii="Times New Roman" w:hAnsi="Times New Roman" w:cs="Times New Roman"/>
          <w:sz w:val="24"/>
          <w:szCs w:val="24"/>
        </w:rPr>
        <w:t xml:space="preserve"> contents in myocardial tissues were measured. Administration of DG root chloroform extract was effectively reduce the release of lactate dehydrogenase in coronary </w:t>
      </w:r>
      <w:r w:rsidRPr="009E42F0">
        <w:rPr>
          <w:rFonts w:ascii="Times New Roman" w:hAnsi="Times New Roman" w:cs="Times New Roman"/>
          <w:sz w:val="24"/>
          <w:szCs w:val="24"/>
        </w:rPr>
        <w:lastRenderedPageBreak/>
        <w:t>effluent and improve cardiac functions. GSMS and atomic absorption analysis of DG root extract, confirm the presence of bio-molecules that can stimulate the release of calcium in heart. This study reported DG chloroform root extract can protect the myocardium against the damages induced by ischemia reperfusion in rats and the effect of the extract may be related to calcium releasing property</w:t>
      </w:r>
      <w:r w:rsidR="00912C29" w:rsidRPr="009E42F0">
        <w:rPr>
          <w:rFonts w:ascii="Times New Roman" w:hAnsi="Times New Roman" w:cs="Times New Roman"/>
          <w:sz w:val="24"/>
          <w:szCs w:val="24"/>
        </w:rPr>
        <w:t xml:space="preserve"> (Kurian et al., 2010)</w:t>
      </w:r>
      <w:r w:rsidRPr="009E42F0">
        <w:rPr>
          <w:rFonts w:ascii="Times New Roman" w:hAnsi="Times New Roman" w:cs="Times New Roman"/>
          <w:sz w:val="24"/>
          <w:szCs w:val="24"/>
        </w:rPr>
        <w:t>.</w:t>
      </w:r>
    </w:p>
    <w:p w:rsidR="0091638D" w:rsidRPr="009E42F0" w:rsidRDefault="0091638D" w:rsidP="00D246E1">
      <w:pPr>
        <w:spacing w:after="0" w:line="360" w:lineRule="auto"/>
        <w:ind w:firstLine="720"/>
        <w:jc w:val="both"/>
        <w:rPr>
          <w:rFonts w:ascii="Times New Roman" w:hAnsi="Times New Roman" w:cs="Times New Roman"/>
          <w:sz w:val="24"/>
          <w:szCs w:val="24"/>
        </w:rPr>
      </w:pPr>
      <w:r w:rsidRPr="009E42F0">
        <w:rPr>
          <w:rFonts w:ascii="Times New Roman" w:hAnsi="Times New Roman" w:cs="Times New Roman"/>
          <w:sz w:val="24"/>
          <w:szCs w:val="24"/>
        </w:rPr>
        <w:t>The</w:t>
      </w:r>
      <w:r w:rsidRPr="009E42F0">
        <w:rPr>
          <w:rFonts w:ascii="Times New Roman" w:hAnsi="Times New Roman" w:cs="Times New Roman"/>
          <w:i/>
          <w:sz w:val="24"/>
          <w:szCs w:val="24"/>
        </w:rPr>
        <w:t>in vitro</w:t>
      </w:r>
      <w:r w:rsidRPr="009E42F0">
        <w:rPr>
          <w:rFonts w:ascii="Times New Roman" w:hAnsi="Times New Roman" w:cs="Times New Roman"/>
          <w:sz w:val="24"/>
          <w:szCs w:val="24"/>
        </w:rPr>
        <w:t xml:space="preserve"> and </w:t>
      </w:r>
      <w:r w:rsidRPr="009E42F0">
        <w:rPr>
          <w:rFonts w:ascii="Times New Roman" w:hAnsi="Times New Roman" w:cs="Times New Roman"/>
          <w:i/>
          <w:sz w:val="24"/>
          <w:szCs w:val="24"/>
        </w:rPr>
        <w:t>in vivo</w:t>
      </w:r>
      <w:r w:rsidRPr="009E42F0">
        <w:rPr>
          <w:rFonts w:ascii="Times New Roman" w:hAnsi="Times New Roman" w:cs="Times New Roman"/>
          <w:sz w:val="24"/>
          <w:szCs w:val="24"/>
        </w:rPr>
        <w:t xml:space="preserve"> free radical scavenging property of the aqueous extract of </w:t>
      </w:r>
      <w:r w:rsidRPr="009E42F0">
        <w:rPr>
          <w:rFonts w:ascii="Times New Roman" w:hAnsi="Times New Roman" w:cs="Times New Roman"/>
          <w:i/>
          <w:sz w:val="24"/>
          <w:szCs w:val="24"/>
        </w:rPr>
        <w:t xml:space="preserve">D. gangeticum </w:t>
      </w:r>
      <w:r w:rsidRPr="009E42F0">
        <w:rPr>
          <w:rFonts w:ascii="Times New Roman" w:hAnsi="Times New Roman" w:cs="Times New Roman"/>
          <w:sz w:val="24"/>
          <w:szCs w:val="24"/>
        </w:rPr>
        <w:t>(DG) root on experimentally induced ischemic reperfused rat heart</w:t>
      </w:r>
      <w:r w:rsidR="00295E8C" w:rsidRPr="009E42F0">
        <w:rPr>
          <w:rFonts w:ascii="Times New Roman" w:hAnsi="Times New Roman" w:cs="Times New Roman"/>
          <w:sz w:val="24"/>
          <w:szCs w:val="24"/>
        </w:rPr>
        <w:t xml:space="preserve"> were studied</w:t>
      </w:r>
      <w:r w:rsidRPr="009E42F0">
        <w:rPr>
          <w:rFonts w:ascii="Times New Roman" w:hAnsi="Times New Roman" w:cs="Times New Roman"/>
          <w:sz w:val="24"/>
          <w:szCs w:val="24"/>
        </w:rPr>
        <w:t>. The free radical scavenging potential was</w:t>
      </w:r>
      <w:r w:rsidR="00295E8C" w:rsidRPr="009E42F0">
        <w:rPr>
          <w:rFonts w:ascii="Times New Roman" w:hAnsi="Times New Roman" w:cs="Times New Roman"/>
          <w:sz w:val="24"/>
          <w:szCs w:val="24"/>
        </w:rPr>
        <w:t xml:space="preserve"> evaluated </w:t>
      </w:r>
      <w:r w:rsidRPr="009E42F0">
        <w:rPr>
          <w:rFonts w:ascii="Times New Roman" w:hAnsi="Times New Roman" w:cs="Times New Roman"/>
          <w:i/>
          <w:sz w:val="24"/>
          <w:szCs w:val="24"/>
        </w:rPr>
        <w:t>in vitro</w:t>
      </w:r>
      <w:r w:rsidRPr="009E42F0">
        <w:rPr>
          <w:rFonts w:ascii="Times New Roman" w:hAnsi="Times New Roman" w:cs="Times New Roman"/>
          <w:sz w:val="24"/>
          <w:szCs w:val="24"/>
        </w:rPr>
        <w:t xml:space="preserve"> by using different antioxidant models such as DPPH, super oxide scavenging activity, hydroxide scavenging activity and nitric oxide scavenging activity. Aqueous extract of DG</w:t>
      </w:r>
      <w:r w:rsidR="00FE7C96" w:rsidRPr="009E42F0">
        <w:rPr>
          <w:rFonts w:ascii="Times New Roman" w:hAnsi="Times New Roman" w:cs="Times New Roman"/>
          <w:sz w:val="24"/>
          <w:szCs w:val="24"/>
        </w:rPr>
        <w:t xml:space="preserve"> at</w:t>
      </w:r>
      <w:r w:rsidRPr="009E42F0">
        <w:rPr>
          <w:rFonts w:ascii="Times New Roman" w:hAnsi="Times New Roman" w:cs="Times New Roman"/>
          <w:sz w:val="24"/>
          <w:szCs w:val="24"/>
        </w:rPr>
        <w:t xml:space="preserve"> 50 or 100 mg/kg body weight was administrated once daily for 30 days orally in Wister rats to </w:t>
      </w:r>
      <w:r w:rsidR="00FE7C96" w:rsidRPr="009E42F0">
        <w:rPr>
          <w:rFonts w:ascii="Times New Roman" w:hAnsi="Times New Roman" w:cs="Times New Roman"/>
          <w:sz w:val="24"/>
          <w:szCs w:val="24"/>
        </w:rPr>
        <w:t>assess</w:t>
      </w:r>
      <w:r w:rsidRPr="009E42F0">
        <w:rPr>
          <w:rFonts w:ascii="Times New Roman" w:hAnsi="Times New Roman" w:cs="Times New Roman"/>
          <w:sz w:val="24"/>
          <w:szCs w:val="24"/>
        </w:rPr>
        <w:t xml:space="preserve"> the </w:t>
      </w:r>
      <w:r w:rsidRPr="009E42F0">
        <w:rPr>
          <w:rFonts w:ascii="Times New Roman" w:hAnsi="Times New Roman" w:cs="Times New Roman"/>
          <w:i/>
          <w:sz w:val="24"/>
          <w:szCs w:val="24"/>
        </w:rPr>
        <w:t>in vivo</w:t>
      </w:r>
      <w:r w:rsidRPr="009E42F0">
        <w:rPr>
          <w:rFonts w:ascii="Times New Roman" w:hAnsi="Times New Roman" w:cs="Times New Roman"/>
          <w:sz w:val="24"/>
          <w:szCs w:val="24"/>
        </w:rPr>
        <w:t xml:space="preserve"> free radical scavenging potential. </w:t>
      </w:r>
      <w:r w:rsidR="00662FDD" w:rsidRPr="009E42F0">
        <w:rPr>
          <w:rFonts w:ascii="Times New Roman" w:hAnsi="Times New Roman" w:cs="Times New Roman"/>
          <w:sz w:val="24"/>
          <w:szCs w:val="24"/>
        </w:rPr>
        <w:t xml:space="preserve">Further, isolated heartwere subjected to </w:t>
      </w:r>
      <w:r w:rsidRPr="009E42F0">
        <w:rPr>
          <w:rFonts w:ascii="Times New Roman" w:hAnsi="Times New Roman" w:cs="Times New Roman"/>
          <w:sz w:val="24"/>
          <w:szCs w:val="24"/>
        </w:rPr>
        <w:t xml:space="preserve">ischemic reperfusion injury. </w:t>
      </w:r>
      <w:r w:rsidR="00662FDD" w:rsidRPr="009E42F0">
        <w:rPr>
          <w:rFonts w:ascii="Times New Roman" w:hAnsi="Times New Roman" w:cs="Times New Roman"/>
          <w:sz w:val="24"/>
          <w:szCs w:val="24"/>
        </w:rPr>
        <w:t>During this study,</w:t>
      </w:r>
      <w:r w:rsidR="0080370F" w:rsidRPr="009E42F0">
        <w:rPr>
          <w:rFonts w:ascii="Times New Roman" w:hAnsi="Times New Roman" w:cs="Times New Roman"/>
          <w:sz w:val="24"/>
          <w:szCs w:val="24"/>
        </w:rPr>
        <w:t>l</w:t>
      </w:r>
      <w:r w:rsidRPr="009E42F0">
        <w:rPr>
          <w:rFonts w:ascii="Times New Roman" w:hAnsi="Times New Roman" w:cs="Times New Roman"/>
          <w:sz w:val="24"/>
          <w:szCs w:val="24"/>
        </w:rPr>
        <w:t xml:space="preserve">ipid peroxide products (thiobarbituric acid reactive substances) were significantly increased </w:t>
      </w:r>
      <w:r w:rsidR="00662FDD" w:rsidRPr="009E42F0">
        <w:rPr>
          <w:rFonts w:ascii="Times New Roman" w:hAnsi="Times New Roman" w:cs="Times New Roman"/>
          <w:sz w:val="24"/>
          <w:szCs w:val="24"/>
        </w:rPr>
        <w:t>whereas, t</w:t>
      </w:r>
      <w:r w:rsidRPr="009E42F0">
        <w:rPr>
          <w:rFonts w:ascii="Times New Roman" w:hAnsi="Times New Roman" w:cs="Times New Roman"/>
          <w:sz w:val="24"/>
          <w:szCs w:val="24"/>
        </w:rPr>
        <w:t xml:space="preserve">he enzymes (superoxide dismutase, catalase, glutathione peroxidase and glutathione reductase) in the myocardial tissue homogenate showed a significant decrease during ischemia and ischemic-reperfusion. Pre treatment of rats with DG (50 or 100mg/kg b.wt.) orally for 30 days daily caused a significant effect in the activity of antioxidant enzymes. The </w:t>
      </w:r>
      <w:r w:rsidRPr="009E42F0">
        <w:rPr>
          <w:rFonts w:ascii="Times New Roman" w:hAnsi="Times New Roman" w:cs="Times New Roman"/>
          <w:i/>
          <w:sz w:val="24"/>
          <w:szCs w:val="24"/>
        </w:rPr>
        <w:t xml:space="preserve">in vitro </w:t>
      </w:r>
      <w:r w:rsidRPr="009E42F0">
        <w:rPr>
          <w:rFonts w:ascii="Times New Roman" w:hAnsi="Times New Roman" w:cs="Times New Roman"/>
          <w:sz w:val="24"/>
          <w:szCs w:val="24"/>
        </w:rPr>
        <w:t xml:space="preserve">antioxidant study </w:t>
      </w:r>
      <w:r w:rsidR="00D246E1" w:rsidRPr="009E42F0">
        <w:rPr>
          <w:rFonts w:ascii="Times New Roman" w:hAnsi="Times New Roman" w:cs="Times New Roman"/>
          <w:sz w:val="24"/>
          <w:szCs w:val="24"/>
        </w:rPr>
        <w:t>showed lipid per</w:t>
      </w:r>
      <w:r w:rsidRPr="009E42F0">
        <w:rPr>
          <w:rFonts w:ascii="Times New Roman" w:hAnsi="Times New Roman" w:cs="Times New Roman"/>
          <w:sz w:val="24"/>
          <w:szCs w:val="24"/>
        </w:rPr>
        <w:t>oxidation (LP)</w:t>
      </w:r>
      <w:r w:rsidR="002A6D7F" w:rsidRPr="009E42F0">
        <w:rPr>
          <w:rFonts w:ascii="Times New Roman" w:hAnsi="Times New Roman" w:cs="Times New Roman"/>
          <w:sz w:val="24"/>
          <w:szCs w:val="24"/>
        </w:rPr>
        <w:t>,</w:t>
      </w:r>
      <w:r w:rsidRPr="009E42F0">
        <w:rPr>
          <w:rFonts w:ascii="Times New Roman" w:hAnsi="Times New Roman" w:cs="Times New Roman"/>
          <w:sz w:val="24"/>
          <w:szCs w:val="24"/>
        </w:rPr>
        <w:t xml:space="preserve"> scavenge hydroxyl and superoxide radicals</w:t>
      </w:r>
      <w:r w:rsidR="00D246E1" w:rsidRPr="009E42F0">
        <w:rPr>
          <w:rFonts w:ascii="Times New Roman" w:hAnsi="Times New Roman" w:cs="Times New Roman"/>
          <w:sz w:val="24"/>
          <w:szCs w:val="24"/>
        </w:rPr>
        <w:t>inhibition</w:t>
      </w:r>
      <w:r w:rsidRPr="009E42F0">
        <w:rPr>
          <w:rFonts w:ascii="Times New Roman" w:hAnsi="Times New Roman" w:cs="Times New Roman"/>
          <w:sz w:val="24"/>
          <w:szCs w:val="24"/>
        </w:rPr>
        <w:t>. Administration of DG to normal rats did not have any significant effect on any of the parameter studied. The results of our study showed that DG possesses activity to scavenge the free radical generated during ischemia and ischemic-reperfusion</w:t>
      </w:r>
      <w:r w:rsidR="002A6D7F" w:rsidRPr="009E42F0">
        <w:rPr>
          <w:rFonts w:ascii="Times New Roman" w:hAnsi="Times New Roman" w:cs="Times New Roman"/>
          <w:sz w:val="24"/>
          <w:szCs w:val="24"/>
        </w:rPr>
        <w:t xml:space="preserve"> (Kurian et al., 2008)</w:t>
      </w:r>
      <w:r w:rsidRPr="009E42F0">
        <w:rPr>
          <w:rFonts w:ascii="Times New Roman" w:hAnsi="Times New Roman" w:cs="Times New Roman"/>
          <w:sz w:val="24"/>
          <w:szCs w:val="24"/>
        </w:rPr>
        <w:t>.</w:t>
      </w:r>
    </w:p>
    <w:p w:rsidR="00EF3312" w:rsidRDefault="00143775" w:rsidP="00F00CF4">
      <w:pPr>
        <w:spacing w:after="0" w:line="360" w:lineRule="auto"/>
        <w:jc w:val="both"/>
        <w:rPr>
          <w:rFonts w:ascii="Times New Roman" w:hAnsi="Times New Roman" w:cs="Times New Roman"/>
          <w:color w:val="000000"/>
          <w:sz w:val="24"/>
          <w:szCs w:val="24"/>
        </w:rPr>
      </w:pPr>
      <w:r w:rsidRPr="00F00CF4">
        <w:rPr>
          <w:rFonts w:ascii="Times New Roman" w:hAnsi="Times New Roman" w:cs="Times New Roman"/>
          <w:b/>
          <w:color w:val="000000"/>
          <w:sz w:val="24"/>
          <w:szCs w:val="24"/>
        </w:rPr>
        <w:t>Antimicrobial</w:t>
      </w:r>
    </w:p>
    <w:p w:rsidR="00CF6671" w:rsidRDefault="00445D15" w:rsidP="00DF3B51">
      <w:pPr>
        <w:spacing w:after="0" w:line="360" w:lineRule="auto"/>
        <w:jc w:val="both"/>
        <w:rPr>
          <w:rFonts w:ascii="Times New Roman" w:hAnsi="Times New Roman" w:cs="Times New Roman"/>
          <w:color w:val="000000"/>
          <w:sz w:val="24"/>
          <w:szCs w:val="24"/>
        </w:rPr>
      </w:pPr>
      <w:r w:rsidRPr="00F00CF4">
        <w:rPr>
          <w:rFonts w:ascii="Times New Roman" w:hAnsi="Times New Roman" w:cs="Times New Roman"/>
          <w:color w:val="000000"/>
          <w:sz w:val="24"/>
          <w:szCs w:val="24"/>
        </w:rPr>
        <w:t>Root extract in aqueous form revealed striking antibacterial and antifungal activities (Rathi et al., 2004)</w:t>
      </w:r>
      <w:r w:rsidR="00492DCD" w:rsidRPr="00F00CF4">
        <w:rPr>
          <w:rFonts w:ascii="Times New Roman" w:hAnsi="Times New Roman" w:cs="Times New Roman"/>
          <w:color w:val="000000"/>
          <w:sz w:val="24"/>
          <w:szCs w:val="24"/>
        </w:rPr>
        <w:t xml:space="preserve">. Methanolic extract of leaves of </w:t>
      </w:r>
      <w:r w:rsidR="00492DCD" w:rsidRPr="00F00CF4">
        <w:rPr>
          <w:rFonts w:ascii="Times New Roman" w:hAnsi="Times New Roman" w:cs="Times New Roman"/>
          <w:i/>
          <w:color w:val="000000"/>
          <w:sz w:val="24"/>
          <w:szCs w:val="24"/>
        </w:rPr>
        <w:t>D. gangeticum</w:t>
      </w:r>
      <w:r w:rsidR="00492DCD" w:rsidRPr="00F00CF4">
        <w:rPr>
          <w:rFonts w:ascii="Times New Roman" w:hAnsi="Times New Roman" w:cs="Times New Roman"/>
          <w:color w:val="000000"/>
          <w:sz w:val="24"/>
          <w:szCs w:val="24"/>
        </w:rPr>
        <w:t xml:space="preserve"> have the maximum degree of antimicrobial activity than aqueous, chloroform, hexane extracts and this may be due to the presence of phytochemicals viz. alkaloids, tannins, flavonoids and saponins</w:t>
      </w:r>
      <w:r w:rsidR="003801E5" w:rsidRPr="00F00CF4">
        <w:rPr>
          <w:rFonts w:ascii="Times New Roman" w:hAnsi="Times New Roman" w:cs="Times New Roman"/>
          <w:color w:val="000000"/>
          <w:sz w:val="24"/>
          <w:szCs w:val="24"/>
        </w:rPr>
        <w:t xml:space="preserve"> (Lagudu and Owk, 2016)</w:t>
      </w:r>
      <w:r w:rsidR="00492DCD" w:rsidRPr="00F00CF4">
        <w:rPr>
          <w:rFonts w:ascii="Times New Roman" w:hAnsi="Times New Roman" w:cs="Times New Roman"/>
          <w:color w:val="000000"/>
          <w:sz w:val="24"/>
          <w:szCs w:val="24"/>
        </w:rPr>
        <w:t>.</w:t>
      </w:r>
      <w:r w:rsidR="00AC237E" w:rsidRPr="00F00CF4">
        <w:rPr>
          <w:rFonts w:ascii="Times New Roman" w:hAnsi="Times New Roman" w:cs="Times New Roman"/>
          <w:color w:val="000000"/>
          <w:sz w:val="24"/>
          <w:szCs w:val="24"/>
        </w:rPr>
        <w:t xml:space="preserve"> Antibacterial activity of various solvents against various pathogens were reported under </w:t>
      </w:r>
      <w:r w:rsidR="00AC237E" w:rsidRPr="00B72886">
        <w:rPr>
          <w:rFonts w:ascii="Times New Roman" w:hAnsi="Times New Roman" w:cs="Times New Roman"/>
          <w:i/>
          <w:color w:val="000000"/>
          <w:sz w:val="24"/>
          <w:szCs w:val="24"/>
        </w:rPr>
        <w:t>in vitro</w:t>
      </w:r>
      <w:r w:rsidR="00AC237E" w:rsidRPr="00F00CF4">
        <w:rPr>
          <w:rFonts w:ascii="Times New Roman" w:hAnsi="Times New Roman" w:cs="Times New Roman"/>
          <w:color w:val="000000"/>
          <w:sz w:val="24"/>
          <w:szCs w:val="24"/>
        </w:rPr>
        <w:t xml:space="preserve"> condition with maximum efficacy of methanolic extracts (</w:t>
      </w:r>
      <w:r w:rsidR="005F7277" w:rsidRPr="00F00CF4">
        <w:rPr>
          <w:rFonts w:ascii="Times New Roman" w:hAnsi="Times New Roman" w:cs="Times New Roman"/>
          <w:color w:val="000000"/>
          <w:sz w:val="24"/>
          <w:szCs w:val="24"/>
        </w:rPr>
        <w:t>Karthikeyan et al., 2012</w:t>
      </w:r>
      <w:r w:rsidR="00AC237E" w:rsidRPr="00F00CF4">
        <w:rPr>
          <w:rFonts w:ascii="Times New Roman" w:hAnsi="Times New Roman" w:cs="Times New Roman"/>
          <w:color w:val="000000"/>
          <w:sz w:val="24"/>
          <w:szCs w:val="24"/>
        </w:rPr>
        <w:t>).</w:t>
      </w:r>
      <w:r w:rsidR="00DF3B51" w:rsidRPr="00DF3B51">
        <w:rPr>
          <w:rFonts w:ascii="Times New Roman" w:hAnsi="Times New Roman" w:cs="Times New Roman"/>
          <w:color w:val="000000"/>
          <w:sz w:val="24"/>
          <w:szCs w:val="24"/>
        </w:rPr>
        <w:t xml:space="preserve">Antibacterial properties of hexane, chloroform and aqueous extracts of roots of </w:t>
      </w:r>
      <w:r w:rsidR="00DF3B51">
        <w:rPr>
          <w:rFonts w:ascii="Times New Roman" w:hAnsi="Times New Roman" w:cs="Times New Roman"/>
          <w:color w:val="000000"/>
          <w:sz w:val="24"/>
          <w:szCs w:val="24"/>
        </w:rPr>
        <w:t xml:space="preserve">some medicinal plants </w:t>
      </w:r>
      <w:r w:rsidR="00DF3B51">
        <w:rPr>
          <w:rFonts w:ascii="Times New Roman" w:hAnsi="Times New Roman" w:cs="Times New Roman"/>
          <w:color w:val="000000"/>
          <w:sz w:val="24"/>
          <w:szCs w:val="24"/>
        </w:rPr>
        <w:lastRenderedPageBreak/>
        <w:t>including</w:t>
      </w:r>
      <w:r w:rsidR="00DF3B51" w:rsidRPr="00DF3B51">
        <w:rPr>
          <w:rFonts w:ascii="Times New Roman" w:hAnsi="Times New Roman" w:cs="Times New Roman"/>
          <w:i/>
          <w:color w:val="000000"/>
          <w:sz w:val="24"/>
          <w:szCs w:val="24"/>
        </w:rPr>
        <w:t>D. gangeticum</w:t>
      </w:r>
      <w:r w:rsidR="00DF3B51" w:rsidRPr="00DF3B51">
        <w:rPr>
          <w:rFonts w:ascii="Times New Roman" w:hAnsi="Times New Roman" w:cs="Times New Roman"/>
          <w:color w:val="000000"/>
          <w:sz w:val="24"/>
          <w:szCs w:val="24"/>
        </w:rPr>
        <w:t>used in the traditional me</w:t>
      </w:r>
      <w:r w:rsidR="00DF3B51">
        <w:rPr>
          <w:rFonts w:ascii="Times New Roman" w:hAnsi="Times New Roman" w:cs="Times New Roman"/>
          <w:color w:val="000000"/>
          <w:sz w:val="24"/>
          <w:szCs w:val="24"/>
        </w:rPr>
        <w:t xml:space="preserve">dicine were studied on </w:t>
      </w:r>
      <w:r w:rsidR="00DF3B51" w:rsidRPr="00DF3B51">
        <w:rPr>
          <w:rFonts w:ascii="Times New Roman" w:hAnsi="Times New Roman" w:cs="Times New Roman"/>
          <w:i/>
          <w:color w:val="000000"/>
          <w:sz w:val="24"/>
          <w:szCs w:val="24"/>
        </w:rPr>
        <w:t>Bacillus pumilis</w:t>
      </w:r>
      <w:r w:rsidR="00DF3B51" w:rsidRPr="00DF3B51">
        <w:rPr>
          <w:rFonts w:ascii="Times New Roman" w:hAnsi="Times New Roman" w:cs="Times New Roman"/>
          <w:color w:val="000000"/>
          <w:sz w:val="24"/>
          <w:szCs w:val="24"/>
        </w:rPr>
        <w:t xml:space="preserve"> and </w:t>
      </w:r>
      <w:r w:rsidR="00DF3B51" w:rsidRPr="00DF3B51">
        <w:rPr>
          <w:rFonts w:ascii="Times New Roman" w:hAnsi="Times New Roman" w:cs="Times New Roman"/>
          <w:i/>
          <w:color w:val="000000"/>
          <w:sz w:val="24"/>
          <w:szCs w:val="24"/>
        </w:rPr>
        <w:t>Eschericia coli</w:t>
      </w:r>
      <w:r w:rsidR="00DF3B51" w:rsidRPr="00DF3B51">
        <w:rPr>
          <w:rFonts w:ascii="Times New Roman" w:hAnsi="Times New Roman" w:cs="Times New Roman"/>
          <w:color w:val="000000"/>
          <w:sz w:val="24"/>
          <w:szCs w:val="24"/>
        </w:rPr>
        <w:t xml:space="preserve"> by disc diffusion method</w:t>
      </w:r>
      <w:r w:rsidR="00971A39">
        <w:rPr>
          <w:rFonts w:ascii="Times New Roman" w:hAnsi="Times New Roman" w:cs="Times New Roman"/>
          <w:color w:val="000000"/>
          <w:sz w:val="24"/>
          <w:szCs w:val="24"/>
        </w:rPr>
        <w:t xml:space="preserve"> (</w:t>
      </w:r>
      <w:r w:rsidR="00971A39" w:rsidRPr="00971A39">
        <w:rPr>
          <w:rFonts w:ascii="Times New Roman" w:hAnsi="Times New Roman" w:cs="Times New Roman"/>
          <w:color w:val="000000"/>
          <w:sz w:val="24"/>
          <w:szCs w:val="24"/>
        </w:rPr>
        <w:t>Sini and Malathy,</w:t>
      </w:r>
      <w:r w:rsidR="00971A39">
        <w:rPr>
          <w:rFonts w:ascii="Times New Roman" w:hAnsi="Times New Roman" w:cs="Times New Roman"/>
          <w:color w:val="000000"/>
          <w:sz w:val="24"/>
          <w:szCs w:val="24"/>
        </w:rPr>
        <w:t xml:space="preserve"> 2005)</w:t>
      </w:r>
      <w:r w:rsidR="00102711">
        <w:rPr>
          <w:rFonts w:ascii="Times New Roman" w:hAnsi="Times New Roman" w:cs="Times New Roman"/>
          <w:color w:val="000000"/>
          <w:sz w:val="24"/>
          <w:szCs w:val="24"/>
        </w:rPr>
        <w:t>.</w:t>
      </w:r>
    </w:p>
    <w:p w:rsidR="00B51883" w:rsidRPr="00CF6671" w:rsidRDefault="00A327AE" w:rsidP="00CF6671">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T</w:t>
      </w:r>
      <w:r w:rsidR="00B51883" w:rsidRPr="00B51883">
        <w:rPr>
          <w:rFonts w:ascii="Times New Roman" w:hAnsi="Times New Roman" w:cs="Times New Roman"/>
          <w:sz w:val="24"/>
          <w:szCs w:val="24"/>
        </w:rPr>
        <w:t>he methanol</w:t>
      </w:r>
      <w:r>
        <w:rPr>
          <w:rFonts w:ascii="Times New Roman" w:hAnsi="Times New Roman" w:cs="Times New Roman"/>
          <w:sz w:val="24"/>
          <w:szCs w:val="24"/>
        </w:rPr>
        <w:t xml:space="preserve">icroot </w:t>
      </w:r>
      <w:r w:rsidR="00B51883" w:rsidRPr="00B51883">
        <w:rPr>
          <w:rFonts w:ascii="Times New Roman" w:hAnsi="Times New Roman" w:cs="Times New Roman"/>
          <w:sz w:val="24"/>
          <w:szCs w:val="24"/>
        </w:rPr>
        <w:t xml:space="preserve">extract of </w:t>
      </w:r>
      <w:r w:rsidRPr="00A327AE">
        <w:rPr>
          <w:rFonts w:ascii="Times New Roman" w:hAnsi="Times New Roman" w:cs="Times New Roman"/>
          <w:i/>
          <w:sz w:val="24"/>
          <w:szCs w:val="24"/>
        </w:rPr>
        <w:t>D. gangeticum</w:t>
      </w:r>
      <w:r>
        <w:rPr>
          <w:rFonts w:ascii="Times New Roman" w:hAnsi="Times New Roman" w:cs="Times New Roman"/>
          <w:sz w:val="24"/>
          <w:szCs w:val="24"/>
        </w:rPr>
        <w:t xml:space="preserve">and </w:t>
      </w:r>
      <w:r w:rsidR="00B51883" w:rsidRPr="00A327AE">
        <w:rPr>
          <w:rFonts w:ascii="Times New Roman" w:hAnsi="Times New Roman" w:cs="Times New Roman"/>
          <w:i/>
          <w:sz w:val="24"/>
          <w:szCs w:val="24"/>
        </w:rPr>
        <w:t>Pseudarthria viscida</w:t>
      </w:r>
      <w:r w:rsidR="00B51883" w:rsidRPr="00B51883">
        <w:rPr>
          <w:rFonts w:ascii="Times New Roman" w:hAnsi="Times New Roman" w:cs="Times New Roman"/>
          <w:sz w:val="24"/>
          <w:szCs w:val="24"/>
        </w:rPr>
        <w:t xml:space="preserve"> (L)</w:t>
      </w:r>
      <w:r>
        <w:rPr>
          <w:rFonts w:ascii="Times New Roman" w:hAnsi="Times New Roman" w:cs="Times New Roman"/>
          <w:sz w:val="24"/>
          <w:szCs w:val="24"/>
        </w:rPr>
        <w:t xml:space="preserve"> were evaluated for chemical composition</w:t>
      </w:r>
      <w:r w:rsidR="00B51883" w:rsidRPr="00B51883">
        <w:rPr>
          <w:rFonts w:ascii="Times New Roman" w:hAnsi="Times New Roman" w:cs="Times New Roman"/>
          <w:sz w:val="24"/>
          <w:szCs w:val="24"/>
        </w:rPr>
        <w:t>. 43</w:t>
      </w:r>
      <w:r>
        <w:rPr>
          <w:rFonts w:ascii="Times New Roman" w:hAnsi="Times New Roman" w:cs="Times New Roman"/>
          <w:sz w:val="24"/>
          <w:szCs w:val="24"/>
        </w:rPr>
        <w:t xml:space="preserve"> and</w:t>
      </w:r>
      <w:r w:rsidRPr="00B51883">
        <w:rPr>
          <w:rFonts w:ascii="Times New Roman" w:hAnsi="Times New Roman" w:cs="Times New Roman"/>
          <w:sz w:val="24"/>
          <w:szCs w:val="24"/>
        </w:rPr>
        <w:t>18</w:t>
      </w:r>
      <w:r w:rsidR="00B51883" w:rsidRPr="00B51883">
        <w:rPr>
          <w:rFonts w:ascii="Times New Roman" w:hAnsi="Times New Roman" w:cs="Times New Roman"/>
          <w:sz w:val="24"/>
          <w:szCs w:val="24"/>
        </w:rPr>
        <w:t xml:space="preserve">compounds have been identified from </w:t>
      </w:r>
      <w:r w:rsidR="00B51883" w:rsidRPr="00A327AE">
        <w:rPr>
          <w:rFonts w:ascii="Times New Roman" w:hAnsi="Times New Roman" w:cs="Times New Roman"/>
          <w:i/>
          <w:sz w:val="24"/>
          <w:szCs w:val="24"/>
        </w:rPr>
        <w:t>P. viscida</w:t>
      </w:r>
      <w:r>
        <w:rPr>
          <w:rFonts w:ascii="Times New Roman" w:hAnsi="Times New Roman" w:cs="Times New Roman"/>
          <w:sz w:val="24"/>
          <w:szCs w:val="24"/>
        </w:rPr>
        <w:t xml:space="preserve">and </w:t>
      </w:r>
      <w:r w:rsidRPr="00A327AE">
        <w:rPr>
          <w:rFonts w:ascii="Times New Roman" w:hAnsi="Times New Roman" w:cs="Times New Roman"/>
          <w:i/>
          <w:sz w:val="24"/>
          <w:szCs w:val="24"/>
        </w:rPr>
        <w:t>D. gangeticum</w:t>
      </w:r>
      <w:r w:rsidR="00B51883" w:rsidRPr="00B51883">
        <w:rPr>
          <w:rFonts w:ascii="Times New Roman" w:hAnsi="Times New Roman" w:cs="Times New Roman"/>
          <w:sz w:val="24"/>
          <w:szCs w:val="24"/>
        </w:rPr>
        <w:t>extract</w:t>
      </w:r>
      <w:r>
        <w:rPr>
          <w:rFonts w:ascii="Times New Roman" w:hAnsi="Times New Roman" w:cs="Times New Roman"/>
          <w:sz w:val="24"/>
          <w:szCs w:val="24"/>
        </w:rPr>
        <w:t xml:space="preserve">s respectively. </w:t>
      </w:r>
      <w:r w:rsidR="00B51883" w:rsidRPr="00B51883">
        <w:rPr>
          <w:rFonts w:ascii="Times New Roman" w:hAnsi="Times New Roman" w:cs="Times New Roman"/>
          <w:sz w:val="24"/>
          <w:szCs w:val="24"/>
        </w:rPr>
        <w:t>Stigmasterol was quantified from both extracts by HPTLC method (105.15 µg/ml an</w:t>
      </w:r>
      <w:r>
        <w:rPr>
          <w:rFonts w:ascii="Times New Roman" w:hAnsi="Times New Roman" w:cs="Times New Roman"/>
          <w:sz w:val="24"/>
          <w:szCs w:val="24"/>
        </w:rPr>
        <w:t xml:space="preserve">d 20.9 µg/ml respectively). </w:t>
      </w:r>
      <w:r w:rsidRPr="00A327AE">
        <w:rPr>
          <w:rFonts w:ascii="Times New Roman" w:hAnsi="Times New Roman" w:cs="Times New Roman"/>
          <w:i/>
          <w:sz w:val="24"/>
          <w:szCs w:val="24"/>
        </w:rPr>
        <w:t xml:space="preserve">In </w:t>
      </w:r>
      <w:r w:rsidR="00B51883" w:rsidRPr="00A327AE">
        <w:rPr>
          <w:rFonts w:ascii="Times New Roman" w:hAnsi="Times New Roman" w:cs="Times New Roman"/>
          <w:i/>
          <w:sz w:val="24"/>
          <w:szCs w:val="24"/>
        </w:rPr>
        <w:t>vitro</w:t>
      </w:r>
      <w:r>
        <w:rPr>
          <w:rFonts w:ascii="Times New Roman" w:hAnsi="Times New Roman" w:cs="Times New Roman"/>
          <w:sz w:val="24"/>
          <w:szCs w:val="24"/>
        </w:rPr>
        <w:t>antimicrobial (</w:t>
      </w:r>
      <w:r w:rsidR="00B51883" w:rsidRPr="00B51883">
        <w:rPr>
          <w:rFonts w:ascii="Times New Roman" w:hAnsi="Times New Roman" w:cs="Times New Roman"/>
          <w:sz w:val="24"/>
          <w:szCs w:val="24"/>
        </w:rPr>
        <w:t>antibacterial and antifungal</w:t>
      </w:r>
      <w:r>
        <w:rPr>
          <w:rFonts w:ascii="Times New Roman" w:hAnsi="Times New Roman" w:cs="Times New Roman"/>
          <w:sz w:val="24"/>
          <w:szCs w:val="24"/>
        </w:rPr>
        <w:t>)</w:t>
      </w:r>
      <w:r w:rsidR="00B51883" w:rsidRPr="00B51883">
        <w:rPr>
          <w:rFonts w:ascii="Times New Roman" w:hAnsi="Times New Roman" w:cs="Times New Roman"/>
          <w:sz w:val="24"/>
          <w:szCs w:val="24"/>
        </w:rPr>
        <w:t xml:space="preserve"> activities </w:t>
      </w:r>
      <w:r>
        <w:rPr>
          <w:rFonts w:ascii="Times New Roman" w:hAnsi="Times New Roman" w:cs="Times New Roman"/>
          <w:sz w:val="24"/>
          <w:szCs w:val="24"/>
        </w:rPr>
        <w:t xml:space="preserve">including </w:t>
      </w:r>
      <w:r w:rsidRPr="00B51883">
        <w:rPr>
          <w:rFonts w:ascii="Times New Roman" w:hAnsi="Times New Roman" w:cs="Times New Roman"/>
          <w:sz w:val="24"/>
          <w:szCs w:val="24"/>
        </w:rPr>
        <w:t xml:space="preserve">zone of inhibition and </w:t>
      </w:r>
      <w:r>
        <w:rPr>
          <w:rFonts w:ascii="Times New Roman" w:hAnsi="Times New Roman" w:cs="Times New Roman"/>
          <w:sz w:val="24"/>
          <w:szCs w:val="24"/>
        </w:rPr>
        <w:t xml:space="preserve">MIC of these </w:t>
      </w:r>
      <w:r w:rsidR="00233AD7">
        <w:rPr>
          <w:rFonts w:ascii="Times New Roman" w:hAnsi="Times New Roman" w:cs="Times New Roman"/>
          <w:sz w:val="24"/>
          <w:szCs w:val="24"/>
        </w:rPr>
        <w:t>extracts</w:t>
      </w:r>
      <w:r>
        <w:rPr>
          <w:rFonts w:ascii="Times New Roman" w:hAnsi="Times New Roman" w:cs="Times New Roman"/>
          <w:sz w:val="24"/>
          <w:szCs w:val="24"/>
        </w:rPr>
        <w:t xml:space="preserve"> were</w:t>
      </w:r>
      <w:r w:rsidR="00B51883" w:rsidRPr="00B51883">
        <w:rPr>
          <w:rFonts w:ascii="Times New Roman" w:hAnsi="Times New Roman" w:cs="Times New Roman"/>
          <w:sz w:val="24"/>
          <w:szCs w:val="24"/>
        </w:rPr>
        <w:t xml:space="preserve"> evaluated</w:t>
      </w:r>
      <w:r w:rsidR="00233AD7">
        <w:rPr>
          <w:rFonts w:ascii="Times New Roman" w:hAnsi="Times New Roman" w:cs="Times New Roman"/>
          <w:sz w:val="24"/>
          <w:szCs w:val="24"/>
        </w:rPr>
        <w:t xml:space="preserve"> and</w:t>
      </w:r>
      <w:r w:rsidR="00B51883" w:rsidRPr="00B51883">
        <w:rPr>
          <w:rFonts w:ascii="Times New Roman" w:hAnsi="Times New Roman" w:cs="Times New Roman"/>
          <w:sz w:val="24"/>
          <w:szCs w:val="24"/>
        </w:rPr>
        <w:t xml:space="preserve"> Ampicillin (30 µg/disc) and mystatin (20 µg/disc) were used as standard for antibacterial and antifungal activity respectively</w:t>
      </w:r>
      <w:r w:rsidR="008F677D">
        <w:rPr>
          <w:rFonts w:ascii="Times New Roman" w:hAnsi="Times New Roman" w:cs="Times New Roman"/>
          <w:sz w:val="24"/>
          <w:szCs w:val="24"/>
        </w:rPr>
        <w:t xml:space="preserve"> (</w:t>
      </w:r>
      <w:r w:rsidR="008F677D" w:rsidRPr="008F677D">
        <w:rPr>
          <w:rFonts w:ascii="Times New Roman" w:hAnsi="Times New Roman" w:cs="Times New Roman"/>
          <w:sz w:val="24"/>
          <w:szCs w:val="24"/>
        </w:rPr>
        <w:t>Hemlal and Subban</w:t>
      </w:r>
      <w:r w:rsidR="008F677D">
        <w:rPr>
          <w:rFonts w:ascii="Times New Roman" w:hAnsi="Times New Roman" w:cs="Times New Roman"/>
          <w:sz w:val="24"/>
          <w:szCs w:val="24"/>
        </w:rPr>
        <w:t>, 2012)</w:t>
      </w:r>
      <w:r w:rsidR="00233AD7">
        <w:rPr>
          <w:rFonts w:ascii="Times New Roman" w:hAnsi="Times New Roman" w:cs="Times New Roman"/>
          <w:sz w:val="24"/>
          <w:szCs w:val="24"/>
        </w:rPr>
        <w:t xml:space="preserve">. </w:t>
      </w:r>
    </w:p>
    <w:p w:rsidR="00EF3312" w:rsidRDefault="00143775" w:rsidP="00F00CF4">
      <w:pPr>
        <w:spacing w:after="0" w:line="360" w:lineRule="auto"/>
        <w:jc w:val="both"/>
        <w:rPr>
          <w:rFonts w:ascii="Times New Roman" w:hAnsi="Times New Roman" w:cs="Times New Roman"/>
          <w:color w:val="000000"/>
          <w:sz w:val="24"/>
          <w:szCs w:val="24"/>
        </w:rPr>
      </w:pPr>
      <w:r w:rsidRPr="00F00CF4">
        <w:rPr>
          <w:rFonts w:ascii="Times New Roman" w:hAnsi="Times New Roman" w:cs="Times New Roman"/>
          <w:b/>
          <w:color w:val="000000"/>
          <w:sz w:val="24"/>
          <w:szCs w:val="24"/>
        </w:rPr>
        <w:t>Anti</w:t>
      </w:r>
      <w:r w:rsidR="00EA772E" w:rsidRPr="00F00CF4">
        <w:rPr>
          <w:rFonts w:ascii="Times New Roman" w:hAnsi="Times New Roman" w:cs="Times New Roman"/>
          <w:b/>
          <w:color w:val="000000"/>
          <w:sz w:val="24"/>
          <w:szCs w:val="24"/>
        </w:rPr>
        <w:t>-</w:t>
      </w:r>
      <w:r w:rsidRPr="00F00CF4">
        <w:rPr>
          <w:rFonts w:ascii="Times New Roman" w:hAnsi="Times New Roman" w:cs="Times New Roman"/>
          <w:b/>
          <w:color w:val="000000"/>
          <w:sz w:val="24"/>
          <w:szCs w:val="24"/>
        </w:rPr>
        <w:t>asthmatic</w:t>
      </w:r>
    </w:p>
    <w:p w:rsidR="00143775" w:rsidRDefault="00BB6E5B" w:rsidP="00F00CF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root extract of </w:t>
      </w:r>
      <w:r w:rsidRPr="00BB6E5B">
        <w:rPr>
          <w:rFonts w:ascii="Times New Roman" w:hAnsi="Times New Roman" w:cs="Times New Roman"/>
          <w:i/>
          <w:color w:val="000000"/>
          <w:sz w:val="24"/>
          <w:szCs w:val="24"/>
        </w:rPr>
        <w:t>D. gangeticum</w:t>
      </w:r>
      <w:r w:rsidR="00EA772E" w:rsidRPr="00F00CF4">
        <w:rPr>
          <w:rFonts w:ascii="Times New Roman" w:hAnsi="Times New Roman" w:cs="Times New Roman"/>
          <w:color w:val="000000"/>
          <w:sz w:val="24"/>
          <w:szCs w:val="24"/>
        </w:rPr>
        <w:t>were reported with anti-asthmatic activity</w:t>
      </w:r>
      <w:r w:rsidR="00A96C27">
        <w:rPr>
          <w:rFonts w:ascii="Times New Roman" w:hAnsi="Times New Roman" w:cs="Times New Roman"/>
          <w:color w:val="000000"/>
          <w:sz w:val="24"/>
          <w:szCs w:val="24"/>
        </w:rPr>
        <w:t xml:space="preserve"> due to</w:t>
      </w:r>
      <w:r w:rsidR="00A96C27" w:rsidRPr="00BB6E5B">
        <w:rPr>
          <w:rFonts w:ascii="Times New Roman" w:hAnsi="Times New Roman" w:cs="Times New Roman"/>
          <w:color w:val="000000"/>
          <w:sz w:val="24"/>
          <w:szCs w:val="24"/>
        </w:rPr>
        <w:t>presence of alkaloids, carbohydrates, glycosides, phytosterol and flavonoids</w:t>
      </w:r>
      <w:r w:rsidR="001808CA" w:rsidRPr="00F00CF4">
        <w:rPr>
          <w:rFonts w:ascii="Times New Roman" w:hAnsi="Times New Roman" w:cs="Times New Roman"/>
          <w:color w:val="000000"/>
          <w:sz w:val="24"/>
          <w:szCs w:val="24"/>
        </w:rPr>
        <w:t xml:space="preserve">. The extracts were </w:t>
      </w:r>
      <w:r w:rsidR="00F42B60">
        <w:rPr>
          <w:rFonts w:ascii="Times New Roman" w:hAnsi="Times New Roman" w:cs="Times New Roman"/>
          <w:color w:val="000000"/>
          <w:sz w:val="24"/>
          <w:szCs w:val="24"/>
        </w:rPr>
        <w:t>shown</w:t>
      </w:r>
      <w:r w:rsidR="00F42B60" w:rsidRPr="00F00CF4">
        <w:rPr>
          <w:rFonts w:ascii="Times New Roman" w:hAnsi="Times New Roman" w:cs="Times New Roman"/>
          <w:color w:val="000000"/>
          <w:sz w:val="24"/>
          <w:szCs w:val="24"/>
        </w:rPr>
        <w:t xml:space="preserve">significant </w:t>
      </w:r>
      <w:r w:rsidR="001808CA" w:rsidRPr="00F00CF4">
        <w:rPr>
          <w:rFonts w:ascii="Times New Roman" w:hAnsi="Times New Roman" w:cs="Times New Roman"/>
          <w:color w:val="000000"/>
          <w:sz w:val="24"/>
          <w:szCs w:val="24"/>
        </w:rPr>
        <w:t xml:space="preserve">decreased </w:t>
      </w:r>
      <w:r w:rsidR="00F42B60">
        <w:rPr>
          <w:rFonts w:ascii="Times New Roman" w:hAnsi="Times New Roman" w:cs="Times New Roman"/>
          <w:color w:val="000000"/>
          <w:sz w:val="24"/>
          <w:szCs w:val="24"/>
        </w:rPr>
        <w:t xml:space="preserve">in </w:t>
      </w:r>
      <w:r w:rsidR="001808CA" w:rsidRPr="00F00CF4">
        <w:rPr>
          <w:rFonts w:ascii="Times New Roman" w:hAnsi="Times New Roman" w:cs="Times New Roman"/>
          <w:color w:val="000000"/>
          <w:sz w:val="24"/>
          <w:szCs w:val="24"/>
        </w:rPr>
        <w:t>WBC count</w:t>
      </w:r>
      <w:r w:rsidR="00F42B60">
        <w:rPr>
          <w:rFonts w:ascii="Times New Roman" w:hAnsi="Times New Roman" w:cs="Times New Roman"/>
          <w:color w:val="000000"/>
          <w:sz w:val="24"/>
          <w:szCs w:val="24"/>
        </w:rPr>
        <w:t xml:space="preserve">, </w:t>
      </w:r>
      <w:r w:rsidR="00F42B60" w:rsidRPr="00F00CF4">
        <w:rPr>
          <w:rFonts w:ascii="Times New Roman" w:hAnsi="Times New Roman" w:cs="Times New Roman"/>
          <w:color w:val="000000"/>
          <w:sz w:val="24"/>
          <w:szCs w:val="24"/>
        </w:rPr>
        <w:t xml:space="preserve">tissue MDA and protein content </w:t>
      </w:r>
      <w:r w:rsidR="00F42B60">
        <w:rPr>
          <w:rFonts w:ascii="Times New Roman" w:hAnsi="Times New Roman" w:cs="Times New Roman"/>
          <w:color w:val="000000"/>
          <w:sz w:val="24"/>
          <w:szCs w:val="24"/>
        </w:rPr>
        <w:t xml:space="preserve">in comparision to </w:t>
      </w:r>
      <w:r w:rsidR="00F42B60" w:rsidRPr="00BB6E5B">
        <w:rPr>
          <w:rFonts w:ascii="Times New Roman" w:hAnsi="Times New Roman" w:cs="Times New Roman"/>
          <w:color w:val="000000"/>
          <w:sz w:val="24"/>
          <w:szCs w:val="24"/>
        </w:rPr>
        <w:t>sensitized control II (Ovalbumin) treated</w:t>
      </w:r>
      <w:r w:rsidR="00F42B60">
        <w:rPr>
          <w:rFonts w:ascii="Times New Roman" w:hAnsi="Times New Roman" w:cs="Times New Roman"/>
          <w:color w:val="000000"/>
          <w:sz w:val="24"/>
          <w:szCs w:val="24"/>
        </w:rPr>
        <w:t xml:space="preserve"> rats </w:t>
      </w:r>
      <w:r w:rsidR="00936E28" w:rsidRPr="00F00CF4">
        <w:rPr>
          <w:rFonts w:ascii="Times New Roman" w:hAnsi="Times New Roman" w:cs="Times New Roman"/>
          <w:color w:val="000000"/>
          <w:sz w:val="24"/>
          <w:szCs w:val="24"/>
        </w:rPr>
        <w:t>(Vedpal et al., 201</w:t>
      </w:r>
      <w:r w:rsidR="00AA5E96">
        <w:rPr>
          <w:rFonts w:ascii="Times New Roman" w:hAnsi="Times New Roman" w:cs="Times New Roman"/>
          <w:color w:val="000000"/>
          <w:sz w:val="24"/>
          <w:szCs w:val="24"/>
        </w:rPr>
        <w:t>6</w:t>
      </w:r>
      <w:r w:rsidR="00936E28" w:rsidRPr="00F00CF4">
        <w:rPr>
          <w:rFonts w:ascii="Times New Roman" w:hAnsi="Times New Roman" w:cs="Times New Roman"/>
          <w:color w:val="000000"/>
          <w:sz w:val="24"/>
          <w:szCs w:val="24"/>
        </w:rPr>
        <w:t>)</w:t>
      </w:r>
      <w:r w:rsidR="001808CA" w:rsidRPr="00F00CF4">
        <w:rPr>
          <w:rFonts w:ascii="Times New Roman" w:hAnsi="Times New Roman" w:cs="Times New Roman"/>
          <w:color w:val="000000"/>
          <w:sz w:val="24"/>
          <w:szCs w:val="24"/>
        </w:rPr>
        <w:t xml:space="preserve">. </w:t>
      </w:r>
    </w:p>
    <w:p w:rsidR="00EF3312" w:rsidRDefault="00143775" w:rsidP="00F00CF4">
      <w:pPr>
        <w:spacing w:after="0" w:line="360" w:lineRule="auto"/>
        <w:jc w:val="both"/>
        <w:rPr>
          <w:rFonts w:ascii="Times New Roman" w:hAnsi="Times New Roman" w:cs="Times New Roman"/>
          <w:sz w:val="24"/>
          <w:szCs w:val="24"/>
        </w:rPr>
      </w:pPr>
      <w:r w:rsidRPr="00F00CF4">
        <w:rPr>
          <w:rFonts w:ascii="Times New Roman" w:hAnsi="Times New Roman" w:cs="Times New Roman"/>
          <w:b/>
          <w:color w:val="000000"/>
          <w:sz w:val="24"/>
          <w:szCs w:val="24"/>
        </w:rPr>
        <w:t>Antiulcer</w:t>
      </w:r>
      <w:r w:rsidR="003D711C">
        <w:rPr>
          <w:rFonts w:ascii="Times New Roman" w:hAnsi="Times New Roman" w:cs="Times New Roman"/>
          <w:b/>
          <w:color w:val="000000"/>
          <w:sz w:val="24"/>
          <w:szCs w:val="24"/>
        </w:rPr>
        <w:t xml:space="preserve"> and Antinociceptive</w:t>
      </w:r>
    </w:p>
    <w:p w:rsidR="003D711C" w:rsidRPr="003D711C" w:rsidRDefault="00354F27" w:rsidP="000904BA">
      <w:pPr>
        <w:spacing w:after="0" w:line="360" w:lineRule="auto"/>
        <w:jc w:val="both"/>
        <w:rPr>
          <w:rFonts w:ascii="Times New Roman" w:hAnsi="Times New Roman" w:cs="Times New Roman"/>
          <w:color w:val="000000"/>
          <w:sz w:val="24"/>
          <w:szCs w:val="24"/>
        </w:rPr>
      </w:pPr>
      <w:r w:rsidRPr="00354F27">
        <w:rPr>
          <w:rFonts w:ascii="Times New Roman" w:hAnsi="Times New Roman" w:cs="Times New Roman"/>
          <w:i/>
          <w:color w:val="000000"/>
          <w:sz w:val="24"/>
          <w:szCs w:val="24"/>
        </w:rPr>
        <w:t>D. gangeticum</w:t>
      </w:r>
      <w:r w:rsidR="000C3D8A" w:rsidRPr="00F00CF4">
        <w:rPr>
          <w:rFonts w:ascii="Times New Roman" w:hAnsi="Times New Roman" w:cs="Times New Roman"/>
          <w:color w:val="000000"/>
          <w:sz w:val="24"/>
          <w:szCs w:val="24"/>
        </w:rPr>
        <w:t xml:space="preserve"> acts as a potent antiulcer agent, which is effective in all models, mainly due to its more cryoprotective effect in comparison to anti-secretory effects (Dharmani et al., 2005)</w:t>
      </w:r>
      <w:r w:rsidR="009C00E3" w:rsidRPr="00F00CF4">
        <w:rPr>
          <w:rFonts w:ascii="Times New Roman" w:hAnsi="Times New Roman" w:cs="Times New Roman"/>
          <w:color w:val="000000"/>
          <w:sz w:val="24"/>
          <w:szCs w:val="24"/>
        </w:rPr>
        <w:t>. The root powder of this plant mixed with honey and applied frequently to treat mouth ulcer.</w:t>
      </w:r>
      <w:r w:rsidR="0066545A">
        <w:rPr>
          <w:rFonts w:ascii="Times New Roman" w:hAnsi="Times New Roman" w:cs="Times New Roman"/>
          <w:color w:val="000000"/>
          <w:sz w:val="24"/>
          <w:szCs w:val="24"/>
        </w:rPr>
        <w:t xml:space="preserve"> The </w:t>
      </w:r>
      <w:r w:rsidR="0066545A" w:rsidRPr="0066545A">
        <w:rPr>
          <w:rFonts w:ascii="Times New Roman" w:hAnsi="Times New Roman" w:cs="Times New Roman"/>
          <w:color w:val="000000"/>
          <w:sz w:val="24"/>
          <w:szCs w:val="24"/>
        </w:rPr>
        <w:t xml:space="preserve">lesion </w:t>
      </w:r>
      <w:r w:rsidR="0066545A" w:rsidRPr="0067374C">
        <w:rPr>
          <w:rFonts w:ascii="Times New Roman" w:hAnsi="Times New Roman" w:cs="Times New Roman"/>
          <w:color w:val="000000" w:themeColor="text1"/>
          <w:sz w:val="24"/>
          <w:szCs w:val="24"/>
        </w:rPr>
        <w:t>number and ulcer index notably reduced against ethanol induced acute gastric ulcer in mice with o</w:t>
      </w:r>
      <w:r w:rsidR="00A92D4A" w:rsidRPr="0067374C">
        <w:rPr>
          <w:rFonts w:ascii="Times New Roman" w:hAnsi="Times New Roman" w:cs="Times New Roman"/>
          <w:color w:val="000000" w:themeColor="text1"/>
          <w:sz w:val="24"/>
          <w:szCs w:val="24"/>
        </w:rPr>
        <w:t xml:space="preserve">ral administration of ethanolic extract of </w:t>
      </w:r>
      <w:r w:rsidR="0066545A" w:rsidRPr="0067374C">
        <w:rPr>
          <w:rFonts w:ascii="Times New Roman" w:hAnsi="Times New Roman" w:cs="Times New Roman"/>
          <w:color w:val="000000" w:themeColor="text1"/>
          <w:sz w:val="24"/>
          <w:szCs w:val="24"/>
        </w:rPr>
        <w:t xml:space="preserve">rootof </w:t>
      </w:r>
      <w:r w:rsidR="00A92D4A" w:rsidRPr="0067374C">
        <w:rPr>
          <w:rFonts w:ascii="Times New Roman" w:hAnsi="Times New Roman" w:cs="Times New Roman"/>
          <w:i/>
          <w:color w:val="000000" w:themeColor="text1"/>
          <w:sz w:val="24"/>
          <w:szCs w:val="24"/>
        </w:rPr>
        <w:t>D. gangeticum</w:t>
      </w:r>
      <w:r w:rsidR="00A92D4A" w:rsidRPr="0067374C">
        <w:rPr>
          <w:rFonts w:ascii="Times New Roman" w:hAnsi="Times New Roman" w:cs="Times New Roman"/>
          <w:color w:val="000000" w:themeColor="text1"/>
          <w:sz w:val="24"/>
          <w:szCs w:val="24"/>
        </w:rPr>
        <w:t xml:space="preserve"> in a dose dependent manner</w:t>
      </w:r>
      <w:r w:rsidR="0067374C">
        <w:rPr>
          <w:rFonts w:ascii="Times New Roman" w:hAnsi="Times New Roman" w:cs="Times New Roman"/>
          <w:color w:val="FFC000"/>
          <w:sz w:val="24"/>
          <w:szCs w:val="24"/>
        </w:rPr>
        <w:t xml:space="preserve">. </w:t>
      </w:r>
      <w:r w:rsidR="00A92D4A" w:rsidRPr="0067374C">
        <w:rPr>
          <w:rFonts w:ascii="Times New Roman" w:hAnsi="Times New Roman" w:cs="Times New Roman"/>
          <w:color w:val="000000" w:themeColor="text1"/>
          <w:sz w:val="24"/>
          <w:szCs w:val="24"/>
        </w:rPr>
        <w:t>The highest dose (150 mg/kg) of the extract provoked a marked increase in protein and glutathione levels, when compare to control</w:t>
      </w:r>
      <w:r w:rsidR="00A92D4A" w:rsidRPr="00F00CF4">
        <w:rPr>
          <w:rFonts w:ascii="Times New Roman" w:hAnsi="Times New Roman" w:cs="Times New Roman"/>
          <w:color w:val="FFC000"/>
          <w:sz w:val="24"/>
          <w:szCs w:val="24"/>
        </w:rPr>
        <w:t>.</w:t>
      </w:r>
      <w:r w:rsidR="00A92D4A" w:rsidRPr="009B3636">
        <w:rPr>
          <w:rFonts w:ascii="Times New Roman" w:hAnsi="Times New Roman" w:cs="Times New Roman"/>
          <w:color w:val="000000" w:themeColor="text1"/>
          <w:sz w:val="24"/>
          <w:szCs w:val="24"/>
        </w:rPr>
        <w:t>Furthermore, gastric juice, free acidity and total acid output were inhibited in a dose-dependent manner</w:t>
      </w:r>
      <w:r w:rsidR="00A92D4A" w:rsidRPr="00F00CF4">
        <w:rPr>
          <w:rFonts w:ascii="Times New Roman" w:hAnsi="Times New Roman" w:cs="Times New Roman"/>
          <w:color w:val="000000"/>
          <w:sz w:val="24"/>
          <w:szCs w:val="24"/>
        </w:rPr>
        <w:t>at p&lt;0.05 level</w:t>
      </w:r>
      <w:r w:rsidR="00986ABE" w:rsidRPr="00F00CF4">
        <w:rPr>
          <w:rFonts w:ascii="Times New Roman" w:hAnsi="Times New Roman" w:cs="Times New Roman"/>
          <w:color w:val="000000"/>
          <w:sz w:val="24"/>
          <w:szCs w:val="24"/>
        </w:rPr>
        <w:t xml:space="preserve"> (</w:t>
      </w:r>
      <w:r w:rsidR="000033B4" w:rsidRPr="00F00CF4">
        <w:rPr>
          <w:rFonts w:ascii="Times New Roman" w:hAnsi="Times New Roman" w:cs="Times New Roman"/>
          <w:color w:val="000000"/>
          <w:sz w:val="24"/>
          <w:szCs w:val="24"/>
        </w:rPr>
        <w:t>Ayyavu et al., 2012</w:t>
      </w:r>
      <w:r w:rsidR="00986ABE" w:rsidRPr="00F00CF4">
        <w:rPr>
          <w:rFonts w:ascii="Times New Roman" w:hAnsi="Times New Roman" w:cs="Times New Roman"/>
          <w:color w:val="000000"/>
          <w:sz w:val="24"/>
          <w:szCs w:val="24"/>
        </w:rPr>
        <w:t>)</w:t>
      </w:r>
      <w:r w:rsidR="00A92D4A" w:rsidRPr="00F00CF4">
        <w:rPr>
          <w:rFonts w:ascii="Times New Roman" w:hAnsi="Times New Roman" w:cs="Times New Roman"/>
          <w:color w:val="000000"/>
          <w:sz w:val="24"/>
          <w:szCs w:val="24"/>
        </w:rPr>
        <w:t>.</w:t>
      </w:r>
    </w:p>
    <w:p w:rsidR="003D711C" w:rsidRDefault="00B761EE" w:rsidP="00C14481">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3D711C" w:rsidRPr="003D711C">
        <w:rPr>
          <w:rFonts w:ascii="Times New Roman" w:hAnsi="Times New Roman" w:cs="Times New Roman"/>
          <w:color w:val="000000"/>
          <w:sz w:val="24"/>
          <w:szCs w:val="24"/>
        </w:rPr>
        <w:t xml:space="preserve">ntinociceptive potential </w:t>
      </w:r>
      <w:r>
        <w:rPr>
          <w:rFonts w:ascii="Times New Roman" w:hAnsi="Times New Roman" w:cs="Times New Roman"/>
          <w:color w:val="000000"/>
          <w:sz w:val="24"/>
          <w:szCs w:val="24"/>
        </w:rPr>
        <w:t>of methanolic</w:t>
      </w:r>
      <w:r w:rsidRPr="003D711C">
        <w:rPr>
          <w:rFonts w:ascii="Times New Roman" w:hAnsi="Times New Roman" w:cs="Times New Roman"/>
          <w:color w:val="000000"/>
          <w:sz w:val="24"/>
          <w:szCs w:val="24"/>
        </w:rPr>
        <w:t>stem</w:t>
      </w:r>
      <w:r>
        <w:rPr>
          <w:rFonts w:ascii="Times New Roman" w:hAnsi="Times New Roman" w:cs="Times New Roman"/>
          <w:color w:val="000000"/>
          <w:sz w:val="24"/>
          <w:szCs w:val="24"/>
        </w:rPr>
        <w:t xml:space="preserve"> extract of </w:t>
      </w:r>
      <w:r w:rsidRPr="000904BA">
        <w:rPr>
          <w:rFonts w:ascii="Times New Roman" w:hAnsi="Times New Roman" w:cs="Times New Roman"/>
          <w:i/>
          <w:color w:val="000000"/>
          <w:sz w:val="24"/>
          <w:szCs w:val="24"/>
        </w:rPr>
        <w:t>D. gangeticum</w:t>
      </w:r>
      <w:r>
        <w:rPr>
          <w:rFonts w:ascii="Times New Roman" w:hAnsi="Times New Roman" w:cs="Times New Roman"/>
          <w:color w:val="000000"/>
          <w:sz w:val="24"/>
          <w:szCs w:val="24"/>
        </w:rPr>
        <w:t xml:space="preserve">was evaluated </w:t>
      </w:r>
      <w:r w:rsidR="003D711C" w:rsidRPr="003D711C">
        <w:rPr>
          <w:rFonts w:ascii="Times New Roman" w:hAnsi="Times New Roman" w:cs="Times New Roman"/>
          <w:color w:val="000000"/>
          <w:sz w:val="24"/>
          <w:szCs w:val="24"/>
        </w:rPr>
        <w:t xml:space="preserve">in acetic acid-induced gastric painwith consequent abdominal constrictions in Swiss albino mice. </w:t>
      </w:r>
      <w:r w:rsidR="000904BA">
        <w:rPr>
          <w:rFonts w:ascii="Times New Roman" w:hAnsi="Times New Roman" w:cs="Times New Roman"/>
          <w:color w:val="000000"/>
          <w:sz w:val="24"/>
          <w:szCs w:val="24"/>
        </w:rPr>
        <w:t>The extract was administered in</w:t>
      </w:r>
      <w:r w:rsidR="003D711C" w:rsidRPr="003D711C">
        <w:rPr>
          <w:rFonts w:ascii="Times New Roman" w:hAnsi="Times New Roman" w:cs="Times New Roman"/>
          <w:color w:val="000000"/>
          <w:sz w:val="24"/>
          <w:szCs w:val="24"/>
        </w:rPr>
        <w:t xml:space="preserve"> dose-dependent </w:t>
      </w:r>
      <w:r w:rsidR="000904BA">
        <w:rPr>
          <w:rFonts w:ascii="Times New Roman" w:hAnsi="Times New Roman" w:cs="Times New Roman"/>
          <w:color w:val="000000"/>
          <w:sz w:val="24"/>
          <w:szCs w:val="24"/>
        </w:rPr>
        <w:t xml:space="preserve">manner </w:t>
      </w:r>
      <w:r w:rsidR="003D711C" w:rsidRPr="003D711C">
        <w:rPr>
          <w:rFonts w:ascii="Times New Roman" w:hAnsi="Times New Roman" w:cs="Times New Roman"/>
          <w:color w:val="000000"/>
          <w:sz w:val="24"/>
          <w:szCs w:val="24"/>
        </w:rPr>
        <w:t>and significant reduction of acetic acid-inducedabdominal constrictions in mice</w:t>
      </w:r>
      <w:r w:rsidR="00E11CF2">
        <w:rPr>
          <w:rFonts w:ascii="Times New Roman" w:hAnsi="Times New Roman" w:cs="Times New Roman"/>
          <w:color w:val="000000"/>
          <w:sz w:val="24"/>
          <w:szCs w:val="24"/>
        </w:rPr>
        <w:t xml:space="preserve"> was observed</w:t>
      </w:r>
      <w:r w:rsidR="003D711C" w:rsidRPr="003D711C">
        <w:rPr>
          <w:rFonts w:ascii="Times New Roman" w:hAnsi="Times New Roman" w:cs="Times New Roman"/>
          <w:color w:val="000000"/>
          <w:sz w:val="24"/>
          <w:szCs w:val="24"/>
        </w:rPr>
        <w:t>. At the highest dose tested of the extract, namely 400 mg/kg body weight, theextract caused 52.6% inhibition of abdominal constrictions, when compared to control mice</w:t>
      </w:r>
      <w:r w:rsidR="001624EC">
        <w:rPr>
          <w:rFonts w:ascii="Times New Roman" w:hAnsi="Times New Roman" w:cs="Times New Roman"/>
          <w:color w:val="000000"/>
          <w:sz w:val="24"/>
          <w:szCs w:val="24"/>
        </w:rPr>
        <w:t xml:space="preserve">. Thus, it is </w:t>
      </w:r>
      <w:r w:rsidR="001624EC" w:rsidRPr="001624EC">
        <w:rPr>
          <w:rFonts w:ascii="Times New Roman" w:hAnsi="Times New Roman" w:cs="Times New Roman"/>
          <w:color w:val="000000"/>
          <w:sz w:val="24"/>
          <w:szCs w:val="24"/>
        </w:rPr>
        <w:t>validate</w:t>
      </w:r>
      <w:r w:rsidR="001624EC">
        <w:rPr>
          <w:rFonts w:ascii="Times New Roman" w:hAnsi="Times New Roman" w:cs="Times New Roman"/>
          <w:color w:val="000000"/>
          <w:sz w:val="24"/>
          <w:szCs w:val="24"/>
        </w:rPr>
        <w:t>d to be use this</w:t>
      </w:r>
      <w:r w:rsidR="001624EC" w:rsidRPr="001624EC">
        <w:rPr>
          <w:rFonts w:ascii="Times New Roman" w:hAnsi="Times New Roman" w:cs="Times New Roman"/>
          <w:color w:val="000000"/>
          <w:sz w:val="24"/>
          <w:szCs w:val="24"/>
        </w:rPr>
        <w:t xml:space="preserve"> plant in folk medicine for treatment of pain</w:t>
      </w:r>
      <w:r w:rsidR="001624EC">
        <w:rPr>
          <w:rFonts w:ascii="Times New Roman" w:hAnsi="Times New Roman" w:cs="Times New Roman"/>
          <w:color w:val="000000"/>
          <w:sz w:val="24"/>
          <w:szCs w:val="24"/>
        </w:rPr>
        <w:t xml:space="preserve"> (</w:t>
      </w:r>
      <w:r w:rsidR="009258B3">
        <w:rPr>
          <w:rFonts w:ascii="Times New Roman" w:hAnsi="Times New Roman" w:cs="Times New Roman"/>
          <w:color w:val="000000"/>
          <w:sz w:val="24"/>
          <w:szCs w:val="24"/>
        </w:rPr>
        <w:t>Jahan et al., 2010</w:t>
      </w:r>
      <w:r w:rsidR="001624EC">
        <w:rPr>
          <w:rFonts w:ascii="Times New Roman" w:hAnsi="Times New Roman" w:cs="Times New Roman"/>
          <w:color w:val="000000"/>
          <w:sz w:val="24"/>
          <w:szCs w:val="24"/>
        </w:rPr>
        <w:t>)</w:t>
      </w:r>
      <w:r w:rsidR="003D711C" w:rsidRPr="003D711C">
        <w:rPr>
          <w:rFonts w:ascii="Times New Roman" w:hAnsi="Times New Roman" w:cs="Times New Roman"/>
          <w:color w:val="000000"/>
          <w:sz w:val="24"/>
          <w:szCs w:val="24"/>
        </w:rPr>
        <w:t>.</w:t>
      </w:r>
    </w:p>
    <w:p w:rsidR="008B461D" w:rsidRDefault="008B461D" w:rsidP="00C14481">
      <w:pPr>
        <w:spacing w:after="0" w:line="360" w:lineRule="auto"/>
        <w:ind w:firstLine="720"/>
        <w:jc w:val="both"/>
        <w:rPr>
          <w:rFonts w:ascii="Times New Roman" w:hAnsi="Times New Roman" w:cs="Times New Roman"/>
          <w:color w:val="000000"/>
          <w:sz w:val="24"/>
          <w:szCs w:val="24"/>
        </w:rPr>
      </w:pPr>
    </w:p>
    <w:p w:rsidR="00EF3312" w:rsidRDefault="00F848A7" w:rsidP="00C05B14">
      <w:pPr>
        <w:spacing w:after="0" w:line="360" w:lineRule="auto"/>
        <w:jc w:val="both"/>
        <w:rPr>
          <w:rFonts w:ascii="Times New Roman" w:hAnsi="Times New Roman" w:cs="Times New Roman"/>
          <w:b/>
          <w:color w:val="000000"/>
          <w:sz w:val="24"/>
          <w:szCs w:val="24"/>
        </w:rPr>
      </w:pPr>
      <w:r w:rsidRPr="00F00CF4">
        <w:rPr>
          <w:rFonts w:ascii="Times New Roman" w:hAnsi="Times New Roman" w:cs="Times New Roman"/>
          <w:b/>
          <w:color w:val="000000"/>
          <w:sz w:val="24"/>
          <w:szCs w:val="24"/>
        </w:rPr>
        <w:lastRenderedPageBreak/>
        <w:t>Anti-inflammatory and Analgesic</w:t>
      </w:r>
    </w:p>
    <w:p w:rsidR="00697682" w:rsidRPr="00697682" w:rsidRDefault="00697682" w:rsidP="00697682">
      <w:pPr>
        <w:spacing w:after="0" w:line="360" w:lineRule="auto"/>
        <w:jc w:val="both"/>
        <w:rPr>
          <w:rFonts w:ascii="Times New Roman" w:hAnsi="Times New Roman" w:cs="Times New Roman"/>
          <w:color w:val="000000"/>
          <w:sz w:val="24"/>
          <w:szCs w:val="24"/>
        </w:rPr>
      </w:pPr>
      <w:r w:rsidRPr="00697682">
        <w:rPr>
          <w:rFonts w:ascii="Times New Roman" w:hAnsi="Times New Roman" w:cs="Times New Roman"/>
          <w:color w:val="000000"/>
          <w:sz w:val="24"/>
          <w:szCs w:val="24"/>
        </w:rPr>
        <w:t>Inflammation is a very common disease in all over the world, every third person is suffering from inflammatory disease; inflammation can</w:t>
      </w:r>
      <w:r w:rsidR="008B461D">
        <w:rPr>
          <w:rFonts w:ascii="Times New Roman" w:hAnsi="Times New Roman" w:cs="Times New Roman"/>
          <w:color w:val="000000"/>
          <w:sz w:val="24"/>
          <w:szCs w:val="24"/>
        </w:rPr>
        <w:t xml:space="preserve"> </w:t>
      </w:r>
      <w:r w:rsidRPr="00697682">
        <w:rPr>
          <w:rFonts w:ascii="Times New Roman" w:hAnsi="Times New Roman" w:cs="Times New Roman"/>
          <w:color w:val="000000"/>
          <w:sz w:val="24"/>
          <w:szCs w:val="24"/>
        </w:rPr>
        <w:t>develop in any stage of life. There are several options for the treatment of inflammation. Various drugs are available in the market which</w:t>
      </w:r>
      <w:r w:rsidR="008B461D">
        <w:rPr>
          <w:rFonts w:ascii="Times New Roman" w:hAnsi="Times New Roman" w:cs="Times New Roman"/>
          <w:color w:val="000000"/>
          <w:sz w:val="24"/>
          <w:szCs w:val="24"/>
        </w:rPr>
        <w:t xml:space="preserve"> </w:t>
      </w:r>
      <w:r w:rsidRPr="00697682">
        <w:rPr>
          <w:rFonts w:ascii="Times New Roman" w:hAnsi="Times New Roman" w:cs="Times New Roman"/>
          <w:color w:val="000000"/>
          <w:sz w:val="24"/>
          <w:szCs w:val="24"/>
        </w:rPr>
        <w:t>is related to allopathic medicine system. Due to fewer side effects and less toxicity herbal drugs gain more market value. Desmodium gangeticum</w:t>
      </w:r>
    </w:p>
    <w:p w:rsidR="00697682" w:rsidRPr="00697682" w:rsidRDefault="00697682" w:rsidP="00697682">
      <w:pPr>
        <w:spacing w:after="0" w:line="360" w:lineRule="auto"/>
        <w:jc w:val="both"/>
        <w:rPr>
          <w:rFonts w:ascii="Times New Roman" w:hAnsi="Times New Roman" w:cs="Times New Roman"/>
          <w:color w:val="000000"/>
          <w:sz w:val="24"/>
          <w:szCs w:val="24"/>
        </w:rPr>
      </w:pPr>
      <w:r w:rsidRPr="00697682">
        <w:rPr>
          <w:rFonts w:ascii="Times New Roman" w:hAnsi="Times New Roman" w:cs="Times New Roman"/>
          <w:color w:val="000000"/>
          <w:sz w:val="24"/>
          <w:szCs w:val="24"/>
        </w:rPr>
        <w:t>(DC) commonly known as salpan (Fabaceae). In India, Desmodium gangeticum (L.) DC has a considerable reputation as a bitter</w:t>
      </w:r>
    </w:p>
    <w:p w:rsidR="00697682" w:rsidRPr="00697682" w:rsidRDefault="00697682" w:rsidP="00697682">
      <w:pPr>
        <w:spacing w:after="0" w:line="360" w:lineRule="auto"/>
        <w:jc w:val="both"/>
        <w:rPr>
          <w:rFonts w:ascii="Times New Roman" w:hAnsi="Times New Roman" w:cs="Times New Roman"/>
          <w:color w:val="000000"/>
          <w:sz w:val="24"/>
          <w:szCs w:val="24"/>
        </w:rPr>
      </w:pPr>
      <w:r w:rsidRPr="00697682">
        <w:rPr>
          <w:rFonts w:ascii="Times New Roman" w:hAnsi="Times New Roman" w:cs="Times New Roman"/>
          <w:color w:val="000000"/>
          <w:sz w:val="24"/>
          <w:szCs w:val="24"/>
        </w:rPr>
        <w:t>tonic, febrifuge, digestive, anti-emetic, antipyretic and anti-catarrhal. It is also widely used in Ayurveda for the treatment of neurological</w:t>
      </w:r>
    </w:p>
    <w:p w:rsidR="00697682" w:rsidRDefault="00697682" w:rsidP="00697682">
      <w:pPr>
        <w:spacing w:after="0" w:line="360" w:lineRule="auto"/>
        <w:jc w:val="both"/>
        <w:rPr>
          <w:rFonts w:ascii="Times New Roman" w:hAnsi="Times New Roman" w:cs="Times New Roman"/>
          <w:color w:val="000000"/>
          <w:sz w:val="24"/>
          <w:szCs w:val="24"/>
        </w:rPr>
      </w:pPr>
      <w:r w:rsidRPr="00697682">
        <w:rPr>
          <w:rFonts w:ascii="Times New Roman" w:hAnsi="Times New Roman" w:cs="Times New Roman"/>
          <w:color w:val="000000"/>
          <w:sz w:val="24"/>
          <w:szCs w:val="24"/>
        </w:rPr>
        <w:t>disorders. In the present study an attempt was made to screen the anti-inflammatory activity of various extract of Desmodium gangeticum.</w:t>
      </w:r>
    </w:p>
    <w:p w:rsidR="00A06DB2" w:rsidRDefault="00F848A7" w:rsidP="001D2726">
      <w:pPr>
        <w:spacing w:after="0" w:line="360" w:lineRule="auto"/>
        <w:jc w:val="both"/>
        <w:rPr>
          <w:rFonts w:ascii="Times New Roman" w:hAnsi="Times New Roman" w:cs="Times New Roman"/>
          <w:color w:val="000000"/>
          <w:sz w:val="24"/>
          <w:szCs w:val="24"/>
        </w:rPr>
      </w:pPr>
      <w:r w:rsidRPr="00F00CF4">
        <w:rPr>
          <w:rFonts w:ascii="Times New Roman" w:hAnsi="Times New Roman" w:cs="Times New Roman"/>
          <w:color w:val="000000"/>
          <w:sz w:val="24"/>
          <w:szCs w:val="24"/>
        </w:rPr>
        <w:t>Gangetin, a pterocarponoid from</w:t>
      </w:r>
      <w:r w:rsidRPr="00F00CF4">
        <w:rPr>
          <w:rFonts w:ascii="Times New Roman" w:hAnsi="Times New Roman" w:cs="Times New Roman"/>
          <w:i/>
          <w:color w:val="000000"/>
          <w:sz w:val="24"/>
          <w:szCs w:val="24"/>
        </w:rPr>
        <w:t xml:space="preserve"> D. gangeticum</w:t>
      </w:r>
      <w:r w:rsidRPr="00F00CF4">
        <w:rPr>
          <w:rFonts w:ascii="Times New Roman" w:hAnsi="Times New Roman" w:cs="Times New Roman"/>
          <w:color w:val="000000"/>
          <w:sz w:val="24"/>
          <w:szCs w:val="24"/>
        </w:rPr>
        <w:t xml:space="preserve"> has been sown to possess anti-inflammatory and analgesic activities (Ghosh and Bhattacharya, 1972</w:t>
      </w:r>
      <w:r w:rsidR="005353C8">
        <w:rPr>
          <w:rFonts w:ascii="Times New Roman" w:hAnsi="Times New Roman" w:cs="Times New Roman"/>
          <w:color w:val="000000"/>
          <w:sz w:val="24"/>
          <w:szCs w:val="24"/>
        </w:rPr>
        <w:t>; Ghosh and Anandakumar, 1983</w:t>
      </w:r>
      <w:r w:rsidRPr="00F00CF4">
        <w:rPr>
          <w:rFonts w:ascii="Times New Roman" w:hAnsi="Times New Roman" w:cs="Times New Roman"/>
          <w:color w:val="000000"/>
          <w:sz w:val="24"/>
          <w:szCs w:val="24"/>
        </w:rPr>
        <w:t>).</w:t>
      </w:r>
      <w:r w:rsidR="000C3D8A" w:rsidRPr="00F00CF4">
        <w:rPr>
          <w:rFonts w:ascii="Times New Roman" w:hAnsi="Times New Roman" w:cs="Times New Roman"/>
          <w:color w:val="000000"/>
          <w:sz w:val="24"/>
          <w:szCs w:val="24"/>
        </w:rPr>
        <w:t>The aqueous extract of root exhibit anti-inflammatory activity (Trout, 2004)</w:t>
      </w:r>
      <w:r w:rsidR="00665408" w:rsidRPr="00F00CF4">
        <w:rPr>
          <w:rFonts w:ascii="Times New Roman" w:hAnsi="Times New Roman" w:cs="Times New Roman"/>
          <w:color w:val="000000"/>
          <w:sz w:val="24"/>
          <w:szCs w:val="24"/>
        </w:rPr>
        <w:t>.</w:t>
      </w:r>
      <w:r w:rsidR="00757785" w:rsidRPr="00F00CF4">
        <w:rPr>
          <w:rFonts w:ascii="Times New Roman" w:hAnsi="Times New Roman" w:cs="Times New Roman"/>
          <w:color w:val="000000"/>
          <w:sz w:val="24"/>
          <w:szCs w:val="24"/>
        </w:rPr>
        <w:t xml:space="preserve"> Root as well as aerial parts of aqueous decoction under </w:t>
      </w:r>
      <w:r w:rsidR="00757785" w:rsidRPr="00F00CF4">
        <w:rPr>
          <w:rFonts w:ascii="Times New Roman" w:hAnsi="Times New Roman" w:cs="Times New Roman"/>
          <w:i/>
          <w:color w:val="000000"/>
          <w:sz w:val="24"/>
          <w:szCs w:val="24"/>
        </w:rPr>
        <w:t>in vivo</w:t>
      </w:r>
      <w:r w:rsidR="002F733A" w:rsidRPr="00F00CF4">
        <w:rPr>
          <w:rFonts w:ascii="Times New Roman" w:hAnsi="Times New Roman" w:cs="Times New Roman"/>
          <w:color w:val="000000"/>
          <w:sz w:val="24"/>
          <w:szCs w:val="24"/>
        </w:rPr>
        <w:t xml:space="preserve">mice model showed remarkable anti-inflammatory and anti-nociceptive activity using carrageenan and acetic acid induced writhing (Rathi et al., 2004). Whole plant juice of </w:t>
      </w:r>
      <w:r w:rsidR="002F733A" w:rsidRPr="00EF3312">
        <w:rPr>
          <w:rFonts w:ascii="Times New Roman" w:hAnsi="Times New Roman" w:cs="Times New Roman"/>
          <w:i/>
          <w:color w:val="000000"/>
          <w:sz w:val="24"/>
          <w:szCs w:val="24"/>
        </w:rPr>
        <w:t>D. gangeticum</w:t>
      </w:r>
      <w:r w:rsidR="002F733A" w:rsidRPr="00F00CF4">
        <w:rPr>
          <w:rFonts w:ascii="Times New Roman" w:hAnsi="Times New Roman" w:cs="Times New Roman"/>
          <w:color w:val="000000"/>
          <w:sz w:val="24"/>
          <w:szCs w:val="24"/>
        </w:rPr>
        <w:t xml:space="preserve"> carries anti-inflammatory activity in form of anti-rheumatic and anti-osteo arthritic activity (Sharma et al., 2009).</w:t>
      </w:r>
      <w:r w:rsidR="003C2366">
        <w:rPr>
          <w:rFonts w:ascii="Times New Roman" w:hAnsi="Times New Roman" w:cs="Times New Roman"/>
          <w:color w:val="000000"/>
          <w:sz w:val="24"/>
          <w:szCs w:val="24"/>
        </w:rPr>
        <w:t xml:space="preserve"> </w:t>
      </w:r>
      <w:r w:rsidR="00757785" w:rsidRPr="00F00CF4">
        <w:rPr>
          <w:rFonts w:ascii="Times New Roman" w:hAnsi="Times New Roman" w:cs="Times New Roman"/>
          <w:color w:val="000000"/>
          <w:sz w:val="24"/>
          <w:szCs w:val="24"/>
        </w:rPr>
        <w:t xml:space="preserve">Gangetin, a pterocarpens, isolated from n-hexane extract of root of </w:t>
      </w:r>
      <w:r w:rsidR="00757785" w:rsidRPr="00EF3312">
        <w:rPr>
          <w:rFonts w:ascii="Times New Roman" w:hAnsi="Times New Roman" w:cs="Times New Roman"/>
          <w:i/>
          <w:color w:val="000000"/>
          <w:sz w:val="24"/>
          <w:szCs w:val="24"/>
        </w:rPr>
        <w:t>D. gangeticum</w:t>
      </w:r>
      <w:r w:rsidR="004C1621" w:rsidRPr="00F00CF4">
        <w:rPr>
          <w:rFonts w:ascii="Times New Roman" w:hAnsi="Times New Roman" w:cs="Times New Roman"/>
          <w:color w:val="000000"/>
          <w:sz w:val="24"/>
          <w:szCs w:val="24"/>
        </w:rPr>
        <w:t>exhibited</w:t>
      </w:r>
      <w:r w:rsidR="00513032" w:rsidRPr="00F00CF4">
        <w:rPr>
          <w:rFonts w:ascii="Times New Roman" w:hAnsi="Times New Roman" w:cs="Times New Roman"/>
          <w:color w:val="000000"/>
          <w:sz w:val="24"/>
          <w:szCs w:val="24"/>
        </w:rPr>
        <w:t>remarkable</w:t>
      </w:r>
      <w:r w:rsidR="00757785" w:rsidRPr="00F00CF4">
        <w:rPr>
          <w:rFonts w:ascii="Times New Roman" w:hAnsi="Times New Roman" w:cs="Times New Roman"/>
          <w:color w:val="000000"/>
          <w:sz w:val="24"/>
          <w:szCs w:val="24"/>
        </w:rPr>
        <w:t xml:space="preserve"> anti</w:t>
      </w:r>
      <w:r w:rsidR="00513032" w:rsidRPr="00F00CF4">
        <w:rPr>
          <w:rFonts w:ascii="Times New Roman" w:hAnsi="Times New Roman" w:cs="Times New Roman"/>
          <w:color w:val="000000"/>
          <w:sz w:val="24"/>
          <w:szCs w:val="24"/>
        </w:rPr>
        <w:t>-</w:t>
      </w:r>
      <w:r w:rsidR="00757785" w:rsidRPr="00F00CF4">
        <w:rPr>
          <w:rFonts w:ascii="Times New Roman" w:hAnsi="Times New Roman" w:cs="Times New Roman"/>
          <w:color w:val="000000"/>
          <w:sz w:val="24"/>
          <w:szCs w:val="24"/>
        </w:rPr>
        <w:t>inflammatory activity in both exudative and proliferative phases of inflammation in rat model at dose of 50 and 100 mg/kg body weight</w:t>
      </w:r>
      <w:r w:rsidR="00513032" w:rsidRPr="00F00CF4">
        <w:rPr>
          <w:rFonts w:ascii="Times New Roman" w:hAnsi="Times New Roman" w:cs="Times New Roman"/>
          <w:color w:val="000000"/>
          <w:sz w:val="24"/>
          <w:szCs w:val="24"/>
        </w:rPr>
        <w:t>(Amritpal et al., 2008)</w:t>
      </w:r>
      <w:r w:rsidR="00E025CD">
        <w:rPr>
          <w:rFonts w:ascii="Times New Roman" w:hAnsi="Times New Roman" w:cs="Times New Roman"/>
          <w:color w:val="000000"/>
          <w:sz w:val="24"/>
          <w:szCs w:val="24"/>
        </w:rPr>
        <w:t xml:space="preserve">. Whole plant ethanolic extract of </w:t>
      </w:r>
      <w:r w:rsidR="00E025CD" w:rsidRPr="00E025CD">
        <w:rPr>
          <w:rFonts w:ascii="Times New Roman" w:hAnsi="Times New Roman" w:cs="Times New Roman"/>
          <w:i/>
          <w:color w:val="000000"/>
          <w:sz w:val="24"/>
          <w:szCs w:val="24"/>
        </w:rPr>
        <w:t>D. gangeticum</w:t>
      </w:r>
      <w:r w:rsidR="00E025CD">
        <w:rPr>
          <w:rFonts w:ascii="Times New Roman" w:hAnsi="Times New Roman" w:cs="Times New Roman"/>
          <w:color w:val="000000"/>
          <w:sz w:val="24"/>
          <w:szCs w:val="24"/>
        </w:rPr>
        <w:t xml:space="preserve"> in rat using Carrageenan-induced paw oedema method showed anti-inflammatory </w:t>
      </w:r>
      <w:r w:rsidR="00A577EC">
        <w:rPr>
          <w:rFonts w:ascii="Times New Roman" w:hAnsi="Times New Roman" w:cs="Times New Roman"/>
          <w:color w:val="000000"/>
          <w:sz w:val="24"/>
          <w:szCs w:val="24"/>
        </w:rPr>
        <w:t xml:space="preserve">activity at </w:t>
      </w:r>
      <w:r w:rsidR="00E025CD">
        <w:rPr>
          <w:rFonts w:ascii="Times New Roman" w:hAnsi="Times New Roman" w:cs="Times New Roman"/>
          <w:color w:val="000000"/>
          <w:sz w:val="24"/>
          <w:szCs w:val="24"/>
        </w:rPr>
        <w:t xml:space="preserve">100 and 200 mg/kg </w:t>
      </w:r>
      <w:r w:rsidR="00A577EC">
        <w:rPr>
          <w:rFonts w:ascii="Times New Roman" w:hAnsi="Times New Roman" w:cs="Times New Roman"/>
          <w:color w:val="000000"/>
          <w:sz w:val="24"/>
          <w:szCs w:val="24"/>
        </w:rPr>
        <w:t>dose level</w:t>
      </w:r>
      <w:r w:rsidR="00E8409D">
        <w:rPr>
          <w:rFonts w:ascii="Times New Roman" w:hAnsi="Times New Roman" w:cs="Times New Roman"/>
          <w:color w:val="000000"/>
          <w:sz w:val="24"/>
          <w:szCs w:val="24"/>
        </w:rPr>
        <w:t xml:space="preserve"> (Yasmeen and Sujatha, 2013)</w:t>
      </w:r>
      <w:r w:rsidR="00E025CD">
        <w:rPr>
          <w:rFonts w:ascii="Times New Roman" w:hAnsi="Times New Roman" w:cs="Times New Roman"/>
          <w:color w:val="000000"/>
          <w:sz w:val="24"/>
          <w:szCs w:val="24"/>
        </w:rPr>
        <w:t>.</w:t>
      </w:r>
      <w:r w:rsidR="00A577EC" w:rsidRPr="00A577EC">
        <w:rPr>
          <w:rFonts w:ascii="Times New Roman" w:hAnsi="Times New Roman" w:cs="Times New Roman"/>
          <w:color w:val="000000"/>
          <w:sz w:val="24"/>
          <w:szCs w:val="24"/>
        </w:rPr>
        <w:t>Nagarkar</w:t>
      </w:r>
      <w:r w:rsidR="00A577EC">
        <w:rPr>
          <w:rFonts w:ascii="Times New Roman" w:hAnsi="Times New Roman" w:cs="Times New Roman"/>
          <w:color w:val="000000"/>
          <w:sz w:val="24"/>
          <w:szCs w:val="24"/>
        </w:rPr>
        <w:t xml:space="preserve"> et al. (2013) reported comparative </w:t>
      </w:r>
      <w:r w:rsidR="007A45EB">
        <w:rPr>
          <w:rFonts w:ascii="Times New Roman" w:hAnsi="Times New Roman" w:cs="Times New Roman"/>
          <w:color w:val="000000"/>
          <w:sz w:val="24"/>
          <w:szCs w:val="24"/>
        </w:rPr>
        <w:t xml:space="preserve">of anti-inflammatory activities of various medicinal plants including </w:t>
      </w:r>
      <w:r w:rsidR="007A45EB" w:rsidRPr="007A45EB">
        <w:rPr>
          <w:rFonts w:ascii="Times New Roman" w:hAnsi="Times New Roman" w:cs="Times New Roman"/>
          <w:i/>
          <w:color w:val="000000"/>
          <w:sz w:val="24"/>
          <w:szCs w:val="24"/>
        </w:rPr>
        <w:t>D. gangeticum</w:t>
      </w:r>
      <w:r w:rsidR="007A45EB">
        <w:rPr>
          <w:rFonts w:ascii="Times New Roman" w:hAnsi="Times New Roman" w:cs="Times New Roman"/>
          <w:color w:val="000000"/>
          <w:sz w:val="24"/>
          <w:szCs w:val="24"/>
        </w:rPr>
        <w:t>, which are ingredients of</w:t>
      </w:r>
      <w:r w:rsidR="007A45EB" w:rsidRPr="007A45EB">
        <w:rPr>
          <w:rFonts w:ascii="Times New Roman" w:hAnsi="Times New Roman" w:cs="Times New Roman"/>
          <w:color w:val="000000"/>
          <w:sz w:val="24"/>
          <w:szCs w:val="24"/>
        </w:rPr>
        <w:t>AyurvedicDashamoola</w:t>
      </w:r>
      <w:r w:rsidR="007A45EB">
        <w:rPr>
          <w:rFonts w:ascii="Times New Roman" w:hAnsi="Times New Roman" w:cs="Times New Roman"/>
          <w:color w:val="000000"/>
          <w:sz w:val="24"/>
          <w:szCs w:val="24"/>
        </w:rPr>
        <w:t xml:space="preserve">. </w:t>
      </w:r>
      <w:r w:rsidR="00C05B14">
        <w:rPr>
          <w:rFonts w:ascii="Times New Roman" w:hAnsi="Times New Roman" w:cs="Times New Roman"/>
          <w:color w:val="000000"/>
          <w:sz w:val="24"/>
          <w:szCs w:val="24"/>
        </w:rPr>
        <w:t>The result obtained have</w:t>
      </w:r>
      <w:r w:rsidR="00C05B14" w:rsidRPr="00C05B14">
        <w:rPr>
          <w:rFonts w:ascii="Times New Roman" w:hAnsi="Times New Roman" w:cs="Times New Roman"/>
          <w:color w:val="000000"/>
          <w:sz w:val="24"/>
          <w:szCs w:val="24"/>
        </w:rPr>
        <w:t xml:space="preserve"> significant anti-inflammatory activity</w:t>
      </w:r>
      <w:r w:rsidR="00C05B14">
        <w:rPr>
          <w:rFonts w:ascii="Times New Roman" w:hAnsi="Times New Roman" w:cs="Times New Roman"/>
          <w:color w:val="000000"/>
          <w:sz w:val="24"/>
          <w:szCs w:val="24"/>
        </w:rPr>
        <w:t xml:space="preserve">, which </w:t>
      </w:r>
      <w:r w:rsidR="00C05B14" w:rsidRPr="00C05B14">
        <w:rPr>
          <w:rFonts w:ascii="Times New Roman" w:hAnsi="Times New Roman" w:cs="Times New Roman"/>
          <w:color w:val="000000"/>
          <w:sz w:val="24"/>
          <w:szCs w:val="24"/>
        </w:rPr>
        <w:t>rationalizes the folk use</w:t>
      </w:r>
      <w:r w:rsidR="00C05B14">
        <w:rPr>
          <w:rFonts w:ascii="Times New Roman" w:hAnsi="Times New Roman" w:cs="Times New Roman"/>
          <w:color w:val="000000"/>
          <w:sz w:val="24"/>
          <w:szCs w:val="24"/>
        </w:rPr>
        <w:t xml:space="preserve"> of formulations.</w:t>
      </w:r>
      <w:r w:rsidR="0060634A">
        <w:rPr>
          <w:rFonts w:ascii="Times New Roman" w:hAnsi="Times New Roman" w:cs="Times New Roman"/>
          <w:color w:val="000000"/>
          <w:sz w:val="24"/>
          <w:szCs w:val="24"/>
        </w:rPr>
        <w:t xml:space="preserve"> Ethanolic extract of leaves of </w:t>
      </w:r>
      <w:r w:rsidR="0060634A" w:rsidRPr="006D32CC">
        <w:rPr>
          <w:rFonts w:ascii="Times New Roman" w:hAnsi="Times New Roman" w:cs="Times New Roman"/>
          <w:i/>
          <w:color w:val="000000"/>
          <w:sz w:val="24"/>
          <w:szCs w:val="24"/>
        </w:rPr>
        <w:t>D. gangeticum</w:t>
      </w:r>
      <w:r w:rsidR="0060634A">
        <w:rPr>
          <w:rFonts w:ascii="Times New Roman" w:hAnsi="Times New Roman" w:cs="Times New Roman"/>
          <w:color w:val="000000"/>
          <w:sz w:val="24"/>
          <w:szCs w:val="24"/>
        </w:rPr>
        <w:t xml:space="preserve"> were evaluated for </w:t>
      </w:r>
      <w:r w:rsidR="0060634A" w:rsidRPr="0060634A">
        <w:rPr>
          <w:rFonts w:ascii="Times New Roman" w:hAnsi="Times New Roman" w:cs="Times New Roman"/>
          <w:color w:val="000000"/>
          <w:sz w:val="24"/>
          <w:szCs w:val="24"/>
        </w:rPr>
        <w:t>anti-inflammatory and antinociceptive</w:t>
      </w:r>
      <w:r w:rsidR="0060634A">
        <w:rPr>
          <w:rFonts w:ascii="Times New Roman" w:hAnsi="Times New Roman" w:cs="Times New Roman"/>
          <w:color w:val="000000"/>
          <w:sz w:val="24"/>
          <w:szCs w:val="24"/>
        </w:rPr>
        <w:t xml:space="preserve"> activities</w:t>
      </w:r>
      <w:r w:rsidR="006D32CC">
        <w:rPr>
          <w:rFonts w:ascii="Times New Roman" w:hAnsi="Times New Roman" w:cs="Times New Roman"/>
          <w:color w:val="000000"/>
          <w:sz w:val="24"/>
          <w:szCs w:val="24"/>
        </w:rPr>
        <w:t xml:space="preserve"> using thermal and chemical method against </w:t>
      </w:r>
      <w:r w:rsidR="006D32CC" w:rsidRPr="006D32CC">
        <w:rPr>
          <w:rFonts w:ascii="Times New Roman" w:hAnsi="Times New Roman" w:cs="Times New Roman"/>
          <w:color w:val="000000"/>
          <w:sz w:val="24"/>
          <w:szCs w:val="24"/>
        </w:rPr>
        <w:t>Carageenan induced paw oedema</w:t>
      </w:r>
      <w:r w:rsidR="00D713D3">
        <w:rPr>
          <w:rFonts w:ascii="Times New Roman" w:hAnsi="Times New Roman" w:cs="Times New Roman"/>
          <w:color w:val="000000"/>
          <w:sz w:val="24"/>
          <w:szCs w:val="24"/>
        </w:rPr>
        <w:t xml:space="preserve">. </w:t>
      </w:r>
      <w:r w:rsidR="00EB5D71" w:rsidRPr="00D713D3">
        <w:rPr>
          <w:rFonts w:ascii="Times New Roman" w:hAnsi="Times New Roman" w:cs="Times New Roman"/>
          <w:color w:val="000000"/>
          <w:sz w:val="24"/>
          <w:szCs w:val="24"/>
        </w:rPr>
        <w:t>The oral administration of DG extract</w:t>
      </w:r>
      <w:r w:rsidR="00EB5D71">
        <w:rPr>
          <w:rFonts w:ascii="Times New Roman" w:hAnsi="Times New Roman" w:cs="Times New Roman"/>
          <w:color w:val="000000"/>
          <w:sz w:val="24"/>
          <w:szCs w:val="24"/>
        </w:rPr>
        <w:t xml:space="preserve"> at </w:t>
      </w:r>
      <w:r w:rsidR="00EB5D71" w:rsidRPr="00D713D3">
        <w:rPr>
          <w:rFonts w:ascii="Times New Roman" w:hAnsi="Times New Roman" w:cs="Times New Roman"/>
          <w:color w:val="000000"/>
          <w:sz w:val="24"/>
          <w:szCs w:val="24"/>
        </w:rPr>
        <w:t>50, 100,200mg/kg</w:t>
      </w:r>
      <w:r w:rsidR="00EB5D71">
        <w:rPr>
          <w:rFonts w:ascii="Times New Roman" w:hAnsi="Times New Roman" w:cs="Times New Roman"/>
          <w:color w:val="000000"/>
          <w:sz w:val="24"/>
          <w:szCs w:val="24"/>
        </w:rPr>
        <w:t xml:space="preserve"> dose and </w:t>
      </w:r>
      <w:r w:rsidR="00EB5D71" w:rsidRPr="00D713D3">
        <w:rPr>
          <w:rFonts w:ascii="Times New Roman" w:hAnsi="Times New Roman" w:cs="Times New Roman"/>
          <w:color w:val="000000"/>
          <w:sz w:val="24"/>
          <w:szCs w:val="24"/>
        </w:rPr>
        <w:t>positive control morphine (5mg/kg i.p.) and aspirin (300mg/kg o.p.)inhibited acetic acidinducedwrithing</w:t>
      </w:r>
      <w:r w:rsidR="00EB5D71">
        <w:rPr>
          <w:rFonts w:ascii="Times New Roman" w:hAnsi="Times New Roman" w:cs="Times New Roman"/>
          <w:color w:val="000000"/>
          <w:sz w:val="24"/>
          <w:szCs w:val="24"/>
        </w:rPr>
        <w:t xml:space="preserve">. Most effectively 300 mg/kg DG extract </w:t>
      </w:r>
      <w:r w:rsidR="00EB5D71" w:rsidRPr="00D713D3">
        <w:rPr>
          <w:rFonts w:ascii="Times New Roman" w:hAnsi="Times New Roman" w:cs="Times New Roman"/>
          <w:color w:val="000000"/>
          <w:sz w:val="24"/>
          <w:szCs w:val="24"/>
        </w:rPr>
        <w:lastRenderedPageBreak/>
        <w:t>inhibited acetic acidinducedwrithing</w:t>
      </w:r>
      <w:r w:rsidR="00EB5D71">
        <w:rPr>
          <w:rFonts w:ascii="Times New Roman" w:hAnsi="Times New Roman" w:cs="Times New Roman"/>
          <w:color w:val="000000"/>
          <w:sz w:val="24"/>
          <w:szCs w:val="24"/>
        </w:rPr>
        <w:t xml:space="preserve"> comparable to that of aspirin. </w:t>
      </w:r>
      <w:r w:rsidR="00D713D3" w:rsidRPr="00D713D3">
        <w:rPr>
          <w:rFonts w:ascii="Times New Roman" w:hAnsi="Times New Roman" w:cs="Times New Roman"/>
          <w:color w:val="000000"/>
          <w:sz w:val="24"/>
          <w:szCs w:val="24"/>
        </w:rPr>
        <w:t xml:space="preserve">Thehighest dose of the DG extract increases the latency period by 37.65% in Eddy’s hot-plate and28.26% (P &lt; 0.05) in tail fick test. </w:t>
      </w:r>
      <w:r w:rsidR="001D2726">
        <w:rPr>
          <w:rFonts w:ascii="Times New Roman" w:hAnsi="Times New Roman" w:cs="Times New Roman"/>
          <w:color w:val="000000"/>
          <w:sz w:val="24"/>
          <w:szCs w:val="24"/>
        </w:rPr>
        <w:t xml:space="preserve">From all the experiemnetal methods evaluated </w:t>
      </w:r>
      <w:r w:rsidR="001D2726" w:rsidRPr="00D713D3">
        <w:rPr>
          <w:rFonts w:ascii="Times New Roman" w:hAnsi="Times New Roman" w:cs="Times New Roman"/>
          <w:color w:val="000000"/>
          <w:sz w:val="24"/>
          <w:szCs w:val="24"/>
        </w:rPr>
        <w:t>200mg/kg dose</w:t>
      </w:r>
      <w:r w:rsidR="001D2726">
        <w:rPr>
          <w:rFonts w:ascii="Times New Roman" w:hAnsi="Times New Roman" w:cs="Times New Roman"/>
          <w:color w:val="000000"/>
          <w:sz w:val="24"/>
          <w:szCs w:val="24"/>
        </w:rPr>
        <w:t xml:space="preserve"> was found effective and </w:t>
      </w:r>
      <w:r w:rsidR="001D2726" w:rsidRPr="00D713D3">
        <w:rPr>
          <w:rFonts w:ascii="Times New Roman" w:hAnsi="Times New Roman" w:cs="Times New Roman"/>
          <w:color w:val="000000"/>
          <w:sz w:val="24"/>
          <w:szCs w:val="24"/>
        </w:rPr>
        <w:t>equipotent</w:t>
      </w:r>
      <w:r w:rsidR="001D2726">
        <w:rPr>
          <w:rFonts w:ascii="Times New Roman" w:hAnsi="Times New Roman" w:cs="Times New Roman"/>
          <w:color w:val="000000"/>
          <w:sz w:val="24"/>
          <w:szCs w:val="24"/>
        </w:rPr>
        <w:t xml:space="preserve"> to standard drug</w:t>
      </w:r>
      <w:r w:rsidR="001D2726" w:rsidRPr="00D713D3">
        <w:rPr>
          <w:rFonts w:ascii="Times New Roman" w:hAnsi="Times New Roman" w:cs="Times New Roman"/>
          <w:color w:val="000000"/>
          <w:sz w:val="24"/>
          <w:szCs w:val="24"/>
        </w:rPr>
        <w:t>indomethacininhibitingcarageenan induced paw oedema</w:t>
      </w:r>
      <w:r w:rsidR="001D2726">
        <w:rPr>
          <w:rFonts w:ascii="Times New Roman" w:hAnsi="Times New Roman" w:cs="Times New Roman"/>
          <w:color w:val="000000"/>
          <w:sz w:val="24"/>
          <w:szCs w:val="24"/>
        </w:rPr>
        <w:t xml:space="preserve">. Thus study reported </w:t>
      </w:r>
      <w:r w:rsidR="001D2726" w:rsidRPr="00D713D3">
        <w:rPr>
          <w:rFonts w:ascii="Times New Roman" w:hAnsi="Times New Roman" w:cs="Times New Roman"/>
          <w:color w:val="000000"/>
          <w:sz w:val="24"/>
          <w:szCs w:val="24"/>
        </w:rPr>
        <w:t>ethenolic extractof</w:t>
      </w:r>
      <w:r w:rsidR="001D2726" w:rsidRPr="001D2726">
        <w:rPr>
          <w:rFonts w:ascii="Times New Roman" w:hAnsi="Times New Roman" w:cs="Times New Roman"/>
          <w:i/>
          <w:color w:val="000000"/>
          <w:sz w:val="24"/>
          <w:szCs w:val="24"/>
        </w:rPr>
        <w:t xml:space="preserve"> D. gangeticum</w:t>
      </w:r>
      <w:r w:rsidR="001D2726">
        <w:rPr>
          <w:rFonts w:ascii="Times New Roman" w:hAnsi="Times New Roman" w:cs="Times New Roman"/>
          <w:color w:val="000000"/>
          <w:sz w:val="24"/>
          <w:szCs w:val="24"/>
        </w:rPr>
        <w:t xml:space="preserve">have </w:t>
      </w:r>
      <w:r w:rsidR="001D2726" w:rsidRPr="00D713D3">
        <w:rPr>
          <w:rFonts w:ascii="Times New Roman" w:hAnsi="Times New Roman" w:cs="Times New Roman"/>
          <w:color w:val="000000"/>
          <w:sz w:val="24"/>
          <w:szCs w:val="24"/>
        </w:rPr>
        <w:t>anti-inflammatory and antinociceptive</w:t>
      </w:r>
      <w:r w:rsidR="001D2726">
        <w:rPr>
          <w:rFonts w:ascii="Times New Roman" w:hAnsi="Times New Roman" w:cs="Times New Roman"/>
          <w:color w:val="000000"/>
          <w:sz w:val="24"/>
          <w:szCs w:val="24"/>
        </w:rPr>
        <w:t xml:space="preserve"> properties and to be used as</w:t>
      </w:r>
      <w:r w:rsidR="001D2726" w:rsidRPr="00D713D3">
        <w:rPr>
          <w:rFonts w:ascii="Times New Roman" w:hAnsi="Times New Roman" w:cs="Times New Roman"/>
          <w:color w:val="000000"/>
          <w:sz w:val="24"/>
          <w:szCs w:val="24"/>
        </w:rPr>
        <w:t>potential therapeutic against pain andinflammatory diseases</w:t>
      </w:r>
      <w:r w:rsidR="004664D6">
        <w:rPr>
          <w:rFonts w:ascii="Times New Roman" w:hAnsi="Times New Roman" w:cs="Times New Roman"/>
          <w:color w:val="000000"/>
          <w:sz w:val="24"/>
          <w:szCs w:val="24"/>
        </w:rPr>
        <w:t xml:space="preserve"> (Sargar et al., 2010)</w:t>
      </w:r>
      <w:r w:rsidR="001D2726" w:rsidRPr="00D713D3">
        <w:rPr>
          <w:rFonts w:ascii="Times New Roman" w:hAnsi="Times New Roman" w:cs="Times New Roman"/>
          <w:color w:val="000000"/>
          <w:sz w:val="24"/>
          <w:szCs w:val="24"/>
        </w:rPr>
        <w:t>.</w:t>
      </w:r>
    </w:p>
    <w:p w:rsidR="00872ED2" w:rsidRPr="001D2726" w:rsidRDefault="00872ED2" w:rsidP="00A06DB2">
      <w:pPr>
        <w:spacing w:after="0" w:line="360" w:lineRule="auto"/>
        <w:ind w:firstLine="720"/>
        <w:jc w:val="both"/>
        <w:rPr>
          <w:rFonts w:ascii="Times New Roman" w:hAnsi="Times New Roman" w:cs="Times New Roman"/>
          <w:color w:val="000000"/>
          <w:sz w:val="24"/>
          <w:szCs w:val="24"/>
        </w:rPr>
      </w:pPr>
      <w:r w:rsidRPr="005353C8">
        <w:rPr>
          <w:rFonts w:ascii="Times New Roman" w:hAnsi="Times New Roman" w:cs="Times New Roman"/>
          <w:i/>
          <w:color w:val="000000"/>
          <w:sz w:val="24"/>
          <w:szCs w:val="24"/>
        </w:rPr>
        <w:t>D. gangeticum</w:t>
      </w:r>
      <w:r>
        <w:rPr>
          <w:rFonts w:ascii="Times New Roman" w:hAnsi="Times New Roman" w:cs="Times New Roman"/>
          <w:color w:val="000000"/>
          <w:sz w:val="24"/>
          <w:szCs w:val="24"/>
        </w:rPr>
        <w:t xml:space="preserve"> is known for its marked anti-inflammatory activity. </w:t>
      </w:r>
      <w:r w:rsidRPr="00872ED2">
        <w:rPr>
          <w:rFonts w:ascii="Times New Roman" w:hAnsi="Times New Roman" w:cs="Times New Roman"/>
          <w:color w:val="000000"/>
          <w:sz w:val="24"/>
          <w:szCs w:val="24"/>
        </w:rPr>
        <w:t xml:space="preserve">A new aliphatic enone, (17Z,20Z)-hexacosa-17,20-dien-9-one (3), and one new bisindole alkaloid, gangenoid (6), </w:t>
      </w:r>
      <w:r>
        <w:rPr>
          <w:rFonts w:ascii="Times New Roman" w:hAnsi="Times New Roman" w:cs="Times New Roman"/>
          <w:color w:val="000000"/>
          <w:sz w:val="24"/>
          <w:szCs w:val="24"/>
        </w:rPr>
        <w:t>along</w:t>
      </w:r>
      <w:r w:rsidRPr="00872ED2">
        <w:rPr>
          <w:rFonts w:ascii="Times New Roman" w:hAnsi="Times New Roman" w:cs="Times New Roman"/>
          <w:color w:val="000000"/>
          <w:sz w:val="24"/>
          <w:szCs w:val="24"/>
        </w:rPr>
        <w:t xml:space="preserve"> with seven known compounds were isolated from the roots and aerial parts of </w:t>
      </w:r>
      <w:r>
        <w:rPr>
          <w:rFonts w:ascii="Times New Roman" w:hAnsi="Times New Roman" w:cs="Times New Roman"/>
          <w:color w:val="000000"/>
          <w:sz w:val="24"/>
          <w:szCs w:val="24"/>
        </w:rPr>
        <w:t>this medicinal plant</w:t>
      </w:r>
      <w:r w:rsidRPr="00872ED2">
        <w:rPr>
          <w:rFonts w:ascii="Times New Roman" w:hAnsi="Times New Roman" w:cs="Times New Roman"/>
          <w:color w:val="000000"/>
          <w:sz w:val="24"/>
          <w:szCs w:val="24"/>
        </w:rPr>
        <w:t xml:space="preserve">. All the compounds except </w:t>
      </w:r>
      <w:r>
        <w:rPr>
          <w:rFonts w:ascii="Times New Roman" w:hAnsi="Times New Roman" w:cs="Times New Roman"/>
          <w:color w:val="000000"/>
          <w:sz w:val="24"/>
          <w:szCs w:val="24"/>
        </w:rPr>
        <w:t xml:space="preserve">two </w:t>
      </w:r>
      <w:r w:rsidRPr="00872ED2">
        <w:rPr>
          <w:rFonts w:ascii="Times New Roman" w:hAnsi="Times New Roman" w:cs="Times New Roman"/>
          <w:color w:val="000000"/>
          <w:sz w:val="24"/>
          <w:szCs w:val="24"/>
        </w:rPr>
        <w:t xml:space="preserve">were isolated from this plant for the first time, </w:t>
      </w:r>
      <w:r>
        <w:rPr>
          <w:rFonts w:ascii="Times New Roman" w:hAnsi="Times New Roman" w:cs="Times New Roman"/>
          <w:color w:val="000000"/>
          <w:sz w:val="24"/>
          <w:szCs w:val="24"/>
        </w:rPr>
        <w:t>with known</w:t>
      </w:r>
      <w:r w:rsidRPr="00872ED2">
        <w:rPr>
          <w:rFonts w:ascii="Times New Roman" w:hAnsi="Times New Roman" w:cs="Times New Roman"/>
          <w:color w:val="000000"/>
          <w:sz w:val="24"/>
          <w:szCs w:val="24"/>
        </w:rPr>
        <w:t xml:space="preserve"> chemotaxonomic importance. Structures of compounds</w:t>
      </w:r>
      <w:r>
        <w:rPr>
          <w:rFonts w:ascii="Times New Roman" w:hAnsi="Times New Roman" w:cs="Times New Roman"/>
          <w:color w:val="000000"/>
          <w:sz w:val="24"/>
          <w:szCs w:val="24"/>
        </w:rPr>
        <w:t>,</w:t>
      </w:r>
      <w:r w:rsidRPr="00872ED2">
        <w:rPr>
          <w:rFonts w:ascii="Times New Roman" w:hAnsi="Times New Roman" w:cs="Times New Roman"/>
          <w:color w:val="000000"/>
          <w:sz w:val="24"/>
          <w:szCs w:val="24"/>
        </w:rPr>
        <w:t xml:space="preserve"> 3 and 6 were determined on the basis of their detailed spectroscopic analyses (NMR, IR and mass). In addition, compounds 3 and 6 were investigated for their effects on lipopolysaccharide-stimulated macrophages for the production of pro-inflammatory cytokines such as tumour necrosis factor-α and interleukin-6</w:t>
      </w:r>
      <w:r w:rsidR="00941D8B">
        <w:rPr>
          <w:rFonts w:ascii="Times New Roman" w:hAnsi="Times New Roman" w:cs="Times New Roman"/>
          <w:color w:val="000000"/>
          <w:sz w:val="24"/>
          <w:szCs w:val="24"/>
        </w:rPr>
        <w:t xml:space="preserve"> (Yadav et al., 2013)</w:t>
      </w:r>
      <w:r w:rsidRPr="00872ED2">
        <w:rPr>
          <w:rFonts w:ascii="Times New Roman" w:hAnsi="Times New Roman" w:cs="Times New Roman"/>
          <w:color w:val="000000"/>
          <w:sz w:val="24"/>
          <w:szCs w:val="24"/>
        </w:rPr>
        <w:t>.</w:t>
      </w:r>
      <w:r w:rsidR="0017434A" w:rsidRPr="0017434A">
        <w:rPr>
          <w:rFonts w:ascii="Times New Roman" w:hAnsi="Times New Roman" w:cs="Times New Roman"/>
          <w:sz w:val="24"/>
          <w:szCs w:val="24"/>
        </w:rPr>
        <w:t>T</w:t>
      </w:r>
      <w:r w:rsidR="0017434A" w:rsidRPr="0017434A">
        <w:rPr>
          <w:rFonts w:ascii="Times New Roman" w:hAnsi="Times New Roman" w:cs="Times New Roman"/>
          <w:color w:val="000000"/>
          <w:sz w:val="24"/>
          <w:szCs w:val="24"/>
        </w:rPr>
        <w:t>he detection of gangenoid, an anti-inflammatory alkaloid</w:t>
      </w:r>
      <w:r w:rsidR="0017434A">
        <w:rPr>
          <w:rFonts w:ascii="Times New Roman" w:hAnsi="Times New Roman" w:cs="Times New Roman"/>
          <w:color w:val="000000"/>
          <w:sz w:val="24"/>
          <w:szCs w:val="24"/>
        </w:rPr>
        <w:t xml:space="preserve"> from roots of </w:t>
      </w:r>
      <w:r w:rsidR="0017434A" w:rsidRPr="0017434A">
        <w:rPr>
          <w:rFonts w:ascii="Times New Roman" w:hAnsi="Times New Roman" w:cs="Times New Roman"/>
          <w:i/>
          <w:color w:val="000000"/>
          <w:sz w:val="24"/>
          <w:szCs w:val="24"/>
        </w:rPr>
        <w:t>D. gangeticum</w:t>
      </w:r>
      <w:r w:rsidR="0017434A">
        <w:rPr>
          <w:rFonts w:ascii="Times New Roman" w:hAnsi="Times New Roman" w:cs="Times New Roman"/>
          <w:color w:val="000000"/>
          <w:sz w:val="24"/>
          <w:szCs w:val="24"/>
        </w:rPr>
        <w:t xml:space="preserve"> were reported using </w:t>
      </w:r>
      <w:r w:rsidR="0017434A" w:rsidRPr="0017434A">
        <w:rPr>
          <w:rFonts w:ascii="Times New Roman" w:hAnsi="Times New Roman" w:cs="Times New Roman"/>
          <w:color w:val="000000"/>
          <w:sz w:val="24"/>
          <w:szCs w:val="24"/>
        </w:rPr>
        <w:t>two simple and accurate methods</w:t>
      </w:r>
      <w:r w:rsidR="0017434A">
        <w:rPr>
          <w:rFonts w:ascii="Times New Roman" w:hAnsi="Times New Roman" w:cs="Times New Roman"/>
          <w:color w:val="000000"/>
          <w:sz w:val="24"/>
          <w:szCs w:val="24"/>
        </w:rPr>
        <w:t xml:space="preserve"> i.e.; HPLC and HPTLC</w:t>
      </w:r>
      <w:r w:rsidR="00E3034C">
        <w:rPr>
          <w:rFonts w:ascii="Times New Roman" w:hAnsi="Times New Roman" w:cs="Times New Roman"/>
          <w:color w:val="000000"/>
          <w:sz w:val="24"/>
          <w:szCs w:val="24"/>
        </w:rPr>
        <w:t xml:space="preserve"> (Yadav and Gupta, 2014).</w:t>
      </w:r>
    </w:p>
    <w:p w:rsidR="00EF3312" w:rsidRDefault="00736386" w:rsidP="00A91F46">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Anti-diabetic</w:t>
      </w:r>
    </w:p>
    <w:p w:rsidR="00D94E80" w:rsidRDefault="005F3144" w:rsidP="001435A8">
      <w:pPr>
        <w:spacing w:after="0" w:line="360" w:lineRule="auto"/>
        <w:jc w:val="both"/>
        <w:rPr>
          <w:rFonts w:ascii="Times New Roman" w:hAnsi="Times New Roman" w:cs="Times New Roman"/>
          <w:color w:val="000000"/>
          <w:sz w:val="24"/>
          <w:szCs w:val="24"/>
        </w:rPr>
      </w:pPr>
      <w:r w:rsidRPr="00F00CF4">
        <w:rPr>
          <w:rFonts w:ascii="Times New Roman" w:hAnsi="Times New Roman" w:cs="Times New Roman"/>
          <w:color w:val="000000"/>
          <w:sz w:val="24"/>
          <w:szCs w:val="24"/>
        </w:rPr>
        <w:t xml:space="preserve">For treatment of type 2 diabetes mellitus with the </w:t>
      </w:r>
      <w:r w:rsidR="00A1782A" w:rsidRPr="00F00CF4">
        <w:rPr>
          <w:rFonts w:ascii="Times New Roman" w:hAnsi="Times New Roman" w:cs="Times New Roman"/>
          <w:color w:val="000000"/>
          <w:sz w:val="24"/>
          <w:szCs w:val="24"/>
        </w:rPr>
        <w:t>dried crushed roots</w:t>
      </w:r>
      <w:r w:rsidR="00283FF8">
        <w:rPr>
          <w:rFonts w:ascii="Times New Roman" w:hAnsi="Times New Roman" w:cs="Times New Roman"/>
          <w:color w:val="000000"/>
          <w:sz w:val="24"/>
          <w:szCs w:val="24"/>
        </w:rPr>
        <w:t xml:space="preserve"> of </w:t>
      </w:r>
      <w:r w:rsidR="00283FF8" w:rsidRPr="00283FF8">
        <w:rPr>
          <w:rFonts w:ascii="Times New Roman" w:hAnsi="Times New Roman" w:cs="Times New Roman"/>
          <w:i/>
          <w:color w:val="000000"/>
          <w:sz w:val="24"/>
          <w:szCs w:val="24"/>
        </w:rPr>
        <w:t>D. gangeticum</w:t>
      </w:r>
      <w:r w:rsidR="00A1782A" w:rsidRPr="00F00CF4">
        <w:rPr>
          <w:rFonts w:ascii="Times New Roman" w:hAnsi="Times New Roman" w:cs="Times New Roman"/>
          <w:color w:val="000000"/>
          <w:sz w:val="24"/>
          <w:szCs w:val="24"/>
        </w:rPr>
        <w:t xml:space="preserve"> and </w:t>
      </w:r>
      <w:r w:rsidR="00A1782A" w:rsidRPr="00283FF8">
        <w:rPr>
          <w:rFonts w:ascii="Times New Roman" w:hAnsi="Times New Roman" w:cs="Times New Roman"/>
          <w:i/>
          <w:color w:val="000000"/>
          <w:sz w:val="24"/>
          <w:szCs w:val="24"/>
        </w:rPr>
        <w:t>Pseudarthria</w:t>
      </w:r>
      <w:r w:rsidRPr="00283FF8">
        <w:rPr>
          <w:rFonts w:ascii="Times New Roman" w:hAnsi="Times New Roman" w:cs="Times New Roman"/>
          <w:i/>
          <w:color w:val="000000"/>
          <w:sz w:val="24"/>
          <w:szCs w:val="24"/>
        </w:rPr>
        <w:t>aqueous</w:t>
      </w:r>
      <w:r w:rsidR="00A1782A" w:rsidRPr="00F00CF4">
        <w:rPr>
          <w:rFonts w:ascii="Times New Roman" w:hAnsi="Times New Roman" w:cs="Times New Roman"/>
          <w:color w:val="000000"/>
          <w:sz w:val="24"/>
          <w:szCs w:val="24"/>
        </w:rPr>
        <w:t xml:space="preserve"> decoction is prescribed thrice daily after meal by tribal people </w:t>
      </w:r>
      <w:r w:rsidR="00F60272" w:rsidRPr="00F00CF4">
        <w:rPr>
          <w:rFonts w:ascii="Times New Roman" w:hAnsi="Times New Roman" w:cs="Times New Roman"/>
          <w:color w:val="000000"/>
          <w:sz w:val="24"/>
          <w:szCs w:val="24"/>
        </w:rPr>
        <w:t>(Dilip and Janardhan, 2012)</w:t>
      </w:r>
      <w:r w:rsidR="00A1782A" w:rsidRPr="00F00CF4">
        <w:rPr>
          <w:rFonts w:ascii="Times New Roman" w:hAnsi="Times New Roman" w:cs="Times New Roman"/>
          <w:color w:val="000000"/>
          <w:sz w:val="24"/>
          <w:szCs w:val="24"/>
        </w:rPr>
        <w:t>.</w:t>
      </w:r>
      <w:r w:rsidR="008A4A75" w:rsidRPr="00F00CF4">
        <w:rPr>
          <w:rFonts w:ascii="Times New Roman" w:hAnsi="Times New Roman" w:cs="Times New Roman"/>
          <w:color w:val="000000"/>
          <w:sz w:val="24"/>
          <w:szCs w:val="24"/>
        </w:rPr>
        <w:t xml:space="preserve">Methanolic extract of aerial parts of </w:t>
      </w:r>
      <w:r w:rsidR="008A4A75" w:rsidRPr="00EF3312">
        <w:rPr>
          <w:rFonts w:ascii="Times New Roman" w:hAnsi="Times New Roman" w:cs="Times New Roman"/>
          <w:i/>
          <w:color w:val="000000"/>
          <w:sz w:val="24"/>
          <w:szCs w:val="24"/>
        </w:rPr>
        <w:t>D. gangeticum</w:t>
      </w:r>
      <w:r w:rsidR="008A4A75" w:rsidRPr="00F00CF4">
        <w:rPr>
          <w:rFonts w:ascii="Times New Roman" w:hAnsi="Times New Roman" w:cs="Times New Roman"/>
          <w:color w:val="000000"/>
          <w:sz w:val="24"/>
          <w:szCs w:val="24"/>
        </w:rPr>
        <w:t xml:space="preserve"> (100 and 250 mg/kg) for 3 weeks showed a significant antidiabetic activity in rats by stimulating insulin secretion from MIN6 and pseudoislets cells of pancreatic islet. It plays a major role to maintain the lipid profile of the rats by reducing cholesterol and triglycerides level and increase in high density lipoproteins (HDL) significantly (p &lt; 0.05). This supports the traditional use of </w:t>
      </w:r>
      <w:r w:rsidR="008A4A75" w:rsidRPr="0005613B">
        <w:rPr>
          <w:rFonts w:ascii="Times New Roman" w:hAnsi="Times New Roman" w:cs="Times New Roman"/>
          <w:i/>
          <w:color w:val="000000"/>
          <w:sz w:val="24"/>
          <w:szCs w:val="24"/>
        </w:rPr>
        <w:t>D. gangeticum</w:t>
      </w:r>
      <w:r w:rsidR="008A4A75" w:rsidRPr="00F00CF4">
        <w:rPr>
          <w:rFonts w:ascii="Times New Roman" w:hAnsi="Times New Roman" w:cs="Times New Roman"/>
          <w:color w:val="000000"/>
          <w:sz w:val="24"/>
          <w:szCs w:val="24"/>
        </w:rPr>
        <w:t xml:space="preserve"> as anti-diabetic drug</w:t>
      </w:r>
      <w:r w:rsidR="00740E1B" w:rsidRPr="00F00CF4">
        <w:rPr>
          <w:rFonts w:ascii="Times New Roman" w:hAnsi="Times New Roman" w:cs="Times New Roman"/>
          <w:color w:val="000000"/>
          <w:sz w:val="24"/>
          <w:szCs w:val="24"/>
        </w:rPr>
        <w:t xml:space="preserve"> (Govind</w:t>
      </w:r>
      <w:r w:rsidR="00D0113E">
        <w:rPr>
          <w:rFonts w:ascii="Times New Roman" w:hAnsi="Times New Roman" w:cs="Times New Roman"/>
          <w:color w:val="000000"/>
          <w:sz w:val="24"/>
          <w:szCs w:val="24"/>
        </w:rPr>
        <w:t>a</w:t>
      </w:r>
      <w:r w:rsidR="00740E1B" w:rsidRPr="00F00CF4">
        <w:rPr>
          <w:rFonts w:ascii="Times New Roman" w:hAnsi="Times New Roman" w:cs="Times New Roman"/>
          <w:color w:val="000000"/>
          <w:sz w:val="24"/>
          <w:szCs w:val="24"/>
        </w:rPr>
        <w:t>rajan et al., 2007)</w:t>
      </w:r>
      <w:r w:rsidR="00A91F46">
        <w:rPr>
          <w:rFonts w:ascii="Times New Roman" w:hAnsi="Times New Roman" w:cs="Times New Roman"/>
          <w:color w:val="000000"/>
          <w:sz w:val="24"/>
          <w:szCs w:val="24"/>
        </w:rPr>
        <w:t xml:space="preserve">. </w:t>
      </w:r>
      <w:r w:rsidR="001F0BB6">
        <w:rPr>
          <w:rFonts w:ascii="Times New Roman" w:hAnsi="Times New Roman" w:cs="Times New Roman"/>
          <w:color w:val="000000"/>
          <w:sz w:val="24"/>
          <w:szCs w:val="24"/>
        </w:rPr>
        <w:t xml:space="preserve">Renal protective effect of </w:t>
      </w:r>
      <w:r w:rsidR="001F0BB6" w:rsidRPr="00936D2E">
        <w:rPr>
          <w:rFonts w:ascii="Times New Roman" w:hAnsi="Times New Roman" w:cs="Times New Roman"/>
          <w:i/>
          <w:color w:val="000000"/>
          <w:sz w:val="24"/>
          <w:szCs w:val="24"/>
        </w:rPr>
        <w:t>D</w:t>
      </w:r>
      <w:r w:rsidR="005F0BEF">
        <w:rPr>
          <w:rFonts w:ascii="Times New Roman" w:hAnsi="Times New Roman" w:cs="Times New Roman"/>
          <w:i/>
          <w:color w:val="000000"/>
          <w:sz w:val="24"/>
          <w:szCs w:val="24"/>
        </w:rPr>
        <w:t>.</w:t>
      </w:r>
      <w:r w:rsidR="001F0BB6" w:rsidRPr="00936D2E">
        <w:rPr>
          <w:rFonts w:ascii="Times New Roman" w:hAnsi="Times New Roman" w:cs="Times New Roman"/>
          <w:i/>
          <w:color w:val="000000"/>
          <w:sz w:val="24"/>
          <w:szCs w:val="24"/>
        </w:rPr>
        <w:t>gangeticum</w:t>
      </w:r>
      <w:r w:rsidR="001F0BB6">
        <w:rPr>
          <w:rFonts w:ascii="Times New Roman" w:hAnsi="Times New Roman" w:cs="Times New Roman"/>
          <w:color w:val="000000"/>
          <w:sz w:val="24"/>
          <w:szCs w:val="24"/>
        </w:rPr>
        <w:t xml:space="preserve"> in Streptozotocin induced </w:t>
      </w:r>
      <w:r w:rsidR="007E5F65">
        <w:rPr>
          <w:rFonts w:ascii="Times New Roman" w:hAnsi="Times New Roman" w:cs="Times New Roman"/>
          <w:color w:val="000000"/>
          <w:sz w:val="24"/>
          <w:szCs w:val="24"/>
        </w:rPr>
        <w:t>diabetic rats were reported. Enzymatic (SOD, CAT, GPx) as well as non-enzymatic (GSH) antioxidants level were enhanced in such treated mice</w:t>
      </w:r>
      <w:r w:rsidR="00D715D7">
        <w:rPr>
          <w:rFonts w:ascii="Times New Roman" w:hAnsi="Times New Roman" w:cs="Times New Roman"/>
          <w:color w:val="000000"/>
          <w:sz w:val="24"/>
          <w:szCs w:val="24"/>
        </w:rPr>
        <w:t>. Thus the ethanolic whole plant extract of this plant have marked antidiabetic as well as antioxidant activities (Yasmeen et al., 201</w:t>
      </w:r>
      <w:r w:rsidR="00234B97">
        <w:rPr>
          <w:rFonts w:ascii="Times New Roman" w:hAnsi="Times New Roman" w:cs="Times New Roman"/>
          <w:color w:val="000000"/>
          <w:sz w:val="24"/>
          <w:szCs w:val="24"/>
        </w:rPr>
        <w:t>1</w:t>
      </w:r>
      <w:r w:rsidR="00D715D7">
        <w:rPr>
          <w:rFonts w:ascii="Times New Roman" w:hAnsi="Times New Roman" w:cs="Times New Roman"/>
          <w:color w:val="000000"/>
          <w:sz w:val="24"/>
          <w:szCs w:val="24"/>
        </w:rPr>
        <w:t xml:space="preserve">). </w:t>
      </w:r>
      <w:r w:rsidR="00A91F46">
        <w:rPr>
          <w:rFonts w:ascii="Times New Roman" w:hAnsi="Times New Roman" w:cs="Times New Roman"/>
          <w:color w:val="000000"/>
          <w:sz w:val="24"/>
          <w:szCs w:val="24"/>
        </w:rPr>
        <w:t xml:space="preserve">Diabetes induced </w:t>
      </w:r>
      <w:r w:rsidR="00A91F46" w:rsidRPr="00A91F46">
        <w:rPr>
          <w:rFonts w:ascii="Times New Roman" w:hAnsi="Times New Roman" w:cs="Times New Roman"/>
          <w:color w:val="000000"/>
          <w:sz w:val="24"/>
          <w:szCs w:val="24"/>
        </w:rPr>
        <w:t>Wistar male ratInsulin-DG mix</w:t>
      </w:r>
      <w:r w:rsidR="00A91F46">
        <w:rPr>
          <w:rFonts w:ascii="Times New Roman" w:hAnsi="Times New Roman" w:cs="Times New Roman"/>
          <w:color w:val="000000"/>
          <w:sz w:val="24"/>
          <w:szCs w:val="24"/>
        </w:rPr>
        <w:t xml:space="preserve"> was found optimum </w:t>
      </w:r>
      <w:r w:rsidR="00A91F46">
        <w:rPr>
          <w:rFonts w:ascii="Times New Roman" w:hAnsi="Times New Roman" w:cs="Times New Roman"/>
          <w:color w:val="000000"/>
          <w:sz w:val="24"/>
          <w:szCs w:val="24"/>
        </w:rPr>
        <w:lastRenderedPageBreak/>
        <w:t xml:space="preserve">and </w:t>
      </w:r>
      <w:r w:rsidR="00A91F46" w:rsidRPr="00A91F46">
        <w:rPr>
          <w:rFonts w:ascii="Times New Roman" w:hAnsi="Times New Roman" w:cs="Times New Roman"/>
          <w:color w:val="000000"/>
          <w:sz w:val="24"/>
          <w:szCs w:val="24"/>
        </w:rPr>
        <w:t xml:space="preserve">DG extract </w:t>
      </w:r>
      <w:r w:rsidR="00C30B11">
        <w:rPr>
          <w:rFonts w:ascii="Times New Roman" w:hAnsi="Times New Roman" w:cs="Times New Roman"/>
          <w:color w:val="000000"/>
          <w:sz w:val="24"/>
          <w:szCs w:val="24"/>
        </w:rPr>
        <w:t>wa</w:t>
      </w:r>
      <w:r w:rsidR="00A91F46" w:rsidRPr="00A91F46">
        <w:rPr>
          <w:rFonts w:ascii="Times New Roman" w:hAnsi="Times New Roman" w:cs="Times New Roman"/>
          <w:color w:val="000000"/>
          <w:sz w:val="24"/>
          <w:szCs w:val="24"/>
        </w:rPr>
        <w:t>s shielding to insulin when u</w:t>
      </w:r>
      <w:r w:rsidR="00A91F46">
        <w:rPr>
          <w:rFonts w:ascii="Times New Roman" w:hAnsi="Times New Roman" w:cs="Times New Roman"/>
          <w:color w:val="000000"/>
          <w:sz w:val="24"/>
          <w:szCs w:val="24"/>
        </w:rPr>
        <w:t>tilized</w:t>
      </w:r>
      <w:r w:rsidR="00A91F46" w:rsidRPr="00A91F46">
        <w:rPr>
          <w:rFonts w:ascii="Times New Roman" w:hAnsi="Times New Roman" w:cs="Times New Roman"/>
          <w:color w:val="000000"/>
          <w:sz w:val="24"/>
          <w:szCs w:val="24"/>
        </w:rPr>
        <w:t xml:space="preserve"> in prescribed combination and delivered orally</w:t>
      </w:r>
      <w:r w:rsidR="00A91F46">
        <w:rPr>
          <w:rFonts w:ascii="Times New Roman" w:hAnsi="Times New Roman" w:cs="Times New Roman"/>
          <w:color w:val="000000"/>
          <w:sz w:val="24"/>
          <w:szCs w:val="24"/>
        </w:rPr>
        <w:t xml:space="preserve">. </w:t>
      </w:r>
      <w:r w:rsidR="006F3AD7">
        <w:rPr>
          <w:rFonts w:ascii="Times New Roman" w:hAnsi="Times New Roman" w:cs="Times New Roman"/>
          <w:color w:val="000000"/>
          <w:sz w:val="24"/>
          <w:szCs w:val="24"/>
        </w:rPr>
        <w:t xml:space="preserve">The molecular interaction between DG and insulin were demonstrated by FTIR and NMR. </w:t>
      </w:r>
      <w:r w:rsidR="00A91F46">
        <w:rPr>
          <w:rFonts w:ascii="Times New Roman" w:hAnsi="Times New Roman" w:cs="Times New Roman"/>
          <w:color w:val="000000"/>
          <w:sz w:val="24"/>
          <w:szCs w:val="24"/>
        </w:rPr>
        <w:t xml:space="preserve">This combination </w:t>
      </w:r>
      <w:r w:rsidR="00C30B11">
        <w:rPr>
          <w:rFonts w:ascii="Times New Roman" w:hAnsi="Times New Roman" w:cs="Times New Roman"/>
          <w:color w:val="000000"/>
          <w:sz w:val="24"/>
          <w:szCs w:val="24"/>
        </w:rPr>
        <w:t>wa</w:t>
      </w:r>
      <w:r w:rsidR="00A91F46">
        <w:rPr>
          <w:rFonts w:ascii="Times New Roman" w:hAnsi="Times New Roman" w:cs="Times New Roman"/>
          <w:color w:val="000000"/>
          <w:sz w:val="24"/>
          <w:szCs w:val="24"/>
        </w:rPr>
        <w:t>s helpful to overcome pa</w:t>
      </w:r>
      <w:r w:rsidR="00A91F46" w:rsidRPr="00A91F46">
        <w:rPr>
          <w:rFonts w:ascii="Times New Roman" w:hAnsi="Times New Roman" w:cs="Times New Roman"/>
          <w:color w:val="000000"/>
          <w:sz w:val="24"/>
          <w:szCs w:val="24"/>
        </w:rPr>
        <w:t xml:space="preserve">inful subcutaneous </w:t>
      </w:r>
      <w:r w:rsidR="00A91F46" w:rsidRPr="001C3332">
        <w:rPr>
          <w:rFonts w:ascii="Times New Roman" w:hAnsi="Times New Roman" w:cs="Times New Roman"/>
          <w:color w:val="000000"/>
          <w:sz w:val="24"/>
          <w:szCs w:val="24"/>
        </w:rPr>
        <w:t>injections (</w:t>
      </w:r>
      <w:r w:rsidR="001C3332" w:rsidRPr="001C3332">
        <w:rPr>
          <w:rFonts w:ascii="Times New Roman" w:hAnsi="Times New Roman" w:cs="Times New Roman"/>
          <w:sz w:val="24"/>
          <w:szCs w:val="24"/>
          <w:shd w:val="clear" w:color="auto" w:fill="FFFFFF"/>
        </w:rPr>
        <w:t>Gandhi</w:t>
      </w:r>
      <w:r w:rsidR="00A91F46" w:rsidRPr="001C3332">
        <w:rPr>
          <w:rFonts w:ascii="Times New Roman" w:hAnsi="Times New Roman" w:cs="Times New Roman"/>
          <w:color w:val="000000"/>
          <w:sz w:val="24"/>
          <w:szCs w:val="24"/>
        </w:rPr>
        <w:t xml:space="preserve"> et al., 2016).</w:t>
      </w:r>
      <w:r w:rsidR="000F3410">
        <w:rPr>
          <w:rFonts w:ascii="Times New Roman" w:hAnsi="Times New Roman" w:cs="Times New Roman"/>
          <w:color w:val="000000"/>
          <w:sz w:val="24"/>
          <w:szCs w:val="24"/>
        </w:rPr>
        <w:t>O</w:t>
      </w:r>
      <w:r w:rsidR="004A3312" w:rsidRPr="004A3312">
        <w:rPr>
          <w:rFonts w:ascii="Times New Roman" w:hAnsi="Times New Roman" w:cs="Times New Roman"/>
          <w:color w:val="000000"/>
          <w:sz w:val="24"/>
          <w:szCs w:val="24"/>
        </w:rPr>
        <w:t>ral delivery of insulin</w:t>
      </w:r>
      <w:r w:rsidR="000F3410">
        <w:rPr>
          <w:rFonts w:ascii="Times New Roman" w:hAnsi="Times New Roman" w:cs="Times New Roman"/>
          <w:color w:val="000000"/>
          <w:sz w:val="24"/>
          <w:szCs w:val="24"/>
        </w:rPr>
        <w:t>have several difficulties</w:t>
      </w:r>
      <w:r w:rsidR="000F3410" w:rsidRPr="004A3312">
        <w:rPr>
          <w:rFonts w:ascii="Times New Roman" w:hAnsi="Times New Roman" w:cs="Times New Roman"/>
          <w:color w:val="000000"/>
          <w:sz w:val="24"/>
          <w:szCs w:val="24"/>
        </w:rPr>
        <w:t>concerning</w:t>
      </w:r>
      <w:r w:rsidR="000F3410">
        <w:rPr>
          <w:rFonts w:ascii="Times New Roman" w:hAnsi="Times New Roman" w:cs="Times New Roman"/>
          <w:color w:val="000000"/>
          <w:sz w:val="24"/>
          <w:szCs w:val="24"/>
        </w:rPr>
        <w:t>with</w:t>
      </w:r>
      <w:r w:rsidR="000F3410" w:rsidRPr="004A3312">
        <w:rPr>
          <w:rFonts w:ascii="Times New Roman" w:hAnsi="Times New Roman" w:cs="Times New Roman"/>
          <w:color w:val="000000"/>
          <w:sz w:val="24"/>
          <w:szCs w:val="24"/>
        </w:rPr>
        <w:t xml:space="preserve"> physical and chemical </w:t>
      </w:r>
      <w:r w:rsidR="00FF5628" w:rsidRPr="004A3312">
        <w:rPr>
          <w:rFonts w:ascii="Times New Roman" w:hAnsi="Times New Roman" w:cs="Times New Roman"/>
          <w:color w:val="000000"/>
          <w:sz w:val="24"/>
          <w:szCs w:val="24"/>
        </w:rPr>
        <w:t>hormone</w:t>
      </w:r>
      <w:r w:rsidR="000F3410" w:rsidRPr="004A3312">
        <w:rPr>
          <w:rFonts w:ascii="Times New Roman" w:hAnsi="Times New Roman" w:cs="Times New Roman"/>
          <w:color w:val="000000"/>
          <w:sz w:val="24"/>
          <w:szCs w:val="24"/>
        </w:rPr>
        <w:t>stability and its absorption and metabolism in the human body</w:t>
      </w:r>
      <w:r w:rsidR="00FF5628">
        <w:rPr>
          <w:rFonts w:ascii="Times New Roman" w:hAnsi="Times New Roman" w:cs="Times New Roman"/>
          <w:color w:val="000000"/>
          <w:sz w:val="24"/>
          <w:szCs w:val="24"/>
        </w:rPr>
        <w:t xml:space="preserve">. </w:t>
      </w:r>
      <w:r w:rsidR="00E20599">
        <w:rPr>
          <w:rFonts w:ascii="Times New Roman" w:hAnsi="Times New Roman" w:cs="Times New Roman"/>
          <w:color w:val="000000"/>
          <w:sz w:val="24"/>
          <w:szCs w:val="24"/>
        </w:rPr>
        <w:t>T</w:t>
      </w:r>
      <w:r w:rsidR="00E20599" w:rsidRPr="004A3312">
        <w:rPr>
          <w:rFonts w:ascii="Times New Roman" w:hAnsi="Times New Roman" w:cs="Times New Roman"/>
          <w:color w:val="000000"/>
          <w:sz w:val="24"/>
          <w:szCs w:val="24"/>
        </w:rPr>
        <w:t xml:space="preserve">he aqueous extract of </w:t>
      </w:r>
      <w:r w:rsidR="00E20599" w:rsidRPr="004A3312">
        <w:rPr>
          <w:rFonts w:ascii="Times New Roman" w:hAnsi="Times New Roman" w:cs="Times New Roman"/>
          <w:i/>
          <w:color w:val="000000"/>
          <w:sz w:val="24"/>
          <w:szCs w:val="24"/>
        </w:rPr>
        <w:t>D</w:t>
      </w:r>
      <w:r w:rsidR="00E20599">
        <w:rPr>
          <w:rFonts w:ascii="Times New Roman" w:hAnsi="Times New Roman" w:cs="Times New Roman"/>
          <w:i/>
          <w:color w:val="000000"/>
          <w:sz w:val="24"/>
          <w:szCs w:val="24"/>
        </w:rPr>
        <w:t xml:space="preserve">. </w:t>
      </w:r>
      <w:r w:rsidR="00E20599" w:rsidRPr="004A3312">
        <w:rPr>
          <w:rFonts w:ascii="Times New Roman" w:hAnsi="Times New Roman" w:cs="Times New Roman"/>
          <w:i/>
          <w:color w:val="000000"/>
          <w:sz w:val="24"/>
          <w:szCs w:val="24"/>
        </w:rPr>
        <w:t>gangeticum</w:t>
      </w:r>
      <w:r w:rsidR="00E20599" w:rsidRPr="004A3312">
        <w:rPr>
          <w:rFonts w:ascii="Times New Roman" w:hAnsi="Times New Roman" w:cs="Times New Roman"/>
          <w:color w:val="000000"/>
          <w:sz w:val="24"/>
          <w:szCs w:val="24"/>
        </w:rPr>
        <w:t xml:space="preserve"> (DG) root</w:t>
      </w:r>
      <w:r w:rsidR="00C10B03" w:rsidRPr="004A3312">
        <w:rPr>
          <w:rFonts w:ascii="Times New Roman" w:hAnsi="Times New Roman" w:cs="Times New Roman"/>
          <w:color w:val="000000"/>
          <w:sz w:val="24"/>
          <w:szCs w:val="24"/>
        </w:rPr>
        <w:t xml:space="preserve">(0.1 mg/ml) </w:t>
      </w:r>
      <w:r w:rsidR="001C4DF4">
        <w:rPr>
          <w:rFonts w:ascii="Times New Roman" w:hAnsi="Times New Roman" w:cs="Times New Roman"/>
          <w:color w:val="000000"/>
          <w:sz w:val="24"/>
          <w:szCs w:val="24"/>
        </w:rPr>
        <w:t>were used to study o</w:t>
      </w:r>
      <w:r w:rsidR="001C4DF4" w:rsidRPr="004A3312">
        <w:rPr>
          <w:rFonts w:ascii="Times New Roman" w:hAnsi="Times New Roman" w:cs="Times New Roman"/>
          <w:color w:val="000000"/>
          <w:sz w:val="24"/>
          <w:szCs w:val="24"/>
        </w:rPr>
        <w:t xml:space="preserve">ral delivery of </w:t>
      </w:r>
      <w:r w:rsidR="00C10B03">
        <w:rPr>
          <w:rFonts w:ascii="Times New Roman" w:hAnsi="Times New Roman" w:cs="Times New Roman"/>
          <w:color w:val="000000"/>
          <w:sz w:val="24"/>
          <w:szCs w:val="24"/>
        </w:rPr>
        <w:t xml:space="preserve">human insulin (40 IU/ml) </w:t>
      </w:r>
      <w:r w:rsidR="00C10B03" w:rsidRPr="004A3312">
        <w:rPr>
          <w:rFonts w:ascii="Times New Roman" w:hAnsi="Times New Roman" w:cs="Times New Roman"/>
          <w:color w:val="000000"/>
          <w:sz w:val="24"/>
          <w:szCs w:val="24"/>
        </w:rPr>
        <w:t xml:space="preserve">in ratio 1:1(v/v), </w:t>
      </w:r>
      <w:r w:rsidR="001C4DF4" w:rsidRPr="004A3312">
        <w:rPr>
          <w:rFonts w:ascii="Times New Roman" w:hAnsi="Times New Roman" w:cs="Times New Roman"/>
          <w:color w:val="000000"/>
          <w:sz w:val="24"/>
          <w:szCs w:val="24"/>
        </w:rPr>
        <w:t xml:space="preserve">in normal </w:t>
      </w:r>
      <w:r w:rsidR="001C4DF4">
        <w:rPr>
          <w:rFonts w:ascii="Times New Roman" w:hAnsi="Times New Roman" w:cs="Times New Roman"/>
          <w:color w:val="000000"/>
          <w:sz w:val="24"/>
          <w:szCs w:val="24"/>
        </w:rPr>
        <w:t>as well</w:t>
      </w:r>
      <w:r w:rsidR="001C4DF4" w:rsidRPr="004A3312">
        <w:rPr>
          <w:rFonts w:ascii="Times New Roman" w:hAnsi="Times New Roman" w:cs="Times New Roman"/>
          <w:color w:val="000000"/>
          <w:sz w:val="24"/>
          <w:szCs w:val="24"/>
        </w:rPr>
        <w:t xml:space="preserve"> steptozotocin (STZ)-induced diabetic rats</w:t>
      </w:r>
      <w:r w:rsidR="001C4DF4">
        <w:rPr>
          <w:rFonts w:ascii="Times New Roman" w:hAnsi="Times New Roman" w:cs="Times New Roman"/>
          <w:color w:val="000000"/>
          <w:sz w:val="24"/>
          <w:szCs w:val="24"/>
        </w:rPr>
        <w:t>.</w:t>
      </w:r>
      <w:r w:rsidR="00CB7CD9">
        <w:rPr>
          <w:rFonts w:ascii="Times New Roman" w:hAnsi="Times New Roman" w:cs="Times New Roman"/>
          <w:color w:val="000000"/>
          <w:sz w:val="24"/>
          <w:szCs w:val="24"/>
        </w:rPr>
        <w:t xml:space="preserve"> Incorporation of insulin along with DG</w:t>
      </w:r>
      <w:r w:rsidR="00CB7CD9" w:rsidRPr="004A3312">
        <w:rPr>
          <w:rFonts w:ascii="Times New Roman" w:hAnsi="Times New Roman" w:cs="Times New Roman"/>
          <w:color w:val="000000"/>
          <w:sz w:val="24"/>
          <w:szCs w:val="24"/>
        </w:rPr>
        <w:t xml:space="preserve"> extractin normal and STZ-induced diabetic rat</w:t>
      </w:r>
      <w:r w:rsidR="00CB7CD9">
        <w:rPr>
          <w:rFonts w:ascii="Times New Roman" w:hAnsi="Times New Roman" w:cs="Times New Roman"/>
          <w:color w:val="000000"/>
          <w:sz w:val="24"/>
          <w:szCs w:val="24"/>
        </w:rPr>
        <w:t>,</w:t>
      </w:r>
      <w:r w:rsidR="0088453A">
        <w:rPr>
          <w:rFonts w:ascii="Times New Roman" w:hAnsi="Times New Roman" w:cs="Times New Roman"/>
          <w:color w:val="000000"/>
          <w:sz w:val="24"/>
          <w:szCs w:val="24"/>
        </w:rPr>
        <w:t xml:space="preserve"> caused decrease in</w:t>
      </w:r>
      <w:r w:rsidR="00CB7CD9" w:rsidRPr="004A3312">
        <w:rPr>
          <w:rFonts w:ascii="Times New Roman" w:hAnsi="Times New Roman" w:cs="Times New Roman"/>
          <w:color w:val="000000"/>
          <w:sz w:val="24"/>
          <w:szCs w:val="24"/>
        </w:rPr>
        <w:t xml:space="preserve"> p</w:t>
      </w:r>
      <w:r w:rsidR="0088453A">
        <w:rPr>
          <w:rFonts w:ascii="Times New Roman" w:hAnsi="Times New Roman" w:cs="Times New Roman"/>
          <w:color w:val="000000"/>
          <w:sz w:val="24"/>
          <w:szCs w:val="24"/>
        </w:rPr>
        <w:t>lasma glucose level and increase in</w:t>
      </w:r>
      <w:r w:rsidR="00CB7CD9" w:rsidRPr="004A3312">
        <w:rPr>
          <w:rFonts w:ascii="Times New Roman" w:hAnsi="Times New Roman" w:cs="Times New Roman"/>
          <w:color w:val="000000"/>
          <w:sz w:val="24"/>
          <w:szCs w:val="24"/>
        </w:rPr>
        <w:t xml:space="preserve"> plasma insulin</w:t>
      </w:r>
      <w:r w:rsidR="00CB7CD9">
        <w:rPr>
          <w:rFonts w:ascii="Times New Roman" w:hAnsi="Times New Roman" w:cs="Times New Roman"/>
          <w:color w:val="000000"/>
          <w:sz w:val="24"/>
          <w:szCs w:val="24"/>
        </w:rPr>
        <w:t xml:space="preserve"> with</w:t>
      </w:r>
      <w:r w:rsidR="0088453A" w:rsidRPr="004A3312">
        <w:rPr>
          <w:rFonts w:ascii="Times New Roman" w:hAnsi="Times New Roman" w:cs="Times New Roman"/>
          <w:color w:val="000000"/>
          <w:sz w:val="24"/>
          <w:szCs w:val="24"/>
        </w:rPr>
        <w:t>possible absorption of insulin through GI tract</w:t>
      </w:r>
      <w:r w:rsidR="00F54AEE">
        <w:rPr>
          <w:rFonts w:ascii="Times New Roman" w:hAnsi="Times New Roman" w:cs="Times New Roman"/>
          <w:color w:val="000000"/>
          <w:sz w:val="24"/>
          <w:szCs w:val="24"/>
        </w:rPr>
        <w:t xml:space="preserve">. Thus, DG extract mixed insulin was evidenced as suitable drug for </w:t>
      </w:r>
      <w:r w:rsidR="00F54AEE" w:rsidRPr="004A3312">
        <w:rPr>
          <w:rFonts w:ascii="Times New Roman" w:hAnsi="Times New Roman" w:cs="Times New Roman"/>
          <w:color w:val="000000"/>
          <w:sz w:val="24"/>
          <w:szCs w:val="24"/>
        </w:rPr>
        <w:t>oral delivery of insulin</w:t>
      </w:r>
      <w:r w:rsidR="0034434B">
        <w:rPr>
          <w:rFonts w:ascii="Times New Roman" w:hAnsi="Times New Roman" w:cs="Times New Roman"/>
          <w:color w:val="000000"/>
          <w:sz w:val="24"/>
          <w:szCs w:val="24"/>
        </w:rPr>
        <w:t>, even though exact compound ofprotective oraldelivery should be identified</w:t>
      </w:r>
      <w:r w:rsidR="003B1D56">
        <w:rPr>
          <w:rFonts w:ascii="Times New Roman" w:hAnsi="Times New Roman" w:cs="Times New Roman"/>
          <w:color w:val="000000"/>
          <w:sz w:val="24"/>
          <w:szCs w:val="24"/>
        </w:rPr>
        <w:t xml:space="preserve"> (</w:t>
      </w:r>
      <w:r w:rsidR="005A70FB" w:rsidRPr="005A70FB">
        <w:rPr>
          <w:rFonts w:ascii="Times New Roman" w:hAnsi="Times New Roman" w:cs="Times New Roman"/>
          <w:color w:val="000000"/>
          <w:sz w:val="24"/>
          <w:szCs w:val="24"/>
        </w:rPr>
        <w:t xml:space="preserve">Kurian </w:t>
      </w:r>
      <w:r w:rsidR="005A70FB">
        <w:rPr>
          <w:rFonts w:ascii="Times New Roman" w:hAnsi="Times New Roman" w:cs="Times New Roman"/>
          <w:color w:val="000000"/>
          <w:sz w:val="24"/>
          <w:szCs w:val="24"/>
        </w:rPr>
        <w:t>et al., 20</w:t>
      </w:r>
      <w:r w:rsidR="004F5F54">
        <w:rPr>
          <w:rFonts w:ascii="Times New Roman" w:hAnsi="Times New Roman" w:cs="Times New Roman"/>
          <w:color w:val="000000"/>
          <w:sz w:val="24"/>
          <w:szCs w:val="24"/>
        </w:rPr>
        <w:t>09</w:t>
      </w:r>
      <w:r w:rsidR="003B1D56">
        <w:rPr>
          <w:rFonts w:ascii="Times New Roman" w:hAnsi="Times New Roman" w:cs="Times New Roman"/>
          <w:color w:val="000000"/>
          <w:sz w:val="24"/>
          <w:szCs w:val="24"/>
        </w:rPr>
        <w:t>)</w:t>
      </w:r>
      <w:r w:rsidR="0034434B">
        <w:rPr>
          <w:rFonts w:ascii="Times New Roman" w:hAnsi="Times New Roman" w:cs="Times New Roman"/>
          <w:color w:val="000000"/>
          <w:sz w:val="24"/>
          <w:szCs w:val="24"/>
        </w:rPr>
        <w:t>.</w:t>
      </w:r>
      <w:r w:rsidR="00224DDC">
        <w:rPr>
          <w:rFonts w:ascii="Times New Roman" w:hAnsi="Times New Roman" w:cs="Times New Roman"/>
          <w:color w:val="000000"/>
          <w:sz w:val="24"/>
          <w:szCs w:val="24"/>
        </w:rPr>
        <w:t xml:space="preserve"> Combinatorial therapy of insulin with herbal formulation of </w:t>
      </w:r>
      <w:r w:rsidR="00224DDC" w:rsidRPr="00224DDC">
        <w:rPr>
          <w:rFonts w:ascii="Times New Roman" w:hAnsi="Times New Roman" w:cs="Times New Roman"/>
          <w:i/>
          <w:color w:val="000000"/>
          <w:sz w:val="24"/>
          <w:szCs w:val="24"/>
        </w:rPr>
        <w:t>D. gangeticum</w:t>
      </w:r>
      <w:r w:rsidR="00224DDC">
        <w:rPr>
          <w:rFonts w:ascii="Times New Roman" w:hAnsi="Times New Roman" w:cs="Times New Roman"/>
          <w:color w:val="000000"/>
          <w:sz w:val="24"/>
          <w:szCs w:val="24"/>
        </w:rPr>
        <w:t xml:space="preserve"> in oral administration found effective</w:t>
      </w:r>
      <w:r w:rsidR="00A03311">
        <w:rPr>
          <w:rFonts w:ascii="Times New Roman" w:hAnsi="Times New Roman" w:cs="Times New Roman"/>
          <w:color w:val="000000"/>
          <w:sz w:val="24"/>
          <w:szCs w:val="24"/>
        </w:rPr>
        <w:t xml:space="preserve"> to reduce blood glucose levels in STZ-induced diabetic rats under </w:t>
      </w:r>
      <w:r w:rsidR="00A03311" w:rsidRPr="00A03311">
        <w:rPr>
          <w:rFonts w:ascii="Times New Roman" w:hAnsi="Times New Roman" w:cs="Times New Roman"/>
          <w:i/>
          <w:color w:val="000000"/>
          <w:sz w:val="24"/>
          <w:szCs w:val="24"/>
        </w:rPr>
        <w:t>in vivo</w:t>
      </w:r>
      <w:r w:rsidR="00A03311">
        <w:rPr>
          <w:rFonts w:ascii="Times New Roman" w:hAnsi="Times New Roman" w:cs="Times New Roman"/>
          <w:color w:val="000000"/>
          <w:sz w:val="24"/>
          <w:szCs w:val="24"/>
        </w:rPr>
        <w:t xml:space="preserve"> condition.</w:t>
      </w:r>
      <w:r w:rsidR="001435A8">
        <w:rPr>
          <w:rFonts w:ascii="Times New Roman" w:hAnsi="Times New Roman" w:cs="Times New Roman"/>
          <w:color w:val="000000"/>
          <w:sz w:val="24"/>
          <w:szCs w:val="24"/>
        </w:rPr>
        <w:t xml:space="preserve">This </w:t>
      </w:r>
      <w:r w:rsidR="001435A8" w:rsidRPr="001435A8">
        <w:rPr>
          <w:rFonts w:ascii="Times New Roman" w:hAnsi="Times New Roman" w:cs="Times New Roman"/>
          <w:color w:val="000000"/>
          <w:sz w:val="24"/>
          <w:szCs w:val="24"/>
        </w:rPr>
        <w:t xml:space="preserve">mixed formulationhas a substantial antihyperglycemic, antioxidant andcardioprotective activities. </w:t>
      </w:r>
      <w:r w:rsidR="001435A8">
        <w:rPr>
          <w:rFonts w:ascii="Times New Roman" w:hAnsi="Times New Roman" w:cs="Times New Roman"/>
          <w:color w:val="000000"/>
          <w:sz w:val="24"/>
          <w:szCs w:val="24"/>
        </w:rPr>
        <w:t>Thus this herbal formulation is one the best possible candidate for oral delivery of insulin for diabetes treatment</w:t>
      </w:r>
      <w:r w:rsidR="00826331">
        <w:rPr>
          <w:rFonts w:ascii="Times New Roman" w:hAnsi="Times New Roman" w:cs="Times New Roman"/>
          <w:color w:val="000000"/>
          <w:sz w:val="24"/>
          <w:szCs w:val="24"/>
        </w:rPr>
        <w:t xml:space="preserve"> (Gandhi et al., 2016)</w:t>
      </w:r>
      <w:r w:rsidR="001435A8">
        <w:rPr>
          <w:rFonts w:ascii="Times New Roman" w:hAnsi="Times New Roman" w:cs="Times New Roman"/>
          <w:color w:val="000000"/>
          <w:sz w:val="24"/>
          <w:szCs w:val="24"/>
        </w:rPr>
        <w:t>.</w:t>
      </w:r>
    </w:p>
    <w:p w:rsidR="00520D8F" w:rsidRDefault="00520D8F" w:rsidP="00F141F1">
      <w:pPr>
        <w:spacing w:after="0" w:line="360" w:lineRule="auto"/>
        <w:ind w:firstLine="720"/>
        <w:jc w:val="both"/>
        <w:rPr>
          <w:rFonts w:ascii="Times New Roman" w:hAnsi="Times New Roman" w:cs="Times New Roman"/>
          <w:color w:val="000000"/>
          <w:sz w:val="24"/>
          <w:szCs w:val="24"/>
        </w:rPr>
      </w:pPr>
      <w:r w:rsidRPr="00520D8F">
        <w:rPr>
          <w:rFonts w:ascii="Times New Roman" w:hAnsi="Times New Roman" w:cs="Times New Roman"/>
          <w:color w:val="000000"/>
          <w:sz w:val="24"/>
          <w:szCs w:val="24"/>
        </w:rPr>
        <w:t xml:space="preserve">The antidiabetic effect of various extracts of </w:t>
      </w:r>
      <w:r w:rsidRPr="00C713D3">
        <w:rPr>
          <w:rFonts w:ascii="Times New Roman" w:hAnsi="Times New Roman" w:cs="Times New Roman"/>
          <w:i/>
          <w:color w:val="000000"/>
          <w:sz w:val="24"/>
          <w:szCs w:val="24"/>
        </w:rPr>
        <w:t>D</w:t>
      </w:r>
      <w:r w:rsidR="00F141F1" w:rsidRPr="00C713D3">
        <w:rPr>
          <w:rFonts w:ascii="Times New Roman" w:hAnsi="Times New Roman" w:cs="Times New Roman"/>
          <w:i/>
          <w:color w:val="000000"/>
          <w:sz w:val="24"/>
          <w:szCs w:val="24"/>
        </w:rPr>
        <w:t>.</w:t>
      </w:r>
      <w:r w:rsidRPr="00C713D3">
        <w:rPr>
          <w:rFonts w:ascii="Times New Roman" w:hAnsi="Times New Roman" w:cs="Times New Roman"/>
          <w:i/>
          <w:color w:val="000000"/>
          <w:sz w:val="24"/>
          <w:szCs w:val="24"/>
        </w:rPr>
        <w:t xml:space="preserve"> gangeticum</w:t>
      </w:r>
      <w:r>
        <w:rPr>
          <w:rFonts w:ascii="Times New Roman" w:hAnsi="Times New Roman" w:cs="Times New Roman"/>
          <w:color w:val="000000"/>
          <w:sz w:val="24"/>
          <w:szCs w:val="24"/>
        </w:rPr>
        <w:t xml:space="preserve">was evaluated on normal and </w:t>
      </w:r>
      <w:r w:rsidRPr="00520D8F">
        <w:rPr>
          <w:rFonts w:ascii="Times New Roman" w:hAnsi="Times New Roman" w:cs="Times New Roman"/>
          <w:color w:val="000000"/>
          <w:sz w:val="24"/>
          <w:szCs w:val="24"/>
        </w:rPr>
        <w:t>streptozotocin (STZ)-nicotinamide induced type-2 diabetic animals. Type-2 diabetes was induced in Wistar al</w:t>
      </w:r>
      <w:r>
        <w:rPr>
          <w:rFonts w:ascii="Times New Roman" w:hAnsi="Times New Roman" w:cs="Times New Roman"/>
          <w:color w:val="000000"/>
          <w:sz w:val="24"/>
          <w:szCs w:val="24"/>
        </w:rPr>
        <w:t xml:space="preserve">bino </w:t>
      </w:r>
      <w:r w:rsidRPr="00520D8F">
        <w:rPr>
          <w:rFonts w:ascii="Times New Roman" w:hAnsi="Times New Roman" w:cs="Times New Roman"/>
          <w:color w:val="000000"/>
          <w:sz w:val="24"/>
          <w:szCs w:val="24"/>
        </w:rPr>
        <w:t>rats of either sex by the administration of STZ-nicotinamide (40, 110 mg/kg b.w., resp</w:t>
      </w:r>
      <w:r>
        <w:rPr>
          <w:rFonts w:ascii="Times New Roman" w:hAnsi="Times New Roman" w:cs="Times New Roman"/>
          <w:color w:val="000000"/>
          <w:sz w:val="24"/>
          <w:szCs w:val="24"/>
        </w:rPr>
        <w:t xml:space="preserve">ectively) intraperitoneally. </w:t>
      </w:r>
      <w:r w:rsidRPr="006A2AAF">
        <w:rPr>
          <w:rFonts w:ascii="Times New Roman" w:hAnsi="Times New Roman" w:cs="Times New Roman"/>
          <w:i/>
          <w:color w:val="000000"/>
          <w:sz w:val="24"/>
          <w:szCs w:val="24"/>
        </w:rPr>
        <w:t xml:space="preserve">D. gangeticum </w:t>
      </w:r>
      <w:r w:rsidRPr="00520D8F">
        <w:rPr>
          <w:rFonts w:ascii="Times New Roman" w:hAnsi="Times New Roman" w:cs="Times New Roman"/>
          <w:color w:val="000000"/>
          <w:sz w:val="24"/>
          <w:szCs w:val="24"/>
        </w:rPr>
        <w:t>(100 mg/kg b.w.) extracts in different solvents (viz. pet. ether, benzene, c</w:t>
      </w:r>
      <w:r>
        <w:rPr>
          <w:rFonts w:ascii="Times New Roman" w:hAnsi="Times New Roman" w:cs="Times New Roman"/>
          <w:color w:val="000000"/>
          <w:sz w:val="24"/>
          <w:szCs w:val="24"/>
        </w:rPr>
        <w:t xml:space="preserve">hloroform, acetone, ethanol and </w:t>
      </w:r>
      <w:r w:rsidRPr="00520D8F">
        <w:rPr>
          <w:rFonts w:ascii="Times New Roman" w:hAnsi="Times New Roman" w:cs="Times New Roman"/>
          <w:color w:val="000000"/>
          <w:sz w:val="24"/>
          <w:szCs w:val="24"/>
        </w:rPr>
        <w:t xml:space="preserve">water) were administered to diabetic rats for 21 days. The effect of extracts on blood </w:t>
      </w:r>
      <w:r>
        <w:rPr>
          <w:rFonts w:ascii="Times New Roman" w:hAnsi="Times New Roman" w:cs="Times New Roman"/>
          <w:color w:val="000000"/>
          <w:sz w:val="24"/>
          <w:szCs w:val="24"/>
        </w:rPr>
        <w:t xml:space="preserve">glucose, lipid profile (TC, TG, </w:t>
      </w:r>
      <w:r w:rsidRPr="00520D8F">
        <w:rPr>
          <w:rFonts w:ascii="Times New Roman" w:hAnsi="Times New Roman" w:cs="Times New Roman"/>
          <w:color w:val="000000"/>
          <w:sz w:val="24"/>
          <w:szCs w:val="24"/>
        </w:rPr>
        <w:t xml:space="preserve">LDL-C and HDL-C) and body weight was studied in diabetic rats. </w:t>
      </w:r>
      <w:r w:rsidRPr="00D152BB">
        <w:rPr>
          <w:rFonts w:ascii="Times New Roman" w:hAnsi="Times New Roman" w:cs="Times New Roman"/>
          <w:i/>
          <w:color w:val="000000"/>
          <w:sz w:val="24"/>
          <w:szCs w:val="24"/>
        </w:rPr>
        <w:t>D. gangeticum</w:t>
      </w:r>
      <w:r w:rsidRPr="00520D8F">
        <w:rPr>
          <w:rFonts w:ascii="Times New Roman" w:hAnsi="Times New Roman" w:cs="Times New Roman"/>
          <w:color w:val="000000"/>
          <w:sz w:val="24"/>
          <w:szCs w:val="24"/>
        </w:rPr>
        <w:t xml:space="preserve"> ext</w:t>
      </w:r>
      <w:r>
        <w:rPr>
          <w:rFonts w:ascii="Times New Roman" w:hAnsi="Times New Roman" w:cs="Times New Roman"/>
          <w:color w:val="000000"/>
          <w:sz w:val="24"/>
          <w:szCs w:val="24"/>
        </w:rPr>
        <w:t xml:space="preserve">racts significantly reduced the </w:t>
      </w:r>
      <w:r w:rsidRPr="00520D8F">
        <w:rPr>
          <w:rFonts w:ascii="Times New Roman" w:hAnsi="Times New Roman" w:cs="Times New Roman"/>
          <w:color w:val="000000"/>
          <w:sz w:val="24"/>
          <w:szCs w:val="24"/>
        </w:rPr>
        <w:t xml:space="preserve">elevated blood glucose, TC, TG, LDL-C level. Reduced HDL-C level and body </w:t>
      </w:r>
      <w:r>
        <w:rPr>
          <w:rFonts w:ascii="Times New Roman" w:hAnsi="Times New Roman" w:cs="Times New Roman"/>
          <w:color w:val="000000"/>
          <w:sz w:val="24"/>
          <w:szCs w:val="24"/>
        </w:rPr>
        <w:t xml:space="preserve">weight in diabetic animals were </w:t>
      </w:r>
      <w:r w:rsidRPr="00520D8F">
        <w:rPr>
          <w:rFonts w:ascii="Times New Roman" w:hAnsi="Times New Roman" w:cs="Times New Roman"/>
          <w:color w:val="000000"/>
          <w:sz w:val="24"/>
          <w:szCs w:val="24"/>
        </w:rPr>
        <w:t xml:space="preserve">found to be elevated significantly by the </w:t>
      </w:r>
      <w:r w:rsidRPr="00BE7EFF">
        <w:rPr>
          <w:rFonts w:ascii="Times New Roman" w:hAnsi="Times New Roman" w:cs="Times New Roman"/>
          <w:i/>
          <w:color w:val="000000"/>
          <w:sz w:val="24"/>
          <w:szCs w:val="24"/>
        </w:rPr>
        <w:t>D.gangeticum</w:t>
      </w:r>
      <w:r w:rsidRPr="00520D8F">
        <w:rPr>
          <w:rFonts w:ascii="Times New Roman" w:hAnsi="Times New Roman" w:cs="Times New Roman"/>
          <w:color w:val="000000"/>
          <w:sz w:val="24"/>
          <w:szCs w:val="24"/>
        </w:rPr>
        <w:t xml:space="preserve"> extracts. But among a</w:t>
      </w:r>
      <w:r>
        <w:rPr>
          <w:rFonts w:ascii="Times New Roman" w:hAnsi="Times New Roman" w:cs="Times New Roman"/>
          <w:color w:val="000000"/>
          <w:sz w:val="24"/>
          <w:szCs w:val="24"/>
        </w:rPr>
        <w:t xml:space="preserve">ll the extracts aqueous extract </w:t>
      </w:r>
      <w:r w:rsidRPr="00520D8F">
        <w:rPr>
          <w:rFonts w:ascii="Times New Roman" w:hAnsi="Times New Roman" w:cs="Times New Roman"/>
          <w:color w:val="000000"/>
          <w:sz w:val="24"/>
          <w:szCs w:val="24"/>
        </w:rPr>
        <w:t>exhibited the best antidiabetic, antihyperlipidemic activity and positive effect on weigh</w:t>
      </w:r>
      <w:r>
        <w:rPr>
          <w:rFonts w:ascii="Times New Roman" w:hAnsi="Times New Roman" w:cs="Times New Roman"/>
          <w:color w:val="000000"/>
          <w:sz w:val="24"/>
          <w:szCs w:val="24"/>
        </w:rPr>
        <w:t xml:space="preserve">t of diabetic rats. The results </w:t>
      </w:r>
      <w:r w:rsidRPr="00520D8F">
        <w:rPr>
          <w:rFonts w:ascii="Times New Roman" w:hAnsi="Times New Roman" w:cs="Times New Roman"/>
          <w:color w:val="000000"/>
          <w:sz w:val="24"/>
          <w:szCs w:val="24"/>
        </w:rPr>
        <w:t xml:space="preserve">of our study suggest that the aqueous extract of </w:t>
      </w:r>
      <w:r w:rsidRPr="00D152BB">
        <w:rPr>
          <w:rFonts w:ascii="Times New Roman" w:hAnsi="Times New Roman" w:cs="Times New Roman"/>
          <w:i/>
          <w:color w:val="000000"/>
          <w:sz w:val="24"/>
          <w:szCs w:val="24"/>
        </w:rPr>
        <w:t xml:space="preserve">D.gangeticum </w:t>
      </w:r>
      <w:r w:rsidRPr="00520D8F">
        <w:rPr>
          <w:rFonts w:ascii="Times New Roman" w:hAnsi="Times New Roman" w:cs="Times New Roman"/>
          <w:color w:val="000000"/>
          <w:sz w:val="24"/>
          <w:szCs w:val="24"/>
        </w:rPr>
        <w:t>possesses a promising ef</w:t>
      </w:r>
      <w:r>
        <w:rPr>
          <w:rFonts w:ascii="Times New Roman" w:hAnsi="Times New Roman" w:cs="Times New Roman"/>
          <w:color w:val="000000"/>
          <w:sz w:val="24"/>
          <w:szCs w:val="24"/>
        </w:rPr>
        <w:t>fect on STZ-nicotinamideinduced type-2 diabetes (</w:t>
      </w:r>
      <w:r w:rsidRPr="00520D8F">
        <w:rPr>
          <w:rFonts w:ascii="Times New Roman" w:hAnsi="Times New Roman" w:cs="Times New Roman"/>
          <w:color w:val="000000"/>
          <w:sz w:val="24"/>
          <w:szCs w:val="24"/>
        </w:rPr>
        <w:t>Bisht and Bhattacharya</w:t>
      </w:r>
      <w:r>
        <w:rPr>
          <w:rFonts w:ascii="Times New Roman" w:hAnsi="Times New Roman" w:cs="Times New Roman"/>
          <w:color w:val="000000"/>
          <w:sz w:val="24"/>
          <w:szCs w:val="24"/>
        </w:rPr>
        <w:t>, 2013).</w:t>
      </w:r>
    </w:p>
    <w:p w:rsidR="00E71EA7" w:rsidRDefault="00E71EA7" w:rsidP="00F00CF4">
      <w:pPr>
        <w:spacing w:after="0" w:line="360" w:lineRule="auto"/>
        <w:rPr>
          <w:rFonts w:ascii="Times New Roman" w:hAnsi="Times New Roman" w:cs="Times New Roman"/>
          <w:b/>
          <w:color w:val="000000"/>
          <w:sz w:val="24"/>
          <w:szCs w:val="24"/>
        </w:rPr>
      </w:pPr>
    </w:p>
    <w:p w:rsidR="00E71EA7" w:rsidRDefault="00E71EA7" w:rsidP="00F00CF4">
      <w:pPr>
        <w:spacing w:after="0" w:line="360" w:lineRule="auto"/>
        <w:rPr>
          <w:rFonts w:ascii="Times New Roman" w:hAnsi="Times New Roman" w:cs="Times New Roman"/>
          <w:b/>
          <w:color w:val="000000"/>
          <w:sz w:val="24"/>
          <w:szCs w:val="24"/>
        </w:rPr>
      </w:pPr>
    </w:p>
    <w:p w:rsidR="00EF3312" w:rsidRDefault="00736386" w:rsidP="00F00CF4">
      <w:p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Anti-venom</w:t>
      </w:r>
    </w:p>
    <w:p w:rsidR="00A1782A" w:rsidRPr="00F00CF4" w:rsidRDefault="00A1782A" w:rsidP="00E71EA7">
      <w:pPr>
        <w:spacing w:after="0" w:line="360" w:lineRule="auto"/>
        <w:jc w:val="both"/>
        <w:rPr>
          <w:rFonts w:ascii="Times New Roman" w:hAnsi="Times New Roman" w:cs="Times New Roman"/>
          <w:color w:val="000000"/>
          <w:sz w:val="24"/>
          <w:szCs w:val="24"/>
        </w:rPr>
      </w:pPr>
      <w:r w:rsidRPr="00F00CF4">
        <w:rPr>
          <w:rFonts w:ascii="Times New Roman" w:hAnsi="Times New Roman" w:cs="Times New Roman"/>
          <w:color w:val="000000"/>
          <w:sz w:val="24"/>
          <w:szCs w:val="24"/>
        </w:rPr>
        <w:t xml:space="preserve">Paste of the root </w:t>
      </w:r>
      <w:r w:rsidR="00C9545F">
        <w:rPr>
          <w:rFonts w:ascii="Times New Roman" w:hAnsi="Times New Roman" w:cs="Times New Roman"/>
          <w:color w:val="000000"/>
          <w:sz w:val="24"/>
          <w:szCs w:val="24"/>
        </w:rPr>
        <w:t xml:space="preserve">of </w:t>
      </w:r>
      <w:r w:rsidR="00C9545F" w:rsidRPr="00C9545F">
        <w:rPr>
          <w:rFonts w:ascii="Times New Roman" w:hAnsi="Times New Roman" w:cs="Times New Roman"/>
          <w:i/>
          <w:color w:val="000000"/>
          <w:sz w:val="24"/>
          <w:szCs w:val="24"/>
        </w:rPr>
        <w:t>D. gangticum</w:t>
      </w:r>
      <w:r w:rsidRPr="00F00CF4">
        <w:rPr>
          <w:rFonts w:ascii="Times New Roman" w:hAnsi="Times New Roman" w:cs="Times New Roman"/>
          <w:color w:val="000000"/>
          <w:sz w:val="24"/>
          <w:szCs w:val="24"/>
        </w:rPr>
        <w:t>is given orally to the victim of snake bite once or twice. It is claimed that the patients are being cured by this treatment. Sour things should be avoided</w:t>
      </w:r>
      <w:r w:rsidR="00E71EA7">
        <w:rPr>
          <w:rFonts w:ascii="Times New Roman" w:hAnsi="Times New Roman" w:cs="Times New Roman"/>
          <w:color w:val="000000"/>
          <w:sz w:val="24"/>
          <w:szCs w:val="24"/>
        </w:rPr>
        <w:t xml:space="preserve"> </w:t>
      </w:r>
      <w:r w:rsidR="00D679F4" w:rsidRPr="00F00CF4">
        <w:rPr>
          <w:rFonts w:ascii="Times New Roman" w:hAnsi="Times New Roman" w:cs="Times New Roman"/>
          <w:color w:val="000000"/>
          <w:sz w:val="24"/>
          <w:szCs w:val="24"/>
        </w:rPr>
        <w:t>(Maheshwari et al., 2003)</w:t>
      </w:r>
      <w:r w:rsidRPr="00F00CF4">
        <w:rPr>
          <w:rFonts w:ascii="Times New Roman" w:hAnsi="Times New Roman" w:cs="Times New Roman"/>
          <w:color w:val="000000"/>
          <w:sz w:val="24"/>
          <w:szCs w:val="24"/>
        </w:rPr>
        <w:t>.</w:t>
      </w:r>
      <w:r w:rsidR="009628A7" w:rsidRPr="00F00CF4">
        <w:rPr>
          <w:rFonts w:ascii="Times New Roman" w:hAnsi="Times New Roman" w:cs="Times New Roman"/>
          <w:color w:val="000000"/>
          <w:sz w:val="24"/>
          <w:szCs w:val="24"/>
        </w:rPr>
        <w:t xml:space="preserve"> Used as antidote to snakebite and scorpion sting</w:t>
      </w:r>
      <w:r w:rsidR="00D679F4" w:rsidRPr="00F00CF4">
        <w:rPr>
          <w:rFonts w:ascii="Times New Roman" w:hAnsi="Times New Roman" w:cs="Times New Roman"/>
          <w:color w:val="000000"/>
          <w:sz w:val="24"/>
          <w:szCs w:val="24"/>
        </w:rPr>
        <w:t xml:space="preserve"> (Verma et al., 1999)</w:t>
      </w:r>
      <w:r w:rsidR="009628A7" w:rsidRPr="00F00CF4">
        <w:rPr>
          <w:rFonts w:ascii="Times New Roman" w:hAnsi="Times New Roman" w:cs="Times New Roman"/>
          <w:color w:val="000000"/>
          <w:sz w:val="24"/>
          <w:szCs w:val="24"/>
        </w:rPr>
        <w:t xml:space="preserve">. </w:t>
      </w:r>
    </w:p>
    <w:p w:rsidR="00064F15" w:rsidRDefault="000768CB" w:rsidP="00064F15">
      <w:pPr>
        <w:spacing w:after="0" w:line="360" w:lineRule="auto"/>
        <w:jc w:val="both"/>
        <w:rPr>
          <w:rFonts w:ascii="Times New Roman" w:hAnsi="Times New Roman" w:cs="Times New Roman"/>
          <w:b/>
          <w:color w:val="000000"/>
          <w:sz w:val="24"/>
          <w:szCs w:val="24"/>
        </w:rPr>
      </w:pPr>
      <w:r w:rsidRPr="000768CB">
        <w:rPr>
          <w:rFonts w:ascii="Times New Roman" w:hAnsi="Times New Roman" w:cs="Times New Roman"/>
          <w:b/>
          <w:color w:val="000000"/>
          <w:sz w:val="24"/>
          <w:szCs w:val="24"/>
        </w:rPr>
        <w:t>Antileishmanial a</w:t>
      </w:r>
      <w:r w:rsidR="00064F15">
        <w:rPr>
          <w:rFonts w:ascii="Times New Roman" w:hAnsi="Times New Roman" w:cs="Times New Roman"/>
          <w:b/>
          <w:color w:val="000000"/>
          <w:sz w:val="24"/>
          <w:szCs w:val="24"/>
        </w:rPr>
        <w:t>nd immunomodula</w:t>
      </w:r>
      <w:r w:rsidR="00736386">
        <w:rPr>
          <w:rFonts w:ascii="Times New Roman" w:hAnsi="Times New Roman" w:cs="Times New Roman"/>
          <w:b/>
          <w:color w:val="000000"/>
          <w:sz w:val="24"/>
          <w:szCs w:val="24"/>
        </w:rPr>
        <w:t>tory activities</w:t>
      </w:r>
    </w:p>
    <w:p w:rsidR="00677DDD" w:rsidRPr="00064F15" w:rsidRDefault="009E4894" w:rsidP="009E4894">
      <w:pPr>
        <w:spacing w:after="0" w:line="360" w:lineRule="auto"/>
        <w:jc w:val="both"/>
        <w:rPr>
          <w:rFonts w:ascii="Times New Roman" w:hAnsi="Times New Roman" w:cs="Times New Roman"/>
          <w:b/>
          <w:color w:val="000000"/>
          <w:sz w:val="24"/>
          <w:szCs w:val="24"/>
        </w:rPr>
      </w:pPr>
      <w:r w:rsidRPr="009E4894">
        <w:rPr>
          <w:rFonts w:ascii="Times New Roman" w:hAnsi="Times New Roman" w:cs="Times New Roman"/>
          <w:color w:val="000000"/>
          <w:sz w:val="24"/>
          <w:szCs w:val="24"/>
        </w:rPr>
        <w:t>Visceral leishmaniasis (VL)</w:t>
      </w:r>
      <w:r>
        <w:rPr>
          <w:rFonts w:ascii="Times New Roman" w:hAnsi="Times New Roman" w:cs="Times New Roman"/>
          <w:color w:val="000000"/>
          <w:sz w:val="24"/>
          <w:szCs w:val="24"/>
        </w:rPr>
        <w:t>, which is commonly called as</w:t>
      </w:r>
      <w:r w:rsidRPr="009E4894">
        <w:rPr>
          <w:rFonts w:ascii="Times New Roman" w:hAnsi="Times New Roman" w:cs="Times New Roman"/>
          <w:color w:val="000000"/>
          <w:sz w:val="24"/>
          <w:szCs w:val="24"/>
        </w:rPr>
        <w:t xml:space="preserve"> Kala-azar</w:t>
      </w:r>
      <w:r>
        <w:rPr>
          <w:rFonts w:ascii="Times New Roman" w:hAnsi="Times New Roman" w:cs="Times New Roman"/>
          <w:color w:val="000000"/>
          <w:sz w:val="24"/>
          <w:szCs w:val="24"/>
        </w:rPr>
        <w:t>,</w:t>
      </w:r>
      <w:r w:rsidRPr="009E4894">
        <w:rPr>
          <w:rFonts w:ascii="Times New Roman" w:hAnsi="Times New Roman" w:cs="Times New Roman"/>
          <w:color w:val="000000"/>
          <w:sz w:val="24"/>
          <w:szCs w:val="24"/>
        </w:rPr>
        <w:t xml:space="preserve"> is the utmost </w:t>
      </w:r>
      <w:r>
        <w:rPr>
          <w:rFonts w:ascii="Times New Roman" w:hAnsi="Times New Roman" w:cs="Times New Roman"/>
          <w:color w:val="000000"/>
          <w:sz w:val="24"/>
          <w:szCs w:val="24"/>
        </w:rPr>
        <w:t xml:space="preserve">threating disorder </w:t>
      </w:r>
      <w:r w:rsidRPr="009E4894">
        <w:rPr>
          <w:rFonts w:ascii="Times New Roman" w:hAnsi="Times New Roman" w:cs="Times New Roman"/>
          <w:color w:val="000000"/>
          <w:sz w:val="24"/>
          <w:szCs w:val="24"/>
        </w:rPr>
        <w:t xml:space="preserve">among various forms of leishmaniasis complexes. </w:t>
      </w:r>
      <w:r>
        <w:rPr>
          <w:rFonts w:ascii="Times New Roman" w:hAnsi="Times New Roman" w:cs="Times New Roman"/>
          <w:color w:val="000000"/>
          <w:sz w:val="24"/>
          <w:szCs w:val="24"/>
        </w:rPr>
        <w:t xml:space="preserve">Its causing agent is </w:t>
      </w:r>
      <w:r w:rsidRPr="009E4894">
        <w:rPr>
          <w:rFonts w:ascii="Times New Roman" w:hAnsi="Times New Roman" w:cs="Times New Roman"/>
          <w:color w:val="000000"/>
          <w:sz w:val="24"/>
          <w:szCs w:val="24"/>
        </w:rPr>
        <w:t>an obligate intracellular protozoan parasite</w:t>
      </w:r>
      <w:r w:rsidRPr="009E4894">
        <w:rPr>
          <w:rFonts w:ascii="Times New Roman" w:hAnsi="Times New Roman" w:cs="Times New Roman"/>
          <w:i/>
          <w:color w:val="000000"/>
          <w:sz w:val="24"/>
          <w:szCs w:val="24"/>
        </w:rPr>
        <w:t>Leishmania donovani</w:t>
      </w:r>
      <w:r w:rsidRPr="009E4894">
        <w:rPr>
          <w:rFonts w:ascii="Times New Roman" w:hAnsi="Times New Roman" w:cs="Times New Roman"/>
          <w:color w:val="000000"/>
          <w:sz w:val="24"/>
          <w:szCs w:val="24"/>
        </w:rPr>
        <w:t xml:space="preserve">, belonging to the family Trypanosomatidae. </w:t>
      </w:r>
      <w:r w:rsidR="00677DDD">
        <w:rPr>
          <w:rFonts w:ascii="Times New Roman" w:hAnsi="Times New Roman" w:cs="Times New Roman"/>
          <w:color w:val="000000"/>
          <w:sz w:val="24"/>
          <w:szCs w:val="24"/>
        </w:rPr>
        <w:t xml:space="preserve">Antileshmanial activity </w:t>
      </w:r>
      <w:r w:rsidR="00CB77B8">
        <w:rPr>
          <w:rFonts w:ascii="Times New Roman" w:hAnsi="Times New Roman" w:cs="Times New Roman"/>
          <w:color w:val="000000"/>
          <w:sz w:val="24"/>
          <w:szCs w:val="24"/>
        </w:rPr>
        <w:t xml:space="preserve">of </w:t>
      </w:r>
      <w:r w:rsidR="00677DDD">
        <w:rPr>
          <w:rFonts w:ascii="Times New Roman" w:hAnsi="Times New Roman" w:cs="Times New Roman"/>
          <w:color w:val="000000"/>
          <w:sz w:val="24"/>
          <w:szCs w:val="24"/>
        </w:rPr>
        <w:t xml:space="preserve">some medicinal plant </w:t>
      </w:r>
      <w:r w:rsidR="00CB77B8" w:rsidRPr="00677DDD">
        <w:rPr>
          <w:rFonts w:ascii="Times New Roman" w:hAnsi="Times New Roman" w:cs="Times New Roman"/>
          <w:color w:val="000000"/>
          <w:sz w:val="24"/>
          <w:szCs w:val="24"/>
        </w:rPr>
        <w:t>extracts</w:t>
      </w:r>
      <w:r w:rsidR="00CB77B8">
        <w:rPr>
          <w:rFonts w:ascii="Times New Roman" w:hAnsi="Times New Roman" w:cs="Times New Roman"/>
          <w:color w:val="000000"/>
          <w:sz w:val="24"/>
          <w:szCs w:val="24"/>
        </w:rPr>
        <w:t xml:space="preserve"> including </w:t>
      </w:r>
      <w:r w:rsidR="00CB77B8" w:rsidRPr="00CB77B8">
        <w:rPr>
          <w:rFonts w:ascii="Times New Roman" w:hAnsi="Times New Roman" w:cs="Times New Roman"/>
          <w:i/>
          <w:color w:val="000000"/>
          <w:sz w:val="24"/>
          <w:szCs w:val="24"/>
        </w:rPr>
        <w:t>D. gangeticum</w:t>
      </w:r>
      <w:r w:rsidR="00E71EA7">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were evaluated </w:t>
      </w:r>
      <w:r w:rsidR="00E71EA7">
        <w:rPr>
          <w:rFonts w:ascii="Times New Roman" w:hAnsi="Times New Roman" w:cs="Times New Roman"/>
          <w:color w:val="000000"/>
          <w:sz w:val="24"/>
          <w:szCs w:val="24"/>
        </w:rPr>
        <w:t xml:space="preserve">using </w:t>
      </w:r>
      <w:r w:rsidR="00677DDD" w:rsidRPr="00677DDD">
        <w:rPr>
          <w:rFonts w:ascii="Times New Roman" w:hAnsi="Times New Roman" w:cs="Times New Roman"/>
          <w:color w:val="000000"/>
          <w:sz w:val="24"/>
          <w:szCs w:val="24"/>
        </w:rPr>
        <w:t>Radiorespirometric</w:t>
      </w:r>
      <w:r w:rsidR="00E71EA7">
        <w:rPr>
          <w:rFonts w:ascii="Times New Roman" w:hAnsi="Times New Roman" w:cs="Times New Roman"/>
          <w:color w:val="000000"/>
          <w:sz w:val="24"/>
          <w:szCs w:val="24"/>
        </w:rPr>
        <w:t xml:space="preserve"> </w:t>
      </w:r>
      <w:r w:rsidR="00677DDD" w:rsidRPr="00677DDD">
        <w:rPr>
          <w:rFonts w:ascii="Times New Roman" w:hAnsi="Times New Roman" w:cs="Times New Roman"/>
          <w:color w:val="000000"/>
          <w:sz w:val="24"/>
          <w:szCs w:val="24"/>
        </w:rPr>
        <w:t xml:space="preserve">Microtechnique (RAM) based on </w:t>
      </w:r>
      <w:r w:rsidR="00677DDD" w:rsidRPr="00677DDD">
        <w:rPr>
          <w:rFonts w:ascii="Times New Roman" w:hAnsi="Times New Roman" w:cs="Times New Roman"/>
          <w:i/>
          <w:color w:val="000000"/>
          <w:sz w:val="24"/>
          <w:szCs w:val="24"/>
        </w:rPr>
        <w:t>in vitro</w:t>
      </w:r>
      <w:r w:rsidR="00677DDD" w:rsidRPr="00677DDD">
        <w:rPr>
          <w:rFonts w:ascii="Times New Roman" w:hAnsi="Times New Roman" w:cs="Times New Roman"/>
          <w:color w:val="000000"/>
          <w:sz w:val="24"/>
          <w:szCs w:val="24"/>
        </w:rPr>
        <w:t xml:space="preserve"> inhibition. </w:t>
      </w:r>
      <w:r w:rsidR="00CB77B8">
        <w:rPr>
          <w:rFonts w:ascii="Times New Roman" w:hAnsi="Times New Roman" w:cs="Times New Roman"/>
          <w:color w:val="000000"/>
          <w:sz w:val="24"/>
          <w:szCs w:val="24"/>
        </w:rPr>
        <w:t>The m</w:t>
      </w:r>
      <w:r w:rsidR="00677DDD" w:rsidRPr="00677DDD">
        <w:rPr>
          <w:rFonts w:ascii="Times New Roman" w:hAnsi="Times New Roman" w:cs="Times New Roman"/>
          <w:color w:val="000000"/>
          <w:sz w:val="24"/>
          <w:szCs w:val="24"/>
        </w:rPr>
        <w:t>ethanol</w:t>
      </w:r>
      <w:r w:rsidR="00CB77B8">
        <w:rPr>
          <w:rFonts w:ascii="Times New Roman" w:hAnsi="Times New Roman" w:cs="Times New Roman"/>
          <w:color w:val="000000"/>
          <w:sz w:val="24"/>
          <w:szCs w:val="24"/>
        </w:rPr>
        <w:t xml:space="preserve">ic extracts of </w:t>
      </w:r>
      <w:r w:rsidR="005E26A0">
        <w:rPr>
          <w:rFonts w:ascii="Times New Roman" w:hAnsi="Times New Roman" w:cs="Times New Roman"/>
          <w:color w:val="000000"/>
          <w:sz w:val="24"/>
          <w:szCs w:val="24"/>
        </w:rPr>
        <w:t>various</w:t>
      </w:r>
      <w:r w:rsidR="00CB77B8">
        <w:rPr>
          <w:rFonts w:ascii="Times New Roman" w:hAnsi="Times New Roman" w:cs="Times New Roman"/>
          <w:color w:val="000000"/>
          <w:sz w:val="24"/>
          <w:szCs w:val="24"/>
        </w:rPr>
        <w:t xml:space="preserve"> plant</w:t>
      </w:r>
      <w:r w:rsidR="005E26A0">
        <w:rPr>
          <w:rFonts w:ascii="Times New Roman" w:hAnsi="Times New Roman" w:cs="Times New Roman"/>
          <w:color w:val="000000"/>
          <w:sz w:val="24"/>
          <w:szCs w:val="24"/>
        </w:rPr>
        <w:t xml:space="preserve"> including </w:t>
      </w:r>
      <w:r w:rsidR="005E26A0" w:rsidRPr="005E26A0">
        <w:rPr>
          <w:rFonts w:ascii="Times New Roman" w:hAnsi="Times New Roman" w:cs="Times New Roman"/>
          <w:i/>
          <w:color w:val="000000"/>
          <w:sz w:val="24"/>
          <w:szCs w:val="24"/>
        </w:rPr>
        <w:t>D. gangeticum</w:t>
      </w:r>
      <w:r w:rsidR="00CB77B8">
        <w:rPr>
          <w:rFonts w:ascii="Times New Roman" w:hAnsi="Times New Roman" w:cs="Times New Roman"/>
          <w:color w:val="000000"/>
          <w:sz w:val="24"/>
          <w:szCs w:val="24"/>
        </w:rPr>
        <w:t>were found effectiveat dose of 50</w:t>
      </w:r>
      <w:r w:rsidR="00E71EA7">
        <w:rPr>
          <w:rFonts w:ascii="Times New Roman" w:hAnsi="Times New Roman" w:cs="Times New Roman"/>
          <w:color w:val="000000"/>
          <w:sz w:val="24"/>
          <w:szCs w:val="24"/>
        </w:rPr>
        <w:t xml:space="preserve"> </w:t>
      </w:r>
      <w:r w:rsidR="00CB77B8">
        <w:rPr>
          <w:rFonts w:ascii="Times New Roman" w:hAnsi="Times New Roman" w:cs="Times New Roman"/>
          <w:color w:val="000000"/>
          <w:sz w:val="24"/>
          <w:szCs w:val="24"/>
        </w:rPr>
        <w:t>µg/ml or less against visceral leshmaniasis</w:t>
      </w:r>
      <w:r w:rsidR="005E26A0">
        <w:rPr>
          <w:rFonts w:ascii="Times New Roman" w:hAnsi="Times New Roman" w:cs="Times New Roman"/>
          <w:color w:val="000000"/>
          <w:sz w:val="24"/>
          <w:szCs w:val="24"/>
        </w:rPr>
        <w:t xml:space="preserve"> through </w:t>
      </w:r>
      <w:r w:rsidR="005E26A0" w:rsidRPr="009E4894">
        <w:rPr>
          <w:rFonts w:ascii="Times New Roman" w:hAnsi="Times New Roman" w:cs="Times New Roman"/>
          <w:color w:val="000000"/>
          <w:sz w:val="24"/>
          <w:szCs w:val="24"/>
        </w:rPr>
        <w:t xml:space="preserve">catabolism of </w:t>
      </w:r>
      <w:r w:rsidR="005E26A0" w:rsidRPr="005E26A0">
        <w:rPr>
          <w:rFonts w:ascii="Times New Roman" w:hAnsi="Times New Roman" w:cs="Times New Roman"/>
          <w:color w:val="000000"/>
          <w:sz w:val="24"/>
          <w:szCs w:val="24"/>
          <w:vertAlign w:val="superscript"/>
        </w:rPr>
        <w:t>14</w:t>
      </w:r>
      <w:r w:rsidR="005E26A0" w:rsidRPr="009E4894">
        <w:rPr>
          <w:rFonts w:ascii="Times New Roman" w:hAnsi="Times New Roman" w:cs="Times New Roman"/>
          <w:color w:val="000000"/>
          <w:sz w:val="24"/>
          <w:szCs w:val="24"/>
        </w:rPr>
        <w:t>CO</w:t>
      </w:r>
      <w:r w:rsidR="005E26A0" w:rsidRPr="005E26A0">
        <w:rPr>
          <w:rFonts w:ascii="Times New Roman" w:hAnsi="Times New Roman" w:cs="Times New Roman"/>
          <w:color w:val="000000"/>
          <w:sz w:val="24"/>
          <w:szCs w:val="24"/>
          <w:vertAlign w:val="subscript"/>
        </w:rPr>
        <w:t>2</w:t>
      </w:r>
      <w:r w:rsidR="005E26A0" w:rsidRPr="009E4894">
        <w:rPr>
          <w:rFonts w:ascii="Times New Roman" w:hAnsi="Times New Roman" w:cs="Times New Roman"/>
          <w:color w:val="000000"/>
          <w:sz w:val="24"/>
          <w:szCs w:val="24"/>
        </w:rPr>
        <w:t xml:space="preserve">, from a battery of </w:t>
      </w:r>
      <w:r w:rsidR="005E26A0" w:rsidRPr="005E26A0">
        <w:rPr>
          <w:rFonts w:ascii="Times New Roman" w:hAnsi="Times New Roman" w:cs="Times New Roman"/>
          <w:color w:val="000000"/>
          <w:sz w:val="24"/>
          <w:szCs w:val="24"/>
          <w:vertAlign w:val="superscript"/>
        </w:rPr>
        <w:t>14</w:t>
      </w:r>
      <w:r w:rsidR="005E26A0" w:rsidRPr="009E4894">
        <w:rPr>
          <w:rFonts w:ascii="Times New Roman" w:hAnsi="Times New Roman" w:cs="Times New Roman"/>
          <w:color w:val="000000"/>
          <w:sz w:val="24"/>
          <w:szCs w:val="24"/>
        </w:rPr>
        <w:t xml:space="preserve">Csubstratesby promastigotes </w:t>
      </w:r>
      <w:r w:rsidR="00CB77B8">
        <w:rPr>
          <w:rFonts w:ascii="Times New Roman" w:hAnsi="Times New Roman" w:cs="Times New Roman"/>
          <w:color w:val="000000"/>
          <w:sz w:val="24"/>
          <w:szCs w:val="24"/>
        </w:rPr>
        <w:t>(Iwu et al., 199</w:t>
      </w:r>
      <w:r w:rsidR="00825278">
        <w:rPr>
          <w:rFonts w:ascii="Times New Roman" w:hAnsi="Times New Roman" w:cs="Times New Roman"/>
          <w:color w:val="000000"/>
          <w:sz w:val="24"/>
          <w:szCs w:val="24"/>
        </w:rPr>
        <w:t>2</w:t>
      </w:r>
      <w:r w:rsidR="00CB77B8">
        <w:rPr>
          <w:rFonts w:ascii="Times New Roman" w:hAnsi="Times New Roman" w:cs="Times New Roman"/>
          <w:color w:val="000000"/>
          <w:sz w:val="24"/>
          <w:szCs w:val="24"/>
        </w:rPr>
        <w:t>).</w:t>
      </w:r>
    </w:p>
    <w:p w:rsidR="00DC709D" w:rsidRDefault="000768CB" w:rsidP="00064F15">
      <w:pPr>
        <w:spacing w:after="0" w:line="360" w:lineRule="auto"/>
        <w:ind w:firstLine="720"/>
        <w:jc w:val="both"/>
        <w:rPr>
          <w:rFonts w:ascii="Times New Roman" w:hAnsi="Times New Roman" w:cs="Times New Roman"/>
          <w:color w:val="000000"/>
          <w:sz w:val="24"/>
          <w:szCs w:val="24"/>
        </w:rPr>
      </w:pPr>
      <w:r w:rsidRPr="00CB77B8">
        <w:rPr>
          <w:rFonts w:ascii="Times New Roman" w:hAnsi="Times New Roman" w:cs="Times New Roman"/>
          <w:color w:val="000000"/>
          <w:sz w:val="24"/>
          <w:szCs w:val="24"/>
        </w:rPr>
        <w:t>G</w:t>
      </w:r>
      <w:r w:rsidRPr="000768CB">
        <w:rPr>
          <w:rFonts w:ascii="Times New Roman" w:hAnsi="Times New Roman" w:cs="Times New Roman"/>
          <w:color w:val="000000"/>
          <w:sz w:val="24"/>
          <w:szCs w:val="24"/>
        </w:rPr>
        <w:t xml:space="preserve">lycolipids viz. Aminoglucosylglycerolipid and glycosphingolipid, isolated from the roots of </w:t>
      </w:r>
      <w:r w:rsidRPr="0005613B">
        <w:rPr>
          <w:rFonts w:ascii="Times New Roman" w:hAnsi="Times New Roman" w:cs="Times New Roman"/>
          <w:i/>
          <w:color w:val="000000"/>
          <w:sz w:val="24"/>
          <w:szCs w:val="24"/>
        </w:rPr>
        <w:t>D. gangeticum</w:t>
      </w:r>
      <w:r w:rsidR="00E71EA7">
        <w:rPr>
          <w:rFonts w:ascii="Times New Roman" w:hAnsi="Times New Roman" w:cs="Times New Roman"/>
          <w:i/>
          <w:color w:val="000000"/>
          <w:sz w:val="24"/>
          <w:szCs w:val="24"/>
        </w:rPr>
        <w:t xml:space="preserve"> </w:t>
      </w:r>
      <w:r w:rsidR="0071432C" w:rsidRPr="000768CB">
        <w:rPr>
          <w:rFonts w:ascii="Times New Roman" w:hAnsi="Times New Roman" w:cs="Times New Roman"/>
          <w:color w:val="000000"/>
          <w:sz w:val="24"/>
          <w:szCs w:val="24"/>
        </w:rPr>
        <w:t>indicated</w:t>
      </w:r>
      <w:r w:rsidR="00E71EA7">
        <w:rPr>
          <w:rFonts w:ascii="Times New Roman" w:hAnsi="Times New Roman" w:cs="Times New Roman"/>
          <w:color w:val="000000"/>
          <w:sz w:val="24"/>
          <w:szCs w:val="24"/>
        </w:rPr>
        <w:t xml:space="preserve"> </w:t>
      </w:r>
      <w:r w:rsidR="0071432C">
        <w:rPr>
          <w:rFonts w:ascii="Times New Roman" w:hAnsi="Times New Roman" w:cs="Times New Roman"/>
          <w:color w:val="000000"/>
          <w:sz w:val="24"/>
          <w:szCs w:val="24"/>
        </w:rPr>
        <w:t>marked</w:t>
      </w:r>
      <w:r w:rsidR="00E71EA7">
        <w:rPr>
          <w:rFonts w:ascii="Times New Roman" w:hAnsi="Times New Roman" w:cs="Times New Roman"/>
          <w:color w:val="000000"/>
          <w:sz w:val="24"/>
          <w:szCs w:val="24"/>
        </w:rPr>
        <w:t xml:space="preserve"> </w:t>
      </w:r>
      <w:r w:rsidRPr="000768CB">
        <w:rPr>
          <w:rFonts w:ascii="Times New Roman" w:hAnsi="Times New Roman" w:cs="Times New Roman"/>
          <w:color w:val="000000"/>
          <w:sz w:val="24"/>
          <w:szCs w:val="24"/>
        </w:rPr>
        <w:t xml:space="preserve">antileishmanial and immunomodulatory activities </w:t>
      </w:r>
      <w:r w:rsidR="0071432C">
        <w:rPr>
          <w:rFonts w:ascii="Times New Roman" w:hAnsi="Times New Roman" w:cs="Times New Roman"/>
          <w:i/>
          <w:color w:val="000000"/>
          <w:sz w:val="24"/>
          <w:szCs w:val="24"/>
        </w:rPr>
        <w:t xml:space="preserve">in </w:t>
      </w:r>
      <w:r w:rsidRPr="0071432C">
        <w:rPr>
          <w:rFonts w:ascii="Times New Roman" w:hAnsi="Times New Roman" w:cs="Times New Roman"/>
          <w:i/>
          <w:color w:val="000000"/>
          <w:sz w:val="24"/>
          <w:szCs w:val="24"/>
        </w:rPr>
        <w:t>vitro</w:t>
      </w:r>
      <w:r w:rsidRPr="000768CB">
        <w:rPr>
          <w:rFonts w:ascii="Times New Roman" w:hAnsi="Times New Roman" w:cs="Times New Roman"/>
          <w:color w:val="000000"/>
          <w:sz w:val="24"/>
          <w:szCs w:val="24"/>
        </w:rPr>
        <w:t xml:space="preserve"> by </w:t>
      </w:r>
      <w:r w:rsidR="0071432C" w:rsidRPr="000768CB">
        <w:rPr>
          <w:rFonts w:ascii="Times New Roman" w:hAnsi="Times New Roman" w:cs="Times New Roman"/>
          <w:color w:val="000000"/>
          <w:sz w:val="24"/>
          <w:szCs w:val="24"/>
        </w:rPr>
        <w:t>increasing</w:t>
      </w:r>
      <w:r w:rsidRPr="000768CB">
        <w:rPr>
          <w:rFonts w:ascii="Times New Roman" w:hAnsi="Times New Roman" w:cs="Times New Roman"/>
          <w:color w:val="000000"/>
          <w:sz w:val="24"/>
          <w:szCs w:val="24"/>
        </w:rPr>
        <w:t xml:space="preserve"> nitric oxide (NO) production and provided resistance against infection established in peritoneal macrophages by the protozoan parasite </w:t>
      </w:r>
      <w:r w:rsidRPr="00902107">
        <w:rPr>
          <w:rFonts w:ascii="Times New Roman" w:hAnsi="Times New Roman" w:cs="Times New Roman"/>
          <w:i/>
          <w:color w:val="000000"/>
          <w:sz w:val="24"/>
          <w:szCs w:val="24"/>
        </w:rPr>
        <w:t>Leishmania</w:t>
      </w:r>
      <w:r w:rsidR="00E71EA7">
        <w:rPr>
          <w:rFonts w:ascii="Times New Roman" w:hAnsi="Times New Roman" w:cs="Times New Roman"/>
          <w:i/>
          <w:color w:val="000000"/>
          <w:sz w:val="24"/>
          <w:szCs w:val="24"/>
        </w:rPr>
        <w:t xml:space="preserve"> </w:t>
      </w:r>
      <w:r w:rsidRPr="00902107">
        <w:rPr>
          <w:rFonts w:ascii="Times New Roman" w:hAnsi="Times New Roman" w:cs="Times New Roman"/>
          <w:i/>
          <w:color w:val="000000"/>
          <w:sz w:val="24"/>
          <w:szCs w:val="24"/>
        </w:rPr>
        <w:t>donovani</w:t>
      </w:r>
      <w:r w:rsidR="00E71EA7">
        <w:rPr>
          <w:rFonts w:ascii="Times New Roman" w:hAnsi="Times New Roman" w:cs="Times New Roman"/>
          <w:i/>
          <w:color w:val="000000"/>
          <w:sz w:val="24"/>
          <w:szCs w:val="24"/>
        </w:rPr>
        <w:t xml:space="preserve"> </w:t>
      </w:r>
      <w:r w:rsidR="00DC709D">
        <w:rPr>
          <w:rFonts w:ascii="Times New Roman" w:hAnsi="Times New Roman" w:cs="Times New Roman"/>
          <w:color w:val="000000"/>
          <w:sz w:val="24"/>
          <w:szCs w:val="24"/>
        </w:rPr>
        <w:t>(</w:t>
      </w:r>
      <w:r w:rsidR="00DC709D" w:rsidRPr="00DC709D">
        <w:rPr>
          <w:rFonts w:ascii="Times New Roman" w:hAnsi="Times New Roman"/>
          <w:color w:val="000000"/>
          <w:sz w:val="24"/>
          <w:szCs w:val="24"/>
        </w:rPr>
        <w:t>Pushpesh</w:t>
      </w:r>
      <w:r w:rsidR="00DC709D">
        <w:rPr>
          <w:rFonts w:ascii="Times New Roman" w:hAnsi="Times New Roman"/>
          <w:color w:val="000000"/>
          <w:sz w:val="24"/>
          <w:szCs w:val="24"/>
        </w:rPr>
        <w:t xml:space="preserve"> et al., 2005</w:t>
      </w:r>
      <w:r w:rsidR="00DC709D">
        <w:rPr>
          <w:rFonts w:ascii="Times New Roman" w:hAnsi="Times New Roman" w:cs="Times New Roman"/>
          <w:color w:val="000000"/>
          <w:sz w:val="24"/>
          <w:szCs w:val="24"/>
        </w:rPr>
        <w:t>)</w:t>
      </w:r>
      <w:r w:rsidRPr="000768CB">
        <w:rPr>
          <w:rFonts w:ascii="Times New Roman" w:hAnsi="Times New Roman" w:cs="Times New Roman"/>
          <w:color w:val="000000"/>
          <w:sz w:val="24"/>
          <w:szCs w:val="24"/>
        </w:rPr>
        <w:t>.</w:t>
      </w:r>
    </w:p>
    <w:p w:rsidR="00541A67" w:rsidRPr="00244DC8" w:rsidRDefault="005350CA" w:rsidP="003850D8">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The </w:t>
      </w:r>
      <w:r w:rsidR="000768CB" w:rsidRPr="000768CB">
        <w:rPr>
          <w:rFonts w:ascii="Times New Roman" w:hAnsi="Times New Roman" w:cs="Times New Roman"/>
          <w:color w:val="000000"/>
          <w:sz w:val="24"/>
          <w:szCs w:val="24"/>
        </w:rPr>
        <w:t>ethanolic extract</w:t>
      </w:r>
      <w:r>
        <w:rPr>
          <w:rFonts w:ascii="Times New Roman" w:hAnsi="Times New Roman" w:cs="Times New Roman"/>
          <w:color w:val="000000"/>
          <w:sz w:val="24"/>
          <w:szCs w:val="24"/>
        </w:rPr>
        <w:t xml:space="preserve"> and its</w:t>
      </w:r>
      <w:r w:rsidRPr="000768CB">
        <w:rPr>
          <w:rFonts w:ascii="Times New Roman" w:hAnsi="Times New Roman" w:cs="Times New Roman"/>
          <w:color w:val="000000"/>
          <w:sz w:val="24"/>
          <w:szCs w:val="24"/>
        </w:rPr>
        <w:t>aqueous fractions</w:t>
      </w:r>
      <w:r>
        <w:rPr>
          <w:rFonts w:ascii="Times New Roman" w:hAnsi="Times New Roman" w:cs="Times New Roman"/>
          <w:color w:val="000000"/>
          <w:sz w:val="24"/>
          <w:szCs w:val="24"/>
        </w:rPr>
        <w:t>,</w:t>
      </w:r>
      <w:r w:rsidR="000768CB" w:rsidRPr="000768CB">
        <w:rPr>
          <w:rFonts w:ascii="Times New Roman" w:hAnsi="Times New Roman" w:cs="Times New Roman"/>
          <w:color w:val="000000"/>
          <w:sz w:val="24"/>
          <w:szCs w:val="24"/>
        </w:rPr>
        <w:t xml:space="preserve"> n-hexane, n-butanol extract</w:t>
      </w:r>
      <w:r>
        <w:rPr>
          <w:rFonts w:ascii="Times New Roman" w:hAnsi="Times New Roman" w:cs="Times New Roman"/>
          <w:color w:val="000000"/>
          <w:sz w:val="24"/>
          <w:szCs w:val="24"/>
        </w:rPr>
        <w:t>s</w:t>
      </w:r>
      <w:r w:rsidR="000768CB" w:rsidRPr="000768CB">
        <w:rPr>
          <w:rFonts w:ascii="Times New Roman" w:hAnsi="Times New Roman" w:cs="Times New Roman"/>
          <w:color w:val="000000"/>
          <w:sz w:val="24"/>
          <w:szCs w:val="24"/>
        </w:rPr>
        <w:t xml:space="preserve"> of </w:t>
      </w:r>
      <w:r w:rsidR="000768CB" w:rsidRPr="00902107">
        <w:rPr>
          <w:rFonts w:ascii="Times New Roman" w:hAnsi="Times New Roman" w:cs="Times New Roman"/>
          <w:i/>
          <w:color w:val="000000"/>
          <w:sz w:val="24"/>
          <w:szCs w:val="24"/>
        </w:rPr>
        <w:t>D. gangeticum</w:t>
      </w:r>
      <w:r w:rsidR="000768CB" w:rsidRPr="000768CB">
        <w:rPr>
          <w:rFonts w:ascii="Times New Roman" w:hAnsi="Times New Roman" w:cs="Times New Roman"/>
          <w:color w:val="000000"/>
          <w:sz w:val="24"/>
          <w:szCs w:val="24"/>
        </w:rPr>
        <w:t xml:space="preserve"> were evaluated </w:t>
      </w:r>
      <w:r w:rsidR="00902107" w:rsidRPr="000768CB">
        <w:rPr>
          <w:rFonts w:ascii="Times New Roman" w:hAnsi="Times New Roman" w:cs="Times New Roman"/>
          <w:color w:val="000000"/>
          <w:sz w:val="24"/>
          <w:szCs w:val="24"/>
        </w:rPr>
        <w:t>chemo</w:t>
      </w:r>
      <w:r>
        <w:rPr>
          <w:rFonts w:ascii="Times New Roman" w:hAnsi="Times New Roman" w:cs="Times New Roman"/>
          <w:color w:val="000000"/>
          <w:sz w:val="24"/>
          <w:szCs w:val="24"/>
        </w:rPr>
        <w:t>-</w:t>
      </w:r>
      <w:r w:rsidR="00902107" w:rsidRPr="000768CB">
        <w:rPr>
          <w:rFonts w:ascii="Times New Roman" w:hAnsi="Times New Roman" w:cs="Times New Roman"/>
          <w:color w:val="000000"/>
          <w:sz w:val="24"/>
          <w:szCs w:val="24"/>
        </w:rPr>
        <w:t>prophylactically</w:t>
      </w:r>
      <w:r w:rsidR="000768CB" w:rsidRPr="000768CB">
        <w:rPr>
          <w:rFonts w:ascii="Times New Roman" w:hAnsi="Times New Roman" w:cs="Times New Roman"/>
          <w:color w:val="000000"/>
          <w:sz w:val="24"/>
          <w:szCs w:val="24"/>
        </w:rPr>
        <w:t xml:space="preserve"> and chemotherapeutically against experimental visceral leishmania in hamsters at a dose of 250 mg/kg for seven days. </w:t>
      </w:r>
      <w:r>
        <w:rPr>
          <w:rFonts w:ascii="Times New Roman" w:hAnsi="Times New Roman" w:cs="Times New Roman"/>
          <w:color w:val="000000"/>
          <w:sz w:val="24"/>
          <w:szCs w:val="24"/>
        </w:rPr>
        <w:t>The r</w:t>
      </w:r>
      <w:r w:rsidR="000768CB" w:rsidRPr="000768CB">
        <w:rPr>
          <w:rFonts w:ascii="Times New Roman" w:hAnsi="Times New Roman" w:cs="Times New Roman"/>
          <w:color w:val="000000"/>
          <w:sz w:val="24"/>
          <w:szCs w:val="24"/>
        </w:rPr>
        <w:t xml:space="preserve">esults </w:t>
      </w:r>
      <w:r>
        <w:rPr>
          <w:rFonts w:ascii="Times New Roman" w:hAnsi="Times New Roman" w:cs="Times New Roman"/>
          <w:color w:val="000000"/>
          <w:sz w:val="24"/>
          <w:szCs w:val="24"/>
        </w:rPr>
        <w:t xml:space="preserve">of this study </w:t>
      </w:r>
      <w:r w:rsidR="000768CB" w:rsidRPr="000768CB">
        <w:rPr>
          <w:rFonts w:ascii="Times New Roman" w:hAnsi="Times New Roman" w:cs="Times New Roman"/>
          <w:color w:val="000000"/>
          <w:sz w:val="24"/>
          <w:szCs w:val="24"/>
        </w:rPr>
        <w:t>revealed highest prophylactic efficacy (41.2±5.3% inhibition) in n-butanol fraction and moderate efficacy (66.7±6.1% inhibition) in ethanol extract</w:t>
      </w:r>
      <w:r w:rsidR="00DC709D">
        <w:rPr>
          <w:rFonts w:ascii="Times New Roman" w:hAnsi="Times New Roman" w:cs="Times New Roman"/>
          <w:color w:val="000000"/>
          <w:sz w:val="24"/>
          <w:szCs w:val="24"/>
        </w:rPr>
        <w:t xml:space="preserve"> (Singh et al., 2005)</w:t>
      </w:r>
      <w:r w:rsidR="00334CAD">
        <w:rPr>
          <w:rFonts w:ascii="Times New Roman" w:hAnsi="Times New Roman" w:cs="Times New Roman"/>
          <w:color w:val="000000"/>
          <w:sz w:val="24"/>
          <w:szCs w:val="24"/>
        </w:rPr>
        <w:t>. A</w:t>
      </w:r>
      <w:r w:rsidR="00334CAD" w:rsidRPr="00334CAD">
        <w:rPr>
          <w:rFonts w:ascii="Times New Roman" w:hAnsi="Times New Roman" w:cs="Times New Roman"/>
          <w:color w:val="000000"/>
          <w:sz w:val="24"/>
          <w:szCs w:val="24"/>
        </w:rPr>
        <w:t xml:space="preserve">ctivity-guided isolation of pure compounds from this plantresulted in the isolation of nineteen compounds out of </w:t>
      </w:r>
      <w:r w:rsidR="00334CAD">
        <w:rPr>
          <w:rFonts w:ascii="Times New Roman" w:hAnsi="Times New Roman" w:cs="Times New Roman"/>
          <w:color w:val="000000"/>
          <w:sz w:val="24"/>
          <w:szCs w:val="24"/>
        </w:rPr>
        <w:t xml:space="preserve">which </w:t>
      </w:r>
      <w:r w:rsidR="00334CAD" w:rsidRPr="00334CAD">
        <w:rPr>
          <w:rFonts w:ascii="Times New Roman" w:hAnsi="Times New Roman" w:cs="Times New Roman"/>
          <w:color w:val="000000"/>
          <w:sz w:val="24"/>
          <w:szCs w:val="24"/>
        </w:rPr>
        <w:t xml:space="preserve">eight compounds were tested for their antileishmanial activitiesby </w:t>
      </w:r>
      <w:r w:rsidR="00334CAD" w:rsidRPr="00334CAD">
        <w:rPr>
          <w:rFonts w:ascii="Times New Roman" w:hAnsi="Times New Roman" w:cs="Times New Roman"/>
          <w:i/>
          <w:color w:val="000000"/>
          <w:sz w:val="24"/>
          <w:szCs w:val="24"/>
        </w:rPr>
        <w:t>in vitro</w:t>
      </w:r>
      <w:r w:rsidR="00334CAD" w:rsidRPr="00334CAD">
        <w:rPr>
          <w:rFonts w:ascii="Times New Roman" w:hAnsi="Times New Roman" w:cs="Times New Roman"/>
          <w:color w:val="000000"/>
          <w:sz w:val="24"/>
          <w:szCs w:val="24"/>
        </w:rPr>
        <w:t>assays</w:t>
      </w:r>
      <w:r w:rsidR="00334CAD" w:rsidRPr="00244DC8">
        <w:rPr>
          <w:rFonts w:ascii="Times New Roman" w:hAnsi="Times New Roman" w:cs="Times New Roman"/>
          <w:color w:val="000000" w:themeColor="text1"/>
          <w:sz w:val="24"/>
          <w:szCs w:val="24"/>
        </w:rPr>
        <w:t>(Misra et al., 2005)</w:t>
      </w:r>
      <w:r w:rsidR="00016273" w:rsidRPr="00244DC8">
        <w:rPr>
          <w:rFonts w:ascii="Times New Roman" w:hAnsi="Times New Roman" w:cs="Times New Roman"/>
          <w:color w:val="000000" w:themeColor="text1"/>
          <w:sz w:val="24"/>
          <w:szCs w:val="24"/>
        </w:rPr>
        <w:t xml:space="preserve">. </w:t>
      </w:r>
      <w:r w:rsidR="00CD1FD8" w:rsidRPr="00CB648A">
        <w:rPr>
          <w:rFonts w:ascii="Times New Roman" w:hAnsi="Times New Roman" w:cs="Times New Roman"/>
          <w:i/>
          <w:color w:val="000000" w:themeColor="text1"/>
          <w:sz w:val="24"/>
          <w:szCs w:val="24"/>
        </w:rPr>
        <w:t>D</w:t>
      </w:r>
      <w:r w:rsidR="00CD1FD8">
        <w:rPr>
          <w:rFonts w:ascii="Times New Roman" w:hAnsi="Times New Roman" w:cs="Times New Roman"/>
          <w:i/>
          <w:color w:val="000000" w:themeColor="text1"/>
          <w:sz w:val="24"/>
          <w:szCs w:val="24"/>
        </w:rPr>
        <w:t>.</w:t>
      </w:r>
      <w:r w:rsidR="00CD1FD8" w:rsidRPr="00CB648A">
        <w:rPr>
          <w:rFonts w:ascii="Times New Roman" w:hAnsi="Times New Roman" w:cs="Times New Roman"/>
          <w:i/>
          <w:color w:val="000000" w:themeColor="text1"/>
          <w:sz w:val="24"/>
          <w:szCs w:val="24"/>
        </w:rPr>
        <w:t xml:space="preserve"> gangeticum</w:t>
      </w:r>
      <w:r w:rsidR="00CB648A">
        <w:rPr>
          <w:rFonts w:ascii="Times New Roman" w:hAnsi="Times New Roman" w:cs="Times New Roman"/>
          <w:color w:val="000000" w:themeColor="text1"/>
          <w:sz w:val="24"/>
          <w:szCs w:val="24"/>
        </w:rPr>
        <w:t xml:space="preserve">crude extract as well as its fractions </w:t>
      </w:r>
      <w:r w:rsidR="00CB648A" w:rsidRPr="00244DC8">
        <w:rPr>
          <w:rFonts w:ascii="Times New Roman" w:hAnsi="Times New Roman" w:cs="Times New Roman"/>
          <w:color w:val="000000" w:themeColor="text1"/>
          <w:sz w:val="24"/>
          <w:szCs w:val="24"/>
        </w:rPr>
        <w:t>(hexane, n-butanol and aqueous)</w:t>
      </w:r>
      <w:r w:rsidR="00CD1FD8">
        <w:rPr>
          <w:rFonts w:ascii="Times New Roman" w:hAnsi="Times New Roman" w:cs="Times New Roman"/>
          <w:color w:val="000000" w:themeColor="text1"/>
          <w:sz w:val="24"/>
          <w:szCs w:val="24"/>
        </w:rPr>
        <w:t xml:space="preserve"> were evaluated </w:t>
      </w:r>
      <w:r w:rsidR="00CD1FD8" w:rsidRPr="00244DC8">
        <w:rPr>
          <w:rFonts w:ascii="Times New Roman" w:hAnsi="Times New Roman" w:cs="Times New Roman"/>
          <w:color w:val="000000" w:themeColor="text1"/>
          <w:sz w:val="24"/>
          <w:szCs w:val="24"/>
        </w:rPr>
        <w:t>againstexperimental visceral leishmaniasis</w:t>
      </w:r>
      <w:r w:rsidR="00CD1FD8">
        <w:rPr>
          <w:rFonts w:ascii="Times New Roman" w:hAnsi="Times New Roman" w:cs="Times New Roman"/>
          <w:color w:val="000000" w:themeColor="text1"/>
          <w:sz w:val="24"/>
          <w:szCs w:val="24"/>
        </w:rPr>
        <w:t xml:space="preserve">. The butanol </w:t>
      </w:r>
      <w:r w:rsidR="00CD1FD8" w:rsidRPr="00244DC8">
        <w:rPr>
          <w:rFonts w:ascii="Times New Roman" w:hAnsi="Times New Roman" w:cs="Times New Roman"/>
          <w:color w:val="000000" w:themeColor="text1"/>
          <w:sz w:val="24"/>
          <w:szCs w:val="24"/>
        </w:rPr>
        <w:t>fraction had moderate antileishmanial activity against</w:t>
      </w:r>
      <w:r w:rsidR="00E71EA7">
        <w:rPr>
          <w:rFonts w:ascii="Times New Roman" w:hAnsi="Times New Roman" w:cs="Times New Roman"/>
          <w:color w:val="000000" w:themeColor="text1"/>
          <w:sz w:val="24"/>
          <w:szCs w:val="24"/>
        </w:rPr>
        <w:t xml:space="preserve"> </w:t>
      </w:r>
      <w:r w:rsidR="00CD1FD8" w:rsidRPr="00E42F1E">
        <w:rPr>
          <w:rFonts w:ascii="Times New Roman" w:hAnsi="Times New Roman" w:cs="Times New Roman"/>
          <w:i/>
          <w:color w:val="000000" w:themeColor="text1"/>
          <w:sz w:val="24"/>
          <w:szCs w:val="24"/>
        </w:rPr>
        <w:t>L</w:t>
      </w:r>
      <w:r w:rsidR="00CD1FD8">
        <w:rPr>
          <w:rFonts w:ascii="Times New Roman" w:hAnsi="Times New Roman" w:cs="Times New Roman"/>
          <w:i/>
          <w:color w:val="000000" w:themeColor="text1"/>
          <w:sz w:val="24"/>
          <w:szCs w:val="24"/>
        </w:rPr>
        <w:t>.</w:t>
      </w:r>
      <w:r w:rsidR="00CD1FD8" w:rsidRPr="00E42F1E">
        <w:rPr>
          <w:rFonts w:ascii="Times New Roman" w:hAnsi="Times New Roman" w:cs="Times New Roman"/>
          <w:i/>
          <w:color w:val="000000" w:themeColor="text1"/>
          <w:sz w:val="24"/>
          <w:szCs w:val="24"/>
        </w:rPr>
        <w:t xml:space="preserve"> </w:t>
      </w:r>
      <w:r w:rsidR="00E71EA7">
        <w:rPr>
          <w:rFonts w:ascii="Times New Roman" w:hAnsi="Times New Roman" w:cs="Times New Roman"/>
          <w:i/>
          <w:color w:val="000000" w:themeColor="text1"/>
          <w:sz w:val="24"/>
          <w:szCs w:val="24"/>
        </w:rPr>
        <w:t>Donovan</w:t>
      </w:r>
      <w:r w:rsidR="00CD1FD8" w:rsidRPr="00E42F1E">
        <w:rPr>
          <w:rFonts w:ascii="Times New Roman" w:hAnsi="Times New Roman" w:cs="Times New Roman"/>
          <w:i/>
          <w:color w:val="000000" w:themeColor="text1"/>
          <w:sz w:val="24"/>
          <w:szCs w:val="24"/>
        </w:rPr>
        <w:t>i</w:t>
      </w:r>
      <w:r w:rsidR="00E71EA7">
        <w:rPr>
          <w:rFonts w:ascii="Times New Roman" w:hAnsi="Times New Roman" w:cs="Times New Roman"/>
          <w:color w:val="000000" w:themeColor="text1"/>
          <w:sz w:val="24"/>
          <w:szCs w:val="24"/>
        </w:rPr>
        <w:t xml:space="preserve"> in</w:t>
      </w:r>
      <w:r w:rsidR="00CD1FD8" w:rsidRPr="00244DC8">
        <w:rPr>
          <w:rFonts w:ascii="Times New Roman" w:hAnsi="Times New Roman" w:cs="Times New Roman"/>
          <w:color w:val="000000" w:themeColor="text1"/>
          <w:sz w:val="24"/>
          <w:szCs w:val="24"/>
        </w:rPr>
        <w:t>fectionin hamsters</w:t>
      </w:r>
      <w:r w:rsidR="00CD1FD8">
        <w:rPr>
          <w:rFonts w:ascii="Times New Roman" w:hAnsi="Times New Roman" w:cs="Times New Roman"/>
          <w:color w:val="000000" w:themeColor="text1"/>
          <w:sz w:val="24"/>
          <w:szCs w:val="24"/>
        </w:rPr>
        <w:t xml:space="preserve"> whereas crude ethanol</w:t>
      </w:r>
      <w:r w:rsidR="002F75ED">
        <w:rPr>
          <w:rFonts w:ascii="Times New Roman" w:hAnsi="Times New Roman" w:cs="Times New Roman"/>
          <w:color w:val="000000" w:themeColor="text1"/>
          <w:sz w:val="24"/>
          <w:szCs w:val="24"/>
        </w:rPr>
        <w:t>i</w:t>
      </w:r>
      <w:r w:rsidR="00CD1FD8">
        <w:rPr>
          <w:rFonts w:ascii="Times New Roman" w:hAnsi="Times New Roman" w:cs="Times New Roman"/>
          <w:color w:val="000000" w:themeColor="text1"/>
          <w:sz w:val="24"/>
          <w:szCs w:val="24"/>
        </w:rPr>
        <w:t>c, hexane and aqueous fractions were</w:t>
      </w:r>
      <w:r w:rsidR="004A1136" w:rsidRPr="00244DC8">
        <w:rPr>
          <w:rFonts w:ascii="Times New Roman" w:hAnsi="Times New Roman" w:cs="Times New Roman"/>
          <w:color w:val="000000" w:themeColor="text1"/>
          <w:sz w:val="24"/>
          <w:szCs w:val="24"/>
        </w:rPr>
        <w:t>showed insignificant inhibition of parasite multiplication.</w:t>
      </w:r>
      <w:r w:rsidR="003850D8">
        <w:rPr>
          <w:rFonts w:ascii="Times New Roman" w:hAnsi="Times New Roman" w:cs="Times New Roman"/>
          <w:color w:val="000000" w:themeColor="text1"/>
          <w:sz w:val="24"/>
          <w:szCs w:val="24"/>
        </w:rPr>
        <w:t xml:space="preserve"> Among all the extracts </w:t>
      </w:r>
      <w:r w:rsidR="003850D8" w:rsidRPr="00244DC8">
        <w:rPr>
          <w:rFonts w:ascii="Times New Roman" w:hAnsi="Times New Roman" w:cs="Times New Roman"/>
          <w:color w:val="000000" w:themeColor="text1"/>
          <w:sz w:val="24"/>
          <w:szCs w:val="24"/>
        </w:rPr>
        <w:t>n-butanol fractionhave the highest efficacy</w:t>
      </w:r>
      <w:r w:rsidR="003850D8">
        <w:rPr>
          <w:rFonts w:ascii="Times New Roman" w:hAnsi="Times New Roman" w:cs="Times New Roman"/>
          <w:color w:val="000000" w:themeColor="text1"/>
          <w:sz w:val="24"/>
          <w:szCs w:val="24"/>
        </w:rPr>
        <w:t xml:space="preserve">with </w:t>
      </w:r>
      <w:r w:rsidR="003850D8" w:rsidRPr="00244DC8">
        <w:rPr>
          <w:rFonts w:ascii="Times New Roman" w:hAnsi="Times New Roman" w:cs="Times New Roman"/>
          <w:color w:val="000000" w:themeColor="text1"/>
          <w:sz w:val="24"/>
          <w:szCs w:val="24"/>
        </w:rPr>
        <w:t xml:space="preserve">significant </w:t>
      </w:r>
      <w:r w:rsidR="003850D8" w:rsidRPr="00244DC8">
        <w:rPr>
          <w:rFonts w:ascii="Times New Roman" w:hAnsi="Times New Roman" w:cs="Times New Roman"/>
          <w:color w:val="000000" w:themeColor="text1"/>
          <w:sz w:val="24"/>
          <w:szCs w:val="24"/>
        </w:rPr>
        <w:lastRenderedPageBreak/>
        <w:t xml:space="preserve">(P &lt; 0.001) non-specific resistance to peritoneal macrophages against </w:t>
      </w:r>
      <w:r w:rsidR="003850D8" w:rsidRPr="007E654A">
        <w:rPr>
          <w:rFonts w:ascii="Times New Roman" w:hAnsi="Times New Roman" w:cs="Times New Roman"/>
          <w:i/>
          <w:color w:val="000000" w:themeColor="text1"/>
          <w:sz w:val="24"/>
          <w:szCs w:val="24"/>
        </w:rPr>
        <w:t xml:space="preserve">Leishmania </w:t>
      </w:r>
      <w:r w:rsidR="003850D8" w:rsidRPr="00244DC8">
        <w:rPr>
          <w:rFonts w:ascii="Times New Roman" w:hAnsi="Times New Roman" w:cs="Times New Roman"/>
          <w:color w:val="000000" w:themeColor="text1"/>
          <w:sz w:val="24"/>
          <w:szCs w:val="24"/>
        </w:rPr>
        <w:t xml:space="preserve">infection </w:t>
      </w:r>
      <w:r w:rsidR="003850D8">
        <w:rPr>
          <w:rFonts w:ascii="Times New Roman" w:hAnsi="Times New Roman" w:cs="Times New Roman"/>
          <w:color w:val="000000" w:themeColor="text1"/>
          <w:sz w:val="24"/>
          <w:szCs w:val="24"/>
        </w:rPr>
        <w:t xml:space="preserve">whereas </w:t>
      </w:r>
      <w:r w:rsidR="003850D8" w:rsidRPr="00244DC8">
        <w:rPr>
          <w:rFonts w:ascii="Times New Roman" w:hAnsi="Times New Roman" w:cs="Times New Roman"/>
          <w:color w:val="000000" w:themeColor="text1"/>
          <w:sz w:val="24"/>
          <w:szCs w:val="24"/>
        </w:rPr>
        <w:t>methanol</w:t>
      </w:r>
      <w:r w:rsidR="003850D8">
        <w:rPr>
          <w:rFonts w:ascii="Times New Roman" w:hAnsi="Times New Roman" w:cs="Times New Roman"/>
          <w:color w:val="000000" w:themeColor="text1"/>
          <w:sz w:val="24"/>
          <w:szCs w:val="24"/>
        </w:rPr>
        <w:t xml:space="preserve">ic, </w:t>
      </w:r>
      <w:r w:rsidR="003850D8" w:rsidRPr="00244DC8">
        <w:rPr>
          <w:rFonts w:ascii="Times New Roman" w:hAnsi="Times New Roman" w:cs="Times New Roman"/>
          <w:color w:val="000000" w:themeColor="text1"/>
          <w:sz w:val="24"/>
          <w:szCs w:val="24"/>
        </w:rPr>
        <w:t>hexane and aqueous fractions indicated no activity</w:t>
      </w:r>
      <w:r w:rsidR="008C49E2" w:rsidRPr="00244DC8">
        <w:rPr>
          <w:rFonts w:ascii="Times New Roman" w:hAnsi="Times New Roman" w:cs="Times New Roman"/>
          <w:color w:val="000000" w:themeColor="text1"/>
          <w:sz w:val="24"/>
          <w:szCs w:val="24"/>
        </w:rPr>
        <w:t xml:space="preserve"> (Nasib et al., 2005).</w:t>
      </w:r>
    </w:p>
    <w:p w:rsidR="009B5B1C" w:rsidRPr="009B5B1C" w:rsidRDefault="009B5B1C" w:rsidP="009B5B1C">
      <w:pPr>
        <w:spacing w:after="0" w:line="360" w:lineRule="auto"/>
        <w:jc w:val="both"/>
        <w:rPr>
          <w:rFonts w:ascii="Times New Roman" w:hAnsi="Times New Roman" w:cs="Times New Roman"/>
          <w:b/>
          <w:color w:val="000000"/>
          <w:sz w:val="24"/>
          <w:szCs w:val="24"/>
        </w:rPr>
      </w:pPr>
      <w:r w:rsidRPr="009B5B1C">
        <w:rPr>
          <w:rFonts w:ascii="Times New Roman" w:hAnsi="Times New Roman" w:cs="Times New Roman"/>
          <w:b/>
          <w:color w:val="000000"/>
          <w:sz w:val="24"/>
          <w:szCs w:val="24"/>
        </w:rPr>
        <w:t>CNS activity</w:t>
      </w:r>
    </w:p>
    <w:p w:rsidR="00E040A1" w:rsidRDefault="009B5B1C" w:rsidP="00F00CF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aqueous extract of </w:t>
      </w:r>
      <w:r w:rsidRPr="003C3D6D">
        <w:rPr>
          <w:rFonts w:ascii="Times New Roman" w:hAnsi="Times New Roman" w:cs="Times New Roman"/>
          <w:i/>
          <w:color w:val="000000"/>
          <w:sz w:val="24"/>
          <w:szCs w:val="24"/>
        </w:rPr>
        <w:t>D. gangeticum</w:t>
      </w:r>
      <w:r w:rsidRPr="009B5B1C">
        <w:rPr>
          <w:rFonts w:ascii="Times New Roman" w:hAnsi="Times New Roman" w:cs="Times New Roman"/>
          <w:color w:val="000000"/>
          <w:sz w:val="24"/>
          <w:szCs w:val="24"/>
        </w:rPr>
        <w:t>showed noanalgesic activity in the hot plate method, but it showedsevere anti-writhing activity in the acetic acid-induced abdominal writhing assay (Jabbar et al., 2001). The effects of this extract</w:t>
      </w:r>
      <w:r w:rsidR="009E42F0">
        <w:rPr>
          <w:rFonts w:ascii="Times New Roman" w:hAnsi="Times New Roman" w:cs="Times New Roman"/>
          <w:color w:val="000000"/>
          <w:sz w:val="24"/>
          <w:szCs w:val="24"/>
        </w:rPr>
        <w:t xml:space="preserve"> </w:t>
      </w:r>
      <w:r w:rsidRPr="009B5B1C">
        <w:rPr>
          <w:rFonts w:ascii="Times New Roman" w:hAnsi="Times New Roman" w:cs="Times New Roman"/>
          <w:color w:val="000000"/>
          <w:sz w:val="24"/>
          <w:szCs w:val="24"/>
        </w:rPr>
        <w:t>on</w:t>
      </w:r>
      <w:r w:rsidR="009E42F0">
        <w:rPr>
          <w:rFonts w:ascii="Times New Roman" w:hAnsi="Times New Roman" w:cs="Times New Roman"/>
          <w:color w:val="000000"/>
          <w:sz w:val="24"/>
          <w:szCs w:val="24"/>
        </w:rPr>
        <w:t xml:space="preserve"> </w:t>
      </w:r>
      <w:r w:rsidRPr="009B5B1C">
        <w:rPr>
          <w:rFonts w:ascii="Times New Roman" w:hAnsi="Times New Roman" w:cs="Times New Roman"/>
          <w:color w:val="000000"/>
          <w:sz w:val="24"/>
          <w:szCs w:val="24"/>
        </w:rPr>
        <w:t>locomotion</w:t>
      </w:r>
      <w:r w:rsidR="009E42F0">
        <w:rPr>
          <w:rFonts w:ascii="Times New Roman" w:hAnsi="Times New Roman" w:cs="Times New Roman"/>
          <w:color w:val="000000"/>
          <w:sz w:val="24"/>
          <w:szCs w:val="24"/>
        </w:rPr>
        <w:t xml:space="preserve"> </w:t>
      </w:r>
      <w:r w:rsidRPr="009B5B1C">
        <w:rPr>
          <w:rFonts w:ascii="Times New Roman" w:hAnsi="Times New Roman" w:cs="Times New Roman"/>
          <w:color w:val="000000"/>
          <w:sz w:val="24"/>
          <w:szCs w:val="24"/>
        </w:rPr>
        <w:t>were</w:t>
      </w:r>
      <w:r w:rsidR="009E42F0">
        <w:rPr>
          <w:rFonts w:ascii="Times New Roman" w:hAnsi="Times New Roman" w:cs="Times New Roman"/>
          <w:color w:val="000000"/>
          <w:sz w:val="24"/>
          <w:szCs w:val="24"/>
        </w:rPr>
        <w:t xml:space="preserve"> </w:t>
      </w:r>
      <w:r w:rsidRPr="009B5B1C">
        <w:rPr>
          <w:rFonts w:ascii="Times New Roman" w:hAnsi="Times New Roman" w:cs="Times New Roman"/>
          <w:color w:val="000000"/>
          <w:sz w:val="24"/>
          <w:szCs w:val="24"/>
        </w:rPr>
        <w:t>compared</w:t>
      </w:r>
      <w:r w:rsidR="009E42F0">
        <w:rPr>
          <w:rFonts w:ascii="Times New Roman" w:hAnsi="Times New Roman" w:cs="Times New Roman"/>
          <w:color w:val="000000"/>
          <w:sz w:val="24"/>
          <w:szCs w:val="24"/>
        </w:rPr>
        <w:t xml:space="preserve"> </w:t>
      </w:r>
      <w:r w:rsidRPr="009B5B1C">
        <w:rPr>
          <w:rFonts w:ascii="Times New Roman" w:hAnsi="Times New Roman" w:cs="Times New Roman"/>
          <w:color w:val="000000"/>
          <w:sz w:val="24"/>
          <w:szCs w:val="24"/>
        </w:rPr>
        <w:t>with</w:t>
      </w:r>
      <w:r w:rsidR="009E42F0">
        <w:rPr>
          <w:rFonts w:ascii="Times New Roman" w:hAnsi="Times New Roman" w:cs="Times New Roman"/>
          <w:color w:val="000000"/>
          <w:sz w:val="24"/>
          <w:szCs w:val="24"/>
        </w:rPr>
        <w:t xml:space="preserve"> </w:t>
      </w:r>
      <w:r w:rsidRPr="009B5B1C">
        <w:rPr>
          <w:rFonts w:ascii="Times New Roman" w:hAnsi="Times New Roman" w:cs="Times New Roman"/>
          <w:color w:val="000000"/>
          <w:sz w:val="24"/>
          <w:szCs w:val="24"/>
        </w:rPr>
        <w:t>some</w:t>
      </w:r>
      <w:r w:rsidR="009E42F0">
        <w:rPr>
          <w:rFonts w:ascii="Times New Roman" w:hAnsi="Times New Roman" w:cs="Times New Roman"/>
          <w:color w:val="000000"/>
          <w:sz w:val="24"/>
          <w:szCs w:val="24"/>
        </w:rPr>
        <w:t xml:space="preserve"> </w:t>
      </w:r>
      <w:r w:rsidRPr="009B5B1C">
        <w:rPr>
          <w:rFonts w:ascii="Times New Roman" w:hAnsi="Times New Roman" w:cs="Times New Roman"/>
          <w:color w:val="000000"/>
          <w:sz w:val="24"/>
          <w:szCs w:val="24"/>
        </w:rPr>
        <w:t>standard</w:t>
      </w:r>
      <w:r w:rsidR="009E42F0">
        <w:rPr>
          <w:rFonts w:ascii="Times New Roman" w:hAnsi="Times New Roman" w:cs="Times New Roman"/>
          <w:color w:val="000000"/>
          <w:sz w:val="24"/>
          <w:szCs w:val="24"/>
        </w:rPr>
        <w:t xml:space="preserve"> </w:t>
      </w:r>
      <w:r w:rsidRPr="009B5B1C">
        <w:rPr>
          <w:rFonts w:ascii="Times New Roman" w:hAnsi="Times New Roman" w:cs="Times New Roman"/>
          <w:color w:val="000000"/>
          <w:sz w:val="24"/>
          <w:szCs w:val="24"/>
        </w:rPr>
        <w:t>CNS</w:t>
      </w:r>
      <w:r w:rsidR="009E42F0">
        <w:rPr>
          <w:rFonts w:ascii="Times New Roman" w:hAnsi="Times New Roman" w:cs="Times New Roman"/>
          <w:color w:val="000000"/>
          <w:sz w:val="24"/>
          <w:szCs w:val="24"/>
        </w:rPr>
        <w:t xml:space="preserve"> </w:t>
      </w:r>
      <w:r w:rsidRPr="009B5B1C">
        <w:rPr>
          <w:rFonts w:ascii="Times New Roman" w:hAnsi="Times New Roman" w:cs="Times New Roman"/>
          <w:color w:val="000000"/>
          <w:sz w:val="24"/>
          <w:szCs w:val="24"/>
        </w:rPr>
        <w:t>drugs.Total</w:t>
      </w:r>
      <w:r w:rsidR="009E42F0">
        <w:rPr>
          <w:rFonts w:ascii="Times New Roman" w:hAnsi="Times New Roman" w:cs="Times New Roman"/>
          <w:color w:val="000000"/>
          <w:sz w:val="24"/>
          <w:szCs w:val="24"/>
        </w:rPr>
        <w:t xml:space="preserve"> </w:t>
      </w:r>
      <w:r w:rsidRPr="009B5B1C">
        <w:rPr>
          <w:rFonts w:ascii="Times New Roman" w:hAnsi="Times New Roman" w:cs="Times New Roman"/>
          <w:color w:val="000000"/>
          <w:sz w:val="24"/>
          <w:szCs w:val="24"/>
        </w:rPr>
        <w:t>alkaloids of this species have also shown CNS activity.</w:t>
      </w:r>
      <w:r w:rsidR="00335FE6" w:rsidRPr="00335FE6">
        <w:rPr>
          <w:rFonts w:ascii="Times New Roman" w:hAnsi="Times New Roman" w:cs="Times New Roman"/>
          <w:color w:val="000000"/>
          <w:sz w:val="24"/>
          <w:szCs w:val="24"/>
        </w:rPr>
        <w:t>A</w:t>
      </w:r>
      <w:r w:rsidR="00251BB3">
        <w:rPr>
          <w:rFonts w:ascii="Times New Roman" w:hAnsi="Times New Roman" w:cs="Times New Roman"/>
          <w:color w:val="000000"/>
          <w:sz w:val="24"/>
          <w:szCs w:val="24"/>
        </w:rPr>
        <w:t xml:space="preserve">lkaloid </w:t>
      </w:r>
      <w:r w:rsidR="00335FE6" w:rsidRPr="00335FE6">
        <w:rPr>
          <w:rFonts w:ascii="Times New Roman" w:hAnsi="Times New Roman" w:cs="Times New Roman"/>
          <w:color w:val="000000"/>
          <w:sz w:val="24"/>
          <w:szCs w:val="24"/>
        </w:rPr>
        <w:t>F</w:t>
      </w:r>
      <w:r w:rsidR="00251BB3">
        <w:rPr>
          <w:rFonts w:ascii="Times New Roman" w:hAnsi="Times New Roman" w:cs="Times New Roman"/>
          <w:color w:val="000000"/>
          <w:sz w:val="24"/>
          <w:szCs w:val="24"/>
        </w:rPr>
        <w:t xml:space="preserve">raction (AF) at </w:t>
      </w:r>
      <w:r w:rsidR="00335FE6" w:rsidRPr="00335FE6">
        <w:rPr>
          <w:rFonts w:ascii="Times New Roman" w:hAnsi="Times New Roman" w:cs="Times New Roman"/>
          <w:color w:val="000000"/>
          <w:sz w:val="24"/>
          <w:szCs w:val="24"/>
        </w:rPr>
        <w:t>25 or 50 mg/kg, p.o.</w:t>
      </w:r>
      <w:r w:rsidR="00251BB3">
        <w:rPr>
          <w:rFonts w:ascii="Times New Roman" w:hAnsi="Times New Roman" w:cs="Times New Roman"/>
          <w:color w:val="000000"/>
          <w:sz w:val="24"/>
          <w:szCs w:val="24"/>
        </w:rPr>
        <w:t xml:space="preserve"> was used to evaluate</w:t>
      </w:r>
      <w:r w:rsidR="00335FE6" w:rsidRPr="00335FE6">
        <w:rPr>
          <w:rFonts w:ascii="Times New Roman" w:hAnsi="Times New Roman" w:cs="Times New Roman"/>
          <w:color w:val="000000"/>
          <w:sz w:val="24"/>
          <w:szCs w:val="24"/>
        </w:rPr>
        <w:t xml:space="preserve"> antianxiety, anticonvulsant, antidepressant, locomotorand hypnotic activities </w:t>
      </w:r>
      <w:r w:rsidR="00251BB3" w:rsidRPr="00335FE6">
        <w:rPr>
          <w:rFonts w:ascii="Times New Roman" w:hAnsi="Times New Roman" w:cs="Times New Roman"/>
          <w:color w:val="000000"/>
          <w:sz w:val="24"/>
          <w:szCs w:val="24"/>
        </w:rPr>
        <w:t>with</w:t>
      </w:r>
      <w:r w:rsidR="00335FE6" w:rsidRPr="00335FE6">
        <w:rPr>
          <w:rFonts w:ascii="Times New Roman" w:hAnsi="Times New Roman" w:cs="Times New Roman"/>
          <w:color w:val="000000"/>
          <w:sz w:val="24"/>
          <w:szCs w:val="24"/>
        </w:rPr>
        <w:t xml:space="preserve"> well </w:t>
      </w:r>
      <w:r w:rsidR="00251BB3" w:rsidRPr="00335FE6">
        <w:rPr>
          <w:rFonts w:ascii="Times New Roman" w:hAnsi="Times New Roman" w:cs="Times New Roman"/>
          <w:color w:val="000000"/>
          <w:sz w:val="24"/>
          <w:szCs w:val="24"/>
        </w:rPr>
        <w:t>recognized</w:t>
      </w:r>
      <w:r w:rsidR="00335FE6" w:rsidRPr="00335FE6">
        <w:rPr>
          <w:rFonts w:ascii="Times New Roman" w:hAnsi="Times New Roman" w:cs="Times New Roman"/>
          <w:color w:val="000000"/>
          <w:sz w:val="24"/>
          <w:szCs w:val="24"/>
        </w:rPr>
        <w:t xml:space="preserve"> models.</w:t>
      </w:r>
      <w:r w:rsidR="00437818" w:rsidRPr="00437818">
        <w:rPr>
          <w:rFonts w:ascii="Times New Roman" w:hAnsi="Times New Roman" w:cs="Times New Roman"/>
          <w:color w:val="000000"/>
          <w:sz w:val="24"/>
          <w:szCs w:val="24"/>
        </w:rPr>
        <w:t xml:space="preserve">AF </w:t>
      </w:r>
      <w:r w:rsidR="00A67EDF" w:rsidRPr="00437818">
        <w:rPr>
          <w:rFonts w:ascii="Times New Roman" w:hAnsi="Times New Roman" w:cs="Times New Roman"/>
          <w:color w:val="000000"/>
          <w:sz w:val="24"/>
          <w:szCs w:val="24"/>
        </w:rPr>
        <w:t>revealedsubstantial</w:t>
      </w:r>
      <w:r w:rsidR="00437818" w:rsidRPr="00437818">
        <w:rPr>
          <w:rFonts w:ascii="Times New Roman" w:hAnsi="Times New Roman" w:cs="Times New Roman"/>
          <w:color w:val="000000"/>
          <w:sz w:val="24"/>
          <w:szCs w:val="24"/>
        </w:rPr>
        <w:t xml:space="preserve"> antianxiety activity </w:t>
      </w:r>
      <w:r w:rsidR="00A67EDF">
        <w:rPr>
          <w:rFonts w:ascii="Times New Roman" w:hAnsi="Times New Roman" w:cs="Times New Roman"/>
          <w:color w:val="000000"/>
          <w:sz w:val="24"/>
          <w:szCs w:val="24"/>
        </w:rPr>
        <w:t>as compare t</w:t>
      </w:r>
      <w:r w:rsidR="00437818" w:rsidRPr="00437818">
        <w:rPr>
          <w:rFonts w:ascii="Times New Roman" w:hAnsi="Times New Roman" w:cs="Times New Roman"/>
          <w:color w:val="000000"/>
          <w:sz w:val="24"/>
          <w:szCs w:val="24"/>
        </w:rPr>
        <w:t>o control using elevated plus maze model but the activity was not comparable to the standard drug, diazepam(2 mg/kg, p.o.).</w:t>
      </w:r>
      <w:r w:rsidR="00335FE6" w:rsidRPr="00437818">
        <w:rPr>
          <w:rFonts w:ascii="Times New Roman" w:hAnsi="Times New Roman" w:cs="Times New Roman"/>
          <w:color w:val="000000"/>
          <w:sz w:val="24"/>
          <w:szCs w:val="24"/>
        </w:rPr>
        <w:t>A</w:t>
      </w:r>
      <w:r w:rsidR="00335FE6" w:rsidRPr="00335FE6">
        <w:rPr>
          <w:rFonts w:ascii="Times New Roman" w:hAnsi="Times New Roman" w:cs="Times New Roman"/>
          <w:color w:val="000000"/>
          <w:sz w:val="24"/>
          <w:szCs w:val="24"/>
        </w:rPr>
        <w:t xml:space="preserve">F was found to be devoid of hypnotic activity as it could not potentiateduration of sleep in mice treated with thiopentone sodium. AF of </w:t>
      </w:r>
      <w:r w:rsidR="00335FE6" w:rsidRPr="00C35C66">
        <w:rPr>
          <w:rFonts w:ascii="Times New Roman" w:hAnsi="Times New Roman" w:cs="Times New Roman"/>
          <w:i/>
          <w:color w:val="000000"/>
          <w:sz w:val="24"/>
          <w:szCs w:val="24"/>
        </w:rPr>
        <w:t>D. gangeticum</w:t>
      </w:r>
      <w:r w:rsidR="00335FE6" w:rsidRPr="00335FE6">
        <w:rPr>
          <w:rFonts w:ascii="Times New Roman" w:hAnsi="Times New Roman" w:cs="Times New Roman"/>
          <w:color w:val="000000"/>
          <w:sz w:val="24"/>
          <w:szCs w:val="24"/>
        </w:rPr>
        <w:t xml:space="preserve"> roots exerts mild CNS depressionwithout causing sedation and possesses strong antidepressant activity</w:t>
      </w:r>
      <w:r w:rsidR="008002FA">
        <w:rPr>
          <w:rFonts w:ascii="Times New Roman" w:hAnsi="Times New Roman" w:cs="Times New Roman"/>
          <w:color w:val="000000"/>
          <w:sz w:val="24"/>
          <w:szCs w:val="24"/>
        </w:rPr>
        <w:t xml:space="preserve"> (Mahajan et al., 2017)</w:t>
      </w:r>
      <w:r w:rsidR="00335FE6" w:rsidRPr="00335FE6">
        <w:rPr>
          <w:rFonts w:ascii="Times New Roman" w:hAnsi="Times New Roman" w:cs="Times New Roman"/>
          <w:color w:val="000000"/>
          <w:sz w:val="24"/>
          <w:szCs w:val="24"/>
        </w:rPr>
        <w:t xml:space="preserve">. </w:t>
      </w:r>
    </w:p>
    <w:p w:rsidR="00EF3312" w:rsidRDefault="002C0254" w:rsidP="00F00CF4">
      <w:pPr>
        <w:spacing w:after="0" w:line="360" w:lineRule="auto"/>
        <w:jc w:val="both"/>
        <w:rPr>
          <w:rFonts w:ascii="Times New Roman" w:hAnsi="Times New Roman" w:cs="Times New Roman"/>
          <w:color w:val="000000"/>
          <w:sz w:val="24"/>
          <w:szCs w:val="24"/>
        </w:rPr>
      </w:pPr>
      <w:r w:rsidRPr="00F00CF4">
        <w:rPr>
          <w:rFonts w:ascii="Times New Roman" w:hAnsi="Times New Roman" w:cs="Times New Roman"/>
          <w:b/>
          <w:color w:val="000000"/>
          <w:sz w:val="24"/>
          <w:szCs w:val="24"/>
        </w:rPr>
        <w:t>Antiamnesic (nootropic) activity</w:t>
      </w:r>
      <w:r w:rsidRPr="00F00CF4">
        <w:rPr>
          <w:rFonts w:ascii="Times New Roman" w:hAnsi="Times New Roman" w:cs="Times New Roman"/>
          <w:color w:val="000000"/>
          <w:sz w:val="24"/>
          <w:szCs w:val="24"/>
        </w:rPr>
        <w:t xml:space="preserve">: </w:t>
      </w:r>
    </w:p>
    <w:p w:rsidR="00FE5468" w:rsidRDefault="002C0254" w:rsidP="00B82F3D">
      <w:pPr>
        <w:spacing w:after="0" w:line="360" w:lineRule="auto"/>
        <w:jc w:val="both"/>
        <w:rPr>
          <w:rFonts w:ascii="Times New Roman" w:hAnsi="Times New Roman" w:cs="Times New Roman"/>
          <w:color w:val="000000"/>
          <w:sz w:val="24"/>
          <w:szCs w:val="24"/>
        </w:rPr>
      </w:pPr>
      <w:r w:rsidRPr="00F00CF4">
        <w:rPr>
          <w:rFonts w:ascii="Times New Roman" w:hAnsi="Times New Roman" w:cs="Times New Roman"/>
          <w:color w:val="000000"/>
          <w:sz w:val="24"/>
          <w:szCs w:val="24"/>
        </w:rPr>
        <w:t xml:space="preserve">Aqueous extract of </w:t>
      </w:r>
      <w:r w:rsidRPr="00904DEA">
        <w:rPr>
          <w:rFonts w:ascii="Times New Roman" w:hAnsi="Times New Roman" w:cs="Times New Roman"/>
          <w:i/>
          <w:color w:val="000000"/>
          <w:sz w:val="24"/>
          <w:szCs w:val="24"/>
        </w:rPr>
        <w:t>D. gangeticum</w:t>
      </w:r>
      <w:r w:rsidRPr="00F00CF4">
        <w:rPr>
          <w:rFonts w:ascii="Times New Roman" w:hAnsi="Times New Roman" w:cs="Times New Roman"/>
          <w:color w:val="000000"/>
          <w:sz w:val="24"/>
          <w:szCs w:val="24"/>
        </w:rPr>
        <w:t xml:space="preserve"> (50, 100 and 200 mg/kg) showed potent anti-amnesic effects in mice against scopolamine (0.4 mg/kg, i.p.) induced interoceptive behavioral models. The study was compared with Piracetam (200 mg/kg, i.p.), standard nootropic agent</w:t>
      </w:r>
      <w:r w:rsidR="004E14C3">
        <w:rPr>
          <w:rFonts w:ascii="Times New Roman" w:hAnsi="Times New Roman" w:cs="Times New Roman"/>
          <w:color w:val="000000"/>
          <w:sz w:val="24"/>
          <w:szCs w:val="24"/>
        </w:rPr>
        <w:t xml:space="preserve"> (Joshi and Parley, 2006)</w:t>
      </w:r>
      <w:r w:rsidRPr="00F00CF4">
        <w:rPr>
          <w:rFonts w:ascii="Times New Roman" w:hAnsi="Times New Roman" w:cs="Times New Roman"/>
          <w:color w:val="000000"/>
          <w:sz w:val="24"/>
          <w:szCs w:val="24"/>
        </w:rPr>
        <w:t xml:space="preserve">. </w:t>
      </w:r>
      <w:r w:rsidRPr="009E42F0">
        <w:rPr>
          <w:rFonts w:ascii="Times New Roman" w:hAnsi="Times New Roman" w:cs="Times New Roman"/>
          <w:sz w:val="24"/>
          <w:szCs w:val="24"/>
        </w:rPr>
        <w:t xml:space="preserve">Pretreatment with aqueous extract of </w:t>
      </w:r>
      <w:r w:rsidRPr="009E42F0">
        <w:rPr>
          <w:rFonts w:ascii="Times New Roman" w:hAnsi="Times New Roman" w:cs="Times New Roman"/>
          <w:i/>
          <w:sz w:val="24"/>
          <w:szCs w:val="24"/>
        </w:rPr>
        <w:t>D. gangeticum</w:t>
      </w:r>
      <w:r w:rsidRPr="009E42F0">
        <w:rPr>
          <w:rFonts w:ascii="Times New Roman" w:hAnsi="Times New Roman" w:cs="Times New Roman"/>
          <w:sz w:val="24"/>
          <w:szCs w:val="24"/>
        </w:rPr>
        <w:t xml:space="preserve"> (100, 200 mg/kg, p.o.) for seven successive days, reversed scopolamine induced amnesia in mice. Study revealed that the plant increased mice brain acetylcholine content and decreased acetyl cholinesterase activity in a similar fashion to the standard cerebro-protective drug piracetam. Hence, aqueous extract of </w:t>
      </w:r>
      <w:r w:rsidRPr="009E42F0">
        <w:rPr>
          <w:rFonts w:ascii="Times New Roman" w:hAnsi="Times New Roman" w:cs="Times New Roman"/>
          <w:i/>
          <w:sz w:val="24"/>
          <w:szCs w:val="24"/>
        </w:rPr>
        <w:t>D. gangeticum</w:t>
      </w:r>
      <w:r w:rsidRPr="009E42F0">
        <w:rPr>
          <w:rFonts w:ascii="Times New Roman" w:hAnsi="Times New Roman" w:cs="Times New Roman"/>
          <w:sz w:val="24"/>
          <w:szCs w:val="24"/>
        </w:rPr>
        <w:t xml:space="preserve"> can be used to delay the onset and reduce the severity of the symptoms of dementia and Alzheimer’s disease</w:t>
      </w:r>
      <w:r w:rsidR="009E42F0">
        <w:rPr>
          <w:rFonts w:ascii="Times New Roman" w:hAnsi="Times New Roman" w:cs="Times New Roman"/>
          <w:sz w:val="24"/>
          <w:szCs w:val="24"/>
        </w:rPr>
        <w:t xml:space="preserve"> </w:t>
      </w:r>
      <w:r w:rsidR="00467B37">
        <w:rPr>
          <w:rFonts w:ascii="Times New Roman" w:hAnsi="Times New Roman" w:cs="Times New Roman"/>
          <w:color w:val="000000"/>
          <w:sz w:val="24"/>
          <w:szCs w:val="24"/>
        </w:rPr>
        <w:t>(Hanumanthachar and</w:t>
      </w:r>
      <w:r w:rsidR="00467B37" w:rsidRPr="00467B37">
        <w:rPr>
          <w:rFonts w:ascii="Times New Roman" w:hAnsi="Times New Roman" w:cs="Times New Roman"/>
          <w:color w:val="000000"/>
          <w:sz w:val="24"/>
          <w:szCs w:val="24"/>
        </w:rPr>
        <w:t xml:space="preserve"> Milind</w:t>
      </w:r>
      <w:r w:rsidR="00B82F3D">
        <w:rPr>
          <w:rFonts w:ascii="Times New Roman" w:hAnsi="Times New Roman" w:cs="Times New Roman"/>
          <w:color w:val="000000"/>
          <w:sz w:val="24"/>
          <w:szCs w:val="24"/>
        </w:rPr>
        <w:t>, 2010</w:t>
      </w:r>
      <w:r w:rsidR="00467B37">
        <w:rPr>
          <w:rFonts w:ascii="Times New Roman" w:hAnsi="Times New Roman" w:cs="Times New Roman"/>
          <w:color w:val="000000"/>
          <w:sz w:val="24"/>
          <w:szCs w:val="24"/>
        </w:rPr>
        <w:t>)</w:t>
      </w:r>
      <w:r w:rsidR="002767AA">
        <w:rPr>
          <w:rFonts w:ascii="Times New Roman" w:hAnsi="Times New Roman" w:cs="Times New Roman"/>
          <w:color w:val="000000"/>
          <w:sz w:val="24"/>
          <w:szCs w:val="24"/>
        </w:rPr>
        <w:t>.</w:t>
      </w:r>
    </w:p>
    <w:p w:rsidR="00B82F3D" w:rsidRDefault="005000D5" w:rsidP="00D255D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screen </w:t>
      </w:r>
      <w:r w:rsidRPr="00B82F3D">
        <w:rPr>
          <w:rFonts w:ascii="Times New Roman" w:hAnsi="Times New Roman" w:cs="Times New Roman"/>
          <w:color w:val="000000"/>
          <w:sz w:val="24"/>
          <w:szCs w:val="24"/>
        </w:rPr>
        <w:t xml:space="preserve">antiamnesic activity of </w:t>
      </w:r>
      <w:r w:rsidRPr="005000D5">
        <w:rPr>
          <w:rFonts w:ascii="Times New Roman" w:hAnsi="Times New Roman" w:cs="Times New Roman"/>
          <w:i/>
          <w:color w:val="000000"/>
          <w:sz w:val="24"/>
          <w:szCs w:val="24"/>
        </w:rPr>
        <w:t>D. gangeticum</w:t>
      </w:r>
      <w:r w:rsidR="00A249F9">
        <w:rPr>
          <w:rFonts w:ascii="Times New Roman" w:hAnsi="Times New Roman" w:cs="Times New Roman"/>
          <w:i/>
          <w:color w:val="000000"/>
          <w:sz w:val="24"/>
          <w:szCs w:val="24"/>
        </w:rPr>
        <w:t xml:space="preserve"> </w:t>
      </w:r>
      <w:r w:rsidR="002E4468" w:rsidRPr="002E4468">
        <w:rPr>
          <w:rFonts w:ascii="Times New Roman" w:hAnsi="Times New Roman" w:cs="Times New Roman"/>
          <w:color w:val="000000"/>
          <w:sz w:val="24"/>
          <w:szCs w:val="24"/>
        </w:rPr>
        <w:t>powder</w:t>
      </w:r>
      <w:r w:rsidR="002E4468">
        <w:rPr>
          <w:rFonts w:ascii="Times New Roman" w:hAnsi="Times New Roman" w:cs="Times New Roman"/>
          <w:color w:val="000000"/>
          <w:sz w:val="24"/>
          <w:szCs w:val="24"/>
        </w:rPr>
        <w:t xml:space="preserve">, extraction were done using </w:t>
      </w:r>
      <w:r w:rsidR="002E4468" w:rsidRPr="00B82F3D">
        <w:rPr>
          <w:rFonts w:ascii="Times New Roman" w:hAnsi="Times New Roman" w:cs="Times New Roman"/>
          <w:color w:val="000000"/>
          <w:sz w:val="24"/>
          <w:szCs w:val="24"/>
        </w:rPr>
        <w:t>solvents in increasing order of polarity viz., n-hexane, chloroform, methanol and water</w:t>
      </w:r>
      <w:r w:rsidR="002E4468">
        <w:rPr>
          <w:rFonts w:ascii="Times New Roman" w:hAnsi="Times New Roman" w:cs="Times New Roman"/>
          <w:color w:val="000000"/>
          <w:sz w:val="24"/>
          <w:szCs w:val="24"/>
        </w:rPr>
        <w:t>.</w:t>
      </w:r>
      <w:r w:rsidR="008205D8">
        <w:rPr>
          <w:rFonts w:ascii="Times New Roman" w:hAnsi="Times New Roman" w:cs="Times New Roman"/>
          <w:color w:val="000000"/>
          <w:sz w:val="24"/>
          <w:szCs w:val="24"/>
        </w:rPr>
        <w:t xml:space="preserve"> For evaluation of </w:t>
      </w:r>
      <w:r w:rsidR="008205D8" w:rsidRPr="00B82F3D">
        <w:rPr>
          <w:rFonts w:ascii="Times New Roman" w:hAnsi="Times New Roman" w:cs="Times New Roman"/>
          <w:color w:val="000000"/>
          <w:sz w:val="24"/>
          <w:szCs w:val="24"/>
        </w:rPr>
        <w:t>amnesiaelevated plus maze (EPM)</w:t>
      </w:r>
      <w:r w:rsidR="00096BAC">
        <w:rPr>
          <w:rFonts w:ascii="Times New Roman" w:hAnsi="Times New Roman" w:cs="Times New Roman"/>
          <w:color w:val="000000"/>
          <w:sz w:val="24"/>
          <w:szCs w:val="24"/>
        </w:rPr>
        <w:t xml:space="preserve"> were performed</w:t>
      </w:r>
      <w:r w:rsidR="00BA23C8">
        <w:rPr>
          <w:rFonts w:ascii="Times New Roman" w:hAnsi="Times New Roman" w:cs="Times New Roman"/>
          <w:color w:val="000000"/>
          <w:sz w:val="24"/>
          <w:szCs w:val="24"/>
        </w:rPr>
        <w:t xml:space="preserve">and </w:t>
      </w:r>
      <w:r w:rsidR="00BA23C8" w:rsidRPr="00B82F3D">
        <w:rPr>
          <w:rFonts w:ascii="Times New Roman" w:hAnsi="Times New Roman" w:cs="Times New Roman"/>
          <w:color w:val="000000"/>
          <w:sz w:val="24"/>
          <w:szCs w:val="24"/>
        </w:rPr>
        <w:t>statistically compared with the standard memory enhancing drug, piracetam</w:t>
      </w:r>
      <w:r w:rsidR="00BA23C8">
        <w:rPr>
          <w:rFonts w:ascii="Times New Roman" w:hAnsi="Times New Roman" w:cs="Times New Roman"/>
          <w:color w:val="000000"/>
          <w:sz w:val="24"/>
          <w:szCs w:val="24"/>
        </w:rPr>
        <w:t>.</w:t>
      </w:r>
      <w:r w:rsidR="00BA23C8" w:rsidRPr="00B82F3D">
        <w:rPr>
          <w:rFonts w:ascii="Times New Roman" w:hAnsi="Times New Roman" w:cs="Times New Roman"/>
          <w:color w:val="000000"/>
          <w:sz w:val="24"/>
          <w:szCs w:val="24"/>
        </w:rPr>
        <w:t xml:space="preserve">A standardized procedure was adopted to prepare alkaloidal fraction from </w:t>
      </w:r>
      <w:r w:rsidR="00BA23C8" w:rsidRPr="00BA23C8">
        <w:rPr>
          <w:rFonts w:ascii="Times New Roman" w:hAnsi="Times New Roman" w:cs="Times New Roman"/>
          <w:i/>
          <w:color w:val="000000"/>
          <w:sz w:val="24"/>
          <w:szCs w:val="24"/>
        </w:rPr>
        <w:t>D. gangeticum</w:t>
      </w:r>
      <w:r w:rsidR="00BA23C8" w:rsidRPr="00B82F3D">
        <w:rPr>
          <w:rFonts w:ascii="Times New Roman" w:hAnsi="Times New Roman" w:cs="Times New Roman"/>
          <w:color w:val="000000"/>
          <w:sz w:val="24"/>
          <w:szCs w:val="24"/>
        </w:rPr>
        <w:t xml:space="preserve"> roots, which was also evaluated for antiamnesic activity at the doses of 25 or 50 mg/kg, p.o.</w:t>
      </w:r>
      <w:r w:rsidR="00B82F3D" w:rsidRPr="00B82F3D">
        <w:rPr>
          <w:rFonts w:ascii="Times New Roman" w:hAnsi="Times New Roman" w:cs="Times New Roman"/>
          <w:color w:val="000000"/>
          <w:sz w:val="24"/>
          <w:szCs w:val="24"/>
        </w:rPr>
        <w:t xml:space="preserve">The antiamnesic activity shown by the chloroform extract and alkaloidal fraction of the plant was statistically equivalent to the standard drug. It is </w:t>
      </w:r>
      <w:r w:rsidR="00B82F3D" w:rsidRPr="00B82F3D">
        <w:rPr>
          <w:rFonts w:ascii="Times New Roman" w:hAnsi="Times New Roman" w:cs="Times New Roman"/>
          <w:color w:val="000000"/>
          <w:sz w:val="24"/>
          <w:szCs w:val="24"/>
        </w:rPr>
        <w:lastRenderedPageBreak/>
        <w:t xml:space="preserve">concluded that alkaloids are responsible for antiamnesic activity of </w:t>
      </w:r>
      <w:r w:rsidR="00B82F3D" w:rsidRPr="008205D8">
        <w:rPr>
          <w:rFonts w:ascii="Times New Roman" w:hAnsi="Times New Roman" w:cs="Times New Roman"/>
          <w:i/>
          <w:color w:val="000000"/>
          <w:sz w:val="24"/>
          <w:szCs w:val="24"/>
        </w:rPr>
        <w:t>D. gangeticum</w:t>
      </w:r>
      <w:r w:rsidR="00B82F3D" w:rsidRPr="00B82F3D">
        <w:rPr>
          <w:rFonts w:ascii="Times New Roman" w:hAnsi="Times New Roman" w:cs="Times New Roman"/>
          <w:color w:val="000000"/>
          <w:sz w:val="24"/>
          <w:szCs w:val="24"/>
        </w:rPr>
        <w:t xml:space="preserve"> roots</w:t>
      </w:r>
      <w:r>
        <w:rPr>
          <w:rFonts w:ascii="Times New Roman" w:hAnsi="Times New Roman" w:cs="Times New Roman"/>
          <w:color w:val="000000"/>
          <w:sz w:val="24"/>
          <w:szCs w:val="24"/>
        </w:rPr>
        <w:t xml:space="preserve"> (Mahajan et al., 2015)</w:t>
      </w:r>
      <w:r w:rsidR="00B82F3D" w:rsidRPr="00B82F3D">
        <w:rPr>
          <w:rFonts w:ascii="Times New Roman" w:hAnsi="Times New Roman" w:cs="Times New Roman"/>
          <w:color w:val="000000"/>
          <w:sz w:val="24"/>
          <w:szCs w:val="24"/>
        </w:rPr>
        <w:t>.</w:t>
      </w:r>
    </w:p>
    <w:p w:rsidR="00F00CF4" w:rsidRDefault="00A121B9" w:rsidP="00F00CF4">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Wound </w:t>
      </w:r>
      <w:r w:rsidR="00736386">
        <w:rPr>
          <w:rFonts w:ascii="Times New Roman" w:hAnsi="Times New Roman" w:cs="Times New Roman"/>
          <w:b/>
          <w:color w:val="000000"/>
          <w:sz w:val="24"/>
          <w:szCs w:val="24"/>
        </w:rPr>
        <w:t>Healing</w:t>
      </w:r>
    </w:p>
    <w:p w:rsidR="00690BE3" w:rsidRDefault="00690BE3" w:rsidP="00F00CF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majority of Indian medicinal plants have large number of active compounds which make them suitable to be used as drug </w:t>
      </w:r>
      <w:r w:rsidRPr="009B586B">
        <w:rPr>
          <w:rFonts w:ascii="Times New Roman" w:hAnsi="Times New Roman" w:cs="Times New Roman"/>
          <w:color w:val="000000"/>
          <w:sz w:val="24"/>
          <w:szCs w:val="24"/>
        </w:rPr>
        <w:t xml:space="preserve">with wound healing properties </w:t>
      </w:r>
      <w:r>
        <w:rPr>
          <w:rFonts w:ascii="Times New Roman" w:hAnsi="Times New Roman" w:cs="Times New Roman"/>
          <w:color w:val="000000"/>
          <w:sz w:val="24"/>
          <w:szCs w:val="24"/>
        </w:rPr>
        <w:t>either in traditional medicines such as Ayurveda or in morden medicines.</w:t>
      </w:r>
      <w:r w:rsidR="00281D14">
        <w:rPr>
          <w:rFonts w:ascii="Times New Roman" w:hAnsi="Times New Roman" w:cs="Times New Roman"/>
          <w:color w:val="000000"/>
          <w:sz w:val="24"/>
          <w:szCs w:val="24"/>
        </w:rPr>
        <w:t xml:space="preserve"> Jain et al. (2006) investigated the wound healing potential of the aqueous extract in rat model with different kinds of wounds.</w:t>
      </w:r>
      <w:r w:rsidR="002F68A7">
        <w:rPr>
          <w:rFonts w:ascii="Times New Roman" w:hAnsi="Times New Roman" w:cs="Times New Roman"/>
          <w:color w:val="000000"/>
          <w:sz w:val="24"/>
          <w:szCs w:val="24"/>
        </w:rPr>
        <w:t xml:space="preserve"> In comparision to control group the DG extract mixed ointment had </w:t>
      </w:r>
      <w:r w:rsidR="00D8213B">
        <w:rPr>
          <w:rFonts w:ascii="Times New Roman" w:hAnsi="Times New Roman" w:cs="Times New Roman"/>
          <w:color w:val="000000"/>
          <w:sz w:val="24"/>
          <w:szCs w:val="24"/>
        </w:rPr>
        <w:t>better efficacy in term of wound clousure time, tensile strength, contracting and regenerating ability, which were comparable to standad drug.</w:t>
      </w:r>
    </w:p>
    <w:p w:rsidR="002F68A7" w:rsidRDefault="00886256" w:rsidP="00F00CF4">
      <w:pPr>
        <w:spacing w:after="0" w:line="360" w:lineRule="auto"/>
        <w:jc w:val="both"/>
        <w:rPr>
          <w:rFonts w:ascii="Times New Roman" w:hAnsi="Times New Roman" w:cs="Times New Roman"/>
          <w:b/>
          <w:color w:val="000000"/>
          <w:sz w:val="24"/>
          <w:szCs w:val="24"/>
        </w:rPr>
      </w:pPr>
      <w:r w:rsidRPr="00886256">
        <w:rPr>
          <w:rFonts w:ascii="Times New Roman" w:hAnsi="Times New Roman" w:cs="Times New Roman"/>
          <w:b/>
          <w:color w:val="000000"/>
          <w:sz w:val="24"/>
          <w:szCs w:val="24"/>
        </w:rPr>
        <w:t>Sun Protection and Skin Treatment</w:t>
      </w:r>
    </w:p>
    <w:p w:rsidR="00886256" w:rsidRDefault="00886256" w:rsidP="001A0E2B">
      <w:pPr>
        <w:spacing w:after="0" w:line="360" w:lineRule="auto"/>
        <w:jc w:val="both"/>
        <w:rPr>
          <w:rFonts w:ascii="Times New Roman" w:hAnsi="Times New Roman" w:cs="Times New Roman"/>
          <w:sz w:val="24"/>
          <w:szCs w:val="24"/>
        </w:rPr>
      </w:pPr>
      <w:r w:rsidRPr="00886256">
        <w:rPr>
          <w:rFonts w:ascii="Times New Roman" w:hAnsi="Times New Roman" w:cs="Times New Roman"/>
          <w:sz w:val="24"/>
          <w:szCs w:val="24"/>
        </w:rPr>
        <w:t xml:space="preserve">The </w:t>
      </w:r>
      <w:r w:rsidR="007056C9" w:rsidRPr="00886256">
        <w:rPr>
          <w:rFonts w:ascii="Times New Roman" w:hAnsi="Times New Roman" w:cs="Times New Roman"/>
          <w:sz w:val="24"/>
          <w:szCs w:val="24"/>
        </w:rPr>
        <w:t xml:space="preserve">sunscreen </w:t>
      </w:r>
      <w:r w:rsidR="007056C9">
        <w:rPr>
          <w:rFonts w:ascii="Times New Roman" w:hAnsi="Times New Roman" w:cs="Times New Roman"/>
          <w:sz w:val="24"/>
          <w:szCs w:val="24"/>
        </w:rPr>
        <w:t xml:space="preserve">efficacy </w:t>
      </w:r>
      <w:r w:rsidRPr="00886256">
        <w:rPr>
          <w:rFonts w:ascii="Times New Roman" w:hAnsi="Times New Roman" w:cs="Times New Roman"/>
          <w:sz w:val="24"/>
          <w:szCs w:val="24"/>
        </w:rPr>
        <w:t xml:space="preserve">is </w:t>
      </w:r>
      <w:r w:rsidR="00BC1AA4">
        <w:rPr>
          <w:rFonts w:ascii="Times New Roman" w:hAnsi="Times New Roman" w:cs="Times New Roman"/>
          <w:sz w:val="24"/>
          <w:szCs w:val="24"/>
        </w:rPr>
        <w:t>represented</w:t>
      </w:r>
      <w:r w:rsidRPr="00886256">
        <w:rPr>
          <w:rFonts w:ascii="Times New Roman" w:hAnsi="Times New Roman" w:cs="Times New Roman"/>
          <w:sz w:val="24"/>
          <w:szCs w:val="24"/>
        </w:rPr>
        <w:t xml:space="preserve"> in terms of SPF (sun protection factor) value. </w:t>
      </w:r>
      <w:r w:rsidR="00BC1AA4">
        <w:rPr>
          <w:rFonts w:ascii="Times New Roman" w:hAnsi="Times New Roman" w:cs="Times New Roman"/>
          <w:sz w:val="24"/>
          <w:szCs w:val="24"/>
        </w:rPr>
        <w:t xml:space="preserve">The </w:t>
      </w:r>
      <w:r w:rsidRPr="00886256">
        <w:rPr>
          <w:rFonts w:ascii="Times New Roman" w:hAnsi="Times New Roman" w:cs="Times New Roman"/>
          <w:sz w:val="24"/>
          <w:szCs w:val="24"/>
        </w:rPr>
        <w:t xml:space="preserve">leaf extract of </w:t>
      </w:r>
      <w:r w:rsidRPr="007056C9">
        <w:rPr>
          <w:rFonts w:ascii="Times New Roman" w:hAnsi="Times New Roman" w:cs="Times New Roman"/>
          <w:i/>
          <w:sz w:val="24"/>
          <w:szCs w:val="24"/>
        </w:rPr>
        <w:t>D</w:t>
      </w:r>
      <w:r w:rsidR="00BC1AA4">
        <w:rPr>
          <w:rFonts w:ascii="Times New Roman" w:hAnsi="Times New Roman" w:cs="Times New Roman"/>
          <w:i/>
          <w:sz w:val="24"/>
          <w:szCs w:val="24"/>
        </w:rPr>
        <w:t>.</w:t>
      </w:r>
      <w:r w:rsidRPr="007056C9">
        <w:rPr>
          <w:rFonts w:ascii="Times New Roman" w:hAnsi="Times New Roman" w:cs="Times New Roman"/>
          <w:i/>
          <w:sz w:val="24"/>
          <w:szCs w:val="24"/>
        </w:rPr>
        <w:t>gangeticum</w:t>
      </w:r>
      <w:r w:rsidR="00BC1AA4">
        <w:rPr>
          <w:rFonts w:ascii="Times New Roman" w:hAnsi="Times New Roman" w:cs="Times New Roman"/>
          <w:sz w:val="24"/>
          <w:szCs w:val="24"/>
        </w:rPr>
        <w:t>had</w:t>
      </w:r>
      <w:r w:rsidRPr="00886256">
        <w:rPr>
          <w:rFonts w:ascii="Times New Roman" w:hAnsi="Times New Roman" w:cs="Times New Roman"/>
          <w:sz w:val="24"/>
          <w:szCs w:val="24"/>
        </w:rPr>
        <w:t xml:space="preserve"> SPF value of 7.276, </w:t>
      </w:r>
      <w:r w:rsidR="00BC1AA4" w:rsidRPr="00886256">
        <w:rPr>
          <w:rFonts w:ascii="Times New Roman" w:hAnsi="Times New Roman" w:cs="Times New Roman"/>
          <w:sz w:val="24"/>
          <w:szCs w:val="24"/>
        </w:rPr>
        <w:t>therefore</w:t>
      </w:r>
      <w:r w:rsidR="00BC1AA4">
        <w:rPr>
          <w:rFonts w:ascii="Times New Roman" w:hAnsi="Times New Roman" w:cs="Times New Roman"/>
          <w:sz w:val="24"/>
          <w:szCs w:val="24"/>
        </w:rPr>
        <w:t xml:space="preserve">it was reported to </w:t>
      </w:r>
      <w:r w:rsidR="00E976E2">
        <w:rPr>
          <w:rFonts w:ascii="Times New Roman" w:hAnsi="Times New Roman" w:cs="Times New Roman"/>
          <w:sz w:val="24"/>
          <w:szCs w:val="24"/>
        </w:rPr>
        <w:t>block UV B by 83%-</w:t>
      </w:r>
      <w:r w:rsidR="001A0E2B">
        <w:rPr>
          <w:rFonts w:ascii="Times New Roman" w:hAnsi="Times New Roman" w:cs="Times New Roman"/>
          <w:sz w:val="24"/>
          <w:szCs w:val="24"/>
        </w:rPr>
        <w:t xml:space="preserve">88%. It also has </w:t>
      </w:r>
      <w:r w:rsidR="001A0E2B" w:rsidRPr="001A0E2B">
        <w:rPr>
          <w:rFonts w:ascii="Times New Roman" w:hAnsi="Times New Roman" w:cs="Times New Roman"/>
          <w:sz w:val="24"/>
          <w:szCs w:val="24"/>
        </w:rPr>
        <w:t xml:space="preserve">high </w:t>
      </w:r>
      <w:r w:rsidR="001A0E2B">
        <w:rPr>
          <w:rFonts w:ascii="Times New Roman" w:hAnsi="Times New Roman" w:cs="Times New Roman"/>
          <w:sz w:val="24"/>
          <w:szCs w:val="24"/>
        </w:rPr>
        <w:t>v</w:t>
      </w:r>
      <w:r w:rsidR="001A0E2B" w:rsidRPr="001A0E2B">
        <w:rPr>
          <w:rFonts w:ascii="Times New Roman" w:hAnsi="Times New Roman" w:cs="Times New Roman"/>
          <w:sz w:val="24"/>
          <w:szCs w:val="24"/>
        </w:rPr>
        <w:t>itamin C content (52.6 mg/l) which inhibits thesunburn.</w:t>
      </w:r>
      <w:r w:rsidR="001A0E2B">
        <w:rPr>
          <w:rFonts w:ascii="Times New Roman" w:hAnsi="Times New Roman" w:cs="Times New Roman"/>
          <w:sz w:val="24"/>
          <w:szCs w:val="24"/>
        </w:rPr>
        <w:t xml:space="preserve"> Due to presence of these</w:t>
      </w:r>
      <w:r w:rsidR="00C5087C" w:rsidRPr="00886256">
        <w:rPr>
          <w:rFonts w:ascii="Times New Roman" w:hAnsi="Times New Roman" w:cs="Times New Roman"/>
          <w:sz w:val="24"/>
          <w:szCs w:val="24"/>
        </w:rPr>
        <w:t>effective</w:t>
      </w:r>
      <w:r w:rsidRPr="00886256">
        <w:rPr>
          <w:rFonts w:ascii="Times New Roman" w:hAnsi="Times New Roman" w:cs="Times New Roman"/>
          <w:sz w:val="24"/>
          <w:szCs w:val="24"/>
        </w:rPr>
        <w:t xml:space="preserve"> compound</w:t>
      </w:r>
      <w:r w:rsidR="001A0E2B">
        <w:rPr>
          <w:rFonts w:ascii="Times New Roman" w:hAnsi="Times New Roman" w:cs="Times New Roman"/>
          <w:sz w:val="24"/>
          <w:szCs w:val="24"/>
        </w:rPr>
        <w:t>s</w:t>
      </w:r>
      <w:r w:rsidRPr="00886256">
        <w:rPr>
          <w:rFonts w:ascii="Times New Roman" w:hAnsi="Times New Roman" w:cs="Times New Roman"/>
          <w:sz w:val="24"/>
          <w:szCs w:val="24"/>
        </w:rPr>
        <w:t xml:space="preserve">, with clinical correlation for developing </w:t>
      </w:r>
      <w:r w:rsidRPr="00BC1AA4">
        <w:rPr>
          <w:rFonts w:ascii="Times New Roman" w:hAnsi="Times New Roman" w:cs="Times New Roman"/>
          <w:i/>
          <w:sz w:val="24"/>
          <w:szCs w:val="24"/>
        </w:rPr>
        <w:t>D</w:t>
      </w:r>
      <w:r w:rsidR="00EF5D20">
        <w:rPr>
          <w:rFonts w:ascii="Times New Roman" w:hAnsi="Times New Roman" w:cs="Times New Roman"/>
          <w:i/>
          <w:sz w:val="24"/>
          <w:szCs w:val="24"/>
        </w:rPr>
        <w:t xml:space="preserve">. </w:t>
      </w:r>
      <w:r w:rsidRPr="00BC1AA4">
        <w:rPr>
          <w:rFonts w:ascii="Times New Roman" w:hAnsi="Times New Roman" w:cs="Times New Roman"/>
          <w:i/>
          <w:sz w:val="24"/>
          <w:szCs w:val="24"/>
        </w:rPr>
        <w:t>gangeticum</w:t>
      </w:r>
      <w:r w:rsidRPr="00886256">
        <w:rPr>
          <w:rFonts w:ascii="Times New Roman" w:hAnsi="Times New Roman" w:cs="Times New Roman"/>
          <w:sz w:val="24"/>
          <w:szCs w:val="24"/>
        </w:rPr>
        <w:t xml:space="preserve"> based sunscreen</w:t>
      </w:r>
      <w:r w:rsidR="00E976E2">
        <w:rPr>
          <w:rFonts w:ascii="Times New Roman" w:hAnsi="Times New Roman" w:cs="Times New Roman"/>
          <w:sz w:val="24"/>
          <w:szCs w:val="24"/>
        </w:rPr>
        <w:t xml:space="preserve"> (Das et al., 2016)</w:t>
      </w:r>
      <w:r w:rsidRPr="00886256">
        <w:rPr>
          <w:rFonts w:ascii="Times New Roman" w:hAnsi="Times New Roman" w:cs="Times New Roman"/>
          <w:sz w:val="24"/>
          <w:szCs w:val="24"/>
        </w:rPr>
        <w:t>.</w:t>
      </w:r>
    </w:p>
    <w:p w:rsidR="00BB305D" w:rsidRPr="00BB305D" w:rsidRDefault="00BB305D" w:rsidP="001A0E2B">
      <w:pPr>
        <w:spacing w:after="0" w:line="360" w:lineRule="auto"/>
        <w:jc w:val="both"/>
        <w:rPr>
          <w:rFonts w:ascii="Times New Roman" w:hAnsi="Times New Roman" w:cs="Times New Roman"/>
          <w:b/>
          <w:sz w:val="24"/>
          <w:szCs w:val="24"/>
        </w:rPr>
      </w:pPr>
      <w:r w:rsidRPr="00BB305D">
        <w:rPr>
          <w:rFonts w:ascii="Times New Roman" w:hAnsi="Times New Roman" w:cs="Times New Roman"/>
          <w:b/>
          <w:sz w:val="24"/>
          <w:szCs w:val="24"/>
        </w:rPr>
        <w:t>Hepatoprotective activity</w:t>
      </w:r>
    </w:p>
    <w:p w:rsidR="004B747A" w:rsidRDefault="001D61E7" w:rsidP="00F00CF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w:t>
      </w:r>
      <w:r w:rsidRPr="004B747A">
        <w:rPr>
          <w:rFonts w:ascii="Times New Roman" w:hAnsi="Times New Roman" w:cs="Times New Roman"/>
          <w:color w:val="000000"/>
          <w:sz w:val="24"/>
          <w:szCs w:val="24"/>
        </w:rPr>
        <w:t xml:space="preserve">epatotoxicity </w:t>
      </w:r>
      <w:r>
        <w:rPr>
          <w:rFonts w:ascii="Times New Roman" w:hAnsi="Times New Roman" w:cs="Times New Roman"/>
          <w:color w:val="000000"/>
          <w:sz w:val="24"/>
          <w:szCs w:val="24"/>
        </w:rPr>
        <w:t xml:space="preserve">can be caused as a side effect, due to high dose of paracetamol. </w:t>
      </w:r>
      <w:r w:rsidR="00333733">
        <w:rPr>
          <w:rFonts w:ascii="Times New Roman" w:hAnsi="Times New Roman" w:cs="Times New Roman"/>
          <w:color w:val="000000"/>
          <w:sz w:val="24"/>
          <w:szCs w:val="24"/>
        </w:rPr>
        <w:t xml:space="preserve">Antihepatotoxic activity of </w:t>
      </w:r>
      <w:r w:rsidR="00333733" w:rsidRPr="00CE08DA">
        <w:rPr>
          <w:rFonts w:ascii="Times New Roman" w:hAnsi="Times New Roman" w:cs="Times New Roman"/>
          <w:i/>
          <w:color w:val="000000"/>
          <w:sz w:val="24"/>
          <w:szCs w:val="24"/>
        </w:rPr>
        <w:t>D. gangeticum</w:t>
      </w:r>
      <w:r w:rsidR="00333733" w:rsidRPr="004B747A">
        <w:rPr>
          <w:rFonts w:ascii="Times New Roman" w:hAnsi="Times New Roman" w:cs="Times New Roman"/>
          <w:color w:val="000000"/>
          <w:sz w:val="24"/>
          <w:szCs w:val="24"/>
        </w:rPr>
        <w:t xml:space="preserve">against paracetamol induced toxicity </w:t>
      </w:r>
      <w:r w:rsidR="00333733">
        <w:rPr>
          <w:rFonts w:ascii="Times New Roman" w:hAnsi="Times New Roman" w:cs="Times New Roman"/>
          <w:color w:val="000000"/>
          <w:sz w:val="24"/>
          <w:szCs w:val="24"/>
        </w:rPr>
        <w:t xml:space="preserve">in Albino </w:t>
      </w:r>
      <w:r w:rsidR="00333733" w:rsidRPr="004B747A">
        <w:rPr>
          <w:rFonts w:ascii="Times New Roman" w:hAnsi="Times New Roman" w:cs="Times New Roman"/>
          <w:color w:val="000000"/>
          <w:sz w:val="24"/>
          <w:szCs w:val="24"/>
        </w:rPr>
        <w:t>Wistar rats</w:t>
      </w:r>
      <w:r w:rsidR="00333733">
        <w:rPr>
          <w:rFonts w:ascii="Times New Roman" w:hAnsi="Times New Roman" w:cs="Times New Roman"/>
          <w:color w:val="000000"/>
          <w:sz w:val="24"/>
          <w:szCs w:val="24"/>
        </w:rPr>
        <w:t xml:space="preserve"> were evaluated. For determination of h</w:t>
      </w:r>
      <w:r w:rsidR="00333733" w:rsidRPr="004B747A">
        <w:rPr>
          <w:rFonts w:ascii="Times New Roman" w:hAnsi="Times New Roman" w:cs="Times New Roman"/>
          <w:color w:val="000000"/>
          <w:sz w:val="24"/>
          <w:szCs w:val="24"/>
        </w:rPr>
        <w:t>epatotoxicity</w:t>
      </w:r>
      <w:r w:rsidR="00333733">
        <w:rPr>
          <w:rFonts w:ascii="Times New Roman" w:hAnsi="Times New Roman" w:cs="Times New Roman"/>
          <w:color w:val="000000"/>
          <w:sz w:val="24"/>
          <w:szCs w:val="24"/>
        </w:rPr>
        <w:t>variation</w:t>
      </w:r>
      <w:r w:rsidR="00333733" w:rsidRPr="004B747A">
        <w:rPr>
          <w:rFonts w:ascii="Times New Roman" w:hAnsi="Times New Roman" w:cs="Times New Roman"/>
          <w:color w:val="000000"/>
          <w:sz w:val="24"/>
          <w:szCs w:val="24"/>
        </w:rPr>
        <w:t xml:space="preserve"> in serum ALT, ALP, AST, LDH, GGT, protein and bilirubin</w:t>
      </w:r>
      <w:r w:rsidR="00333733">
        <w:rPr>
          <w:rFonts w:ascii="Times New Roman" w:hAnsi="Times New Roman" w:cs="Times New Roman"/>
          <w:color w:val="000000"/>
          <w:sz w:val="24"/>
          <w:szCs w:val="24"/>
        </w:rPr>
        <w:t xml:space="preserve"> were measured and with </w:t>
      </w:r>
      <w:r w:rsidR="00152673">
        <w:rPr>
          <w:rFonts w:ascii="Times New Roman" w:hAnsi="Times New Roman" w:cs="Times New Roman"/>
          <w:color w:val="000000"/>
          <w:sz w:val="24"/>
          <w:szCs w:val="24"/>
        </w:rPr>
        <w:t>this plant extract the level were decreased</w:t>
      </w:r>
      <w:r w:rsidR="00333733" w:rsidRPr="004B747A">
        <w:rPr>
          <w:rFonts w:ascii="Times New Roman" w:hAnsi="Times New Roman" w:cs="Times New Roman"/>
          <w:color w:val="000000"/>
          <w:sz w:val="24"/>
          <w:szCs w:val="24"/>
        </w:rPr>
        <w:t>.The results of the rats treated with</w:t>
      </w:r>
      <w:r w:rsidR="00333733" w:rsidRPr="00152673">
        <w:rPr>
          <w:rFonts w:ascii="Times New Roman" w:hAnsi="Times New Roman" w:cs="Times New Roman"/>
          <w:i/>
          <w:color w:val="000000"/>
          <w:sz w:val="24"/>
          <w:szCs w:val="24"/>
        </w:rPr>
        <w:t>D. gangeticum</w:t>
      </w:r>
      <w:r w:rsidR="00333733" w:rsidRPr="004B747A">
        <w:rPr>
          <w:rFonts w:ascii="Times New Roman" w:hAnsi="Times New Roman" w:cs="Times New Roman"/>
          <w:color w:val="000000"/>
          <w:sz w:val="24"/>
          <w:szCs w:val="24"/>
        </w:rPr>
        <w:t xml:space="preserve"> were compared to standard silymarin</w:t>
      </w:r>
      <w:r w:rsidR="00152673">
        <w:rPr>
          <w:rFonts w:ascii="Times New Roman" w:hAnsi="Times New Roman" w:cs="Times New Roman"/>
          <w:color w:val="000000"/>
          <w:sz w:val="24"/>
          <w:szCs w:val="24"/>
        </w:rPr>
        <w:t xml:space="preserve">. Thus, the plant extract was effective against paracetamol </w:t>
      </w:r>
      <w:r w:rsidR="00152673" w:rsidRPr="004B747A">
        <w:rPr>
          <w:rFonts w:ascii="Times New Roman" w:hAnsi="Times New Roman" w:cs="Times New Roman"/>
          <w:color w:val="000000"/>
          <w:sz w:val="24"/>
          <w:szCs w:val="24"/>
        </w:rPr>
        <w:t>induced hepatotoxicity</w:t>
      </w:r>
      <w:r w:rsidR="00152673">
        <w:rPr>
          <w:rFonts w:ascii="Times New Roman" w:hAnsi="Times New Roman" w:cs="Times New Roman"/>
          <w:color w:val="000000"/>
          <w:sz w:val="24"/>
          <w:szCs w:val="24"/>
        </w:rPr>
        <w:t xml:space="preserve"> in an</w:t>
      </w:r>
      <w:r w:rsidR="00152673" w:rsidRPr="004B747A">
        <w:rPr>
          <w:rFonts w:ascii="Times New Roman" w:hAnsi="Times New Roman" w:cs="Times New Roman"/>
          <w:color w:val="000000"/>
          <w:sz w:val="24"/>
          <w:szCs w:val="24"/>
        </w:rPr>
        <w:t>animal model</w:t>
      </w:r>
      <w:r w:rsidR="00152673">
        <w:rPr>
          <w:rFonts w:ascii="Times New Roman" w:hAnsi="Times New Roman" w:cs="Times New Roman"/>
          <w:color w:val="000000"/>
          <w:sz w:val="24"/>
          <w:szCs w:val="24"/>
        </w:rPr>
        <w:t xml:space="preserve"> (</w:t>
      </w:r>
      <w:r w:rsidR="00152673" w:rsidRPr="00152673">
        <w:rPr>
          <w:rFonts w:ascii="Times New Roman" w:hAnsi="Times New Roman" w:cs="Times New Roman"/>
          <w:color w:val="000000"/>
          <w:sz w:val="24"/>
          <w:szCs w:val="24"/>
        </w:rPr>
        <w:t xml:space="preserve">Venkatachalam </w:t>
      </w:r>
      <w:r w:rsidR="00152673">
        <w:rPr>
          <w:rFonts w:ascii="Times New Roman" w:hAnsi="Times New Roman" w:cs="Times New Roman"/>
          <w:color w:val="000000"/>
          <w:sz w:val="24"/>
          <w:szCs w:val="24"/>
        </w:rPr>
        <w:t xml:space="preserve">and </w:t>
      </w:r>
      <w:r w:rsidR="00152673" w:rsidRPr="00152673">
        <w:rPr>
          <w:rFonts w:ascii="Times New Roman" w:hAnsi="Times New Roman" w:cs="Times New Roman"/>
          <w:color w:val="000000"/>
          <w:sz w:val="24"/>
          <w:szCs w:val="24"/>
        </w:rPr>
        <w:t>Muthukrishnan</w:t>
      </w:r>
      <w:r w:rsidR="00152673">
        <w:rPr>
          <w:rFonts w:ascii="Cambria Math" w:hAnsi="Cambria Math" w:cs="Cambria Math"/>
          <w:color w:val="000000"/>
          <w:sz w:val="24"/>
          <w:szCs w:val="24"/>
        </w:rPr>
        <w:t>, 2013</w:t>
      </w:r>
      <w:r w:rsidR="00152673">
        <w:rPr>
          <w:rFonts w:ascii="Times New Roman" w:hAnsi="Times New Roman" w:cs="Times New Roman"/>
          <w:color w:val="000000"/>
          <w:sz w:val="24"/>
          <w:szCs w:val="24"/>
        </w:rPr>
        <w:t>).</w:t>
      </w:r>
    </w:p>
    <w:p w:rsidR="00143775" w:rsidRPr="00F00CF4" w:rsidRDefault="0078257F" w:rsidP="00F00CF4">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N</w:t>
      </w:r>
      <w:r w:rsidR="00143775" w:rsidRPr="00F00CF4">
        <w:rPr>
          <w:rFonts w:ascii="Times New Roman" w:hAnsi="Times New Roman" w:cs="Times New Roman"/>
          <w:b/>
          <w:color w:val="000000"/>
          <w:sz w:val="24"/>
          <w:szCs w:val="24"/>
        </w:rPr>
        <w:t xml:space="preserve">eed of </w:t>
      </w:r>
      <w:r w:rsidR="00143775" w:rsidRPr="0011036C">
        <w:rPr>
          <w:rFonts w:ascii="Times New Roman" w:hAnsi="Times New Roman" w:cs="Times New Roman"/>
          <w:b/>
          <w:i/>
          <w:color w:val="000000"/>
          <w:sz w:val="24"/>
          <w:szCs w:val="24"/>
        </w:rPr>
        <w:t>in vitro</w:t>
      </w:r>
      <w:r w:rsidR="00143775" w:rsidRPr="00F00CF4">
        <w:rPr>
          <w:rFonts w:ascii="Times New Roman" w:hAnsi="Times New Roman" w:cs="Times New Roman"/>
          <w:b/>
          <w:color w:val="000000"/>
          <w:sz w:val="24"/>
          <w:szCs w:val="24"/>
        </w:rPr>
        <w:t xml:space="preserve"> regeneration</w:t>
      </w:r>
    </w:p>
    <w:p w:rsidR="002A68DF" w:rsidRPr="002A68DF" w:rsidRDefault="00856DE7" w:rsidP="002A68DF">
      <w:pPr>
        <w:spacing w:after="0" w:line="360" w:lineRule="auto"/>
        <w:jc w:val="both"/>
        <w:rPr>
          <w:rFonts w:ascii="Times New Roman" w:hAnsi="Times New Roman" w:cs="Times New Roman"/>
          <w:color w:val="000000"/>
          <w:sz w:val="24"/>
          <w:szCs w:val="24"/>
        </w:rPr>
      </w:pPr>
      <w:r w:rsidRPr="00F00CF4">
        <w:rPr>
          <w:rFonts w:ascii="Times New Roman" w:hAnsi="Times New Roman" w:cs="Times New Roman"/>
          <w:color w:val="000000"/>
          <w:sz w:val="24"/>
          <w:szCs w:val="24"/>
        </w:rPr>
        <w:t xml:space="preserve">Large scale and unrestricted exploitation of </w:t>
      </w:r>
      <w:r w:rsidRPr="00F00CF4">
        <w:rPr>
          <w:rFonts w:ascii="Times New Roman" w:hAnsi="Times New Roman" w:cs="Times New Roman"/>
          <w:i/>
          <w:color w:val="000000"/>
          <w:sz w:val="24"/>
          <w:szCs w:val="24"/>
        </w:rPr>
        <w:t>D. gangeticum</w:t>
      </w:r>
      <w:r w:rsidRPr="00F00CF4">
        <w:rPr>
          <w:rFonts w:ascii="Times New Roman" w:hAnsi="Times New Roman" w:cs="Times New Roman"/>
          <w:color w:val="000000"/>
          <w:sz w:val="24"/>
          <w:szCs w:val="24"/>
        </w:rPr>
        <w:t xml:space="preserve"> to meet its ever increasing demand by the Indian pharmaceutical industries coupled with limited cultivation and insufficient attempts for replenishment of its wild stock has led to marked depletion in its population and now it is listed as a rare species by the International Union for Conservation of Nature and Natural Resources</w:t>
      </w:r>
      <w:r w:rsidR="00667E7E" w:rsidRPr="00F00CF4">
        <w:rPr>
          <w:rFonts w:ascii="Times New Roman" w:hAnsi="Times New Roman" w:cs="Times New Roman"/>
          <w:color w:val="000000"/>
          <w:sz w:val="24"/>
          <w:szCs w:val="24"/>
        </w:rPr>
        <w:t xml:space="preserve"> (Pandey et al., 1993; Oommen et al., 2000)</w:t>
      </w:r>
      <w:r w:rsidR="002D5B28" w:rsidRPr="00F00CF4">
        <w:rPr>
          <w:rFonts w:ascii="Times New Roman" w:hAnsi="Times New Roman" w:cs="Times New Roman"/>
          <w:color w:val="000000"/>
          <w:sz w:val="24"/>
          <w:szCs w:val="24"/>
        </w:rPr>
        <w:t xml:space="preserve">. Thus there is urgent need for </w:t>
      </w:r>
      <w:r w:rsidR="002D5B28" w:rsidRPr="00F00CF4">
        <w:rPr>
          <w:rFonts w:ascii="Times New Roman" w:hAnsi="Times New Roman" w:cs="Times New Roman"/>
          <w:i/>
          <w:color w:val="000000"/>
          <w:sz w:val="24"/>
          <w:szCs w:val="24"/>
        </w:rPr>
        <w:t>in vitro</w:t>
      </w:r>
      <w:r w:rsidR="002D5B28" w:rsidRPr="00F00CF4">
        <w:rPr>
          <w:rFonts w:ascii="Times New Roman" w:hAnsi="Times New Roman" w:cs="Times New Roman"/>
          <w:color w:val="000000"/>
          <w:sz w:val="24"/>
          <w:szCs w:val="24"/>
        </w:rPr>
        <w:t xml:space="preserve"> regeneration, propagation as well as conservation of this plant by various means. Plant tissue culture is one of the most important tool for multiplication and conservation of this important </w:t>
      </w:r>
      <w:r w:rsidR="002D5B28" w:rsidRPr="00F00CF4">
        <w:rPr>
          <w:rFonts w:ascii="Times New Roman" w:hAnsi="Times New Roman" w:cs="Times New Roman"/>
          <w:color w:val="000000"/>
          <w:sz w:val="24"/>
          <w:szCs w:val="24"/>
        </w:rPr>
        <w:lastRenderedPageBreak/>
        <w:t>medicinal herb.</w:t>
      </w:r>
      <w:r w:rsidR="008E11AC" w:rsidRPr="00F00CF4">
        <w:rPr>
          <w:rFonts w:ascii="Times New Roman" w:hAnsi="Times New Roman" w:cs="Times New Roman"/>
          <w:color w:val="000000"/>
          <w:sz w:val="24"/>
          <w:szCs w:val="24"/>
        </w:rPr>
        <w:t xml:space="preserve"> Ahuja et al., (2008) reported effect of range of different cytokinin</w:t>
      </w:r>
      <w:r w:rsidR="00B43C22" w:rsidRPr="00F00CF4">
        <w:rPr>
          <w:rFonts w:ascii="Times New Roman" w:hAnsi="Times New Roman" w:cs="Times New Roman"/>
          <w:color w:val="000000"/>
          <w:sz w:val="24"/>
          <w:szCs w:val="24"/>
        </w:rPr>
        <w:t xml:space="preserve"> from seedling germinated nodal explant</w:t>
      </w:r>
      <w:r w:rsidR="008E11AC" w:rsidRPr="00F00CF4">
        <w:rPr>
          <w:rFonts w:ascii="Times New Roman" w:hAnsi="Times New Roman" w:cs="Times New Roman"/>
          <w:color w:val="000000"/>
          <w:sz w:val="24"/>
          <w:szCs w:val="24"/>
        </w:rPr>
        <w:t xml:space="preserve"> and 0.5 mg/l BA concentration </w:t>
      </w:r>
      <w:r w:rsidR="00B43C22" w:rsidRPr="00F00CF4">
        <w:rPr>
          <w:rFonts w:ascii="Times New Roman" w:hAnsi="Times New Roman" w:cs="Times New Roman"/>
          <w:color w:val="000000"/>
          <w:sz w:val="24"/>
          <w:szCs w:val="24"/>
        </w:rPr>
        <w:t xml:space="preserve">was found </w:t>
      </w:r>
      <w:r w:rsidR="008E11AC" w:rsidRPr="00F00CF4">
        <w:rPr>
          <w:rFonts w:ascii="Times New Roman" w:hAnsi="Times New Roman" w:cs="Times New Roman"/>
          <w:color w:val="000000"/>
          <w:sz w:val="24"/>
          <w:szCs w:val="24"/>
        </w:rPr>
        <w:t>optimum for regeneration.</w:t>
      </w:r>
      <w:r w:rsidR="0013018B" w:rsidRPr="00F00CF4">
        <w:rPr>
          <w:rFonts w:ascii="Times New Roman" w:hAnsi="Times New Roman" w:cs="Times New Roman"/>
          <w:color w:val="000000"/>
          <w:sz w:val="24"/>
          <w:szCs w:val="24"/>
        </w:rPr>
        <w:t xml:space="preserve">Efficient protocol for direct shoot regeneration of </w:t>
      </w:r>
      <w:r w:rsidR="0013018B" w:rsidRPr="003C3D6D">
        <w:rPr>
          <w:rFonts w:ascii="Times New Roman" w:hAnsi="Times New Roman" w:cs="Times New Roman"/>
          <w:i/>
          <w:color w:val="000000"/>
          <w:sz w:val="24"/>
          <w:szCs w:val="24"/>
        </w:rPr>
        <w:t>D. gangeticum</w:t>
      </w:r>
      <w:r w:rsidR="0013018B" w:rsidRPr="00F00CF4">
        <w:rPr>
          <w:rFonts w:ascii="Times New Roman" w:hAnsi="Times New Roman" w:cs="Times New Roman"/>
          <w:color w:val="000000"/>
          <w:sz w:val="24"/>
          <w:szCs w:val="24"/>
        </w:rPr>
        <w:t xml:space="preserve"> from cotyledonary node explants on full and half-strength Murashige and Skoog (MS) and Gamborg’s (B5) media supplemented with BA, kinetin (KIN) and TDZ were reported. Out of all the cytokinins, 4.44 µM BA was found optimum (Srivastava et a</w:t>
      </w:r>
      <w:r w:rsidR="00435E0B" w:rsidRPr="00F00CF4">
        <w:rPr>
          <w:rFonts w:ascii="Times New Roman" w:hAnsi="Times New Roman" w:cs="Times New Roman"/>
          <w:color w:val="000000"/>
          <w:sz w:val="24"/>
          <w:szCs w:val="24"/>
        </w:rPr>
        <w:t xml:space="preserve">l., 2013). </w:t>
      </w:r>
      <w:r w:rsidR="00A713AF" w:rsidRPr="00F00CF4">
        <w:rPr>
          <w:rFonts w:ascii="Times New Roman" w:hAnsi="Times New Roman" w:cs="Times New Roman"/>
          <w:color w:val="000000"/>
          <w:sz w:val="24"/>
          <w:szCs w:val="24"/>
        </w:rPr>
        <w:t>Comparative evaluation of multiplication from seed and field derived nodal explants</w:t>
      </w:r>
      <w:r w:rsidR="000A7D76" w:rsidRPr="00F00CF4">
        <w:rPr>
          <w:rFonts w:ascii="Times New Roman" w:hAnsi="Times New Roman" w:cs="Times New Roman"/>
          <w:color w:val="000000"/>
          <w:sz w:val="24"/>
          <w:szCs w:val="24"/>
        </w:rPr>
        <w:t xml:space="preserve"> along with parameters like season of explant collection, type and strength of culture media and type of explant used were reported by Srivastava et al. (2014)</w:t>
      </w:r>
      <w:r w:rsidR="00A84E84" w:rsidRPr="00F00CF4">
        <w:rPr>
          <w:rFonts w:ascii="Times New Roman" w:hAnsi="Times New Roman" w:cs="Times New Roman"/>
          <w:color w:val="000000"/>
          <w:sz w:val="24"/>
          <w:szCs w:val="24"/>
        </w:rPr>
        <w:t xml:space="preserve">. In the same study, extraction, isolation and characterization of bioactive compounds were also reported. </w:t>
      </w:r>
      <w:r w:rsidR="00B61EDD" w:rsidRPr="00F00CF4">
        <w:rPr>
          <w:rFonts w:ascii="Times New Roman" w:hAnsi="Times New Roman" w:cs="Times New Roman"/>
          <w:color w:val="000000"/>
          <w:sz w:val="24"/>
          <w:szCs w:val="24"/>
        </w:rPr>
        <w:t xml:space="preserve">Synergistic effect of BA </w:t>
      </w:r>
      <w:r w:rsidR="009F4452">
        <w:rPr>
          <w:rFonts w:ascii="Times New Roman" w:hAnsi="Times New Roman" w:cs="Times New Roman"/>
          <w:color w:val="000000"/>
          <w:sz w:val="24"/>
          <w:szCs w:val="24"/>
        </w:rPr>
        <w:t>(</w:t>
      </w:r>
      <w:r w:rsidR="009F4452" w:rsidRPr="009F4452">
        <w:rPr>
          <w:rFonts w:ascii="Times New Roman" w:hAnsi="Times New Roman" w:cs="Times New Roman"/>
          <w:color w:val="000000"/>
          <w:sz w:val="24"/>
          <w:szCs w:val="24"/>
        </w:rPr>
        <w:t>8.90 μM</w:t>
      </w:r>
      <w:r w:rsidR="009F4452">
        <w:rPr>
          <w:rFonts w:ascii="Times New Roman" w:hAnsi="Times New Roman" w:cs="Times New Roman"/>
          <w:color w:val="000000"/>
          <w:sz w:val="24"/>
          <w:szCs w:val="24"/>
        </w:rPr>
        <w:t>)</w:t>
      </w:r>
      <w:r w:rsidR="00B61EDD" w:rsidRPr="00F00CF4">
        <w:rPr>
          <w:rFonts w:ascii="Times New Roman" w:hAnsi="Times New Roman" w:cs="Times New Roman"/>
          <w:color w:val="000000"/>
          <w:sz w:val="24"/>
          <w:szCs w:val="24"/>
        </w:rPr>
        <w:t>and NAA</w:t>
      </w:r>
      <w:r w:rsidR="009F4452">
        <w:rPr>
          <w:rFonts w:ascii="Times New Roman" w:hAnsi="Times New Roman" w:cs="Times New Roman"/>
          <w:color w:val="000000"/>
          <w:sz w:val="24"/>
          <w:szCs w:val="24"/>
        </w:rPr>
        <w:t xml:space="preserve"> (</w:t>
      </w:r>
      <w:r w:rsidR="009F4452" w:rsidRPr="009F4452">
        <w:rPr>
          <w:rFonts w:ascii="Times New Roman" w:hAnsi="Times New Roman" w:cs="Times New Roman"/>
          <w:color w:val="000000"/>
          <w:sz w:val="24"/>
          <w:szCs w:val="24"/>
        </w:rPr>
        <w:t>2.68 μM</w:t>
      </w:r>
      <w:r w:rsidR="009F4452">
        <w:rPr>
          <w:rFonts w:ascii="Times New Roman" w:hAnsi="Times New Roman" w:cs="Times New Roman"/>
          <w:color w:val="000000"/>
          <w:sz w:val="24"/>
          <w:szCs w:val="24"/>
        </w:rPr>
        <w:t>)</w:t>
      </w:r>
      <w:r w:rsidR="00B61EDD" w:rsidRPr="00F00CF4">
        <w:rPr>
          <w:rFonts w:ascii="Times New Roman" w:hAnsi="Times New Roman" w:cs="Times New Roman"/>
          <w:color w:val="000000"/>
          <w:sz w:val="24"/>
          <w:szCs w:val="24"/>
        </w:rPr>
        <w:t>for mass multiplication of</w:t>
      </w:r>
      <w:r w:rsidR="00E93396">
        <w:rPr>
          <w:rFonts w:ascii="Times New Roman" w:hAnsi="Times New Roman" w:cs="Times New Roman"/>
          <w:color w:val="000000"/>
          <w:sz w:val="24"/>
          <w:szCs w:val="24"/>
        </w:rPr>
        <w:t xml:space="preserve"> seedling derived </w:t>
      </w:r>
      <w:r w:rsidR="00B61EDD" w:rsidRPr="00F00CF4">
        <w:rPr>
          <w:rFonts w:ascii="Times New Roman" w:hAnsi="Times New Roman" w:cs="Times New Roman"/>
          <w:color w:val="000000"/>
          <w:sz w:val="24"/>
          <w:szCs w:val="24"/>
        </w:rPr>
        <w:t xml:space="preserve">nodal explant and leaf derived calli were reported with regeneration efficacy of </w:t>
      </w:r>
      <w:r w:rsidR="009F4452">
        <w:rPr>
          <w:rFonts w:ascii="Times New Roman" w:hAnsi="Times New Roman" w:cs="Times New Roman"/>
          <w:color w:val="000000"/>
          <w:sz w:val="24"/>
          <w:szCs w:val="24"/>
        </w:rPr>
        <w:t xml:space="preserve">29.1 and </w:t>
      </w:r>
      <w:r w:rsidR="00B61EDD" w:rsidRPr="00F00CF4">
        <w:rPr>
          <w:rFonts w:ascii="Times New Roman" w:hAnsi="Times New Roman" w:cs="Times New Roman"/>
          <w:color w:val="000000"/>
          <w:sz w:val="24"/>
          <w:szCs w:val="24"/>
        </w:rPr>
        <w:t>26 shoots/culture</w:t>
      </w:r>
      <w:r w:rsidR="009F4452">
        <w:rPr>
          <w:rFonts w:ascii="Times New Roman" w:hAnsi="Times New Roman" w:cs="Times New Roman"/>
          <w:color w:val="000000"/>
          <w:sz w:val="24"/>
          <w:szCs w:val="24"/>
        </w:rPr>
        <w:t xml:space="preserve"> respectively</w:t>
      </w:r>
      <w:r w:rsidR="00B61EDD" w:rsidRPr="00F00CF4">
        <w:rPr>
          <w:rFonts w:ascii="Times New Roman" w:hAnsi="Times New Roman" w:cs="Times New Roman"/>
          <w:color w:val="000000"/>
          <w:sz w:val="24"/>
          <w:szCs w:val="24"/>
        </w:rPr>
        <w:t xml:space="preserve"> (Srivastava et al., 2015).</w:t>
      </w:r>
      <w:r w:rsidR="00AF5120" w:rsidRPr="00F00CF4">
        <w:rPr>
          <w:rFonts w:ascii="Times New Roman" w:hAnsi="Times New Roman" w:cs="Times New Roman"/>
          <w:color w:val="000000"/>
          <w:sz w:val="24"/>
          <w:szCs w:val="24"/>
        </w:rPr>
        <w:t xml:space="preserve"> Regeneration and mass multiplication protocol through axillary bud multiplication using nodal explant with 2 passage cycles to achieved upto 33 shoots</w:t>
      </w:r>
      <w:r w:rsidR="00F720E1" w:rsidRPr="00F00CF4">
        <w:rPr>
          <w:rFonts w:ascii="Times New Roman" w:hAnsi="Times New Roman" w:cs="Times New Roman"/>
          <w:color w:val="000000"/>
          <w:sz w:val="24"/>
          <w:szCs w:val="24"/>
        </w:rPr>
        <w:t xml:space="preserve"> (Puhan and Rath, 2012)</w:t>
      </w:r>
      <w:r w:rsidR="00AF5120" w:rsidRPr="00F00CF4">
        <w:rPr>
          <w:rFonts w:ascii="Times New Roman" w:hAnsi="Times New Roman" w:cs="Times New Roman"/>
          <w:color w:val="000000"/>
          <w:sz w:val="24"/>
          <w:szCs w:val="24"/>
        </w:rPr>
        <w:t>.</w:t>
      </w:r>
      <w:r w:rsidR="00B71693" w:rsidRPr="00F00CF4">
        <w:rPr>
          <w:rFonts w:ascii="Times New Roman" w:hAnsi="Times New Roman" w:cs="Times New Roman"/>
          <w:color w:val="000000"/>
          <w:sz w:val="24"/>
          <w:szCs w:val="24"/>
        </w:rPr>
        <w:t xml:space="preserve"> Efforts on propagation of this plant by seed, stem cuttings</w:t>
      </w:r>
      <w:r w:rsidR="00106426" w:rsidRPr="00F00CF4">
        <w:rPr>
          <w:rFonts w:ascii="Times New Roman" w:hAnsi="Times New Roman" w:cs="Times New Roman"/>
          <w:color w:val="000000"/>
          <w:sz w:val="24"/>
          <w:szCs w:val="24"/>
        </w:rPr>
        <w:t>, node</w:t>
      </w:r>
      <w:r w:rsidR="00B71693" w:rsidRPr="00F00CF4">
        <w:rPr>
          <w:rFonts w:ascii="Times New Roman" w:hAnsi="Times New Roman" w:cs="Times New Roman"/>
          <w:color w:val="000000"/>
          <w:sz w:val="24"/>
          <w:szCs w:val="24"/>
        </w:rPr>
        <w:t xml:space="preserve"> and cotyledonary node</w:t>
      </w:r>
      <w:r w:rsidR="00106426" w:rsidRPr="00F00CF4">
        <w:rPr>
          <w:rFonts w:ascii="Times New Roman" w:hAnsi="Times New Roman" w:cs="Times New Roman"/>
          <w:color w:val="000000"/>
          <w:sz w:val="24"/>
          <w:szCs w:val="24"/>
        </w:rPr>
        <w:t xml:space="preserve"> explantshave been reported </w:t>
      </w:r>
      <w:r w:rsidR="00DD7456">
        <w:rPr>
          <w:rFonts w:ascii="Times New Roman" w:hAnsi="Times New Roman" w:cs="Times New Roman"/>
          <w:color w:val="000000"/>
          <w:sz w:val="24"/>
          <w:szCs w:val="24"/>
        </w:rPr>
        <w:t>(</w:t>
      </w:r>
      <w:r w:rsidR="00DD7456" w:rsidRPr="00A37422">
        <w:rPr>
          <w:rFonts w:ascii="Times New Roman" w:hAnsi="Times New Roman"/>
          <w:color w:val="000000"/>
          <w:sz w:val="24"/>
          <w:szCs w:val="24"/>
        </w:rPr>
        <w:t>Vishwakarma</w:t>
      </w:r>
      <w:r w:rsidR="00DD7456">
        <w:rPr>
          <w:rFonts w:ascii="Times New Roman" w:hAnsi="Times New Roman"/>
          <w:color w:val="000000"/>
          <w:sz w:val="24"/>
          <w:szCs w:val="24"/>
        </w:rPr>
        <w:t xml:space="preserve"> et al., 1999; 2003; </w:t>
      </w:r>
      <w:r w:rsidR="00151298">
        <w:rPr>
          <w:rFonts w:ascii="Times New Roman" w:hAnsi="Times New Roman"/>
          <w:color w:val="000000"/>
          <w:sz w:val="24"/>
          <w:szCs w:val="24"/>
        </w:rPr>
        <w:t xml:space="preserve">Behera </w:t>
      </w:r>
      <w:r w:rsidR="00151298" w:rsidRPr="00A37422">
        <w:rPr>
          <w:rFonts w:ascii="Times New Roman" w:hAnsi="Times New Roman"/>
          <w:color w:val="000000"/>
          <w:sz w:val="24"/>
          <w:szCs w:val="24"/>
        </w:rPr>
        <w:t>&amp;Thirunavoukkarasu,</w:t>
      </w:r>
      <w:r w:rsidR="00151298">
        <w:rPr>
          <w:rFonts w:ascii="Times New Roman" w:hAnsi="Times New Roman"/>
          <w:color w:val="000000"/>
          <w:sz w:val="24"/>
          <w:szCs w:val="24"/>
        </w:rPr>
        <w:t xml:space="preserve"> 2006; </w:t>
      </w:r>
      <w:r w:rsidR="00DD7456" w:rsidRPr="00A37422">
        <w:rPr>
          <w:rFonts w:ascii="Times New Roman" w:hAnsi="Times New Roman"/>
          <w:color w:val="000000"/>
          <w:sz w:val="24"/>
          <w:szCs w:val="24"/>
        </w:rPr>
        <w:t>Vishwakarma</w:t>
      </w:r>
      <w:r w:rsidR="00151298">
        <w:rPr>
          <w:rFonts w:ascii="Times New Roman" w:hAnsi="Times New Roman"/>
          <w:color w:val="000000"/>
          <w:sz w:val="24"/>
          <w:szCs w:val="24"/>
        </w:rPr>
        <w:t xml:space="preserve"> et al., 2009</w:t>
      </w:r>
      <w:r w:rsidR="00DD7456">
        <w:rPr>
          <w:rFonts w:ascii="Times New Roman" w:hAnsi="Times New Roman" w:cs="Times New Roman"/>
          <w:color w:val="000000"/>
          <w:sz w:val="24"/>
          <w:szCs w:val="24"/>
        </w:rPr>
        <w:t>)</w:t>
      </w:r>
      <w:r w:rsidR="00B71693" w:rsidRPr="00F00CF4">
        <w:rPr>
          <w:rFonts w:ascii="Times New Roman" w:hAnsi="Times New Roman" w:cs="Times New Roman"/>
          <w:color w:val="000000"/>
          <w:sz w:val="24"/>
          <w:szCs w:val="24"/>
        </w:rPr>
        <w:t>.</w:t>
      </w:r>
      <w:r w:rsidR="00CF10E0" w:rsidRPr="00CF10E0">
        <w:rPr>
          <w:rFonts w:ascii="Times New Roman" w:hAnsi="Times New Roman" w:cs="Times New Roman"/>
          <w:color w:val="000000"/>
          <w:sz w:val="24"/>
          <w:szCs w:val="24"/>
        </w:rPr>
        <w:t xml:space="preserve">High frequency of multiple shoot induction </w:t>
      </w:r>
      <w:r w:rsidR="00925ECD">
        <w:rPr>
          <w:rFonts w:ascii="Times New Roman" w:hAnsi="Times New Roman" w:cs="Times New Roman"/>
          <w:color w:val="000000"/>
          <w:sz w:val="24"/>
          <w:szCs w:val="24"/>
        </w:rPr>
        <w:t>approximately</w:t>
      </w:r>
      <w:r w:rsidR="008A4DD5">
        <w:rPr>
          <w:rFonts w:ascii="Times New Roman" w:hAnsi="Times New Roman" w:cs="Times New Roman"/>
          <w:color w:val="000000"/>
          <w:sz w:val="24"/>
          <w:szCs w:val="24"/>
        </w:rPr>
        <w:t xml:space="preserve"> 1</w:t>
      </w:r>
      <w:r w:rsidR="00925ECD">
        <w:rPr>
          <w:rFonts w:ascii="Times New Roman" w:hAnsi="Times New Roman" w:cs="Times New Roman"/>
          <w:color w:val="000000"/>
          <w:sz w:val="24"/>
          <w:szCs w:val="24"/>
        </w:rPr>
        <w:t>00/</w:t>
      </w:r>
      <w:r w:rsidR="00925ECD" w:rsidRPr="00925ECD">
        <w:rPr>
          <w:rFonts w:ascii="Times New Roman" w:hAnsi="Times New Roman" w:cs="Times New Roman"/>
          <w:color w:val="000000"/>
          <w:sz w:val="24"/>
          <w:szCs w:val="24"/>
        </w:rPr>
        <w:t>culture</w:t>
      </w:r>
      <w:r w:rsidR="00925ECD">
        <w:rPr>
          <w:rFonts w:ascii="Times New Roman" w:hAnsi="Times New Roman" w:cs="Times New Roman"/>
          <w:color w:val="000000"/>
          <w:sz w:val="24"/>
          <w:szCs w:val="24"/>
        </w:rPr>
        <w:t xml:space="preserve"> in 0.5 mg/L </w:t>
      </w:r>
      <w:r w:rsidR="00925ECD" w:rsidRPr="00CF10E0">
        <w:rPr>
          <w:rFonts w:ascii="Times New Roman" w:hAnsi="Times New Roman" w:cs="Times New Roman"/>
          <w:color w:val="000000"/>
          <w:sz w:val="24"/>
          <w:szCs w:val="24"/>
        </w:rPr>
        <w:t>BAP</w:t>
      </w:r>
      <w:r w:rsidR="00925ECD">
        <w:rPr>
          <w:rFonts w:ascii="Times New Roman" w:hAnsi="Times New Roman" w:cs="Times New Roman"/>
          <w:color w:val="000000"/>
          <w:sz w:val="24"/>
          <w:szCs w:val="24"/>
        </w:rPr>
        <w:t xml:space="preserve"> supplemented media</w:t>
      </w:r>
      <w:r w:rsidR="00E26E62">
        <w:rPr>
          <w:rFonts w:ascii="Times New Roman" w:hAnsi="Times New Roman" w:cs="Times New Roman"/>
          <w:color w:val="000000"/>
          <w:sz w:val="24"/>
          <w:szCs w:val="24"/>
        </w:rPr>
        <w:t xml:space="preserve"> was reported</w:t>
      </w:r>
      <w:r w:rsidR="00CF10E0" w:rsidRPr="00CF10E0">
        <w:rPr>
          <w:rFonts w:ascii="Times New Roman" w:hAnsi="Times New Roman" w:cs="Times New Roman"/>
          <w:color w:val="000000"/>
          <w:sz w:val="24"/>
          <w:szCs w:val="24"/>
        </w:rPr>
        <w:t>and genistein and daidzein</w:t>
      </w:r>
      <w:r w:rsidR="00E26E62">
        <w:rPr>
          <w:rFonts w:ascii="Times New Roman" w:hAnsi="Times New Roman" w:cs="Times New Roman"/>
          <w:color w:val="000000"/>
          <w:sz w:val="24"/>
          <w:szCs w:val="24"/>
        </w:rPr>
        <w:t xml:space="preserve">content concentration was also evaluated </w:t>
      </w:r>
      <w:r w:rsidR="00CF10E0" w:rsidRPr="00CF10E0">
        <w:rPr>
          <w:rFonts w:ascii="Times New Roman" w:hAnsi="Times New Roman" w:cs="Times New Roman"/>
          <w:color w:val="000000"/>
          <w:sz w:val="24"/>
          <w:szCs w:val="24"/>
        </w:rPr>
        <w:t xml:space="preserve">in </w:t>
      </w:r>
      <w:r w:rsidR="00CF10E0" w:rsidRPr="008A4DD5">
        <w:rPr>
          <w:rFonts w:ascii="Times New Roman" w:hAnsi="Times New Roman" w:cs="Times New Roman"/>
          <w:i/>
          <w:color w:val="000000"/>
          <w:sz w:val="24"/>
          <w:szCs w:val="24"/>
        </w:rPr>
        <w:t>D. gangeticum</w:t>
      </w:r>
      <w:r w:rsidR="00CF10E0" w:rsidRPr="00CF10E0">
        <w:rPr>
          <w:rFonts w:ascii="Times New Roman" w:hAnsi="Times New Roman" w:cs="Times New Roman"/>
          <w:color w:val="000000"/>
          <w:sz w:val="24"/>
          <w:szCs w:val="24"/>
        </w:rPr>
        <w:t xml:space="preserve">. </w:t>
      </w:r>
      <w:r w:rsidR="008F1BD6">
        <w:rPr>
          <w:rFonts w:ascii="Times New Roman" w:hAnsi="Times New Roman" w:cs="Times New Roman"/>
          <w:color w:val="000000"/>
          <w:sz w:val="24"/>
          <w:szCs w:val="24"/>
        </w:rPr>
        <w:t xml:space="preserve">The </w:t>
      </w:r>
      <w:r w:rsidR="00925ECD" w:rsidRPr="00925ECD">
        <w:rPr>
          <w:rFonts w:ascii="Times New Roman" w:hAnsi="Times New Roman" w:cs="Times New Roman"/>
          <w:color w:val="000000"/>
          <w:sz w:val="24"/>
          <w:szCs w:val="24"/>
        </w:rPr>
        <w:t>difference in content of Genistein and Daidzein</w:t>
      </w:r>
      <w:r w:rsidR="008F1BD6">
        <w:rPr>
          <w:rFonts w:ascii="Times New Roman" w:hAnsi="Times New Roman" w:cs="Times New Roman"/>
          <w:color w:val="000000"/>
          <w:sz w:val="24"/>
          <w:szCs w:val="24"/>
        </w:rPr>
        <w:t xml:space="preserve"> due to prsenece of </w:t>
      </w:r>
      <w:r w:rsidR="008F1BD6" w:rsidRPr="00CF10E0">
        <w:rPr>
          <w:rFonts w:ascii="Times New Roman" w:hAnsi="Times New Roman" w:cs="Times New Roman"/>
          <w:color w:val="000000"/>
          <w:sz w:val="24"/>
          <w:szCs w:val="24"/>
        </w:rPr>
        <w:t xml:space="preserve">different concentrations </w:t>
      </w:r>
      <w:r w:rsidR="008F1BD6" w:rsidRPr="00925ECD">
        <w:rPr>
          <w:rFonts w:ascii="Times New Roman" w:hAnsi="Times New Roman" w:cs="Times New Roman"/>
          <w:color w:val="000000"/>
          <w:sz w:val="24"/>
          <w:szCs w:val="24"/>
        </w:rPr>
        <w:t>of BAP</w:t>
      </w:r>
      <w:r w:rsidR="008F1BD6">
        <w:rPr>
          <w:rFonts w:ascii="Times New Roman" w:hAnsi="Times New Roman" w:cs="Times New Roman"/>
          <w:color w:val="000000"/>
          <w:sz w:val="24"/>
          <w:szCs w:val="24"/>
        </w:rPr>
        <w:t>.</w:t>
      </w:r>
      <w:r w:rsidR="00B95387">
        <w:rPr>
          <w:rFonts w:ascii="Times New Roman" w:hAnsi="Times New Roman" w:cs="Times New Roman"/>
          <w:color w:val="000000"/>
          <w:sz w:val="24"/>
          <w:szCs w:val="24"/>
        </w:rPr>
        <w:t xml:space="preserve"> </w:t>
      </w:r>
      <w:r w:rsidR="00E26E62" w:rsidRPr="00E26E62">
        <w:rPr>
          <w:rFonts w:ascii="Times New Roman" w:hAnsi="Times New Roman" w:cs="Times New Roman"/>
          <w:color w:val="000000"/>
          <w:sz w:val="24"/>
          <w:szCs w:val="24"/>
        </w:rPr>
        <w:t>Maximum Genistein 6.273 µg/g DW and Daidzein 8.224 µg/g DW content was found at 0.5 and 0. 52 mg/lit BAP respectively in stem derived from shoot bioma</w:t>
      </w:r>
      <w:r w:rsidR="009B7F0A">
        <w:rPr>
          <w:rFonts w:ascii="Times New Roman" w:hAnsi="Times New Roman" w:cs="Times New Roman"/>
          <w:color w:val="000000"/>
          <w:sz w:val="24"/>
          <w:szCs w:val="24"/>
        </w:rPr>
        <w:t>ss (Patil et al., 2016)</w:t>
      </w:r>
      <w:r w:rsidR="00E26E62">
        <w:rPr>
          <w:rFonts w:ascii="Times New Roman" w:hAnsi="Times New Roman" w:cs="Times New Roman"/>
          <w:color w:val="000000"/>
          <w:sz w:val="24"/>
          <w:szCs w:val="24"/>
        </w:rPr>
        <w:t>.</w:t>
      </w:r>
      <w:r w:rsidR="002A68DF" w:rsidRPr="002A68DF">
        <w:rPr>
          <w:rFonts w:ascii="Times New Roman" w:hAnsi="Times New Roman" w:cs="Times New Roman"/>
          <w:color w:val="000000"/>
          <w:sz w:val="24"/>
          <w:szCs w:val="24"/>
        </w:rPr>
        <w:t xml:space="preserve">The </w:t>
      </w:r>
      <w:r w:rsidR="002A68DF">
        <w:rPr>
          <w:rFonts w:ascii="Times New Roman" w:hAnsi="Times New Roman" w:cs="Times New Roman"/>
          <w:color w:val="000000"/>
          <w:sz w:val="24"/>
          <w:szCs w:val="24"/>
        </w:rPr>
        <w:t xml:space="preserve">optimizationof </w:t>
      </w:r>
      <w:r w:rsidR="002A68DF" w:rsidRPr="002A68DF">
        <w:rPr>
          <w:rFonts w:ascii="Times New Roman" w:hAnsi="Times New Roman" w:cs="Times New Roman"/>
          <w:color w:val="000000"/>
          <w:sz w:val="24"/>
          <w:szCs w:val="24"/>
        </w:rPr>
        <w:t xml:space="preserve">the maximum callus production </w:t>
      </w:r>
      <w:r w:rsidR="0061508A">
        <w:rPr>
          <w:rFonts w:ascii="Times New Roman" w:hAnsi="Times New Roman" w:cs="Times New Roman"/>
          <w:color w:val="000000"/>
          <w:sz w:val="24"/>
          <w:szCs w:val="24"/>
        </w:rPr>
        <w:t>of</w:t>
      </w:r>
      <w:r w:rsidR="002A68DF" w:rsidRPr="0061508A">
        <w:rPr>
          <w:rFonts w:ascii="Times New Roman" w:hAnsi="Times New Roman" w:cs="Times New Roman"/>
          <w:i/>
          <w:color w:val="000000"/>
          <w:sz w:val="24"/>
          <w:szCs w:val="24"/>
        </w:rPr>
        <w:t>D</w:t>
      </w:r>
      <w:r w:rsidR="0061508A" w:rsidRPr="0061508A">
        <w:rPr>
          <w:rFonts w:ascii="Times New Roman" w:hAnsi="Times New Roman" w:cs="Times New Roman"/>
          <w:i/>
          <w:color w:val="000000"/>
          <w:sz w:val="24"/>
          <w:szCs w:val="24"/>
        </w:rPr>
        <w:t>.</w:t>
      </w:r>
      <w:r w:rsidR="002A68DF" w:rsidRPr="0061508A">
        <w:rPr>
          <w:rFonts w:ascii="Times New Roman" w:hAnsi="Times New Roman" w:cs="Times New Roman"/>
          <w:i/>
          <w:color w:val="000000"/>
          <w:sz w:val="24"/>
          <w:szCs w:val="24"/>
        </w:rPr>
        <w:t xml:space="preserve"> ganageticum</w:t>
      </w:r>
      <w:r w:rsidR="0061508A">
        <w:rPr>
          <w:rFonts w:ascii="Times New Roman" w:hAnsi="Times New Roman" w:cs="Times New Roman"/>
          <w:color w:val="000000"/>
          <w:sz w:val="24"/>
          <w:szCs w:val="24"/>
        </w:rPr>
        <w:t xml:space="preserve"> were done </w:t>
      </w:r>
      <w:r w:rsidR="002A68DF" w:rsidRPr="002A68DF">
        <w:rPr>
          <w:rFonts w:ascii="Times New Roman" w:hAnsi="Times New Roman" w:cs="Times New Roman"/>
          <w:color w:val="000000"/>
          <w:sz w:val="24"/>
          <w:szCs w:val="24"/>
        </w:rPr>
        <w:t xml:space="preserve">using response surface methodology (RSM) </w:t>
      </w:r>
      <w:r w:rsidR="0061508A">
        <w:rPr>
          <w:rFonts w:ascii="Times New Roman" w:hAnsi="Times New Roman" w:cs="Times New Roman"/>
          <w:color w:val="000000"/>
          <w:sz w:val="24"/>
          <w:szCs w:val="24"/>
        </w:rPr>
        <w:t xml:space="preserve">with </w:t>
      </w:r>
      <w:r w:rsidR="002A68DF" w:rsidRPr="002A68DF">
        <w:rPr>
          <w:rFonts w:ascii="Times New Roman" w:hAnsi="Times New Roman" w:cs="Times New Roman"/>
          <w:color w:val="000000"/>
          <w:sz w:val="24"/>
          <w:szCs w:val="24"/>
        </w:rPr>
        <w:t xml:space="preserve">different combination of </w:t>
      </w:r>
      <w:r w:rsidR="0061508A">
        <w:rPr>
          <w:rFonts w:ascii="Times New Roman" w:hAnsi="Times New Roman" w:cs="Times New Roman"/>
          <w:color w:val="000000"/>
          <w:sz w:val="24"/>
          <w:szCs w:val="24"/>
        </w:rPr>
        <w:t xml:space="preserve">growth hormones (IAA, IBA, BAP, and Kinetin). </w:t>
      </w:r>
      <w:r w:rsidR="002A68DF" w:rsidRPr="002A68DF">
        <w:rPr>
          <w:rFonts w:ascii="Times New Roman" w:hAnsi="Times New Roman" w:cs="Times New Roman"/>
          <w:color w:val="000000"/>
          <w:sz w:val="24"/>
          <w:szCs w:val="24"/>
        </w:rPr>
        <w:t xml:space="preserve">Models were developed </w:t>
      </w:r>
      <w:r w:rsidR="000F34B1">
        <w:rPr>
          <w:rFonts w:ascii="Times New Roman" w:hAnsi="Times New Roman" w:cs="Times New Roman"/>
          <w:color w:val="000000"/>
          <w:sz w:val="24"/>
          <w:szCs w:val="24"/>
        </w:rPr>
        <w:t>with the selected parameters using</w:t>
      </w:r>
      <w:r w:rsidR="002A68DF" w:rsidRPr="002A68DF">
        <w:rPr>
          <w:rFonts w:ascii="Times New Roman" w:hAnsi="Times New Roman" w:cs="Times New Roman"/>
          <w:color w:val="000000"/>
          <w:sz w:val="24"/>
          <w:szCs w:val="24"/>
        </w:rPr>
        <w:t xml:space="preserve"> Central composite design (CCD)</w:t>
      </w:r>
      <w:r w:rsidR="000F34B1">
        <w:rPr>
          <w:rFonts w:ascii="Times New Roman" w:hAnsi="Times New Roman" w:cs="Times New Roman"/>
          <w:color w:val="000000"/>
          <w:sz w:val="24"/>
          <w:szCs w:val="24"/>
        </w:rPr>
        <w:t>.</w:t>
      </w:r>
      <w:r w:rsidR="002A68DF" w:rsidRPr="002A68DF">
        <w:rPr>
          <w:rFonts w:ascii="Times New Roman" w:hAnsi="Times New Roman" w:cs="Times New Roman"/>
          <w:color w:val="000000"/>
          <w:sz w:val="24"/>
          <w:szCs w:val="24"/>
        </w:rPr>
        <w:t xml:space="preserve"> The regress</w:t>
      </w:r>
      <w:r w:rsidR="000F34B1">
        <w:rPr>
          <w:rFonts w:ascii="Times New Roman" w:hAnsi="Times New Roman" w:cs="Times New Roman"/>
          <w:color w:val="000000"/>
          <w:sz w:val="24"/>
          <w:szCs w:val="24"/>
        </w:rPr>
        <w:t>ion analysis (R</w:t>
      </w:r>
      <w:r w:rsidR="000F34B1" w:rsidRPr="005460B0">
        <w:rPr>
          <w:rFonts w:ascii="Times New Roman" w:hAnsi="Times New Roman" w:cs="Times New Roman"/>
          <w:color w:val="000000"/>
          <w:sz w:val="24"/>
          <w:szCs w:val="24"/>
          <w:vertAlign w:val="superscript"/>
        </w:rPr>
        <w:t>2</w:t>
      </w:r>
      <w:r w:rsidR="000F34B1">
        <w:rPr>
          <w:rFonts w:ascii="Times New Roman" w:hAnsi="Times New Roman" w:cs="Times New Roman"/>
          <w:color w:val="000000"/>
          <w:sz w:val="24"/>
          <w:szCs w:val="24"/>
        </w:rPr>
        <w:t xml:space="preserve">) of RSM exhibited </w:t>
      </w:r>
      <w:r w:rsidR="002A68DF" w:rsidRPr="002A68DF">
        <w:rPr>
          <w:rFonts w:ascii="Times New Roman" w:hAnsi="Times New Roman" w:cs="Times New Roman"/>
          <w:color w:val="000000"/>
          <w:sz w:val="24"/>
          <w:szCs w:val="24"/>
        </w:rPr>
        <w:t xml:space="preserve">97%. </w:t>
      </w:r>
      <w:r w:rsidR="00926721">
        <w:rPr>
          <w:rFonts w:ascii="Times New Roman" w:hAnsi="Times New Roman" w:cs="Times New Roman"/>
          <w:color w:val="000000"/>
          <w:sz w:val="24"/>
          <w:szCs w:val="24"/>
        </w:rPr>
        <w:t>By use of</w:t>
      </w:r>
      <w:r w:rsidR="002A68DF" w:rsidRPr="002A68DF">
        <w:rPr>
          <w:rFonts w:ascii="Times New Roman" w:hAnsi="Times New Roman" w:cs="Times New Roman"/>
          <w:color w:val="000000"/>
          <w:sz w:val="24"/>
          <w:szCs w:val="24"/>
        </w:rPr>
        <w:t xml:space="preserve"> statistical modeling improved yield of callus </w:t>
      </w:r>
      <w:r w:rsidR="00926721">
        <w:rPr>
          <w:rFonts w:ascii="Times New Roman" w:hAnsi="Times New Roman" w:cs="Times New Roman"/>
          <w:color w:val="000000"/>
          <w:sz w:val="24"/>
          <w:szCs w:val="24"/>
        </w:rPr>
        <w:t>was achieved</w:t>
      </w:r>
      <w:r w:rsidR="002A68DF" w:rsidRPr="002A68DF">
        <w:rPr>
          <w:rFonts w:ascii="Times New Roman" w:hAnsi="Times New Roman" w:cs="Times New Roman"/>
          <w:color w:val="000000"/>
          <w:sz w:val="24"/>
          <w:szCs w:val="24"/>
        </w:rPr>
        <w:t xml:space="preserve">. </w:t>
      </w:r>
      <w:r w:rsidR="004F01C4">
        <w:rPr>
          <w:rFonts w:ascii="Times New Roman" w:hAnsi="Times New Roman" w:cs="Times New Roman"/>
          <w:color w:val="000000"/>
          <w:sz w:val="24"/>
          <w:szCs w:val="24"/>
        </w:rPr>
        <w:t xml:space="preserve">Comparative analysis of  antioxidant activities </w:t>
      </w:r>
      <w:r w:rsidR="002A68DF" w:rsidRPr="002A68DF">
        <w:rPr>
          <w:rFonts w:ascii="Times New Roman" w:hAnsi="Times New Roman" w:cs="Times New Roman"/>
          <w:color w:val="000000"/>
          <w:sz w:val="24"/>
          <w:szCs w:val="24"/>
        </w:rPr>
        <w:t>of the intact plant compared</w:t>
      </w:r>
      <w:r w:rsidR="0003230C">
        <w:rPr>
          <w:rFonts w:ascii="Times New Roman" w:hAnsi="Times New Roman" w:cs="Times New Roman"/>
          <w:color w:val="000000"/>
          <w:sz w:val="24"/>
          <w:szCs w:val="24"/>
        </w:rPr>
        <w:t xml:space="preserve"> with </w:t>
      </w:r>
      <w:r w:rsidR="002A68DF" w:rsidRPr="002A68DF">
        <w:rPr>
          <w:rFonts w:ascii="Times New Roman" w:hAnsi="Times New Roman" w:cs="Times New Roman"/>
          <w:color w:val="000000"/>
          <w:sz w:val="24"/>
          <w:szCs w:val="24"/>
        </w:rPr>
        <w:t>callus by superoxide scavenging, Hydroxy radical scavenging activity, Lipid peroxide assay, Nitric oxide radical inhibition activity</w:t>
      </w:r>
      <w:r w:rsidR="007A5722">
        <w:rPr>
          <w:rFonts w:ascii="Times New Roman" w:hAnsi="Times New Roman" w:cs="Times New Roman"/>
          <w:color w:val="000000"/>
          <w:sz w:val="24"/>
          <w:szCs w:val="24"/>
        </w:rPr>
        <w:t xml:space="preserve"> (Kumar et al., 2014)</w:t>
      </w:r>
      <w:r w:rsidR="002A68DF" w:rsidRPr="002A68DF">
        <w:rPr>
          <w:rFonts w:ascii="Times New Roman" w:hAnsi="Times New Roman" w:cs="Times New Roman"/>
          <w:color w:val="000000"/>
          <w:sz w:val="24"/>
          <w:szCs w:val="24"/>
        </w:rPr>
        <w:t>.</w:t>
      </w:r>
      <w:r w:rsidR="00B95387">
        <w:rPr>
          <w:rFonts w:ascii="Times New Roman" w:hAnsi="Times New Roman" w:cs="Times New Roman"/>
          <w:color w:val="000000"/>
          <w:sz w:val="24"/>
          <w:szCs w:val="24"/>
        </w:rPr>
        <w:t xml:space="preserve"> </w:t>
      </w:r>
      <w:r w:rsidR="0049614C" w:rsidRPr="0049614C">
        <w:rPr>
          <w:rFonts w:ascii="Times New Roman" w:hAnsi="Times New Roman" w:cs="Times New Roman"/>
          <w:sz w:val="24"/>
          <w:szCs w:val="24"/>
        </w:rPr>
        <w:t>From i</w:t>
      </w:r>
      <w:r w:rsidR="0049614C" w:rsidRPr="0049614C">
        <w:rPr>
          <w:rFonts w:ascii="Times New Roman" w:hAnsi="Times New Roman" w:cs="Times New Roman"/>
          <w:color w:val="000000"/>
          <w:sz w:val="24"/>
          <w:szCs w:val="24"/>
        </w:rPr>
        <w:t xml:space="preserve">mmature leaf explants on </w:t>
      </w:r>
      <w:r w:rsidR="0049614C">
        <w:rPr>
          <w:rFonts w:ascii="Times New Roman" w:hAnsi="Times New Roman" w:cs="Times New Roman"/>
          <w:color w:val="000000"/>
          <w:sz w:val="24"/>
          <w:szCs w:val="24"/>
        </w:rPr>
        <w:t>MS</w:t>
      </w:r>
      <w:r w:rsidR="0049614C" w:rsidRPr="0049614C">
        <w:rPr>
          <w:rFonts w:ascii="Times New Roman" w:hAnsi="Times New Roman" w:cs="Times New Roman"/>
          <w:color w:val="000000"/>
          <w:sz w:val="24"/>
          <w:szCs w:val="24"/>
        </w:rPr>
        <w:t xml:space="preserve"> medium supplemented with 2,4-</w:t>
      </w:r>
      <w:r w:rsidR="0049614C">
        <w:rPr>
          <w:rFonts w:ascii="Times New Roman" w:hAnsi="Times New Roman" w:cs="Times New Roman"/>
          <w:color w:val="000000"/>
          <w:sz w:val="24"/>
          <w:szCs w:val="24"/>
        </w:rPr>
        <w:t>D 4.0 mg/l</w:t>
      </w:r>
      <w:r w:rsidR="0049614C" w:rsidRPr="0049614C">
        <w:rPr>
          <w:rFonts w:ascii="Times New Roman" w:hAnsi="Times New Roman" w:cs="Times New Roman"/>
          <w:color w:val="000000"/>
          <w:sz w:val="24"/>
          <w:szCs w:val="24"/>
        </w:rPr>
        <w:t xml:space="preserve"> in combination with 6-benzylaminopurine (BA; 0.8 mg</w:t>
      </w:r>
      <w:r w:rsidR="0049614C">
        <w:rPr>
          <w:rFonts w:ascii="Times New Roman" w:hAnsi="Times New Roman" w:cs="Times New Roman"/>
          <w:color w:val="000000"/>
          <w:sz w:val="24"/>
          <w:szCs w:val="24"/>
        </w:rPr>
        <w:t>/l</w:t>
      </w:r>
      <w:r w:rsidR="0049614C" w:rsidRPr="0049614C">
        <w:rPr>
          <w:rFonts w:ascii="Times New Roman" w:hAnsi="Times New Roman" w:cs="Times New Roman"/>
          <w:color w:val="000000"/>
          <w:sz w:val="24"/>
          <w:szCs w:val="24"/>
        </w:rPr>
        <w:t>). For callus regeneration, various c</w:t>
      </w:r>
      <w:r w:rsidR="0049614C">
        <w:rPr>
          <w:rFonts w:ascii="Times New Roman" w:hAnsi="Times New Roman" w:cs="Times New Roman"/>
          <w:color w:val="000000"/>
          <w:sz w:val="24"/>
          <w:szCs w:val="24"/>
        </w:rPr>
        <w:t>oncentrations of BA (1.0–5.0 mg/l</w:t>
      </w:r>
      <w:r w:rsidR="0049614C" w:rsidRPr="0049614C">
        <w:rPr>
          <w:rFonts w:ascii="Times New Roman" w:hAnsi="Times New Roman" w:cs="Times New Roman"/>
          <w:color w:val="000000"/>
          <w:sz w:val="24"/>
          <w:szCs w:val="24"/>
        </w:rPr>
        <w:t xml:space="preserve">) or thidiazuron (TDZ; 1.0–5.0 </w:t>
      </w:r>
      <w:r w:rsidR="0049614C" w:rsidRPr="0049614C">
        <w:rPr>
          <w:rFonts w:ascii="Times New Roman" w:hAnsi="Times New Roman" w:cs="Times New Roman"/>
          <w:color w:val="000000"/>
          <w:sz w:val="24"/>
          <w:szCs w:val="24"/>
        </w:rPr>
        <w:lastRenderedPageBreak/>
        <w:t>mg l−1) alone or in combination with indole-3-acetic acid (IAA; 0.2–1.0 mg l−1) were used. Highest response of shoot regeneration was observed on MS medium fortified with TDZ (4.0 mg l−1) and IAA (0.5 mg l−1) combination. Here, 100% cultures responded with an average number of 22.3 shoots per gram calli.</w:t>
      </w:r>
      <w:r w:rsidR="00D553ED">
        <w:rPr>
          <w:rFonts w:ascii="Times New Roman" w:hAnsi="Times New Roman" w:cs="Times New Roman"/>
          <w:color w:val="000000"/>
          <w:sz w:val="24"/>
          <w:szCs w:val="24"/>
        </w:rPr>
        <w:t xml:space="preserve"> MS medium fortified with IBA was found optimum for rooting. (</w:t>
      </w:r>
      <w:r w:rsidR="00D553ED" w:rsidRPr="00DA1675">
        <w:rPr>
          <w:rFonts w:ascii="Times New Roman" w:hAnsi="Times New Roman" w:cs="Times New Roman"/>
          <w:color w:val="000000"/>
          <w:sz w:val="24"/>
          <w:szCs w:val="24"/>
        </w:rPr>
        <w:t>Cheruvathur</w:t>
      </w:r>
      <w:r w:rsidR="00D553ED">
        <w:rPr>
          <w:rFonts w:ascii="Times New Roman" w:hAnsi="Times New Roman" w:cs="Times New Roman"/>
          <w:color w:val="000000"/>
          <w:sz w:val="24"/>
          <w:szCs w:val="24"/>
        </w:rPr>
        <w:t xml:space="preserve"> et al., 2013)</w:t>
      </w:r>
    </w:p>
    <w:p w:rsidR="003C3DE6" w:rsidRDefault="00351E8E" w:rsidP="003C3DE6">
      <w:pPr>
        <w:spacing w:after="0" w:line="360" w:lineRule="auto"/>
        <w:jc w:val="both"/>
        <w:rPr>
          <w:rFonts w:ascii="Times New Roman" w:hAnsi="Times New Roman" w:cs="Times New Roman"/>
          <w:b/>
          <w:color w:val="000000"/>
          <w:sz w:val="24"/>
          <w:szCs w:val="24"/>
        </w:rPr>
      </w:pPr>
      <w:r w:rsidRPr="00351E8E">
        <w:rPr>
          <w:rFonts w:ascii="Times New Roman" w:hAnsi="Times New Roman" w:cs="Times New Roman"/>
          <w:b/>
          <w:color w:val="000000"/>
          <w:sz w:val="24"/>
          <w:szCs w:val="24"/>
        </w:rPr>
        <w:t>Synthesis of nanoparticle and their applications</w:t>
      </w:r>
    </w:p>
    <w:p w:rsidR="00992A94" w:rsidRDefault="00C05381" w:rsidP="00992A94">
      <w:pPr>
        <w:spacing w:after="0" w:line="360" w:lineRule="auto"/>
        <w:jc w:val="both"/>
        <w:rPr>
          <w:rFonts w:ascii="Times New Roman" w:hAnsi="Times New Roman" w:cs="Times New Roman"/>
          <w:color w:val="000000"/>
          <w:sz w:val="24"/>
          <w:szCs w:val="24"/>
        </w:rPr>
      </w:pPr>
      <w:r w:rsidRPr="00C05381">
        <w:rPr>
          <w:rFonts w:ascii="Times New Roman" w:hAnsi="Times New Roman" w:cs="Times New Roman"/>
          <w:color w:val="000000"/>
          <w:sz w:val="24"/>
          <w:szCs w:val="24"/>
        </w:rPr>
        <w:t>The leaf extract of DG was used for synthesis of silver nanoparticles</w:t>
      </w:r>
      <w:r>
        <w:rPr>
          <w:rFonts w:ascii="Times New Roman" w:hAnsi="Times New Roman" w:cs="Times New Roman"/>
          <w:color w:val="000000"/>
          <w:sz w:val="24"/>
          <w:szCs w:val="24"/>
        </w:rPr>
        <w:t xml:space="preserve">, that were </w:t>
      </w:r>
      <w:r w:rsidRPr="00C05381">
        <w:rPr>
          <w:rFonts w:ascii="Times New Roman" w:hAnsi="Times New Roman" w:cs="Times New Roman"/>
          <w:color w:val="000000"/>
          <w:sz w:val="24"/>
          <w:szCs w:val="24"/>
        </w:rPr>
        <w:t>cost-effective</w:t>
      </w:r>
      <w:r>
        <w:rPr>
          <w:rFonts w:ascii="Times New Roman" w:hAnsi="Times New Roman" w:cs="Times New Roman"/>
          <w:color w:val="000000"/>
          <w:sz w:val="24"/>
          <w:szCs w:val="24"/>
        </w:rPr>
        <w:t>,</w:t>
      </w:r>
      <w:r w:rsidRPr="00C05381">
        <w:rPr>
          <w:rFonts w:ascii="Times New Roman" w:hAnsi="Times New Roman" w:cs="Times New Roman"/>
          <w:color w:val="000000"/>
          <w:sz w:val="24"/>
          <w:szCs w:val="24"/>
        </w:rPr>
        <w:t xml:space="preserve"> novel</w:t>
      </w:r>
      <w:r>
        <w:rPr>
          <w:rFonts w:ascii="Times New Roman" w:hAnsi="Times New Roman" w:cs="Times New Roman"/>
          <w:color w:val="000000"/>
          <w:sz w:val="24"/>
          <w:szCs w:val="24"/>
        </w:rPr>
        <w:t>,</w:t>
      </w:r>
      <w:r w:rsidRPr="00C053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safe, </w:t>
      </w:r>
      <w:r w:rsidRPr="00C05381">
        <w:rPr>
          <w:rFonts w:ascii="Times New Roman" w:hAnsi="Times New Roman" w:cs="Times New Roman"/>
          <w:color w:val="000000"/>
          <w:sz w:val="24"/>
          <w:szCs w:val="24"/>
        </w:rPr>
        <w:t xml:space="preserve"> reliable </w:t>
      </w:r>
      <w:r>
        <w:rPr>
          <w:rFonts w:ascii="Times New Roman" w:hAnsi="Times New Roman" w:cs="Times New Roman"/>
          <w:color w:val="000000"/>
          <w:sz w:val="24"/>
          <w:szCs w:val="24"/>
        </w:rPr>
        <w:t xml:space="preserve">and follow  </w:t>
      </w:r>
      <w:r w:rsidRPr="00C05381">
        <w:rPr>
          <w:rFonts w:ascii="Times New Roman" w:hAnsi="Times New Roman" w:cs="Times New Roman"/>
          <w:color w:val="000000"/>
          <w:sz w:val="24"/>
          <w:szCs w:val="24"/>
        </w:rPr>
        <w:t>”green”</w:t>
      </w:r>
      <w:r>
        <w:rPr>
          <w:rFonts w:ascii="Times New Roman" w:hAnsi="Times New Roman" w:cs="Times New Roman"/>
          <w:color w:val="000000"/>
          <w:sz w:val="24"/>
          <w:szCs w:val="24"/>
        </w:rPr>
        <w:t xml:space="preserve"> chemistry</w:t>
      </w:r>
      <w:r w:rsidR="00992A94" w:rsidRPr="00992A94">
        <w:rPr>
          <w:rFonts w:ascii="Times New Roman" w:hAnsi="Times New Roman" w:cs="Times New Roman"/>
          <w:color w:val="000000"/>
          <w:sz w:val="24"/>
          <w:szCs w:val="24"/>
        </w:rPr>
        <w:t xml:space="preserve"> </w:t>
      </w:r>
      <w:r w:rsidR="00992A94">
        <w:rPr>
          <w:rFonts w:ascii="Times New Roman" w:hAnsi="Times New Roman" w:cs="Times New Roman"/>
          <w:color w:val="000000"/>
          <w:sz w:val="24"/>
          <w:szCs w:val="24"/>
        </w:rPr>
        <w:t xml:space="preserve">to produce </w:t>
      </w:r>
      <w:r w:rsidR="00992A94" w:rsidRPr="00C05381">
        <w:rPr>
          <w:rFonts w:ascii="Times New Roman" w:hAnsi="Times New Roman" w:cs="Times New Roman"/>
          <w:color w:val="000000"/>
          <w:sz w:val="24"/>
          <w:szCs w:val="24"/>
        </w:rPr>
        <w:t>environment-friendly condition</w:t>
      </w:r>
      <w:r>
        <w:rPr>
          <w:rFonts w:ascii="Times New Roman" w:hAnsi="Times New Roman" w:cs="Times New Roman"/>
          <w:color w:val="000000"/>
          <w:sz w:val="24"/>
          <w:szCs w:val="24"/>
        </w:rPr>
        <w:t xml:space="preserve">. The crystalline nature of these particles were evaluavated by using </w:t>
      </w:r>
      <w:r w:rsidRPr="00C05381">
        <w:rPr>
          <w:rFonts w:ascii="Times New Roman" w:hAnsi="Times New Roman" w:cs="Times New Roman"/>
          <w:color w:val="000000"/>
          <w:sz w:val="24"/>
          <w:szCs w:val="24"/>
        </w:rPr>
        <w:t xml:space="preserve">XRD &amp; EDX </w:t>
      </w:r>
      <w:r>
        <w:rPr>
          <w:rFonts w:ascii="Times New Roman" w:hAnsi="Times New Roman" w:cs="Times New Roman"/>
          <w:color w:val="000000"/>
          <w:sz w:val="24"/>
          <w:szCs w:val="24"/>
        </w:rPr>
        <w:t>s</w:t>
      </w:r>
      <w:r w:rsidRPr="00C05381">
        <w:rPr>
          <w:rFonts w:ascii="Times New Roman" w:hAnsi="Times New Roman" w:cs="Times New Roman"/>
          <w:color w:val="000000"/>
          <w:sz w:val="24"/>
          <w:szCs w:val="24"/>
        </w:rPr>
        <w:t>tudies</w:t>
      </w:r>
      <w:r>
        <w:rPr>
          <w:rFonts w:ascii="Times New Roman" w:hAnsi="Times New Roman" w:cs="Times New Roman"/>
          <w:color w:val="000000"/>
          <w:sz w:val="24"/>
          <w:szCs w:val="24"/>
        </w:rPr>
        <w:t xml:space="preserve"> whereas </w:t>
      </w:r>
      <w:r w:rsidRPr="00C05381">
        <w:rPr>
          <w:rFonts w:ascii="Times New Roman" w:hAnsi="Times New Roman" w:cs="Times New Roman"/>
          <w:color w:val="000000"/>
          <w:sz w:val="24"/>
          <w:szCs w:val="24"/>
        </w:rPr>
        <w:t xml:space="preserve">their morphology </w:t>
      </w:r>
      <w:r>
        <w:rPr>
          <w:rFonts w:ascii="Times New Roman" w:hAnsi="Times New Roman" w:cs="Times New Roman"/>
          <w:color w:val="000000"/>
          <w:sz w:val="24"/>
          <w:szCs w:val="24"/>
        </w:rPr>
        <w:t xml:space="preserve">were characterized </w:t>
      </w:r>
      <w:r w:rsidRPr="00C05381">
        <w:rPr>
          <w:rFonts w:ascii="Times New Roman" w:hAnsi="Times New Roman" w:cs="Times New Roman"/>
          <w:color w:val="000000"/>
          <w:sz w:val="24"/>
          <w:szCs w:val="24"/>
        </w:rPr>
        <w:t>using UV-vis,</w:t>
      </w:r>
      <w:r>
        <w:rPr>
          <w:rFonts w:ascii="Times New Roman" w:hAnsi="Times New Roman" w:cs="Times New Roman"/>
          <w:color w:val="000000"/>
          <w:sz w:val="24"/>
          <w:szCs w:val="24"/>
        </w:rPr>
        <w:t xml:space="preserve"> </w:t>
      </w:r>
      <w:r w:rsidRPr="00C05381">
        <w:rPr>
          <w:rFonts w:ascii="Times New Roman" w:hAnsi="Times New Roman" w:cs="Times New Roman"/>
          <w:color w:val="000000"/>
          <w:sz w:val="24"/>
          <w:szCs w:val="24"/>
        </w:rPr>
        <w:t>TEM, FTIR analysis and FESEM</w:t>
      </w:r>
      <w:r>
        <w:rPr>
          <w:rFonts w:ascii="Times New Roman" w:hAnsi="Times New Roman" w:cs="Times New Roman"/>
          <w:color w:val="000000"/>
          <w:sz w:val="24"/>
          <w:szCs w:val="24"/>
        </w:rPr>
        <w:t xml:space="preserve">. The </w:t>
      </w:r>
      <w:r w:rsidRPr="00C05381">
        <w:rPr>
          <w:rFonts w:ascii="Times New Roman" w:hAnsi="Times New Roman" w:cs="Times New Roman"/>
          <w:color w:val="000000"/>
          <w:sz w:val="24"/>
          <w:szCs w:val="24"/>
        </w:rPr>
        <w:t>FTIR studies</w:t>
      </w:r>
      <w:r>
        <w:rPr>
          <w:rFonts w:ascii="Times New Roman" w:hAnsi="Times New Roman" w:cs="Times New Roman"/>
          <w:color w:val="000000"/>
          <w:sz w:val="24"/>
          <w:szCs w:val="24"/>
        </w:rPr>
        <w:t xml:space="preserve"> demonstarated these particles were of flavanoidal nature, that adsorbed on </w:t>
      </w:r>
      <w:r w:rsidRPr="00C05381">
        <w:rPr>
          <w:rFonts w:ascii="Times New Roman" w:hAnsi="Times New Roman" w:cs="Times New Roman"/>
          <w:color w:val="000000"/>
          <w:sz w:val="24"/>
          <w:szCs w:val="24"/>
        </w:rPr>
        <w:t>metal surface by interaction with carbonyl groups</w:t>
      </w:r>
      <w:r w:rsidR="00992A94">
        <w:rPr>
          <w:rFonts w:ascii="Times New Roman" w:hAnsi="Times New Roman" w:cs="Times New Roman"/>
          <w:color w:val="000000"/>
          <w:sz w:val="24"/>
          <w:szCs w:val="24"/>
        </w:rPr>
        <w:t xml:space="preserve">. The DG </w:t>
      </w:r>
      <w:r w:rsidRPr="00C05381">
        <w:rPr>
          <w:rFonts w:ascii="Times New Roman" w:hAnsi="Times New Roman" w:cs="Times New Roman"/>
          <w:color w:val="000000"/>
          <w:sz w:val="24"/>
          <w:szCs w:val="24"/>
        </w:rPr>
        <w:t>leaf extract</w:t>
      </w:r>
      <w:r w:rsidR="00992A94">
        <w:rPr>
          <w:rFonts w:ascii="Times New Roman" w:hAnsi="Times New Roman" w:cs="Times New Roman"/>
          <w:color w:val="000000"/>
          <w:sz w:val="24"/>
          <w:szCs w:val="24"/>
        </w:rPr>
        <w:t xml:space="preserve"> act</w:t>
      </w:r>
      <w:r w:rsidRPr="00C05381">
        <w:rPr>
          <w:rFonts w:ascii="Times New Roman" w:hAnsi="Times New Roman" w:cs="Times New Roman"/>
          <w:color w:val="000000"/>
          <w:sz w:val="24"/>
          <w:szCs w:val="24"/>
        </w:rPr>
        <w:t xml:space="preserve"> as reducing &amp; capping agents. </w:t>
      </w:r>
      <w:r w:rsidR="00992A94">
        <w:rPr>
          <w:rFonts w:ascii="Times New Roman" w:hAnsi="Times New Roman" w:cs="Times New Roman"/>
          <w:color w:val="000000"/>
          <w:sz w:val="24"/>
          <w:szCs w:val="24"/>
        </w:rPr>
        <w:t xml:space="preserve">The method adapted for this synthesis was </w:t>
      </w:r>
      <w:r w:rsidR="007F4932">
        <w:rPr>
          <w:rFonts w:ascii="Times New Roman" w:hAnsi="Times New Roman" w:cs="Times New Roman"/>
          <w:color w:val="000000"/>
          <w:sz w:val="24"/>
          <w:szCs w:val="24"/>
        </w:rPr>
        <w:t>done at reduced-time</w:t>
      </w:r>
      <w:r w:rsidR="00992A94">
        <w:rPr>
          <w:rFonts w:ascii="Times New Roman" w:hAnsi="Times New Roman" w:cs="Times New Roman"/>
          <w:color w:val="000000"/>
          <w:sz w:val="24"/>
          <w:szCs w:val="24"/>
        </w:rPr>
        <w:t xml:space="preserve"> </w:t>
      </w:r>
      <w:r w:rsidR="00992A94" w:rsidRPr="00992A94">
        <w:rPr>
          <w:rFonts w:ascii="Times New Roman" w:hAnsi="Times New Roman" w:cs="Times New Roman"/>
          <w:color w:val="000000"/>
          <w:sz w:val="24"/>
          <w:szCs w:val="24"/>
        </w:rPr>
        <w:t>at room temperature without any complexity</w:t>
      </w:r>
      <w:r w:rsidR="00D22AFC" w:rsidRPr="00D22AFC">
        <w:rPr>
          <w:rFonts w:ascii="Times New Roman" w:hAnsi="Times New Roman" w:cs="Times New Roman"/>
          <w:color w:val="000000"/>
          <w:sz w:val="24"/>
          <w:szCs w:val="24"/>
        </w:rPr>
        <w:t xml:space="preserve"> </w:t>
      </w:r>
      <w:r w:rsidR="00D22AFC" w:rsidRPr="00992A94">
        <w:rPr>
          <w:rFonts w:ascii="Times New Roman" w:hAnsi="Times New Roman" w:cs="Times New Roman"/>
          <w:color w:val="000000"/>
          <w:sz w:val="24"/>
          <w:szCs w:val="24"/>
        </w:rPr>
        <w:t>accomplished</w:t>
      </w:r>
      <w:r w:rsidR="00D22AFC">
        <w:rPr>
          <w:rFonts w:ascii="Times New Roman" w:hAnsi="Times New Roman" w:cs="Times New Roman"/>
          <w:color w:val="000000"/>
          <w:sz w:val="24"/>
          <w:szCs w:val="24"/>
        </w:rPr>
        <w:t xml:space="preserve">. </w:t>
      </w:r>
      <w:r w:rsidR="00992A94" w:rsidRPr="00992A94">
        <w:rPr>
          <w:rFonts w:ascii="Times New Roman" w:hAnsi="Times New Roman" w:cs="Times New Roman"/>
          <w:color w:val="000000"/>
          <w:sz w:val="24"/>
          <w:szCs w:val="24"/>
        </w:rPr>
        <w:t>The</w:t>
      </w:r>
      <w:r w:rsidR="00D22AFC">
        <w:rPr>
          <w:rFonts w:ascii="Times New Roman" w:hAnsi="Times New Roman" w:cs="Times New Roman"/>
          <w:color w:val="000000"/>
          <w:sz w:val="24"/>
          <w:szCs w:val="24"/>
        </w:rPr>
        <w:t xml:space="preserve"> </w:t>
      </w:r>
      <w:r w:rsidR="00992A94" w:rsidRPr="00992A94">
        <w:rPr>
          <w:rFonts w:ascii="Times New Roman" w:hAnsi="Times New Roman" w:cs="Times New Roman"/>
          <w:color w:val="000000"/>
          <w:sz w:val="24"/>
          <w:szCs w:val="24"/>
        </w:rPr>
        <w:t xml:space="preserve">method </w:t>
      </w:r>
      <w:r w:rsidR="00D22AFC">
        <w:rPr>
          <w:rFonts w:ascii="Times New Roman" w:hAnsi="Times New Roman" w:cs="Times New Roman"/>
          <w:color w:val="000000"/>
          <w:sz w:val="24"/>
          <w:szCs w:val="24"/>
        </w:rPr>
        <w:t>was</w:t>
      </w:r>
      <w:r w:rsidR="00992A94" w:rsidRPr="00992A94">
        <w:rPr>
          <w:rFonts w:ascii="Times New Roman" w:hAnsi="Times New Roman" w:cs="Times New Roman"/>
          <w:color w:val="000000"/>
          <w:sz w:val="24"/>
          <w:szCs w:val="24"/>
        </w:rPr>
        <w:t xml:space="preserve"> used for large scale production of</w:t>
      </w:r>
      <w:r w:rsidR="00D22AFC">
        <w:rPr>
          <w:rFonts w:ascii="Times New Roman" w:hAnsi="Times New Roman" w:cs="Times New Roman"/>
          <w:color w:val="000000"/>
          <w:sz w:val="24"/>
          <w:szCs w:val="24"/>
        </w:rPr>
        <w:t xml:space="preserve"> </w:t>
      </w:r>
      <w:r w:rsidR="00992A94" w:rsidRPr="00992A94">
        <w:rPr>
          <w:rFonts w:ascii="Times New Roman" w:hAnsi="Times New Roman" w:cs="Times New Roman"/>
          <w:color w:val="000000"/>
          <w:sz w:val="24"/>
          <w:szCs w:val="24"/>
        </w:rPr>
        <w:t>silver nanoparticles</w:t>
      </w:r>
      <w:r w:rsidR="00DD7AA4">
        <w:rPr>
          <w:rFonts w:ascii="Times New Roman" w:hAnsi="Times New Roman" w:cs="Times New Roman"/>
          <w:color w:val="000000"/>
          <w:sz w:val="24"/>
          <w:szCs w:val="24"/>
        </w:rPr>
        <w:t xml:space="preserve"> (Ghosh et al., 2019)</w:t>
      </w:r>
      <w:r w:rsidR="00992A94" w:rsidRPr="00992A94">
        <w:rPr>
          <w:rFonts w:ascii="Times New Roman" w:hAnsi="Times New Roman" w:cs="Times New Roman"/>
          <w:color w:val="000000"/>
          <w:sz w:val="24"/>
          <w:szCs w:val="24"/>
        </w:rPr>
        <w:t>.</w:t>
      </w:r>
    </w:p>
    <w:p w:rsidR="009A700B" w:rsidRDefault="00E95B72" w:rsidP="00D22AFC">
      <w:pPr>
        <w:spacing w:after="0" w:line="360" w:lineRule="auto"/>
        <w:ind w:firstLine="720"/>
        <w:jc w:val="both"/>
        <w:rPr>
          <w:rFonts w:ascii="Times New Roman" w:hAnsi="Times New Roman"/>
          <w:color w:val="000000"/>
          <w:sz w:val="24"/>
          <w:szCs w:val="24"/>
        </w:rPr>
      </w:pPr>
      <w:r w:rsidRPr="00E95B72">
        <w:rPr>
          <w:rFonts w:ascii="Times New Roman" w:hAnsi="Times New Roman"/>
          <w:color w:val="000000"/>
          <w:sz w:val="24"/>
          <w:szCs w:val="24"/>
        </w:rPr>
        <w:t>Copper oxide nanoparticles</w:t>
      </w:r>
      <w:r w:rsidR="00AF709C">
        <w:rPr>
          <w:rFonts w:ascii="Times New Roman" w:hAnsi="Times New Roman"/>
          <w:color w:val="000000"/>
          <w:sz w:val="24"/>
          <w:szCs w:val="24"/>
        </w:rPr>
        <w:t xml:space="preserve"> (CuO NPs)</w:t>
      </w:r>
      <w:r w:rsidRPr="00E95B72">
        <w:rPr>
          <w:rFonts w:ascii="Times New Roman" w:hAnsi="Times New Roman"/>
          <w:color w:val="000000"/>
          <w:sz w:val="24"/>
          <w:szCs w:val="24"/>
        </w:rPr>
        <w:t xml:space="preserve"> were synthesized with </w:t>
      </w:r>
      <w:r w:rsidRPr="00E95B72">
        <w:rPr>
          <w:rFonts w:ascii="Times New Roman" w:hAnsi="Times New Roman"/>
          <w:i/>
          <w:color w:val="000000"/>
          <w:sz w:val="24"/>
          <w:szCs w:val="24"/>
        </w:rPr>
        <w:t>D. gangeticum</w:t>
      </w:r>
      <w:r w:rsidR="00AB4FF2">
        <w:rPr>
          <w:rFonts w:ascii="Times New Roman" w:hAnsi="Times New Roman"/>
          <w:color w:val="000000"/>
          <w:sz w:val="24"/>
          <w:szCs w:val="24"/>
        </w:rPr>
        <w:t>(DG)</w:t>
      </w:r>
      <w:r w:rsidRPr="00E95B72">
        <w:rPr>
          <w:rFonts w:ascii="Times New Roman" w:hAnsi="Times New Roman"/>
          <w:color w:val="000000"/>
          <w:sz w:val="24"/>
          <w:szCs w:val="24"/>
        </w:rPr>
        <w:t xml:space="preserve"> root extracts and its biological activity were explored.</w:t>
      </w:r>
      <w:r w:rsidR="009976F3">
        <w:rPr>
          <w:rFonts w:ascii="Times New Roman" w:hAnsi="Times New Roman"/>
          <w:color w:val="000000"/>
          <w:sz w:val="24"/>
          <w:szCs w:val="24"/>
        </w:rPr>
        <w:t xml:space="preserve"> Synthesis of these particles</w:t>
      </w:r>
      <w:r w:rsidR="006A0F86">
        <w:rPr>
          <w:rFonts w:ascii="Times New Roman" w:hAnsi="Times New Roman"/>
          <w:color w:val="000000"/>
          <w:sz w:val="24"/>
          <w:szCs w:val="24"/>
        </w:rPr>
        <w:t xml:space="preserve"> were done by reduction process, then purified, dried. Confirmation of these nanoparticles through </w:t>
      </w:r>
      <w:r w:rsidR="006A0F86" w:rsidRPr="006A0F86">
        <w:rPr>
          <w:rFonts w:ascii="Times New Roman" w:hAnsi="Times New Roman"/>
          <w:color w:val="000000"/>
          <w:sz w:val="24"/>
          <w:szCs w:val="24"/>
        </w:rPr>
        <w:t>UV visible spectroscopy</w:t>
      </w:r>
      <w:r w:rsidR="006A0F86">
        <w:rPr>
          <w:rFonts w:ascii="Times New Roman" w:hAnsi="Times New Roman"/>
          <w:color w:val="000000"/>
          <w:sz w:val="24"/>
          <w:szCs w:val="24"/>
        </w:rPr>
        <w:t xml:space="preserve"> and characte</w:t>
      </w:r>
      <w:r w:rsidR="003C3DE6">
        <w:rPr>
          <w:rFonts w:ascii="Times New Roman" w:hAnsi="Times New Roman"/>
          <w:color w:val="000000"/>
          <w:sz w:val="24"/>
          <w:szCs w:val="24"/>
        </w:rPr>
        <w:t xml:space="preserve">rization were done through FTIR, SEM </w:t>
      </w:r>
      <w:r w:rsidR="006A0F86">
        <w:rPr>
          <w:rFonts w:ascii="Times New Roman" w:hAnsi="Times New Roman"/>
          <w:color w:val="000000"/>
          <w:sz w:val="24"/>
          <w:szCs w:val="24"/>
        </w:rPr>
        <w:t>and TGA.</w:t>
      </w:r>
      <w:r w:rsidR="008E29B9">
        <w:rPr>
          <w:rFonts w:ascii="Times New Roman" w:hAnsi="Times New Roman"/>
          <w:color w:val="000000"/>
          <w:sz w:val="24"/>
          <w:szCs w:val="24"/>
        </w:rPr>
        <w:t xml:space="preserve"> </w:t>
      </w:r>
      <w:r w:rsidR="00AD63F3" w:rsidRPr="00AD63F3">
        <w:rPr>
          <w:rFonts w:ascii="Times New Roman" w:hAnsi="Times New Roman"/>
          <w:color w:val="000000"/>
          <w:sz w:val="24"/>
          <w:szCs w:val="24"/>
        </w:rPr>
        <w:t xml:space="preserve">Biologically synthesized </w:t>
      </w:r>
      <w:r w:rsidR="003C3DE6">
        <w:rPr>
          <w:rFonts w:ascii="Times New Roman" w:hAnsi="Times New Roman"/>
          <w:color w:val="000000"/>
          <w:sz w:val="24"/>
          <w:szCs w:val="24"/>
        </w:rPr>
        <w:t xml:space="preserve">CuO NPs </w:t>
      </w:r>
      <w:r w:rsidR="00AD63F3">
        <w:rPr>
          <w:rFonts w:ascii="Times New Roman" w:hAnsi="Times New Roman"/>
          <w:color w:val="000000"/>
          <w:sz w:val="24"/>
          <w:szCs w:val="24"/>
        </w:rPr>
        <w:t xml:space="preserve">were less toxic and have </w:t>
      </w:r>
      <w:r w:rsidR="0031472A" w:rsidRPr="00AD63F3">
        <w:rPr>
          <w:rFonts w:ascii="Times New Roman" w:hAnsi="Times New Roman"/>
          <w:color w:val="000000"/>
          <w:sz w:val="24"/>
          <w:szCs w:val="24"/>
        </w:rPr>
        <w:t>substantial</w:t>
      </w:r>
      <w:r w:rsidR="00AD63F3" w:rsidRPr="00AD63F3">
        <w:rPr>
          <w:rFonts w:ascii="Times New Roman" w:hAnsi="Times New Roman"/>
          <w:color w:val="000000"/>
          <w:sz w:val="24"/>
          <w:szCs w:val="24"/>
        </w:rPr>
        <w:t xml:space="preserve"> antioxidant </w:t>
      </w:r>
      <w:r w:rsidR="0031472A">
        <w:rPr>
          <w:rFonts w:ascii="Times New Roman" w:hAnsi="Times New Roman"/>
          <w:color w:val="000000"/>
          <w:sz w:val="24"/>
          <w:szCs w:val="24"/>
        </w:rPr>
        <w:t xml:space="preserve">activity, thus these </w:t>
      </w:r>
      <w:r w:rsidR="0031472A" w:rsidRPr="0031472A">
        <w:rPr>
          <w:rFonts w:ascii="Times New Roman" w:hAnsi="Times New Roman"/>
          <w:color w:val="000000"/>
          <w:sz w:val="24"/>
          <w:szCs w:val="24"/>
        </w:rPr>
        <w:t>were safer for biomedical applications</w:t>
      </w:r>
      <w:r w:rsidR="0031472A">
        <w:rPr>
          <w:rFonts w:ascii="Times New Roman" w:hAnsi="Times New Roman"/>
          <w:color w:val="000000"/>
          <w:sz w:val="24"/>
          <w:szCs w:val="24"/>
        </w:rPr>
        <w:t xml:space="preserve"> (Guin et al., 2015)</w:t>
      </w:r>
      <w:r w:rsidR="0031472A" w:rsidRPr="0031472A">
        <w:rPr>
          <w:rFonts w:ascii="Times New Roman" w:hAnsi="Times New Roman"/>
          <w:color w:val="000000"/>
          <w:sz w:val="24"/>
          <w:szCs w:val="24"/>
        </w:rPr>
        <w:t>.</w:t>
      </w:r>
      <w:r w:rsidR="00CE24A8">
        <w:rPr>
          <w:rFonts w:ascii="Times New Roman" w:hAnsi="Times New Roman"/>
          <w:color w:val="000000"/>
          <w:sz w:val="24"/>
          <w:szCs w:val="24"/>
        </w:rPr>
        <w:t xml:space="preserve"> Comparative analysis</w:t>
      </w:r>
      <w:r w:rsidR="003E268A">
        <w:rPr>
          <w:rFonts w:ascii="Times New Roman" w:hAnsi="Times New Roman"/>
          <w:color w:val="000000"/>
          <w:sz w:val="24"/>
          <w:szCs w:val="24"/>
        </w:rPr>
        <w:t xml:space="preserve"> of </w:t>
      </w:r>
      <w:r w:rsidR="00CE24A8">
        <w:rPr>
          <w:rFonts w:ascii="Times New Roman" w:hAnsi="Times New Roman"/>
          <w:color w:val="000000"/>
          <w:sz w:val="24"/>
          <w:szCs w:val="24"/>
        </w:rPr>
        <w:t>titanium dioxide nanocrystals by both chemical as well as biological method</w:t>
      </w:r>
      <w:r w:rsidR="000A6B76">
        <w:rPr>
          <w:rFonts w:ascii="Times New Roman" w:hAnsi="Times New Roman"/>
          <w:color w:val="000000"/>
          <w:sz w:val="24"/>
          <w:szCs w:val="24"/>
        </w:rPr>
        <w:t xml:space="preserve"> and Titanium tetra isopropoxide utilized as precursor. In this study, </w:t>
      </w:r>
      <w:r w:rsidR="00AB4FF2">
        <w:rPr>
          <w:rFonts w:ascii="Times New Roman" w:hAnsi="Times New Roman"/>
          <w:color w:val="000000"/>
          <w:sz w:val="24"/>
          <w:szCs w:val="24"/>
        </w:rPr>
        <w:t>DG</w:t>
      </w:r>
      <w:r w:rsidR="000A6B76">
        <w:rPr>
          <w:rFonts w:ascii="Times New Roman" w:hAnsi="Times New Roman"/>
          <w:color w:val="000000"/>
          <w:sz w:val="24"/>
          <w:szCs w:val="24"/>
        </w:rPr>
        <w:t xml:space="preserve"> aqueous root extract was used for biological method. Characterization of these nanocrystals were done through </w:t>
      </w:r>
      <w:r w:rsidR="00F916DA">
        <w:rPr>
          <w:rFonts w:ascii="Times New Roman" w:hAnsi="Times New Roman"/>
          <w:color w:val="000000"/>
          <w:sz w:val="24"/>
          <w:szCs w:val="24"/>
        </w:rPr>
        <w:t>UV-Vis, X</w:t>
      </w:r>
      <w:r w:rsidR="00221456">
        <w:rPr>
          <w:rFonts w:ascii="Times New Roman" w:hAnsi="Times New Roman"/>
          <w:color w:val="000000"/>
          <w:sz w:val="24"/>
          <w:szCs w:val="24"/>
        </w:rPr>
        <w:t>RD</w:t>
      </w:r>
      <w:r w:rsidR="00F916DA">
        <w:rPr>
          <w:rFonts w:ascii="Times New Roman" w:hAnsi="Times New Roman"/>
          <w:color w:val="000000"/>
          <w:sz w:val="24"/>
          <w:szCs w:val="24"/>
        </w:rPr>
        <w:t>, FTIR, Zeta potential, antioxidant and antimicrobial evaluation</w:t>
      </w:r>
      <w:r w:rsidR="007A2437">
        <w:rPr>
          <w:rFonts w:ascii="Times New Roman" w:hAnsi="Times New Roman"/>
          <w:color w:val="000000"/>
          <w:sz w:val="24"/>
          <w:szCs w:val="24"/>
        </w:rPr>
        <w:t>.These TiO</w:t>
      </w:r>
      <w:r w:rsidR="007A2437" w:rsidRPr="007A2437">
        <w:rPr>
          <w:rFonts w:ascii="Times New Roman" w:hAnsi="Times New Roman"/>
          <w:color w:val="000000"/>
          <w:sz w:val="24"/>
          <w:szCs w:val="24"/>
          <w:vertAlign w:val="subscript"/>
        </w:rPr>
        <w:t>2</w:t>
      </w:r>
      <w:r w:rsidR="007A2437">
        <w:rPr>
          <w:rFonts w:ascii="Times New Roman" w:hAnsi="Times New Roman"/>
          <w:color w:val="000000"/>
          <w:sz w:val="24"/>
          <w:szCs w:val="24"/>
        </w:rPr>
        <w:t>nanocrystals synthesized from biological route were less toxic and having more antioxi</w:t>
      </w:r>
      <w:r w:rsidR="00906C82">
        <w:rPr>
          <w:rFonts w:ascii="Times New Roman" w:hAnsi="Times New Roman"/>
          <w:color w:val="000000"/>
          <w:sz w:val="24"/>
          <w:szCs w:val="24"/>
        </w:rPr>
        <w:t xml:space="preserve">dant </w:t>
      </w:r>
      <w:r w:rsidR="007D313D">
        <w:rPr>
          <w:rFonts w:ascii="Times New Roman" w:hAnsi="Times New Roman"/>
          <w:color w:val="000000"/>
          <w:sz w:val="24"/>
          <w:szCs w:val="24"/>
        </w:rPr>
        <w:t xml:space="preserve">and antimicrobial </w:t>
      </w:r>
      <w:r w:rsidR="00906C82">
        <w:rPr>
          <w:rFonts w:ascii="Times New Roman" w:hAnsi="Times New Roman"/>
          <w:color w:val="000000"/>
          <w:sz w:val="24"/>
          <w:szCs w:val="24"/>
        </w:rPr>
        <w:t>activity</w:t>
      </w:r>
      <w:r w:rsidR="00986E52">
        <w:rPr>
          <w:rFonts w:ascii="Times New Roman" w:hAnsi="Times New Roman"/>
          <w:color w:val="000000"/>
          <w:sz w:val="24"/>
          <w:szCs w:val="24"/>
        </w:rPr>
        <w:t xml:space="preserve"> (Banu et al., 2014)</w:t>
      </w:r>
      <w:r w:rsidR="00900833">
        <w:rPr>
          <w:rFonts w:ascii="Times New Roman" w:hAnsi="Times New Roman"/>
          <w:color w:val="000000"/>
          <w:sz w:val="24"/>
          <w:szCs w:val="24"/>
        </w:rPr>
        <w:t>.</w:t>
      </w:r>
      <w:r w:rsidR="002617F8">
        <w:rPr>
          <w:rFonts w:ascii="Times New Roman" w:hAnsi="Times New Roman"/>
          <w:color w:val="000000"/>
          <w:sz w:val="24"/>
          <w:szCs w:val="24"/>
        </w:rPr>
        <w:t>Silver nanoparticle (AgNP) were synthesized using silver nitrate and aqueous root extract of</w:t>
      </w:r>
      <w:r w:rsidR="00AB4FF2">
        <w:rPr>
          <w:rFonts w:ascii="Times New Roman" w:hAnsi="Times New Roman"/>
          <w:color w:val="000000"/>
          <w:sz w:val="24"/>
          <w:szCs w:val="24"/>
        </w:rPr>
        <w:t>DG</w:t>
      </w:r>
      <w:r w:rsidR="00647973">
        <w:rPr>
          <w:rFonts w:ascii="Times New Roman" w:hAnsi="Times New Roman"/>
          <w:i/>
          <w:color w:val="000000"/>
          <w:sz w:val="24"/>
          <w:szCs w:val="24"/>
        </w:rPr>
        <w:t xml:space="preserve">. </w:t>
      </w:r>
      <w:r w:rsidR="00647973">
        <w:rPr>
          <w:rFonts w:ascii="Times New Roman" w:hAnsi="Times New Roman"/>
          <w:color w:val="000000"/>
          <w:sz w:val="24"/>
          <w:szCs w:val="24"/>
        </w:rPr>
        <w:t>These particles were further characterize through UV-Vis</w:t>
      </w:r>
      <w:r w:rsidR="00647973">
        <w:rPr>
          <w:rFonts w:ascii="Times New Roman" w:hAnsi="Times New Roman"/>
          <w:i/>
          <w:color w:val="000000"/>
          <w:sz w:val="24"/>
          <w:szCs w:val="24"/>
        </w:rPr>
        <w:t>,</w:t>
      </w:r>
      <w:r w:rsidR="00647973">
        <w:rPr>
          <w:rFonts w:ascii="Times New Roman" w:hAnsi="Times New Roman"/>
          <w:color w:val="000000"/>
          <w:sz w:val="24"/>
          <w:szCs w:val="24"/>
        </w:rPr>
        <w:t xml:space="preserve"> FTIR, XRD, TGA, SEM. </w:t>
      </w:r>
      <w:r w:rsidR="00AB4FF2">
        <w:rPr>
          <w:rFonts w:ascii="Times New Roman" w:hAnsi="Times New Roman"/>
          <w:color w:val="000000"/>
          <w:sz w:val="24"/>
          <w:szCs w:val="24"/>
        </w:rPr>
        <w:t>These AgNPs particles have less cytotoxicity against LLC-PK1 cells and shown more antimicrobial as well as antioxidant activity as compare to DG extract and precursor silver nitrate</w:t>
      </w:r>
      <w:r w:rsidR="007921A7">
        <w:rPr>
          <w:rFonts w:ascii="Times New Roman" w:hAnsi="Times New Roman"/>
          <w:color w:val="000000"/>
          <w:sz w:val="24"/>
          <w:szCs w:val="24"/>
        </w:rPr>
        <w:t xml:space="preserve"> (Vishnu et al., 2014)</w:t>
      </w:r>
      <w:r w:rsidR="00AB4FF2">
        <w:rPr>
          <w:rFonts w:ascii="Times New Roman" w:hAnsi="Times New Roman"/>
          <w:color w:val="000000"/>
          <w:sz w:val="24"/>
          <w:szCs w:val="24"/>
        </w:rPr>
        <w:t>.</w:t>
      </w:r>
      <w:r w:rsidR="00D4195F">
        <w:rPr>
          <w:rFonts w:ascii="Times New Roman" w:hAnsi="Times New Roman"/>
          <w:color w:val="000000"/>
          <w:sz w:val="24"/>
          <w:szCs w:val="24"/>
        </w:rPr>
        <w:t xml:space="preserve"> Comparative analysis of chemical (hydrazine hydrate) and green (aqueous </w:t>
      </w:r>
      <w:r w:rsidR="00D4195F">
        <w:rPr>
          <w:rFonts w:ascii="Times New Roman" w:hAnsi="Times New Roman"/>
          <w:color w:val="000000"/>
          <w:sz w:val="24"/>
          <w:szCs w:val="24"/>
        </w:rPr>
        <w:lastRenderedPageBreak/>
        <w:t>DG root extract) AgNPs</w:t>
      </w:r>
      <w:r w:rsidR="00F52F3D">
        <w:rPr>
          <w:rFonts w:ascii="Times New Roman" w:hAnsi="Times New Roman"/>
          <w:color w:val="000000"/>
          <w:sz w:val="24"/>
          <w:szCs w:val="24"/>
        </w:rPr>
        <w:t>for biological activity and toxicity were evaluated.</w:t>
      </w:r>
      <w:r w:rsidR="00620738">
        <w:rPr>
          <w:rFonts w:ascii="Times New Roman" w:hAnsi="Times New Roman"/>
          <w:color w:val="000000"/>
          <w:sz w:val="24"/>
          <w:szCs w:val="24"/>
        </w:rPr>
        <w:t xml:space="preserve"> Characterization were done through UV Vis, XRD, FTIR, TGA, SEM and Zeta analyzer. For biological activity evaluation was done through free radical scavenging activity (DPPH, SOD, total phenol), antimicrobial determination through disc diffusion method and cytotoxicity by LDH assay</w:t>
      </w:r>
      <w:r w:rsidR="004C46F3">
        <w:rPr>
          <w:rFonts w:ascii="Times New Roman" w:hAnsi="Times New Roman"/>
          <w:color w:val="000000"/>
          <w:sz w:val="24"/>
          <w:szCs w:val="24"/>
        </w:rPr>
        <w:t>.</w:t>
      </w:r>
      <w:r w:rsidR="003A1C6F">
        <w:rPr>
          <w:rFonts w:ascii="Times New Roman" w:hAnsi="Times New Roman"/>
          <w:color w:val="000000"/>
          <w:sz w:val="24"/>
          <w:szCs w:val="24"/>
        </w:rPr>
        <w:t xml:space="preserve"> These characterize AgNPs shown less cytotoxicity and more antimicrobial and free radical activities (Vishnu et al., 2015).</w:t>
      </w:r>
      <w:r w:rsidR="00EF022C">
        <w:rPr>
          <w:rFonts w:ascii="Times New Roman" w:hAnsi="Times New Roman"/>
          <w:color w:val="000000"/>
          <w:sz w:val="24"/>
          <w:szCs w:val="24"/>
        </w:rPr>
        <w:t xml:space="preserve"> Eco-friendly Ni nanoparticles were synthesized using NiCl</w:t>
      </w:r>
      <w:r w:rsidR="00EF022C" w:rsidRPr="00EF022C">
        <w:rPr>
          <w:rFonts w:ascii="Times New Roman" w:hAnsi="Times New Roman"/>
          <w:color w:val="000000"/>
          <w:sz w:val="24"/>
          <w:szCs w:val="24"/>
          <w:vertAlign w:val="subscript"/>
        </w:rPr>
        <w:t>2</w:t>
      </w:r>
      <w:r w:rsidR="00EF022C" w:rsidRPr="00EF022C">
        <w:rPr>
          <w:rFonts w:ascii="Times New Roman" w:hAnsi="Times New Roman"/>
          <w:color w:val="000000"/>
          <w:sz w:val="24"/>
          <w:szCs w:val="24"/>
        </w:rPr>
        <w:t xml:space="preserve"> precursor</w:t>
      </w:r>
      <w:r w:rsidR="00EF022C">
        <w:rPr>
          <w:rFonts w:ascii="Times New Roman" w:hAnsi="Times New Roman"/>
          <w:color w:val="000000"/>
          <w:sz w:val="24"/>
          <w:szCs w:val="24"/>
        </w:rPr>
        <w:t xml:space="preserve">and aqueous root extract of DG. These particles were characterize using UV Vis, XRD, FTIR, </w:t>
      </w:r>
      <w:r w:rsidR="007F4526">
        <w:rPr>
          <w:rFonts w:ascii="Times New Roman" w:hAnsi="Times New Roman"/>
          <w:color w:val="000000"/>
          <w:sz w:val="24"/>
          <w:szCs w:val="24"/>
        </w:rPr>
        <w:t>TGA, SEM techniques. These particles were showing less cytotoxicity and more antioxidant as well antibacterial potential</w:t>
      </w:r>
      <w:r w:rsidR="007D3320">
        <w:rPr>
          <w:rFonts w:ascii="Times New Roman" w:hAnsi="Times New Roman"/>
          <w:color w:val="000000"/>
          <w:sz w:val="24"/>
          <w:szCs w:val="24"/>
        </w:rPr>
        <w:t>.</w:t>
      </w:r>
      <w:r w:rsidR="00A774A8">
        <w:rPr>
          <w:rFonts w:ascii="Times New Roman" w:hAnsi="Times New Roman"/>
          <w:color w:val="000000"/>
          <w:sz w:val="24"/>
          <w:szCs w:val="24"/>
        </w:rPr>
        <w:t xml:space="preserve"> Iron oxide nanoparticles (FeO NPs) were synthesized using aqueous root extract of DG</w:t>
      </w:r>
      <w:r w:rsidR="001B1664">
        <w:rPr>
          <w:rFonts w:ascii="Times New Roman" w:hAnsi="Times New Roman"/>
          <w:color w:val="000000"/>
          <w:sz w:val="24"/>
          <w:szCs w:val="24"/>
        </w:rPr>
        <w:t>.</w:t>
      </w:r>
      <w:r w:rsidR="002646CA">
        <w:rPr>
          <w:rFonts w:ascii="Times New Roman" w:hAnsi="Times New Roman"/>
          <w:color w:val="000000"/>
          <w:sz w:val="24"/>
          <w:szCs w:val="24"/>
        </w:rPr>
        <w:t xml:space="preserve"> Characterization were done through UV Vis, XRD, FTIR, TGA, SEM</w:t>
      </w:r>
      <w:r w:rsidR="00543807">
        <w:rPr>
          <w:rFonts w:ascii="Times New Roman" w:hAnsi="Times New Roman"/>
          <w:color w:val="000000"/>
          <w:sz w:val="24"/>
          <w:szCs w:val="24"/>
        </w:rPr>
        <w:t xml:space="preserve">. Biological evaluation of these particles were done through free radical scavenging activity, antimicrobial and </w:t>
      </w:r>
      <w:r w:rsidR="00192DD3">
        <w:rPr>
          <w:rFonts w:ascii="Times New Roman" w:hAnsi="Times New Roman"/>
          <w:color w:val="000000"/>
          <w:sz w:val="24"/>
          <w:szCs w:val="24"/>
        </w:rPr>
        <w:t>cytotoxicity</w:t>
      </w:r>
      <w:r w:rsidR="00543807">
        <w:rPr>
          <w:rFonts w:ascii="Times New Roman" w:hAnsi="Times New Roman"/>
          <w:color w:val="000000"/>
          <w:sz w:val="24"/>
          <w:szCs w:val="24"/>
        </w:rPr>
        <w:t xml:space="preserve"> through LDH assay. All these biological activities were significant in these particles as well as </w:t>
      </w:r>
      <w:r w:rsidR="001E5F38">
        <w:rPr>
          <w:rFonts w:ascii="Times New Roman" w:hAnsi="Times New Roman"/>
          <w:color w:val="000000"/>
          <w:sz w:val="24"/>
          <w:szCs w:val="24"/>
        </w:rPr>
        <w:t>safer</w:t>
      </w:r>
      <w:r w:rsidR="00543807">
        <w:rPr>
          <w:rFonts w:ascii="Times New Roman" w:hAnsi="Times New Roman"/>
          <w:color w:val="000000"/>
          <w:sz w:val="24"/>
          <w:szCs w:val="24"/>
        </w:rPr>
        <w:t xml:space="preserve"> than c</w:t>
      </w:r>
      <w:r w:rsidR="00AF709C">
        <w:rPr>
          <w:rFonts w:ascii="Times New Roman" w:hAnsi="Times New Roman"/>
          <w:color w:val="000000"/>
          <w:sz w:val="24"/>
          <w:szCs w:val="24"/>
        </w:rPr>
        <w:t>hemically synthesized particles</w:t>
      </w:r>
      <w:r w:rsidR="00543807">
        <w:rPr>
          <w:rFonts w:ascii="Times New Roman" w:hAnsi="Times New Roman"/>
          <w:color w:val="000000"/>
          <w:sz w:val="24"/>
          <w:szCs w:val="24"/>
        </w:rPr>
        <w:t xml:space="preserve"> (</w:t>
      </w:r>
      <w:r w:rsidR="000F38B8">
        <w:rPr>
          <w:rFonts w:ascii="Times New Roman" w:hAnsi="Times New Roman"/>
          <w:color w:val="000000"/>
          <w:sz w:val="24"/>
          <w:szCs w:val="24"/>
        </w:rPr>
        <w:t>Santoshi</w:t>
      </w:r>
      <w:r w:rsidR="00543807">
        <w:rPr>
          <w:rFonts w:ascii="Times New Roman" w:hAnsi="Times New Roman"/>
          <w:color w:val="000000"/>
          <w:sz w:val="24"/>
          <w:szCs w:val="24"/>
        </w:rPr>
        <w:t>et al., 2015)</w:t>
      </w:r>
      <w:r w:rsidR="00393EFC">
        <w:rPr>
          <w:rFonts w:ascii="Times New Roman" w:hAnsi="Times New Roman"/>
          <w:color w:val="000000"/>
          <w:sz w:val="24"/>
          <w:szCs w:val="24"/>
        </w:rPr>
        <w:t>.</w:t>
      </w:r>
    </w:p>
    <w:p w:rsidR="009F0F61" w:rsidRDefault="009A700B" w:rsidP="003C3DE6">
      <w:pPr>
        <w:spacing w:after="0" w:line="360" w:lineRule="auto"/>
        <w:jc w:val="both"/>
        <w:rPr>
          <w:rFonts w:ascii="Times New Roman" w:hAnsi="Times New Roman"/>
          <w:color w:val="000000"/>
          <w:sz w:val="24"/>
          <w:szCs w:val="24"/>
        </w:rPr>
      </w:pPr>
      <w:r>
        <w:rPr>
          <w:rFonts w:ascii="Times New Roman" w:hAnsi="Times New Roman"/>
          <w:color w:val="000000"/>
          <w:sz w:val="24"/>
          <w:szCs w:val="24"/>
        </w:rPr>
        <w:t>T</w:t>
      </w:r>
      <w:r w:rsidRPr="009A700B">
        <w:rPr>
          <w:rFonts w:ascii="Times New Roman" w:hAnsi="Times New Roman"/>
          <w:color w:val="000000"/>
          <w:sz w:val="24"/>
          <w:szCs w:val="24"/>
        </w:rPr>
        <w:t xml:space="preserve">he biological activity and toxicology of chemical and green routes synthesized </w:t>
      </w:r>
      <w:r>
        <w:rPr>
          <w:rFonts w:ascii="Times New Roman" w:hAnsi="Times New Roman"/>
          <w:color w:val="000000"/>
          <w:sz w:val="24"/>
          <w:szCs w:val="24"/>
        </w:rPr>
        <w:t>nickel nanoparticles (NiNP)</w:t>
      </w:r>
      <w:r w:rsidRPr="009A700B">
        <w:rPr>
          <w:rFonts w:ascii="Times New Roman" w:hAnsi="Times New Roman"/>
          <w:color w:val="000000"/>
          <w:sz w:val="24"/>
          <w:szCs w:val="24"/>
        </w:rPr>
        <w:t xml:space="preserve"> were compared. NiNP </w:t>
      </w:r>
      <w:r w:rsidR="00BA09F8">
        <w:rPr>
          <w:rFonts w:ascii="Times New Roman" w:hAnsi="Times New Roman"/>
          <w:color w:val="000000"/>
          <w:sz w:val="24"/>
          <w:szCs w:val="24"/>
        </w:rPr>
        <w:t>c</w:t>
      </w:r>
      <w:r w:rsidR="00BA09F8" w:rsidRPr="009A700B">
        <w:rPr>
          <w:rFonts w:ascii="Times New Roman" w:hAnsi="Times New Roman"/>
          <w:color w:val="000000"/>
          <w:sz w:val="24"/>
          <w:szCs w:val="24"/>
        </w:rPr>
        <w:t xml:space="preserve">hemical synthesis </w:t>
      </w:r>
      <w:r w:rsidRPr="009A700B">
        <w:rPr>
          <w:rFonts w:ascii="Times New Roman" w:hAnsi="Times New Roman"/>
          <w:color w:val="000000"/>
          <w:sz w:val="24"/>
          <w:szCs w:val="24"/>
        </w:rPr>
        <w:t xml:space="preserve">was mediated by </w:t>
      </w:r>
      <w:r w:rsidR="00BA09F8">
        <w:rPr>
          <w:rFonts w:ascii="Times New Roman" w:hAnsi="Times New Roman"/>
          <w:color w:val="000000"/>
          <w:sz w:val="24"/>
          <w:szCs w:val="24"/>
        </w:rPr>
        <w:t xml:space="preserve">PEG </w:t>
      </w:r>
      <w:r w:rsidRPr="009A700B">
        <w:rPr>
          <w:rFonts w:ascii="Times New Roman" w:hAnsi="Times New Roman"/>
          <w:color w:val="000000"/>
          <w:sz w:val="24"/>
          <w:szCs w:val="24"/>
        </w:rPr>
        <w:t xml:space="preserve">and hydrazine hydrate as stabilizing and reducing agent, </w:t>
      </w:r>
      <w:r w:rsidR="00343B15">
        <w:rPr>
          <w:rFonts w:ascii="Times New Roman" w:hAnsi="Times New Roman"/>
          <w:color w:val="000000"/>
          <w:sz w:val="24"/>
          <w:szCs w:val="24"/>
        </w:rPr>
        <w:t xml:space="preserve">respectively, whereas </w:t>
      </w:r>
      <w:r w:rsidR="00343B15" w:rsidRPr="00343B15">
        <w:rPr>
          <w:rFonts w:ascii="Times New Roman" w:hAnsi="Times New Roman"/>
          <w:i/>
          <w:color w:val="000000"/>
          <w:sz w:val="24"/>
          <w:szCs w:val="24"/>
        </w:rPr>
        <w:t>D.</w:t>
      </w:r>
      <w:r w:rsidRPr="00343B15">
        <w:rPr>
          <w:rFonts w:ascii="Times New Roman" w:hAnsi="Times New Roman"/>
          <w:i/>
          <w:color w:val="000000"/>
          <w:sz w:val="24"/>
          <w:szCs w:val="24"/>
        </w:rPr>
        <w:t xml:space="preserve"> gangeticum</w:t>
      </w:r>
      <w:r w:rsidRPr="009A700B">
        <w:rPr>
          <w:rFonts w:ascii="Times New Roman" w:hAnsi="Times New Roman"/>
          <w:color w:val="000000"/>
          <w:sz w:val="24"/>
          <w:szCs w:val="24"/>
        </w:rPr>
        <w:t xml:space="preserve"> aqueous root extract was used to </w:t>
      </w:r>
      <w:r w:rsidR="00343B15">
        <w:rPr>
          <w:rFonts w:ascii="Times New Roman" w:hAnsi="Times New Roman"/>
          <w:color w:val="000000"/>
          <w:sz w:val="24"/>
          <w:szCs w:val="24"/>
        </w:rPr>
        <w:t>synthesize</w:t>
      </w:r>
      <w:r w:rsidRPr="009A700B">
        <w:rPr>
          <w:rFonts w:ascii="Times New Roman" w:hAnsi="Times New Roman"/>
          <w:color w:val="000000"/>
          <w:sz w:val="24"/>
          <w:szCs w:val="24"/>
        </w:rPr>
        <w:t xml:space="preserve"> NiNP without any stabilizing and reducing agent. Nickel nanoparticles synthesized by both methods were characterized (</w:t>
      </w:r>
      <w:r w:rsidR="00343B15">
        <w:rPr>
          <w:rFonts w:ascii="Times New Roman" w:hAnsi="Times New Roman"/>
          <w:color w:val="000000"/>
          <w:sz w:val="24"/>
          <w:szCs w:val="24"/>
        </w:rPr>
        <w:t>UV-Vis, XRD</w:t>
      </w:r>
      <w:r w:rsidRPr="009A700B">
        <w:rPr>
          <w:rFonts w:ascii="Times New Roman" w:hAnsi="Times New Roman"/>
          <w:color w:val="000000"/>
          <w:sz w:val="24"/>
          <w:szCs w:val="24"/>
        </w:rPr>
        <w:t xml:space="preserve">, </w:t>
      </w:r>
      <w:r w:rsidR="00343B15">
        <w:rPr>
          <w:rFonts w:ascii="Times New Roman" w:hAnsi="Times New Roman"/>
          <w:color w:val="000000"/>
          <w:sz w:val="24"/>
          <w:szCs w:val="24"/>
        </w:rPr>
        <w:t>FTIR</w:t>
      </w:r>
      <w:r w:rsidRPr="009A700B">
        <w:rPr>
          <w:rFonts w:ascii="Times New Roman" w:hAnsi="Times New Roman"/>
          <w:color w:val="000000"/>
          <w:sz w:val="24"/>
          <w:szCs w:val="24"/>
        </w:rPr>
        <w:t>, zeta potential and vibrating sample magnetometer) and compared.</w:t>
      </w:r>
      <w:r w:rsidR="00343B15">
        <w:rPr>
          <w:rFonts w:ascii="Times New Roman" w:hAnsi="Times New Roman"/>
          <w:color w:val="000000"/>
          <w:sz w:val="24"/>
          <w:szCs w:val="24"/>
        </w:rPr>
        <w:t xml:space="preserve"> The </w:t>
      </w:r>
      <w:r w:rsidR="00343B15" w:rsidRPr="009A700B">
        <w:rPr>
          <w:rFonts w:ascii="Times New Roman" w:hAnsi="Times New Roman"/>
          <w:color w:val="000000"/>
          <w:sz w:val="24"/>
          <w:szCs w:val="24"/>
        </w:rPr>
        <w:t xml:space="preserve">nature of the NP </w:t>
      </w:r>
      <w:r w:rsidR="00343B15">
        <w:rPr>
          <w:rFonts w:ascii="Times New Roman" w:hAnsi="Times New Roman"/>
          <w:color w:val="000000"/>
          <w:sz w:val="24"/>
          <w:szCs w:val="24"/>
        </w:rPr>
        <w:t xml:space="preserve">synthesized </w:t>
      </w:r>
      <w:r w:rsidR="00343B15" w:rsidRPr="009A700B">
        <w:rPr>
          <w:rFonts w:ascii="Times New Roman" w:hAnsi="Times New Roman"/>
          <w:color w:val="000000"/>
          <w:sz w:val="24"/>
          <w:szCs w:val="24"/>
        </w:rPr>
        <w:t>by both methods</w:t>
      </w:r>
      <w:r w:rsidR="00343B15">
        <w:rPr>
          <w:rFonts w:ascii="Times New Roman" w:hAnsi="Times New Roman"/>
          <w:color w:val="000000"/>
          <w:sz w:val="24"/>
          <w:szCs w:val="24"/>
        </w:rPr>
        <w:t xml:space="preserve"> having no </w:t>
      </w:r>
      <w:r w:rsidRPr="009A700B">
        <w:rPr>
          <w:rFonts w:ascii="Times New Roman" w:hAnsi="Times New Roman"/>
          <w:color w:val="000000"/>
          <w:sz w:val="24"/>
          <w:szCs w:val="24"/>
        </w:rPr>
        <w:t xml:space="preserve">significant difference. </w:t>
      </w:r>
      <w:r w:rsidR="00343B15">
        <w:rPr>
          <w:rFonts w:ascii="Times New Roman" w:hAnsi="Times New Roman"/>
          <w:color w:val="000000"/>
          <w:sz w:val="24"/>
          <w:szCs w:val="24"/>
        </w:rPr>
        <w:t>Alt</w:t>
      </w:r>
      <w:r w:rsidR="00343B15" w:rsidRPr="009A700B">
        <w:rPr>
          <w:rFonts w:ascii="Times New Roman" w:hAnsi="Times New Roman"/>
          <w:color w:val="000000"/>
          <w:sz w:val="24"/>
          <w:szCs w:val="24"/>
        </w:rPr>
        <w:t>hough</w:t>
      </w:r>
      <w:r w:rsidRPr="009A700B">
        <w:rPr>
          <w:rFonts w:ascii="Times New Roman" w:hAnsi="Times New Roman"/>
          <w:color w:val="000000"/>
          <w:sz w:val="24"/>
          <w:szCs w:val="24"/>
        </w:rPr>
        <w:t xml:space="preserve">, green synthesized NiNP </w:t>
      </w:r>
      <w:r w:rsidR="00343B15" w:rsidRPr="009A700B">
        <w:rPr>
          <w:rFonts w:ascii="Times New Roman" w:hAnsi="Times New Roman"/>
          <w:color w:val="000000"/>
          <w:sz w:val="24"/>
          <w:szCs w:val="24"/>
        </w:rPr>
        <w:t>exhibited</w:t>
      </w:r>
      <w:r w:rsidRPr="009A700B">
        <w:rPr>
          <w:rFonts w:ascii="Times New Roman" w:hAnsi="Times New Roman"/>
          <w:color w:val="000000"/>
          <w:sz w:val="24"/>
          <w:szCs w:val="24"/>
        </w:rPr>
        <w:t xml:space="preserve"> reduced size and better monodispersity compared to chemical synthesized one. </w:t>
      </w:r>
      <w:r w:rsidR="009F0F61">
        <w:rPr>
          <w:rFonts w:ascii="Times New Roman" w:hAnsi="Times New Roman"/>
          <w:color w:val="000000"/>
          <w:sz w:val="24"/>
          <w:szCs w:val="24"/>
        </w:rPr>
        <w:t xml:space="preserve">On comparative evaluation of antioxidant, </w:t>
      </w:r>
      <w:r w:rsidR="009F0F61" w:rsidRPr="009A700B">
        <w:rPr>
          <w:rFonts w:ascii="Times New Roman" w:hAnsi="Times New Roman"/>
          <w:color w:val="000000"/>
          <w:sz w:val="24"/>
          <w:szCs w:val="24"/>
        </w:rPr>
        <w:t>antibacterial</w:t>
      </w:r>
      <w:r w:rsidR="009F0F61">
        <w:rPr>
          <w:rFonts w:ascii="Times New Roman" w:hAnsi="Times New Roman"/>
          <w:color w:val="000000"/>
          <w:sz w:val="24"/>
          <w:szCs w:val="24"/>
        </w:rPr>
        <w:t xml:space="preserve"> activities and </w:t>
      </w:r>
      <w:r w:rsidR="009F0F61" w:rsidRPr="009A700B">
        <w:rPr>
          <w:rFonts w:ascii="Times New Roman" w:hAnsi="Times New Roman"/>
          <w:color w:val="000000"/>
          <w:sz w:val="24"/>
          <w:szCs w:val="24"/>
        </w:rPr>
        <w:t>toxicity</w:t>
      </w:r>
      <w:r w:rsidR="009F0F61">
        <w:rPr>
          <w:rFonts w:ascii="Times New Roman" w:hAnsi="Times New Roman"/>
          <w:color w:val="000000"/>
          <w:sz w:val="24"/>
          <w:szCs w:val="24"/>
        </w:rPr>
        <w:t xml:space="preserve"> under</w:t>
      </w:r>
      <w:r w:rsidR="009F0F61" w:rsidRPr="009F0F61">
        <w:rPr>
          <w:rFonts w:ascii="Times New Roman" w:hAnsi="Times New Roman"/>
          <w:i/>
          <w:color w:val="000000"/>
          <w:sz w:val="24"/>
          <w:szCs w:val="24"/>
        </w:rPr>
        <w:t xml:space="preserve">in vivo </w:t>
      </w:r>
      <w:r w:rsidR="009F0F61">
        <w:rPr>
          <w:rFonts w:ascii="Times New Roman" w:hAnsi="Times New Roman"/>
          <w:color w:val="000000"/>
          <w:sz w:val="24"/>
          <w:szCs w:val="24"/>
        </w:rPr>
        <w:t xml:space="preserve">and </w:t>
      </w:r>
      <w:r w:rsidR="009F0F61" w:rsidRPr="009F0F61">
        <w:rPr>
          <w:rFonts w:ascii="Times New Roman" w:hAnsi="Times New Roman"/>
          <w:i/>
          <w:color w:val="000000"/>
          <w:sz w:val="24"/>
          <w:szCs w:val="24"/>
        </w:rPr>
        <w:t>in vitro</w:t>
      </w:r>
      <w:r w:rsidR="009F0F61" w:rsidRPr="009A700B">
        <w:rPr>
          <w:rFonts w:ascii="Times New Roman" w:hAnsi="Times New Roman"/>
          <w:color w:val="000000"/>
          <w:sz w:val="24"/>
          <w:szCs w:val="24"/>
        </w:rPr>
        <w:t xml:space="preserve"> suggests </w:t>
      </w:r>
      <w:r w:rsidR="009F0F61">
        <w:rPr>
          <w:rFonts w:ascii="Times New Roman" w:hAnsi="Times New Roman"/>
          <w:color w:val="000000"/>
          <w:sz w:val="24"/>
          <w:szCs w:val="24"/>
        </w:rPr>
        <w:t>green route synthezise NP were nontoxic and reliable (Sudhasree et al., 2014).</w:t>
      </w:r>
    </w:p>
    <w:p w:rsidR="00310B10" w:rsidRDefault="001D02E2" w:rsidP="00310B10">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Synthesis of </w:t>
      </w:r>
      <w:r w:rsidR="00310B10" w:rsidRPr="00310B10">
        <w:rPr>
          <w:rFonts w:ascii="Times New Roman" w:hAnsi="Times New Roman"/>
          <w:color w:val="000000"/>
          <w:sz w:val="24"/>
          <w:szCs w:val="24"/>
        </w:rPr>
        <w:t>Ni nanoparticles using NiCl</w:t>
      </w:r>
      <w:r w:rsidR="00310B10" w:rsidRPr="001D02E2">
        <w:rPr>
          <w:rFonts w:ascii="Times New Roman" w:hAnsi="Times New Roman"/>
          <w:color w:val="000000"/>
          <w:sz w:val="24"/>
          <w:szCs w:val="24"/>
          <w:vertAlign w:val="subscript"/>
        </w:rPr>
        <w:t>2</w:t>
      </w:r>
      <w:r w:rsidR="00310B10" w:rsidRPr="00310B10">
        <w:rPr>
          <w:rFonts w:ascii="Times New Roman" w:hAnsi="Times New Roman"/>
          <w:color w:val="000000"/>
          <w:sz w:val="24"/>
          <w:szCs w:val="24"/>
        </w:rPr>
        <w:t xml:space="preserve"> as precursor and aqueous extract of </w:t>
      </w:r>
      <w:r w:rsidR="00310B10" w:rsidRPr="001D02E2">
        <w:rPr>
          <w:rFonts w:ascii="Times New Roman" w:hAnsi="Times New Roman"/>
          <w:i/>
          <w:color w:val="000000"/>
          <w:sz w:val="24"/>
          <w:szCs w:val="24"/>
        </w:rPr>
        <w:t>D</w:t>
      </w:r>
      <w:r w:rsidRPr="001D02E2">
        <w:rPr>
          <w:rFonts w:ascii="Times New Roman" w:hAnsi="Times New Roman"/>
          <w:i/>
          <w:color w:val="000000"/>
          <w:sz w:val="24"/>
          <w:szCs w:val="24"/>
        </w:rPr>
        <w:t xml:space="preserve">. </w:t>
      </w:r>
      <w:r w:rsidR="00310B10" w:rsidRPr="001D02E2">
        <w:rPr>
          <w:rFonts w:ascii="Times New Roman" w:hAnsi="Times New Roman"/>
          <w:i/>
          <w:color w:val="000000"/>
          <w:sz w:val="24"/>
          <w:szCs w:val="24"/>
        </w:rPr>
        <w:t>gangeticum</w:t>
      </w:r>
      <w:r w:rsidR="00310B10" w:rsidRPr="00310B10">
        <w:rPr>
          <w:rFonts w:ascii="Times New Roman" w:hAnsi="Times New Roman"/>
          <w:color w:val="000000"/>
          <w:sz w:val="24"/>
          <w:szCs w:val="24"/>
        </w:rPr>
        <w:t xml:space="preserve"> root as the reducing agent. </w:t>
      </w:r>
      <w:r>
        <w:rPr>
          <w:rFonts w:ascii="Times New Roman" w:hAnsi="Times New Roman"/>
          <w:color w:val="000000"/>
          <w:sz w:val="24"/>
          <w:szCs w:val="24"/>
        </w:rPr>
        <w:t>C</w:t>
      </w:r>
      <w:r w:rsidR="00310B10" w:rsidRPr="00310B10">
        <w:rPr>
          <w:rFonts w:ascii="Times New Roman" w:hAnsi="Times New Roman"/>
          <w:color w:val="000000"/>
          <w:sz w:val="24"/>
          <w:szCs w:val="24"/>
        </w:rPr>
        <w:t>haracteriz</w:t>
      </w:r>
      <w:r>
        <w:rPr>
          <w:rFonts w:ascii="Times New Roman" w:hAnsi="Times New Roman"/>
          <w:color w:val="000000"/>
          <w:sz w:val="24"/>
          <w:szCs w:val="24"/>
        </w:rPr>
        <w:t>ation of NP</w:t>
      </w:r>
      <w:r w:rsidR="00310B10" w:rsidRPr="00310B10">
        <w:rPr>
          <w:rFonts w:ascii="Times New Roman" w:hAnsi="Times New Roman"/>
          <w:color w:val="000000"/>
          <w:sz w:val="24"/>
          <w:szCs w:val="24"/>
        </w:rPr>
        <w:t xml:space="preserve"> for its average size, morphology, functional moieties and thermal stability by </w:t>
      </w:r>
      <w:r>
        <w:rPr>
          <w:rFonts w:ascii="Times New Roman" w:hAnsi="Times New Roman"/>
          <w:color w:val="000000"/>
          <w:sz w:val="24"/>
          <w:szCs w:val="24"/>
        </w:rPr>
        <w:t xml:space="preserve">UV-Vis, </w:t>
      </w:r>
      <w:r w:rsidR="00310B10" w:rsidRPr="00310B10">
        <w:rPr>
          <w:rFonts w:ascii="Times New Roman" w:hAnsi="Times New Roman"/>
          <w:color w:val="000000"/>
          <w:sz w:val="24"/>
          <w:szCs w:val="24"/>
        </w:rPr>
        <w:t xml:space="preserve">XRD, SEM, FTIR and TGA respectively. </w:t>
      </w:r>
      <w:r w:rsidR="00310B10" w:rsidRPr="00C65584">
        <w:rPr>
          <w:rFonts w:ascii="Times New Roman" w:hAnsi="Times New Roman"/>
          <w:color w:val="000000"/>
          <w:sz w:val="24"/>
          <w:szCs w:val="24"/>
        </w:rPr>
        <w:t xml:space="preserve">Cytotoxicity was </w:t>
      </w:r>
      <w:r w:rsidR="00C65584">
        <w:rPr>
          <w:rFonts w:ascii="Times New Roman" w:hAnsi="Times New Roman"/>
          <w:color w:val="000000"/>
          <w:sz w:val="24"/>
          <w:szCs w:val="24"/>
        </w:rPr>
        <w:t xml:space="preserve">evaluated with </w:t>
      </w:r>
      <w:r w:rsidR="00C65584" w:rsidRPr="00C65584">
        <w:rPr>
          <w:rFonts w:ascii="Times New Roman" w:hAnsi="Times New Roman"/>
          <w:color w:val="000000"/>
          <w:sz w:val="24"/>
          <w:szCs w:val="24"/>
        </w:rPr>
        <w:t xml:space="preserve">LDH assay </w:t>
      </w:r>
      <w:r w:rsidR="00310B10" w:rsidRPr="00C65584">
        <w:rPr>
          <w:rFonts w:ascii="Times New Roman" w:hAnsi="Times New Roman"/>
          <w:color w:val="000000"/>
          <w:sz w:val="24"/>
          <w:szCs w:val="24"/>
        </w:rPr>
        <w:t>against LLC PK1 cell lines</w:t>
      </w:r>
      <w:r w:rsidR="00C65584">
        <w:rPr>
          <w:rFonts w:ascii="Times New Roman" w:hAnsi="Times New Roman"/>
          <w:color w:val="000000"/>
          <w:sz w:val="24"/>
          <w:szCs w:val="24"/>
        </w:rPr>
        <w:t>.</w:t>
      </w:r>
      <w:r w:rsidR="00A814B3">
        <w:rPr>
          <w:rFonts w:ascii="Times New Roman" w:hAnsi="Times New Roman"/>
          <w:color w:val="000000"/>
          <w:sz w:val="24"/>
          <w:szCs w:val="24"/>
        </w:rPr>
        <w:t>The b</w:t>
      </w:r>
      <w:r w:rsidR="00A814B3" w:rsidRPr="00310B10">
        <w:rPr>
          <w:rFonts w:ascii="Times New Roman" w:hAnsi="Times New Roman"/>
          <w:color w:val="000000"/>
          <w:sz w:val="24"/>
          <w:szCs w:val="24"/>
        </w:rPr>
        <w:t>iological activity</w:t>
      </w:r>
      <w:r w:rsidR="00A814B3">
        <w:rPr>
          <w:rFonts w:ascii="Times New Roman" w:hAnsi="Times New Roman"/>
          <w:color w:val="000000"/>
          <w:sz w:val="24"/>
          <w:szCs w:val="24"/>
        </w:rPr>
        <w:t xml:space="preserve"> as well as</w:t>
      </w:r>
      <w:r w:rsidR="00A814B3" w:rsidRPr="00310B10">
        <w:rPr>
          <w:rFonts w:ascii="Times New Roman" w:hAnsi="Times New Roman"/>
          <w:color w:val="000000"/>
          <w:sz w:val="24"/>
          <w:szCs w:val="24"/>
        </w:rPr>
        <w:t xml:space="preserve"> toxicity of the</w:t>
      </w:r>
      <w:r w:rsidR="00A814B3">
        <w:rPr>
          <w:rFonts w:ascii="Times New Roman" w:hAnsi="Times New Roman"/>
          <w:color w:val="000000"/>
          <w:sz w:val="24"/>
          <w:szCs w:val="24"/>
        </w:rPr>
        <w:t>se NP</w:t>
      </w:r>
      <w:r w:rsidR="00A814B3" w:rsidRPr="00310B10">
        <w:rPr>
          <w:rFonts w:ascii="Times New Roman" w:hAnsi="Times New Roman"/>
          <w:color w:val="000000"/>
          <w:sz w:val="24"/>
          <w:szCs w:val="24"/>
        </w:rPr>
        <w:t xml:space="preserve"> was evaluated and found to possess the good antioxidant and reduction potential with significant antibacterial activity</w:t>
      </w:r>
      <w:r w:rsidR="008E29B9">
        <w:rPr>
          <w:rFonts w:ascii="Times New Roman" w:hAnsi="Times New Roman"/>
          <w:color w:val="000000"/>
          <w:sz w:val="24"/>
          <w:szCs w:val="24"/>
        </w:rPr>
        <w:t xml:space="preserve"> </w:t>
      </w:r>
      <w:r w:rsidR="00F102D1">
        <w:rPr>
          <w:rFonts w:ascii="Times New Roman" w:hAnsi="Times New Roman"/>
          <w:color w:val="000000"/>
          <w:sz w:val="24"/>
          <w:szCs w:val="24"/>
        </w:rPr>
        <w:t>(Sudhasree et al., 2015)</w:t>
      </w:r>
      <w:r w:rsidR="00A814B3">
        <w:rPr>
          <w:rFonts w:ascii="Times New Roman" w:hAnsi="Times New Roman"/>
          <w:color w:val="000000"/>
          <w:sz w:val="24"/>
          <w:szCs w:val="24"/>
        </w:rPr>
        <w:t>.</w:t>
      </w:r>
    </w:p>
    <w:p w:rsidR="00550B88" w:rsidRDefault="00C37F50" w:rsidP="00D255D0">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E</w:t>
      </w:r>
      <w:r w:rsidR="009F507E" w:rsidRPr="003D6280">
        <w:rPr>
          <w:rFonts w:ascii="Times New Roman" w:hAnsi="Times New Roman"/>
          <w:color w:val="000000"/>
          <w:sz w:val="24"/>
          <w:szCs w:val="24"/>
        </w:rPr>
        <w:t>co-friendly</w:t>
      </w:r>
      <w:r w:rsidR="009F507E">
        <w:rPr>
          <w:rFonts w:ascii="Times New Roman" w:hAnsi="Times New Roman"/>
          <w:color w:val="000000"/>
          <w:sz w:val="24"/>
          <w:szCs w:val="24"/>
        </w:rPr>
        <w:t xml:space="preserve"> and green synthesis of </w:t>
      </w:r>
      <w:r w:rsidR="009F507E" w:rsidRPr="003D6280">
        <w:rPr>
          <w:rFonts w:ascii="Times New Roman" w:hAnsi="Times New Roman"/>
          <w:color w:val="000000"/>
          <w:sz w:val="24"/>
          <w:szCs w:val="24"/>
        </w:rPr>
        <w:t>Titanium</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dioxide</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nanocrystals</w:t>
      </w:r>
      <w:r w:rsidR="009F507E">
        <w:rPr>
          <w:rFonts w:ascii="Times New Roman" w:hAnsi="Times New Roman"/>
          <w:color w:val="000000"/>
          <w:sz w:val="24"/>
          <w:szCs w:val="24"/>
        </w:rPr>
        <w:t xml:space="preserve"> using</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Titanium</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tetraisopropoxide</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as</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precursor</w:t>
      </w:r>
      <w:r w:rsidR="008E29B9">
        <w:rPr>
          <w:rFonts w:ascii="Times New Roman" w:hAnsi="Times New Roman"/>
          <w:color w:val="000000"/>
          <w:sz w:val="24"/>
          <w:szCs w:val="24"/>
        </w:rPr>
        <w:t xml:space="preserve"> </w:t>
      </w:r>
      <w:r w:rsidR="009F507E">
        <w:rPr>
          <w:rFonts w:ascii="Times New Roman" w:hAnsi="Times New Roman"/>
          <w:color w:val="000000"/>
          <w:sz w:val="24"/>
          <w:szCs w:val="24"/>
        </w:rPr>
        <w:t>and</w:t>
      </w:r>
      <w:r w:rsidR="008E29B9">
        <w:rPr>
          <w:rFonts w:ascii="Times New Roman" w:hAnsi="Times New Roman"/>
          <w:color w:val="000000"/>
          <w:sz w:val="24"/>
          <w:szCs w:val="24"/>
        </w:rPr>
        <w:t xml:space="preserve"> </w:t>
      </w:r>
      <w:r w:rsidR="009F507E" w:rsidRPr="003D6280">
        <w:rPr>
          <w:rFonts w:ascii="Times New Roman" w:hAnsi="Times New Roman"/>
          <w:i/>
          <w:color w:val="000000"/>
          <w:sz w:val="24"/>
          <w:szCs w:val="24"/>
        </w:rPr>
        <w:t>D</w:t>
      </w:r>
      <w:r w:rsidR="009F507E">
        <w:rPr>
          <w:rFonts w:ascii="Times New Roman" w:hAnsi="Times New Roman"/>
          <w:i/>
          <w:color w:val="000000"/>
          <w:sz w:val="24"/>
          <w:szCs w:val="24"/>
        </w:rPr>
        <w:t>.</w:t>
      </w:r>
      <w:r w:rsidR="009F507E" w:rsidRPr="003D6280">
        <w:rPr>
          <w:rFonts w:ascii="Times New Roman" w:hAnsi="Times New Roman"/>
          <w:i/>
          <w:color w:val="000000"/>
          <w:sz w:val="24"/>
          <w:szCs w:val="24"/>
        </w:rPr>
        <w:t xml:space="preserve"> gangeticum</w:t>
      </w:r>
      <w:r w:rsidR="009F507E" w:rsidRPr="003D6280">
        <w:rPr>
          <w:rFonts w:ascii="Times New Roman" w:hAnsi="Times New Roman"/>
          <w:color w:val="000000"/>
          <w:sz w:val="24"/>
          <w:szCs w:val="24"/>
        </w:rPr>
        <w:t xml:space="preserve"> (DG)</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root</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extract</w:t>
      </w:r>
      <w:r w:rsidR="008E29B9">
        <w:rPr>
          <w:rFonts w:ascii="Times New Roman" w:hAnsi="Times New Roman"/>
          <w:color w:val="000000"/>
          <w:sz w:val="24"/>
          <w:szCs w:val="24"/>
        </w:rPr>
        <w:t xml:space="preserve"> </w:t>
      </w:r>
      <w:r w:rsidR="009F507E">
        <w:rPr>
          <w:rFonts w:ascii="Times New Roman" w:hAnsi="Times New Roman"/>
          <w:color w:val="000000"/>
          <w:sz w:val="24"/>
          <w:szCs w:val="24"/>
        </w:rPr>
        <w:t xml:space="preserve">which </w:t>
      </w:r>
      <w:r w:rsidR="009F507E" w:rsidRPr="003D6280">
        <w:rPr>
          <w:rFonts w:ascii="Times New Roman" w:hAnsi="Times New Roman"/>
          <w:color w:val="000000"/>
          <w:sz w:val="24"/>
          <w:szCs w:val="24"/>
        </w:rPr>
        <w:t>avoid</w:t>
      </w:r>
      <w:r w:rsidR="009F507E">
        <w:rPr>
          <w:rFonts w:ascii="Times New Roman" w:hAnsi="Times New Roman"/>
          <w:color w:val="000000"/>
          <w:sz w:val="24"/>
          <w:szCs w:val="24"/>
        </w:rPr>
        <w:t xml:space="preserve"> ad</w:t>
      </w:r>
      <w:r w:rsidR="009F507E" w:rsidRPr="003D6280">
        <w:rPr>
          <w:rFonts w:ascii="Times New Roman" w:hAnsi="Times New Roman"/>
          <w:color w:val="000000"/>
          <w:sz w:val="24"/>
          <w:szCs w:val="24"/>
        </w:rPr>
        <w:t>verse</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effects</w:t>
      </w:r>
      <w:r w:rsidR="009F507E">
        <w:rPr>
          <w:rFonts w:ascii="Times New Roman" w:hAnsi="Times New Roman"/>
          <w:color w:val="000000"/>
          <w:sz w:val="24"/>
          <w:szCs w:val="24"/>
        </w:rPr>
        <w:t xml:space="preserve"> of chemical by </w:t>
      </w:r>
      <w:r w:rsidR="009F507E" w:rsidRPr="003D6280">
        <w:rPr>
          <w:rFonts w:ascii="Times New Roman" w:hAnsi="Times New Roman"/>
          <w:color w:val="000000"/>
          <w:sz w:val="24"/>
          <w:szCs w:val="24"/>
        </w:rPr>
        <w:t>products</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in</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biomedical</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applications</w:t>
      </w:r>
      <w:r w:rsidR="009F507E">
        <w:rPr>
          <w:rFonts w:ascii="Times New Roman" w:hAnsi="Times New Roman"/>
          <w:color w:val="000000"/>
          <w:sz w:val="24"/>
          <w:szCs w:val="24"/>
        </w:rPr>
        <w:t xml:space="preserve">. Characterization of synthesized </w:t>
      </w:r>
      <w:r w:rsidR="009F507E" w:rsidRPr="003D6280">
        <w:rPr>
          <w:rFonts w:ascii="Times New Roman" w:hAnsi="Times New Roman"/>
          <w:color w:val="000000"/>
          <w:sz w:val="24"/>
          <w:szCs w:val="24"/>
        </w:rPr>
        <w:t>nanocrystals</w:t>
      </w:r>
      <w:r w:rsidR="009F507E">
        <w:rPr>
          <w:rFonts w:ascii="Times New Roman" w:hAnsi="Times New Roman"/>
          <w:color w:val="000000"/>
          <w:sz w:val="24"/>
          <w:szCs w:val="24"/>
        </w:rPr>
        <w:t xml:space="preserve"> were done using </w:t>
      </w:r>
      <w:r w:rsidR="009F507E" w:rsidRPr="003D6280">
        <w:rPr>
          <w:rFonts w:ascii="Times New Roman" w:hAnsi="Times New Roman"/>
          <w:color w:val="000000"/>
          <w:sz w:val="24"/>
          <w:szCs w:val="24"/>
        </w:rPr>
        <w:t>UV–vis</w:t>
      </w:r>
      <w:r w:rsidR="009F507E">
        <w:rPr>
          <w:rFonts w:ascii="Times New Roman" w:hAnsi="Times New Roman"/>
          <w:color w:val="000000"/>
          <w:sz w:val="24"/>
          <w:szCs w:val="24"/>
        </w:rPr>
        <w:t>,</w:t>
      </w:r>
      <w:r w:rsidR="00B127B9">
        <w:rPr>
          <w:rFonts w:ascii="Times New Roman" w:hAnsi="Times New Roman"/>
          <w:color w:val="000000"/>
          <w:sz w:val="24"/>
          <w:szCs w:val="24"/>
        </w:rPr>
        <w:t xml:space="preserve"> XRD</w:t>
      </w:r>
      <w:r w:rsidR="009F507E">
        <w:rPr>
          <w:rFonts w:ascii="Times New Roman" w:hAnsi="Times New Roman"/>
          <w:color w:val="000000"/>
          <w:sz w:val="24"/>
          <w:szCs w:val="24"/>
        </w:rPr>
        <w:t>, SEM, FTIR</w:t>
      </w:r>
      <w:r w:rsidR="008E29B9">
        <w:rPr>
          <w:rFonts w:ascii="Times New Roman" w:hAnsi="Times New Roman"/>
          <w:color w:val="000000"/>
          <w:sz w:val="24"/>
          <w:szCs w:val="24"/>
        </w:rPr>
        <w:t xml:space="preserve"> </w:t>
      </w:r>
      <w:r w:rsidR="008A60B9" w:rsidRPr="003D6280">
        <w:rPr>
          <w:rFonts w:ascii="Times New Roman" w:hAnsi="Times New Roman"/>
          <w:color w:val="000000"/>
          <w:sz w:val="24"/>
          <w:szCs w:val="24"/>
        </w:rPr>
        <w:t>and</w:t>
      </w:r>
      <w:r w:rsidR="008E29B9">
        <w:rPr>
          <w:rFonts w:ascii="Times New Roman" w:hAnsi="Times New Roman"/>
          <w:color w:val="000000"/>
          <w:sz w:val="24"/>
          <w:szCs w:val="24"/>
        </w:rPr>
        <w:t xml:space="preserve"> </w:t>
      </w:r>
      <w:r w:rsidR="00550B88">
        <w:rPr>
          <w:rFonts w:ascii="Times New Roman" w:hAnsi="Times New Roman"/>
          <w:color w:val="000000"/>
          <w:sz w:val="24"/>
          <w:szCs w:val="24"/>
        </w:rPr>
        <w:t>TGA</w:t>
      </w:r>
      <w:r w:rsidR="009F507E">
        <w:rPr>
          <w:rFonts w:ascii="Times New Roman" w:hAnsi="Times New Roman"/>
          <w:color w:val="000000"/>
          <w:sz w:val="24"/>
          <w:szCs w:val="24"/>
        </w:rPr>
        <w:t>.</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Antioxidant</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assay,</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antimicrobial</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test</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and</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reducing</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potential</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assay</w:t>
      </w:r>
      <w:r w:rsidR="009F507E">
        <w:rPr>
          <w:rFonts w:ascii="Times New Roman" w:hAnsi="Times New Roman"/>
          <w:color w:val="000000"/>
          <w:sz w:val="24"/>
          <w:szCs w:val="24"/>
        </w:rPr>
        <w:t xml:space="preserve"> were </w:t>
      </w:r>
      <w:r w:rsidR="009F507E" w:rsidRPr="003D6280">
        <w:rPr>
          <w:rFonts w:ascii="Times New Roman" w:hAnsi="Times New Roman"/>
          <w:color w:val="000000"/>
          <w:sz w:val="24"/>
          <w:szCs w:val="24"/>
        </w:rPr>
        <w:t>performed</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to</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evaluate</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their</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biological</w:t>
      </w:r>
      <w:r w:rsidR="008E29B9">
        <w:rPr>
          <w:rFonts w:ascii="Times New Roman" w:hAnsi="Times New Roman"/>
          <w:color w:val="000000"/>
          <w:sz w:val="24"/>
          <w:szCs w:val="24"/>
        </w:rPr>
        <w:t xml:space="preserve"> </w:t>
      </w:r>
      <w:r w:rsidR="009F507E" w:rsidRPr="003D6280">
        <w:rPr>
          <w:rFonts w:ascii="Times New Roman" w:hAnsi="Times New Roman"/>
          <w:color w:val="000000"/>
          <w:sz w:val="24"/>
          <w:szCs w:val="24"/>
        </w:rPr>
        <w:t>behavior.</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TiO</w:t>
      </w:r>
      <w:r w:rsidR="003D6280" w:rsidRPr="00221456">
        <w:rPr>
          <w:rFonts w:ascii="Times New Roman" w:hAnsi="Times New Roman"/>
          <w:color w:val="000000"/>
          <w:sz w:val="24"/>
          <w:szCs w:val="24"/>
          <w:vertAlign w:val="subscript"/>
        </w:rPr>
        <w:t>2</w:t>
      </w:r>
      <w:r w:rsidR="003D6280" w:rsidRPr="003D6280">
        <w:rPr>
          <w:rFonts w:ascii="Times New Roman" w:hAnsi="Times New Roman"/>
          <w:color w:val="000000"/>
          <w:sz w:val="24"/>
          <w:szCs w:val="24"/>
        </w:rPr>
        <w:t xml:space="preserve"> nano</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crystals</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possessed</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higher</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DPPH</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radical</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scavenging</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activity</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than</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that</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of</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their</w:t>
      </w:r>
      <w:r w:rsidR="008E29B9">
        <w:rPr>
          <w:rFonts w:ascii="Times New Roman" w:hAnsi="Times New Roman"/>
          <w:color w:val="000000"/>
          <w:sz w:val="24"/>
          <w:szCs w:val="24"/>
        </w:rPr>
        <w:t xml:space="preserve"> </w:t>
      </w:r>
      <w:r w:rsidR="002911E6">
        <w:rPr>
          <w:rFonts w:ascii="Times New Roman" w:hAnsi="Times New Roman"/>
          <w:color w:val="000000"/>
          <w:sz w:val="24"/>
          <w:szCs w:val="24"/>
        </w:rPr>
        <w:t xml:space="preserve">precursor </w:t>
      </w:r>
      <w:r w:rsidR="003D6280" w:rsidRPr="003D6280">
        <w:rPr>
          <w:rFonts w:ascii="Times New Roman" w:hAnsi="Times New Roman"/>
          <w:color w:val="000000"/>
          <w:sz w:val="24"/>
          <w:szCs w:val="24"/>
        </w:rPr>
        <w:t>and</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had</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better</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antimicrobial</w:t>
      </w:r>
      <w:r w:rsidR="008E29B9">
        <w:rPr>
          <w:rFonts w:ascii="Times New Roman" w:hAnsi="Times New Roman"/>
          <w:color w:val="000000"/>
          <w:sz w:val="24"/>
          <w:szCs w:val="24"/>
        </w:rPr>
        <w:t xml:space="preserve"> activity </w:t>
      </w:r>
      <w:r w:rsidR="003D6280" w:rsidRPr="003D6280">
        <w:rPr>
          <w:rFonts w:ascii="Times New Roman" w:hAnsi="Times New Roman"/>
          <w:color w:val="000000"/>
          <w:sz w:val="24"/>
          <w:szCs w:val="24"/>
        </w:rPr>
        <w:t>gainst</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Gram</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positive</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bacteria.</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Cytotoxicity</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study</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was</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done</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using</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LDH</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assay</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against</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the</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LLC-PK1</w:t>
      </w:r>
      <w:r w:rsidR="008E29B9">
        <w:rPr>
          <w:rFonts w:ascii="Times New Roman" w:hAnsi="Times New Roman"/>
          <w:color w:val="000000"/>
          <w:sz w:val="24"/>
          <w:szCs w:val="24"/>
        </w:rPr>
        <w:t xml:space="preserve"> </w:t>
      </w:r>
      <w:r w:rsidR="00D50021">
        <w:rPr>
          <w:rFonts w:ascii="Times New Roman" w:hAnsi="Times New Roman"/>
          <w:color w:val="000000"/>
          <w:sz w:val="24"/>
          <w:szCs w:val="24"/>
        </w:rPr>
        <w:t xml:space="preserve">cellline </w:t>
      </w:r>
      <w:r w:rsidR="003D6280" w:rsidRPr="003D6280">
        <w:rPr>
          <w:rFonts w:ascii="Times New Roman" w:hAnsi="Times New Roman"/>
          <w:color w:val="000000"/>
          <w:sz w:val="24"/>
          <w:szCs w:val="24"/>
        </w:rPr>
        <w:t>and</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TiO2 nanocrystals</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were</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found</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to</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be</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safe</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for</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further</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biological</w:t>
      </w:r>
      <w:r w:rsidR="008E29B9">
        <w:rPr>
          <w:rFonts w:ascii="Times New Roman" w:hAnsi="Times New Roman"/>
          <w:color w:val="000000"/>
          <w:sz w:val="24"/>
          <w:szCs w:val="24"/>
        </w:rPr>
        <w:t xml:space="preserve"> </w:t>
      </w:r>
      <w:r w:rsidR="003D6280" w:rsidRPr="003D6280">
        <w:rPr>
          <w:rFonts w:ascii="Times New Roman" w:hAnsi="Times New Roman"/>
          <w:color w:val="000000"/>
          <w:sz w:val="24"/>
          <w:szCs w:val="24"/>
        </w:rPr>
        <w:t>applications</w:t>
      </w:r>
      <w:r w:rsidR="00616012">
        <w:rPr>
          <w:rFonts w:ascii="Times New Roman" w:hAnsi="Times New Roman"/>
          <w:color w:val="000000"/>
          <w:sz w:val="24"/>
          <w:szCs w:val="24"/>
        </w:rPr>
        <w:t xml:space="preserve"> (Jamuna et al., 2014)</w:t>
      </w:r>
      <w:r w:rsidR="003D6280" w:rsidRPr="003D6280">
        <w:rPr>
          <w:rFonts w:ascii="Times New Roman" w:hAnsi="Times New Roman"/>
          <w:color w:val="000000"/>
          <w:sz w:val="24"/>
          <w:szCs w:val="24"/>
        </w:rPr>
        <w:t>.</w:t>
      </w:r>
    </w:p>
    <w:p w:rsidR="005764A8" w:rsidRDefault="009327E6" w:rsidP="00D255D0">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Comparative analysis of </w:t>
      </w:r>
      <w:r w:rsidRPr="007335D4">
        <w:rPr>
          <w:rFonts w:ascii="Times New Roman" w:hAnsi="Times New Roman"/>
          <w:color w:val="000000"/>
          <w:sz w:val="24"/>
          <w:szCs w:val="24"/>
        </w:rPr>
        <w:t>silver nanoparticles (AgNPs)</w:t>
      </w:r>
      <w:r>
        <w:rPr>
          <w:rFonts w:ascii="Times New Roman" w:hAnsi="Times New Roman"/>
          <w:color w:val="000000"/>
          <w:sz w:val="24"/>
          <w:szCs w:val="24"/>
        </w:rPr>
        <w:t>synthesizedthrough</w:t>
      </w:r>
      <w:r w:rsidRPr="007335D4">
        <w:rPr>
          <w:rFonts w:ascii="Times New Roman" w:hAnsi="Times New Roman"/>
          <w:color w:val="000000"/>
          <w:sz w:val="24"/>
          <w:szCs w:val="24"/>
        </w:rPr>
        <w:t xml:space="preserve"> chemical and green route (aqueous extract of </w:t>
      </w:r>
      <w:r w:rsidRPr="009327E6">
        <w:rPr>
          <w:rFonts w:ascii="Times New Roman" w:hAnsi="Times New Roman"/>
          <w:i/>
          <w:color w:val="000000"/>
          <w:sz w:val="24"/>
          <w:szCs w:val="24"/>
        </w:rPr>
        <w:t>D</w:t>
      </w:r>
      <w:r>
        <w:rPr>
          <w:rFonts w:ascii="Times New Roman" w:hAnsi="Times New Roman"/>
          <w:i/>
          <w:color w:val="000000"/>
          <w:sz w:val="24"/>
          <w:szCs w:val="24"/>
        </w:rPr>
        <w:t>.</w:t>
      </w:r>
      <w:r w:rsidRPr="009327E6">
        <w:rPr>
          <w:rFonts w:ascii="Times New Roman" w:hAnsi="Times New Roman"/>
          <w:i/>
          <w:color w:val="000000"/>
          <w:sz w:val="24"/>
          <w:szCs w:val="24"/>
        </w:rPr>
        <w:t xml:space="preserve"> gangeticum</w:t>
      </w:r>
      <w:r w:rsidRPr="007335D4">
        <w:rPr>
          <w:rFonts w:ascii="Times New Roman" w:hAnsi="Times New Roman"/>
          <w:color w:val="000000"/>
          <w:sz w:val="24"/>
          <w:szCs w:val="24"/>
        </w:rPr>
        <w:t xml:space="preserve"> root)</w:t>
      </w:r>
      <w:r>
        <w:rPr>
          <w:rFonts w:ascii="Times New Roman" w:hAnsi="Times New Roman"/>
          <w:color w:val="000000"/>
          <w:sz w:val="24"/>
          <w:szCs w:val="24"/>
        </w:rPr>
        <w:t>.N</w:t>
      </w:r>
      <w:r w:rsidRPr="007335D4">
        <w:rPr>
          <w:rFonts w:ascii="Times New Roman" w:hAnsi="Times New Roman"/>
          <w:color w:val="000000"/>
          <w:sz w:val="24"/>
          <w:szCs w:val="24"/>
        </w:rPr>
        <w:t>ephro-toxicity of</w:t>
      </w:r>
      <w:r>
        <w:rPr>
          <w:rFonts w:ascii="Times New Roman" w:hAnsi="Times New Roman"/>
          <w:color w:val="000000"/>
          <w:sz w:val="24"/>
          <w:szCs w:val="24"/>
        </w:rPr>
        <w:t xml:space="preserve"> these</w:t>
      </w:r>
      <w:r w:rsidRPr="007335D4">
        <w:rPr>
          <w:rFonts w:ascii="Times New Roman" w:hAnsi="Times New Roman"/>
          <w:color w:val="000000"/>
          <w:sz w:val="24"/>
          <w:szCs w:val="24"/>
        </w:rPr>
        <w:t xml:space="preserve"> AgNPs w</w:t>
      </w:r>
      <w:r>
        <w:rPr>
          <w:rFonts w:ascii="Times New Roman" w:hAnsi="Times New Roman"/>
          <w:color w:val="000000"/>
          <w:sz w:val="24"/>
          <w:szCs w:val="24"/>
        </w:rPr>
        <w:t>ere</w:t>
      </w:r>
      <w:r w:rsidRPr="007335D4">
        <w:rPr>
          <w:rFonts w:ascii="Times New Roman" w:hAnsi="Times New Roman"/>
          <w:color w:val="000000"/>
          <w:sz w:val="24"/>
          <w:szCs w:val="24"/>
        </w:rPr>
        <w:t xml:space="preserve"> evaluated </w:t>
      </w:r>
      <w:r>
        <w:rPr>
          <w:rFonts w:ascii="Times New Roman" w:hAnsi="Times New Roman"/>
          <w:color w:val="000000"/>
          <w:sz w:val="24"/>
          <w:szCs w:val="24"/>
        </w:rPr>
        <w:t>in rat</w:t>
      </w:r>
      <w:r w:rsidRPr="007335D4">
        <w:rPr>
          <w:rFonts w:ascii="Times New Roman" w:hAnsi="Times New Roman"/>
          <w:color w:val="000000"/>
          <w:sz w:val="24"/>
          <w:szCs w:val="24"/>
        </w:rPr>
        <w:t xml:space="preserve"> proximal epithelial cell lines and renal mitochondria.AgNPs (100 mg/kg) were administered orally to the wistar rats. </w:t>
      </w:r>
      <w:r>
        <w:rPr>
          <w:rFonts w:ascii="Times New Roman" w:hAnsi="Times New Roman"/>
          <w:color w:val="000000"/>
          <w:sz w:val="24"/>
          <w:szCs w:val="24"/>
        </w:rPr>
        <w:t>T</w:t>
      </w:r>
      <w:r w:rsidRPr="007335D4">
        <w:rPr>
          <w:rFonts w:ascii="Times New Roman" w:hAnsi="Times New Roman"/>
          <w:color w:val="000000"/>
          <w:sz w:val="24"/>
          <w:szCs w:val="24"/>
        </w:rPr>
        <w:t xml:space="preserve">he renal architecture of both AgNPs </w:t>
      </w:r>
      <w:r>
        <w:rPr>
          <w:rFonts w:ascii="Times New Roman" w:hAnsi="Times New Roman"/>
          <w:color w:val="000000"/>
          <w:sz w:val="24"/>
          <w:szCs w:val="24"/>
        </w:rPr>
        <w:t>and its</w:t>
      </w:r>
      <w:r w:rsidRPr="007335D4">
        <w:rPr>
          <w:rFonts w:ascii="Times New Roman" w:hAnsi="Times New Roman"/>
          <w:color w:val="000000"/>
          <w:sz w:val="24"/>
          <w:szCs w:val="24"/>
        </w:rPr>
        <w:t xml:space="preserve"> exposure towards renal epithelial cells and renal mitochondria also confirm the toxic similarities between the AgNPs produced from two routes</w:t>
      </w:r>
      <w:r>
        <w:rPr>
          <w:rFonts w:ascii="Times New Roman" w:hAnsi="Times New Roman"/>
          <w:color w:val="000000"/>
          <w:sz w:val="24"/>
          <w:szCs w:val="24"/>
        </w:rPr>
        <w:t xml:space="preserve"> (</w:t>
      </w:r>
      <w:r w:rsidRPr="007335D4">
        <w:rPr>
          <w:rFonts w:ascii="Times New Roman" w:hAnsi="Times New Roman"/>
          <w:color w:val="000000"/>
          <w:sz w:val="24"/>
          <w:szCs w:val="24"/>
        </w:rPr>
        <w:t xml:space="preserve">Vasanth </w:t>
      </w:r>
      <w:r>
        <w:rPr>
          <w:rFonts w:ascii="Times New Roman" w:hAnsi="Times New Roman"/>
          <w:color w:val="000000"/>
          <w:sz w:val="24"/>
          <w:szCs w:val="24"/>
        </w:rPr>
        <w:t>and</w:t>
      </w:r>
      <w:r w:rsidRPr="007335D4">
        <w:rPr>
          <w:rFonts w:ascii="Times New Roman" w:hAnsi="Times New Roman"/>
          <w:color w:val="000000"/>
          <w:sz w:val="24"/>
          <w:szCs w:val="24"/>
        </w:rPr>
        <w:t xml:space="preserve"> Kurian</w:t>
      </w:r>
      <w:r>
        <w:rPr>
          <w:rFonts w:ascii="Times New Roman" w:hAnsi="Times New Roman"/>
          <w:color w:val="000000"/>
          <w:sz w:val="24"/>
          <w:szCs w:val="24"/>
        </w:rPr>
        <w:t>, 2017).</w:t>
      </w:r>
    </w:p>
    <w:p w:rsidR="005764A8" w:rsidRDefault="005764A8" w:rsidP="00D255D0">
      <w:pPr>
        <w:spacing w:after="0" w:line="360" w:lineRule="auto"/>
        <w:ind w:firstLine="720"/>
        <w:jc w:val="both"/>
        <w:rPr>
          <w:rFonts w:ascii="Times New Roman" w:hAnsi="Times New Roman" w:cs="Times New Roman"/>
          <w:color w:val="000000"/>
          <w:sz w:val="24"/>
          <w:szCs w:val="24"/>
        </w:rPr>
      </w:pPr>
      <w:r w:rsidRPr="005764A8">
        <w:rPr>
          <w:rFonts w:ascii="Times New Roman" w:hAnsi="Times New Roman" w:cs="Times New Roman"/>
          <w:sz w:val="24"/>
          <w:szCs w:val="24"/>
        </w:rPr>
        <w:t xml:space="preserve">For synthesis of </w:t>
      </w:r>
      <w:r w:rsidRPr="005764A8">
        <w:rPr>
          <w:rFonts w:ascii="Times New Roman" w:hAnsi="Times New Roman" w:cs="Times New Roman"/>
          <w:color w:val="000000"/>
          <w:sz w:val="24"/>
          <w:szCs w:val="24"/>
        </w:rPr>
        <w:t xml:space="preserve">silver nano particles </w:t>
      </w:r>
      <w:r w:rsidRPr="005764A8">
        <w:rPr>
          <w:rStyle w:val="highlight"/>
          <w:rFonts w:ascii="Times New Roman" w:hAnsi="Times New Roman" w:cs="Times New Roman"/>
          <w:i/>
          <w:color w:val="000000"/>
          <w:sz w:val="24"/>
          <w:szCs w:val="24"/>
        </w:rPr>
        <w:t>D. gangeticum</w:t>
      </w:r>
      <w:r w:rsidRPr="005764A8">
        <w:rPr>
          <w:rFonts w:ascii="Times New Roman" w:hAnsi="Times New Roman" w:cs="Times New Roman"/>
          <w:i/>
          <w:color w:val="000000"/>
          <w:sz w:val="24"/>
          <w:szCs w:val="24"/>
        </w:rPr>
        <w:t> </w:t>
      </w:r>
      <w:r w:rsidRPr="005764A8">
        <w:rPr>
          <w:rFonts w:ascii="Times New Roman" w:hAnsi="Times New Roman" w:cs="Times New Roman"/>
          <w:color w:val="000000"/>
          <w:sz w:val="24"/>
          <w:szCs w:val="24"/>
        </w:rPr>
        <w:t xml:space="preserve">aqueous leaf extract was used. Stable nanoparticles were synthesized with silver nitrate and aqueous leaf extract combination. These particles were characterized with UV-Vis, SEM, TEM, FTIR, EDAX. Further, these biologically synthesized nanoparticles were found to be highly toxic against pathogenic bacteria Escherichia coli, thus implying significance of the present study in production of biomedical products. </w:t>
      </w:r>
      <w:r w:rsidRPr="005764A8">
        <w:rPr>
          <w:rFonts w:ascii="Times New Roman" w:hAnsi="Times New Roman" w:cs="Times New Roman"/>
          <w:sz w:val="24"/>
          <w:szCs w:val="24"/>
        </w:rPr>
        <w:t>(</w:t>
      </w:r>
      <w:r w:rsidRPr="005764A8">
        <w:rPr>
          <w:rFonts w:ascii="Times New Roman" w:hAnsi="Times New Roman" w:cs="Times New Roman"/>
          <w:color w:val="000000"/>
          <w:sz w:val="24"/>
          <w:szCs w:val="24"/>
        </w:rPr>
        <w:t>Thirunavoukkarasu et al., 2013)</w:t>
      </w:r>
    </w:p>
    <w:p w:rsidR="008B60D5" w:rsidRPr="00616A68" w:rsidRDefault="008B60D5" w:rsidP="006651D9">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evaluate the renal toxicity of various aqueous root extracts of </w:t>
      </w:r>
      <w:r w:rsidRPr="008B60D5">
        <w:rPr>
          <w:rFonts w:ascii="Times New Roman" w:hAnsi="Times New Roman" w:cs="Times New Roman"/>
          <w:i/>
          <w:color w:val="000000"/>
          <w:sz w:val="24"/>
          <w:szCs w:val="24"/>
        </w:rPr>
        <w:t>D. gangeticum</w:t>
      </w:r>
      <w:r>
        <w:rPr>
          <w:rFonts w:ascii="Times New Roman" w:hAnsi="Times New Roman" w:cs="Times New Roman"/>
          <w:color w:val="000000"/>
          <w:sz w:val="24"/>
          <w:szCs w:val="24"/>
        </w:rPr>
        <w:t xml:space="preserve"> on isolated mitochondria, cells and wistar rat</w:t>
      </w:r>
      <w:r w:rsidRPr="008B60D5">
        <w:rPr>
          <w:rFonts w:ascii="Times New Roman" w:hAnsi="Times New Roman" w:cs="Times New Roman"/>
          <w:color w:val="000000"/>
          <w:sz w:val="24"/>
          <w:szCs w:val="24"/>
        </w:rPr>
        <w:t>titanium dioxide nanoparticles (TiNPs)</w:t>
      </w:r>
      <w:r>
        <w:rPr>
          <w:rFonts w:ascii="Times New Roman" w:hAnsi="Times New Roman" w:cs="Times New Roman"/>
          <w:color w:val="000000"/>
          <w:sz w:val="24"/>
          <w:szCs w:val="24"/>
        </w:rPr>
        <w:t xml:space="preserve"> were synthesixed from green and chemical route. TiNPs were synthesized with aqueous r</w:t>
      </w:r>
      <w:r w:rsidRPr="008B60D5">
        <w:rPr>
          <w:rFonts w:ascii="Times New Roman" w:hAnsi="Times New Roman" w:cs="Times New Roman"/>
          <w:color w:val="000000"/>
          <w:sz w:val="24"/>
          <w:szCs w:val="24"/>
        </w:rPr>
        <w:t>oot</w:t>
      </w:r>
      <w:r>
        <w:rPr>
          <w:rFonts w:ascii="Times New Roman" w:hAnsi="Times New Roman" w:cs="Times New Roman"/>
          <w:color w:val="000000"/>
          <w:sz w:val="24"/>
          <w:szCs w:val="24"/>
        </w:rPr>
        <w:t xml:space="preserve">s of this plant and </w:t>
      </w:r>
      <w:r w:rsidRPr="008B60D5">
        <w:rPr>
          <w:rFonts w:ascii="Times New Roman" w:hAnsi="Times New Roman" w:cs="Times New Roman"/>
          <w:color w:val="000000"/>
          <w:sz w:val="24"/>
          <w:szCs w:val="24"/>
        </w:rPr>
        <w:t>titanium tetraisopropoxide asprecursor</w:t>
      </w:r>
      <w:r w:rsidR="00616A68">
        <w:rPr>
          <w:rFonts w:ascii="Times New Roman" w:hAnsi="Times New Roman" w:cs="Times New Roman"/>
          <w:color w:val="000000"/>
          <w:sz w:val="24"/>
          <w:szCs w:val="24"/>
        </w:rPr>
        <w:t xml:space="preserve">. TiNPs </w:t>
      </w:r>
      <w:r w:rsidR="00616A68" w:rsidRPr="00616A68">
        <w:rPr>
          <w:rFonts w:ascii="Times New Roman" w:hAnsi="Times New Roman" w:cs="Times New Roman"/>
          <w:color w:val="000000"/>
          <w:sz w:val="24"/>
          <w:szCs w:val="24"/>
        </w:rPr>
        <w:t>were characterized using UV–vis</w:t>
      </w:r>
      <w:r w:rsidR="00616A68">
        <w:rPr>
          <w:rFonts w:ascii="Times New Roman" w:hAnsi="Times New Roman" w:cs="Times New Roman"/>
          <w:color w:val="000000"/>
          <w:sz w:val="24"/>
          <w:szCs w:val="24"/>
        </w:rPr>
        <w:t xml:space="preserve">, XRD </w:t>
      </w:r>
      <w:r w:rsidR="009F14DE">
        <w:rPr>
          <w:rFonts w:ascii="Times New Roman" w:hAnsi="Times New Roman" w:cs="Times New Roman"/>
          <w:color w:val="000000"/>
          <w:sz w:val="24"/>
          <w:szCs w:val="24"/>
        </w:rPr>
        <w:t>a</w:t>
      </w:r>
      <w:r w:rsidR="00616A68" w:rsidRPr="00616A68">
        <w:rPr>
          <w:rFonts w:ascii="Times New Roman" w:hAnsi="Times New Roman" w:cs="Times New Roman"/>
          <w:color w:val="000000"/>
          <w:sz w:val="24"/>
          <w:szCs w:val="24"/>
        </w:rPr>
        <w:t>nd evaluated its renal toxic i</w:t>
      </w:r>
      <w:r w:rsidR="00616A68">
        <w:rPr>
          <w:rFonts w:ascii="Times New Roman" w:hAnsi="Times New Roman" w:cs="Times New Roman"/>
          <w:color w:val="000000"/>
          <w:sz w:val="24"/>
          <w:szCs w:val="24"/>
        </w:rPr>
        <w:t xml:space="preserve">mpact in different experimental </w:t>
      </w:r>
      <w:r w:rsidR="00616A68" w:rsidRPr="00616A68">
        <w:rPr>
          <w:rFonts w:ascii="Times New Roman" w:hAnsi="Times New Roman" w:cs="Times New Roman"/>
          <w:color w:val="000000"/>
          <w:sz w:val="24"/>
          <w:szCs w:val="24"/>
        </w:rPr>
        <w:t>models viz., Wistar rats (100 mg/kg b.wt.; oral), LLC-PK1</w:t>
      </w:r>
      <w:r w:rsidR="00616A68">
        <w:rPr>
          <w:rFonts w:ascii="Times New Roman" w:hAnsi="Times New Roman" w:cs="Times New Roman"/>
          <w:color w:val="000000"/>
          <w:sz w:val="24"/>
          <w:szCs w:val="24"/>
        </w:rPr>
        <w:t xml:space="preserve"> cells (100 mg/mL) and isolated </w:t>
      </w:r>
      <w:r w:rsidR="00616A68" w:rsidRPr="00616A68">
        <w:rPr>
          <w:rFonts w:ascii="Times New Roman" w:hAnsi="Times New Roman" w:cs="Times New Roman"/>
          <w:color w:val="000000"/>
          <w:sz w:val="24"/>
          <w:szCs w:val="24"/>
        </w:rPr>
        <w:t>renal mitochondria (0.25, 0.5 and 1 mg/mL).</w:t>
      </w:r>
      <w:r w:rsidR="009F14DE">
        <w:rPr>
          <w:rFonts w:ascii="Times New Roman" w:hAnsi="Times New Roman" w:cs="Times New Roman"/>
          <w:color w:val="000000"/>
          <w:sz w:val="24"/>
          <w:szCs w:val="24"/>
        </w:rPr>
        <w:t xml:space="preserve"> these synthesized nanoparticles represented l</w:t>
      </w:r>
      <w:r w:rsidR="009F14DE" w:rsidRPr="009F14DE">
        <w:rPr>
          <w:rFonts w:ascii="Times New Roman" w:hAnsi="Times New Roman" w:cs="Times New Roman"/>
          <w:color w:val="000000"/>
          <w:sz w:val="24"/>
          <w:szCs w:val="24"/>
        </w:rPr>
        <w:t>ess nephrotoxicity, det</w:t>
      </w:r>
      <w:r w:rsidR="009F14DE">
        <w:rPr>
          <w:rFonts w:ascii="Times New Roman" w:hAnsi="Times New Roman" w:cs="Times New Roman"/>
          <w:color w:val="000000"/>
          <w:sz w:val="24"/>
          <w:szCs w:val="24"/>
        </w:rPr>
        <w:t xml:space="preserve">ermined by elevated serum renal </w:t>
      </w:r>
      <w:r w:rsidR="009F14DE" w:rsidRPr="009F14DE">
        <w:rPr>
          <w:rFonts w:ascii="Times New Roman" w:hAnsi="Times New Roman" w:cs="Times New Roman"/>
          <w:color w:val="000000"/>
          <w:sz w:val="24"/>
          <w:szCs w:val="24"/>
        </w:rPr>
        <w:t>markers like urea (62%), creatinine (35%), aspartate ami</w:t>
      </w:r>
      <w:r w:rsidR="009F14DE">
        <w:rPr>
          <w:rFonts w:ascii="Times New Roman" w:hAnsi="Times New Roman" w:cs="Times New Roman"/>
          <w:color w:val="000000"/>
          <w:sz w:val="24"/>
          <w:szCs w:val="24"/>
        </w:rPr>
        <w:t xml:space="preserve">notransferase (61%) and alanine </w:t>
      </w:r>
      <w:r w:rsidR="009F14DE" w:rsidRPr="009F14DE">
        <w:rPr>
          <w:rFonts w:ascii="Times New Roman" w:hAnsi="Times New Roman" w:cs="Times New Roman"/>
          <w:color w:val="000000"/>
          <w:sz w:val="24"/>
          <w:szCs w:val="24"/>
        </w:rPr>
        <w:t>transaminase (37%) and the result was in agreement with cellular toxicity</w:t>
      </w:r>
      <w:r w:rsidR="009F14DE">
        <w:rPr>
          <w:rFonts w:ascii="Times New Roman" w:hAnsi="Times New Roman" w:cs="Times New Roman"/>
          <w:color w:val="000000"/>
          <w:sz w:val="24"/>
          <w:szCs w:val="24"/>
        </w:rPr>
        <w:t xml:space="preserve"> calaculated through other standard tests </w:t>
      </w:r>
      <w:r w:rsidR="006651D9">
        <w:rPr>
          <w:rFonts w:ascii="Times New Roman" w:hAnsi="Times New Roman" w:cs="Times New Roman"/>
          <w:color w:val="000000"/>
          <w:sz w:val="24"/>
          <w:szCs w:val="24"/>
        </w:rPr>
        <w:t xml:space="preserve">viz; MTT assay and LDH activity. </w:t>
      </w:r>
      <w:r w:rsidR="006651D9" w:rsidRPr="006651D9">
        <w:rPr>
          <w:rFonts w:ascii="Times New Roman" w:hAnsi="Times New Roman" w:cs="Times New Roman"/>
          <w:color w:val="000000"/>
          <w:sz w:val="24"/>
          <w:szCs w:val="24"/>
        </w:rPr>
        <w:t xml:space="preserve">The </w:t>
      </w:r>
      <w:r w:rsidR="006651D9">
        <w:rPr>
          <w:rFonts w:ascii="Times New Roman" w:hAnsi="Times New Roman" w:cs="Times New Roman"/>
          <w:color w:val="000000"/>
          <w:sz w:val="24"/>
          <w:szCs w:val="24"/>
        </w:rPr>
        <w:t xml:space="preserve">study concluded with </w:t>
      </w:r>
      <w:r w:rsidR="006651D9" w:rsidRPr="006651D9">
        <w:rPr>
          <w:rFonts w:ascii="Times New Roman" w:hAnsi="Times New Roman" w:cs="Times New Roman"/>
          <w:color w:val="000000"/>
          <w:sz w:val="24"/>
          <w:szCs w:val="24"/>
        </w:rPr>
        <w:lastRenderedPageBreak/>
        <w:t xml:space="preserve">biochemical findings in renal tissue and epithelial cell (LLC-PK1)supported by histopathology examination and isolated mitochondrial activity exhibitedminor toxicity with TiNPs </w:t>
      </w:r>
      <w:r w:rsidR="006651D9">
        <w:rPr>
          <w:rFonts w:ascii="Times New Roman" w:hAnsi="Times New Roman" w:cs="Times New Roman"/>
          <w:color w:val="000000"/>
          <w:sz w:val="24"/>
          <w:szCs w:val="24"/>
        </w:rPr>
        <w:t>synthesized through</w:t>
      </w:r>
      <w:r w:rsidR="006651D9" w:rsidRPr="006651D9">
        <w:rPr>
          <w:rFonts w:ascii="Times New Roman" w:hAnsi="Times New Roman" w:cs="Times New Roman"/>
          <w:color w:val="000000"/>
          <w:sz w:val="24"/>
          <w:szCs w:val="24"/>
        </w:rPr>
        <w:t xml:space="preserve"> green route (TiNP DG) than TiNP Chem</w:t>
      </w:r>
      <w:r w:rsidR="006651D9">
        <w:rPr>
          <w:rFonts w:ascii="Times New Roman" w:hAnsi="Times New Roman" w:cs="Times New Roman"/>
          <w:color w:val="000000"/>
          <w:sz w:val="24"/>
          <w:szCs w:val="24"/>
        </w:rPr>
        <w:t xml:space="preserve"> (Ansari and Kurian, 2017)</w:t>
      </w:r>
      <w:r w:rsidR="006651D9" w:rsidRPr="006651D9">
        <w:rPr>
          <w:rFonts w:ascii="Times New Roman" w:hAnsi="Times New Roman" w:cs="Times New Roman"/>
          <w:color w:val="000000"/>
          <w:sz w:val="24"/>
          <w:szCs w:val="24"/>
        </w:rPr>
        <w:t>.</w:t>
      </w:r>
    </w:p>
    <w:p w:rsidR="00393EFC" w:rsidRDefault="0088291B" w:rsidP="002911E6">
      <w:pPr>
        <w:spacing w:after="0" w:line="360" w:lineRule="auto"/>
        <w:jc w:val="both"/>
        <w:rPr>
          <w:rFonts w:ascii="Times New Roman" w:hAnsi="Times New Roman"/>
          <w:b/>
          <w:color w:val="000000"/>
          <w:sz w:val="24"/>
          <w:szCs w:val="24"/>
        </w:rPr>
      </w:pPr>
      <w:r w:rsidRPr="0088291B">
        <w:rPr>
          <w:rFonts w:ascii="Times New Roman" w:hAnsi="Times New Roman"/>
          <w:b/>
          <w:color w:val="000000"/>
          <w:sz w:val="24"/>
          <w:szCs w:val="24"/>
        </w:rPr>
        <w:t>Genetic Diversity Analysis</w:t>
      </w:r>
    </w:p>
    <w:p w:rsidR="00477112" w:rsidRDefault="00612DCC" w:rsidP="00477112">
      <w:pPr>
        <w:spacing w:after="0" w:line="360" w:lineRule="auto"/>
        <w:jc w:val="both"/>
        <w:rPr>
          <w:rFonts w:ascii="Times New Roman" w:hAnsi="Times New Roman"/>
          <w:sz w:val="24"/>
          <w:szCs w:val="24"/>
        </w:rPr>
      </w:pPr>
      <w:r w:rsidRPr="00A249F9">
        <w:rPr>
          <w:rFonts w:ascii="Times New Roman" w:hAnsi="Times New Roman"/>
          <w:sz w:val="24"/>
          <w:szCs w:val="24"/>
        </w:rPr>
        <w:t>Usually</w:t>
      </w:r>
      <w:r w:rsidR="00A249F9" w:rsidRPr="00A249F9">
        <w:rPr>
          <w:rFonts w:ascii="Times New Roman" w:hAnsi="Times New Roman"/>
          <w:sz w:val="24"/>
          <w:szCs w:val="24"/>
        </w:rPr>
        <w:t xml:space="preserve"> </w:t>
      </w:r>
      <w:r w:rsidR="00B36E8B" w:rsidRPr="00A249F9">
        <w:rPr>
          <w:rFonts w:ascii="Times New Roman" w:hAnsi="Times New Roman"/>
          <w:i/>
          <w:sz w:val="24"/>
          <w:szCs w:val="24"/>
        </w:rPr>
        <w:t>D</w:t>
      </w:r>
      <w:r w:rsidR="00A26569" w:rsidRPr="00A249F9">
        <w:rPr>
          <w:rFonts w:ascii="Times New Roman" w:hAnsi="Times New Roman"/>
          <w:i/>
          <w:sz w:val="24"/>
          <w:szCs w:val="24"/>
        </w:rPr>
        <w:t>.</w:t>
      </w:r>
      <w:r w:rsidR="00A249F9" w:rsidRPr="00A249F9">
        <w:rPr>
          <w:rFonts w:ascii="Times New Roman" w:hAnsi="Times New Roman"/>
          <w:i/>
          <w:sz w:val="24"/>
          <w:szCs w:val="24"/>
        </w:rPr>
        <w:t xml:space="preserve"> </w:t>
      </w:r>
      <w:r w:rsidR="00B36E8B" w:rsidRPr="00A249F9">
        <w:rPr>
          <w:rFonts w:ascii="Times New Roman" w:hAnsi="Times New Roman"/>
          <w:i/>
          <w:sz w:val="24"/>
          <w:szCs w:val="24"/>
        </w:rPr>
        <w:t>gangeticum</w:t>
      </w:r>
      <w:r w:rsidR="00B36E8B" w:rsidRPr="00A249F9">
        <w:rPr>
          <w:rFonts w:ascii="Times New Roman" w:hAnsi="Times New Roman"/>
          <w:sz w:val="24"/>
          <w:szCs w:val="24"/>
        </w:rPr>
        <w:t xml:space="preserve"> is u</w:t>
      </w:r>
      <w:r w:rsidRPr="00A249F9">
        <w:rPr>
          <w:rFonts w:ascii="Times New Roman" w:hAnsi="Times New Roman"/>
          <w:sz w:val="24"/>
          <w:szCs w:val="24"/>
        </w:rPr>
        <w:t>tilize</w:t>
      </w:r>
      <w:r w:rsidR="00B36E8B" w:rsidRPr="00A249F9">
        <w:rPr>
          <w:rFonts w:ascii="Times New Roman" w:hAnsi="Times New Roman"/>
          <w:sz w:val="24"/>
          <w:szCs w:val="24"/>
        </w:rPr>
        <w:t>d in Ayurveda formulations for the t</w:t>
      </w:r>
      <w:r w:rsidRPr="00A249F9">
        <w:rPr>
          <w:rFonts w:ascii="Times New Roman" w:hAnsi="Times New Roman"/>
          <w:sz w:val="24"/>
          <w:szCs w:val="24"/>
        </w:rPr>
        <w:t>reatment of different</w:t>
      </w:r>
      <w:r w:rsidR="00B36E8B" w:rsidRPr="00A249F9">
        <w:rPr>
          <w:rFonts w:ascii="Times New Roman" w:hAnsi="Times New Roman"/>
          <w:sz w:val="24"/>
          <w:szCs w:val="24"/>
        </w:rPr>
        <w:t xml:space="preserve"> neurological</w:t>
      </w:r>
      <w:r w:rsidRPr="00A249F9">
        <w:rPr>
          <w:rFonts w:ascii="Times New Roman" w:hAnsi="Times New Roman"/>
          <w:sz w:val="24"/>
          <w:szCs w:val="24"/>
        </w:rPr>
        <w:t xml:space="preserve"> as well as other</w:t>
      </w:r>
      <w:r w:rsidR="00B36E8B" w:rsidRPr="00A249F9">
        <w:rPr>
          <w:rFonts w:ascii="Times New Roman" w:hAnsi="Times New Roman"/>
          <w:sz w:val="24"/>
          <w:szCs w:val="24"/>
        </w:rPr>
        <w:t xml:space="preserve"> disorders. </w:t>
      </w:r>
      <w:r w:rsidR="00477112">
        <w:rPr>
          <w:rFonts w:ascii="Times New Roman" w:hAnsi="Times New Roman"/>
          <w:sz w:val="24"/>
          <w:szCs w:val="24"/>
        </w:rPr>
        <w:t>Mohan et al., (2021) reported that t</w:t>
      </w:r>
      <w:r w:rsidR="00477112" w:rsidRPr="00477112">
        <w:rPr>
          <w:rFonts w:ascii="Times New Roman" w:hAnsi="Times New Roman"/>
          <w:sz w:val="24"/>
          <w:szCs w:val="24"/>
        </w:rPr>
        <w:t xml:space="preserve">he pharmaco-chemical features like organoleptic, DNA sequence, physicochemical, proximate, phytochemical, UV, and FTIR profling, ADME-PK properties, and soil chemistry of </w:t>
      </w:r>
      <w:r w:rsidR="00477112" w:rsidRPr="00477112">
        <w:rPr>
          <w:rFonts w:ascii="Times New Roman" w:hAnsi="Times New Roman"/>
          <w:i/>
          <w:sz w:val="24"/>
          <w:szCs w:val="24"/>
        </w:rPr>
        <w:t>D. gangeticum</w:t>
      </w:r>
      <w:r w:rsidR="00477112" w:rsidRPr="00477112">
        <w:rPr>
          <w:rFonts w:ascii="Times New Roman" w:hAnsi="Times New Roman"/>
          <w:sz w:val="24"/>
          <w:szCs w:val="24"/>
        </w:rPr>
        <w:t xml:space="preserve"> revealed its unique and</w:t>
      </w:r>
      <w:r w:rsidR="00477112">
        <w:rPr>
          <w:rFonts w:ascii="Times New Roman" w:hAnsi="Times New Roman"/>
          <w:sz w:val="24"/>
          <w:szCs w:val="24"/>
        </w:rPr>
        <w:t xml:space="preserve"> </w:t>
      </w:r>
      <w:r w:rsidR="00477112" w:rsidRPr="00477112">
        <w:rPr>
          <w:rFonts w:ascii="Times New Roman" w:hAnsi="Times New Roman"/>
          <w:sz w:val="24"/>
          <w:szCs w:val="24"/>
        </w:rPr>
        <w:t xml:space="preserve">diagnostic peculiarities. DNA barcoding demonstrateed that the sequence was 99.77% similar to </w:t>
      </w:r>
      <w:r w:rsidR="00477112" w:rsidRPr="00477112">
        <w:rPr>
          <w:rFonts w:ascii="Times New Roman" w:hAnsi="Times New Roman"/>
          <w:i/>
          <w:sz w:val="24"/>
          <w:szCs w:val="24"/>
        </w:rPr>
        <w:t>D. gangeticum</w:t>
      </w:r>
      <w:r w:rsidR="00477112" w:rsidRPr="00477112">
        <w:rPr>
          <w:rFonts w:ascii="Times New Roman" w:hAnsi="Times New Roman"/>
          <w:sz w:val="24"/>
          <w:szCs w:val="24"/>
        </w:rPr>
        <w:t xml:space="preserve"> (KP094638)</w:t>
      </w:r>
      <w:r w:rsidR="00477112">
        <w:rPr>
          <w:rFonts w:ascii="Times New Roman" w:hAnsi="Times New Roman"/>
          <w:sz w:val="24"/>
          <w:szCs w:val="24"/>
        </w:rPr>
        <w:t xml:space="preserve"> </w:t>
      </w:r>
      <w:r w:rsidR="00477112" w:rsidRPr="00477112">
        <w:rPr>
          <w:rFonts w:ascii="Times New Roman" w:hAnsi="Times New Roman"/>
          <w:sz w:val="24"/>
          <w:szCs w:val="24"/>
        </w:rPr>
        <w:t xml:space="preserve">having 100% query coverage. The soil analysis </w:t>
      </w:r>
      <w:r w:rsidR="00477112">
        <w:rPr>
          <w:rFonts w:ascii="Times New Roman" w:hAnsi="Times New Roman"/>
          <w:sz w:val="24"/>
          <w:szCs w:val="24"/>
        </w:rPr>
        <w:t>show</w:t>
      </w:r>
      <w:r w:rsidR="00477112" w:rsidRPr="00477112">
        <w:rPr>
          <w:rFonts w:ascii="Times New Roman" w:hAnsi="Times New Roman"/>
          <w:sz w:val="24"/>
          <w:szCs w:val="24"/>
        </w:rPr>
        <w:t>ed the presence of moderately high content of NPK and suffcient amount of all essential macro- and micronutrients (S, Fe, Mn, Cu, Zn, and B). The phytochemical profling</w:t>
      </w:r>
      <w:r w:rsidR="00964E90">
        <w:rPr>
          <w:rFonts w:ascii="Times New Roman" w:hAnsi="Times New Roman"/>
          <w:sz w:val="24"/>
          <w:szCs w:val="24"/>
        </w:rPr>
        <w:t xml:space="preserve"> reveal</w:t>
      </w:r>
      <w:r w:rsidR="00477112" w:rsidRPr="00477112">
        <w:rPr>
          <w:rFonts w:ascii="Times New Roman" w:hAnsi="Times New Roman"/>
          <w:sz w:val="24"/>
          <w:szCs w:val="24"/>
        </w:rPr>
        <w:t>ed that the ethanolic extract of the aerial part contained glycoside, amino acid, phenols, alkaloids, favonoids,</w:t>
      </w:r>
      <w:r w:rsidR="00964E90">
        <w:rPr>
          <w:rFonts w:ascii="Times New Roman" w:hAnsi="Times New Roman"/>
          <w:sz w:val="24"/>
          <w:szCs w:val="24"/>
        </w:rPr>
        <w:t xml:space="preserve"> </w:t>
      </w:r>
      <w:r w:rsidR="00477112" w:rsidRPr="00477112">
        <w:rPr>
          <w:rFonts w:ascii="Times New Roman" w:hAnsi="Times New Roman"/>
          <w:sz w:val="24"/>
          <w:szCs w:val="24"/>
        </w:rPr>
        <w:t>and coumarins, while the ethanolic root extract of the plant revealed the presence of glycoside, amino acid, phenols,</w:t>
      </w:r>
      <w:r w:rsidR="00964E90">
        <w:rPr>
          <w:rFonts w:ascii="Times New Roman" w:hAnsi="Times New Roman"/>
          <w:sz w:val="24"/>
          <w:szCs w:val="24"/>
        </w:rPr>
        <w:t xml:space="preserve"> </w:t>
      </w:r>
      <w:r w:rsidR="00477112" w:rsidRPr="00477112">
        <w:rPr>
          <w:rFonts w:ascii="Times New Roman" w:hAnsi="Times New Roman"/>
          <w:sz w:val="24"/>
          <w:szCs w:val="24"/>
        </w:rPr>
        <w:t xml:space="preserve">alkaloids, favonoids, coumarins, and triterpenoids. FTIR results indicated that the plant extracts are mainly rich in phenolic derivatives. </w:t>
      </w:r>
    </w:p>
    <w:p w:rsidR="0088291B" w:rsidRPr="00A249F9" w:rsidRDefault="00B36E8B" w:rsidP="0088291B">
      <w:pPr>
        <w:spacing w:after="0" w:line="360" w:lineRule="auto"/>
        <w:jc w:val="both"/>
        <w:rPr>
          <w:rFonts w:ascii="Times New Roman" w:hAnsi="Times New Roman"/>
          <w:sz w:val="24"/>
          <w:szCs w:val="24"/>
        </w:rPr>
      </w:pPr>
      <w:r w:rsidRPr="00A249F9">
        <w:rPr>
          <w:rFonts w:ascii="Times New Roman" w:hAnsi="Times New Roman"/>
          <w:sz w:val="24"/>
          <w:szCs w:val="24"/>
        </w:rPr>
        <w:t xml:space="preserve">Pharmacognostic evaluation including </w:t>
      </w:r>
      <w:r w:rsidR="00870DB0" w:rsidRPr="00A249F9">
        <w:rPr>
          <w:rFonts w:ascii="Times New Roman" w:hAnsi="Times New Roman"/>
          <w:sz w:val="24"/>
          <w:szCs w:val="24"/>
        </w:rPr>
        <w:t xml:space="preserve">ash values, extractive values, powder characteristic, </w:t>
      </w:r>
      <w:r w:rsidRPr="00A249F9">
        <w:rPr>
          <w:rFonts w:ascii="Times New Roman" w:hAnsi="Times New Roman"/>
          <w:sz w:val="24"/>
          <w:szCs w:val="24"/>
        </w:rPr>
        <w:t xml:space="preserve">examination of morphological and microscopical characters, </w:t>
      </w:r>
      <w:r w:rsidR="00870DB0" w:rsidRPr="00A249F9">
        <w:rPr>
          <w:rFonts w:ascii="Times New Roman" w:hAnsi="Times New Roman"/>
          <w:sz w:val="24"/>
          <w:szCs w:val="24"/>
        </w:rPr>
        <w:t xml:space="preserve">foreign matter, </w:t>
      </w:r>
      <w:r w:rsidRPr="00A249F9">
        <w:rPr>
          <w:rFonts w:ascii="Times New Roman" w:hAnsi="Times New Roman"/>
          <w:sz w:val="24"/>
          <w:szCs w:val="24"/>
        </w:rPr>
        <w:t xml:space="preserve">bitterness value and HPTLC profile was </w:t>
      </w:r>
      <w:r w:rsidR="003A6919" w:rsidRPr="00A249F9">
        <w:rPr>
          <w:rFonts w:ascii="Times New Roman" w:hAnsi="Times New Roman"/>
          <w:sz w:val="24"/>
          <w:szCs w:val="24"/>
        </w:rPr>
        <w:t>done</w:t>
      </w:r>
      <w:r w:rsidRPr="00A249F9">
        <w:rPr>
          <w:rFonts w:ascii="Times New Roman" w:hAnsi="Times New Roman"/>
          <w:sz w:val="24"/>
          <w:szCs w:val="24"/>
        </w:rPr>
        <w:t xml:space="preserve"> to </w:t>
      </w:r>
      <w:r w:rsidR="003A6919" w:rsidRPr="00A249F9">
        <w:rPr>
          <w:rFonts w:ascii="Times New Roman" w:hAnsi="Times New Roman"/>
          <w:sz w:val="24"/>
          <w:szCs w:val="24"/>
        </w:rPr>
        <w:t>use</w:t>
      </w:r>
      <w:r w:rsidRPr="00A249F9">
        <w:rPr>
          <w:rFonts w:ascii="Times New Roman" w:hAnsi="Times New Roman"/>
          <w:sz w:val="24"/>
          <w:szCs w:val="24"/>
        </w:rPr>
        <w:t xml:space="preserve"> the</w:t>
      </w:r>
      <w:r w:rsidR="003A6919" w:rsidRPr="00A249F9">
        <w:rPr>
          <w:rFonts w:ascii="Times New Roman" w:hAnsi="Times New Roman"/>
          <w:sz w:val="24"/>
          <w:szCs w:val="24"/>
        </w:rPr>
        <w:t>se</w:t>
      </w:r>
      <w:r w:rsidRPr="00A249F9">
        <w:rPr>
          <w:rFonts w:ascii="Times New Roman" w:hAnsi="Times New Roman"/>
          <w:sz w:val="24"/>
          <w:szCs w:val="24"/>
        </w:rPr>
        <w:t xml:space="preserve"> as diagnostic indices for the identification</w:t>
      </w:r>
      <w:r w:rsidR="003A6919" w:rsidRPr="00A249F9">
        <w:rPr>
          <w:rFonts w:ascii="Times New Roman" w:hAnsi="Times New Roman"/>
          <w:sz w:val="24"/>
          <w:szCs w:val="24"/>
        </w:rPr>
        <w:t>/</w:t>
      </w:r>
      <w:r w:rsidRPr="00A249F9">
        <w:rPr>
          <w:rFonts w:ascii="Times New Roman" w:hAnsi="Times New Roman"/>
          <w:sz w:val="24"/>
          <w:szCs w:val="24"/>
        </w:rPr>
        <w:t>validation of the raw material and standardization of its formulations in fixing quality control parameters</w:t>
      </w:r>
      <w:r w:rsidR="00690903" w:rsidRPr="00A249F9">
        <w:rPr>
          <w:rFonts w:ascii="Times New Roman" w:hAnsi="Times New Roman"/>
          <w:sz w:val="24"/>
          <w:szCs w:val="24"/>
        </w:rPr>
        <w:t xml:space="preserve"> (Kawale et al., 2012)</w:t>
      </w:r>
      <w:r w:rsidRPr="00A249F9">
        <w:rPr>
          <w:rFonts w:ascii="Times New Roman" w:hAnsi="Times New Roman"/>
          <w:sz w:val="24"/>
          <w:szCs w:val="24"/>
        </w:rPr>
        <w:t>.</w:t>
      </w:r>
    </w:p>
    <w:p w:rsidR="00C50479" w:rsidRDefault="001E4BF2" w:rsidP="0043741A">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Irshad et al. (2009) </w:t>
      </w:r>
      <w:r w:rsidR="00A452B7" w:rsidRPr="005972D3">
        <w:rPr>
          <w:rFonts w:ascii="Times New Roman" w:hAnsi="Times New Roman"/>
          <w:color w:val="000000"/>
          <w:sz w:val="24"/>
          <w:szCs w:val="24"/>
        </w:rPr>
        <w:t xml:space="preserve">analyzed and compared </w:t>
      </w:r>
      <w:r w:rsidR="00A452B7">
        <w:rPr>
          <w:rFonts w:ascii="Times New Roman" w:hAnsi="Times New Roman"/>
          <w:color w:val="000000"/>
          <w:sz w:val="24"/>
          <w:szCs w:val="24"/>
        </w:rPr>
        <w:t xml:space="preserve">authentic samples of </w:t>
      </w:r>
      <w:r w:rsidR="00A452B7" w:rsidRPr="00A452B7">
        <w:rPr>
          <w:rFonts w:ascii="Times New Roman" w:hAnsi="Times New Roman"/>
          <w:i/>
          <w:color w:val="000000"/>
          <w:sz w:val="24"/>
          <w:szCs w:val="24"/>
        </w:rPr>
        <w:t>Desmodium</w:t>
      </w:r>
      <w:r w:rsidR="00A452B7">
        <w:rPr>
          <w:rFonts w:ascii="Times New Roman" w:hAnsi="Times New Roman"/>
          <w:color w:val="000000"/>
          <w:sz w:val="24"/>
          <w:szCs w:val="24"/>
        </w:rPr>
        <w:t xml:space="preserve"> species viz., </w:t>
      </w:r>
      <w:r w:rsidR="00A452B7" w:rsidRPr="00A452B7">
        <w:rPr>
          <w:rFonts w:ascii="Times New Roman" w:hAnsi="Times New Roman"/>
          <w:i/>
          <w:color w:val="000000"/>
          <w:sz w:val="24"/>
          <w:szCs w:val="24"/>
        </w:rPr>
        <w:t>D. gangeticum</w:t>
      </w:r>
      <w:r w:rsidR="00E71EA7">
        <w:rPr>
          <w:rFonts w:ascii="Times New Roman" w:hAnsi="Times New Roman"/>
          <w:i/>
          <w:color w:val="000000"/>
          <w:sz w:val="24"/>
          <w:szCs w:val="24"/>
        </w:rPr>
        <w:t xml:space="preserve"> </w:t>
      </w:r>
      <w:r w:rsidR="00A452B7" w:rsidRPr="005972D3">
        <w:rPr>
          <w:rFonts w:ascii="Times New Roman" w:hAnsi="Times New Roman"/>
          <w:color w:val="000000"/>
          <w:sz w:val="24"/>
          <w:szCs w:val="24"/>
        </w:rPr>
        <w:t xml:space="preserve">(L.) DC., </w:t>
      </w:r>
      <w:r w:rsidR="00A452B7" w:rsidRPr="00A452B7">
        <w:rPr>
          <w:rFonts w:ascii="Times New Roman" w:hAnsi="Times New Roman"/>
          <w:i/>
          <w:color w:val="000000"/>
          <w:sz w:val="24"/>
          <w:szCs w:val="24"/>
        </w:rPr>
        <w:t>D. velutinum</w:t>
      </w:r>
      <w:r w:rsidR="00A452B7" w:rsidRPr="005972D3">
        <w:rPr>
          <w:rFonts w:ascii="Times New Roman" w:hAnsi="Times New Roman"/>
          <w:color w:val="000000"/>
          <w:sz w:val="24"/>
          <w:szCs w:val="24"/>
        </w:rPr>
        <w:t xml:space="preserve"> (Willd.) DC. and </w:t>
      </w:r>
      <w:r w:rsidR="00A452B7" w:rsidRPr="00A452B7">
        <w:rPr>
          <w:rFonts w:ascii="Times New Roman" w:hAnsi="Times New Roman"/>
          <w:i/>
          <w:color w:val="000000"/>
          <w:sz w:val="24"/>
          <w:szCs w:val="24"/>
        </w:rPr>
        <w:t>D. triflorum</w:t>
      </w:r>
      <w:r w:rsidR="00E71EA7">
        <w:rPr>
          <w:rFonts w:ascii="Times New Roman" w:hAnsi="Times New Roman"/>
          <w:i/>
          <w:color w:val="000000"/>
          <w:sz w:val="24"/>
          <w:szCs w:val="24"/>
        </w:rPr>
        <w:t xml:space="preserve"> </w:t>
      </w:r>
      <w:r w:rsidR="00A452B7" w:rsidRPr="005972D3">
        <w:rPr>
          <w:rFonts w:ascii="Times New Roman" w:hAnsi="Times New Roman"/>
          <w:color w:val="000000"/>
          <w:sz w:val="24"/>
          <w:szCs w:val="24"/>
        </w:rPr>
        <w:t>(L.) DC</w:t>
      </w:r>
      <w:r w:rsidR="00A452B7">
        <w:rPr>
          <w:rFonts w:ascii="Times New Roman" w:hAnsi="Times New Roman"/>
          <w:color w:val="000000"/>
          <w:sz w:val="24"/>
          <w:szCs w:val="24"/>
        </w:rPr>
        <w:t xml:space="preserve"> with </w:t>
      </w:r>
      <w:r w:rsidR="00A452B7" w:rsidRPr="005972D3">
        <w:rPr>
          <w:rFonts w:ascii="Times New Roman" w:hAnsi="Times New Roman"/>
          <w:color w:val="000000"/>
          <w:sz w:val="24"/>
          <w:szCs w:val="24"/>
        </w:rPr>
        <w:t>commercial samples</w:t>
      </w:r>
      <w:r w:rsidR="00A452B7">
        <w:rPr>
          <w:rFonts w:ascii="Times New Roman" w:hAnsi="Times New Roman"/>
          <w:color w:val="000000"/>
          <w:sz w:val="24"/>
          <w:szCs w:val="24"/>
        </w:rPr>
        <w:t xml:space="preserve"> of different origin.</w:t>
      </w:r>
      <w:r w:rsidR="0043741A">
        <w:rPr>
          <w:rFonts w:ascii="Times New Roman" w:hAnsi="Times New Roman"/>
          <w:color w:val="000000"/>
          <w:sz w:val="24"/>
          <w:szCs w:val="24"/>
        </w:rPr>
        <w:t xml:space="preserve"> For genomic analysis using RAPD marker, out of </w:t>
      </w:r>
      <w:r w:rsidR="005972D3" w:rsidRPr="005972D3">
        <w:rPr>
          <w:rFonts w:ascii="Times New Roman" w:hAnsi="Times New Roman"/>
          <w:color w:val="000000"/>
          <w:sz w:val="24"/>
          <w:szCs w:val="24"/>
        </w:rPr>
        <w:t xml:space="preserve">twenty primers used,eleven gave 223 RAPD fragments. RAPD profiles of three species showed very low similarityindex (0.21–0.39), whereas market samples showed high similarity of 0.82–0.89 withauthenticated </w:t>
      </w:r>
      <w:r w:rsidR="005972D3" w:rsidRPr="0043741A">
        <w:rPr>
          <w:rFonts w:ascii="Times New Roman" w:hAnsi="Times New Roman"/>
          <w:i/>
          <w:color w:val="000000"/>
          <w:sz w:val="24"/>
          <w:szCs w:val="24"/>
        </w:rPr>
        <w:t>D. gangeticum</w:t>
      </w:r>
      <w:r w:rsidR="005972D3" w:rsidRPr="005972D3">
        <w:rPr>
          <w:rFonts w:ascii="Times New Roman" w:hAnsi="Times New Roman"/>
          <w:color w:val="000000"/>
          <w:sz w:val="24"/>
          <w:szCs w:val="24"/>
        </w:rPr>
        <w:t>.</w:t>
      </w:r>
    </w:p>
    <w:p w:rsidR="00DD17DE" w:rsidRDefault="00AC5A7D" w:rsidP="0043741A">
      <w:pPr>
        <w:spacing w:after="0" w:line="360" w:lineRule="auto"/>
        <w:ind w:firstLine="720"/>
        <w:jc w:val="both"/>
        <w:rPr>
          <w:rFonts w:ascii="Times New Roman" w:hAnsi="Times New Roman"/>
          <w:color w:val="000000"/>
          <w:sz w:val="24"/>
          <w:szCs w:val="24"/>
        </w:rPr>
      </w:pPr>
      <w:r w:rsidRPr="00AC5A7D">
        <w:rPr>
          <w:rFonts w:ascii="Times New Roman" w:hAnsi="Times New Roman"/>
          <w:color w:val="000000"/>
          <w:sz w:val="24"/>
          <w:szCs w:val="24"/>
        </w:rPr>
        <w:t xml:space="preserve">Genetic diversity analysis among accessions of </w:t>
      </w:r>
      <w:r w:rsidRPr="00DD17DE">
        <w:rPr>
          <w:rFonts w:ascii="Times New Roman" w:hAnsi="Times New Roman"/>
          <w:i/>
          <w:color w:val="000000"/>
          <w:sz w:val="24"/>
          <w:szCs w:val="24"/>
        </w:rPr>
        <w:t>D</w:t>
      </w:r>
      <w:r w:rsidR="00DD17DE" w:rsidRPr="00DD17DE">
        <w:rPr>
          <w:rFonts w:ascii="Times New Roman" w:hAnsi="Times New Roman"/>
          <w:i/>
          <w:color w:val="000000"/>
          <w:sz w:val="24"/>
          <w:szCs w:val="24"/>
        </w:rPr>
        <w:t xml:space="preserve">. </w:t>
      </w:r>
      <w:r w:rsidRPr="00DD17DE">
        <w:rPr>
          <w:rFonts w:ascii="Times New Roman" w:hAnsi="Times New Roman"/>
          <w:i/>
          <w:color w:val="000000"/>
          <w:sz w:val="24"/>
          <w:szCs w:val="24"/>
        </w:rPr>
        <w:t>gangeticum</w:t>
      </w:r>
      <w:r w:rsidRPr="00AC5A7D">
        <w:rPr>
          <w:rFonts w:ascii="Times New Roman" w:hAnsi="Times New Roman"/>
          <w:color w:val="000000"/>
          <w:sz w:val="24"/>
          <w:szCs w:val="24"/>
        </w:rPr>
        <w:t xml:space="preserve">with SSR and ITS regions </w:t>
      </w:r>
      <w:r w:rsidR="00DD17DE" w:rsidRPr="00AC5A7D">
        <w:rPr>
          <w:rFonts w:ascii="Times New Roman" w:hAnsi="Times New Roman"/>
          <w:color w:val="000000"/>
          <w:sz w:val="24"/>
          <w:szCs w:val="24"/>
        </w:rPr>
        <w:t>intended to carry out the relationships among different available accessions and study biodiversity conservation</w:t>
      </w:r>
      <w:r w:rsidR="00DD17DE">
        <w:rPr>
          <w:rFonts w:ascii="Times New Roman" w:hAnsi="Times New Roman"/>
          <w:color w:val="000000"/>
          <w:sz w:val="24"/>
          <w:szCs w:val="24"/>
        </w:rPr>
        <w:t xml:space="preserve">. This study were used for </w:t>
      </w:r>
      <w:r w:rsidRPr="00AC5A7D">
        <w:rPr>
          <w:rFonts w:ascii="Times New Roman" w:hAnsi="Times New Roman"/>
          <w:color w:val="000000"/>
          <w:sz w:val="24"/>
          <w:szCs w:val="24"/>
        </w:rPr>
        <w:t xml:space="preserve">molecular characterization and </w:t>
      </w:r>
      <w:r w:rsidR="00E23AB9" w:rsidRPr="00AC5A7D">
        <w:rPr>
          <w:rFonts w:ascii="Times New Roman" w:hAnsi="Times New Roman"/>
          <w:color w:val="000000"/>
          <w:sz w:val="24"/>
          <w:szCs w:val="24"/>
        </w:rPr>
        <w:t xml:space="preserve">population </w:t>
      </w:r>
      <w:r w:rsidRPr="00AC5A7D">
        <w:rPr>
          <w:rFonts w:ascii="Times New Roman" w:hAnsi="Times New Roman"/>
          <w:color w:val="000000"/>
          <w:sz w:val="24"/>
          <w:szCs w:val="24"/>
        </w:rPr>
        <w:t>conservation</w:t>
      </w:r>
      <w:r w:rsidR="00E23AB9">
        <w:rPr>
          <w:rFonts w:ascii="Times New Roman" w:hAnsi="Times New Roman"/>
          <w:color w:val="000000"/>
          <w:sz w:val="24"/>
          <w:szCs w:val="24"/>
        </w:rPr>
        <w:t xml:space="preserve">along with </w:t>
      </w:r>
      <w:r w:rsidR="00E23AB9" w:rsidRPr="00AC5A7D">
        <w:rPr>
          <w:rFonts w:ascii="Times New Roman" w:hAnsi="Times New Roman"/>
          <w:color w:val="000000"/>
          <w:sz w:val="24"/>
          <w:szCs w:val="24"/>
        </w:rPr>
        <w:t xml:space="preserve">authentication of </w:t>
      </w:r>
      <w:r w:rsidR="00E23AB9" w:rsidRPr="00E23AB9">
        <w:rPr>
          <w:rFonts w:ascii="Times New Roman" w:hAnsi="Times New Roman"/>
          <w:i/>
          <w:color w:val="000000"/>
          <w:sz w:val="24"/>
          <w:szCs w:val="24"/>
        </w:rPr>
        <w:t>D. gangeticum</w:t>
      </w:r>
      <w:r w:rsidR="00D448DD" w:rsidRPr="00D448DD">
        <w:rPr>
          <w:rFonts w:ascii="Times New Roman" w:hAnsi="Times New Roman"/>
          <w:color w:val="000000"/>
          <w:sz w:val="24"/>
          <w:szCs w:val="24"/>
        </w:rPr>
        <w:t>(</w:t>
      </w:r>
      <w:r w:rsidR="00D448DD">
        <w:rPr>
          <w:rFonts w:ascii="Times New Roman" w:hAnsi="Times New Roman"/>
          <w:color w:val="000000"/>
          <w:sz w:val="24"/>
          <w:szCs w:val="24"/>
        </w:rPr>
        <w:t>Ahmad et al., 2016)</w:t>
      </w:r>
      <w:r w:rsidRPr="00AC5A7D">
        <w:rPr>
          <w:rFonts w:ascii="Times New Roman" w:hAnsi="Times New Roman"/>
          <w:color w:val="000000"/>
          <w:sz w:val="24"/>
          <w:szCs w:val="24"/>
        </w:rPr>
        <w:t>.</w:t>
      </w:r>
    </w:p>
    <w:p w:rsidR="000C49AD" w:rsidRDefault="000C49AD" w:rsidP="00704E6C">
      <w:pPr>
        <w:spacing w:after="0" w:line="360" w:lineRule="auto"/>
        <w:ind w:firstLine="720"/>
        <w:jc w:val="both"/>
        <w:rPr>
          <w:rFonts w:ascii="Times New Roman" w:hAnsi="Times New Roman"/>
          <w:color w:val="000000"/>
          <w:sz w:val="24"/>
          <w:szCs w:val="24"/>
        </w:rPr>
      </w:pPr>
      <w:r w:rsidRPr="000C49AD">
        <w:rPr>
          <w:rFonts w:ascii="Times New Roman" w:hAnsi="Times New Roman"/>
          <w:color w:val="000000"/>
          <w:sz w:val="24"/>
          <w:szCs w:val="24"/>
        </w:rPr>
        <w:lastRenderedPageBreak/>
        <w:t xml:space="preserve">Genetic relationships among accessions of four species of </w:t>
      </w:r>
      <w:r w:rsidRPr="00C90936">
        <w:rPr>
          <w:rFonts w:ascii="Times New Roman" w:hAnsi="Times New Roman"/>
          <w:i/>
          <w:color w:val="000000"/>
          <w:sz w:val="24"/>
          <w:szCs w:val="24"/>
        </w:rPr>
        <w:t>Desmodium</w:t>
      </w:r>
      <w:r w:rsidRPr="000C49AD">
        <w:rPr>
          <w:rFonts w:ascii="Times New Roman" w:hAnsi="Times New Roman"/>
          <w:color w:val="000000"/>
          <w:sz w:val="24"/>
          <w:szCs w:val="24"/>
        </w:rPr>
        <w:t xml:space="preserve"> and allied genera (</w:t>
      </w:r>
      <w:r w:rsidRPr="00C90936">
        <w:rPr>
          <w:rFonts w:ascii="Times New Roman" w:hAnsi="Times New Roman"/>
          <w:i/>
          <w:color w:val="000000"/>
          <w:sz w:val="24"/>
          <w:szCs w:val="24"/>
        </w:rPr>
        <w:t>Dendrolobiumtriangulare</w:t>
      </w:r>
      <w:r w:rsidRPr="000C49AD">
        <w:rPr>
          <w:rFonts w:ascii="Times New Roman" w:hAnsi="Times New Roman"/>
          <w:color w:val="000000"/>
          <w:sz w:val="24"/>
          <w:szCs w:val="24"/>
        </w:rPr>
        <w:t xml:space="preserve">, </w:t>
      </w:r>
      <w:r w:rsidRPr="00C90936">
        <w:rPr>
          <w:rFonts w:ascii="Times New Roman" w:hAnsi="Times New Roman"/>
          <w:i/>
          <w:color w:val="000000"/>
          <w:sz w:val="24"/>
          <w:szCs w:val="24"/>
        </w:rPr>
        <w:t>D</w:t>
      </w:r>
      <w:r w:rsidR="00547E97">
        <w:rPr>
          <w:rFonts w:ascii="Times New Roman" w:hAnsi="Times New Roman"/>
          <w:i/>
          <w:color w:val="000000"/>
          <w:sz w:val="24"/>
          <w:szCs w:val="24"/>
        </w:rPr>
        <w:t>.</w:t>
      </w:r>
      <w:r w:rsidRPr="00C90936">
        <w:rPr>
          <w:rFonts w:ascii="Times New Roman" w:hAnsi="Times New Roman"/>
          <w:i/>
          <w:color w:val="000000"/>
          <w:sz w:val="24"/>
          <w:szCs w:val="24"/>
        </w:rPr>
        <w:t>gangeticum</w:t>
      </w:r>
      <w:r w:rsidRPr="000C49AD">
        <w:rPr>
          <w:rFonts w:ascii="Times New Roman" w:hAnsi="Times New Roman"/>
          <w:color w:val="000000"/>
          <w:sz w:val="24"/>
          <w:szCs w:val="24"/>
        </w:rPr>
        <w:t xml:space="preserve">, </w:t>
      </w:r>
      <w:r w:rsidRPr="00C90936">
        <w:rPr>
          <w:rFonts w:ascii="Times New Roman" w:hAnsi="Times New Roman"/>
          <w:i/>
          <w:color w:val="000000"/>
          <w:sz w:val="24"/>
          <w:szCs w:val="24"/>
        </w:rPr>
        <w:t>D</w:t>
      </w:r>
      <w:r w:rsidR="00547E97">
        <w:rPr>
          <w:rFonts w:ascii="Times New Roman" w:hAnsi="Times New Roman"/>
          <w:i/>
          <w:color w:val="000000"/>
          <w:sz w:val="24"/>
          <w:szCs w:val="24"/>
        </w:rPr>
        <w:t>.</w:t>
      </w:r>
      <w:r w:rsidRPr="00C90936">
        <w:rPr>
          <w:rFonts w:ascii="Times New Roman" w:hAnsi="Times New Roman"/>
          <w:i/>
          <w:color w:val="000000"/>
          <w:sz w:val="24"/>
          <w:szCs w:val="24"/>
        </w:rPr>
        <w:t>heterocarpon</w:t>
      </w:r>
      <w:r w:rsidRPr="000C49AD">
        <w:rPr>
          <w:rFonts w:ascii="Times New Roman" w:hAnsi="Times New Roman"/>
          <w:color w:val="000000"/>
          <w:sz w:val="24"/>
          <w:szCs w:val="24"/>
        </w:rPr>
        <w:t xml:space="preserve"> and </w:t>
      </w:r>
      <w:r w:rsidRPr="00C90936">
        <w:rPr>
          <w:rFonts w:ascii="Times New Roman" w:hAnsi="Times New Roman"/>
          <w:i/>
          <w:color w:val="000000"/>
          <w:sz w:val="24"/>
          <w:szCs w:val="24"/>
        </w:rPr>
        <w:t>Tadehagi triquetrum</w:t>
      </w:r>
      <w:r w:rsidR="00C90936">
        <w:rPr>
          <w:rFonts w:ascii="Times New Roman" w:hAnsi="Times New Roman"/>
          <w:color w:val="000000"/>
          <w:sz w:val="24"/>
          <w:szCs w:val="24"/>
        </w:rPr>
        <w:t>) with RAPD markers were evaluated</w:t>
      </w:r>
      <w:r>
        <w:rPr>
          <w:rFonts w:ascii="Times New Roman" w:hAnsi="Times New Roman"/>
          <w:color w:val="000000"/>
          <w:sz w:val="24"/>
          <w:szCs w:val="24"/>
        </w:rPr>
        <w:t>.</w:t>
      </w:r>
      <w:r w:rsidR="00704E6C">
        <w:rPr>
          <w:rFonts w:ascii="Times New Roman" w:hAnsi="Times New Roman"/>
          <w:color w:val="000000"/>
          <w:sz w:val="24"/>
          <w:szCs w:val="24"/>
        </w:rPr>
        <w:t>A</w:t>
      </w:r>
      <w:r w:rsidR="00704E6C" w:rsidRPr="000C49AD">
        <w:rPr>
          <w:rFonts w:ascii="Times New Roman" w:hAnsi="Times New Roman"/>
          <w:color w:val="000000"/>
          <w:sz w:val="24"/>
          <w:szCs w:val="24"/>
        </w:rPr>
        <w:t>verage Jaccard’s similarity coefficients (JSCs)</w:t>
      </w:r>
      <w:r w:rsidR="00704E6C">
        <w:rPr>
          <w:rFonts w:ascii="Times New Roman" w:hAnsi="Times New Roman"/>
          <w:color w:val="000000"/>
          <w:sz w:val="24"/>
          <w:szCs w:val="24"/>
        </w:rPr>
        <w:t xml:space="preserve"> were found in</w:t>
      </w:r>
      <w:r w:rsidR="00704E6C" w:rsidRPr="00704E6C">
        <w:rPr>
          <w:rFonts w:ascii="Times New Roman" w:hAnsi="Times New Roman"/>
          <w:i/>
          <w:color w:val="000000"/>
          <w:sz w:val="24"/>
          <w:szCs w:val="24"/>
        </w:rPr>
        <w:t>D. heterocarpon</w:t>
      </w:r>
      <w:r w:rsidR="00704E6C" w:rsidRPr="000C49AD">
        <w:rPr>
          <w:rFonts w:ascii="Times New Roman" w:hAnsi="Times New Roman"/>
          <w:color w:val="000000"/>
          <w:sz w:val="24"/>
          <w:szCs w:val="24"/>
        </w:rPr>
        <w:t xml:space="preserve"> and </w:t>
      </w:r>
      <w:r w:rsidR="00704E6C" w:rsidRPr="00704E6C">
        <w:rPr>
          <w:rFonts w:ascii="Times New Roman" w:hAnsi="Times New Roman"/>
          <w:i/>
          <w:color w:val="000000"/>
          <w:sz w:val="24"/>
          <w:szCs w:val="24"/>
        </w:rPr>
        <w:t>T. triquetrum</w:t>
      </w:r>
      <w:r w:rsidR="00704E6C">
        <w:rPr>
          <w:rFonts w:ascii="Times New Roman" w:hAnsi="Times New Roman"/>
          <w:color w:val="000000"/>
          <w:sz w:val="24"/>
          <w:szCs w:val="24"/>
        </w:rPr>
        <w:t xml:space="preserve"> and </w:t>
      </w:r>
      <w:r w:rsidR="00704E6C" w:rsidRPr="000C49AD">
        <w:rPr>
          <w:rFonts w:ascii="Times New Roman" w:hAnsi="Times New Roman"/>
          <w:color w:val="000000"/>
          <w:sz w:val="24"/>
          <w:szCs w:val="24"/>
        </w:rPr>
        <w:t>moderate to high levels were</w:t>
      </w:r>
      <w:r w:rsidR="00704E6C">
        <w:rPr>
          <w:rFonts w:ascii="Times New Roman" w:hAnsi="Times New Roman"/>
          <w:color w:val="000000"/>
          <w:sz w:val="24"/>
          <w:szCs w:val="24"/>
        </w:rPr>
        <w:t xml:space="preserve"> found in </w:t>
      </w:r>
      <w:r w:rsidR="00704E6C" w:rsidRPr="00704E6C">
        <w:rPr>
          <w:rFonts w:ascii="Times New Roman" w:hAnsi="Times New Roman"/>
          <w:i/>
          <w:color w:val="000000"/>
          <w:sz w:val="24"/>
          <w:szCs w:val="24"/>
        </w:rPr>
        <w:t>D. triangulare</w:t>
      </w:r>
      <w:r w:rsidR="00E71EA7">
        <w:rPr>
          <w:rFonts w:ascii="Times New Roman" w:hAnsi="Times New Roman"/>
          <w:i/>
          <w:color w:val="000000"/>
          <w:sz w:val="24"/>
          <w:szCs w:val="24"/>
        </w:rPr>
        <w:t xml:space="preserve"> </w:t>
      </w:r>
      <w:r w:rsidR="00704E6C" w:rsidRPr="000C49AD">
        <w:rPr>
          <w:rFonts w:ascii="Times New Roman" w:hAnsi="Times New Roman"/>
          <w:color w:val="000000"/>
          <w:sz w:val="24"/>
          <w:szCs w:val="24"/>
        </w:rPr>
        <w:t xml:space="preserve">(P% = 52.9 and JSC = 0.61) and </w:t>
      </w:r>
      <w:r w:rsidR="00704E6C" w:rsidRPr="00704E6C">
        <w:rPr>
          <w:rFonts w:ascii="Times New Roman" w:hAnsi="Times New Roman"/>
          <w:i/>
          <w:color w:val="000000"/>
          <w:sz w:val="24"/>
          <w:szCs w:val="24"/>
        </w:rPr>
        <w:t>D. gangeticum</w:t>
      </w:r>
      <w:r w:rsidR="00704E6C" w:rsidRPr="000C49AD">
        <w:rPr>
          <w:rFonts w:ascii="Times New Roman" w:hAnsi="Times New Roman"/>
          <w:color w:val="000000"/>
          <w:sz w:val="24"/>
          <w:szCs w:val="24"/>
        </w:rPr>
        <w:t>(P% = 34.5 and JSC = 0.49)</w:t>
      </w:r>
      <w:r w:rsidR="00704E6C">
        <w:rPr>
          <w:rFonts w:ascii="Times New Roman" w:hAnsi="Times New Roman"/>
          <w:color w:val="000000"/>
          <w:sz w:val="24"/>
          <w:szCs w:val="24"/>
        </w:rPr>
        <w:t xml:space="preserve"> (</w:t>
      </w:r>
      <w:r w:rsidR="00704E6C" w:rsidRPr="00704E6C">
        <w:rPr>
          <w:rFonts w:ascii="Times New Roman" w:hAnsi="Times New Roman"/>
          <w:color w:val="000000"/>
          <w:sz w:val="24"/>
          <w:szCs w:val="24"/>
        </w:rPr>
        <w:t>Heider</w:t>
      </w:r>
      <w:r w:rsidR="00704E6C">
        <w:rPr>
          <w:rFonts w:ascii="Times New Roman" w:hAnsi="Times New Roman"/>
          <w:color w:val="000000"/>
          <w:sz w:val="24"/>
          <w:szCs w:val="24"/>
        </w:rPr>
        <w:t xml:space="preserve"> et al., 2009</w:t>
      </w:r>
      <w:r w:rsidR="00704E6C" w:rsidRPr="00704E6C">
        <w:rPr>
          <w:rFonts w:ascii="Times New Roman" w:hAnsi="Times New Roman"/>
          <w:color w:val="000000"/>
          <w:sz w:val="24"/>
          <w:szCs w:val="24"/>
        </w:rPr>
        <w:t>)</w:t>
      </w:r>
      <w:r w:rsidR="00704E6C" w:rsidRPr="000C49AD">
        <w:rPr>
          <w:rFonts w:ascii="Times New Roman" w:hAnsi="Times New Roman"/>
          <w:color w:val="000000"/>
          <w:sz w:val="24"/>
          <w:szCs w:val="24"/>
        </w:rPr>
        <w:t>.</w:t>
      </w:r>
    </w:p>
    <w:p w:rsidR="004A797F" w:rsidRDefault="004371FD" w:rsidP="00704E6C">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I</w:t>
      </w:r>
      <w:r w:rsidR="007A55D8" w:rsidRPr="007A55D8">
        <w:rPr>
          <w:rFonts w:ascii="Times New Roman" w:hAnsi="Times New Roman"/>
          <w:color w:val="000000"/>
          <w:sz w:val="24"/>
          <w:szCs w:val="24"/>
        </w:rPr>
        <w:t xml:space="preserve">dentification of medicinal plants </w:t>
      </w:r>
      <w:r>
        <w:rPr>
          <w:rFonts w:ascii="Times New Roman" w:hAnsi="Times New Roman"/>
          <w:color w:val="000000"/>
          <w:sz w:val="24"/>
          <w:szCs w:val="24"/>
        </w:rPr>
        <w:t xml:space="preserve">utilized </w:t>
      </w:r>
      <w:r w:rsidRPr="007A55D8">
        <w:rPr>
          <w:rFonts w:ascii="Times New Roman" w:hAnsi="Times New Roman"/>
          <w:color w:val="000000"/>
          <w:sz w:val="24"/>
          <w:szCs w:val="24"/>
        </w:rPr>
        <w:t xml:space="preserve">in </w:t>
      </w:r>
      <w:r>
        <w:rPr>
          <w:rFonts w:ascii="Times New Roman" w:hAnsi="Times New Roman"/>
          <w:color w:val="000000"/>
          <w:sz w:val="24"/>
          <w:szCs w:val="24"/>
        </w:rPr>
        <w:t>A</w:t>
      </w:r>
      <w:r w:rsidRPr="007A55D8">
        <w:rPr>
          <w:rFonts w:ascii="Times New Roman" w:hAnsi="Times New Roman"/>
          <w:color w:val="000000"/>
          <w:sz w:val="24"/>
          <w:szCs w:val="24"/>
        </w:rPr>
        <w:t>yurvedic drug Dasamula</w:t>
      </w:r>
      <w:r>
        <w:rPr>
          <w:rFonts w:ascii="Times New Roman" w:hAnsi="Times New Roman"/>
          <w:color w:val="000000"/>
          <w:sz w:val="24"/>
          <w:szCs w:val="24"/>
        </w:rPr>
        <w:t>were done with</w:t>
      </w:r>
      <w:r w:rsidR="007A55D8" w:rsidRPr="007A55D8">
        <w:rPr>
          <w:rFonts w:ascii="Times New Roman" w:hAnsi="Times New Roman"/>
          <w:color w:val="000000"/>
          <w:sz w:val="24"/>
          <w:szCs w:val="24"/>
        </w:rPr>
        <w:t xml:space="preserve"> PCR-RFLP</w:t>
      </w:r>
      <w:r>
        <w:rPr>
          <w:rFonts w:ascii="Times New Roman" w:hAnsi="Times New Roman"/>
          <w:color w:val="000000"/>
          <w:sz w:val="24"/>
          <w:szCs w:val="24"/>
        </w:rPr>
        <w:t>.</w:t>
      </w:r>
      <w:r w:rsidRPr="004A797F">
        <w:rPr>
          <w:rFonts w:ascii="Times New Roman" w:hAnsi="Times New Roman"/>
          <w:color w:val="000000"/>
          <w:sz w:val="24"/>
          <w:szCs w:val="24"/>
        </w:rPr>
        <w:t>ITS regionwereamplified</w:t>
      </w:r>
      <w:r>
        <w:rPr>
          <w:rFonts w:ascii="Times New Roman" w:hAnsi="Times New Roman"/>
          <w:color w:val="000000"/>
          <w:sz w:val="24"/>
          <w:szCs w:val="24"/>
        </w:rPr>
        <w:t xml:space="preserve"> with</w:t>
      </w:r>
      <w:r w:rsidRPr="004A797F">
        <w:rPr>
          <w:rFonts w:ascii="Times New Roman" w:hAnsi="Times New Roman"/>
          <w:color w:val="000000"/>
          <w:sz w:val="24"/>
          <w:szCs w:val="24"/>
        </w:rPr>
        <w:t>PCR</w:t>
      </w:r>
      <w:r w:rsidR="005661AC">
        <w:rPr>
          <w:rFonts w:ascii="Times New Roman" w:hAnsi="Times New Roman"/>
          <w:color w:val="000000"/>
          <w:sz w:val="24"/>
          <w:szCs w:val="24"/>
        </w:rPr>
        <w:t xml:space="preserve"> for s</w:t>
      </w:r>
      <w:r w:rsidR="005661AC" w:rsidRPr="004A797F">
        <w:rPr>
          <w:rFonts w:ascii="Times New Roman" w:hAnsi="Times New Roman"/>
          <w:color w:val="000000"/>
          <w:sz w:val="24"/>
          <w:szCs w:val="24"/>
        </w:rPr>
        <w:t>ix out of ten plants of Dasamula</w:t>
      </w:r>
      <w:r w:rsidR="005661AC">
        <w:rPr>
          <w:rFonts w:ascii="Times New Roman" w:hAnsi="Times New Roman"/>
          <w:color w:val="000000"/>
          <w:sz w:val="24"/>
          <w:szCs w:val="24"/>
        </w:rPr>
        <w:t xml:space="preserve">including </w:t>
      </w:r>
      <w:r w:rsidR="005661AC" w:rsidRPr="005661AC">
        <w:rPr>
          <w:rFonts w:ascii="Times New Roman" w:hAnsi="Times New Roman"/>
          <w:i/>
          <w:color w:val="000000"/>
          <w:sz w:val="24"/>
          <w:szCs w:val="24"/>
        </w:rPr>
        <w:t>D. gangeticum</w:t>
      </w:r>
      <w:r w:rsidR="005661AC">
        <w:rPr>
          <w:rFonts w:ascii="Times New Roman" w:hAnsi="Times New Roman"/>
          <w:color w:val="000000"/>
          <w:sz w:val="24"/>
          <w:szCs w:val="24"/>
        </w:rPr>
        <w:t>.</w:t>
      </w:r>
      <w:r w:rsidR="005661AC" w:rsidRPr="004A797F">
        <w:rPr>
          <w:rFonts w:ascii="Times New Roman" w:hAnsi="Times New Roman"/>
          <w:color w:val="000000"/>
          <w:sz w:val="24"/>
          <w:szCs w:val="24"/>
        </w:rPr>
        <w:t>RFLP was carried out by restriction digestion of amplified ITS region using BamHI, HindIII, MspI, MboI, EcoRI, EcoRV, HinfI, AluI. RFLP showed species-specific variation in the number and size of digested DNA fragments. MspI and EcoRV proved to be the best enzymes as it could generate unique pattern for all the six plants</w:t>
      </w:r>
      <w:r w:rsidR="005661AC">
        <w:rPr>
          <w:rFonts w:ascii="Times New Roman" w:hAnsi="Times New Roman"/>
          <w:color w:val="000000"/>
          <w:sz w:val="24"/>
          <w:szCs w:val="24"/>
        </w:rPr>
        <w:t xml:space="preserve">. </w:t>
      </w:r>
      <w:r w:rsidR="004A797F" w:rsidRPr="004A797F">
        <w:rPr>
          <w:rFonts w:ascii="Times New Roman" w:hAnsi="Times New Roman"/>
          <w:color w:val="000000"/>
          <w:sz w:val="24"/>
          <w:szCs w:val="24"/>
        </w:rPr>
        <w:t>Variations in the ITS region among the species can be used for conclusive identification of these plant species</w:t>
      </w:r>
      <w:r w:rsidR="005661AC">
        <w:rPr>
          <w:rFonts w:ascii="Times New Roman" w:hAnsi="Times New Roman"/>
          <w:color w:val="000000"/>
          <w:sz w:val="24"/>
          <w:szCs w:val="24"/>
        </w:rPr>
        <w:t xml:space="preserve"> (Biswas and</w:t>
      </w:r>
      <w:r w:rsidR="005661AC" w:rsidRPr="00D72941">
        <w:rPr>
          <w:rFonts w:ascii="Times New Roman" w:hAnsi="Times New Roman"/>
          <w:color w:val="000000"/>
          <w:sz w:val="24"/>
          <w:szCs w:val="24"/>
        </w:rPr>
        <w:t xml:space="preserve"> Biswas</w:t>
      </w:r>
      <w:r w:rsidR="005661AC">
        <w:rPr>
          <w:rFonts w:ascii="Times New Roman" w:hAnsi="Times New Roman"/>
          <w:color w:val="000000"/>
          <w:sz w:val="24"/>
          <w:szCs w:val="24"/>
        </w:rPr>
        <w:t>, 2013).</w:t>
      </w:r>
    </w:p>
    <w:p w:rsidR="00D553ED" w:rsidRDefault="00D553ED" w:rsidP="00704E6C">
      <w:pPr>
        <w:spacing w:after="0" w:line="360" w:lineRule="auto"/>
        <w:ind w:firstLine="720"/>
        <w:jc w:val="both"/>
        <w:rPr>
          <w:rFonts w:ascii="Times New Roman" w:hAnsi="Times New Roman"/>
          <w:color w:val="000000"/>
          <w:sz w:val="24"/>
          <w:szCs w:val="24"/>
        </w:rPr>
      </w:pPr>
      <w:r>
        <w:rPr>
          <w:rFonts w:ascii="Times New Roman" w:hAnsi="Times New Roman" w:cs="Times New Roman"/>
          <w:color w:val="000000"/>
          <w:sz w:val="24"/>
          <w:szCs w:val="24"/>
        </w:rPr>
        <w:t xml:space="preserve">The </w:t>
      </w:r>
      <w:r w:rsidRPr="00D553ED">
        <w:rPr>
          <w:rFonts w:ascii="Times New Roman" w:hAnsi="Times New Roman" w:cs="Times New Roman"/>
          <w:i/>
          <w:color w:val="000000"/>
          <w:sz w:val="24"/>
          <w:szCs w:val="24"/>
        </w:rPr>
        <w:t>in vitro</w:t>
      </w:r>
      <w:r>
        <w:rPr>
          <w:rFonts w:ascii="Times New Roman" w:hAnsi="Times New Roman" w:cs="Times New Roman"/>
          <w:color w:val="000000"/>
          <w:sz w:val="24"/>
          <w:szCs w:val="24"/>
        </w:rPr>
        <w:t xml:space="preserve"> regenerated plants were successfully transferred to the field and t</w:t>
      </w:r>
      <w:r w:rsidRPr="00D553ED">
        <w:rPr>
          <w:rFonts w:ascii="Times New Roman" w:hAnsi="Times New Roman" w:cs="Times New Roman"/>
          <w:color w:val="000000"/>
          <w:sz w:val="24"/>
          <w:szCs w:val="24"/>
        </w:rPr>
        <w:t xml:space="preserve">otal DNA was extracted from the leaves of the acclimatized plants of </w:t>
      </w:r>
      <w:r w:rsidRPr="00D553ED">
        <w:rPr>
          <w:rFonts w:ascii="Times New Roman" w:hAnsi="Times New Roman" w:cs="Times New Roman"/>
          <w:i/>
          <w:color w:val="000000"/>
          <w:sz w:val="24"/>
          <w:szCs w:val="24"/>
        </w:rPr>
        <w:t>D. gangeticum</w:t>
      </w:r>
      <w:r w:rsidRPr="00D553ED">
        <w:rPr>
          <w:rFonts w:ascii="Times New Roman" w:hAnsi="Times New Roman" w:cs="Times New Roman"/>
          <w:color w:val="000000"/>
          <w:sz w:val="24"/>
          <w:szCs w:val="24"/>
        </w:rPr>
        <w:t xml:space="preserve">. </w:t>
      </w:r>
      <w:r w:rsidR="00596386">
        <w:rPr>
          <w:rFonts w:ascii="Times New Roman" w:hAnsi="Times New Roman" w:cs="Times New Roman"/>
          <w:color w:val="000000"/>
          <w:sz w:val="24"/>
          <w:szCs w:val="24"/>
        </w:rPr>
        <w:t>RAPDa</w:t>
      </w:r>
      <w:r w:rsidR="00596386" w:rsidRPr="00D553ED">
        <w:rPr>
          <w:rFonts w:ascii="Times New Roman" w:hAnsi="Times New Roman" w:cs="Times New Roman"/>
          <w:color w:val="000000"/>
          <w:sz w:val="24"/>
          <w:szCs w:val="24"/>
        </w:rPr>
        <w:t>nalysis</w:t>
      </w:r>
      <w:r w:rsidR="00596386">
        <w:rPr>
          <w:rFonts w:ascii="Times New Roman" w:hAnsi="Times New Roman" w:cs="Times New Roman"/>
          <w:color w:val="000000"/>
          <w:sz w:val="24"/>
          <w:szCs w:val="24"/>
        </w:rPr>
        <w:t xml:space="preserve"> were done with</w:t>
      </w:r>
      <w:r w:rsidRPr="00D553ED">
        <w:rPr>
          <w:rFonts w:ascii="Times New Roman" w:hAnsi="Times New Roman" w:cs="Times New Roman"/>
          <w:color w:val="000000"/>
          <w:sz w:val="24"/>
          <w:szCs w:val="24"/>
        </w:rPr>
        <w:t xml:space="preserve"> 13 a</w:t>
      </w:r>
      <w:r w:rsidR="00596386">
        <w:rPr>
          <w:rFonts w:ascii="Times New Roman" w:hAnsi="Times New Roman" w:cs="Times New Roman"/>
          <w:color w:val="000000"/>
          <w:sz w:val="24"/>
          <w:szCs w:val="24"/>
        </w:rPr>
        <w:t xml:space="preserve">rbitrary decanucleotide primers, which </w:t>
      </w:r>
      <w:r w:rsidR="00596386" w:rsidRPr="00D553ED">
        <w:rPr>
          <w:rFonts w:ascii="Times New Roman" w:hAnsi="Times New Roman" w:cs="Times New Roman"/>
          <w:color w:val="000000"/>
          <w:sz w:val="24"/>
          <w:szCs w:val="24"/>
        </w:rPr>
        <w:t>revealed</w:t>
      </w:r>
      <w:r w:rsidRPr="00D553ED">
        <w:rPr>
          <w:rFonts w:ascii="Times New Roman" w:hAnsi="Times New Roman" w:cs="Times New Roman"/>
          <w:color w:val="000000"/>
          <w:sz w:val="24"/>
          <w:szCs w:val="24"/>
        </w:rPr>
        <w:t xml:space="preserve"> the genetic homogeneity in all the ten plants regenerated from callus with parental plant</w:t>
      </w:r>
      <w:r w:rsidR="00596386">
        <w:rPr>
          <w:rFonts w:ascii="Times New Roman" w:hAnsi="Times New Roman" w:cs="Times New Roman"/>
          <w:color w:val="000000"/>
          <w:sz w:val="24"/>
          <w:szCs w:val="24"/>
        </w:rPr>
        <w:t>. The results</w:t>
      </w:r>
      <w:r w:rsidR="00596386" w:rsidRPr="00D553ED">
        <w:rPr>
          <w:rFonts w:ascii="Times New Roman" w:hAnsi="Times New Roman" w:cs="Times New Roman"/>
          <w:color w:val="000000"/>
          <w:sz w:val="24"/>
          <w:szCs w:val="24"/>
        </w:rPr>
        <w:t>proposing</w:t>
      </w:r>
      <w:r w:rsidRPr="00D553ED">
        <w:rPr>
          <w:rFonts w:ascii="Times New Roman" w:hAnsi="Times New Roman" w:cs="Times New Roman"/>
          <w:color w:val="000000"/>
          <w:sz w:val="24"/>
          <w:szCs w:val="24"/>
        </w:rPr>
        <w:t xml:space="preserve"> that shoot regeneration from callus could be used for the true-to-type multiplication of </w:t>
      </w:r>
      <w:r w:rsidR="00596386" w:rsidRPr="00596386">
        <w:rPr>
          <w:rFonts w:ascii="Times New Roman" w:hAnsi="Times New Roman" w:cs="Times New Roman"/>
          <w:i/>
          <w:color w:val="000000"/>
          <w:sz w:val="24"/>
          <w:szCs w:val="24"/>
        </w:rPr>
        <w:t>D. gangeticum</w:t>
      </w:r>
      <w:r w:rsidRPr="00D553ED">
        <w:rPr>
          <w:rFonts w:ascii="Times New Roman" w:hAnsi="Times New Roman" w:cs="Times New Roman"/>
          <w:color w:val="000000"/>
          <w:sz w:val="24"/>
          <w:szCs w:val="24"/>
        </w:rPr>
        <w:t xml:space="preserve"> plant. </w:t>
      </w:r>
      <w:r>
        <w:rPr>
          <w:rFonts w:ascii="Times New Roman" w:hAnsi="Times New Roman" w:cs="Times New Roman"/>
          <w:color w:val="000000"/>
          <w:sz w:val="24"/>
          <w:szCs w:val="24"/>
        </w:rPr>
        <w:t>(</w:t>
      </w:r>
      <w:r w:rsidRPr="00DA1675">
        <w:rPr>
          <w:rFonts w:ascii="Times New Roman" w:hAnsi="Times New Roman" w:cs="Times New Roman"/>
          <w:color w:val="000000"/>
          <w:sz w:val="24"/>
          <w:szCs w:val="24"/>
        </w:rPr>
        <w:t>Cheruvathur</w:t>
      </w:r>
      <w:r>
        <w:rPr>
          <w:rFonts w:ascii="Times New Roman" w:hAnsi="Times New Roman" w:cs="Times New Roman"/>
          <w:color w:val="000000"/>
          <w:sz w:val="24"/>
          <w:szCs w:val="24"/>
        </w:rPr>
        <w:t xml:space="preserve"> et al., 2013)</w:t>
      </w:r>
    </w:p>
    <w:p w:rsidR="00B66D91" w:rsidRDefault="006E2329" w:rsidP="00B66D91">
      <w:pPr>
        <w:spacing w:after="0" w:line="360" w:lineRule="auto"/>
        <w:ind w:firstLine="720"/>
        <w:jc w:val="both"/>
        <w:rPr>
          <w:rFonts w:ascii="Times New Roman" w:hAnsi="Times New Roman"/>
          <w:color w:val="000000"/>
          <w:sz w:val="24"/>
          <w:szCs w:val="24"/>
        </w:rPr>
      </w:pPr>
      <w:r w:rsidRPr="006E2329">
        <w:rPr>
          <w:rFonts w:ascii="Times New Roman" w:hAnsi="Times New Roman"/>
          <w:color w:val="000000"/>
          <w:sz w:val="24"/>
          <w:szCs w:val="24"/>
        </w:rPr>
        <w:t xml:space="preserve">Comparative molecular characterization of </w:t>
      </w:r>
      <w:r w:rsidRPr="006E2329">
        <w:rPr>
          <w:rFonts w:ascii="Times New Roman" w:hAnsi="Times New Roman"/>
          <w:i/>
          <w:color w:val="000000"/>
          <w:sz w:val="24"/>
          <w:szCs w:val="24"/>
        </w:rPr>
        <w:t>D. gangeticum</w:t>
      </w:r>
      <w:r w:rsidRPr="006E2329">
        <w:rPr>
          <w:rFonts w:ascii="Times New Roman" w:hAnsi="Times New Roman"/>
          <w:color w:val="000000"/>
          <w:sz w:val="24"/>
          <w:szCs w:val="24"/>
        </w:rPr>
        <w:t xml:space="preserve"> DC. and </w:t>
      </w:r>
      <w:r w:rsidRPr="006E2329">
        <w:rPr>
          <w:rFonts w:ascii="Times New Roman" w:hAnsi="Times New Roman"/>
          <w:i/>
          <w:color w:val="000000"/>
          <w:sz w:val="24"/>
          <w:szCs w:val="24"/>
        </w:rPr>
        <w:t>D. laxiflorum</w:t>
      </w:r>
      <w:r w:rsidRPr="006E2329">
        <w:rPr>
          <w:rFonts w:ascii="Times New Roman" w:hAnsi="Times New Roman"/>
          <w:color w:val="000000"/>
          <w:sz w:val="24"/>
          <w:szCs w:val="24"/>
        </w:rPr>
        <w:t xml:space="preserve"> DC. through RAPD analysis</w:t>
      </w:r>
      <w:r>
        <w:rPr>
          <w:rFonts w:ascii="Times New Roman" w:hAnsi="Times New Roman"/>
          <w:color w:val="000000"/>
          <w:sz w:val="24"/>
          <w:szCs w:val="24"/>
        </w:rPr>
        <w:t xml:space="preserve"> was done. </w:t>
      </w:r>
      <w:r w:rsidR="00355E16">
        <w:rPr>
          <w:rFonts w:ascii="Times New Roman" w:hAnsi="Times New Roman"/>
          <w:color w:val="000000"/>
          <w:sz w:val="24"/>
          <w:szCs w:val="24"/>
        </w:rPr>
        <w:t>In this study with the help of 10 primers both species DNA were amplified.</w:t>
      </w:r>
      <w:r w:rsidR="00355E16" w:rsidRPr="00355E16">
        <w:rPr>
          <w:rFonts w:ascii="Times New Roman" w:hAnsi="Times New Roman"/>
          <w:color w:val="000000"/>
          <w:sz w:val="24"/>
          <w:szCs w:val="24"/>
        </w:rPr>
        <w:t xml:space="preserve">The binary scoring of these primers indicated 60-65% of analogous characters between species of the same genus. </w:t>
      </w:r>
      <w:r w:rsidR="00355E16">
        <w:rPr>
          <w:rFonts w:ascii="Times New Roman" w:hAnsi="Times New Roman"/>
          <w:color w:val="000000"/>
          <w:sz w:val="24"/>
          <w:szCs w:val="24"/>
        </w:rPr>
        <w:t xml:space="preserve">Thus, </w:t>
      </w:r>
      <w:r w:rsidR="00334954">
        <w:rPr>
          <w:rFonts w:ascii="Times New Roman" w:hAnsi="Times New Roman"/>
          <w:color w:val="000000"/>
          <w:sz w:val="24"/>
          <w:szCs w:val="24"/>
        </w:rPr>
        <w:t xml:space="preserve">this study reported development of </w:t>
      </w:r>
      <w:r w:rsidR="00355E16" w:rsidRPr="00355E16">
        <w:rPr>
          <w:rFonts w:ascii="Times New Roman" w:hAnsi="Times New Roman"/>
          <w:color w:val="000000"/>
          <w:sz w:val="24"/>
          <w:szCs w:val="24"/>
        </w:rPr>
        <w:t xml:space="preserve">DNA markers of both the species for their authentication as well as for the categorization of </w:t>
      </w:r>
      <w:r w:rsidR="00355E16" w:rsidRPr="00355E16">
        <w:rPr>
          <w:rFonts w:ascii="Times New Roman" w:hAnsi="Times New Roman"/>
          <w:i/>
          <w:color w:val="000000"/>
          <w:sz w:val="24"/>
          <w:szCs w:val="24"/>
        </w:rPr>
        <w:t>Desmodium</w:t>
      </w:r>
      <w:r w:rsidR="00355E16" w:rsidRPr="00355E16">
        <w:rPr>
          <w:rFonts w:ascii="Times New Roman" w:hAnsi="Times New Roman"/>
          <w:color w:val="000000"/>
          <w:sz w:val="24"/>
          <w:szCs w:val="24"/>
        </w:rPr>
        <w:t xml:space="preserve"> genus</w:t>
      </w:r>
      <w:r w:rsidR="00334954">
        <w:rPr>
          <w:rFonts w:ascii="Times New Roman" w:hAnsi="Times New Roman"/>
          <w:color w:val="000000"/>
          <w:sz w:val="24"/>
          <w:szCs w:val="24"/>
        </w:rPr>
        <w:t xml:space="preserve"> and </w:t>
      </w:r>
      <w:r w:rsidR="00334954" w:rsidRPr="006E2329">
        <w:rPr>
          <w:rFonts w:ascii="Times New Roman" w:hAnsi="Times New Roman"/>
          <w:i/>
          <w:color w:val="000000"/>
          <w:sz w:val="24"/>
          <w:szCs w:val="24"/>
        </w:rPr>
        <w:t>D. laxiflorum</w:t>
      </w:r>
      <w:r w:rsidR="00334954">
        <w:rPr>
          <w:rFonts w:ascii="Times New Roman" w:hAnsi="Times New Roman"/>
          <w:color w:val="000000"/>
          <w:sz w:val="24"/>
          <w:szCs w:val="24"/>
        </w:rPr>
        <w:t xml:space="preserve"> can be used as an alternative for </w:t>
      </w:r>
      <w:r w:rsidR="00334954" w:rsidRPr="006E2329">
        <w:rPr>
          <w:rFonts w:ascii="Times New Roman" w:hAnsi="Times New Roman"/>
          <w:i/>
          <w:color w:val="000000"/>
          <w:sz w:val="24"/>
          <w:szCs w:val="24"/>
        </w:rPr>
        <w:t>D. gangeticum</w:t>
      </w:r>
      <w:r w:rsidR="00334954">
        <w:rPr>
          <w:rFonts w:ascii="Times New Roman" w:hAnsi="Times New Roman"/>
          <w:color w:val="000000"/>
          <w:sz w:val="24"/>
          <w:szCs w:val="24"/>
        </w:rPr>
        <w:t>and vice versa</w:t>
      </w:r>
      <w:r w:rsidR="00E718CD">
        <w:rPr>
          <w:rFonts w:ascii="Times New Roman" w:hAnsi="Times New Roman"/>
          <w:color w:val="000000"/>
          <w:sz w:val="24"/>
          <w:szCs w:val="24"/>
        </w:rPr>
        <w:t xml:space="preserve"> (Singh et al., 2016)</w:t>
      </w:r>
      <w:r w:rsidR="00334954">
        <w:rPr>
          <w:rFonts w:ascii="Times New Roman" w:hAnsi="Times New Roman"/>
          <w:color w:val="000000"/>
          <w:sz w:val="24"/>
          <w:szCs w:val="24"/>
        </w:rPr>
        <w:t>.</w:t>
      </w:r>
    </w:p>
    <w:p w:rsidR="000E1893" w:rsidRDefault="00430DFF" w:rsidP="000E1893">
      <w:pPr>
        <w:spacing w:after="0" w:line="360" w:lineRule="auto"/>
        <w:ind w:firstLine="720"/>
        <w:jc w:val="both"/>
        <w:rPr>
          <w:rFonts w:ascii="Times New Roman" w:hAnsi="Times New Roman"/>
          <w:color w:val="000000"/>
          <w:sz w:val="24"/>
          <w:szCs w:val="24"/>
        </w:rPr>
      </w:pPr>
      <w:r w:rsidRPr="00430DFF">
        <w:rPr>
          <w:rFonts w:ascii="Times New Roman" w:hAnsi="Times New Roman"/>
          <w:color w:val="000000"/>
          <w:sz w:val="24"/>
          <w:szCs w:val="24"/>
        </w:rPr>
        <w:t xml:space="preserve">Thirty </w:t>
      </w:r>
      <w:r w:rsidRPr="00B66D91">
        <w:rPr>
          <w:rFonts w:ascii="Times New Roman" w:hAnsi="Times New Roman"/>
          <w:i/>
          <w:color w:val="000000"/>
          <w:sz w:val="24"/>
          <w:szCs w:val="24"/>
        </w:rPr>
        <w:t>D</w:t>
      </w:r>
      <w:r w:rsidR="00B66D91" w:rsidRPr="00B66D91">
        <w:rPr>
          <w:rFonts w:ascii="Times New Roman" w:hAnsi="Times New Roman"/>
          <w:i/>
          <w:color w:val="000000"/>
          <w:sz w:val="24"/>
          <w:szCs w:val="24"/>
        </w:rPr>
        <w:t>.</w:t>
      </w:r>
      <w:r w:rsidRPr="00B66D91">
        <w:rPr>
          <w:rFonts w:ascii="Times New Roman" w:hAnsi="Times New Roman"/>
          <w:i/>
          <w:color w:val="000000"/>
          <w:sz w:val="24"/>
          <w:szCs w:val="24"/>
        </w:rPr>
        <w:t xml:space="preserve"> gangeticum </w:t>
      </w:r>
      <w:r w:rsidRPr="00430DFF">
        <w:rPr>
          <w:rFonts w:ascii="Times New Roman" w:hAnsi="Times New Roman"/>
          <w:color w:val="000000"/>
          <w:sz w:val="24"/>
          <w:szCs w:val="24"/>
        </w:rPr>
        <w:t xml:space="preserve">accessions were </w:t>
      </w:r>
      <w:r w:rsidR="00B66D91">
        <w:rPr>
          <w:rFonts w:ascii="Times New Roman" w:hAnsi="Times New Roman"/>
          <w:color w:val="000000"/>
          <w:sz w:val="24"/>
          <w:szCs w:val="24"/>
        </w:rPr>
        <w:t xml:space="preserve">assessed for genetic variability, </w:t>
      </w:r>
      <w:r w:rsidRPr="00430DFF">
        <w:rPr>
          <w:rFonts w:ascii="Times New Roman" w:hAnsi="Times New Roman"/>
          <w:color w:val="000000"/>
          <w:sz w:val="24"/>
          <w:szCs w:val="24"/>
        </w:rPr>
        <w:t>heritability and genetic advance for four yield attributing traits collected from differentparts of India. The analysis of variance for mean squares for different characters was foundto be highly significant for most of the characters under study except for lamina width,petiole length and internode length.</w:t>
      </w:r>
      <w:r w:rsidR="00B66D91">
        <w:rPr>
          <w:rFonts w:ascii="Times New Roman" w:hAnsi="Times New Roman"/>
          <w:color w:val="000000"/>
          <w:sz w:val="24"/>
          <w:szCs w:val="24"/>
        </w:rPr>
        <w:t xml:space="preserve"> This study concluded, that the analysis of different </w:t>
      </w:r>
      <w:r w:rsidR="00B66D91" w:rsidRPr="00B66D91">
        <w:rPr>
          <w:rFonts w:ascii="Times New Roman" w:hAnsi="Times New Roman"/>
          <w:color w:val="000000"/>
          <w:sz w:val="24"/>
          <w:szCs w:val="24"/>
        </w:rPr>
        <w:t>components</w:t>
      </w:r>
      <w:r w:rsidR="00B66D91">
        <w:rPr>
          <w:rFonts w:ascii="Times New Roman" w:hAnsi="Times New Roman"/>
          <w:color w:val="000000"/>
          <w:sz w:val="24"/>
          <w:szCs w:val="24"/>
        </w:rPr>
        <w:t xml:space="preserve"> of variability studies such </w:t>
      </w:r>
      <w:r w:rsidR="00B66D91">
        <w:rPr>
          <w:rFonts w:ascii="Times New Roman" w:hAnsi="Times New Roman"/>
          <w:color w:val="000000"/>
          <w:sz w:val="24"/>
          <w:szCs w:val="24"/>
        </w:rPr>
        <w:lastRenderedPageBreak/>
        <w:t xml:space="preserve">as </w:t>
      </w:r>
      <w:r w:rsidR="00B66D91" w:rsidRPr="00B66D91">
        <w:rPr>
          <w:rFonts w:ascii="Times New Roman" w:hAnsi="Times New Roman"/>
          <w:color w:val="000000"/>
          <w:sz w:val="24"/>
          <w:szCs w:val="24"/>
        </w:rPr>
        <w:t xml:space="preserve">genotypic </w:t>
      </w:r>
      <w:r w:rsidR="00B66D91">
        <w:rPr>
          <w:rFonts w:ascii="Times New Roman" w:hAnsi="Times New Roman"/>
          <w:color w:val="000000"/>
          <w:sz w:val="24"/>
          <w:szCs w:val="24"/>
        </w:rPr>
        <w:t xml:space="preserve">coefficient of variation (GCV), </w:t>
      </w:r>
      <w:r w:rsidR="00B66D91" w:rsidRPr="00B66D91">
        <w:rPr>
          <w:rFonts w:ascii="Times New Roman" w:hAnsi="Times New Roman"/>
          <w:color w:val="000000"/>
          <w:sz w:val="24"/>
          <w:szCs w:val="24"/>
        </w:rPr>
        <w:t xml:space="preserve">phenotypic </w:t>
      </w:r>
      <w:r w:rsidR="00B66D91">
        <w:rPr>
          <w:rFonts w:ascii="Times New Roman" w:hAnsi="Times New Roman"/>
          <w:color w:val="000000"/>
          <w:sz w:val="24"/>
          <w:szCs w:val="24"/>
        </w:rPr>
        <w:t xml:space="preserve">coefficient of variation (PCV), </w:t>
      </w:r>
      <w:r w:rsidR="00B66D91" w:rsidRPr="00B66D91">
        <w:rPr>
          <w:rFonts w:ascii="Times New Roman" w:hAnsi="Times New Roman"/>
          <w:color w:val="000000"/>
          <w:sz w:val="24"/>
          <w:szCs w:val="24"/>
        </w:rPr>
        <w:t>heritabi</w:t>
      </w:r>
      <w:r w:rsidR="00B66D91">
        <w:rPr>
          <w:rFonts w:ascii="Times New Roman" w:hAnsi="Times New Roman"/>
          <w:color w:val="000000"/>
          <w:sz w:val="24"/>
          <w:szCs w:val="24"/>
        </w:rPr>
        <w:t xml:space="preserve">lity (broad sense) and expected </w:t>
      </w:r>
      <w:r w:rsidR="00B66D91" w:rsidRPr="00B66D91">
        <w:rPr>
          <w:rFonts w:ascii="Times New Roman" w:hAnsi="Times New Roman"/>
          <w:color w:val="000000"/>
          <w:sz w:val="24"/>
          <w:szCs w:val="24"/>
        </w:rPr>
        <w:t xml:space="preserve">genetic </w:t>
      </w:r>
      <w:r w:rsidR="00B66D91">
        <w:rPr>
          <w:rFonts w:ascii="Times New Roman" w:hAnsi="Times New Roman"/>
          <w:color w:val="000000"/>
          <w:sz w:val="24"/>
          <w:szCs w:val="24"/>
        </w:rPr>
        <w:t>advance over mean showed sufficient</w:t>
      </w:r>
      <w:r w:rsidR="000E1893">
        <w:rPr>
          <w:rFonts w:ascii="Times New Roman" w:hAnsi="Times New Roman"/>
          <w:color w:val="000000"/>
          <w:sz w:val="24"/>
          <w:szCs w:val="24"/>
        </w:rPr>
        <w:t xml:space="preserve"> amount of variability in </w:t>
      </w:r>
      <w:r w:rsidR="00B66D91" w:rsidRPr="00B66D91">
        <w:rPr>
          <w:rFonts w:ascii="Times New Roman" w:hAnsi="Times New Roman"/>
          <w:color w:val="000000"/>
          <w:sz w:val="24"/>
          <w:szCs w:val="24"/>
        </w:rPr>
        <w:t xml:space="preserve">the germplasm lines of </w:t>
      </w:r>
      <w:r w:rsidR="00B66D91" w:rsidRPr="000E1893">
        <w:rPr>
          <w:rFonts w:ascii="Times New Roman" w:hAnsi="Times New Roman"/>
          <w:i/>
          <w:color w:val="000000"/>
          <w:sz w:val="24"/>
          <w:szCs w:val="24"/>
        </w:rPr>
        <w:t>D. gangeticum</w:t>
      </w:r>
      <w:r w:rsidR="000E1893">
        <w:rPr>
          <w:rFonts w:ascii="Times New Roman" w:hAnsi="Times New Roman"/>
          <w:color w:val="000000"/>
          <w:sz w:val="24"/>
          <w:szCs w:val="24"/>
        </w:rPr>
        <w:t>.</w:t>
      </w:r>
      <w:r w:rsidR="00E71EA7">
        <w:rPr>
          <w:rFonts w:ascii="Times New Roman" w:hAnsi="Times New Roman"/>
          <w:color w:val="000000"/>
          <w:sz w:val="24"/>
          <w:szCs w:val="24"/>
        </w:rPr>
        <w:t xml:space="preserve"> </w:t>
      </w:r>
      <w:r w:rsidR="000E1893">
        <w:rPr>
          <w:rFonts w:ascii="Times New Roman" w:hAnsi="Times New Roman"/>
          <w:color w:val="000000"/>
          <w:sz w:val="24"/>
          <w:szCs w:val="24"/>
        </w:rPr>
        <w:t xml:space="preserve">According to this study, </w:t>
      </w:r>
      <w:r w:rsidR="000E1893" w:rsidRPr="00B66D91">
        <w:rPr>
          <w:rFonts w:ascii="Times New Roman" w:hAnsi="Times New Roman"/>
          <w:color w:val="000000"/>
          <w:sz w:val="24"/>
          <w:szCs w:val="24"/>
        </w:rPr>
        <w:t>minor</w:t>
      </w:r>
      <w:r w:rsidR="000E1893">
        <w:rPr>
          <w:rFonts w:ascii="Times New Roman" w:hAnsi="Times New Roman"/>
          <w:color w:val="000000"/>
          <w:sz w:val="24"/>
          <w:szCs w:val="24"/>
        </w:rPr>
        <w:t xml:space="preserve"> influence of environment </w:t>
      </w:r>
      <w:r w:rsidR="000E1893" w:rsidRPr="00B66D91">
        <w:rPr>
          <w:rFonts w:ascii="Times New Roman" w:hAnsi="Times New Roman"/>
          <w:color w:val="000000"/>
          <w:sz w:val="24"/>
          <w:szCs w:val="24"/>
        </w:rPr>
        <w:t xml:space="preserve">on the expression of these </w:t>
      </w:r>
      <w:r w:rsidR="000E1893">
        <w:rPr>
          <w:rFonts w:ascii="Times New Roman" w:hAnsi="Times New Roman"/>
          <w:color w:val="000000"/>
          <w:sz w:val="24"/>
          <w:szCs w:val="24"/>
        </w:rPr>
        <w:t xml:space="preserve">traits and </w:t>
      </w:r>
      <w:r w:rsidR="000E1893" w:rsidRPr="00B66D91">
        <w:rPr>
          <w:rFonts w:ascii="Times New Roman" w:hAnsi="Times New Roman"/>
          <w:color w:val="000000"/>
          <w:sz w:val="24"/>
          <w:szCs w:val="24"/>
        </w:rPr>
        <w:t xml:space="preserve">hence, </w:t>
      </w:r>
      <w:r w:rsidR="000E1893">
        <w:rPr>
          <w:rFonts w:ascii="Times New Roman" w:hAnsi="Times New Roman"/>
          <w:color w:val="000000"/>
          <w:sz w:val="24"/>
          <w:szCs w:val="24"/>
        </w:rPr>
        <w:t xml:space="preserve">selection for yield could prove </w:t>
      </w:r>
      <w:r w:rsidR="000E1893" w:rsidRPr="00B66D91">
        <w:rPr>
          <w:rFonts w:ascii="Times New Roman" w:hAnsi="Times New Roman"/>
          <w:color w:val="000000"/>
          <w:sz w:val="24"/>
          <w:szCs w:val="24"/>
        </w:rPr>
        <w:t xml:space="preserve">effective </w:t>
      </w:r>
      <w:r w:rsidR="000E1893">
        <w:rPr>
          <w:rFonts w:ascii="Times New Roman" w:hAnsi="Times New Roman"/>
          <w:color w:val="000000"/>
          <w:sz w:val="24"/>
          <w:szCs w:val="24"/>
        </w:rPr>
        <w:t xml:space="preserve">and improvement may be possible </w:t>
      </w:r>
      <w:r w:rsidR="000E1893" w:rsidRPr="00B66D91">
        <w:rPr>
          <w:rFonts w:ascii="Times New Roman" w:hAnsi="Times New Roman"/>
          <w:color w:val="000000"/>
          <w:sz w:val="24"/>
          <w:szCs w:val="24"/>
        </w:rPr>
        <w:t>through recurrent selection programme</w:t>
      </w:r>
      <w:r w:rsidR="000E1893">
        <w:rPr>
          <w:rFonts w:ascii="Times New Roman" w:hAnsi="Times New Roman"/>
          <w:color w:val="000000"/>
          <w:sz w:val="24"/>
          <w:szCs w:val="24"/>
        </w:rPr>
        <w:t>(</w:t>
      </w:r>
      <w:r w:rsidR="000E1893" w:rsidRPr="000E1893">
        <w:rPr>
          <w:rFonts w:ascii="Times New Roman" w:hAnsi="Times New Roman"/>
          <w:color w:val="000000"/>
          <w:sz w:val="24"/>
          <w:szCs w:val="24"/>
        </w:rPr>
        <w:t>Nandanwar</w:t>
      </w:r>
      <w:r w:rsidR="000E1893">
        <w:rPr>
          <w:rFonts w:ascii="Times New Roman" w:hAnsi="Times New Roman"/>
          <w:color w:val="000000"/>
          <w:sz w:val="24"/>
          <w:szCs w:val="24"/>
        </w:rPr>
        <w:t xml:space="preserve"> et al., 2017)</w:t>
      </w:r>
      <w:r w:rsidR="003F27F5">
        <w:rPr>
          <w:rFonts w:ascii="Times New Roman" w:hAnsi="Times New Roman"/>
          <w:color w:val="000000"/>
          <w:sz w:val="24"/>
          <w:szCs w:val="24"/>
        </w:rPr>
        <w:t>.</w:t>
      </w:r>
    </w:p>
    <w:p w:rsidR="003364AF" w:rsidRDefault="003364AF" w:rsidP="003F27F5">
      <w:pPr>
        <w:spacing w:after="0" w:line="360" w:lineRule="auto"/>
        <w:jc w:val="both"/>
        <w:rPr>
          <w:rFonts w:ascii="Times New Roman" w:hAnsi="Times New Roman"/>
          <w:b/>
          <w:color w:val="000000"/>
          <w:sz w:val="24"/>
          <w:szCs w:val="24"/>
        </w:rPr>
      </w:pPr>
    </w:p>
    <w:p w:rsidR="003F27F5" w:rsidRPr="003F27F5" w:rsidRDefault="003F27F5" w:rsidP="003F27F5">
      <w:pPr>
        <w:spacing w:after="0" w:line="360" w:lineRule="auto"/>
        <w:jc w:val="both"/>
        <w:rPr>
          <w:rFonts w:ascii="Times New Roman" w:hAnsi="Times New Roman"/>
          <w:b/>
          <w:color w:val="000000"/>
          <w:sz w:val="24"/>
          <w:szCs w:val="24"/>
        </w:rPr>
      </w:pPr>
      <w:r w:rsidRPr="003F27F5">
        <w:rPr>
          <w:rFonts w:ascii="Times New Roman" w:hAnsi="Times New Roman"/>
          <w:b/>
          <w:color w:val="000000"/>
          <w:sz w:val="24"/>
          <w:szCs w:val="24"/>
        </w:rPr>
        <w:t>CONCLUSION</w:t>
      </w:r>
      <w:r w:rsidR="00374684">
        <w:rPr>
          <w:rFonts w:ascii="Times New Roman" w:hAnsi="Times New Roman"/>
          <w:b/>
          <w:color w:val="000000"/>
          <w:sz w:val="24"/>
          <w:szCs w:val="24"/>
        </w:rPr>
        <w:t xml:space="preserve"> / SUMMARY</w:t>
      </w:r>
    </w:p>
    <w:p w:rsidR="003F27F5" w:rsidRDefault="001A7982" w:rsidP="001A7982">
      <w:pPr>
        <w:spacing w:after="0" w:line="360" w:lineRule="auto"/>
        <w:jc w:val="both"/>
        <w:rPr>
          <w:rFonts w:ascii="Times New Roman" w:hAnsi="Times New Roman"/>
          <w:color w:val="000000"/>
          <w:sz w:val="24"/>
          <w:szCs w:val="24"/>
        </w:rPr>
      </w:pPr>
      <w:r w:rsidRPr="001A7982">
        <w:rPr>
          <w:rFonts w:ascii="Times New Roman" w:hAnsi="Times New Roman"/>
          <w:color w:val="000000"/>
          <w:sz w:val="24"/>
          <w:szCs w:val="24"/>
        </w:rPr>
        <w:t xml:space="preserve">Plants have been an invaluable source of medicinal compounds since ancienttimes, and different plant parts are important ingredients in traditional medicinesystems. Even in the modern system of medicine, a number of biologically activecompounds and formulations are based on plant products. In the wake of hugedemand of herbal drugs world over, medicinal plants are being harvested by thepharmaceutical industries in large quantities, mostly by illegal means, well over theregeneration capacity of the natural populations. As a result of overexploitationand lack of systematic cultivation, many plant species are now listed as threatenedor endangered. </w:t>
      </w:r>
      <w:r w:rsidRPr="001A7982">
        <w:rPr>
          <w:rFonts w:ascii="Times New Roman" w:hAnsi="Times New Roman"/>
          <w:i/>
          <w:color w:val="000000"/>
          <w:sz w:val="24"/>
          <w:szCs w:val="24"/>
        </w:rPr>
        <w:t xml:space="preserve">D. gangeticum </w:t>
      </w:r>
      <w:r w:rsidRPr="001A7982">
        <w:rPr>
          <w:rFonts w:ascii="Times New Roman" w:hAnsi="Times New Roman"/>
          <w:color w:val="000000"/>
          <w:sz w:val="24"/>
          <w:szCs w:val="24"/>
        </w:rPr>
        <w:t xml:space="preserve">is one such endangered medicinal plantthat is widely used in the traditional system of medicine. Due to its medicinalimportance, endangered status, and huge commercial demand for its biomass, </w:t>
      </w:r>
      <w:r w:rsidRPr="001A7982">
        <w:rPr>
          <w:rFonts w:ascii="Times New Roman" w:hAnsi="Times New Roman"/>
          <w:i/>
          <w:color w:val="000000"/>
          <w:sz w:val="24"/>
          <w:szCs w:val="24"/>
        </w:rPr>
        <w:t xml:space="preserve">D. gangeticum </w:t>
      </w:r>
      <w:r>
        <w:rPr>
          <w:rFonts w:ascii="Times New Roman" w:hAnsi="Times New Roman"/>
          <w:color w:val="000000"/>
          <w:sz w:val="24"/>
          <w:szCs w:val="24"/>
        </w:rPr>
        <w:t>has been</w:t>
      </w:r>
      <w:r w:rsidRPr="001A7982">
        <w:rPr>
          <w:rFonts w:ascii="Times New Roman" w:hAnsi="Times New Roman"/>
          <w:color w:val="000000"/>
          <w:sz w:val="24"/>
          <w:szCs w:val="24"/>
        </w:rPr>
        <w:t xml:space="preserve"> selected as a target species </w:t>
      </w:r>
      <w:r>
        <w:rPr>
          <w:rFonts w:ascii="Times New Roman" w:hAnsi="Times New Roman"/>
          <w:color w:val="000000"/>
          <w:sz w:val="24"/>
          <w:szCs w:val="24"/>
        </w:rPr>
        <w:t>to review it’s all medicinal aspects</w:t>
      </w:r>
      <w:r w:rsidRPr="001A7982">
        <w:rPr>
          <w:rFonts w:ascii="Times New Roman" w:hAnsi="Times New Roman"/>
          <w:color w:val="000000"/>
          <w:sz w:val="24"/>
          <w:szCs w:val="24"/>
        </w:rPr>
        <w:t>.</w:t>
      </w:r>
    </w:p>
    <w:p w:rsidR="00C74C27" w:rsidRDefault="00C74C27" w:rsidP="0098108D">
      <w:pPr>
        <w:jc w:val="both"/>
        <w:rPr>
          <w:rFonts w:ascii="Times New Roman" w:hAnsi="Times New Roman"/>
          <w:b/>
          <w:color w:val="000000"/>
          <w:sz w:val="24"/>
          <w:szCs w:val="24"/>
        </w:rPr>
      </w:pPr>
    </w:p>
    <w:p w:rsidR="0098108D" w:rsidRDefault="005568E9" w:rsidP="0098108D">
      <w:pPr>
        <w:jc w:val="both"/>
        <w:rPr>
          <w:rFonts w:ascii="Times New Roman" w:hAnsi="Times New Roman"/>
          <w:b/>
          <w:color w:val="000000"/>
          <w:sz w:val="24"/>
          <w:szCs w:val="24"/>
        </w:rPr>
      </w:pPr>
      <w:r w:rsidRPr="005568E9">
        <w:rPr>
          <w:rFonts w:ascii="Times New Roman" w:hAnsi="Times New Roman"/>
          <w:b/>
          <w:color w:val="000000"/>
          <w:sz w:val="24"/>
          <w:szCs w:val="24"/>
        </w:rPr>
        <w:t>References:</w:t>
      </w:r>
    </w:p>
    <w:p w:rsidR="00E84DD5" w:rsidRDefault="00E84DD5" w:rsidP="00E84DD5">
      <w:pPr>
        <w:spacing w:before="60" w:after="60" w:line="324" w:lineRule="auto"/>
        <w:ind w:left="720" w:hanging="720"/>
        <w:jc w:val="both"/>
        <w:rPr>
          <w:rFonts w:ascii="Times New Roman" w:hAnsi="Times New Roman"/>
          <w:sz w:val="24"/>
          <w:szCs w:val="24"/>
        </w:rPr>
      </w:pPr>
      <w:r>
        <w:rPr>
          <w:rFonts w:ascii="Times New Roman" w:hAnsi="Times New Roman"/>
          <w:color w:val="000000"/>
          <w:sz w:val="24"/>
          <w:szCs w:val="24"/>
        </w:rPr>
        <w:t>Ahmad, H.R.</w:t>
      </w:r>
      <w:r w:rsidRPr="00074035">
        <w:rPr>
          <w:rFonts w:ascii="Times New Roman" w:hAnsi="Times New Roman"/>
          <w:color w:val="000000"/>
          <w:sz w:val="24"/>
          <w:szCs w:val="24"/>
        </w:rPr>
        <w:t>F</w:t>
      </w:r>
      <w:r>
        <w:rPr>
          <w:rFonts w:ascii="Times New Roman" w:hAnsi="Times New Roman"/>
          <w:color w:val="000000"/>
          <w:sz w:val="24"/>
          <w:szCs w:val="24"/>
        </w:rPr>
        <w:t>.</w:t>
      </w:r>
      <w:r w:rsidRPr="00074035">
        <w:rPr>
          <w:rFonts w:ascii="Times New Roman" w:hAnsi="Times New Roman"/>
          <w:color w:val="000000"/>
          <w:sz w:val="24"/>
          <w:szCs w:val="24"/>
        </w:rPr>
        <w:t>, Tiwari</w:t>
      </w:r>
      <w:r>
        <w:rPr>
          <w:rFonts w:ascii="Times New Roman" w:hAnsi="Times New Roman"/>
          <w:color w:val="000000"/>
          <w:sz w:val="24"/>
          <w:szCs w:val="24"/>
        </w:rPr>
        <w:t>,</w:t>
      </w:r>
      <w:r w:rsidRPr="00074035">
        <w:rPr>
          <w:rFonts w:ascii="Times New Roman" w:hAnsi="Times New Roman"/>
          <w:color w:val="000000"/>
          <w:sz w:val="24"/>
          <w:szCs w:val="24"/>
        </w:rPr>
        <w:t xml:space="preserve"> S</w:t>
      </w:r>
      <w:r>
        <w:rPr>
          <w:rFonts w:ascii="Times New Roman" w:hAnsi="Times New Roman"/>
          <w:color w:val="000000"/>
          <w:sz w:val="24"/>
          <w:szCs w:val="24"/>
        </w:rPr>
        <w:t>.</w:t>
      </w:r>
      <w:r w:rsidRPr="00074035">
        <w:rPr>
          <w:rFonts w:ascii="Times New Roman" w:hAnsi="Times New Roman"/>
          <w:color w:val="000000"/>
          <w:sz w:val="24"/>
          <w:szCs w:val="24"/>
        </w:rPr>
        <w:t>, Gandhi</w:t>
      </w:r>
      <w:r>
        <w:rPr>
          <w:rFonts w:ascii="Times New Roman" w:hAnsi="Times New Roman"/>
          <w:color w:val="000000"/>
          <w:sz w:val="24"/>
          <w:szCs w:val="24"/>
        </w:rPr>
        <w:t>,</w:t>
      </w:r>
      <w:r w:rsidRPr="00074035">
        <w:rPr>
          <w:rFonts w:ascii="Times New Roman" w:hAnsi="Times New Roman"/>
          <w:color w:val="000000"/>
          <w:sz w:val="24"/>
          <w:szCs w:val="24"/>
        </w:rPr>
        <w:t xml:space="preserve"> S</w:t>
      </w:r>
      <w:r>
        <w:rPr>
          <w:rFonts w:ascii="Times New Roman" w:hAnsi="Times New Roman"/>
          <w:color w:val="000000"/>
          <w:sz w:val="24"/>
          <w:szCs w:val="24"/>
        </w:rPr>
        <w:t>.</w:t>
      </w:r>
      <w:r w:rsidRPr="00074035">
        <w:rPr>
          <w:rFonts w:ascii="Times New Roman" w:hAnsi="Times New Roman"/>
          <w:color w:val="000000"/>
          <w:sz w:val="24"/>
          <w:szCs w:val="24"/>
        </w:rPr>
        <w:t>G</w:t>
      </w:r>
      <w:r>
        <w:rPr>
          <w:rFonts w:ascii="Times New Roman" w:hAnsi="Times New Roman"/>
          <w:color w:val="000000"/>
          <w:sz w:val="24"/>
          <w:szCs w:val="24"/>
        </w:rPr>
        <w:t>.</w:t>
      </w:r>
      <w:r w:rsidRPr="00074035">
        <w:rPr>
          <w:rFonts w:ascii="Times New Roman" w:hAnsi="Times New Roman"/>
          <w:color w:val="000000"/>
          <w:sz w:val="24"/>
          <w:szCs w:val="24"/>
        </w:rPr>
        <w:t>, Kumar</w:t>
      </w:r>
      <w:r>
        <w:rPr>
          <w:rFonts w:ascii="Times New Roman" w:hAnsi="Times New Roman"/>
          <w:color w:val="000000"/>
          <w:sz w:val="24"/>
          <w:szCs w:val="24"/>
        </w:rPr>
        <w:t>,</w:t>
      </w:r>
      <w:r w:rsidRPr="00074035">
        <w:rPr>
          <w:rFonts w:ascii="Times New Roman" w:hAnsi="Times New Roman"/>
          <w:color w:val="000000"/>
          <w:sz w:val="24"/>
          <w:szCs w:val="24"/>
        </w:rPr>
        <w:t xml:space="preserve"> A</w:t>
      </w:r>
      <w:r>
        <w:rPr>
          <w:rFonts w:ascii="Times New Roman" w:hAnsi="Times New Roman"/>
          <w:color w:val="000000"/>
          <w:sz w:val="24"/>
          <w:szCs w:val="24"/>
        </w:rPr>
        <w:t>.</w:t>
      </w:r>
      <w:r w:rsidRPr="00074035">
        <w:rPr>
          <w:rFonts w:ascii="Times New Roman" w:hAnsi="Times New Roman"/>
          <w:color w:val="000000"/>
          <w:sz w:val="24"/>
          <w:szCs w:val="24"/>
        </w:rPr>
        <w:t>, Brindavanam</w:t>
      </w:r>
      <w:r>
        <w:rPr>
          <w:rFonts w:ascii="Times New Roman" w:hAnsi="Times New Roman"/>
          <w:color w:val="000000"/>
          <w:sz w:val="24"/>
          <w:szCs w:val="24"/>
        </w:rPr>
        <w:t>,</w:t>
      </w:r>
      <w:r w:rsidRPr="00074035">
        <w:rPr>
          <w:rFonts w:ascii="Times New Roman" w:hAnsi="Times New Roman"/>
          <w:color w:val="000000"/>
          <w:sz w:val="24"/>
          <w:szCs w:val="24"/>
        </w:rPr>
        <w:t xml:space="preserve"> N</w:t>
      </w:r>
      <w:r>
        <w:rPr>
          <w:rFonts w:ascii="Times New Roman" w:hAnsi="Times New Roman"/>
          <w:color w:val="000000"/>
          <w:sz w:val="24"/>
          <w:szCs w:val="24"/>
        </w:rPr>
        <w:t>.</w:t>
      </w:r>
      <w:r w:rsidRPr="00074035">
        <w:rPr>
          <w:rFonts w:ascii="Times New Roman" w:hAnsi="Times New Roman"/>
          <w:color w:val="000000"/>
          <w:sz w:val="24"/>
          <w:szCs w:val="24"/>
        </w:rPr>
        <w:t>B</w:t>
      </w:r>
      <w:r>
        <w:rPr>
          <w:rFonts w:ascii="Times New Roman" w:hAnsi="Times New Roman"/>
          <w:color w:val="000000"/>
          <w:sz w:val="24"/>
          <w:szCs w:val="24"/>
        </w:rPr>
        <w:t>.</w:t>
      </w:r>
      <w:r w:rsidRPr="00074035">
        <w:rPr>
          <w:rFonts w:ascii="Times New Roman" w:hAnsi="Times New Roman"/>
          <w:color w:val="000000"/>
          <w:sz w:val="24"/>
          <w:szCs w:val="24"/>
        </w:rPr>
        <w:t>, Verma</w:t>
      </w:r>
      <w:r>
        <w:rPr>
          <w:rFonts w:ascii="Times New Roman" w:hAnsi="Times New Roman"/>
          <w:color w:val="000000"/>
          <w:sz w:val="24"/>
          <w:szCs w:val="24"/>
        </w:rPr>
        <w:t>,</w:t>
      </w:r>
      <w:r w:rsidRPr="00074035">
        <w:rPr>
          <w:rFonts w:ascii="Times New Roman" w:hAnsi="Times New Roman"/>
          <w:color w:val="000000"/>
          <w:sz w:val="24"/>
          <w:szCs w:val="24"/>
        </w:rPr>
        <w:t xml:space="preserve"> V</w:t>
      </w:r>
      <w:r>
        <w:rPr>
          <w:rFonts w:ascii="Times New Roman" w:hAnsi="Times New Roman"/>
          <w:color w:val="000000"/>
          <w:sz w:val="24"/>
          <w:szCs w:val="24"/>
        </w:rPr>
        <w:t xml:space="preserve">., </w:t>
      </w:r>
      <w:r w:rsidRPr="00D9705C">
        <w:rPr>
          <w:rFonts w:ascii="Times New Roman" w:hAnsi="Times New Roman"/>
          <w:color w:val="000000"/>
          <w:sz w:val="24"/>
          <w:szCs w:val="24"/>
        </w:rPr>
        <w:t>2016</w:t>
      </w:r>
      <w:r>
        <w:rPr>
          <w:rFonts w:ascii="Times New Roman" w:hAnsi="Times New Roman"/>
          <w:color w:val="000000"/>
          <w:sz w:val="24"/>
          <w:szCs w:val="24"/>
        </w:rPr>
        <w:t xml:space="preserve">. </w:t>
      </w:r>
      <w:r w:rsidRPr="00074035">
        <w:rPr>
          <w:rFonts w:ascii="Times New Roman" w:hAnsi="Times New Roman"/>
          <w:color w:val="000000"/>
          <w:sz w:val="24"/>
          <w:szCs w:val="24"/>
        </w:rPr>
        <w:t xml:space="preserve">Genetic Diversity Analysis among Accessions of </w:t>
      </w:r>
      <w:r w:rsidRPr="005A1723">
        <w:rPr>
          <w:rFonts w:ascii="Times New Roman" w:hAnsi="Times New Roman"/>
          <w:i/>
          <w:color w:val="000000"/>
          <w:sz w:val="24"/>
          <w:szCs w:val="24"/>
        </w:rPr>
        <w:t>Desmodiumgangeticum</w:t>
      </w:r>
      <w:r w:rsidRPr="00074035">
        <w:rPr>
          <w:rFonts w:ascii="Times New Roman" w:hAnsi="Times New Roman"/>
          <w:color w:val="000000"/>
          <w:sz w:val="24"/>
          <w:szCs w:val="24"/>
        </w:rPr>
        <w:t xml:space="preserve"> (L) DL with Simple Sequence Repeat (SSR) and Internal Transcribed Spacer (ITS) Regions</w:t>
      </w:r>
      <w:r>
        <w:rPr>
          <w:rFonts w:ascii="Times New Roman" w:hAnsi="Times New Roman"/>
          <w:color w:val="000000"/>
          <w:sz w:val="24"/>
          <w:szCs w:val="24"/>
        </w:rPr>
        <w:t xml:space="preserve"> for Species Conservation. </w:t>
      </w:r>
      <w:r w:rsidRPr="00D9705C">
        <w:rPr>
          <w:rFonts w:ascii="Times New Roman" w:hAnsi="Times New Roman"/>
          <w:color w:val="000000"/>
          <w:sz w:val="24"/>
          <w:szCs w:val="24"/>
        </w:rPr>
        <w:t>J BiodiversBiopros Dev</w:t>
      </w:r>
      <w:r>
        <w:rPr>
          <w:rFonts w:ascii="Times New Roman" w:hAnsi="Times New Roman"/>
          <w:color w:val="000000"/>
          <w:sz w:val="24"/>
          <w:szCs w:val="24"/>
        </w:rPr>
        <w:t>.</w:t>
      </w:r>
      <w:r w:rsidRPr="00D9705C">
        <w:rPr>
          <w:rFonts w:ascii="Times New Roman" w:hAnsi="Times New Roman"/>
          <w:color w:val="000000"/>
          <w:sz w:val="24"/>
          <w:szCs w:val="24"/>
        </w:rPr>
        <w:t xml:space="preserve"> 3</w:t>
      </w:r>
      <w:r>
        <w:rPr>
          <w:rFonts w:ascii="Times New Roman" w:hAnsi="Times New Roman"/>
          <w:color w:val="000000"/>
          <w:sz w:val="24"/>
          <w:szCs w:val="24"/>
        </w:rPr>
        <w:t>, 159.</w:t>
      </w:r>
    </w:p>
    <w:p w:rsidR="00E84DD5" w:rsidRDefault="00E84DD5" w:rsidP="00E84DD5">
      <w:pPr>
        <w:spacing w:before="60" w:after="60" w:line="324" w:lineRule="auto"/>
        <w:ind w:left="720" w:hanging="720"/>
        <w:jc w:val="both"/>
        <w:rPr>
          <w:rFonts w:ascii="Times New Roman" w:hAnsi="Times New Roman"/>
          <w:color w:val="000000"/>
          <w:sz w:val="24"/>
          <w:szCs w:val="24"/>
        </w:rPr>
      </w:pPr>
      <w:r w:rsidRPr="008E11AC">
        <w:rPr>
          <w:rFonts w:ascii="Times New Roman" w:hAnsi="Times New Roman"/>
          <w:color w:val="000000"/>
          <w:sz w:val="24"/>
          <w:szCs w:val="24"/>
        </w:rPr>
        <w:t>Ahuja</w:t>
      </w:r>
      <w:r>
        <w:rPr>
          <w:rFonts w:ascii="Times New Roman" w:hAnsi="Times New Roman"/>
          <w:color w:val="000000"/>
          <w:sz w:val="24"/>
          <w:szCs w:val="24"/>
        </w:rPr>
        <w:t>,</w:t>
      </w:r>
      <w:r w:rsidRPr="008E11AC">
        <w:rPr>
          <w:rFonts w:ascii="Times New Roman" w:hAnsi="Times New Roman"/>
          <w:color w:val="000000"/>
          <w:sz w:val="24"/>
          <w:szCs w:val="24"/>
        </w:rPr>
        <w:t xml:space="preserve"> P., Singh</w:t>
      </w:r>
      <w:r>
        <w:rPr>
          <w:rFonts w:ascii="Times New Roman" w:hAnsi="Times New Roman"/>
          <w:color w:val="000000"/>
          <w:sz w:val="24"/>
          <w:szCs w:val="24"/>
        </w:rPr>
        <w:t>,</w:t>
      </w:r>
      <w:r w:rsidRPr="008E11AC">
        <w:rPr>
          <w:rFonts w:ascii="Times New Roman" w:hAnsi="Times New Roman"/>
          <w:color w:val="000000"/>
          <w:sz w:val="24"/>
          <w:szCs w:val="24"/>
        </w:rPr>
        <w:t xml:space="preserve"> B.D., Tiwari</w:t>
      </w:r>
      <w:r>
        <w:rPr>
          <w:rFonts w:ascii="Times New Roman" w:hAnsi="Times New Roman"/>
          <w:color w:val="000000"/>
          <w:sz w:val="24"/>
          <w:szCs w:val="24"/>
        </w:rPr>
        <w:t>,</w:t>
      </w:r>
      <w:r w:rsidRPr="008E11AC">
        <w:rPr>
          <w:rFonts w:ascii="Times New Roman" w:hAnsi="Times New Roman"/>
          <w:color w:val="000000"/>
          <w:sz w:val="24"/>
          <w:szCs w:val="24"/>
        </w:rPr>
        <w:t xml:space="preserve"> K.N.</w:t>
      </w:r>
      <w:r>
        <w:rPr>
          <w:rFonts w:ascii="Times New Roman" w:hAnsi="Times New Roman"/>
          <w:color w:val="000000"/>
          <w:sz w:val="24"/>
          <w:szCs w:val="24"/>
        </w:rPr>
        <w:t xml:space="preserve">, </w:t>
      </w:r>
      <w:r w:rsidRPr="008E11AC">
        <w:rPr>
          <w:rFonts w:ascii="Times New Roman" w:hAnsi="Times New Roman"/>
          <w:color w:val="000000"/>
          <w:sz w:val="24"/>
          <w:szCs w:val="24"/>
        </w:rPr>
        <w:t>2008</w:t>
      </w:r>
      <w:r>
        <w:rPr>
          <w:rFonts w:ascii="Times New Roman" w:hAnsi="Times New Roman"/>
          <w:color w:val="000000"/>
          <w:sz w:val="24"/>
          <w:szCs w:val="24"/>
        </w:rPr>
        <w:t>.C</w:t>
      </w:r>
      <w:r w:rsidRPr="008E11AC">
        <w:rPr>
          <w:rFonts w:ascii="Times New Roman" w:hAnsi="Times New Roman"/>
          <w:color w:val="000000"/>
          <w:sz w:val="24"/>
          <w:szCs w:val="24"/>
        </w:rPr>
        <w:t xml:space="preserve">omparative effect of different type of cytokinins for shoot formation and plant regeneration in endangered medicinal plant </w:t>
      </w:r>
      <w:r w:rsidRPr="008E11AC">
        <w:rPr>
          <w:rFonts w:ascii="Times New Roman" w:hAnsi="Times New Roman"/>
          <w:i/>
          <w:color w:val="000000"/>
          <w:sz w:val="24"/>
          <w:szCs w:val="24"/>
        </w:rPr>
        <w:t>Desmodiumgangeticum</w:t>
      </w:r>
      <w:r>
        <w:rPr>
          <w:rFonts w:ascii="Times New Roman" w:hAnsi="Times New Roman"/>
          <w:color w:val="000000"/>
          <w:sz w:val="24"/>
          <w:szCs w:val="24"/>
        </w:rPr>
        <w:t>. Res J Biotechnol. (Spl. Issue) 219-225.</w:t>
      </w:r>
    </w:p>
    <w:p w:rsidR="00A15928" w:rsidRDefault="00A15928" w:rsidP="00A15928">
      <w:pPr>
        <w:spacing w:before="60" w:after="60" w:line="324" w:lineRule="auto"/>
        <w:ind w:left="720" w:hanging="720"/>
        <w:jc w:val="both"/>
        <w:rPr>
          <w:rFonts w:ascii="Times New Roman" w:hAnsi="Times New Roman"/>
          <w:sz w:val="24"/>
          <w:szCs w:val="24"/>
        </w:rPr>
      </w:pPr>
      <w:r w:rsidRPr="00A15928">
        <w:rPr>
          <w:rFonts w:ascii="Times New Roman" w:hAnsi="Times New Roman"/>
          <w:sz w:val="24"/>
          <w:szCs w:val="24"/>
        </w:rPr>
        <w:t>Ambasta, S.P., 1986. The Useful Plants of India. Publication and Information Directorate.CSIR, New Delhi, India.</w:t>
      </w:r>
    </w:p>
    <w:p w:rsidR="00E84DD5" w:rsidRDefault="00E84DD5" w:rsidP="00E84DD5">
      <w:pPr>
        <w:spacing w:before="60" w:after="60" w:line="324" w:lineRule="auto"/>
        <w:ind w:left="720" w:hanging="720"/>
        <w:jc w:val="both"/>
        <w:rPr>
          <w:rFonts w:ascii="Times New Roman" w:hAnsi="Times New Roman"/>
          <w:b/>
          <w:color w:val="000000"/>
          <w:sz w:val="24"/>
          <w:szCs w:val="24"/>
        </w:rPr>
      </w:pPr>
      <w:r w:rsidRPr="006D6B25">
        <w:rPr>
          <w:rFonts w:ascii="Times New Roman" w:hAnsi="Times New Roman"/>
          <w:color w:val="000000"/>
          <w:sz w:val="24"/>
          <w:szCs w:val="24"/>
        </w:rPr>
        <w:lastRenderedPageBreak/>
        <w:t>Amritpal</w:t>
      </w:r>
      <w:r>
        <w:rPr>
          <w:rFonts w:ascii="Times New Roman" w:hAnsi="Times New Roman"/>
          <w:color w:val="000000"/>
          <w:sz w:val="24"/>
          <w:szCs w:val="24"/>
        </w:rPr>
        <w:t>,</w:t>
      </w:r>
      <w:r w:rsidRPr="006D6B25">
        <w:rPr>
          <w:rFonts w:ascii="Times New Roman" w:hAnsi="Times New Roman"/>
          <w:color w:val="000000"/>
          <w:sz w:val="24"/>
          <w:szCs w:val="24"/>
        </w:rPr>
        <w:t xml:space="preserve"> S</w:t>
      </w:r>
      <w:r>
        <w:rPr>
          <w:rFonts w:ascii="Times New Roman" w:hAnsi="Times New Roman"/>
          <w:color w:val="000000"/>
          <w:sz w:val="24"/>
          <w:szCs w:val="24"/>
        </w:rPr>
        <w:t>.</w:t>
      </w:r>
      <w:r w:rsidRPr="006D6B25">
        <w:rPr>
          <w:rFonts w:ascii="Times New Roman" w:hAnsi="Times New Roman"/>
          <w:color w:val="000000"/>
          <w:sz w:val="24"/>
          <w:szCs w:val="24"/>
        </w:rPr>
        <w:t>, Samir</w:t>
      </w:r>
      <w:r>
        <w:rPr>
          <w:rFonts w:ascii="Times New Roman" w:hAnsi="Times New Roman"/>
          <w:color w:val="000000"/>
          <w:sz w:val="24"/>
          <w:szCs w:val="24"/>
        </w:rPr>
        <w:t>,</w:t>
      </w:r>
      <w:r w:rsidRPr="006D6B25">
        <w:rPr>
          <w:rFonts w:ascii="Times New Roman" w:hAnsi="Times New Roman"/>
          <w:color w:val="000000"/>
          <w:sz w:val="24"/>
          <w:szCs w:val="24"/>
        </w:rPr>
        <w:t xml:space="preserve"> M</w:t>
      </w:r>
      <w:r>
        <w:rPr>
          <w:rFonts w:ascii="Times New Roman" w:hAnsi="Times New Roman"/>
          <w:color w:val="000000"/>
          <w:sz w:val="24"/>
          <w:szCs w:val="24"/>
        </w:rPr>
        <w:t>.</w:t>
      </w:r>
      <w:r w:rsidRPr="006D6B25">
        <w:rPr>
          <w:rFonts w:ascii="Times New Roman" w:hAnsi="Times New Roman"/>
          <w:color w:val="000000"/>
          <w:sz w:val="24"/>
          <w:szCs w:val="24"/>
        </w:rPr>
        <w:t>, Ravi</w:t>
      </w:r>
      <w:r>
        <w:rPr>
          <w:rFonts w:ascii="Times New Roman" w:hAnsi="Times New Roman"/>
          <w:color w:val="000000"/>
          <w:sz w:val="24"/>
          <w:szCs w:val="24"/>
        </w:rPr>
        <w:t>,</w:t>
      </w:r>
      <w:r w:rsidRPr="006D6B25">
        <w:rPr>
          <w:rFonts w:ascii="Times New Roman" w:hAnsi="Times New Roman"/>
          <w:color w:val="000000"/>
          <w:sz w:val="24"/>
          <w:szCs w:val="24"/>
        </w:rPr>
        <w:t xml:space="preserve"> S.</w:t>
      </w:r>
      <w:r>
        <w:rPr>
          <w:rFonts w:ascii="Times New Roman" w:hAnsi="Times New Roman"/>
          <w:color w:val="000000"/>
          <w:sz w:val="24"/>
          <w:szCs w:val="24"/>
        </w:rPr>
        <w:t>,</w:t>
      </w:r>
      <w:r w:rsidRPr="006D6B25">
        <w:rPr>
          <w:rFonts w:ascii="Times New Roman" w:hAnsi="Times New Roman"/>
          <w:color w:val="000000"/>
          <w:sz w:val="24"/>
          <w:szCs w:val="24"/>
        </w:rPr>
        <w:t xml:space="preserve"> 2008</w:t>
      </w:r>
      <w:r>
        <w:rPr>
          <w:rFonts w:ascii="Times New Roman" w:hAnsi="Times New Roman"/>
          <w:color w:val="000000"/>
          <w:sz w:val="24"/>
          <w:szCs w:val="24"/>
        </w:rPr>
        <w:t xml:space="preserve">. </w:t>
      </w:r>
      <w:r w:rsidRPr="006D6B25">
        <w:rPr>
          <w:rFonts w:ascii="Times New Roman" w:hAnsi="Times New Roman"/>
          <w:color w:val="000000"/>
          <w:sz w:val="24"/>
          <w:szCs w:val="24"/>
        </w:rPr>
        <w:t>Anti-inflammatory and analgesic agents from Indian medicinal plants. Int J IntrgratBiol</w:t>
      </w:r>
      <w:r>
        <w:rPr>
          <w:rFonts w:ascii="Times New Roman" w:hAnsi="Times New Roman"/>
          <w:color w:val="000000"/>
          <w:sz w:val="24"/>
          <w:szCs w:val="24"/>
        </w:rPr>
        <w:t>.</w:t>
      </w:r>
      <w:r w:rsidRPr="006D6B25">
        <w:rPr>
          <w:rFonts w:ascii="Times New Roman" w:hAnsi="Times New Roman"/>
          <w:color w:val="000000"/>
          <w:sz w:val="24"/>
          <w:szCs w:val="24"/>
        </w:rPr>
        <w:t xml:space="preserve"> 3</w:t>
      </w:r>
      <w:r>
        <w:rPr>
          <w:rFonts w:ascii="Times New Roman" w:hAnsi="Times New Roman"/>
          <w:color w:val="000000"/>
          <w:sz w:val="24"/>
          <w:szCs w:val="24"/>
        </w:rPr>
        <w:t>,</w:t>
      </w:r>
      <w:r w:rsidRPr="006D6B25">
        <w:rPr>
          <w:rFonts w:ascii="Times New Roman" w:hAnsi="Times New Roman"/>
          <w:color w:val="000000"/>
          <w:sz w:val="24"/>
          <w:szCs w:val="24"/>
        </w:rPr>
        <w:t xml:space="preserve"> 57-72</w:t>
      </w:r>
      <w:r w:rsidRPr="00CD067A">
        <w:rPr>
          <w:rFonts w:ascii="Times New Roman" w:hAnsi="Times New Roman"/>
          <w:b/>
          <w:color w:val="000000"/>
          <w:sz w:val="24"/>
          <w:szCs w:val="24"/>
        </w:rPr>
        <w:t>.</w:t>
      </w:r>
    </w:p>
    <w:p w:rsidR="006953F9" w:rsidRDefault="006953F9" w:rsidP="00C21317">
      <w:pPr>
        <w:spacing w:before="60" w:after="60" w:line="324" w:lineRule="auto"/>
        <w:ind w:left="720" w:hanging="720"/>
        <w:jc w:val="both"/>
        <w:rPr>
          <w:rFonts w:ascii="Times New Roman" w:hAnsi="Times New Roman" w:cs="Times New Roman"/>
          <w:color w:val="000000"/>
          <w:sz w:val="24"/>
          <w:szCs w:val="24"/>
        </w:rPr>
      </w:pPr>
      <w:r w:rsidRPr="006953F9">
        <w:rPr>
          <w:rFonts w:ascii="Times New Roman" w:hAnsi="Times New Roman" w:cs="Times New Roman"/>
          <w:color w:val="000000"/>
          <w:sz w:val="24"/>
          <w:szCs w:val="24"/>
        </w:rPr>
        <w:t>Anonymous (1952) The Wealth of India (Raw materials), (CSIR, New Delhi), vol (D-E), 41–43.</w:t>
      </w:r>
    </w:p>
    <w:p w:rsidR="00C21317" w:rsidRPr="0053015C" w:rsidRDefault="00C21317" w:rsidP="00C21317">
      <w:pPr>
        <w:spacing w:before="60" w:after="60" w:line="324" w:lineRule="auto"/>
        <w:ind w:left="720" w:hanging="720"/>
        <w:jc w:val="both"/>
        <w:rPr>
          <w:rFonts w:ascii="Times New Roman" w:hAnsi="Times New Roman" w:cs="Times New Roman"/>
          <w:color w:val="000000"/>
          <w:sz w:val="24"/>
          <w:szCs w:val="24"/>
          <w:highlight w:val="yellow"/>
        </w:rPr>
      </w:pPr>
      <w:r w:rsidRPr="00C21317">
        <w:rPr>
          <w:rFonts w:ascii="Times New Roman" w:hAnsi="Times New Roman" w:cs="Times New Roman"/>
          <w:color w:val="000000"/>
          <w:sz w:val="24"/>
          <w:szCs w:val="24"/>
        </w:rPr>
        <w:t>Anonymous. Captain Srinivasamoorthi Drug Research Institute for Ayurveda,Arumbakkam, Madras, Report No.20, 1971; 17.</w:t>
      </w:r>
    </w:p>
    <w:p w:rsidR="006953F9" w:rsidRDefault="006953F9" w:rsidP="00D00413">
      <w:pPr>
        <w:spacing w:before="60" w:after="60" w:line="324" w:lineRule="auto"/>
        <w:ind w:left="720" w:hanging="720"/>
        <w:jc w:val="both"/>
        <w:rPr>
          <w:rFonts w:ascii="Times New Roman" w:hAnsi="Times New Roman" w:cs="Times New Roman"/>
          <w:color w:val="000000"/>
          <w:sz w:val="24"/>
          <w:szCs w:val="24"/>
        </w:rPr>
      </w:pPr>
      <w:r w:rsidRPr="006953F9">
        <w:rPr>
          <w:rFonts w:ascii="Times New Roman" w:hAnsi="Times New Roman" w:cs="Times New Roman"/>
          <w:color w:val="000000"/>
          <w:sz w:val="24"/>
          <w:szCs w:val="24"/>
        </w:rPr>
        <w:t>Anonymous (2005), Edited by Khanuja SPS; Sharma A, Market trends in production, Price, Export, Import etc, J. Med. Aromatic Pl. Sci., CIMAP. 27: 746-753.</w:t>
      </w:r>
    </w:p>
    <w:p w:rsidR="00D00413" w:rsidRDefault="00D00413" w:rsidP="00D00413">
      <w:pPr>
        <w:spacing w:before="60" w:after="60" w:line="324" w:lineRule="auto"/>
        <w:ind w:left="720" w:hanging="720"/>
        <w:jc w:val="both"/>
        <w:rPr>
          <w:rFonts w:ascii="Times New Roman" w:hAnsi="Times New Roman"/>
          <w:sz w:val="24"/>
          <w:szCs w:val="24"/>
        </w:rPr>
      </w:pPr>
      <w:r w:rsidRPr="00D00413">
        <w:rPr>
          <w:rFonts w:ascii="Times New Roman" w:hAnsi="Times New Roman"/>
          <w:sz w:val="24"/>
          <w:szCs w:val="24"/>
        </w:rPr>
        <w:t>Ansari, M</w:t>
      </w:r>
      <w:r>
        <w:rPr>
          <w:rFonts w:ascii="Times New Roman" w:hAnsi="Times New Roman"/>
          <w:sz w:val="24"/>
          <w:szCs w:val="24"/>
        </w:rPr>
        <w:t xml:space="preserve">., </w:t>
      </w:r>
      <w:r w:rsidRPr="00D00413">
        <w:rPr>
          <w:rFonts w:ascii="Times New Roman" w:hAnsi="Times New Roman"/>
          <w:sz w:val="24"/>
          <w:szCs w:val="24"/>
        </w:rPr>
        <w:t>Kurian</w:t>
      </w:r>
      <w:r>
        <w:rPr>
          <w:rFonts w:ascii="Times New Roman" w:hAnsi="Times New Roman"/>
          <w:sz w:val="24"/>
          <w:szCs w:val="24"/>
        </w:rPr>
        <w:t>,</w:t>
      </w:r>
      <w:r w:rsidRPr="00D00413">
        <w:rPr>
          <w:rFonts w:ascii="Times New Roman" w:hAnsi="Times New Roman"/>
          <w:sz w:val="24"/>
          <w:szCs w:val="24"/>
        </w:rPr>
        <w:t xml:space="preserve"> G</w:t>
      </w:r>
      <w:r>
        <w:rPr>
          <w:rFonts w:ascii="Times New Roman" w:hAnsi="Times New Roman"/>
          <w:sz w:val="24"/>
          <w:szCs w:val="24"/>
        </w:rPr>
        <w:t>.</w:t>
      </w:r>
      <w:r w:rsidRPr="00D00413">
        <w:rPr>
          <w:rFonts w:ascii="Times New Roman" w:hAnsi="Times New Roman"/>
          <w:sz w:val="24"/>
          <w:szCs w:val="24"/>
        </w:rPr>
        <w:t>A.</w:t>
      </w:r>
      <w:r>
        <w:rPr>
          <w:rFonts w:ascii="Times New Roman" w:hAnsi="Times New Roman"/>
          <w:sz w:val="24"/>
          <w:szCs w:val="24"/>
        </w:rPr>
        <w:t>, 2017</w:t>
      </w:r>
      <w:r w:rsidR="007F3228">
        <w:rPr>
          <w:rFonts w:ascii="Times New Roman" w:hAnsi="Times New Roman"/>
          <w:sz w:val="24"/>
          <w:szCs w:val="24"/>
        </w:rPr>
        <w:t>.</w:t>
      </w:r>
      <w:r w:rsidRPr="00D00413">
        <w:rPr>
          <w:rFonts w:ascii="Times New Roman" w:hAnsi="Times New Roman"/>
          <w:sz w:val="24"/>
          <w:szCs w:val="24"/>
        </w:rPr>
        <w:t xml:space="preserve"> Differential effect of aqueous </w:t>
      </w:r>
      <w:r w:rsidRPr="00D00413">
        <w:rPr>
          <w:rFonts w:ascii="Times New Roman" w:hAnsi="Times New Roman"/>
          <w:i/>
          <w:sz w:val="24"/>
          <w:szCs w:val="24"/>
        </w:rPr>
        <w:t>Desmodium gangeticum</w:t>
      </w:r>
      <w:r w:rsidRPr="00D00413">
        <w:rPr>
          <w:rFonts w:ascii="Times New Roman" w:hAnsi="Times New Roman"/>
          <w:sz w:val="24"/>
          <w:szCs w:val="24"/>
        </w:rPr>
        <w:t xml:space="preserve"> root extract mediated TiO</w:t>
      </w:r>
      <w:r w:rsidR="007F3228" w:rsidRPr="007F3228">
        <w:rPr>
          <w:rFonts w:ascii="Times New Roman" w:hAnsi="Times New Roman"/>
          <w:sz w:val="24"/>
          <w:szCs w:val="24"/>
          <w:vertAlign w:val="subscript"/>
        </w:rPr>
        <w:t>2</w:t>
      </w:r>
      <w:r w:rsidRPr="00D00413">
        <w:rPr>
          <w:rFonts w:ascii="Times New Roman" w:hAnsi="Times New Roman"/>
          <w:sz w:val="24"/>
          <w:szCs w:val="24"/>
        </w:rPr>
        <w:t xml:space="preserve"> nanoparticles on i</w:t>
      </w:r>
      <w:r>
        <w:rPr>
          <w:rFonts w:ascii="Times New Roman" w:hAnsi="Times New Roman"/>
          <w:sz w:val="24"/>
          <w:szCs w:val="24"/>
        </w:rPr>
        <w:t xml:space="preserve">solated mitochondria, cells and </w:t>
      </w:r>
      <w:r w:rsidRPr="00D00413">
        <w:rPr>
          <w:rFonts w:ascii="Times New Roman" w:hAnsi="Times New Roman"/>
          <w:sz w:val="24"/>
          <w:szCs w:val="24"/>
        </w:rPr>
        <w:t>Wistar rats</w:t>
      </w:r>
      <w:r>
        <w:rPr>
          <w:rFonts w:ascii="Times New Roman" w:hAnsi="Times New Roman"/>
          <w:sz w:val="24"/>
          <w:szCs w:val="24"/>
        </w:rPr>
        <w:t xml:space="preserve">. </w:t>
      </w:r>
      <w:r w:rsidRPr="00D00413">
        <w:rPr>
          <w:rFonts w:ascii="Times New Roman" w:hAnsi="Times New Roman"/>
          <w:sz w:val="24"/>
          <w:szCs w:val="24"/>
        </w:rPr>
        <w:t xml:space="preserve">Asian Pacific </w:t>
      </w:r>
      <w:r>
        <w:rPr>
          <w:rFonts w:ascii="Times New Roman" w:hAnsi="Times New Roman"/>
          <w:sz w:val="24"/>
          <w:szCs w:val="24"/>
        </w:rPr>
        <w:t>J</w:t>
      </w:r>
      <w:r w:rsidRPr="00D00413">
        <w:rPr>
          <w:rFonts w:ascii="Times New Roman" w:hAnsi="Times New Roman"/>
          <w:sz w:val="24"/>
          <w:szCs w:val="24"/>
        </w:rPr>
        <w:t xml:space="preserve"> Trop Biomed</w:t>
      </w:r>
      <w:r>
        <w:rPr>
          <w:rFonts w:ascii="Times New Roman" w:hAnsi="Times New Roman"/>
          <w:sz w:val="24"/>
          <w:szCs w:val="24"/>
        </w:rPr>
        <w:t xml:space="preserve">. 7, </w:t>
      </w:r>
      <w:r w:rsidRPr="00D00413">
        <w:rPr>
          <w:rFonts w:ascii="Times New Roman" w:hAnsi="Times New Roman"/>
          <w:sz w:val="24"/>
          <w:szCs w:val="24"/>
        </w:rPr>
        <w:t>1031-1035</w:t>
      </w:r>
      <w:r>
        <w:rPr>
          <w:rFonts w:ascii="Times New Roman" w:hAnsi="Times New Roman"/>
          <w:sz w:val="24"/>
          <w:szCs w:val="24"/>
        </w:rPr>
        <w:t>.</w:t>
      </w:r>
    </w:p>
    <w:p w:rsidR="00FD394F" w:rsidRDefault="00FD394F" w:rsidP="00FD394F">
      <w:pPr>
        <w:spacing w:before="60" w:after="60" w:line="324" w:lineRule="auto"/>
        <w:ind w:left="720" w:hanging="720"/>
        <w:jc w:val="both"/>
        <w:rPr>
          <w:rFonts w:ascii="Times New Roman" w:hAnsi="Times New Roman"/>
          <w:sz w:val="24"/>
          <w:szCs w:val="24"/>
        </w:rPr>
      </w:pPr>
      <w:r w:rsidRPr="00FD394F">
        <w:rPr>
          <w:rFonts w:ascii="Times New Roman" w:hAnsi="Times New Roman"/>
          <w:sz w:val="24"/>
          <w:szCs w:val="24"/>
        </w:rPr>
        <w:t>Aparna, S.</w:t>
      </w:r>
      <w:r>
        <w:rPr>
          <w:rFonts w:ascii="Times New Roman" w:hAnsi="Times New Roman"/>
          <w:sz w:val="24"/>
          <w:szCs w:val="24"/>
        </w:rPr>
        <w:t>,</w:t>
      </w:r>
      <w:r w:rsidRPr="00FD394F">
        <w:rPr>
          <w:rFonts w:ascii="Times New Roman" w:hAnsi="Times New Roman"/>
          <w:sz w:val="24"/>
          <w:szCs w:val="24"/>
        </w:rPr>
        <w:t xml:space="preserve"> Ved DK</w:t>
      </w:r>
      <w:r>
        <w:rPr>
          <w:rFonts w:ascii="Times New Roman" w:hAnsi="Times New Roman"/>
          <w:sz w:val="24"/>
          <w:szCs w:val="24"/>
        </w:rPr>
        <w:t>.</w:t>
      </w:r>
      <w:r w:rsidRPr="00FD394F">
        <w:rPr>
          <w:rFonts w:ascii="Times New Roman" w:hAnsi="Times New Roman"/>
          <w:sz w:val="24"/>
          <w:szCs w:val="24"/>
        </w:rPr>
        <w:t>, Lalitha S., Venkatasubramanian P</w:t>
      </w:r>
      <w:r>
        <w:rPr>
          <w:rFonts w:ascii="Times New Roman" w:hAnsi="Times New Roman"/>
          <w:sz w:val="24"/>
          <w:szCs w:val="24"/>
        </w:rPr>
        <w:t>.</w:t>
      </w:r>
      <w:r w:rsidR="00A06DB2">
        <w:rPr>
          <w:rFonts w:ascii="Times New Roman" w:hAnsi="Times New Roman"/>
          <w:sz w:val="24"/>
          <w:szCs w:val="24"/>
        </w:rPr>
        <w:t>,</w:t>
      </w:r>
      <w:r>
        <w:rPr>
          <w:rFonts w:ascii="Times New Roman" w:hAnsi="Times New Roman"/>
          <w:sz w:val="24"/>
          <w:szCs w:val="24"/>
        </w:rPr>
        <w:t xml:space="preserve"> 2012</w:t>
      </w:r>
      <w:r w:rsidR="00A06DB2">
        <w:rPr>
          <w:rFonts w:ascii="Times New Roman" w:hAnsi="Times New Roman"/>
          <w:sz w:val="24"/>
          <w:szCs w:val="24"/>
        </w:rPr>
        <w:t>.</w:t>
      </w:r>
      <w:r w:rsidRPr="00FD394F">
        <w:rPr>
          <w:rFonts w:ascii="Times New Roman" w:hAnsi="Times New Roman"/>
          <w:sz w:val="24"/>
          <w:szCs w:val="24"/>
        </w:rPr>
        <w:t>Botanical identity of plant sources ofDa</w:t>
      </w:r>
      <w:r>
        <w:rPr>
          <w:rFonts w:ascii="Times New Roman" w:hAnsi="Times New Roman"/>
          <w:sz w:val="24"/>
          <w:szCs w:val="24"/>
        </w:rPr>
        <w:t>s</w:t>
      </w:r>
      <w:r w:rsidRPr="00FD394F">
        <w:rPr>
          <w:rFonts w:ascii="Times New Roman" w:hAnsi="Times New Roman"/>
          <w:sz w:val="24"/>
          <w:szCs w:val="24"/>
        </w:rPr>
        <w:t>am</w:t>
      </w:r>
      <w:r>
        <w:rPr>
          <w:rFonts w:ascii="Times New Roman" w:hAnsi="Times New Roman"/>
          <w:sz w:val="24"/>
          <w:szCs w:val="24"/>
        </w:rPr>
        <w:t>u</w:t>
      </w:r>
      <w:r w:rsidRPr="00FD394F">
        <w:rPr>
          <w:rFonts w:ascii="Times New Roman" w:hAnsi="Times New Roman"/>
          <w:sz w:val="24"/>
          <w:szCs w:val="24"/>
        </w:rPr>
        <w:t>la drugs through an analysis ofpublished literature</w:t>
      </w:r>
      <w:r w:rsidR="003B4325">
        <w:rPr>
          <w:rFonts w:ascii="Times New Roman" w:hAnsi="Times New Roman"/>
          <w:sz w:val="24"/>
          <w:szCs w:val="24"/>
        </w:rPr>
        <w:t xml:space="preserve">. </w:t>
      </w:r>
      <w:r w:rsidR="003B4325" w:rsidRPr="003B4325">
        <w:rPr>
          <w:rFonts w:ascii="Times New Roman" w:hAnsi="Times New Roman"/>
          <w:sz w:val="24"/>
          <w:szCs w:val="24"/>
        </w:rPr>
        <w:t xml:space="preserve">Ancient Science of Life </w:t>
      </w:r>
      <w:r w:rsidR="003B4325">
        <w:rPr>
          <w:rFonts w:ascii="Times New Roman" w:hAnsi="Times New Roman"/>
          <w:sz w:val="24"/>
          <w:szCs w:val="24"/>
        </w:rPr>
        <w:t>32: 3-10.</w:t>
      </w:r>
    </w:p>
    <w:p w:rsidR="00AE3699" w:rsidRPr="00DA1675" w:rsidRDefault="00AE3699" w:rsidP="00AE3699">
      <w:pPr>
        <w:spacing w:before="60" w:after="60" w:line="324" w:lineRule="auto"/>
        <w:ind w:left="720" w:hanging="720"/>
        <w:jc w:val="both"/>
        <w:rPr>
          <w:rFonts w:ascii="Times New Roman" w:hAnsi="Times New Roman"/>
          <w:color w:val="000000"/>
          <w:sz w:val="24"/>
          <w:szCs w:val="24"/>
        </w:rPr>
      </w:pPr>
      <w:r w:rsidRPr="00D123BD">
        <w:rPr>
          <w:rFonts w:ascii="Times New Roman" w:hAnsi="Times New Roman"/>
          <w:color w:val="000000"/>
          <w:sz w:val="24"/>
          <w:szCs w:val="24"/>
        </w:rPr>
        <w:t>Avasthi</w:t>
      </w:r>
      <w:r w:rsidR="00B26118">
        <w:rPr>
          <w:rFonts w:ascii="Times New Roman" w:hAnsi="Times New Roman"/>
          <w:color w:val="000000"/>
          <w:sz w:val="24"/>
          <w:szCs w:val="24"/>
        </w:rPr>
        <w:t>,</w:t>
      </w:r>
      <w:r>
        <w:rPr>
          <w:rFonts w:ascii="Times New Roman" w:hAnsi="Times New Roman"/>
          <w:color w:val="000000"/>
          <w:sz w:val="24"/>
          <w:szCs w:val="24"/>
        </w:rPr>
        <w:t>B.K., Tewari</w:t>
      </w:r>
      <w:r w:rsidR="00B26118">
        <w:rPr>
          <w:rFonts w:ascii="Times New Roman" w:hAnsi="Times New Roman"/>
          <w:color w:val="000000"/>
          <w:sz w:val="24"/>
          <w:szCs w:val="24"/>
        </w:rPr>
        <w:t>,</w:t>
      </w:r>
      <w:r>
        <w:rPr>
          <w:rFonts w:ascii="Times New Roman" w:hAnsi="Times New Roman"/>
          <w:color w:val="000000"/>
          <w:sz w:val="24"/>
          <w:szCs w:val="24"/>
        </w:rPr>
        <w:t xml:space="preserve"> J.D.</w:t>
      </w:r>
      <w:r w:rsidR="00B26118">
        <w:rPr>
          <w:rFonts w:ascii="Times New Roman" w:hAnsi="Times New Roman"/>
          <w:color w:val="000000"/>
          <w:sz w:val="24"/>
          <w:szCs w:val="24"/>
        </w:rPr>
        <w:t>,</w:t>
      </w:r>
      <w:r w:rsidRPr="00D123BD">
        <w:rPr>
          <w:rFonts w:ascii="Times New Roman" w:hAnsi="Times New Roman"/>
          <w:color w:val="000000"/>
          <w:sz w:val="24"/>
          <w:szCs w:val="24"/>
        </w:rPr>
        <w:t>1955</w:t>
      </w:r>
      <w:r w:rsidR="00981852">
        <w:rPr>
          <w:rFonts w:ascii="Times New Roman" w:hAnsi="Times New Roman"/>
          <w:color w:val="000000"/>
          <w:sz w:val="24"/>
          <w:szCs w:val="24"/>
        </w:rPr>
        <w:t>a</w:t>
      </w:r>
      <w:r>
        <w:rPr>
          <w:rFonts w:ascii="Times New Roman" w:hAnsi="Times New Roman"/>
          <w:color w:val="000000"/>
          <w:sz w:val="24"/>
          <w:szCs w:val="24"/>
        </w:rPr>
        <w:t>.</w:t>
      </w:r>
      <w:r w:rsidRPr="00D123BD">
        <w:rPr>
          <w:rFonts w:ascii="Times New Roman" w:hAnsi="Times New Roman"/>
          <w:color w:val="000000"/>
          <w:sz w:val="24"/>
          <w:szCs w:val="24"/>
        </w:rPr>
        <w:t xml:space="preserve"> A Preliminary Phytochemical Investigation of</w:t>
      </w:r>
      <w:r w:rsidRPr="00D123BD">
        <w:rPr>
          <w:rFonts w:ascii="Times New Roman" w:hAnsi="Times New Roman"/>
          <w:i/>
          <w:color w:val="000000"/>
          <w:sz w:val="24"/>
          <w:szCs w:val="24"/>
        </w:rPr>
        <w:t>Desmodium gangeticum</w:t>
      </w:r>
      <w:r w:rsidRPr="00D123BD">
        <w:rPr>
          <w:rFonts w:ascii="Times New Roman" w:hAnsi="Times New Roman"/>
          <w:color w:val="000000"/>
          <w:sz w:val="24"/>
          <w:szCs w:val="24"/>
        </w:rPr>
        <w:t xml:space="preserve"> DC</w:t>
      </w:r>
      <w:r>
        <w:rPr>
          <w:rFonts w:ascii="Times New Roman" w:hAnsi="Times New Roman"/>
          <w:color w:val="000000"/>
          <w:sz w:val="24"/>
          <w:szCs w:val="24"/>
        </w:rPr>
        <w:t xml:space="preserve">. </w:t>
      </w:r>
      <w:r w:rsidRPr="00D123BD">
        <w:rPr>
          <w:rFonts w:ascii="Times New Roman" w:hAnsi="Times New Roman"/>
          <w:color w:val="000000"/>
          <w:sz w:val="24"/>
          <w:szCs w:val="24"/>
        </w:rPr>
        <w:t xml:space="preserve">J Am Pharm Assoc Am Pharm Assoc. </w:t>
      </w:r>
      <w:r>
        <w:rPr>
          <w:rFonts w:ascii="Times New Roman" w:hAnsi="Times New Roman"/>
          <w:color w:val="000000"/>
          <w:sz w:val="24"/>
          <w:szCs w:val="24"/>
        </w:rPr>
        <w:t xml:space="preserve">44, </w:t>
      </w:r>
      <w:r w:rsidRPr="00D123BD">
        <w:rPr>
          <w:rFonts w:ascii="Times New Roman" w:hAnsi="Times New Roman"/>
          <w:color w:val="000000"/>
          <w:sz w:val="24"/>
          <w:szCs w:val="24"/>
        </w:rPr>
        <w:t>625-7.</w:t>
      </w:r>
    </w:p>
    <w:p w:rsidR="00A06DB2" w:rsidRDefault="00A06DB2" w:rsidP="00FD394F">
      <w:pPr>
        <w:spacing w:before="60" w:after="60" w:line="324" w:lineRule="auto"/>
        <w:ind w:left="720" w:hanging="720"/>
        <w:jc w:val="both"/>
        <w:rPr>
          <w:rFonts w:ascii="Times New Roman" w:hAnsi="Times New Roman"/>
          <w:sz w:val="24"/>
          <w:szCs w:val="24"/>
        </w:rPr>
      </w:pPr>
      <w:r w:rsidRPr="00A06DB2">
        <w:rPr>
          <w:rFonts w:ascii="Times New Roman" w:hAnsi="Times New Roman"/>
          <w:sz w:val="24"/>
          <w:szCs w:val="24"/>
        </w:rPr>
        <w:t>Avasthi</w:t>
      </w:r>
      <w:r>
        <w:rPr>
          <w:rFonts w:ascii="Times New Roman" w:hAnsi="Times New Roman"/>
          <w:sz w:val="24"/>
          <w:szCs w:val="24"/>
        </w:rPr>
        <w:t>,</w:t>
      </w:r>
      <w:r w:rsidRPr="00A06DB2">
        <w:rPr>
          <w:rFonts w:ascii="Times New Roman" w:hAnsi="Times New Roman"/>
          <w:sz w:val="24"/>
          <w:szCs w:val="24"/>
        </w:rPr>
        <w:t xml:space="preserve"> B.K., Tewari</w:t>
      </w:r>
      <w:r>
        <w:rPr>
          <w:rFonts w:ascii="Times New Roman" w:hAnsi="Times New Roman"/>
          <w:sz w:val="24"/>
          <w:szCs w:val="24"/>
        </w:rPr>
        <w:t>,</w:t>
      </w:r>
      <w:r w:rsidRPr="00A06DB2">
        <w:rPr>
          <w:rFonts w:ascii="Times New Roman" w:hAnsi="Times New Roman"/>
          <w:sz w:val="24"/>
          <w:szCs w:val="24"/>
        </w:rPr>
        <w:t xml:space="preserve"> J.D., 1955</w:t>
      </w:r>
      <w:r w:rsidR="00981852">
        <w:rPr>
          <w:rFonts w:ascii="Times New Roman" w:hAnsi="Times New Roman"/>
          <w:sz w:val="24"/>
          <w:szCs w:val="24"/>
        </w:rPr>
        <w:t>b</w:t>
      </w:r>
      <w:r>
        <w:rPr>
          <w:rFonts w:ascii="Times New Roman" w:hAnsi="Times New Roman"/>
          <w:sz w:val="24"/>
          <w:szCs w:val="24"/>
        </w:rPr>
        <w:t xml:space="preserve">. </w:t>
      </w:r>
      <w:r w:rsidRPr="00A06DB2">
        <w:rPr>
          <w:rFonts w:ascii="Times New Roman" w:hAnsi="Times New Roman"/>
          <w:sz w:val="24"/>
          <w:szCs w:val="24"/>
        </w:rPr>
        <w:t xml:space="preserve">Chemical investigation of </w:t>
      </w:r>
      <w:r w:rsidRPr="00A06DB2">
        <w:rPr>
          <w:rFonts w:ascii="Times New Roman" w:hAnsi="Times New Roman"/>
          <w:i/>
          <w:sz w:val="24"/>
          <w:szCs w:val="24"/>
        </w:rPr>
        <w:t>Desmodium gangeticum</w:t>
      </w:r>
      <w:r w:rsidRPr="00A06DB2">
        <w:rPr>
          <w:rFonts w:ascii="Times New Roman" w:hAnsi="Times New Roman"/>
          <w:sz w:val="24"/>
          <w:szCs w:val="24"/>
        </w:rPr>
        <w:t>. II. Chemical constitution of the lactone. J. Am. Pharm. Assoc. (Baltim)</w:t>
      </w:r>
      <w:r>
        <w:rPr>
          <w:rFonts w:ascii="Times New Roman" w:hAnsi="Times New Roman"/>
          <w:sz w:val="24"/>
          <w:szCs w:val="24"/>
        </w:rPr>
        <w:t>.</w:t>
      </w:r>
      <w:r w:rsidRPr="00A06DB2">
        <w:rPr>
          <w:rFonts w:ascii="Times New Roman" w:hAnsi="Times New Roman"/>
          <w:sz w:val="24"/>
          <w:szCs w:val="24"/>
        </w:rPr>
        <w:t xml:space="preserve"> 44</w:t>
      </w:r>
      <w:r>
        <w:rPr>
          <w:rFonts w:ascii="Times New Roman" w:hAnsi="Times New Roman"/>
          <w:sz w:val="24"/>
          <w:szCs w:val="24"/>
        </w:rPr>
        <w:t>,</w:t>
      </w:r>
      <w:r w:rsidRPr="00A06DB2">
        <w:rPr>
          <w:rFonts w:ascii="Times New Roman" w:hAnsi="Times New Roman"/>
          <w:sz w:val="24"/>
          <w:szCs w:val="24"/>
        </w:rPr>
        <w:t xml:space="preserve"> 628–629.</w:t>
      </w:r>
    </w:p>
    <w:p w:rsidR="00F72DB8" w:rsidRPr="00FD394F" w:rsidRDefault="00F72DB8" w:rsidP="00F72DB8">
      <w:pPr>
        <w:spacing w:before="60" w:after="60" w:line="324" w:lineRule="auto"/>
        <w:ind w:left="720" w:hanging="720"/>
        <w:jc w:val="both"/>
        <w:rPr>
          <w:rFonts w:ascii="Times New Roman" w:hAnsi="Times New Roman"/>
          <w:sz w:val="24"/>
          <w:szCs w:val="24"/>
        </w:rPr>
      </w:pPr>
      <w:r w:rsidRPr="00A06DB2">
        <w:rPr>
          <w:rFonts w:ascii="Times New Roman" w:hAnsi="Times New Roman"/>
          <w:sz w:val="24"/>
          <w:szCs w:val="24"/>
        </w:rPr>
        <w:t>Avasthi</w:t>
      </w:r>
      <w:r>
        <w:rPr>
          <w:rFonts w:ascii="Times New Roman" w:hAnsi="Times New Roman"/>
          <w:sz w:val="24"/>
          <w:szCs w:val="24"/>
        </w:rPr>
        <w:t>,</w:t>
      </w:r>
      <w:r w:rsidRPr="00A06DB2">
        <w:rPr>
          <w:rFonts w:ascii="Times New Roman" w:hAnsi="Times New Roman"/>
          <w:sz w:val="24"/>
          <w:szCs w:val="24"/>
        </w:rPr>
        <w:t xml:space="preserve"> B.K., Tewari</w:t>
      </w:r>
      <w:r>
        <w:rPr>
          <w:rFonts w:ascii="Times New Roman" w:hAnsi="Times New Roman"/>
          <w:sz w:val="24"/>
          <w:szCs w:val="24"/>
        </w:rPr>
        <w:t>,</w:t>
      </w:r>
      <w:r w:rsidRPr="00A06DB2">
        <w:rPr>
          <w:rFonts w:ascii="Times New Roman" w:hAnsi="Times New Roman"/>
          <w:sz w:val="24"/>
          <w:szCs w:val="24"/>
        </w:rPr>
        <w:t xml:space="preserve"> J.D., 1955</w:t>
      </w:r>
      <w:r w:rsidR="00981852">
        <w:rPr>
          <w:rFonts w:ascii="Times New Roman" w:hAnsi="Times New Roman"/>
          <w:sz w:val="24"/>
          <w:szCs w:val="24"/>
        </w:rPr>
        <w:t>c</w:t>
      </w:r>
      <w:r>
        <w:rPr>
          <w:rFonts w:ascii="Times New Roman" w:hAnsi="Times New Roman"/>
          <w:sz w:val="24"/>
          <w:szCs w:val="24"/>
        </w:rPr>
        <w:t>.</w:t>
      </w:r>
      <w:r w:rsidRPr="00F72DB8">
        <w:rPr>
          <w:rFonts w:ascii="Times New Roman" w:hAnsi="Times New Roman"/>
          <w:sz w:val="24"/>
          <w:szCs w:val="24"/>
        </w:rPr>
        <w:t xml:space="preserve"> Chemical studies on </w:t>
      </w:r>
      <w:r w:rsidRPr="00F72DB8">
        <w:rPr>
          <w:rFonts w:ascii="Times New Roman" w:hAnsi="Times New Roman"/>
          <w:i/>
          <w:sz w:val="24"/>
          <w:szCs w:val="24"/>
        </w:rPr>
        <w:t>Desmodium gangeticum</w:t>
      </w:r>
      <w:r w:rsidRPr="00F72DB8">
        <w:rPr>
          <w:rFonts w:ascii="Times New Roman" w:hAnsi="Times New Roman"/>
          <w:sz w:val="24"/>
          <w:szCs w:val="24"/>
        </w:rPr>
        <w:t xml:space="preserve"> seeds.Arch Pharm Ber Dtsch Pharm Ges.288</w:t>
      </w:r>
      <w:r>
        <w:rPr>
          <w:rFonts w:ascii="Times New Roman" w:hAnsi="Times New Roman"/>
          <w:sz w:val="24"/>
          <w:szCs w:val="24"/>
        </w:rPr>
        <w:t xml:space="preserve">, </w:t>
      </w:r>
      <w:r w:rsidRPr="00F72DB8">
        <w:rPr>
          <w:rFonts w:ascii="Times New Roman" w:hAnsi="Times New Roman"/>
          <w:sz w:val="24"/>
          <w:szCs w:val="24"/>
        </w:rPr>
        <w:t>272-5.</w:t>
      </w:r>
    </w:p>
    <w:p w:rsidR="00E84DD5" w:rsidRPr="00E84DD5" w:rsidRDefault="00E84DD5" w:rsidP="00E84DD5">
      <w:pPr>
        <w:spacing w:before="60" w:after="60" w:line="324" w:lineRule="auto"/>
        <w:ind w:left="720" w:hanging="720"/>
        <w:jc w:val="both"/>
        <w:rPr>
          <w:rFonts w:ascii="Times New Roman" w:hAnsi="Times New Roman"/>
          <w:sz w:val="24"/>
          <w:szCs w:val="24"/>
        </w:rPr>
      </w:pPr>
      <w:r w:rsidRPr="00311578">
        <w:rPr>
          <w:rFonts w:ascii="Times New Roman" w:hAnsi="Times New Roman"/>
          <w:color w:val="000000"/>
          <w:sz w:val="24"/>
          <w:szCs w:val="24"/>
        </w:rPr>
        <w:t>Ayyavu</w:t>
      </w:r>
      <w:r>
        <w:rPr>
          <w:rFonts w:ascii="Times New Roman" w:hAnsi="Times New Roman"/>
          <w:color w:val="000000"/>
          <w:sz w:val="24"/>
          <w:szCs w:val="24"/>
        </w:rPr>
        <w:t>,</w:t>
      </w:r>
      <w:r w:rsidRPr="00311578">
        <w:rPr>
          <w:rFonts w:ascii="Times New Roman" w:hAnsi="Times New Roman"/>
          <w:color w:val="000000"/>
          <w:sz w:val="24"/>
          <w:szCs w:val="24"/>
        </w:rPr>
        <w:t xml:space="preserve"> M</w:t>
      </w:r>
      <w:r>
        <w:rPr>
          <w:rFonts w:ascii="Times New Roman" w:hAnsi="Times New Roman"/>
          <w:color w:val="000000"/>
          <w:sz w:val="24"/>
          <w:szCs w:val="24"/>
        </w:rPr>
        <w:t>.</w:t>
      </w:r>
      <w:r w:rsidRPr="00311578">
        <w:rPr>
          <w:rFonts w:ascii="Times New Roman" w:hAnsi="Times New Roman"/>
          <w:color w:val="000000"/>
          <w:sz w:val="24"/>
          <w:szCs w:val="24"/>
        </w:rPr>
        <w:t>, Robert</w:t>
      </w:r>
      <w:r>
        <w:rPr>
          <w:rFonts w:ascii="Times New Roman" w:hAnsi="Times New Roman"/>
          <w:color w:val="000000"/>
          <w:sz w:val="24"/>
          <w:szCs w:val="24"/>
        </w:rPr>
        <w:t>,</w:t>
      </w:r>
      <w:r w:rsidRPr="00311578">
        <w:rPr>
          <w:rFonts w:ascii="Times New Roman" w:hAnsi="Times New Roman"/>
          <w:color w:val="000000"/>
          <w:sz w:val="24"/>
          <w:szCs w:val="24"/>
        </w:rPr>
        <w:t xml:space="preserve"> J</w:t>
      </w:r>
      <w:r>
        <w:rPr>
          <w:rFonts w:ascii="Times New Roman" w:hAnsi="Times New Roman"/>
          <w:color w:val="000000"/>
          <w:sz w:val="24"/>
          <w:szCs w:val="24"/>
        </w:rPr>
        <w:t>.</w:t>
      </w:r>
      <w:r w:rsidRPr="00311578">
        <w:rPr>
          <w:rFonts w:ascii="Times New Roman" w:hAnsi="Times New Roman"/>
          <w:color w:val="000000"/>
          <w:sz w:val="24"/>
          <w:szCs w:val="24"/>
        </w:rPr>
        <w:t>, Dowlathabad</w:t>
      </w:r>
      <w:r>
        <w:rPr>
          <w:rFonts w:ascii="Times New Roman" w:hAnsi="Times New Roman"/>
          <w:color w:val="000000"/>
          <w:sz w:val="24"/>
          <w:szCs w:val="24"/>
        </w:rPr>
        <w:t>,</w:t>
      </w:r>
      <w:r w:rsidRPr="00311578">
        <w:rPr>
          <w:rFonts w:ascii="Times New Roman" w:hAnsi="Times New Roman"/>
          <w:color w:val="000000"/>
          <w:sz w:val="24"/>
          <w:szCs w:val="24"/>
        </w:rPr>
        <w:t xml:space="preserve"> MR</w:t>
      </w:r>
      <w:r>
        <w:rPr>
          <w:rFonts w:ascii="Times New Roman" w:hAnsi="Times New Roman"/>
          <w:color w:val="000000"/>
          <w:sz w:val="24"/>
          <w:szCs w:val="24"/>
        </w:rPr>
        <w:t>.</w:t>
      </w:r>
      <w:r w:rsidRPr="00311578">
        <w:rPr>
          <w:rFonts w:ascii="Times New Roman" w:hAnsi="Times New Roman"/>
          <w:color w:val="000000"/>
          <w:sz w:val="24"/>
          <w:szCs w:val="24"/>
        </w:rPr>
        <w:t>, Devarajan</w:t>
      </w:r>
      <w:r>
        <w:rPr>
          <w:rFonts w:ascii="Times New Roman" w:hAnsi="Times New Roman"/>
          <w:color w:val="000000"/>
          <w:sz w:val="24"/>
          <w:szCs w:val="24"/>
        </w:rPr>
        <w:t>,</w:t>
      </w:r>
      <w:r w:rsidRPr="00311578">
        <w:rPr>
          <w:rFonts w:ascii="Times New Roman" w:hAnsi="Times New Roman"/>
          <w:color w:val="000000"/>
          <w:sz w:val="24"/>
          <w:szCs w:val="24"/>
        </w:rPr>
        <w:t xml:space="preserve"> T.</w:t>
      </w:r>
      <w:r>
        <w:rPr>
          <w:rFonts w:ascii="Times New Roman" w:hAnsi="Times New Roman"/>
          <w:color w:val="000000"/>
          <w:sz w:val="24"/>
          <w:szCs w:val="24"/>
        </w:rPr>
        <w:t>,</w:t>
      </w:r>
      <w:r w:rsidRPr="00311578">
        <w:rPr>
          <w:rFonts w:ascii="Times New Roman" w:hAnsi="Times New Roman"/>
          <w:color w:val="000000"/>
          <w:sz w:val="24"/>
          <w:szCs w:val="24"/>
        </w:rPr>
        <w:t xml:space="preserve"> 2012</w:t>
      </w:r>
      <w:r>
        <w:rPr>
          <w:rFonts w:ascii="Times New Roman" w:hAnsi="Times New Roman"/>
          <w:color w:val="000000"/>
          <w:sz w:val="24"/>
          <w:szCs w:val="24"/>
        </w:rPr>
        <w:t xml:space="preserve">. </w:t>
      </w:r>
      <w:r w:rsidRPr="00311578">
        <w:rPr>
          <w:rFonts w:ascii="Times New Roman" w:hAnsi="Times New Roman"/>
          <w:color w:val="000000"/>
          <w:sz w:val="24"/>
          <w:szCs w:val="24"/>
        </w:rPr>
        <w:t xml:space="preserve">Gastroprotective effect of </w:t>
      </w:r>
      <w:r w:rsidRPr="00E84DD5">
        <w:rPr>
          <w:rFonts w:ascii="Times New Roman" w:hAnsi="Times New Roman"/>
          <w:i/>
          <w:color w:val="000000"/>
          <w:sz w:val="24"/>
          <w:szCs w:val="24"/>
        </w:rPr>
        <w:t>Desmodium gangeticum</w:t>
      </w:r>
      <w:r w:rsidRPr="00311578">
        <w:rPr>
          <w:rFonts w:ascii="Times New Roman" w:hAnsi="Times New Roman"/>
          <w:color w:val="000000"/>
          <w:sz w:val="24"/>
          <w:szCs w:val="24"/>
        </w:rPr>
        <w:t xml:space="preserve"> roots on gastric ulcer mouse models. Rev bras farmacogn</w:t>
      </w:r>
      <w:r>
        <w:rPr>
          <w:rFonts w:ascii="Times New Roman" w:hAnsi="Times New Roman"/>
          <w:color w:val="000000"/>
          <w:sz w:val="24"/>
          <w:szCs w:val="24"/>
        </w:rPr>
        <w:t>.</w:t>
      </w:r>
      <w:r w:rsidRPr="00311578">
        <w:rPr>
          <w:rFonts w:ascii="Times New Roman" w:hAnsi="Times New Roman"/>
          <w:color w:val="000000"/>
          <w:sz w:val="24"/>
          <w:szCs w:val="24"/>
        </w:rPr>
        <w:t xml:space="preserve"> 22</w:t>
      </w:r>
      <w:r>
        <w:rPr>
          <w:rFonts w:ascii="Times New Roman" w:hAnsi="Times New Roman"/>
          <w:color w:val="000000"/>
          <w:sz w:val="24"/>
          <w:szCs w:val="24"/>
        </w:rPr>
        <w:t>,</w:t>
      </w:r>
      <w:r w:rsidRPr="00311578">
        <w:rPr>
          <w:rFonts w:ascii="Times New Roman" w:hAnsi="Times New Roman"/>
          <w:color w:val="000000"/>
          <w:sz w:val="24"/>
          <w:szCs w:val="24"/>
        </w:rPr>
        <w:t xml:space="preserve"> 37-44.</w:t>
      </w:r>
    </w:p>
    <w:p w:rsidR="00E84DD5" w:rsidRDefault="00355579" w:rsidP="00E84DD5">
      <w:pPr>
        <w:spacing w:before="60" w:after="60" w:line="324" w:lineRule="auto"/>
        <w:ind w:left="720" w:hanging="720"/>
        <w:jc w:val="both"/>
        <w:rPr>
          <w:rFonts w:ascii="Times New Roman" w:hAnsi="Times New Roman"/>
          <w:sz w:val="24"/>
          <w:szCs w:val="24"/>
        </w:rPr>
      </w:pPr>
      <w:r w:rsidRPr="005A4E76">
        <w:rPr>
          <w:rFonts w:ascii="Times New Roman" w:hAnsi="Times New Roman"/>
          <w:sz w:val="24"/>
          <w:szCs w:val="24"/>
        </w:rPr>
        <w:t>Bakshi</w:t>
      </w:r>
      <w:r w:rsidR="005A4E76">
        <w:rPr>
          <w:rFonts w:ascii="Times New Roman" w:hAnsi="Times New Roman"/>
          <w:sz w:val="24"/>
          <w:szCs w:val="24"/>
        </w:rPr>
        <w:t>,</w:t>
      </w:r>
      <w:r w:rsidRPr="005A4E76">
        <w:rPr>
          <w:rFonts w:ascii="Times New Roman" w:hAnsi="Times New Roman"/>
          <w:sz w:val="24"/>
          <w:szCs w:val="24"/>
        </w:rPr>
        <w:t xml:space="preserve"> D.N.G., Sensarma</w:t>
      </w:r>
      <w:r w:rsidR="005A4E76">
        <w:rPr>
          <w:rFonts w:ascii="Times New Roman" w:hAnsi="Times New Roman"/>
          <w:sz w:val="24"/>
          <w:szCs w:val="24"/>
        </w:rPr>
        <w:t>,</w:t>
      </w:r>
      <w:r w:rsidRPr="005A4E76">
        <w:rPr>
          <w:rFonts w:ascii="Times New Roman" w:hAnsi="Times New Roman"/>
          <w:sz w:val="24"/>
          <w:szCs w:val="24"/>
        </w:rPr>
        <w:t xml:space="preserve"> P.</w:t>
      </w:r>
      <w:r w:rsidR="005A4E76">
        <w:rPr>
          <w:rFonts w:ascii="Times New Roman" w:hAnsi="Times New Roman"/>
          <w:sz w:val="24"/>
          <w:szCs w:val="24"/>
        </w:rPr>
        <w:t xml:space="preserve">, </w:t>
      </w:r>
      <w:r w:rsidRPr="005A4E76">
        <w:rPr>
          <w:rFonts w:ascii="Times New Roman" w:hAnsi="Times New Roman"/>
          <w:sz w:val="24"/>
          <w:szCs w:val="24"/>
        </w:rPr>
        <w:t>Pal</w:t>
      </w:r>
      <w:r w:rsidR="005A4E76">
        <w:rPr>
          <w:rFonts w:ascii="Times New Roman" w:hAnsi="Times New Roman"/>
          <w:sz w:val="24"/>
          <w:szCs w:val="24"/>
        </w:rPr>
        <w:t>,</w:t>
      </w:r>
      <w:r w:rsidRPr="005A4E76">
        <w:rPr>
          <w:rFonts w:ascii="Times New Roman" w:hAnsi="Times New Roman"/>
          <w:sz w:val="24"/>
          <w:szCs w:val="24"/>
        </w:rPr>
        <w:t xml:space="preserve"> D.C.</w:t>
      </w:r>
      <w:r w:rsidR="005A4E76">
        <w:rPr>
          <w:rFonts w:ascii="Times New Roman" w:hAnsi="Times New Roman"/>
          <w:sz w:val="24"/>
          <w:szCs w:val="24"/>
        </w:rPr>
        <w:t>,</w:t>
      </w:r>
      <w:r w:rsidRPr="005A4E76">
        <w:rPr>
          <w:rFonts w:ascii="Times New Roman" w:hAnsi="Times New Roman"/>
          <w:sz w:val="24"/>
          <w:szCs w:val="24"/>
        </w:rPr>
        <w:t xml:space="preserve"> 2001</w:t>
      </w:r>
      <w:r w:rsidR="005A4E76">
        <w:rPr>
          <w:rFonts w:ascii="Times New Roman" w:hAnsi="Times New Roman"/>
          <w:sz w:val="24"/>
          <w:szCs w:val="24"/>
        </w:rPr>
        <w:t>.</w:t>
      </w:r>
      <w:r w:rsidRPr="005A4E76">
        <w:rPr>
          <w:rFonts w:ascii="Times New Roman" w:hAnsi="Times New Roman"/>
          <w:sz w:val="24"/>
          <w:szCs w:val="24"/>
        </w:rPr>
        <w:t xml:space="preserve"> A lexicon of medicinal plants in India. Naya Prakash, Calcutta, 2, pp. 52–53.</w:t>
      </w:r>
    </w:p>
    <w:p w:rsidR="005A4E76" w:rsidRDefault="00D0121E" w:rsidP="005A4E76">
      <w:pPr>
        <w:spacing w:before="60" w:after="60" w:line="324" w:lineRule="auto"/>
        <w:ind w:left="720" w:hanging="720"/>
        <w:jc w:val="both"/>
        <w:rPr>
          <w:rFonts w:ascii="Times New Roman" w:hAnsi="Times New Roman"/>
          <w:sz w:val="24"/>
          <w:szCs w:val="24"/>
        </w:rPr>
      </w:pPr>
      <w:r w:rsidRPr="005035D5">
        <w:rPr>
          <w:rFonts w:ascii="Times New Roman" w:hAnsi="Times New Roman"/>
          <w:color w:val="000000"/>
          <w:sz w:val="24"/>
          <w:szCs w:val="24"/>
        </w:rPr>
        <w:t>Banu</w:t>
      </w:r>
      <w:r w:rsidR="005A4E76">
        <w:rPr>
          <w:rFonts w:ascii="Times New Roman" w:hAnsi="Times New Roman"/>
          <w:color w:val="000000"/>
          <w:sz w:val="24"/>
          <w:szCs w:val="24"/>
        </w:rPr>
        <w:t>,</w:t>
      </w:r>
      <w:r w:rsidRPr="005035D5">
        <w:rPr>
          <w:rFonts w:ascii="Times New Roman" w:hAnsi="Times New Roman"/>
          <w:color w:val="000000"/>
          <w:sz w:val="24"/>
          <w:szCs w:val="24"/>
        </w:rPr>
        <w:t xml:space="preserve"> S</w:t>
      </w:r>
      <w:r w:rsidR="005A4E76">
        <w:rPr>
          <w:rFonts w:ascii="Times New Roman" w:hAnsi="Times New Roman"/>
          <w:color w:val="000000"/>
          <w:sz w:val="24"/>
          <w:szCs w:val="24"/>
        </w:rPr>
        <w:t>.</w:t>
      </w:r>
      <w:r w:rsidRPr="005035D5">
        <w:rPr>
          <w:rFonts w:ascii="Times New Roman" w:hAnsi="Times New Roman"/>
          <w:color w:val="000000"/>
          <w:sz w:val="24"/>
          <w:szCs w:val="24"/>
        </w:rPr>
        <w:t>, Vishnu</w:t>
      </w:r>
      <w:r w:rsidR="005A4E76">
        <w:rPr>
          <w:rFonts w:ascii="Times New Roman" w:hAnsi="Times New Roman"/>
          <w:color w:val="000000"/>
          <w:sz w:val="24"/>
          <w:szCs w:val="24"/>
        </w:rPr>
        <w:t>,</w:t>
      </w:r>
      <w:r w:rsidRPr="005035D5">
        <w:rPr>
          <w:rFonts w:ascii="Times New Roman" w:hAnsi="Times New Roman"/>
          <w:color w:val="000000"/>
          <w:sz w:val="24"/>
          <w:szCs w:val="24"/>
        </w:rPr>
        <w:t xml:space="preserve"> V</w:t>
      </w:r>
      <w:r w:rsidR="005A4E76">
        <w:rPr>
          <w:rFonts w:ascii="Times New Roman" w:hAnsi="Times New Roman"/>
          <w:color w:val="000000"/>
          <w:sz w:val="24"/>
          <w:szCs w:val="24"/>
        </w:rPr>
        <w:t>.</w:t>
      </w:r>
      <w:r w:rsidRPr="005035D5">
        <w:rPr>
          <w:rFonts w:ascii="Times New Roman" w:hAnsi="Times New Roman"/>
          <w:color w:val="000000"/>
          <w:sz w:val="24"/>
          <w:szCs w:val="24"/>
        </w:rPr>
        <w:t>, Jamuna</w:t>
      </w:r>
      <w:r w:rsidR="005A4E76">
        <w:rPr>
          <w:rFonts w:ascii="Times New Roman" w:hAnsi="Times New Roman"/>
          <w:color w:val="000000"/>
          <w:sz w:val="24"/>
          <w:szCs w:val="24"/>
        </w:rPr>
        <w:t>,</w:t>
      </w:r>
      <w:r w:rsidR="008F260E" w:rsidRPr="005035D5">
        <w:rPr>
          <w:rFonts w:ascii="Times New Roman" w:hAnsi="Times New Roman"/>
          <w:color w:val="000000"/>
          <w:sz w:val="24"/>
          <w:szCs w:val="24"/>
        </w:rPr>
        <w:t>K</w:t>
      </w:r>
      <w:r w:rsidR="005A4E76">
        <w:rPr>
          <w:rFonts w:ascii="Times New Roman" w:hAnsi="Times New Roman"/>
          <w:color w:val="000000"/>
          <w:sz w:val="24"/>
          <w:szCs w:val="24"/>
        </w:rPr>
        <w:t>.</w:t>
      </w:r>
      <w:r w:rsidR="008F260E">
        <w:rPr>
          <w:rFonts w:ascii="Times New Roman" w:hAnsi="Times New Roman"/>
          <w:color w:val="000000"/>
          <w:sz w:val="24"/>
          <w:szCs w:val="24"/>
        </w:rPr>
        <w:t>S</w:t>
      </w:r>
      <w:r w:rsidR="005A4E76">
        <w:rPr>
          <w:rFonts w:ascii="Times New Roman" w:hAnsi="Times New Roman"/>
          <w:color w:val="000000"/>
          <w:sz w:val="24"/>
          <w:szCs w:val="24"/>
        </w:rPr>
        <w:t>.</w:t>
      </w:r>
      <w:r w:rsidRPr="005035D5">
        <w:rPr>
          <w:rFonts w:ascii="Times New Roman" w:hAnsi="Times New Roman"/>
          <w:color w:val="000000"/>
          <w:sz w:val="24"/>
          <w:szCs w:val="24"/>
        </w:rPr>
        <w:t>, Kurian</w:t>
      </w:r>
      <w:r w:rsidR="005A4E76">
        <w:rPr>
          <w:rFonts w:ascii="Times New Roman" w:hAnsi="Times New Roman"/>
          <w:color w:val="000000"/>
          <w:sz w:val="24"/>
          <w:szCs w:val="24"/>
        </w:rPr>
        <w:t>,</w:t>
      </w:r>
      <w:r w:rsidRPr="005035D5">
        <w:rPr>
          <w:rFonts w:ascii="Times New Roman" w:hAnsi="Times New Roman"/>
          <w:color w:val="000000"/>
          <w:sz w:val="24"/>
          <w:szCs w:val="24"/>
        </w:rPr>
        <w:t xml:space="preserve"> G</w:t>
      </w:r>
      <w:r w:rsidR="005A4E76">
        <w:rPr>
          <w:rFonts w:ascii="Times New Roman" w:hAnsi="Times New Roman"/>
          <w:color w:val="000000"/>
          <w:sz w:val="24"/>
          <w:szCs w:val="24"/>
        </w:rPr>
        <w:t>.</w:t>
      </w:r>
      <w:r>
        <w:rPr>
          <w:rFonts w:ascii="Times New Roman" w:hAnsi="Times New Roman"/>
          <w:color w:val="000000"/>
          <w:sz w:val="24"/>
          <w:szCs w:val="24"/>
        </w:rPr>
        <w:t>A</w:t>
      </w:r>
      <w:r w:rsidR="005A4E76">
        <w:rPr>
          <w:rFonts w:ascii="Times New Roman" w:hAnsi="Times New Roman"/>
          <w:color w:val="000000"/>
          <w:sz w:val="24"/>
          <w:szCs w:val="24"/>
        </w:rPr>
        <w:t>.,</w:t>
      </w:r>
      <w:r>
        <w:rPr>
          <w:rFonts w:ascii="Times New Roman" w:hAnsi="Times New Roman"/>
          <w:color w:val="000000"/>
          <w:sz w:val="24"/>
          <w:szCs w:val="24"/>
        </w:rPr>
        <w:t xml:space="preserve"> 2014</w:t>
      </w:r>
      <w:r w:rsidR="005A4E76">
        <w:rPr>
          <w:rFonts w:ascii="Times New Roman" w:hAnsi="Times New Roman"/>
          <w:color w:val="000000"/>
          <w:sz w:val="24"/>
          <w:szCs w:val="24"/>
        </w:rPr>
        <w:t>.</w:t>
      </w:r>
      <w:r w:rsidRPr="005035D5">
        <w:rPr>
          <w:rFonts w:ascii="Times New Roman" w:hAnsi="Times New Roman"/>
          <w:color w:val="000000"/>
          <w:sz w:val="24"/>
          <w:szCs w:val="24"/>
        </w:rPr>
        <w:t>Physiochemical investigation and biovaluation of TiO</w:t>
      </w:r>
      <w:r w:rsidRPr="005035D5">
        <w:rPr>
          <w:rFonts w:ascii="Times New Roman" w:hAnsi="Times New Roman"/>
          <w:color w:val="000000"/>
          <w:sz w:val="24"/>
          <w:szCs w:val="24"/>
          <w:vertAlign w:val="subscript"/>
        </w:rPr>
        <w:t xml:space="preserve">2 </w:t>
      </w:r>
      <w:r w:rsidRPr="005035D5">
        <w:rPr>
          <w:rFonts w:ascii="Times New Roman" w:hAnsi="Times New Roman"/>
          <w:color w:val="000000"/>
          <w:sz w:val="24"/>
          <w:szCs w:val="24"/>
        </w:rPr>
        <w:t>nanocrystals synthesi</w:t>
      </w:r>
      <w:r>
        <w:rPr>
          <w:rFonts w:ascii="Times New Roman" w:hAnsi="Times New Roman"/>
          <w:color w:val="000000"/>
          <w:sz w:val="24"/>
          <w:szCs w:val="24"/>
        </w:rPr>
        <w:t xml:space="preserve">zed by chemical and green route. </w:t>
      </w:r>
      <w:r w:rsidRPr="005D5A55">
        <w:rPr>
          <w:rFonts w:ascii="Times New Roman" w:hAnsi="Times New Roman"/>
          <w:color w:val="000000"/>
          <w:sz w:val="24"/>
          <w:szCs w:val="24"/>
        </w:rPr>
        <w:t xml:space="preserve">Int </w:t>
      </w:r>
      <w:r w:rsidR="005A4E76">
        <w:rPr>
          <w:rFonts w:ascii="Times New Roman" w:hAnsi="Times New Roman"/>
          <w:color w:val="000000"/>
          <w:sz w:val="24"/>
          <w:szCs w:val="24"/>
        </w:rPr>
        <w:t>J</w:t>
      </w:r>
      <w:r w:rsidRPr="005D5A55">
        <w:rPr>
          <w:rFonts w:ascii="Times New Roman" w:hAnsi="Times New Roman"/>
          <w:color w:val="000000"/>
          <w:sz w:val="24"/>
          <w:szCs w:val="24"/>
        </w:rPr>
        <w:t xml:space="preserve"> Pharma</w:t>
      </w:r>
      <w:r>
        <w:rPr>
          <w:rFonts w:ascii="Times New Roman" w:hAnsi="Times New Roman"/>
          <w:color w:val="000000"/>
          <w:sz w:val="24"/>
          <w:szCs w:val="24"/>
        </w:rPr>
        <w:t>cy Pharmaceutical Sci</w:t>
      </w:r>
      <w:r w:rsidR="005A4E76">
        <w:rPr>
          <w:rFonts w:ascii="Times New Roman" w:hAnsi="Times New Roman"/>
          <w:color w:val="000000"/>
          <w:sz w:val="24"/>
          <w:szCs w:val="24"/>
        </w:rPr>
        <w:t>.</w:t>
      </w:r>
      <w:r w:rsidRPr="005D5A55">
        <w:rPr>
          <w:rFonts w:ascii="Times New Roman" w:hAnsi="Times New Roman"/>
          <w:color w:val="000000"/>
          <w:sz w:val="24"/>
          <w:szCs w:val="24"/>
        </w:rPr>
        <w:t xml:space="preserve"> 6</w:t>
      </w:r>
      <w:r>
        <w:rPr>
          <w:rFonts w:ascii="Times New Roman" w:hAnsi="Times New Roman"/>
          <w:color w:val="000000"/>
          <w:sz w:val="24"/>
          <w:szCs w:val="24"/>
        </w:rPr>
        <w:t>, 396-400.</w:t>
      </w:r>
    </w:p>
    <w:p w:rsidR="00692FB5" w:rsidRDefault="00D0121E" w:rsidP="00692FB5">
      <w:pPr>
        <w:spacing w:before="60" w:after="60" w:line="324" w:lineRule="auto"/>
        <w:ind w:left="720" w:hanging="720"/>
        <w:jc w:val="both"/>
        <w:rPr>
          <w:rFonts w:ascii="Times New Roman" w:hAnsi="Times New Roman"/>
          <w:color w:val="000000"/>
          <w:sz w:val="24"/>
          <w:szCs w:val="24"/>
        </w:rPr>
      </w:pPr>
      <w:r w:rsidRPr="00D72941">
        <w:rPr>
          <w:rFonts w:ascii="Times New Roman" w:hAnsi="Times New Roman"/>
          <w:color w:val="000000"/>
          <w:sz w:val="24"/>
          <w:szCs w:val="24"/>
        </w:rPr>
        <w:t>B</w:t>
      </w:r>
      <w:r>
        <w:rPr>
          <w:rFonts w:ascii="Times New Roman" w:hAnsi="Times New Roman"/>
          <w:color w:val="000000"/>
          <w:sz w:val="24"/>
          <w:szCs w:val="24"/>
        </w:rPr>
        <w:t>ehera, A</w:t>
      </w:r>
      <w:r w:rsidR="005A4E76">
        <w:rPr>
          <w:rFonts w:ascii="Times New Roman" w:hAnsi="Times New Roman"/>
          <w:color w:val="000000"/>
          <w:sz w:val="24"/>
          <w:szCs w:val="24"/>
        </w:rPr>
        <w:t>.</w:t>
      </w:r>
      <w:r w:rsidRPr="00A37422">
        <w:rPr>
          <w:rFonts w:ascii="Times New Roman" w:hAnsi="Times New Roman"/>
          <w:color w:val="000000"/>
          <w:sz w:val="24"/>
          <w:szCs w:val="24"/>
        </w:rPr>
        <w:t>,Thirunavoukkarasu, M.</w:t>
      </w:r>
      <w:r w:rsidR="005A4E76">
        <w:rPr>
          <w:rFonts w:ascii="Times New Roman" w:hAnsi="Times New Roman"/>
          <w:color w:val="000000"/>
          <w:sz w:val="24"/>
          <w:szCs w:val="24"/>
        </w:rPr>
        <w:t>,</w:t>
      </w:r>
      <w:r w:rsidRPr="00A37422">
        <w:rPr>
          <w:rFonts w:ascii="Times New Roman" w:hAnsi="Times New Roman"/>
          <w:color w:val="000000"/>
          <w:sz w:val="24"/>
          <w:szCs w:val="24"/>
        </w:rPr>
        <w:t>2006</w:t>
      </w:r>
      <w:r w:rsidR="005A4E76">
        <w:rPr>
          <w:rFonts w:ascii="Times New Roman" w:hAnsi="Times New Roman"/>
          <w:color w:val="000000"/>
          <w:sz w:val="24"/>
          <w:szCs w:val="24"/>
        </w:rPr>
        <w:t>.</w:t>
      </w:r>
      <w:r w:rsidRPr="00AB6B29">
        <w:rPr>
          <w:rFonts w:ascii="Times New Roman" w:hAnsi="Times New Roman"/>
          <w:i/>
          <w:color w:val="000000"/>
          <w:sz w:val="24"/>
          <w:szCs w:val="24"/>
        </w:rPr>
        <w:t>In vitro</w:t>
      </w:r>
      <w:r w:rsidRPr="00A37422">
        <w:rPr>
          <w:rFonts w:ascii="Times New Roman" w:hAnsi="Times New Roman"/>
          <w:color w:val="000000"/>
          <w:sz w:val="24"/>
          <w:szCs w:val="24"/>
        </w:rPr>
        <w:t xml:space="preserve">micropropagation of </w:t>
      </w:r>
      <w:r w:rsidRPr="00AB6B29">
        <w:rPr>
          <w:rFonts w:ascii="Times New Roman" w:hAnsi="Times New Roman"/>
          <w:i/>
          <w:color w:val="000000"/>
          <w:sz w:val="24"/>
          <w:szCs w:val="24"/>
        </w:rPr>
        <w:t>Desmodiumgangeticum</w:t>
      </w:r>
      <w:r w:rsidRPr="00A37422">
        <w:rPr>
          <w:rFonts w:ascii="Times New Roman" w:hAnsi="Times New Roman"/>
          <w:color w:val="000000"/>
          <w:sz w:val="24"/>
          <w:szCs w:val="24"/>
        </w:rPr>
        <w:t xml:space="preserve"> (L.) DC. through nodal explants. Indian Journal of Plant Physiol</w:t>
      </w:r>
      <w:r w:rsidR="005A4E76">
        <w:rPr>
          <w:rFonts w:ascii="Times New Roman" w:hAnsi="Times New Roman"/>
          <w:color w:val="000000"/>
          <w:sz w:val="24"/>
          <w:szCs w:val="24"/>
        </w:rPr>
        <w:t>.</w:t>
      </w:r>
      <w:r w:rsidRPr="00A37422">
        <w:rPr>
          <w:rFonts w:ascii="Times New Roman" w:hAnsi="Times New Roman"/>
          <w:color w:val="000000"/>
          <w:sz w:val="24"/>
          <w:szCs w:val="24"/>
        </w:rPr>
        <w:t xml:space="preserve"> 11, 83–88.</w:t>
      </w:r>
    </w:p>
    <w:p w:rsidR="00A26156" w:rsidRPr="00692FB5" w:rsidRDefault="00A26156" w:rsidP="00692FB5">
      <w:pPr>
        <w:spacing w:before="60" w:after="60" w:line="324" w:lineRule="auto"/>
        <w:ind w:left="720" w:hanging="720"/>
        <w:jc w:val="both"/>
        <w:rPr>
          <w:rFonts w:ascii="Times New Roman" w:hAnsi="Times New Roman"/>
          <w:color w:val="000000"/>
          <w:sz w:val="24"/>
          <w:szCs w:val="24"/>
        </w:rPr>
      </w:pPr>
      <w:r w:rsidRPr="00A26156">
        <w:rPr>
          <w:rFonts w:ascii="Times New Roman" w:eastAsia="Times New Roman" w:hAnsi="Times New Roman" w:cs="Times New Roman"/>
          <w:color w:val="000000"/>
          <w:sz w:val="24"/>
          <w:szCs w:val="24"/>
        </w:rPr>
        <w:t>Behari, M., Varshney, A., 1986. Sterols from Desmodium species. Indian Drugs 23,434–435.</w:t>
      </w:r>
    </w:p>
    <w:p w:rsidR="00382E4F" w:rsidRDefault="00EB1445" w:rsidP="00382E4F">
      <w:pPr>
        <w:spacing w:before="60" w:after="60" w:line="324" w:lineRule="auto"/>
        <w:ind w:left="720" w:hanging="720"/>
        <w:jc w:val="both"/>
        <w:rPr>
          <w:rFonts w:ascii="Times New Roman" w:hAnsi="Times New Roman"/>
          <w:color w:val="000000"/>
          <w:sz w:val="24"/>
          <w:szCs w:val="24"/>
        </w:rPr>
      </w:pPr>
      <w:r w:rsidRPr="00EB1445">
        <w:rPr>
          <w:rFonts w:ascii="Times New Roman" w:hAnsi="Times New Roman"/>
          <w:color w:val="000000"/>
          <w:sz w:val="24"/>
          <w:szCs w:val="24"/>
        </w:rPr>
        <w:lastRenderedPageBreak/>
        <w:t>Bhattacharyya</w:t>
      </w:r>
      <w:r>
        <w:rPr>
          <w:rFonts w:ascii="Times New Roman" w:hAnsi="Times New Roman"/>
          <w:color w:val="000000"/>
          <w:sz w:val="24"/>
          <w:szCs w:val="24"/>
        </w:rPr>
        <w:t>,</w:t>
      </w:r>
      <w:r w:rsidRPr="00EB1445">
        <w:rPr>
          <w:rFonts w:ascii="Times New Roman" w:hAnsi="Times New Roman"/>
          <w:color w:val="000000"/>
          <w:sz w:val="24"/>
          <w:szCs w:val="24"/>
        </w:rPr>
        <w:t xml:space="preserve"> R</w:t>
      </w:r>
      <w:r>
        <w:rPr>
          <w:rFonts w:ascii="Times New Roman" w:hAnsi="Times New Roman"/>
          <w:color w:val="000000"/>
          <w:sz w:val="24"/>
          <w:szCs w:val="24"/>
        </w:rPr>
        <w:t>.</w:t>
      </w:r>
      <w:r w:rsidRPr="00EB1445">
        <w:rPr>
          <w:rFonts w:ascii="Times New Roman" w:hAnsi="Times New Roman"/>
          <w:color w:val="000000"/>
          <w:sz w:val="24"/>
          <w:szCs w:val="24"/>
        </w:rPr>
        <w:t>N</w:t>
      </w:r>
      <w:r>
        <w:rPr>
          <w:rFonts w:ascii="Times New Roman" w:hAnsi="Times New Roman"/>
          <w:color w:val="000000"/>
          <w:sz w:val="24"/>
          <w:szCs w:val="24"/>
        </w:rPr>
        <w:t>.</w:t>
      </w:r>
      <w:r w:rsidRPr="00EB1445">
        <w:rPr>
          <w:rFonts w:ascii="Times New Roman" w:hAnsi="Times New Roman"/>
          <w:color w:val="000000"/>
          <w:sz w:val="24"/>
          <w:szCs w:val="24"/>
        </w:rPr>
        <w:t>, Basu</w:t>
      </w:r>
      <w:r>
        <w:rPr>
          <w:rFonts w:ascii="Times New Roman" w:hAnsi="Times New Roman"/>
          <w:color w:val="000000"/>
          <w:sz w:val="24"/>
          <w:szCs w:val="24"/>
        </w:rPr>
        <w:t>,</w:t>
      </w:r>
      <w:r w:rsidRPr="00EB1445">
        <w:rPr>
          <w:rFonts w:ascii="Times New Roman" w:hAnsi="Times New Roman"/>
          <w:color w:val="000000"/>
          <w:sz w:val="24"/>
          <w:szCs w:val="24"/>
        </w:rPr>
        <w:t xml:space="preserve"> P</w:t>
      </w:r>
      <w:r>
        <w:rPr>
          <w:rFonts w:ascii="Times New Roman" w:hAnsi="Times New Roman"/>
          <w:color w:val="000000"/>
          <w:sz w:val="24"/>
          <w:szCs w:val="24"/>
        </w:rPr>
        <w:t>.</w:t>
      </w:r>
      <w:r w:rsidRPr="00EB1445">
        <w:rPr>
          <w:rFonts w:ascii="Times New Roman" w:hAnsi="Times New Roman"/>
          <w:color w:val="000000"/>
          <w:sz w:val="24"/>
          <w:szCs w:val="24"/>
        </w:rPr>
        <w:t>S.</w:t>
      </w:r>
      <w:r>
        <w:rPr>
          <w:rFonts w:ascii="Times New Roman" w:hAnsi="Times New Roman"/>
          <w:color w:val="000000"/>
          <w:sz w:val="24"/>
          <w:szCs w:val="24"/>
        </w:rPr>
        <w:t>,</w:t>
      </w:r>
      <w:r w:rsidRPr="00EB1445">
        <w:rPr>
          <w:rFonts w:ascii="Times New Roman" w:hAnsi="Times New Roman"/>
          <w:color w:val="000000"/>
          <w:sz w:val="24"/>
          <w:szCs w:val="24"/>
        </w:rPr>
        <w:t xml:space="preserve"> 1997</w:t>
      </w:r>
      <w:r>
        <w:rPr>
          <w:rFonts w:ascii="Times New Roman" w:hAnsi="Times New Roman"/>
          <w:color w:val="000000"/>
          <w:sz w:val="24"/>
          <w:szCs w:val="24"/>
        </w:rPr>
        <w:t xml:space="preserve">. </w:t>
      </w:r>
      <w:r w:rsidRPr="00EB1445">
        <w:rPr>
          <w:rFonts w:ascii="Times New Roman" w:hAnsi="Times New Roman"/>
          <w:color w:val="000000"/>
          <w:sz w:val="24"/>
          <w:szCs w:val="24"/>
        </w:rPr>
        <w:t xml:space="preserve">Bioproduction of indoleacetic acid by a </w:t>
      </w:r>
      <w:r w:rsidRPr="00EB1445">
        <w:rPr>
          <w:rFonts w:ascii="Times New Roman" w:hAnsi="Times New Roman"/>
          <w:i/>
          <w:color w:val="000000"/>
          <w:sz w:val="24"/>
          <w:szCs w:val="24"/>
        </w:rPr>
        <w:t xml:space="preserve">Rhizobium </w:t>
      </w:r>
      <w:r w:rsidRPr="00EB1445">
        <w:rPr>
          <w:rFonts w:ascii="Times New Roman" w:hAnsi="Times New Roman"/>
          <w:color w:val="000000"/>
          <w:sz w:val="24"/>
          <w:szCs w:val="24"/>
        </w:rPr>
        <w:t xml:space="preserve">sp. from the root nodules of </w:t>
      </w:r>
      <w:r w:rsidRPr="00EB1445">
        <w:rPr>
          <w:rFonts w:ascii="Times New Roman" w:hAnsi="Times New Roman"/>
          <w:i/>
          <w:color w:val="000000"/>
          <w:sz w:val="24"/>
          <w:szCs w:val="24"/>
        </w:rPr>
        <w:t>Desmodium gangeticum</w:t>
      </w:r>
      <w:r w:rsidRPr="00EB1445">
        <w:rPr>
          <w:rFonts w:ascii="Times New Roman" w:hAnsi="Times New Roman"/>
          <w:color w:val="000000"/>
          <w:sz w:val="24"/>
          <w:szCs w:val="24"/>
        </w:rPr>
        <w:t xml:space="preserve"> DC. Acta Microbiol Immunol Hung.44</w:t>
      </w:r>
      <w:r>
        <w:rPr>
          <w:rFonts w:ascii="Times New Roman" w:hAnsi="Times New Roman"/>
          <w:color w:val="000000"/>
          <w:sz w:val="24"/>
          <w:szCs w:val="24"/>
        </w:rPr>
        <w:t xml:space="preserve">, </w:t>
      </w:r>
      <w:r w:rsidRPr="00EB1445">
        <w:rPr>
          <w:rFonts w:ascii="Times New Roman" w:hAnsi="Times New Roman"/>
          <w:color w:val="000000"/>
          <w:sz w:val="24"/>
          <w:szCs w:val="24"/>
        </w:rPr>
        <w:t>109-18.</w:t>
      </w:r>
    </w:p>
    <w:p w:rsidR="00382E4F" w:rsidRDefault="00382E4F" w:rsidP="00382E4F">
      <w:pPr>
        <w:spacing w:before="60" w:after="60" w:line="324" w:lineRule="auto"/>
        <w:ind w:left="720" w:hanging="720"/>
        <w:jc w:val="both"/>
        <w:rPr>
          <w:rFonts w:ascii="Times New Roman" w:hAnsi="Times New Roman"/>
          <w:color w:val="000000"/>
          <w:sz w:val="24"/>
          <w:szCs w:val="24"/>
        </w:rPr>
      </w:pPr>
      <w:r w:rsidRPr="00382E4F">
        <w:rPr>
          <w:rFonts w:ascii="Times New Roman" w:hAnsi="Times New Roman"/>
          <w:color w:val="000000"/>
          <w:sz w:val="24"/>
          <w:szCs w:val="24"/>
        </w:rPr>
        <w:t>Bhatterjee, S.,</w:t>
      </w:r>
      <w:r w:rsidR="004906A7">
        <w:rPr>
          <w:rFonts w:ascii="Times New Roman" w:hAnsi="Times New Roman"/>
          <w:color w:val="000000"/>
          <w:sz w:val="24"/>
          <w:szCs w:val="24"/>
        </w:rPr>
        <w:t xml:space="preserve"> </w:t>
      </w:r>
      <w:r w:rsidRPr="00382E4F">
        <w:rPr>
          <w:rFonts w:ascii="Times New Roman" w:hAnsi="Times New Roman"/>
          <w:color w:val="000000"/>
          <w:sz w:val="24"/>
          <w:szCs w:val="24"/>
        </w:rPr>
        <w:t>2000.</w:t>
      </w:r>
      <w:r w:rsidR="004906A7">
        <w:rPr>
          <w:rFonts w:ascii="Times New Roman" w:hAnsi="Times New Roman"/>
          <w:color w:val="000000"/>
          <w:sz w:val="24"/>
          <w:szCs w:val="24"/>
        </w:rPr>
        <w:t xml:space="preserve"> </w:t>
      </w:r>
      <w:r w:rsidRPr="00382E4F">
        <w:rPr>
          <w:rFonts w:ascii="Times New Roman" w:hAnsi="Times New Roman"/>
          <w:color w:val="000000"/>
          <w:sz w:val="24"/>
          <w:szCs w:val="24"/>
        </w:rPr>
        <w:t>Hand</w:t>
      </w:r>
      <w:r w:rsidR="004906A7">
        <w:rPr>
          <w:rFonts w:ascii="Times New Roman" w:hAnsi="Times New Roman"/>
          <w:color w:val="000000"/>
          <w:sz w:val="24"/>
          <w:szCs w:val="24"/>
        </w:rPr>
        <w:t xml:space="preserve"> </w:t>
      </w:r>
      <w:r w:rsidRPr="00382E4F">
        <w:rPr>
          <w:rFonts w:ascii="Times New Roman" w:hAnsi="Times New Roman"/>
          <w:color w:val="000000"/>
          <w:sz w:val="24"/>
          <w:szCs w:val="24"/>
        </w:rPr>
        <w:t>Book</w:t>
      </w:r>
      <w:r w:rsidR="004906A7">
        <w:rPr>
          <w:rFonts w:ascii="Times New Roman" w:hAnsi="Times New Roman"/>
          <w:color w:val="000000"/>
          <w:sz w:val="24"/>
          <w:szCs w:val="24"/>
        </w:rPr>
        <w:t xml:space="preserve"> </w:t>
      </w:r>
      <w:r w:rsidRPr="00382E4F">
        <w:rPr>
          <w:rFonts w:ascii="Times New Roman" w:hAnsi="Times New Roman"/>
          <w:color w:val="000000"/>
          <w:sz w:val="24"/>
          <w:szCs w:val="24"/>
        </w:rPr>
        <w:t>of</w:t>
      </w:r>
      <w:r w:rsidR="004906A7">
        <w:rPr>
          <w:rFonts w:ascii="Times New Roman" w:hAnsi="Times New Roman"/>
          <w:color w:val="000000"/>
          <w:sz w:val="24"/>
          <w:szCs w:val="24"/>
        </w:rPr>
        <w:t xml:space="preserve"> </w:t>
      </w:r>
      <w:r w:rsidRPr="00382E4F">
        <w:rPr>
          <w:rFonts w:ascii="Times New Roman" w:hAnsi="Times New Roman"/>
          <w:color w:val="000000"/>
          <w:sz w:val="24"/>
          <w:szCs w:val="24"/>
        </w:rPr>
        <w:t>Aromatic</w:t>
      </w:r>
      <w:r w:rsidR="004906A7">
        <w:rPr>
          <w:rFonts w:ascii="Times New Roman" w:hAnsi="Times New Roman"/>
          <w:color w:val="000000"/>
          <w:sz w:val="24"/>
          <w:szCs w:val="24"/>
        </w:rPr>
        <w:t xml:space="preserve"> </w:t>
      </w:r>
      <w:r w:rsidRPr="00382E4F">
        <w:rPr>
          <w:rFonts w:ascii="Times New Roman" w:hAnsi="Times New Roman"/>
          <w:color w:val="000000"/>
          <w:sz w:val="24"/>
          <w:szCs w:val="24"/>
        </w:rPr>
        <w:t>Plan</w:t>
      </w:r>
      <w:r>
        <w:rPr>
          <w:rFonts w:ascii="Times New Roman" w:hAnsi="Times New Roman"/>
          <w:color w:val="000000"/>
          <w:sz w:val="24"/>
          <w:szCs w:val="24"/>
        </w:rPr>
        <w:t xml:space="preserve">ts. Popular Offset Services Private </w:t>
      </w:r>
      <w:r w:rsidRPr="00382E4F">
        <w:rPr>
          <w:rFonts w:ascii="Times New Roman" w:hAnsi="Times New Roman"/>
          <w:color w:val="000000"/>
          <w:sz w:val="24"/>
          <w:szCs w:val="24"/>
        </w:rPr>
        <w:t>Limited, Indiap.299,</w:t>
      </w:r>
      <w:r w:rsidR="004906A7">
        <w:rPr>
          <w:rFonts w:ascii="Times New Roman" w:hAnsi="Times New Roman"/>
          <w:color w:val="000000"/>
          <w:sz w:val="24"/>
          <w:szCs w:val="24"/>
        </w:rPr>
        <w:t xml:space="preserve"> </w:t>
      </w:r>
      <w:r w:rsidRPr="00382E4F">
        <w:rPr>
          <w:rFonts w:ascii="Times New Roman" w:hAnsi="Times New Roman"/>
          <w:color w:val="000000"/>
          <w:sz w:val="24"/>
          <w:szCs w:val="24"/>
        </w:rPr>
        <w:t>Jaipur</w:t>
      </w:r>
      <w:r w:rsidR="004906A7">
        <w:rPr>
          <w:rFonts w:ascii="Times New Roman" w:hAnsi="Times New Roman"/>
          <w:color w:val="000000"/>
          <w:sz w:val="24"/>
          <w:szCs w:val="24"/>
        </w:rPr>
        <w:t xml:space="preserve"> </w:t>
      </w:r>
      <w:r w:rsidRPr="00382E4F">
        <w:rPr>
          <w:rFonts w:ascii="Times New Roman" w:hAnsi="Times New Roman"/>
          <w:color w:val="000000"/>
          <w:sz w:val="24"/>
          <w:szCs w:val="24"/>
        </w:rPr>
        <w:t>302004.</w:t>
      </w:r>
    </w:p>
    <w:p w:rsidR="00886673" w:rsidRPr="00886673" w:rsidRDefault="00886673" w:rsidP="004906A7">
      <w:pPr>
        <w:spacing w:before="60" w:after="60" w:line="324" w:lineRule="auto"/>
        <w:ind w:left="720" w:hanging="720"/>
        <w:jc w:val="both"/>
        <w:rPr>
          <w:rFonts w:ascii="Times New Roman" w:hAnsi="Times New Roman"/>
          <w:color w:val="000000"/>
          <w:sz w:val="24"/>
          <w:szCs w:val="24"/>
        </w:rPr>
      </w:pPr>
      <w:r w:rsidRPr="00886673">
        <w:rPr>
          <w:rFonts w:ascii="Times New Roman" w:hAnsi="Times New Roman"/>
          <w:color w:val="000000"/>
          <w:sz w:val="24"/>
          <w:szCs w:val="24"/>
        </w:rPr>
        <w:t>Butt M</w:t>
      </w:r>
      <w:r>
        <w:rPr>
          <w:rFonts w:ascii="Times New Roman" w:hAnsi="Times New Roman"/>
          <w:color w:val="000000"/>
          <w:sz w:val="24"/>
          <w:szCs w:val="24"/>
        </w:rPr>
        <w:t>.</w:t>
      </w:r>
      <w:r w:rsidRPr="00886673">
        <w:rPr>
          <w:rFonts w:ascii="Times New Roman" w:hAnsi="Times New Roman"/>
          <w:color w:val="000000"/>
          <w:sz w:val="24"/>
          <w:szCs w:val="24"/>
        </w:rPr>
        <w:t>A</w:t>
      </w:r>
      <w:r>
        <w:rPr>
          <w:rFonts w:ascii="Times New Roman" w:hAnsi="Times New Roman"/>
          <w:color w:val="000000"/>
          <w:sz w:val="24"/>
          <w:szCs w:val="24"/>
        </w:rPr>
        <w:t>.,</w:t>
      </w:r>
      <w:r w:rsidRPr="00886673">
        <w:rPr>
          <w:rFonts w:ascii="Times New Roman" w:hAnsi="Times New Roman"/>
          <w:color w:val="000000"/>
          <w:sz w:val="24"/>
          <w:szCs w:val="24"/>
        </w:rPr>
        <w:t xml:space="preserve"> Ahmad M</w:t>
      </w:r>
      <w:r>
        <w:rPr>
          <w:rFonts w:ascii="Times New Roman" w:hAnsi="Times New Roman"/>
          <w:color w:val="000000"/>
          <w:sz w:val="24"/>
          <w:szCs w:val="24"/>
        </w:rPr>
        <w:t>.</w:t>
      </w:r>
      <w:r w:rsidRPr="00886673">
        <w:rPr>
          <w:rFonts w:ascii="Times New Roman" w:hAnsi="Times New Roman"/>
          <w:color w:val="000000"/>
          <w:sz w:val="24"/>
          <w:szCs w:val="24"/>
        </w:rPr>
        <w:t>, Fatima A</w:t>
      </w:r>
      <w:r>
        <w:rPr>
          <w:rFonts w:ascii="Times New Roman" w:hAnsi="Times New Roman"/>
          <w:color w:val="000000"/>
          <w:sz w:val="24"/>
          <w:szCs w:val="24"/>
        </w:rPr>
        <w:t>.,</w:t>
      </w:r>
      <w:r w:rsidRPr="00886673">
        <w:rPr>
          <w:rFonts w:ascii="Times New Roman" w:hAnsi="Times New Roman"/>
          <w:color w:val="000000"/>
          <w:sz w:val="24"/>
          <w:szCs w:val="24"/>
        </w:rPr>
        <w:t xml:space="preserve"> Sultana S</w:t>
      </w:r>
      <w:r>
        <w:rPr>
          <w:rFonts w:ascii="Times New Roman" w:hAnsi="Times New Roman"/>
          <w:color w:val="000000"/>
          <w:sz w:val="24"/>
          <w:szCs w:val="24"/>
        </w:rPr>
        <w:t>.</w:t>
      </w:r>
      <w:r w:rsidRPr="00886673">
        <w:rPr>
          <w:rFonts w:ascii="Times New Roman" w:hAnsi="Times New Roman"/>
          <w:color w:val="000000"/>
          <w:sz w:val="24"/>
          <w:szCs w:val="24"/>
        </w:rPr>
        <w:t>,</w:t>
      </w:r>
      <w:r w:rsidR="00DD7AA4">
        <w:rPr>
          <w:rFonts w:ascii="Times New Roman" w:hAnsi="Times New Roman"/>
          <w:color w:val="000000"/>
          <w:sz w:val="24"/>
          <w:szCs w:val="24"/>
        </w:rPr>
        <w:t xml:space="preserve"> </w:t>
      </w:r>
      <w:r w:rsidRPr="00886673">
        <w:rPr>
          <w:rFonts w:ascii="Times New Roman" w:hAnsi="Times New Roman"/>
          <w:color w:val="000000"/>
          <w:sz w:val="24"/>
          <w:szCs w:val="24"/>
        </w:rPr>
        <w:t>Zafar</w:t>
      </w:r>
      <w:r w:rsidR="00DD7AA4">
        <w:rPr>
          <w:rFonts w:ascii="Times New Roman" w:hAnsi="Times New Roman"/>
          <w:color w:val="000000"/>
          <w:sz w:val="24"/>
          <w:szCs w:val="24"/>
        </w:rPr>
        <w:t xml:space="preserve"> </w:t>
      </w:r>
      <w:r w:rsidRPr="00886673">
        <w:rPr>
          <w:rFonts w:ascii="Times New Roman" w:hAnsi="Times New Roman"/>
          <w:color w:val="000000"/>
          <w:sz w:val="24"/>
          <w:szCs w:val="24"/>
        </w:rPr>
        <w:t>M</w:t>
      </w:r>
      <w:r>
        <w:rPr>
          <w:rFonts w:ascii="Times New Roman" w:hAnsi="Times New Roman"/>
          <w:color w:val="000000"/>
          <w:sz w:val="24"/>
          <w:szCs w:val="24"/>
        </w:rPr>
        <w:t>.</w:t>
      </w:r>
      <w:r w:rsidRPr="00886673">
        <w:rPr>
          <w:rFonts w:ascii="Times New Roman" w:hAnsi="Times New Roman"/>
          <w:color w:val="000000"/>
          <w:sz w:val="24"/>
          <w:szCs w:val="24"/>
        </w:rPr>
        <w:t>, Yaseen G</w:t>
      </w:r>
      <w:r>
        <w:rPr>
          <w:rFonts w:ascii="Times New Roman" w:hAnsi="Times New Roman"/>
          <w:color w:val="000000"/>
          <w:sz w:val="24"/>
          <w:szCs w:val="24"/>
        </w:rPr>
        <w:t>.</w:t>
      </w:r>
      <w:r w:rsidRPr="00886673">
        <w:rPr>
          <w:rFonts w:ascii="Times New Roman" w:hAnsi="Times New Roman"/>
          <w:color w:val="000000"/>
          <w:sz w:val="24"/>
          <w:szCs w:val="24"/>
        </w:rPr>
        <w:t>, Ashraf MA</w:t>
      </w:r>
      <w:r>
        <w:rPr>
          <w:rFonts w:ascii="Times New Roman" w:hAnsi="Times New Roman"/>
          <w:color w:val="000000"/>
          <w:sz w:val="24"/>
          <w:szCs w:val="24"/>
        </w:rPr>
        <w:t>.,</w:t>
      </w:r>
      <w:r w:rsidRPr="00886673">
        <w:rPr>
          <w:rFonts w:ascii="Times New Roman" w:hAnsi="Times New Roman"/>
          <w:color w:val="000000"/>
          <w:sz w:val="24"/>
          <w:szCs w:val="24"/>
        </w:rPr>
        <w:t xml:space="preserve"> Shinwari Z</w:t>
      </w:r>
      <w:r>
        <w:rPr>
          <w:rFonts w:ascii="Times New Roman" w:hAnsi="Times New Roman"/>
          <w:color w:val="000000"/>
          <w:sz w:val="24"/>
          <w:szCs w:val="24"/>
        </w:rPr>
        <w:t xml:space="preserve">. </w:t>
      </w:r>
      <w:r w:rsidRPr="00886673">
        <w:rPr>
          <w:rFonts w:ascii="Times New Roman" w:hAnsi="Times New Roman"/>
          <w:color w:val="000000"/>
          <w:sz w:val="24"/>
          <w:szCs w:val="24"/>
        </w:rPr>
        <w:t>K</w:t>
      </w:r>
      <w:r>
        <w:rPr>
          <w:rFonts w:ascii="Times New Roman" w:hAnsi="Times New Roman"/>
          <w:color w:val="000000"/>
          <w:sz w:val="24"/>
          <w:szCs w:val="24"/>
        </w:rPr>
        <w:t>.,</w:t>
      </w:r>
      <w:r w:rsidR="00DD7AA4">
        <w:rPr>
          <w:rFonts w:ascii="Times New Roman" w:hAnsi="Times New Roman"/>
          <w:color w:val="000000"/>
          <w:sz w:val="24"/>
          <w:szCs w:val="24"/>
        </w:rPr>
        <w:t xml:space="preserve"> </w:t>
      </w:r>
      <w:r w:rsidR="004906A7">
        <w:rPr>
          <w:rFonts w:ascii="Times New Roman" w:hAnsi="Times New Roman"/>
          <w:color w:val="000000"/>
          <w:sz w:val="24"/>
          <w:szCs w:val="24"/>
        </w:rPr>
        <w:t>Kayani</w:t>
      </w:r>
      <w:r w:rsidR="00DD7AA4">
        <w:rPr>
          <w:rFonts w:ascii="Times New Roman" w:hAnsi="Times New Roman"/>
          <w:color w:val="000000"/>
          <w:sz w:val="24"/>
          <w:szCs w:val="24"/>
        </w:rPr>
        <w:t xml:space="preserve"> </w:t>
      </w:r>
      <w:r w:rsidRPr="00886673">
        <w:rPr>
          <w:rFonts w:ascii="Times New Roman" w:hAnsi="Times New Roman"/>
          <w:color w:val="000000"/>
          <w:sz w:val="24"/>
          <w:szCs w:val="24"/>
        </w:rPr>
        <w:t>S</w:t>
      </w:r>
      <w:r>
        <w:rPr>
          <w:rFonts w:ascii="Times New Roman" w:hAnsi="Times New Roman"/>
          <w:color w:val="000000"/>
          <w:sz w:val="24"/>
          <w:szCs w:val="24"/>
        </w:rPr>
        <w:t>.</w:t>
      </w:r>
      <w:r w:rsidR="009E0B49">
        <w:rPr>
          <w:rFonts w:ascii="Times New Roman" w:hAnsi="Times New Roman"/>
          <w:color w:val="000000"/>
          <w:sz w:val="24"/>
          <w:szCs w:val="24"/>
        </w:rPr>
        <w:t>,</w:t>
      </w:r>
      <w:r w:rsidR="004906A7">
        <w:rPr>
          <w:rFonts w:ascii="Times New Roman" w:hAnsi="Times New Roman"/>
          <w:color w:val="000000"/>
          <w:sz w:val="24"/>
          <w:szCs w:val="24"/>
        </w:rPr>
        <w:t xml:space="preserve"> </w:t>
      </w:r>
      <w:r w:rsidR="005B7C3F" w:rsidRPr="005B7C3F">
        <w:rPr>
          <w:rFonts w:ascii="Times New Roman" w:hAnsi="Times New Roman"/>
          <w:color w:val="000000"/>
          <w:sz w:val="24"/>
          <w:szCs w:val="24"/>
        </w:rPr>
        <w:t>2015</w:t>
      </w:r>
      <w:r w:rsidR="009E0B49">
        <w:rPr>
          <w:rFonts w:ascii="Times New Roman" w:hAnsi="Times New Roman"/>
          <w:color w:val="000000"/>
          <w:sz w:val="24"/>
          <w:szCs w:val="24"/>
        </w:rPr>
        <w:t>.</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Ethnomedicinal uses</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of</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plants</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for</w:t>
      </w:r>
      <w:r w:rsidR="004906A7">
        <w:rPr>
          <w:rFonts w:ascii="Times New Roman" w:hAnsi="Times New Roman"/>
          <w:color w:val="000000"/>
          <w:sz w:val="24"/>
          <w:szCs w:val="24"/>
        </w:rPr>
        <w:t xml:space="preserve"> t</w:t>
      </w:r>
      <w:r w:rsidRPr="00886673">
        <w:rPr>
          <w:rFonts w:ascii="Times New Roman" w:hAnsi="Times New Roman"/>
          <w:color w:val="000000"/>
          <w:sz w:val="24"/>
          <w:szCs w:val="24"/>
        </w:rPr>
        <w:t>he</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treatment</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of</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snake</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and</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scorpion</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bite</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in</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Northern</w:t>
      </w:r>
      <w:r w:rsidR="004906A7">
        <w:rPr>
          <w:rFonts w:ascii="Times New Roman" w:hAnsi="Times New Roman"/>
          <w:color w:val="000000"/>
          <w:sz w:val="24"/>
          <w:szCs w:val="24"/>
        </w:rPr>
        <w:t xml:space="preserve"> </w:t>
      </w:r>
      <w:r w:rsidRPr="00886673">
        <w:rPr>
          <w:rFonts w:ascii="Times New Roman" w:hAnsi="Times New Roman"/>
          <w:color w:val="000000"/>
          <w:sz w:val="24"/>
          <w:szCs w:val="24"/>
        </w:rPr>
        <w:t>Pakistan</w:t>
      </w:r>
      <w:r>
        <w:rPr>
          <w:rFonts w:ascii="Times New Roman" w:hAnsi="Times New Roman"/>
          <w:color w:val="000000"/>
          <w:sz w:val="24"/>
          <w:szCs w:val="24"/>
        </w:rPr>
        <w:t>.</w:t>
      </w:r>
      <w:r w:rsidR="004906A7">
        <w:rPr>
          <w:rFonts w:ascii="Times New Roman" w:hAnsi="Times New Roman"/>
          <w:color w:val="000000"/>
          <w:sz w:val="24"/>
          <w:szCs w:val="24"/>
        </w:rPr>
        <w:t xml:space="preserve"> </w:t>
      </w:r>
      <w:r w:rsidR="003F4D7A" w:rsidRPr="003F4D7A">
        <w:rPr>
          <w:rFonts w:ascii="Times New Roman" w:hAnsi="Times New Roman"/>
          <w:color w:val="000000"/>
          <w:sz w:val="24"/>
          <w:szCs w:val="24"/>
        </w:rPr>
        <w:t>J Ethnopharmacol.</w:t>
      </w:r>
      <w:r w:rsidR="004906A7">
        <w:rPr>
          <w:rFonts w:ascii="Times New Roman" w:hAnsi="Times New Roman"/>
          <w:color w:val="000000"/>
          <w:sz w:val="24"/>
          <w:szCs w:val="24"/>
        </w:rPr>
        <w:t xml:space="preserve"> </w:t>
      </w:r>
      <w:r w:rsidR="009E0B49">
        <w:rPr>
          <w:rFonts w:ascii="Times New Roman" w:hAnsi="Times New Roman"/>
          <w:color w:val="000000"/>
          <w:sz w:val="24"/>
          <w:szCs w:val="24"/>
        </w:rPr>
        <w:t xml:space="preserve">168, </w:t>
      </w:r>
      <w:r w:rsidR="0069078B" w:rsidRPr="0069078B">
        <w:rPr>
          <w:rFonts w:ascii="Times New Roman" w:hAnsi="Times New Roman"/>
          <w:color w:val="000000"/>
          <w:sz w:val="24"/>
          <w:szCs w:val="24"/>
        </w:rPr>
        <w:t>164-81</w:t>
      </w:r>
      <w:r w:rsidR="0069078B">
        <w:rPr>
          <w:rFonts w:ascii="Times New Roman" w:hAnsi="Times New Roman"/>
          <w:color w:val="000000"/>
          <w:sz w:val="24"/>
          <w:szCs w:val="24"/>
        </w:rPr>
        <w:t>.</w:t>
      </w:r>
    </w:p>
    <w:p w:rsidR="00607A18" w:rsidRPr="00607A18" w:rsidRDefault="00607A18" w:rsidP="00607A18">
      <w:pPr>
        <w:spacing w:before="60" w:after="60" w:line="324" w:lineRule="auto"/>
        <w:ind w:left="720" w:hanging="720"/>
        <w:jc w:val="both"/>
        <w:rPr>
          <w:rFonts w:ascii="Times New Roman" w:hAnsi="Times New Roman"/>
          <w:sz w:val="24"/>
          <w:szCs w:val="24"/>
        </w:rPr>
      </w:pPr>
      <w:r w:rsidRPr="00607A18">
        <w:rPr>
          <w:rFonts w:ascii="Times New Roman" w:hAnsi="Times New Roman"/>
          <w:sz w:val="24"/>
          <w:szCs w:val="24"/>
        </w:rPr>
        <w:t>Bisht</w:t>
      </w:r>
      <w:r>
        <w:rPr>
          <w:rFonts w:ascii="Times New Roman" w:hAnsi="Times New Roman"/>
          <w:sz w:val="24"/>
          <w:szCs w:val="24"/>
        </w:rPr>
        <w:t>,</w:t>
      </w:r>
      <w:r w:rsidRPr="00607A18">
        <w:rPr>
          <w:rFonts w:ascii="Times New Roman" w:hAnsi="Times New Roman"/>
          <w:sz w:val="24"/>
          <w:szCs w:val="24"/>
        </w:rPr>
        <w:t xml:space="preserve"> R.</w:t>
      </w:r>
      <w:r>
        <w:rPr>
          <w:rFonts w:ascii="Times New Roman" w:hAnsi="Times New Roman"/>
          <w:sz w:val="24"/>
          <w:szCs w:val="24"/>
        </w:rPr>
        <w:t>,</w:t>
      </w:r>
      <w:r w:rsidRPr="00607A18">
        <w:rPr>
          <w:rFonts w:ascii="Times New Roman" w:hAnsi="Times New Roman"/>
          <w:sz w:val="24"/>
          <w:szCs w:val="24"/>
        </w:rPr>
        <w:t xml:space="preserve"> Bhattacharya</w:t>
      </w:r>
      <w:r>
        <w:rPr>
          <w:rFonts w:ascii="Times New Roman" w:hAnsi="Times New Roman"/>
          <w:sz w:val="24"/>
          <w:szCs w:val="24"/>
        </w:rPr>
        <w:t>,</w:t>
      </w:r>
      <w:r w:rsidRPr="00607A18">
        <w:rPr>
          <w:rFonts w:ascii="Times New Roman" w:hAnsi="Times New Roman"/>
          <w:sz w:val="24"/>
          <w:szCs w:val="24"/>
        </w:rPr>
        <w:t xml:space="preserve"> S.</w:t>
      </w:r>
      <w:r>
        <w:rPr>
          <w:rFonts w:ascii="Times New Roman" w:hAnsi="Times New Roman"/>
          <w:sz w:val="24"/>
          <w:szCs w:val="24"/>
        </w:rPr>
        <w:t xml:space="preserve">, 2013. </w:t>
      </w:r>
      <w:r w:rsidRPr="00607A18">
        <w:rPr>
          <w:rFonts w:ascii="Times New Roman" w:hAnsi="Times New Roman"/>
          <w:sz w:val="24"/>
          <w:szCs w:val="24"/>
        </w:rPr>
        <w:t xml:space="preserve">Effect of various extracts of </w:t>
      </w:r>
      <w:r w:rsidRPr="00607A18">
        <w:rPr>
          <w:rFonts w:ascii="Times New Roman" w:hAnsi="Times New Roman"/>
          <w:i/>
          <w:sz w:val="24"/>
          <w:szCs w:val="24"/>
        </w:rPr>
        <w:t>Desmodium gangeticum</w:t>
      </w:r>
      <w:r w:rsidRPr="00607A18">
        <w:rPr>
          <w:rFonts w:ascii="Times New Roman" w:hAnsi="Times New Roman"/>
          <w:sz w:val="24"/>
          <w:szCs w:val="24"/>
        </w:rPr>
        <w:t xml:space="preserve"> on streptozotocin-nicotinamide induced type-2 diabetes</w:t>
      </w:r>
      <w:r>
        <w:rPr>
          <w:rFonts w:ascii="Times New Roman" w:hAnsi="Times New Roman"/>
          <w:sz w:val="24"/>
          <w:szCs w:val="24"/>
        </w:rPr>
        <w:t>.</w:t>
      </w:r>
      <w:r w:rsidR="008E2BF6" w:rsidRPr="008E2BF6">
        <w:rPr>
          <w:rFonts w:ascii="Times New Roman" w:hAnsi="Times New Roman"/>
          <w:sz w:val="24"/>
          <w:szCs w:val="24"/>
        </w:rPr>
        <w:t xml:space="preserve">Asian </w:t>
      </w:r>
      <w:r w:rsidR="008E2BF6">
        <w:rPr>
          <w:rFonts w:ascii="Times New Roman" w:hAnsi="Times New Roman"/>
          <w:sz w:val="24"/>
          <w:szCs w:val="24"/>
        </w:rPr>
        <w:t>J</w:t>
      </w:r>
      <w:r w:rsidR="008E2BF6" w:rsidRPr="008E2BF6">
        <w:rPr>
          <w:rFonts w:ascii="Times New Roman" w:hAnsi="Times New Roman"/>
          <w:sz w:val="24"/>
          <w:szCs w:val="24"/>
        </w:rPr>
        <w:t xml:space="preserve"> Plant Sci Res</w:t>
      </w:r>
      <w:r w:rsidR="008E2BF6">
        <w:rPr>
          <w:rFonts w:ascii="Times New Roman" w:hAnsi="Times New Roman"/>
          <w:sz w:val="24"/>
          <w:szCs w:val="24"/>
        </w:rPr>
        <w:t>.</w:t>
      </w:r>
      <w:r w:rsidR="008E2BF6" w:rsidRPr="008E2BF6">
        <w:rPr>
          <w:rFonts w:ascii="Times New Roman" w:hAnsi="Times New Roman"/>
          <w:sz w:val="24"/>
          <w:szCs w:val="24"/>
        </w:rPr>
        <w:t xml:space="preserve"> 3</w:t>
      </w:r>
      <w:r w:rsidR="008E2BF6">
        <w:rPr>
          <w:rFonts w:ascii="Times New Roman" w:hAnsi="Times New Roman"/>
          <w:sz w:val="24"/>
          <w:szCs w:val="24"/>
        </w:rPr>
        <w:t xml:space="preserve">, </w:t>
      </w:r>
      <w:r w:rsidR="008E2BF6" w:rsidRPr="008E2BF6">
        <w:rPr>
          <w:rFonts w:ascii="Times New Roman" w:hAnsi="Times New Roman"/>
          <w:sz w:val="24"/>
          <w:szCs w:val="24"/>
        </w:rPr>
        <w:t>28-34</w:t>
      </w:r>
      <w:r w:rsidR="008E2BF6">
        <w:rPr>
          <w:rFonts w:ascii="Times New Roman" w:hAnsi="Times New Roman"/>
          <w:sz w:val="24"/>
          <w:szCs w:val="24"/>
        </w:rPr>
        <w:t>.</w:t>
      </w:r>
    </w:p>
    <w:p w:rsidR="005A4E76" w:rsidRDefault="00CE594D" w:rsidP="005A4E76">
      <w:pPr>
        <w:spacing w:before="60" w:after="60" w:line="324" w:lineRule="auto"/>
        <w:ind w:left="720" w:hanging="720"/>
        <w:jc w:val="both"/>
        <w:rPr>
          <w:rFonts w:ascii="Times New Roman" w:hAnsi="Times New Roman"/>
          <w:sz w:val="24"/>
          <w:szCs w:val="24"/>
        </w:rPr>
      </w:pPr>
      <w:r>
        <w:rPr>
          <w:rFonts w:ascii="Times New Roman" w:hAnsi="Times New Roman"/>
          <w:color w:val="000000"/>
          <w:sz w:val="24"/>
          <w:szCs w:val="24"/>
        </w:rPr>
        <w:t>Biswas</w:t>
      </w:r>
      <w:r w:rsidR="005A4E76">
        <w:rPr>
          <w:rFonts w:ascii="Times New Roman" w:hAnsi="Times New Roman"/>
          <w:color w:val="000000"/>
          <w:sz w:val="24"/>
          <w:szCs w:val="24"/>
        </w:rPr>
        <w:t>,</w:t>
      </w:r>
      <w:r w:rsidRPr="00D72941">
        <w:rPr>
          <w:rFonts w:ascii="Times New Roman" w:hAnsi="Times New Roman"/>
          <w:color w:val="000000"/>
          <w:sz w:val="24"/>
          <w:szCs w:val="24"/>
        </w:rPr>
        <w:t xml:space="preserve"> K., Biswas</w:t>
      </w:r>
      <w:r w:rsidR="005A4E76">
        <w:rPr>
          <w:rFonts w:ascii="Times New Roman" w:hAnsi="Times New Roman"/>
          <w:color w:val="000000"/>
          <w:sz w:val="24"/>
          <w:szCs w:val="24"/>
        </w:rPr>
        <w:t>,</w:t>
      </w:r>
      <w:r w:rsidRPr="00D72941">
        <w:rPr>
          <w:rFonts w:ascii="Times New Roman" w:hAnsi="Times New Roman"/>
          <w:color w:val="000000"/>
          <w:sz w:val="24"/>
          <w:szCs w:val="24"/>
        </w:rPr>
        <w:t xml:space="preserve"> R.</w:t>
      </w:r>
      <w:r w:rsidR="005A4E76" w:rsidRPr="00D72941">
        <w:rPr>
          <w:rFonts w:ascii="Times New Roman" w:hAnsi="Times New Roman"/>
          <w:color w:val="000000"/>
          <w:sz w:val="24"/>
          <w:szCs w:val="24"/>
        </w:rPr>
        <w:t>2013</w:t>
      </w:r>
      <w:r w:rsidR="005A4E76">
        <w:rPr>
          <w:rFonts w:ascii="Times New Roman" w:hAnsi="Times New Roman"/>
          <w:color w:val="000000"/>
          <w:sz w:val="24"/>
          <w:szCs w:val="24"/>
        </w:rPr>
        <w:t xml:space="preserve">. </w:t>
      </w:r>
      <w:r w:rsidRPr="00D72941">
        <w:rPr>
          <w:rFonts w:ascii="Times New Roman" w:hAnsi="Times New Roman"/>
          <w:color w:val="000000"/>
          <w:sz w:val="24"/>
          <w:szCs w:val="24"/>
        </w:rPr>
        <w:t>Identification of medicinal plants using PCR-RFLP in Dasamula - an Ayurvedic drug</w:t>
      </w:r>
      <w:r>
        <w:rPr>
          <w:rFonts w:ascii="Times New Roman" w:hAnsi="Times New Roman"/>
          <w:color w:val="000000"/>
          <w:sz w:val="24"/>
          <w:szCs w:val="24"/>
        </w:rPr>
        <w:t xml:space="preserve">. </w:t>
      </w:r>
      <w:r w:rsidRPr="00D72941">
        <w:rPr>
          <w:rFonts w:ascii="Times New Roman" w:hAnsi="Times New Roman"/>
          <w:color w:val="000000"/>
          <w:sz w:val="24"/>
          <w:szCs w:val="24"/>
        </w:rPr>
        <w:t>J. Pharm. Bio</w:t>
      </w:r>
      <w:r w:rsidR="00DC0FB2">
        <w:rPr>
          <w:rFonts w:ascii="Times New Roman" w:hAnsi="Times New Roman"/>
          <w:color w:val="000000"/>
          <w:sz w:val="24"/>
          <w:szCs w:val="24"/>
        </w:rPr>
        <w:t xml:space="preserve"> </w:t>
      </w:r>
      <w:r w:rsidRPr="00D72941">
        <w:rPr>
          <w:rFonts w:ascii="Times New Roman" w:hAnsi="Times New Roman"/>
          <w:color w:val="000000"/>
          <w:sz w:val="24"/>
          <w:szCs w:val="24"/>
        </w:rPr>
        <w:t>Sci. 3</w:t>
      </w:r>
      <w:r w:rsidR="005A4E76">
        <w:rPr>
          <w:rFonts w:ascii="Times New Roman" w:hAnsi="Times New Roman"/>
          <w:color w:val="000000"/>
          <w:sz w:val="24"/>
          <w:szCs w:val="24"/>
        </w:rPr>
        <w:t>,</w:t>
      </w:r>
      <w:r w:rsidRPr="00D72941">
        <w:rPr>
          <w:rFonts w:ascii="Times New Roman" w:hAnsi="Times New Roman"/>
          <w:color w:val="000000"/>
          <w:sz w:val="24"/>
          <w:szCs w:val="24"/>
        </w:rPr>
        <w:t xml:space="preserve"> 94-99</w:t>
      </w:r>
      <w:r>
        <w:rPr>
          <w:rFonts w:ascii="Times New Roman" w:hAnsi="Times New Roman"/>
          <w:color w:val="000000"/>
          <w:sz w:val="24"/>
          <w:szCs w:val="24"/>
        </w:rPr>
        <w:t>.</w:t>
      </w:r>
    </w:p>
    <w:p w:rsidR="00DA1675" w:rsidRDefault="00DA1675" w:rsidP="005A4E76">
      <w:pPr>
        <w:spacing w:before="60" w:after="60" w:line="324" w:lineRule="auto"/>
        <w:ind w:left="720" w:hanging="720"/>
        <w:jc w:val="both"/>
        <w:rPr>
          <w:rFonts w:ascii="Times New Roman" w:hAnsi="Times New Roman" w:cs="Times New Roman"/>
          <w:color w:val="000000"/>
          <w:sz w:val="24"/>
          <w:szCs w:val="24"/>
        </w:rPr>
      </w:pPr>
      <w:r w:rsidRPr="00DA1675">
        <w:rPr>
          <w:rFonts w:ascii="Times New Roman" w:hAnsi="Times New Roman" w:cs="Times New Roman"/>
          <w:color w:val="000000"/>
          <w:sz w:val="24"/>
          <w:szCs w:val="24"/>
        </w:rPr>
        <w:t xml:space="preserve">Cheruvathur, M.K., Abraham, J., Thomas T.D. 2013. Plant Regeneration Through Callus Organogenesis and True-to-Type Conformity of Plants by RAPD Analysis in </w:t>
      </w:r>
      <w:r w:rsidRPr="00DA1675">
        <w:rPr>
          <w:rFonts w:ascii="Times New Roman" w:hAnsi="Times New Roman" w:cs="Times New Roman"/>
          <w:i/>
          <w:color w:val="000000"/>
          <w:sz w:val="24"/>
          <w:szCs w:val="24"/>
        </w:rPr>
        <w:t>Desmodium gangeticum</w:t>
      </w:r>
      <w:r w:rsidRPr="00DA1675">
        <w:rPr>
          <w:rFonts w:ascii="Times New Roman" w:hAnsi="Times New Roman" w:cs="Times New Roman"/>
          <w:color w:val="000000"/>
          <w:sz w:val="24"/>
          <w:szCs w:val="24"/>
        </w:rPr>
        <w:t xml:space="preserve"> (Linn.) DC. Appl Biochem Biotechnol. 169, 1799–1810.</w:t>
      </w:r>
    </w:p>
    <w:p w:rsidR="005A4E76" w:rsidRDefault="00E12558" w:rsidP="005A4E76">
      <w:pPr>
        <w:spacing w:before="60" w:after="60" w:line="324" w:lineRule="auto"/>
        <w:ind w:left="720" w:hanging="720"/>
        <w:jc w:val="both"/>
        <w:rPr>
          <w:rFonts w:ascii="Times New Roman" w:hAnsi="Times New Roman"/>
          <w:sz w:val="24"/>
          <w:szCs w:val="24"/>
        </w:rPr>
      </w:pPr>
      <w:r w:rsidRPr="00E12558">
        <w:rPr>
          <w:rFonts w:ascii="Times New Roman" w:hAnsi="Times New Roman" w:cs="Times New Roman"/>
          <w:color w:val="000000"/>
          <w:sz w:val="24"/>
          <w:szCs w:val="24"/>
        </w:rPr>
        <w:t>Chopra</w:t>
      </w:r>
      <w:r w:rsidR="005A4E76">
        <w:rPr>
          <w:rFonts w:ascii="Times New Roman" w:hAnsi="Times New Roman" w:cs="Times New Roman"/>
          <w:color w:val="000000"/>
          <w:sz w:val="24"/>
          <w:szCs w:val="24"/>
        </w:rPr>
        <w:t>,</w:t>
      </w:r>
      <w:r w:rsidRPr="00E12558">
        <w:rPr>
          <w:rFonts w:ascii="Times New Roman" w:hAnsi="Times New Roman" w:cs="Times New Roman"/>
          <w:color w:val="000000"/>
          <w:sz w:val="24"/>
          <w:szCs w:val="24"/>
        </w:rPr>
        <w:t xml:space="preserve"> R.N., Nayar</w:t>
      </w:r>
      <w:r w:rsidR="005A4E76">
        <w:rPr>
          <w:rFonts w:ascii="Times New Roman" w:hAnsi="Times New Roman" w:cs="Times New Roman"/>
          <w:color w:val="000000"/>
          <w:sz w:val="24"/>
          <w:szCs w:val="24"/>
        </w:rPr>
        <w:t>,</w:t>
      </w:r>
      <w:r w:rsidRPr="00E12558">
        <w:rPr>
          <w:rFonts w:ascii="Times New Roman" w:hAnsi="Times New Roman" w:cs="Times New Roman"/>
          <w:color w:val="000000"/>
          <w:sz w:val="24"/>
          <w:szCs w:val="24"/>
        </w:rPr>
        <w:t xml:space="preserve"> S.L.</w:t>
      </w:r>
      <w:r w:rsidR="005A4E76">
        <w:rPr>
          <w:rFonts w:ascii="Times New Roman" w:hAnsi="Times New Roman" w:cs="Times New Roman"/>
          <w:color w:val="000000"/>
          <w:sz w:val="24"/>
          <w:szCs w:val="24"/>
        </w:rPr>
        <w:t>,</w:t>
      </w:r>
      <w:r w:rsidRPr="00E12558">
        <w:rPr>
          <w:rFonts w:ascii="Times New Roman" w:hAnsi="Times New Roman" w:cs="Times New Roman"/>
          <w:color w:val="000000"/>
          <w:sz w:val="24"/>
          <w:szCs w:val="24"/>
        </w:rPr>
        <w:t xml:space="preserve"> Chopra</w:t>
      </w:r>
      <w:r w:rsidR="005A4E76">
        <w:rPr>
          <w:rFonts w:ascii="Times New Roman" w:hAnsi="Times New Roman" w:cs="Times New Roman"/>
          <w:color w:val="000000"/>
          <w:sz w:val="24"/>
          <w:szCs w:val="24"/>
        </w:rPr>
        <w:t>,</w:t>
      </w:r>
      <w:r w:rsidRPr="00E12558">
        <w:rPr>
          <w:rFonts w:ascii="Times New Roman" w:hAnsi="Times New Roman" w:cs="Times New Roman"/>
          <w:color w:val="000000"/>
          <w:sz w:val="24"/>
          <w:szCs w:val="24"/>
        </w:rPr>
        <w:t xml:space="preserve"> L.C.</w:t>
      </w:r>
      <w:r w:rsidR="005A4E76">
        <w:rPr>
          <w:rFonts w:ascii="Times New Roman" w:hAnsi="Times New Roman" w:cs="Times New Roman"/>
          <w:color w:val="000000"/>
          <w:sz w:val="24"/>
          <w:szCs w:val="24"/>
        </w:rPr>
        <w:t>,</w:t>
      </w:r>
      <w:r w:rsidRPr="00E12558">
        <w:rPr>
          <w:rFonts w:ascii="Times New Roman" w:hAnsi="Times New Roman" w:cs="Times New Roman"/>
          <w:color w:val="000000"/>
          <w:sz w:val="24"/>
          <w:szCs w:val="24"/>
        </w:rPr>
        <w:t xml:space="preserve"> 1956</w:t>
      </w:r>
      <w:r w:rsidR="005A4E76">
        <w:rPr>
          <w:rFonts w:ascii="Times New Roman" w:hAnsi="Times New Roman" w:cs="Times New Roman"/>
          <w:color w:val="000000"/>
          <w:sz w:val="24"/>
          <w:szCs w:val="24"/>
        </w:rPr>
        <w:t>.</w:t>
      </w:r>
      <w:r w:rsidRPr="00E12558">
        <w:rPr>
          <w:rFonts w:ascii="Times New Roman" w:hAnsi="Times New Roman" w:cs="Times New Roman"/>
          <w:color w:val="000000"/>
          <w:sz w:val="24"/>
          <w:szCs w:val="24"/>
        </w:rPr>
        <w:t xml:space="preserve"> Glossary of Indian Medicinal plants (CSIR, New Delhi), pp. 66-67.</w:t>
      </w:r>
    </w:p>
    <w:p w:rsidR="00505B29" w:rsidRDefault="00E976E2" w:rsidP="00505B29">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Das</w:t>
      </w:r>
      <w:r w:rsidR="005A4E76">
        <w:rPr>
          <w:rFonts w:ascii="Times New Roman" w:hAnsi="Times New Roman" w:cs="Times New Roman"/>
          <w:color w:val="000000"/>
          <w:sz w:val="24"/>
          <w:szCs w:val="24"/>
        </w:rPr>
        <w:t>,</w:t>
      </w:r>
      <w:r w:rsidRPr="00E976E2">
        <w:rPr>
          <w:rFonts w:ascii="Times New Roman" w:hAnsi="Times New Roman" w:cs="Times New Roman"/>
          <w:color w:val="000000"/>
          <w:sz w:val="24"/>
          <w:szCs w:val="24"/>
        </w:rPr>
        <w:t xml:space="preserve"> M</w:t>
      </w:r>
      <w:r w:rsidR="005A4E76">
        <w:rPr>
          <w:rFonts w:ascii="Times New Roman" w:hAnsi="Times New Roman" w:cs="Times New Roman"/>
          <w:color w:val="000000"/>
          <w:sz w:val="24"/>
          <w:szCs w:val="24"/>
        </w:rPr>
        <w:t>.</w:t>
      </w:r>
      <w:r w:rsidRPr="00E97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Mondal</w:t>
      </w:r>
      <w:r w:rsidR="005A4E76">
        <w:rPr>
          <w:rFonts w:ascii="Times New Roman" w:hAnsi="Times New Roman" w:cs="Times New Roman"/>
          <w:color w:val="000000"/>
          <w:sz w:val="24"/>
          <w:szCs w:val="24"/>
        </w:rPr>
        <w:t>,</w:t>
      </w:r>
      <w:r w:rsidRPr="00E976E2">
        <w:rPr>
          <w:rFonts w:ascii="Times New Roman" w:hAnsi="Times New Roman" w:cs="Times New Roman"/>
          <w:color w:val="000000"/>
          <w:sz w:val="24"/>
          <w:szCs w:val="24"/>
        </w:rPr>
        <w:t xml:space="preserve"> S</w:t>
      </w:r>
      <w:r w:rsidR="005A4E76">
        <w:rPr>
          <w:rFonts w:ascii="Times New Roman" w:hAnsi="Times New Roman" w:cs="Times New Roman"/>
          <w:color w:val="000000"/>
          <w:sz w:val="24"/>
          <w:szCs w:val="24"/>
        </w:rPr>
        <w:t>.</w:t>
      </w:r>
      <w:r w:rsidRPr="00E976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Banerjee</w:t>
      </w:r>
      <w:r w:rsidR="005A4E76">
        <w:rPr>
          <w:rFonts w:ascii="Times New Roman" w:hAnsi="Times New Roman" w:cs="Times New Roman"/>
          <w:color w:val="000000"/>
          <w:sz w:val="24"/>
          <w:szCs w:val="24"/>
        </w:rPr>
        <w:t>,</w:t>
      </w:r>
      <w:r w:rsidRPr="00E976E2">
        <w:rPr>
          <w:rFonts w:ascii="Times New Roman" w:hAnsi="Times New Roman" w:cs="Times New Roman"/>
          <w:color w:val="000000"/>
          <w:sz w:val="24"/>
          <w:szCs w:val="24"/>
        </w:rPr>
        <w:t xml:space="preserve"> S</w:t>
      </w:r>
      <w:r w:rsidR="005A4E76">
        <w:rPr>
          <w:rFonts w:ascii="Times New Roman" w:hAnsi="Times New Roman" w:cs="Times New Roman"/>
          <w:color w:val="000000"/>
          <w:sz w:val="24"/>
          <w:szCs w:val="24"/>
        </w:rPr>
        <w:t>.</w:t>
      </w:r>
      <w:r w:rsidRPr="00E976E2">
        <w:rPr>
          <w:rFonts w:ascii="Times New Roman" w:hAnsi="Times New Roman" w:cs="Times New Roman"/>
          <w:color w:val="000000"/>
          <w:sz w:val="24"/>
          <w:szCs w:val="24"/>
        </w:rPr>
        <w:t>, Bandyopadhyay</w:t>
      </w:r>
      <w:r w:rsidR="005A4E76">
        <w:rPr>
          <w:rFonts w:ascii="Times New Roman" w:hAnsi="Times New Roman" w:cs="Times New Roman"/>
          <w:color w:val="000000"/>
          <w:sz w:val="24"/>
          <w:szCs w:val="24"/>
        </w:rPr>
        <w:t>,</w:t>
      </w:r>
      <w:r w:rsidR="00DD7AA4">
        <w:rPr>
          <w:rFonts w:ascii="Times New Roman" w:hAnsi="Times New Roman" w:cs="Times New Roman"/>
          <w:color w:val="000000"/>
          <w:sz w:val="24"/>
          <w:szCs w:val="24"/>
        </w:rPr>
        <w:t xml:space="preserve"> </w:t>
      </w:r>
      <w:r w:rsidRPr="00E976E2">
        <w:rPr>
          <w:rFonts w:ascii="Times New Roman" w:hAnsi="Times New Roman" w:cs="Times New Roman"/>
          <w:color w:val="000000"/>
          <w:sz w:val="24"/>
          <w:szCs w:val="24"/>
        </w:rPr>
        <w:t>A</w:t>
      </w:r>
      <w:r w:rsidR="00DD7AA4">
        <w:rPr>
          <w:rFonts w:ascii="Times New Roman" w:hAnsi="Times New Roman" w:cs="Times New Roman"/>
          <w:color w:val="000000"/>
          <w:sz w:val="24"/>
          <w:szCs w:val="24"/>
        </w:rPr>
        <w:t xml:space="preserve">., </w:t>
      </w:r>
      <w:r w:rsidR="00C74744">
        <w:rPr>
          <w:rFonts w:ascii="Times New Roman" w:hAnsi="Times New Roman" w:cs="Times New Roman"/>
          <w:color w:val="000000"/>
          <w:sz w:val="24"/>
          <w:szCs w:val="24"/>
        </w:rPr>
        <w:t>2017</w:t>
      </w:r>
      <w:r w:rsidR="005A4E76">
        <w:rPr>
          <w:rFonts w:ascii="Times New Roman" w:hAnsi="Times New Roman" w:cs="Times New Roman"/>
          <w:color w:val="000000"/>
          <w:sz w:val="24"/>
          <w:szCs w:val="24"/>
        </w:rPr>
        <w:t>.</w:t>
      </w:r>
      <w:r w:rsidR="00DD7AA4">
        <w:rPr>
          <w:rFonts w:ascii="Times New Roman" w:hAnsi="Times New Roman" w:cs="Times New Roman"/>
          <w:color w:val="000000"/>
          <w:sz w:val="24"/>
          <w:szCs w:val="24"/>
        </w:rPr>
        <w:t xml:space="preserve"> </w:t>
      </w:r>
      <w:r w:rsidRPr="00E976E2">
        <w:rPr>
          <w:rFonts w:ascii="Times New Roman" w:hAnsi="Times New Roman" w:cs="Times New Roman"/>
          <w:color w:val="000000"/>
          <w:sz w:val="24"/>
          <w:szCs w:val="24"/>
        </w:rPr>
        <w:t>Assessment of Sun Protection Factor Fro</w:t>
      </w:r>
      <w:r>
        <w:rPr>
          <w:rFonts w:ascii="Times New Roman" w:hAnsi="Times New Roman" w:cs="Times New Roman"/>
          <w:color w:val="000000"/>
          <w:sz w:val="24"/>
          <w:szCs w:val="24"/>
        </w:rPr>
        <w:t xml:space="preserve">m The Leaf Extract of </w:t>
      </w:r>
      <w:r w:rsidRPr="00E976E2">
        <w:rPr>
          <w:rFonts w:ascii="Times New Roman" w:hAnsi="Times New Roman" w:cs="Times New Roman"/>
          <w:i/>
          <w:color w:val="000000"/>
          <w:sz w:val="24"/>
          <w:szCs w:val="24"/>
        </w:rPr>
        <w:t>Desmodium gangeticum</w:t>
      </w:r>
      <w:r w:rsidRPr="00E976E2">
        <w:rPr>
          <w:rFonts w:ascii="Times New Roman" w:hAnsi="Times New Roman" w:cs="Times New Roman"/>
          <w:color w:val="000000"/>
          <w:sz w:val="24"/>
          <w:szCs w:val="24"/>
        </w:rPr>
        <w:t xml:space="preserve"> (L). DC.</w:t>
      </w:r>
      <w:r w:rsidR="00C74744" w:rsidRPr="00C74744">
        <w:rPr>
          <w:rFonts w:ascii="Times New Roman" w:hAnsi="Times New Roman" w:cs="Times New Roman"/>
          <w:color w:val="000000"/>
          <w:sz w:val="24"/>
          <w:szCs w:val="24"/>
        </w:rPr>
        <w:t xml:space="preserve">Res </w:t>
      </w:r>
      <w:r w:rsidR="005A4E76">
        <w:rPr>
          <w:rFonts w:ascii="Times New Roman" w:hAnsi="Times New Roman" w:cs="Times New Roman"/>
          <w:color w:val="000000"/>
          <w:sz w:val="24"/>
          <w:szCs w:val="24"/>
        </w:rPr>
        <w:t>J</w:t>
      </w:r>
      <w:r w:rsidR="00C74744" w:rsidRPr="00C74744">
        <w:rPr>
          <w:rFonts w:ascii="Times New Roman" w:hAnsi="Times New Roman" w:cs="Times New Roman"/>
          <w:color w:val="000000"/>
          <w:sz w:val="24"/>
          <w:szCs w:val="24"/>
        </w:rPr>
        <w:t xml:space="preserve"> Pharm</w:t>
      </w:r>
      <w:r w:rsidR="005A4E76">
        <w:rPr>
          <w:rFonts w:ascii="Times New Roman" w:hAnsi="Times New Roman" w:cs="Times New Roman"/>
          <w:color w:val="000000"/>
          <w:sz w:val="24"/>
          <w:szCs w:val="24"/>
        </w:rPr>
        <w:t>.</w:t>
      </w:r>
      <w:r w:rsidR="00C74744">
        <w:rPr>
          <w:rFonts w:ascii="Times New Roman" w:hAnsi="Times New Roman" w:cs="Times New Roman"/>
          <w:color w:val="000000"/>
          <w:sz w:val="24"/>
          <w:szCs w:val="24"/>
        </w:rPr>
        <w:t xml:space="preserve"> Biol</w:t>
      </w:r>
      <w:r w:rsidR="005A4E76">
        <w:rPr>
          <w:rFonts w:ascii="Times New Roman" w:hAnsi="Times New Roman" w:cs="Times New Roman"/>
          <w:color w:val="000000"/>
          <w:sz w:val="24"/>
          <w:szCs w:val="24"/>
        </w:rPr>
        <w:t>.</w:t>
      </w:r>
      <w:r w:rsidR="00C74744">
        <w:rPr>
          <w:rFonts w:ascii="Times New Roman" w:hAnsi="Times New Roman" w:cs="Times New Roman"/>
          <w:color w:val="000000"/>
          <w:sz w:val="24"/>
          <w:szCs w:val="24"/>
        </w:rPr>
        <w:t xml:space="preserve"> Chem</w:t>
      </w:r>
      <w:r w:rsidR="005A4E76">
        <w:rPr>
          <w:rFonts w:ascii="Times New Roman" w:hAnsi="Times New Roman" w:cs="Times New Roman"/>
          <w:color w:val="000000"/>
          <w:sz w:val="24"/>
          <w:szCs w:val="24"/>
        </w:rPr>
        <w:t>.</w:t>
      </w:r>
      <w:r w:rsidR="00C74744" w:rsidRPr="00C74744">
        <w:rPr>
          <w:rFonts w:ascii="Times New Roman" w:hAnsi="Times New Roman" w:cs="Times New Roman"/>
          <w:color w:val="000000"/>
          <w:sz w:val="24"/>
          <w:szCs w:val="24"/>
        </w:rPr>
        <w:t>Sci</w:t>
      </w:r>
      <w:r w:rsidR="005A4E76">
        <w:rPr>
          <w:rFonts w:ascii="Times New Roman" w:hAnsi="Times New Roman" w:cs="Times New Roman"/>
          <w:color w:val="000000"/>
          <w:sz w:val="24"/>
          <w:szCs w:val="24"/>
        </w:rPr>
        <w:t xml:space="preserve">. (RJPBCS) 8, </w:t>
      </w:r>
      <w:r w:rsidR="00C74744">
        <w:rPr>
          <w:rFonts w:ascii="Times New Roman" w:hAnsi="Times New Roman" w:cs="Times New Roman"/>
          <w:color w:val="000000"/>
          <w:sz w:val="24"/>
          <w:szCs w:val="24"/>
        </w:rPr>
        <w:t>782-788.</w:t>
      </w:r>
    </w:p>
    <w:p w:rsidR="00104315" w:rsidRDefault="00104315" w:rsidP="00505B29">
      <w:pPr>
        <w:spacing w:before="60" w:after="60" w:line="324" w:lineRule="auto"/>
        <w:ind w:left="720" w:hanging="720"/>
        <w:jc w:val="both"/>
        <w:rPr>
          <w:rFonts w:ascii="Times New Roman" w:hAnsi="Times New Roman"/>
          <w:sz w:val="24"/>
          <w:szCs w:val="24"/>
        </w:rPr>
      </w:pPr>
      <w:r w:rsidRPr="00104315">
        <w:rPr>
          <w:rFonts w:ascii="Times New Roman" w:hAnsi="Times New Roman"/>
          <w:sz w:val="24"/>
          <w:szCs w:val="24"/>
        </w:rPr>
        <w:t>Deshpande</w:t>
      </w:r>
      <w:r>
        <w:rPr>
          <w:rFonts w:ascii="Times New Roman" w:hAnsi="Times New Roman"/>
          <w:sz w:val="24"/>
          <w:szCs w:val="24"/>
        </w:rPr>
        <w:t>,</w:t>
      </w:r>
      <w:r w:rsidRPr="00104315">
        <w:rPr>
          <w:rFonts w:ascii="Times New Roman" w:hAnsi="Times New Roman"/>
          <w:sz w:val="24"/>
          <w:szCs w:val="24"/>
        </w:rPr>
        <w:t xml:space="preserve"> H</w:t>
      </w:r>
      <w:r>
        <w:rPr>
          <w:rFonts w:ascii="Times New Roman" w:hAnsi="Times New Roman"/>
          <w:sz w:val="24"/>
          <w:szCs w:val="24"/>
        </w:rPr>
        <w:t>.</w:t>
      </w:r>
      <w:r w:rsidRPr="00104315">
        <w:rPr>
          <w:rFonts w:ascii="Times New Roman" w:hAnsi="Times New Roman"/>
          <w:sz w:val="24"/>
          <w:szCs w:val="24"/>
        </w:rPr>
        <w:t>A</w:t>
      </w:r>
      <w:r>
        <w:rPr>
          <w:rFonts w:ascii="Times New Roman" w:hAnsi="Times New Roman"/>
          <w:sz w:val="24"/>
          <w:szCs w:val="24"/>
        </w:rPr>
        <w:t>.,</w:t>
      </w:r>
      <w:r w:rsidRPr="00104315">
        <w:rPr>
          <w:rFonts w:ascii="Times New Roman" w:hAnsi="Times New Roman"/>
          <w:sz w:val="24"/>
          <w:szCs w:val="24"/>
        </w:rPr>
        <w:t xml:space="preserve"> Bhalsing S</w:t>
      </w:r>
      <w:r>
        <w:rPr>
          <w:rFonts w:ascii="Times New Roman" w:hAnsi="Times New Roman"/>
          <w:sz w:val="24"/>
          <w:szCs w:val="24"/>
        </w:rPr>
        <w:t>.</w:t>
      </w:r>
      <w:r w:rsidRPr="00104315">
        <w:rPr>
          <w:rFonts w:ascii="Times New Roman" w:hAnsi="Times New Roman"/>
          <w:sz w:val="24"/>
          <w:szCs w:val="24"/>
        </w:rPr>
        <w:t>R</w:t>
      </w:r>
      <w:r>
        <w:rPr>
          <w:rFonts w:ascii="Times New Roman" w:hAnsi="Times New Roman"/>
          <w:sz w:val="24"/>
          <w:szCs w:val="24"/>
        </w:rPr>
        <w:t>., 2014.</w:t>
      </w:r>
      <w:r w:rsidRPr="00104315">
        <w:rPr>
          <w:rFonts w:ascii="Times New Roman" w:hAnsi="Times New Roman"/>
          <w:sz w:val="24"/>
          <w:szCs w:val="24"/>
        </w:rPr>
        <w:t xml:space="preserve"> A Review of Phytochemical Profile of </w:t>
      </w:r>
      <w:r w:rsidRPr="00104315">
        <w:rPr>
          <w:rFonts w:ascii="Times New Roman" w:hAnsi="Times New Roman"/>
          <w:i/>
          <w:sz w:val="24"/>
          <w:szCs w:val="24"/>
        </w:rPr>
        <w:t>Desmodium gangeticum</w:t>
      </w:r>
      <w:r w:rsidRPr="00104315">
        <w:rPr>
          <w:rFonts w:ascii="Times New Roman" w:hAnsi="Times New Roman"/>
          <w:sz w:val="24"/>
          <w:szCs w:val="24"/>
        </w:rPr>
        <w:t xml:space="preserve"> (L.) DC: A Valued Endangered Medicinal Plant. Int </w:t>
      </w:r>
      <w:r>
        <w:rPr>
          <w:rFonts w:ascii="Times New Roman" w:hAnsi="Times New Roman"/>
          <w:sz w:val="24"/>
          <w:szCs w:val="24"/>
        </w:rPr>
        <w:t>J</w:t>
      </w:r>
      <w:r w:rsidRPr="00104315">
        <w:rPr>
          <w:rFonts w:ascii="Times New Roman" w:hAnsi="Times New Roman"/>
          <w:sz w:val="24"/>
          <w:szCs w:val="24"/>
        </w:rPr>
        <w:t xml:space="preserve"> Pharmaceutical Sci</w:t>
      </w:r>
      <w:r>
        <w:rPr>
          <w:rFonts w:ascii="Times New Roman" w:hAnsi="Times New Roman"/>
          <w:sz w:val="24"/>
          <w:szCs w:val="24"/>
        </w:rPr>
        <w:t xml:space="preserve">. </w:t>
      </w:r>
      <w:r w:rsidRPr="00104315">
        <w:rPr>
          <w:rFonts w:ascii="Times New Roman" w:hAnsi="Times New Roman"/>
          <w:sz w:val="24"/>
          <w:szCs w:val="24"/>
        </w:rPr>
        <w:t>Health Care</w:t>
      </w:r>
      <w:r>
        <w:rPr>
          <w:rFonts w:ascii="Times New Roman" w:hAnsi="Times New Roman"/>
          <w:sz w:val="24"/>
          <w:szCs w:val="24"/>
        </w:rPr>
        <w:t>. 4, 36-48.</w:t>
      </w:r>
    </w:p>
    <w:p w:rsidR="001D309D" w:rsidRDefault="00D0121E" w:rsidP="001D309D">
      <w:pPr>
        <w:spacing w:before="60" w:after="60" w:line="324" w:lineRule="auto"/>
        <w:ind w:left="720" w:hanging="720"/>
        <w:jc w:val="both"/>
        <w:rPr>
          <w:rFonts w:ascii="Times New Roman" w:hAnsi="Times New Roman"/>
          <w:color w:val="000000"/>
          <w:sz w:val="24"/>
          <w:szCs w:val="24"/>
        </w:rPr>
      </w:pPr>
      <w:r w:rsidRPr="007147B8">
        <w:rPr>
          <w:rFonts w:ascii="Times New Roman" w:hAnsi="Times New Roman"/>
          <w:color w:val="000000"/>
          <w:sz w:val="24"/>
          <w:szCs w:val="24"/>
        </w:rPr>
        <w:t>Dharmani</w:t>
      </w:r>
      <w:r w:rsidR="00505B29">
        <w:rPr>
          <w:rFonts w:ascii="Times New Roman" w:hAnsi="Times New Roman"/>
          <w:color w:val="000000"/>
          <w:sz w:val="24"/>
          <w:szCs w:val="24"/>
        </w:rPr>
        <w:t>,</w:t>
      </w:r>
      <w:r w:rsidRPr="007147B8">
        <w:rPr>
          <w:rFonts w:ascii="Times New Roman" w:hAnsi="Times New Roman"/>
          <w:color w:val="000000"/>
          <w:sz w:val="24"/>
          <w:szCs w:val="24"/>
        </w:rPr>
        <w:t xml:space="preserve"> P</w:t>
      </w:r>
      <w:r w:rsidR="00505B29">
        <w:rPr>
          <w:rFonts w:ascii="Times New Roman" w:hAnsi="Times New Roman"/>
          <w:color w:val="000000"/>
          <w:sz w:val="24"/>
          <w:szCs w:val="24"/>
        </w:rPr>
        <w:t>.</w:t>
      </w:r>
      <w:r w:rsidRPr="007147B8">
        <w:rPr>
          <w:rFonts w:ascii="Times New Roman" w:hAnsi="Times New Roman"/>
          <w:color w:val="000000"/>
          <w:sz w:val="24"/>
          <w:szCs w:val="24"/>
        </w:rPr>
        <w:t>, Mishra</w:t>
      </w:r>
      <w:r w:rsidR="00505B29">
        <w:rPr>
          <w:rFonts w:ascii="Times New Roman" w:hAnsi="Times New Roman"/>
          <w:color w:val="000000"/>
          <w:sz w:val="24"/>
          <w:szCs w:val="24"/>
        </w:rPr>
        <w:t>,</w:t>
      </w:r>
      <w:r w:rsidRPr="007147B8">
        <w:rPr>
          <w:rFonts w:ascii="Times New Roman" w:hAnsi="Times New Roman"/>
          <w:color w:val="000000"/>
          <w:sz w:val="24"/>
          <w:szCs w:val="24"/>
        </w:rPr>
        <w:t xml:space="preserve"> P</w:t>
      </w:r>
      <w:r w:rsidR="00505B29">
        <w:rPr>
          <w:rFonts w:ascii="Times New Roman" w:hAnsi="Times New Roman"/>
          <w:color w:val="000000"/>
          <w:sz w:val="24"/>
          <w:szCs w:val="24"/>
        </w:rPr>
        <w:t>.</w:t>
      </w:r>
      <w:r w:rsidRPr="007147B8">
        <w:rPr>
          <w:rFonts w:ascii="Times New Roman" w:hAnsi="Times New Roman"/>
          <w:color w:val="000000"/>
          <w:sz w:val="24"/>
          <w:szCs w:val="24"/>
        </w:rPr>
        <w:t>K</w:t>
      </w:r>
      <w:r w:rsidR="00505B29">
        <w:rPr>
          <w:rFonts w:ascii="Times New Roman" w:hAnsi="Times New Roman"/>
          <w:color w:val="000000"/>
          <w:sz w:val="24"/>
          <w:szCs w:val="24"/>
        </w:rPr>
        <w:t>.</w:t>
      </w:r>
      <w:r w:rsidRPr="007147B8">
        <w:rPr>
          <w:rFonts w:ascii="Times New Roman" w:hAnsi="Times New Roman"/>
          <w:color w:val="000000"/>
          <w:sz w:val="24"/>
          <w:szCs w:val="24"/>
        </w:rPr>
        <w:t>, Maurya</w:t>
      </w:r>
      <w:r w:rsidR="00505B29">
        <w:rPr>
          <w:rFonts w:ascii="Times New Roman" w:hAnsi="Times New Roman"/>
          <w:color w:val="000000"/>
          <w:sz w:val="24"/>
          <w:szCs w:val="24"/>
        </w:rPr>
        <w:t>,</w:t>
      </w:r>
      <w:r w:rsidRPr="007147B8">
        <w:rPr>
          <w:rFonts w:ascii="Times New Roman" w:hAnsi="Times New Roman"/>
          <w:color w:val="000000"/>
          <w:sz w:val="24"/>
          <w:szCs w:val="24"/>
        </w:rPr>
        <w:t xml:space="preserve"> R</w:t>
      </w:r>
      <w:r w:rsidR="00505B29">
        <w:rPr>
          <w:rFonts w:ascii="Times New Roman" w:hAnsi="Times New Roman"/>
          <w:color w:val="000000"/>
          <w:sz w:val="24"/>
          <w:szCs w:val="24"/>
        </w:rPr>
        <w:t>.</w:t>
      </w:r>
      <w:r w:rsidRPr="007147B8">
        <w:rPr>
          <w:rFonts w:ascii="Times New Roman" w:hAnsi="Times New Roman"/>
          <w:color w:val="000000"/>
          <w:sz w:val="24"/>
          <w:szCs w:val="24"/>
        </w:rPr>
        <w:t>, Chauhan</w:t>
      </w:r>
      <w:r w:rsidR="00505B29">
        <w:rPr>
          <w:rFonts w:ascii="Times New Roman" w:hAnsi="Times New Roman"/>
          <w:color w:val="000000"/>
          <w:sz w:val="24"/>
          <w:szCs w:val="24"/>
        </w:rPr>
        <w:t>,</w:t>
      </w:r>
      <w:r w:rsidRPr="007147B8">
        <w:rPr>
          <w:rFonts w:ascii="Times New Roman" w:hAnsi="Times New Roman"/>
          <w:color w:val="000000"/>
          <w:sz w:val="24"/>
          <w:szCs w:val="24"/>
        </w:rPr>
        <w:t xml:space="preserve"> V</w:t>
      </w:r>
      <w:r w:rsidR="00505B29">
        <w:rPr>
          <w:rFonts w:ascii="Times New Roman" w:hAnsi="Times New Roman"/>
          <w:color w:val="000000"/>
          <w:sz w:val="24"/>
          <w:szCs w:val="24"/>
        </w:rPr>
        <w:t>.</w:t>
      </w:r>
      <w:r w:rsidRPr="007147B8">
        <w:rPr>
          <w:rFonts w:ascii="Times New Roman" w:hAnsi="Times New Roman"/>
          <w:color w:val="000000"/>
          <w:sz w:val="24"/>
          <w:szCs w:val="24"/>
        </w:rPr>
        <w:t>S</w:t>
      </w:r>
      <w:r w:rsidR="00505B29">
        <w:rPr>
          <w:rFonts w:ascii="Times New Roman" w:hAnsi="Times New Roman"/>
          <w:color w:val="000000"/>
          <w:sz w:val="24"/>
          <w:szCs w:val="24"/>
        </w:rPr>
        <w:t>.</w:t>
      </w:r>
      <w:r w:rsidRPr="007147B8">
        <w:rPr>
          <w:rFonts w:ascii="Times New Roman" w:hAnsi="Times New Roman"/>
          <w:color w:val="000000"/>
          <w:sz w:val="24"/>
          <w:szCs w:val="24"/>
        </w:rPr>
        <w:t>, Palit</w:t>
      </w:r>
      <w:r w:rsidR="00505B29">
        <w:rPr>
          <w:rFonts w:ascii="Times New Roman" w:hAnsi="Times New Roman"/>
          <w:color w:val="000000"/>
          <w:sz w:val="24"/>
          <w:szCs w:val="24"/>
        </w:rPr>
        <w:t>,</w:t>
      </w:r>
      <w:r w:rsidRPr="007147B8">
        <w:rPr>
          <w:rFonts w:ascii="Times New Roman" w:hAnsi="Times New Roman"/>
          <w:color w:val="000000"/>
          <w:sz w:val="24"/>
          <w:szCs w:val="24"/>
        </w:rPr>
        <w:t xml:space="preserve"> G.</w:t>
      </w:r>
      <w:r w:rsidR="00505B29">
        <w:rPr>
          <w:rFonts w:ascii="Times New Roman" w:hAnsi="Times New Roman"/>
          <w:color w:val="000000"/>
          <w:sz w:val="24"/>
          <w:szCs w:val="24"/>
        </w:rPr>
        <w:t xml:space="preserve">, </w:t>
      </w:r>
      <w:r w:rsidR="00505B29" w:rsidRPr="007147B8">
        <w:rPr>
          <w:rFonts w:ascii="Times New Roman" w:hAnsi="Times New Roman"/>
          <w:color w:val="000000"/>
          <w:sz w:val="24"/>
          <w:szCs w:val="24"/>
        </w:rPr>
        <w:t>2005</w:t>
      </w:r>
      <w:r w:rsidR="00505B29">
        <w:rPr>
          <w:rFonts w:ascii="Times New Roman" w:hAnsi="Times New Roman"/>
          <w:color w:val="000000"/>
          <w:sz w:val="24"/>
          <w:szCs w:val="24"/>
        </w:rPr>
        <w:t xml:space="preserve">. </w:t>
      </w:r>
      <w:r w:rsidRPr="00AB6B29">
        <w:rPr>
          <w:rFonts w:ascii="Times New Roman" w:hAnsi="Times New Roman"/>
          <w:i/>
          <w:color w:val="000000"/>
          <w:sz w:val="24"/>
          <w:szCs w:val="24"/>
        </w:rPr>
        <w:t>Desmodiumgangeticum</w:t>
      </w:r>
      <w:r w:rsidRPr="007147B8">
        <w:rPr>
          <w:rFonts w:ascii="Times New Roman" w:hAnsi="Times New Roman"/>
          <w:color w:val="000000"/>
          <w:sz w:val="24"/>
          <w:szCs w:val="24"/>
        </w:rPr>
        <w:t>: a potent anti-ulcer agent. Ind</w:t>
      </w:r>
      <w:r w:rsidR="00505B29">
        <w:rPr>
          <w:rFonts w:ascii="Times New Roman" w:hAnsi="Times New Roman"/>
          <w:color w:val="000000"/>
          <w:sz w:val="24"/>
          <w:szCs w:val="24"/>
        </w:rPr>
        <w:t>.</w:t>
      </w:r>
      <w:r w:rsidRPr="007147B8">
        <w:rPr>
          <w:rFonts w:ascii="Times New Roman" w:hAnsi="Times New Roman"/>
          <w:color w:val="000000"/>
          <w:sz w:val="24"/>
          <w:szCs w:val="24"/>
        </w:rPr>
        <w:t xml:space="preserve"> J</w:t>
      </w:r>
      <w:r w:rsidR="00505B29">
        <w:rPr>
          <w:rFonts w:ascii="Times New Roman" w:hAnsi="Times New Roman"/>
          <w:color w:val="000000"/>
          <w:sz w:val="24"/>
          <w:szCs w:val="24"/>
        </w:rPr>
        <w:t>.</w:t>
      </w:r>
      <w:r w:rsidRPr="007147B8">
        <w:rPr>
          <w:rFonts w:ascii="Times New Roman" w:hAnsi="Times New Roman"/>
          <w:color w:val="000000"/>
          <w:sz w:val="24"/>
          <w:szCs w:val="24"/>
        </w:rPr>
        <w:t xml:space="preserve"> Exp</w:t>
      </w:r>
      <w:r w:rsidR="00505B29">
        <w:rPr>
          <w:rFonts w:ascii="Times New Roman" w:hAnsi="Times New Roman"/>
          <w:color w:val="000000"/>
          <w:sz w:val="24"/>
          <w:szCs w:val="24"/>
        </w:rPr>
        <w:t xml:space="preserve">. </w:t>
      </w:r>
      <w:r w:rsidRPr="007147B8">
        <w:rPr>
          <w:rFonts w:ascii="Times New Roman" w:hAnsi="Times New Roman"/>
          <w:color w:val="000000"/>
          <w:sz w:val="24"/>
          <w:szCs w:val="24"/>
        </w:rPr>
        <w:t>Biol</w:t>
      </w:r>
      <w:r w:rsidR="00505B29">
        <w:rPr>
          <w:rFonts w:ascii="Times New Roman" w:hAnsi="Times New Roman"/>
          <w:color w:val="000000"/>
          <w:sz w:val="24"/>
          <w:szCs w:val="24"/>
        </w:rPr>
        <w:t>.</w:t>
      </w:r>
      <w:r w:rsidRPr="007147B8">
        <w:rPr>
          <w:rFonts w:ascii="Times New Roman" w:hAnsi="Times New Roman"/>
          <w:color w:val="000000"/>
          <w:sz w:val="24"/>
          <w:szCs w:val="24"/>
        </w:rPr>
        <w:t xml:space="preserve"> 43</w:t>
      </w:r>
      <w:r w:rsidR="001D309D">
        <w:rPr>
          <w:rFonts w:ascii="Times New Roman" w:hAnsi="Times New Roman"/>
          <w:color w:val="000000"/>
          <w:sz w:val="24"/>
          <w:szCs w:val="24"/>
        </w:rPr>
        <w:t>,</w:t>
      </w:r>
      <w:r w:rsidRPr="007147B8">
        <w:rPr>
          <w:rFonts w:ascii="Times New Roman" w:hAnsi="Times New Roman"/>
          <w:color w:val="000000"/>
          <w:sz w:val="24"/>
          <w:szCs w:val="24"/>
        </w:rPr>
        <w:t xml:space="preserve"> 517-21.</w:t>
      </w:r>
    </w:p>
    <w:p w:rsidR="001D309D" w:rsidRDefault="00D0121E" w:rsidP="001D309D">
      <w:pPr>
        <w:spacing w:before="60" w:after="60" w:line="324" w:lineRule="auto"/>
        <w:ind w:left="720" w:hanging="720"/>
        <w:jc w:val="both"/>
        <w:rPr>
          <w:rFonts w:ascii="Times New Roman" w:hAnsi="Times New Roman"/>
          <w:color w:val="000000"/>
          <w:sz w:val="24"/>
          <w:szCs w:val="24"/>
        </w:rPr>
      </w:pPr>
      <w:r w:rsidRPr="009628A7">
        <w:rPr>
          <w:rFonts w:ascii="Times New Roman" w:hAnsi="Times New Roman"/>
          <w:color w:val="000000"/>
          <w:sz w:val="24"/>
          <w:szCs w:val="24"/>
        </w:rPr>
        <w:t>Dilip</w:t>
      </w:r>
      <w:r w:rsidR="001D309D">
        <w:rPr>
          <w:rFonts w:ascii="Times New Roman" w:hAnsi="Times New Roman"/>
          <w:color w:val="000000"/>
          <w:sz w:val="24"/>
          <w:szCs w:val="24"/>
        </w:rPr>
        <w:t>,</w:t>
      </w:r>
      <w:r w:rsidRPr="009628A7">
        <w:rPr>
          <w:rFonts w:ascii="Times New Roman" w:hAnsi="Times New Roman"/>
          <w:color w:val="000000"/>
          <w:sz w:val="24"/>
          <w:szCs w:val="24"/>
        </w:rPr>
        <w:t xml:space="preserve"> K</w:t>
      </w:r>
      <w:r w:rsidR="001D309D">
        <w:rPr>
          <w:rFonts w:ascii="Times New Roman" w:hAnsi="Times New Roman"/>
          <w:color w:val="000000"/>
          <w:sz w:val="24"/>
          <w:szCs w:val="24"/>
        </w:rPr>
        <w:t>.</w:t>
      </w:r>
      <w:r w:rsidRPr="009628A7">
        <w:rPr>
          <w:rFonts w:ascii="Times New Roman" w:hAnsi="Times New Roman"/>
          <w:color w:val="000000"/>
          <w:sz w:val="24"/>
          <w:szCs w:val="24"/>
        </w:rPr>
        <w:t>E</w:t>
      </w:r>
      <w:r w:rsidR="001D309D">
        <w:rPr>
          <w:rFonts w:ascii="Times New Roman" w:hAnsi="Times New Roman"/>
          <w:color w:val="000000"/>
          <w:sz w:val="24"/>
          <w:szCs w:val="24"/>
        </w:rPr>
        <w:t>.</w:t>
      </w:r>
      <w:r w:rsidRPr="009628A7">
        <w:rPr>
          <w:rFonts w:ascii="Times New Roman" w:hAnsi="Times New Roman"/>
          <w:color w:val="000000"/>
          <w:sz w:val="24"/>
          <w:szCs w:val="24"/>
        </w:rPr>
        <w:t>K</w:t>
      </w:r>
      <w:r w:rsidR="001D309D">
        <w:rPr>
          <w:rFonts w:ascii="Times New Roman" w:hAnsi="Times New Roman"/>
          <w:color w:val="000000"/>
          <w:sz w:val="24"/>
          <w:szCs w:val="24"/>
        </w:rPr>
        <w:t>.</w:t>
      </w:r>
      <w:r w:rsidRPr="009628A7">
        <w:rPr>
          <w:rFonts w:ascii="Times New Roman" w:hAnsi="Times New Roman"/>
          <w:color w:val="000000"/>
          <w:sz w:val="24"/>
          <w:szCs w:val="24"/>
        </w:rPr>
        <w:t>, Janardhan</w:t>
      </w:r>
      <w:r w:rsidR="001D309D">
        <w:rPr>
          <w:rFonts w:ascii="Times New Roman" w:hAnsi="Times New Roman"/>
          <w:color w:val="000000"/>
          <w:sz w:val="24"/>
          <w:szCs w:val="24"/>
        </w:rPr>
        <w:t>,</w:t>
      </w:r>
      <w:r w:rsidRPr="009628A7">
        <w:rPr>
          <w:rFonts w:ascii="Times New Roman" w:hAnsi="Times New Roman"/>
          <w:color w:val="000000"/>
          <w:sz w:val="24"/>
          <w:szCs w:val="24"/>
        </w:rPr>
        <w:t xml:space="preserve"> G</w:t>
      </w:r>
      <w:r w:rsidR="001D309D">
        <w:rPr>
          <w:rFonts w:ascii="Times New Roman" w:hAnsi="Times New Roman"/>
          <w:color w:val="000000"/>
          <w:sz w:val="24"/>
          <w:szCs w:val="24"/>
        </w:rPr>
        <w:t>.</w:t>
      </w:r>
      <w:r w:rsidRPr="009628A7">
        <w:rPr>
          <w:rFonts w:ascii="Times New Roman" w:hAnsi="Times New Roman"/>
          <w:color w:val="000000"/>
          <w:sz w:val="24"/>
          <w:szCs w:val="24"/>
        </w:rPr>
        <w:t>R</w:t>
      </w:r>
      <w:r w:rsidR="001D309D">
        <w:rPr>
          <w:rFonts w:ascii="Times New Roman" w:hAnsi="Times New Roman"/>
          <w:color w:val="000000"/>
          <w:sz w:val="24"/>
          <w:szCs w:val="24"/>
        </w:rPr>
        <w:t>.,</w:t>
      </w:r>
      <w:r w:rsidR="001D309D" w:rsidRPr="009628A7">
        <w:rPr>
          <w:rFonts w:ascii="Times New Roman" w:hAnsi="Times New Roman"/>
          <w:color w:val="000000"/>
          <w:sz w:val="24"/>
          <w:szCs w:val="24"/>
        </w:rPr>
        <w:t>2012</w:t>
      </w:r>
      <w:r w:rsidR="001D309D">
        <w:rPr>
          <w:rFonts w:ascii="Times New Roman" w:hAnsi="Times New Roman"/>
          <w:color w:val="000000"/>
          <w:sz w:val="24"/>
          <w:szCs w:val="24"/>
        </w:rPr>
        <w:t>. E</w:t>
      </w:r>
      <w:r w:rsidRPr="009628A7">
        <w:rPr>
          <w:rFonts w:ascii="Times New Roman" w:hAnsi="Times New Roman"/>
          <w:color w:val="000000"/>
          <w:sz w:val="24"/>
          <w:szCs w:val="24"/>
        </w:rPr>
        <w:t>thno botanical polypharmacy of traditional healers in Wayanad (Kerala) to treat type 2 diabetes. Ind J TradKnowl</w:t>
      </w:r>
      <w:r w:rsidR="001D309D">
        <w:rPr>
          <w:rFonts w:ascii="Times New Roman" w:hAnsi="Times New Roman"/>
          <w:color w:val="000000"/>
          <w:sz w:val="24"/>
          <w:szCs w:val="24"/>
        </w:rPr>
        <w:t>.</w:t>
      </w:r>
      <w:r w:rsidRPr="009628A7">
        <w:rPr>
          <w:rFonts w:ascii="Times New Roman" w:hAnsi="Times New Roman"/>
          <w:color w:val="000000"/>
          <w:sz w:val="24"/>
          <w:szCs w:val="24"/>
        </w:rPr>
        <w:t xml:space="preserve"> 11</w:t>
      </w:r>
      <w:r w:rsidR="001D309D">
        <w:rPr>
          <w:rFonts w:ascii="Times New Roman" w:hAnsi="Times New Roman"/>
          <w:color w:val="000000"/>
          <w:sz w:val="24"/>
          <w:szCs w:val="24"/>
        </w:rPr>
        <w:t xml:space="preserve">, </w:t>
      </w:r>
      <w:r w:rsidRPr="009628A7">
        <w:rPr>
          <w:rFonts w:ascii="Times New Roman" w:hAnsi="Times New Roman"/>
          <w:color w:val="000000"/>
          <w:sz w:val="24"/>
          <w:szCs w:val="24"/>
        </w:rPr>
        <w:t>667-73.</w:t>
      </w:r>
    </w:p>
    <w:p w:rsidR="009D7133" w:rsidRDefault="009D7133" w:rsidP="009D7133">
      <w:pPr>
        <w:spacing w:before="60" w:after="60" w:line="324" w:lineRule="auto"/>
        <w:ind w:left="720" w:hanging="720"/>
        <w:jc w:val="both"/>
        <w:rPr>
          <w:rFonts w:ascii="Times New Roman" w:hAnsi="Times New Roman"/>
          <w:sz w:val="24"/>
          <w:szCs w:val="24"/>
        </w:rPr>
      </w:pPr>
      <w:r w:rsidRPr="009D7133">
        <w:rPr>
          <w:rFonts w:ascii="Times New Roman" w:hAnsi="Times New Roman"/>
          <w:sz w:val="24"/>
          <w:szCs w:val="24"/>
        </w:rPr>
        <w:t>Duthie, J.F., 1994. Flora of Upper Gangetic Plain, vol</w:t>
      </w:r>
      <w:r>
        <w:rPr>
          <w:rFonts w:ascii="Times New Roman" w:hAnsi="Times New Roman"/>
          <w:sz w:val="24"/>
          <w:szCs w:val="24"/>
        </w:rPr>
        <w:t xml:space="preserve">. 1. Bishan Singh, Mahendra Pal </w:t>
      </w:r>
      <w:r w:rsidRPr="009D7133">
        <w:rPr>
          <w:rFonts w:ascii="Times New Roman" w:hAnsi="Times New Roman"/>
          <w:sz w:val="24"/>
          <w:szCs w:val="24"/>
        </w:rPr>
        <w:t>Singh, Dehardun, India, p. 281.</w:t>
      </w:r>
    </w:p>
    <w:p w:rsidR="005C4860" w:rsidRPr="000C1CE1" w:rsidRDefault="005C4860" w:rsidP="009D7133">
      <w:pPr>
        <w:spacing w:before="60" w:after="60" w:line="324" w:lineRule="auto"/>
        <w:ind w:left="720" w:hanging="720"/>
        <w:jc w:val="both"/>
        <w:rPr>
          <w:rFonts w:ascii="Times New Roman" w:hAnsi="Times New Roman"/>
          <w:sz w:val="24"/>
          <w:szCs w:val="24"/>
        </w:rPr>
      </w:pPr>
      <w:r w:rsidRPr="000C1CE1">
        <w:rPr>
          <w:rFonts w:ascii="Times New Roman" w:hAnsi="Times New Roman"/>
          <w:sz w:val="24"/>
          <w:szCs w:val="24"/>
        </w:rPr>
        <w:t>Fowler</w:t>
      </w:r>
      <w:r>
        <w:rPr>
          <w:rFonts w:ascii="Times New Roman" w:hAnsi="Times New Roman"/>
          <w:sz w:val="24"/>
          <w:szCs w:val="24"/>
        </w:rPr>
        <w:t>,</w:t>
      </w:r>
      <w:r w:rsidRPr="000C1CE1">
        <w:rPr>
          <w:rFonts w:ascii="Times New Roman" w:hAnsi="Times New Roman"/>
          <w:sz w:val="24"/>
          <w:szCs w:val="24"/>
        </w:rPr>
        <w:t xml:space="preserve"> A</w:t>
      </w:r>
      <w:r>
        <w:rPr>
          <w:rFonts w:ascii="Times New Roman" w:hAnsi="Times New Roman"/>
          <w:sz w:val="24"/>
          <w:szCs w:val="24"/>
        </w:rPr>
        <w:t>.</w:t>
      </w:r>
      <w:r w:rsidRPr="000C1CE1">
        <w:rPr>
          <w:rFonts w:ascii="Times New Roman" w:hAnsi="Times New Roman"/>
          <w:sz w:val="24"/>
          <w:szCs w:val="24"/>
        </w:rPr>
        <w:t>, Koutsioni</w:t>
      </w:r>
      <w:r>
        <w:rPr>
          <w:rFonts w:ascii="Times New Roman" w:hAnsi="Times New Roman"/>
          <w:sz w:val="24"/>
          <w:szCs w:val="24"/>
        </w:rPr>
        <w:t>,</w:t>
      </w:r>
      <w:r w:rsidRPr="000C1CE1">
        <w:rPr>
          <w:rFonts w:ascii="Times New Roman" w:hAnsi="Times New Roman"/>
          <w:sz w:val="24"/>
          <w:szCs w:val="24"/>
        </w:rPr>
        <w:t xml:space="preserve"> Y</w:t>
      </w:r>
      <w:r>
        <w:rPr>
          <w:rFonts w:ascii="Times New Roman" w:hAnsi="Times New Roman"/>
          <w:sz w:val="24"/>
          <w:szCs w:val="24"/>
        </w:rPr>
        <w:t>.</w:t>
      </w:r>
      <w:r w:rsidRPr="000C1CE1">
        <w:rPr>
          <w:rFonts w:ascii="Times New Roman" w:hAnsi="Times New Roman"/>
          <w:sz w:val="24"/>
          <w:szCs w:val="24"/>
        </w:rPr>
        <w:t>, Sommer</w:t>
      </w:r>
      <w:r>
        <w:rPr>
          <w:rFonts w:ascii="Times New Roman" w:hAnsi="Times New Roman"/>
          <w:sz w:val="24"/>
          <w:szCs w:val="24"/>
        </w:rPr>
        <w:t>,</w:t>
      </w:r>
      <w:r w:rsidRPr="000C1CE1">
        <w:rPr>
          <w:rFonts w:ascii="Times New Roman" w:hAnsi="Times New Roman"/>
          <w:sz w:val="24"/>
          <w:szCs w:val="24"/>
        </w:rPr>
        <w:t xml:space="preserve"> V.</w:t>
      </w:r>
      <w:r>
        <w:rPr>
          <w:rFonts w:ascii="Times New Roman" w:hAnsi="Times New Roman"/>
          <w:sz w:val="24"/>
          <w:szCs w:val="24"/>
        </w:rPr>
        <w:t>,</w:t>
      </w:r>
      <w:r w:rsidRPr="000C1CE1">
        <w:rPr>
          <w:rFonts w:ascii="Times New Roman" w:hAnsi="Times New Roman"/>
          <w:sz w:val="24"/>
          <w:szCs w:val="24"/>
        </w:rPr>
        <w:t xml:space="preserve"> 2007</w:t>
      </w:r>
      <w:r>
        <w:rPr>
          <w:rFonts w:ascii="Times New Roman" w:hAnsi="Times New Roman"/>
          <w:sz w:val="24"/>
          <w:szCs w:val="24"/>
        </w:rPr>
        <w:t>.</w:t>
      </w:r>
      <w:r w:rsidR="000C1CE1" w:rsidRPr="000C1CE1">
        <w:rPr>
          <w:rFonts w:ascii="Times New Roman" w:hAnsi="Times New Roman"/>
          <w:sz w:val="24"/>
          <w:szCs w:val="24"/>
        </w:rPr>
        <w:t>Leaf-swallowing in Nigerian chimpanzees: evidence for assumed self-medication.</w:t>
      </w:r>
      <w:r w:rsidR="00DD7AA4">
        <w:rPr>
          <w:rFonts w:ascii="Times New Roman" w:hAnsi="Times New Roman"/>
          <w:sz w:val="24"/>
          <w:szCs w:val="24"/>
        </w:rPr>
        <w:t xml:space="preserve"> </w:t>
      </w:r>
      <w:r w:rsidRPr="000C1CE1">
        <w:rPr>
          <w:rFonts w:ascii="Times New Roman" w:hAnsi="Times New Roman"/>
          <w:sz w:val="24"/>
          <w:szCs w:val="24"/>
        </w:rPr>
        <w:t>Primates. 48</w:t>
      </w:r>
      <w:r>
        <w:rPr>
          <w:rFonts w:ascii="Times New Roman" w:hAnsi="Times New Roman"/>
          <w:sz w:val="24"/>
          <w:szCs w:val="24"/>
        </w:rPr>
        <w:t xml:space="preserve">, </w:t>
      </w:r>
      <w:r w:rsidRPr="000C1CE1">
        <w:rPr>
          <w:rFonts w:ascii="Times New Roman" w:hAnsi="Times New Roman"/>
          <w:sz w:val="24"/>
          <w:szCs w:val="24"/>
        </w:rPr>
        <w:t xml:space="preserve">73-6. </w:t>
      </w:r>
    </w:p>
    <w:p w:rsidR="001D309D" w:rsidRDefault="00D0121E" w:rsidP="001D309D">
      <w:pPr>
        <w:spacing w:before="60" w:after="60" w:line="324" w:lineRule="auto"/>
        <w:ind w:left="720" w:hanging="720"/>
        <w:jc w:val="both"/>
        <w:rPr>
          <w:rFonts w:ascii="Times New Roman" w:hAnsi="Times New Roman"/>
          <w:color w:val="000000"/>
          <w:sz w:val="24"/>
          <w:szCs w:val="24"/>
        </w:rPr>
      </w:pPr>
      <w:r w:rsidRPr="00A91F46">
        <w:rPr>
          <w:rFonts w:ascii="Times New Roman" w:hAnsi="Times New Roman"/>
          <w:color w:val="000000"/>
          <w:sz w:val="24"/>
          <w:szCs w:val="24"/>
        </w:rPr>
        <w:lastRenderedPageBreak/>
        <w:t>Gandhi</w:t>
      </w:r>
      <w:r w:rsidR="001D309D">
        <w:rPr>
          <w:rFonts w:ascii="Times New Roman" w:hAnsi="Times New Roman"/>
          <w:color w:val="000000"/>
          <w:sz w:val="24"/>
          <w:szCs w:val="24"/>
        </w:rPr>
        <w:t>,</w:t>
      </w:r>
      <w:r w:rsidRPr="00A91F46">
        <w:rPr>
          <w:rFonts w:ascii="Times New Roman" w:hAnsi="Times New Roman"/>
          <w:color w:val="000000"/>
          <w:sz w:val="24"/>
          <w:szCs w:val="24"/>
        </w:rPr>
        <w:t xml:space="preserve"> S</w:t>
      </w:r>
      <w:r w:rsidR="001D309D">
        <w:rPr>
          <w:rFonts w:ascii="Times New Roman" w:hAnsi="Times New Roman"/>
          <w:color w:val="000000"/>
          <w:sz w:val="24"/>
          <w:szCs w:val="24"/>
        </w:rPr>
        <w:t>.</w:t>
      </w:r>
      <w:r w:rsidRPr="00A91F46">
        <w:rPr>
          <w:rFonts w:ascii="Times New Roman" w:hAnsi="Times New Roman"/>
          <w:color w:val="000000"/>
          <w:sz w:val="24"/>
          <w:szCs w:val="24"/>
        </w:rPr>
        <w:t>S</w:t>
      </w:r>
      <w:r w:rsidR="001D309D">
        <w:rPr>
          <w:rFonts w:ascii="Times New Roman" w:hAnsi="Times New Roman"/>
          <w:color w:val="000000"/>
          <w:sz w:val="24"/>
          <w:szCs w:val="24"/>
        </w:rPr>
        <w:t>.</w:t>
      </w:r>
      <w:r w:rsidRPr="00A91F46">
        <w:rPr>
          <w:rFonts w:ascii="Times New Roman" w:hAnsi="Times New Roman"/>
          <w:color w:val="000000"/>
          <w:sz w:val="24"/>
          <w:szCs w:val="24"/>
        </w:rPr>
        <w:t>, Vidyasagar</w:t>
      </w:r>
      <w:r w:rsidR="001D309D">
        <w:rPr>
          <w:rFonts w:ascii="Times New Roman" w:hAnsi="Times New Roman"/>
          <w:color w:val="000000"/>
          <w:sz w:val="24"/>
          <w:szCs w:val="24"/>
        </w:rPr>
        <w:t>,</w:t>
      </w:r>
      <w:r w:rsidRPr="00A91F46">
        <w:rPr>
          <w:rFonts w:ascii="Times New Roman" w:hAnsi="Times New Roman"/>
          <w:color w:val="000000"/>
          <w:sz w:val="24"/>
          <w:szCs w:val="24"/>
        </w:rPr>
        <w:t xml:space="preserve"> S</w:t>
      </w:r>
      <w:r w:rsidR="001D309D">
        <w:rPr>
          <w:rFonts w:ascii="Times New Roman" w:hAnsi="Times New Roman"/>
          <w:color w:val="000000"/>
          <w:sz w:val="24"/>
          <w:szCs w:val="24"/>
        </w:rPr>
        <w:t>.</w:t>
      </w:r>
      <w:r w:rsidRPr="00A91F46">
        <w:rPr>
          <w:rFonts w:ascii="Times New Roman" w:hAnsi="Times New Roman"/>
          <w:color w:val="000000"/>
          <w:sz w:val="24"/>
          <w:szCs w:val="24"/>
        </w:rPr>
        <w:t>, Krishnasam</w:t>
      </w:r>
      <w:r w:rsidR="001D309D">
        <w:rPr>
          <w:rFonts w:ascii="Times New Roman" w:hAnsi="Times New Roman"/>
          <w:color w:val="000000"/>
          <w:sz w:val="24"/>
          <w:szCs w:val="24"/>
        </w:rPr>
        <w:t>,</w:t>
      </w:r>
      <w:r w:rsidRPr="00A91F46">
        <w:rPr>
          <w:rFonts w:ascii="Times New Roman" w:hAnsi="Times New Roman"/>
          <w:color w:val="000000"/>
          <w:sz w:val="24"/>
          <w:szCs w:val="24"/>
        </w:rPr>
        <w:t xml:space="preserve"> K</w:t>
      </w:r>
      <w:r w:rsidR="001D309D">
        <w:rPr>
          <w:rFonts w:ascii="Times New Roman" w:hAnsi="Times New Roman"/>
          <w:color w:val="000000"/>
          <w:sz w:val="24"/>
          <w:szCs w:val="24"/>
        </w:rPr>
        <w:t>.</w:t>
      </w:r>
      <w:r w:rsidR="0044187D">
        <w:rPr>
          <w:rFonts w:ascii="Times New Roman" w:hAnsi="Times New Roman"/>
          <w:color w:val="000000"/>
          <w:sz w:val="24"/>
          <w:szCs w:val="24"/>
        </w:rPr>
        <w:t>,</w:t>
      </w:r>
      <w:r>
        <w:rPr>
          <w:rFonts w:ascii="Times New Roman" w:hAnsi="Times New Roman"/>
          <w:color w:val="000000"/>
          <w:sz w:val="24"/>
          <w:szCs w:val="24"/>
        </w:rPr>
        <w:t xml:space="preserve"> 2016</w:t>
      </w:r>
      <w:r w:rsidR="001D309D">
        <w:rPr>
          <w:rFonts w:ascii="Times New Roman" w:hAnsi="Times New Roman"/>
          <w:color w:val="000000"/>
          <w:sz w:val="24"/>
          <w:szCs w:val="24"/>
        </w:rPr>
        <w:t>.</w:t>
      </w:r>
      <w:r w:rsidR="00DC0FB2">
        <w:rPr>
          <w:rFonts w:ascii="Times New Roman" w:hAnsi="Times New Roman"/>
          <w:color w:val="000000"/>
          <w:sz w:val="24"/>
          <w:szCs w:val="24"/>
        </w:rPr>
        <w:t xml:space="preserve"> </w:t>
      </w:r>
      <w:r w:rsidRPr="00A91F46">
        <w:rPr>
          <w:rFonts w:ascii="Times New Roman" w:hAnsi="Times New Roman"/>
          <w:color w:val="000000"/>
          <w:sz w:val="24"/>
          <w:szCs w:val="24"/>
        </w:rPr>
        <w:t xml:space="preserve">Evidence of stable insulin and its increased efficacy during oral administration with </w:t>
      </w:r>
      <w:r w:rsidRPr="00B52DA0">
        <w:rPr>
          <w:rFonts w:ascii="Times New Roman" w:hAnsi="Times New Roman"/>
          <w:i/>
          <w:color w:val="000000"/>
          <w:sz w:val="24"/>
          <w:szCs w:val="24"/>
        </w:rPr>
        <w:t>Desmodium</w:t>
      </w:r>
      <w:r w:rsidR="00B41C8F">
        <w:rPr>
          <w:rFonts w:ascii="Times New Roman" w:hAnsi="Times New Roman"/>
          <w:i/>
          <w:color w:val="000000"/>
          <w:sz w:val="24"/>
          <w:szCs w:val="24"/>
        </w:rPr>
        <w:t xml:space="preserve"> </w:t>
      </w:r>
      <w:r w:rsidRPr="00B52DA0">
        <w:rPr>
          <w:rFonts w:ascii="Times New Roman" w:hAnsi="Times New Roman"/>
          <w:i/>
          <w:color w:val="000000"/>
          <w:sz w:val="24"/>
          <w:szCs w:val="24"/>
        </w:rPr>
        <w:t>gangeticum</w:t>
      </w:r>
      <w:r w:rsidRPr="00A91F46">
        <w:rPr>
          <w:rFonts w:ascii="Times New Roman" w:hAnsi="Times New Roman"/>
          <w:color w:val="000000"/>
          <w:sz w:val="24"/>
          <w:szCs w:val="24"/>
        </w:rPr>
        <w:t xml:space="preserve"> extract in rats</w:t>
      </w:r>
      <w:r>
        <w:rPr>
          <w:rFonts w:ascii="Times New Roman" w:hAnsi="Times New Roman"/>
          <w:color w:val="000000"/>
          <w:sz w:val="24"/>
          <w:szCs w:val="24"/>
        </w:rPr>
        <w:t xml:space="preserve">. </w:t>
      </w:r>
      <w:r w:rsidRPr="00E53D9C">
        <w:rPr>
          <w:rFonts w:ascii="Times New Roman" w:hAnsi="Times New Roman"/>
          <w:color w:val="000000"/>
          <w:sz w:val="24"/>
          <w:szCs w:val="24"/>
        </w:rPr>
        <w:t>Asian Pac J Trop Dis</w:t>
      </w:r>
      <w:r w:rsidR="001D309D">
        <w:rPr>
          <w:rFonts w:ascii="Times New Roman" w:hAnsi="Times New Roman"/>
          <w:color w:val="000000"/>
          <w:sz w:val="24"/>
          <w:szCs w:val="24"/>
        </w:rPr>
        <w:t>.</w:t>
      </w:r>
      <w:r w:rsidRPr="00E53D9C">
        <w:rPr>
          <w:rFonts w:ascii="Times New Roman" w:hAnsi="Times New Roman"/>
          <w:color w:val="000000"/>
          <w:sz w:val="24"/>
          <w:szCs w:val="24"/>
        </w:rPr>
        <w:t xml:space="preserve"> 6</w:t>
      </w:r>
      <w:r w:rsidR="001D309D">
        <w:rPr>
          <w:rFonts w:ascii="Times New Roman" w:hAnsi="Times New Roman"/>
          <w:color w:val="000000"/>
          <w:sz w:val="24"/>
          <w:szCs w:val="24"/>
        </w:rPr>
        <w:t>,</w:t>
      </w:r>
      <w:r w:rsidRPr="00E53D9C">
        <w:rPr>
          <w:rFonts w:ascii="Times New Roman" w:hAnsi="Times New Roman"/>
          <w:color w:val="000000"/>
          <w:sz w:val="24"/>
          <w:szCs w:val="24"/>
        </w:rPr>
        <w:t xml:space="preserve"> 212-217</w:t>
      </w:r>
      <w:r w:rsidR="0009349C">
        <w:rPr>
          <w:rFonts w:ascii="Times New Roman" w:hAnsi="Times New Roman"/>
          <w:color w:val="000000"/>
          <w:sz w:val="24"/>
          <w:szCs w:val="24"/>
        </w:rPr>
        <w:t>.</w:t>
      </w:r>
    </w:p>
    <w:p w:rsidR="00826331" w:rsidRDefault="00826331" w:rsidP="00826331">
      <w:pPr>
        <w:spacing w:before="60" w:after="60" w:line="324" w:lineRule="auto"/>
        <w:ind w:left="720" w:hanging="720"/>
        <w:jc w:val="both"/>
        <w:rPr>
          <w:rFonts w:ascii="Times New Roman" w:hAnsi="Times New Roman"/>
          <w:color w:val="000000"/>
          <w:sz w:val="24"/>
          <w:szCs w:val="24"/>
        </w:rPr>
      </w:pPr>
      <w:r w:rsidRPr="00826331">
        <w:rPr>
          <w:rFonts w:ascii="Times New Roman" w:hAnsi="Times New Roman"/>
          <w:color w:val="000000"/>
          <w:sz w:val="24"/>
          <w:szCs w:val="24"/>
        </w:rPr>
        <w:t xml:space="preserve">Gandhi, S.S., Vidyasagar, S., </w:t>
      </w:r>
      <w:r>
        <w:rPr>
          <w:rFonts w:ascii="Times New Roman" w:hAnsi="Times New Roman"/>
          <w:color w:val="000000"/>
          <w:sz w:val="24"/>
          <w:szCs w:val="24"/>
        </w:rPr>
        <w:t>Karthikeyan</w:t>
      </w:r>
      <w:r w:rsidRPr="00826331">
        <w:rPr>
          <w:rFonts w:ascii="Times New Roman" w:hAnsi="Times New Roman"/>
          <w:color w:val="000000"/>
          <w:sz w:val="24"/>
          <w:szCs w:val="24"/>
        </w:rPr>
        <w:t>, K., 2016</w:t>
      </w:r>
      <w:r>
        <w:rPr>
          <w:rFonts w:ascii="Times New Roman" w:hAnsi="Times New Roman"/>
          <w:color w:val="000000"/>
          <w:sz w:val="24"/>
          <w:szCs w:val="24"/>
        </w:rPr>
        <w:t xml:space="preserve">. </w:t>
      </w:r>
      <w:r w:rsidRPr="00826331">
        <w:rPr>
          <w:rFonts w:ascii="Times New Roman" w:hAnsi="Times New Roman"/>
          <w:sz w:val="24"/>
          <w:szCs w:val="24"/>
        </w:rPr>
        <w:t>Enhanced oral administration of insulin by the herbal formulation of</w:t>
      </w:r>
      <w:r w:rsidR="00D22AFC">
        <w:rPr>
          <w:rFonts w:ascii="Times New Roman" w:hAnsi="Times New Roman"/>
          <w:sz w:val="24"/>
          <w:szCs w:val="24"/>
        </w:rPr>
        <w:t xml:space="preserve"> </w:t>
      </w:r>
      <w:r w:rsidRPr="00AB6B29">
        <w:rPr>
          <w:rFonts w:ascii="Times New Roman" w:hAnsi="Times New Roman"/>
          <w:i/>
          <w:color w:val="000000"/>
          <w:sz w:val="24"/>
          <w:szCs w:val="24"/>
        </w:rPr>
        <w:t>Desmodium</w:t>
      </w:r>
      <w:r w:rsidR="00D22AFC">
        <w:rPr>
          <w:rFonts w:ascii="Times New Roman" w:hAnsi="Times New Roman"/>
          <w:i/>
          <w:color w:val="000000"/>
          <w:sz w:val="24"/>
          <w:szCs w:val="24"/>
        </w:rPr>
        <w:t xml:space="preserve"> </w:t>
      </w:r>
      <w:r w:rsidRPr="00AB6B29">
        <w:rPr>
          <w:rFonts w:ascii="Times New Roman" w:hAnsi="Times New Roman"/>
          <w:i/>
          <w:color w:val="000000"/>
          <w:sz w:val="24"/>
          <w:szCs w:val="24"/>
        </w:rPr>
        <w:t>gangeticum</w:t>
      </w:r>
      <w:r>
        <w:rPr>
          <w:rFonts w:ascii="Times New Roman" w:hAnsi="Times New Roman"/>
          <w:color w:val="000000"/>
          <w:sz w:val="24"/>
          <w:szCs w:val="24"/>
        </w:rPr>
        <w:t xml:space="preserve">: An </w:t>
      </w:r>
      <w:r w:rsidRPr="00826331">
        <w:rPr>
          <w:rFonts w:ascii="Times New Roman" w:hAnsi="Times New Roman"/>
          <w:i/>
          <w:color w:val="000000"/>
          <w:sz w:val="24"/>
          <w:szCs w:val="24"/>
        </w:rPr>
        <w:t>in vivo</w:t>
      </w:r>
      <w:r>
        <w:rPr>
          <w:rFonts w:ascii="Times New Roman" w:hAnsi="Times New Roman"/>
          <w:color w:val="000000"/>
          <w:sz w:val="24"/>
          <w:szCs w:val="24"/>
        </w:rPr>
        <w:t xml:space="preserve"> study.</w:t>
      </w:r>
      <w:r w:rsidR="00D22AFC">
        <w:rPr>
          <w:rFonts w:ascii="Times New Roman" w:hAnsi="Times New Roman"/>
          <w:color w:val="000000"/>
          <w:sz w:val="24"/>
          <w:szCs w:val="24"/>
        </w:rPr>
        <w:t xml:space="preserve"> </w:t>
      </w:r>
      <w:r w:rsidRPr="00826331">
        <w:rPr>
          <w:rFonts w:ascii="Times New Roman" w:hAnsi="Times New Roman"/>
          <w:color w:val="000000"/>
          <w:sz w:val="24"/>
          <w:szCs w:val="24"/>
        </w:rPr>
        <w:t>Internati</w:t>
      </w:r>
      <w:r>
        <w:rPr>
          <w:rFonts w:ascii="Times New Roman" w:hAnsi="Times New Roman"/>
          <w:color w:val="000000"/>
          <w:sz w:val="24"/>
          <w:szCs w:val="24"/>
        </w:rPr>
        <w:t xml:space="preserve">onal Journal of Current Res. </w:t>
      </w:r>
      <w:r w:rsidRPr="00826331">
        <w:rPr>
          <w:rFonts w:ascii="Times New Roman" w:hAnsi="Times New Roman"/>
          <w:color w:val="000000"/>
          <w:sz w:val="24"/>
          <w:szCs w:val="24"/>
        </w:rPr>
        <w:t>8, 44189-44193</w:t>
      </w:r>
      <w:r>
        <w:rPr>
          <w:rFonts w:ascii="Times New Roman" w:hAnsi="Times New Roman"/>
          <w:color w:val="000000"/>
          <w:sz w:val="24"/>
          <w:szCs w:val="24"/>
        </w:rPr>
        <w:t>.</w:t>
      </w:r>
    </w:p>
    <w:p w:rsidR="00BB788D" w:rsidRDefault="00BB788D" w:rsidP="00BB788D">
      <w:pPr>
        <w:spacing w:before="60" w:after="60" w:line="324" w:lineRule="auto"/>
        <w:ind w:left="720" w:hanging="720"/>
        <w:jc w:val="both"/>
        <w:rPr>
          <w:rFonts w:ascii="Times New Roman" w:hAnsi="Times New Roman"/>
          <w:sz w:val="24"/>
          <w:szCs w:val="24"/>
        </w:rPr>
      </w:pPr>
      <w:r w:rsidRPr="00BB788D">
        <w:rPr>
          <w:rFonts w:ascii="Times New Roman" w:hAnsi="Times New Roman"/>
          <w:sz w:val="24"/>
          <w:szCs w:val="24"/>
        </w:rPr>
        <w:t>Gaur, R.D., 1999. Flora of the district Garhwal NW Himalayas, Trans Media, Srinagar(Garhwal), India, p. 267.</w:t>
      </w:r>
    </w:p>
    <w:p w:rsidR="00D22AFC" w:rsidRPr="00D22AFC" w:rsidRDefault="00D22AFC" w:rsidP="00D22AFC">
      <w:pPr>
        <w:spacing w:before="60" w:after="60" w:line="324" w:lineRule="auto"/>
        <w:ind w:left="720" w:hanging="720"/>
        <w:jc w:val="both"/>
        <w:rPr>
          <w:rFonts w:ascii="Times New Roman" w:hAnsi="Times New Roman"/>
          <w:sz w:val="24"/>
          <w:szCs w:val="24"/>
        </w:rPr>
      </w:pPr>
      <w:r w:rsidRPr="00D22AFC">
        <w:rPr>
          <w:rFonts w:ascii="Times New Roman" w:hAnsi="Times New Roman"/>
          <w:sz w:val="24"/>
          <w:szCs w:val="24"/>
        </w:rPr>
        <w:t xml:space="preserve">Ghosh NS, </w:t>
      </w:r>
      <w:r>
        <w:rPr>
          <w:rFonts w:ascii="Times New Roman" w:hAnsi="Times New Roman"/>
          <w:sz w:val="24"/>
          <w:szCs w:val="24"/>
        </w:rPr>
        <w:t>Giilhotra</w:t>
      </w:r>
      <w:r w:rsidRPr="00D22AFC">
        <w:rPr>
          <w:rFonts w:ascii="Times New Roman" w:hAnsi="Times New Roman"/>
          <w:sz w:val="24"/>
          <w:szCs w:val="24"/>
        </w:rPr>
        <w:t xml:space="preserve"> </w:t>
      </w:r>
      <w:r>
        <w:rPr>
          <w:rFonts w:ascii="Times New Roman" w:hAnsi="Times New Roman"/>
          <w:sz w:val="24"/>
          <w:szCs w:val="24"/>
        </w:rPr>
        <w:t>R</w:t>
      </w:r>
      <w:r w:rsidRPr="00D22AFC">
        <w:rPr>
          <w:rFonts w:ascii="Times New Roman" w:hAnsi="Times New Roman"/>
          <w:sz w:val="24"/>
          <w:szCs w:val="24"/>
        </w:rPr>
        <w:t>M, Singh R</w:t>
      </w:r>
      <w:r>
        <w:rPr>
          <w:rFonts w:ascii="Times New Roman" w:hAnsi="Times New Roman"/>
          <w:sz w:val="24"/>
          <w:szCs w:val="24"/>
        </w:rPr>
        <w:t xml:space="preserve">, </w:t>
      </w:r>
      <w:r w:rsidRPr="00D22AFC">
        <w:rPr>
          <w:rFonts w:ascii="Times New Roman" w:hAnsi="Times New Roman"/>
          <w:sz w:val="24"/>
          <w:szCs w:val="24"/>
        </w:rPr>
        <w:t>Banerjee</w:t>
      </w:r>
      <w:r>
        <w:rPr>
          <w:rFonts w:ascii="Times New Roman" w:hAnsi="Times New Roman"/>
          <w:sz w:val="24"/>
          <w:szCs w:val="24"/>
        </w:rPr>
        <w:t xml:space="preserve"> A., 2019. </w:t>
      </w:r>
      <w:r w:rsidRPr="00D22AFC">
        <w:rPr>
          <w:rFonts w:ascii="Times New Roman" w:hAnsi="Times New Roman"/>
          <w:sz w:val="24"/>
          <w:szCs w:val="24"/>
        </w:rPr>
        <w:t>Biosynthesis of Silver nanoparticles using Desmodium Gangeticum leaf</w:t>
      </w:r>
      <w:r>
        <w:rPr>
          <w:rFonts w:ascii="Times New Roman" w:hAnsi="Times New Roman"/>
          <w:sz w:val="24"/>
          <w:szCs w:val="24"/>
        </w:rPr>
        <w:t xml:space="preserve"> </w:t>
      </w:r>
      <w:r w:rsidRPr="00D22AFC">
        <w:rPr>
          <w:rFonts w:ascii="Times New Roman" w:hAnsi="Times New Roman"/>
          <w:sz w:val="24"/>
          <w:szCs w:val="24"/>
        </w:rPr>
        <w:t>extract</w:t>
      </w:r>
      <w:r>
        <w:rPr>
          <w:rFonts w:ascii="Times New Roman" w:hAnsi="Times New Roman"/>
          <w:sz w:val="24"/>
          <w:szCs w:val="24"/>
        </w:rPr>
        <w:t xml:space="preserve">. </w:t>
      </w:r>
      <w:r w:rsidRPr="00D22AFC">
        <w:rPr>
          <w:rFonts w:ascii="Times New Roman" w:hAnsi="Times New Roman"/>
          <w:sz w:val="24"/>
          <w:szCs w:val="24"/>
        </w:rPr>
        <w:t>Int. J. Res. Pharm. Sci., 10(4), 3711-3716</w:t>
      </w:r>
    </w:p>
    <w:p w:rsidR="00623841" w:rsidRDefault="00623841" w:rsidP="00623841">
      <w:pPr>
        <w:spacing w:before="60" w:after="60" w:line="324" w:lineRule="auto"/>
        <w:ind w:left="720" w:hanging="720"/>
        <w:jc w:val="both"/>
        <w:rPr>
          <w:rFonts w:ascii="Times New Roman" w:hAnsi="Times New Roman" w:cs="Times New Roman"/>
          <w:color w:val="000000"/>
          <w:sz w:val="24"/>
          <w:szCs w:val="24"/>
        </w:rPr>
      </w:pPr>
      <w:r w:rsidRPr="0079582E">
        <w:rPr>
          <w:rFonts w:ascii="Times New Roman" w:hAnsi="Times New Roman" w:cs="Times New Roman"/>
          <w:color w:val="000000"/>
          <w:sz w:val="24"/>
          <w:szCs w:val="24"/>
        </w:rPr>
        <w:t xml:space="preserve">Ghosal, S., Banerjee, P.K., 1969. Alkaloids of the roots of </w:t>
      </w:r>
      <w:r w:rsidRPr="0079582E">
        <w:rPr>
          <w:rFonts w:ascii="Times New Roman" w:hAnsi="Times New Roman" w:cs="Times New Roman"/>
          <w:i/>
          <w:color w:val="000000"/>
          <w:sz w:val="24"/>
          <w:szCs w:val="24"/>
        </w:rPr>
        <w:t>Desmodium gangeticum</w:t>
      </w:r>
      <w:r w:rsidRPr="0079582E">
        <w:rPr>
          <w:rFonts w:ascii="Times New Roman" w:hAnsi="Times New Roman" w:cs="Times New Roman"/>
          <w:color w:val="000000"/>
          <w:sz w:val="24"/>
          <w:szCs w:val="24"/>
        </w:rPr>
        <w:t>. Australian Journal of Chemistry 22, 2029–2031.</w:t>
      </w:r>
    </w:p>
    <w:p w:rsidR="00947CC1" w:rsidRDefault="0044187D" w:rsidP="00947CC1">
      <w:pPr>
        <w:spacing w:before="60" w:after="60" w:line="324" w:lineRule="auto"/>
        <w:ind w:left="720" w:hanging="720"/>
        <w:jc w:val="both"/>
        <w:rPr>
          <w:rFonts w:ascii="Times New Roman" w:hAnsi="Times New Roman" w:cs="Times New Roman"/>
          <w:color w:val="000000"/>
          <w:sz w:val="24"/>
          <w:szCs w:val="24"/>
        </w:rPr>
      </w:pPr>
      <w:r w:rsidRPr="0044187D">
        <w:rPr>
          <w:rFonts w:ascii="Times New Roman" w:hAnsi="Times New Roman" w:cs="Times New Roman"/>
          <w:color w:val="000000"/>
          <w:sz w:val="24"/>
          <w:szCs w:val="24"/>
        </w:rPr>
        <w:t>Ghosal, S.</w:t>
      </w:r>
      <w:r>
        <w:rPr>
          <w:rFonts w:ascii="Times New Roman" w:hAnsi="Times New Roman" w:cs="Times New Roman"/>
          <w:color w:val="000000"/>
          <w:sz w:val="24"/>
          <w:szCs w:val="24"/>
        </w:rPr>
        <w:t xml:space="preserve">, </w:t>
      </w:r>
      <w:r w:rsidRPr="0044187D">
        <w:rPr>
          <w:rFonts w:ascii="Times New Roman" w:hAnsi="Times New Roman" w:cs="Times New Roman"/>
          <w:color w:val="000000"/>
          <w:sz w:val="24"/>
          <w:szCs w:val="24"/>
        </w:rPr>
        <w:t>Bhattacharaya, S.K.</w:t>
      </w:r>
      <w:r>
        <w:rPr>
          <w:rFonts w:ascii="Times New Roman" w:hAnsi="Times New Roman" w:cs="Times New Roman"/>
          <w:color w:val="000000"/>
          <w:sz w:val="24"/>
          <w:szCs w:val="24"/>
        </w:rPr>
        <w:t>,</w:t>
      </w:r>
      <w:r w:rsidRPr="0044187D">
        <w:rPr>
          <w:rFonts w:ascii="Times New Roman" w:hAnsi="Times New Roman" w:cs="Times New Roman"/>
          <w:color w:val="000000"/>
          <w:sz w:val="24"/>
          <w:szCs w:val="24"/>
        </w:rPr>
        <w:t xml:space="preserve"> 1972</w:t>
      </w:r>
      <w:r>
        <w:rPr>
          <w:rFonts w:ascii="Times New Roman" w:hAnsi="Times New Roman" w:cs="Times New Roman"/>
          <w:color w:val="000000"/>
          <w:sz w:val="24"/>
          <w:szCs w:val="24"/>
        </w:rPr>
        <w:t xml:space="preserve">. </w:t>
      </w:r>
      <w:r w:rsidR="00BC7136" w:rsidRPr="00BC7136">
        <w:rPr>
          <w:rFonts w:ascii="Times New Roman" w:hAnsi="Times New Roman"/>
          <w:sz w:val="24"/>
          <w:szCs w:val="24"/>
        </w:rPr>
        <w:t xml:space="preserve">PART II </w:t>
      </w:r>
      <w:r w:rsidR="00BC7136">
        <w:rPr>
          <w:rFonts w:ascii="Times New Roman" w:hAnsi="Times New Roman"/>
          <w:sz w:val="24"/>
          <w:szCs w:val="24"/>
        </w:rPr>
        <w:t>C</w:t>
      </w:r>
      <w:r w:rsidR="00BC7136" w:rsidRPr="00BC7136">
        <w:rPr>
          <w:rFonts w:ascii="Times New Roman" w:hAnsi="Times New Roman"/>
          <w:sz w:val="24"/>
          <w:szCs w:val="24"/>
        </w:rPr>
        <w:t xml:space="preserve">hemical and pharmacological evaluation of </w:t>
      </w:r>
      <w:r w:rsidR="00BC7136" w:rsidRPr="00BC7136">
        <w:rPr>
          <w:rFonts w:ascii="Times New Roman" w:hAnsi="Times New Roman"/>
          <w:i/>
          <w:sz w:val="24"/>
          <w:szCs w:val="24"/>
        </w:rPr>
        <w:t>D. gangeticum</w:t>
      </w:r>
      <w:r w:rsidR="00BC7136">
        <w:rPr>
          <w:rFonts w:ascii="Times New Roman" w:hAnsi="Times New Roman"/>
          <w:sz w:val="24"/>
          <w:szCs w:val="24"/>
        </w:rPr>
        <w:t>.</w:t>
      </w:r>
      <w:r w:rsidR="00BC7136" w:rsidRPr="00BC7136">
        <w:rPr>
          <w:rFonts w:ascii="Times New Roman" w:hAnsi="Times New Roman"/>
          <w:sz w:val="24"/>
          <w:szCs w:val="24"/>
        </w:rPr>
        <w:t xml:space="preserve"> Part I in the Series: Chemical and Pharmacological Evalution of D. pulchellum Benth. ex Baker, –Ghosal</w:t>
      </w:r>
      <w:r w:rsidR="00D22AFC">
        <w:rPr>
          <w:rFonts w:ascii="Times New Roman" w:hAnsi="Times New Roman"/>
          <w:sz w:val="24"/>
          <w:szCs w:val="24"/>
        </w:rPr>
        <w:t xml:space="preserve"> </w:t>
      </w:r>
      <w:r w:rsidR="00947CC1" w:rsidRPr="00BC7136">
        <w:rPr>
          <w:rFonts w:ascii="Times New Roman" w:hAnsi="Times New Roman"/>
          <w:sz w:val="24"/>
          <w:szCs w:val="24"/>
        </w:rPr>
        <w:t>S.</w:t>
      </w:r>
      <w:r w:rsidR="00947CC1">
        <w:rPr>
          <w:rFonts w:ascii="Times New Roman" w:hAnsi="Times New Roman"/>
          <w:sz w:val="24"/>
          <w:szCs w:val="24"/>
        </w:rPr>
        <w:t xml:space="preserve">, </w:t>
      </w:r>
      <w:r w:rsidR="00BC7136" w:rsidRPr="00BC7136">
        <w:rPr>
          <w:rFonts w:ascii="Times New Roman" w:hAnsi="Times New Roman"/>
          <w:sz w:val="24"/>
          <w:szCs w:val="24"/>
        </w:rPr>
        <w:t>Banerjee</w:t>
      </w:r>
      <w:r w:rsidR="00947CC1">
        <w:rPr>
          <w:rFonts w:ascii="Times New Roman" w:hAnsi="Times New Roman"/>
          <w:sz w:val="24"/>
          <w:szCs w:val="24"/>
        </w:rPr>
        <w:t>S.</w:t>
      </w:r>
      <w:r w:rsidR="00947CC1" w:rsidRPr="00BC7136">
        <w:rPr>
          <w:rFonts w:ascii="Times New Roman" w:hAnsi="Times New Roman"/>
          <w:sz w:val="24"/>
          <w:szCs w:val="24"/>
        </w:rPr>
        <w:t>K.</w:t>
      </w:r>
      <w:r w:rsidR="00BC7136" w:rsidRPr="00BC7136">
        <w:rPr>
          <w:rFonts w:ascii="Times New Roman" w:hAnsi="Times New Roman"/>
          <w:sz w:val="24"/>
          <w:szCs w:val="24"/>
        </w:rPr>
        <w:t>, Bhattacharya</w:t>
      </w:r>
      <w:r w:rsidR="00947CC1" w:rsidRPr="00BC7136">
        <w:rPr>
          <w:rFonts w:ascii="Times New Roman" w:hAnsi="Times New Roman"/>
          <w:sz w:val="24"/>
          <w:szCs w:val="24"/>
        </w:rPr>
        <w:t>S.K.</w:t>
      </w:r>
      <w:r w:rsidR="00947CC1">
        <w:rPr>
          <w:rFonts w:ascii="Times New Roman" w:hAnsi="Times New Roman"/>
          <w:sz w:val="24"/>
          <w:szCs w:val="24"/>
        </w:rPr>
        <w:t xml:space="preserve">, </w:t>
      </w:r>
      <w:r w:rsidR="00BC7136" w:rsidRPr="00BC7136">
        <w:rPr>
          <w:rFonts w:ascii="Times New Roman" w:hAnsi="Times New Roman"/>
          <w:sz w:val="24"/>
          <w:szCs w:val="24"/>
        </w:rPr>
        <w:t xml:space="preserve">Sanyal </w:t>
      </w:r>
      <w:r w:rsidR="00947CC1">
        <w:rPr>
          <w:rFonts w:ascii="Times New Roman" w:hAnsi="Times New Roman"/>
          <w:sz w:val="24"/>
          <w:szCs w:val="24"/>
        </w:rPr>
        <w:t>A.</w:t>
      </w:r>
      <w:r w:rsidR="00947CC1" w:rsidRPr="00BC7136">
        <w:rPr>
          <w:rFonts w:ascii="Times New Roman" w:hAnsi="Times New Roman"/>
          <w:sz w:val="24"/>
          <w:szCs w:val="24"/>
        </w:rPr>
        <w:t>K.</w:t>
      </w:r>
      <w:r w:rsidR="00BC7136" w:rsidRPr="00BC7136">
        <w:rPr>
          <w:rFonts w:ascii="Times New Roman" w:hAnsi="Times New Roman"/>
          <w:sz w:val="24"/>
          <w:szCs w:val="24"/>
        </w:rPr>
        <w:t xml:space="preserve">, </w:t>
      </w:r>
      <w:r w:rsidRPr="0044187D">
        <w:rPr>
          <w:rFonts w:ascii="Times New Roman" w:hAnsi="Times New Roman" w:cs="Times New Roman"/>
          <w:color w:val="000000"/>
          <w:sz w:val="24"/>
          <w:szCs w:val="24"/>
        </w:rPr>
        <w:t>Planta Med</w:t>
      </w:r>
      <w:r>
        <w:rPr>
          <w:rFonts w:ascii="Times New Roman" w:hAnsi="Times New Roman" w:cs="Times New Roman"/>
          <w:color w:val="000000"/>
          <w:sz w:val="24"/>
          <w:szCs w:val="24"/>
        </w:rPr>
        <w:t>.</w:t>
      </w:r>
      <w:r w:rsidRPr="0044187D">
        <w:rPr>
          <w:rFonts w:ascii="Times New Roman" w:hAnsi="Times New Roman" w:cs="Times New Roman"/>
          <w:color w:val="000000"/>
          <w:sz w:val="24"/>
          <w:szCs w:val="24"/>
        </w:rPr>
        <w:t xml:space="preserve"> 22, 434-440</w:t>
      </w:r>
      <w:r w:rsidR="00BC7136">
        <w:rPr>
          <w:rFonts w:ascii="Times New Roman" w:hAnsi="Times New Roman" w:cs="Times New Roman"/>
          <w:color w:val="000000"/>
          <w:sz w:val="24"/>
          <w:szCs w:val="24"/>
        </w:rPr>
        <w:t>.</w:t>
      </w:r>
    </w:p>
    <w:p w:rsidR="00F74229" w:rsidRPr="00F74229" w:rsidRDefault="00F74229" w:rsidP="00F74229">
      <w:pPr>
        <w:spacing w:before="60" w:after="60" w:line="324" w:lineRule="auto"/>
        <w:ind w:left="720" w:hanging="720"/>
        <w:jc w:val="both"/>
        <w:rPr>
          <w:rFonts w:ascii="Times New Roman" w:hAnsi="Times New Roman" w:cs="Times New Roman"/>
          <w:color w:val="000000"/>
          <w:sz w:val="24"/>
          <w:szCs w:val="24"/>
        </w:rPr>
      </w:pPr>
      <w:r w:rsidRPr="00F74229">
        <w:rPr>
          <w:rFonts w:ascii="Times New Roman" w:hAnsi="Times New Roman" w:cs="Times New Roman"/>
          <w:color w:val="000000"/>
          <w:sz w:val="24"/>
          <w:szCs w:val="24"/>
        </w:rPr>
        <w:t>Ghosh</w:t>
      </w:r>
      <w:r>
        <w:rPr>
          <w:rFonts w:ascii="Times New Roman" w:hAnsi="Times New Roman" w:cs="Times New Roman"/>
          <w:color w:val="000000"/>
          <w:sz w:val="24"/>
          <w:szCs w:val="24"/>
        </w:rPr>
        <w:t>,</w:t>
      </w:r>
      <w:r w:rsidRPr="00F74229">
        <w:rPr>
          <w:rFonts w:ascii="Times New Roman" w:hAnsi="Times New Roman" w:cs="Times New Roman"/>
          <w:color w:val="000000"/>
          <w:sz w:val="24"/>
          <w:szCs w:val="24"/>
        </w:rPr>
        <w:t xml:space="preserve"> D</w:t>
      </w:r>
      <w:r>
        <w:rPr>
          <w:rFonts w:ascii="Times New Roman" w:hAnsi="Times New Roman" w:cs="Times New Roman"/>
          <w:color w:val="000000"/>
          <w:sz w:val="24"/>
          <w:szCs w:val="24"/>
        </w:rPr>
        <w:t>.,</w:t>
      </w:r>
      <w:r w:rsidRPr="00F74229">
        <w:rPr>
          <w:rFonts w:ascii="Times New Roman" w:hAnsi="Times New Roman" w:cs="Times New Roman"/>
          <w:color w:val="000000"/>
          <w:sz w:val="24"/>
          <w:szCs w:val="24"/>
        </w:rPr>
        <w:t xml:space="preserve"> Anandakumar</w:t>
      </w:r>
      <w:r>
        <w:rPr>
          <w:rFonts w:ascii="Times New Roman" w:hAnsi="Times New Roman" w:cs="Times New Roman"/>
          <w:color w:val="000000"/>
          <w:sz w:val="24"/>
          <w:szCs w:val="24"/>
        </w:rPr>
        <w:t>,</w:t>
      </w:r>
      <w:r w:rsidRPr="00F74229">
        <w:rPr>
          <w:rFonts w:ascii="Times New Roman" w:hAnsi="Times New Roman" w:cs="Times New Roman"/>
          <w:color w:val="000000"/>
          <w:sz w:val="24"/>
          <w:szCs w:val="24"/>
        </w:rPr>
        <w:t xml:space="preserve"> A.</w:t>
      </w:r>
      <w:r>
        <w:rPr>
          <w:rFonts w:ascii="Times New Roman" w:hAnsi="Times New Roman" w:cs="Times New Roman"/>
          <w:color w:val="000000"/>
          <w:sz w:val="24"/>
          <w:szCs w:val="24"/>
        </w:rPr>
        <w:t>,</w:t>
      </w:r>
      <w:r w:rsidRPr="00F74229">
        <w:rPr>
          <w:rFonts w:ascii="Times New Roman" w:hAnsi="Times New Roman" w:cs="Times New Roman"/>
          <w:color w:val="000000"/>
          <w:sz w:val="24"/>
          <w:szCs w:val="24"/>
        </w:rPr>
        <w:t xml:space="preserve"> 1983</w:t>
      </w:r>
      <w:r>
        <w:rPr>
          <w:rFonts w:ascii="Times New Roman" w:hAnsi="Times New Roman" w:cs="Times New Roman"/>
          <w:color w:val="000000"/>
          <w:sz w:val="24"/>
          <w:szCs w:val="24"/>
        </w:rPr>
        <w:t xml:space="preserve">. </w:t>
      </w:r>
      <w:r w:rsidRPr="00F74229">
        <w:rPr>
          <w:rFonts w:ascii="Times New Roman" w:hAnsi="Times New Roman" w:cs="Times New Roman"/>
          <w:color w:val="000000"/>
          <w:sz w:val="24"/>
          <w:szCs w:val="24"/>
        </w:rPr>
        <w:t>Antiinflammatory and analgesic activ</w:t>
      </w:r>
      <w:r>
        <w:rPr>
          <w:rFonts w:ascii="Times New Roman" w:hAnsi="Times New Roman" w:cs="Times New Roman"/>
          <w:color w:val="000000"/>
          <w:sz w:val="24"/>
          <w:szCs w:val="24"/>
        </w:rPr>
        <w:t xml:space="preserve">ity of gangetin-A </w:t>
      </w:r>
      <w:r w:rsidRPr="00F74229">
        <w:rPr>
          <w:rFonts w:ascii="Times New Roman" w:hAnsi="Times New Roman" w:cs="Times New Roman"/>
          <w:color w:val="000000"/>
          <w:sz w:val="24"/>
          <w:szCs w:val="24"/>
        </w:rPr>
        <w:t xml:space="preserve">pterocarpinoid from </w:t>
      </w:r>
      <w:r w:rsidRPr="00F74229">
        <w:rPr>
          <w:rFonts w:ascii="Times New Roman" w:hAnsi="Times New Roman" w:cs="Times New Roman"/>
          <w:i/>
          <w:color w:val="000000"/>
          <w:sz w:val="24"/>
          <w:szCs w:val="24"/>
        </w:rPr>
        <w:t>Desmodium gangeticum</w:t>
      </w:r>
      <w:r w:rsidRPr="00F74229">
        <w:rPr>
          <w:rFonts w:ascii="Times New Roman" w:hAnsi="Times New Roman" w:cs="Times New Roman"/>
          <w:color w:val="000000"/>
          <w:sz w:val="24"/>
          <w:szCs w:val="24"/>
        </w:rPr>
        <w:t>. Ind.J. Pharmacol. 15</w:t>
      </w:r>
      <w:r>
        <w:rPr>
          <w:rFonts w:ascii="Times New Roman" w:hAnsi="Times New Roman" w:cs="Times New Roman"/>
          <w:color w:val="000000"/>
          <w:sz w:val="24"/>
          <w:szCs w:val="24"/>
        </w:rPr>
        <w:t>,</w:t>
      </w:r>
      <w:r w:rsidRPr="00F74229">
        <w:rPr>
          <w:rFonts w:ascii="Times New Roman" w:hAnsi="Times New Roman" w:cs="Times New Roman"/>
          <w:color w:val="000000"/>
          <w:sz w:val="24"/>
          <w:szCs w:val="24"/>
        </w:rPr>
        <w:t xml:space="preserve"> 391- 402.</w:t>
      </w:r>
    </w:p>
    <w:p w:rsidR="006B43B1" w:rsidRDefault="006B43B1" w:rsidP="006B43B1">
      <w:pPr>
        <w:spacing w:before="60" w:after="60" w:line="324" w:lineRule="auto"/>
        <w:ind w:left="720" w:hanging="720"/>
        <w:jc w:val="both"/>
        <w:rPr>
          <w:rFonts w:ascii="Times New Roman" w:hAnsi="Times New Roman" w:cs="Times New Roman"/>
          <w:color w:val="000000"/>
          <w:sz w:val="24"/>
          <w:szCs w:val="24"/>
        </w:rPr>
      </w:pPr>
      <w:r w:rsidRPr="006B43B1">
        <w:rPr>
          <w:rFonts w:ascii="Times New Roman" w:hAnsi="Times New Roman" w:cs="Times New Roman"/>
          <w:color w:val="000000"/>
          <w:sz w:val="24"/>
          <w:szCs w:val="24"/>
        </w:rPr>
        <w:t>Govindarajan R, Rastogi S, Vijayakumar M, Shirwaikar A, Rawat AK, Mehrotra S, Pushpangadan P.</w:t>
      </w:r>
      <w:r>
        <w:rPr>
          <w:rFonts w:ascii="Times New Roman" w:hAnsi="Times New Roman" w:cs="Times New Roman"/>
          <w:color w:val="000000"/>
          <w:sz w:val="24"/>
          <w:szCs w:val="24"/>
        </w:rPr>
        <w:t>,</w:t>
      </w:r>
      <w:r w:rsidRPr="006B43B1">
        <w:rPr>
          <w:rFonts w:ascii="Times New Roman" w:hAnsi="Times New Roman" w:cs="Times New Roman"/>
          <w:color w:val="000000"/>
          <w:sz w:val="24"/>
          <w:szCs w:val="24"/>
        </w:rPr>
        <w:t xml:space="preserve"> 2003</w:t>
      </w:r>
      <w:r>
        <w:rPr>
          <w:rFonts w:ascii="Times New Roman" w:hAnsi="Times New Roman" w:cs="Times New Roman"/>
          <w:color w:val="000000"/>
          <w:sz w:val="24"/>
          <w:szCs w:val="24"/>
        </w:rPr>
        <w:t>.</w:t>
      </w:r>
      <w:r w:rsidRPr="006B43B1">
        <w:rPr>
          <w:rFonts w:ascii="Times New Roman" w:hAnsi="Times New Roman" w:cs="Times New Roman"/>
          <w:color w:val="000000"/>
          <w:sz w:val="24"/>
          <w:szCs w:val="24"/>
        </w:rPr>
        <w:t xml:space="preserve"> Studies on the antioxidant activities of </w:t>
      </w:r>
      <w:r w:rsidRPr="006B43B1">
        <w:rPr>
          <w:rFonts w:ascii="Times New Roman" w:hAnsi="Times New Roman" w:cs="Times New Roman"/>
          <w:i/>
          <w:color w:val="000000"/>
          <w:sz w:val="24"/>
          <w:szCs w:val="24"/>
        </w:rPr>
        <w:t>Desmodium gangeticum</w:t>
      </w:r>
      <w:r w:rsidRPr="006B43B1">
        <w:rPr>
          <w:rFonts w:ascii="Times New Roman" w:hAnsi="Times New Roman" w:cs="Times New Roman"/>
          <w:color w:val="000000"/>
          <w:sz w:val="24"/>
          <w:szCs w:val="24"/>
        </w:rPr>
        <w:t>.Biol Pharm Bull. 26</w:t>
      </w:r>
      <w:r>
        <w:rPr>
          <w:rFonts w:ascii="Times New Roman" w:hAnsi="Times New Roman" w:cs="Times New Roman"/>
          <w:color w:val="000000"/>
          <w:sz w:val="24"/>
          <w:szCs w:val="24"/>
        </w:rPr>
        <w:t xml:space="preserve">, </w:t>
      </w:r>
      <w:r w:rsidRPr="006B43B1">
        <w:rPr>
          <w:rFonts w:ascii="Times New Roman" w:hAnsi="Times New Roman" w:cs="Times New Roman"/>
          <w:color w:val="000000"/>
          <w:sz w:val="24"/>
          <w:szCs w:val="24"/>
        </w:rPr>
        <w:t>1424-7.</w:t>
      </w:r>
    </w:p>
    <w:p w:rsidR="00947CC1" w:rsidRDefault="00D0121E" w:rsidP="00947CC1">
      <w:pPr>
        <w:spacing w:before="60" w:after="60" w:line="324" w:lineRule="auto"/>
        <w:ind w:left="720" w:hanging="720"/>
        <w:jc w:val="both"/>
        <w:rPr>
          <w:rFonts w:ascii="Times New Roman" w:hAnsi="Times New Roman" w:cs="Times New Roman"/>
          <w:color w:val="000000"/>
          <w:sz w:val="24"/>
          <w:szCs w:val="24"/>
        </w:rPr>
      </w:pPr>
      <w:r w:rsidRPr="00740E1B">
        <w:rPr>
          <w:rFonts w:ascii="Times New Roman" w:hAnsi="Times New Roman" w:cs="Times New Roman"/>
          <w:color w:val="000000"/>
          <w:sz w:val="24"/>
          <w:szCs w:val="24"/>
        </w:rPr>
        <w:t>Govindarajan</w:t>
      </w:r>
      <w:r w:rsidR="00947CC1">
        <w:rPr>
          <w:rFonts w:ascii="Times New Roman" w:hAnsi="Times New Roman" w:cs="Times New Roman"/>
          <w:color w:val="000000"/>
          <w:sz w:val="24"/>
          <w:szCs w:val="24"/>
        </w:rPr>
        <w:t>,</w:t>
      </w:r>
      <w:r w:rsidRPr="00740E1B">
        <w:rPr>
          <w:rFonts w:ascii="Times New Roman" w:hAnsi="Times New Roman" w:cs="Times New Roman"/>
          <w:color w:val="000000"/>
          <w:sz w:val="24"/>
          <w:szCs w:val="24"/>
        </w:rPr>
        <w:t xml:space="preserve"> R</w:t>
      </w:r>
      <w:r w:rsidR="00947CC1">
        <w:rPr>
          <w:rFonts w:ascii="Times New Roman" w:hAnsi="Times New Roman" w:cs="Times New Roman"/>
          <w:color w:val="000000"/>
          <w:sz w:val="24"/>
          <w:szCs w:val="24"/>
        </w:rPr>
        <w:t>.</w:t>
      </w:r>
      <w:r w:rsidRPr="00740E1B">
        <w:rPr>
          <w:rFonts w:ascii="Times New Roman" w:hAnsi="Times New Roman" w:cs="Times New Roman"/>
          <w:color w:val="000000"/>
          <w:sz w:val="24"/>
          <w:szCs w:val="24"/>
        </w:rPr>
        <w:t>, Asare-Anane</w:t>
      </w:r>
      <w:r w:rsidR="00947CC1">
        <w:rPr>
          <w:rFonts w:ascii="Times New Roman" w:hAnsi="Times New Roman" w:cs="Times New Roman"/>
          <w:color w:val="000000"/>
          <w:sz w:val="24"/>
          <w:szCs w:val="24"/>
        </w:rPr>
        <w:t>,</w:t>
      </w:r>
      <w:r w:rsidRPr="00740E1B">
        <w:rPr>
          <w:rFonts w:ascii="Times New Roman" w:hAnsi="Times New Roman" w:cs="Times New Roman"/>
          <w:color w:val="000000"/>
          <w:sz w:val="24"/>
          <w:szCs w:val="24"/>
        </w:rPr>
        <w:t xml:space="preserve"> H</w:t>
      </w:r>
      <w:r w:rsidR="00947CC1">
        <w:rPr>
          <w:rFonts w:ascii="Times New Roman" w:hAnsi="Times New Roman" w:cs="Times New Roman"/>
          <w:color w:val="000000"/>
          <w:sz w:val="24"/>
          <w:szCs w:val="24"/>
        </w:rPr>
        <w:t>.</w:t>
      </w:r>
      <w:r w:rsidRPr="00740E1B">
        <w:rPr>
          <w:rFonts w:ascii="Times New Roman" w:hAnsi="Times New Roman" w:cs="Times New Roman"/>
          <w:color w:val="000000"/>
          <w:sz w:val="24"/>
          <w:szCs w:val="24"/>
        </w:rPr>
        <w:t>, Persaud</w:t>
      </w:r>
      <w:r w:rsidR="00947CC1">
        <w:rPr>
          <w:rFonts w:ascii="Times New Roman" w:hAnsi="Times New Roman" w:cs="Times New Roman"/>
          <w:color w:val="000000"/>
          <w:sz w:val="24"/>
          <w:szCs w:val="24"/>
        </w:rPr>
        <w:t>,</w:t>
      </w:r>
      <w:r w:rsidRPr="00740E1B">
        <w:rPr>
          <w:rFonts w:ascii="Times New Roman" w:hAnsi="Times New Roman" w:cs="Times New Roman"/>
          <w:color w:val="000000"/>
          <w:sz w:val="24"/>
          <w:szCs w:val="24"/>
        </w:rPr>
        <w:t xml:space="preserve"> S</w:t>
      </w:r>
      <w:r w:rsidR="00947CC1">
        <w:rPr>
          <w:rFonts w:ascii="Times New Roman" w:hAnsi="Times New Roman" w:cs="Times New Roman"/>
          <w:color w:val="000000"/>
          <w:sz w:val="24"/>
          <w:szCs w:val="24"/>
        </w:rPr>
        <w:t>.</w:t>
      </w:r>
      <w:r w:rsidRPr="00740E1B">
        <w:rPr>
          <w:rFonts w:ascii="Times New Roman" w:hAnsi="Times New Roman" w:cs="Times New Roman"/>
          <w:color w:val="000000"/>
          <w:sz w:val="24"/>
          <w:szCs w:val="24"/>
        </w:rPr>
        <w:t>, Jones</w:t>
      </w:r>
      <w:r w:rsidR="00947CC1">
        <w:rPr>
          <w:rFonts w:ascii="Times New Roman" w:hAnsi="Times New Roman" w:cs="Times New Roman"/>
          <w:color w:val="000000"/>
          <w:sz w:val="24"/>
          <w:szCs w:val="24"/>
        </w:rPr>
        <w:t>,</w:t>
      </w:r>
      <w:r w:rsidRPr="00740E1B">
        <w:rPr>
          <w:rFonts w:ascii="Times New Roman" w:hAnsi="Times New Roman" w:cs="Times New Roman"/>
          <w:color w:val="000000"/>
          <w:sz w:val="24"/>
          <w:szCs w:val="24"/>
        </w:rPr>
        <w:t xml:space="preserve"> P</w:t>
      </w:r>
      <w:r w:rsidR="00947CC1">
        <w:rPr>
          <w:rFonts w:ascii="Times New Roman" w:hAnsi="Times New Roman" w:cs="Times New Roman"/>
          <w:color w:val="000000"/>
          <w:sz w:val="24"/>
          <w:szCs w:val="24"/>
        </w:rPr>
        <w:t>.</w:t>
      </w:r>
      <w:r w:rsidRPr="00740E1B">
        <w:rPr>
          <w:rFonts w:ascii="Times New Roman" w:hAnsi="Times New Roman" w:cs="Times New Roman"/>
          <w:color w:val="000000"/>
          <w:sz w:val="24"/>
          <w:szCs w:val="24"/>
        </w:rPr>
        <w:t>, Houghton</w:t>
      </w:r>
      <w:r w:rsidR="00947CC1">
        <w:rPr>
          <w:rFonts w:ascii="Times New Roman" w:hAnsi="Times New Roman" w:cs="Times New Roman"/>
          <w:color w:val="000000"/>
          <w:sz w:val="24"/>
          <w:szCs w:val="24"/>
        </w:rPr>
        <w:t>,</w:t>
      </w:r>
      <w:r w:rsidRPr="00740E1B">
        <w:rPr>
          <w:rFonts w:ascii="Times New Roman" w:hAnsi="Times New Roman" w:cs="Times New Roman"/>
          <w:color w:val="000000"/>
          <w:sz w:val="24"/>
          <w:szCs w:val="24"/>
        </w:rPr>
        <w:t xml:space="preserve"> P</w:t>
      </w:r>
      <w:r w:rsidR="00947CC1">
        <w:rPr>
          <w:rFonts w:ascii="Times New Roman" w:hAnsi="Times New Roman" w:cs="Times New Roman"/>
          <w:color w:val="000000"/>
          <w:sz w:val="24"/>
          <w:szCs w:val="24"/>
        </w:rPr>
        <w:t xml:space="preserve">.J. </w:t>
      </w:r>
      <w:r w:rsidR="00947CC1" w:rsidRPr="00740E1B">
        <w:rPr>
          <w:rFonts w:ascii="Times New Roman" w:hAnsi="Times New Roman" w:cs="Times New Roman"/>
          <w:color w:val="000000"/>
          <w:sz w:val="24"/>
          <w:szCs w:val="24"/>
        </w:rPr>
        <w:t>2007</w:t>
      </w:r>
      <w:r w:rsidR="00947CC1">
        <w:rPr>
          <w:rFonts w:ascii="Times New Roman" w:hAnsi="Times New Roman" w:cs="Times New Roman"/>
          <w:color w:val="000000"/>
          <w:sz w:val="24"/>
          <w:szCs w:val="24"/>
        </w:rPr>
        <w:t xml:space="preserve">. </w:t>
      </w:r>
      <w:r w:rsidRPr="00740E1B">
        <w:rPr>
          <w:rFonts w:ascii="Times New Roman" w:hAnsi="Times New Roman" w:cs="Times New Roman"/>
          <w:color w:val="000000"/>
          <w:sz w:val="24"/>
          <w:szCs w:val="24"/>
        </w:rPr>
        <w:t xml:space="preserve">Effect of </w:t>
      </w:r>
      <w:r w:rsidRPr="00B52DA0">
        <w:rPr>
          <w:rFonts w:ascii="Times New Roman" w:hAnsi="Times New Roman" w:cs="Times New Roman"/>
          <w:i/>
          <w:color w:val="000000"/>
          <w:sz w:val="24"/>
          <w:szCs w:val="24"/>
        </w:rPr>
        <w:t>Desmodium</w:t>
      </w:r>
      <w:r w:rsidR="00DC0FB2">
        <w:rPr>
          <w:rFonts w:ascii="Times New Roman" w:hAnsi="Times New Roman" w:cs="Times New Roman"/>
          <w:i/>
          <w:color w:val="000000"/>
          <w:sz w:val="24"/>
          <w:szCs w:val="24"/>
        </w:rPr>
        <w:t xml:space="preserve"> </w:t>
      </w:r>
      <w:r w:rsidRPr="00B52DA0">
        <w:rPr>
          <w:rFonts w:ascii="Times New Roman" w:hAnsi="Times New Roman" w:cs="Times New Roman"/>
          <w:i/>
          <w:color w:val="000000"/>
          <w:sz w:val="24"/>
          <w:szCs w:val="24"/>
        </w:rPr>
        <w:t>gangeticum</w:t>
      </w:r>
      <w:r w:rsidRPr="00740E1B">
        <w:rPr>
          <w:rFonts w:ascii="Times New Roman" w:hAnsi="Times New Roman" w:cs="Times New Roman"/>
          <w:color w:val="000000"/>
          <w:sz w:val="24"/>
          <w:szCs w:val="24"/>
        </w:rPr>
        <w:t xml:space="preserve"> extract on blood glucose in rats and on insulin secretion </w:t>
      </w:r>
      <w:r w:rsidRPr="00947CC1">
        <w:rPr>
          <w:rFonts w:ascii="Times New Roman" w:hAnsi="Times New Roman" w:cs="Times New Roman"/>
          <w:i/>
          <w:color w:val="000000"/>
          <w:sz w:val="24"/>
          <w:szCs w:val="24"/>
        </w:rPr>
        <w:t>in vitro</w:t>
      </w:r>
      <w:r w:rsidRPr="00740E1B">
        <w:rPr>
          <w:rFonts w:ascii="Times New Roman" w:hAnsi="Times New Roman" w:cs="Times New Roman"/>
          <w:color w:val="000000"/>
          <w:sz w:val="24"/>
          <w:szCs w:val="24"/>
        </w:rPr>
        <w:t>. Planta Med</w:t>
      </w:r>
      <w:r w:rsidR="00947CC1">
        <w:rPr>
          <w:rFonts w:ascii="Times New Roman" w:hAnsi="Times New Roman" w:cs="Times New Roman"/>
          <w:color w:val="000000"/>
          <w:sz w:val="24"/>
          <w:szCs w:val="24"/>
        </w:rPr>
        <w:t>.</w:t>
      </w:r>
      <w:r w:rsidRPr="00740E1B">
        <w:rPr>
          <w:rFonts w:ascii="Times New Roman" w:hAnsi="Times New Roman" w:cs="Times New Roman"/>
          <w:color w:val="000000"/>
          <w:sz w:val="24"/>
          <w:szCs w:val="24"/>
        </w:rPr>
        <w:t xml:space="preserve"> 73</w:t>
      </w:r>
      <w:r w:rsidR="00947CC1">
        <w:rPr>
          <w:rFonts w:ascii="Times New Roman" w:hAnsi="Times New Roman" w:cs="Times New Roman"/>
          <w:color w:val="000000"/>
          <w:sz w:val="24"/>
          <w:szCs w:val="24"/>
        </w:rPr>
        <w:t>,</w:t>
      </w:r>
      <w:r w:rsidRPr="00740E1B">
        <w:rPr>
          <w:rFonts w:ascii="Times New Roman" w:hAnsi="Times New Roman" w:cs="Times New Roman"/>
          <w:color w:val="000000"/>
          <w:sz w:val="24"/>
          <w:szCs w:val="24"/>
        </w:rPr>
        <w:t xml:space="preserve"> 427–32.</w:t>
      </w:r>
    </w:p>
    <w:p w:rsidR="00B12992" w:rsidRDefault="00D0121E" w:rsidP="00B12992">
      <w:pPr>
        <w:spacing w:before="60" w:after="60" w:line="324" w:lineRule="auto"/>
        <w:ind w:left="720" w:hanging="720"/>
        <w:jc w:val="both"/>
        <w:rPr>
          <w:rFonts w:ascii="Times New Roman" w:hAnsi="Times New Roman" w:cs="Times New Roman"/>
          <w:color w:val="000000"/>
          <w:sz w:val="24"/>
          <w:szCs w:val="24"/>
        </w:rPr>
      </w:pPr>
      <w:r w:rsidRPr="00516825">
        <w:rPr>
          <w:rFonts w:ascii="Times New Roman" w:hAnsi="Times New Roman" w:cs="Times New Roman"/>
          <w:color w:val="000000"/>
          <w:sz w:val="24"/>
          <w:szCs w:val="24"/>
        </w:rPr>
        <w:t>Govindarajan</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xml:space="preserve"> R</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Vijayakumar</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xml:space="preserve"> M</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Rao</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xml:space="preserve"> C</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V</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Shirwaikar</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xml:space="preserve"> A</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Kumar</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xml:space="preserve"> S</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Rawat</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xml:space="preserve"> A</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K</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Pushpangadan</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xml:space="preserve"> P.</w:t>
      </w:r>
      <w:r w:rsidR="00947CC1">
        <w:rPr>
          <w:rFonts w:ascii="Times New Roman" w:hAnsi="Times New Roman" w:cs="Times New Roman"/>
          <w:color w:val="000000"/>
          <w:sz w:val="24"/>
          <w:szCs w:val="24"/>
        </w:rPr>
        <w:t>,</w:t>
      </w:r>
      <w:r w:rsidR="00C454AE" w:rsidRPr="00516825">
        <w:rPr>
          <w:rFonts w:ascii="Times New Roman" w:hAnsi="Times New Roman" w:cs="Times New Roman"/>
          <w:color w:val="000000"/>
          <w:sz w:val="24"/>
          <w:szCs w:val="24"/>
        </w:rPr>
        <w:t>2007</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xml:space="preserve">Antiinflammatory and antioxidant activities of </w:t>
      </w:r>
      <w:r w:rsidRPr="00B52DA0">
        <w:rPr>
          <w:rFonts w:ascii="Times New Roman" w:hAnsi="Times New Roman" w:cs="Times New Roman"/>
          <w:i/>
          <w:color w:val="000000"/>
          <w:sz w:val="24"/>
          <w:szCs w:val="24"/>
        </w:rPr>
        <w:t>Desmodiumgangeticum</w:t>
      </w:r>
      <w:r w:rsidRPr="00516825">
        <w:rPr>
          <w:rFonts w:ascii="Times New Roman" w:hAnsi="Times New Roman" w:cs="Times New Roman"/>
          <w:color w:val="000000"/>
          <w:sz w:val="24"/>
          <w:szCs w:val="24"/>
        </w:rPr>
        <w:t xml:space="preserve"> fractions in carrageenan-induced inflamed rats. Phytother Res</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xml:space="preserve"> 21</w:t>
      </w:r>
      <w:r w:rsidR="00947CC1">
        <w:rPr>
          <w:rFonts w:ascii="Times New Roman" w:hAnsi="Times New Roman" w:cs="Times New Roman"/>
          <w:color w:val="000000"/>
          <w:sz w:val="24"/>
          <w:szCs w:val="24"/>
        </w:rPr>
        <w:t>,</w:t>
      </w:r>
      <w:r w:rsidRPr="00516825">
        <w:rPr>
          <w:rFonts w:ascii="Times New Roman" w:hAnsi="Times New Roman" w:cs="Times New Roman"/>
          <w:color w:val="000000"/>
          <w:sz w:val="24"/>
          <w:szCs w:val="24"/>
        </w:rPr>
        <w:t xml:space="preserve"> 975-979.</w:t>
      </w:r>
    </w:p>
    <w:p w:rsidR="00B12992" w:rsidRDefault="00B12992" w:rsidP="00B12992">
      <w:pPr>
        <w:spacing w:before="60" w:after="60" w:line="324" w:lineRule="auto"/>
        <w:ind w:left="720" w:hanging="720"/>
        <w:jc w:val="both"/>
        <w:rPr>
          <w:rFonts w:ascii="Times New Roman" w:hAnsi="Times New Roman" w:cs="Times New Roman"/>
          <w:color w:val="000000"/>
          <w:sz w:val="24"/>
          <w:szCs w:val="24"/>
        </w:rPr>
      </w:pPr>
      <w:r w:rsidRPr="00B12992">
        <w:rPr>
          <w:rFonts w:ascii="Times New Roman" w:hAnsi="Times New Roman" w:cs="Times New Roman"/>
          <w:color w:val="000000"/>
          <w:sz w:val="24"/>
          <w:szCs w:val="24"/>
        </w:rPr>
        <w:t>Govindarajan, R., Vijayakumar, M., Shirwaikar, A., Rawat, A.K.</w:t>
      </w:r>
      <w:r>
        <w:rPr>
          <w:rFonts w:ascii="Times New Roman" w:hAnsi="Times New Roman" w:cs="Times New Roman"/>
          <w:color w:val="000000"/>
          <w:sz w:val="24"/>
          <w:szCs w:val="24"/>
        </w:rPr>
        <w:t xml:space="preserve">S., Mehrotra, S., Pushpangadan, </w:t>
      </w:r>
      <w:r w:rsidRPr="00B12992">
        <w:rPr>
          <w:rFonts w:ascii="Times New Roman" w:hAnsi="Times New Roman" w:cs="Times New Roman"/>
          <w:color w:val="000000"/>
          <w:sz w:val="24"/>
          <w:szCs w:val="24"/>
        </w:rPr>
        <w:t xml:space="preserve">P., 2006. Antioxidant activity of </w:t>
      </w:r>
      <w:r w:rsidRPr="00B12992">
        <w:rPr>
          <w:rFonts w:ascii="Times New Roman" w:hAnsi="Times New Roman" w:cs="Times New Roman"/>
          <w:i/>
          <w:color w:val="000000"/>
          <w:sz w:val="24"/>
          <w:szCs w:val="24"/>
        </w:rPr>
        <w:t>Desmodium gangeticum</w:t>
      </w:r>
      <w:r w:rsidRPr="00B12992">
        <w:rPr>
          <w:rFonts w:ascii="Times New Roman" w:hAnsi="Times New Roman" w:cs="Times New Roman"/>
          <w:color w:val="000000"/>
          <w:sz w:val="24"/>
          <w:szCs w:val="24"/>
        </w:rPr>
        <w:t xml:space="preserve"> and itsphenolics in arthritic rats. Acta Pharmaceutica 56, 489–496.</w:t>
      </w:r>
    </w:p>
    <w:p w:rsidR="005F37CF" w:rsidRDefault="00D0121E" w:rsidP="005F37CF">
      <w:pPr>
        <w:spacing w:before="60" w:after="60" w:line="324" w:lineRule="auto"/>
        <w:ind w:left="720" w:hanging="720"/>
        <w:jc w:val="both"/>
        <w:rPr>
          <w:rFonts w:ascii="Times New Roman" w:hAnsi="Times New Roman" w:cs="Times New Roman"/>
          <w:color w:val="000000"/>
          <w:sz w:val="24"/>
          <w:szCs w:val="24"/>
        </w:rPr>
      </w:pPr>
      <w:r w:rsidRPr="004430E3">
        <w:rPr>
          <w:rFonts w:ascii="Times New Roman" w:hAnsi="Times New Roman"/>
          <w:color w:val="000000"/>
          <w:sz w:val="24"/>
          <w:szCs w:val="24"/>
        </w:rPr>
        <w:t>Guin</w:t>
      </w:r>
      <w:r w:rsidR="00CD03D9">
        <w:rPr>
          <w:rFonts w:ascii="Times New Roman" w:hAnsi="Times New Roman"/>
          <w:color w:val="000000"/>
          <w:sz w:val="24"/>
          <w:szCs w:val="24"/>
        </w:rPr>
        <w:t>,</w:t>
      </w:r>
      <w:r w:rsidRPr="004430E3">
        <w:rPr>
          <w:rFonts w:ascii="Times New Roman" w:hAnsi="Times New Roman"/>
          <w:color w:val="000000"/>
          <w:sz w:val="24"/>
          <w:szCs w:val="24"/>
        </w:rPr>
        <w:t xml:space="preserve"> R</w:t>
      </w:r>
      <w:r w:rsidR="00CD03D9">
        <w:rPr>
          <w:rFonts w:ascii="Times New Roman" w:hAnsi="Times New Roman"/>
          <w:color w:val="000000"/>
          <w:sz w:val="24"/>
          <w:szCs w:val="24"/>
        </w:rPr>
        <w:t>.</w:t>
      </w:r>
      <w:r w:rsidRPr="004430E3">
        <w:rPr>
          <w:rFonts w:ascii="Times New Roman" w:hAnsi="Times New Roman"/>
          <w:color w:val="000000"/>
          <w:sz w:val="24"/>
          <w:szCs w:val="24"/>
        </w:rPr>
        <w:t xml:space="preserve">, </w:t>
      </w:r>
      <w:r>
        <w:rPr>
          <w:rFonts w:ascii="Times New Roman" w:hAnsi="Times New Roman"/>
          <w:color w:val="000000"/>
          <w:sz w:val="24"/>
          <w:szCs w:val="24"/>
        </w:rPr>
        <w:t>Banu</w:t>
      </w:r>
      <w:r w:rsidR="00CD03D9">
        <w:rPr>
          <w:rFonts w:ascii="Times New Roman" w:hAnsi="Times New Roman"/>
          <w:color w:val="000000"/>
          <w:sz w:val="24"/>
          <w:szCs w:val="24"/>
        </w:rPr>
        <w:t xml:space="preserve">, </w:t>
      </w:r>
      <w:r w:rsidRPr="004430E3">
        <w:rPr>
          <w:rFonts w:ascii="Times New Roman" w:hAnsi="Times New Roman"/>
          <w:color w:val="000000"/>
          <w:sz w:val="24"/>
          <w:szCs w:val="24"/>
        </w:rPr>
        <w:t>S</w:t>
      </w:r>
      <w:r w:rsidR="00CD03D9">
        <w:rPr>
          <w:rFonts w:ascii="Times New Roman" w:hAnsi="Times New Roman"/>
          <w:color w:val="000000"/>
          <w:sz w:val="24"/>
          <w:szCs w:val="24"/>
        </w:rPr>
        <w:t>.</w:t>
      </w:r>
      <w:r w:rsidRPr="004430E3">
        <w:rPr>
          <w:rFonts w:ascii="Times New Roman" w:hAnsi="Times New Roman"/>
          <w:color w:val="000000"/>
          <w:sz w:val="24"/>
          <w:szCs w:val="24"/>
        </w:rPr>
        <w:t>, Kurian</w:t>
      </w:r>
      <w:r w:rsidR="00CD03D9">
        <w:rPr>
          <w:rFonts w:ascii="Times New Roman" w:hAnsi="Times New Roman"/>
          <w:color w:val="000000"/>
          <w:sz w:val="24"/>
          <w:szCs w:val="24"/>
        </w:rPr>
        <w:t>,</w:t>
      </w:r>
      <w:r w:rsidRPr="004430E3">
        <w:rPr>
          <w:rFonts w:ascii="Times New Roman" w:hAnsi="Times New Roman"/>
          <w:color w:val="000000"/>
          <w:sz w:val="24"/>
          <w:szCs w:val="24"/>
        </w:rPr>
        <w:t xml:space="preserve"> G</w:t>
      </w:r>
      <w:r w:rsidR="00CD03D9">
        <w:rPr>
          <w:rFonts w:ascii="Times New Roman" w:hAnsi="Times New Roman"/>
          <w:color w:val="000000"/>
          <w:sz w:val="24"/>
          <w:szCs w:val="24"/>
        </w:rPr>
        <w:t>.</w:t>
      </w:r>
      <w:r>
        <w:rPr>
          <w:rFonts w:ascii="Times New Roman" w:hAnsi="Times New Roman"/>
          <w:color w:val="000000"/>
          <w:sz w:val="24"/>
          <w:szCs w:val="24"/>
        </w:rPr>
        <w:t>A</w:t>
      </w:r>
      <w:r w:rsidR="00CD03D9">
        <w:rPr>
          <w:rFonts w:ascii="Times New Roman" w:hAnsi="Times New Roman"/>
          <w:color w:val="000000"/>
          <w:sz w:val="24"/>
          <w:szCs w:val="24"/>
        </w:rPr>
        <w:t>.,</w:t>
      </w:r>
      <w:r w:rsidR="00C454AE" w:rsidRPr="004430E3">
        <w:rPr>
          <w:rFonts w:ascii="Times New Roman" w:hAnsi="Times New Roman"/>
          <w:color w:val="000000"/>
          <w:sz w:val="24"/>
          <w:szCs w:val="24"/>
        </w:rPr>
        <w:t>2015</w:t>
      </w:r>
      <w:r w:rsidR="00CD03D9">
        <w:rPr>
          <w:rFonts w:ascii="Times New Roman" w:hAnsi="Times New Roman"/>
          <w:color w:val="000000"/>
          <w:sz w:val="24"/>
          <w:szCs w:val="24"/>
        </w:rPr>
        <w:t>.</w:t>
      </w:r>
      <w:r w:rsidRPr="004430E3">
        <w:rPr>
          <w:rFonts w:ascii="Times New Roman" w:hAnsi="Times New Roman"/>
          <w:color w:val="000000"/>
          <w:sz w:val="24"/>
          <w:szCs w:val="24"/>
        </w:rPr>
        <w:t xml:space="preserve">Synthesis of copper oxide nanoparticles using </w:t>
      </w:r>
      <w:r w:rsidRPr="00B52DA0">
        <w:rPr>
          <w:rFonts w:ascii="Times New Roman" w:hAnsi="Times New Roman"/>
          <w:i/>
          <w:color w:val="000000"/>
          <w:sz w:val="24"/>
          <w:szCs w:val="24"/>
        </w:rPr>
        <w:t>Desmodiumgangeticum</w:t>
      </w:r>
      <w:r w:rsidRPr="004430E3">
        <w:rPr>
          <w:rFonts w:ascii="Times New Roman" w:hAnsi="Times New Roman"/>
          <w:color w:val="000000"/>
          <w:sz w:val="24"/>
          <w:szCs w:val="24"/>
        </w:rPr>
        <w:t>aqueous root extract</w:t>
      </w:r>
      <w:r>
        <w:rPr>
          <w:rFonts w:ascii="Times New Roman" w:hAnsi="Times New Roman"/>
          <w:color w:val="000000"/>
          <w:sz w:val="24"/>
          <w:szCs w:val="24"/>
        </w:rPr>
        <w:t xml:space="preserve">. </w:t>
      </w:r>
      <w:r w:rsidRPr="004430E3">
        <w:rPr>
          <w:rFonts w:ascii="Times New Roman" w:hAnsi="Times New Roman"/>
          <w:color w:val="000000"/>
          <w:sz w:val="24"/>
          <w:szCs w:val="24"/>
        </w:rPr>
        <w:t xml:space="preserve">Int </w:t>
      </w:r>
      <w:r w:rsidR="00CD03D9">
        <w:rPr>
          <w:rFonts w:ascii="Times New Roman" w:hAnsi="Times New Roman"/>
          <w:color w:val="000000"/>
          <w:sz w:val="24"/>
          <w:szCs w:val="24"/>
        </w:rPr>
        <w:t>J</w:t>
      </w:r>
      <w:r w:rsidRPr="004430E3">
        <w:rPr>
          <w:rFonts w:ascii="Times New Roman" w:hAnsi="Times New Roman"/>
          <w:color w:val="000000"/>
          <w:sz w:val="24"/>
          <w:szCs w:val="24"/>
        </w:rPr>
        <w:t xml:space="preserve"> Pharm</w:t>
      </w:r>
      <w:r>
        <w:rPr>
          <w:rFonts w:ascii="Times New Roman" w:hAnsi="Times New Roman"/>
          <w:color w:val="000000"/>
          <w:sz w:val="24"/>
          <w:szCs w:val="24"/>
        </w:rPr>
        <w:t>acy Pharmaceutical Sci</w:t>
      </w:r>
      <w:r w:rsidR="00CD03D9">
        <w:rPr>
          <w:rFonts w:ascii="Times New Roman" w:hAnsi="Times New Roman"/>
          <w:color w:val="000000"/>
          <w:sz w:val="24"/>
          <w:szCs w:val="24"/>
        </w:rPr>
        <w:t>.</w:t>
      </w:r>
      <w:r w:rsidRPr="004430E3">
        <w:rPr>
          <w:rFonts w:ascii="Times New Roman" w:hAnsi="Times New Roman"/>
          <w:color w:val="000000"/>
          <w:sz w:val="24"/>
          <w:szCs w:val="24"/>
        </w:rPr>
        <w:t>7</w:t>
      </w:r>
    </w:p>
    <w:p w:rsidR="005F37CF" w:rsidRDefault="00467B37" w:rsidP="005F37CF">
      <w:pPr>
        <w:spacing w:before="60" w:after="60" w:line="324" w:lineRule="auto"/>
        <w:ind w:left="720" w:hanging="720"/>
        <w:jc w:val="both"/>
        <w:rPr>
          <w:rFonts w:ascii="Times New Roman" w:hAnsi="Times New Roman" w:cs="Times New Roman"/>
          <w:color w:val="000000"/>
          <w:sz w:val="24"/>
          <w:szCs w:val="24"/>
        </w:rPr>
      </w:pPr>
      <w:r w:rsidRPr="00467B37">
        <w:rPr>
          <w:rFonts w:ascii="Times New Roman" w:hAnsi="Times New Roman" w:cs="Times New Roman"/>
          <w:color w:val="000000"/>
          <w:sz w:val="24"/>
          <w:szCs w:val="24"/>
        </w:rPr>
        <w:lastRenderedPageBreak/>
        <w:t>Hanumanthachar</w:t>
      </w:r>
      <w:r w:rsidR="00DC2ABC">
        <w:rPr>
          <w:rFonts w:ascii="Times New Roman" w:hAnsi="Times New Roman" w:cs="Times New Roman"/>
          <w:color w:val="000000"/>
          <w:sz w:val="24"/>
          <w:szCs w:val="24"/>
        </w:rPr>
        <w:t>,</w:t>
      </w:r>
      <w:r w:rsidRPr="00467B37">
        <w:rPr>
          <w:rFonts w:ascii="Times New Roman" w:hAnsi="Times New Roman" w:cs="Times New Roman"/>
          <w:color w:val="000000"/>
          <w:sz w:val="24"/>
          <w:szCs w:val="24"/>
        </w:rPr>
        <w:t xml:space="preserve"> J</w:t>
      </w:r>
      <w:r w:rsidR="00DC2ABC">
        <w:rPr>
          <w:rFonts w:ascii="Times New Roman" w:hAnsi="Times New Roman" w:cs="Times New Roman"/>
          <w:color w:val="000000"/>
          <w:sz w:val="24"/>
          <w:szCs w:val="24"/>
        </w:rPr>
        <w:t>.</w:t>
      </w:r>
      <w:r w:rsidRPr="00467B37">
        <w:rPr>
          <w:rFonts w:ascii="Times New Roman" w:hAnsi="Times New Roman" w:cs="Times New Roman"/>
          <w:color w:val="000000"/>
          <w:sz w:val="24"/>
          <w:szCs w:val="24"/>
        </w:rPr>
        <w:t>, Milind</w:t>
      </w:r>
      <w:r w:rsidR="00DC2ABC">
        <w:rPr>
          <w:rFonts w:ascii="Times New Roman" w:hAnsi="Times New Roman" w:cs="Times New Roman"/>
          <w:color w:val="000000"/>
          <w:sz w:val="24"/>
          <w:szCs w:val="24"/>
        </w:rPr>
        <w:t>,</w:t>
      </w:r>
      <w:r w:rsidRPr="00467B37">
        <w:rPr>
          <w:rFonts w:ascii="Times New Roman" w:hAnsi="Times New Roman" w:cs="Times New Roman"/>
          <w:color w:val="000000"/>
          <w:sz w:val="24"/>
          <w:szCs w:val="24"/>
        </w:rPr>
        <w:t xml:space="preserve"> P.</w:t>
      </w:r>
      <w:r w:rsidR="00DC2ABC">
        <w:rPr>
          <w:rFonts w:ascii="Times New Roman" w:hAnsi="Times New Roman" w:cs="Times New Roman"/>
          <w:color w:val="000000"/>
          <w:sz w:val="24"/>
          <w:szCs w:val="24"/>
        </w:rPr>
        <w:t>,</w:t>
      </w:r>
      <w:r w:rsidR="00C454AE" w:rsidRPr="00467B37">
        <w:rPr>
          <w:rFonts w:ascii="Times New Roman" w:hAnsi="Times New Roman" w:cs="Times New Roman"/>
          <w:color w:val="000000"/>
          <w:sz w:val="24"/>
          <w:szCs w:val="24"/>
        </w:rPr>
        <w:t>2010</w:t>
      </w:r>
      <w:r w:rsidR="00DC2ABC">
        <w:rPr>
          <w:rFonts w:ascii="Times New Roman" w:hAnsi="Times New Roman" w:cs="Times New Roman"/>
          <w:color w:val="000000"/>
          <w:sz w:val="24"/>
          <w:szCs w:val="24"/>
        </w:rPr>
        <w:t>.</w:t>
      </w:r>
      <w:r w:rsidRPr="00467B37">
        <w:rPr>
          <w:rFonts w:ascii="Times New Roman" w:hAnsi="Times New Roman" w:cs="Times New Roman"/>
          <w:color w:val="000000"/>
          <w:sz w:val="24"/>
          <w:szCs w:val="24"/>
        </w:rPr>
        <w:t xml:space="preserve">Pharmacological evidences for the antiamnesic effects of </w:t>
      </w:r>
      <w:r w:rsidRPr="00467B37">
        <w:rPr>
          <w:rFonts w:ascii="Times New Roman" w:hAnsi="Times New Roman" w:cs="Times New Roman"/>
          <w:i/>
          <w:color w:val="000000"/>
          <w:sz w:val="24"/>
          <w:szCs w:val="24"/>
        </w:rPr>
        <w:t>Desmodium gangeticum</w:t>
      </w:r>
      <w:r w:rsidRPr="00467B37">
        <w:rPr>
          <w:rFonts w:ascii="Times New Roman" w:hAnsi="Times New Roman" w:cs="Times New Roman"/>
          <w:color w:val="000000"/>
          <w:sz w:val="24"/>
          <w:szCs w:val="24"/>
        </w:rPr>
        <w:t xml:space="preserve"> inmice. Iran J Pharm Res</w:t>
      </w:r>
      <w:r w:rsidR="005F37CF">
        <w:rPr>
          <w:rFonts w:ascii="Times New Roman" w:hAnsi="Times New Roman" w:cs="Times New Roman"/>
          <w:color w:val="000000"/>
          <w:sz w:val="24"/>
          <w:szCs w:val="24"/>
        </w:rPr>
        <w:t xml:space="preserve">, 6, </w:t>
      </w:r>
      <w:r w:rsidRPr="00467B37">
        <w:rPr>
          <w:rFonts w:ascii="Times New Roman" w:hAnsi="Times New Roman" w:cs="Times New Roman"/>
          <w:color w:val="000000"/>
          <w:sz w:val="24"/>
          <w:szCs w:val="24"/>
        </w:rPr>
        <w:t>199–207.</w:t>
      </w:r>
    </w:p>
    <w:p w:rsidR="00B47E9D" w:rsidRDefault="007059C1" w:rsidP="00B47E9D">
      <w:pPr>
        <w:spacing w:before="60" w:after="60" w:line="324" w:lineRule="auto"/>
        <w:ind w:left="720" w:hanging="720"/>
        <w:jc w:val="both"/>
        <w:rPr>
          <w:rFonts w:ascii="Times New Roman" w:hAnsi="Times New Roman" w:cs="Times New Roman"/>
          <w:color w:val="000000"/>
          <w:sz w:val="24"/>
          <w:szCs w:val="24"/>
        </w:rPr>
      </w:pPr>
      <w:r w:rsidRPr="007059C1">
        <w:rPr>
          <w:rFonts w:ascii="Times New Roman" w:hAnsi="Times New Roman"/>
          <w:color w:val="000000"/>
          <w:sz w:val="24"/>
          <w:szCs w:val="24"/>
        </w:rPr>
        <w:t>Heider</w:t>
      </w:r>
      <w:r w:rsidR="005F37CF">
        <w:rPr>
          <w:rFonts w:ascii="Times New Roman" w:hAnsi="Times New Roman"/>
          <w:color w:val="000000"/>
          <w:sz w:val="24"/>
          <w:szCs w:val="24"/>
        </w:rPr>
        <w:t>,</w:t>
      </w:r>
      <w:r w:rsidRPr="007059C1">
        <w:rPr>
          <w:rFonts w:ascii="Times New Roman" w:hAnsi="Times New Roman"/>
          <w:color w:val="000000"/>
          <w:sz w:val="24"/>
          <w:szCs w:val="24"/>
        </w:rPr>
        <w:t xml:space="preserve"> B</w:t>
      </w:r>
      <w:r w:rsidR="005F37CF">
        <w:rPr>
          <w:rFonts w:ascii="Times New Roman" w:hAnsi="Times New Roman"/>
          <w:color w:val="000000"/>
          <w:sz w:val="24"/>
          <w:szCs w:val="24"/>
        </w:rPr>
        <w:t>.</w:t>
      </w:r>
      <w:r w:rsidRPr="007059C1">
        <w:rPr>
          <w:rFonts w:ascii="Times New Roman" w:hAnsi="Times New Roman"/>
          <w:color w:val="000000"/>
          <w:sz w:val="24"/>
          <w:szCs w:val="24"/>
        </w:rPr>
        <w:t>, Fischer</w:t>
      </w:r>
      <w:r w:rsidR="005F37CF">
        <w:rPr>
          <w:rFonts w:ascii="Times New Roman" w:hAnsi="Times New Roman"/>
          <w:color w:val="000000"/>
          <w:sz w:val="24"/>
          <w:szCs w:val="24"/>
        </w:rPr>
        <w:t>,</w:t>
      </w:r>
      <w:r w:rsidRPr="007059C1">
        <w:rPr>
          <w:rFonts w:ascii="Times New Roman" w:hAnsi="Times New Roman"/>
          <w:color w:val="000000"/>
          <w:sz w:val="24"/>
          <w:szCs w:val="24"/>
        </w:rPr>
        <w:t xml:space="preserve"> E</w:t>
      </w:r>
      <w:r w:rsidR="005F37CF">
        <w:rPr>
          <w:rFonts w:ascii="Times New Roman" w:hAnsi="Times New Roman"/>
          <w:color w:val="000000"/>
          <w:sz w:val="24"/>
          <w:szCs w:val="24"/>
        </w:rPr>
        <w:t>.</w:t>
      </w:r>
      <w:r w:rsidRPr="007059C1">
        <w:rPr>
          <w:rFonts w:ascii="Times New Roman" w:hAnsi="Times New Roman"/>
          <w:color w:val="000000"/>
          <w:sz w:val="24"/>
          <w:szCs w:val="24"/>
        </w:rPr>
        <w:t>, Bernd</w:t>
      </w:r>
      <w:r w:rsidR="005F37CF" w:rsidRPr="007059C1">
        <w:rPr>
          <w:rFonts w:ascii="Times New Roman" w:hAnsi="Times New Roman"/>
          <w:color w:val="000000"/>
          <w:sz w:val="24"/>
          <w:szCs w:val="24"/>
        </w:rPr>
        <w:t>T</w:t>
      </w:r>
      <w:r w:rsidR="005F37CF">
        <w:rPr>
          <w:rFonts w:ascii="Times New Roman" w:hAnsi="Times New Roman"/>
          <w:color w:val="000000"/>
          <w:sz w:val="24"/>
          <w:szCs w:val="24"/>
        </w:rPr>
        <w:t>.</w:t>
      </w:r>
      <w:r w:rsidRPr="007059C1">
        <w:rPr>
          <w:rFonts w:ascii="Times New Roman" w:hAnsi="Times New Roman"/>
          <w:color w:val="000000"/>
          <w:sz w:val="24"/>
          <w:szCs w:val="24"/>
        </w:rPr>
        <w:t>, Schultze-Kraft</w:t>
      </w:r>
      <w:r w:rsidR="00B47E9D">
        <w:rPr>
          <w:rFonts w:ascii="Times New Roman" w:hAnsi="Times New Roman"/>
          <w:color w:val="000000"/>
          <w:sz w:val="24"/>
          <w:szCs w:val="24"/>
        </w:rPr>
        <w:t xml:space="preserve">, </w:t>
      </w:r>
      <w:r w:rsidR="005F37CF" w:rsidRPr="007059C1">
        <w:rPr>
          <w:rFonts w:ascii="Times New Roman" w:hAnsi="Times New Roman"/>
          <w:color w:val="000000"/>
          <w:sz w:val="24"/>
          <w:szCs w:val="24"/>
        </w:rPr>
        <w:t>R</w:t>
      </w:r>
      <w:r w:rsidR="005F37CF">
        <w:rPr>
          <w:rFonts w:ascii="Times New Roman" w:hAnsi="Times New Roman"/>
          <w:color w:val="000000"/>
          <w:sz w:val="24"/>
          <w:szCs w:val="24"/>
        </w:rPr>
        <w:t>.</w:t>
      </w:r>
      <w:r w:rsidRPr="007059C1">
        <w:rPr>
          <w:rFonts w:ascii="Times New Roman" w:hAnsi="Times New Roman"/>
          <w:color w:val="000000"/>
          <w:sz w:val="24"/>
          <w:szCs w:val="24"/>
        </w:rPr>
        <w:t>,</w:t>
      </w:r>
      <w:r w:rsidR="00B47E9D" w:rsidRPr="00B47E9D">
        <w:rPr>
          <w:rFonts w:ascii="Times New Roman" w:hAnsi="Times New Roman"/>
          <w:color w:val="000000"/>
          <w:sz w:val="24"/>
          <w:szCs w:val="24"/>
        </w:rPr>
        <w:t>2009</w:t>
      </w:r>
      <w:r w:rsidR="00B47E9D">
        <w:rPr>
          <w:rFonts w:ascii="Times New Roman" w:hAnsi="Times New Roman"/>
          <w:color w:val="000000"/>
          <w:sz w:val="24"/>
          <w:szCs w:val="24"/>
        </w:rPr>
        <w:t xml:space="preserve">. </w:t>
      </w:r>
      <w:r w:rsidRPr="007059C1">
        <w:rPr>
          <w:rFonts w:ascii="Times New Roman" w:hAnsi="Times New Roman"/>
          <w:color w:val="000000"/>
          <w:sz w:val="24"/>
          <w:szCs w:val="24"/>
        </w:rPr>
        <w:t xml:space="preserve">Genetic relationships among accessions of four species of </w:t>
      </w:r>
      <w:r w:rsidRPr="00B47E9D">
        <w:rPr>
          <w:rFonts w:ascii="Times New Roman" w:hAnsi="Times New Roman"/>
          <w:i/>
          <w:color w:val="000000"/>
          <w:sz w:val="24"/>
          <w:szCs w:val="24"/>
        </w:rPr>
        <w:t>Desmodium</w:t>
      </w:r>
      <w:r w:rsidRPr="007059C1">
        <w:rPr>
          <w:rFonts w:ascii="Times New Roman" w:hAnsi="Times New Roman"/>
          <w:color w:val="000000"/>
          <w:sz w:val="24"/>
          <w:szCs w:val="24"/>
        </w:rPr>
        <w:t xml:space="preserve"> and allied genera (</w:t>
      </w:r>
      <w:r w:rsidRPr="00B47E9D">
        <w:rPr>
          <w:rFonts w:ascii="Times New Roman" w:hAnsi="Times New Roman"/>
          <w:i/>
          <w:color w:val="000000"/>
          <w:sz w:val="24"/>
          <w:szCs w:val="24"/>
        </w:rPr>
        <w:t>Dendrolobiumtriangulare</w:t>
      </w:r>
      <w:r w:rsidRPr="007059C1">
        <w:rPr>
          <w:rFonts w:ascii="Times New Roman" w:hAnsi="Times New Roman"/>
          <w:color w:val="000000"/>
          <w:sz w:val="24"/>
          <w:szCs w:val="24"/>
        </w:rPr>
        <w:t xml:space="preserve">, </w:t>
      </w:r>
      <w:r w:rsidRPr="00B47E9D">
        <w:rPr>
          <w:rFonts w:ascii="Times New Roman" w:hAnsi="Times New Roman"/>
          <w:i/>
          <w:color w:val="000000"/>
          <w:sz w:val="24"/>
          <w:szCs w:val="24"/>
        </w:rPr>
        <w:t>Desmodiumgangeticum</w:t>
      </w:r>
      <w:r w:rsidRPr="007059C1">
        <w:rPr>
          <w:rFonts w:ascii="Times New Roman" w:hAnsi="Times New Roman"/>
          <w:color w:val="000000"/>
          <w:sz w:val="24"/>
          <w:szCs w:val="24"/>
        </w:rPr>
        <w:t xml:space="preserve">, </w:t>
      </w:r>
      <w:r w:rsidRPr="00B47E9D">
        <w:rPr>
          <w:rFonts w:ascii="Times New Roman" w:hAnsi="Times New Roman"/>
          <w:i/>
          <w:color w:val="000000"/>
          <w:sz w:val="24"/>
          <w:szCs w:val="24"/>
        </w:rPr>
        <w:t>Desmodiumheterocarpon</w:t>
      </w:r>
      <w:r w:rsidRPr="007059C1">
        <w:rPr>
          <w:rFonts w:ascii="Times New Roman" w:hAnsi="Times New Roman"/>
          <w:color w:val="000000"/>
          <w:sz w:val="24"/>
          <w:szCs w:val="24"/>
        </w:rPr>
        <w:t xml:space="preserve">, and </w:t>
      </w:r>
      <w:r w:rsidRPr="00B47E9D">
        <w:rPr>
          <w:rFonts w:ascii="Times New Roman" w:hAnsi="Times New Roman"/>
          <w:i/>
          <w:color w:val="000000"/>
          <w:sz w:val="24"/>
          <w:szCs w:val="24"/>
        </w:rPr>
        <w:t>Tadehagi triquetrum</w:t>
      </w:r>
      <w:r w:rsidRPr="007059C1">
        <w:rPr>
          <w:rFonts w:ascii="Times New Roman" w:hAnsi="Times New Roman"/>
          <w:color w:val="000000"/>
          <w:sz w:val="24"/>
          <w:szCs w:val="24"/>
        </w:rPr>
        <w:t>)</w:t>
      </w:r>
      <w:r w:rsidR="00B47E9D">
        <w:rPr>
          <w:rFonts w:ascii="Times New Roman" w:hAnsi="Times New Roman"/>
          <w:color w:val="000000"/>
          <w:sz w:val="24"/>
          <w:szCs w:val="24"/>
        </w:rPr>
        <w:t xml:space="preserve">. </w:t>
      </w:r>
      <w:r w:rsidR="00B47E9D" w:rsidRPr="00B47E9D">
        <w:rPr>
          <w:rFonts w:ascii="Times New Roman" w:hAnsi="Times New Roman"/>
          <w:color w:val="000000"/>
          <w:sz w:val="24"/>
          <w:szCs w:val="24"/>
        </w:rPr>
        <w:t>Tropical Conservation Sci</w:t>
      </w:r>
      <w:r w:rsidR="00F64F3C">
        <w:rPr>
          <w:rFonts w:ascii="Times New Roman" w:hAnsi="Times New Roman"/>
          <w:color w:val="000000"/>
          <w:sz w:val="24"/>
          <w:szCs w:val="24"/>
        </w:rPr>
        <w:t>.</w:t>
      </w:r>
      <w:r w:rsidR="00B47E9D" w:rsidRPr="00B47E9D">
        <w:rPr>
          <w:rFonts w:ascii="Times New Roman" w:hAnsi="Times New Roman"/>
          <w:color w:val="000000"/>
          <w:sz w:val="24"/>
          <w:szCs w:val="24"/>
        </w:rPr>
        <w:t xml:space="preserve"> 2</w:t>
      </w:r>
      <w:r w:rsidR="00F64F3C">
        <w:rPr>
          <w:rFonts w:ascii="Times New Roman" w:hAnsi="Times New Roman"/>
          <w:color w:val="000000"/>
          <w:sz w:val="24"/>
          <w:szCs w:val="24"/>
        </w:rPr>
        <w:t xml:space="preserve">, </w:t>
      </w:r>
      <w:r w:rsidR="00B47E9D" w:rsidRPr="00B47E9D">
        <w:rPr>
          <w:rFonts w:ascii="Times New Roman" w:hAnsi="Times New Roman"/>
          <w:color w:val="000000"/>
          <w:sz w:val="24"/>
          <w:szCs w:val="24"/>
        </w:rPr>
        <w:t xml:space="preserve">52-69, </w:t>
      </w:r>
    </w:p>
    <w:p w:rsidR="004D1DD8" w:rsidRDefault="004D1DD8" w:rsidP="00F64F3C">
      <w:pPr>
        <w:spacing w:before="60" w:after="60" w:line="324" w:lineRule="auto"/>
        <w:ind w:left="720" w:hanging="720"/>
        <w:jc w:val="both"/>
        <w:rPr>
          <w:rFonts w:ascii="Times New Roman" w:hAnsi="Times New Roman"/>
          <w:color w:val="000000"/>
          <w:sz w:val="24"/>
          <w:szCs w:val="24"/>
        </w:rPr>
      </w:pPr>
      <w:r w:rsidRPr="004D1DD8">
        <w:rPr>
          <w:rFonts w:ascii="Times New Roman" w:hAnsi="Times New Roman"/>
          <w:color w:val="000000"/>
          <w:sz w:val="24"/>
          <w:szCs w:val="24"/>
        </w:rPr>
        <w:t>Hemlal</w:t>
      </w:r>
      <w:r>
        <w:rPr>
          <w:rFonts w:ascii="Times New Roman" w:hAnsi="Times New Roman"/>
          <w:color w:val="000000"/>
          <w:sz w:val="24"/>
          <w:szCs w:val="24"/>
        </w:rPr>
        <w:t>,</w:t>
      </w:r>
      <w:r w:rsidRPr="004D1DD8">
        <w:rPr>
          <w:rFonts w:ascii="Times New Roman" w:hAnsi="Times New Roman"/>
          <w:color w:val="000000"/>
          <w:sz w:val="24"/>
          <w:szCs w:val="24"/>
        </w:rPr>
        <w:t xml:space="preserve"> H</w:t>
      </w:r>
      <w:r>
        <w:rPr>
          <w:rFonts w:ascii="Times New Roman" w:hAnsi="Times New Roman"/>
          <w:color w:val="000000"/>
          <w:sz w:val="24"/>
          <w:szCs w:val="24"/>
        </w:rPr>
        <w:t>.</w:t>
      </w:r>
      <w:r w:rsidRPr="004D1DD8">
        <w:rPr>
          <w:rFonts w:ascii="Times New Roman" w:hAnsi="Times New Roman"/>
          <w:color w:val="000000"/>
          <w:sz w:val="24"/>
          <w:szCs w:val="24"/>
        </w:rPr>
        <w:t>, Subban</w:t>
      </w:r>
      <w:r>
        <w:rPr>
          <w:rFonts w:ascii="Times New Roman" w:hAnsi="Times New Roman"/>
          <w:color w:val="000000"/>
          <w:sz w:val="24"/>
          <w:szCs w:val="24"/>
        </w:rPr>
        <w:t>,</w:t>
      </w:r>
      <w:r w:rsidRPr="004D1DD8">
        <w:rPr>
          <w:rFonts w:ascii="Times New Roman" w:hAnsi="Times New Roman"/>
          <w:color w:val="000000"/>
          <w:sz w:val="24"/>
          <w:szCs w:val="24"/>
        </w:rPr>
        <w:t xml:space="preserve"> R</w:t>
      </w:r>
      <w:r>
        <w:rPr>
          <w:rFonts w:ascii="Times New Roman" w:hAnsi="Times New Roman"/>
          <w:color w:val="000000"/>
          <w:sz w:val="24"/>
          <w:szCs w:val="24"/>
        </w:rPr>
        <w:t>.,</w:t>
      </w:r>
      <w:r w:rsidRPr="004D1DD8">
        <w:rPr>
          <w:rFonts w:ascii="Times New Roman" w:hAnsi="Times New Roman"/>
          <w:color w:val="000000"/>
          <w:sz w:val="24"/>
          <w:szCs w:val="24"/>
        </w:rPr>
        <w:t xml:space="preserve"> 2012. GC-MS, HPTLC and Antimicrobial analysis of root extracts of </w:t>
      </w:r>
      <w:r w:rsidRPr="004D1DD8">
        <w:rPr>
          <w:rFonts w:ascii="Times New Roman" w:hAnsi="Times New Roman"/>
          <w:i/>
          <w:color w:val="000000"/>
          <w:sz w:val="24"/>
          <w:szCs w:val="24"/>
        </w:rPr>
        <w:t>Pseudarthria viscida</w:t>
      </w:r>
      <w:r w:rsidRPr="004D1DD8">
        <w:rPr>
          <w:rFonts w:ascii="Times New Roman" w:hAnsi="Times New Roman"/>
          <w:color w:val="000000"/>
          <w:sz w:val="24"/>
          <w:szCs w:val="24"/>
        </w:rPr>
        <w:t xml:space="preserve"> Wight and Arn and </w:t>
      </w:r>
      <w:r w:rsidRPr="004D1DD8">
        <w:rPr>
          <w:rFonts w:ascii="Times New Roman" w:hAnsi="Times New Roman"/>
          <w:i/>
          <w:color w:val="000000"/>
          <w:sz w:val="24"/>
          <w:szCs w:val="24"/>
        </w:rPr>
        <w:t>Desmodium gageticum</w:t>
      </w:r>
      <w:r w:rsidRPr="004D1DD8">
        <w:rPr>
          <w:rFonts w:ascii="Times New Roman" w:hAnsi="Times New Roman"/>
          <w:color w:val="000000"/>
          <w:sz w:val="24"/>
          <w:szCs w:val="24"/>
        </w:rPr>
        <w:t xml:space="preserve"> (Linn) DC.” Res J Biological Sci. 1, 57-65.</w:t>
      </w:r>
    </w:p>
    <w:p w:rsidR="00F64F3C" w:rsidRDefault="00DF392D" w:rsidP="00F64F3C">
      <w:pPr>
        <w:spacing w:before="60" w:after="60" w:line="324" w:lineRule="auto"/>
        <w:ind w:left="720" w:hanging="720"/>
        <w:jc w:val="both"/>
        <w:rPr>
          <w:rFonts w:ascii="Times New Roman" w:hAnsi="Times New Roman"/>
          <w:color w:val="000000"/>
          <w:sz w:val="24"/>
          <w:szCs w:val="24"/>
        </w:rPr>
      </w:pPr>
      <w:r>
        <w:rPr>
          <w:rFonts w:ascii="Times New Roman" w:hAnsi="Times New Roman"/>
          <w:color w:val="000000"/>
          <w:sz w:val="24"/>
          <w:szCs w:val="24"/>
        </w:rPr>
        <w:t>Hitler</w:t>
      </w:r>
      <w:r w:rsidR="00B47E9D">
        <w:rPr>
          <w:rFonts w:ascii="Times New Roman" w:hAnsi="Times New Roman"/>
          <w:color w:val="000000"/>
          <w:sz w:val="24"/>
          <w:szCs w:val="24"/>
        </w:rPr>
        <w:t>,</w:t>
      </w:r>
      <w:r w:rsidRPr="00DF392D">
        <w:rPr>
          <w:rFonts w:ascii="Times New Roman" w:hAnsi="Times New Roman"/>
          <w:color w:val="000000"/>
          <w:sz w:val="24"/>
          <w:szCs w:val="24"/>
        </w:rPr>
        <w:t xml:space="preserve"> D</w:t>
      </w:r>
      <w:r w:rsidR="00B47E9D">
        <w:rPr>
          <w:rFonts w:ascii="Times New Roman" w:hAnsi="Times New Roman"/>
          <w:color w:val="000000"/>
          <w:sz w:val="24"/>
          <w:szCs w:val="24"/>
        </w:rPr>
        <w:t>.</w:t>
      </w:r>
      <w:r w:rsidRPr="00DF392D">
        <w:rPr>
          <w:rFonts w:ascii="Times New Roman" w:hAnsi="Times New Roman"/>
          <w:color w:val="000000"/>
          <w:sz w:val="24"/>
          <w:szCs w:val="24"/>
        </w:rPr>
        <w:t xml:space="preserve">, </w:t>
      </w:r>
      <w:r>
        <w:rPr>
          <w:rFonts w:ascii="Times New Roman" w:hAnsi="Times New Roman"/>
          <w:color w:val="000000"/>
          <w:sz w:val="24"/>
          <w:szCs w:val="24"/>
        </w:rPr>
        <w:t>Arumugam</w:t>
      </w:r>
      <w:r w:rsidR="00B47E9D">
        <w:rPr>
          <w:rFonts w:ascii="Times New Roman" w:hAnsi="Times New Roman"/>
          <w:color w:val="000000"/>
          <w:sz w:val="24"/>
          <w:szCs w:val="24"/>
        </w:rPr>
        <w:t>,</w:t>
      </w:r>
      <w:r w:rsidRPr="00DF392D">
        <w:rPr>
          <w:rFonts w:ascii="Times New Roman" w:hAnsi="Times New Roman"/>
          <w:color w:val="000000"/>
          <w:sz w:val="24"/>
          <w:szCs w:val="24"/>
        </w:rPr>
        <w:t xml:space="preserve"> P</w:t>
      </w:r>
      <w:r w:rsidR="00B47E9D">
        <w:rPr>
          <w:rFonts w:ascii="Times New Roman" w:hAnsi="Times New Roman"/>
          <w:color w:val="000000"/>
          <w:sz w:val="24"/>
          <w:szCs w:val="24"/>
        </w:rPr>
        <w:t>.</w:t>
      </w:r>
      <w:r w:rsidRPr="00DF392D">
        <w:rPr>
          <w:rFonts w:ascii="Times New Roman" w:hAnsi="Times New Roman"/>
          <w:color w:val="000000"/>
          <w:sz w:val="24"/>
          <w:szCs w:val="24"/>
        </w:rPr>
        <w:t>, Narayanasamy</w:t>
      </w:r>
      <w:r w:rsidR="00B47E9D">
        <w:rPr>
          <w:rFonts w:ascii="Times New Roman" w:hAnsi="Times New Roman"/>
          <w:color w:val="000000"/>
          <w:sz w:val="24"/>
          <w:szCs w:val="24"/>
        </w:rPr>
        <w:t>,</w:t>
      </w:r>
      <w:r w:rsidRPr="00DF392D">
        <w:rPr>
          <w:rFonts w:ascii="Times New Roman" w:hAnsi="Times New Roman"/>
          <w:color w:val="000000"/>
          <w:sz w:val="24"/>
          <w:szCs w:val="24"/>
        </w:rPr>
        <w:t xml:space="preserve"> M</w:t>
      </w:r>
      <w:r w:rsidR="00B47E9D">
        <w:rPr>
          <w:rFonts w:ascii="Times New Roman" w:hAnsi="Times New Roman"/>
          <w:color w:val="000000"/>
          <w:sz w:val="24"/>
          <w:szCs w:val="24"/>
        </w:rPr>
        <w:t>.</w:t>
      </w:r>
      <w:r w:rsidRPr="00DF392D">
        <w:rPr>
          <w:rFonts w:ascii="Times New Roman" w:hAnsi="Times New Roman"/>
          <w:color w:val="000000"/>
          <w:sz w:val="24"/>
          <w:szCs w:val="24"/>
        </w:rPr>
        <w:t xml:space="preserve">, </w:t>
      </w:r>
      <w:r>
        <w:rPr>
          <w:rFonts w:ascii="Times New Roman" w:hAnsi="Times New Roman"/>
          <w:color w:val="000000"/>
          <w:sz w:val="24"/>
          <w:szCs w:val="24"/>
        </w:rPr>
        <w:t>Vellaichamy</w:t>
      </w:r>
      <w:r w:rsidR="00B47E9D">
        <w:rPr>
          <w:rFonts w:ascii="Times New Roman" w:hAnsi="Times New Roman"/>
          <w:color w:val="000000"/>
          <w:sz w:val="24"/>
          <w:szCs w:val="24"/>
        </w:rPr>
        <w:t>,</w:t>
      </w:r>
      <w:r w:rsidRPr="00DF392D">
        <w:rPr>
          <w:rFonts w:ascii="Times New Roman" w:hAnsi="Times New Roman"/>
          <w:color w:val="000000"/>
          <w:sz w:val="24"/>
          <w:szCs w:val="24"/>
        </w:rPr>
        <w:t xml:space="preserve"> E</w:t>
      </w:r>
      <w:r w:rsidR="00B47E9D">
        <w:rPr>
          <w:rFonts w:ascii="Times New Roman" w:hAnsi="Times New Roman"/>
          <w:color w:val="000000"/>
          <w:sz w:val="24"/>
          <w:szCs w:val="24"/>
        </w:rPr>
        <w:t>.,</w:t>
      </w:r>
      <w:r w:rsidR="00874D03">
        <w:rPr>
          <w:rFonts w:ascii="Times New Roman" w:hAnsi="Times New Roman" w:cs="Arial"/>
          <w:color w:val="000000"/>
          <w:sz w:val="24"/>
          <w:szCs w:val="24"/>
        </w:rPr>
        <w:t>2014</w:t>
      </w:r>
      <w:r w:rsidR="00B47E9D">
        <w:rPr>
          <w:rFonts w:ascii="Times New Roman" w:hAnsi="Times New Roman" w:cs="Arial"/>
          <w:color w:val="000000"/>
          <w:sz w:val="24"/>
          <w:szCs w:val="24"/>
        </w:rPr>
        <w:t>.</w:t>
      </w:r>
      <w:r w:rsidRPr="00DF392D">
        <w:rPr>
          <w:rFonts w:ascii="Times New Roman" w:hAnsi="Times New Roman"/>
          <w:i/>
          <w:color w:val="000000"/>
          <w:sz w:val="24"/>
          <w:szCs w:val="24"/>
        </w:rPr>
        <w:t>Desmodium gangeticum</w:t>
      </w:r>
      <w:r w:rsidRPr="00DF392D">
        <w:rPr>
          <w:rFonts w:ascii="Times New Roman" w:hAnsi="Times New Roman"/>
          <w:color w:val="000000"/>
          <w:sz w:val="24"/>
          <w:szCs w:val="24"/>
        </w:rPr>
        <w:t xml:space="preserve"> root extract attenuates isoproterenol-induced cardiac hypertrophic growth in rats</w:t>
      </w:r>
      <w:r>
        <w:rPr>
          <w:rFonts w:ascii="Times New Roman" w:hAnsi="Times New Roman"/>
          <w:color w:val="000000"/>
          <w:sz w:val="24"/>
          <w:szCs w:val="24"/>
        </w:rPr>
        <w:t xml:space="preserve">. </w:t>
      </w:r>
      <w:r w:rsidR="00B47E9D">
        <w:rPr>
          <w:rFonts w:ascii="Times New Roman" w:hAnsi="Times New Roman"/>
          <w:color w:val="000000"/>
          <w:sz w:val="24"/>
          <w:szCs w:val="24"/>
        </w:rPr>
        <w:t>J</w:t>
      </w:r>
      <w:r w:rsidRPr="00DF392D">
        <w:rPr>
          <w:rFonts w:ascii="Times New Roman" w:hAnsi="Times New Roman"/>
          <w:color w:val="000000"/>
          <w:sz w:val="24"/>
          <w:szCs w:val="24"/>
        </w:rPr>
        <w:t xml:space="preserve"> Pharmacy  Pharmacognosy Res</w:t>
      </w:r>
      <w:r w:rsidR="00B47E9D">
        <w:rPr>
          <w:rFonts w:ascii="Times New Roman" w:hAnsi="Times New Roman"/>
          <w:color w:val="000000"/>
          <w:sz w:val="24"/>
          <w:szCs w:val="24"/>
        </w:rPr>
        <w:t xml:space="preserve">. </w:t>
      </w:r>
      <w:r w:rsidRPr="00DF392D">
        <w:rPr>
          <w:rFonts w:ascii="Times New Roman" w:hAnsi="Times New Roman"/>
          <w:color w:val="000000"/>
          <w:sz w:val="24"/>
          <w:szCs w:val="24"/>
        </w:rPr>
        <w:t>2</w:t>
      </w:r>
      <w:r w:rsidR="00B47E9D">
        <w:rPr>
          <w:rFonts w:ascii="Times New Roman" w:hAnsi="Times New Roman"/>
          <w:color w:val="000000"/>
          <w:sz w:val="24"/>
          <w:szCs w:val="24"/>
        </w:rPr>
        <w:t xml:space="preserve">, </w:t>
      </w:r>
      <w:r w:rsidRPr="00DF392D">
        <w:rPr>
          <w:rFonts w:ascii="Times New Roman" w:hAnsi="Times New Roman"/>
          <w:color w:val="000000"/>
          <w:sz w:val="24"/>
          <w:szCs w:val="24"/>
        </w:rPr>
        <w:t>129-137</w:t>
      </w:r>
      <w:r w:rsidR="00B47E9D">
        <w:rPr>
          <w:rFonts w:ascii="Times New Roman" w:hAnsi="Times New Roman"/>
          <w:color w:val="000000"/>
          <w:sz w:val="24"/>
          <w:szCs w:val="24"/>
        </w:rPr>
        <w:t>.</w:t>
      </w:r>
    </w:p>
    <w:p w:rsidR="0079582E" w:rsidRPr="00454E39" w:rsidRDefault="0079582E" w:rsidP="0079582E">
      <w:pPr>
        <w:spacing w:before="60" w:after="60" w:line="324" w:lineRule="auto"/>
        <w:ind w:left="720" w:hanging="720"/>
        <w:jc w:val="both"/>
        <w:rPr>
          <w:rFonts w:ascii="Times New Roman" w:hAnsi="Times New Roman"/>
        </w:rPr>
      </w:pPr>
      <w:r w:rsidRPr="00454E39">
        <w:rPr>
          <w:rFonts w:ascii="Times New Roman" w:hAnsi="Times New Roman"/>
        </w:rPr>
        <w:t>Hooker J.D.</w:t>
      </w:r>
      <w:r>
        <w:rPr>
          <w:rFonts w:ascii="Times New Roman" w:hAnsi="Times New Roman"/>
        </w:rPr>
        <w:t>, 1973.</w:t>
      </w:r>
      <w:r w:rsidRPr="00454E39">
        <w:rPr>
          <w:rFonts w:ascii="Times New Roman" w:hAnsi="Times New Roman"/>
        </w:rPr>
        <w:t xml:space="preserve"> Flora of British India, vol.2, p. 168, Reprinted edition, (Periodical Experts, Delhi).</w:t>
      </w:r>
    </w:p>
    <w:p w:rsidR="00E60DF3" w:rsidRDefault="00E60DF3" w:rsidP="00E60DF3">
      <w:pPr>
        <w:spacing w:before="60" w:after="60" w:line="324" w:lineRule="auto"/>
        <w:ind w:left="720" w:hanging="720"/>
        <w:jc w:val="both"/>
        <w:rPr>
          <w:rFonts w:ascii="Times New Roman" w:hAnsi="Times New Roman" w:cs="Times New Roman"/>
          <w:color w:val="000000"/>
          <w:sz w:val="24"/>
          <w:szCs w:val="24"/>
        </w:rPr>
      </w:pPr>
      <w:r w:rsidRPr="0079582E">
        <w:rPr>
          <w:rFonts w:ascii="Times New Roman" w:hAnsi="Times New Roman" w:cs="Times New Roman"/>
          <w:color w:val="000000"/>
          <w:sz w:val="24"/>
          <w:szCs w:val="24"/>
        </w:rPr>
        <w:t xml:space="preserve">Ingham, J.L., Dewick, P.M., 1984. The structure of desmocarpin, a pterocarpan phytoalexin from </w:t>
      </w:r>
      <w:r w:rsidRPr="0079582E">
        <w:rPr>
          <w:rFonts w:ascii="Times New Roman" w:hAnsi="Times New Roman" w:cs="Times New Roman"/>
          <w:i/>
          <w:color w:val="000000"/>
          <w:sz w:val="24"/>
          <w:szCs w:val="24"/>
        </w:rPr>
        <w:t>Desmodium gangeticum</w:t>
      </w:r>
      <w:r w:rsidRPr="0079582E">
        <w:rPr>
          <w:rFonts w:ascii="Times New Roman" w:hAnsi="Times New Roman" w:cs="Times New Roman"/>
          <w:color w:val="000000"/>
          <w:sz w:val="24"/>
          <w:szCs w:val="24"/>
        </w:rPr>
        <w:t>. Journal of Biosciences 39, 531–534.</w:t>
      </w:r>
    </w:p>
    <w:p w:rsidR="006F279D" w:rsidRDefault="005972D3" w:rsidP="006F279D">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olor w:val="000000"/>
          <w:sz w:val="24"/>
          <w:szCs w:val="24"/>
        </w:rPr>
        <w:t>Irshad</w:t>
      </w:r>
      <w:r w:rsidR="00F64F3C">
        <w:rPr>
          <w:rFonts w:ascii="Times New Roman" w:hAnsi="Times New Roman"/>
          <w:color w:val="000000"/>
          <w:sz w:val="24"/>
          <w:szCs w:val="24"/>
        </w:rPr>
        <w:t>,</w:t>
      </w:r>
      <w:r>
        <w:rPr>
          <w:rFonts w:ascii="Times New Roman" w:hAnsi="Times New Roman"/>
          <w:color w:val="000000"/>
          <w:sz w:val="24"/>
          <w:szCs w:val="24"/>
        </w:rPr>
        <w:t>S., Singh</w:t>
      </w:r>
      <w:r w:rsidR="00A45FAA">
        <w:rPr>
          <w:rFonts w:ascii="Times New Roman" w:hAnsi="Times New Roman"/>
          <w:color w:val="000000"/>
          <w:sz w:val="24"/>
          <w:szCs w:val="24"/>
        </w:rPr>
        <w:t>,</w:t>
      </w:r>
      <w:r>
        <w:rPr>
          <w:rFonts w:ascii="Times New Roman" w:hAnsi="Times New Roman"/>
          <w:color w:val="000000"/>
          <w:sz w:val="24"/>
          <w:szCs w:val="24"/>
        </w:rPr>
        <w:t xml:space="preserve"> J.</w:t>
      </w:r>
      <w:r w:rsidRPr="005972D3">
        <w:rPr>
          <w:rFonts w:ascii="Times New Roman" w:hAnsi="Times New Roman"/>
          <w:color w:val="000000"/>
          <w:sz w:val="24"/>
          <w:szCs w:val="24"/>
        </w:rPr>
        <w:t>, Kakkar</w:t>
      </w:r>
      <w:r w:rsidR="00A45FAA">
        <w:rPr>
          <w:rFonts w:ascii="Times New Roman" w:hAnsi="Times New Roman"/>
          <w:color w:val="000000"/>
          <w:sz w:val="24"/>
          <w:szCs w:val="24"/>
        </w:rPr>
        <w:t>,</w:t>
      </w:r>
      <w:r w:rsidRPr="005972D3">
        <w:rPr>
          <w:rFonts w:ascii="Times New Roman" w:hAnsi="Times New Roman"/>
          <w:color w:val="000000"/>
          <w:sz w:val="24"/>
          <w:szCs w:val="24"/>
        </w:rPr>
        <w:t xml:space="preserve"> P</w:t>
      </w:r>
      <w:r>
        <w:rPr>
          <w:rFonts w:ascii="Times New Roman" w:hAnsi="Times New Roman"/>
          <w:color w:val="000000"/>
          <w:sz w:val="24"/>
          <w:szCs w:val="24"/>
        </w:rPr>
        <w:t>.</w:t>
      </w:r>
      <w:r w:rsidRPr="005972D3">
        <w:rPr>
          <w:rFonts w:ascii="Times New Roman" w:hAnsi="Times New Roman"/>
          <w:color w:val="000000"/>
          <w:sz w:val="24"/>
          <w:szCs w:val="24"/>
        </w:rPr>
        <w:t>,</w:t>
      </w:r>
      <w:r>
        <w:rPr>
          <w:rFonts w:ascii="Times New Roman" w:hAnsi="Times New Roman"/>
          <w:color w:val="000000"/>
          <w:sz w:val="24"/>
          <w:szCs w:val="24"/>
        </w:rPr>
        <w:t>Mehrotra</w:t>
      </w:r>
      <w:r w:rsidR="00A45FAA">
        <w:rPr>
          <w:rFonts w:ascii="Times New Roman" w:hAnsi="Times New Roman"/>
          <w:color w:val="000000"/>
          <w:sz w:val="24"/>
          <w:szCs w:val="24"/>
        </w:rPr>
        <w:t xml:space="preserve">, </w:t>
      </w:r>
      <w:r>
        <w:rPr>
          <w:rFonts w:ascii="Times New Roman" w:hAnsi="Times New Roman"/>
          <w:color w:val="000000"/>
          <w:sz w:val="24"/>
          <w:szCs w:val="24"/>
        </w:rPr>
        <w:t>S.</w:t>
      </w:r>
      <w:r w:rsidR="00A45FAA">
        <w:rPr>
          <w:rFonts w:ascii="Times New Roman" w:hAnsi="Times New Roman"/>
          <w:color w:val="000000"/>
          <w:sz w:val="24"/>
          <w:szCs w:val="24"/>
        </w:rPr>
        <w:t xml:space="preserve">, </w:t>
      </w:r>
      <w:r w:rsidRPr="005972D3">
        <w:rPr>
          <w:rFonts w:ascii="Times New Roman" w:hAnsi="Times New Roman"/>
          <w:color w:val="000000"/>
          <w:sz w:val="24"/>
          <w:szCs w:val="24"/>
        </w:rPr>
        <w:t>2009</w:t>
      </w:r>
      <w:r w:rsidR="00A45FAA">
        <w:rPr>
          <w:rFonts w:ascii="Times New Roman" w:hAnsi="Times New Roman"/>
          <w:color w:val="000000"/>
          <w:sz w:val="24"/>
          <w:szCs w:val="24"/>
        </w:rPr>
        <w:t>.</w:t>
      </w:r>
      <w:r w:rsidRPr="005972D3">
        <w:rPr>
          <w:rFonts w:ascii="Times New Roman" w:hAnsi="Times New Roman"/>
          <w:color w:val="000000"/>
          <w:sz w:val="24"/>
          <w:szCs w:val="24"/>
        </w:rPr>
        <w:t xml:space="preserve"> Molecular characterization of </w:t>
      </w:r>
      <w:r w:rsidRPr="005972D3">
        <w:rPr>
          <w:rFonts w:ascii="Times New Roman" w:hAnsi="Times New Roman"/>
          <w:i/>
          <w:color w:val="000000"/>
          <w:sz w:val="24"/>
          <w:szCs w:val="24"/>
        </w:rPr>
        <w:t>Desmodium</w:t>
      </w:r>
      <w:r w:rsidRPr="005972D3">
        <w:rPr>
          <w:rFonts w:ascii="Times New Roman" w:hAnsi="Times New Roman"/>
          <w:color w:val="000000"/>
          <w:sz w:val="24"/>
          <w:szCs w:val="24"/>
        </w:rPr>
        <w:t>sp</w:t>
      </w:r>
      <w:r>
        <w:rPr>
          <w:rFonts w:ascii="Times New Roman" w:hAnsi="Times New Roman"/>
          <w:color w:val="000000"/>
          <w:sz w:val="24"/>
          <w:szCs w:val="24"/>
        </w:rPr>
        <w:t xml:space="preserve">ecies — An important ingredient </w:t>
      </w:r>
      <w:r w:rsidRPr="005972D3">
        <w:rPr>
          <w:rFonts w:ascii="Times New Roman" w:hAnsi="Times New Roman"/>
          <w:color w:val="000000"/>
          <w:sz w:val="24"/>
          <w:szCs w:val="24"/>
        </w:rPr>
        <w:t>of ‘Dashmoola’ by RAPD analysis</w:t>
      </w:r>
      <w:r>
        <w:rPr>
          <w:rFonts w:ascii="Times New Roman" w:hAnsi="Times New Roman"/>
          <w:color w:val="000000"/>
          <w:sz w:val="24"/>
          <w:szCs w:val="24"/>
        </w:rPr>
        <w:t xml:space="preserve">. </w:t>
      </w:r>
      <w:r w:rsidRPr="005972D3">
        <w:rPr>
          <w:rFonts w:ascii="Times New Roman" w:hAnsi="Times New Roman"/>
          <w:color w:val="000000"/>
          <w:sz w:val="24"/>
          <w:szCs w:val="24"/>
        </w:rPr>
        <w:t>Fitoterapia</w:t>
      </w:r>
      <w:r w:rsidR="00A45FAA">
        <w:rPr>
          <w:rFonts w:ascii="Times New Roman" w:hAnsi="Times New Roman"/>
          <w:color w:val="000000"/>
          <w:sz w:val="24"/>
          <w:szCs w:val="24"/>
        </w:rPr>
        <w:t>.</w:t>
      </w:r>
      <w:r w:rsidRPr="005972D3">
        <w:rPr>
          <w:rFonts w:ascii="Times New Roman" w:hAnsi="Times New Roman"/>
          <w:color w:val="000000"/>
          <w:sz w:val="24"/>
          <w:szCs w:val="24"/>
        </w:rPr>
        <w:t xml:space="preserve"> 80</w:t>
      </w:r>
      <w:r w:rsidR="00A45FAA">
        <w:rPr>
          <w:rFonts w:ascii="Times New Roman" w:hAnsi="Times New Roman"/>
          <w:color w:val="000000"/>
          <w:sz w:val="24"/>
          <w:szCs w:val="24"/>
        </w:rPr>
        <w:t>,</w:t>
      </w:r>
      <w:r w:rsidRPr="005972D3">
        <w:rPr>
          <w:rFonts w:ascii="Times New Roman" w:hAnsi="Times New Roman"/>
          <w:color w:val="000000"/>
          <w:sz w:val="24"/>
          <w:szCs w:val="24"/>
        </w:rPr>
        <w:t xml:space="preserve"> 115–118</w:t>
      </w:r>
      <w:r>
        <w:rPr>
          <w:rFonts w:ascii="Times New Roman" w:hAnsi="Times New Roman"/>
          <w:color w:val="000000"/>
          <w:sz w:val="24"/>
          <w:szCs w:val="24"/>
        </w:rPr>
        <w:t>.</w:t>
      </w:r>
    </w:p>
    <w:p w:rsidR="006F279D" w:rsidRDefault="00D0121E" w:rsidP="006F279D">
      <w:pPr>
        <w:spacing w:before="60" w:after="60" w:line="324" w:lineRule="auto"/>
        <w:ind w:left="720" w:hanging="720"/>
        <w:jc w:val="both"/>
        <w:rPr>
          <w:rFonts w:ascii="Times New Roman" w:hAnsi="Times New Roman" w:cs="Times New Roman"/>
          <w:color w:val="000000"/>
          <w:sz w:val="24"/>
          <w:szCs w:val="24"/>
        </w:rPr>
      </w:pPr>
      <w:r w:rsidRPr="0042038D">
        <w:rPr>
          <w:rFonts w:ascii="Times New Roman" w:hAnsi="Times New Roman"/>
          <w:color w:val="000000"/>
          <w:sz w:val="24"/>
          <w:szCs w:val="24"/>
        </w:rPr>
        <w:t>Iwu, M., Jackson</w:t>
      </w:r>
      <w:r w:rsidR="00A45FAA">
        <w:rPr>
          <w:rFonts w:ascii="Times New Roman" w:hAnsi="Times New Roman"/>
          <w:color w:val="000000"/>
          <w:sz w:val="24"/>
          <w:szCs w:val="24"/>
        </w:rPr>
        <w:t>,</w:t>
      </w:r>
      <w:r w:rsidR="00A45FAA" w:rsidRPr="0042038D">
        <w:rPr>
          <w:rFonts w:ascii="Times New Roman" w:hAnsi="Times New Roman"/>
          <w:color w:val="000000"/>
          <w:sz w:val="24"/>
          <w:szCs w:val="24"/>
        </w:rPr>
        <w:t>J.</w:t>
      </w:r>
      <w:r w:rsidRPr="0042038D">
        <w:rPr>
          <w:rFonts w:ascii="Times New Roman" w:hAnsi="Times New Roman"/>
          <w:color w:val="000000"/>
          <w:sz w:val="24"/>
          <w:szCs w:val="24"/>
        </w:rPr>
        <w:t>, Tally</w:t>
      </w:r>
      <w:r w:rsidR="00A45FAA">
        <w:rPr>
          <w:rFonts w:ascii="Times New Roman" w:hAnsi="Times New Roman"/>
          <w:color w:val="000000"/>
          <w:sz w:val="24"/>
          <w:szCs w:val="24"/>
        </w:rPr>
        <w:t>,</w:t>
      </w:r>
      <w:r w:rsidR="00A45FAA" w:rsidRPr="0042038D">
        <w:rPr>
          <w:rFonts w:ascii="Times New Roman" w:hAnsi="Times New Roman"/>
          <w:color w:val="000000"/>
          <w:sz w:val="24"/>
          <w:szCs w:val="24"/>
        </w:rPr>
        <w:t>J.</w:t>
      </w:r>
      <w:r w:rsidR="00A45FAA">
        <w:rPr>
          <w:rFonts w:ascii="Times New Roman" w:hAnsi="Times New Roman"/>
          <w:color w:val="000000"/>
          <w:sz w:val="24"/>
          <w:szCs w:val="24"/>
        </w:rPr>
        <w:t>,</w:t>
      </w:r>
      <w:r w:rsidRPr="0042038D">
        <w:rPr>
          <w:rFonts w:ascii="Times New Roman" w:hAnsi="Times New Roman"/>
          <w:color w:val="000000"/>
          <w:sz w:val="24"/>
          <w:szCs w:val="24"/>
        </w:rPr>
        <w:t xml:space="preserve"> Klayman</w:t>
      </w:r>
      <w:r w:rsidR="00A45FAA">
        <w:rPr>
          <w:rFonts w:ascii="Times New Roman" w:hAnsi="Times New Roman"/>
          <w:color w:val="000000"/>
          <w:sz w:val="24"/>
          <w:szCs w:val="24"/>
        </w:rPr>
        <w:t>,</w:t>
      </w:r>
      <w:r w:rsidR="00A45FAA" w:rsidRPr="0042038D">
        <w:rPr>
          <w:rFonts w:ascii="Times New Roman" w:hAnsi="Times New Roman"/>
          <w:color w:val="000000"/>
          <w:sz w:val="24"/>
          <w:szCs w:val="24"/>
        </w:rPr>
        <w:t>D.</w:t>
      </w:r>
      <w:r w:rsidRPr="0042038D">
        <w:rPr>
          <w:rFonts w:ascii="Times New Roman" w:hAnsi="Times New Roman"/>
          <w:color w:val="000000"/>
          <w:sz w:val="24"/>
          <w:szCs w:val="24"/>
        </w:rPr>
        <w:t>, 1992. Evaluation of plant extracts for antileishmanial activity using a mechanism-based radio respirometricmicrotechnique (</w:t>
      </w:r>
      <w:r w:rsidR="00A45FAA">
        <w:rPr>
          <w:rFonts w:ascii="Times New Roman" w:hAnsi="Times New Roman"/>
          <w:color w:val="000000"/>
          <w:sz w:val="24"/>
          <w:szCs w:val="24"/>
        </w:rPr>
        <w:t>RAM). Planta Med.</w:t>
      </w:r>
      <w:r w:rsidRPr="0042038D">
        <w:rPr>
          <w:rFonts w:ascii="Times New Roman" w:hAnsi="Times New Roman"/>
          <w:color w:val="000000"/>
          <w:sz w:val="24"/>
          <w:szCs w:val="24"/>
        </w:rPr>
        <w:t xml:space="preserve"> 58</w:t>
      </w:r>
      <w:r w:rsidR="00A45FAA">
        <w:rPr>
          <w:rFonts w:ascii="Times New Roman" w:hAnsi="Times New Roman"/>
          <w:color w:val="000000"/>
          <w:sz w:val="24"/>
          <w:szCs w:val="24"/>
        </w:rPr>
        <w:t>,</w:t>
      </w:r>
      <w:r w:rsidRPr="0042038D">
        <w:rPr>
          <w:rFonts w:ascii="Times New Roman" w:hAnsi="Times New Roman"/>
          <w:color w:val="000000"/>
          <w:sz w:val="24"/>
          <w:szCs w:val="24"/>
        </w:rPr>
        <w:t xml:space="preserve"> 436–441.</w:t>
      </w:r>
    </w:p>
    <w:p w:rsidR="006F279D" w:rsidRPr="0079582E" w:rsidRDefault="005558FB" w:rsidP="006F279D">
      <w:pPr>
        <w:spacing w:before="60" w:after="60" w:line="324" w:lineRule="auto"/>
        <w:ind w:left="720" w:hanging="720"/>
        <w:jc w:val="both"/>
        <w:rPr>
          <w:rFonts w:ascii="Times New Roman" w:hAnsi="Times New Roman" w:cs="Times New Roman"/>
          <w:color w:val="000000"/>
          <w:sz w:val="24"/>
          <w:szCs w:val="24"/>
        </w:rPr>
      </w:pPr>
      <w:r w:rsidRPr="0079582E">
        <w:rPr>
          <w:rFonts w:ascii="Times New Roman" w:hAnsi="Times New Roman" w:cs="Times New Roman"/>
          <w:color w:val="000000"/>
          <w:sz w:val="24"/>
          <w:szCs w:val="24"/>
        </w:rPr>
        <w:t>Iwu, M.</w:t>
      </w:r>
      <w:r w:rsidR="006F279D" w:rsidRPr="0079582E">
        <w:rPr>
          <w:rFonts w:ascii="Times New Roman" w:hAnsi="Times New Roman" w:cs="Times New Roman"/>
          <w:color w:val="000000"/>
          <w:sz w:val="24"/>
          <w:szCs w:val="24"/>
        </w:rPr>
        <w:t xml:space="preserve">, </w:t>
      </w:r>
      <w:r w:rsidRPr="0079582E">
        <w:rPr>
          <w:rFonts w:ascii="Times New Roman" w:hAnsi="Times New Roman" w:cs="Times New Roman"/>
          <w:color w:val="000000"/>
          <w:sz w:val="24"/>
          <w:szCs w:val="24"/>
        </w:rPr>
        <w:t>1993. Handbook of African medicinal plants. CRC Press, Boca Raton, FL</w:t>
      </w:r>
    </w:p>
    <w:p w:rsidR="00D36283" w:rsidRDefault="00D36283" w:rsidP="00BB788D">
      <w:pPr>
        <w:spacing w:before="60" w:after="60" w:line="324" w:lineRule="auto"/>
        <w:ind w:left="720" w:hanging="720"/>
        <w:jc w:val="both"/>
        <w:rPr>
          <w:rFonts w:ascii="Times New Roman" w:hAnsi="Times New Roman" w:cs="Times New Roman"/>
          <w:color w:val="000000"/>
          <w:sz w:val="24"/>
          <w:szCs w:val="24"/>
        </w:rPr>
      </w:pPr>
      <w:r w:rsidRPr="00D36283">
        <w:rPr>
          <w:rFonts w:ascii="Times New Roman" w:hAnsi="Times New Roman" w:cs="Times New Roman"/>
          <w:color w:val="000000"/>
          <w:sz w:val="24"/>
          <w:szCs w:val="24"/>
        </w:rPr>
        <w:t>Iyer</w:t>
      </w:r>
      <w:r>
        <w:rPr>
          <w:rFonts w:ascii="Times New Roman" w:hAnsi="Times New Roman" w:cs="Times New Roman"/>
          <w:color w:val="000000"/>
          <w:sz w:val="24"/>
          <w:szCs w:val="24"/>
        </w:rPr>
        <w:t>,</w:t>
      </w:r>
      <w:r w:rsidRPr="00D36283">
        <w:rPr>
          <w:rFonts w:ascii="Times New Roman" w:hAnsi="Times New Roman" w:cs="Times New Roman"/>
          <w:color w:val="000000"/>
          <w:sz w:val="24"/>
          <w:szCs w:val="24"/>
        </w:rPr>
        <w:t xml:space="preserve"> K.N.</w:t>
      </w:r>
      <w:r>
        <w:rPr>
          <w:rFonts w:ascii="Times New Roman" w:hAnsi="Times New Roman" w:cs="Times New Roman"/>
          <w:color w:val="000000"/>
          <w:sz w:val="24"/>
          <w:szCs w:val="24"/>
        </w:rPr>
        <w:t>,</w:t>
      </w:r>
      <w:r w:rsidRPr="00D36283">
        <w:rPr>
          <w:rFonts w:ascii="Times New Roman" w:hAnsi="Times New Roman" w:cs="Times New Roman"/>
          <w:color w:val="000000"/>
          <w:sz w:val="24"/>
          <w:szCs w:val="24"/>
        </w:rPr>
        <w:t xml:space="preserve"> Kolammal</w:t>
      </w:r>
      <w:r>
        <w:rPr>
          <w:rFonts w:ascii="Times New Roman" w:hAnsi="Times New Roman" w:cs="Times New Roman"/>
          <w:color w:val="000000"/>
          <w:sz w:val="24"/>
          <w:szCs w:val="24"/>
        </w:rPr>
        <w:t>,</w:t>
      </w:r>
      <w:r w:rsidRPr="00D36283">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xml:space="preserve">, </w:t>
      </w:r>
      <w:r w:rsidRPr="00D36283">
        <w:rPr>
          <w:rFonts w:ascii="Times New Roman" w:hAnsi="Times New Roman" w:cs="Times New Roman"/>
          <w:color w:val="000000"/>
          <w:sz w:val="24"/>
          <w:szCs w:val="24"/>
        </w:rPr>
        <w:t>1978</w:t>
      </w:r>
      <w:r>
        <w:rPr>
          <w:rFonts w:ascii="Times New Roman" w:hAnsi="Times New Roman" w:cs="Times New Roman"/>
          <w:color w:val="000000"/>
          <w:sz w:val="24"/>
          <w:szCs w:val="24"/>
        </w:rPr>
        <w:t>.</w:t>
      </w:r>
      <w:r w:rsidRPr="00D36283">
        <w:rPr>
          <w:rFonts w:ascii="Times New Roman" w:hAnsi="Times New Roman" w:cs="Times New Roman"/>
          <w:color w:val="000000"/>
          <w:sz w:val="24"/>
          <w:szCs w:val="24"/>
        </w:rPr>
        <w:t xml:space="preserve"> Pharmacognosy of Ayurvedic drugs (Kerala). Pharmacognosy department, Ayurvedic College, Trivandrum, Series 1: 71-76.  </w:t>
      </w:r>
    </w:p>
    <w:p w:rsidR="00BB788D" w:rsidRDefault="00BB788D" w:rsidP="00BB788D">
      <w:pPr>
        <w:spacing w:before="60" w:after="60" w:line="324" w:lineRule="auto"/>
        <w:ind w:left="720" w:hanging="720"/>
        <w:jc w:val="both"/>
        <w:rPr>
          <w:rFonts w:ascii="Times New Roman" w:hAnsi="Times New Roman" w:cs="Times New Roman"/>
          <w:color w:val="000000"/>
          <w:sz w:val="24"/>
          <w:szCs w:val="24"/>
        </w:rPr>
      </w:pPr>
      <w:r w:rsidRPr="00BB788D">
        <w:rPr>
          <w:rFonts w:ascii="Times New Roman" w:hAnsi="Times New Roman" w:cs="Times New Roman"/>
          <w:color w:val="000000"/>
          <w:sz w:val="24"/>
          <w:szCs w:val="24"/>
        </w:rPr>
        <w:t>Iyer, K.N., 1953. Pharmacognosy of Ayurvedic Drugs (Travancore–Cochin), vol. 1(2).University of Travancore, Central Research Institute, Trivandrum, India, p. 97.</w:t>
      </w:r>
    </w:p>
    <w:p w:rsidR="006F279D" w:rsidRDefault="0069774D" w:rsidP="006F279D">
      <w:pPr>
        <w:spacing w:before="60" w:after="60" w:line="324" w:lineRule="auto"/>
        <w:ind w:left="720" w:hanging="720"/>
        <w:jc w:val="both"/>
        <w:rPr>
          <w:rFonts w:ascii="Times New Roman" w:hAnsi="Times New Roman" w:cs="Times New Roman"/>
          <w:color w:val="000000"/>
          <w:sz w:val="24"/>
          <w:szCs w:val="24"/>
        </w:rPr>
      </w:pPr>
      <w:r w:rsidRPr="0069774D">
        <w:rPr>
          <w:rFonts w:ascii="Times New Roman" w:hAnsi="Times New Roman" w:cs="Times New Roman"/>
          <w:color w:val="000000"/>
          <w:sz w:val="24"/>
          <w:szCs w:val="24"/>
        </w:rPr>
        <w:t>Jabbar</w:t>
      </w:r>
      <w:r w:rsidR="006F279D">
        <w:rPr>
          <w:rFonts w:ascii="Times New Roman" w:hAnsi="Times New Roman" w:cs="Times New Roman"/>
          <w:color w:val="000000"/>
          <w:sz w:val="24"/>
          <w:szCs w:val="24"/>
        </w:rPr>
        <w:t>,</w:t>
      </w:r>
      <w:r w:rsidRPr="0069774D">
        <w:rPr>
          <w:rFonts w:ascii="Times New Roman" w:hAnsi="Times New Roman" w:cs="Times New Roman"/>
          <w:color w:val="000000"/>
          <w:sz w:val="24"/>
          <w:szCs w:val="24"/>
        </w:rPr>
        <w:t xml:space="preserve"> S</w:t>
      </w:r>
      <w:r w:rsidR="006F279D">
        <w:rPr>
          <w:rFonts w:ascii="Times New Roman" w:hAnsi="Times New Roman" w:cs="Times New Roman"/>
          <w:color w:val="000000"/>
          <w:sz w:val="24"/>
          <w:szCs w:val="24"/>
        </w:rPr>
        <w:t>.</w:t>
      </w:r>
      <w:r w:rsidRPr="0069774D">
        <w:rPr>
          <w:rFonts w:ascii="Times New Roman" w:hAnsi="Times New Roman" w:cs="Times New Roman"/>
          <w:color w:val="000000"/>
          <w:sz w:val="24"/>
          <w:szCs w:val="24"/>
        </w:rPr>
        <w:t>, Khan</w:t>
      </w:r>
      <w:r w:rsidR="006F279D">
        <w:rPr>
          <w:rFonts w:ascii="Times New Roman" w:hAnsi="Times New Roman" w:cs="Times New Roman"/>
          <w:color w:val="000000"/>
          <w:sz w:val="24"/>
          <w:szCs w:val="24"/>
        </w:rPr>
        <w:t>,</w:t>
      </w:r>
      <w:r w:rsidRPr="0069774D">
        <w:rPr>
          <w:rFonts w:ascii="Times New Roman" w:hAnsi="Times New Roman" w:cs="Times New Roman"/>
          <w:color w:val="000000"/>
          <w:sz w:val="24"/>
          <w:szCs w:val="24"/>
        </w:rPr>
        <w:t xml:space="preserve"> M</w:t>
      </w:r>
      <w:r w:rsidR="006F279D">
        <w:rPr>
          <w:rFonts w:ascii="Times New Roman" w:hAnsi="Times New Roman" w:cs="Times New Roman"/>
          <w:color w:val="000000"/>
          <w:sz w:val="24"/>
          <w:szCs w:val="24"/>
        </w:rPr>
        <w:t>.</w:t>
      </w:r>
      <w:r w:rsidRPr="0069774D">
        <w:rPr>
          <w:rFonts w:ascii="Times New Roman" w:hAnsi="Times New Roman" w:cs="Times New Roman"/>
          <w:color w:val="000000"/>
          <w:sz w:val="24"/>
          <w:szCs w:val="24"/>
        </w:rPr>
        <w:t>T</w:t>
      </w:r>
      <w:r w:rsidR="006F279D">
        <w:rPr>
          <w:rFonts w:ascii="Times New Roman" w:hAnsi="Times New Roman" w:cs="Times New Roman"/>
          <w:color w:val="000000"/>
          <w:sz w:val="24"/>
          <w:szCs w:val="24"/>
        </w:rPr>
        <w:t>.</w:t>
      </w:r>
      <w:r w:rsidRPr="0069774D">
        <w:rPr>
          <w:rFonts w:ascii="Times New Roman" w:hAnsi="Times New Roman" w:cs="Times New Roman"/>
          <w:color w:val="000000"/>
          <w:sz w:val="24"/>
          <w:szCs w:val="24"/>
        </w:rPr>
        <w:t>, Choudhuri</w:t>
      </w:r>
      <w:r w:rsidR="006F279D">
        <w:rPr>
          <w:rFonts w:ascii="Times New Roman" w:hAnsi="Times New Roman" w:cs="Times New Roman"/>
          <w:color w:val="000000"/>
          <w:sz w:val="24"/>
          <w:szCs w:val="24"/>
        </w:rPr>
        <w:t>,</w:t>
      </w:r>
      <w:r w:rsidRPr="0069774D">
        <w:rPr>
          <w:rFonts w:ascii="Times New Roman" w:hAnsi="Times New Roman" w:cs="Times New Roman"/>
          <w:color w:val="000000"/>
          <w:sz w:val="24"/>
          <w:szCs w:val="24"/>
        </w:rPr>
        <w:t xml:space="preserve"> M</w:t>
      </w:r>
      <w:r w:rsidR="006F279D">
        <w:rPr>
          <w:rFonts w:ascii="Times New Roman" w:hAnsi="Times New Roman" w:cs="Times New Roman"/>
          <w:color w:val="000000"/>
          <w:sz w:val="24"/>
          <w:szCs w:val="24"/>
        </w:rPr>
        <w:t>.</w:t>
      </w:r>
      <w:r w:rsidRPr="0069774D">
        <w:rPr>
          <w:rFonts w:ascii="Times New Roman" w:hAnsi="Times New Roman" w:cs="Times New Roman"/>
          <w:color w:val="000000"/>
          <w:sz w:val="24"/>
          <w:szCs w:val="24"/>
        </w:rPr>
        <w:t>S</w:t>
      </w:r>
      <w:r w:rsidR="006F279D">
        <w:rPr>
          <w:rFonts w:ascii="Times New Roman" w:hAnsi="Times New Roman" w:cs="Times New Roman"/>
          <w:color w:val="000000"/>
          <w:sz w:val="24"/>
          <w:szCs w:val="24"/>
        </w:rPr>
        <w:t>.</w:t>
      </w:r>
      <w:r w:rsidR="009332A5">
        <w:rPr>
          <w:rFonts w:ascii="Times New Roman" w:hAnsi="Times New Roman" w:cs="Times New Roman"/>
          <w:color w:val="000000"/>
          <w:sz w:val="24"/>
          <w:szCs w:val="24"/>
        </w:rPr>
        <w:t>,</w:t>
      </w:r>
      <w:r w:rsidRPr="0069774D">
        <w:rPr>
          <w:rFonts w:ascii="Times New Roman" w:hAnsi="Times New Roman" w:cs="Times New Roman"/>
          <w:color w:val="000000"/>
          <w:sz w:val="24"/>
          <w:szCs w:val="24"/>
        </w:rPr>
        <w:t>2001</w:t>
      </w:r>
      <w:r w:rsidR="006F279D">
        <w:rPr>
          <w:rFonts w:ascii="Times New Roman" w:hAnsi="Times New Roman" w:cs="Times New Roman"/>
          <w:color w:val="000000"/>
          <w:sz w:val="24"/>
          <w:szCs w:val="24"/>
        </w:rPr>
        <w:t>.</w:t>
      </w:r>
      <w:r w:rsidRPr="0069774D">
        <w:rPr>
          <w:rFonts w:ascii="Times New Roman" w:hAnsi="Times New Roman" w:cs="Times New Roman"/>
          <w:color w:val="000000"/>
          <w:sz w:val="24"/>
          <w:szCs w:val="24"/>
        </w:rPr>
        <w:t xml:space="preserve">The effects of aqueous extracts of </w:t>
      </w:r>
      <w:r w:rsidRPr="0069774D">
        <w:rPr>
          <w:rFonts w:ascii="Times New Roman" w:hAnsi="Times New Roman" w:cs="Times New Roman"/>
          <w:i/>
          <w:color w:val="000000"/>
          <w:sz w:val="24"/>
          <w:szCs w:val="24"/>
        </w:rPr>
        <w:t>Desmodium</w:t>
      </w:r>
      <w:r w:rsidR="006F279D">
        <w:rPr>
          <w:rFonts w:ascii="Times New Roman" w:hAnsi="Times New Roman" w:cs="Times New Roman"/>
          <w:i/>
          <w:color w:val="000000"/>
          <w:sz w:val="24"/>
          <w:szCs w:val="24"/>
        </w:rPr>
        <w:t>g</w:t>
      </w:r>
      <w:r w:rsidRPr="0069774D">
        <w:rPr>
          <w:rFonts w:ascii="Times New Roman" w:hAnsi="Times New Roman" w:cs="Times New Roman"/>
          <w:i/>
          <w:color w:val="000000"/>
          <w:sz w:val="24"/>
          <w:szCs w:val="24"/>
        </w:rPr>
        <w:t>angeticum</w:t>
      </w:r>
      <w:r w:rsidRPr="0069774D">
        <w:rPr>
          <w:rFonts w:ascii="Times New Roman" w:hAnsi="Times New Roman" w:cs="Times New Roman"/>
          <w:color w:val="000000"/>
          <w:sz w:val="24"/>
          <w:szCs w:val="24"/>
        </w:rPr>
        <w:t>DC. (Leguminosae) on the central nervous system. Pharmazie. 56</w:t>
      </w:r>
      <w:r w:rsidR="006F279D">
        <w:rPr>
          <w:rFonts w:ascii="Times New Roman" w:hAnsi="Times New Roman" w:cs="Times New Roman"/>
          <w:color w:val="000000"/>
          <w:sz w:val="24"/>
          <w:szCs w:val="24"/>
        </w:rPr>
        <w:t xml:space="preserve">, </w:t>
      </w:r>
      <w:r w:rsidRPr="0069774D">
        <w:rPr>
          <w:rFonts w:ascii="Times New Roman" w:hAnsi="Times New Roman" w:cs="Times New Roman"/>
          <w:color w:val="000000"/>
          <w:sz w:val="24"/>
          <w:szCs w:val="24"/>
        </w:rPr>
        <w:t>506-8.</w:t>
      </w:r>
    </w:p>
    <w:p w:rsidR="00080F05" w:rsidRPr="00080F05" w:rsidRDefault="00080F05" w:rsidP="00080F05">
      <w:pPr>
        <w:spacing w:before="60" w:after="60" w:line="324" w:lineRule="auto"/>
        <w:ind w:left="720" w:hanging="720"/>
        <w:jc w:val="both"/>
        <w:rPr>
          <w:rFonts w:ascii="Times New Roman" w:hAnsi="Times New Roman" w:cs="Times New Roman"/>
          <w:color w:val="000000"/>
          <w:sz w:val="24"/>
          <w:szCs w:val="24"/>
        </w:rPr>
      </w:pPr>
      <w:r w:rsidRPr="00080F05">
        <w:rPr>
          <w:rFonts w:ascii="Times New Roman" w:hAnsi="Times New Roman" w:cs="Times New Roman"/>
          <w:color w:val="000000"/>
          <w:sz w:val="24"/>
          <w:szCs w:val="24"/>
        </w:rPr>
        <w:t>Jabbar</w:t>
      </w:r>
      <w:r>
        <w:rPr>
          <w:rFonts w:ascii="Times New Roman" w:hAnsi="Times New Roman" w:cs="Times New Roman"/>
          <w:color w:val="000000"/>
          <w:sz w:val="24"/>
          <w:szCs w:val="24"/>
        </w:rPr>
        <w:t>,</w:t>
      </w:r>
      <w:r w:rsidRPr="00080F05">
        <w:rPr>
          <w:rFonts w:ascii="Times New Roman" w:hAnsi="Times New Roman" w:cs="Times New Roman"/>
          <w:color w:val="000000"/>
          <w:sz w:val="24"/>
          <w:szCs w:val="24"/>
        </w:rPr>
        <w:t xml:space="preserve"> S</w:t>
      </w:r>
      <w:r>
        <w:rPr>
          <w:rFonts w:ascii="Times New Roman" w:hAnsi="Times New Roman" w:cs="Times New Roman"/>
          <w:color w:val="000000"/>
          <w:sz w:val="24"/>
          <w:szCs w:val="24"/>
        </w:rPr>
        <w:t>.</w:t>
      </w:r>
      <w:r w:rsidRPr="00080F05">
        <w:rPr>
          <w:rFonts w:ascii="Times New Roman" w:hAnsi="Times New Roman" w:cs="Times New Roman"/>
          <w:color w:val="000000"/>
          <w:sz w:val="24"/>
          <w:szCs w:val="24"/>
        </w:rPr>
        <w:t>, Khan</w:t>
      </w:r>
      <w:r>
        <w:rPr>
          <w:rFonts w:ascii="Times New Roman" w:hAnsi="Times New Roman" w:cs="Times New Roman"/>
          <w:color w:val="000000"/>
          <w:sz w:val="24"/>
          <w:szCs w:val="24"/>
        </w:rPr>
        <w:t>,</w:t>
      </w:r>
      <w:r w:rsidRPr="00080F05">
        <w:rPr>
          <w:rFonts w:ascii="Times New Roman" w:hAnsi="Times New Roman" w:cs="Times New Roman"/>
          <w:color w:val="000000"/>
          <w:sz w:val="24"/>
          <w:szCs w:val="24"/>
        </w:rPr>
        <w:t xml:space="preserve"> M</w:t>
      </w:r>
      <w:r>
        <w:rPr>
          <w:rFonts w:ascii="Times New Roman" w:hAnsi="Times New Roman" w:cs="Times New Roman"/>
          <w:color w:val="000000"/>
          <w:sz w:val="24"/>
          <w:szCs w:val="24"/>
        </w:rPr>
        <w:t>.</w:t>
      </w:r>
      <w:r w:rsidRPr="00080F05">
        <w:rPr>
          <w:rFonts w:ascii="Times New Roman" w:hAnsi="Times New Roman" w:cs="Times New Roman"/>
          <w:color w:val="000000"/>
          <w:sz w:val="24"/>
          <w:szCs w:val="24"/>
        </w:rPr>
        <w:t>T</w:t>
      </w:r>
      <w:r>
        <w:rPr>
          <w:rFonts w:ascii="Times New Roman" w:hAnsi="Times New Roman" w:cs="Times New Roman"/>
          <w:color w:val="000000"/>
          <w:sz w:val="24"/>
          <w:szCs w:val="24"/>
        </w:rPr>
        <w:t>.</w:t>
      </w:r>
      <w:r w:rsidRPr="00080F05">
        <w:rPr>
          <w:rFonts w:ascii="Times New Roman" w:hAnsi="Times New Roman" w:cs="Times New Roman"/>
          <w:color w:val="000000"/>
          <w:sz w:val="24"/>
          <w:szCs w:val="24"/>
        </w:rPr>
        <w:t>, Choudhuri</w:t>
      </w:r>
      <w:r>
        <w:rPr>
          <w:rFonts w:ascii="Times New Roman" w:hAnsi="Times New Roman" w:cs="Times New Roman"/>
          <w:color w:val="000000"/>
          <w:sz w:val="24"/>
          <w:szCs w:val="24"/>
        </w:rPr>
        <w:t>,</w:t>
      </w:r>
      <w:r w:rsidRPr="00080F05">
        <w:rPr>
          <w:rFonts w:ascii="Times New Roman" w:hAnsi="Times New Roman" w:cs="Times New Roman"/>
          <w:color w:val="000000"/>
          <w:sz w:val="24"/>
          <w:szCs w:val="24"/>
        </w:rPr>
        <w:t xml:space="preserve"> M</w:t>
      </w:r>
      <w:r>
        <w:rPr>
          <w:rFonts w:ascii="Times New Roman" w:hAnsi="Times New Roman" w:cs="Times New Roman"/>
          <w:color w:val="000000"/>
          <w:sz w:val="24"/>
          <w:szCs w:val="24"/>
        </w:rPr>
        <w:t>.</w:t>
      </w:r>
      <w:r w:rsidRPr="00080F05">
        <w:rPr>
          <w:rFonts w:ascii="Times New Roman" w:hAnsi="Times New Roman" w:cs="Times New Roman"/>
          <w:color w:val="000000"/>
          <w:sz w:val="24"/>
          <w:szCs w:val="24"/>
        </w:rPr>
        <w:t>S</w:t>
      </w:r>
      <w:r>
        <w:rPr>
          <w:rFonts w:ascii="Times New Roman" w:hAnsi="Times New Roman" w:cs="Times New Roman"/>
          <w:color w:val="000000"/>
          <w:sz w:val="24"/>
          <w:szCs w:val="24"/>
        </w:rPr>
        <w:t>.</w:t>
      </w:r>
      <w:r w:rsidRPr="00080F05">
        <w:rPr>
          <w:rFonts w:ascii="Times New Roman" w:hAnsi="Times New Roman" w:cs="Times New Roman"/>
          <w:color w:val="000000"/>
          <w:sz w:val="24"/>
          <w:szCs w:val="24"/>
        </w:rPr>
        <w:t>, Sil</w:t>
      </w:r>
      <w:r>
        <w:rPr>
          <w:rFonts w:ascii="Times New Roman" w:hAnsi="Times New Roman" w:cs="Times New Roman"/>
          <w:color w:val="000000"/>
          <w:sz w:val="24"/>
          <w:szCs w:val="24"/>
        </w:rPr>
        <w:t>,</w:t>
      </w:r>
      <w:r w:rsidRPr="00080F05">
        <w:rPr>
          <w:rFonts w:ascii="Times New Roman" w:hAnsi="Times New Roman" w:cs="Times New Roman"/>
          <w:color w:val="000000"/>
          <w:sz w:val="24"/>
          <w:szCs w:val="24"/>
        </w:rPr>
        <w:t xml:space="preserve"> B</w:t>
      </w:r>
      <w:r>
        <w:rPr>
          <w:rFonts w:ascii="Times New Roman" w:hAnsi="Times New Roman" w:cs="Times New Roman"/>
          <w:color w:val="000000"/>
          <w:sz w:val="24"/>
          <w:szCs w:val="24"/>
        </w:rPr>
        <w:t>.</w:t>
      </w:r>
      <w:r w:rsidRPr="00080F05">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Pr="00080F05">
        <w:rPr>
          <w:rFonts w:ascii="Times New Roman" w:hAnsi="Times New Roman" w:cs="Times New Roman"/>
          <w:color w:val="000000"/>
          <w:sz w:val="24"/>
          <w:szCs w:val="24"/>
        </w:rPr>
        <w:t>2004</w:t>
      </w:r>
      <w:r>
        <w:rPr>
          <w:rFonts w:ascii="Times New Roman" w:hAnsi="Times New Roman" w:cs="Times New Roman"/>
          <w:color w:val="000000"/>
          <w:sz w:val="24"/>
          <w:szCs w:val="24"/>
        </w:rPr>
        <w:t xml:space="preserve">. </w:t>
      </w:r>
      <w:r w:rsidRPr="00080F05">
        <w:rPr>
          <w:rFonts w:ascii="Times New Roman" w:hAnsi="Times New Roman" w:cs="Times New Roman"/>
          <w:color w:val="000000"/>
          <w:sz w:val="24"/>
          <w:szCs w:val="24"/>
        </w:rPr>
        <w:t>Bioactivity studies of the individual ingredients of the Dashamularishta. Pak J Pharm Sci. 17</w:t>
      </w:r>
      <w:r>
        <w:rPr>
          <w:rFonts w:ascii="Times New Roman" w:hAnsi="Times New Roman" w:cs="Times New Roman"/>
          <w:color w:val="000000"/>
          <w:sz w:val="24"/>
          <w:szCs w:val="24"/>
        </w:rPr>
        <w:t xml:space="preserve">, </w:t>
      </w:r>
      <w:r w:rsidRPr="00080F05">
        <w:rPr>
          <w:rFonts w:ascii="Times New Roman" w:hAnsi="Times New Roman" w:cs="Times New Roman"/>
          <w:color w:val="000000"/>
          <w:sz w:val="24"/>
          <w:szCs w:val="24"/>
        </w:rPr>
        <w:t>9-17.</w:t>
      </w:r>
    </w:p>
    <w:p w:rsidR="00D85DE7" w:rsidRDefault="00071005" w:rsidP="00D85DE7">
      <w:pPr>
        <w:spacing w:before="60" w:after="60" w:line="324" w:lineRule="auto"/>
        <w:ind w:left="720" w:hanging="720"/>
        <w:jc w:val="both"/>
        <w:rPr>
          <w:rFonts w:ascii="Times New Roman" w:hAnsi="Times New Roman" w:cs="Times New Roman"/>
          <w:color w:val="000000"/>
          <w:sz w:val="24"/>
          <w:szCs w:val="24"/>
        </w:rPr>
      </w:pPr>
      <w:r w:rsidRPr="00E7163C">
        <w:rPr>
          <w:rFonts w:ascii="Times New Roman" w:hAnsi="Times New Roman"/>
          <w:color w:val="000000"/>
          <w:sz w:val="24"/>
          <w:szCs w:val="24"/>
        </w:rPr>
        <w:t>Jahan</w:t>
      </w:r>
      <w:r w:rsidR="009332A5">
        <w:rPr>
          <w:rFonts w:ascii="Times New Roman" w:hAnsi="Times New Roman"/>
          <w:color w:val="000000"/>
          <w:sz w:val="24"/>
          <w:szCs w:val="24"/>
        </w:rPr>
        <w:t>,</w:t>
      </w:r>
      <w:r w:rsidRPr="00E7163C">
        <w:rPr>
          <w:rFonts w:ascii="Times New Roman" w:hAnsi="Times New Roman"/>
          <w:color w:val="000000"/>
          <w:sz w:val="24"/>
          <w:szCs w:val="24"/>
        </w:rPr>
        <w:t xml:space="preserve"> F</w:t>
      </w:r>
      <w:r w:rsidR="009332A5">
        <w:rPr>
          <w:rFonts w:ascii="Times New Roman" w:hAnsi="Times New Roman"/>
          <w:color w:val="000000"/>
          <w:sz w:val="24"/>
          <w:szCs w:val="24"/>
        </w:rPr>
        <w:t>.</w:t>
      </w:r>
      <w:r w:rsidRPr="00E7163C">
        <w:rPr>
          <w:rFonts w:ascii="Times New Roman" w:hAnsi="Times New Roman"/>
          <w:color w:val="000000"/>
          <w:sz w:val="24"/>
          <w:szCs w:val="24"/>
        </w:rPr>
        <w:t>I</w:t>
      </w:r>
      <w:r w:rsidR="009332A5">
        <w:rPr>
          <w:rFonts w:ascii="Times New Roman" w:hAnsi="Times New Roman"/>
          <w:color w:val="000000"/>
          <w:sz w:val="24"/>
          <w:szCs w:val="24"/>
        </w:rPr>
        <w:t>.</w:t>
      </w:r>
      <w:r>
        <w:rPr>
          <w:rFonts w:ascii="Times New Roman" w:hAnsi="Times New Roman"/>
          <w:color w:val="000000"/>
          <w:sz w:val="24"/>
          <w:szCs w:val="24"/>
        </w:rPr>
        <w:t xml:space="preserve">, </w:t>
      </w:r>
      <w:r w:rsidRPr="00E7163C">
        <w:rPr>
          <w:rFonts w:ascii="Times New Roman" w:hAnsi="Times New Roman"/>
          <w:color w:val="000000"/>
          <w:sz w:val="24"/>
          <w:szCs w:val="24"/>
        </w:rPr>
        <w:t>Hossain</w:t>
      </w:r>
      <w:r w:rsidR="009332A5">
        <w:rPr>
          <w:rFonts w:ascii="Times New Roman" w:hAnsi="Times New Roman"/>
          <w:color w:val="000000"/>
          <w:sz w:val="24"/>
          <w:szCs w:val="24"/>
        </w:rPr>
        <w:t>,</w:t>
      </w:r>
      <w:r w:rsidRPr="00E7163C">
        <w:rPr>
          <w:rFonts w:ascii="Times New Roman" w:hAnsi="Times New Roman"/>
          <w:color w:val="000000"/>
          <w:sz w:val="24"/>
          <w:szCs w:val="24"/>
        </w:rPr>
        <w:t xml:space="preserve"> M</w:t>
      </w:r>
      <w:r w:rsidR="009332A5">
        <w:rPr>
          <w:rFonts w:ascii="Times New Roman" w:hAnsi="Times New Roman"/>
          <w:color w:val="000000"/>
          <w:sz w:val="24"/>
          <w:szCs w:val="24"/>
        </w:rPr>
        <w:t>.</w:t>
      </w:r>
      <w:r w:rsidRPr="00E7163C">
        <w:rPr>
          <w:rFonts w:ascii="Times New Roman" w:hAnsi="Times New Roman"/>
          <w:color w:val="000000"/>
          <w:sz w:val="24"/>
          <w:szCs w:val="24"/>
        </w:rPr>
        <w:t>S</w:t>
      </w:r>
      <w:r w:rsidR="009332A5">
        <w:rPr>
          <w:rFonts w:ascii="Times New Roman" w:hAnsi="Times New Roman"/>
          <w:color w:val="000000"/>
          <w:sz w:val="24"/>
          <w:szCs w:val="24"/>
        </w:rPr>
        <w:t>.</w:t>
      </w:r>
      <w:r>
        <w:rPr>
          <w:rFonts w:ascii="Times New Roman" w:hAnsi="Times New Roman"/>
          <w:color w:val="000000"/>
          <w:sz w:val="24"/>
          <w:szCs w:val="24"/>
        </w:rPr>
        <w:t xml:space="preserve">, </w:t>
      </w:r>
      <w:r w:rsidRPr="00E7163C">
        <w:rPr>
          <w:rFonts w:ascii="Times New Roman" w:hAnsi="Times New Roman"/>
          <w:color w:val="000000"/>
          <w:sz w:val="24"/>
          <w:szCs w:val="24"/>
        </w:rPr>
        <w:t>Mamun</w:t>
      </w:r>
      <w:r w:rsidR="009332A5">
        <w:rPr>
          <w:rFonts w:ascii="Times New Roman" w:hAnsi="Times New Roman"/>
          <w:color w:val="000000"/>
          <w:sz w:val="24"/>
          <w:szCs w:val="24"/>
        </w:rPr>
        <w:t>,</w:t>
      </w:r>
      <w:r w:rsidRPr="00E7163C">
        <w:rPr>
          <w:rFonts w:ascii="Times New Roman" w:hAnsi="Times New Roman"/>
          <w:color w:val="000000"/>
          <w:sz w:val="24"/>
          <w:szCs w:val="24"/>
        </w:rPr>
        <w:t>A</w:t>
      </w:r>
      <w:r w:rsidR="009332A5">
        <w:rPr>
          <w:rFonts w:ascii="Times New Roman" w:hAnsi="Times New Roman"/>
          <w:color w:val="000000"/>
          <w:sz w:val="24"/>
          <w:szCs w:val="24"/>
        </w:rPr>
        <w:t>.</w:t>
      </w:r>
      <w:r w:rsidRPr="00E7163C">
        <w:rPr>
          <w:rFonts w:ascii="Times New Roman" w:hAnsi="Times New Roman"/>
          <w:color w:val="000000"/>
          <w:sz w:val="24"/>
          <w:szCs w:val="24"/>
        </w:rPr>
        <w:t>A</w:t>
      </w:r>
      <w:r w:rsidR="009332A5">
        <w:rPr>
          <w:rFonts w:ascii="Times New Roman" w:hAnsi="Times New Roman"/>
          <w:color w:val="000000"/>
          <w:sz w:val="24"/>
          <w:szCs w:val="24"/>
        </w:rPr>
        <w:t>.</w:t>
      </w:r>
      <w:r w:rsidRPr="00E7163C">
        <w:rPr>
          <w:rFonts w:ascii="Times New Roman" w:hAnsi="Times New Roman"/>
          <w:color w:val="000000"/>
          <w:sz w:val="24"/>
          <w:szCs w:val="24"/>
        </w:rPr>
        <w:t>, Hossain</w:t>
      </w:r>
      <w:r w:rsidR="009332A5">
        <w:rPr>
          <w:rFonts w:ascii="Times New Roman" w:hAnsi="Times New Roman"/>
          <w:color w:val="000000"/>
          <w:sz w:val="24"/>
          <w:szCs w:val="24"/>
        </w:rPr>
        <w:t>,</w:t>
      </w:r>
      <w:r>
        <w:rPr>
          <w:rFonts w:ascii="Times New Roman" w:hAnsi="Times New Roman"/>
          <w:color w:val="000000"/>
          <w:sz w:val="24"/>
          <w:szCs w:val="24"/>
        </w:rPr>
        <w:t>Md.</w:t>
      </w:r>
      <w:r w:rsidRPr="00E7163C">
        <w:rPr>
          <w:rFonts w:ascii="Times New Roman" w:hAnsi="Times New Roman"/>
          <w:color w:val="000000"/>
          <w:sz w:val="24"/>
          <w:szCs w:val="24"/>
        </w:rPr>
        <w:t>T</w:t>
      </w:r>
      <w:r w:rsidR="009332A5">
        <w:rPr>
          <w:rFonts w:ascii="Times New Roman" w:hAnsi="Times New Roman"/>
          <w:color w:val="000000"/>
          <w:sz w:val="24"/>
          <w:szCs w:val="24"/>
        </w:rPr>
        <w:t>.</w:t>
      </w:r>
      <w:r w:rsidRPr="00E7163C">
        <w:rPr>
          <w:rFonts w:ascii="Times New Roman" w:hAnsi="Times New Roman"/>
          <w:color w:val="000000"/>
          <w:sz w:val="24"/>
          <w:szCs w:val="24"/>
        </w:rPr>
        <w:t>,Seraj</w:t>
      </w:r>
      <w:r w:rsidR="009332A5">
        <w:rPr>
          <w:rFonts w:ascii="Times New Roman" w:hAnsi="Times New Roman"/>
          <w:color w:val="000000"/>
          <w:sz w:val="24"/>
          <w:szCs w:val="24"/>
        </w:rPr>
        <w:t>,</w:t>
      </w:r>
      <w:r w:rsidRPr="00E7163C">
        <w:rPr>
          <w:rFonts w:ascii="Times New Roman" w:hAnsi="Times New Roman"/>
          <w:color w:val="000000"/>
          <w:sz w:val="24"/>
          <w:szCs w:val="24"/>
        </w:rPr>
        <w:t>S</w:t>
      </w:r>
      <w:r w:rsidR="009332A5">
        <w:rPr>
          <w:rFonts w:ascii="Times New Roman" w:hAnsi="Times New Roman"/>
          <w:color w:val="000000"/>
          <w:sz w:val="24"/>
          <w:szCs w:val="24"/>
        </w:rPr>
        <w:t>.</w:t>
      </w:r>
      <w:r>
        <w:rPr>
          <w:rFonts w:ascii="Times New Roman" w:hAnsi="Times New Roman"/>
          <w:color w:val="000000"/>
          <w:sz w:val="24"/>
          <w:szCs w:val="24"/>
        </w:rPr>
        <w:t xml:space="preserve">, </w:t>
      </w:r>
      <w:r w:rsidRPr="00E7163C">
        <w:rPr>
          <w:rFonts w:ascii="Times New Roman" w:hAnsi="Times New Roman"/>
          <w:color w:val="000000"/>
          <w:sz w:val="24"/>
          <w:szCs w:val="24"/>
        </w:rPr>
        <w:t>Chowdhury</w:t>
      </w:r>
      <w:r w:rsidR="009332A5">
        <w:rPr>
          <w:rFonts w:ascii="Times New Roman" w:hAnsi="Times New Roman"/>
          <w:color w:val="000000"/>
          <w:sz w:val="24"/>
          <w:szCs w:val="24"/>
        </w:rPr>
        <w:t>,</w:t>
      </w:r>
      <w:r w:rsidRPr="00E7163C">
        <w:rPr>
          <w:rFonts w:ascii="Times New Roman" w:hAnsi="Times New Roman"/>
          <w:color w:val="000000"/>
          <w:sz w:val="24"/>
          <w:szCs w:val="24"/>
        </w:rPr>
        <w:t>A</w:t>
      </w:r>
      <w:r w:rsidR="009332A5">
        <w:rPr>
          <w:rFonts w:ascii="Times New Roman" w:hAnsi="Times New Roman"/>
          <w:color w:val="000000"/>
          <w:sz w:val="24"/>
          <w:szCs w:val="24"/>
        </w:rPr>
        <w:t>.</w:t>
      </w:r>
      <w:r w:rsidRPr="00E7163C">
        <w:rPr>
          <w:rFonts w:ascii="Times New Roman" w:hAnsi="Times New Roman"/>
          <w:color w:val="000000"/>
          <w:sz w:val="24"/>
          <w:szCs w:val="24"/>
        </w:rPr>
        <w:t>R</w:t>
      </w:r>
      <w:r w:rsidR="009332A5">
        <w:rPr>
          <w:rFonts w:ascii="Times New Roman" w:hAnsi="Times New Roman"/>
          <w:color w:val="000000"/>
          <w:sz w:val="24"/>
          <w:szCs w:val="24"/>
        </w:rPr>
        <w:t>.</w:t>
      </w:r>
      <w:r w:rsidRPr="00E7163C">
        <w:rPr>
          <w:rFonts w:ascii="Times New Roman" w:hAnsi="Times New Roman"/>
          <w:color w:val="000000"/>
          <w:sz w:val="24"/>
          <w:szCs w:val="24"/>
        </w:rPr>
        <w:t>, Khatun</w:t>
      </w:r>
      <w:r w:rsidR="009332A5">
        <w:rPr>
          <w:rFonts w:ascii="Times New Roman" w:hAnsi="Times New Roman"/>
          <w:color w:val="000000"/>
          <w:sz w:val="24"/>
          <w:szCs w:val="24"/>
        </w:rPr>
        <w:t>,</w:t>
      </w:r>
      <w:r w:rsidRPr="00E7163C">
        <w:rPr>
          <w:rFonts w:ascii="Times New Roman" w:hAnsi="Times New Roman"/>
          <w:color w:val="000000"/>
          <w:sz w:val="24"/>
          <w:szCs w:val="24"/>
        </w:rPr>
        <w:t>Z</w:t>
      </w:r>
      <w:r w:rsidR="009332A5">
        <w:rPr>
          <w:rFonts w:ascii="Times New Roman" w:hAnsi="Times New Roman"/>
          <w:color w:val="000000"/>
          <w:sz w:val="24"/>
          <w:szCs w:val="24"/>
        </w:rPr>
        <w:t>.</w:t>
      </w:r>
      <w:r w:rsidRPr="00E7163C">
        <w:rPr>
          <w:rFonts w:ascii="Times New Roman" w:hAnsi="Times New Roman"/>
          <w:color w:val="000000"/>
          <w:sz w:val="24"/>
          <w:szCs w:val="24"/>
        </w:rPr>
        <w:t>, Andhi</w:t>
      </w:r>
      <w:r w:rsidR="009332A5">
        <w:rPr>
          <w:rFonts w:ascii="Times New Roman" w:hAnsi="Times New Roman"/>
          <w:color w:val="000000"/>
          <w:sz w:val="24"/>
          <w:szCs w:val="24"/>
        </w:rPr>
        <w:t>,</w:t>
      </w:r>
      <w:r w:rsidRPr="00E7163C">
        <w:rPr>
          <w:rFonts w:ascii="Times New Roman" w:hAnsi="Times New Roman"/>
          <w:color w:val="000000"/>
          <w:sz w:val="24"/>
          <w:szCs w:val="24"/>
        </w:rPr>
        <w:t>N</w:t>
      </w:r>
      <w:r w:rsidR="009332A5">
        <w:rPr>
          <w:rFonts w:ascii="Times New Roman" w:hAnsi="Times New Roman"/>
          <w:color w:val="000000"/>
          <w:sz w:val="24"/>
          <w:szCs w:val="24"/>
        </w:rPr>
        <w:t>.</w:t>
      </w:r>
      <w:r w:rsidRPr="00E7163C">
        <w:rPr>
          <w:rFonts w:ascii="Times New Roman" w:hAnsi="Times New Roman"/>
          <w:color w:val="000000"/>
          <w:sz w:val="24"/>
          <w:szCs w:val="24"/>
        </w:rPr>
        <w:t>Z</w:t>
      </w:r>
      <w:r w:rsidR="009332A5">
        <w:rPr>
          <w:rFonts w:ascii="Times New Roman" w:hAnsi="Times New Roman"/>
          <w:color w:val="000000"/>
          <w:sz w:val="24"/>
          <w:szCs w:val="24"/>
        </w:rPr>
        <w:t>.</w:t>
      </w:r>
      <w:r w:rsidRPr="00E7163C">
        <w:rPr>
          <w:rFonts w:ascii="Times New Roman" w:hAnsi="Times New Roman"/>
          <w:color w:val="000000"/>
          <w:sz w:val="24"/>
          <w:szCs w:val="24"/>
        </w:rPr>
        <w:t>, Chowdhury</w:t>
      </w:r>
      <w:r w:rsidR="009332A5">
        <w:rPr>
          <w:rFonts w:ascii="Times New Roman" w:hAnsi="Times New Roman"/>
          <w:color w:val="000000"/>
          <w:sz w:val="24"/>
          <w:szCs w:val="24"/>
        </w:rPr>
        <w:t>,</w:t>
      </w:r>
      <w:r w:rsidRPr="00E7163C">
        <w:rPr>
          <w:rFonts w:ascii="Times New Roman" w:hAnsi="Times New Roman"/>
          <w:color w:val="000000"/>
          <w:sz w:val="24"/>
          <w:szCs w:val="24"/>
        </w:rPr>
        <w:t>M</w:t>
      </w:r>
      <w:r w:rsidR="009332A5">
        <w:rPr>
          <w:rFonts w:ascii="Times New Roman" w:hAnsi="Times New Roman"/>
          <w:color w:val="000000"/>
          <w:sz w:val="24"/>
          <w:szCs w:val="24"/>
        </w:rPr>
        <w:t>.</w:t>
      </w:r>
      <w:r w:rsidRPr="00E7163C">
        <w:rPr>
          <w:rFonts w:ascii="Times New Roman" w:hAnsi="Times New Roman"/>
          <w:color w:val="000000"/>
          <w:sz w:val="24"/>
          <w:szCs w:val="24"/>
        </w:rPr>
        <w:t>H</w:t>
      </w:r>
      <w:r w:rsidR="009332A5">
        <w:rPr>
          <w:rFonts w:ascii="Times New Roman" w:hAnsi="Times New Roman"/>
          <w:color w:val="000000"/>
          <w:sz w:val="24"/>
          <w:szCs w:val="24"/>
        </w:rPr>
        <w:t>.</w:t>
      </w:r>
      <w:r>
        <w:rPr>
          <w:rFonts w:ascii="Times New Roman" w:hAnsi="Times New Roman"/>
          <w:color w:val="000000"/>
          <w:sz w:val="24"/>
          <w:szCs w:val="24"/>
        </w:rPr>
        <w:t xml:space="preserve">, </w:t>
      </w:r>
      <w:r w:rsidRPr="00E7163C">
        <w:rPr>
          <w:rFonts w:ascii="Times New Roman" w:hAnsi="Times New Roman"/>
          <w:color w:val="000000"/>
          <w:sz w:val="24"/>
          <w:szCs w:val="24"/>
        </w:rPr>
        <w:t>Rahmatullah</w:t>
      </w:r>
      <w:r w:rsidR="009332A5">
        <w:rPr>
          <w:rFonts w:ascii="Times New Roman" w:hAnsi="Times New Roman"/>
          <w:color w:val="000000"/>
          <w:sz w:val="24"/>
          <w:szCs w:val="24"/>
        </w:rPr>
        <w:t>,</w:t>
      </w:r>
      <w:r w:rsidRPr="00E7163C">
        <w:rPr>
          <w:rFonts w:ascii="Times New Roman" w:hAnsi="Times New Roman"/>
          <w:color w:val="000000"/>
          <w:sz w:val="24"/>
          <w:szCs w:val="24"/>
        </w:rPr>
        <w:t>M</w:t>
      </w:r>
      <w:r w:rsidR="009332A5">
        <w:rPr>
          <w:rFonts w:ascii="Times New Roman" w:hAnsi="Times New Roman"/>
          <w:color w:val="000000"/>
          <w:sz w:val="24"/>
          <w:szCs w:val="24"/>
        </w:rPr>
        <w:t>.,</w:t>
      </w:r>
      <w:r w:rsidRPr="00071005">
        <w:rPr>
          <w:rFonts w:ascii="Times New Roman" w:hAnsi="Times New Roman"/>
          <w:color w:val="000000"/>
          <w:sz w:val="24"/>
          <w:szCs w:val="24"/>
        </w:rPr>
        <w:t>2010</w:t>
      </w:r>
      <w:r w:rsidR="009332A5">
        <w:rPr>
          <w:rFonts w:ascii="Times New Roman" w:hAnsi="Times New Roman"/>
          <w:color w:val="000000"/>
          <w:sz w:val="24"/>
          <w:szCs w:val="24"/>
        </w:rPr>
        <w:t>.</w:t>
      </w:r>
      <w:r w:rsidR="00E7163C" w:rsidRPr="00E7163C">
        <w:rPr>
          <w:rFonts w:ascii="Times New Roman" w:hAnsi="Times New Roman"/>
          <w:color w:val="000000"/>
          <w:sz w:val="24"/>
          <w:szCs w:val="24"/>
        </w:rPr>
        <w:t xml:space="preserve">An Evaluation of Antinociceptive </w:t>
      </w:r>
      <w:r w:rsidR="00E7163C" w:rsidRPr="00E7163C">
        <w:rPr>
          <w:rFonts w:ascii="Times New Roman" w:hAnsi="Times New Roman"/>
          <w:color w:val="000000"/>
          <w:sz w:val="24"/>
          <w:szCs w:val="24"/>
        </w:rPr>
        <w:lastRenderedPageBreak/>
        <w:t xml:space="preserve">Effect of Methanol Extracts of </w:t>
      </w:r>
      <w:r w:rsidR="00E7163C" w:rsidRPr="00FA1A8D">
        <w:rPr>
          <w:rFonts w:ascii="Times New Roman" w:hAnsi="Times New Roman"/>
          <w:i/>
          <w:color w:val="000000"/>
          <w:sz w:val="24"/>
          <w:szCs w:val="24"/>
        </w:rPr>
        <w:t>Desmodium</w:t>
      </w:r>
      <w:r w:rsidR="00FA1A8D" w:rsidRPr="00FA1A8D">
        <w:rPr>
          <w:rFonts w:ascii="Times New Roman" w:hAnsi="Times New Roman"/>
          <w:i/>
          <w:color w:val="000000"/>
          <w:sz w:val="24"/>
          <w:szCs w:val="24"/>
        </w:rPr>
        <w:t xml:space="preserve"> g</w:t>
      </w:r>
      <w:r w:rsidR="00E7163C" w:rsidRPr="00FA1A8D">
        <w:rPr>
          <w:rFonts w:ascii="Times New Roman" w:hAnsi="Times New Roman"/>
          <w:i/>
          <w:color w:val="000000"/>
          <w:sz w:val="24"/>
          <w:szCs w:val="24"/>
        </w:rPr>
        <w:t>angeticum</w:t>
      </w:r>
      <w:r w:rsidR="00E7163C" w:rsidRPr="00E7163C">
        <w:rPr>
          <w:rFonts w:ascii="Times New Roman" w:hAnsi="Times New Roman"/>
          <w:color w:val="000000"/>
          <w:sz w:val="24"/>
          <w:szCs w:val="24"/>
        </w:rPr>
        <w:t xml:space="preserve"> (L.) Dc. Stems and </w:t>
      </w:r>
      <w:r w:rsidR="00E7163C" w:rsidRPr="00FA1A8D">
        <w:rPr>
          <w:rFonts w:ascii="Times New Roman" w:hAnsi="Times New Roman"/>
          <w:i/>
          <w:color w:val="000000"/>
          <w:sz w:val="24"/>
          <w:szCs w:val="24"/>
        </w:rPr>
        <w:t>BenincasaHispida</w:t>
      </w:r>
      <w:r w:rsidR="00E7163C" w:rsidRPr="00E7163C">
        <w:rPr>
          <w:rFonts w:ascii="Times New Roman" w:hAnsi="Times New Roman"/>
          <w:color w:val="000000"/>
          <w:sz w:val="24"/>
          <w:szCs w:val="24"/>
        </w:rPr>
        <w:t xml:space="preserve"> (Thunb.) Cogn. Leaves on Acetic Acid-induced Gastric Pain in Mice</w:t>
      </w:r>
      <w:r>
        <w:rPr>
          <w:rFonts w:ascii="Times New Roman" w:hAnsi="Times New Roman"/>
          <w:color w:val="000000"/>
          <w:sz w:val="24"/>
          <w:szCs w:val="24"/>
        </w:rPr>
        <w:t xml:space="preserve">. </w:t>
      </w:r>
      <w:r w:rsidRPr="00071005">
        <w:rPr>
          <w:rFonts w:ascii="Times New Roman" w:hAnsi="Times New Roman"/>
          <w:color w:val="000000"/>
          <w:sz w:val="24"/>
          <w:szCs w:val="24"/>
        </w:rPr>
        <w:t>Advances in Nat</w:t>
      </w:r>
      <w:r w:rsidR="009332A5">
        <w:rPr>
          <w:rFonts w:ascii="Times New Roman" w:hAnsi="Times New Roman"/>
          <w:color w:val="000000"/>
          <w:sz w:val="24"/>
          <w:szCs w:val="24"/>
        </w:rPr>
        <w:t xml:space="preserve">. </w:t>
      </w:r>
      <w:r>
        <w:rPr>
          <w:rFonts w:ascii="Times New Roman" w:hAnsi="Times New Roman"/>
          <w:color w:val="000000"/>
          <w:sz w:val="24"/>
          <w:szCs w:val="24"/>
        </w:rPr>
        <w:t>Applied Sci</w:t>
      </w:r>
      <w:r w:rsidR="009332A5">
        <w:rPr>
          <w:rFonts w:ascii="Times New Roman" w:hAnsi="Times New Roman"/>
          <w:color w:val="000000"/>
          <w:sz w:val="24"/>
          <w:szCs w:val="24"/>
        </w:rPr>
        <w:t xml:space="preserve">. 4, </w:t>
      </w:r>
      <w:r>
        <w:rPr>
          <w:rFonts w:ascii="Times New Roman" w:hAnsi="Times New Roman"/>
          <w:color w:val="000000"/>
          <w:sz w:val="24"/>
          <w:szCs w:val="24"/>
        </w:rPr>
        <w:t>365-369.</w:t>
      </w:r>
    </w:p>
    <w:p w:rsidR="00D85DE7" w:rsidRDefault="00122A09" w:rsidP="00D85DE7">
      <w:pPr>
        <w:spacing w:before="60" w:after="60" w:line="324" w:lineRule="auto"/>
        <w:ind w:left="720" w:hanging="720"/>
        <w:jc w:val="both"/>
        <w:rPr>
          <w:rFonts w:ascii="Times New Roman" w:hAnsi="Times New Roman" w:cs="Times New Roman"/>
          <w:color w:val="000000"/>
          <w:sz w:val="24"/>
          <w:szCs w:val="24"/>
        </w:rPr>
      </w:pPr>
      <w:r w:rsidRPr="00C978E0">
        <w:rPr>
          <w:rFonts w:ascii="Times New Roman" w:hAnsi="Times New Roman"/>
          <w:color w:val="000000"/>
          <w:sz w:val="24"/>
          <w:szCs w:val="24"/>
        </w:rPr>
        <w:t>Jain</w:t>
      </w:r>
      <w:r w:rsidR="00D85DE7">
        <w:rPr>
          <w:rFonts w:ascii="Times New Roman" w:hAnsi="Times New Roman"/>
          <w:color w:val="000000"/>
          <w:sz w:val="24"/>
          <w:szCs w:val="24"/>
        </w:rPr>
        <w:t>,</w:t>
      </w:r>
      <w:r>
        <w:rPr>
          <w:rFonts w:ascii="Times New Roman" w:hAnsi="Times New Roman"/>
          <w:color w:val="000000"/>
          <w:sz w:val="24"/>
          <w:szCs w:val="24"/>
        </w:rPr>
        <w:t>V</w:t>
      </w:r>
      <w:r w:rsidR="00D85DE7">
        <w:rPr>
          <w:rFonts w:ascii="Times New Roman" w:hAnsi="Times New Roman"/>
          <w:color w:val="000000"/>
          <w:sz w:val="24"/>
          <w:szCs w:val="24"/>
        </w:rPr>
        <w:t>.</w:t>
      </w:r>
      <w:r>
        <w:rPr>
          <w:rFonts w:ascii="Times New Roman" w:hAnsi="Times New Roman"/>
          <w:color w:val="000000"/>
          <w:sz w:val="24"/>
          <w:szCs w:val="24"/>
        </w:rPr>
        <w:t>, Prasad</w:t>
      </w:r>
      <w:r w:rsidR="00D85DE7">
        <w:rPr>
          <w:rFonts w:ascii="Times New Roman" w:hAnsi="Times New Roman"/>
          <w:color w:val="000000"/>
          <w:sz w:val="24"/>
          <w:szCs w:val="24"/>
        </w:rPr>
        <w:t>,</w:t>
      </w:r>
      <w:r>
        <w:rPr>
          <w:rFonts w:ascii="Times New Roman" w:hAnsi="Times New Roman"/>
          <w:color w:val="000000"/>
          <w:sz w:val="24"/>
          <w:szCs w:val="24"/>
        </w:rPr>
        <w:t xml:space="preserve"> V</w:t>
      </w:r>
      <w:r w:rsidR="00D85DE7">
        <w:rPr>
          <w:rFonts w:ascii="Times New Roman" w:hAnsi="Times New Roman"/>
          <w:color w:val="000000"/>
          <w:sz w:val="24"/>
          <w:szCs w:val="24"/>
        </w:rPr>
        <w:t>.</w:t>
      </w:r>
      <w:r>
        <w:rPr>
          <w:rFonts w:ascii="Times New Roman" w:hAnsi="Times New Roman"/>
          <w:color w:val="000000"/>
          <w:sz w:val="24"/>
          <w:szCs w:val="24"/>
        </w:rPr>
        <w:t>, Pandey</w:t>
      </w:r>
      <w:r w:rsidR="00D85DE7">
        <w:rPr>
          <w:rFonts w:ascii="Times New Roman" w:hAnsi="Times New Roman"/>
          <w:color w:val="000000"/>
          <w:sz w:val="24"/>
          <w:szCs w:val="24"/>
        </w:rPr>
        <w:t>,</w:t>
      </w:r>
      <w:r>
        <w:rPr>
          <w:rFonts w:ascii="Times New Roman" w:hAnsi="Times New Roman"/>
          <w:color w:val="000000"/>
          <w:sz w:val="24"/>
          <w:szCs w:val="24"/>
        </w:rPr>
        <w:t xml:space="preserve"> R</w:t>
      </w:r>
      <w:r w:rsidR="00D85DE7">
        <w:rPr>
          <w:rFonts w:ascii="Times New Roman" w:hAnsi="Times New Roman"/>
          <w:color w:val="000000"/>
          <w:sz w:val="24"/>
          <w:szCs w:val="24"/>
        </w:rPr>
        <w:t>.</w:t>
      </w:r>
      <w:r>
        <w:rPr>
          <w:rFonts w:ascii="Times New Roman" w:hAnsi="Times New Roman"/>
          <w:color w:val="000000"/>
          <w:sz w:val="24"/>
          <w:szCs w:val="24"/>
        </w:rPr>
        <w:t>S</w:t>
      </w:r>
      <w:r w:rsidR="00D85DE7">
        <w:rPr>
          <w:rFonts w:ascii="Times New Roman" w:hAnsi="Times New Roman"/>
          <w:color w:val="000000"/>
          <w:sz w:val="24"/>
          <w:szCs w:val="24"/>
        </w:rPr>
        <w:t xml:space="preserve">., </w:t>
      </w:r>
      <w:r>
        <w:rPr>
          <w:rFonts w:ascii="Times New Roman" w:hAnsi="Times New Roman"/>
          <w:color w:val="000000"/>
          <w:sz w:val="24"/>
          <w:szCs w:val="24"/>
        </w:rPr>
        <w:t>2006</w:t>
      </w:r>
      <w:r w:rsidR="00D85DE7">
        <w:rPr>
          <w:rFonts w:ascii="Times New Roman" w:hAnsi="Times New Roman"/>
          <w:color w:val="000000"/>
          <w:sz w:val="24"/>
          <w:szCs w:val="24"/>
        </w:rPr>
        <w:t>.</w:t>
      </w:r>
      <w:r w:rsidRPr="00C978E0">
        <w:rPr>
          <w:rFonts w:ascii="Times New Roman" w:hAnsi="Times New Roman"/>
          <w:color w:val="000000"/>
          <w:sz w:val="24"/>
          <w:szCs w:val="24"/>
        </w:rPr>
        <w:t xml:space="preserve">Wound healing activity of </w:t>
      </w:r>
      <w:r w:rsidRPr="00122A09">
        <w:rPr>
          <w:rFonts w:ascii="Times New Roman" w:hAnsi="Times New Roman"/>
          <w:i/>
          <w:color w:val="000000"/>
          <w:sz w:val="24"/>
          <w:szCs w:val="24"/>
        </w:rPr>
        <w:t>Desmodium gangeticum</w:t>
      </w:r>
      <w:r w:rsidR="007C4284">
        <w:rPr>
          <w:rFonts w:ascii="Times New Roman" w:hAnsi="Times New Roman"/>
          <w:color w:val="000000"/>
          <w:sz w:val="24"/>
          <w:szCs w:val="24"/>
        </w:rPr>
        <w:t xml:space="preserve"> in </w:t>
      </w:r>
      <w:r>
        <w:rPr>
          <w:rFonts w:ascii="Times New Roman" w:hAnsi="Times New Roman"/>
          <w:color w:val="000000"/>
          <w:sz w:val="24"/>
          <w:szCs w:val="24"/>
        </w:rPr>
        <w:t>different wound models.</w:t>
      </w:r>
      <w:r w:rsidRPr="00C978E0">
        <w:rPr>
          <w:rFonts w:ascii="Times New Roman" w:hAnsi="Times New Roman"/>
          <w:color w:val="000000"/>
          <w:sz w:val="24"/>
          <w:szCs w:val="24"/>
        </w:rPr>
        <w:t xml:space="preserve"> J. Plant Sci., 1</w:t>
      </w:r>
      <w:r w:rsidR="00D85DE7">
        <w:rPr>
          <w:rFonts w:ascii="Times New Roman" w:hAnsi="Times New Roman"/>
          <w:color w:val="000000"/>
          <w:sz w:val="24"/>
          <w:szCs w:val="24"/>
        </w:rPr>
        <w:t xml:space="preserve">, </w:t>
      </w:r>
      <w:r w:rsidRPr="00C978E0">
        <w:rPr>
          <w:rFonts w:ascii="Times New Roman" w:hAnsi="Times New Roman"/>
          <w:color w:val="000000"/>
          <w:sz w:val="24"/>
          <w:szCs w:val="24"/>
        </w:rPr>
        <w:t>247-253.</w:t>
      </w:r>
    </w:p>
    <w:p w:rsidR="00D85DE7" w:rsidRDefault="002656E3" w:rsidP="00D85DE7">
      <w:pPr>
        <w:spacing w:before="60" w:after="60" w:line="324" w:lineRule="auto"/>
        <w:ind w:left="720" w:hanging="720"/>
        <w:jc w:val="both"/>
        <w:rPr>
          <w:rFonts w:ascii="Times New Roman" w:hAnsi="Times New Roman" w:cs="Times New Roman"/>
          <w:color w:val="323232"/>
          <w:sz w:val="24"/>
          <w:szCs w:val="24"/>
          <w:bdr w:val="none" w:sz="0" w:space="0" w:color="auto" w:frame="1"/>
        </w:rPr>
      </w:pPr>
      <w:r>
        <w:rPr>
          <w:rFonts w:ascii="Times New Roman" w:hAnsi="Times New Roman"/>
          <w:color w:val="000000"/>
          <w:sz w:val="24"/>
          <w:szCs w:val="24"/>
        </w:rPr>
        <w:t>Jamuna</w:t>
      </w:r>
      <w:r w:rsidR="00D85DE7">
        <w:rPr>
          <w:rFonts w:ascii="Times New Roman" w:hAnsi="Times New Roman"/>
          <w:color w:val="000000"/>
          <w:sz w:val="24"/>
          <w:szCs w:val="24"/>
        </w:rPr>
        <w:t>,</w:t>
      </w:r>
      <w:r>
        <w:rPr>
          <w:rFonts w:ascii="Times New Roman" w:hAnsi="Times New Roman"/>
          <w:color w:val="000000"/>
          <w:sz w:val="24"/>
          <w:szCs w:val="24"/>
        </w:rPr>
        <w:t>K</w:t>
      </w:r>
      <w:r w:rsidR="00D85DE7">
        <w:rPr>
          <w:rFonts w:ascii="Times New Roman" w:hAnsi="Times New Roman"/>
          <w:color w:val="000000"/>
          <w:sz w:val="24"/>
          <w:szCs w:val="24"/>
        </w:rPr>
        <w:t>.</w:t>
      </w:r>
      <w:r>
        <w:rPr>
          <w:rFonts w:ascii="Times New Roman" w:hAnsi="Times New Roman"/>
          <w:color w:val="000000"/>
          <w:sz w:val="24"/>
          <w:szCs w:val="24"/>
        </w:rPr>
        <w:t>S</w:t>
      </w:r>
      <w:r w:rsidR="00D85DE7">
        <w:rPr>
          <w:rFonts w:ascii="Times New Roman" w:hAnsi="Times New Roman"/>
          <w:color w:val="000000"/>
          <w:sz w:val="24"/>
          <w:szCs w:val="24"/>
        </w:rPr>
        <w:t>.</w:t>
      </w:r>
      <w:r w:rsidRPr="002656E3">
        <w:rPr>
          <w:rFonts w:ascii="Times New Roman" w:hAnsi="Times New Roman"/>
          <w:color w:val="000000"/>
          <w:sz w:val="24"/>
          <w:szCs w:val="24"/>
        </w:rPr>
        <w:t xml:space="preserve">, </w:t>
      </w:r>
      <w:r>
        <w:rPr>
          <w:rFonts w:ascii="Times New Roman" w:hAnsi="Times New Roman"/>
          <w:color w:val="000000"/>
          <w:sz w:val="24"/>
          <w:szCs w:val="24"/>
        </w:rPr>
        <w:t>Banu</w:t>
      </w:r>
      <w:r w:rsidR="00D85DE7">
        <w:rPr>
          <w:rFonts w:ascii="Times New Roman" w:hAnsi="Times New Roman"/>
          <w:color w:val="000000"/>
          <w:sz w:val="24"/>
          <w:szCs w:val="24"/>
        </w:rPr>
        <w:t>,</w:t>
      </w:r>
      <w:r w:rsidRPr="002656E3">
        <w:rPr>
          <w:rFonts w:ascii="Times New Roman" w:hAnsi="Times New Roman"/>
          <w:color w:val="000000"/>
          <w:sz w:val="24"/>
          <w:szCs w:val="24"/>
        </w:rPr>
        <w:t xml:space="preserve"> S</w:t>
      </w:r>
      <w:r w:rsidR="00D85DE7">
        <w:rPr>
          <w:rFonts w:ascii="Times New Roman" w:hAnsi="Times New Roman"/>
          <w:color w:val="000000"/>
          <w:sz w:val="24"/>
          <w:szCs w:val="24"/>
        </w:rPr>
        <w:t>.</w:t>
      </w:r>
      <w:r>
        <w:rPr>
          <w:rFonts w:ascii="Times New Roman" w:hAnsi="Times New Roman"/>
          <w:color w:val="000000"/>
          <w:sz w:val="24"/>
          <w:szCs w:val="24"/>
        </w:rPr>
        <w:t>, Brindha</w:t>
      </w:r>
      <w:r w:rsidR="00D85DE7">
        <w:rPr>
          <w:rFonts w:ascii="Times New Roman" w:hAnsi="Times New Roman"/>
          <w:color w:val="000000"/>
          <w:sz w:val="24"/>
          <w:szCs w:val="24"/>
        </w:rPr>
        <w:t>,</w:t>
      </w:r>
      <w:r>
        <w:rPr>
          <w:rFonts w:ascii="Times New Roman" w:hAnsi="Times New Roman"/>
          <w:color w:val="000000"/>
          <w:sz w:val="24"/>
          <w:szCs w:val="24"/>
        </w:rPr>
        <w:t>P</w:t>
      </w:r>
      <w:r w:rsidR="00D85DE7">
        <w:rPr>
          <w:rFonts w:ascii="Times New Roman" w:hAnsi="Times New Roman"/>
          <w:color w:val="000000"/>
          <w:sz w:val="24"/>
          <w:szCs w:val="24"/>
        </w:rPr>
        <w:t>.</w:t>
      </w:r>
      <w:r w:rsidRPr="002656E3">
        <w:rPr>
          <w:rFonts w:ascii="Times New Roman" w:hAnsi="Times New Roman"/>
          <w:color w:val="000000"/>
          <w:sz w:val="24"/>
          <w:szCs w:val="24"/>
        </w:rPr>
        <w:t>, Kuriana</w:t>
      </w:r>
      <w:r w:rsidR="00D85DE7">
        <w:rPr>
          <w:rFonts w:ascii="Times New Roman" w:hAnsi="Times New Roman"/>
          <w:color w:val="000000"/>
          <w:sz w:val="24"/>
          <w:szCs w:val="24"/>
        </w:rPr>
        <w:t>,</w:t>
      </w:r>
      <w:r w:rsidRPr="002656E3">
        <w:rPr>
          <w:rFonts w:ascii="Times New Roman" w:hAnsi="Times New Roman"/>
          <w:color w:val="000000"/>
          <w:sz w:val="24"/>
          <w:szCs w:val="24"/>
        </w:rPr>
        <w:t xml:space="preserve"> G</w:t>
      </w:r>
      <w:r w:rsidR="00D85DE7">
        <w:rPr>
          <w:rFonts w:ascii="Times New Roman" w:hAnsi="Times New Roman"/>
          <w:color w:val="000000"/>
          <w:sz w:val="24"/>
          <w:szCs w:val="24"/>
        </w:rPr>
        <w:t>.</w:t>
      </w:r>
      <w:r>
        <w:rPr>
          <w:rFonts w:ascii="Times New Roman" w:hAnsi="Times New Roman"/>
          <w:color w:val="000000"/>
          <w:sz w:val="24"/>
          <w:szCs w:val="24"/>
        </w:rPr>
        <w:t>A</w:t>
      </w:r>
      <w:r w:rsidR="00D85DE7">
        <w:rPr>
          <w:rFonts w:ascii="Times New Roman" w:hAnsi="Times New Roman"/>
          <w:color w:val="000000"/>
          <w:sz w:val="24"/>
          <w:szCs w:val="24"/>
        </w:rPr>
        <w:t>.,</w:t>
      </w:r>
      <w:hyperlink r:id="rId14" w:history="1">
        <w:r w:rsidR="007E3789" w:rsidRPr="007E3789">
          <w:rPr>
            <w:rStyle w:val="Hyperlink"/>
            <w:rFonts w:ascii="Times New Roman" w:hAnsi="Times New Roman" w:cs="Times New Roman"/>
            <w:color w:val="702424"/>
            <w:sz w:val="24"/>
            <w:szCs w:val="24"/>
            <w:u w:val="none"/>
            <w:bdr w:val="none" w:sz="0" w:space="0" w:color="auto" w:frame="1"/>
          </w:rPr>
          <w:t>2014</w:t>
        </w:r>
      </w:hyperlink>
      <w:r w:rsidR="00D85DE7">
        <w:rPr>
          <w:rStyle w:val="Hyperlink"/>
          <w:rFonts w:ascii="Times New Roman" w:hAnsi="Times New Roman" w:cs="Times New Roman"/>
          <w:color w:val="702424"/>
          <w:sz w:val="24"/>
          <w:szCs w:val="24"/>
          <w:u w:val="none"/>
          <w:bdr w:val="none" w:sz="0" w:space="0" w:color="auto" w:frame="1"/>
        </w:rPr>
        <w:t>.</w:t>
      </w:r>
      <w:r w:rsidRPr="002656E3">
        <w:rPr>
          <w:rFonts w:ascii="Times New Roman" w:hAnsi="Times New Roman"/>
          <w:color w:val="000000"/>
          <w:sz w:val="24"/>
          <w:szCs w:val="24"/>
        </w:rPr>
        <w:t>Nano-scale preparationofTitaniu</w:t>
      </w:r>
      <w:r>
        <w:rPr>
          <w:rFonts w:ascii="Times New Roman" w:hAnsi="Times New Roman"/>
          <w:color w:val="000000"/>
          <w:sz w:val="24"/>
          <w:szCs w:val="24"/>
        </w:rPr>
        <w:t xml:space="preserve">m dioxide by </w:t>
      </w:r>
      <w:r w:rsidRPr="002656E3">
        <w:rPr>
          <w:rFonts w:ascii="Times New Roman" w:hAnsi="Times New Roman"/>
          <w:i/>
          <w:color w:val="000000"/>
          <w:sz w:val="24"/>
          <w:szCs w:val="24"/>
        </w:rPr>
        <w:t>Desmodium gangeticum</w:t>
      </w:r>
      <w:r w:rsidRPr="002656E3">
        <w:rPr>
          <w:rFonts w:ascii="Times New Roman" w:hAnsi="Times New Roman"/>
          <w:color w:val="000000"/>
          <w:sz w:val="24"/>
          <w:szCs w:val="24"/>
        </w:rPr>
        <w:t>root aqueousextract</w:t>
      </w:r>
      <w:r w:rsidR="004E5D92">
        <w:rPr>
          <w:rFonts w:ascii="Times New Roman" w:hAnsi="Times New Roman"/>
          <w:color w:val="000000"/>
          <w:sz w:val="24"/>
          <w:szCs w:val="24"/>
        </w:rPr>
        <w:t>.</w:t>
      </w:r>
      <w:hyperlink r:id="rId15" w:history="1">
        <w:r w:rsidR="007E3789" w:rsidRPr="007E3789">
          <w:rPr>
            <w:rStyle w:val="Hyperlink"/>
            <w:rFonts w:ascii="Times New Roman" w:hAnsi="Times New Roman" w:cs="Times New Roman"/>
            <w:color w:val="702424"/>
            <w:sz w:val="24"/>
            <w:szCs w:val="24"/>
            <w:u w:val="none"/>
            <w:bdr w:val="none" w:sz="0" w:space="0" w:color="auto" w:frame="1"/>
          </w:rPr>
          <w:t>Ceramics Int</w:t>
        </w:r>
        <w:r w:rsidR="00D85DE7">
          <w:rPr>
            <w:rStyle w:val="Hyperlink"/>
            <w:rFonts w:ascii="Times New Roman" w:hAnsi="Times New Roman" w:cs="Times New Roman"/>
            <w:color w:val="702424"/>
            <w:sz w:val="24"/>
            <w:szCs w:val="24"/>
            <w:u w:val="none"/>
            <w:bdr w:val="none" w:sz="0" w:space="0" w:color="auto" w:frame="1"/>
          </w:rPr>
          <w:t>.</w:t>
        </w:r>
      </w:hyperlink>
      <w:r w:rsidR="007E3789" w:rsidRPr="007E3789">
        <w:rPr>
          <w:rFonts w:ascii="Times New Roman" w:hAnsi="Times New Roman" w:cs="Times New Roman"/>
          <w:color w:val="323232"/>
          <w:sz w:val="24"/>
          <w:szCs w:val="24"/>
          <w:shd w:val="clear" w:color="auto" w:fill="FFFFFF"/>
        </w:rPr>
        <w:t> </w:t>
      </w:r>
      <w:hyperlink r:id="rId16" w:history="1">
        <w:r w:rsidR="007E3789" w:rsidRPr="007E3789">
          <w:rPr>
            <w:rStyle w:val="Hyperlink"/>
            <w:rFonts w:ascii="Times New Roman" w:hAnsi="Times New Roman" w:cs="Times New Roman"/>
            <w:color w:val="702424"/>
            <w:sz w:val="24"/>
            <w:szCs w:val="24"/>
            <w:u w:val="none"/>
            <w:bdr w:val="none" w:sz="0" w:space="0" w:color="auto" w:frame="1"/>
          </w:rPr>
          <w:t>40</w:t>
        </w:r>
      </w:hyperlink>
      <w:r w:rsidR="00D85DE7">
        <w:rPr>
          <w:rStyle w:val="Hyperlink"/>
          <w:rFonts w:ascii="Times New Roman" w:hAnsi="Times New Roman" w:cs="Times New Roman"/>
          <w:color w:val="702424"/>
          <w:sz w:val="24"/>
          <w:szCs w:val="24"/>
          <w:u w:val="none"/>
          <w:bdr w:val="none" w:sz="0" w:space="0" w:color="auto" w:frame="1"/>
        </w:rPr>
        <w:t>:</w:t>
      </w:r>
      <w:hyperlink r:id="rId17" w:history="1">
        <w:r w:rsidR="007E3789" w:rsidRPr="007E3789">
          <w:rPr>
            <w:rStyle w:val="Hyperlink"/>
            <w:rFonts w:ascii="Times New Roman" w:hAnsi="Times New Roman" w:cs="Times New Roman"/>
            <w:color w:val="702424"/>
            <w:sz w:val="24"/>
            <w:szCs w:val="24"/>
            <w:u w:val="none"/>
            <w:bdr w:val="none" w:sz="0" w:space="0" w:color="auto" w:frame="1"/>
          </w:rPr>
          <w:t xml:space="preserve"> Part A</w:t>
        </w:r>
      </w:hyperlink>
      <w:r w:rsidR="00D85DE7">
        <w:rPr>
          <w:rFonts w:ascii="Times New Roman" w:hAnsi="Times New Roman" w:cs="Times New Roman"/>
          <w:color w:val="323232"/>
          <w:sz w:val="24"/>
          <w:szCs w:val="24"/>
          <w:shd w:val="clear" w:color="auto" w:fill="FFFFFF"/>
        </w:rPr>
        <w:t>,</w:t>
      </w:r>
      <w:r w:rsidR="007E3789" w:rsidRPr="007E3789">
        <w:rPr>
          <w:rFonts w:ascii="Times New Roman" w:hAnsi="Times New Roman" w:cs="Times New Roman"/>
          <w:color w:val="323232"/>
          <w:sz w:val="24"/>
          <w:szCs w:val="24"/>
          <w:bdr w:val="none" w:sz="0" w:space="0" w:color="auto" w:frame="1"/>
        </w:rPr>
        <w:t>11933-11940</w:t>
      </w:r>
      <w:r w:rsidR="007E3789">
        <w:rPr>
          <w:rFonts w:ascii="Times New Roman" w:hAnsi="Times New Roman" w:cs="Times New Roman"/>
          <w:color w:val="323232"/>
          <w:sz w:val="24"/>
          <w:szCs w:val="24"/>
          <w:bdr w:val="none" w:sz="0" w:space="0" w:color="auto" w:frame="1"/>
        </w:rPr>
        <w:t>.</w:t>
      </w:r>
    </w:p>
    <w:p w:rsidR="003B3F9A" w:rsidRPr="003B3F9A" w:rsidRDefault="00774CF6" w:rsidP="003B3F9A">
      <w:pPr>
        <w:spacing w:before="60" w:after="60" w:line="324" w:lineRule="auto"/>
        <w:ind w:left="720" w:hanging="720"/>
        <w:jc w:val="both"/>
        <w:rPr>
          <w:rFonts w:ascii="Times New Roman" w:hAnsi="Times New Roman" w:cs="Times New Roman"/>
          <w:color w:val="000000"/>
          <w:sz w:val="24"/>
          <w:szCs w:val="24"/>
        </w:rPr>
      </w:pPr>
      <w:r w:rsidRPr="003B3F9A">
        <w:rPr>
          <w:rFonts w:ascii="Times New Roman" w:hAnsi="Times New Roman" w:cs="Times New Roman"/>
          <w:color w:val="000000"/>
          <w:sz w:val="24"/>
          <w:szCs w:val="24"/>
        </w:rPr>
        <w:t>Jayanthy</w:t>
      </w:r>
      <w:r>
        <w:rPr>
          <w:rFonts w:ascii="Times New Roman" w:hAnsi="Times New Roman" w:cs="Times New Roman"/>
          <w:color w:val="000000"/>
          <w:sz w:val="24"/>
          <w:szCs w:val="24"/>
        </w:rPr>
        <w:t>,</w:t>
      </w:r>
      <w:r w:rsidRPr="003B3F9A">
        <w:rPr>
          <w:rFonts w:ascii="Times New Roman" w:hAnsi="Times New Roman" w:cs="Times New Roman"/>
          <w:color w:val="000000"/>
          <w:sz w:val="24"/>
          <w:szCs w:val="24"/>
        </w:rPr>
        <w:t xml:space="preserve"> A., Prakash</w:t>
      </w:r>
      <w:r>
        <w:rPr>
          <w:rFonts w:ascii="Times New Roman" w:hAnsi="Times New Roman" w:cs="Times New Roman"/>
          <w:color w:val="000000"/>
          <w:sz w:val="24"/>
          <w:szCs w:val="24"/>
        </w:rPr>
        <w:t>,</w:t>
      </w:r>
      <w:r w:rsidRPr="003B3F9A">
        <w:rPr>
          <w:rFonts w:ascii="Times New Roman" w:hAnsi="Times New Roman" w:cs="Times New Roman"/>
          <w:color w:val="000000"/>
          <w:sz w:val="24"/>
          <w:szCs w:val="24"/>
        </w:rPr>
        <w:t xml:space="preserve"> U.K</w:t>
      </w:r>
      <w:r>
        <w:rPr>
          <w:rFonts w:ascii="Times New Roman" w:hAnsi="Times New Roman" w:cs="Times New Roman"/>
          <w:color w:val="000000"/>
          <w:sz w:val="24"/>
          <w:szCs w:val="24"/>
        </w:rPr>
        <w:t>.,</w:t>
      </w:r>
      <w:r w:rsidRPr="003B3F9A">
        <w:rPr>
          <w:rFonts w:ascii="Times New Roman" w:hAnsi="Times New Roman" w:cs="Times New Roman"/>
          <w:color w:val="000000"/>
          <w:sz w:val="24"/>
          <w:szCs w:val="24"/>
        </w:rPr>
        <w:t xml:space="preserve"> Remashree</w:t>
      </w:r>
      <w:r>
        <w:rPr>
          <w:rFonts w:ascii="Times New Roman" w:hAnsi="Times New Roman" w:cs="Times New Roman"/>
          <w:color w:val="000000"/>
          <w:sz w:val="24"/>
          <w:szCs w:val="24"/>
        </w:rPr>
        <w:t>,</w:t>
      </w:r>
      <w:r w:rsidRPr="003B3F9A">
        <w:rPr>
          <w:rFonts w:ascii="Times New Roman" w:hAnsi="Times New Roman" w:cs="Times New Roman"/>
          <w:color w:val="000000"/>
          <w:sz w:val="24"/>
          <w:szCs w:val="24"/>
        </w:rPr>
        <w:t xml:space="preserve"> A.B.</w:t>
      </w:r>
      <w:r>
        <w:rPr>
          <w:rFonts w:ascii="Times New Roman" w:hAnsi="Times New Roman" w:cs="Times New Roman"/>
          <w:color w:val="000000"/>
          <w:sz w:val="24"/>
          <w:szCs w:val="24"/>
        </w:rPr>
        <w:t xml:space="preserve">, </w:t>
      </w:r>
      <w:r w:rsidR="008E4D67">
        <w:rPr>
          <w:rFonts w:ascii="Times New Roman" w:hAnsi="Times New Roman" w:cs="Times New Roman"/>
          <w:color w:val="000000"/>
          <w:sz w:val="24"/>
          <w:szCs w:val="24"/>
        </w:rPr>
        <w:t xml:space="preserve">2013. </w:t>
      </w:r>
      <w:r w:rsidR="003B3F9A" w:rsidRPr="003B3F9A">
        <w:rPr>
          <w:rFonts w:ascii="Times New Roman" w:hAnsi="Times New Roman" w:cs="Times New Roman"/>
          <w:color w:val="000000"/>
          <w:sz w:val="24"/>
          <w:szCs w:val="24"/>
        </w:rPr>
        <w:t xml:space="preserve">Seasonal and Geographical Variations inCellular Characters and Chemical Contentsin </w:t>
      </w:r>
      <w:r w:rsidR="003B3F9A" w:rsidRPr="008E4D67">
        <w:rPr>
          <w:rFonts w:ascii="Times New Roman" w:hAnsi="Times New Roman" w:cs="Times New Roman"/>
          <w:i/>
          <w:color w:val="000000"/>
          <w:sz w:val="24"/>
          <w:szCs w:val="24"/>
        </w:rPr>
        <w:t>Desmodium gangeticum</w:t>
      </w:r>
      <w:r w:rsidR="003B3F9A" w:rsidRPr="003B3F9A">
        <w:rPr>
          <w:rFonts w:ascii="Times New Roman" w:hAnsi="Times New Roman" w:cs="Times New Roman"/>
          <w:color w:val="000000"/>
          <w:sz w:val="24"/>
          <w:szCs w:val="24"/>
        </w:rPr>
        <w:t xml:space="preserve"> (L.) DC. – AnAyurvedic Medicinal Plant</w:t>
      </w:r>
      <w:r w:rsidR="008E4D67">
        <w:rPr>
          <w:rFonts w:ascii="Times New Roman" w:hAnsi="Times New Roman" w:cs="Times New Roman"/>
          <w:color w:val="000000"/>
          <w:sz w:val="24"/>
          <w:szCs w:val="24"/>
        </w:rPr>
        <w:t>. Int. J Herbal Med. 2, 34-37.</w:t>
      </w:r>
    </w:p>
    <w:p w:rsidR="00D4662E" w:rsidRDefault="00D0121E" w:rsidP="00D4662E">
      <w:pPr>
        <w:spacing w:before="60" w:after="60" w:line="324" w:lineRule="auto"/>
        <w:ind w:left="720" w:hanging="720"/>
        <w:jc w:val="both"/>
        <w:rPr>
          <w:rFonts w:ascii="Times New Roman" w:hAnsi="Times New Roman"/>
          <w:color w:val="000000"/>
          <w:sz w:val="24"/>
          <w:szCs w:val="24"/>
        </w:rPr>
      </w:pPr>
      <w:r w:rsidRPr="00D4662E">
        <w:rPr>
          <w:rFonts w:ascii="Times New Roman" w:hAnsi="Times New Roman"/>
          <w:color w:val="000000"/>
          <w:sz w:val="24"/>
          <w:szCs w:val="24"/>
        </w:rPr>
        <w:t>J</w:t>
      </w:r>
      <w:r w:rsidR="00FA1A8D" w:rsidRPr="00D4662E">
        <w:rPr>
          <w:rFonts w:ascii="Times New Roman" w:hAnsi="Times New Roman"/>
          <w:color w:val="000000"/>
          <w:sz w:val="24"/>
          <w:szCs w:val="24"/>
        </w:rPr>
        <w:t>oshi</w:t>
      </w:r>
      <w:r w:rsidR="00D85DE7" w:rsidRPr="00D4662E">
        <w:rPr>
          <w:rFonts w:ascii="Times New Roman" w:hAnsi="Times New Roman"/>
          <w:color w:val="000000"/>
          <w:sz w:val="24"/>
          <w:szCs w:val="24"/>
        </w:rPr>
        <w:t>,</w:t>
      </w:r>
      <w:r w:rsidRPr="00D4662E">
        <w:rPr>
          <w:rFonts w:ascii="Times New Roman" w:hAnsi="Times New Roman"/>
          <w:color w:val="000000"/>
          <w:sz w:val="24"/>
          <w:szCs w:val="24"/>
        </w:rPr>
        <w:t xml:space="preserve"> H</w:t>
      </w:r>
      <w:r w:rsidR="00D85DE7" w:rsidRPr="00D4662E">
        <w:rPr>
          <w:rFonts w:ascii="Times New Roman" w:hAnsi="Times New Roman"/>
          <w:color w:val="000000"/>
          <w:sz w:val="24"/>
          <w:szCs w:val="24"/>
        </w:rPr>
        <w:t>.</w:t>
      </w:r>
      <w:r w:rsidRPr="00D4662E">
        <w:rPr>
          <w:rFonts w:ascii="Times New Roman" w:hAnsi="Times New Roman"/>
          <w:color w:val="000000"/>
          <w:sz w:val="24"/>
          <w:szCs w:val="24"/>
        </w:rPr>
        <w:t>, P</w:t>
      </w:r>
      <w:r w:rsidR="00FA1A8D" w:rsidRPr="00D4662E">
        <w:rPr>
          <w:rFonts w:ascii="Times New Roman" w:hAnsi="Times New Roman"/>
          <w:color w:val="000000"/>
          <w:sz w:val="24"/>
          <w:szCs w:val="24"/>
        </w:rPr>
        <w:t>arle</w:t>
      </w:r>
      <w:r w:rsidR="00D85DE7" w:rsidRPr="00D4662E">
        <w:rPr>
          <w:rFonts w:ascii="Times New Roman" w:hAnsi="Times New Roman"/>
          <w:color w:val="000000"/>
          <w:sz w:val="24"/>
          <w:szCs w:val="24"/>
        </w:rPr>
        <w:t>,</w:t>
      </w:r>
      <w:r w:rsidRPr="00D4662E">
        <w:rPr>
          <w:rFonts w:ascii="Times New Roman" w:hAnsi="Times New Roman"/>
          <w:color w:val="000000"/>
          <w:sz w:val="24"/>
          <w:szCs w:val="24"/>
        </w:rPr>
        <w:t xml:space="preserve"> M</w:t>
      </w:r>
      <w:r w:rsidR="00D85DE7" w:rsidRPr="00D4662E">
        <w:rPr>
          <w:rFonts w:ascii="Times New Roman" w:hAnsi="Times New Roman"/>
          <w:color w:val="000000"/>
          <w:sz w:val="24"/>
          <w:szCs w:val="24"/>
        </w:rPr>
        <w:t>.,</w:t>
      </w:r>
      <w:r w:rsidR="00FA1A8D" w:rsidRPr="00D4662E">
        <w:rPr>
          <w:rFonts w:ascii="Times New Roman" w:hAnsi="Times New Roman"/>
          <w:color w:val="000000"/>
          <w:sz w:val="24"/>
          <w:szCs w:val="24"/>
        </w:rPr>
        <w:t xml:space="preserve"> 2006</w:t>
      </w:r>
      <w:r w:rsidR="00D85DE7" w:rsidRPr="00D4662E">
        <w:rPr>
          <w:rFonts w:ascii="Times New Roman" w:hAnsi="Times New Roman"/>
          <w:color w:val="000000"/>
          <w:sz w:val="24"/>
          <w:szCs w:val="24"/>
        </w:rPr>
        <w:t>.</w:t>
      </w:r>
      <w:r w:rsidRPr="00D4662E">
        <w:rPr>
          <w:rFonts w:ascii="Times New Roman" w:hAnsi="Times New Roman"/>
          <w:color w:val="000000"/>
          <w:sz w:val="24"/>
          <w:szCs w:val="24"/>
        </w:rPr>
        <w:t xml:space="preserve">Antiamnesic Effects of </w:t>
      </w:r>
      <w:r w:rsidRPr="00D4662E">
        <w:rPr>
          <w:rFonts w:ascii="Times New Roman" w:hAnsi="Times New Roman"/>
          <w:i/>
          <w:color w:val="000000"/>
          <w:sz w:val="24"/>
          <w:szCs w:val="24"/>
        </w:rPr>
        <w:t>Desmodiumgangeticum</w:t>
      </w:r>
      <w:r w:rsidRPr="00D4662E">
        <w:rPr>
          <w:rFonts w:ascii="Times New Roman" w:hAnsi="Times New Roman"/>
          <w:color w:val="000000"/>
          <w:sz w:val="24"/>
          <w:szCs w:val="24"/>
        </w:rPr>
        <w:t>in Mice. Y</w:t>
      </w:r>
      <w:r w:rsidR="00FA1A8D" w:rsidRPr="00D4662E">
        <w:rPr>
          <w:rFonts w:ascii="Times New Roman" w:hAnsi="Times New Roman"/>
          <w:color w:val="000000"/>
          <w:sz w:val="24"/>
          <w:szCs w:val="24"/>
        </w:rPr>
        <w:t>akugaku</w:t>
      </w:r>
      <w:r w:rsidRPr="00D4662E">
        <w:rPr>
          <w:rFonts w:ascii="Times New Roman" w:hAnsi="Times New Roman"/>
          <w:color w:val="000000"/>
          <w:sz w:val="24"/>
          <w:szCs w:val="24"/>
        </w:rPr>
        <w:t xml:space="preserve"> Z</w:t>
      </w:r>
      <w:r w:rsidR="00FA1A8D" w:rsidRPr="00D4662E">
        <w:rPr>
          <w:rFonts w:ascii="Times New Roman" w:hAnsi="Times New Roman"/>
          <w:color w:val="000000"/>
          <w:sz w:val="24"/>
          <w:szCs w:val="24"/>
        </w:rPr>
        <w:t>asshi</w:t>
      </w:r>
      <w:r w:rsidR="00D4662E">
        <w:rPr>
          <w:rFonts w:ascii="Times New Roman" w:hAnsi="Times New Roman"/>
          <w:color w:val="000000"/>
          <w:sz w:val="24"/>
          <w:szCs w:val="24"/>
        </w:rPr>
        <w:t>.</w:t>
      </w:r>
      <w:r w:rsidRPr="00D4662E">
        <w:rPr>
          <w:rFonts w:ascii="Times New Roman" w:hAnsi="Times New Roman"/>
          <w:color w:val="000000"/>
          <w:sz w:val="24"/>
          <w:szCs w:val="24"/>
        </w:rPr>
        <w:t xml:space="preserve"> 126</w:t>
      </w:r>
      <w:r w:rsidR="00D4662E">
        <w:rPr>
          <w:rFonts w:ascii="Times New Roman" w:hAnsi="Times New Roman"/>
          <w:color w:val="000000"/>
          <w:sz w:val="24"/>
          <w:szCs w:val="24"/>
        </w:rPr>
        <w:t>,</w:t>
      </w:r>
      <w:r w:rsidRPr="00D4662E">
        <w:rPr>
          <w:rFonts w:ascii="Times New Roman" w:hAnsi="Times New Roman"/>
          <w:color w:val="000000"/>
          <w:sz w:val="24"/>
          <w:szCs w:val="24"/>
        </w:rPr>
        <w:t xml:space="preserve"> 795―804</w:t>
      </w:r>
      <w:r w:rsidR="00FA1A8D" w:rsidRPr="00D4662E">
        <w:rPr>
          <w:rFonts w:ascii="Times New Roman" w:hAnsi="Times New Roman"/>
          <w:color w:val="000000"/>
          <w:sz w:val="24"/>
          <w:szCs w:val="24"/>
        </w:rPr>
        <w:t>.</w:t>
      </w:r>
    </w:p>
    <w:p w:rsidR="00DE108C" w:rsidRDefault="00DE108C" w:rsidP="00D4662E">
      <w:pPr>
        <w:spacing w:before="60" w:after="60" w:line="324" w:lineRule="auto"/>
        <w:ind w:left="720" w:hanging="720"/>
        <w:jc w:val="both"/>
        <w:rPr>
          <w:rFonts w:ascii="Times New Roman" w:hAnsi="Times New Roman" w:cs="Times New Roman"/>
          <w:color w:val="000000"/>
          <w:sz w:val="24"/>
          <w:szCs w:val="24"/>
        </w:rPr>
      </w:pPr>
      <w:r w:rsidRPr="00DE108C">
        <w:rPr>
          <w:rFonts w:ascii="Times New Roman" w:hAnsi="Times New Roman" w:cs="Times New Roman"/>
          <w:color w:val="000000"/>
          <w:sz w:val="24"/>
          <w:szCs w:val="24"/>
        </w:rPr>
        <w:t>Joy</w:t>
      </w:r>
      <w:r>
        <w:rPr>
          <w:rFonts w:ascii="Times New Roman" w:hAnsi="Times New Roman" w:cs="Times New Roman"/>
          <w:color w:val="000000"/>
          <w:sz w:val="24"/>
          <w:szCs w:val="24"/>
        </w:rPr>
        <w:t>,</w:t>
      </w:r>
      <w:r w:rsidRPr="00DE108C">
        <w:rPr>
          <w:rFonts w:ascii="Times New Roman" w:hAnsi="Times New Roman" w:cs="Times New Roman"/>
          <w:color w:val="000000"/>
          <w:sz w:val="24"/>
          <w:szCs w:val="24"/>
        </w:rPr>
        <w:t xml:space="preserve"> P.P., Thomas</w:t>
      </w:r>
      <w:r>
        <w:rPr>
          <w:rFonts w:ascii="Times New Roman" w:hAnsi="Times New Roman" w:cs="Times New Roman"/>
          <w:color w:val="000000"/>
          <w:sz w:val="24"/>
          <w:szCs w:val="24"/>
        </w:rPr>
        <w:t>,</w:t>
      </w:r>
      <w:r w:rsidRPr="00DE108C">
        <w:rPr>
          <w:rFonts w:ascii="Times New Roman" w:hAnsi="Times New Roman" w:cs="Times New Roman"/>
          <w:color w:val="000000"/>
          <w:sz w:val="24"/>
          <w:szCs w:val="24"/>
        </w:rPr>
        <w:t xml:space="preserve"> J., Mathew</w:t>
      </w:r>
      <w:r>
        <w:rPr>
          <w:rFonts w:ascii="Times New Roman" w:hAnsi="Times New Roman" w:cs="Times New Roman"/>
          <w:color w:val="000000"/>
          <w:sz w:val="24"/>
          <w:szCs w:val="24"/>
        </w:rPr>
        <w:t>,</w:t>
      </w:r>
      <w:r w:rsidRPr="00DE108C">
        <w:rPr>
          <w:rFonts w:ascii="Times New Roman" w:hAnsi="Times New Roman" w:cs="Times New Roman"/>
          <w:color w:val="000000"/>
          <w:sz w:val="24"/>
          <w:szCs w:val="24"/>
        </w:rPr>
        <w:t xml:space="preserve"> S., Skaria</w:t>
      </w:r>
      <w:r>
        <w:rPr>
          <w:rFonts w:ascii="Times New Roman" w:hAnsi="Times New Roman" w:cs="Times New Roman"/>
          <w:color w:val="000000"/>
          <w:sz w:val="24"/>
          <w:szCs w:val="24"/>
        </w:rPr>
        <w:t>,</w:t>
      </w:r>
      <w:r w:rsidRPr="00DE108C">
        <w:rPr>
          <w:rFonts w:ascii="Times New Roman" w:hAnsi="Times New Roman" w:cs="Times New Roman"/>
          <w:color w:val="000000"/>
          <w:sz w:val="24"/>
          <w:szCs w:val="24"/>
        </w:rPr>
        <w:t xml:space="preserve"> B.P.</w:t>
      </w:r>
      <w:r>
        <w:rPr>
          <w:rFonts w:ascii="Times New Roman" w:hAnsi="Times New Roman" w:cs="Times New Roman"/>
          <w:color w:val="000000"/>
          <w:sz w:val="24"/>
          <w:szCs w:val="24"/>
        </w:rPr>
        <w:t xml:space="preserve">, </w:t>
      </w:r>
      <w:r w:rsidRPr="00DE108C">
        <w:rPr>
          <w:rFonts w:ascii="Times New Roman" w:hAnsi="Times New Roman" w:cs="Times New Roman"/>
          <w:color w:val="000000"/>
          <w:sz w:val="24"/>
          <w:szCs w:val="24"/>
        </w:rPr>
        <w:t>1998</w:t>
      </w:r>
      <w:r>
        <w:rPr>
          <w:rFonts w:ascii="Times New Roman" w:hAnsi="Times New Roman" w:cs="Times New Roman"/>
          <w:color w:val="000000"/>
          <w:sz w:val="24"/>
          <w:szCs w:val="24"/>
        </w:rPr>
        <w:t>.</w:t>
      </w:r>
      <w:r w:rsidRPr="00DE108C">
        <w:rPr>
          <w:rFonts w:ascii="Times New Roman" w:hAnsi="Times New Roman" w:cs="Times New Roman"/>
          <w:color w:val="000000"/>
          <w:sz w:val="24"/>
          <w:szCs w:val="24"/>
        </w:rPr>
        <w:t xml:space="preserve"> Medicinal plants. Kerala Agricultural University, Aromatic and Medicinal Plants Research Station. PP. 1–211.</w:t>
      </w:r>
    </w:p>
    <w:p w:rsidR="00D4662E" w:rsidRDefault="00D0121E" w:rsidP="00D4662E">
      <w:pPr>
        <w:spacing w:before="60" w:after="60" w:line="324" w:lineRule="auto"/>
        <w:ind w:left="720" w:hanging="720"/>
        <w:jc w:val="both"/>
        <w:rPr>
          <w:rFonts w:ascii="Times New Roman" w:hAnsi="Times New Roman" w:cs="Times New Roman"/>
          <w:color w:val="000000"/>
          <w:sz w:val="24"/>
          <w:szCs w:val="24"/>
        </w:rPr>
      </w:pPr>
      <w:r w:rsidRPr="00AC237E">
        <w:rPr>
          <w:rFonts w:ascii="Times New Roman" w:hAnsi="Times New Roman"/>
          <w:color w:val="000000"/>
          <w:sz w:val="24"/>
          <w:szCs w:val="24"/>
        </w:rPr>
        <w:t>Karthikeyan</w:t>
      </w:r>
      <w:r w:rsidR="00D4662E">
        <w:rPr>
          <w:rFonts w:ascii="Times New Roman" w:hAnsi="Times New Roman"/>
          <w:color w:val="000000"/>
          <w:sz w:val="24"/>
          <w:szCs w:val="24"/>
        </w:rPr>
        <w:t>,</w:t>
      </w:r>
      <w:r w:rsidRPr="00AC237E">
        <w:rPr>
          <w:rFonts w:ascii="Times New Roman" w:hAnsi="Times New Roman"/>
          <w:color w:val="000000"/>
          <w:sz w:val="24"/>
          <w:szCs w:val="24"/>
        </w:rPr>
        <w:t xml:space="preserve"> K</w:t>
      </w:r>
      <w:r w:rsidR="00D4662E">
        <w:rPr>
          <w:rFonts w:ascii="Times New Roman" w:hAnsi="Times New Roman"/>
          <w:color w:val="000000"/>
          <w:sz w:val="24"/>
          <w:szCs w:val="24"/>
        </w:rPr>
        <w:t>.</w:t>
      </w:r>
      <w:r w:rsidRPr="00AC237E">
        <w:rPr>
          <w:rFonts w:ascii="Times New Roman" w:hAnsi="Times New Roman"/>
          <w:color w:val="000000"/>
          <w:sz w:val="24"/>
          <w:szCs w:val="24"/>
        </w:rPr>
        <w:t>, Selvam</w:t>
      </w:r>
      <w:r w:rsidR="00D4662E">
        <w:rPr>
          <w:rFonts w:ascii="Times New Roman" w:hAnsi="Times New Roman"/>
          <w:color w:val="000000"/>
          <w:sz w:val="24"/>
          <w:szCs w:val="24"/>
        </w:rPr>
        <w:t>,</w:t>
      </w:r>
      <w:r w:rsidRPr="00AC237E">
        <w:rPr>
          <w:rFonts w:ascii="Times New Roman" w:hAnsi="Times New Roman"/>
          <w:color w:val="000000"/>
          <w:sz w:val="24"/>
          <w:szCs w:val="24"/>
        </w:rPr>
        <w:t xml:space="preserve"> G</w:t>
      </w:r>
      <w:r w:rsidR="00D4662E">
        <w:rPr>
          <w:rFonts w:ascii="Times New Roman" w:hAnsi="Times New Roman"/>
          <w:color w:val="000000"/>
          <w:sz w:val="24"/>
          <w:szCs w:val="24"/>
        </w:rPr>
        <w:t>.</w:t>
      </w:r>
      <w:r w:rsidRPr="00AC237E">
        <w:rPr>
          <w:rFonts w:ascii="Times New Roman" w:hAnsi="Times New Roman"/>
          <w:color w:val="000000"/>
          <w:sz w:val="24"/>
          <w:szCs w:val="24"/>
        </w:rPr>
        <w:t>S</w:t>
      </w:r>
      <w:r w:rsidR="00D4662E">
        <w:rPr>
          <w:rFonts w:ascii="Times New Roman" w:hAnsi="Times New Roman"/>
          <w:color w:val="000000"/>
          <w:sz w:val="24"/>
          <w:szCs w:val="24"/>
        </w:rPr>
        <w:t>.</w:t>
      </w:r>
      <w:r w:rsidRPr="00AC237E">
        <w:rPr>
          <w:rFonts w:ascii="Times New Roman" w:hAnsi="Times New Roman"/>
          <w:color w:val="000000"/>
          <w:sz w:val="24"/>
          <w:szCs w:val="24"/>
        </w:rPr>
        <w:t>, Srinivasan</w:t>
      </w:r>
      <w:r w:rsidR="00D4662E">
        <w:rPr>
          <w:rFonts w:ascii="Times New Roman" w:hAnsi="Times New Roman"/>
          <w:color w:val="000000"/>
          <w:sz w:val="24"/>
          <w:szCs w:val="24"/>
        </w:rPr>
        <w:t>,</w:t>
      </w:r>
      <w:r w:rsidRPr="00AC237E">
        <w:rPr>
          <w:rFonts w:ascii="Times New Roman" w:hAnsi="Times New Roman"/>
          <w:color w:val="000000"/>
          <w:sz w:val="24"/>
          <w:szCs w:val="24"/>
        </w:rPr>
        <w:t xml:space="preserve"> R</w:t>
      </w:r>
      <w:r w:rsidR="00D4662E">
        <w:rPr>
          <w:rFonts w:ascii="Times New Roman" w:hAnsi="Times New Roman"/>
          <w:color w:val="000000"/>
          <w:sz w:val="24"/>
          <w:szCs w:val="24"/>
        </w:rPr>
        <w:t>.</w:t>
      </w:r>
      <w:r w:rsidRPr="00AC237E">
        <w:rPr>
          <w:rFonts w:ascii="Times New Roman" w:hAnsi="Times New Roman"/>
          <w:color w:val="000000"/>
          <w:sz w:val="24"/>
          <w:szCs w:val="24"/>
        </w:rPr>
        <w:t>, Chandran</w:t>
      </w:r>
      <w:r w:rsidR="00D4662E">
        <w:rPr>
          <w:rFonts w:ascii="Times New Roman" w:hAnsi="Times New Roman"/>
          <w:color w:val="000000"/>
          <w:sz w:val="24"/>
          <w:szCs w:val="24"/>
        </w:rPr>
        <w:t>,</w:t>
      </w:r>
      <w:r w:rsidRPr="00AC237E">
        <w:rPr>
          <w:rFonts w:ascii="Times New Roman" w:hAnsi="Times New Roman"/>
          <w:color w:val="000000"/>
          <w:sz w:val="24"/>
          <w:szCs w:val="24"/>
        </w:rPr>
        <w:t xml:space="preserve"> C</w:t>
      </w:r>
      <w:r w:rsidR="00D4662E">
        <w:rPr>
          <w:rFonts w:ascii="Times New Roman" w:hAnsi="Times New Roman"/>
          <w:color w:val="000000"/>
          <w:sz w:val="24"/>
          <w:szCs w:val="24"/>
        </w:rPr>
        <w:t>.</w:t>
      </w:r>
      <w:r w:rsidRPr="00AC237E">
        <w:rPr>
          <w:rFonts w:ascii="Times New Roman" w:hAnsi="Times New Roman"/>
          <w:color w:val="000000"/>
          <w:sz w:val="24"/>
          <w:szCs w:val="24"/>
        </w:rPr>
        <w:t>, Kulothungan</w:t>
      </w:r>
      <w:r w:rsidR="00D4662E">
        <w:rPr>
          <w:rFonts w:ascii="Times New Roman" w:hAnsi="Times New Roman"/>
          <w:color w:val="000000"/>
          <w:sz w:val="24"/>
          <w:szCs w:val="24"/>
        </w:rPr>
        <w:t>,</w:t>
      </w:r>
      <w:r w:rsidRPr="00AC237E">
        <w:rPr>
          <w:rFonts w:ascii="Times New Roman" w:hAnsi="Times New Roman"/>
          <w:color w:val="000000"/>
          <w:sz w:val="24"/>
          <w:szCs w:val="24"/>
        </w:rPr>
        <w:t xml:space="preserve"> S.</w:t>
      </w:r>
      <w:r w:rsidR="00D4662E" w:rsidRPr="00AC237E">
        <w:rPr>
          <w:rFonts w:ascii="Times New Roman" w:hAnsi="Times New Roman"/>
          <w:color w:val="000000"/>
          <w:sz w:val="24"/>
          <w:szCs w:val="24"/>
        </w:rPr>
        <w:t>2012</w:t>
      </w:r>
      <w:r w:rsidR="00D4662E">
        <w:rPr>
          <w:rFonts w:ascii="Times New Roman" w:hAnsi="Times New Roman"/>
          <w:color w:val="000000"/>
          <w:sz w:val="24"/>
          <w:szCs w:val="24"/>
        </w:rPr>
        <w:t xml:space="preserve">. </w:t>
      </w:r>
      <w:r w:rsidRPr="00AC237E">
        <w:rPr>
          <w:rFonts w:ascii="Times New Roman" w:hAnsi="Times New Roman"/>
          <w:i/>
          <w:color w:val="000000"/>
          <w:sz w:val="24"/>
          <w:szCs w:val="24"/>
        </w:rPr>
        <w:t>In vitro</w:t>
      </w:r>
      <w:r w:rsidRPr="00AC237E">
        <w:rPr>
          <w:rFonts w:ascii="Times New Roman" w:hAnsi="Times New Roman"/>
          <w:color w:val="000000"/>
          <w:sz w:val="24"/>
          <w:szCs w:val="24"/>
        </w:rPr>
        <w:t xml:space="preserve"> antibacterial activity of </w:t>
      </w:r>
      <w:r w:rsidRPr="00AC237E">
        <w:rPr>
          <w:rFonts w:ascii="Times New Roman" w:hAnsi="Times New Roman"/>
          <w:i/>
          <w:color w:val="000000"/>
          <w:sz w:val="24"/>
          <w:szCs w:val="24"/>
        </w:rPr>
        <w:t>Desmodiumgangeticum</w:t>
      </w:r>
      <w:r w:rsidRPr="00AC237E">
        <w:rPr>
          <w:rFonts w:ascii="Times New Roman" w:hAnsi="Times New Roman"/>
          <w:color w:val="000000"/>
          <w:sz w:val="24"/>
          <w:szCs w:val="24"/>
        </w:rPr>
        <w:t xml:space="preserve"> (L.) DG</w:t>
      </w:r>
      <w:r>
        <w:rPr>
          <w:rFonts w:ascii="Times New Roman" w:hAnsi="Times New Roman"/>
          <w:color w:val="000000"/>
          <w:sz w:val="24"/>
          <w:szCs w:val="24"/>
        </w:rPr>
        <w:t xml:space="preserve">. </w:t>
      </w:r>
      <w:r w:rsidRPr="00AC237E">
        <w:rPr>
          <w:rFonts w:ascii="Times New Roman" w:hAnsi="Times New Roman"/>
          <w:color w:val="000000"/>
          <w:sz w:val="24"/>
          <w:szCs w:val="24"/>
        </w:rPr>
        <w:t xml:space="preserve">Asian Pacific </w:t>
      </w:r>
      <w:r w:rsidR="00D4662E">
        <w:rPr>
          <w:rFonts w:ascii="Times New Roman" w:hAnsi="Times New Roman"/>
          <w:color w:val="000000"/>
          <w:sz w:val="24"/>
          <w:szCs w:val="24"/>
        </w:rPr>
        <w:t>J</w:t>
      </w:r>
      <w:r w:rsidRPr="00AC237E">
        <w:rPr>
          <w:rFonts w:ascii="Times New Roman" w:hAnsi="Times New Roman"/>
          <w:color w:val="000000"/>
          <w:sz w:val="24"/>
          <w:szCs w:val="24"/>
        </w:rPr>
        <w:t xml:space="preserve"> Trop Dis</w:t>
      </w:r>
      <w:r w:rsidR="00D4662E">
        <w:rPr>
          <w:rFonts w:ascii="Times New Roman" w:hAnsi="Times New Roman"/>
          <w:color w:val="000000"/>
          <w:sz w:val="24"/>
          <w:szCs w:val="24"/>
        </w:rPr>
        <w:t>.</w:t>
      </w:r>
      <w:r w:rsidRPr="00AC237E">
        <w:rPr>
          <w:rFonts w:ascii="Times New Roman" w:hAnsi="Times New Roman"/>
          <w:color w:val="000000"/>
          <w:sz w:val="24"/>
          <w:szCs w:val="24"/>
        </w:rPr>
        <w:t xml:space="preserve"> S421-S424</w:t>
      </w:r>
      <w:r w:rsidR="0009349C">
        <w:rPr>
          <w:rFonts w:ascii="Times New Roman" w:hAnsi="Times New Roman"/>
          <w:color w:val="000000"/>
          <w:sz w:val="24"/>
          <w:szCs w:val="24"/>
        </w:rPr>
        <w:t>.</w:t>
      </w:r>
    </w:p>
    <w:p w:rsidR="00BD1E72" w:rsidRDefault="00320717" w:rsidP="00BD1E72">
      <w:pPr>
        <w:spacing w:before="60" w:after="60" w:line="324" w:lineRule="auto"/>
        <w:ind w:left="720" w:hanging="720"/>
        <w:jc w:val="both"/>
        <w:rPr>
          <w:rFonts w:ascii="Times New Roman" w:hAnsi="Times New Roman" w:cs="Times New Roman"/>
          <w:color w:val="000000"/>
          <w:sz w:val="24"/>
          <w:szCs w:val="24"/>
        </w:rPr>
      </w:pPr>
      <w:r w:rsidRPr="00320717">
        <w:rPr>
          <w:rFonts w:ascii="Times New Roman" w:hAnsi="Times New Roman"/>
          <w:color w:val="000000"/>
          <w:sz w:val="24"/>
          <w:szCs w:val="24"/>
        </w:rPr>
        <w:t>Kawale</w:t>
      </w:r>
      <w:r w:rsidR="00D4662E">
        <w:rPr>
          <w:rFonts w:ascii="Times New Roman" w:hAnsi="Times New Roman"/>
          <w:color w:val="000000"/>
          <w:sz w:val="24"/>
          <w:szCs w:val="24"/>
        </w:rPr>
        <w:t>,</w:t>
      </w:r>
      <w:r w:rsidRPr="00320717">
        <w:rPr>
          <w:rFonts w:ascii="Times New Roman" w:hAnsi="Times New Roman"/>
          <w:color w:val="000000"/>
          <w:sz w:val="24"/>
          <w:szCs w:val="24"/>
        </w:rPr>
        <w:t xml:space="preserve"> M., Saravanan</w:t>
      </w:r>
      <w:r w:rsidR="00D4662E">
        <w:rPr>
          <w:rFonts w:ascii="Times New Roman" w:hAnsi="Times New Roman"/>
          <w:color w:val="000000"/>
          <w:sz w:val="24"/>
          <w:szCs w:val="24"/>
        </w:rPr>
        <w:t>,</w:t>
      </w:r>
      <w:r w:rsidRPr="00320717">
        <w:rPr>
          <w:rFonts w:ascii="Times New Roman" w:hAnsi="Times New Roman"/>
          <w:color w:val="000000"/>
          <w:sz w:val="24"/>
          <w:szCs w:val="24"/>
        </w:rPr>
        <w:t xml:space="preserve"> R., Ankoliya</w:t>
      </w:r>
      <w:r w:rsidR="00D4662E">
        <w:rPr>
          <w:rFonts w:ascii="Times New Roman" w:hAnsi="Times New Roman"/>
          <w:color w:val="000000"/>
          <w:sz w:val="24"/>
          <w:szCs w:val="24"/>
        </w:rPr>
        <w:t>,</w:t>
      </w:r>
      <w:r w:rsidRPr="00320717">
        <w:rPr>
          <w:rFonts w:ascii="Times New Roman" w:hAnsi="Times New Roman"/>
          <w:color w:val="000000"/>
          <w:sz w:val="24"/>
          <w:szCs w:val="24"/>
        </w:rPr>
        <w:t xml:space="preserve"> S., Patel</w:t>
      </w:r>
      <w:r w:rsidR="00D4662E">
        <w:rPr>
          <w:rFonts w:ascii="Times New Roman" w:hAnsi="Times New Roman"/>
          <w:color w:val="000000"/>
          <w:sz w:val="24"/>
          <w:szCs w:val="24"/>
        </w:rPr>
        <w:t>,</w:t>
      </w:r>
      <w:r w:rsidRPr="00320717">
        <w:rPr>
          <w:rFonts w:ascii="Times New Roman" w:hAnsi="Times New Roman"/>
          <w:color w:val="000000"/>
          <w:sz w:val="24"/>
          <w:szCs w:val="24"/>
        </w:rPr>
        <w:t xml:space="preserve"> P.R., </w:t>
      </w:r>
      <w:r>
        <w:rPr>
          <w:rFonts w:ascii="Times New Roman" w:hAnsi="Times New Roman"/>
          <w:color w:val="000000"/>
          <w:sz w:val="24"/>
          <w:szCs w:val="24"/>
        </w:rPr>
        <w:t>Srivastava</w:t>
      </w:r>
      <w:r w:rsidR="00D4662E">
        <w:rPr>
          <w:rFonts w:ascii="Times New Roman" w:hAnsi="Times New Roman"/>
          <w:color w:val="000000"/>
          <w:sz w:val="24"/>
          <w:szCs w:val="24"/>
        </w:rPr>
        <w:t>,</w:t>
      </w:r>
      <w:r>
        <w:rPr>
          <w:rFonts w:ascii="Times New Roman" w:hAnsi="Times New Roman"/>
          <w:color w:val="000000"/>
          <w:sz w:val="24"/>
          <w:szCs w:val="24"/>
        </w:rPr>
        <w:t xml:space="preserve"> A</w:t>
      </w:r>
      <w:r w:rsidR="00D4662E">
        <w:rPr>
          <w:rFonts w:ascii="Times New Roman" w:hAnsi="Times New Roman"/>
          <w:color w:val="000000"/>
          <w:sz w:val="24"/>
          <w:szCs w:val="24"/>
        </w:rPr>
        <w:t>.</w:t>
      </w:r>
      <w:r>
        <w:rPr>
          <w:rFonts w:ascii="Times New Roman" w:hAnsi="Times New Roman"/>
          <w:color w:val="000000"/>
          <w:sz w:val="24"/>
          <w:szCs w:val="24"/>
        </w:rPr>
        <w:t>, Gajbhiye</w:t>
      </w:r>
      <w:r w:rsidR="00D4662E">
        <w:rPr>
          <w:rFonts w:ascii="Times New Roman" w:hAnsi="Times New Roman"/>
          <w:color w:val="000000"/>
          <w:sz w:val="24"/>
          <w:szCs w:val="24"/>
        </w:rPr>
        <w:t>,</w:t>
      </w:r>
      <w:r>
        <w:rPr>
          <w:rFonts w:ascii="Times New Roman" w:hAnsi="Times New Roman"/>
          <w:color w:val="000000"/>
          <w:sz w:val="24"/>
          <w:szCs w:val="24"/>
        </w:rPr>
        <w:t xml:space="preserve"> N</w:t>
      </w:r>
      <w:r w:rsidR="00D4662E">
        <w:rPr>
          <w:rFonts w:ascii="Times New Roman" w:hAnsi="Times New Roman"/>
          <w:color w:val="000000"/>
          <w:sz w:val="24"/>
          <w:szCs w:val="24"/>
        </w:rPr>
        <w:t>.</w:t>
      </w:r>
      <w:r>
        <w:rPr>
          <w:rFonts w:ascii="Times New Roman" w:hAnsi="Times New Roman"/>
          <w:color w:val="000000"/>
          <w:sz w:val="24"/>
          <w:szCs w:val="24"/>
        </w:rPr>
        <w:t>, Patel</w:t>
      </w:r>
      <w:r w:rsidR="00D4662E">
        <w:rPr>
          <w:rFonts w:ascii="Times New Roman" w:hAnsi="Times New Roman"/>
          <w:color w:val="000000"/>
          <w:sz w:val="24"/>
          <w:szCs w:val="24"/>
        </w:rPr>
        <w:t>,</w:t>
      </w:r>
      <w:r>
        <w:rPr>
          <w:rFonts w:ascii="Times New Roman" w:hAnsi="Times New Roman"/>
          <w:color w:val="000000"/>
          <w:sz w:val="24"/>
          <w:szCs w:val="24"/>
        </w:rPr>
        <w:t>S.</w:t>
      </w:r>
      <w:r w:rsidRPr="00320717">
        <w:rPr>
          <w:rFonts w:ascii="Times New Roman" w:hAnsi="Times New Roman"/>
          <w:color w:val="000000"/>
          <w:sz w:val="24"/>
          <w:szCs w:val="24"/>
        </w:rPr>
        <w:t>L.</w:t>
      </w:r>
      <w:r>
        <w:rPr>
          <w:rFonts w:ascii="Times New Roman" w:hAnsi="Times New Roman"/>
          <w:color w:val="000000"/>
          <w:sz w:val="24"/>
          <w:szCs w:val="24"/>
        </w:rPr>
        <w:t>, Manivel</w:t>
      </w:r>
      <w:r w:rsidR="00D4662E">
        <w:rPr>
          <w:rFonts w:ascii="Times New Roman" w:hAnsi="Times New Roman"/>
          <w:color w:val="000000"/>
          <w:sz w:val="24"/>
          <w:szCs w:val="24"/>
        </w:rPr>
        <w:t>,</w:t>
      </w:r>
      <w:r>
        <w:rPr>
          <w:rFonts w:ascii="Times New Roman" w:hAnsi="Times New Roman"/>
          <w:color w:val="000000"/>
          <w:sz w:val="24"/>
          <w:szCs w:val="24"/>
        </w:rPr>
        <w:t xml:space="preserve"> P.</w:t>
      </w:r>
      <w:r w:rsidR="00D4662E">
        <w:rPr>
          <w:rFonts w:ascii="Times New Roman" w:hAnsi="Times New Roman"/>
          <w:color w:val="000000"/>
          <w:sz w:val="24"/>
          <w:szCs w:val="24"/>
        </w:rPr>
        <w:t xml:space="preserve">, </w:t>
      </w:r>
      <w:r w:rsidRPr="00320717">
        <w:rPr>
          <w:rFonts w:ascii="Times New Roman" w:hAnsi="Times New Roman"/>
          <w:color w:val="000000"/>
          <w:sz w:val="24"/>
          <w:szCs w:val="24"/>
        </w:rPr>
        <w:t>2012</w:t>
      </w:r>
      <w:r w:rsidR="00D4662E">
        <w:rPr>
          <w:rFonts w:ascii="Times New Roman" w:hAnsi="Times New Roman"/>
          <w:color w:val="000000"/>
          <w:sz w:val="24"/>
          <w:szCs w:val="24"/>
        </w:rPr>
        <w:t>.</w:t>
      </w:r>
      <w:r w:rsidRPr="00320717">
        <w:rPr>
          <w:rFonts w:ascii="Times New Roman" w:hAnsi="Times New Roman"/>
          <w:color w:val="000000"/>
          <w:sz w:val="24"/>
          <w:szCs w:val="24"/>
        </w:rPr>
        <w:t xml:space="preserve">Pharmacognostic Characterization of </w:t>
      </w:r>
      <w:r w:rsidRPr="00320717">
        <w:rPr>
          <w:rFonts w:ascii="Times New Roman" w:hAnsi="Times New Roman"/>
          <w:i/>
          <w:color w:val="000000"/>
          <w:sz w:val="24"/>
          <w:szCs w:val="24"/>
        </w:rPr>
        <w:t>Desmodium gangeticum</w:t>
      </w:r>
      <w:r>
        <w:rPr>
          <w:rFonts w:ascii="Times New Roman" w:hAnsi="Times New Roman"/>
          <w:color w:val="000000"/>
          <w:sz w:val="24"/>
          <w:szCs w:val="24"/>
        </w:rPr>
        <w:t xml:space="preserve"> (</w:t>
      </w:r>
      <w:r w:rsidR="00BD1E72">
        <w:rPr>
          <w:rFonts w:ascii="Times New Roman" w:hAnsi="Times New Roman"/>
          <w:color w:val="000000"/>
          <w:sz w:val="24"/>
          <w:szCs w:val="24"/>
        </w:rPr>
        <w:t>L</w:t>
      </w:r>
      <w:r>
        <w:rPr>
          <w:rFonts w:ascii="Times New Roman" w:hAnsi="Times New Roman"/>
          <w:color w:val="000000"/>
          <w:sz w:val="24"/>
          <w:szCs w:val="24"/>
        </w:rPr>
        <w:t xml:space="preserve">.) DC - </w:t>
      </w:r>
      <w:r w:rsidRPr="00320717">
        <w:rPr>
          <w:rFonts w:ascii="Times New Roman" w:hAnsi="Times New Roman"/>
          <w:color w:val="000000"/>
          <w:sz w:val="24"/>
          <w:szCs w:val="24"/>
        </w:rPr>
        <w:t>an Ayurvedic Medicinal Plant</w:t>
      </w:r>
      <w:r>
        <w:rPr>
          <w:rFonts w:ascii="Times New Roman" w:hAnsi="Times New Roman"/>
          <w:color w:val="000000"/>
          <w:sz w:val="24"/>
          <w:szCs w:val="24"/>
        </w:rPr>
        <w:t xml:space="preserve">. </w:t>
      </w:r>
      <w:r w:rsidR="00353906">
        <w:rPr>
          <w:rFonts w:ascii="Times New Roman" w:hAnsi="Times New Roman"/>
          <w:color w:val="000000"/>
          <w:sz w:val="24"/>
          <w:szCs w:val="24"/>
        </w:rPr>
        <w:t xml:space="preserve">Int. Pharmacognosy </w:t>
      </w:r>
      <w:r w:rsidRPr="00320717">
        <w:rPr>
          <w:rFonts w:ascii="Times New Roman" w:hAnsi="Times New Roman"/>
          <w:color w:val="000000"/>
          <w:sz w:val="24"/>
          <w:szCs w:val="24"/>
        </w:rPr>
        <w:t>Phytochem</w:t>
      </w:r>
      <w:r w:rsidR="00353906">
        <w:rPr>
          <w:rFonts w:ascii="Times New Roman" w:hAnsi="Times New Roman"/>
          <w:color w:val="000000"/>
          <w:sz w:val="24"/>
          <w:szCs w:val="24"/>
        </w:rPr>
        <w:t>.</w:t>
      </w:r>
      <w:r w:rsidRPr="00320717">
        <w:rPr>
          <w:rFonts w:ascii="Times New Roman" w:hAnsi="Times New Roman"/>
          <w:color w:val="000000"/>
          <w:sz w:val="24"/>
          <w:szCs w:val="24"/>
        </w:rPr>
        <w:t xml:space="preserve"> Res</w:t>
      </w:r>
      <w:r w:rsidR="00353906">
        <w:rPr>
          <w:rFonts w:ascii="Times New Roman" w:hAnsi="Times New Roman"/>
          <w:color w:val="000000"/>
          <w:sz w:val="24"/>
          <w:szCs w:val="24"/>
        </w:rPr>
        <w:t xml:space="preserve">. </w:t>
      </w:r>
      <w:r w:rsidRPr="00320717">
        <w:rPr>
          <w:rFonts w:ascii="Times New Roman" w:hAnsi="Times New Roman"/>
          <w:color w:val="000000"/>
          <w:sz w:val="24"/>
          <w:szCs w:val="24"/>
        </w:rPr>
        <w:t>3</w:t>
      </w:r>
      <w:r w:rsidR="00353906">
        <w:rPr>
          <w:rFonts w:ascii="Times New Roman" w:hAnsi="Times New Roman"/>
          <w:color w:val="000000"/>
          <w:sz w:val="24"/>
          <w:szCs w:val="24"/>
        </w:rPr>
        <w:t xml:space="preserve">, </w:t>
      </w:r>
      <w:r w:rsidRPr="00320717">
        <w:rPr>
          <w:rFonts w:ascii="Times New Roman" w:hAnsi="Times New Roman"/>
          <w:color w:val="000000"/>
          <w:sz w:val="24"/>
          <w:szCs w:val="24"/>
        </w:rPr>
        <w:t>113-120</w:t>
      </w:r>
      <w:r>
        <w:rPr>
          <w:rFonts w:ascii="Times New Roman" w:hAnsi="Times New Roman"/>
          <w:color w:val="000000"/>
          <w:sz w:val="24"/>
          <w:szCs w:val="24"/>
        </w:rPr>
        <w:t>.</w:t>
      </w:r>
    </w:p>
    <w:p w:rsidR="00BE1A85" w:rsidRDefault="00BE1A85" w:rsidP="00BE1A85">
      <w:pPr>
        <w:spacing w:before="60" w:after="60" w:line="324" w:lineRule="auto"/>
        <w:ind w:left="720" w:hanging="720"/>
        <w:jc w:val="both"/>
        <w:rPr>
          <w:rFonts w:ascii="Times New Roman" w:hAnsi="Times New Roman" w:cs="Times New Roman"/>
          <w:color w:val="000000"/>
          <w:sz w:val="24"/>
          <w:szCs w:val="24"/>
        </w:rPr>
      </w:pPr>
      <w:r w:rsidRPr="0090525D">
        <w:rPr>
          <w:rFonts w:ascii="Times New Roman" w:hAnsi="Times New Roman" w:cs="Times New Roman"/>
          <w:color w:val="000000"/>
          <w:sz w:val="24"/>
          <w:szCs w:val="24"/>
        </w:rPr>
        <w:t>Kirtikar, K.R., Basu, B.D., 1987. Indian Medicinal Plants,</w:t>
      </w:r>
      <w:r>
        <w:rPr>
          <w:rFonts w:ascii="Times New Roman" w:hAnsi="Times New Roman" w:cs="Times New Roman"/>
          <w:color w:val="000000"/>
          <w:sz w:val="24"/>
          <w:szCs w:val="24"/>
        </w:rPr>
        <w:t xml:space="preserve"> vol. I., 2</w:t>
      </w:r>
      <w:r w:rsidRPr="0090525D">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ed. International </w:t>
      </w:r>
      <w:r w:rsidRPr="0090525D">
        <w:rPr>
          <w:rFonts w:ascii="Times New Roman" w:hAnsi="Times New Roman" w:cs="Times New Roman"/>
          <w:color w:val="000000"/>
          <w:sz w:val="24"/>
          <w:szCs w:val="24"/>
        </w:rPr>
        <w:t>Book Distributors, Dehradun, India, pp. 756–760.</w:t>
      </w:r>
    </w:p>
    <w:p w:rsidR="00A75A52" w:rsidRDefault="00A75A52" w:rsidP="00A75A52">
      <w:pPr>
        <w:spacing w:before="60" w:after="60" w:line="324" w:lineRule="auto"/>
        <w:ind w:left="720" w:hanging="720"/>
        <w:jc w:val="both"/>
        <w:rPr>
          <w:rFonts w:ascii="Times New Roman" w:hAnsi="Times New Roman" w:cs="Times New Roman"/>
          <w:color w:val="000000"/>
          <w:sz w:val="24"/>
          <w:szCs w:val="24"/>
        </w:rPr>
      </w:pPr>
      <w:r w:rsidRPr="00F24649">
        <w:rPr>
          <w:rFonts w:ascii="Times New Roman" w:hAnsi="Times New Roman" w:cs="Times New Roman"/>
          <w:color w:val="000000"/>
          <w:sz w:val="24"/>
          <w:szCs w:val="24"/>
        </w:rPr>
        <w:t>Kirubha</w:t>
      </w:r>
      <w:r>
        <w:rPr>
          <w:rFonts w:ascii="Times New Roman" w:hAnsi="Times New Roman" w:cs="Times New Roman"/>
          <w:color w:val="000000"/>
          <w:sz w:val="24"/>
          <w:szCs w:val="24"/>
        </w:rPr>
        <w:t>,T.</w:t>
      </w:r>
      <w:r w:rsidRPr="00F24649">
        <w:rPr>
          <w:rFonts w:ascii="Times New Roman" w:hAnsi="Times New Roman" w:cs="Times New Roman"/>
          <w:color w:val="000000"/>
          <w:sz w:val="24"/>
          <w:szCs w:val="24"/>
        </w:rPr>
        <w:t>S</w:t>
      </w:r>
      <w:r>
        <w:rPr>
          <w:rFonts w:ascii="Times New Roman" w:hAnsi="Times New Roman" w:cs="Times New Roman"/>
          <w:color w:val="000000"/>
          <w:sz w:val="24"/>
          <w:szCs w:val="24"/>
        </w:rPr>
        <w:t>.</w:t>
      </w:r>
      <w:r w:rsidRPr="00F24649">
        <w:rPr>
          <w:rFonts w:ascii="Times New Roman" w:hAnsi="Times New Roman" w:cs="Times New Roman"/>
          <w:color w:val="000000"/>
          <w:sz w:val="24"/>
          <w:szCs w:val="24"/>
        </w:rPr>
        <w:t>V</w:t>
      </w:r>
      <w:r>
        <w:rPr>
          <w:rFonts w:ascii="Times New Roman" w:hAnsi="Times New Roman" w:cs="Times New Roman"/>
          <w:color w:val="000000"/>
          <w:sz w:val="24"/>
          <w:szCs w:val="24"/>
        </w:rPr>
        <w:t>.</w:t>
      </w:r>
      <w:r w:rsidRPr="00F246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Jegadeesan,M.,Kavimani,S., 2011. </w:t>
      </w:r>
      <w:r w:rsidRPr="00A75A52">
        <w:rPr>
          <w:rFonts w:ascii="Times New Roman" w:hAnsi="Times New Roman" w:cs="Times New Roman"/>
          <w:color w:val="000000"/>
          <w:sz w:val="24"/>
          <w:szCs w:val="24"/>
        </w:rPr>
        <w:t xml:space="preserve">Studies on </w:t>
      </w:r>
      <w:r w:rsidRPr="00A75A52">
        <w:rPr>
          <w:rFonts w:ascii="Times New Roman" w:hAnsi="Times New Roman" w:cs="Times New Roman"/>
          <w:i/>
          <w:color w:val="000000"/>
          <w:sz w:val="24"/>
          <w:szCs w:val="24"/>
        </w:rPr>
        <w:t>Desmodium gangeticum</w:t>
      </w:r>
      <w:r w:rsidRPr="00A75A52">
        <w:rPr>
          <w:rFonts w:ascii="Times New Roman" w:hAnsi="Times New Roman" w:cs="Times New Roman"/>
          <w:color w:val="000000"/>
          <w:sz w:val="24"/>
          <w:szCs w:val="24"/>
        </w:rPr>
        <w:t xml:space="preserve">: A review. J. Chem. Pharm. Res., </w:t>
      </w:r>
      <w:r>
        <w:rPr>
          <w:rFonts w:ascii="Times New Roman" w:hAnsi="Times New Roman" w:cs="Times New Roman"/>
          <w:color w:val="000000"/>
          <w:sz w:val="24"/>
          <w:szCs w:val="24"/>
        </w:rPr>
        <w:t>3,</w:t>
      </w:r>
      <w:r w:rsidRPr="00A75A52">
        <w:rPr>
          <w:rFonts w:ascii="Times New Roman" w:hAnsi="Times New Roman" w:cs="Times New Roman"/>
          <w:color w:val="000000"/>
          <w:sz w:val="24"/>
          <w:szCs w:val="24"/>
        </w:rPr>
        <w:t xml:space="preserve"> 850-855</w:t>
      </w:r>
      <w:r>
        <w:rPr>
          <w:rFonts w:ascii="Times New Roman" w:hAnsi="Times New Roman" w:cs="Times New Roman"/>
          <w:color w:val="000000"/>
          <w:sz w:val="24"/>
          <w:szCs w:val="24"/>
        </w:rPr>
        <w:t>.</w:t>
      </w:r>
    </w:p>
    <w:p w:rsidR="00101766" w:rsidRDefault="00F24649" w:rsidP="00101766">
      <w:pPr>
        <w:spacing w:before="60" w:after="60" w:line="324" w:lineRule="auto"/>
        <w:ind w:left="720" w:hanging="720"/>
        <w:jc w:val="both"/>
        <w:rPr>
          <w:rFonts w:ascii="Times New Roman" w:hAnsi="Times New Roman" w:cs="Times New Roman"/>
          <w:color w:val="000000"/>
          <w:sz w:val="24"/>
          <w:szCs w:val="24"/>
        </w:rPr>
      </w:pPr>
      <w:r w:rsidRPr="00F24649">
        <w:rPr>
          <w:rFonts w:ascii="Times New Roman" w:hAnsi="Times New Roman" w:cs="Times New Roman"/>
          <w:color w:val="000000"/>
          <w:sz w:val="24"/>
          <w:szCs w:val="24"/>
        </w:rPr>
        <w:t>Kirubha</w:t>
      </w:r>
      <w:r w:rsidR="00BD1E72">
        <w:rPr>
          <w:rFonts w:ascii="Times New Roman" w:hAnsi="Times New Roman" w:cs="Times New Roman"/>
          <w:color w:val="000000"/>
          <w:sz w:val="24"/>
          <w:szCs w:val="24"/>
        </w:rPr>
        <w:t>,</w:t>
      </w:r>
      <w:r>
        <w:rPr>
          <w:rFonts w:ascii="Times New Roman" w:hAnsi="Times New Roman" w:cs="Times New Roman"/>
          <w:color w:val="000000"/>
          <w:sz w:val="24"/>
          <w:szCs w:val="24"/>
        </w:rPr>
        <w:t>T</w:t>
      </w:r>
      <w:r w:rsidR="00BD1E72">
        <w:rPr>
          <w:rFonts w:ascii="Times New Roman" w:hAnsi="Times New Roman" w:cs="Times New Roman"/>
          <w:color w:val="000000"/>
          <w:sz w:val="24"/>
          <w:szCs w:val="24"/>
        </w:rPr>
        <w:t>.</w:t>
      </w:r>
      <w:r w:rsidRPr="00F24649">
        <w:rPr>
          <w:rFonts w:ascii="Times New Roman" w:hAnsi="Times New Roman" w:cs="Times New Roman"/>
          <w:color w:val="000000"/>
          <w:sz w:val="24"/>
          <w:szCs w:val="24"/>
        </w:rPr>
        <w:t>S</w:t>
      </w:r>
      <w:r w:rsidR="00BD1E72">
        <w:rPr>
          <w:rFonts w:ascii="Times New Roman" w:hAnsi="Times New Roman" w:cs="Times New Roman"/>
          <w:color w:val="000000"/>
          <w:sz w:val="24"/>
          <w:szCs w:val="24"/>
        </w:rPr>
        <w:t>.</w:t>
      </w:r>
      <w:r w:rsidRPr="00F24649">
        <w:rPr>
          <w:rFonts w:ascii="Times New Roman" w:hAnsi="Times New Roman" w:cs="Times New Roman"/>
          <w:color w:val="000000"/>
          <w:sz w:val="24"/>
          <w:szCs w:val="24"/>
        </w:rPr>
        <w:t>V</w:t>
      </w:r>
      <w:r w:rsidR="00BD1E72">
        <w:rPr>
          <w:rFonts w:ascii="Times New Roman" w:hAnsi="Times New Roman" w:cs="Times New Roman"/>
          <w:color w:val="000000"/>
          <w:sz w:val="24"/>
          <w:szCs w:val="24"/>
        </w:rPr>
        <w:t>.</w:t>
      </w:r>
      <w:r w:rsidRPr="00F246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Jegadeesan</w:t>
      </w:r>
      <w:r w:rsidR="00BD1E72">
        <w:rPr>
          <w:rFonts w:ascii="Times New Roman" w:hAnsi="Times New Roman" w:cs="Times New Roman"/>
          <w:color w:val="000000"/>
          <w:sz w:val="24"/>
          <w:szCs w:val="24"/>
        </w:rPr>
        <w:t>,</w:t>
      </w:r>
      <w:r>
        <w:rPr>
          <w:rFonts w:ascii="Times New Roman" w:hAnsi="Times New Roman" w:cs="Times New Roman"/>
          <w:color w:val="000000"/>
          <w:sz w:val="24"/>
          <w:szCs w:val="24"/>
        </w:rPr>
        <w:t>M</w:t>
      </w:r>
      <w:r w:rsidR="00BD1E72">
        <w:rPr>
          <w:rFonts w:ascii="Times New Roman" w:hAnsi="Times New Roman" w:cs="Times New Roman"/>
          <w:color w:val="000000"/>
          <w:sz w:val="24"/>
          <w:szCs w:val="24"/>
        </w:rPr>
        <w:t>.,</w:t>
      </w:r>
      <w:r>
        <w:rPr>
          <w:rFonts w:ascii="Times New Roman" w:hAnsi="Times New Roman" w:cs="Times New Roman"/>
          <w:color w:val="000000"/>
          <w:sz w:val="24"/>
          <w:szCs w:val="24"/>
        </w:rPr>
        <w:t>Kavimani</w:t>
      </w:r>
      <w:r w:rsidR="00BD1E72">
        <w:rPr>
          <w:rFonts w:ascii="Times New Roman" w:hAnsi="Times New Roman" w:cs="Times New Roman"/>
          <w:color w:val="000000"/>
          <w:sz w:val="24"/>
          <w:szCs w:val="24"/>
        </w:rPr>
        <w:t>,</w:t>
      </w:r>
      <w:r>
        <w:rPr>
          <w:rFonts w:ascii="Times New Roman" w:hAnsi="Times New Roman" w:cs="Times New Roman"/>
          <w:color w:val="000000"/>
          <w:sz w:val="24"/>
          <w:szCs w:val="24"/>
        </w:rPr>
        <w:t>S</w:t>
      </w:r>
      <w:r w:rsidR="00BD1E72">
        <w:rPr>
          <w:rFonts w:ascii="Times New Roman" w:hAnsi="Times New Roman" w:cs="Times New Roman"/>
          <w:color w:val="000000"/>
          <w:sz w:val="24"/>
          <w:szCs w:val="24"/>
        </w:rPr>
        <w:t>.,</w:t>
      </w:r>
      <w:r w:rsidRPr="00F24649">
        <w:rPr>
          <w:rFonts w:ascii="Times New Roman" w:hAnsi="Times New Roman" w:cs="Times New Roman"/>
          <w:color w:val="000000"/>
          <w:sz w:val="24"/>
          <w:szCs w:val="24"/>
        </w:rPr>
        <w:t>2013</w:t>
      </w:r>
      <w:r w:rsidR="00BD1E72">
        <w:rPr>
          <w:rFonts w:ascii="Times New Roman" w:hAnsi="Times New Roman" w:cs="Times New Roman"/>
          <w:color w:val="000000"/>
          <w:sz w:val="24"/>
          <w:szCs w:val="24"/>
        </w:rPr>
        <w:t>.</w:t>
      </w:r>
      <w:r w:rsidRPr="00F24649">
        <w:rPr>
          <w:rFonts w:ascii="Times New Roman" w:hAnsi="Times New Roman" w:cs="Times New Roman"/>
          <w:color w:val="000000"/>
          <w:sz w:val="24"/>
          <w:szCs w:val="24"/>
        </w:rPr>
        <w:t>Evaluation of antioxidant prope</w:t>
      </w:r>
      <w:r>
        <w:rPr>
          <w:rFonts w:ascii="Times New Roman" w:hAnsi="Times New Roman" w:cs="Times New Roman"/>
          <w:color w:val="000000"/>
          <w:sz w:val="24"/>
          <w:szCs w:val="24"/>
        </w:rPr>
        <w:t xml:space="preserve">rty of </w:t>
      </w:r>
      <w:r w:rsidRPr="00F24649">
        <w:rPr>
          <w:rFonts w:ascii="Times New Roman" w:hAnsi="Times New Roman" w:cs="Times New Roman"/>
          <w:i/>
          <w:color w:val="000000"/>
          <w:sz w:val="24"/>
          <w:szCs w:val="24"/>
        </w:rPr>
        <w:t>Desmodium gangeticum</w:t>
      </w:r>
      <w:r>
        <w:rPr>
          <w:rFonts w:ascii="Times New Roman" w:hAnsi="Times New Roman" w:cs="Times New Roman"/>
          <w:color w:val="000000"/>
          <w:sz w:val="24"/>
          <w:szCs w:val="24"/>
        </w:rPr>
        <w:t xml:space="preserve"> and </w:t>
      </w:r>
      <w:r w:rsidRPr="00F24649">
        <w:rPr>
          <w:rFonts w:ascii="Times New Roman" w:hAnsi="Times New Roman" w:cs="Times New Roman"/>
          <w:i/>
          <w:color w:val="000000"/>
          <w:sz w:val="24"/>
          <w:szCs w:val="24"/>
        </w:rPr>
        <w:t>Pseudarthria viscida</w:t>
      </w:r>
      <w:r w:rsidRPr="00F24649">
        <w:rPr>
          <w:rFonts w:ascii="Times New Roman" w:hAnsi="Times New Roman" w:cs="Times New Roman"/>
          <w:color w:val="000000"/>
          <w:sz w:val="24"/>
          <w:szCs w:val="24"/>
        </w:rPr>
        <w:t xml:space="preserve"> roots</w:t>
      </w:r>
      <w:r>
        <w:rPr>
          <w:rFonts w:ascii="Times New Roman" w:hAnsi="Times New Roman" w:cs="Times New Roman"/>
          <w:color w:val="000000"/>
          <w:sz w:val="24"/>
          <w:szCs w:val="24"/>
        </w:rPr>
        <w:t xml:space="preserve">. </w:t>
      </w:r>
      <w:r w:rsidR="00BD1E72">
        <w:rPr>
          <w:rFonts w:ascii="Times New Roman" w:hAnsi="Times New Roman" w:cs="Times New Roman"/>
          <w:color w:val="000000"/>
          <w:sz w:val="24"/>
          <w:szCs w:val="24"/>
        </w:rPr>
        <w:t>J.Chem.</w:t>
      </w:r>
      <w:r w:rsidRPr="00F24649">
        <w:rPr>
          <w:rFonts w:ascii="Times New Roman" w:hAnsi="Times New Roman" w:cs="Times New Roman"/>
          <w:color w:val="000000"/>
          <w:sz w:val="24"/>
          <w:szCs w:val="24"/>
        </w:rPr>
        <w:t xml:space="preserve"> Pharmaceutical Res</w:t>
      </w:r>
      <w:r w:rsidR="00BD1E72">
        <w:rPr>
          <w:rFonts w:ascii="Times New Roman" w:hAnsi="Times New Roman" w:cs="Times New Roman"/>
          <w:color w:val="000000"/>
          <w:sz w:val="24"/>
          <w:szCs w:val="24"/>
        </w:rPr>
        <w:t>.</w:t>
      </w:r>
      <w:r w:rsidRPr="00F24649">
        <w:rPr>
          <w:rFonts w:ascii="Times New Roman" w:hAnsi="Times New Roman" w:cs="Times New Roman"/>
          <w:color w:val="000000"/>
          <w:sz w:val="24"/>
          <w:szCs w:val="24"/>
        </w:rPr>
        <w:t xml:space="preserve"> 5</w:t>
      </w:r>
      <w:r w:rsidR="00BD1E72">
        <w:rPr>
          <w:rFonts w:ascii="Times New Roman" w:hAnsi="Times New Roman" w:cs="Times New Roman"/>
          <w:color w:val="000000"/>
          <w:sz w:val="24"/>
          <w:szCs w:val="24"/>
        </w:rPr>
        <w:t xml:space="preserve">, </w:t>
      </w:r>
      <w:r w:rsidRPr="00F24649">
        <w:rPr>
          <w:rFonts w:ascii="Times New Roman" w:hAnsi="Times New Roman" w:cs="Times New Roman"/>
          <w:color w:val="000000"/>
          <w:sz w:val="24"/>
          <w:szCs w:val="24"/>
        </w:rPr>
        <w:t>367-370</w:t>
      </w:r>
      <w:r>
        <w:rPr>
          <w:rFonts w:ascii="Times New Roman" w:hAnsi="Times New Roman" w:cs="Times New Roman"/>
          <w:color w:val="000000"/>
          <w:sz w:val="24"/>
          <w:szCs w:val="24"/>
        </w:rPr>
        <w:t>.</w:t>
      </w:r>
    </w:p>
    <w:p w:rsidR="00D05612" w:rsidRDefault="00D05612" w:rsidP="00D05612">
      <w:pPr>
        <w:spacing w:before="60" w:after="60" w:line="324" w:lineRule="auto"/>
        <w:ind w:left="720" w:hanging="720"/>
        <w:jc w:val="both"/>
        <w:rPr>
          <w:rFonts w:ascii="Times New Roman" w:hAnsi="Times New Roman" w:cs="Times New Roman"/>
          <w:color w:val="000000"/>
          <w:sz w:val="24"/>
          <w:szCs w:val="24"/>
        </w:rPr>
      </w:pPr>
      <w:r w:rsidRPr="00D05612">
        <w:rPr>
          <w:rFonts w:ascii="Times New Roman" w:hAnsi="Times New Roman" w:cs="Times New Roman"/>
          <w:color w:val="000000"/>
          <w:sz w:val="24"/>
          <w:szCs w:val="24"/>
        </w:rPr>
        <w:t>Kosalge, S.B., Fursule, R.A., 2009. Investigation of ethnomedicinal claims of someplants used by tribals of Satpuda Hills in India. Journal of Ethnopharmacology121, 456–461.</w:t>
      </w:r>
    </w:p>
    <w:p w:rsidR="00B95387" w:rsidRPr="00B95387" w:rsidRDefault="00B95387" w:rsidP="00B95387">
      <w:pPr>
        <w:spacing w:before="60" w:after="60" w:line="324" w:lineRule="auto"/>
        <w:ind w:left="720" w:hanging="720"/>
        <w:jc w:val="both"/>
        <w:rPr>
          <w:rFonts w:ascii="Times New Roman" w:hAnsi="Times New Roman" w:cs="Times New Roman"/>
          <w:color w:val="000000"/>
          <w:sz w:val="24"/>
          <w:szCs w:val="24"/>
        </w:rPr>
      </w:pPr>
      <w:r w:rsidRPr="00B95387">
        <w:rPr>
          <w:rFonts w:ascii="Times New Roman" w:hAnsi="Times New Roman" w:cs="Times New Roman"/>
          <w:color w:val="000000"/>
          <w:sz w:val="24"/>
          <w:szCs w:val="24"/>
        </w:rPr>
        <w:t>Kumar G.N</w:t>
      </w:r>
      <w:r>
        <w:rPr>
          <w:rFonts w:ascii="Times New Roman" w:hAnsi="Times New Roman" w:cs="Times New Roman"/>
          <w:color w:val="000000"/>
          <w:sz w:val="24"/>
          <w:szCs w:val="24"/>
        </w:rPr>
        <w:t>., Kumar</w:t>
      </w:r>
      <w:r w:rsidRPr="00B95387">
        <w:rPr>
          <w:rFonts w:ascii="Times New Roman" w:hAnsi="Times New Roman" w:cs="Times New Roman"/>
          <w:color w:val="000000"/>
          <w:sz w:val="24"/>
          <w:szCs w:val="24"/>
        </w:rPr>
        <w:t xml:space="preserve"> S</w:t>
      </w:r>
      <w:r>
        <w:rPr>
          <w:rFonts w:ascii="Times New Roman" w:hAnsi="Times New Roman" w:cs="Times New Roman"/>
          <w:color w:val="000000"/>
          <w:sz w:val="24"/>
          <w:szCs w:val="24"/>
        </w:rPr>
        <w:t>.</w:t>
      </w:r>
      <w:r w:rsidRPr="00B953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Vimalan</w:t>
      </w:r>
      <w:r w:rsidRPr="00B95387">
        <w:rPr>
          <w:rFonts w:ascii="Times New Roman" w:hAnsi="Times New Roman" w:cs="Times New Roman"/>
          <w:color w:val="000000"/>
          <w:sz w:val="24"/>
          <w:szCs w:val="24"/>
        </w:rPr>
        <w:t xml:space="preserve"> S., Prakash P., </w:t>
      </w:r>
      <w:r>
        <w:rPr>
          <w:rFonts w:ascii="Times New Roman" w:hAnsi="Times New Roman" w:cs="Times New Roman"/>
          <w:color w:val="000000"/>
          <w:sz w:val="24"/>
          <w:szCs w:val="24"/>
        </w:rPr>
        <w:t>Nandagopal</w:t>
      </w:r>
      <w:r w:rsidRPr="00B95387">
        <w:rPr>
          <w:rFonts w:ascii="Times New Roman" w:hAnsi="Times New Roman" w:cs="Times New Roman"/>
          <w:color w:val="000000"/>
          <w:sz w:val="24"/>
          <w:szCs w:val="24"/>
        </w:rPr>
        <w:t xml:space="preserve"> S., </w:t>
      </w:r>
      <w:r>
        <w:rPr>
          <w:rFonts w:ascii="Times New Roman" w:hAnsi="Times New Roman" w:cs="Times New Roman"/>
          <w:color w:val="000000"/>
          <w:sz w:val="24"/>
          <w:szCs w:val="24"/>
        </w:rPr>
        <w:t>Kumar</w:t>
      </w:r>
      <w:r w:rsidRPr="00B95387">
        <w:rPr>
          <w:rFonts w:ascii="Times New Roman" w:hAnsi="Times New Roman" w:cs="Times New Roman"/>
          <w:color w:val="000000"/>
          <w:sz w:val="24"/>
          <w:szCs w:val="24"/>
        </w:rPr>
        <w:t xml:space="preserve"> R.B</w:t>
      </w:r>
      <w:r>
        <w:rPr>
          <w:rFonts w:ascii="Times New Roman" w:hAnsi="Times New Roman" w:cs="Times New Roman"/>
          <w:color w:val="000000"/>
          <w:sz w:val="24"/>
          <w:szCs w:val="24"/>
        </w:rPr>
        <w:t>., 2014.</w:t>
      </w:r>
      <w:r w:rsidRPr="00B95387">
        <w:rPr>
          <w:rFonts w:ascii="Times New Roman" w:hAnsi="Times New Roman" w:cs="Times New Roman"/>
          <w:color w:val="000000"/>
          <w:sz w:val="24"/>
          <w:szCs w:val="24"/>
        </w:rPr>
        <w:t xml:space="preserve"> Optimization </w:t>
      </w:r>
      <w:r>
        <w:rPr>
          <w:rFonts w:ascii="Times New Roman" w:hAnsi="Times New Roman" w:cs="Times New Roman"/>
          <w:color w:val="000000"/>
          <w:sz w:val="24"/>
          <w:szCs w:val="24"/>
        </w:rPr>
        <w:t>o</w:t>
      </w:r>
      <w:r w:rsidRPr="00B95387">
        <w:rPr>
          <w:rFonts w:ascii="Times New Roman" w:hAnsi="Times New Roman" w:cs="Times New Roman"/>
          <w:color w:val="000000"/>
          <w:sz w:val="24"/>
          <w:szCs w:val="24"/>
        </w:rPr>
        <w:t xml:space="preserve">f growth promoters on Desmodium </w:t>
      </w:r>
      <w:r>
        <w:rPr>
          <w:rFonts w:ascii="Times New Roman" w:hAnsi="Times New Roman" w:cs="Times New Roman"/>
          <w:color w:val="000000"/>
          <w:sz w:val="24"/>
          <w:szCs w:val="24"/>
        </w:rPr>
        <w:t>g</w:t>
      </w:r>
      <w:r w:rsidRPr="00B95387">
        <w:rPr>
          <w:rFonts w:ascii="Times New Roman" w:hAnsi="Times New Roman" w:cs="Times New Roman"/>
          <w:color w:val="000000"/>
          <w:sz w:val="24"/>
          <w:szCs w:val="24"/>
        </w:rPr>
        <w:t>angeticum (L) D</w:t>
      </w:r>
      <w:r>
        <w:rPr>
          <w:rFonts w:ascii="Times New Roman" w:hAnsi="Times New Roman" w:cs="Times New Roman"/>
          <w:color w:val="000000"/>
          <w:sz w:val="24"/>
          <w:szCs w:val="24"/>
        </w:rPr>
        <w:t>C</w:t>
      </w:r>
      <w:r w:rsidRPr="00B95387">
        <w:rPr>
          <w:rFonts w:ascii="Times New Roman" w:hAnsi="Times New Roman" w:cs="Times New Roman"/>
          <w:color w:val="000000"/>
          <w:sz w:val="24"/>
          <w:szCs w:val="24"/>
        </w:rPr>
        <w:t xml:space="preserve"> using RSM-CCD and its antioxidants activity</w:t>
      </w:r>
      <w:r>
        <w:rPr>
          <w:rFonts w:ascii="Times New Roman" w:hAnsi="Times New Roman" w:cs="Times New Roman"/>
          <w:color w:val="000000"/>
          <w:sz w:val="24"/>
          <w:szCs w:val="24"/>
        </w:rPr>
        <w:t>.</w:t>
      </w:r>
      <w:r w:rsidR="00E2048D" w:rsidRPr="00E2048D">
        <w:t xml:space="preserve"> </w:t>
      </w:r>
      <w:r w:rsidR="00E2048D" w:rsidRPr="00E2048D">
        <w:rPr>
          <w:rFonts w:ascii="Times New Roman" w:hAnsi="Times New Roman" w:cs="Times New Roman"/>
          <w:color w:val="000000"/>
          <w:sz w:val="24"/>
          <w:szCs w:val="24"/>
        </w:rPr>
        <w:t>Int J Pharm Pharm Sci, 6</w:t>
      </w:r>
      <w:r w:rsidR="00E2048D">
        <w:rPr>
          <w:rFonts w:ascii="Times New Roman" w:hAnsi="Times New Roman" w:cs="Times New Roman"/>
          <w:color w:val="000000"/>
          <w:sz w:val="24"/>
          <w:szCs w:val="24"/>
        </w:rPr>
        <w:t xml:space="preserve"> (</w:t>
      </w:r>
      <w:r w:rsidR="00E2048D" w:rsidRPr="00E2048D">
        <w:rPr>
          <w:rFonts w:ascii="Times New Roman" w:hAnsi="Times New Roman" w:cs="Times New Roman"/>
          <w:color w:val="000000"/>
          <w:sz w:val="24"/>
          <w:szCs w:val="24"/>
        </w:rPr>
        <w:t>8</w:t>
      </w:r>
      <w:r w:rsidR="00E2048D">
        <w:rPr>
          <w:rFonts w:ascii="Times New Roman" w:hAnsi="Times New Roman" w:cs="Times New Roman"/>
          <w:color w:val="000000"/>
          <w:sz w:val="24"/>
          <w:szCs w:val="24"/>
        </w:rPr>
        <w:t>)</w:t>
      </w:r>
      <w:r w:rsidR="00E2048D" w:rsidRPr="00E2048D">
        <w:rPr>
          <w:rFonts w:ascii="Times New Roman" w:hAnsi="Times New Roman" w:cs="Times New Roman"/>
          <w:color w:val="000000"/>
          <w:sz w:val="24"/>
          <w:szCs w:val="24"/>
        </w:rPr>
        <w:t>, 503-507</w:t>
      </w:r>
      <w:r w:rsidR="00E2048D">
        <w:rPr>
          <w:rFonts w:ascii="Times New Roman" w:hAnsi="Times New Roman" w:cs="Times New Roman"/>
          <w:color w:val="000000"/>
          <w:sz w:val="24"/>
          <w:szCs w:val="24"/>
        </w:rPr>
        <w:t>.</w:t>
      </w:r>
    </w:p>
    <w:p w:rsidR="00476777" w:rsidRDefault="00476777" w:rsidP="00476777">
      <w:pPr>
        <w:spacing w:before="60" w:after="60" w:line="324" w:lineRule="auto"/>
        <w:ind w:left="720" w:hanging="720"/>
        <w:jc w:val="both"/>
        <w:rPr>
          <w:rFonts w:ascii="Times New Roman" w:hAnsi="Times New Roman" w:cs="Times New Roman"/>
          <w:color w:val="000000"/>
          <w:sz w:val="24"/>
          <w:szCs w:val="24"/>
        </w:rPr>
      </w:pPr>
      <w:r w:rsidRPr="00476777">
        <w:rPr>
          <w:rFonts w:ascii="Times New Roman" w:hAnsi="Times New Roman" w:cs="Times New Roman"/>
          <w:color w:val="000000"/>
          <w:sz w:val="24"/>
          <w:szCs w:val="24"/>
        </w:rPr>
        <w:lastRenderedPageBreak/>
        <w:t>Kurian</w:t>
      </w:r>
      <w:r>
        <w:rPr>
          <w:rFonts w:ascii="Times New Roman" w:hAnsi="Times New Roman" w:cs="Times New Roman"/>
          <w:color w:val="000000"/>
          <w:sz w:val="24"/>
          <w:szCs w:val="24"/>
        </w:rPr>
        <w:t>,</w:t>
      </w:r>
      <w:r w:rsidRPr="00476777">
        <w:rPr>
          <w:rFonts w:ascii="Times New Roman" w:hAnsi="Times New Roman" w:cs="Times New Roman"/>
          <w:color w:val="000000"/>
          <w:sz w:val="24"/>
          <w:szCs w:val="24"/>
        </w:rPr>
        <w:t xml:space="preserve"> G</w:t>
      </w:r>
      <w:r>
        <w:rPr>
          <w:rFonts w:ascii="Times New Roman" w:hAnsi="Times New Roman" w:cs="Times New Roman"/>
          <w:color w:val="000000"/>
          <w:sz w:val="24"/>
          <w:szCs w:val="24"/>
        </w:rPr>
        <w:t>.</w:t>
      </w:r>
      <w:r w:rsidRPr="00476777">
        <w:rPr>
          <w:rFonts w:ascii="Times New Roman" w:hAnsi="Times New Roman" w:cs="Times New Roman"/>
          <w:color w:val="000000"/>
          <w:sz w:val="24"/>
          <w:szCs w:val="24"/>
        </w:rPr>
        <w:t>A.</w:t>
      </w:r>
      <w:r>
        <w:rPr>
          <w:rFonts w:ascii="Times New Roman" w:hAnsi="Times New Roman" w:cs="Times New Roman"/>
          <w:color w:val="000000"/>
          <w:sz w:val="24"/>
          <w:szCs w:val="24"/>
        </w:rPr>
        <w:t>,</w:t>
      </w:r>
      <w:r w:rsidRPr="00476777">
        <w:rPr>
          <w:rFonts w:ascii="Times New Roman" w:hAnsi="Times New Roman" w:cs="Times New Roman"/>
          <w:color w:val="000000"/>
          <w:sz w:val="24"/>
          <w:szCs w:val="24"/>
        </w:rPr>
        <w:t xml:space="preserve"> Kumar</w:t>
      </w:r>
      <w:r>
        <w:rPr>
          <w:rFonts w:ascii="Times New Roman" w:hAnsi="Times New Roman" w:cs="Times New Roman"/>
          <w:color w:val="000000"/>
          <w:sz w:val="24"/>
          <w:szCs w:val="24"/>
        </w:rPr>
        <w:t>,</w:t>
      </w:r>
      <w:r w:rsidRPr="00476777">
        <w:rPr>
          <w:rFonts w:ascii="Times New Roman" w:hAnsi="Times New Roman" w:cs="Times New Roman"/>
          <w:color w:val="000000"/>
          <w:sz w:val="24"/>
          <w:szCs w:val="24"/>
        </w:rPr>
        <w:t xml:space="preserve"> R</w:t>
      </w:r>
      <w:r>
        <w:rPr>
          <w:rFonts w:ascii="Times New Roman" w:hAnsi="Times New Roman" w:cs="Times New Roman"/>
          <w:color w:val="000000"/>
          <w:sz w:val="24"/>
          <w:szCs w:val="24"/>
        </w:rPr>
        <w:t>.,</w:t>
      </w:r>
      <w:r w:rsidRPr="00476777">
        <w:rPr>
          <w:rFonts w:ascii="Times New Roman" w:hAnsi="Times New Roman" w:cs="Times New Roman"/>
          <w:color w:val="000000"/>
          <w:sz w:val="24"/>
          <w:szCs w:val="24"/>
        </w:rPr>
        <w:t xml:space="preserve"> Venkatesh</w:t>
      </w:r>
      <w:r>
        <w:rPr>
          <w:rFonts w:ascii="Times New Roman" w:hAnsi="Times New Roman" w:cs="Times New Roman"/>
          <w:color w:val="000000"/>
          <w:sz w:val="24"/>
          <w:szCs w:val="24"/>
        </w:rPr>
        <w:t>,</w:t>
      </w:r>
      <w:r w:rsidRPr="00476777">
        <w:rPr>
          <w:rFonts w:ascii="Times New Roman" w:hAnsi="Times New Roman" w:cs="Times New Roman"/>
          <w:color w:val="000000"/>
          <w:sz w:val="24"/>
          <w:szCs w:val="24"/>
        </w:rPr>
        <w:t xml:space="preserve"> V.</w:t>
      </w:r>
      <w:r>
        <w:rPr>
          <w:rFonts w:ascii="Times New Roman" w:hAnsi="Times New Roman" w:cs="Times New Roman"/>
          <w:color w:val="000000"/>
          <w:sz w:val="24"/>
          <w:szCs w:val="24"/>
        </w:rPr>
        <w:t>,</w:t>
      </w:r>
      <w:r w:rsidR="00B63FB4" w:rsidRPr="00B63FB4">
        <w:rPr>
          <w:rFonts w:ascii="Times New Roman" w:hAnsi="Times New Roman" w:cs="Times New Roman"/>
          <w:color w:val="000000"/>
          <w:sz w:val="24"/>
          <w:szCs w:val="24"/>
        </w:rPr>
        <w:t>Swesh, S</w:t>
      </w:r>
      <w:r w:rsidR="00B63FB4">
        <w:rPr>
          <w:rFonts w:ascii="Times New Roman" w:hAnsi="Times New Roman" w:cs="Times New Roman"/>
          <w:color w:val="000000"/>
          <w:sz w:val="24"/>
          <w:szCs w:val="24"/>
        </w:rPr>
        <w:t xml:space="preserve">., </w:t>
      </w:r>
      <w:r w:rsidRPr="00476777">
        <w:rPr>
          <w:rFonts w:ascii="Times New Roman" w:hAnsi="Times New Roman" w:cs="Times New Roman"/>
          <w:color w:val="000000"/>
          <w:sz w:val="24"/>
          <w:szCs w:val="24"/>
        </w:rPr>
        <w:t>Paddikkala J</w:t>
      </w:r>
      <w:r>
        <w:rPr>
          <w:rFonts w:ascii="Times New Roman" w:hAnsi="Times New Roman" w:cs="Times New Roman"/>
          <w:color w:val="000000"/>
          <w:sz w:val="24"/>
          <w:szCs w:val="24"/>
        </w:rPr>
        <w:t xml:space="preserve">., 2008. </w:t>
      </w:r>
      <w:r w:rsidRPr="00476777">
        <w:rPr>
          <w:rFonts w:ascii="Times New Roman" w:hAnsi="Times New Roman" w:cs="Times New Roman"/>
          <w:i/>
          <w:color w:val="000000"/>
          <w:sz w:val="24"/>
          <w:szCs w:val="24"/>
        </w:rPr>
        <w:t>In vivo</w:t>
      </w:r>
      <w:r w:rsidRPr="00476777">
        <w:rPr>
          <w:rFonts w:ascii="Times New Roman" w:hAnsi="Times New Roman" w:cs="Times New Roman"/>
          <w:color w:val="000000"/>
          <w:sz w:val="24"/>
          <w:szCs w:val="24"/>
        </w:rPr>
        <w:t xml:space="preserve"> and </w:t>
      </w:r>
      <w:r w:rsidRPr="00476777">
        <w:rPr>
          <w:rFonts w:ascii="Times New Roman" w:hAnsi="Times New Roman" w:cs="Times New Roman"/>
          <w:i/>
          <w:color w:val="000000"/>
          <w:sz w:val="24"/>
          <w:szCs w:val="24"/>
        </w:rPr>
        <w:t xml:space="preserve">In vitro </w:t>
      </w:r>
      <w:r w:rsidRPr="00476777">
        <w:rPr>
          <w:rFonts w:ascii="Times New Roman" w:hAnsi="Times New Roman" w:cs="Times New Roman"/>
          <w:color w:val="000000"/>
          <w:sz w:val="24"/>
          <w:szCs w:val="24"/>
        </w:rPr>
        <w:t xml:space="preserve">evaluation of free radical scavenging potential of methanol extract of </w:t>
      </w:r>
      <w:r w:rsidRPr="00476777">
        <w:rPr>
          <w:rFonts w:ascii="Times New Roman" w:hAnsi="Times New Roman" w:cs="Times New Roman"/>
          <w:i/>
          <w:color w:val="000000"/>
          <w:sz w:val="24"/>
          <w:szCs w:val="24"/>
        </w:rPr>
        <w:t>Desmodium gangeticum</w:t>
      </w:r>
      <w:r w:rsidRPr="00476777">
        <w:rPr>
          <w:rFonts w:ascii="Times New Roman" w:hAnsi="Times New Roman" w:cs="Times New Roman"/>
          <w:color w:val="000000"/>
          <w:sz w:val="24"/>
          <w:szCs w:val="24"/>
        </w:rPr>
        <w:t xml:space="preserve"> root: A possible expla</w:t>
      </w:r>
      <w:r>
        <w:rPr>
          <w:rFonts w:ascii="Times New Roman" w:hAnsi="Times New Roman" w:cs="Times New Roman"/>
          <w:color w:val="000000"/>
          <w:sz w:val="24"/>
          <w:szCs w:val="24"/>
        </w:rPr>
        <w:t xml:space="preserve">nation through GC Mass analysis. </w:t>
      </w:r>
      <w:r w:rsidRPr="00476777">
        <w:rPr>
          <w:rFonts w:ascii="Times New Roman" w:hAnsi="Times New Roman" w:cs="Times New Roman"/>
          <w:color w:val="000000"/>
          <w:sz w:val="24"/>
          <w:szCs w:val="24"/>
        </w:rPr>
        <w:t>Pharmacognosy Mag</w:t>
      </w:r>
      <w:r w:rsidR="00B63FB4">
        <w:rPr>
          <w:rFonts w:ascii="Times New Roman" w:hAnsi="Times New Roman" w:cs="Times New Roman"/>
          <w:color w:val="000000"/>
          <w:sz w:val="24"/>
          <w:szCs w:val="24"/>
        </w:rPr>
        <w:t xml:space="preserve">. 4, </w:t>
      </w:r>
      <w:r w:rsidR="00B63FB4" w:rsidRPr="00B63FB4">
        <w:rPr>
          <w:rFonts w:ascii="Times New Roman" w:hAnsi="Times New Roman" w:cs="Times New Roman"/>
          <w:color w:val="000000"/>
          <w:sz w:val="24"/>
          <w:szCs w:val="24"/>
        </w:rPr>
        <w:t>162-171</w:t>
      </w:r>
      <w:r w:rsidR="00B63FB4">
        <w:rPr>
          <w:rFonts w:ascii="Times New Roman" w:hAnsi="Times New Roman" w:cs="Times New Roman"/>
          <w:color w:val="000000"/>
          <w:sz w:val="24"/>
          <w:szCs w:val="24"/>
        </w:rPr>
        <w:t>.</w:t>
      </w:r>
    </w:p>
    <w:p w:rsidR="009F76B6" w:rsidRPr="009F76B6" w:rsidRDefault="00735F7D" w:rsidP="00735F7D">
      <w:pPr>
        <w:spacing w:before="60" w:after="60" w:line="324" w:lineRule="auto"/>
        <w:ind w:left="720" w:hanging="720"/>
        <w:jc w:val="both"/>
        <w:rPr>
          <w:rFonts w:ascii="Times New Roman" w:hAnsi="Times New Roman" w:cs="Times New Roman"/>
          <w:color w:val="000000"/>
          <w:sz w:val="24"/>
          <w:szCs w:val="24"/>
        </w:rPr>
      </w:pPr>
      <w:r w:rsidRPr="00BF43B0">
        <w:rPr>
          <w:rFonts w:ascii="Times New Roman" w:hAnsi="Times New Roman" w:cs="Times New Roman"/>
          <w:color w:val="000000"/>
          <w:sz w:val="24"/>
          <w:szCs w:val="24"/>
        </w:rPr>
        <w:t>Kurian, G.A., Gandhi S.S., Vidyasagar S.</w:t>
      </w:r>
      <w:r w:rsidR="00BF43B0" w:rsidRPr="00BF43B0">
        <w:rPr>
          <w:rFonts w:ascii="Times New Roman" w:hAnsi="Times New Roman" w:cs="Times New Roman"/>
          <w:color w:val="000000"/>
          <w:sz w:val="24"/>
          <w:szCs w:val="24"/>
        </w:rPr>
        <w:t xml:space="preserve">,2009. </w:t>
      </w:r>
      <w:r w:rsidR="009F76B6" w:rsidRPr="00BF43B0">
        <w:rPr>
          <w:rFonts w:ascii="Times New Roman" w:hAnsi="Times New Roman" w:cs="Times New Roman"/>
          <w:color w:val="000000"/>
          <w:sz w:val="24"/>
          <w:szCs w:val="24"/>
        </w:rPr>
        <w:t xml:space="preserve">Oral administration of insulin mixed </w:t>
      </w:r>
      <w:r w:rsidR="009F76B6" w:rsidRPr="00BF43B0">
        <w:rPr>
          <w:rFonts w:ascii="Times New Roman" w:hAnsi="Times New Roman" w:cs="Times New Roman"/>
          <w:i/>
          <w:color w:val="000000"/>
          <w:sz w:val="24"/>
          <w:szCs w:val="24"/>
        </w:rPr>
        <w:t xml:space="preserve">Desmodium gangeticum </w:t>
      </w:r>
      <w:r w:rsidR="009F76B6" w:rsidRPr="00BF43B0">
        <w:rPr>
          <w:rFonts w:ascii="Times New Roman" w:hAnsi="Times New Roman" w:cs="Times New Roman"/>
          <w:color w:val="000000"/>
          <w:sz w:val="24"/>
          <w:szCs w:val="24"/>
        </w:rPr>
        <w:t>root aqueous extract reduces oxidative stress mediated by myocardial ischemia reperfusion in isolated rat hearts</w:t>
      </w:r>
      <w:r w:rsidR="00BF43B0">
        <w:rPr>
          <w:rFonts w:ascii="Times New Roman" w:hAnsi="Times New Roman" w:cs="Times New Roman"/>
          <w:color w:val="000000"/>
          <w:sz w:val="24"/>
          <w:szCs w:val="24"/>
        </w:rPr>
        <w:t>. J</w:t>
      </w:r>
      <w:r w:rsidR="00BF43B0" w:rsidRPr="00BF43B0">
        <w:rPr>
          <w:rFonts w:ascii="Times New Roman" w:hAnsi="Times New Roman" w:cs="Times New Roman"/>
          <w:color w:val="000000"/>
          <w:sz w:val="24"/>
          <w:szCs w:val="24"/>
        </w:rPr>
        <w:t xml:space="preserve"> Pharmacy Res</w:t>
      </w:r>
      <w:r w:rsidR="00BF43B0">
        <w:rPr>
          <w:rFonts w:ascii="Times New Roman" w:hAnsi="Times New Roman" w:cs="Times New Roman"/>
          <w:color w:val="000000"/>
          <w:sz w:val="24"/>
          <w:szCs w:val="24"/>
        </w:rPr>
        <w:t>.</w:t>
      </w:r>
      <w:r w:rsidR="00BF43B0" w:rsidRPr="00BF43B0">
        <w:rPr>
          <w:rFonts w:ascii="Times New Roman" w:hAnsi="Times New Roman" w:cs="Times New Roman"/>
          <w:color w:val="000000"/>
          <w:sz w:val="24"/>
          <w:szCs w:val="24"/>
        </w:rPr>
        <w:t xml:space="preserve"> 2</w:t>
      </w:r>
      <w:r w:rsidR="00BF43B0">
        <w:rPr>
          <w:rFonts w:ascii="Times New Roman" w:hAnsi="Times New Roman" w:cs="Times New Roman"/>
          <w:color w:val="000000"/>
          <w:sz w:val="24"/>
          <w:szCs w:val="24"/>
        </w:rPr>
        <w:t>,1013-1018.</w:t>
      </w:r>
    </w:p>
    <w:p w:rsidR="00101766" w:rsidRDefault="009C45D4" w:rsidP="00101766">
      <w:pPr>
        <w:spacing w:before="60" w:after="60" w:line="324" w:lineRule="auto"/>
        <w:ind w:left="720" w:hanging="720"/>
        <w:jc w:val="both"/>
        <w:rPr>
          <w:rFonts w:ascii="Times New Roman" w:hAnsi="Times New Roman" w:cs="Times New Roman"/>
          <w:color w:val="000000"/>
          <w:sz w:val="24"/>
          <w:szCs w:val="24"/>
        </w:rPr>
      </w:pPr>
      <w:r w:rsidRPr="009C45D4">
        <w:rPr>
          <w:rFonts w:ascii="Times New Roman" w:hAnsi="Times New Roman" w:cs="Times New Roman"/>
          <w:color w:val="000000"/>
          <w:sz w:val="24"/>
          <w:szCs w:val="24"/>
        </w:rPr>
        <w:t>Kurian</w:t>
      </w:r>
      <w:r w:rsidR="002E6B9F">
        <w:rPr>
          <w:rFonts w:ascii="Times New Roman" w:hAnsi="Times New Roman" w:cs="Times New Roman"/>
          <w:color w:val="000000"/>
          <w:sz w:val="24"/>
          <w:szCs w:val="24"/>
        </w:rPr>
        <w:t>,</w:t>
      </w:r>
      <w:r w:rsidRPr="009C45D4">
        <w:rPr>
          <w:rFonts w:ascii="Times New Roman" w:hAnsi="Times New Roman" w:cs="Times New Roman"/>
          <w:color w:val="000000"/>
          <w:sz w:val="24"/>
          <w:szCs w:val="24"/>
        </w:rPr>
        <w:t xml:space="preserve"> G</w:t>
      </w:r>
      <w:r w:rsidR="002E6B9F">
        <w:rPr>
          <w:rFonts w:ascii="Times New Roman" w:hAnsi="Times New Roman" w:cs="Times New Roman"/>
          <w:color w:val="000000"/>
          <w:sz w:val="24"/>
          <w:szCs w:val="24"/>
        </w:rPr>
        <w:t>.</w:t>
      </w:r>
      <w:r w:rsidRPr="009C45D4">
        <w:rPr>
          <w:rFonts w:ascii="Times New Roman" w:hAnsi="Times New Roman" w:cs="Times New Roman"/>
          <w:color w:val="000000"/>
          <w:sz w:val="24"/>
          <w:szCs w:val="24"/>
        </w:rPr>
        <w:t>A</w:t>
      </w:r>
      <w:r w:rsidR="002E6B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C45D4">
        <w:rPr>
          <w:rFonts w:ascii="Times New Roman" w:hAnsi="Times New Roman" w:cs="Times New Roman"/>
          <w:color w:val="000000"/>
          <w:sz w:val="24"/>
          <w:szCs w:val="24"/>
        </w:rPr>
        <w:t>Shabi</w:t>
      </w:r>
      <w:r w:rsidR="002E6B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w:t>
      </w:r>
      <w:r w:rsidR="002E6B9F">
        <w:rPr>
          <w:rFonts w:ascii="Times New Roman" w:hAnsi="Times New Roman" w:cs="Times New Roman"/>
          <w:color w:val="000000"/>
          <w:sz w:val="24"/>
          <w:szCs w:val="24"/>
        </w:rPr>
        <w:t>.</w:t>
      </w:r>
      <w:r w:rsidRPr="009C45D4">
        <w:rPr>
          <w:rFonts w:ascii="Times New Roman" w:hAnsi="Times New Roman" w:cs="Times New Roman"/>
          <w:color w:val="000000"/>
          <w:sz w:val="24"/>
          <w:szCs w:val="24"/>
        </w:rPr>
        <w:t>M</w:t>
      </w:r>
      <w:r w:rsidR="002E6B9F">
        <w:rPr>
          <w:rFonts w:ascii="Times New Roman" w:hAnsi="Times New Roman" w:cs="Times New Roman"/>
          <w:color w:val="000000"/>
          <w:sz w:val="24"/>
          <w:szCs w:val="24"/>
        </w:rPr>
        <w:t>.</w:t>
      </w:r>
      <w:r w:rsidRPr="009C45D4">
        <w:rPr>
          <w:rFonts w:ascii="Times New Roman" w:hAnsi="Times New Roman" w:cs="Times New Roman"/>
          <w:color w:val="000000"/>
          <w:sz w:val="24"/>
          <w:szCs w:val="24"/>
        </w:rPr>
        <w:t>, Paddikkala</w:t>
      </w:r>
      <w:r w:rsidR="00101766">
        <w:rPr>
          <w:rFonts w:ascii="Times New Roman" w:hAnsi="Times New Roman" w:cs="Times New Roman"/>
          <w:color w:val="000000"/>
          <w:sz w:val="24"/>
          <w:szCs w:val="24"/>
        </w:rPr>
        <w:t>,</w:t>
      </w:r>
      <w:r w:rsidRPr="009C45D4">
        <w:rPr>
          <w:rFonts w:ascii="Times New Roman" w:hAnsi="Times New Roman" w:cs="Times New Roman"/>
          <w:color w:val="000000"/>
          <w:sz w:val="24"/>
          <w:szCs w:val="24"/>
        </w:rPr>
        <w:t xml:space="preserve"> J.</w:t>
      </w:r>
      <w:r w:rsidR="00101766">
        <w:rPr>
          <w:rFonts w:ascii="Times New Roman" w:hAnsi="Times New Roman" w:cs="Times New Roman"/>
          <w:color w:val="000000"/>
          <w:sz w:val="24"/>
          <w:szCs w:val="24"/>
        </w:rPr>
        <w:t xml:space="preserve">, </w:t>
      </w:r>
      <w:r w:rsidR="008D4061" w:rsidRPr="009C45D4">
        <w:rPr>
          <w:rFonts w:ascii="Times New Roman" w:hAnsi="Times New Roman" w:cs="Times New Roman"/>
          <w:color w:val="000000"/>
          <w:sz w:val="24"/>
          <w:szCs w:val="24"/>
        </w:rPr>
        <w:t>2010</w:t>
      </w:r>
      <w:r w:rsidR="00101766">
        <w:rPr>
          <w:rFonts w:ascii="Times New Roman" w:hAnsi="Times New Roman" w:cs="Times New Roman"/>
          <w:color w:val="000000"/>
          <w:sz w:val="24"/>
          <w:szCs w:val="24"/>
        </w:rPr>
        <w:t>.</w:t>
      </w:r>
      <w:r w:rsidRPr="009C45D4">
        <w:rPr>
          <w:rFonts w:ascii="Times New Roman" w:hAnsi="Times New Roman" w:cs="Times New Roman"/>
          <w:color w:val="000000"/>
          <w:sz w:val="24"/>
          <w:szCs w:val="24"/>
        </w:rPr>
        <w:t xml:space="preserve">Cardiotonic and Anti Ischemic Reperfusion Injury Effect of </w:t>
      </w:r>
      <w:r w:rsidRPr="009C45D4">
        <w:rPr>
          <w:rFonts w:ascii="Times New Roman" w:hAnsi="Times New Roman" w:cs="Times New Roman"/>
          <w:i/>
          <w:color w:val="000000"/>
          <w:sz w:val="24"/>
          <w:szCs w:val="24"/>
        </w:rPr>
        <w:t>Desmodium</w:t>
      </w:r>
      <w:r w:rsidR="00C8522B">
        <w:rPr>
          <w:rFonts w:ascii="Times New Roman" w:hAnsi="Times New Roman" w:cs="Times New Roman"/>
          <w:i/>
          <w:color w:val="000000"/>
          <w:sz w:val="24"/>
          <w:szCs w:val="24"/>
        </w:rPr>
        <w:t xml:space="preserve"> g</w:t>
      </w:r>
      <w:r w:rsidRPr="009C45D4">
        <w:rPr>
          <w:rFonts w:ascii="Times New Roman" w:hAnsi="Times New Roman" w:cs="Times New Roman"/>
          <w:i/>
          <w:color w:val="000000"/>
          <w:sz w:val="24"/>
          <w:szCs w:val="24"/>
        </w:rPr>
        <w:t>angeticum</w:t>
      </w:r>
      <w:r w:rsidRPr="009C45D4">
        <w:rPr>
          <w:rFonts w:ascii="Times New Roman" w:hAnsi="Times New Roman" w:cs="Times New Roman"/>
          <w:color w:val="000000"/>
          <w:sz w:val="24"/>
          <w:szCs w:val="24"/>
        </w:rPr>
        <w:t xml:space="preserve"> Root Methanol Extract</w:t>
      </w:r>
      <w:r>
        <w:rPr>
          <w:rFonts w:ascii="Times New Roman" w:hAnsi="Times New Roman" w:cs="Times New Roman"/>
          <w:color w:val="000000"/>
          <w:sz w:val="24"/>
          <w:szCs w:val="24"/>
        </w:rPr>
        <w:t>.</w:t>
      </w:r>
      <w:r w:rsidRPr="009C45D4">
        <w:rPr>
          <w:rFonts w:ascii="Times New Roman" w:hAnsi="Times New Roman" w:cs="Times New Roman"/>
          <w:color w:val="000000"/>
          <w:sz w:val="24"/>
          <w:szCs w:val="24"/>
        </w:rPr>
        <w:t>Turk J Biochem</w:t>
      </w:r>
      <w:r w:rsidR="00101766">
        <w:rPr>
          <w:rFonts w:ascii="Times New Roman" w:hAnsi="Times New Roman" w:cs="Times New Roman"/>
          <w:color w:val="000000"/>
          <w:sz w:val="24"/>
          <w:szCs w:val="24"/>
        </w:rPr>
        <w:t xml:space="preserve">. </w:t>
      </w:r>
      <w:r w:rsidR="008D4061">
        <w:rPr>
          <w:rFonts w:ascii="Times New Roman" w:hAnsi="Times New Roman" w:cs="Times New Roman"/>
          <w:color w:val="000000"/>
          <w:sz w:val="24"/>
          <w:szCs w:val="24"/>
        </w:rPr>
        <w:t>35</w:t>
      </w:r>
      <w:r w:rsidR="00101766">
        <w:rPr>
          <w:rFonts w:ascii="Times New Roman" w:hAnsi="Times New Roman" w:cs="Times New Roman"/>
          <w:color w:val="000000"/>
          <w:sz w:val="24"/>
          <w:szCs w:val="24"/>
        </w:rPr>
        <w:t xml:space="preserve">, </w:t>
      </w:r>
      <w:r w:rsidRPr="009C45D4">
        <w:rPr>
          <w:rFonts w:ascii="Times New Roman" w:hAnsi="Times New Roman" w:cs="Times New Roman"/>
          <w:color w:val="000000"/>
          <w:sz w:val="24"/>
          <w:szCs w:val="24"/>
        </w:rPr>
        <w:t>83–90</w:t>
      </w:r>
      <w:r>
        <w:rPr>
          <w:rFonts w:ascii="Times New Roman" w:hAnsi="Times New Roman" w:cs="Times New Roman"/>
          <w:color w:val="000000"/>
          <w:sz w:val="24"/>
          <w:szCs w:val="24"/>
        </w:rPr>
        <w:t>.</w:t>
      </w:r>
    </w:p>
    <w:p w:rsidR="00101766" w:rsidRDefault="00813BC3" w:rsidP="00101766">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Kurian</w:t>
      </w:r>
      <w:r w:rsidR="001017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G</w:t>
      </w:r>
      <w:r w:rsidR="00101766">
        <w:rPr>
          <w:rFonts w:ascii="Times New Roman" w:hAnsi="Times New Roman" w:cs="Times New Roman"/>
          <w:color w:val="000000"/>
          <w:sz w:val="24"/>
          <w:szCs w:val="24"/>
        </w:rPr>
        <w:t>.</w:t>
      </w:r>
      <w:r>
        <w:rPr>
          <w:rFonts w:ascii="Times New Roman" w:hAnsi="Times New Roman" w:cs="Times New Roman"/>
          <w:color w:val="000000"/>
          <w:sz w:val="24"/>
          <w:szCs w:val="24"/>
        </w:rPr>
        <w:t>A</w:t>
      </w:r>
      <w:r w:rsidR="00101766">
        <w:rPr>
          <w:rFonts w:ascii="Times New Roman" w:hAnsi="Times New Roman" w:cs="Times New Roman"/>
          <w:color w:val="000000"/>
          <w:sz w:val="24"/>
          <w:szCs w:val="24"/>
        </w:rPr>
        <w:t>.</w:t>
      </w:r>
      <w:r>
        <w:rPr>
          <w:rFonts w:ascii="Times New Roman" w:hAnsi="Times New Roman" w:cs="Times New Roman"/>
          <w:color w:val="000000"/>
          <w:sz w:val="24"/>
          <w:szCs w:val="24"/>
        </w:rPr>
        <w:t>, Paddikkala</w:t>
      </w:r>
      <w:r w:rsidR="001017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J</w:t>
      </w:r>
      <w:r w:rsidR="00101766">
        <w:rPr>
          <w:rFonts w:ascii="Times New Roman" w:hAnsi="Times New Roman" w:cs="Times New Roman"/>
          <w:color w:val="000000"/>
          <w:sz w:val="24"/>
          <w:szCs w:val="24"/>
        </w:rPr>
        <w:t xml:space="preserve">., </w:t>
      </w:r>
      <w:r w:rsidRPr="00177A34">
        <w:rPr>
          <w:rFonts w:ascii="Times New Roman" w:hAnsi="Times New Roman" w:cs="Times New Roman"/>
          <w:color w:val="000000"/>
          <w:sz w:val="24"/>
          <w:szCs w:val="24"/>
        </w:rPr>
        <w:t>2009</w:t>
      </w:r>
      <w:r w:rsidR="00101766">
        <w:rPr>
          <w:rFonts w:ascii="Times New Roman" w:hAnsi="Times New Roman" w:cs="Times New Roman"/>
          <w:color w:val="000000"/>
          <w:sz w:val="24"/>
          <w:szCs w:val="24"/>
        </w:rPr>
        <w:t>.</w:t>
      </w:r>
      <w:r w:rsidR="00177A34" w:rsidRPr="00177A34">
        <w:rPr>
          <w:rFonts w:ascii="Times New Roman" w:hAnsi="Times New Roman" w:cs="Times New Roman"/>
          <w:color w:val="000000"/>
          <w:sz w:val="24"/>
          <w:szCs w:val="24"/>
        </w:rPr>
        <w:t xml:space="preserve">Administration of aqueous extract of </w:t>
      </w:r>
      <w:r w:rsidR="00177A34" w:rsidRPr="009C45D4">
        <w:rPr>
          <w:rFonts w:ascii="Times New Roman" w:hAnsi="Times New Roman" w:cs="Times New Roman"/>
          <w:i/>
          <w:color w:val="000000"/>
          <w:sz w:val="24"/>
          <w:szCs w:val="24"/>
        </w:rPr>
        <w:t>Desmodiumgangeticum</w:t>
      </w:r>
      <w:r w:rsidR="00177A34" w:rsidRPr="00177A34">
        <w:rPr>
          <w:rFonts w:ascii="Times New Roman" w:hAnsi="Times New Roman" w:cs="Times New Roman"/>
          <w:color w:val="000000"/>
          <w:sz w:val="24"/>
          <w:szCs w:val="24"/>
        </w:rPr>
        <w:t xml:space="preserve"> (L) root protects rat heart against ischemic reperfusion i</w:t>
      </w:r>
      <w:r w:rsidR="00177A34">
        <w:rPr>
          <w:rFonts w:ascii="Times New Roman" w:hAnsi="Times New Roman" w:cs="Times New Roman"/>
          <w:color w:val="000000"/>
          <w:sz w:val="24"/>
          <w:szCs w:val="24"/>
        </w:rPr>
        <w:t xml:space="preserve">njury induced oxidative stress. </w:t>
      </w:r>
      <w:r w:rsidR="00177A34" w:rsidRPr="00177A34">
        <w:rPr>
          <w:rFonts w:ascii="Times New Roman" w:hAnsi="Times New Roman" w:cs="Times New Roman"/>
          <w:color w:val="000000"/>
          <w:sz w:val="24"/>
          <w:szCs w:val="24"/>
        </w:rPr>
        <w:t>Indian J Exp Biol. 47(2):129-35.</w:t>
      </w:r>
    </w:p>
    <w:p w:rsidR="00101766" w:rsidRDefault="00F84887" w:rsidP="00101766">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Kurian</w:t>
      </w:r>
      <w:r w:rsidR="00101766">
        <w:rPr>
          <w:rFonts w:ascii="Times New Roman" w:hAnsi="Times New Roman" w:cs="Times New Roman"/>
          <w:color w:val="000000"/>
          <w:sz w:val="24"/>
          <w:szCs w:val="24"/>
        </w:rPr>
        <w:t xml:space="preserve">, </w:t>
      </w:r>
      <w:r w:rsidRPr="00F84887">
        <w:rPr>
          <w:rFonts w:ascii="Times New Roman" w:hAnsi="Times New Roman" w:cs="Times New Roman"/>
          <w:color w:val="000000"/>
          <w:sz w:val="24"/>
          <w:szCs w:val="24"/>
        </w:rPr>
        <w:t>G</w:t>
      </w:r>
      <w:r w:rsidR="00101766">
        <w:rPr>
          <w:rFonts w:ascii="Times New Roman" w:hAnsi="Times New Roman" w:cs="Times New Roman"/>
          <w:color w:val="000000"/>
          <w:sz w:val="24"/>
          <w:szCs w:val="24"/>
        </w:rPr>
        <w:t>.</w:t>
      </w:r>
      <w:r w:rsidRPr="00F84887">
        <w:rPr>
          <w:rFonts w:ascii="Times New Roman" w:hAnsi="Times New Roman" w:cs="Times New Roman"/>
          <w:color w:val="000000"/>
          <w:sz w:val="24"/>
          <w:szCs w:val="24"/>
        </w:rPr>
        <w:t>A</w:t>
      </w:r>
      <w:r w:rsidR="00101766">
        <w:rPr>
          <w:rFonts w:ascii="Times New Roman" w:hAnsi="Times New Roman" w:cs="Times New Roman"/>
          <w:color w:val="000000"/>
          <w:sz w:val="24"/>
          <w:szCs w:val="24"/>
        </w:rPr>
        <w:t>.</w:t>
      </w:r>
      <w:r w:rsidRPr="00F848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Paddikkala</w:t>
      </w:r>
      <w:r w:rsidR="00101766">
        <w:rPr>
          <w:rFonts w:ascii="Times New Roman" w:hAnsi="Times New Roman" w:cs="Times New Roman"/>
          <w:color w:val="000000"/>
          <w:sz w:val="24"/>
          <w:szCs w:val="24"/>
        </w:rPr>
        <w:t>,</w:t>
      </w:r>
      <w:r w:rsidRPr="00F84887">
        <w:rPr>
          <w:rFonts w:ascii="Times New Roman" w:hAnsi="Times New Roman" w:cs="Times New Roman"/>
          <w:color w:val="000000"/>
          <w:sz w:val="24"/>
          <w:szCs w:val="24"/>
        </w:rPr>
        <w:t xml:space="preserve"> J</w:t>
      </w:r>
      <w:r w:rsidR="00101766">
        <w:rPr>
          <w:rFonts w:ascii="Times New Roman" w:hAnsi="Times New Roman" w:cs="Times New Roman"/>
          <w:color w:val="000000"/>
          <w:sz w:val="24"/>
          <w:szCs w:val="24"/>
        </w:rPr>
        <w:t>.,</w:t>
      </w:r>
      <w:r>
        <w:rPr>
          <w:rFonts w:ascii="Times New Roman" w:hAnsi="Times New Roman" w:cs="Times New Roman"/>
          <w:color w:val="000000"/>
          <w:sz w:val="24"/>
          <w:szCs w:val="24"/>
        </w:rPr>
        <w:t>2012</w:t>
      </w:r>
      <w:r w:rsidR="00101766">
        <w:rPr>
          <w:rFonts w:ascii="Times New Roman" w:hAnsi="Times New Roman" w:cs="Times New Roman"/>
          <w:color w:val="000000"/>
          <w:sz w:val="24"/>
          <w:szCs w:val="24"/>
        </w:rPr>
        <w:t>.</w:t>
      </w:r>
      <w:r w:rsidRPr="00F84887">
        <w:rPr>
          <w:rFonts w:ascii="Times New Roman" w:hAnsi="Times New Roman" w:cs="Times New Roman"/>
          <w:color w:val="000000"/>
          <w:sz w:val="24"/>
          <w:szCs w:val="24"/>
        </w:rPr>
        <w:t xml:space="preserve">Methanol extract of </w:t>
      </w:r>
      <w:r w:rsidRPr="00071E38">
        <w:rPr>
          <w:rFonts w:ascii="Times New Roman" w:hAnsi="Times New Roman" w:cs="Times New Roman"/>
          <w:i/>
          <w:color w:val="000000"/>
          <w:sz w:val="24"/>
          <w:szCs w:val="24"/>
        </w:rPr>
        <w:t>Desmodiumgangeticum</w:t>
      </w:r>
      <w:r w:rsidRPr="00F84887">
        <w:rPr>
          <w:rFonts w:ascii="Times New Roman" w:hAnsi="Times New Roman" w:cs="Times New Roman"/>
          <w:color w:val="000000"/>
          <w:sz w:val="24"/>
          <w:szCs w:val="24"/>
        </w:rPr>
        <w:t xml:space="preserve"> DC root mimetic postconditioning effect in isolated perfused rat heart by s</w:t>
      </w:r>
      <w:r w:rsidR="001135CA">
        <w:rPr>
          <w:rFonts w:ascii="Times New Roman" w:hAnsi="Times New Roman" w:cs="Times New Roman"/>
          <w:color w:val="000000"/>
          <w:sz w:val="24"/>
          <w:szCs w:val="24"/>
        </w:rPr>
        <w:t xml:space="preserve">timulating muscarinic receptors. </w:t>
      </w:r>
      <w:r w:rsidR="001135CA" w:rsidRPr="001135CA">
        <w:rPr>
          <w:rFonts w:ascii="Times New Roman" w:hAnsi="Times New Roman" w:cs="Times New Roman"/>
          <w:color w:val="000000"/>
          <w:sz w:val="24"/>
          <w:szCs w:val="24"/>
        </w:rPr>
        <w:t xml:space="preserve">Asian Pacific </w:t>
      </w:r>
      <w:r w:rsidR="00101766">
        <w:rPr>
          <w:rFonts w:ascii="Times New Roman" w:hAnsi="Times New Roman" w:cs="Times New Roman"/>
          <w:color w:val="000000"/>
          <w:sz w:val="24"/>
          <w:szCs w:val="24"/>
        </w:rPr>
        <w:t>J</w:t>
      </w:r>
      <w:r w:rsidR="001135CA" w:rsidRPr="001135CA">
        <w:rPr>
          <w:rFonts w:ascii="Times New Roman" w:hAnsi="Times New Roman" w:cs="Times New Roman"/>
          <w:color w:val="000000"/>
          <w:sz w:val="24"/>
          <w:szCs w:val="24"/>
        </w:rPr>
        <w:t xml:space="preserve"> Trop Med</w:t>
      </w:r>
      <w:r w:rsidR="00101766">
        <w:rPr>
          <w:rFonts w:ascii="Times New Roman" w:hAnsi="Times New Roman" w:cs="Times New Roman"/>
          <w:color w:val="000000"/>
          <w:sz w:val="24"/>
          <w:szCs w:val="24"/>
        </w:rPr>
        <w:t>.</w:t>
      </w:r>
      <w:r w:rsidR="00222136">
        <w:rPr>
          <w:rFonts w:ascii="Times New Roman" w:hAnsi="Times New Roman" w:cs="Times New Roman"/>
          <w:color w:val="000000"/>
          <w:sz w:val="24"/>
          <w:szCs w:val="24"/>
        </w:rPr>
        <w:t xml:space="preserve"> 5,</w:t>
      </w:r>
      <w:r w:rsidR="001135CA" w:rsidRPr="001135CA">
        <w:rPr>
          <w:rFonts w:ascii="Times New Roman" w:hAnsi="Times New Roman" w:cs="Times New Roman"/>
          <w:color w:val="000000"/>
          <w:sz w:val="24"/>
          <w:szCs w:val="24"/>
        </w:rPr>
        <w:t xml:space="preserve"> 448-454</w:t>
      </w:r>
      <w:r w:rsidR="001135CA">
        <w:rPr>
          <w:rFonts w:ascii="Times New Roman" w:hAnsi="Times New Roman" w:cs="Times New Roman"/>
          <w:color w:val="000000"/>
          <w:sz w:val="24"/>
          <w:szCs w:val="24"/>
        </w:rPr>
        <w:t>.</w:t>
      </w:r>
    </w:p>
    <w:p w:rsidR="00101766" w:rsidRDefault="00D803DB" w:rsidP="00101766">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Kurian</w:t>
      </w:r>
      <w:r w:rsidR="00101766">
        <w:rPr>
          <w:rFonts w:ascii="Times New Roman" w:hAnsi="Times New Roman" w:cs="Times New Roman"/>
          <w:color w:val="000000"/>
          <w:sz w:val="24"/>
          <w:szCs w:val="24"/>
        </w:rPr>
        <w:t xml:space="preserve">, </w:t>
      </w:r>
      <w:r w:rsidRPr="00F84887">
        <w:rPr>
          <w:rFonts w:ascii="Times New Roman" w:hAnsi="Times New Roman" w:cs="Times New Roman"/>
          <w:color w:val="000000"/>
          <w:sz w:val="24"/>
          <w:szCs w:val="24"/>
        </w:rPr>
        <w:t>G</w:t>
      </w:r>
      <w:r w:rsidR="00101766">
        <w:rPr>
          <w:rFonts w:ascii="Times New Roman" w:hAnsi="Times New Roman" w:cs="Times New Roman"/>
          <w:color w:val="000000"/>
          <w:sz w:val="24"/>
          <w:szCs w:val="24"/>
        </w:rPr>
        <w:t>.</w:t>
      </w:r>
      <w:r w:rsidRPr="00F84887">
        <w:rPr>
          <w:rFonts w:ascii="Times New Roman" w:hAnsi="Times New Roman" w:cs="Times New Roman"/>
          <w:color w:val="000000"/>
          <w:sz w:val="24"/>
          <w:szCs w:val="24"/>
        </w:rPr>
        <w:t>A</w:t>
      </w:r>
      <w:r w:rsidR="00101766">
        <w:rPr>
          <w:rFonts w:ascii="Times New Roman" w:hAnsi="Times New Roman" w:cs="Times New Roman"/>
          <w:color w:val="000000"/>
          <w:sz w:val="24"/>
          <w:szCs w:val="24"/>
        </w:rPr>
        <w:t>.</w:t>
      </w:r>
      <w:r w:rsidRPr="00F848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Paddikkala</w:t>
      </w:r>
      <w:r w:rsidR="00101766">
        <w:rPr>
          <w:rFonts w:ascii="Times New Roman" w:hAnsi="Times New Roman" w:cs="Times New Roman"/>
          <w:color w:val="000000"/>
          <w:sz w:val="24"/>
          <w:szCs w:val="24"/>
        </w:rPr>
        <w:t>,</w:t>
      </w:r>
      <w:r w:rsidRPr="00F84887">
        <w:rPr>
          <w:rFonts w:ascii="Times New Roman" w:hAnsi="Times New Roman" w:cs="Times New Roman"/>
          <w:color w:val="000000"/>
          <w:sz w:val="24"/>
          <w:szCs w:val="24"/>
        </w:rPr>
        <w:t xml:space="preserve"> J</w:t>
      </w:r>
      <w:r w:rsidR="001017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2010</w:t>
      </w:r>
      <w:r w:rsidR="00101766">
        <w:rPr>
          <w:rFonts w:ascii="Times New Roman" w:hAnsi="Times New Roman" w:cs="Times New Roman"/>
          <w:color w:val="000000"/>
          <w:sz w:val="24"/>
          <w:szCs w:val="24"/>
        </w:rPr>
        <w:t>.</w:t>
      </w:r>
      <w:r w:rsidRPr="00D803DB">
        <w:rPr>
          <w:rFonts w:ascii="Times New Roman" w:hAnsi="Times New Roman" w:cs="Times New Roman"/>
          <w:color w:val="000000"/>
          <w:sz w:val="24"/>
          <w:szCs w:val="24"/>
        </w:rPr>
        <w:t xml:space="preserve">Role of Mitochondrial Enzymes and Sarcoplasmic ATPase in Cardioprotection Mediated by Aqueous Extract of </w:t>
      </w:r>
      <w:r w:rsidRPr="00101766">
        <w:rPr>
          <w:rFonts w:ascii="Times New Roman" w:hAnsi="Times New Roman" w:cs="Times New Roman"/>
          <w:i/>
          <w:color w:val="000000"/>
          <w:sz w:val="24"/>
          <w:szCs w:val="24"/>
        </w:rPr>
        <w:t>Desmodium gangeticum</w:t>
      </w:r>
      <w:r w:rsidRPr="00D803DB">
        <w:rPr>
          <w:rFonts w:ascii="Times New Roman" w:hAnsi="Times New Roman" w:cs="Times New Roman"/>
          <w:color w:val="000000"/>
          <w:sz w:val="24"/>
          <w:szCs w:val="24"/>
        </w:rPr>
        <w:t xml:space="preserve"> (L) DC Root on Ischemic Reperfusion Injury.Indian J </w:t>
      </w:r>
      <w:r w:rsidR="00101766">
        <w:rPr>
          <w:rFonts w:ascii="Times New Roman" w:hAnsi="Times New Roman" w:cs="Times New Roman"/>
          <w:color w:val="000000"/>
          <w:sz w:val="24"/>
          <w:szCs w:val="24"/>
        </w:rPr>
        <w:t xml:space="preserve">Pharm Sci. 72, </w:t>
      </w:r>
      <w:r w:rsidRPr="00D803DB">
        <w:rPr>
          <w:rFonts w:ascii="Times New Roman" w:hAnsi="Times New Roman" w:cs="Times New Roman"/>
          <w:color w:val="000000"/>
          <w:sz w:val="24"/>
          <w:szCs w:val="24"/>
        </w:rPr>
        <w:t>745-52.</w:t>
      </w:r>
    </w:p>
    <w:p w:rsidR="00222136" w:rsidRDefault="00605A63" w:rsidP="00222136">
      <w:pPr>
        <w:spacing w:before="60" w:after="60" w:line="324" w:lineRule="auto"/>
        <w:ind w:left="720" w:hanging="720"/>
        <w:jc w:val="both"/>
        <w:rPr>
          <w:rFonts w:ascii="Times New Roman" w:hAnsi="Times New Roman" w:cs="Times New Roman"/>
          <w:color w:val="000000"/>
          <w:sz w:val="24"/>
          <w:szCs w:val="24"/>
        </w:rPr>
      </w:pPr>
      <w:r w:rsidRPr="00605A63">
        <w:rPr>
          <w:rFonts w:ascii="Times New Roman" w:hAnsi="Times New Roman" w:cs="Times New Roman"/>
          <w:color w:val="000000"/>
          <w:sz w:val="24"/>
          <w:szCs w:val="24"/>
        </w:rPr>
        <w:t>K</w:t>
      </w:r>
      <w:r>
        <w:rPr>
          <w:rFonts w:ascii="Times New Roman" w:hAnsi="Times New Roman" w:cs="Times New Roman"/>
          <w:color w:val="000000"/>
          <w:sz w:val="24"/>
          <w:szCs w:val="24"/>
        </w:rPr>
        <w:t>urian</w:t>
      </w:r>
      <w:r w:rsidR="001017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G</w:t>
      </w:r>
      <w:r w:rsidR="00101766">
        <w:rPr>
          <w:rFonts w:ascii="Times New Roman" w:hAnsi="Times New Roman" w:cs="Times New Roman"/>
          <w:color w:val="000000"/>
          <w:sz w:val="24"/>
          <w:szCs w:val="24"/>
        </w:rPr>
        <w:t>.</w:t>
      </w:r>
      <w:r>
        <w:rPr>
          <w:rFonts w:ascii="Times New Roman" w:hAnsi="Times New Roman" w:cs="Times New Roman"/>
          <w:color w:val="000000"/>
          <w:sz w:val="24"/>
          <w:szCs w:val="24"/>
        </w:rPr>
        <w:t>A</w:t>
      </w:r>
      <w:r w:rsidR="00101766">
        <w:rPr>
          <w:rFonts w:ascii="Times New Roman" w:hAnsi="Times New Roman" w:cs="Times New Roman"/>
          <w:color w:val="000000"/>
          <w:sz w:val="24"/>
          <w:szCs w:val="24"/>
        </w:rPr>
        <w:t>.</w:t>
      </w:r>
      <w:r>
        <w:rPr>
          <w:rFonts w:ascii="Times New Roman" w:hAnsi="Times New Roman" w:cs="Times New Roman"/>
          <w:color w:val="000000"/>
          <w:sz w:val="24"/>
          <w:szCs w:val="24"/>
        </w:rPr>
        <w:t>, Philip</w:t>
      </w:r>
      <w:r w:rsidR="001017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S</w:t>
      </w:r>
      <w:r w:rsidR="00101766">
        <w:rPr>
          <w:rFonts w:ascii="Times New Roman" w:hAnsi="Times New Roman" w:cs="Times New Roman"/>
          <w:color w:val="000000"/>
          <w:sz w:val="24"/>
          <w:szCs w:val="24"/>
        </w:rPr>
        <w:t>.</w:t>
      </w:r>
      <w:r>
        <w:rPr>
          <w:rFonts w:ascii="Times New Roman" w:hAnsi="Times New Roman" w:cs="Times New Roman"/>
          <w:color w:val="000000"/>
          <w:sz w:val="24"/>
          <w:szCs w:val="24"/>
        </w:rPr>
        <w:t>, Varghese</w:t>
      </w:r>
      <w:r w:rsidR="001017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T.</w:t>
      </w:r>
      <w:r w:rsidR="00101766">
        <w:rPr>
          <w:rFonts w:ascii="Times New Roman" w:hAnsi="Times New Roman" w:cs="Times New Roman"/>
          <w:color w:val="000000"/>
          <w:sz w:val="24"/>
          <w:szCs w:val="24"/>
        </w:rPr>
        <w:t>,</w:t>
      </w:r>
      <w:r w:rsidR="00A5710F" w:rsidRPr="00605A63">
        <w:rPr>
          <w:rFonts w:ascii="Times New Roman" w:hAnsi="Times New Roman" w:cs="Times New Roman"/>
          <w:color w:val="000000"/>
          <w:sz w:val="24"/>
          <w:szCs w:val="24"/>
        </w:rPr>
        <w:t>2005</w:t>
      </w:r>
      <w:r w:rsidR="00101766">
        <w:rPr>
          <w:rFonts w:ascii="Times New Roman" w:hAnsi="Times New Roman" w:cs="Times New Roman"/>
          <w:color w:val="000000"/>
          <w:sz w:val="24"/>
          <w:szCs w:val="24"/>
        </w:rPr>
        <w:t>.</w:t>
      </w:r>
      <w:r w:rsidRPr="00605A63">
        <w:rPr>
          <w:rFonts w:ascii="Times New Roman" w:hAnsi="Times New Roman" w:cs="Times New Roman"/>
          <w:color w:val="000000"/>
          <w:sz w:val="24"/>
          <w:szCs w:val="24"/>
        </w:rPr>
        <w:t xml:space="preserve">Effect of aqueous extract of the </w:t>
      </w:r>
      <w:r w:rsidRPr="009C45D4">
        <w:rPr>
          <w:rFonts w:ascii="Times New Roman" w:hAnsi="Times New Roman" w:cs="Times New Roman"/>
          <w:i/>
          <w:color w:val="000000"/>
          <w:sz w:val="24"/>
          <w:szCs w:val="24"/>
        </w:rPr>
        <w:t>Desmodiumgangeticum</w:t>
      </w:r>
      <w:r w:rsidRPr="00605A63">
        <w:rPr>
          <w:rFonts w:ascii="Times New Roman" w:hAnsi="Times New Roman" w:cs="Times New Roman"/>
          <w:color w:val="000000"/>
          <w:sz w:val="24"/>
          <w:szCs w:val="24"/>
        </w:rPr>
        <w:t xml:space="preserve"> DC root in the severity of myocardial infarction. J Ethnopharmacol. 97</w:t>
      </w:r>
      <w:r w:rsidR="00101766">
        <w:rPr>
          <w:rFonts w:ascii="Times New Roman" w:hAnsi="Times New Roman" w:cs="Times New Roman"/>
          <w:color w:val="000000"/>
          <w:sz w:val="24"/>
          <w:szCs w:val="24"/>
        </w:rPr>
        <w:t xml:space="preserve">, </w:t>
      </w:r>
      <w:r w:rsidRPr="00605A63">
        <w:rPr>
          <w:rFonts w:ascii="Times New Roman" w:hAnsi="Times New Roman" w:cs="Times New Roman"/>
          <w:color w:val="000000"/>
          <w:sz w:val="24"/>
          <w:szCs w:val="24"/>
        </w:rPr>
        <w:t>457-61.</w:t>
      </w:r>
    </w:p>
    <w:p w:rsidR="00BB2697" w:rsidRDefault="00A5710F" w:rsidP="00BB2697">
      <w:pPr>
        <w:spacing w:before="60" w:after="60" w:line="324" w:lineRule="auto"/>
        <w:ind w:left="720" w:hanging="720"/>
        <w:jc w:val="both"/>
        <w:rPr>
          <w:rFonts w:ascii="Times New Roman" w:hAnsi="Times New Roman" w:cs="Times New Roman"/>
          <w:color w:val="000000"/>
          <w:sz w:val="24"/>
          <w:szCs w:val="24"/>
        </w:rPr>
      </w:pPr>
      <w:r w:rsidRPr="00A5710F">
        <w:rPr>
          <w:rFonts w:ascii="Times New Roman" w:hAnsi="Times New Roman" w:cs="Times New Roman"/>
          <w:color w:val="000000"/>
          <w:sz w:val="24"/>
          <w:szCs w:val="24"/>
        </w:rPr>
        <w:t>Kurian</w:t>
      </w:r>
      <w:r w:rsidR="00222136">
        <w:rPr>
          <w:rFonts w:ascii="Times New Roman" w:hAnsi="Times New Roman" w:cs="Times New Roman"/>
          <w:color w:val="000000"/>
          <w:sz w:val="24"/>
          <w:szCs w:val="24"/>
        </w:rPr>
        <w:t>,</w:t>
      </w:r>
      <w:r w:rsidRPr="00A5710F">
        <w:rPr>
          <w:rFonts w:ascii="Times New Roman" w:hAnsi="Times New Roman" w:cs="Times New Roman"/>
          <w:color w:val="000000"/>
          <w:sz w:val="24"/>
          <w:szCs w:val="24"/>
        </w:rPr>
        <w:t xml:space="preserve"> G</w:t>
      </w:r>
      <w:r w:rsidR="00222136">
        <w:rPr>
          <w:rFonts w:ascii="Times New Roman" w:hAnsi="Times New Roman" w:cs="Times New Roman"/>
          <w:color w:val="000000"/>
          <w:sz w:val="24"/>
          <w:szCs w:val="24"/>
        </w:rPr>
        <w:t>.</w:t>
      </w:r>
      <w:r w:rsidRPr="00A5710F">
        <w:rPr>
          <w:rFonts w:ascii="Times New Roman" w:hAnsi="Times New Roman" w:cs="Times New Roman"/>
          <w:color w:val="000000"/>
          <w:sz w:val="24"/>
          <w:szCs w:val="24"/>
        </w:rPr>
        <w:t>A</w:t>
      </w:r>
      <w:r w:rsidR="00222136">
        <w:rPr>
          <w:rFonts w:ascii="Times New Roman" w:hAnsi="Times New Roman" w:cs="Times New Roman"/>
          <w:color w:val="000000"/>
          <w:sz w:val="24"/>
          <w:szCs w:val="24"/>
        </w:rPr>
        <w:t>.</w:t>
      </w:r>
      <w:r w:rsidRPr="00A5710F">
        <w:rPr>
          <w:rFonts w:ascii="Times New Roman" w:hAnsi="Times New Roman" w:cs="Times New Roman"/>
          <w:color w:val="000000"/>
          <w:sz w:val="24"/>
          <w:szCs w:val="24"/>
        </w:rPr>
        <w:t>, Rajamani</w:t>
      </w:r>
      <w:r w:rsidR="00222136">
        <w:rPr>
          <w:rFonts w:ascii="Times New Roman" w:hAnsi="Times New Roman" w:cs="Times New Roman"/>
          <w:color w:val="000000"/>
          <w:sz w:val="24"/>
          <w:szCs w:val="24"/>
        </w:rPr>
        <w:t>,</w:t>
      </w:r>
      <w:r w:rsidRPr="00A5710F">
        <w:rPr>
          <w:rFonts w:ascii="Times New Roman" w:hAnsi="Times New Roman" w:cs="Times New Roman"/>
          <w:color w:val="000000"/>
          <w:sz w:val="24"/>
          <w:szCs w:val="24"/>
        </w:rPr>
        <w:t xml:space="preserve"> T</w:t>
      </w:r>
      <w:r w:rsidR="00222136">
        <w:rPr>
          <w:rFonts w:ascii="Times New Roman" w:hAnsi="Times New Roman" w:cs="Times New Roman"/>
          <w:color w:val="000000"/>
          <w:sz w:val="24"/>
          <w:szCs w:val="24"/>
        </w:rPr>
        <w:t>.</w:t>
      </w:r>
      <w:r w:rsidRPr="00A5710F">
        <w:rPr>
          <w:rFonts w:ascii="Times New Roman" w:hAnsi="Times New Roman" w:cs="Times New Roman"/>
          <w:color w:val="000000"/>
          <w:sz w:val="24"/>
          <w:szCs w:val="24"/>
        </w:rPr>
        <w:t>, Ramanarayanan</w:t>
      </w:r>
      <w:r w:rsidR="00222136">
        <w:rPr>
          <w:rFonts w:ascii="Times New Roman" w:hAnsi="Times New Roman" w:cs="Times New Roman"/>
          <w:color w:val="000000"/>
          <w:sz w:val="24"/>
          <w:szCs w:val="24"/>
        </w:rPr>
        <w:t>,</w:t>
      </w:r>
      <w:r w:rsidRPr="00A5710F">
        <w:rPr>
          <w:rFonts w:ascii="Times New Roman" w:hAnsi="Times New Roman" w:cs="Times New Roman"/>
          <w:color w:val="000000"/>
          <w:sz w:val="24"/>
          <w:szCs w:val="24"/>
        </w:rPr>
        <w:t xml:space="preserve"> P</w:t>
      </w:r>
      <w:r w:rsidR="00222136">
        <w:rPr>
          <w:rFonts w:ascii="Times New Roman" w:hAnsi="Times New Roman" w:cs="Times New Roman"/>
          <w:color w:val="000000"/>
          <w:sz w:val="24"/>
          <w:szCs w:val="24"/>
        </w:rPr>
        <w:t>.</w:t>
      </w:r>
      <w:r w:rsidRPr="00A5710F">
        <w:rPr>
          <w:rFonts w:ascii="Times New Roman" w:hAnsi="Times New Roman" w:cs="Times New Roman"/>
          <w:color w:val="000000"/>
          <w:sz w:val="24"/>
          <w:szCs w:val="24"/>
        </w:rPr>
        <w:t>, Paddikkala</w:t>
      </w:r>
      <w:r w:rsidR="00222136">
        <w:rPr>
          <w:rFonts w:ascii="Times New Roman" w:hAnsi="Times New Roman" w:cs="Times New Roman"/>
          <w:color w:val="000000"/>
          <w:sz w:val="24"/>
          <w:szCs w:val="24"/>
        </w:rPr>
        <w:t>,</w:t>
      </w:r>
      <w:r w:rsidRPr="00A5710F">
        <w:rPr>
          <w:rFonts w:ascii="Times New Roman" w:hAnsi="Times New Roman" w:cs="Times New Roman"/>
          <w:color w:val="000000"/>
          <w:sz w:val="24"/>
          <w:szCs w:val="24"/>
        </w:rPr>
        <w:t xml:space="preserve"> J</w:t>
      </w:r>
      <w:r w:rsidR="00222136">
        <w:rPr>
          <w:rFonts w:ascii="Times New Roman" w:hAnsi="Times New Roman" w:cs="Times New Roman"/>
          <w:color w:val="000000"/>
          <w:sz w:val="24"/>
          <w:szCs w:val="24"/>
        </w:rPr>
        <w:t>.,</w:t>
      </w:r>
      <w:r w:rsidRPr="00A5710F">
        <w:rPr>
          <w:rFonts w:ascii="Times New Roman" w:hAnsi="Times New Roman" w:cs="Times New Roman"/>
          <w:color w:val="000000"/>
          <w:sz w:val="24"/>
          <w:szCs w:val="24"/>
        </w:rPr>
        <w:t xml:space="preserve"> 2009</w:t>
      </w:r>
      <w:r w:rsidR="00222136">
        <w:rPr>
          <w:rFonts w:ascii="Times New Roman" w:hAnsi="Times New Roman" w:cs="Times New Roman"/>
          <w:color w:val="000000"/>
          <w:sz w:val="24"/>
          <w:szCs w:val="24"/>
        </w:rPr>
        <w:t>.</w:t>
      </w:r>
      <w:r w:rsidRPr="00A5710F">
        <w:rPr>
          <w:rFonts w:ascii="Times New Roman" w:hAnsi="Times New Roman" w:cs="Times New Roman"/>
          <w:color w:val="000000"/>
          <w:sz w:val="24"/>
          <w:szCs w:val="24"/>
        </w:rPr>
        <w:t xml:space="preserve"> A comparative study on </w:t>
      </w:r>
      <w:r w:rsidRPr="00A5710F">
        <w:rPr>
          <w:rFonts w:ascii="Times New Roman" w:hAnsi="Times New Roman" w:cs="Times New Roman"/>
          <w:i/>
          <w:color w:val="000000"/>
          <w:sz w:val="24"/>
          <w:szCs w:val="24"/>
        </w:rPr>
        <w:t>in vitro</w:t>
      </w:r>
      <w:r w:rsidRPr="00A5710F">
        <w:rPr>
          <w:rFonts w:ascii="Times New Roman" w:hAnsi="Times New Roman" w:cs="Times New Roman"/>
          <w:color w:val="000000"/>
          <w:sz w:val="24"/>
          <w:szCs w:val="24"/>
        </w:rPr>
        <w:t xml:space="preserve"> and </w:t>
      </w:r>
      <w:r w:rsidRPr="00A5710F">
        <w:rPr>
          <w:rFonts w:ascii="Times New Roman" w:hAnsi="Times New Roman" w:cs="Times New Roman"/>
          <w:i/>
          <w:color w:val="000000"/>
          <w:sz w:val="24"/>
          <w:szCs w:val="24"/>
        </w:rPr>
        <w:t>in vivo</w:t>
      </w:r>
      <w:r w:rsidRPr="00A5710F">
        <w:rPr>
          <w:rFonts w:ascii="Times New Roman" w:hAnsi="Times New Roman" w:cs="Times New Roman"/>
          <w:color w:val="000000"/>
          <w:sz w:val="24"/>
          <w:szCs w:val="24"/>
        </w:rPr>
        <w:t xml:space="preserve"> antioxidant activities of aqueous extract of </w:t>
      </w:r>
      <w:r w:rsidRPr="00A5710F">
        <w:rPr>
          <w:rFonts w:ascii="Times New Roman" w:hAnsi="Times New Roman" w:cs="Times New Roman"/>
          <w:i/>
          <w:color w:val="000000"/>
          <w:sz w:val="24"/>
          <w:szCs w:val="24"/>
        </w:rPr>
        <w:t>Desmodiumgangeticum</w:t>
      </w:r>
      <w:r w:rsidRPr="00A5710F">
        <w:rPr>
          <w:rFonts w:ascii="Times New Roman" w:hAnsi="Times New Roman" w:cs="Times New Roman"/>
          <w:color w:val="000000"/>
          <w:sz w:val="24"/>
          <w:szCs w:val="24"/>
        </w:rPr>
        <w:t xml:space="preserve"> (Leguminosae) root. Int</w:t>
      </w:r>
      <w:r w:rsidR="00222136">
        <w:rPr>
          <w:rFonts w:ascii="Times New Roman" w:hAnsi="Times New Roman" w:cs="Times New Roman"/>
          <w:color w:val="000000"/>
          <w:sz w:val="24"/>
          <w:szCs w:val="24"/>
        </w:rPr>
        <w:t>.J</w:t>
      </w:r>
      <w:r w:rsidRPr="00A5710F">
        <w:rPr>
          <w:rFonts w:ascii="Times New Roman" w:hAnsi="Times New Roman" w:cs="Times New Roman"/>
          <w:color w:val="000000"/>
          <w:sz w:val="24"/>
          <w:szCs w:val="24"/>
        </w:rPr>
        <w:t xml:space="preserve"> Green Pharmacy</w:t>
      </w:r>
      <w:r w:rsidR="00C815B7">
        <w:rPr>
          <w:rFonts w:ascii="Times New Roman" w:hAnsi="Times New Roman" w:cs="Times New Roman"/>
          <w:color w:val="000000"/>
          <w:sz w:val="24"/>
          <w:szCs w:val="24"/>
        </w:rPr>
        <w:t xml:space="preserve">.3, </w:t>
      </w:r>
      <w:r w:rsidRPr="00A5710F">
        <w:rPr>
          <w:rFonts w:ascii="Times New Roman" w:hAnsi="Times New Roman" w:cs="Times New Roman"/>
          <w:color w:val="000000"/>
          <w:sz w:val="24"/>
          <w:szCs w:val="24"/>
        </w:rPr>
        <w:t>324-331</w:t>
      </w:r>
      <w:r>
        <w:rPr>
          <w:rFonts w:ascii="Times New Roman" w:hAnsi="Times New Roman" w:cs="Times New Roman"/>
          <w:color w:val="000000"/>
          <w:sz w:val="24"/>
          <w:szCs w:val="24"/>
        </w:rPr>
        <w:t>.</w:t>
      </w:r>
    </w:p>
    <w:p w:rsidR="0021092D" w:rsidRDefault="0021092D" w:rsidP="0021092D">
      <w:pPr>
        <w:spacing w:before="60" w:after="60" w:line="324" w:lineRule="auto"/>
        <w:ind w:left="720" w:hanging="720"/>
        <w:jc w:val="both"/>
        <w:rPr>
          <w:rFonts w:ascii="Times New Roman" w:hAnsi="Times New Roman" w:cs="Times New Roman"/>
          <w:color w:val="000000"/>
          <w:sz w:val="24"/>
          <w:szCs w:val="24"/>
        </w:rPr>
      </w:pPr>
      <w:r w:rsidRPr="0021092D">
        <w:rPr>
          <w:rFonts w:ascii="Times New Roman" w:hAnsi="Times New Roman" w:cs="Times New Roman"/>
          <w:color w:val="000000"/>
          <w:sz w:val="24"/>
          <w:szCs w:val="24"/>
        </w:rPr>
        <w:t>Kurian G.A., Srivats, R.S.S.</w:t>
      </w:r>
      <w:r>
        <w:rPr>
          <w:rFonts w:ascii="Times New Roman" w:hAnsi="Times New Roman" w:cs="Times New Roman"/>
          <w:color w:val="000000"/>
          <w:sz w:val="24"/>
          <w:szCs w:val="24"/>
        </w:rPr>
        <w:t>,</w:t>
      </w:r>
      <w:r w:rsidRPr="0021092D">
        <w:rPr>
          <w:rFonts w:ascii="Times New Roman" w:hAnsi="Times New Roman" w:cs="Times New Roman"/>
          <w:color w:val="000000"/>
          <w:sz w:val="24"/>
          <w:szCs w:val="24"/>
        </w:rPr>
        <w:t xml:space="preserve"> Gomathi, R.</w:t>
      </w:r>
      <w:r>
        <w:rPr>
          <w:rFonts w:ascii="Times New Roman" w:hAnsi="Times New Roman" w:cs="Times New Roman"/>
          <w:color w:val="000000"/>
          <w:sz w:val="24"/>
          <w:szCs w:val="24"/>
        </w:rPr>
        <w:t xml:space="preserve">, </w:t>
      </w:r>
      <w:r w:rsidRPr="0021092D">
        <w:rPr>
          <w:rFonts w:ascii="Times New Roman" w:hAnsi="Times New Roman" w:cs="Times New Roman"/>
          <w:color w:val="000000"/>
          <w:sz w:val="24"/>
          <w:szCs w:val="24"/>
        </w:rPr>
        <w:t>Shabi</w:t>
      </w:r>
      <w:r>
        <w:rPr>
          <w:rFonts w:ascii="Times New Roman" w:hAnsi="Times New Roman" w:cs="Times New Roman"/>
          <w:color w:val="000000"/>
          <w:sz w:val="24"/>
          <w:szCs w:val="24"/>
        </w:rPr>
        <w:t>,</w:t>
      </w:r>
      <w:r w:rsidRPr="0021092D">
        <w:rPr>
          <w:rFonts w:ascii="Times New Roman" w:hAnsi="Times New Roman" w:cs="Times New Roman"/>
          <w:color w:val="000000"/>
          <w:sz w:val="24"/>
          <w:szCs w:val="24"/>
        </w:rPr>
        <w:t xml:space="preserve"> M.M.</w:t>
      </w:r>
      <w:r>
        <w:rPr>
          <w:rFonts w:ascii="Times New Roman" w:hAnsi="Times New Roman" w:cs="Times New Roman"/>
          <w:color w:val="000000"/>
          <w:sz w:val="24"/>
          <w:szCs w:val="24"/>
        </w:rPr>
        <w:t>,</w:t>
      </w:r>
      <w:r w:rsidRPr="0021092D">
        <w:rPr>
          <w:rFonts w:ascii="Times New Roman" w:hAnsi="Times New Roman" w:cs="Times New Roman"/>
          <w:color w:val="000000"/>
          <w:sz w:val="24"/>
          <w:szCs w:val="24"/>
        </w:rPr>
        <w:t xml:space="preserve"> Paddikkala, J.</w:t>
      </w:r>
      <w:r>
        <w:rPr>
          <w:rFonts w:ascii="Times New Roman" w:hAnsi="Times New Roman" w:cs="Times New Roman"/>
          <w:color w:val="000000"/>
          <w:sz w:val="24"/>
          <w:szCs w:val="24"/>
        </w:rPr>
        <w:t>,</w:t>
      </w:r>
      <w:r w:rsidRPr="0021092D">
        <w:rPr>
          <w:rFonts w:ascii="Times New Roman" w:hAnsi="Times New Roman" w:cs="Times New Roman"/>
          <w:color w:val="000000"/>
          <w:sz w:val="24"/>
          <w:szCs w:val="24"/>
        </w:rPr>
        <w:t xml:space="preserve">  2010. Interpretation of Inotropic Effect Exhibited by </w:t>
      </w:r>
      <w:r w:rsidRPr="0021092D">
        <w:rPr>
          <w:rFonts w:ascii="Times New Roman" w:hAnsi="Times New Roman" w:cs="Times New Roman"/>
          <w:i/>
          <w:color w:val="000000"/>
          <w:sz w:val="24"/>
          <w:szCs w:val="24"/>
        </w:rPr>
        <w:t>Desmodium gangeticum</w:t>
      </w:r>
      <w:r w:rsidRPr="0021092D">
        <w:rPr>
          <w:rFonts w:ascii="Times New Roman" w:hAnsi="Times New Roman" w:cs="Times New Roman"/>
          <w:color w:val="000000"/>
          <w:sz w:val="24"/>
          <w:szCs w:val="24"/>
        </w:rPr>
        <w:t xml:space="preserve"> Chloroform Root Extract Through GSMS and Atomic Mass Spectroscopy: Evaluation of its Anti Ischemia Reperfusion Property in Isolated Rat Heart. Asian </w:t>
      </w:r>
      <w:r>
        <w:rPr>
          <w:rFonts w:ascii="Times New Roman" w:hAnsi="Times New Roman" w:cs="Times New Roman"/>
          <w:color w:val="000000"/>
          <w:sz w:val="24"/>
          <w:szCs w:val="24"/>
        </w:rPr>
        <w:t>J</w:t>
      </w:r>
      <w:r w:rsidRPr="0021092D">
        <w:rPr>
          <w:rFonts w:ascii="Times New Roman" w:hAnsi="Times New Roman" w:cs="Times New Roman"/>
          <w:color w:val="000000"/>
          <w:sz w:val="24"/>
          <w:szCs w:val="24"/>
        </w:rPr>
        <w:t xml:space="preserve"> Biochem</w:t>
      </w:r>
      <w:r>
        <w:rPr>
          <w:rFonts w:ascii="Times New Roman" w:hAnsi="Times New Roman" w:cs="Times New Roman"/>
          <w:color w:val="000000"/>
          <w:sz w:val="24"/>
          <w:szCs w:val="24"/>
        </w:rPr>
        <w:t>.</w:t>
      </w:r>
      <w:r w:rsidRPr="0021092D">
        <w:rPr>
          <w:rFonts w:ascii="Times New Roman" w:hAnsi="Times New Roman" w:cs="Times New Roman"/>
          <w:color w:val="000000"/>
          <w:sz w:val="24"/>
          <w:szCs w:val="24"/>
        </w:rPr>
        <w:t xml:space="preserve"> 5</w:t>
      </w:r>
      <w:r>
        <w:rPr>
          <w:rFonts w:ascii="Times New Roman" w:hAnsi="Times New Roman" w:cs="Times New Roman"/>
          <w:color w:val="000000"/>
          <w:sz w:val="24"/>
          <w:szCs w:val="24"/>
        </w:rPr>
        <w:t>,</w:t>
      </w:r>
      <w:r w:rsidRPr="0021092D">
        <w:rPr>
          <w:rFonts w:ascii="Times New Roman" w:hAnsi="Times New Roman" w:cs="Times New Roman"/>
          <w:color w:val="000000"/>
          <w:sz w:val="24"/>
          <w:szCs w:val="24"/>
        </w:rPr>
        <w:t xml:space="preserve"> 23-32.</w:t>
      </w:r>
    </w:p>
    <w:p w:rsidR="00EE38BC" w:rsidRDefault="003B69CD" w:rsidP="00EE38BC">
      <w:pPr>
        <w:spacing w:before="60" w:after="60" w:line="324" w:lineRule="auto"/>
        <w:ind w:left="720" w:hanging="720"/>
        <w:jc w:val="both"/>
        <w:rPr>
          <w:rFonts w:ascii="Times New Roman" w:hAnsi="Times New Roman" w:cs="Times New Roman"/>
          <w:color w:val="000000"/>
          <w:sz w:val="24"/>
          <w:szCs w:val="24"/>
        </w:rPr>
      </w:pPr>
      <w:r w:rsidRPr="003B69CD">
        <w:rPr>
          <w:rFonts w:ascii="Times New Roman" w:hAnsi="Times New Roman" w:cs="Times New Roman"/>
          <w:color w:val="000000"/>
          <w:sz w:val="24"/>
          <w:szCs w:val="24"/>
        </w:rPr>
        <w:t>Kurian</w:t>
      </w:r>
      <w:r w:rsidR="00BB2697">
        <w:rPr>
          <w:rFonts w:ascii="Times New Roman" w:hAnsi="Times New Roman" w:cs="Times New Roman"/>
          <w:color w:val="000000"/>
          <w:sz w:val="24"/>
          <w:szCs w:val="24"/>
        </w:rPr>
        <w:t>,</w:t>
      </w:r>
      <w:r w:rsidRPr="003B69CD">
        <w:rPr>
          <w:rFonts w:ascii="Times New Roman" w:hAnsi="Times New Roman" w:cs="Times New Roman"/>
          <w:color w:val="000000"/>
          <w:sz w:val="24"/>
          <w:szCs w:val="24"/>
        </w:rPr>
        <w:t xml:space="preserve"> G</w:t>
      </w:r>
      <w:r w:rsidR="00BB2697">
        <w:rPr>
          <w:rFonts w:ascii="Times New Roman" w:hAnsi="Times New Roman" w:cs="Times New Roman"/>
          <w:color w:val="000000"/>
          <w:sz w:val="24"/>
          <w:szCs w:val="24"/>
        </w:rPr>
        <w:t>.</w:t>
      </w:r>
      <w:r w:rsidRPr="003B69CD">
        <w:rPr>
          <w:rFonts w:ascii="Times New Roman" w:hAnsi="Times New Roman" w:cs="Times New Roman"/>
          <w:color w:val="000000"/>
          <w:sz w:val="24"/>
          <w:szCs w:val="24"/>
        </w:rPr>
        <w:t>A</w:t>
      </w:r>
      <w:r w:rsidR="00BB2697">
        <w:rPr>
          <w:rFonts w:ascii="Times New Roman" w:hAnsi="Times New Roman" w:cs="Times New Roman"/>
          <w:color w:val="000000"/>
          <w:sz w:val="24"/>
          <w:szCs w:val="24"/>
        </w:rPr>
        <w:t>.</w:t>
      </w:r>
      <w:r w:rsidRPr="003B69CD">
        <w:rPr>
          <w:rFonts w:ascii="Times New Roman" w:hAnsi="Times New Roman" w:cs="Times New Roman"/>
          <w:color w:val="000000"/>
          <w:sz w:val="24"/>
          <w:szCs w:val="24"/>
        </w:rPr>
        <w:t>, Suryanar</w:t>
      </w:r>
      <w:r>
        <w:rPr>
          <w:rFonts w:ascii="Times New Roman" w:hAnsi="Times New Roman" w:cs="Times New Roman"/>
          <w:color w:val="000000"/>
          <w:sz w:val="24"/>
          <w:szCs w:val="24"/>
        </w:rPr>
        <w:t>ayanan</w:t>
      </w:r>
      <w:r w:rsidR="00BB2697">
        <w:rPr>
          <w:rFonts w:ascii="Times New Roman" w:hAnsi="Times New Roman" w:cs="Times New Roman"/>
          <w:color w:val="000000"/>
          <w:sz w:val="24"/>
          <w:szCs w:val="24"/>
        </w:rPr>
        <w:t>,</w:t>
      </w:r>
      <w:r>
        <w:rPr>
          <w:rFonts w:ascii="Times New Roman" w:hAnsi="Times New Roman" w:cs="Times New Roman"/>
          <w:color w:val="000000"/>
          <w:sz w:val="24"/>
          <w:szCs w:val="24"/>
        </w:rPr>
        <w:t xml:space="preserve"> S</w:t>
      </w:r>
      <w:r w:rsidR="00BB2697">
        <w:rPr>
          <w:rFonts w:ascii="Times New Roman" w:hAnsi="Times New Roman" w:cs="Times New Roman"/>
          <w:color w:val="000000"/>
          <w:sz w:val="24"/>
          <w:szCs w:val="24"/>
        </w:rPr>
        <w:t>.</w:t>
      </w:r>
      <w:r>
        <w:rPr>
          <w:rFonts w:ascii="Times New Roman" w:hAnsi="Times New Roman" w:cs="Times New Roman"/>
          <w:color w:val="000000"/>
          <w:sz w:val="24"/>
          <w:szCs w:val="24"/>
        </w:rPr>
        <w:t>, Raman</w:t>
      </w:r>
      <w:r w:rsidR="00BB2697">
        <w:rPr>
          <w:rFonts w:ascii="Times New Roman" w:hAnsi="Times New Roman" w:cs="Times New Roman"/>
          <w:color w:val="000000"/>
          <w:sz w:val="24"/>
          <w:szCs w:val="24"/>
        </w:rPr>
        <w:t>,</w:t>
      </w:r>
      <w:r>
        <w:rPr>
          <w:rFonts w:ascii="Times New Roman" w:hAnsi="Times New Roman" w:cs="Times New Roman"/>
          <w:color w:val="000000"/>
          <w:sz w:val="24"/>
          <w:szCs w:val="24"/>
        </w:rPr>
        <w:t xml:space="preserve"> A</w:t>
      </w:r>
      <w:r w:rsidR="00BB2697">
        <w:rPr>
          <w:rFonts w:ascii="Times New Roman" w:hAnsi="Times New Roman" w:cs="Times New Roman"/>
          <w:color w:val="000000"/>
          <w:sz w:val="24"/>
          <w:szCs w:val="24"/>
        </w:rPr>
        <w:t>.</w:t>
      </w:r>
      <w:r>
        <w:rPr>
          <w:rFonts w:ascii="Times New Roman" w:hAnsi="Times New Roman" w:cs="Times New Roman"/>
          <w:color w:val="000000"/>
          <w:sz w:val="24"/>
          <w:szCs w:val="24"/>
        </w:rPr>
        <w:t>, Padikkala</w:t>
      </w:r>
      <w:r w:rsidR="00BB2697">
        <w:rPr>
          <w:rFonts w:ascii="Times New Roman" w:hAnsi="Times New Roman" w:cs="Times New Roman"/>
          <w:color w:val="000000"/>
          <w:sz w:val="24"/>
          <w:szCs w:val="24"/>
        </w:rPr>
        <w:t>,</w:t>
      </w:r>
      <w:r>
        <w:rPr>
          <w:rFonts w:ascii="Times New Roman" w:hAnsi="Times New Roman" w:cs="Times New Roman"/>
          <w:color w:val="000000"/>
          <w:sz w:val="24"/>
          <w:szCs w:val="24"/>
        </w:rPr>
        <w:t xml:space="preserve"> J.</w:t>
      </w:r>
      <w:r w:rsidR="00BB2697">
        <w:rPr>
          <w:rFonts w:ascii="Times New Roman" w:hAnsi="Times New Roman" w:cs="Times New Roman"/>
          <w:color w:val="000000"/>
          <w:sz w:val="24"/>
          <w:szCs w:val="24"/>
        </w:rPr>
        <w:t>,</w:t>
      </w:r>
      <w:r w:rsidR="00BB2697" w:rsidRPr="003B69CD">
        <w:rPr>
          <w:rFonts w:ascii="Times New Roman" w:hAnsi="Times New Roman" w:cs="Times New Roman"/>
          <w:color w:val="000000"/>
          <w:sz w:val="24"/>
          <w:szCs w:val="24"/>
        </w:rPr>
        <w:t>2010</w:t>
      </w:r>
      <w:r w:rsidR="00BB2697">
        <w:rPr>
          <w:rFonts w:ascii="Times New Roman" w:hAnsi="Times New Roman" w:cs="Times New Roman"/>
          <w:color w:val="000000"/>
          <w:sz w:val="24"/>
          <w:szCs w:val="24"/>
        </w:rPr>
        <w:t xml:space="preserve">. </w:t>
      </w:r>
      <w:r w:rsidRPr="003B69CD">
        <w:rPr>
          <w:rFonts w:ascii="Times New Roman" w:hAnsi="Times New Roman" w:cs="Times New Roman"/>
          <w:color w:val="000000"/>
          <w:sz w:val="24"/>
          <w:szCs w:val="24"/>
        </w:rPr>
        <w:t xml:space="preserve">Antioxidant effects of ethyl acetate extract of </w:t>
      </w:r>
      <w:r w:rsidRPr="009C45D4">
        <w:rPr>
          <w:rFonts w:ascii="Times New Roman" w:hAnsi="Times New Roman" w:cs="Times New Roman"/>
          <w:i/>
          <w:color w:val="000000"/>
          <w:sz w:val="24"/>
          <w:szCs w:val="24"/>
        </w:rPr>
        <w:t>Desmodiumgangeticum</w:t>
      </w:r>
      <w:r w:rsidRPr="003B69CD">
        <w:rPr>
          <w:rFonts w:ascii="Times New Roman" w:hAnsi="Times New Roman" w:cs="Times New Roman"/>
          <w:color w:val="000000"/>
          <w:sz w:val="24"/>
          <w:szCs w:val="24"/>
        </w:rPr>
        <w:t xml:space="preserve"> root on myocardial ischemia re</w:t>
      </w:r>
      <w:r>
        <w:rPr>
          <w:rFonts w:ascii="Times New Roman" w:hAnsi="Times New Roman" w:cs="Times New Roman"/>
          <w:color w:val="000000"/>
          <w:sz w:val="24"/>
          <w:szCs w:val="24"/>
        </w:rPr>
        <w:t xml:space="preserve">perfusion injury in rat hearts. </w:t>
      </w:r>
      <w:r w:rsidRPr="003B69CD">
        <w:rPr>
          <w:rFonts w:ascii="Times New Roman" w:hAnsi="Times New Roman" w:cs="Times New Roman"/>
          <w:color w:val="000000"/>
          <w:sz w:val="24"/>
          <w:szCs w:val="24"/>
        </w:rPr>
        <w:t xml:space="preserve">Chin Med. </w:t>
      </w:r>
      <w:r w:rsidR="00BB2697">
        <w:rPr>
          <w:rFonts w:ascii="Times New Roman" w:hAnsi="Times New Roman" w:cs="Times New Roman"/>
          <w:color w:val="000000"/>
          <w:sz w:val="24"/>
          <w:szCs w:val="24"/>
        </w:rPr>
        <w:t>5, 1-7.</w:t>
      </w:r>
    </w:p>
    <w:p w:rsidR="00EE38BC" w:rsidRDefault="00550302" w:rsidP="00EE38BC">
      <w:pPr>
        <w:spacing w:before="60" w:after="60" w:line="324" w:lineRule="auto"/>
        <w:ind w:left="720" w:hanging="720"/>
        <w:jc w:val="both"/>
        <w:rPr>
          <w:rFonts w:ascii="Times New Roman" w:hAnsi="Times New Roman" w:cs="Times New Roman"/>
          <w:color w:val="000000"/>
          <w:sz w:val="24"/>
          <w:szCs w:val="24"/>
        </w:rPr>
      </w:pPr>
      <w:r w:rsidRPr="00550302">
        <w:rPr>
          <w:rFonts w:ascii="Times New Roman" w:hAnsi="Times New Roman" w:cs="Times New Roman"/>
          <w:color w:val="000000"/>
          <w:sz w:val="24"/>
          <w:szCs w:val="24"/>
        </w:rPr>
        <w:lastRenderedPageBreak/>
        <w:t>Kurian</w:t>
      </w:r>
      <w:r w:rsidR="00EE38BC">
        <w:rPr>
          <w:rFonts w:ascii="Times New Roman" w:hAnsi="Times New Roman" w:cs="Times New Roman"/>
          <w:color w:val="000000"/>
          <w:sz w:val="24"/>
          <w:szCs w:val="24"/>
        </w:rPr>
        <w:t>,</w:t>
      </w:r>
      <w:r w:rsidRPr="00550302">
        <w:rPr>
          <w:rFonts w:ascii="Times New Roman" w:hAnsi="Times New Roman" w:cs="Times New Roman"/>
          <w:color w:val="000000"/>
          <w:sz w:val="24"/>
          <w:szCs w:val="24"/>
        </w:rPr>
        <w:t xml:space="preserve"> G</w:t>
      </w:r>
      <w:r w:rsidR="00EE38BC">
        <w:rPr>
          <w:rFonts w:ascii="Times New Roman" w:hAnsi="Times New Roman" w:cs="Times New Roman"/>
          <w:color w:val="000000"/>
          <w:sz w:val="24"/>
          <w:szCs w:val="24"/>
        </w:rPr>
        <w:t>.</w:t>
      </w:r>
      <w:r w:rsidRPr="00550302">
        <w:rPr>
          <w:rFonts w:ascii="Times New Roman" w:hAnsi="Times New Roman" w:cs="Times New Roman"/>
          <w:color w:val="000000"/>
          <w:sz w:val="24"/>
          <w:szCs w:val="24"/>
        </w:rPr>
        <w:t>, Seetharaman</w:t>
      </w:r>
      <w:r w:rsidR="00EE38BC">
        <w:rPr>
          <w:rFonts w:ascii="Times New Roman" w:hAnsi="Times New Roman" w:cs="Times New Roman"/>
          <w:color w:val="000000"/>
          <w:sz w:val="24"/>
          <w:szCs w:val="24"/>
        </w:rPr>
        <w:t>,</w:t>
      </w:r>
      <w:r w:rsidRPr="00550302">
        <w:rPr>
          <w:rFonts w:ascii="Times New Roman" w:hAnsi="Times New Roman" w:cs="Times New Roman"/>
          <w:color w:val="000000"/>
          <w:sz w:val="24"/>
          <w:szCs w:val="24"/>
        </w:rPr>
        <w:t xml:space="preserve"> A</w:t>
      </w:r>
      <w:r w:rsidR="00EE38BC">
        <w:rPr>
          <w:rFonts w:ascii="Times New Roman" w:hAnsi="Times New Roman" w:cs="Times New Roman"/>
          <w:color w:val="000000"/>
          <w:sz w:val="24"/>
          <w:szCs w:val="24"/>
        </w:rPr>
        <w:t>.</w:t>
      </w:r>
      <w:r w:rsidRPr="00550302">
        <w:rPr>
          <w:rFonts w:ascii="Times New Roman" w:hAnsi="Times New Roman" w:cs="Times New Roman"/>
          <w:color w:val="000000"/>
          <w:sz w:val="24"/>
          <w:szCs w:val="24"/>
        </w:rPr>
        <w:t>, Subramanian</w:t>
      </w:r>
      <w:r w:rsidR="00EE38BC">
        <w:rPr>
          <w:rFonts w:ascii="Times New Roman" w:hAnsi="Times New Roman" w:cs="Times New Roman"/>
          <w:color w:val="000000"/>
          <w:sz w:val="24"/>
          <w:szCs w:val="24"/>
        </w:rPr>
        <w:t>,</w:t>
      </w:r>
      <w:r w:rsidRPr="00550302">
        <w:rPr>
          <w:rFonts w:ascii="Times New Roman" w:hAnsi="Times New Roman" w:cs="Times New Roman"/>
          <w:color w:val="000000"/>
          <w:sz w:val="24"/>
          <w:szCs w:val="24"/>
        </w:rPr>
        <w:t xml:space="preserve"> N</w:t>
      </w:r>
      <w:r w:rsidR="00EE38BC">
        <w:rPr>
          <w:rFonts w:ascii="Times New Roman" w:hAnsi="Times New Roman" w:cs="Times New Roman"/>
          <w:color w:val="000000"/>
          <w:sz w:val="24"/>
          <w:szCs w:val="24"/>
        </w:rPr>
        <w:t>.</w:t>
      </w:r>
      <w:r w:rsidRPr="00550302">
        <w:rPr>
          <w:rFonts w:ascii="Times New Roman" w:hAnsi="Times New Roman" w:cs="Times New Roman"/>
          <w:color w:val="000000"/>
          <w:sz w:val="24"/>
          <w:szCs w:val="24"/>
        </w:rPr>
        <w:t>, Paddikkala</w:t>
      </w:r>
      <w:r w:rsidR="00EE38BC">
        <w:rPr>
          <w:rFonts w:ascii="Times New Roman" w:hAnsi="Times New Roman" w:cs="Times New Roman"/>
          <w:color w:val="000000"/>
          <w:sz w:val="24"/>
          <w:szCs w:val="24"/>
        </w:rPr>
        <w:t>,</w:t>
      </w:r>
      <w:r w:rsidRPr="00550302">
        <w:rPr>
          <w:rFonts w:ascii="Times New Roman" w:hAnsi="Times New Roman" w:cs="Times New Roman"/>
          <w:color w:val="000000"/>
          <w:sz w:val="24"/>
          <w:szCs w:val="24"/>
        </w:rPr>
        <w:t xml:space="preserve"> J.</w:t>
      </w:r>
      <w:r w:rsidR="00EE38BC">
        <w:rPr>
          <w:rFonts w:ascii="Times New Roman" w:hAnsi="Times New Roman" w:cs="Times New Roman"/>
          <w:color w:val="000000"/>
          <w:sz w:val="24"/>
          <w:szCs w:val="24"/>
        </w:rPr>
        <w:t>,</w:t>
      </w:r>
      <w:r w:rsidRPr="00550302">
        <w:rPr>
          <w:rFonts w:ascii="Times New Roman" w:hAnsi="Times New Roman" w:cs="Times New Roman"/>
          <w:color w:val="000000"/>
          <w:sz w:val="24"/>
          <w:szCs w:val="24"/>
        </w:rPr>
        <w:t>2010</w:t>
      </w:r>
      <w:r w:rsidR="00EE38BC">
        <w:rPr>
          <w:rFonts w:ascii="Times New Roman" w:hAnsi="Times New Roman" w:cs="Times New Roman"/>
          <w:color w:val="000000"/>
          <w:sz w:val="24"/>
          <w:szCs w:val="24"/>
        </w:rPr>
        <w:t>.</w:t>
      </w:r>
      <w:r w:rsidRPr="00550302">
        <w:rPr>
          <w:rFonts w:ascii="Times New Roman" w:hAnsi="Times New Roman" w:cs="Times New Roman"/>
          <w:color w:val="000000"/>
          <w:sz w:val="24"/>
          <w:szCs w:val="24"/>
        </w:rPr>
        <w:t xml:space="preserve">A Novel Approach for Oral Delivery of Insulin via </w:t>
      </w:r>
      <w:r w:rsidRPr="00550302">
        <w:rPr>
          <w:rFonts w:ascii="Times New Roman" w:hAnsi="Times New Roman" w:cs="Times New Roman"/>
          <w:i/>
          <w:color w:val="000000"/>
          <w:sz w:val="24"/>
          <w:szCs w:val="24"/>
        </w:rPr>
        <w:t>Desmodium gangeticum</w:t>
      </w:r>
      <w:r w:rsidRPr="00550302">
        <w:rPr>
          <w:rFonts w:ascii="Times New Roman" w:hAnsi="Times New Roman" w:cs="Times New Roman"/>
          <w:color w:val="000000"/>
          <w:sz w:val="24"/>
          <w:szCs w:val="24"/>
        </w:rPr>
        <w:t xml:space="preserve"> Aqueous Root Extract. J Young Pharm.2</w:t>
      </w:r>
      <w:r w:rsidR="00EE38BC">
        <w:rPr>
          <w:rFonts w:ascii="Times New Roman" w:hAnsi="Times New Roman" w:cs="Times New Roman"/>
          <w:color w:val="000000"/>
          <w:sz w:val="24"/>
          <w:szCs w:val="24"/>
        </w:rPr>
        <w:t xml:space="preserve">, </w:t>
      </w:r>
      <w:r w:rsidRPr="00550302">
        <w:rPr>
          <w:rFonts w:ascii="Times New Roman" w:hAnsi="Times New Roman" w:cs="Times New Roman"/>
          <w:color w:val="000000"/>
          <w:sz w:val="24"/>
          <w:szCs w:val="24"/>
        </w:rPr>
        <w:t xml:space="preserve">156-61. </w:t>
      </w:r>
    </w:p>
    <w:p w:rsidR="0036726B" w:rsidRDefault="00D0121E" w:rsidP="0036726B">
      <w:pPr>
        <w:spacing w:before="60" w:after="60" w:line="324" w:lineRule="auto"/>
        <w:ind w:left="720" w:hanging="720"/>
        <w:jc w:val="both"/>
        <w:rPr>
          <w:rFonts w:ascii="Times New Roman" w:hAnsi="Times New Roman"/>
          <w:color w:val="000000"/>
          <w:sz w:val="24"/>
          <w:szCs w:val="24"/>
        </w:rPr>
      </w:pPr>
      <w:r w:rsidRPr="00683904">
        <w:rPr>
          <w:rFonts w:ascii="Times New Roman" w:hAnsi="Times New Roman"/>
          <w:color w:val="000000"/>
          <w:sz w:val="24"/>
          <w:szCs w:val="24"/>
        </w:rPr>
        <w:t>Lagudu M</w:t>
      </w:r>
      <w:r w:rsidR="00EE38BC">
        <w:rPr>
          <w:rFonts w:ascii="Times New Roman" w:hAnsi="Times New Roman"/>
          <w:color w:val="000000"/>
          <w:sz w:val="24"/>
          <w:szCs w:val="24"/>
        </w:rPr>
        <w:t>.</w:t>
      </w:r>
      <w:r w:rsidRPr="00683904">
        <w:rPr>
          <w:rFonts w:ascii="Times New Roman" w:hAnsi="Times New Roman"/>
          <w:color w:val="000000"/>
          <w:sz w:val="24"/>
          <w:szCs w:val="24"/>
        </w:rPr>
        <w:t>N</w:t>
      </w:r>
      <w:r w:rsidR="00EE38BC">
        <w:rPr>
          <w:rFonts w:ascii="Times New Roman" w:hAnsi="Times New Roman"/>
          <w:color w:val="000000"/>
          <w:sz w:val="24"/>
          <w:szCs w:val="24"/>
        </w:rPr>
        <w:t>.</w:t>
      </w:r>
      <w:r>
        <w:rPr>
          <w:rFonts w:ascii="Times New Roman" w:hAnsi="Times New Roman"/>
          <w:color w:val="000000"/>
          <w:sz w:val="24"/>
          <w:szCs w:val="24"/>
        </w:rPr>
        <w:t>,</w:t>
      </w:r>
      <w:r w:rsidRPr="00683904">
        <w:rPr>
          <w:rFonts w:ascii="Times New Roman" w:hAnsi="Times New Roman"/>
          <w:color w:val="000000"/>
          <w:sz w:val="24"/>
          <w:szCs w:val="24"/>
        </w:rPr>
        <w:t>OwkA</w:t>
      </w:r>
      <w:r w:rsidR="00EE38BC">
        <w:rPr>
          <w:rFonts w:ascii="Times New Roman" w:hAnsi="Times New Roman"/>
          <w:color w:val="000000"/>
          <w:sz w:val="24"/>
          <w:szCs w:val="24"/>
        </w:rPr>
        <w:t>.</w:t>
      </w:r>
      <w:r w:rsidRPr="00683904">
        <w:rPr>
          <w:rFonts w:ascii="Times New Roman" w:hAnsi="Times New Roman"/>
          <w:color w:val="000000"/>
          <w:sz w:val="24"/>
          <w:szCs w:val="24"/>
        </w:rPr>
        <w:t>K</w:t>
      </w:r>
      <w:r w:rsidR="00EE38BC">
        <w:rPr>
          <w:rFonts w:ascii="Times New Roman" w:hAnsi="Times New Roman"/>
          <w:color w:val="000000"/>
          <w:sz w:val="24"/>
          <w:szCs w:val="24"/>
        </w:rPr>
        <w:t>.,</w:t>
      </w:r>
      <w:r w:rsidRPr="00683904">
        <w:rPr>
          <w:rFonts w:ascii="Times New Roman" w:hAnsi="Times New Roman"/>
          <w:color w:val="000000"/>
          <w:sz w:val="24"/>
          <w:szCs w:val="24"/>
        </w:rPr>
        <w:t>2016</w:t>
      </w:r>
      <w:r w:rsidR="00EE38BC">
        <w:rPr>
          <w:rFonts w:ascii="Times New Roman" w:hAnsi="Times New Roman"/>
          <w:color w:val="000000"/>
          <w:sz w:val="24"/>
          <w:szCs w:val="24"/>
        </w:rPr>
        <w:t>.</w:t>
      </w:r>
      <w:r w:rsidRPr="00683904">
        <w:rPr>
          <w:rFonts w:ascii="Times New Roman" w:hAnsi="Times New Roman"/>
          <w:color w:val="000000"/>
          <w:sz w:val="24"/>
          <w:szCs w:val="24"/>
        </w:rPr>
        <w:t xml:space="preserve"> Antimicrobial activity and phytochemicals constituents of </w:t>
      </w:r>
      <w:r w:rsidRPr="00B52DA0">
        <w:rPr>
          <w:rFonts w:ascii="Times New Roman" w:hAnsi="Times New Roman"/>
          <w:i/>
          <w:color w:val="000000"/>
          <w:sz w:val="24"/>
          <w:szCs w:val="24"/>
        </w:rPr>
        <w:t>Desmodiumgangeticum</w:t>
      </w:r>
      <w:r w:rsidRPr="00683904">
        <w:rPr>
          <w:rFonts w:ascii="Times New Roman" w:hAnsi="Times New Roman"/>
          <w:color w:val="000000"/>
          <w:sz w:val="24"/>
          <w:szCs w:val="24"/>
        </w:rPr>
        <w:t xml:space="preserve"> leaves</w:t>
      </w:r>
      <w:r>
        <w:rPr>
          <w:rFonts w:ascii="Times New Roman" w:hAnsi="Times New Roman"/>
          <w:color w:val="000000"/>
          <w:sz w:val="24"/>
          <w:szCs w:val="24"/>
        </w:rPr>
        <w:t>.</w:t>
      </w:r>
      <w:r w:rsidRPr="00683904">
        <w:rPr>
          <w:rFonts w:ascii="Times New Roman" w:hAnsi="Times New Roman"/>
          <w:color w:val="000000"/>
          <w:sz w:val="24"/>
          <w:szCs w:val="24"/>
        </w:rPr>
        <w:t xml:space="preserve"> Int Res J Agricultural Food Sc</w:t>
      </w:r>
      <w:r w:rsidR="00EE38BC">
        <w:rPr>
          <w:rFonts w:ascii="Times New Roman" w:hAnsi="Times New Roman"/>
          <w:color w:val="000000"/>
          <w:sz w:val="24"/>
          <w:szCs w:val="24"/>
        </w:rPr>
        <w:t>i</w:t>
      </w:r>
      <w:r>
        <w:rPr>
          <w:rFonts w:ascii="Times New Roman" w:hAnsi="Times New Roman"/>
          <w:color w:val="000000"/>
          <w:sz w:val="24"/>
          <w:szCs w:val="24"/>
        </w:rPr>
        <w:t xml:space="preserve">. </w:t>
      </w:r>
      <w:r w:rsidRPr="00683904">
        <w:rPr>
          <w:rFonts w:ascii="Times New Roman" w:hAnsi="Times New Roman"/>
          <w:color w:val="000000"/>
          <w:sz w:val="24"/>
          <w:szCs w:val="24"/>
        </w:rPr>
        <w:t>1</w:t>
      </w:r>
      <w:r w:rsidR="00EE38BC">
        <w:rPr>
          <w:rFonts w:ascii="Times New Roman" w:hAnsi="Times New Roman"/>
          <w:color w:val="000000"/>
          <w:sz w:val="24"/>
          <w:szCs w:val="24"/>
        </w:rPr>
        <w:t>,</w:t>
      </w:r>
      <w:r w:rsidRPr="00683904">
        <w:rPr>
          <w:rFonts w:ascii="Times New Roman" w:hAnsi="Times New Roman"/>
          <w:color w:val="000000"/>
          <w:sz w:val="24"/>
          <w:szCs w:val="24"/>
        </w:rPr>
        <w:t>44-52.</w:t>
      </w:r>
    </w:p>
    <w:p w:rsidR="00E65975" w:rsidRPr="00AD6C88" w:rsidRDefault="00AD6C88" w:rsidP="00E65975">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Lans C</w:t>
      </w:r>
      <w:r w:rsidRPr="00AD6C88">
        <w:rPr>
          <w:rFonts w:ascii="Times New Roman" w:hAnsi="Times New Roman" w:cs="Times New Roman"/>
          <w:color w:val="000000"/>
          <w:sz w:val="24"/>
          <w:szCs w:val="24"/>
        </w:rPr>
        <w:t>, Turner N, Brauer G, Lourenco G, Georges K</w:t>
      </w:r>
      <w:r w:rsidR="00E65975" w:rsidRPr="00CA7FA8">
        <w:rPr>
          <w:rFonts w:ascii="Times New Roman" w:hAnsi="Times New Roman" w:cs="Times New Roman"/>
          <w:color w:val="000000"/>
          <w:sz w:val="24"/>
          <w:szCs w:val="24"/>
        </w:rPr>
        <w:t>,</w:t>
      </w:r>
      <w:r w:rsidR="00E65975" w:rsidRPr="00CA7FA8">
        <w:rPr>
          <w:rFonts w:ascii="Times New Roman" w:eastAsia="Times New Roman" w:hAnsi="Times New Roman" w:cs="Times New Roman"/>
          <w:color w:val="000000"/>
          <w:sz w:val="24"/>
          <w:szCs w:val="24"/>
          <w:lang w:val="en-GB"/>
        </w:rPr>
        <w:t xml:space="preserve"> 2006.</w:t>
      </w:r>
      <w:r w:rsidR="00E65975" w:rsidRPr="00E65975">
        <w:rPr>
          <w:rFonts w:ascii="Times New Roman" w:hAnsi="Times New Roman" w:cs="Times New Roman"/>
          <w:color w:val="000000"/>
          <w:sz w:val="24"/>
          <w:szCs w:val="24"/>
        </w:rPr>
        <w:t xml:space="preserve"> </w:t>
      </w:r>
      <w:r w:rsidR="00E65975" w:rsidRPr="00AD6C88">
        <w:rPr>
          <w:rFonts w:ascii="Times New Roman" w:hAnsi="Times New Roman" w:cs="Times New Roman"/>
          <w:color w:val="000000"/>
          <w:sz w:val="24"/>
          <w:szCs w:val="24"/>
        </w:rPr>
        <w:t>Ethnoveterinary medicines used for horses in Trinidad and in British Columbia, Canada.</w:t>
      </w:r>
      <w:r w:rsidR="00E65975">
        <w:rPr>
          <w:rFonts w:ascii="Times New Roman" w:hAnsi="Times New Roman" w:cs="Times New Roman"/>
          <w:color w:val="000000"/>
          <w:sz w:val="24"/>
          <w:szCs w:val="24"/>
        </w:rPr>
        <w:t xml:space="preserve"> J. </w:t>
      </w:r>
      <w:r w:rsidR="00E65975" w:rsidRPr="00E65975">
        <w:rPr>
          <w:rFonts w:ascii="Times New Roman" w:hAnsi="Times New Roman" w:cs="Times New Roman"/>
          <w:color w:val="000000"/>
          <w:sz w:val="24"/>
          <w:szCs w:val="24"/>
        </w:rPr>
        <w:t xml:space="preserve">Ethnobiology </w:t>
      </w:r>
      <w:r w:rsidR="00E65975">
        <w:rPr>
          <w:rFonts w:ascii="Times New Roman" w:hAnsi="Times New Roman" w:cs="Times New Roman"/>
          <w:color w:val="000000"/>
          <w:sz w:val="24"/>
          <w:szCs w:val="24"/>
        </w:rPr>
        <w:t>Ethnomedicine,</w:t>
      </w:r>
      <w:r w:rsidR="00E65975" w:rsidRPr="00E65975">
        <w:rPr>
          <w:rFonts w:ascii="Times New Roman" w:hAnsi="Times New Roman" w:cs="Times New Roman"/>
          <w:color w:val="000000"/>
          <w:sz w:val="24"/>
          <w:szCs w:val="24"/>
        </w:rPr>
        <w:t xml:space="preserve"> 2:31</w:t>
      </w:r>
    </w:p>
    <w:p w:rsidR="006B2C80" w:rsidRDefault="000541BB" w:rsidP="006B2C80">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olor w:val="000000"/>
          <w:sz w:val="24"/>
          <w:szCs w:val="24"/>
        </w:rPr>
        <w:t>Latha</w:t>
      </w:r>
      <w:r w:rsidR="0036726B">
        <w:rPr>
          <w:rFonts w:ascii="Times New Roman" w:hAnsi="Times New Roman"/>
          <w:color w:val="000000"/>
          <w:sz w:val="24"/>
          <w:szCs w:val="24"/>
        </w:rPr>
        <w:t>,</w:t>
      </w:r>
      <w:r w:rsidR="00196CDE" w:rsidRPr="00196CDE">
        <w:rPr>
          <w:rFonts w:ascii="Times New Roman" w:hAnsi="Times New Roman"/>
          <w:color w:val="000000"/>
          <w:sz w:val="24"/>
          <w:szCs w:val="24"/>
        </w:rPr>
        <w:t xml:space="preserve"> P</w:t>
      </w:r>
      <w:r w:rsidR="0036726B">
        <w:rPr>
          <w:rFonts w:ascii="Times New Roman" w:hAnsi="Times New Roman"/>
          <w:color w:val="000000"/>
          <w:sz w:val="24"/>
          <w:szCs w:val="24"/>
        </w:rPr>
        <w:t>.</w:t>
      </w:r>
      <w:r w:rsidR="00196CDE" w:rsidRPr="00196CDE">
        <w:rPr>
          <w:rFonts w:ascii="Times New Roman" w:hAnsi="Times New Roman"/>
          <w:color w:val="000000"/>
          <w:sz w:val="24"/>
          <w:szCs w:val="24"/>
        </w:rPr>
        <w:t>, Govindasamyw</w:t>
      </w:r>
      <w:r w:rsidR="0036726B">
        <w:rPr>
          <w:rFonts w:ascii="Times New Roman" w:hAnsi="Times New Roman"/>
          <w:color w:val="000000"/>
          <w:sz w:val="24"/>
          <w:szCs w:val="24"/>
        </w:rPr>
        <w:t xml:space="preserve">, </w:t>
      </w:r>
      <w:r w:rsidR="00196CDE">
        <w:rPr>
          <w:rFonts w:ascii="Times New Roman" w:hAnsi="Times New Roman"/>
          <w:color w:val="000000"/>
          <w:sz w:val="24"/>
          <w:szCs w:val="24"/>
        </w:rPr>
        <w:t>S</w:t>
      </w:r>
      <w:r w:rsidR="0036726B">
        <w:rPr>
          <w:rFonts w:ascii="Times New Roman" w:hAnsi="Times New Roman"/>
          <w:color w:val="000000"/>
          <w:sz w:val="24"/>
          <w:szCs w:val="24"/>
        </w:rPr>
        <w:t>.,</w:t>
      </w:r>
      <w:r w:rsidR="00196CDE" w:rsidRPr="00196CDE">
        <w:rPr>
          <w:rFonts w:ascii="Times New Roman" w:hAnsi="Times New Roman"/>
          <w:color w:val="000000"/>
          <w:sz w:val="24"/>
          <w:szCs w:val="24"/>
        </w:rPr>
        <w:t xml:space="preserve"> Balakrishna</w:t>
      </w:r>
      <w:r w:rsidR="0036726B">
        <w:rPr>
          <w:rFonts w:ascii="Times New Roman" w:hAnsi="Times New Roman"/>
          <w:color w:val="000000"/>
          <w:sz w:val="24"/>
          <w:szCs w:val="24"/>
        </w:rPr>
        <w:t xml:space="preserve">, </w:t>
      </w:r>
      <w:r w:rsidR="00196CDE" w:rsidRPr="00196CDE">
        <w:rPr>
          <w:rFonts w:ascii="Times New Roman" w:hAnsi="Times New Roman"/>
          <w:color w:val="000000"/>
          <w:sz w:val="24"/>
          <w:szCs w:val="24"/>
        </w:rPr>
        <w:t>K</w:t>
      </w:r>
      <w:r w:rsidR="0036726B">
        <w:rPr>
          <w:rFonts w:ascii="Times New Roman" w:hAnsi="Times New Roman"/>
          <w:color w:val="000000"/>
          <w:sz w:val="24"/>
          <w:szCs w:val="24"/>
        </w:rPr>
        <w:t xml:space="preserve">., </w:t>
      </w:r>
      <w:r w:rsidR="00196CDE" w:rsidRPr="00196CDE">
        <w:rPr>
          <w:rFonts w:ascii="Times New Roman" w:hAnsi="Times New Roman"/>
          <w:color w:val="000000"/>
          <w:sz w:val="24"/>
          <w:szCs w:val="24"/>
        </w:rPr>
        <w:t>1997</w:t>
      </w:r>
      <w:r w:rsidR="0036726B">
        <w:rPr>
          <w:rFonts w:ascii="Times New Roman" w:hAnsi="Times New Roman"/>
          <w:color w:val="000000"/>
          <w:sz w:val="24"/>
          <w:szCs w:val="24"/>
        </w:rPr>
        <w:t xml:space="preserve">. </w:t>
      </w:r>
      <w:r w:rsidR="00196CDE" w:rsidRPr="00196CDE">
        <w:rPr>
          <w:rFonts w:ascii="Times New Roman" w:hAnsi="Times New Roman"/>
          <w:color w:val="000000"/>
          <w:sz w:val="24"/>
          <w:szCs w:val="24"/>
        </w:rPr>
        <w:t>Effect of Gangetin on Fertility of Male Rats. Phytother Res</w:t>
      </w:r>
      <w:r w:rsidR="0036726B">
        <w:rPr>
          <w:rFonts w:ascii="Times New Roman" w:hAnsi="Times New Roman"/>
          <w:color w:val="000000"/>
          <w:sz w:val="24"/>
          <w:szCs w:val="24"/>
        </w:rPr>
        <w:t>.</w:t>
      </w:r>
      <w:r w:rsidR="00196CDE" w:rsidRPr="00196CDE">
        <w:rPr>
          <w:rFonts w:ascii="Times New Roman" w:hAnsi="Times New Roman"/>
          <w:color w:val="000000"/>
          <w:sz w:val="24"/>
          <w:szCs w:val="24"/>
        </w:rPr>
        <w:t>11</w:t>
      </w:r>
      <w:r w:rsidR="0036726B">
        <w:rPr>
          <w:rFonts w:ascii="Times New Roman" w:hAnsi="Times New Roman"/>
          <w:color w:val="000000"/>
          <w:sz w:val="24"/>
          <w:szCs w:val="24"/>
        </w:rPr>
        <w:t>,</w:t>
      </w:r>
      <w:r w:rsidR="00196CDE">
        <w:rPr>
          <w:rFonts w:ascii="Times New Roman" w:hAnsi="Times New Roman"/>
          <w:color w:val="000000"/>
          <w:sz w:val="24"/>
          <w:szCs w:val="24"/>
        </w:rPr>
        <w:t xml:space="preserve"> 372–375.</w:t>
      </w:r>
    </w:p>
    <w:p w:rsidR="006B2C80" w:rsidRDefault="00E75E22" w:rsidP="006B2C80">
      <w:pPr>
        <w:spacing w:before="60" w:after="60" w:line="324" w:lineRule="auto"/>
        <w:ind w:left="720" w:hanging="720"/>
        <w:jc w:val="both"/>
        <w:rPr>
          <w:rFonts w:ascii="Times New Roman" w:hAnsi="Times New Roman" w:cs="Times New Roman"/>
          <w:color w:val="000000"/>
          <w:sz w:val="24"/>
          <w:szCs w:val="24"/>
        </w:rPr>
      </w:pPr>
      <w:r w:rsidRPr="00120B9C">
        <w:rPr>
          <w:rFonts w:ascii="Times New Roman" w:hAnsi="Times New Roman"/>
          <w:color w:val="000000"/>
          <w:sz w:val="24"/>
          <w:szCs w:val="24"/>
        </w:rPr>
        <w:t>Mahajan</w:t>
      </w:r>
      <w:r w:rsidR="006B2C80">
        <w:rPr>
          <w:rFonts w:ascii="Times New Roman" w:hAnsi="Times New Roman"/>
          <w:color w:val="000000"/>
          <w:sz w:val="24"/>
          <w:szCs w:val="24"/>
        </w:rPr>
        <w:t>,</w:t>
      </w:r>
      <w:r>
        <w:rPr>
          <w:rFonts w:ascii="Times New Roman" w:hAnsi="Times New Roman"/>
          <w:color w:val="000000"/>
          <w:sz w:val="24"/>
          <w:szCs w:val="24"/>
        </w:rPr>
        <w:t>K</w:t>
      </w:r>
      <w:r w:rsidR="006B2C80">
        <w:rPr>
          <w:rFonts w:ascii="Times New Roman" w:hAnsi="Times New Roman"/>
          <w:color w:val="000000"/>
          <w:sz w:val="24"/>
          <w:szCs w:val="24"/>
        </w:rPr>
        <w:t>.</w:t>
      </w:r>
      <w:r w:rsidRPr="00120B9C">
        <w:rPr>
          <w:rFonts w:ascii="Times New Roman" w:hAnsi="Times New Roman"/>
          <w:color w:val="000000"/>
          <w:sz w:val="24"/>
          <w:szCs w:val="24"/>
        </w:rPr>
        <w:t>, Kumar</w:t>
      </w:r>
      <w:r w:rsidR="006B2C80">
        <w:rPr>
          <w:rFonts w:ascii="Times New Roman" w:hAnsi="Times New Roman"/>
          <w:color w:val="000000"/>
          <w:sz w:val="24"/>
          <w:szCs w:val="24"/>
        </w:rPr>
        <w:t>,</w:t>
      </w:r>
      <w:r w:rsidRPr="00120B9C">
        <w:rPr>
          <w:rFonts w:ascii="Times New Roman" w:hAnsi="Times New Roman"/>
          <w:color w:val="000000"/>
          <w:sz w:val="24"/>
          <w:szCs w:val="24"/>
        </w:rPr>
        <w:t xml:space="preserve"> D</w:t>
      </w:r>
      <w:r w:rsidR="006B2C80">
        <w:rPr>
          <w:rFonts w:ascii="Times New Roman" w:hAnsi="Times New Roman"/>
          <w:color w:val="000000"/>
          <w:sz w:val="24"/>
          <w:szCs w:val="24"/>
        </w:rPr>
        <w:t>.</w:t>
      </w:r>
      <w:r w:rsidRPr="00120B9C">
        <w:rPr>
          <w:rFonts w:ascii="Times New Roman" w:hAnsi="Times New Roman"/>
          <w:color w:val="000000"/>
          <w:sz w:val="24"/>
          <w:szCs w:val="24"/>
        </w:rPr>
        <w:t>, Kaushik</w:t>
      </w:r>
      <w:r w:rsidR="006B2C80">
        <w:rPr>
          <w:rFonts w:ascii="Times New Roman" w:hAnsi="Times New Roman"/>
          <w:color w:val="000000"/>
          <w:sz w:val="24"/>
          <w:szCs w:val="24"/>
        </w:rPr>
        <w:t>,</w:t>
      </w:r>
      <w:r w:rsidRPr="00120B9C">
        <w:rPr>
          <w:rFonts w:ascii="Times New Roman" w:hAnsi="Times New Roman"/>
          <w:color w:val="000000"/>
          <w:sz w:val="24"/>
          <w:szCs w:val="24"/>
        </w:rPr>
        <w:t xml:space="preserve"> D</w:t>
      </w:r>
      <w:r w:rsidR="006B2C80">
        <w:rPr>
          <w:rFonts w:ascii="Times New Roman" w:hAnsi="Times New Roman"/>
          <w:color w:val="000000"/>
          <w:sz w:val="24"/>
          <w:szCs w:val="24"/>
        </w:rPr>
        <w:t>.</w:t>
      </w:r>
      <w:r>
        <w:rPr>
          <w:rFonts w:ascii="Times New Roman" w:hAnsi="Times New Roman"/>
          <w:color w:val="000000"/>
          <w:sz w:val="24"/>
          <w:szCs w:val="24"/>
        </w:rPr>
        <w:t>,</w:t>
      </w:r>
      <w:r w:rsidRPr="00120B9C">
        <w:rPr>
          <w:rFonts w:ascii="Times New Roman" w:hAnsi="Times New Roman"/>
          <w:color w:val="000000"/>
          <w:sz w:val="24"/>
          <w:szCs w:val="24"/>
        </w:rPr>
        <w:t xml:space="preserve"> Kumar</w:t>
      </w:r>
      <w:r w:rsidR="006B2C80">
        <w:rPr>
          <w:rFonts w:ascii="Times New Roman" w:hAnsi="Times New Roman"/>
          <w:color w:val="000000"/>
          <w:sz w:val="24"/>
          <w:szCs w:val="24"/>
        </w:rPr>
        <w:t>,</w:t>
      </w:r>
      <w:r w:rsidRPr="00120B9C">
        <w:rPr>
          <w:rFonts w:ascii="Times New Roman" w:hAnsi="Times New Roman"/>
          <w:color w:val="000000"/>
          <w:sz w:val="24"/>
          <w:szCs w:val="24"/>
        </w:rPr>
        <w:t xml:space="preserve"> S</w:t>
      </w:r>
      <w:r w:rsidR="006B2C80">
        <w:rPr>
          <w:rFonts w:ascii="Times New Roman" w:hAnsi="Times New Roman"/>
          <w:color w:val="000000"/>
          <w:sz w:val="24"/>
          <w:szCs w:val="24"/>
        </w:rPr>
        <w:t>.,</w:t>
      </w:r>
      <w:r w:rsidRPr="00120B9C">
        <w:rPr>
          <w:rFonts w:ascii="Times New Roman" w:hAnsi="Times New Roman"/>
          <w:color w:val="000000"/>
          <w:sz w:val="24"/>
          <w:szCs w:val="24"/>
        </w:rPr>
        <w:t xml:space="preserve"> 2017</w:t>
      </w:r>
      <w:r w:rsidR="006B2C80">
        <w:rPr>
          <w:rFonts w:ascii="Times New Roman" w:hAnsi="Times New Roman"/>
          <w:color w:val="000000"/>
          <w:sz w:val="24"/>
          <w:szCs w:val="24"/>
        </w:rPr>
        <w:t>.</w:t>
      </w:r>
      <w:r w:rsidRPr="00120B9C">
        <w:rPr>
          <w:rFonts w:ascii="Times New Roman" w:hAnsi="Times New Roman"/>
          <w:color w:val="000000"/>
          <w:sz w:val="24"/>
          <w:szCs w:val="24"/>
        </w:rPr>
        <w:t xml:space="preserve">Psychopharmacological Evaluation of Alkaloidal Fraction of </w:t>
      </w:r>
      <w:r w:rsidRPr="00190F39">
        <w:rPr>
          <w:rFonts w:ascii="Times New Roman" w:hAnsi="Times New Roman"/>
          <w:i/>
          <w:color w:val="000000"/>
          <w:sz w:val="24"/>
          <w:szCs w:val="24"/>
        </w:rPr>
        <w:t>Desmodium</w:t>
      </w:r>
      <w:r w:rsidR="00190F39" w:rsidRPr="00190F39">
        <w:rPr>
          <w:rFonts w:ascii="Times New Roman" w:hAnsi="Times New Roman"/>
          <w:i/>
          <w:color w:val="000000"/>
          <w:sz w:val="24"/>
          <w:szCs w:val="24"/>
        </w:rPr>
        <w:t xml:space="preserve"> gangeticum</w:t>
      </w:r>
      <w:r w:rsidR="00190F39">
        <w:rPr>
          <w:rFonts w:ascii="Times New Roman" w:hAnsi="Times New Roman"/>
          <w:color w:val="000000"/>
          <w:sz w:val="24"/>
          <w:szCs w:val="24"/>
        </w:rPr>
        <w:t xml:space="preserve">. </w:t>
      </w:r>
      <w:r w:rsidR="006B2C80">
        <w:rPr>
          <w:rFonts w:ascii="Times New Roman" w:hAnsi="Times New Roman"/>
          <w:color w:val="000000"/>
          <w:sz w:val="24"/>
          <w:szCs w:val="24"/>
        </w:rPr>
        <w:t xml:space="preserve">J </w:t>
      </w:r>
      <w:r w:rsidRPr="00120B9C">
        <w:rPr>
          <w:rFonts w:ascii="Times New Roman" w:hAnsi="Times New Roman"/>
          <w:color w:val="000000"/>
          <w:sz w:val="24"/>
          <w:szCs w:val="24"/>
        </w:rPr>
        <w:t>Biologically Active Products from Nat</w:t>
      </w:r>
      <w:r w:rsidR="006B2C80">
        <w:rPr>
          <w:rFonts w:ascii="Times New Roman" w:hAnsi="Times New Roman"/>
          <w:color w:val="000000"/>
          <w:sz w:val="24"/>
          <w:szCs w:val="24"/>
        </w:rPr>
        <w:t>. 7,</w:t>
      </w:r>
      <w:r w:rsidR="006B2C80" w:rsidRPr="006B2C80">
        <w:rPr>
          <w:rFonts w:ascii="Times New Roman" w:hAnsi="Times New Roman"/>
          <w:color w:val="000000"/>
          <w:sz w:val="24"/>
          <w:szCs w:val="24"/>
        </w:rPr>
        <w:t>34-38</w:t>
      </w:r>
      <w:r w:rsidR="006B2C80">
        <w:rPr>
          <w:rFonts w:ascii="Times New Roman" w:hAnsi="Times New Roman"/>
          <w:color w:val="000000"/>
          <w:sz w:val="24"/>
          <w:szCs w:val="24"/>
        </w:rPr>
        <w:t>.</w:t>
      </w:r>
    </w:p>
    <w:p w:rsidR="00DE47E8" w:rsidRDefault="006B2C80" w:rsidP="00DE47E8">
      <w:pPr>
        <w:spacing w:before="60" w:after="60" w:line="324" w:lineRule="auto"/>
        <w:ind w:left="720" w:hanging="720"/>
        <w:jc w:val="both"/>
        <w:rPr>
          <w:rFonts w:ascii="Times New Roman" w:hAnsi="Times New Roman" w:cs="Times New Roman"/>
          <w:color w:val="000000"/>
          <w:sz w:val="24"/>
          <w:szCs w:val="24"/>
        </w:rPr>
      </w:pPr>
      <w:r w:rsidRPr="006B2C80">
        <w:rPr>
          <w:rFonts w:ascii="Times New Roman" w:hAnsi="Times New Roman"/>
          <w:color w:val="000000"/>
          <w:sz w:val="24"/>
          <w:szCs w:val="24"/>
        </w:rPr>
        <w:t xml:space="preserve">Mahajan, K., Kumar, D., Kumar, S., </w:t>
      </w:r>
      <w:r w:rsidR="00F2402A">
        <w:rPr>
          <w:rFonts w:ascii="Times New Roman" w:hAnsi="Times New Roman"/>
          <w:color w:val="000000"/>
          <w:sz w:val="24"/>
          <w:szCs w:val="24"/>
        </w:rPr>
        <w:t>2015.</w:t>
      </w:r>
      <w:r w:rsidR="00E75E22" w:rsidRPr="00E75E22">
        <w:rPr>
          <w:rFonts w:ascii="Times New Roman" w:hAnsi="Times New Roman"/>
          <w:color w:val="000000"/>
          <w:sz w:val="24"/>
          <w:szCs w:val="24"/>
        </w:rPr>
        <w:t xml:space="preserve">Antiamnesic Activity of Extracts and Fraction of </w:t>
      </w:r>
      <w:r w:rsidR="00E75E22" w:rsidRPr="00190F39">
        <w:rPr>
          <w:rFonts w:ascii="Times New Roman" w:hAnsi="Times New Roman"/>
          <w:i/>
          <w:color w:val="000000"/>
          <w:sz w:val="24"/>
          <w:szCs w:val="24"/>
        </w:rPr>
        <w:t xml:space="preserve">Desmodium </w:t>
      </w:r>
      <w:r w:rsidR="00190F39" w:rsidRPr="00190F39">
        <w:rPr>
          <w:rFonts w:ascii="Times New Roman" w:hAnsi="Times New Roman"/>
          <w:i/>
          <w:color w:val="000000"/>
          <w:sz w:val="24"/>
          <w:szCs w:val="24"/>
        </w:rPr>
        <w:t>g</w:t>
      </w:r>
      <w:r w:rsidR="00E75E22" w:rsidRPr="00190F39">
        <w:rPr>
          <w:rFonts w:ascii="Times New Roman" w:hAnsi="Times New Roman"/>
          <w:i/>
          <w:color w:val="000000"/>
          <w:sz w:val="24"/>
          <w:szCs w:val="24"/>
        </w:rPr>
        <w:t>angeticum</w:t>
      </w:r>
      <w:r w:rsidR="00E75E22">
        <w:rPr>
          <w:rFonts w:ascii="Times New Roman" w:hAnsi="Times New Roman"/>
          <w:color w:val="000000"/>
          <w:sz w:val="24"/>
          <w:szCs w:val="24"/>
        </w:rPr>
        <w:t xml:space="preserve">. </w:t>
      </w:r>
      <w:r w:rsidR="00F2402A">
        <w:rPr>
          <w:rFonts w:ascii="Times New Roman" w:hAnsi="Times New Roman"/>
          <w:color w:val="000000"/>
          <w:sz w:val="24"/>
          <w:szCs w:val="24"/>
        </w:rPr>
        <w:t>J</w:t>
      </w:r>
      <w:r w:rsidR="00E75E22" w:rsidRPr="00E75E22">
        <w:rPr>
          <w:rFonts w:ascii="Times New Roman" w:hAnsi="Times New Roman"/>
          <w:color w:val="000000"/>
          <w:sz w:val="24"/>
          <w:szCs w:val="24"/>
        </w:rPr>
        <w:t xml:space="preserve"> Pharmaceutical Tech</w:t>
      </w:r>
      <w:r w:rsidR="00E75E22">
        <w:rPr>
          <w:rFonts w:ascii="Times New Roman" w:hAnsi="Times New Roman"/>
          <w:color w:val="000000"/>
          <w:sz w:val="24"/>
          <w:szCs w:val="24"/>
        </w:rPr>
        <w:t>nol</w:t>
      </w:r>
      <w:r w:rsidR="00F2402A">
        <w:rPr>
          <w:rFonts w:ascii="Times New Roman" w:hAnsi="Times New Roman"/>
          <w:color w:val="000000"/>
          <w:sz w:val="24"/>
          <w:szCs w:val="24"/>
        </w:rPr>
        <w:t>.</w:t>
      </w:r>
      <w:r w:rsidR="00E75E22">
        <w:rPr>
          <w:rFonts w:ascii="Times New Roman" w:hAnsi="Times New Roman"/>
          <w:color w:val="000000"/>
          <w:sz w:val="24"/>
          <w:szCs w:val="24"/>
        </w:rPr>
        <w:t xml:space="preserve"> Res</w:t>
      </w:r>
      <w:r w:rsidR="00F2402A">
        <w:rPr>
          <w:rFonts w:ascii="Times New Roman" w:hAnsi="Times New Roman"/>
          <w:color w:val="000000"/>
          <w:sz w:val="24"/>
          <w:szCs w:val="24"/>
        </w:rPr>
        <w:t>.</w:t>
      </w:r>
      <w:r w:rsidR="00E75E22">
        <w:rPr>
          <w:rFonts w:ascii="Times New Roman" w:hAnsi="Times New Roman"/>
          <w:color w:val="000000"/>
          <w:sz w:val="24"/>
          <w:szCs w:val="24"/>
        </w:rPr>
        <w:t xml:space="preserve"> Management</w:t>
      </w:r>
      <w:r w:rsidR="00F2402A">
        <w:rPr>
          <w:rFonts w:ascii="Times New Roman" w:hAnsi="Times New Roman"/>
          <w:color w:val="000000"/>
          <w:sz w:val="24"/>
          <w:szCs w:val="24"/>
        </w:rPr>
        <w:t>.</w:t>
      </w:r>
      <w:r w:rsidR="00E75E22" w:rsidRPr="00E75E22">
        <w:rPr>
          <w:rFonts w:ascii="Times New Roman" w:hAnsi="Times New Roman"/>
          <w:color w:val="000000"/>
          <w:sz w:val="24"/>
          <w:szCs w:val="24"/>
        </w:rPr>
        <w:t>3</w:t>
      </w:r>
      <w:r w:rsidR="00F2402A">
        <w:rPr>
          <w:rFonts w:ascii="Times New Roman" w:hAnsi="Times New Roman"/>
          <w:color w:val="000000"/>
          <w:sz w:val="24"/>
          <w:szCs w:val="24"/>
        </w:rPr>
        <w:t>,</w:t>
      </w:r>
      <w:r w:rsidR="00E75E22" w:rsidRPr="00E75E22">
        <w:rPr>
          <w:rFonts w:ascii="Times New Roman" w:hAnsi="Times New Roman"/>
          <w:color w:val="000000"/>
          <w:sz w:val="24"/>
          <w:szCs w:val="24"/>
        </w:rPr>
        <w:t>67–77</w:t>
      </w:r>
      <w:r w:rsidR="00DE47E8">
        <w:rPr>
          <w:rFonts w:ascii="Times New Roman" w:hAnsi="Times New Roman"/>
          <w:color w:val="000000"/>
          <w:sz w:val="24"/>
          <w:szCs w:val="24"/>
        </w:rPr>
        <w:t>.</w:t>
      </w:r>
    </w:p>
    <w:p w:rsidR="005261E1" w:rsidRDefault="00D0121E" w:rsidP="005261E1">
      <w:pPr>
        <w:spacing w:before="60" w:after="60" w:line="324" w:lineRule="auto"/>
        <w:ind w:left="720" w:hanging="720"/>
        <w:jc w:val="both"/>
        <w:rPr>
          <w:rFonts w:ascii="Times New Roman" w:hAnsi="Times New Roman"/>
          <w:color w:val="000000"/>
          <w:sz w:val="24"/>
          <w:szCs w:val="24"/>
        </w:rPr>
      </w:pPr>
      <w:r w:rsidRPr="00D679F4">
        <w:rPr>
          <w:rFonts w:ascii="Times New Roman" w:hAnsi="Times New Roman"/>
          <w:color w:val="000000"/>
          <w:sz w:val="24"/>
          <w:szCs w:val="24"/>
        </w:rPr>
        <w:t>Maheshwari</w:t>
      </w:r>
      <w:r w:rsidR="00DE47E8">
        <w:rPr>
          <w:rFonts w:ascii="Times New Roman" w:hAnsi="Times New Roman"/>
          <w:color w:val="000000"/>
          <w:sz w:val="24"/>
          <w:szCs w:val="24"/>
        </w:rPr>
        <w:t>,</w:t>
      </w:r>
      <w:r w:rsidRPr="00D679F4">
        <w:rPr>
          <w:rFonts w:ascii="Times New Roman" w:hAnsi="Times New Roman"/>
          <w:color w:val="000000"/>
          <w:sz w:val="24"/>
          <w:szCs w:val="24"/>
        </w:rPr>
        <w:t xml:space="preserve"> J</w:t>
      </w:r>
      <w:r w:rsidR="00DE47E8">
        <w:rPr>
          <w:rFonts w:ascii="Times New Roman" w:hAnsi="Times New Roman"/>
          <w:color w:val="000000"/>
          <w:sz w:val="24"/>
          <w:szCs w:val="24"/>
        </w:rPr>
        <w:t>.</w:t>
      </w:r>
      <w:r w:rsidRPr="00D679F4">
        <w:rPr>
          <w:rFonts w:ascii="Times New Roman" w:hAnsi="Times New Roman"/>
          <w:color w:val="000000"/>
          <w:sz w:val="24"/>
          <w:szCs w:val="24"/>
        </w:rPr>
        <w:t>K.</w:t>
      </w:r>
      <w:r w:rsidR="00DE47E8">
        <w:rPr>
          <w:rFonts w:ascii="Times New Roman" w:hAnsi="Times New Roman"/>
          <w:color w:val="000000"/>
          <w:sz w:val="24"/>
          <w:szCs w:val="24"/>
        </w:rPr>
        <w:t>,</w:t>
      </w:r>
      <w:r w:rsidR="00DE47E8" w:rsidRPr="00D679F4">
        <w:rPr>
          <w:rFonts w:ascii="Times New Roman" w:hAnsi="Times New Roman"/>
          <w:color w:val="000000"/>
          <w:sz w:val="24"/>
          <w:szCs w:val="24"/>
        </w:rPr>
        <w:t>2003</w:t>
      </w:r>
      <w:r w:rsidR="00DE47E8">
        <w:rPr>
          <w:rFonts w:ascii="Times New Roman" w:hAnsi="Times New Roman"/>
          <w:color w:val="000000"/>
          <w:sz w:val="24"/>
          <w:szCs w:val="24"/>
        </w:rPr>
        <w:t xml:space="preserve">. </w:t>
      </w:r>
      <w:r w:rsidRPr="00D679F4">
        <w:rPr>
          <w:rFonts w:ascii="Times New Roman" w:hAnsi="Times New Roman"/>
          <w:color w:val="000000"/>
          <w:sz w:val="24"/>
          <w:szCs w:val="24"/>
        </w:rPr>
        <w:t>Ethnobotany and Medicinal Plants of Indian Subcontinent, Scientific publishers, Jodhpur, 552.</w:t>
      </w:r>
    </w:p>
    <w:p w:rsidR="006E42E2" w:rsidRPr="002E561D" w:rsidRDefault="006E42E2" w:rsidP="006E42E2">
      <w:pPr>
        <w:spacing w:before="60" w:after="60" w:line="324" w:lineRule="auto"/>
        <w:ind w:left="720" w:hanging="720"/>
        <w:jc w:val="both"/>
        <w:rPr>
          <w:rFonts w:ascii="Times New Roman" w:hAnsi="Times New Roman"/>
          <w:color w:val="000000"/>
          <w:sz w:val="24"/>
          <w:szCs w:val="24"/>
        </w:rPr>
      </w:pPr>
      <w:r w:rsidRPr="002E561D">
        <w:rPr>
          <w:rFonts w:ascii="Times New Roman" w:hAnsi="Times New Roman"/>
          <w:color w:val="000000"/>
          <w:sz w:val="24"/>
          <w:szCs w:val="24"/>
        </w:rPr>
        <w:t>Meena</w:t>
      </w:r>
      <w:r>
        <w:rPr>
          <w:rFonts w:ascii="Times New Roman" w:hAnsi="Times New Roman"/>
          <w:color w:val="000000"/>
          <w:sz w:val="24"/>
          <w:szCs w:val="24"/>
        </w:rPr>
        <w:t>,</w:t>
      </w:r>
      <w:r w:rsidRPr="002E561D">
        <w:rPr>
          <w:rFonts w:ascii="Times New Roman" w:hAnsi="Times New Roman"/>
          <w:color w:val="000000"/>
          <w:sz w:val="24"/>
          <w:szCs w:val="24"/>
        </w:rPr>
        <w:t xml:space="preserve"> A</w:t>
      </w:r>
      <w:r>
        <w:rPr>
          <w:rFonts w:ascii="Times New Roman" w:hAnsi="Times New Roman"/>
          <w:color w:val="000000"/>
          <w:sz w:val="24"/>
          <w:szCs w:val="24"/>
        </w:rPr>
        <w:t>.</w:t>
      </w:r>
      <w:r w:rsidRPr="002E561D">
        <w:rPr>
          <w:rFonts w:ascii="Times New Roman" w:hAnsi="Times New Roman"/>
          <w:color w:val="000000"/>
          <w:sz w:val="24"/>
          <w:szCs w:val="24"/>
        </w:rPr>
        <w:t>K</w:t>
      </w:r>
      <w:r>
        <w:rPr>
          <w:rFonts w:ascii="Times New Roman" w:hAnsi="Times New Roman"/>
          <w:color w:val="000000"/>
          <w:sz w:val="24"/>
          <w:szCs w:val="24"/>
        </w:rPr>
        <w:t xml:space="preserve">., </w:t>
      </w:r>
      <w:r w:rsidRPr="002E561D">
        <w:rPr>
          <w:rFonts w:ascii="Times New Roman" w:hAnsi="Times New Roman"/>
          <w:color w:val="000000"/>
          <w:sz w:val="24"/>
          <w:szCs w:val="24"/>
        </w:rPr>
        <w:t>Rao</w:t>
      </w:r>
      <w:r>
        <w:rPr>
          <w:rFonts w:ascii="Times New Roman" w:hAnsi="Times New Roman"/>
          <w:color w:val="000000"/>
          <w:sz w:val="24"/>
          <w:szCs w:val="24"/>
        </w:rPr>
        <w:t>,</w:t>
      </w:r>
      <w:r w:rsidRPr="002E561D">
        <w:rPr>
          <w:rFonts w:ascii="Times New Roman" w:hAnsi="Times New Roman"/>
          <w:color w:val="000000"/>
          <w:sz w:val="24"/>
          <w:szCs w:val="24"/>
        </w:rPr>
        <w:t xml:space="preserve"> M</w:t>
      </w:r>
      <w:r>
        <w:rPr>
          <w:rFonts w:ascii="Times New Roman" w:hAnsi="Times New Roman"/>
          <w:color w:val="000000"/>
          <w:sz w:val="24"/>
          <w:szCs w:val="24"/>
        </w:rPr>
        <w:t>.</w:t>
      </w:r>
      <w:r w:rsidRPr="002E561D">
        <w:rPr>
          <w:rFonts w:ascii="Times New Roman" w:hAnsi="Times New Roman"/>
          <w:color w:val="000000"/>
          <w:sz w:val="24"/>
          <w:szCs w:val="24"/>
        </w:rPr>
        <w:t>M</w:t>
      </w:r>
      <w:r>
        <w:rPr>
          <w:rFonts w:ascii="Times New Roman" w:hAnsi="Times New Roman"/>
          <w:color w:val="000000"/>
          <w:sz w:val="24"/>
          <w:szCs w:val="24"/>
        </w:rPr>
        <w:t>.</w:t>
      </w:r>
      <w:r w:rsidRPr="002E561D">
        <w:rPr>
          <w:rFonts w:ascii="Times New Roman" w:hAnsi="Times New Roman"/>
          <w:color w:val="000000"/>
          <w:sz w:val="24"/>
          <w:szCs w:val="24"/>
        </w:rPr>
        <w:t>,Kandale</w:t>
      </w:r>
      <w:r>
        <w:rPr>
          <w:rFonts w:ascii="Times New Roman" w:hAnsi="Times New Roman"/>
          <w:color w:val="000000"/>
          <w:sz w:val="24"/>
          <w:szCs w:val="24"/>
        </w:rPr>
        <w:t>,</w:t>
      </w:r>
      <w:r w:rsidRPr="002E561D">
        <w:rPr>
          <w:rFonts w:ascii="Times New Roman" w:hAnsi="Times New Roman"/>
          <w:color w:val="000000"/>
          <w:sz w:val="24"/>
          <w:szCs w:val="24"/>
        </w:rPr>
        <w:t xml:space="preserve"> A</w:t>
      </w:r>
      <w:r>
        <w:rPr>
          <w:rFonts w:ascii="Times New Roman" w:hAnsi="Times New Roman"/>
          <w:color w:val="000000"/>
          <w:sz w:val="24"/>
          <w:szCs w:val="24"/>
        </w:rPr>
        <w:t>.</w:t>
      </w:r>
      <w:r w:rsidRPr="002E561D">
        <w:rPr>
          <w:rFonts w:ascii="Times New Roman" w:hAnsi="Times New Roman"/>
          <w:color w:val="000000"/>
          <w:sz w:val="24"/>
          <w:szCs w:val="24"/>
        </w:rPr>
        <w:t>,Sannd, R</w:t>
      </w:r>
      <w:r>
        <w:rPr>
          <w:rFonts w:ascii="Times New Roman" w:hAnsi="Times New Roman"/>
          <w:color w:val="000000"/>
          <w:sz w:val="24"/>
          <w:szCs w:val="24"/>
        </w:rPr>
        <w:t>.,</w:t>
      </w:r>
      <w:r w:rsidRPr="002E561D">
        <w:rPr>
          <w:rFonts w:ascii="Times New Roman" w:hAnsi="Times New Roman"/>
          <w:color w:val="000000"/>
          <w:sz w:val="24"/>
          <w:szCs w:val="24"/>
        </w:rPr>
        <w:t xml:space="preserve"> Kiran, Niranjan</w:t>
      </w:r>
      <w:r>
        <w:rPr>
          <w:rFonts w:ascii="Times New Roman" w:hAnsi="Times New Roman"/>
          <w:color w:val="000000"/>
          <w:sz w:val="24"/>
          <w:szCs w:val="24"/>
        </w:rPr>
        <w:t>,</w:t>
      </w:r>
      <w:r w:rsidRPr="002E561D">
        <w:rPr>
          <w:rFonts w:ascii="Times New Roman" w:hAnsi="Times New Roman"/>
          <w:color w:val="000000"/>
          <w:sz w:val="24"/>
          <w:szCs w:val="24"/>
        </w:rPr>
        <w:t xml:space="preserve"> U</w:t>
      </w:r>
      <w:r>
        <w:rPr>
          <w:rFonts w:ascii="Times New Roman" w:hAnsi="Times New Roman"/>
          <w:color w:val="000000"/>
          <w:sz w:val="24"/>
          <w:szCs w:val="24"/>
        </w:rPr>
        <w:t>.,</w:t>
      </w:r>
      <w:r w:rsidRPr="002E561D">
        <w:rPr>
          <w:rFonts w:ascii="Times New Roman" w:hAnsi="Times New Roman"/>
          <w:color w:val="000000"/>
          <w:sz w:val="24"/>
          <w:szCs w:val="24"/>
        </w:rPr>
        <w:t xml:space="preserve"> Yadav</w:t>
      </w:r>
      <w:r>
        <w:rPr>
          <w:rFonts w:ascii="Times New Roman" w:hAnsi="Times New Roman"/>
          <w:color w:val="000000"/>
          <w:sz w:val="24"/>
          <w:szCs w:val="24"/>
        </w:rPr>
        <w:t>,A.</w:t>
      </w:r>
      <w:r w:rsidRPr="002E561D">
        <w:rPr>
          <w:rFonts w:ascii="Times New Roman" w:hAnsi="Times New Roman"/>
          <w:color w:val="000000"/>
          <w:sz w:val="24"/>
          <w:szCs w:val="24"/>
        </w:rPr>
        <w:t>K</w:t>
      </w:r>
      <w:r>
        <w:rPr>
          <w:rFonts w:ascii="Times New Roman" w:hAnsi="Times New Roman"/>
          <w:color w:val="000000"/>
          <w:sz w:val="24"/>
          <w:szCs w:val="24"/>
        </w:rPr>
        <w:t>.,</w:t>
      </w:r>
      <w:r w:rsidRPr="002E561D">
        <w:rPr>
          <w:rFonts w:ascii="Times New Roman" w:hAnsi="Times New Roman"/>
          <w:color w:val="000000"/>
          <w:sz w:val="24"/>
          <w:szCs w:val="24"/>
        </w:rPr>
        <w:t xml:space="preserve"> 2010</w:t>
      </w:r>
      <w:r>
        <w:rPr>
          <w:rFonts w:ascii="Times New Roman" w:hAnsi="Times New Roman"/>
          <w:color w:val="000000"/>
          <w:sz w:val="24"/>
          <w:szCs w:val="24"/>
        </w:rPr>
        <w:t xml:space="preserve">. </w:t>
      </w:r>
      <w:r w:rsidRPr="002E561D">
        <w:rPr>
          <w:rFonts w:ascii="Times New Roman" w:hAnsi="Times New Roman"/>
          <w:color w:val="000000"/>
          <w:sz w:val="24"/>
          <w:szCs w:val="24"/>
        </w:rPr>
        <w:t xml:space="preserve">Standardisation of </w:t>
      </w:r>
      <w:r w:rsidRPr="00601751">
        <w:rPr>
          <w:rFonts w:ascii="Times New Roman" w:hAnsi="Times New Roman"/>
          <w:i/>
          <w:color w:val="000000"/>
          <w:sz w:val="24"/>
          <w:szCs w:val="24"/>
        </w:rPr>
        <w:t>Desmodium gangeticum</w:t>
      </w:r>
      <w:r w:rsidRPr="002E561D">
        <w:rPr>
          <w:rFonts w:ascii="Times New Roman" w:hAnsi="Times New Roman"/>
          <w:color w:val="000000"/>
          <w:sz w:val="24"/>
          <w:szCs w:val="24"/>
        </w:rPr>
        <w:t>- A Tradition Ayurvedic Plant</w:t>
      </w:r>
      <w:r>
        <w:rPr>
          <w:rFonts w:ascii="Times New Roman" w:hAnsi="Times New Roman"/>
          <w:color w:val="000000"/>
          <w:sz w:val="24"/>
          <w:szCs w:val="24"/>
        </w:rPr>
        <w:t xml:space="preserve">. </w:t>
      </w:r>
      <w:r w:rsidRPr="002E561D">
        <w:rPr>
          <w:rFonts w:ascii="Times New Roman" w:hAnsi="Times New Roman"/>
          <w:color w:val="000000"/>
          <w:sz w:val="24"/>
          <w:szCs w:val="24"/>
        </w:rPr>
        <w:t>Drug Invention Today</w:t>
      </w:r>
      <w:r>
        <w:rPr>
          <w:rFonts w:ascii="Times New Roman" w:hAnsi="Times New Roman"/>
          <w:color w:val="000000"/>
          <w:sz w:val="24"/>
          <w:szCs w:val="24"/>
        </w:rPr>
        <w:t>.</w:t>
      </w:r>
      <w:r w:rsidRPr="002E561D">
        <w:rPr>
          <w:rFonts w:ascii="Times New Roman" w:hAnsi="Times New Roman"/>
          <w:color w:val="000000"/>
          <w:sz w:val="24"/>
          <w:szCs w:val="24"/>
        </w:rPr>
        <w:t xml:space="preserve"> 2</w:t>
      </w:r>
      <w:r>
        <w:rPr>
          <w:rFonts w:ascii="Times New Roman" w:hAnsi="Times New Roman"/>
          <w:color w:val="000000"/>
          <w:sz w:val="24"/>
          <w:szCs w:val="24"/>
        </w:rPr>
        <w:t xml:space="preserve">, </w:t>
      </w:r>
      <w:r w:rsidRPr="002E561D">
        <w:rPr>
          <w:rFonts w:ascii="Times New Roman" w:hAnsi="Times New Roman"/>
          <w:color w:val="000000"/>
          <w:sz w:val="24"/>
          <w:szCs w:val="24"/>
        </w:rPr>
        <w:t>182-184</w:t>
      </w:r>
      <w:r>
        <w:rPr>
          <w:rFonts w:ascii="Times New Roman" w:hAnsi="Times New Roman"/>
          <w:color w:val="000000"/>
          <w:sz w:val="24"/>
          <w:szCs w:val="24"/>
        </w:rPr>
        <w:t>.</w:t>
      </w:r>
    </w:p>
    <w:p w:rsidR="000333A8" w:rsidRDefault="00D0121E" w:rsidP="000333A8">
      <w:pPr>
        <w:spacing w:before="60" w:after="60" w:line="324" w:lineRule="auto"/>
        <w:ind w:left="720" w:hanging="720"/>
        <w:jc w:val="both"/>
        <w:rPr>
          <w:rFonts w:ascii="Times New Roman" w:hAnsi="Times New Roman"/>
          <w:color w:val="000000"/>
          <w:sz w:val="24"/>
          <w:szCs w:val="24"/>
        </w:rPr>
      </w:pPr>
      <w:r>
        <w:rPr>
          <w:rFonts w:ascii="Times New Roman" w:hAnsi="Times New Roman"/>
          <w:color w:val="000000"/>
          <w:sz w:val="24"/>
          <w:szCs w:val="24"/>
        </w:rPr>
        <w:t>Misra</w:t>
      </w:r>
      <w:r w:rsidR="005261E1">
        <w:rPr>
          <w:rFonts w:ascii="Times New Roman" w:hAnsi="Times New Roman"/>
          <w:color w:val="000000"/>
          <w:sz w:val="24"/>
          <w:szCs w:val="24"/>
        </w:rPr>
        <w:t>,</w:t>
      </w:r>
      <w:r w:rsidRPr="00334CAD">
        <w:rPr>
          <w:rFonts w:ascii="Times New Roman" w:hAnsi="Times New Roman"/>
          <w:color w:val="000000"/>
          <w:sz w:val="24"/>
          <w:szCs w:val="24"/>
        </w:rPr>
        <w:t xml:space="preserve"> P.K., Singh, N., Ahmad, G., Dube, A., Maurya, R., 2005. Glycolipids andother constituents from </w:t>
      </w:r>
      <w:r w:rsidRPr="00B52DA0">
        <w:rPr>
          <w:rFonts w:ascii="Times New Roman" w:hAnsi="Times New Roman"/>
          <w:i/>
          <w:color w:val="000000"/>
          <w:sz w:val="24"/>
          <w:szCs w:val="24"/>
        </w:rPr>
        <w:t>Desmodiumgangeticum</w:t>
      </w:r>
      <w:r w:rsidRPr="00334CAD">
        <w:rPr>
          <w:rFonts w:ascii="Times New Roman" w:hAnsi="Times New Roman"/>
          <w:color w:val="000000"/>
          <w:sz w:val="24"/>
          <w:szCs w:val="24"/>
        </w:rPr>
        <w:t>with antileishmanialandimmunomodulatory activities. Bioorganic Medicinal Chem Lett</w:t>
      </w:r>
      <w:r w:rsidR="005261E1">
        <w:rPr>
          <w:rFonts w:ascii="Times New Roman" w:hAnsi="Times New Roman"/>
          <w:color w:val="000000"/>
          <w:sz w:val="24"/>
          <w:szCs w:val="24"/>
        </w:rPr>
        <w:t xml:space="preserve">. </w:t>
      </w:r>
      <w:r w:rsidRPr="00334CAD">
        <w:rPr>
          <w:rFonts w:ascii="Times New Roman" w:hAnsi="Times New Roman"/>
          <w:color w:val="000000"/>
          <w:sz w:val="24"/>
          <w:szCs w:val="24"/>
        </w:rPr>
        <w:t>15,4543–4546.</w:t>
      </w:r>
    </w:p>
    <w:p w:rsidR="00FE1124" w:rsidRDefault="00FE1124" w:rsidP="00FE1124">
      <w:pPr>
        <w:spacing w:before="60" w:after="60" w:line="324" w:lineRule="auto"/>
        <w:ind w:left="720" w:hanging="720"/>
        <w:jc w:val="both"/>
        <w:rPr>
          <w:rFonts w:ascii="Times New Roman" w:hAnsi="Times New Roman"/>
          <w:color w:val="000000"/>
          <w:sz w:val="24"/>
          <w:szCs w:val="24"/>
        </w:rPr>
      </w:pPr>
      <w:r w:rsidRPr="0032637B">
        <w:rPr>
          <w:rFonts w:ascii="Times New Roman" w:hAnsi="Times New Roman"/>
          <w:color w:val="000000"/>
          <w:sz w:val="24"/>
          <w:szCs w:val="24"/>
        </w:rPr>
        <w:t>Mohan</w:t>
      </w:r>
      <w:r>
        <w:rPr>
          <w:rFonts w:ascii="Times New Roman" w:hAnsi="Times New Roman"/>
          <w:color w:val="000000"/>
          <w:sz w:val="24"/>
          <w:szCs w:val="24"/>
        </w:rPr>
        <w:t>,</w:t>
      </w:r>
      <w:r w:rsidRPr="0032637B">
        <w:rPr>
          <w:rFonts w:ascii="Times New Roman" w:hAnsi="Times New Roman"/>
          <w:color w:val="000000"/>
          <w:sz w:val="24"/>
          <w:szCs w:val="24"/>
        </w:rPr>
        <w:t xml:space="preserve"> P</w:t>
      </w:r>
      <w:r>
        <w:rPr>
          <w:rFonts w:ascii="Times New Roman" w:hAnsi="Times New Roman"/>
          <w:color w:val="000000"/>
          <w:sz w:val="24"/>
          <w:szCs w:val="24"/>
        </w:rPr>
        <w:t>.K.</w:t>
      </w:r>
      <w:r w:rsidRPr="0032637B">
        <w:rPr>
          <w:rFonts w:ascii="Times New Roman" w:hAnsi="Times New Roman"/>
          <w:color w:val="000000"/>
          <w:sz w:val="24"/>
          <w:szCs w:val="24"/>
        </w:rPr>
        <w:t>, Krishna</w:t>
      </w:r>
      <w:r>
        <w:rPr>
          <w:rFonts w:ascii="Times New Roman" w:hAnsi="Times New Roman"/>
          <w:color w:val="000000"/>
          <w:sz w:val="24"/>
          <w:szCs w:val="24"/>
        </w:rPr>
        <w:t>,</w:t>
      </w:r>
      <w:r w:rsidRPr="00A10A87">
        <w:rPr>
          <w:rFonts w:ascii="Times New Roman" w:hAnsi="Times New Roman"/>
          <w:color w:val="000000"/>
          <w:sz w:val="24"/>
          <w:szCs w:val="24"/>
        </w:rPr>
        <w:t xml:space="preserve"> </w:t>
      </w:r>
      <w:r>
        <w:rPr>
          <w:rFonts w:ascii="Times New Roman" w:hAnsi="Times New Roman"/>
          <w:color w:val="000000"/>
          <w:sz w:val="24"/>
          <w:szCs w:val="24"/>
        </w:rPr>
        <w:t>T.</w:t>
      </w:r>
      <w:r w:rsidRPr="0032637B">
        <w:rPr>
          <w:rFonts w:ascii="Times New Roman" w:hAnsi="Times New Roman"/>
          <w:color w:val="000000"/>
          <w:sz w:val="24"/>
          <w:szCs w:val="24"/>
        </w:rPr>
        <w:t>P.A</w:t>
      </w:r>
      <w:r>
        <w:rPr>
          <w:rFonts w:ascii="Times New Roman" w:hAnsi="Times New Roman"/>
          <w:color w:val="000000"/>
          <w:sz w:val="24"/>
          <w:szCs w:val="24"/>
        </w:rPr>
        <w:t>.</w:t>
      </w:r>
      <w:r w:rsidRPr="0032637B">
        <w:rPr>
          <w:rFonts w:ascii="Times New Roman" w:hAnsi="Times New Roman"/>
          <w:color w:val="000000"/>
          <w:sz w:val="24"/>
          <w:szCs w:val="24"/>
        </w:rPr>
        <w:t>, Kumar T.S</w:t>
      </w:r>
      <w:r>
        <w:rPr>
          <w:rFonts w:ascii="Times New Roman" w:hAnsi="Times New Roman"/>
          <w:color w:val="000000"/>
          <w:sz w:val="24"/>
          <w:szCs w:val="24"/>
        </w:rPr>
        <w:t>,</w:t>
      </w:r>
      <w:r w:rsidRPr="0032637B">
        <w:rPr>
          <w:rFonts w:ascii="Times New Roman" w:hAnsi="Times New Roman"/>
          <w:color w:val="000000"/>
          <w:sz w:val="24"/>
          <w:szCs w:val="24"/>
        </w:rPr>
        <w:t xml:space="preserve"> Kumari1</w:t>
      </w:r>
      <w:r w:rsidRPr="00A10A87">
        <w:rPr>
          <w:rFonts w:ascii="Times New Roman" w:hAnsi="Times New Roman"/>
          <w:color w:val="000000"/>
          <w:sz w:val="24"/>
          <w:szCs w:val="24"/>
        </w:rPr>
        <w:t xml:space="preserve"> </w:t>
      </w:r>
      <w:r w:rsidRPr="0032637B">
        <w:rPr>
          <w:rFonts w:ascii="Times New Roman" w:hAnsi="Times New Roman"/>
          <w:color w:val="000000"/>
          <w:sz w:val="24"/>
          <w:szCs w:val="24"/>
        </w:rPr>
        <w:t>B.D.R</w:t>
      </w:r>
      <w:r>
        <w:rPr>
          <w:rFonts w:ascii="Times New Roman" w:hAnsi="Times New Roman"/>
          <w:color w:val="000000"/>
          <w:sz w:val="24"/>
          <w:szCs w:val="24"/>
        </w:rPr>
        <w:t>,</w:t>
      </w:r>
      <w:r w:rsidRPr="0032637B">
        <w:rPr>
          <w:rFonts w:ascii="Times New Roman" w:hAnsi="Times New Roman"/>
          <w:color w:val="000000"/>
          <w:sz w:val="24"/>
          <w:szCs w:val="24"/>
        </w:rPr>
        <w:t xml:space="preserve"> </w:t>
      </w:r>
      <w:r w:rsidRPr="00A10A87">
        <w:rPr>
          <w:rFonts w:ascii="Times New Roman" w:hAnsi="Times New Roman"/>
          <w:color w:val="000000"/>
          <w:sz w:val="24"/>
          <w:szCs w:val="24"/>
        </w:rPr>
        <w:t>2021</w:t>
      </w:r>
      <w:r>
        <w:rPr>
          <w:rFonts w:ascii="Times New Roman" w:hAnsi="Times New Roman"/>
          <w:color w:val="000000"/>
          <w:sz w:val="24"/>
          <w:szCs w:val="24"/>
        </w:rPr>
        <w:t xml:space="preserve">. </w:t>
      </w:r>
      <w:r w:rsidRPr="0032637B">
        <w:rPr>
          <w:rFonts w:ascii="Times New Roman" w:hAnsi="Times New Roman"/>
          <w:color w:val="000000"/>
          <w:sz w:val="24"/>
          <w:szCs w:val="24"/>
        </w:rPr>
        <w:t>Pharmaco-chemical profiling of </w:t>
      </w:r>
      <w:r w:rsidRPr="00A10A87">
        <w:rPr>
          <w:rFonts w:ascii="Times New Roman" w:hAnsi="Times New Roman"/>
          <w:i/>
          <w:color w:val="000000"/>
          <w:sz w:val="24"/>
          <w:szCs w:val="24"/>
        </w:rPr>
        <w:t xml:space="preserve">Desmodium gangeticum </w:t>
      </w:r>
      <w:r w:rsidRPr="0032637B">
        <w:rPr>
          <w:rFonts w:ascii="Times New Roman" w:hAnsi="Times New Roman"/>
          <w:color w:val="000000"/>
          <w:sz w:val="24"/>
          <w:szCs w:val="24"/>
        </w:rPr>
        <w:t>(L.) DC. with special reference to soil chemistry</w:t>
      </w:r>
      <w:r>
        <w:rPr>
          <w:rFonts w:ascii="Times New Roman" w:hAnsi="Times New Roman"/>
          <w:color w:val="000000"/>
          <w:sz w:val="24"/>
          <w:szCs w:val="24"/>
        </w:rPr>
        <w:t>. Futur J Pharm Sci.</w:t>
      </w:r>
      <w:r w:rsidRPr="00A10A87">
        <w:rPr>
          <w:rFonts w:ascii="Times New Roman" w:hAnsi="Times New Roman"/>
          <w:color w:val="000000"/>
          <w:sz w:val="24"/>
          <w:szCs w:val="24"/>
        </w:rPr>
        <w:t xml:space="preserve"> 7:210  https://doi.org/10.1186/s43094-021-00356-7</w:t>
      </w:r>
    </w:p>
    <w:p w:rsidR="005D3708" w:rsidRDefault="00FE65A9" w:rsidP="005D3708">
      <w:pPr>
        <w:spacing w:before="60" w:after="60" w:line="324"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45" type="#_x0000_t5" style="position:absolute;left:0;text-align:left;margin-left:156.6pt;margin-top:4.2pt;width:6.6pt;height:8.4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" fillcolor="#5b9bd5 [3204]" strokecolor="#1f4d78 [1604]" strokeweight="1pt"/>
        </w:pict>
      </w:r>
      <w:r w:rsidR="00E60DF3" w:rsidRPr="00E60DF3">
        <w:rPr>
          <w:rFonts w:ascii="Times New Roman" w:eastAsia="Times New Roman" w:hAnsi="Times New Roman" w:cs="Times New Roman"/>
          <w:color w:val="000000"/>
          <w:sz w:val="24"/>
          <w:szCs w:val="24"/>
        </w:rPr>
        <w:t>Mukat, B., Varshney, A., 1986.</w:t>
      </w:r>
      <w:r w:rsidR="00A43446">
        <w:rPr>
          <w:rFonts w:ascii="Times New Roman" w:eastAsia="Times New Roman" w:hAnsi="Times New Roman" w:cs="Times New Roman"/>
          <w:color w:val="000000"/>
          <w:sz w:val="24"/>
          <w:szCs w:val="24"/>
        </w:rPr>
        <w:t xml:space="preserve"> 5</w:t>
      </w:r>
      <w:r w:rsidR="00E60DF3" w:rsidRPr="00E60DF3">
        <w:rPr>
          <w:rFonts w:ascii="Times New Roman" w:eastAsia="Times New Roman" w:hAnsi="Times New Roman" w:cs="Times New Roman"/>
          <w:color w:val="000000"/>
          <w:sz w:val="24"/>
          <w:szCs w:val="24"/>
        </w:rPr>
        <w:t>-sterols from the</w:t>
      </w:r>
      <w:r w:rsidR="00E60DF3" w:rsidRPr="00991E9E">
        <w:rPr>
          <w:rFonts w:ascii="Times New Roman" w:eastAsia="Times New Roman" w:hAnsi="Times New Roman" w:cs="Times New Roman"/>
          <w:i/>
          <w:color w:val="000000"/>
          <w:sz w:val="24"/>
          <w:szCs w:val="24"/>
        </w:rPr>
        <w:t xml:space="preserve"> Desmodium</w:t>
      </w:r>
      <w:r w:rsidR="00E60DF3">
        <w:rPr>
          <w:rFonts w:ascii="Times New Roman" w:eastAsia="Times New Roman" w:hAnsi="Times New Roman" w:cs="Times New Roman"/>
          <w:color w:val="000000"/>
          <w:sz w:val="24"/>
          <w:szCs w:val="24"/>
        </w:rPr>
        <w:t xml:space="preserve"> species. Indian Drugs </w:t>
      </w:r>
      <w:r w:rsidR="00E60DF3" w:rsidRPr="00E60DF3">
        <w:rPr>
          <w:rFonts w:ascii="Times New Roman" w:eastAsia="Times New Roman" w:hAnsi="Times New Roman" w:cs="Times New Roman"/>
          <w:color w:val="000000"/>
          <w:sz w:val="24"/>
          <w:szCs w:val="24"/>
        </w:rPr>
        <w:t>23, 434–435</w:t>
      </w:r>
      <w:r w:rsidR="005D3708">
        <w:rPr>
          <w:rFonts w:ascii="Times New Roman" w:eastAsia="Times New Roman" w:hAnsi="Times New Roman" w:cs="Times New Roman"/>
          <w:color w:val="000000"/>
          <w:sz w:val="24"/>
          <w:szCs w:val="24"/>
        </w:rPr>
        <w:t>.</w:t>
      </w:r>
    </w:p>
    <w:p w:rsidR="005D3708" w:rsidRDefault="005D3708" w:rsidP="005D3708">
      <w:pPr>
        <w:spacing w:before="60" w:after="60" w:line="324" w:lineRule="auto"/>
        <w:ind w:left="720" w:hanging="720"/>
        <w:jc w:val="both"/>
        <w:rPr>
          <w:rFonts w:ascii="Times New Roman" w:eastAsia="Times New Roman" w:hAnsi="Times New Roman" w:cs="Times New Roman"/>
          <w:color w:val="000000"/>
          <w:sz w:val="24"/>
          <w:szCs w:val="24"/>
        </w:rPr>
      </w:pPr>
      <w:r w:rsidRPr="005D3708">
        <w:rPr>
          <w:rFonts w:ascii="Times New Roman" w:eastAsia="Times New Roman" w:hAnsi="Times New Roman" w:cs="Times New Roman"/>
          <w:color w:val="000000"/>
          <w:sz w:val="24"/>
          <w:szCs w:val="24"/>
        </w:rPr>
        <w:t>Muzaffer, A., Pillai, N.R., Purushothaman, A.K., 1982. Exam</w:t>
      </w:r>
      <w:r>
        <w:rPr>
          <w:rFonts w:ascii="Times New Roman" w:eastAsia="Times New Roman" w:hAnsi="Times New Roman" w:cs="Times New Roman"/>
          <w:color w:val="000000"/>
          <w:sz w:val="24"/>
          <w:szCs w:val="24"/>
        </w:rPr>
        <w:t xml:space="preserve">ination of biochemical </w:t>
      </w:r>
      <w:r w:rsidRPr="005D3708">
        <w:rPr>
          <w:rFonts w:ascii="Times New Roman" w:eastAsia="Times New Roman" w:hAnsi="Times New Roman" w:cs="Times New Roman"/>
          <w:color w:val="000000"/>
          <w:sz w:val="24"/>
          <w:szCs w:val="24"/>
        </w:rPr>
        <w:t>parameter after administration of gangetin in</w:t>
      </w:r>
      <w:r>
        <w:rPr>
          <w:rFonts w:ascii="Times New Roman" w:eastAsia="Times New Roman" w:hAnsi="Times New Roman" w:cs="Times New Roman"/>
          <w:color w:val="000000"/>
          <w:sz w:val="24"/>
          <w:szCs w:val="24"/>
        </w:rPr>
        <w:t xml:space="preserve"> female albino rats. Journal of </w:t>
      </w:r>
      <w:r w:rsidRPr="005D3708">
        <w:rPr>
          <w:rFonts w:ascii="Times New Roman" w:eastAsia="Times New Roman" w:hAnsi="Times New Roman" w:cs="Times New Roman"/>
          <w:color w:val="000000"/>
          <w:sz w:val="24"/>
          <w:szCs w:val="24"/>
        </w:rPr>
        <w:t xml:space="preserve">Research in Ayurveda Sidha 2, 172–175. </w:t>
      </w:r>
    </w:p>
    <w:p w:rsidR="00304F4C" w:rsidRDefault="00304F4C" w:rsidP="005D3708">
      <w:pPr>
        <w:spacing w:before="60" w:after="60" w:line="324" w:lineRule="auto"/>
        <w:ind w:left="720" w:hanging="720"/>
        <w:jc w:val="both"/>
        <w:rPr>
          <w:rFonts w:ascii="Times New Roman" w:hAnsi="Times New Roman" w:cs="Times New Roman"/>
          <w:color w:val="000000"/>
          <w:sz w:val="24"/>
          <w:szCs w:val="24"/>
        </w:rPr>
      </w:pPr>
      <w:r w:rsidRPr="00304F4C">
        <w:rPr>
          <w:rFonts w:ascii="Times New Roman" w:hAnsi="Times New Roman" w:cs="Times New Roman"/>
          <w:color w:val="000000"/>
          <w:sz w:val="24"/>
          <w:szCs w:val="24"/>
        </w:rPr>
        <w:t>Nadkarni, K.M., 1976. Hedysarum gegeticum Linn.</w:t>
      </w:r>
      <w:r>
        <w:rPr>
          <w:rFonts w:ascii="Times New Roman" w:hAnsi="Times New Roman" w:cs="Times New Roman"/>
          <w:color w:val="000000"/>
          <w:sz w:val="24"/>
          <w:szCs w:val="24"/>
        </w:rPr>
        <w:t xml:space="preserve"> In: The Indian Materia Medica</w:t>
      </w:r>
      <w:r w:rsidRPr="00304F4C">
        <w:rPr>
          <w:rFonts w:ascii="Times New Roman" w:hAnsi="Times New Roman" w:cs="Times New Roman"/>
          <w:color w:val="000000"/>
          <w:sz w:val="24"/>
          <w:szCs w:val="24"/>
        </w:rPr>
        <w:t>.Popular Prakashan Private Limited, Bombay.</w:t>
      </w:r>
    </w:p>
    <w:p w:rsidR="000333A8" w:rsidRDefault="00B04AC7" w:rsidP="000333A8">
      <w:pPr>
        <w:spacing w:before="60" w:after="60" w:line="324" w:lineRule="auto"/>
        <w:ind w:left="720" w:hanging="720"/>
        <w:jc w:val="both"/>
        <w:rPr>
          <w:rFonts w:ascii="Times New Roman" w:hAnsi="Times New Roman" w:cs="Times New Roman"/>
          <w:color w:val="000000"/>
          <w:sz w:val="24"/>
          <w:szCs w:val="24"/>
        </w:rPr>
      </w:pPr>
      <w:r w:rsidRPr="000E1893">
        <w:rPr>
          <w:rFonts w:ascii="Times New Roman" w:hAnsi="Times New Roman" w:cs="Times New Roman"/>
          <w:sz w:val="24"/>
          <w:szCs w:val="24"/>
        </w:rPr>
        <w:lastRenderedPageBreak/>
        <w:t>Nandanwar, H.R., Manivel, P., Patil, A.S., Punewar, A.A., Saravanan, R.</w:t>
      </w:r>
      <w:r w:rsidR="000333A8">
        <w:rPr>
          <w:rFonts w:ascii="Times New Roman" w:hAnsi="Times New Roman" w:cs="Times New Roman"/>
          <w:sz w:val="24"/>
          <w:szCs w:val="24"/>
        </w:rPr>
        <w:t xml:space="preserve">, </w:t>
      </w:r>
      <w:r w:rsidRPr="000E1893">
        <w:rPr>
          <w:rFonts w:ascii="Times New Roman" w:hAnsi="Times New Roman" w:cs="Times New Roman"/>
          <w:sz w:val="24"/>
          <w:szCs w:val="24"/>
        </w:rPr>
        <w:t>2017</w:t>
      </w:r>
      <w:r w:rsidR="000333A8">
        <w:rPr>
          <w:rFonts w:ascii="Times New Roman" w:hAnsi="Times New Roman" w:cs="Times New Roman"/>
          <w:sz w:val="24"/>
          <w:szCs w:val="24"/>
        </w:rPr>
        <w:t>.</w:t>
      </w:r>
      <w:r w:rsidR="00DF00AD" w:rsidRPr="000E1893">
        <w:rPr>
          <w:rFonts w:ascii="Times New Roman" w:hAnsi="Times New Roman" w:cs="Times New Roman"/>
          <w:sz w:val="24"/>
          <w:szCs w:val="24"/>
        </w:rPr>
        <w:t xml:space="preserve">Genetic Diversity Studies in </w:t>
      </w:r>
      <w:r w:rsidR="00DF00AD" w:rsidRPr="000E1893">
        <w:rPr>
          <w:rFonts w:ascii="Times New Roman" w:hAnsi="Times New Roman" w:cs="Times New Roman"/>
          <w:i/>
          <w:sz w:val="24"/>
          <w:szCs w:val="24"/>
        </w:rPr>
        <w:t>Desmodium gangeticum</w:t>
      </w:r>
      <w:r w:rsidR="00DF00AD" w:rsidRPr="000E1893">
        <w:rPr>
          <w:rFonts w:ascii="Times New Roman" w:hAnsi="Times New Roman" w:cs="Times New Roman"/>
          <w:sz w:val="24"/>
          <w:szCs w:val="24"/>
        </w:rPr>
        <w:t xml:space="preserve"> (L.) DC.</w:t>
      </w:r>
      <w:r w:rsidRPr="000E1893">
        <w:rPr>
          <w:rFonts w:ascii="Times New Roman" w:hAnsi="Times New Roman" w:cs="Times New Roman"/>
          <w:sz w:val="24"/>
          <w:szCs w:val="24"/>
        </w:rPr>
        <w:t>Int J Curr Microbiol App Sci</w:t>
      </w:r>
      <w:r w:rsidR="000333A8">
        <w:rPr>
          <w:rFonts w:ascii="Times New Roman" w:hAnsi="Times New Roman" w:cs="Times New Roman"/>
          <w:sz w:val="24"/>
          <w:szCs w:val="24"/>
        </w:rPr>
        <w:t>.</w:t>
      </w:r>
      <w:r w:rsidRPr="000E1893">
        <w:rPr>
          <w:rFonts w:ascii="Times New Roman" w:hAnsi="Times New Roman" w:cs="Times New Roman"/>
          <w:sz w:val="24"/>
          <w:szCs w:val="24"/>
        </w:rPr>
        <w:t xml:space="preserve"> 6, 424-429.</w:t>
      </w:r>
    </w:p>
    <w:p w:rsidR="00251174" w:rsidRDefault="00D0121E" w:rsidP="00251174">
      <w:pPr>
        <w:spacing w:before="60" w:after="60" w:line="324" w:lineRule="auto"/>
        <w:ind w:left="720" w:hanging="720"/>
        <w:jc w:val="both"/>
        <w:rPr>
          <w:rFonts w:ascii="Times New Roman" w:hAnsi="Times New Roman" w:cs="Times New Roman"/>
          <w:color w:val="000000"/>
          <w:sz w:val="24"/>
          <w:szCs w:val="24"/>
        </w:rPr>
      </w:pPr>
      <w:r w:rsidRPr="00867D64">
        <w:rPr>
          <w:rFonts w:ascii="Times New Roman" w:hAnsi="Times New Roman" w:cs="Times New Roman"/>
          <w:sz w:val="24"/>
          <w:szCs w:val="24"/>
        </w:rPr>
        <w:t>Nagarkar</w:t>
      </w:r>
      <w:r w:rsidR="000333A8">
        <w:rPr>
          <w:rFonts w:ascii="Times New Roman" w:hAnsi="Times New Roman" w:cs="Times New Roman"/>
          <w:sz w:val="24"/>
          <w:szCs w:val="24"/>
        </w:rPr>
        <w:t>,</w:t>
      </w:r>
      <w:r w:rsidRPr="00867D64">
        <w:rPr>
          <w:rFonts w:ascii="Times New Roman" w:hAnsi="Times New Roman" w:cs="Times New Roman"/>
          <w:sz w:val="24"/>
          <w:szCs w:val="24"/>
        </w:rPr>
        <w:t xml:space="preserve"> B</w:t>
      </w:r>
      <w:r w:rsidR="000333A8">
        <w:rPr>
          <w:rFonts w:ascii="Times New Roman" w:hAnsi="Times New Roman" w:cs="Times New Roman"/>
          <w:sz w:val="24"/>
          <w:szCs w:val="24"/>
        </w:rPr>
        <w:t>.</w:t>
      </w:r>
      <w:r w:rsidRPr="00867D64">
        <w:rPr>
          <w:rFonts w:ascii="Times New Roman" w:hAnsi="Times New Roman" w:cs="Times New Roman"/>
          <w:sz w:val="24"/>
          <w:szCs w:val="24"/>
        </w:rPr>
        <w:t>, Jagtap</w:t>
      </w:r>
      <w:r w:rsidR="000333A8">
        <w:rPr>
          <w:rFonts w:ascii="Times New Roman" w:hAnsi="Times New Roman" w:cs="Times New Roman"/>
          <w:sz w:val="24"/>
          <w:szCs w:val="24"/>
        </w:rPr>
        <w:t>,</w:t>
      </w:r>
      <w:r w:rsidRPr="00867D64">
        <w:rPr>
          <w:rFonts w:ascii="Times New Roman" w:hAnsi="Times New Roman" w:cs="Times New Roman"/>
          <w:sz w:val="24"/>
          <w:szCs w:val="24"/>
        </w:rPr>
        <w:t xml:space="preserve"> S</w:t>
      </w:r>
      <w:r w:rsidR="000333A8">
        <w:rPr>
          <w:rFonts w:ascii="Times New Roman" w:hAnsi="Times New Roman" w:cs="Times New Roman"/>
          <w:sz w:val="24"/>
          <w:szCs w:val="24"/>
        </w:rPr>
        <w:t>.</w:t>
      </w:r>
      <w:r w:rsidRPr="00867D64">
        <w:rPr>
          <w:rFonts w:ascii="Times New Roman" w:hAnsi="Times New Roman" w:cs="Times New Roman"/>
          <w:sz w:val="24"/>
          <w:szCs w:val="24"/>
        </w:rPr>
        <w:t>, Nirmal</w:t>
      </w:r>
      <w:r w:rsidR="000333A8">
        <w:rPr>
          <w:rFonts w:ascii="Times New Roman" w:hAnsi="Times New Roman" w:cs="Times New Roman"/>
          <w:sz w:val="24"/>
          <w:szCs w:val="24"/>
        </w:rPr>
        <w:t>,</w:t>
      </w:r>
      <w:r w:rsidRPr="00867D64">
        <w:rPr>
          <w:rFonts w:ascii="Times New Roman" w:hAnsi="Times New Roman" w:cs="Times New Roman"/>
          <w:sz w:val="24"/>
          <w:szCs w:val="24"/>
        </w:rPr>
        <w:t xml:space="preserve"> P</w:t>
      </w:r>
      <w:r w:rsidR="000333A8">
        <w:rPr>
          <w:rFonts w:ascii="Times New Roman" w:hAnsi="Times New Roman" w:cs="Times New Roman"/>
          <w:sz w:val="24"/>
          <w:szCs w:val="24"/>
        </w:rPr>
        <w:t>.</w:t>
      </w:r>
      <w:r w:rsidRPr="00867D64">
        <w:rPr>
          <w:rFonts w:ascii="Times New Roman" w:hAnsi="Times New Roman" w:cs="Times New Roman"/>
          <w:sz w:val="24"/>
          <w:szCs w:val="24"/>
        </w:rPr>
        <w:t>, Narkhede</w:t>
      </w:r>
      <w:r w:rsidR="000333A8">
        <w:rPr>
          <w:rFonts w:ascii="Times New Roman" w:hAnsi="Times New Roman" w:cs="Times New Roman"/>
          <w:sz w:val="24"/>
          <w:szCs w:val="24"/>
        </w:rPr>
        <w:t>,</w:t>
      </w:r>
      <w:r w:rsidRPr="00867D64">
        <w:rPr>
          <w:rFonts w:ascii="Times New Roman" w:hAnsi="Times New Roman" w:cs="Times New Roman"/>
          <w:sz w:val="24"/>
          <w:szCs w:val="24"/>
        </w:rPr>
        <w:t xml:space="preserve"> A</w:t>
      </w:r>
      <w:r w:rsidR="000333A8">
        <w:rPr>
          <w:rFonts w:ascii="Times New Roman" w:hAnsi="Times New Roman" w:cs="Times New Roman"/>
          <w:sz w:val="24"/>
          <w:szCs w:val="24"/>
        </w:rPr>
        <w:t>.</w:t>
      </w:r>
      <w:r w:rsidRPr="00867D64">
        <w:rPr>
          <w:rFonts w:ascii="Times New Roman" w:hAnsi="Times New Roman" w:cs="Times New Roman"/>
          <w:sz w:val="24"/>
          <w:szCs w:val="24"/>
        </w:rPr>
        <w:t>, Kuvalekar</w:t>
      </w:r>
      <w:r w:rsidR="000333A8">
        <w:rPr>
          <w:rFonts w:ascii="Times New Roman" w:hAnsi="Times New Roman" w:cs="Times New Roman"/>
          <w:sz w:val="24"/>
          <w:szCs w:val="24"/>
        </w:rPr>
        <w:t>,</w:t>
      </w:r>
      <w:r w:rsidRPr="00867D64">
        <w:rPr>
          <w:rFonts w:ascii="Times New Roman" w:hAnsi="Times New Roman" w:cs="Times New Roman"/>
          <w:sz w:val="24"/>
          <w:szCs w:val="24"/>
        </w:rPr>
        <w:t xml:space="preserve"> A</w:t>
      </w:r>
      <w:r w:rsidR="000333A8">
        <w:rPr>
          <w:rFonts w:ascii="Times New Roman" w:hAnsi="Times New Roman" w:cs="Times New Roman"/>
          <w:sz w:val="24"/>
          <w:szCs w:val="24"/>
        </w:rPr>
        <w:t>.</w:t>
      </w:r>
      <w:r w:rsidRPr="00867D64">
        <w:rPr>
          <w:rFonts w:ascii="Times New Roman" w:hAnsi="Times New Roman" w:cs="Times New Roman"/>
          <w:sz w:val="24"/>
          <w:szCs w:val="24"/>
        </w:rPr>
        <w:t>, Kulkarni</w:t>
      </w:r>
      <w:r w:rsidR="000333A8">
        <w:rPr>
          <w:rFonts w:ascii="Times New Roman" w:hAnsi="Times New Roman" w:cs="Times New Roman"/>
          <w:sz w:val="24"/>
          <w:szCs w:val="24"/>
        </w:rPr>
        <w:t>,</w:t>
      </w:r>
      <w:r w:rsidRPr="00867D64">
        <w:rPr>
          <w:rFonts w:ascii="Times New Roman" w:hAnsi="Times New Roman" w:cs="Times New Roman"/>
          <w:sz w:val="24"/>
          <w:szCs w:val="24"/>
        </w:rPr>
        <w:t xml:space="preserve"> O</w:t>
      </w:r>
      <w:r w:rsidR="000333A8">
        <w:rPr>
          <w:rFonts w:ascii="Times New Roman" w:hAnsi="Times New Roman" w:cs="Times New Roman"/>
          <w:sz w:val="24"/>
          <w:szCs w:val="24"/>
        </w:rPr>
        <w:t>.</w:t>
      </w:r>
      <w:r w:rsidRPr="00867D64">
        <w:rPr>
          <w:rFonts w:ascii="Times New Roman" w:hAnsi="Times New Roman" w:cs="Times New Roman"/>
          <w:sz w:val="24"/>
          <w:szCs w:val="24"/>
        </w:rPr>
        <w:t>, Harsulkar</w:t>
      </w:r>
      <w:r w:rsidR="000333A8">
        <w:rPr>
          <w:rFonts w:ascii="Times New Roman" w:hAnsi="Times New Roman" w:cs="Times New Roman"/>
          <w:sz w:val="24"/>
          <w:szCs w:val="24"/>
        </w:rPr>
        <w:t>,</w:t>
      </w:r>
      <w:r w:rsidRPr="00867D64">
        <w:rPr>
          <w:rFonts w:ascii="Times New Roman" w:hAnsi="Times New Roman" w:cs="Times New Roman"/>
          <w:sz w:val="24"/>
          <w:szCs w:val="24"/>
        </w:rPr>
        <w:t xml:space="preserve"> A</w:t>
      </w:r>
      <w:r w:rsidR="000333A8">
        <w:rPr>
          <w:rFonts w:ascii="Times New Roman" w:hAnsi="Times New Roman" w:cs="Times New Roman"/>
          <w:sz w:val="24"/>
          <w:szCs w:val="24"/>
        </w:rPr>
        <w:t>.</w:t>
      </w:r>
      <w:r>
        <w:rPr>
          <w:rFonts w:ascii="Times New Roman" w:hAnsi="Times New Roman" w:cs="Times New Roman"/>
          <w:sz w:val="24"/>
          <w:szCs w:val="24"/>
        </w:rPr>
        <w:t xml:space="preserve"> 2013</w:t>
      </w:r>
      <w:r w:rsidR="000333A8">
        <w:rPr>
          <w:rFonts w:ascii="Times New Roman" w:hAnsi="Times New Roman" w:cs="Times New Roman"/>
          <w:sz w:val="24"/>
          <w:szCs w:val="24"/>
        </w:rPr>
        <w:t xml:space="preserve">. </w:t>
      </w:r>
      <w:r>
        <w:rPr>
          <w:rFonts w:ascii="Times New Roman" w:hAnsi="Times New Roman" w:cs="Times New Roman"/>
          <w:sz w:val="24"/>
          <w:szCs w:val="24"/>
        </w:rPr>
        <w:t>C</w:t>
      </w:r>
      <w:r w:rsidRPr="00867D64">
        <w:rPr>
          <w:rFonts w:ascii="Times New Roman" w:hAnsi="Times New Roman" w:cs="Times New Roman"/>
          <w:sz w:val="24"/>
          <w:szCs w:val="24"/>
        </w:rPr>
        <w:t>omparative evaluation of anti-inflammatory potential of medicinally important plants</w:t>
      </w:r>
      <w:r>
        <w:rPr>
          <w:rFonts w:ascii="Times New Roman" w:hAnsi="Times New Roman" w:cs="Times New Roman"/>
          <w:sz w:val="24"/>
          <w:szCs w:val="24"/>
        </w:rPr>
        <w:t xml:space="preserve">. </w:t>
      </w:r>
      <w:r w:rsidRPr="00867D64">
        <w:rPr>
          <w:rFonts w:ascii="Times New Roman" w:hAnsi="Times New Roman" w:cs="Times New Roman"/>
          <w:sz w:val="24"/>
          <w:szCs w:val="24"/>
        </w:rPr>
        <w:t>In</w:t>
      </w:r>
      <w:r w:rsidR="000333A8">
        <w:rPr>
          <w:rFonts w:ascii="Times New Roman" w:hAnsi="Times New Roman" w:cs="Times New Roman"/>
          <w:sz w:val="24"/>
          <w:szCs w:val="24"/>
        </w:rPr>
        <w:t xml:space="preserve">t. J </w:t>
      </w:r>
      <w:r w:rsidRPr="00867D64">
        <w:rPr>
          <w:rFonts w:ascii="Times New Roman" w:hAnsi="Times New Roman" w:cs="Times New Roman"/>
          <w:sz w:val="24"/>
          <w:szCs w:val="24"/>
        </w:rPr>
        <w:t>Pharmacy Pharmaceutical Sci</w:t>
      </w:r>
      <w:r w:rsidR="000333A8">
        <w:rPr>
          <w:rFonts w:ascii="Times New Roman" w:hAnsi="Times New Roman" w:cs="Times New Roman"/>
          <w:sz w:val="24"/>
          <w:szCs w:val="24"/>
        </w:rPr>
        <w:t xml:space="preserve">. 5, </w:t>
      </w:r>
      <w:r w:rsidRPr="00867D64">
        <w:rPr>
          <w:rFonts w:ascii="Times New Roman" w:hAnsi="Times New Roman" w:cs="Times New Roman"/>
          <w:sz w:val="24"/>
          <w:szCs w:val="24"/>
        </w:rPr>
        <w:t>239-243</w:t>
      </w:r>
      <w:r>
        <w:rPr>
          <w:rFonts w:ascii="Times New Roman" w:hAnsi="Times New Roman" w:cs="Times New Roman"/>
          <w:sz w:val="24"/>
          <w:szCs w:val="24"/>
        </w:rPr>
        <w:t>.</w:t>
      </w:r>
    </w:p>
    <w:p w:rsidR="006C13B2" w:rsidRDefault="006D62AA" w:rsidP="006C13B2">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s="Times New Roman"/>
          <w:sz w:val="24"/>
          <w:szCs w:val="24"/>
        </w:rPr>
        <w:t>Nasib</w:t>
      </w:r>
      <w:r w:rsidR="00251174">
        <w:rPr>
          <w:rFonts w:ascii="Times New Roman" w:hAnsi="Times New Roman" w:cs="Times New Roman"/>
          <w:sz w:val="24"/>
          <w:szCs w:val="24"/>
        </w:rPr>
        <w:t>,</w:t>
      </w:r>
      <w:r w:rsidR="00624FA1" w:rsidRPr="00624FA1">
        <w:rPr>
          <w:rFonts w:ascii="Times New Roman" w:hAnsi="Times New Roman" w:cs="Times New Roman"/>
          <w:sz w:val="24"/>
          <w:szCs w:val="24"/>
        </w:rPr>
        <w:t xml:space="preserve"> S., Pushpesh</w:t>
      </w:r>
      <w:r w:rsidR="00251174">
        <w:rPr>
          <w:rFonts w:ascii="Times New Roman" w:hAnsi="Times New Roman" w:cs="Times New Roman"/>
          <w:sz w:val="24"/>
          <w:szCs w:val="24"/>
        </w:rPr>
        <w:t>,</w:t>
      </w:r>
      <w:r w:rsidR="00624FA1" w:rsidRPr="00624FA1">
        <w:rPr>
          <w:rFonts w:ascii="Times New Roman" w:hAnsi="Times New Roman" w:cs="Times New Roman"/>
          <w:sz w:val="24"/>
          <w:szCs w:val="24"/>
        </w:rPr>
        <w:t xml:space="preserve"> K., Aruna</w:t>
      </w:r>
      <w:r w:rsidR="00251174">
        <w:rPr>
          <w:rFonts w:ascii="Times New Roman" w:hAnsi="Times New Roman" w:cs="Times New Roman"/>
          <w:sz w:val="24"/>
          <w:szCs w:val="24"/>
        </w:rPr>
        <w:t>,</w:t>
      </w:r>
      <w:r w:rsidR="00624FA1" w:rsidRPr="00624FA1">
        <w:rPr>
          <w:rFonts w:ascii="Times New Roman" w:hAnsi="Times New Roman" w:cs="Times New Roman"/>
          <w:sz w:val="24"/>
          <w:szCs w:val="24"/>
        </w:rPr>
        <w:t xml:space="preserve"> K., Kamal</w:t>
      </w:r>
      <w:r w:rsidR="00251174">
        <w:rPr>
          <w:rFonts w:ascii="Times New Roman" w:hAnsi="Times New Roman" w:cs="Times New Roman"/>
          <w:sz w:val="24"/>
          <w:szCs w:val="24"/>
        </w:rPr>
        <w:t>,</w:t>
      </w:r>
      <w:r w:rsidR="00624FA1" w:rsidRPr="00624FA1">
        <w:rPr>
          <w:rFonts w:ascii="Times New Roman" w:hAnsi="Times New Roman" w:cs="Times New Roman"/>
          <w:sz w:val="24"/>
          <w:szCs w:val="24"/>
        </w:rPr>
        <w:t xml:space="preserve"> R., Rakesh</w:t>
      </w:r>
      <w:r w:rsidR="00251174">
        <w:rPr>
          <w:rFonts w:ascii="Times New Roman" w:hAnsi="Times New Roman" w:cs="Times New Roman"/>
          <w:sz w:val="24"/>
          <w:szCs w:val="24"/>
        </w:rPr>
        <w:t>,</w:t>
      </w:r>
      <w:r w:rsidR="00624FA1" w:rsidRPr="00624FA1">
        <w:rPr>
          <w:rFonts w:ascii="Times New Roman" w:hAnsi="Times New Roman" w:cs="Times New Roman"/>
          <w:sz w:val="24"/>
          <w:szCs w:val="24"/>
        </w:rPr>
        <w:t xml:space="preserve"> M.</w:t>
      </w:r>
      <w:r w:rsidR="00251174">
        <w:rPr>
          <w:rFonts w:ascii="Times New Roman" w:hAnsi="Times New Roman" w:cs="Times New Roman"/>
          <w:sz w:val="24"/>
          <w:szCs w:val="24"/>
        </w:rPr>
        <w:t>,</w:t>
      </w:r>
      <w:r w:rsidR="00624FA1">
        <w:rPr>
          <w:rFonts w:ascii="Times New Roman" w:hAnsi="Times New Roman" w:cs="Times New Roman"/>
          <w:sz w:val="24"/>
          <w:szCs w:val="24"/>
        </w:rPr>
        <w:t>Anuradha</w:t>
      </w:r>
      <w:r w:rsidR="00251174">
        <w:rPr>
          <w:rFonts w:ascii="Times New Roman" w:hAnsi="Times New Roman" w:cs="Times New Roman"/>
          <w:sz w:val="24"/>
          <w:szCs w:val="24"/>
        </w:rPr>
        <w:t>,</w:t>
      </w:r>
      <w:r w:rsidR="00624FA1">
        <w:rPr>
          <w:rFonts w:ascii="Times New Roman" w:hAnsi="Times New Roman" w:cs="Times New Roman"/>
          <w:sz w:val="24"/>
          <w:szCs w:val="24"/>
        </w:rPr>
        <w:t>D.</w:t>
      </w:r>
      <w:r w:rsidR="00251174">
        <w:rPr>
          <w:rFonts w:ascii="Times New Roman" w:hAnsi="Times New Roman" w:cs="Times New Roman"/>
          <w:sz w:val="24"/>
          <w:szCs w:val="24"/>
        </w:rPr>
        <w:t>,</w:t>
      </w:r>
      <w:r w:rsidR="00624FA1">
        <w:rPr>
          <w:rFonts w:ascii="Times New Roman" w:hAnsi="Times New Roman" w:cs="Times New Roman"/>
          <w:sz w:val="24"/>
          <w:szCs w:val="24"/>
        </w:rPr>
        <w:t xml:space="preserve"> 2005</w:t>
      </w:r>
      <w:r w:rsidR="00251174">
        <w:rPr>
          <w:rFonts w:ascii="Times New Roman" w:hAnsi="Times New Roman" w:cs="Times New Roman"/>
          <w:sz w:val="24"/>
          <w:szCs w:val="24"/>
        </w:rPr>
        <w:t>.</w:t>
      </w:r>
      <w:r w:rsidR="00624FA1">
        <w:rPr>
          <w:rFonts w:ascii="Times New Roman" w:hAnsi="Times New Roman" w:cs="Times New Roman"/>
          <w:sz w:val="24"/>
          <w:szCs w:val="24"/>
        </w:rPr>
        <w:t xml:space="preserve"> Efficacy </w:t>
      </w:r>
      <w:r w:rsidR="00624FA1" w:rsidRPr="00624FA1">
        <w:rPr>
          <w:rFonts w:ascii="Times New Roman" w:hAnsi="Times New Roman" w:cs="Times New Roman"/>
          <w:sz w:val="24"/>
          <w:szCs w:val="24"/>
        </w:rPr>
        <w:t xml:space="preserve">of </w:t>
      </w:r>
      <w:r w:rsidR="00624FA1" w:rsidRPr="00624FA1">
        <w:rPr>
          <w:rFonts w:ascii="Times New Roman" w:hAnsi="Times New Roman" w:cs="Times New Roman"/>
          <w:i/>
          <w:sz w:val="24"/>
          <w:szCs w:val="24"/>
        </w:rPr>
        <w:t>Desmodium gangeticum</w:t>
      </w:r>
      <w:r w:rsidR="00624FA1" w:rsidRPr="00624FA1">
        <w:rPr>
          <w:rFonts w:ascii="Times New Roman" w:hAnsi="Times New Roman" w:cs="Times New Roman"/>
          <w:sz w:val="24"/>
          <w:szCs w:val="24"/>
        </w:rPr>
        <w:t xml:space="preserve"> extract and its fraction</w:t>
      </w:r>
      <w:r w:rsidR="00624FA1">
        <w:rPr>
          <w:rFonts w:ascii="Times New Roman" w:hAnsi="Times New Roman" w:cs="Times New Roman"/>
          <w:sz w:val="24"/>
          <w:szCs w:val="24"/>
        </w:rPr>
        <w:t xml:space="preserve">s against experimental visceral </w:t>
      </w:r>
      <w:r w:rsidR="00624FA1" w:rsidRPr="00624FA1">
        <w:rPr>
          <w:rFonts w:ascii="Times New Roman" w:hAnsi="Times New Roman" w:cs="Times New Roman"/>
          <w:sz w:val="24"/>
          <w:szCs w:val="24"/>
        </w:rPr>
        <w:t xml:space="preserve">leishmaniasis. </w:t>
      </w:r>
      <w:r w:rsidR="00251174">
        <w:rPr>
          <w:rFonts w:ascii="Times New Roman" w:hAnsi="Times New Roman" w:cs="Times New Roman"/>
          <w:sz w:val="24"/>
          <w:szCs w:val="24"/>
        </w:rPr>
        <w:t>J</w:t>
      </w:r>
      <w:r w:rsidR="00624FA1" w:rsidRPr="00624FA1">
        <w:rPr>
          <w:rFonts w:ascii="Times New Roman" w:hAnsi="Times New Roman" w:cs="Times New Roman"/>
          <w:sz w:val="24"/>
          <w:szCs w:val="24"/>
        </w:rPr>
        <w:t xml:space="preserve"> Ethnopharmacol</w:t>
      </w:r>
      <w:r w:rsidR="00251174">
        <w:rPr>
          <w:rFonts w:ascii="Times New Roman" w:hAnsi="Times New Roman" w:cs="Times New Roman"/>
          <w:sz w:val="24"/>
          <w:szCs w:val="24"/>
        </w:rPr>
        <w:t>.</w:t>
      </w:r>
      <w:r w:rsidR="00624FA1" w:rsidRPr="00624FA1">
        <w:rPr>
          <w:rFonts w:ascii="Times New Roman" w:hAnsi="Times New Roman" w:cs="Times New Roman"/>
          <w:sz w:val="24"/>
          <w:szCs w:val="24"/>
        </w:rPr>
        <w:t xml:space="preserve"> 98</w:t>
      </w:r>
      <w:r w:rsidR="00251174">
        <w:rPr>
          <w:rFonts w:ascii="Times New Roman" w:hAnsi="Times New Roman" w:cs="Times New Roman"/>
          <w:sz w:val="24"/>
          <w:szCs w:val="24"/>
        </w:rPr>
        <w:t xml:space="preserve">, </w:t>
      </w:r>
      <w:r w:rsidR="00624FA1" w:rsidRPr="00624FA1">
        <w:rPr>
          <w:rFonts w:ascii="Times New Roman" w:hAnsi="Times New Roman" w:cs="Times New Roman"/>
          <w:sz w:val="24"/>
          <w:szCs w:val="24"/>
        </w:rPr>
        <w:t>83–88.</w:t>
      </w:r>
    </w:p>
    <w:p w:rsidR="00613428" w:rsidRDefault="00B673FD" w:rsidP="00613428">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s="Times New Roman"/>
          <w:sz w:val="24"/>
          <w:szCs w:val="24"/>
        </w:rPr>
        <w:t>Kumar</w:t>
      </w:r>
      <w:r w:rsidR="006C13B2">
        <w:rPr>
          <w:rFonts w:ascii="Times New Roman" w:hAnsi="Times New Roman" w:cs="Times New Roman"/>
          <w:sz w:val="24"/>
          <w:szCs w:val="24"/>
        </w:rPr>
        <w:t>,</w:t>
      </w:r>
      <w:r>
        <w:rPr>
          <w:rFonts w:ascii="Times New Roman" w:hAnsi="Times New Roman" w:cs="Times New Roman"/>
          <w:sz w:val="24"/>
          <w:szCs w:val="24"/>
        </w:rPr>
        <w:t>N</w:t>
      </w:r>
      <w:r w:rsidR="006C13B2">
        <w:rPr>
          <w:rFonts w:ascii="Times New Roman" w:hAnsi="Times New Roman" w:cs="Times New Roman"/>
          <w:sz w:val="24"/>
          <w:szCs w:val="24"/>
        </w:rPr>
        <w:t>.</w:t>
      </w:r>
      <w:r w:rsidR="00C06D5A">
        <w:rPr>
          <w:rFonts w:ascii="Times New Roman" w:hAnsi="Times New Roman" w:cs="Times New Roman"/>
          <w:sz w:val="24"/>
          <w:szCs w:val="24"/>
        </w:rPr>
        <w:t>G</w:t>
      </w:r>
      <w:r w:rsidR="006C13B2">
        <w:rPr>
          <w:rFonts w:ascii="Times New Roman" w:hAnsi="Times New Roman" w:cs="Times New Roman"/>
          <w:sz w:val="24"/>
          <w:szCs w:val="24"/>
        </w:rPr>
        <w:t>.</w:t>
      </w:r>
      <w:r w:rsidRPr="00B673FD">
        <w:rPr>
          <w:rFonts w:ascii="Times New Roman" w:hAnsi="Times New Roman" w:cs="Times New Roman"/>
          <w:sz w:val="24"/>
          <w:szCs w:val="24"/>
        </w:rPr>
        <w:t>, Kumar</w:t>
      </w:r>
      <w:r w:rsidR="006C13B2">
        <w:rPr>
          <w:rFonts w:ascii="Times New Roman" w:hAnsi="Times New Roman" w:cs="Times New Roman"/>
          <w:sz w:val="24"/>
          <w:szCs w:val="24"/>
        </w:rPr>
        <w:t>,</w:t>
      </w:r>
      <w:r w:rsidRPr="00B673FD">
        <w:rPr>
          <w:rFonts w:ascii="Times New Roman" w:hAnsi="Times New Roman" w:cs="Times New Roman"/>
          <w:sz w:val="24"/>
          <w:szCs w:val="24"/>
        </w:rPr>
        <w:t xml:space="preserve"> S</w:t>
      </w:r>
      <w:r w:rsidR="006C13B2">
        <w:rPr>
          <w:rFonts w:ascii="Times New Roman" w:hAnsi="Times New Roman" w:cs="Times New Roman"/>
          <w:sz w:val="24"/>
          <w:szCs w:val="24"/>
        </w:rPr>
        <w:t>.</w:t>
      </w:r>
      <w:r w:rsidRPr="00B673FD">
        <w:rPr>
          <w:rFonts w:ascii="Times New Roman" w:hAnsi="Times New Roman" w:cs="Times New Roman"/>
          <w:sz w:val="24"/>
          <w:szCs w:val="24"/>
        </w:rPr>
        <w:t>, Vimalan</w:t>
      </w:r>
      <w:r w:rsidR="006C13B2">
        <w:rPr>
          <w:rFonts w:ascii="Times New Roman" w:hAnsi="Times New Roman" w:cs="Times New Roman"/>
          <w:sz w:val="24"/>
          <w:szCs w:val="24"/>
        </w:rPr>
        <w:t>,</w:t>
      </w:r>
      <w:r>
        <w:rPr>
          <w:rFonts w:ascii="Times New Roman" w:hAnsi="Times New Roman" w:cs="Times New Roman"/>
          <w:sz w:val="24"/>
          <w:szCs w:val="24"/>
        </w:rPr>
        <w:t>S</w:t>
      </w:r>
      <w:r w:rsidR="006C13B2">
        <w:rPr>
          <w:rFonts w:ascii="Times New Roman" w:hAnsi="Times New Roman" w:cs="Times New Roman"/>
          <w:sz w:val="24"/>
          <w:szCs w:val="24"/>
        </w:rPr>
        <w:t>.</w:t>
      </w:r>
      <w:r w:rsidRPr="00B673FD">
        <w:rPr>
          <w:rFonts w:ascii="Times New Roman" w:hAnsi="Times New Roman" w:cs="Times New Roman"/>
          <w:sz w:val="24"/>
          <w:szCs w:val="24"/>
        </w:rPr>
        <w:t xml:space="preserve">, </w:t>
      </w:r>
      <w:r>
        <w:rPr>
          <w:rFonts w:ascii="Times New Roman" w:hAnsi="Times New Roman" w:cs="Times New Roman"/>
          <w:sz w:val="24"/>
          <w:szCs w:val="24"/>
        </w:rPr>
        <w:t>Prakash</w:t>
      </w:r>
      <w:r w:rsidR="006C13B2">
        <w:rPr>
          <w:rFonts w:ascii="Times New Roman" w:hAnsi="Times New Roman" w:cs="Times New Roman"/>
          <w:sz w:val="24"/>
          <w:szCs w:val="24"/>
        </w:rPr>
        <w:t>,</w:t>
      </w:r>
      <w:r>
        <w:rPr>
          <w:rFonts w:ascii="Times New Roman" w:hAnsi="Times New Roman" w:cs="Times New Roman"/>
          <w:sz w:val="24"/>
          <w:szCs w:val="24"/>
        </w:rPr>
        <w:t>P</w:t>
      </w:r>
      <w:r w:rsidR="006C13B2">
        <w:rPr>
          <w:rFonts w:ascii="Times New Roman" w:hAnsi="Times New Roman" w:cs="Times New Roman"/>
          <w:sz w:val="24"/>
          <w:szCs w:val="24"/>
        </w:rPr>
        <w:t>.</w:t>
      </w:r>
      <w:r w:rsidRPr="00B673FD">
        <w:rPr>
          <w:rFonts w:ascii="Times New Roman" w:hAnsi="Times New Roman" w:cs="Times New Roman"/>
          <w:sz w:val="24"/>
          <w:szCs w:val="24"/>
        </w:rPr>
        <w:t xml:space="preserve">, </w:t>
      </w:r>
      <w:r>
        <w:rPr>
          <w:rFonts w:ascii="Times New Roman" w:hAnsi="Times New Roman" w:cs="Times New Roman"/>
          <w:sz w:val="24"/>
          <w:szCs w:val="24"/>
        </w:rPr>
        <w:t>Nandagopal</w:t>
      </w:r>
      <w:r w:rsidR="006C13B2">
        <w:rPr>
          <w:rFonts w:ascii="Times New Roman" w:hAnsi="Times New Roman" w:cs="Times New Roman"/>
          <w:sz w:val="24"/>
          <w:szCs w:val="24"/>
        </w:rPr>
        <w:t>,</w:t>
      </w:r>
      <w:r w:rsidRPr="00B673FD">
        <w:rPr>
          <w:rFonts w:ascii="Times New Roman" w:hAnsi="Times New Roman" w:cs="Times New Roman"/>
          <w:sz w:val="24"/>
          <w:szCs w:val="24"/>
        </w:rPr>
        <w:t xml:space="preserve"> S., Kumar</w:t>
      </w:r>
      <w:r w:rsidR="006C13B2">
        <w:rPr>
          <w:rFonts w:ascii="Times New Roman" w:hAnsi="Times New Roman" w:cs="Times New Roman"/>
          <w:sz w:val="24"/>
          <w:szCs w:val="24"/>
        </w:rPr>
        <w:t>,</w:t>
      </w:r>
      <w:r w:rsidRPr="00B673FD">
        <w:rPr>
          <w:rFonts w:ascii="Times New Roman" w:hAnsi="Times New Roman" w:cs="Times New Roman"/>
          <w:sz w:val="24"/>
          <w:szCs w:val="24"/>
        </w:rPr>
        <w:t xml:space="preserve"> B</w:t>
      </w:r>
      <w:r w:rsidR="006C13B2">
        <w:rPr>
          <w:rFonts w:ascii="Times New Roman" w:hAnsi="Times New Roman" w:cs="Times New Roman"/>
          <w:sz w:val="24"/>
          <w:szCs w:val="24"/>
        </w:rPr>
        <w:t>.</w:t>
      </w:r>
      <w:r>
        <w:rPr>
          <w:rFonts w:ascii="Times New Roman" w:hAnsi="Times New Roman" w:cs="Times New Roman"/>
          <w:sz w:val="24"/>
          <w:szCs w:val="24"/>
        </w:rPr>
        <w:t>R</w:t>
      </w:r>
      <w:r w:rsidRPr="00B673FD">
        <w:rPr>
          <w:rFonts w:ascii="Times New Roman" w:hAnsi="Times New Roman" w:cs="Times New Roman"/>
          <w:sz w:val="24"/>
          <w:szCs w:val="24"/>
        </w:rPr>
        <w:t>.</w:t>
      </w:r>
      <w:r w:rsidR="006C13B2">
        <w:rPr>
          <w:rFonts w:ascii="Times New Roman" w:hAnsi="Times New Roman" w:cs="Times New Roman"/>
          <w:sz w:val="24"/>
          <w:szCs w:val="24"/>
        </w:rPr>
        <w:t xml:space="preserve">, </w:t>
      </w:r>
      <w:r w:rsidR="00C06D5A">
        <w:rPr>
          <w:rFonts w:ascii="Times New Roman" w:hAnsi="Times New Roman" w:cs="Times New Roman"/>
          <w:sz w:val="24"/>
          <w:szCs w:val="24"/>
        </w:rPr>
        <w:t>2014</w:t>
      </w:r>
      <w:r w:rsidR="006C13B2">
        <w:rPr>
          <w:rFonts w:ascii="Times New Roman" w:hAnsi="Times New Roman" w:cs="Times New Roman"/>
          <w:sz w:val="24"/>
          <w:szCs w:val="24"/>
        </w:rPr>
        <w:t>.</w:t>
      </w:r>
      <w:r w:rsidR="002A68DF">
        <w:rPr>
          <w:rFonts w:ascii="Times New Roman" w:hAnsi="Times New Roman" w:cs="Times New Roman"/>
          <w:sz w:val="24"/>
          <w:szCs w:val="24"/>
        </w:rPr>
        <w:t>O</w:t>
      </w:r>
      <w:r w:rsidRPr="00B673FD">
        <w:rPr>
          <w:rFonts w:ascii="Times New Roman" w:hAnsi="Times New Roman" w:cs="Times New Roman"/>
          <w:sz w:val="24"/>
          <w:szCs w:val="24"/>
        </w:rPr>
        <w:t xml:space="preserve">ptimization of growth promoters on </w:t>
      </w:r>
      <w:r w:rsidRPr="00C06D5A">
        <w:rPr>
          <w:rFonts w:ascii="Times New Roman" w:hAnsi="Times New Roman" w:cs="Times New Roman"/>
          <w:i/>
          <w:sz w:val="24"/>
          <w:szCs w:val="24"/>
        </w:rPr>
        <w:t>Desmodium gangeticum</w:t>
      </w:r>
      <w:r w:rsidRPr="00B673FD">
        <w:rPr>
          <w:rFonts w:ascii="Times New Roman" w:hAnsi="Times New Roman" w:cs="Times New Roman"/>
          <w:sz w:val="24"/>
          <w:szCs w:val="24"/>
        </w:rPr>
        <w:t xml:space="preserve"> (L) D</w:t>
      </w:r>
      <w:r>
        <w:rPr>
          <w:rFonts w:ascii="Times New Roman" w:hAnsi="Times New Roman" w:cs="Times New Roman"/>
          <w:sz w:val="24"/>
          <w:szCs w:val="24"/>
        </w:rPr>
        <w:t xml:space="preserve">C </w:t>
      </w:r>
      <w:r w:rsidRPr="00B673FD">
        <w:rPr>
          <w:rFonts w:ascii="Times New Roman" w:hAnsi="Times New Roman" w:cs="Times New Roman"/>
          <w:sz w:val="24"/>
          <w:szCs w:val="24"/>
        </w:rPr>
        <w:t>using rsm</w:t>
      </w:r>
      <w:r>
        <w:rPr>
          <w:rFonts w:ascii="Times New Roman" w:hAnsi="Times New Roman" w:cs="Times New Roman"/>
          <w:sz w:val="24"/>
          <w:szCs w:val="24"/>
        </w:rPr>
        <w:t xml:space="preserve"> ccd </w:t>
      </w:r>
      <w:r w:rsidRPr="00B673FD">
        <w:rPr>
          <w:rFonts w:ascii="Times New Roman" w:hAnsi="Times New Roman" w:cs="Times New Roman"/>
          <w:sz w:val="24"/>
          <w:szCs w:val="24"/>
        </w:rPr>
        <w:t>and its antioxidants activity</w:t>
      </w:r>
      <w:r w:rsidR="00C06D5A">
        <w:rPr>
          <w:rFonts w:ascii="Times New Roman" w:hAnsi="Times New Roman" w:cs="Times New Roman"/>
          <w:sz w:val="24"/>
          <w:szCs w:val="24"/>
        </w:rPr>
        <w:t xml:space="preserve">. </w:t>
      </w:r>
      <w:r w:rsidR="00C06D5A" w:rsidRPr="00C06D5A">
        <w:rPr>
          <w:rFonts w:ascii="Times New Roman" w:hAnsi="Times New Roman" w:cs="Times New Roman"/>
          <w:sz w:val="24"/>
          <w:szCs w:val="24"/>
        </w:rPr>
        <w:t>Int</w:t>
      </w:r>
      <w:r w:rsidR="006C13B2">
        <w:rPr>
          <w:rFonts w:ascii="Times New Roman" w:hAnsi="Times New Roman" w:cs="Times New Roman"/>
          <w:sz w:val="24"/>
          <w:szCs w:val="24"/>
        </w:rPr>
        <w:t>. J</w:t>
      </w:r>
      <w:r w:rsidR="00C06D5A" w:rsidRPr="00C06D5A">
        <w:rPr>
          <w:rFonts w:ascii="Times New Roman" w:hAnsi="Times New Roman" w:cs="Times New Roman"/>
          <w:sz w:val="24"/>
          <w:szCs w:val="24"/>
        </w:rPr>
        <w:t xml:space="preserve"> Pharmacy and Pharmaceutical Sci</w:t>
      </w:r>
      <w:r w:rsidR="00613428">
        <w:rPr>
          <w:rFonts w:ascii="Times New Roman" w:hAnsi="Times New Roman" w:cs="Times New Roman"/>
          <w:sz w:val="24"/>
          <w:szCs w:val="24"/>
        </w:rPr>
        <w:t>.</w:t>
      </w:r>
      <w:r w:rsidR="00C06D5A">
        <w:rPr>
          <w:rFonts w:ascii="Times New Roman" w:hAnsi="Times New Roman" w:cs="Times New Roman"/>
          <w:sz w:val="24"/>
          <w:szCs w:val="24"/>
        </w:rPr>
        <w:t xml:space="preserve"> (IJPPS) </w:t>
      </w:r>
      <w:r w:rsidR="00C06D5A" w:rsidRPr="00C06D5A">
        <w:rPr>
          <w:rFonts w:ascii="Times New Roman" w:hAnsi="Times New Roman" w:cs="Times New Roman"/>
          <w:sz w:val="24"/>
          <w:szCs w:val="24"/>
        </w:rPr>
        <w:t>6</w:t>
      </w:r>
      <w:r w:rsidR="006C13B2">
        <w:rPr>
          <w:rFonts w:ascii="Times New Roman" w:hAnsi="Times New Roman" w:cs="Times New Roman"/>
          <w:sz w:val="24"/>
          <w:szCs w:val="24"/>
        </w:rPr>
        <w:t>,</w:t>
      </w:r>
      <w:r w:rsidR="00C06D5A">
        <w:rPr>
          <w:rFonts w:ascii="Times New Roman" w:hAnsi="Times New Roman" w:cs="Times New Roman"/>
          <w:sz w:val="24"/>
          <w:szCs w:val="24"/>
        </w:rPr>
        <w:t>503-507.</w:t>
      </w:r>
    </w:p>
    <w:p w:rsidR="00820606" w:rsidRDefault="00D0121E" w:rsidP="00820606">
      <w:pPr>
        <w:spacing w:before="60" w:after="60" w:line="324" w:lineRule="auto"/>
        <w:ind w:left="720" w:hanging="720"/>
        <w:jc w:val="both"/>
        <w:rPr>
          <w:rFonts w:ascii="Times New Roman" w:hAnsi="Times New Roman" w:cs="Times New Roman"/>
          <w:color w:val="000000"/>
          <w:sz w:val="24"/>
          <w:szCs w:val="24"/>
        </w:rPr>
      </w:pPr>
      <w:r w:rsidRPr="009145AF">
        <w:rPr>
          <w:rFonts w:ascii="Times New Roman" w:hAnsi="Times New Roman" w:cs="Times New Roman"/>
          <w:color w:val="000000"/>
          <w:sz w:val="24"/>
          <w:szCs w:val="24"/>
        </w:rPr>
        <w:t>Niranjan</w:t>
      </w:r>
      <w:r w:rsidR="00613428">
        <w:rPr>
          <w:rFonts w:ascii="Times New Roman" w:hAnsi="Times New Roman" w:cs="Times New Roman"/>
          <w:color w:val="000000"/>
          <w:sz w:val="24"/>
          <w:szCs w:val="24"/>
        </w:rPr>
        <w:t>,</w:t>
      </w:r>
      <w:r w:rsidRPr="009145AF">
        <w:rPr>
          <w:rFonts w:ascii="Times New Roman" w:hAnsi="Times New Roman" w:cs="Times New Roman"/>
          <w:color w:val="000000"/>
          <w:sz w:val="24"/>
          <w:szCs w:val="24"/>
        </w:rPr>
        <w:t xml:space="preserve"> A</w:t>
      </w:r>
      <w:r w:rsidR="00613428">
        <w:rPr>
          <w:rFonts w:ascii="Times New Roman" w:hAnsi="Times New Roman" w:cs="Times New Roman"/>
          <w:color w:val="000000"/>
          <w:sz w:val="24"/>
          <w:szCs w:val="24"/>
        </w:rPr>
        <w:t>.</w:t>
      </w:r>
      <w:r w:rsidRPr="009145AF">
        <w:rPr>
          <w:rFonts w:ascii="Times New Roman" w:hAnsi="Times New Roman" w:cs="Times New Roman"/>
          <w:color w:val="000000"/>
          <w:sz w:val="24"/>
          <w:szCs w:val="24"/>
        </w:rPr>
        <w:t>, Tewari</w:t>
      </w:r>
      <w:r w:rsidR="00613428">
        <w:rPr>
          <w:rFonts w:ascii="Times New Roman" w:hAnsi="Times New Roman" w:cs="Times New Roman"/>
          <w:color w:val="000000"/>
          <w:sz w:val="24"/>
          <w:szCs w:val="24"/>
        </w:rPr>
        <w:t>,</w:t>
      </w:r>
      <w:r w:rsidRPr="009145AF">
        <w:rPr>
          <w:rFonts w:ascii="Times New Roman" w:hAnsi="Times New Roman" w:cs="Times New Roman"/>
          <w:color w:val="000000"/>
          <w:sz w:val="24"/>
          <w:szCs w:val="24"/>
        </w:rPr>
        <w:t xml:space="preserve"> S</w:t>
      </w:r>
      <w:r w:rsidR="00613428">
        <w:rPr>
          <w:rFonts w:ascii="Times New Roman" w:hAnsi="Times New Roman" w:cs="Times New Roman"/>
          <w:color w:val="000000"/>
          <w:sz w:val="24"/>
          <w:szCs w:val="24"/>
        </w:rPr>
        <w:t>.</w:t>
      </w:r>
      <w:r w:rsidRPr="009145AF">
        <w:rPr>
          <w:rFonts w:ascii="Times New Roman" w:hAnsi="Times New Roman" w:cs="Times New Roman"/>
          <w:color w:val="000000"/>
          <w:sz w:val="24"/>
          <w:szCs w:val="24"/>
        </w:rPr>
        <w:t>K.</w:t>
      </w:r>
      <w:r w:rsidR="00613428">
        <w:rPr>
          <w:rFonts w:ascii="Times New Roman" w:hAnsi="Times New Roman" w:cs="Times New Roman"/>
          <w:color w:val="000000"/>
          <w:sz w:val="24"/>
          <w:szCs w:val="24"/>
        </w:rPr>
        <w:t>,</w:t>
      </w:r>
      <w:r w:rsidR="00613428" w:rsidRPr="009145AF">
        <w:rPr>
          <w:rFonts w:ascii="Times New Roman" w:hAnsi="Times New Roman" w:cs="Times New Roman"/>
          <w:color w:val="000000"/>
          <w:sz w:val="24"/>
          <w:szCs w:val="24"/>
        </w:rPr>
        <w:t>2008</w:t>
      </w:r>
      <w:r w:rsidR="00613428">
        <w:rPr>
          <w:rFonts w:ascii="Times New Roman" w:hAnsi="Times New Roman" w:cs="Times New Roman"/>
          <w:color w:val="000000"/>
          <w:sz w:val="24"/>
          <w:szCs w:val="24"/>
        </w:rPr>
        <w:t xml:space="preserve">. </w:t>
      </w:r>
      <w:r w:rsidRPr="009145AF">
        <w:rPr>
          <w:rFonts w:ascii="Times New Roman" w:hAnsi="Times New Roman" w:cs="Times New Roman"/>
          <w:color w:val="000000"/>
          <w:sz w:val="24"/>
          <w:szCs w:val="24"/>
        </w:rPr>
        <w:t>Phytochemical composition and antioxidant potential of</w:t>
      </w:r>
      <w:r w:rsidRPr="001C558E">
        <w:rPr>
          <w:rFonts w:ascii="Times New Roman" w:hAnsi="Times New Roman" w:cs="Times New Roman"/>
          <w:i/>
          <w:color w:val="000000"/>
          <w:sz w:val="24"/>
          <w:szCs w:val="24"/>
        </w:rPr>
        <w:t>Desmodiumgangeticum</w:t>
      </w:r>
      <w:r w:rsidRPr="009145AF">
        <w:rPr>
          <w:rFonts w:ascii="Times New Roman" w:hAnsi="Times New Roman" w:cs="Times New Roman"/>
          <w:color w:val="000000"/>
          <w:sz w:val="24"/>
          <w:szCs w:val="24"/>
        </w:rPr>
        <w:t>(Linn.) DC. Nat Prod Rad</w:t>
      </w:r>
      <w:r w:rsidR="00613428">
        <w:rPr>
          <w:rFonts w:ascii="Times New Roman" w:hAnsi="Times New Roman" w:cs="Times New Roman"/>
          <w:color w:val="000000"/>
          <w:sz w:val="24"/>
          <w:szCs w:val="24"/>
        </w:rPr>
        <w:t>.</w:t>
      </w:r>
      <w:r w:rsidRPr="009145AF">
        <w:rPr>
          <w:rFonts w:ascii="Times New Roman" w:hAnsi="Times New Roman" w:cs="Times New Roman"/>
          <w:color w:val="000000"/>
          <w:sz w:val="24"/>
          <w:szCs w:val="24"/>
        </w:rPr>
        <w:t xml:space="preserve"> 7</w:t>
      </w:r>
      <w:r w:rsidR="00613428">
        <w:rPr>
          <w:rFonts w:ascii="Times New Roman" w:hAnsi="Times New Roman" w:cs="Times New Roman"/>
          <w:color w:val="000000"/>
          <w:sz w:val="24"/>
          <w:szCs w:val="24"/>
        </w:rPr>
        <w:t>,</w:t>
      </w:r>
      <w:r w:rsidRPr="009145AF">
        <w:rPr>
          <w:rFonts w:ascii="Times New Roman" w:hAnsi="Times New Roman" w:cs="Times New Roman"/>
          <w:color w:val="000000"/>
          <w:sz w:val="24"/>
          <w:szCs w:val="24"/>
        </w:rPr>
        <w:t xml:space="preserve"> 35-39.</w:t>
      </w:r>
    </w:p>
    <w:p w:rsidR="003D5D61" w:rsidRDefault="00D0121E" w:rsidP="003D5D61">
      <w:pPr>
        <w:spacing w:before="60" w:after="60" w:line="324" w:lineRule="auto"/>
        <w:ind w:left="720" w:hanging="720"/>
        <w:jc w:val="both"/>
        <w:rPr>
          <w:rFonts w:ascii="Times New Roman" w:hAnsi="Times New Roman" w:cs="Times New Roman"/>
          <w:color w:val="000000"/>
          <w:sz w:val="24"/>
          <w:szCs w:val="24"/>
        </w:rPr>
      </w:pPr>
      <w:r w:rsidRPr="00667E7E">
        <w:rPr>
          <w:rFonts w:ascii="Times New Roman" w:hAnsi="Times New Roman"/>
          <w:color w:val="000000"/>
          <w:sz w:val="24"/>
          <w:szCs w:val="24"/>
        </w:rPr>
        <w:t>Oommen</w:t>
      </w:r>
      <w:r w:rsidR="00820606">
        <w:rPr>
          <w:rFonts w:ascii="Times New Roman" w:hAnsi="Times New Roman"/>
          <w:color w:val="000000"/>
          <w:sz w:val="24"/>
          <w:szCs w:val="24"/>
        </w:rPr>
        <w:t>,</w:t>
      </w:r>
      <w:r w:rsidRPr="00667E7E">
        <w:rPr>
          <w:rFonts w:ascii="Times New Roman" w:hAnsi="Times New Roman"/>
          <w:color w:val="000000"/>
          <w:sz w:val="24"/>
          <w:szCs w:val="24"/>
        </w:rPr>
        <w:t xml:space="preserve"> S., Ved</w:t>
      </w:r>
      <w:r w:rsidR="00820606">
        <w:rPr>
          <w:rFonts w:ascii="Times New Roman" w:hAnsi="Times New Roman"/>
          <w:color w:val="000000"/>
          <w:sz w:val="24"/>
          <w:szCs w:val="24"/>
        </w:rPr>
        <w:t>,</w:t>
      </w:r>
      <w:r w:rsidRPr="00667E7E">
        <w:rPr>
          <w:rFonts w:ascii="Times New Roman" w:hAnsi="Times New Roman"/>
          <w:color w:val="000000"/>
          <w:sz w:val="24"/>
          <w:szCs w:val="24"/>
        </w:rPr>
        <w:t xml:space="preserve"> D.K.</w:t>
      </w:r>
      <w:r w:rsidR="00820606">
        <w:rPr>
          <w:rFonts w:ascii="Times New Roman" w:hAnsi="Times New Roman"/>
          <w:color w:val="000000"/>
          <w:sz w:val="24"/>
          <w:szCs w:val="24"/>
        </w:rPr>
        <w:t>,</w:t>
      </w:r>
      <w:r w:rsidRPr="00667E7E">
        <w:rPr>
          <w:rFonts w:ascii="Times New Roman" w:hAnsi="Times New Roman"/>
          <w:color w:val="000000"/>
          <w:sz w:val="24"/>
          <w:szCs w:val="24"/>
        </w:rPr>
        <w:t xml:space="preserve"> Krishnan</w:t>
      </w:r>
      <w:r w:rsidR="00820606">
        <w:rPr>
          <w:rFonts w:ascii="Times New Roman" w:hAnsi="Times New Roman"/>
          <w:color w:val="000000"/>
          <w:sz w:val="24"/>
          <w:szCs w:val="24"/>
        </w:rPr>
        <w:t>,</w:t>
      </w:r>
      <w:r w:rsidRPr="00667E7E">
        <w:rPr>
          <w:rFonts w:ascii="Times New Roman" w:hAnsi="Times New Roman"/>
          <w:color w:val="000000"/>
          <w:sz w:val="24"/>
          <w:szCs w:val="24"/>
        </w:rPr>
        <w:t xml:space="preserve"> R., </w:t>
      </w:r>
      <w:r w:rsidR="00820606" w:rsidRPr="00667E7E">
        <w:rPr>
          <w:rFonts w:ascii="Times New Roman" w:hAnsi="Times New Roman"/>
          <w:color w:val="000000"/>
          <w:sz w:val="24"/>
          <w:szCs w:val="24"/>
        </w:rPr>
        <w:t>2000</w:t>
      </w:r>
      <w:r w:rsidR="00820606">
        <w:rPr>
          <w:rFonts w:ascii="Times New Roman" w:hAnsi="Times New Roman"/>
          <w:color w:val="000000"/>
          <w:sz w:val="24"/>
          <w:szCs w:val="24"/>
        </w:rPr>
        <w:t xml:space="preserve">. </w:t>
      </w:r>
      <w:r w:rsidRPr="00667E7E">
        <w:rPr>
          <w:rFonts w:ascii="Times New Roman" w:hAnsi="Times New Roman"/>
          <w:color w:val="000000"/>
          <w:sz w:val="24"/>
          <w:szCs w:val="24"/>
        </w:rPr>
        <w:t>Tropical Indian Medicinal Plants: Propagation Methods, Foundation for Revitalisation of Local Health Traditions (FRLHT)</w:t>
      </w:r>
      <w:r w:rsidR="00820606">
        <w:rPr>
          <w:rFonts w:ascii="Times New Roman" w:hAnsi="Times New Roman"/>
          <w:color w:val="000000"/>
          <w:sz w:val="24"/>
          <w:szCs w:val="24"/>
        </w:rPr>
        <w:t xml:space="preserve">, </w:t>
      </w:r>
      <w:r w:rsidR="00820606" w:rsidRPr="00820606">
        <w:rPr>
          <w:rFonts w:ascii="Times New Roman" w:hAnsi="Times New Roman"/>
          <w:color w:val="000000"/>
          <w:sz w:val="24"/>
          <w:szCs w:val="24"/>
        </w:rPr>
        <w:t>Bangalore</w:t>
      </w:r>
      <w:r w:rsidRPr="00667E7E">
        <w:rPr>
          <w:rFonts w:ascii="Times New Roman" w:hAnsi="Times New Roman"/>
          <w:color w:val="000000"/>
          <w:sz w:val="24"/>
          <w:szCs w:val="24"/>
        </w:rPr>
        <w:t>.</w:t>
      </w:r>
    </w:p>
    <w:p w:rsidR="00356200" w:rsidRDefault="00D0121E" w:rsidP="00356200">
      <w:pPr>
        <w:spacing w:before="60" w:after="60" w:line="324" w:lineRule="auto"/>
        <w:ind w:left="720" w:hanging="720"/>
        <w:jc w:val="both"/>
        <w:rPr>
          <w:rFonts w:ascii="Times New Roman" w:hAnsi="Times New Roman" w:cs="Times New Roman"/>
          <w:color w:val="000000"/>
          <w:sz w:val="24"/>
          <w:szCs w:val="24"/>
        </w:rPr>
      </w:pPr>
      <w:r w:rsidRPr="00667E7E">
        <w:rPr>
          <w:rFonts w:ascii="Times New Roman" w:hAnsi="Times New Roman"/>
          <w:color w:val="000000"/>
          <w:sz w:val="24"/>
          <w:szCs w:val="24"/>
        </w:rPr>
        <w:t>Pandey</w:t>
      </w:r>
      <w:r w:rsidR="003D5D61">
        <w:rPr>
          <w:rFonts w:ascii="Times New Roman" w:hAnsi="Times New Roman"/>
          <w:color w:val="000000"/>
          <w:sz w:val="24"/>
          <w:szCs w:val="24"/>
        </w:rPr>
        <w:t>,</w:t>
      </w:r>
      <w:r w:rsidRPr="00667E7E">
        <w:rPr>
          <w:rFonts w:ascii="Times New Roman" w:hAnsi="Times New Roman"/>
          <w:color w:val="000000"/>
          <w:sz w:val="24"/>
          <w:szCs w:val="24"/>
        </w:rPr>
        <w:t xml:space="preserve"> N.K., Tiwari</w:t>
      </w:r>
      <w:r w:rsidR="003D5D61">
        <w:rPr>
          <w:rFonts w:ascii="Times New Roman" w:hAnsi="Times New Roman"/>
          <w:color w:val="000000"/>
          <w:sz w:val="24"/>
          <w:szCs w:val="24"/>
        </w:rPr>
        <w:t>,</w:t>
      </w:r>
      <w:r w:rsidRPr="00667E7E">
        <w:rPr>
          <w:rFonts w:ascii="Times New Roman" w:hAnsi="Times New Roman"/>
          <w:color w:val="000000"/>
          <w:sz w:val="24"/>
          <w:szCs w:val="24"/>
        </w:rPr>
        <w:t xml:space="preserve"> K.C., Tiwari</w:t>
      </w:r>
      <w:r w:rsidR="003D5D61">
        <w:rPr>
          <w:rFonts w:ascii="Times New Roman" w:hAnsi="Times New Roman"/>
          <w:color w:val="000000"/>
          <w:sz w:val="24"/>
          <w:szCs w:val="24"/>
        </w:rPr>
        <w:t>,</w:t>
      </w:r>
      <w:r w:rsidRPr="00667E7E">
        <w:rPr>
          <w:rFonts w:ascii="Times New Roman" w:hAnsi="Times New Roman"/>
          <w:color w:val="000000"/>
          <w:sz w:val="24"/>
          <w:szCs w:val="24"/>
        </w:rPr>
        <w:t xml:space="preserve"> R.N., Joshi</w:t>
      </w:r>
      <w:r w:rsidR="003D5D61">
        <w:rPr>
          <w:rFonts w:ascii="Times New Roman" w:hAnsi="Times New Roman"/>
          <w:color w:val="000000"/>
          <w:sz w:val="24"/>
          <w:szCs w:val="24"/>
        </w:rPr>
        <w:t>,</w:t>
      </w:r>
      <w:r w:rsidRPr="00667E7E">
        <w:rPr>
          <w:rFonts w:ascii="Times New Roman" w:hAnsi="Times New Roman"/>
          <w:color w:val="000000"/>
          <w:sz w:val="24"/>
          <w:szCs w:val="24"/>
        </w:rPr>
        <w:t xml:space="preserve"> G.C., Pandey</w:t>
      </w:r>
      <w:r w:rsidR="003D5D61">
        <w:rPr>
          <w:rFonts w:ascii="Times New Roman" w:hAnsi="Times New Roman"/>
          <w:color w:val="000000"/>
          <w:sz w:val="24"/>
          <w:szCs w:val="24"/>
        </w:rPr>
        <w:t>,</w:t>
      </w:r>
      <w:r w:rsidRPr="00667E7E">
        <w:rPr>
          <w:rFonts w:ascii="Times New Roman" w:hAnsi="Times New Roman"/>
          <w:color w:val="000000"/>
          <w:sz w:val="24"/>
          <w:szCs w:val="24"/>
        </w:rPr>
        <w:t xml:space="preserve"> V.N.</w:t>
      </w:r>
      <w:r w:rsidR="003D5D61">
        <w:rPr>
          <w:rFonts w:ascii="Times New Roman" w:hAnsi="Times New Roman"/>
          <w:color w:val="000000"/>
          <w:sz w:val="24"/>
          <w:szCs w:val="24"/>
        </w:rPr>
        <w:t>,</w:t>
      </w:r>
      <w:r w:rsidRPr="00667E7E">
        <w:rPr>
          <w:rFonts w:ascii="Times New Roman" w:hAnsi="Times New Roman"/>
          <w:color w:val="000000"/>
          <w:sz w:val="24"/>
          <w:szCs w:val="24"/>
        </w:rPr>
        <w:t xml:space="preserve"> Pandey</w:t>
      </w:r>
      <w:r w:rsidR="003D5D61">
        <w:rPr>
          <w:rFonts w:ascii="Times New Roman" w:hAnsi="Times New Roman"/>
          <w:color w:val="000000"/>
          <w:sz w:val="24"/>
          <w:szCs w:val="24"/>
        </w:rPr>
        <w:t>,</w:t>
      </w:r>
      <w:r w:rsidRPr="00667E7E">
        <w:rPr>
          <w:rFonts w:ascii="Times New Roman" w:hAnsi="Times New Roman"/>
          <w:color w:val="000000"/>
          <w:sz w:val="24"/>
          <w:szCs w:val="24"/>
        </w:rPr>
        <w:t xml:space="preserve"> G., </w:t>
      </w:r>
      <w:r w:rsidR="003D5D61" w:rsidRPr="00667E7E">
        <w:rPr>
          <w:rFonts w:ascii="Times New Roman" w:hAnsi="Times New Roman"/>
          <w:color w:val="000000"/>
          <w:sz w:val="24"/>
          <w:szCs w:val="24"/>
        </w:rPr>
        <w:t>1993</w:t>
      </w:r>
      <w:r w:rsidR="003D5D61">
        <w:rPr>
          <w:rFonts w:ascii="Times New Roman" w:hAnsi="Times New Roman"/>
          <w:color w:val="000000"/>
          <w:sz w:val="24"/>
          <w:szCs w:val="24"/>
        </w:rPr>
        <w:t xml:space="preserve">. </w:t>
      </w:r>
      <w:r w:rsidRPr="00667E7E">
        <w:rPr>
          <w:rFonts w:ascii="Times New Roman" w:hAnsi="Times New Roman"/>
          <w:color w:val="000000"/>
          <w:sz w:val="24"/>
          <w:szCs w:val="24"/>
        </w:rPr>
        <w:t>Medicinal plants of Kumaon, Himalaya strategies for conservation, In Dhar U., ed., Himalayan Biodiversity Conservation Strategies, Himavikas Publications, Nainital, India, 293–302.</w:t>
      </w:r>
    </w:p>
    <w:p w:rsidR="00864FC9" w:rsidRDefault="00F53E6F" w:rsidP="00864FC9">
      <w:pPr>
        <w:spacing w:before="60" w:after="60" w:line="324" w:lineRule="auto"/>
        <w:ind w:left="720" w:hanging="720"/>
        <w:jc w:val="both"/>
        <w:rPr>
          <w:rFonts w:ascii="Times New Roman" w:hAnsi="Times New Roman"/>
          <w:color w:val="000000"/>
          <w:sz w:val="24"/>
          <w:szCs w:val="24"/>
        </w:rPr>
      </w:pPr>
      <w:r w:rsidRPr="00F53E6F">
        <w:rPr>
          <w:rFonts w:ascii="Times New Roman" w:hAnsi="Times New Roman"/>
          <w:color w:val="000000"/>
          <w:sz w:val="24"/>
          <w:szCs w:val="24"/>
        </w:rPr>
        <w:t>Patil</w:t>
      </w:r>
      <w:r w:rsidR="00356200">
        <w:rPr>
          <w:rFonts w:ascii="Times New Roman" w:hAnsi="Times New Roman"/>
          <w:color w:val="000000"/>
          <w:sz w:val="24"/>
          <w:szCs w:val="24"/>
        </w:rPr>
        <w:t>,</w:t>
      </w:r>
      <w:r w:rsidRPr="00F53E6F">
        <w:rPr>
          <w:rFonts w:ascii="Times New Roman" w:hAnsi="Times New Roman"/>
          <w:color w:val="000000"/>
          <w:sz w:val="24"/>
          <w:szCs w:val="24"/>
        </w:rPr>
        <w:t xml:space="preserve"> V</w:t>
      </w:r>
      <w:r w:rsidR="00AF64F5">
        <w:rPr>
          <w:rFonts w:ascii="Times New Roman" w:hAnsi="Times New Roman"/>
          <w:color w:val="000000"/>
          <w:sz w:val="24"/>
          <w:szCs w:val="24"/>
        </w:rPr>
        <w:t>.</w:t>
      </w:r>
      <w:r w:rsidRPr="00F53E6F">
        <w:rPr>
          <w:rFonts w:ascii="Times New Roman" w:hAnsi="Times New Roman"/>
          <w:color w:val="000000"/>
          <w:sz w:val="24"/>
          <w:szCs w:val="24"/>
        </w:rPr>
        <w:t>N</w:t>
      </w:r>
      <w:r w:rsidR="00AF64F5">
        <w:rPr>
          <w:rFonts w:ascii="Times New Roman" w:hAnsi="Times New Roman"/>
          <w:color w:val="000000"/>
          <w:sz w:val="24"/>
          <w:szCs w:val="24"/>
        </w:rPr>
        <w:t>.</w:t>
      </w:r>
      <w:r w:rsidRPr="00F53E6F">
        <w:rPr>
          <w:rFonts w:ascii="Times New Roman" w:hAnsi="Times New Roman"/>
          <w:color w:val="000000"/>
          <w:sz w:val="24"/>
          <w:szCs w:val="24"/>
        </w:rPr>
        <w:t>, Somkuwar</w:t>
      </w:r>
      <w:r w:rsidR="00356200">
        <w:rPr>
          <w:rFonts w:ascii="Times New Roman" w:hAnsi="Times New Roman"/>
          <w:color w:val="000000"/>
          <w:sz w:val="24"/>
          <w:szCs w:val="24"/>
        </w:rPr>
        <w:t>,</w:t>
      </w:r>
      <w:r w:rsidRPr="00F53E6F">
        <w:rPr>
          <w:rFonts w:ascii="Times New Roman" w:hAnsi="Times New Roman"/>
          <w:color w:val="000000"/>
          <w:sz w:val="24"/>
          <w:szCs w:val="24"/>
        </w:rPr>
        <w:t xml:space="preserve"> S</w:t>
      </w:r>
      <w:r w:rsidR="00AF64F5">
        <w:rPr>
          <w:rFonts w:ascii="Times New Roman" w:hAnsi="Times New Roman"/>
          <w:color w:val="000000"/>
          <w:sz w:val="24"/>
          <w:szCs w:val="24"/>
        </w:rPr>
        <w:t>.</w:t>
      </w:r>
      <w:r w:rsidRPr="00F53E6F">
        <w:rPr>
          <w:rFonts w:ascii="Times New Roman" w:hAnsi="Times New Roman"/>
          <w:color w:val="000000"/>
          <w:sz w:val="24"/>
          <w:szCs w:val="24"/>
        </w:rPr>
        <w:t>R</w:t>
      </w:r>
      <w:r w:rsidR="00AF64F5">
        <w:rPr>
          <w:rFonts w:ascii="Times New Roman" w:hAnsi="Times New Roman"/>
          <w:color w:val="000000"/>
          <w:sz w:val="24"/>
          <w:szCs w:val="24"/>
        </w:rPr>
        <w:t>.,</w:t>
      </w:r>
      <w:r w:rsidRPr="00F53E6F">
        <w:rPr>
          <w:rFonts w:ascii="Times New Roman" w:hAnsi="Times New Roman"/>
          <w:color w:val="000000"/>
          <w:sz w:val="24"/>
          <w:szCs w:val="24"/>
        </w:rPr>
        <w:t>Deokule</w:t>
      </w:r>
      <w:r w:rsidR="00356200">
        <w:rPr>
          <w:rFonts w:ascii="Times New Roman" w:hAnsi="Times New Roman"/>
          <w:color w:val="000000"/>
          <w:sz w:val="24"/>
          <w:szCs w:val="24"/>
        </w:rPr>
        <w:t>,</w:t>
      </w:r>
      <w:r w:rsidRPr="00F53E6F">
        <w:rPr>
          <w:rFonts w:ascii="Times New Roman" w:hAnsi="Times New Roman"/>
          <w:color w:val="000000"/>
          <w:sz w:val="24"/>
          <w:szCs w:val="24"/>
        </w:rPr>
        <w:t xml:space="preserve"> S</w:t>
      </w:r>
      <w:r w:rsidR="00AF64F5">
        <w:rPr>
          <w:rFonts w:ascii="Times New Roman" w:hAnsi="Times New Roman"/>
          <w:color w:val="000000"/>
          <w:sz w:val="24"/>
          <w:szCs w:val="24"/>
        </w:rPr>
        <w:t>.</w:t>
      </w:r>
      <w:r w:rsidRPr="00F53E6F">
        <w:rPr>
          <w:rFonts w:ascii="Times New Roman" w:hAnsi="Times New Roman"/>
          <w:color w:val="000000"/>
          <w:sz w:val="24"/>
          <w:szCs w:val="24"/>
        </w:rPr>
        <w:t>S</w:t>
      </w:r>
      <w:r w:rsidR="00AF64F5">
        <w:rPr>
          <w:rFonts w:ascii="Times New Roman" w:hAnsi="Times New Roman"/>
          <w:color w:val="000000"/>
          <w:sz w:val="24"/>
          <w:szCs w:val="24"/>
        </w:rPr>
        <w:t>.</w:t>
      </w:r>
      <w:r w:rsidR="00356200">
        <w:rPr>
          <w:rFonts w:ascii="Times New Roman" w:hAnsi="Times New Roman"/>
          <w:color w:val="000000"/>
          <w:sz w:val="24"/>
          <w:szCs w:val="24"/>
        </w:rPr>
        <w:t>,</w:t>
      </w:r>
      <w:r>
        <w:rPr>
          <w:rFonts w:ascii="Times New Roman" w:hAnsi="Times New Roman"/>
          <w:color w:val="000000"/>
          <w:sz w:val="24"/>
          <w:szCs w:val="24"/>
        </w:rPr>
        <w:t xml:space="preserve"> 2016</w:t>
      </w:r>
      <w:r w:rsidR="00356200">
        <w:rPr>
          <w:rFonts w:ascii="Times New Roman" w:hAnsi="Times New Roman"/>
          <w:color w:val="000000"/>
          <w:sz w:val="24"/>
          <w:szCs w:val="24"/>
        </w:rPr>
        <w:t>.</w:t>
      </w:r>
      <w:r w:rsidRPr="00F53E6F">
        <w:rPr>
          <w:rFonts w:ascii="Times New Roman" w:hAnsi="Times New Roman"/>
          <w:color w:val="000000"/>
          <w:sz w:val="24"/>
          <w:szCs w:val="24"/>
        </w:rPr>
        <w:t xml:space="preserve">High frequency of multiple shoot induction and genistein anddaidzein in </w:t>
      </w:r>
      <w:r w:rsidRPr="00F53E6F">
        <w:rPr>
          <w:rFonts w:ascii="Times New Roman" w:hAnsi="Times New Roman"/>
          <w:i/>
          <w:color w:val="000000"/>
          <w:sz w:val="24"/>
          <w:szCs w:val="24"/>
        </w:rPr>
        <w:t>Desmodiumgangeticum</w:t>
      </w:r>
      <w:r w:rsidRPr="00F53E6F">
        <w:rPr>
          <w:rFonts w:ascii="Times New Roman" w:hAnsi="Times New Roman"/>
          <w:color w:val="000000"/>
          <w:sz w:val="24"/>
          <w:szCs w:val="24"/>
        </w:rPr>
        <w:t xml:space="preserve"> (L.) D</w:t>
      </w:r>
      <w:r w:rsidR="00AF64F5">
        <w:rPr>
          <w:rFonts w:ascii="Times New Roman" w:hAnsi="Times New Roman"/>
          <w:color w:val="000000"/>
          <w:sz w:val="24"/>
          <w:szCs w:val="24"/>
        </w:rPr>
        <w:t>C</w:t>
      </w:r>
      <w:r w:rsidRPr="00F53E6F">
        <w:rPr>
          <w:rFonts w:ascii="Times New Roman" w:hAnsi="Times New Roman"/>
          <w:color w:val="000000"/>
          <w:sz w:val="24"/>
          <w:szCs w:val="24"/>
        </w:rPr>
        <w:t>. by usingdifferent concentrations of BAP</w:t>
      </w:r>
      <w:r w:rsidR="00AF64F5">
        <w:rPr>
          <w:rFonts w:ascii="Times New Roman" w:hAnsi="Times New Roman"/>
          <w:color w:val="000000"/>
          <w:sz w:val="24"/>
          <w:szCs w:val="24"/>
        </w:rPr>
        <w:t xml:space="preserve">. </w:t>
      </w:r>
      <w:r w:rsidR="00864FC9">
        <w:rPr>
          <w:rFonts w:ascii="Times New Roman" w:hAnsi="Times New Roman"/>
          <w:color w:val="000000"/>
          <w:sz w:val="24"/>
          <w:szCs w:val="24"/>
        </w:rPr>
        <w:t xml:space="preserve">Int. J </w:t>
      </w:r>
      <w:r w:rsidR="00AF64F5">
        <w:rPr>
          <w:rFonts w:ascii="Times New Roman" w:hAnsi="Times New Roman"/>
          <w:color w:val="000000"/>
          <w:sz w:val="24"/>
          <w:szCs w:val="24"/>
        </w:rPr>
        <w:t>Life Sci</w:t>
      </w:r>
      <w:r w:rsidR="00864FC9">
        <w:rPr>
          <w:rFonts w:ascii="Times New Roman" w:hAnsi="Times New Roman"/>
          <w:color w:val="000000"/>
          <w:sz w:val="24"/>
          <w:szCs w:val="24"/>
        </w:rPr>
        <w:t>.</w:t>
      </w:r>
      <w:r w:rsidR="00AF64F5">
        <w:rPr>
          <w:rFonts w:ascii="Times New Roman" w:hAnsi="Times New Roman"/>
          <w:color w:val="000000"/>
          <w:sz w:val="24"/>
          <w:szCs w:val="24"/>
        </w:rPr>
        <w:t xml:space="preserve"> Special Issue A6, 101-104.</w:t>
      </w:r>
    </w:p>
    <w:p w:rsidR="00A47652" w:rsidRDefault="00A47652" w:rsidP="00864FC9">
      <w:pPr>
        <w:spacing w:before="60" w:after="60" w:line="324" w:lineRule="auto"/>
        <w:ind w:left="720" w:hanging="720"/>
        <w:jc w:val="both"/>
        <w:rPr>
          <w:rFonts w:ascii="Times New Roman" w:hAnsi="Times New Roman" w:cs="Times New Roman"/>
          <w:color w:val="000000"/>
          <w:sz w:val="24"/>
          <w:szCs w:val="24"/>
        </w:rPr>
      </w:pPr>
      <w:r w:rsidRPr="00A47652">
        <w:rPr>
          <w:rFonts w:ascii="Times New Roman" w:hAnsi="Times New Roman" w:cs="Times New Roman"/>
          <w:color w:val="000000"/>
          <w:sz w:val="24"/>
          <w:szCs w:val="24"/>
        </w:rPr>
        <w:t>Prasad</w:t>
      </w:r>
      <w:r w:rsidR="004773F9">
        <w:rPr>
          <w:rFonts w:ascii="Times New Roman" w:hAnsi="Times New Roman" w:cs="Times New Roman"/>
          <w:color w:val="000000"/>
          <w:sz w:val="24"/>
          <w:szCs w:val="24"/>
        </w:rPr>
        <w:t>,</w:t>
      </w:r>
      <w:r w:rsidRPr="00A47652">
        <w:rPr>
          <w:rFonts w:ascii="Times New Roman" w:hAnsi="Times New Roman" w:cs="Times New Roman"/>
          <w:color w:val="000000"/>
          <w:sz w:val="24"/>
          <w:szCs w:val="24"/>
        </w:rPr>
        <w:t xml:space="preserve"> M</w:t>
      </w:r>
      <w:r w:rsidR="004773F9">
        <w:rPr>
          <w:rFonts w:ascii="Times New Roman" w:hAnsi="Times New Roman" w:cs="Times New Roman"/>
          <w:color w:val="000000"/>
          <w:sz w:val="24"/>
          <w:szCs w:val="24"/>
        </w:rPr>
        <w:t>.</w:t>
      </w:r>
      <w:r w:rsidRPr="00A47652">
        <w:rPr>
          <w:rFonts w:ascii="Times New Roman" w:hAnsi="Times New Roman" w:cs="Times New Roman"/>
          <w:color w:val="000000"/>
          <w:sz w:val="24"/>
          <w:szCs w:val="24"/>
        </w:rPr>
        <w:t>V</w:t>
      </w:r>
      <w:r w:rsidR="004773F9">
        <w:rPr>
          <w:rFonts w:ascii="Times New Roman" w:hAnsi="Times New Roman" w:cs="Times New Roman"/>
          <w:color w:val="000000"/>
          <w:sz w:val="24"/>
          <w:szCs w:val="24"/>
        </w:rPr>
        <w:t>.</w:t>
      </w:r>
      <w:r w:rsidRPr="00A47652">
        <w:rPr>
          <w:rFonts w:ascii="Times New Roman" w:hAnsi="Times New Roman" w:cs="Times New Roman"/>
          <w:color w:val="000000"/>
          <w:sz w:val="24"/>
          <w:szCs w:val="24"/>
        </w:rPr>
        <w:t>V</w:t>
      </w:r>
      <w:r w:rsidR="004773F9">
        <w:rPr>
          <w:rFonts w:ascii="Times New Roman" w:hAnsi="Times New Roman" w:cs="Times New Roman"/>
          <w:color w:val="000000"/>
          <w:sz w:val="24"/>
          <w:szCs w:val="24"/>
        </w:rPr>
        <w:t>.</w:t>
      </w:r>
      <w:r w:rsidRPr="00A47652">
        <w:rPr>
          <w:rFonts w:ascii="Times New Roman" w:hAnsi="Times New Roman" w:cs="Times New Roman"/>
          <w:color w:val="000000"/>
          <w:sz w:val="24"/>
          <w:szCs w:val="24"/>
        </w:rPr>
        <w:t>, Balakrishna</w:t>
      </w:r>
      <w:r w:rsidR="004773F9">
        <w:rPr>
          <w:rFonts w:ascii="Times New Roman" w:hAnsi="Times New Roman" w:cs="Times New Roman"/>
          <w:color w:val="000000"/>
          <w:sz w:val="24"/>
          <w:szCs w:val="24"/>
        </w:rPr>
        <w:t>,</w:t>
      </w:r>
      <w:r w:rsidRPr="00A47652">
        <w:rPr>
          <w:rFonts w:ascii="Times New Roman" w:hAnsi="Times New Roman" w:cs="Times New Roman"/>
          <w:color w:val="000000"/>
          <w:sz w:val="24"/>
          <w:szCs w:val="24"/>
        </w:rPr>
        <w:t xml:space="preserve"> K</w:t>
      </w:r>
      <w:r w:rsidR="004773F9">
        <w:rPr>
          <w:rFonts w:ascii="Times New Roman" w:hAnsi="Times New Roman" w:cs="Times New Roman"/>
          <w:color w:val="000000"/>
          <w:sz w:val="24"/>
          <w:szCs w:val="24"/>
        </w:rPr>
        <w:t>.</w:t>
      </w:r>
      <w:r w:rsidRPr="00A47652">
        <w:rPr>
          <w:rFonts w:ascii="Times New Roman" w:hAnsi="Times New Roman" w:cs="Times New Roman"/>
          <w:color w:val="000000"/>
          <w:sz w:val="24"/>
          <w:szCs w:val="24"/>
        </w:rPr>
        <w:t>, Carey</w:t>
      </w:r>
      <w:r w:rsidR="004773F9">
        <w:rPr>
          <w:rFonts w:ascii="Times New Roman" w:hAnsi="Times New Roman" w:cs="Times New Roman"/>
          <w:color w:val="000000"/>
          <w:sz w:val="24"/>
          <w:szCs w:val="24"/>
        </w:rPr>
        <w:t>,</w:t>
      </w:r>
      <w:r w:rsidRPr="00A47652">
        <w:rPr>
          <w:rFonts w:ascii="Times New Roman" w:hAnsi="Times New Roman" w:cs="Times New Roman"/>
          <w:color w:val="000000"/>
          <w:sz w:val="24"/>
          <w:szCs w:val="24"/>
        </w:rPr>
        <w:t xml:space="preserve"> M</w:t>
      </w:r>
      <w:r w:rsidR="004773F9">
        <w:rPr>
          <w:rFonts w:ascii="Times New Roman" w:hAnsi="Times New Roman" w:cs="Times New Roman"/>
          <w:color w:val="000000"/>
          <w:sz w:val="24"/>
          <w:szCs w:val="24"/>
        </w:rPr>
        <w:t>.</w:t>
      </w:r>
      <w:r w:rsidRPr="00A47652">
        <w:rPr>
          <w:rFonts w:ascii="Times New Roman" w:hAnsi="Times New Roman" w:cs="Times New Roman"/>
          <w:color w:val="000000"/>
          <w:sz w:val="24"/>
          <w:szCs w:val="24"/>
        </w:rPr>
        <w:t>W</w:t>
      </w:r>
      <w:r w:rsidR="004773F9">
        <w:rPr>
          <w:rFonts w:ascii="Times New Roman" w:hAnsi="Times New Roman" w:cs="Times New Roman"/>
          <w:color w:val="000000"/>
          <w:sz w:val="24"/>
          <w:szCs w:val="24"/>
        </w:rPr>
        <w:t>.,</w:t>
      </w:r>
      <w:r w:rsidRPr="00A47652">
        <w:rPr>
          <w:rFonts w:ascii="Times New Roman" w:hAnsi="Times New Roman" w:cs="Times New Roman"/>
          <w:color w:val="000000"/>
          <w:sz w:val="24"/>
          <w:szCs w:val="24"/>
        </w:rPr>
        <w:t xml:space="preserve"> 2005. Hepatoprotective activity of roots of </w:t>
      </w:r>
      <w:r w:rsidRPr="004773F9">
        <w:rPr>
          <w:rFonts w:ascii="Times New Roman" w:hAnsi="Times New Roman" w:cs="Times New Roman"/>
          <w:i/>
          <w:color w:val="000000"/>
          <w:sz w:val="24"/>
          <w:szCs w:val="24"/>
        </w:rPr>
        <w:t>Desmodium gangeticum</w:t>
      </w:r>
      <w:r w:rsidRPr="00A47652">
        <w:rPr>
          <w:rFonts w:ascii="Times New Roman" w:hAnsi="Times New Roman" w:cs="Times New Roman"/>
          <w:color w:val="000000"/>
          <w:sz w:val="24"/>
          <w:szCs w:val="24"/>
        </w:rPr>
        <w:t xml:space="preserve"> (Linn.) DC. Asian J Chem</w:t>
      </w:r>
      <w:r w:rsidR="004773F9">
        <w:rPr>
          <w:rFonts w:ascii="Times New Roman" w:hAnsi="Times New Roman" w:cs="Times New Roman"/>
          <w:color w:val="000000"/>
          <w:sz w:val="24"/>
          <w:szCs w:val="24"/>
        </w:rPr>
        <w:t>.</w:t>
      </w:r>
      <w:r w:rsidRPr="00A47652">
        <w:rPr>
          <w:rFonts w:ascii="Times New Roman" w:hAnsi="Times New Roman" w:cs="Times New Roman"/>
          <w:color w:val="000000"/>
          <w:sz w:val="24"/>
          <w:szCs w:val="24"/>
        </w:rPr>
        <w:t xml:space="preserve"> 17</w:t>
      </w:r>
      <w:r w:rsidR="004773F9">
        <w:rPr>
          <w:rFonts w:ascii="Times New Roman" w:hAnsi="Times New Roman" w:cs="Times New Roman"/>
          <w:color w:val="000000"/>
          <w:sz w:val="24"/>
          <w:szCs w:val="24"/>
        </w:rPr>
        <w:t xml:space="preserve">, </w:t>
      </w:r>
      <w:r w:rsidRPr="00A47652">
        <w:rPr>
          <w:rFonts w:ascii="Times New Roman" w:hAnsi="Times New Roman" w:cs="Times New Roman"/>
          <w:color w:val="000000"/>
          <w:sz w:val="24"/>
          <w:szCs w:val="24"/>
        </w:rPr>
        <w:t>2847-2849</w:t>
      </w:r>
      <w:r w:rsidR="004773F9">
        <w:rPr>
          <w:rFonts w:ascii="Times New Roman" w:hAnsi="Times New Roman" w:cs="Times New Roman"/>
          <w:color w:val="000000"/>
          <w:sz w:val="24"/>
          <w:szCs w:val="24"/>
        </w:rPr>
        <w:t>.</w:t>
      </w:r>
    </w:p>
    <w:p w:rsidR="00A75A52" w:rsidRDefault="00D0121E" w:rsidP="00A75A52">
      <w:pPr>
        <w:spacing w:before="60" w:after="60" w:line="324" w:lineRule="auto"/>
        <w:ind w:left="720" w:hanging="720"/>
        <w:jc w:val="both"/>
        <w:rPr>
          <w:rFonts w:ascii="Times New Roman" w:hAnsi="Times New Roman"/>
          <w:color w:val="000000"/>
          <w:sz w:val="24"/>
          <w:szCs w:val="24"/>
        </w:rPr>
      </w:pPr>
      <w:r w:rsidRPr="00DE1BCA">
        <w:rPr>
          <w:rFonts w:ascii="Times New Roman" w:hAnsi="Times New Roman"/>
          <w:color w:val="000000"/>
          <w:sz w:val="24"/>
          <w:szCs w:val="24"/>
        </w:rPr>
        <w:t>Puhan</w:t>
      </w:r>
      <w:r w:rsidR="00864FC9">
        <w:rPr>
          <w:rFonts w:ascii="Times New Roman" w:hAnsi="Times New Roman"/>
          <w:color w:val="000000"/>
          <w:sz w:val="24"/>
          <w:szCs w:val="24"/>
        </w:rPr>
        <w:t>,</w:t>
      </w:r>
      <w:r w:rsidRPr="00DE1BCA">
        <w:rPr>
          <w:rFonts w:ascii="Times New Roman" w:hAnsi="Times New Roman"/>
          <w:color w:val="000000"/>
          <w:sz w:val="24"/>
          <w:szCs w:val="24"/>
        </w:rPr>
        <w:t xml:space="preserve"> P</w:t>
      </w:r>
      <w:r w:rsidR="00864FC9">
        <w:rPr>
          <w:rFonts w:ascii="Times New Roman" w:hAnsi="Times New Roman"/>
          <w:color w:val="000000"/>
          <w:sz w:val="24"/>
          <w:szCs w:val="24"/>
        </w:rPr>
        <w:t>.,</w:t>
      </w:r>
      <w:r w:rsidRPr="00DE1BCA">
        <w:rPr>
          <w:rFonts w:ascii="Times New Roman" w:hAnsi="Times New Roman"/>
          <w:color w:val="000000"/>
          <w:sz w:val="24"/>
          <w:szCs w:val="24"/>
        </w:rPr>
        <w:t xml:space="preserve"> Rath</w:t>
      </w:r>
      <w:r w:rsidR="003E280C">
        <w:rPr>
          <w:rFonts w:ascii="Times New Roman" w:hAnsi="Times New Roman"/>
          <w:color w:val="000000"/>
          <w:sz w:val="24"/>
          <w:szCs w:val="24"/>
        </w:rPr>
        <w:t>,</w:t>
      </w:r>
      <w:r w:rsidRPr="00DE1BCA">
        <w:rPr>
          <w:rFonts w:ascii="Times New Roman" w:hAnsi="Times New Roman"/>
          <w:color w:val="000000"/>
          <w:sz w:val="24"/>
          <w:szCs w:val="24"/>
        </w:rPr>
        <w:t xml:space="preserve"> S</w:t>
      </w:r>
      <w:r w:rsidR="003E280C">
        <w:rPr>
          <w:rFonts w:ascii="Times New Roman" w:hAnsi="Times New Roman"/>
          <w:color w:val="000000"/>
          <w:sz w:val="24"/>
          <w:szCs w:val="24"/>
        </w:rPr>
        <w:t>.</w:t>
      </w:r>
      <w:r w:rsidRPr="00DE1BCA">
        <w:rPr>
          <w:rFonts w:ascii="Times New Roman" w:hAnsi="Times New Roman"/>
          <w:color w:val="000000"/>
          <w:sz w:val="24"/>
          <w:szCs w:val="24"/>
        </w:rPr>
        <w:t>P</w:t>
      </w:r>
      <w:r w:rsidR="003E280C">
        <w:rPr>
          <w:rFonts w:ascii="Times New Roman" w:hAnsi="Times New Roman"/>
          <w:color w:val="000000"/>
          <w:sz w:val="24"/>
          <w:szCs w:val="24"/>
        </w:rPr>
        <w:t>.</w:t>
      </w:r>
      <w:r w:rsidRPr="00DE1BCA">
        <w:rPr>
          <w:rFonts w:ascii="Times New Roman" w:hAnsi="Times New Roman"/>
          <w:color w:val="000000"/>
          <w:sz w:val="24"/>
          <w:szCs w:val="24"/>
        </w:rPr>
        <w:t xml:space="preserve">, 2012. </w:t>
      </w:r>
      <w:r w:rsidRPr="003E280C">
        <w:rPr>
          <w:rFonts w:ascii="Times New Roman" w:hAnsi="Times New Roman"/>
          <w:i/>
          <w:color w:val="000000"/>
          <w:sz w:val="24"/>
          <w:szCs w:val="24"/>
        </w:rPr>
        <w:t>In vitro</w:t>
      </w:r>
      <w:r w:rsidRPr="00DE1BCA">
        <w:rPr>
          <w:rFonts w:ascii="Times New Roman" w:hAnsi="Times New Roman"/>
          <w:color w:val="000000"/>
          <w:sz w:val="24"/>
          <w:szCs w:val="24"/>
        </w:rPr>
        <w:t xml:space="preserve"> Micropropagation of </w:t>
      </w:r>
      <w:r w:rsidRPr="001C558E">
        <w:rPr>
          <w:rFonts w:ascii="Times New Roman" w:hAnsi="Times New Roman"/>
          <w:i/>
          <w:color w:val="000000"/>
          <w:sz w:val="24"/>
          <w:szCs w:val="24"/>
        </w:rPr>
        <w:t>Desmodiumgangeticum</w:t>
      </w:r>
      <w:r w:rsidRPr="00DE1BCA">
        <w:rPr>
          <w:rFonts w:ascii="Times New Roman" w:hAnsi="Times New Roman"/>
          <w:color w:val="000000"/>
          <w:sz w:val="24"/>
          <w:szCs w:val="24"/>
        </w:rPr>
        <w:t xml:space="preserve"> (L.) DC (Fam-Fabaceae): A Medicinal Legume through Axillary Bud Multiplication. Pak </w:t>
      </w:r>
      <w:r w:rsidR="003E280C">
        <w:rPr>
          <w:rFonts w:ascii="Times New Roman" w:hAnsi="Times New Roman"/>
          <w:color w:val="000000"/>
          <w:sz w:val="24"/>
          <w:szCs w:val="24"/>
        </w:rPr>
        <w:t>J</w:t>
      </w:r>
      <w:r w:rsidRPr="00DE1BCA">
        <w:rPr>
          <w:rFonts w:ascii="Times New Roman" w:hAnsi="Times New Roman"/>
          <w:color w:val="000000"/>
          <w:sz w:val="24"/>
          <w:szCs w:val="24"/>
        </w:rPr>
        <w:t xml:space="preserve"> Biological Sci</w:t>
      </w:r>
      <w:r w:rsidR="003E280C">
        <w:rPr>
          <w:rFonts w:ascii="Times New Roman" w:hAnsi="Times New Roman"/>
          <w:color w:val="000000"/>
          <w:sz w:val="24"/>
          <w:szCs w:val="24"/>
        </w:rPr>
        <w:t>.</w:t>
      </w:r>
      <w:r w:rsidRPr="00DE1BCA">
        <w:rPr>
          <w:rFonts w:ascii="Times New Roman" w:hAnsi="Times New Roman"/>
          <w:color w:val="000000"/>
          <w:sz w:val="24"/>
          <w:szCs w:val="24"/>
        </w:rPr>
        <w:t xml:space="preserve"> 15</w:t>
      </w:r>
      <w:r w:rsidR="003E280C">
        <w:rPr>
          <w:rFonts w:ascii="Times New Roman" w:hAnsi="Times New Roman"/>
          <w:color w:val="000000"/>
          <w:sz w:val="24"/>
          <w:szCs w:val="24"/>
        </w:rPr>
        <w:t>,</w:t>
      </w:r>
      <w:r w:rsidRPr="00DE1BCA">
        <w:rPr>
          <w:rFonts w:ascii="Times New Roman" w:hAnsi="Times New Roman"/>
          <w:color w:val="000000"/>
          <w:sz w:val="24"/>
          <w:szCs w:val="24"/>
        </w:rPr>
        <w:t xml:space="preserve"> 477-483.</w:t>
      </w:r>
    </w:p>
    <w:p w:rsidR="00A75A52" w:rsidRPr="00A75A52" w:rsidRDefault="00A75A52" w:rsidP="00A75A52">
      <w:pPr>
        <w:spacing w:before="60" w:after="60" w:line="324" w:lineRule="auto"/>
        <w:ind w:left="720" w:hanging="720"/>
        <w:jc w:val="both"/>
        <w:rPr>
          <w:rFonts w:ascii="Times New Roman" w:hAnsi="Times New Roman"/>
          <w:color w:val="000000"/>
          <w:sz w:val="24"/>
          <w:szCs w:val="24"/>
        </w:rPr>
      </w:pPr>
      <w:r w:rsidRPr="00A75A52">
        <w:rPr>
          <w:rFonts w:ascii="Times New Roman" w:hAnsi="Times New Roman" w:cs="Times New Roman"/>
          <w:color w:val="000000"/>
          <w:sz w:val="24"/>
          <w:szCs w:val="24"/>
        </w:rPr>
        <w:t>Purushothaman</w:t>
      </w:r>
      <w:r>
        <w:rPr>
          <w:rFonts w:ascii="Times New Roman" w:hAnsi="Times New Roman" w:cs="Times New Roman"/>
          <w:color w:val="000000"/>
          <w:sz w:val="24"/>
          <w:szCs w:val="24"/>
        </w:rPr>
        <w:t>,</w:t>
      </w:r>
      <w:r w:rsidRPr="00A75A52">
        <w:rPr>
          <w:rFonts w:ascii="Times New Roman" w:hAnsi="Times New Roman" w:cs="Times New Roman"/>
          <w:color w:val="000000"/>
          <w:sz w:val="24"/>
          <w:szCs w:val="24"/>
        </w:rPr>
        <w:t xml:space="preserve"> K</w:t>
      </w:r>
      <w:r>
        <w:rPr>
          <w:rFonts w:ascii="Times New Roman" w:hAnsi="Times New Roman" w:cs="Times New Roman"/>
          <w:color w:val="000000"/>
          <w:sz w:val="24"/>
          <w:szCs w:val="24"/>
        </w:rPr>
        <w:t>.</w:t>
      </w:r>
      <w:r w:rsidRPr="00A75A52">
        <w:rPr>
          <w:rFonts w:ascii="Times New Roman" w:hAnsi="Times New Roman" w:cs="Times New Roman"/>
          <w:color w:val="000000"/>
          <w:sz w:val="24"/>
          <w:szCs w:val="24"/>
        </w:rPr>
        <w:t>K</w:t>
      </w:r>
      <w:r>
        <w:rPr>
          <w:rFonts w:ascii="Times New Roman" w:hAnsi="Times New Roman" w:cs="Times New Roman"/>
          <w:color w:val="000000"/>
          <w:sz w:val="24"/>
          <w:szCs w:val="24"/>
        </w:rPr>
        <w:t>.,</w:t>
      </w:r>
      <w:r w:rsidRPr="00A75A52">
        <w:rPr>
          <w:rFonts w:ascii="Times New Roman" w:hAnsi="Times New Roman" w:cs="Times New Roman"/>
          <w:color w:val="000000"/>
          <w:sz w:val="24"/>
          <w:szCs w:val="24"/>
        </w:rPr>
        <w:t xml:space="preserve"> Kishore</w:t>
      </w:r>
      <w:r>
        <w:rPr>
          <w:rFonts w:ascii="Times New Roman" w:hAnsi="Times New Roman" w:cs="Times New Roman"/>
          <w:color w:val="000000"/>
          <w:sz w:val="24"/>
          <w:szCs w:val="24"/>
        </w:rPr>
        <w:t>,</w:t>
      </w:r>
      <w:r w:rsidRPr="00A75A52">
        <w:rPr>
          <w:rFonts w:ascii="Times New Roman" w:hAnsi="Times New Roman" w:cs="Times New Roman"/>
          <w:color w:val="000000"/>
          <w:sz w:val="24"/>
          <w:szCs w:val="24"/>
        </w:rPr>
        <w:t xml:space="preserve"> V.M.</w:t>
      </w:r>
      <w:r>
        <w:rPr>
          <w:rFonts w:ascii="Times New Roman" w:hAnsi="Times New Roman" w:cs="Times New Roman"/>
          <w:color w:val="000000"/>
          <w:sz w:val="24"/>
          <w:szCs w:val="24"/>
        </w:rPr>
        <w:t xml:space="preserve">, </w:t>
      </w:r>
      <w:r w:rsidRPr="00A75A52">
        <w:rPr>
          <w:rFonts w:ascii="Times New Roman" w:hAnsi="Times New Roman" w:cs="Times New Roman"/>
          <w:color w:val="000000"/>
          <w:sz w:val="24"/>
          <w:szCs w:val="24"/>
        </w:rPr>
        <w:t>Narayanaswami</w:t>
      </w:r>
      <w:r>
        <w:rPr>
          <w:rFonts w:ascii="Times New Roman" w:hAnsi="Times New Roman" w:cs="Times New Roman"/>
          <w:color w:val="000000"/>
          <w:sz w:val="24"/>
          <w:szCs w:val="24"/>
        </w:rPr>
        <w:t>,</w:t>
      </w:r>
      <w:r w:rsidRPr="00A75A52">
        <w:rPr>
          <w:rFonts w:ascii="Times New Roman" w:hAnsi="Times New Roman" w:cs="Times New Roman"/>
          <w:color w:val="000000"/>
          <w:sz w:val="24"/>
          <w:szCs w:val="24"/>
        </w:rPr>
        <w:t xml:space="preserve"> V.</w:t>
      </w:r>
      <w:r>
        <w:rPr>
          <w:rFonts w:ascii="Times New Roman" w:hAnsi="Times New Roman" w:cs="Times New Roman"/>
          <w:color w:val="000000"/>
          <w:sz w:val="24"/>
          <w:szCs w:val="24"/>
        </w:rPr>
        <w:t xml:space="preserve">, </w:t>
      </w:r>
      <w:r w:rsidRPr="00A75A52">
        <w:rPr>
          <w:rFonts w:ascii="Times New Roman" w:hAnsi="Times New Roman" w:cs="Times New Roman"/>
          <w:color w:val="000000"/>
          <w:sz w:val="24"/>
          <w:szCs w:val="24"/>
        </w:rPr>
        <w:t>1971</w:t>
      </w:r>
      <w:r>
        <w:rPr>
          <w:rFonts w:ascii="Times New Roman" w:hAnsi="Times New Roman" w:cs="Times New Roman"/>
          <w:color w:val="000000"/>
          <w:sz w:val="24"/>
          <w:szCs w:val="24"/>
        </w:rPr>
        <w:t xml:space="preserve">. </w:t>
      </w:r>
      <w:r w:rsidRPr="00A75A52">
        <w:rPr>
          <w:rFonts w:ascii="Times New Roman" w:hAnsi="Times New Roman" w:cs="Times New Roman"/>
          <w:color w:val="000000"/>
          <w:sz w:val="24"/>
          <w:szCs w:val="24"/>
        </w:rPr>
        <w:t xml:space="preserve">The structural andstereochemistry of gangetin, a new pterocarpan from </w:t>
      </w:r>
      <w:r w:rsidRPr="00A75A52">
        <w:rPr>
          <w:rFonts w:ascii="Times New Roman" w:hAnsi="Times New Roman" w:cs="Times New Roman"/>
          <w:i/>
          <w:color w:val="000000"/>
          <w:sz w:val="24"/>
          <w:szCs w:val="24"/>
        </w:rPr>
        <w:t>Desmodiumgangeticum</w:t>
      </w:r>
      <w:r w:rsidRPr="00A75A52">
        <w:rPr>
          <w:rFonts w:ascii="Times New Roman" w:hAnsi="Times New Roman" w:cs="Times New Roman"/>
          <w:color w:val="000000"/>
          <w:sz w:val="24"/>
          <w:szCs w:val="24"/>
        </w:rPr>
        <w:t>(Leguminosae) J.Chem. Soc.</w:t>
      </w:r>
      <w:r>
        <w:rPr>
          <w:rFonts w:ascii="Times New Roman" w:hAnsi="Times New Roman" w:cs="Times New Roman"/>
          <w:color w:val="000000"/>
          <w:sz w:val="24"/>
          <w:szCs w:val="24"/>
        </w:rPr>
        <w:t xml:space="preserve"> ,</w:t>
      </w:r>
      <w:r w:rsidRPr="00A75A52">
        <w:rPr>
          <w:rFonts w:ascii="Times New Roman" w:hAnsi="Times New Roman" w:cs="Times New Roman"/>
          <w:color w:val="000000"/>
          <w:sz w:val="24"/>
          <w:szCs w:val="24"/>
        </w:rPr>
        <w:t xml:space="preserve"> 2420-2422.</w:t>
      </w:r>
    </w:p>
    <w:p w:rsidR="008C7E0E" w:rsidRDefault="008C7E0E" w:rsidP="00A75A52">
      <w:pPr>
        <w:spacing w:before="60" w:after="60" w:line="324"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w:t>
      </w:r>
      <w:r w:rsidRPr="008C7E0E">
        <w:rPr>
          <w:rFonts w:ascii="Times New Roman" w:eastAsia="Times New Roman" w:hAnsi="Times New Roman" w:cs="Times New Roman"/>
          <w:color w:val="000000"/>
          <w:sz w:val="24"/>
          <w:szCs w:val="24"/>
        </w:rPr>
        <w:t>urushothaman</w:t>
      </w:r>
      <w:r w:rsidR="00DE6718">
        <w:rPr>
          <w:rFonts w:ascii="Times New Roman" w:eastAsia="Times New Roman" w:hAnsi="Times New Roman" w:cs="Times New Roman"/>
          <w:color w:val="000000"/>
          <w:sz w:val="24"/>
          <w:szCs w:val="24"/>
        </w:rPr>
        <w:t>,</w:t>
      </w:r>
      <w:r w:rsidRPr="008C7E0E">
        <w:rPr>
          <w:rFonts w:ascii="Times New Roman" w:eastAsia="Times New Roman" w:hAnsi="Times New Roman" w:cs="Times New Roman"/>
          <w:color w:val="000000"/>
          <w:sz w:val="24"/>
          <w:szCs w:val="24"/>
        </w:rPr>
        <w:t xml:space="preserve"> K</w:t>
      </w:r>
      <w:r w:rsidR="00DE6718">
        <w:rPr>
          <w:rFonts w:ascii="Times New Roman" w:eastAsia="Times New Roman" w:hAnsi="Times New Roman" w:cs="Times New Roman"/>
          <w:color w:val="000000"/>
          <w:sz w:val="24"/>
          <w:szCs w:val="24"/>
        </w:rPr>
        <w:t>.</w:t>
      </w:r>
      <w:r w:rsidRPr="008C7E0E">
        <w:rPr>
          <w:rFonts w:ascii="Times New Roman" w:eastAsia="Times New Roman" w:hAnsi="Times New Roman" w:cs="Times New Roman"/>
          <w:color w:val="000000"/>
          <w:sz w:val="24"/>
          <w:szCs w:val="24"/>
        </w:rPr>
        <w:t>K, Chandrasekharan</w:t>
      </w:r>
      <w:r w:rsidR="00DE6718">
        <w:rPr>
          <w:rFonts w:ascii="Times New Roman" w:eastAsia="Times New Roman" w:hAnsi="Times New Roman" w:cs="Times New Roman"/>
          <w:color w:val="000000"/>
          <w:sz w:val="24"/>
          <w:szCs w:val="24"/>
        </w:rPr>
        <w:t>,</w:t>
      </w:r>
      <w:r w:rsidRPr="008C7E0E">
        <w:rPr>
          <w:rFonts w:ascii="Times New Roman" w:eastAsia="Times New Roman" w:hAnsi="Times New Roman" w:cs="Times New Roman"/>
          <w:color w:val="000000"/>
          <w:sz w:val="24"/>
          <w:szCs w:val="24"/>
        </w:rPr>
        <w:t xml:space="preserve"> S</w:t>
      </w:r>
      <w:r w:rsidR="00DE6718">
        <w:rPr>
          <w:rFonts w:ascii="Times New Roman" w:eastAsia="Times New Roman" w:hAnsi="Times New Roman" w:cs="Times New Roman"/>
          <w:color w:val="000000"/>
          <w:sz w:val="24"/>
          <w:szCs w:val="24"/>
        </w:rPr>
        <w:t>.</w:t>
      </w:r>
      <w:r w:rsidRPr="008C7E0E">
        <w:rPr>
          <w:rFonts w:ascii="Times New Roman" w:eastAsia="Times New Roman" w:hAnsi="Times New Roman" w:cs="Times New Roman"/>
          <w:color w:val="000000"/>
          <w:sz w:val="24"/>
          <w:szCs w:val="24"/>
        </w:rPr>
        <w:t>, Balakrishna</w:t>
      </w:r>
      <w:r w:rsidR="00DE6718">
        <w:rPr>
          <w:rFonts w:ascii="Times New Roman" w:eastAsia="Times New Roman" w:hAnsi="Times New Roman" w:cs="Times New Roman"/>
          <w:color w:val="000000"/>
          <w:sz w:val="24"/>
          <w:szCs w:val="24"/>
        </w:rPr>
        <w:t>,</w:t>
      </w:r>
      <w:r w:rsidRPr="008C7E0E">
        <w:rPr>
          <w:rFonts w:ascii="Times New Roman" w:eastAsia="Times New Roman" w:hAnsi="Times New Roman" w:cs="Times New Roman"/>
          <w:color w:val="000000"/>
          <w:sz w:val="24"/>
          <w:szCs w:val="24"/>
        </w:rPr>
        <w:t xml:space="preserve"> K</w:t>
      </w:r>
      <w:r w:rsidR="00DE6718">
        <w:rPr>
          <w:rFonts w:ascii="Times New Roman" w:eastAsia="Times New Roman" w:hAnsi="Times New Roman" w:cs="Times New Roman"/>
          <w:color w:val="000000"/>
          <w:sz w:val="24"/>
          <w:szCs w:val="24"/>
        </w:rPr>
        <w:t>.</w:t>
      </w:r>
      <w:r w:rsidRPr="008C7E0E">
        <w:rPr>
          <w:rFonts w:ascii="Times New Roman" w:eastAsia="Times New Roman" w:hAnsi="Times New Roman" w:cs="Times New Roman"/>
          <w:color w:val="000000"/>
          <w:sz w:val="24"/>
          <w:szCs w:val="24"/>
        </w:rPr>
        <w:t>, Connolly</w:t>
      </w:r>
      <w:r w:rsidR="00DE6718">
        <w:rPr>
          <w:rFonts w:ascii="Times New Roman" w:eastAsia="Times New Roman" w:hAnsi="Times New Roman" w:cs="Times New Roman"/>
          <w:color w:val="000000"/>
          <w:sz w:val="24"/>
          <w:szCs w:val="24"/>
        </w:rPr>
        <w:t>,</w:t>
      </w:r>
      <w:r w:rsidRPr="008C7E0E">
        <w:rPr>
          <w:rFonts w:ascii="Times New Roman" w:eastAsia="Times New Roman" w:hAnsi="Times New Roman" w:cs="Times New Roman"/>
          <w:color w:val="000000"/>
          <w:sz w:val="24"/>
          <w:szCs w:val="24"/>
        </w:rPr>
        <w:t xml:space="preserve"> J</w:t>
      </w:r>
      <w:r w:rsidR="00DE6718">
        <w:rPr>
          <w:rFonts w:ascii="Times New Roman" w:eastAsia="Times New Roman" w:hAnsi="Times New Roman" w:cs="Times New Roman"/>
          <w:color w:val="000000"/>
          <w:sz w:val="24"/>
          <w:szCs w:val="24"/>
        </w:rPr>
        <w:t>.</w:t>
      </w:r>
      <w:r w:rsidRPr="008C7E0E">
        <w:rPr>
          <w:rFonts w:ascii="Times New Roman" w:eastAsia="Times New Roman" w:hAnsi="Times New Roman" w:cs="Times New Roman"/>
          <w:color w:val="000000"/>
          <w:sz w:val="24"/>
          <w:szCs w:val="24"/>
        </w:rPr>
        <w:t>D</w:t>
      </w:r>
      <w:r w:rsidR="00DE6718">
        <w:rPr>
          <w:rFonts w:ascii="Times New Roman" w:eastAsia="Times New Roman" w:hAnsi="Times New Roman" w:cs="Times New Roman"/>
          <w:color w:val="000000"/>
          <w:sz w:val="24"/>
          <w:szCs w:val="24"/>
        </w:rPr>
        <w:t>.,</w:t>
      </w:r>
      <w:r w:rsidRPr="008C7E0E">
        <w:rPr>
          <w:rFonts w:ascii="Times New Roman" w:eastAsia="Times New Roman" w:hAnsi="Times New Roman" w:cs="Times New Roman"/>
          <w:color w:val="000000"/>
          <w:sz w:val="24"/>
          <w:szCs w:val="24"/>
        </w:rPr>
        <w:t xml:space="preserve"> 1975. Gangetinin and desmodin, two minor pterocarpanoids of </w:t>
      </w:r>
      <w:r w:rsidRPr="008C7E0E">
        <w:rPr>
          <w:rFonts w:ascii="Times New Roman" w:eastAsia="Times New Roman" w:hAnsi="Times New Roman" w:cs="Times New Roman"/>
          <w:i/>
          <w:color w:val="000000"/>
          <w:sz w:val="24"/>
          <w:szCs w:val="24"/>
        </w:rPr>
        <w:t>Desmodium gangeticum</w:t>
      </w:r>
      <w:r w:rsidRPr="008C7E0E">
        <w:rPr>
          <w:rFonts w:ascii="Times New Roman" w:eastAsia="Times New Roman" w:hAnsi="Times New Roman" w:cs="Times New Roman"/>
          <w:color w:val="000000"/>
          <w:sz w:val="24"/>
          <w:szCs w:val="24"/>
        </w:rPr>
        <w:t>. Phytochemist</w:t>
      </w:r>
      <w:r w:rsidR="00DE6718">
        <w:rPr>
          <w:rFonts w:ascii="Times New Roman" w:eastAsia="Times New Roman" w:hAnsi="Times New Roman" w:cs="Times New Roman"/>
          <w:color w:val="000000"/>
          <w:sz w:val="24"/>
          <w:szCs w:val="24"/>
        </w:rPr>
        <w:t>.</w:t>
      </w:r>
      <w:r w:rsidRPr="008C7E0E">
        <w:rPr>
          <w:rFonts w:ascii="Times New Roman" w:eastAsia="Times New Roman" w:hAnsi="Times New Roman" w:cs="Times New Roman"/>
          <w:color w:val="000000"/>
          <w:sz w:val="24"/>
          <w:szCs w:val="24"/>
        </w:rPr>
        <w:t>14</w:t>
      </w:r>
      <w:r w:rsidR="00DE6718">
        <w:rPr>
          <w:rFonts w:ascii="Times New Roman" w:eastAsia="Times New Roman" w:hAnsi="Times New Roman" w:cs="Times New Roman"/>
          <w:color w:val="000000"/>
          <w:sz w:val="24"/>
          <w:szCs w:val="24"/>
        </w:rPr>
        <w:t>,</w:t>
      </w:r>
      <w:r w:rsidRPr="008C7E0E">
        <w:rPr>
          <w:rFonts w:ascii="Times New Roman" w:eastAsia="Times New Roman" w:hAnsi="Times New Roman" w:cs="Times New Roman"/>
          <w:color w:val="000000"/>
          <w:sz w:val="24"/>
          <w:szCs w:val="24"/>
        </w:rPr>
        <w:t>1129-1130</w:t>
      </w:r>
      <w:r>
        <w:rPr>
          <w:rFonts w:ascii="Times New Roman" w:eastAsia="Times New Roman" w:hAnsi="Times New Roman" w:cs="Times New Roman"/>
          <w:color w:val="000000"/>
          <w:sz w:val="24"/>
          <w:szCs w:val="24"/>
        </w:rPr>
        <w:t>.</w:t>
      </w:r>
    </w:p>
    <w:p w:rsidR="002B3970" w:rsidRDefault="00D0121E" w:rsidP="002B3970">
      <w:pPr>
        <w:spacing w:before="60" w:after="60" w:line="324" w:lineRule="auto"/>
        <w:ind w:left="720" w:hanging="720"/>
        <w:jc w:val="both"/>
        <w:rPr>
          <w:rFonts w:ascii="Times New Roman" w:hAnsi="Times New Roman"/>
          <w:color w:val="000000"/>
          <w:sz w:val="24"/>
          <w:szCs w:val="24"/>
        </w:rPr>
      </w:pPr>
      <w:r w:rsidRPr="00DC709D">
        <w:rPr>
          <w:rFonts w:ascii="Times New Roman" w:hAnsi="Times New Roman"/>
          <w:color w:val="000000"/>
          <w:sz w:val="24"/>
          <w:szCs w:val="24"/>
        </w:rPr>
        <w:t>Pushpesh</w:t>
      </w:r>
      <w:r w:rsidR="003902D9">
        <w:rPr>
          <w:rFonts w:ascii="Times New Roman" w:hAnsi="Times New Roman"/>
          <w:color w:val="000000"/>
          <w:sz w:val="24"/>
          <w:szCs w:val="24"/>
        </w:rPr>
        <w:t>,</w:t>
      </w:r>
      <w:r w:rsidRPr="00DC709D">
        <w:rPr>
          <w:rFonts w:ascii="Times New Roman" w:hAnsi="Times New Roman"/>
          <w:color w:val="000000"/>
          <w:sz w:val="24"/>
          <w:szCs w:val="24"/>
        </w:rPr>
        <w:t xml:space="preserve"> K</w:t>
      </w:r>
      <w:r w:rsidR="003902D9">
        <w:rPr>
          <w:rFonts w:ascii="Times New Roman" w:hAnsi="Times New Roman"/>
          <w:color w:val="000000"/>
          <w:sz w:val="24"/>
          <w:szCs w:val="24"/>
        </w:rPr>
        <w:t>.</w:t>
      </w:r>
      <w:r w:rsidRPr="00DC709D">
        <w:rPr>
          <w:rFonts w:ascii="Times New Roman" w:hAnsi="Times New Roman"/>
          <w:color w:val="000000"/>
          <w:sz w:val="24"/>
          <w:szCs w:val="24"/>
        </w:rPr>
        <w:t>M</w:t>
      </w:r>
      <w:r w:rsidR="003902D9">
        <w:rPr>
          <w:rFonts w:ascii="Times New Roman" w:hAnsi="Times New Roman"/>
          <w:color w:val="000000"/>
          <w:sz w:val="24"/>
          <w:szCs w:val="24"/>
        </w:rPr>
        <w:t>.</w:t>
      </w:r>
      <w:r w:rsidRPr="00DC709D">
        <w:rPr>
          <w:rFonts w:ascii="Times New Roman" w:hAnsi="Times New Roman"/>
          <w:color w:val="000000"/>
          <w:sz w:val="24"/>
          <w:szCs w:val="24"/>
        </w:rPr>
        <w:t>, Naseeb</w:t>
      </w:r>
      <w:r w:rsidR="003902D9">
        <w:rPr>
          <w:rFonts w:ascii="Times New Roman" w:hAnsi="Times New Roman"/>
          <w:color w:val="000000"/>
          <w:sz w:val="24"/>
          <w:szCs w:val="24"/>
        </w:rPr>
        <w:t>,</w:t>
      </w:r>
      <w:r w:rsidRPr="00DC709D">
        <w:rPr>
          <w:rFonts w:ascii="Times New Roman" w:hAnsi="Times New Roman"/>
          <w:color w:val="000000"/>
          <w:sz w:val="24"/>
          <w:szCs w:val="24"/>
        </w:rPr>
        <w:t xml:space="preserve"> S</w:t>
      </w:r>
      <w:r w:rsidR="003902D9">
        <w:rPr>
          <w:rFonts w:ascii="Times New Roman" w:hAnsi="Times New Roman"/>
          <w:color w:val="000000"/>
          <w:sz w:val="24"/>
          <w:szCs w:val="24"/>
        </w:rPr>
        <w:t>.</w:t>
      </w:r>
      <w:r w:rsidRPr="00DC709D">
        <w:rPr>
          <w:rFonts w:ascii="Times New Roman" w:hAnsi="Times New Roman"/>
          <w:color w:val="000000"/>
          <w:sz w:val="24"/>
          <w:szCs w:val="24"/>
        </w:rPr>
        <w:t>, Gufran</w:t>
      </w:r>
      <w:r w:rsidR="003902D9">
        <w:rPr>
          <w:rFonts w:ascii="Times New Roman" w:hAnsi="Times New Roman"/>
          <w:color w:val="000000"/>
          <w:sz w:val="24"/>
          <w:szCs w:val="24"/>
        </w:rPr>
        <w:t>,</w:t>
      </w:r>
      <w:r w:rsidRPr="00DC709D">
        <w:rPr>
          <w:rFonts w:ascii="Times New Roman" w:hAnsi="Times New Roman"/>
          <w:color w:val="000000"/>
          <w:sz w:val="24"/>
          <w:szCs w:val="24"/>
        </w:rPr>
        <w:t xml:space="preserve"> A</w:t>
      </w:r>
      <w:r w:rsidR="003902D9">
        <w:rPr>
          <w:rFonts w:ascii="Times New Roman" w:hAnsi="Times New Roman"/>
          <w:color w:val="000000"/>
          <w:sz w:val="24"/>
          <w:szCs w:val="24"/>
        </w:rPr>
        <w:t>.</w:t>
      </w:r>
      <w:r w:rsidRPr="00DC709D">
        <w:rPr>
          <w:rFonts w:ascii="Times New Roman" w:hAnsi="Times New Roman"/>
          <w:color w:val="000000"/>
          <w:sz w:val="24"/>
          <w:szCs w:val="24"/>
        </w:rPr>
        <w:t>, Anuradha</w:t>
      </w:r>
      <w:r w:rsidR="003902D9">
        <w:rPr>
          <w:rFonts w:ascii="Times New Roman" w:hAnsi="Times New Roman"/>
          <w:color w:val="000000"/>
          <w:sz w:val="24"/>
          <w:szCs w:val="24"/>
        </w:rPr>
        <w:t>,</w:t>
      </w:r>
      <w:r w:rsidRPr="00DC709D">
        <w:rPr>
          <w:rFonts w:ascii="Times New Roman" w:hAnsi="Times New Roman"/>
          <w:color w:val="000000"/>
          <w:sz w:val="24"/>
          <w:szCs w:val="24"/>
        </w:rPr>
        <w:t xml:space="preserve"> D</w:t>
      </w:r>
      <w:r w:rsidR="003902D9">
        <w:rPr>
          <w:rFonts w:ascii="Times New Roman" w:hAnsi="Times New Roman"/>
          <w:color w:val="000000"/>
          <w:sz w:val="24"/>
          <w:szCs w:val="24"/>
        </w:rPr>
        <w:t>.</w:t>
      </w:r>
      <w:r w:rsidRPr="00DC709D">
        <w:rPr>
          <w:rFonts w:ascii="Times New Roman" w:hAnsi="Times New Roman"/>
          <w:color w:val="000000"/>
          <w:sz w:val="24"/>
          <w:szCs w:val="24"/>
        </w:rPr>
        <w:t>, Rakesh</w:t>
      </w:r>
      <w:r w:rsidR="003902D9">
        <w:rPr>
          <w:rFonts w:ascii="Times New Roman" w:hAnsi="Times New Roman"/>
          <w:color w:val="000000"/>
          <w:sz w:val="24"/>
          <w:szCs w:val="24"/>
        </w:rPr>
        <w:t>,</w:t>
      </w:r>
      <w:r w:rsidRPr="00DC709D">
        <w:rPr>
          <w:rFonts w:ascii="Times New Roman" w:hAnsi="Times New Roman"/>
          <w:color w:val="000000"/>
          <w:sz w:val="24"/>
          <w:szCs w:val="24"/>
        </w:rPr>
        <w:t xml:space="preserve"> M.</w:t>
      </w:r>
      <w:r w:rsidR="003902D9">
        <w:rPr>
          <w:rFonts w:ascii="Times New Roman" w:hAnsi="Times New Roman"/>
          <w:color w:val="000000"/>
          <w:sz w:val="24"/>
          <w:szCs w:val="24"/>
        </w:rPr>
        <w:t xml:space="preserve">, </w:t>
      </w:r>
      <w:r w:rsidR="003902D9" w:rsidRPr="00DC709D">
        <w:rPr>
          <w:rFonts w:ascii="Times New Roman" w:hAnsi="Times New Roman"/>
          <w:color w:val="000000"/>
          <w:sz w:val="24"/>
          <w:szCs w:val="24"/>
        </w:rPr>
        <w:t>2005</w:t>
      </w:r>
      <w:r w:rsidR="003902D9">
        <w:rPr>
          <w:rFonts w:ascii="Times New Roman" w:hAnsi="Times New Roman"/>
          <w:color w:val="000000"/>
          <w:sz w:val="24"/>
          <w:szCs w:val="24"/>
        </w:rPr>
        <w:t xml:space="preserve">. </w:t>
      </w:r>
      <w:r w:rsidRPr="00DC709D">
        <w:rPr>
          <w:rFonts w:ascii="Times New Roman" w:hAnsi="Times New Roman"/>
          <w:color w:val="000000"/>
          <w:sz w:val="24"/>
          <w:szCs w:val="24"/>
        </w:rPr>
        <w:t xml:space="preserve">Glycolipids and constituents from </w:t>
      </w:r>
      <w:r w:rsidRPr="001C558E">
        <w:rPr>
          <w:rFonts w:ascii="Times New Roman" w:hAnsi="Times New Roman"/>
          <w:i/>
          <w:color w:val="000000"/>
          <w:sz w:val="24"/>
          <w:szCs w:val="24"/>
        </w:rPr>
        <w:t>Desmodiumgangeticum</w:t>
      </w:r>
      <w:r w:rsidRPr="00DC709D">
        <w:rPr>
          <w:rFonts w:ascii="Times New Roman" w:hAnsi="Times New Roman"/>
          <w:color w:val="000000"/>
          <w:sz w:val="24"/>
          <w:szCs w:val="24"/>
        </w:rPr>
        <w:t xml:space="preserve"> with antileishmanial and immunomodulatory activities. BioorgMed Chem Lett</w:t>
      </w:r>
      <w:r w:rsidR="003902D9">
        <w:rPr>
          <w:rFonts w:ascii="Times New Roman" w:hAnsi="Times New Roman"/>
          <w:color w:val="000000"/>
          <w:sz w:val="24"/>
          <w:szCs w:val="24"/>
        </w:rPr>
        <w:t>.</w:t>
      </w:r>
      <w:r w:rsidRPr="00DC709D">
        <w:rPr>
          <w:rFonts w:ascii="Times New Roman" w:hAnsi="Times New Roman"/>
          <w:color w:val="000000"/>
          <w:sz w:val="24"/>
          <w:szCs w:val="24"/>
        </w:rPr>
        <w:t xml:space="preserve"> 15</w:t>
      </w:r>
      <w:r w:rsidR="003902D9">
        <w:rPr>
          <w:rFonts w:ascii="Times New Roman" w:hAnsi="Times New Roman"/>
          <w:color w:val="000000"/>
          <w:sz w:val="24"/>
          <w:szCs w:val="24"/>
        </w:rPr>
        <w:t xml:space="preserve">, </w:t>
      </w:r>
      <w:r w:rsidRPr="00DC709D">
        <w:rPr>
          <w:rFonts w:ascii="Times New Roman" w:hAnsi="Times New Roman"/>
          <w:color w:val="000000"/>
          <w:sz w:val="24"/>
          <w:szCs w:val="24"/>
        </w:rPr>
        <w:t xml:space="preserve">4543-46. </w:t>
      </w:r>
    </w:p>
    <w:p w:rsidR="002B3970" w:rsidRPr="002B3970" w:rsidRDefault="002B3970" w:rsidP="002B3970">
      <w:pPr>
        <w:spacing w:before="60" w:after="60" w:line="324" w:lineRule="auto"/>
        <w:ind w:left="720" w:hanging="720"/>
        <w:jc w:val="both"/>
        <w:rPr>
          <w:rFonts w:ascii="Times New Roman" w:hAnsi="Times New Roman"/>
          <w:color w:val="000000"/>
          <w:sz w:val="24"/>
          <w:szCs w:val="24"/>
        </w:rPr>
      </w:pPr>
      <w:r w:rsidRPr="002B3970">
        <w:rPr>
          <w:rFonts w:ascii="Times New Roman" w:hAnsi="Times New Roman"/>
          <w:color w:val="000000"/>
          <w:sz w:val="24"/>
          <w:szCs w:val="24"/>
        </w:rPr>
        <w:t>R</w:t>
      </w:r>
      <w:r>
        <w:rPr>
          <w:rFonts w:ascii="Times New Roman" w:hAnsi="Times New Roman"/>
          <w:color w:val="000000"/>
          <w:sz w:val="24"/>
          <w:szCs w:val="24"/>
        </w:rPr>
        <w:t xml:space="preserve">aman Namboodiri, K. R. </w:t>
      </w:r>
      <w:r w:rsidRPr="002B3970">
        <w:rPr>
          <w:rFonts w:ascii="Times New Roman" w:hAnsi="Times New Roman"/>
          <w:color w:val="000000"/>
          <w:sz w:val="24"/>
          <w:szCs w:val="24"/>
        </w:rPr>
        <w:t>2004. Oushada chedikal (p. 39). Thrissur: H and C Publishing house.</w:t>
      </w:r>
    </w:p>
    <w:p w:rsidR="003902D9" w:rsidRDefault="009A6710" w:rsidP="003902D9">
      <w:pPr>
        <w:spacing w:before="60" w:after="60" w:line="324" w:lineRule="auto"/>
        <w:ind w:left="720" w:hanging="720"/>
        <w:jc w:val="both"/>
        <w:rPr>
          <w:rFonts w:ascii="Times New Roman" w:hAnsi="Times New Roman" w:cs="Times New Roman"/>
          <w:color w:val="000000"/>
          <w:sz w:val="24"/>
          <w:szCs w:val="24"/>
        </w:rPr>
      </w:pPr>
      <w:r w:rsidRPr="009A6710">
        <w:rPr>
          <w:rFonts w:ascii="Times New Roman" w:hAnsi="Times New Roman"/>
          <w:color w:val="000000"/>
          <w:sz w:val="24"/>
          <w:szCs w:val="24"/>
        </w:rPr>
        <w:t>Ranjan</w:t>
      </w:r>
      <w:r w:rsidR="003902D9">
        <w:rPr>
          <w:rFonts w:ascii="Times New Roman" w:hAnsi="Times New Roman"/>
          <w:color w:val="000000"/>
          <w:sz w:val="24"/>
          <w:szCs w:val="24"/>
        </w:rPr>
        <w:t xml:space="preserve">, </w:t>
      </w:r>
      <w:r>
        <w:rPr>
          <w:rFonts w:ascii="Times New Roman" w:hAnsi="Times New Roman"/>
          <w:color w:val="000000"/>
          <w:sz w:val="24"/>
          <w:szCs w:val="24"/>
        </w:rPr>
        <w:t>N.</w:t>
      </w:r>
      <w:r w:rsidRPr="009A6710">
        <w:rPr>
          <w:rFonts w:ascii="Times New Roman" w:hAnsi="Times New Roman"/>
          <w:color w:val="000000"/>
          <w:sz w:val="24"/>
          <w:szCs w:val="24"/>
        </w:rPr>
        <w:t>, Kumari</w:t>
      </w:r>
      <w:r w:rsidR="003902D9">
        <w:rPr>
          <w:rFonts w:ascii="Times New Roman" w:hAnsi="Times New Roman"/>
          <w:color w:val="000000"/>
          <w:sz w:val="24"/>
          <w:szCs w:val="24"/>
        </w:rPr>
        <w:t>,</w:t>
      </w:r>
      <w:r w:rsidRPr="009A6710">
        <w:rPr>
          <w:rFonts w:ascii="Times New Roman" w:hAnsi="Times New Roman"/>
          <w:color w:val="000000"/>
          <w:sz w:val="24"/>
          <w:szCs w:val="24"/>
        </w:rPr>
        <w:t xml:space="preserve"> M</w:t>
      </w:r>
      <w:r>
        <w:rPr>
          <w:rFonts w:ascii="Times New Roman" w:hAnsi="Times New Roman"/>
          <w:color w:val="000000"/>
          <w:sz w:val="24"/>
          <w:szCs w:val="24"/>
        </w:rPr>
        <w:t>.</w:t>
      </w:r>
      <w:r w:rsidR="003902D9">
        <w:rPr>
          <w:rFonts w:ascii="Times New Roman" w:hAnsi="Times New Roman"/>
          <w:color w:val="000000"/>
          <w:sz w:val="24"/>
          <w:szCs w:val="24"/>
        </w:rPr>
        <w:t>,</w:t>
      </w:r>
      <w:r>
        <w:rPr>
          <w:rFonts w:ascii="Times New Roman" w:hAnsi="Times New Roman"/>
          <w:color w:val="000000"/>
          <w:sz w:val="24"/>
          <w:szCs w:val="24"/>
        </w:rPr>
        <w:t xml:space="preserve"> 2017</w:t>
      </w:r>
      <w:r w:rsidR="003902D9">
        <w:rPr>
          <w:rFonts w:ascii="Times New Roman" w:hAnsi="Times New Roman"/>
          <w:color w:val="000000"/>
          <w:sz w:val="24"/>
          <w:szCs w:val="24"/>
        </w:rPr>
        <w:t xml:space="preserve">. </w:t>
      </w:r>
      <w:r w:rsidRPr="009A6710">
        <w:rPr>
          <w:rFonts w:ascii="Times New Roman" w:hAnsi="Times New Roman"/>
          <w:color w:val="000000"/>
          <w:sz w:val="24"/>
          <w:szCs w:val="24"/>
        </w:rPr>
        <w:t xml:space="preserve">Inhibitory activity of Acetylcholinesterase (AChE) and Antioxidant activity of methanolic extract of </w:t>
      </w:r>
      <w:r w:rsidRPr="009A6710">
        <w:rPr>
          <w:rFonts w:ascii="Times New Roman" w:hAnsi="Times New Roman"/>
          <w:i/>
          <w:color w:val="000000"/>
          <w:sz w:val="24"/>
          <w:szCs w:val="24"/>
        </w:rPr>
        <w:t>Desmodiumgangeticum</w:t>
      </w:r>
      <w:r>
        <w:rPr>
          <w:rFonts w:ascii="Times New Roman" w:hAnsi="Times New Roman"/>
          <w:color w:val="000000"/>
          <w:sz w:val="24"/>
          <w:szCs w:val="24"/>
        </w:rPr>
        <w:t xml:space="preserve"> (L.). </w:t>
      </w:r>
      <w:r w:rsidRPr="009A6710">
        <w:rPr>
          <w:rFonts w:ascii="Times New Roman" w:hAnsi="Times New Roman"/>
          <w:color w:val="000000"/>
          <w:sz w:val="24"/>
          <w:szCs w:val="24"/>
        </w:rPr>
        <w:t>Int</w:t>
      </w:r>
      <w:r w:rsidR="003902D9">
        <w:rPr>
          <w:rFonts w:ascii="Times New Roman" w:hAnsi="Times New Roman"/>
          <w:color w:val="000000"/>
          <w:sz w:val="24"/>
          <w:szCs w:val="24"/>
        </w:rPr>
        <w:t>.J</w:t>
      </w:r>
      <w:r w:rsidRPr="009A6710">
        <w:rPr>
          <w:rFonts w:ascii="Times New Roman" w:hAnsi="Times New Roman"/>
          <w:color w:val="000000"/>
          <w:sz w:val="24"/>
          <w:szCs w:val="24"/>
        </w:rPr>
        <w:t xml:space="preserve"> Bioassays</w:t>
      </w:r>
      <w:r>
        <w:rPr>
          <w:rFonts w:ascii="Times New Roman" w:hAnsi="Times New Roman"/>
          <w:color w:val="000000"/>
          <w:sz w:val="24"/>
          <w:szCs w:val="24"/>
        </w:rPr>
        <w:t>,</w:t>
      </w:r>
      <w:r w:rsidRPr="009A6710">
        <w:rPr>
          <w:rFonts w:ascii="Times New Roman" w:hAnsi="Times New Roman"/>
          <w:color w:val="000000"/>
          <w:sz w:val="24"/>
          <w:szCs w:val="24"/>
        </w:rPr>
        <w:t xml:space="preserve"> 6.01</w:t>
      </w:r>
      <w:r w:rsidR="003902D9">
        <w:rPr>
          <w:rFonts w:ascii="Times New Roman" w:hAnsi="Times New Roman"/>
          <w:color w:val="000000"/>
          <w:sz w:val="24"/>
          <w:szCs w:val="24"/>
        </w:rPr>
        <w:t xml:space="preserve">, </w:t>
      </w:r>
      <w:r w:rsidRPr="009A6710">
        <w:rPr>
          <w:rFonts w:ascii="Times New Roman" w:hAnsi="Times New Roman"/>
          <w:color w:val="000000"/>
          <w:sz w:val="24"/>
          <w:szCs w:val="24"/>
        </w:rPr>
        <w:t>5208-5210</w:t>
      </w:r>
      <w:r>
        <w:rPr>
          <w:rFonts w:ascii="Times New Roman" w:hAnsi="Times New Roman"/>
          <w:color w:val="000000"/>
          <w:sz w:val="24"/>
          <w:szCs w:val="24"/>
        </w:rPr>
        <w:t>.</w:t>
      </w:r>
    </w:p>
    <w:p w:rsidR="00F25F76" w:rsidRDefault="00F25F76" w:rsidP="00F25F76">
      <w:pPr>
        <w:spacing w:before="60" w:after="60" w:line="324" w:lineRule="auto"/>
        <w:ind w:left="720" w:hanging="720"/>
        <w:jc w:val="both"/>
        <w:rPr>
          <w:rFonts w:ascii="Times New Roman" w:hAnsi="Times New Roman"/>
          <w:color w:val="000000"/>
          <w:sz w:val="24"/>
          <w:szCs w:val="24"/>
        </w:rPr>
      </w:pPr>
      <w:r>
        <w:rPr>
          <w:rFonts w:ascii="Times New Roman" w:hAnsi="Times New Roman"/>
          <w:color w:val="000000"/>
          <w:sz w:val="24"/>
          <w:szCs w:val="24"/>
        </w:rPr>
        <w:t>Rastogi, S.</w:t>
      </w:r>
      <w:r w:rsidRPr="00F25F76">
        <w:rPr>
          <w:rFonts w:ascii="Times New Roman" w:hAnsi="Times New Roman"/>
          <w:color w:val="000000"/>
          <w:sz w:val="24"/>
          <w:szCs w:val="24"/>
        </w:rPr>
        <w:t>C, Tiwari</w:t>
      </w:r>
      <w:r>
        <w:rPr>
          <w:rFonts w:ascii="Times New Roman" w:hAnsi="Times New Roman"/>
          <w:color w:val="000000"/>
          <w:sz w:val="24"/>
          <w:szCs w:val="24"/>
        </w:rPr>
        <w:t>,</w:t>
      </w:r>
      <w:r w:rsidRPr="00F25F76">
        <w:rPr>
          <w:rFonts w:ascii="Times New Roman" w:hAnsi="Times New Roman"/>
          <w:color w:val="000000"/>
          <w:sz w:val="24"/>
          <w:szCs w:val="24"/>
        </w:rPr>
        <w:t xml:space="preserve"> G</w:t>
      </w:r>
      <w:r>
        <w:rPr>
          <w:rFonts w:ascii="Times New Roman" w:hAnsi="Times New Roman"/>
          <w:color w:val="000000"/>
          <w:sz w:val="24"/>
          <w:szCs w:val="24"/>
        </w:rPr>
        <w:t>.</w:t>
      </w:r>
      <w:r w:rsidRPr="00F25F76">
        <w:rPr>
          <w:rFonts w:ascii="Times New Roman" w:hAnsi="Times New Roman"/>
          <w:color w:val="000000"/>
          <w:sz w:val="24"/>
          <w:szCs w:val="24"/>
        </w:rPr>
        <w:t>D, Srivastva</w:t>
      </w:r>
      <w:r>
        <w:rPr>
          <w:rFonts w:ascii="Times New Roman" w:hAnsi="Times New Roman"/>
          <w:color w:val="000000"/>
          <w:sz w:val="24"/>
          <w:szCs w:val="24"/>
        </w:rPr>
        <w:t>,</w:t>
      </w:r>
      <w:r w:rsidRPr="00F25F76">
        <w:rPr>
          <w:rFonts w:ascii="Times New Roman" w:hAnsi="Times New Roman"/>
          <w:color w:val="000000"/>
          <w:sz w:val="24"/>
          <w:szCs w:val="24"/>
        </w:rPr>
        <w:t xml:space="preserve"> K</w:t>
      </w:r>
      <w:r>
        <w:rPr>
          <w:rFonts w:ascii="Times New Roman" w:hAnsi="Times New Roman"/>
          <w:color w:val="000000"/>
          <w:sz w:val="24"/>
          <w:szCs w:val="24"/>
        </w:rPr>
        <w:t>.</w:t>
      </w:r>
      <w:r w:rsidRPr="00F25F76">
        <w:rPr>
          <w:rFonts w:ascii="Times New Roman" w:hAnsi="Times New Roman"/>
          <w:color w:val="000000"/>
          <w:sz w:val="24"/>
          <w:szCs w:val="24"/>
        </w:rPr>
        <w:t>C</w:t>
      </w:r>
      <w:r>
        <w:rPr>
          <w:rFonts w:ascii="Times New Roman" w:hAnsi="Times New Roman"/>
          <w:color w:val="000000"/>
          <w:sz w:val="24"/>
          <w:szCs w:val="24"/>
        </w:rPr>
        <w:t>.</w:t>
      </w:r>
      <w:r w:rsidRPr="00F25F76">
        <w:rPr>
          <w:rFonts w:ascii="Times New Roman" w:hAnsi="Times New Roman"/>
          <w:color w:val="000000"/>
          <w:sz w:val="24"/>
          <w:szCs w:val="24"/>
        </w:rPr>
        <w:t>, Tiwari</w:t>
      </w:r>
      <w:r>
        <w:rPr>
          <w:rFonts w:ascii="Times New Roman" w:hAnsi="Times New Roman"/>
          <w:color w:val="000000"/>
          <w:sz w:val="24"/>
          <w:szCs w:val="24"/>
        </w:rPr>
        <w:t>,</w:t>
      </w:r>
      <w:r w:rsidRPr="00F25F76">
        <w:rPr>
          <w:rFonts w:ascii="Times New Roman" w:hAnsi="Times New Roman"/>
          <w:color w:val="000000"/>
          <w:sz w:val="24"/>
          <w:szCs w:val="24"/>
        </w:rPr>
        <w:t xml:space="preserve"> R</w:t>
      </w:r>
      <w:r>
        <w:rPr>
          <w:rFonts w:ascii="Times New Roman" w:hAnsi="Times New Roman"/>
          <w:color w:val="000000"/>
          <w:sz w:val="24"/>
          <w:szCs w:val="24"/>
        </w:rPr>
        <w:t>.</w:t>
      </w:r>
      <w:r w:rsidRPr="00F25F76">
        <w:rPr>
          <w:rFonts w:ascii="Times New Roman" w:hAnsi="Times New Roman"/>
          <w:color w:val="000000"/>
          <w:sz w:val="24"/>
          <w:szCs w:val="24"/>
        </w:rPr>
        <w:t>D.</w:t>
      </w:r>
      <w:r>
        <w:rPr>
          <w:rFonts w:ascii="Times New Roman" w:hAnsi="Times New Roman"/>
          <w:color w:val="000000"/>
          <w:sz w:val="24"/>
          <w:szCs w:val="24"/>
        </w:rPr>
        <w:t>,</w:t>
      </w:r>
      <w:r w:rsidRPr="00F25F76">
        <w:rPr>
          <w:rFonts w:ascii="Times New Roman" w:hAnsi="Times New Roman"/>
          <w:color w:val="000000"/>
          <w:sz w:val="24"/>
          <w:szCs w:val="24"/>
        </w:rPr>
        <w:t xml:space="preserve"> 1971</w:t>
      </w:r>
      <w:r>
        <w:rPr>
          <w:rFonts w:ascii="Times New Roman" w:hAnsi="Times New Roman"/>
          <w:color w:val="000000"/>
          <w:sz w:val="24"/>
          <w:szCs w:val="24"/>
        </w:rPr>
        <w:t xml:space="preserve">. </w:t>
      </w:r>
      <w:r w:rsidRPr="00F25F76">
        <w:rPr>
          <w:rFonts w:ascii="Times New Roman" w:hAnsi="Times New Roman"/>
          <w:color w:val="000000"/>
          <w:sz w:val="24"/>
          <w:szCs w:val="24"/>
        </w:rPr>
        <w:t xml:space="preserve">Phospholipids from the seeds of </w:t>
      </w:r>
      <w:r w:rsidRPr="00F25F76">
        <w:rPr>
          <w:rFonts w:ascii="Times New Roman" w:hAnsi="Times New Roman"/>
          <w:i/>
          <w:color w:val="000000"/>
          <w:sz w:val="24"/>
          <w:szCs w:val="24"/>
        </w:rPr>
        <w:t>Desmodium gangeticum</w:t>
      </w:r>
      <w:r w:rsidRPr="00F25F76">
        <w:rPr>
          <w:rFonts w:ascii="Times New Roman" w:hAnsi="Times New Roman"/>
          <w:color w:val="000000"/>
          <w:sz w:val="24"/>
          <w:szCs w:val="24"/>
        </w:rPr>
        <w:t>.Planta Med</w:t>
      </w:r>
      <w:r w:rsidR="00424648">
        <w:rPr>
          <w:rFonts w:ascii="Times New Roman" w:hAnsi="Times New Roman"/>
          <w:color w:val="000000"/>
          <w:sz w:val="24"/>
          <w:szCs w:val="24"/>
        </w:rPr>
        <w:t xml:space="preserve">. </w:t>
      </w:r>
      <w:r w:rsidRPr="00F25F76">
        <w:rPr>
          <w:rFonts w:ascii="Times New Roman" w:hAnsi="Times New Roman"/>
          <w:color w:val="000000"/>
          <w:sz w:val="24"/>
          <w:szCs w:val="24"/>
        </w:rPr>
        <w:t>20</w:t>
      </w:r>
      <w:r w:rsidR="00424648">
        <w:rPr>
          <w:rFonts w:ascii="Times New Roman" w:hAnsi="Times New Roman"/>
          <w:color w:val="000000"/>
          <w:sz w:val="24"/>
          <w:szCs w:val="24"/>
        </w:rPr>
        <w:t xml:space="preserve">, </w:t>
      </w:r>
      <w:r w:rsidRPr="00F25F76">
        <w:rPr>
          <w:rFonts w:ascii="Times New Roman" w:hAnsi="Times New Roman"/>
          <w:color w:val="000000"/>
          <w:sz w:val="24"/>
          <w:szCs w:val="24"/>
        </w:rPr>
        <w:t>131-2</w:t>
      </w:r>
      <w:r w:rsidR="00424648">
        <w:rPr>
          <w:rFonts w:ascii="Times New Roman" w:hAnsi="Times New Roman"/>
          <w:color w:val="000000"/>
          <w:sz w:val="24"/>
          <w:szCs w:val="24"/>
        </w:rPr>
        <w:t>.</w:t>
      </w:r>
    </w:p>
    <w:p w:rsidR="00A96429" w:rsidRDefault="00D0121E" w:rsidP="00A96429">
      <w:pPr>
        <w:spacing w:before="60" w:after="60" w:line="324" w:lineRule="auto"/>
        <w:ind w:left="720" w:hanging="720"/>
        <w:jc w:val="both"/>
        <w:rPr>
          <w:rFonts w:ascii="Times New Roman" w:hAnsi="Times New Roman"/>
          <w:color w:val="000000"/>
          <w:sz w:val="24"/>
          <w:szCs w:val="24"/>
        </w:rPr>
      </w:pPr>
      <w:r w:rsidRPr="006D6B25">
        <w:rPr>
          <w:rFonts w:ascii="Times New Roman" w:hAnsi="Times New Roman"/>
          <w:color w:val="000000"/>
          <w:sz w:val="24"/>
          <w:szCs w:val="24"/>
        </w:rPr>
        <w:t>Rathi</w:t>
      </w:r>
      <w:r w:rsidR="003902D9">
        <w:rPr>
          <w:rFonts w:ascii="Times New Roman" w:hAnsi="Times New Roman"/>
          <w:color w:val="000000"/>
          <w:sz w:val="24"/>
          <w:szCs w:val="24"/>
        </w:rPr>
        <w:t>,</w:t>
      </w:r>
      <w:r w:rsidRPr="006D6B25">
        <w:rPr>
          <w:rFonts w:ascii="Times New Roman" w:hAnsi="Times New Roman"/>
          <w:color w:val="000000"/>
          <w:sz w:val="24"/>
          <w:szCs w:val="24"/>
        </w:rPr>
        <w:t xml:space="preserve"> A</w:t>
      </w:r>
      <w:r w:rsidR="003902D9">
        <w:rPr>
          <w:rFonts w:ascii="Times New Roman" w:hAnsi="Times New Roman"/>
          <w:color w:val="000000"/>
          <w:sz w:val="24"/>
          <w:szCs w:val="24"/>
        </w:rPr>
        <w:t>.</w:t>
      </w:r>
      <w:r w:rsidRPr="006D6B25">
        <w:rPr>
          <w:rFonts w:ascii="Times New Roman" w:hAnsi="Times New Roman"/>
          <w:color w:val="000000"/>
          <w:sz w:val="24"/>
          <w:szCs w:val="24"/>
        </w:rPr>
        <w:t>, Rao</w:t>
      </w:r>
      <w:r w:rsidR="003902D9">
        <w:rPr>
          <w:rFonts w:ascii="Times New Roman" w:hAnsi="Times New Roman"/>
          <w:color w:val="000000"/>
          <w:sz w:val="24"/>
          <w:szCs w:val="24"/>
        </w:rPr>
        <w:t>,</w:t>
      </w:r>
      <w:r w:rsidRPr="006D6B25">
        <w:rPr>
          <w:rFonts w:ascii="Times New Roman" w:hAnsi="Times New Roman"/>
          <w:color w:val="000000"/>
          <w:sz w:val="24"/>
          <w:szCs w:val="24"/>
        </w:rPr>
        <w:t xml:space="preserve"> C</w:t>
      </w:r>
      <w:r w:rsidR="003902D9">
        <w:rPr>
          <w:rFonts w:ascii="Times New Roman" w:hAnsi="Times New Roman"/>
          <w:color w:val="000000"/>
          <w:sz w:val="24"/>
          <w:szCs w:val="24"/>
        </w:rPr>
        <w:t>.</w:t>
      </w:r>
      <w:r w:rsidRPr="006D6B25">
        <w:rPr>
          <w:rFonts w:ascii="Times New Roman" w:hAnsi="Times New Roman"/>
          <w:color w:val="000000"/>
          <w:sz w:val="24"/>
          <w:szCs w:val="24"/>
        </w:rPr>
        <w:t>V</w:t>
      </w:r>
      <w:r w:rsidR="003902D9">
        <w:rPr>
          <w:rFonts w:ascii="Times New Roman" w:hAnsi="Times New Roman"/>
          <w:color w:val="000000"/>
          <w:sz w:val="24"/>
          <w:szCs w:val="24"/>
        </w:rPr>
        <w:t>.</w:t>
      </w:r>
      <w:r w:rsidRPr="006D6B25">
        <w:rPr>
          <w:rFonts w:ascii="Times New Roman" w:hAnsi="Times New Roman"/>
          <w:color w:val="000000"/>
          <w:sz w:val="24"/>
          <w:szCs w:val="24"/>
        </w:rPr>
        <w:t>, Ravishankar</w:t>
      </w:r>
      <w:r w:rsidR="003902D9">
        <w:rPr>
          <w:rFonts w:ascii="Times New Roman" w:hAnsi="Times New Roman"/>
          <w:color w:val="000000"/>
          <w:sz w:val="24"/>
          <w:szCs w:val="24"/>
        </w:rPr>
        <w:t>,</w:t>
      </w:r>
      <w:r w:rsidRPr="006D6B25">
        <w:rPr>
          <w:rFonts w:ascii="Times New Roman" w:hAnsi="Times New Roman"/>
          <w:color w:val="000000"/>
          <w:sz w:val="24"/>
          <w:szCs w:val="24"/>
        </w:rPr>
        <w:t xml:space="preserve"> B</w:t>
      </w:r>
      <w:r w:rsidR="003902D9">
        <w:rPr>
          <w:rFonts w:ascii="Times New Roman" w:hAnsi="Times New Roman"/>
          <w:color w:val="000000"/>
          <w:sz w:val="24"/>
          <w:szCs w:val="24"/>
        </w:rPr>
        <w:t>.</w:t>
      </w:r>
      <w:r w:rsidRPr="006D6B25">
        <w:rPr>
          <w:rFonts w:ascii="Times New Roman" w:hAnsi="Times New Roman"/>
          <w:color w:val="000000"/>
          <w:sz w:val="24"/>
          <w:szCs w:val="24"/>
        </w:rPr>
        <w:t>, Deb</w:t>
      </w:r>
      <w:r w:rsidR="003902D9">
        <w:rPr>
          <w:rFonts w:ascii="Times New Roman" w:hAnsi="Times New Roman"/>
          <w:color w:val="000000"/>
          <w:sz w:val="24"/>
          <w:szCs w:val="24"/>
        </w:rPr>
        <w:t>,</w:t>
      </w:r>
      <w:r w:rsidRPr="006D6B25">
        <w:rPr>
          <w:rFonts w:ascii="Times New Roman" w:hAnsi="Times New Roman"/>
          <w:color w:val="000000"/>
          <w:sz w:val="24"/>
          <w:szCs w:val="24"/>
        </w:rPr>
        <w:t xml:space="preserve"> S</w:t>
      </w:r>
      <w:r w:rsidR="003902D9">
        <w:rPr>
          <w:rFonts w:ascii="Times New Roman" w:hAnsi="Times New Roman"/>
          <w:color w:val="000000"/>
          <w:sz w:val="24"/>
          <w:szCs w:val="24"/>
        </w:rPr>
        <w:t>.</w:t>
      </w:r>
      <w:r w:rsidRPr="006D6B25">
        <w:rPr>
          <w:rFonts w:ascii="Times New Roman" w:hAnsi="Times New Roman"/>
          <w:color w:val="000000"/>
          <w:sz w:val="24"/>
          <w:szCs w:val="24"/>
        </w:rPr>
        <w:t>, Mehrotra</w:t>
      </w:r>
      <w:r w:rsidR="003902D9">
        <w:rPr>
          <w:rFonts w:ascii="Times New Roman" w:hAnsi="Times New Roman"/>
          <w:color w:val="000000"/>
          <w:sz w:val="24"/>
          <w:szCs w:val="24"/>
        </w:rPr>
        <w:t>,</w:t>
      </w:r>
      <w:r w:rsidRPr="006D6B25">
        <w:rPr>
          <w:rFonts w:ascii="Times New Roman" w:hAnsi="Times New Roman"/>
          <w:color w:val="000000"/>
          <w:sz w:val="24"/>
          <w:szCs w:val="24"/>
        </w:rPr>
        <w:t xml:space="preserve"> S.</w:t>
      </w:r>
      <w:r w:rsidR="003902D9">
        <w:rPr>
          <w:rFonts w:ascii="Times New Roman" w:hAnsi="Times New Roman"/>
          <w:color w:val="000000"/>
          <w:sz w:val="24"/>
          <w:szCs w:val="24"/>
        </w:rPr>
        <w:t xml:space="preserve">,2004. </w:t>
      </w:r>
      <w:r w:rsidRPr="006D6B25">
        <w:rPr>
          <w:rFonts w:ascii="Times New Roman" w:hAnsi="Times New Roman"/>
          <w:color w:val="000000"/>
          <w:sz w:val="24"/>
          <w:szCs w:val="24"/>
        </w:rPr>
        <w:t xml:space="preserve">Anti-inflammatory and anti-nociceptive activity of the water decoction </w:t>
      </w:r>
      <w:r w:rsidRPr="003902D9">
        <w:rPr>
          <w:rFonts w:ascii="Times New Roman" w:hAnsi="Times New Roman"/>
          <w:i/>
          <w:color w:val="000000"/>
          <w:sz w:val="24"/>
          <w:szCs w:val="24"/>
        </w:rPr>
        <w:t>Desmodiumgangeticum</w:t>
      </w:r>
      <w:r w:rsidRPr="006D6B25">
        <w:rPr>
          <w:rFonts w:ascii="Times New Roman" w:hAnsi="Times New Roman"/>
          <w:color w:val="000000"/>
          <w:sz w:val="24"/>
          <w:szCs w:val="24"/>
        </w:rPr>
        <w:t>. J Et</w:t>
      </w:r>
      <w:r>
        <w:rPr>
          <w:rFonts w:ascii="Times New Roman" w:hAnsi="Times New Roman"/>
          <w:color w:val="000000"/>
          <w:sz w:val="24"/>
          <w:szCs w:val="24"/>
        </w:rPr>
        <w:t>hnopharmacol</w:t>
      </w:r>
      <w:r w:rsidR="003902D9">
        <w:rPr>
          <w:rFonts w:ascii="Times New Roman" w:hAnsi="Times New Roman"/>
          <w:color w:val="000000"/>
          <w:sz w:val="24"/>
          <w:szCs w:val="24"/>
        </w:rPr>
        <w:t xml:space="preserve">. </w:t>
      </w:r>
      <w:r>
        <w:rPr>
          <w:rFonts w:ascii="Times New Roman" w:hAnsi="Times New Roman"/>
          <w:color w:val="000000"/>
          <w:sz w:val="24"/>
          <w:szCs w:val="24"/>
        </w:rPr>
        <w:t>95</w:t>
      </w:r>
      <w:r w:rsidR="003902D9">
        <w:rPr>
          <w:rFonts w:ascii="Times New Roman" w:hAnsi="Times New Roman"/>
          <w:color w:val="000000"/>
          <w:sz w:val="24"/>
          <w:szCs w:val="24"/>
        </w:rPr>
        <w:t>,</w:t>
      </w:r>
      <w:r>
        <w:rPr>
          <w:rFonts w:ascii="Times New Roman" w:hAnsi="Times New Roman"/>
          <w:color w:val="000000"/>
          <w:sz w:val="24"/>
          <w:szCs w:val="24"/>
        </w:rPr>
        <w:t xml:space="preserve"> 259-63. </w:t>
      </w:r>
    </w:p>
    <w:p w:rsidR="002B3970" w:rsidRDefault="002B3970" w:rsidP="00350F69">
      <w:pPr>
        <w:spacing w:before="60" w:after="60" w:line="324" w:lineRule="auto"/>
        <w:ind w:left="720" w:hanging="720"/>
        <w:jc w:val="both"/>
        <w:rPr>
          <w:rFonts w:ascii="Times New Roman" w:hAnsi="Times New Roman"/>
          <w:color w:val="000000"/>
          <w:sz w:val="24"/>
          <w:szCs w:val="24"/>
        </w:rPr>
      </w:pPr>
      <w:r w:rsidRPr="002B3970">
        <w:rPr>
          <w:rFonts w:ascii="Times New Roman" w:hAnsi="Times New Roman"/>
          <w:color w:val="000000"/>
          <w:sz w:val="24"/>
          <w:szCs w:val="24"/>
        </w:rPr>
        <w:t>Richard, F. S., Schumann, W. C., Kumaran, K., &amp; Bernard, R. L. (1983). Metabolism, 32, 1009–1012.</w:t>
      </w:r>
    </w:p>
    <w:p w:rsidR="00350F69" w:rsidRDefault="00350F69" w:rsidP="00350F69">
      <w:pPr>
        <w:spacing w:before="60" w:after="60" w:line="324" w:lineRule="auto"/>
        <w:ind w:left="720" w:hanging="720"/>
        <w:jc w:val="both"/>
        <w:rPr>
          <w:rFonts w:ascii="Times New Roman" w:hAnsi="Times New Roman"/>
          <w:color w:val="000000"/>
          <w:sz w:val="24"/>
          <w:szCs w:val="24"/>
        </w:rPr>
      </w:pPr>
      <w:r w:rsidRPr="001F535F">
        <w:rPr>
          <w:rFonts w:ascii="Times New Roman" w:hAnsi="Times New Roman"/>
          <w:color w:val="000000"/>
          <w:sz w:val="24"/>
          <w:szCs w:val="24"/>
        </w:rPr>
        <w:t>Sagar</w:t>
      </w:r>
      <w:r>
        <w:rPr>
          <w:rFonts w:ascii="Times New Roman" w:hAnsi="Times New Roman"/>
          <w:color w:val="000000"/>
          <w:sz w:val="24"/>
          <w:szCs w:val="24"/>
        </w:rPr>
        <w:t>,</w:t>
      </w:r>
      <w:r w:rsidRPr="001F535F">
        <w:rPr>
          <w:rFonts w:ascii="Times New Roman" w:hAnsi="Times New Roman"/>
          <w:color w:val="000000"/>
          <w:sz w:val="24"/>
          <w:szCs w:val="24"/>
        </w:rPr>
        <w:t xml:space="preserve"> M</w:t>
      </w:r>
      <w:r>
        <w:rPr>
          <w:rFonts w:ascii="Times New Roman" w:hAnsi="Times New Roman"/>
          <w:color w:val="000000"/>
          <w:sz w:val="24"/>
          <w:szCs w:val="24"/>
        </w:rPr>
        <w:t>.</w:t>
      </w:r>
      <w:r w:rsidRPr="001F535F">
        <w:rPr>
          <w:rFonts w:ascii="Times New Roman" w:hAnsi="Times New Roman"/>
          <w:color w:val="000000"/>
          <w:sz w:val="24"/>
          <w:szCs w:val="24"/>
        </w:rPr>
        <w:t>K</w:t>
      </w:r>
      <w:r>
        <w:rPr>
          <w:rFonts w:ascii="Times New Roman" w:hAnsi="Times New Roman"/>
          <w:color w:val="000000"/>
          <w:sz w:val="24"/>
          <w:szCs w:val="24"/>
        </w:rPr>
        <w:t>.,Upadhyay, A.,</w:t>
      </w:r>
      <w:r w:rsidRPr="001F535F">
        <w:rPr>
          <w:rFonts w:ascii="Times New Roman" w:hAnsi="Times New Roman"/>
          <w:color w:val="000000"/>
          <w:sz w:val="24"/>
          <w:szCs w:val="24"/>
        </w:rPr>
        <w:t xml:space="preserve"> Kalpana</w:t>
      </w:r>
      <w:r>
        <w:rPr>
          <w:rFonts w:ascii="Times New Roman" w:hAnsi="Times New Roman"/>
          <w:color w:val="000000"/>
          <w:sz w:val="24"/>
          <w:szCs w:val="24"/>
        </w:rPr>
        <w:t>,</w:t>
      </w:r>
      <w:r w:rsidRPr="001F535F">
        <w:rPr>
          <w:rFonts w:ascii="Times New Roman" w:hAnsi="Times New Roman"/>
          <w:color w:val="000000"/>
          <w:sz w:val="24"/>
          <w:szCs w:val="24"/>
        </w:rPr>
        <w:t xml:space="preserve"> Upadhyaya</w:t>
      </w:r>
      <w:r>
        <w:rPr>
          <w:rFonts w:ascii="Times New Roman" w:hAnsi="Times New Roman"/>
          <w:color w:val="000000"/>
          <w:sz w:val="24"/>
          <w:szCs w:val="24"/>
        </w:rPr>
        <w:t>,</w:t>
      </w:r>
      <w:r w:rsidRPr="001F535F">
        <w:rPr>
          <w:rFonts w:ascii="Times New Roman" w:hAnsi="Times New Roman"/>
          <w:color w:val="000000"/>
          <w:sz w:val="24"/>
          <w:szCs w:val="24"/>
        </w:rPr>
        <w:t xml:space="preserve"> K</w:t>
      </w:r>
      <w:r>
        <w:rPr>
          <w:rFonts w:ascii="Times New Roman" w:hAnsi="Times New Roman"/>
          <w:color w:val="000000"/>
          <w:sz w:val="24"/>
          <w:szCs w:val="24"/>
        </w:rPr>
        <w:t xml:space="preserve">., </w:t>
      </w:r>
      <w:r w:rsidRPr="001F535F">
        <w:rPr>
          <w:rFonts w:ascii="Times New Roman" w:hAnsi="Times New Roman"/>
          <w:color w:val="000000"/>
          <w:sz w:val="24"/>
          <w:szCs w:val="24"/>
        </w:rPr>
        <w:t>2010</w:t>
      </w:r>
      <w:r>
        <w:rPr>
          <w:rFonts w:ascii="Times New Roman" w:hAnsi="Times New Roman"/>
          <w:color w:val="000000"/>
          <w:sz w:val="24"/>
          <w:szCs w:val="24"/>
        </w:rPr>
        <w:t>. E</w:t>
      </w:r>
      <w:r w:rsidRPr="001F535F">
        <w:rPr>
          <w:rFonts w:ascii="Times New Roman" w:hAnsi="Times New Roman"/>
          <w:color w:val="000000"/>
          <w:sz w:val="24"/>
          <w:szCs w:val="24"/>
        </w:rPr>
        <w:t>valuation of antinociceptive and anti-inflammatory properties of</w:t>
      </w:r>
      <w:r w:rsidRPr="001F535F">
        <w:rPr>
          <w:rFonts w:ascii="Times New Roman" w:hAnsi="Times New Roman"/>
          <w:i/>
          <w:color w:val="000000"/>
          <w:sz w:val="24"/>
          <w:szCs w:val="24"/>
        </w:rPr>
        <w:t>Desmodium gangeticum</w:t>
      </w:r>
      <w:r w:rsidRPr="001F535F">
        <w:rPr>
          <w:rFonts w:ascii="Times New Roman" w:hAnsi="Times New Roman"/>
          <w:color w:val="000000"/>
          <w:sz w:val="24"/>
          <w:szCs w:val="24"/>
        </w:rPr>
        <w:t xml:space="preserve"> (L.) in experimental animal models</w:t>
      </w:r>
      <w:r>
        <w:rPr>
          <w:rFonts w:ascii="Times New Roman" w:hAnsi="Times New Roman"/>
          <w:color w:val="000000"/>
          <w:sz w:val="24"/>
          <w:szCs w:val="24"/>
        </w:rPr>
        <w:t xml:space="preserve">. </w:t>
      </w:r>
      <w:r w:rsidRPr="001F535F">
        <w:rPr>
          <w:rFonts w:ascii="Times New Roman" w:hAnsi="Times New Roman"/>
          <w:color w:val="000000"/>
          <w:sz w:val="24"/>
          <w:szCs w:val="24"/>
        </w:rPr>
        <w:t>Archives Appl Sci Res</w:t>
      </w:r>
      <w:r>
        <w:rPr>
          <w:rFonts w:ascii="Times New Roman" w:hAnsi="Times New Roman"/>
          <w:color w:val="000000"/>
          <w:sz w:val="24"/>
          <w:szCs w:val="24"/>
        </w:rPr>
        <w:t>. 2, 33-43.</w:t>
      </w:r>
    </w:p>
    <w:p w:rsidR="00D05612" w:rsidRPr="00354F27" w:rsidRDefault="00D05612" w:rsidP="00D05612">
      <w:pPr>
        <w:spacing w:before="60" w:after="60" w:line="324" w:lineRule="auto"/>
        <w:ind w:left="720" w:hanging="720"/>
        <w:jc w:val="both"/>
        <w:rPr>
          <w:rFonts w:ascii="Times New Roman" w:hAnsi="Times New Roman"/>
          <w:color w:val="000000"/>
          <w:sz w:val="24"/>
          <w:szCs w:val="24"/>
        </w:rPr>
      </w:pPr>
      <w:r w:rsidRPr="00D05612">
        <w:rPr>
          <w:rFonts w:ascii="Times New Roman" w:hAnsi="Times New Roman"/>
          <w:color w:val="000000"/>
          <w:sz w:val="24"/>
          <w:szCs w:val="24"/>
        </w:rPr>
        <w:t>Saikia, A.P., Ryakala, V.K., Sharma, P., Goswami, P., Bora, U., 2006. Ethnobotany ofmedicinal plants used by Assamese people for various skin ailments and cosmetics.Journal of Ethnopharmacology 106, 149–157.</w:t>
      </w:r>
    </w:p>
    <w:p w:rsidR="001F1EFC" w:rsidRDefault="00EF3297" w:rsidP="001F1EFC">
      <w:pPr>
        <w:spacing w:before="60" w:after="60" w:line="324" w:lineRule="auto"/>
        <w:ind w:left="720" w:hanging="720"/>
        <w:jc w:val="both"/>
        <w:rPr>
          <w:rFonts w:ascii="Times New Roman" w:hAnsi="Times New Roman" w:cs="Times New Roman"/>
          <w:color w:val="000000"/>
          <w:sz w:val="24"/>
          <w:szCs w:val="24"/>
        </w:rPr>
      </w:pPr>
      <w:r w:rsidRPr="00EF3297">
        <w:rPr>
          <w:rFonts w:ascii="Times New Roman" w:hAnsi="Times New Roman"/>
          <w:color w:val="000000"/>
          <w:sz w:val="24"/>
          <w:szCs w:val="24"/>
        </w:rPr>
        <w:t>Sankar</w:t>
      </w:r>
      <w:r w:rsidR="00A96429">
        <w:rPr>
          <w:rFonts w:ascii="Times New Roman" w:hAnsi="Times New Roman"/>
          <w:color w:val="000000"/>
          <w:sz w:val="24"/>
          <w:szCs w:val="24"/>
        </w:rPr>
        <w:t>,</w:t>
      </w:r>
      <w:r w:rsidRPr="00EF3297">
        <w:rPr>
          <w:rFonts w:ascii="Times New Roman" w:hAnsi="Times New Roman"/>
          <w:color w:val="000000"/>
          <w:sz w:val="24"/>
          <w:szCs w:val="24"/>
        </w:rPr>
        <w:t xml:space="preserve"> V</w:t>
      </w:r>
      <w:r w:rsidR="00A96429">
        <w:rPr>
          <w:rFonts w:ascii="Times New Roman" w:hAnsi="Times New Roman"/>
          <w:color w:val="000000"/>
          <w:sz w:val="24"/>
          <w:szCs w:val="24"/>
        </w:rPr>
        <w:t>.</w:t>
      </w:r>
      <w:r w:rsidRPr="00EF3297">
        <w:rPr>
          <w:rFonts w:ascii="Times New Roman" w:hAnsi="Times New Roman"/>
          <w:color w:val="000000"/>
          <w:sz w:val="24"/>
          <w:szCs w:val="24"/>
        </w:rPr>
        <w:t>, Pangayarselvi</w:t>
      </w:r>
      <w:r w:rsidR="00A96429">
        <w:rPr>
          <w:rFonts w:ascii="Times New Roman" w:hAnsi="Times New Roman"/>
          <w:color w:val="000000"/>
          <w:sz w:val="24"/>
          <w:szCs w:val="24"/>
        </w:rPr>
        <w:t>,</w:t>
      </w:r>
      <w:r>
        <w:rPr>
          <w:rFonts w:ascii="Times New Roman" w:hAnsi="Times New Roman"/>
          <w:color w:val="000000"/>
          <w:sz w:val="24"/>
          <w:szCs w:val="24"/>
        </w:rPr>
        <w:t>B</w:t>
      </w:r>
      <w:r w:rsidR="00A96429">
        <w:rPr>
          <w:rFonts w:ascii="Times New Roman" w:hAnsi="Times New Roman"/>
          <w:color w:val="000000"/>
          <w:sz w:val="24"/>
          <w:szCs w:val="24"/>
        </w:rPr>
        <w:t>.</w:t>
      </w:r>
      <w:r w:rsidRPr="00EF3297">
        <w:rPr>
          <w:rFonts w:ascii="Times New Roman" w:hAnsi="Times New Roman"/>
          <w:color w:val="000000"/>
          <w:sz w:val="24"/>
          <w:szCs w:val="24"/>
        </w:rPr>
        <w:t>, Prathapan</w:t>
      </w:r>
      <w:r w:rsidR="00A96429">
        <w:rPr>
          <w:rFonts w:ascii="Times New Roman" w:hAnsi="Times New Roman"/>
          <w:color w:val="000000"/>
          <w:sz w:val="24"/>
          <w:szCs w:val="24"/>
        </w:rPr>
        <w:t>,</w:t>
      </w:r>
      <w:r w:rsidRPr="00EF3297">
        <w:rPr>
          <w:rFonts w:ascii="Times New Roman" w:hAnsi="Times New Roman"/>
          <w:color w:val="000000"/>
          <w:sz w:val="24"/>
          <w:szCs w:val="24"/>
        </w:rPr>
        <w:t xml:space="preserve"> A</w:t>
      </w:r>
      <w:r w:rsidR="00A96429">
        <w:rPr>
          <w:rFonts w:ascii="Times New Roman" w:hAnsi="Times New Roman"/>
          <w:color w:val="000000"/>
          <w:sz w:val="24"/>
          <w:szCs w:val="24"/>
        </w:rPr>
        <w:t>.</w:t>
      </w:r>
      <w:r w:rsidRPr="00EF3297">
        <w:rPr>
          <w:rFonts w:ascii="Times New Roman" w:hAnsi="Times New Roman"/>
          <w:color w:val="000000"/>
          <w:sz w:val="24"/>
          <w:szCs w:val="24"/>
        </w:rPr>
        <w:t>, Raghu</w:t>
      </w:r>
      <w:r w:rsidR="00A96429">
        <w:rPr>
          <w:rFonts w:ascii="Times New Roman" w:hAnsi="Times New Roman"/>
          <w:color w:val="000000"/>
          <w:sz w:val="24"/>
          <w:szCs w:val="24"/>
        </w:rPr>
        <w:t>,</w:t>
      </w:r>
      <w:r>
        <w:rPr>
          <w:rFonts w:ascii="Times New Roman" w:hAnsi="Times New Roman"/>
          <w:color w:val="000000"/>
          <w:sz w:val="24"/>
          <w:szCs w:val="24"/>
        </w:rPr>
        <w:t>K</w:t>
      </w:r>
      <w:r w:rsidR="00A96429">
        <w:rPr>
          <w:rFonts w:ascii="Times New Roman" w:hAnsi="Times New Roman"/>
          <w:color w:val="000000"/>
          <w:sz w:val="24"/>
          <w:szCs w:val="24"/>
        </w:rPr>
        <w:t>.</w:t>
      </w:r>
      <w:r w:rsidRPr="00EF3297">
        <w:rPr>
          <w:rFonts w:ascii="Times New Roman" w:hAnsi="Times New Roman"/>
          <w:color w:val="000000"/>
          <w:sz w:val="24"/>
          <w:szCs w:val="24"/>
        </w:rPr>
        <w:t>G</w:t>
      </w:r>
      <w:r w:rsidR="00A96429">
        <w:rPr>
          <w:rFonts w:ascii="Times New Roman" w:hAnsi="Times New Roman"/>
          <w:color w:val="000000"/>
          <w:sz w:val="24"/>
          <w:szCs w:val="24"/>
        </w:rPr>
        <w:t>.</w:t>
      </w:r>
      <w:r>
        <w:rPr>
          <w:rFonts w:ascii="Times New Roman" w:hAnsi="Times New Roman"/>
          <w:color w:val="000000"/>
          <w:sz w:val="24"/>
          <w:szCs w:val="24"/>
        </w:rPr>
        <w:t xml:space="preserve"> 201</w:t>
      </w:r>
      <w:r w:rsidR="00A920E6">
        <w:rPr>
          <w:rFonts w:ascii="Times New Roman" w:hAnsi="Times New Roman"/>
          <w:color w:val="000000"/>
          <w:sz w:val="24"/>
          <w:szCs w:val="24"/>
        </w:rPr>
        <w:t>3</w:t>
      </w:r>
      <w:r w:rsidR="00A96429">
        <w:rPr>
          <w:rFonts w:ascii="Times New Roman" w:hAnsi="Times New Roman"/>
          <w:color w:val="000000"/>
          <w:sz w:val="24"/>
          <w:szCs w:val="24"/>
        </w:rPr>
        <w:t xml:space="preserve">. </w:t>
      </w:r>
      <w:r w:rsidRPr="00EF3297">
        <w:rPr>
          <w:rFonts w:ascii="Times New Roman" w:hAnsi="Times New Roman"/>
          <w:i/>
          <w:color w:val="000000"/>
          <w:sz w:val="24"/>
          <w:szCs w:val="24"/>
        </w:rPr>
        <w:t>Desmodiumgangeticum</w:t>
      </w:r>
      <w:r w:rsidRPr="00EF3297">
        <w:rPr>
          <w:rFonts w:ascii="Times New Roman" w:hAnsi="Times New Roman"/>
          <w:color w:val="000000"/>
          <w:sz w:val="24"/>
          <w:szCs w:val="24"/>
        </w:rPr>
        <w:t xml:space="preserve"> (Linn.) DC. Exhibits Antihypertrophic Effect in Isoproterenol-Induced Cardiomyoblasts via Amelioration of Oxidative Stress and Mitochondrial Alterations</w:t>
      </w:r>
      <w:r w:rsidR="0015197C">
        <w:rPr>
          <w:rFonts w:ascii="Times New Roman" w:hAnsi="Times New Roman"/>
          <w:color w:val="000000"/>
          <w:sz w:val="24"/>
          <w:szCs w:val="24"/>
        </w:rPr>
        <w:t xml:space="preserve">. </w:t>
      </w:r>
      <w:r w:rsidR="0015197C" w:rsidRPr="0015197C">
        <w:rPr>
          <w:rFonts w:ascii="Times New Roman" w:hAnsi="Times New Roman"/>
          <w:color w:val="000000"/>
          <w:sz w:val="24"/>
          <w:szCs w:val="24"/>
        </w:rPr>
        <w:t>J CardiovascPharmacol</w:t>
      </w:r>
      <w:r w:rsidR="00235CF8">
        <w:rPr>
          <w:rFonts w:ascii="Times New Roman" w:hAnsi="Times New Roman"/>
          <w:color w:val="000000"/>
          <w:sz w:val="24"/>
          <w:szCs w:val="24"/>
        </w:rPr>
        <w:t>.</w:t>
      </w:r>
      <w:r w:rsidR="0015197C" w:rsidRPr="0015197C">
        <w:rPr>
          <w:rFonts w:ascii="Times New Roman" w:hAnsi="Times New Roman"/>
          <w:color w:val="000000"/>
          <w:sz w:val="24"/>
          <w:szCs w:val="24"/>
        </w:rPr>
        <w:t xml:space="preserve"> 61</w:t>
      </w:r>
      <w:r w:rsidR="00235CF8">
        <w:rPr>
          <w:rFonts w:ascii="Times New Roman" w:hAnsi="Times New Roman"/>
          <w:color w:val="000000"/>
          <w:sz w:val="24"/>
          <w:szCs w:val="24"/>
        </w:rPr>
        <w:t>,</w:t>
      </w:r>
      <w:r w:rsidR="0015197C">
        <w:rPr>
          <w:rFonts w:ascii="Times New Roman" w:hAnsi="Times New Roman"/>
          <w:color w:val="000000"/>
          <w:sz w:val="24"/>
          <w:szCs w:val="24"/>
        </w:rPr>
        <w:t xml:space="preserve"> 23-34</w:t>
      </w:r>
      <w:r w:rsidR="00553509">
        <w:rPr>
          <w:rFonts w:ascii="Times New Roman" w:hAnsi="Times New Roman"/>
          <w:color w:val="000000"/>
          <w:sz w:val="24"/>
          <w:szCs w:val="24"/>
        </w:rPr>
        <w:t>.</w:t>
      </w:r>
    </w:p>
    <w:p w:rsidR="001F1EFC" w:rsidRDefault="001F1EFC" w:rsidP="001F1EFC">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olor w:val="000000"/>
          <w:sz w:val="24"/>
          <w:szCs w:val="24"/>
        </w:rPr>
        <w:t xml:space="preserve">Santoshi, </w:t>
      </w:r>
      <w:r w:rsidR="00D0121E" w:rsidRPr="005B54D6">
        <w:rPr>
          <w:rFonts w:ascii="Times New Roman" w:hAnsi="Times New Roman"/>
          <w:color w:val="000000"/>
          <w:sz w:val="24"/>
          <w:szCs w:val="24"/>
        </w:rPr>
        <w:t>V</w:t>
      </w:r>
      <w:r>
        <w:rPr>
          <w:rFonts w:ascii="Times New Roman" w:hAnsi="Times New Roman"/>
          <w:color w:val="000000"/>
          <w:sz w:val="24"/>
          <w:szCs w:val="24"/>
        </w:rPr>
        <w:t>.</w:t>
      </w:r>
      <w:r w:rsidR="00D0121E" w:rsidRPr="005B54D6">
        <w:rPr>
          <w:rFonts w:ascii="Times New Roman" w:hAnsi="Times New Roman"/>
          <w:color w:val="000000"/>
          <w:sz w:val="24"/>
          <w:szCs w:val="24"/>
        </w:rPr>
        <w:t>, Banu</w:t>
      </w:r>
      <w:r>
        <w:rPr>
          <w:rFonts w:ascii="Times New Roman" w:hAnsi="Times New Roman"/>
          <w:color w:val="000000"/>
          <w:sz w:val="24"/>
          <w:szCs w:val="24"/>
        </w:rPr>
        <w:t>,</w:t>
      </w:r>
      <w:r w:rsidR="00D0121E" w:rsidRPr="005B54D6">
        <w:rPr>
          <w:rFonts w:ascii="Times New Roman" w:hAnsi="Times New Roman"/>
          <w:color w:val="000000"/>
          <w:sz w:val="24"/>
          <w:szCs w:val="24"/>
        </w:rPr>
        <w:t xml:space="preserve"> S</w:t>
      </w:r>
      <w:r>
        <w:rPr>
          <w:rFonts w:ascii="Times New Roman" w:hAnsi="Times New Roman"/>
          <w:color w:val="000000"/>
          <w:sz w:val="24"/>
          <w:szCs w:val="24"/>
        </w:rPr>
        <w:t>.</w:t>
      </w:r>
      <w:r w:rsidR="00D0121E" w:rsidRPr="005B54D6">
        <w:rPr>
          <w:rFonts w:ascii="Times New Roman" w:hAnsi="Times New Roman"/>
          <w:color w:val="000000"/>
          <w:sz w:val="24"/>
          <w:szCs w:val="24"/>
        </w:rPr>
        <w:t>A</w:t>
      </w:r>
      <w:r>
        <w:rPr>
          <w:rFonts w:ascii="Times New Roman" w:hAnsi="Times New Roman"/>
          <w:color w:val="000000"/>
          <w:sz w:val="24"/>
          <w:szCs w:val="24"/>
        </w:rPr>
        <w:t>.</w:t>
      </w:r>
      <w:r w:rsidR="00D0121E" w:rsidRPr="005B54D6">
        <w:rPr>
          <w:rFonts w:ascii="Times New Roman" w:hAnsi="Times New Roman"/>
          <w:color w:val="000000"/>
          <w:sz w:val="24"/>
          <w:szCs w:val="24"/>
        </w:rPr>
        <w:t>, Kurian</w:t>
      </w:r>
      <w:r>
        <w:rPr>
          <w:rFonts w:ascii="Times New Roman" w:hAnsi="Times New Roman"/>
          <w:color w:val="000000"/>
          <w:sz w:val="24"/>
          <w:szCs w:val="24"/>
        </w:rPr>
        <w:t>,</w:t>
      </w:r>
      <w:r w:rsidR="00D0121E" w:rsidRPr="005B54D6">
        <w:rPr>
          <w:rFonts w:ascii="Times New Roman" w:hAnsi="Times New Roman"/>
          <w:color w:val="000000"/>
          <w:sz w:val="24"/>
          <w:szCs w:val="24"/>
        </w:rPr>
        <w:t>G</w:t>
      </w:r>
      <w:r>
        <w:rPr>
          <w:rFonts w:ascii="Times New Roman" w:hAnsi="Times New Roman"/>
          <w:color w:val="000000"/>
          <w:sz w:val="24"/>
          <w:szCs w:val="24"/>
        </w:rPr>
        <w:t>.</w:t>
      </w:r>
      <w:r w:rsidR="00D0121E" w:rsidRPr="005B54D6">
        <w:rPr>
          <w:rFonts w:ascii="Times New Roman" w:hAnsi="Times New Roman"/>
          <w:color w:val="000000"/>
          <w:sz w:val="24"/>
          <w:szCs w:val="24"/>
        </w:rPr>
        <w:t>A</w:t>
      </w:r>
      <w:r>
        <w:rPr>
          <w:rFonts w:ascii="Times New Roman" w:hAnsi="Times New Roman"/>
          <w:color w:val="000000"/>
          <w:sz w:val="24"/>
          <w:szCs w:val="24"/>
        </w:rPr>
        <w:t xml:space="preserve">. </w:t>
      </w:r>
      <w:r w:rsidR="00D0121E">
        <w:rPr>
          <w:rFonts w:ascii="Times New Roman" w:hAnsi="Times New Roman"/>
          <w:color w:val="000000"/>
          <w:sz w:val="24"/>
          <w:szCs w:val="24"/>
        </w:rPr>
        <w:t>2015</w:t>
      </w:r>
      <w:r>
        <w:rPr>
          <w:rFonts w:ascii="Times New Roman" w:hAnsi="Times New Roman"/>
          <w:color w:val="000000"/>
          <w:sz w:val="24"/>
          <w:szCs w:val="24"/>
        </w:rPr>
        <w:t>.</w:t>
      </w:r>
      <w:r w:rsidR="00D0121E">
        <w:rPr>
          <w:rFonts w:ascii="Times New Roman" w:hAnsi="Times New Roman"/>
          <w:color w:val="000000"/>
          <w:sz w:val="24"/>
          <w:szCs w:val="24"/>
        </w:rPr>
        <w:t xml:space="preserve"> S</w:t>
      </w:r>
      <w:r w:rsidR="00D0121E" w:rsidRPr="005B54D6">
        <w:rPr>
          <w:rFonts w:ascii="Times New Roman" w:hAnsi="Times New Roman"/>
          <w:color w:val="000000"/>
          <w:sz w:val="24"/>
          <w:szCs w:val="24"/>
        </w:rPr>
        <w:t xml:space="preserve">ynthesis, characterization and biological evaluation of iron oxide nanoparticles prepared by </w:t>
      </w:r>
      <w:r w:rsidR="00D0121E" w:rsidRPr="001C558E">
        <w:rPr>
          <w:rFonts w:ascii="Times New Roman" w:hAnsi="Times New Roman"/>
          <w:i/>
          <w:color w:val="000000"/>
          <w:sz w:val="24"/>
          <w:szCs w:val="24"/>
        </w:rPr>
        <w:t>Desmodiumgangeticum</w:t>
      </w:r>
      <w:r w:rsidR="00D0121E" w:rsidRPr="005B54D6">
        <w:rPr>
          <w:rFonts w:ascii="Times New Roman" w:hAnsi="Times New Roman"/>
          <w:color w:val="000000"/>
          <w:sz w:val="24"/>
          <w:szCs w:val="24"/>
        </w:rPr>
        <w:t xml:space="preserve"> root aqueous extract</w:t>
      </w:r>
      <w:r w:rsidR="00D0121E">
        <w:rPr>
          <w:rFonts w:ascii="Times New Roman" w:hAnsi="Times New Roman"/>
          <w:color w:val="000000"/>
          <w:sz w:val="24"/>
          <w:szCs w:val="24"/>
        </w:rPr>
        <w:t>.</w:t>
      </w:r>
      <w:r w:rsidR="00D0121E" w:rsidRPr="00974880">
        <w:rPr>
          <w:rFonts w:ascii="Times New Roman" w:hAnsi="Times New Roman"/>
          <w:color w:val="000000"/>
          <w:sz w:val="24"/>
          <w:szCs w:val="24"/>
        </w:rPr>
        <w:t>In</w:t>
      </w:r>
      <w:r>
        <w:rPr>
          <w:rFonts w:ascii="Times New Roman" w:hAnsi="Times New Roman"/>
          <w:color w:val="000000"/>
          <w:sz w:val="24"/>
          <w:szCs w:val="24"/>
        </w:rPr>
        <w:t>tJ</w:t>
      </w:r>
      <w:r w:rsidR="00D0121E" w:rsidRPr="00974880">
        <w:rPr>
          <w:rFonts w:ascii="Times New Roman" w:hAnsi="Times New Roman"/>
          <w:color w:val="000000"/>
          <w:sz w:val="24"/>
          <w:szCs w:val="24"/>
        </w:rPr>
        <w:t xml:space="preserve"> Pharm</w:t>
      </w:r>
      <w:r w:rsidR="00D0121E">
        <w:rPr>
          <w:rFonts w:ascii="Times New Roman" w:hAnsi="Times New Roman"/>
          <w:color w:val="000000"/>
          <w:sz w:val="24"/>
          <w:szCs w:val="24"/>
        </w:rPr>
        <w:t>acy and Pharmaceutical Sci</w:t>
      </w:r>
      <w:r>
        <w:rPr>
          <w:rFonts w:ascii="Times New Roman" w:hAnsi="Times New Roman"/>
          <w:color w:val="000000"/>
          <w:sz w:val="24"/>
          <w:szCs w:val="24"/>
        </w:rPr>
        <w:t>.</w:t>
      </w:r>
      <w:r w:rsidR="00D0121E" w:rsidRPr="00974880">
        <w:rPr>
          <w:rFonts w:ascii="Times New Roman" w:hAnsi="Times New Roman"/>
          <w:color w:val="000000"/>
          <w:sz w:val="24"/>
          <w:szCs w:val="24"/>
        </w:rPr>
        <w:t>7</w:t>
      </w:r>
      <w:r>
        <w:rPr>
          <w:rFonts w:ascii="Times New Roman" w:hAnsi="Times New Roman"/>
          <w:color w:val="000000"/>
          <w:sz w:val="24"/>
          <w:szCs w:val="24"/>
        </w:rPr>
        <w:t>,</w:t>
      </w:r>
      <w:r w:rsidR="00D0121E" w:rsidRPr="000017A0">
        <w:rPr>
          <w:rFonts w:ascii="Times New Roman" w:hAnsi="Times New Roman"/>
          <w:color w:val="000000"/>
          <w:sz w:val="24"/>
          <w:szCs w:val="24"/>
        </w:rPr>
        <w:t>141-146</w:t>
      </w:r>
      <w:r w:rsidR="00D0121E">
        <w:rPr>
          <w:rFonts w:ascii="Times New Roman" w:hAnsi="Times New Roman"/>
          <w:color w:val="000000"/>
          <w:sz w:val="24"/>
          <w:szCs w:val="24"/>
        </w:rPr>
        <w:t xml:space="preserve">. </w:t>
      </w:r>
    </w:p>
    <w:p w:rsidR="001F1EFC" w:rsidRDefault="00EE766C" w:rsidP="001F1EFC">
      <w:pPr>
        <w:spacing w:before="60" w:after="60" w:line="324" w:lineRule="auto"/>
        <w:ind w:left="720" w:hanging="720"/>
        <w:jc w:val="both"/>
        <w:rPr>
          <w:rFonts w:ascii="Times New Roman" w:hAnsi="Times New Roman" w:cs="Times New Roman"/>
          <w:color w:val="000000"/>
          <w:sz w:val="24"/>
          <w:szCs w:val="24"/>
        </w:rPr>
      </w:pPr>
      <w:r w:rsidRPr="00EE766C">
        <w:rPr>
          <w:rFonts w:ascii="Times New Roman" w:hAnsi="Times New Roman"/>
          <w:color w:val="000000"/>
          <w:sz w:val="24"/>
          <w:szCs w:val="24"/>
        </w:rPr>
        <w:t>Shabi</w:t>
      </w:r>
      <w:r w:rsidR="001F1EFC">
        <w:rPr>
          <w:rFonts w:ascii="Times New Roman" w:hAnsi="Times New Roman"/>
          <w:color w:val="000000"/>
          <w:sz w:val="24"/>
          <w:szCs w:val="24"/>
        </w:rPr>
        <w:t>,</w:t>
      </w:r>
      <w:r>
        <w:rPr>
          <w:rFonts w:ascii="Times New Roman" w:hAnsi="Times New Roman"/>
          <w:color w:val="000000"/>
          <w:sz w:val="24"/>
          <w:szCs w:val="24"/>
        </w:rPr>
        <w:t>M</w:t>
      </w:r>
      <w:r w:rsidR="001F1EFC">
        <w:rPr>
          <w:rFonts w:ascii="Times New Roman" w:hAnsi="Times New Roman"/>
          <w:color w:val="000000"/>
          <w:sz w:val="24"/>
          <w:szCs w:val="24"/>
        </w:rPr>
        <w:t>.</w:t>
      </w:r>
      <w:r w:rsidRPr="00EE766C">
        <w:rPr>
          <w:rFonts w:ascii="Times New Roman" w:hAnsi="Times New Roman"/>
          <w:color w:val="000000"/>
          <w:sz w:val="24"/>
          <w:szCs w:val="24"/>
        </w:rPr>
        <w:t>M</w:t>
      </w:r>
      <w:r w:rsidR="001F1EFC">
        <w:rPr>
          <w:rFonts w:ascii="Times New Roman" w:hAnsi="Times New Roman"/>
          <w:color w:val="000000"/>
          <w:sz w:val="24"/>
          <w:szCs w:val="24"/>
        </w:rPr>
        <w:t xml:space="preserve">., </w:t>
      </w:r>
      <w:r w:rsidRPr="00EE766C">
        <w:rPr>
          <w:rFonts w:ascii="Times New Roman" w:hAnsi="Times New Roman"/>
          <w:color w:val="000000"/>
          <w:sz w:val="24"/>
          <w:szCs w:val="24"/>
        </w:rPr>
        <w:t>Upadhyay</w:t>
      </w:r>
      <w:r w:rsidR="001F1EFC">
        <w:rPr>
          <w:rFonts w:ascii="Times New Roman" w:hAnsi="Times New Roman"/>
          <w:color w:val="000000"/>
          <w:sz w:val="24"/>
          <w:szCs w:val="24"/>
        </w:rPr>
        <w:t>,</w:t>
      </w:r>
      <w:r>
        <w:rPr>
          <w:rFonts w:ascii="Times New Roman" w:hAnsi="Times New Roman"/>
          <w:color w:val="000000"/>
          <w:sz w:val="24"/>
          <w:szCs w:val="24"/>
        </w:rPr>
        <w:t>L</w:t>
      </w:r>
      <w:r w:rsidR="001F1EFC">
        <w:rPr>
          <w:rFonts w:ascii="Times New Roman" w:hAnsi="Times New Roman"/>
          <w:color w:val="000000"/>
          <w:sz w:val="24"/>
          <w:szCs w:val="24"/>
        </w:rPr>
        <w:t>.,</w:t>
      </w:r>
      <w:r w:rsidRPr="00EE766C">
        <w:rPr>
          <w:rFonts w:ascii="Times New Roman" w:hAnsi="Times New Roman"/>
          <w:color w:val="000000"/>
          <w:sz w:val="24"/>
          <w:szCs w:val="24"/>
        </w:rPr>
        <w:t xml:space="preserve"> 2012</w:t>
      </w:r>
      <w:r w:rsidR="001F1EFC">
        <w:rPr>
          <w:rFonts w:ascii="Times New Roman" w:hAnsi="Times New Roman"/>
          <w:color w:val="000000"/>
          <w:sz w:val="24"/>
          <w:szCs w:val="24"/>
        </w:rPr>
        <w:t>.</w:t>
      </w:r>
      <w:r w:rsidRPr="00EE766C">
        <w:rPr>
          <w:rFonts w:ascii="Times New Roman" w:hAnsi="Times New Roman"/>
          <w:color w:val="000000"/>
          <w:sz w:val="24"/>
          <w:szCs w:val="24"/>
        </w:rPr>
        <w:t xml:space="preserve"> Effect of Myocardial Ischemic Reperfusion Injury on Lysosomal Enzymes and Electrolytes Content of Perfusate and Cardiac Tissue under the Influence of </w:t>
      </w:r>
      <w:r w:rsidRPr="00442A4B">
        <w:rPr>
          <w:rFonts w:ascii="Times New Roman" w:hAnsi="Times New Roman"/>
          <w:i/>
          <w:color w:val="000000"/>
          <w:sz w:val="24"/>
          <w:szCs w:val="24"/>
        </w:rPr>
        <w:t>Desmodium gangeticum</w:t>
      </w:r>
      <w:r w:rsidRPr="00EE766C">
        <w:rPr>
          <w:rFonts w:ascii="Times New Roman" w:hAnsi="Times New Roman"/>
          <w:color w:val="000000"/>
          <w:sz w:val="24"/>
          <w:szCs w:val="24"/>
        </w:rPr>
        <w:t xml:space="preserve"> L.: An </w:t>
      </w:r>
      <w:r w:rsidRPr="00EE766C">
        <w:rPr>
          <w:rFonts w:ascii="Times New Roman" w:hAnsi="Times New Roman"/>
          <w:i/>
          <w:color w:val="000000"/>
          <w:sz w:val="24"/>
          <w:szCs w:val="24"/>
        </w:rPr>
        <w:t>In-vitro</w:t>
      </w:r>
      <w:r w:rsidRPr="00EE766C">
        <w:rPr>
          <w:rFonts w:ascii="Times New Roman" w:hAnsi="Times New Roman"/>
          <w:color w:val="000000"/>
          <w:sz w:val="24"/>
          <w:szCs w:val="24"/>
        </w:rPr>
        <w:t xml:space="preserve"> Study. Int </w:t>
      </w:r>
      <w:r w:rsidR="001F1EFC">
        <w:rPr>
          <w:rFonts w:ascii="Times New Roman" w:hAnsi="Times New Roman"/>
          <w:color w:val="000000"/>
          <w:sz w:val="24"/>
          <w:szCs w:val="24"/>
        </w:rPr>
        <w:t>J</w:t>
      </w:r>
      <w:r w:rsidRPr="00EE766C">
        <w:rPr>
          <w:rFonts w:ascii="Times New Roman" w:hAnsi="Times New Roman"/>
          <w:color w:val="000000"/>
          <w:sz w:val="24"/>
          <w:szCs w:val="24"/>
        </w:rPr>
        <w:t xml:space="preserve"> Pharmacol</w:t>
      </w:r>
      <w:r w:rsidR="001F1EFC">
        <w:rPr>
          <w:rFonts w:ascii="Times New Roman" w:hAnsi="Times New Roman"/>
          <w:color w:val="000000"/>
          <w:sz w:val="24"/>
          <w:szCs w:val="24"/>
        </w:rPr>
        <w:t>.</w:t>
      </w:r>
      <w:r w:rsidRPr="00EE766C">
        <w:rPr>
          <w:rFonts w:ascii="Times New Roman" w:hAnsi="Times New Roman"/>
          <w:color w:val="000000"/>
          <w:sz w:val="24"/>
          <w:szCs w:val="24"/>
        </w:rPr>
        <w:t xml:space="preserve"> 8</w:t>
      </w:r>
      <w:r w:rsidR="001F1EFC">
        <w:rPr>
          <w:rFonts w:ascii="Times New Roman" w:hAnsi="Times New Roman"/>
          <w:color w:val="000000"/>
          <w:sz w:val="24"/>
          <w:szCs w:val="24"/>
        </w:rPr>
        <w:t>,</w:t>
      </w:r>
      <w:r w:rsidRPr="00EE766C">
        <w:rPr>
          <w:rFonts w:ascii="Times New Roman" w:hAnsi="Times New Roman"/>
          <w:color w:val="000000"/>
          <w:sz w:val="24"/>
          <w:szCs w:val="24"/>
        </w:rPr>
        <w:t xml:space="preserve"> 46-52.</w:t>
      </w:r>
    </w:p>
    <w:p w:rsidR="001F1EFC" w:rsidRDefault="00D0121E" w:rsidP="001F1EFC">
      <w:pPr>
        <w:spacing w:before="60" w:after="60" w:line="324" w:lineRule="auto"/>
        <w:ind w:left="720" w:hanging="720"/>
        <w:jc w:val="both"/>
        <w:rPr>
          <w:rFonts w:ascii="Times New Roman" w:hAnsi="Times New Roman" w:cs="Times New Roman"/>
          <w:color w:val="000000"/>
          <w:sz w:val="24"/>
          <w:szCs w:val="24"/>
        </w:rPr>
      </w:pPr>
      <w:r w:rsidRPr="006D6B25">
        <w:rPr>
          <w:rFonts w:ascii="Times New Roman" w:hAnsi="Times New Roman"/>
          <w:color w:val="000000"/>
          <w:sz w:val="24"/>
          <w:szCs w:val="24"/>
        </w:rPr>
        <w:lastRenderedPageBreak/>
        <w:t>Sharma</w:t>
      </w:r>
      <w:r w:rsidR="001F1EFC">
        <w:rPr>
          <w:rFonts w:ascii="Times New Roman" w:hAnsi="Times New Roman"/>
          <w:color w:val="000000"/>
          <w:sz w:val="24"/>
          <w:szCs w:val="24"/>
        </w:rPr>
        <w:t>,</w:t>
      </w:r>
      <w:r w:rsidRPr="006D6B25">
        <w:rPr>
          <w:rFonts w:ascii="Times New Roman" w:hAnsi="Times New Roman"/>
          <w:color w:val="000000"/>
          <w:sz w:val="24"/>
          <w:szCs w:val="24"/>
        </w:rPr>
        <w:t xml:space="preserve"> K</w:t>
      </w:r>
      <w:r w:rsidR="001F1EFC">
        <w:rPr>
          <w:rFonts w:ascii="Times New Roman" w:hAnsi="Times New Roman"/>
          <w:color w:val="000000"/>
          <w:sz w:val="24"/>
          <w:szCs w:val="24"/>
        </w:rPr>
        <w:t>.</w:t>
      </w:r>
      <w:r w:rsidRPr="006D6B25">
        <w:rPr>
          <w:rFonts w:ascii="Times New Roman" w:hAnsi="Times New Roman"/>
          <w:color w:val="000000"/>
          <w:sz w:val="24"/>
          <w:szCs w:val="24"/>
        </w:rPr>
        <w:t>, Rani</w:t>
      </w:r>
      <w:r w:rsidR="001F1EFC">
        <w:rPr>
          <w:rFonts w:ascii="Times New Roman" w:hAnsi="Times New Roman"/>
          <w:color w:val="000000"/>
          <w:sz w:val="24"/>
          <w:szCs w:val="24"/>
        </w:rPr>
        <w:t>,</w:t>
      </w:r>
      <w:r w:rsidRPr="006D6B25">
        <w:rPr>
          <w:rFonts w:ascii="Times New Roman" w:hAnsi="Times New Roman"/>
          <w:color w:val="000000"/>
          <w:sz w:val="24"/>
          <w:szCs w:val="24"/>
        </w:rPr>
        <w:t xml:space="preserve"> R</w:t>
      </w:r>
      <w:r w:rsidR="001F1EFC">
        <w:rPr>
          <w:rFonts w:ascii="Times New Roman" w:hAnsi="Times New Roman"/>
          <w:color w:val="000000"/>
          <w:sz w:val="24"/>
          <w:szCs w:val="24"/>
        </w:rPr>
        <w:t>.</w:t>
      </w:r>
      <w:r w:rsidRPr="006D6B25">
        <w:rPr>
          <w:rFonts w:ascii="Times New Roman" w:hAnsi="Times New Roman"/>
          <w:color w:val="000000"/>
          <w:sz w:val="24"/>
          <w:szCs w:val="24"/>
        </w:rPr>
        <w:t>, Dhalwal</w:t>
      </w:r>
      <w:r w:rsidR="001F1EFC">
        <w:rPr>
          <w:rFonts w:ascii="Times New Roman" w:hAnsi="Times New Roman"/>
          <w:color w:val="000000"/>
          <w:sz w:val="24"/>
          <w:szCs w:val="24"/>
        </w:rPr>
        <w:t>,</w:t>
      </w:r>
      <w:r w:rsidRPr="006D6B25">
        <w:rPr>
          <w:rFonts w:ascii="Times New Roman" w:hAnsi="Times New Roman"/>
          <w:color w:val="000000"/>
          <w:sz w:val="24"/>
          <w:szCs w:val="24"/>
        </w:rPr>
        <w:t xml:space="preserve"> K</w:t>
      </w:r>
      <w:r w:rsidR="001F1EFC">
        <w:rPr>
          <w:rFonts w:ascii="Times New Roman" w:hAnsi="Times New Roman"/>
          <w:color w:val="000000"/>
          <w:sz w:val="24"/>
          <w:szCs w:val="24"/>
        </w:rPr>
        <w:t>.</w:t>
      </w:r>
      <w:r w:rsidRPr="006D6B25">
        <w:rPr>
          <w:rFonts w:ascii="Times New Roman" w:hAnsi="Times New Roman"/>
          <w:color w:val="000000"/>
          <w:sz w:val="24"/>
          <w:szCs w:val="24"/>
        </w:rPr>
        <w:t>, Shinde</w:t>
      </w:r>
      <w:r w:rsidR="001F1EFC">
        <w:rPr>
          <w:rFonts w:ascii="Times New Roman" w:hAnsi="Times New Roman"/>
          <w:color w:val="000000"/>
          <w:sz w:val="24"/>
          <w:szCs w:val="24"/>
        </w:rPr>
        <w:t>,</w:t>
      </w:r>
      <w:r w:rsidRPr="006D6B25">
        <w:rPr>
          <w:rFonts w:ascii="Times New Roman" w:hAnsi="Times New Roman"/>
          <w:color w:val="000000"/>
          <w:sz w:val="24"/>
          <w:szCs w:val="24"/>
        </w:rPr>
        <w:t xml:space="preserve"> V</w:t>
      </w:r>
      <w:r w:rsidR="001F1EFC">
        <w:rPr>
          <w:rFonts w:ascii="Times New Roman" w:hAnsi="Times New Roman"/>
          <w:color w:val="000000"/>
          <w:sz w:val="24"/>
          <w:szCs w:val="24"/>
        </w:rPr>
        <w:t>.</w:t>
      </w:r>
      <w:r w:rsidRPr="006D6B25">
        <w:rPr>
          <w:rFonts w:ascii="Times New Roman" w:hAnsi="Times New Roman"/>
          <w:color w:val="000000"/>
          <w:sz w:val="24"/>
          <w:szCs w:val="24"/>
        </w:rPr>
        <w:t>, Mahadik</w:t>
      </w:r>
      <w:r w:rsidR="001F1EFC">
        <w:rPr>
          <w:rFonts w:ascii="Times New Roman" w:hAnsi="Times New Roman"/>
          <w:color w:val="000000"/>
          <w:sz w:val="24"/>
          <w:szCs w:val="24"/>
        </w:rPr>
        <w:t>,</w:t>
      </w:r>
      <w:r w:rsidRPr="006D6B25">
        <w:rPr>
          <w:rFonts w:ascii="Times New Roman" w:hAnsi="Times New Roman"/>
          <w:color w:val="000000"/>
          <w:sz w:val="24"/>
          <w:szCs w:val="24"/>
        </w:rPr>
        <w:t xml:space="preserve"> K.</w:t>
      </w:r>
      <w:r w:rsidR="001F1EFC">
        <w:rPr>
          <w:rFonts w:ascii="Times New Roman" w:hAnsi="Times New Roman"/>
          <w:color w:val="000000"/>
          <w:sz w:val="24"/>
          <w:szCs w:val="24"/>
        </w:rPr>
        <w:t>,</w:t>
      </w:r>
      <w:r w:rsidR="001F1EFC" w:rsidRPr="006D6B25">
        <w:rPr>
          <w:rFonts w:ascii="Times New Roman" w:hAnsi="Times New Roman"/>
          <w:color w:val="000000"/>
          <w:sz w:val="24"/>
          <w:szCs w:val="24"/>
        </w:rPr>
        <w:t>2009</w:t>
      </w:r>
      <w:r w:rsidR="001F1EFC">
        <w:rPr>
          <w:rFonts w:ascii="Times New Roman" w:hAnsi="Times New Roman"/>
          <w:color w:val="000000"/>
          <w:sz w:val="24"/>
          <w:szCs w:val="24"/>
        </w:rPr>
        <w:t xml:space="preserve">. </w:t>
      </w:r>
      <w:r w:rsidRPr="006D6B25">
        <w:rPr>
          <w:rFonts w:ascii="Times New Roman" w:hAnsi="Times New Roman"/>
          <w:color w:val="000000"/>
          <w:sz w:val="24"/>
          <w:szCs w:val="24"/>
        </w:rPr>
        <w:t>Natural compounds as anti-arthritic agents- a review. Pharmacog Rev</w:t>
      </w:r>
      <w:r w:rsidR="001F1EFC">
        <w:rPr>
          <w:rFonts w:ascii="Times New Roman" w:hAnsi="Times New Roman"/>
          <w:color w:val="000000"/>
          <w:sz w:val="24"/>
          <w:szCs w:val="24"/>
        </w:rPr>
        <w:t>.</w:t>
      </w:r>
      <w:r w:rsidRPr="006D6B25">
        <w:rPr>
          <w:rFonts w:ascii="Times New Roman" w:hAnsi="Times New Roman"/>
          <w:color w:val="000000"/>
          <w:sz w:val="24"/>
          <w:szCs w:val="24"/>
        </w:rPr>
        <w:t xml:space="preserve"> 3</w:t>
      </w:r>
      <w:r w:rsidR="001F1EFC">
        <w:rPr>
          <w:rFonts w:ascii="Times New Roman" w:hAnsi="Times New Roman"/>
          <w:color w:val="000000"/>
          <w:sz w:val="24"/>
          <w:szCs w:val="24"/>
        </w:rPr>
        <w:t>,</w:t>
      </w:r>
      <w:r w:rsidRPr="006D6B25">
        <w:rPr>
          <w:rFonts w:ascii="Times New Roman" w:hAnsi="Times New Roman"/>
          <w:color w:val="000000"/>
          <w:sz w:val="24"/>
          <w:szCs w:val="24"/>
        </w:rPr>
        <w:t xml:space="preserve"> 22–8. </w:t>
      </w:r>
    </w:p>
    <w:p w:rsidR="004B5C0B" w:rsidRDefault="00D0121E" w:rsidP="004B5C0B">
      <w:pPr>
        <w:spacing w:before="60" w:after="60" w:line="324" w:lineRule="auto"/>
        <w:ind w:left="720" w:hanging="720"/>
        <w:jc w:val="both"/>
        <w:rPr>
          <w:rFonts w:ascii="Times New Roman" w:hAnsi="Times New Roman" w:cs="Times New Roman"/>
          <w:color w:val="000000"/>
          <w:sz w:val="24"/>
          <w:szCs w:val="24"/>
        </w:rPr>
      </w:pPr>
      <w:r w:rsidRPr="00DC709D">
        <w:rPr>
          <w:rFonts w:ascii="Times New Roman" w:hAnsi="Times New Roman"/>
          <w:color w:val="000000"/>
          <w:sz w:val="24"/>
          <w:szCs w:val="24"/>
        </w:rPr>
        <w:t>Singh</w:t>
      </w:r>
      <w:r w:rsidR="004B5C0B">
        <w:rPr>
          <w:rFonts w:ascii="Times New Roman" w:hAnsi="Times New Roman"/>
          <w:color w:val="000000"/>
          <w:sz w:val="24"/>
          <w:szCs w:val="24"/>
        </w:rPr>
        <w:t>,</w:t>
      </w:r>
      <w:r w:rsidRPr="00DC709D">
        <w:rPr>
          <w:rFonts w:ascii="Times New Roman" w:hAnsi="Times New Roman"/>
          <w:color w:val="000000"/>
          <w:sz w:val="24"/>
          <w:szCs w:val="24"/>
        </w:rPr>
        <w:t xml:space="preserve"> N</w:t>
      </w:r>
      <w:r w:rsidR="004B5C0B">
        <w:rPr>
          <w:rFonts w:ascii="Times New Roman" w:hAnsi="Times New Roman"/>
          <w:color w:val="000000"/>
          <w:sz w:val="24"/>
          <w:szCs w:val="24"/>
        </w:rPr>
        <w:t>.</w:t>
      </w:r>
      <w:r w:rsidRPr="00DC709D">
        <w:rPr>
          <w:rFonts w:ascii="Times New Roman" w:hAnsi="Times New Roman"/>
          <w:color w:val="000000"/>
          <w:sz w:val="24"/>
          <w:szCs w:val="24"/>
        </w:rPr>
        <w:t>, Mishra</w:t>
      </w:r>
      <w:r w:rsidR="004B5C0B">
        <w:rPr>
          <w:rFonts w:ascii="Times New Roman" w:hAnsi="Times New Roman"/>
          <w:color w:val="000000"/>
          <w:sz w:val="24"/>
          <w:szCs w:val="24"/>
        </w:rPr>
        <w:t>,</w:t>
      </w:r>
      <w:r w:rsidRPr="00DC709D">
        <w:rPr>
          <w:rFonts w:ascii="Times New Roman" w:hAnsi="Times New Roman"/>
          <w:color w:val="000000"/>
          <w:sz w:val="24"/>
          <w:szCs w:val="24"/>
        </w:rPr>
        <w:t xml:space="preserve"> P</w:t>
      </w:r>
      <w:r w:rsidR="004B5C0B">
        <w:rPr>
          <w:rFonts w:ascii="Times New Roman" w:hAnsi="Times New Roman"/>
          <w:color w:val="000000"/>
          <w:sz w:val="24"/>
          <w:szCs w:val="24"/>
        </w:rPr>
        <w:t>.</w:t>
      </w:r>
      <w:r w:rsidRPr="00DC709D">
        <w:rPr>
          <w:rFonts w:ascii="Times New Roman" w:hAnsi="Times New Roman"/>
          <w:color w:val="000000"/>
          <w:sz w:val="24"/>
          <w:szCs w:val="24"/>
        </w:rPr>
        <w:t>K</w:t>
      </w:r>
      <w:r w:rsidR="004B5C0B">
        <w:rPr>
          <w:rFonts w:ascii="Times New Roman" w:hAnsi="Times New Roman"/>
          <w:color w:val="000000"/>
          <w:sz w:val="24"/>
          <w:szCs w:val="24"/>
        </w:rPr>
        <w:t>.</w:t>
      </w:r>
      <w:r w:rsidRPr="00DC709D">
        <w:rPr>
          <w:rFonts w:ascii="Times New Roman" w:hAnsi="Times New Roman"/>
          <w:color w:val="000000"/>
          <w:sz w:val="24"/>
          <w:szCs w:val="24"/>
        </w:rPr>
        <w:t>, Kapil</w:t>
      </w:r>
      <w:r w:rsidR="004B5C0B">
        <w:rPr>
          <w:rFonts w:ascii="Times New Roman" w:hAnsi="Times New Roman"/>
          <w:color w:val="000000"/>
          <w:sz w:val="24"/>
          <w:szCs w:val="24"/>
        </w:rPr>
        <w:t>,</w:t>
      </w:r>
      <w:r w:rsidRPr="00DC709D">
        <w:rPr>
          <w:rFonts w:ascii="Times New Roman" w:hAnsi="Times New Roman"/>
          <w:color w:val="000000"/>
          <w:sz w:val="24"/>
          <w:szCs w:val="24"/>
        </w:rPr>
        <w:t xml:space="preserve"> A</w:t>
      </w:r>
      <w:r w:rsidR="004B5C0B">
        <w:rPr>
          <w:rFonts w:ascii="Times New Roman" w:hAnsi="Times New Roman"/>
          <w:color w:val="000000"/>
          <w:sz w:val="24"/>
          <w:szCs w:val="24"/>
        </w:rPr>
        <w:t>.</w:t>
      </w:r>
      <w:r w:rsidRPr="00DC709D">
        <w:rPr>
          <w:rFonts w:ascii="Times New Roman" w:hAnsi="Times New Roman"/>
          <w:color w:val="000000"/>
          <w:sz w:val="24"/>
          <w:szCs w:val="24"/>
        </w:rPr>
        <w:t>, Arya</w:t>
      </w:r>
      <w:r w:rsidR="004B5C0B">
        <w:rPr>
          <w:rFonts w:ascii="Times New Roman" w:hAnsi="Times New Roman"/>
          <w:color w:val="000000"/>
          <w:sz w:val="24"/>
          <w:szCs w:val="24"/>
        </w:rPr>
        <w:t>,</w:t>
      </w:r>
      <w:r w:rsidRPr="00DC709D">
        <w:rPr>
          <w:rFonts w:ascii="Times New Roman" w:hAnsi="Times New Roman"/>
          <w:color w:val="000000"/>
          <w:sz w:val="24"/>
          <w:szCs w:val="24"/>
        </w:rPr>
        <w:t xml:space="preserve"> K</w:t>
      </w:r>
      <w:r w:rsidR="004B5C0B">
        <w:rPr>
          <w:rFonts w:ascii="Times New Roman" w:hAnsi="Times New Roman"/>
          <w:color w:val="000000"/>
          <w:sz w:val="24"/>
          <w:szCs w:val="24"/>
        </w:rPr>
        <w:t>.</w:t>
      </w:r>
      <w:r w:rsidRPr="00DC709D">
        <w:rPr>
          <w:rFonts w:ascii="Times New Roman" w:hAnsi="Times New Roman"/>
          <w:color w:val="000000"/>
          <w:sz w:val="24"/>
          <w:szCs w:val="24"/>
        </w:rPr>
        <w:t>R</w:t>
      </w:r>
      <w:r w:rsidR="004B5C0B">
        <w:rPr>
          <w:rFonts w:ascii="Times New Roman" w:hAnsi="Times New Roman"/>
          <w:color w:val="000000"/>
          <w:sz w:val="24"/>
          <w:szCs w:val="24"/>
        </w:rPr>
        <w:t>.</w:t>
      </w:r>
      <w:r w:rsidRPr="00DC709D">
        <w:rPr>
          <w:rFonts w:ascii="Times New Roman" w:hAnsi="Times New Roman"/>
          <w:color w:val="000000"/>
          <w:sz w:val="24"/>
          <w:szCs w:val="24"/>
        </w:rPr>
        <w:t>, Maurya</w:t>
      </w:r>
      <w:r w:rsidR="004B5C0B">
        <w:rPr>
          <w:rFonts w:ascii="Times New Roman" w:hAnsi="Times New Roman"/>
          <w:color w:val="000000"/>
          <w:sz w:val="24"/>
          <w:szCs w:val="24"/>
        </w:rPr>
        <w:t>,</w:t>
      </w:r>
      <w:r w:rsidRPr="00DC709D">
        <w:rPr>
          <w:rFonts w:ascii="Times New Roman" w:hAnsi="Times New Roman"/>
          <w:color w:val="000000"/>
          <w:sz w:val="24"/>
          <w:szCs w:val="24"/>
        </w:rPr>
        <w:t xml:space="preserve"> R</w:t>
      </w:r>
      <w:r w:rsidR="004B5C0B">
        <w:rPr>
          <w:rFonts w:ascii="Times New Roman" w:hAnsi="Times New Roman"/>
          <w:color w:val="000000"/>
          <w:sz w:val="24"/>
          <w:szCs w:val="24"/>
        </w:rPr>
        <w:t>.</w:t>
      </w:r>
      <w:r w:rsidRPr="00DC709D">
        <w:rPr>
          <w:rFonts w:ascii="Times New Roman" w:hAnsi="Times New Roman"/>
          <w:color w:val="000000"/>
          <w:sz w:val="24"/>
          <w:szCs w:val="24"/>
        </w:rPr>
        <w:t>, Dube</w:t>
      </w:r>
      <w:r w:rsidR="004B5C0B">
        <w:rPr>
          <w:rFonts w:ascii="Times New Roman" w:hAnsi="Times New Roman"/>
          <w:color w:val="000000"/>
          <w:sz w:val="24"/>
          <w:szCs w:val="24"/>
        </w:rPr>
        <w:t>,</w:t>
      </w:r>
      <w:r w:rsidRPr="00DC709D">
        <w:rPr>
          <w:rFonts w:ascii="Times New Roman" w:hAnsi="Times New Roman"/>
          <w:color w:val="000000"/>
          <w:sz w:val="24"/>
          <w:szCs w:val="24"/>
        </w:rPr>
        <w:t xml:space="preserve"> A.</w:t>
      </w:r>
      <w:r w:rsidR="004B5C0B">
        <w:rPr>
          <w:rFonts w:ascii="Times New Roman" w:hAnsi="Times New Roman"/>
          <w:color w:val="000000"/>
          <w:sz w:val="24"/>
          <w:szCs w:val="24"/>
        </w:rPr>
        <w:t>,</w:t>
      </w:r>
      <w:r w:rsidR="004B5C0B" w:rsidRPr="00DC709D">
        <w:rPr>
          <w:rFonts w:ascii="Times New Roman" w:hAnsi="Times New Roman"/>
          <w:color w:val="000000"/>
          <w:sz w:val="24"/>
          <w:szCs w:val="24"/>
        </w:rPr>
        <w:t>2005</w:t>
      </w:r>
      <w:r w:rsidR="004B5C0B">
        <w:rPr>
          <w:rFonts w:ascii="Times New Roman" w:hAnsi="Times New Roman"/>
          <w:color w:val="000000"/>
          <w:sz w:val="24"/>
          <w:szCs w:val="24"/>
        </w:rPr>
        <w:t xml:space="preserve">. </w:t>
      </w:r>
      <w:r w:rsidRPr="00DC709D">
        <w:rPr>
          <w:rFonts w:ascii="Times New Roman" w:hAnsi="Times New Roman"/>
          <w:color w:val="000000"/>
          <w:sz w:val="24"/>
          <w:szCs w:val="24"/>
        </w:rPr>
        <w:t xml:space="preserve">Efficacy of </w:t>
      </w:r>
      <w:r w:rsidRPr="001C558E">
        <w:rPr>
          <w:rFonts w:ascii="Times New Roman" w:hAnsi="Times New Roman"/>
          <w:i/>
          <w:color w:val="000000"/>
          <w:sz w:val="24"/>
          <w:szCs w:val="24"/>
        </w:rPr>
        <w:t>Desmodiumgangeticum</w:t>
      </w:r>
      <w:r w:rsidRPr="00DC709D">
        <w:rPr>
          <w:rFonts w:ascii="Times New Roman" w:hAnsi="Times New Roman"/>
          <w:color w:val="000000"/>
          <w:sz w:val="24"/>
          <w:szCs w:val="24"/>
        </w:rPr>
        <w:t xml:space="preserve"> extract and its fractions against experimental visceral leishmaniasis. J Ethnopharmacol</w:t>
      </w:r>
      <w:r w:rsidR="004B5C0B">
        <w:rPr>
          <w:rFonts w:ascii="Times New Roman" w:hAnsi="Times New Roman"/>
          <w:color w:val="000000"/>
          <w:sz w:val="24"/>
          <w:szCs w:val="24"/>
        </w:rPr>
        <w:t xml:space="preserve">. 98, </w:t>
      </w:r>
      <w:r w:rsidRPr="00DC709D">
        <w:rPr>
          <w:rFonts w:ascii="Times New Roman" w:hAnsi="Times New Roman"/>
          <w:color w:val="000000"/>
          <w:sz w:val="24"/>
          <w:szCs w:val="24"/>
        </w:rPr>
        <w:t>83–8.</w:t>
      </w:r>
    </w:p>
    <w:p w:rsidR="00D77256" w:rsidRDefault="00A71814" w:rsidP="00D77256">
      <w:pPr>
        <w:spacing w:before="60" w:after="60" w:line="324" w:lineRule="auto"/>
        <w:ind w:left="720" w:hanging="720"/>
        <w:jc w:val="both"/>
        <w:rPr>
          <w:rFonts w:ascii="Times New Roman" w:hAnsi="Times New Roman"/>
          <w:color w:val="000000"/>
          <w:sz w:val="24"/>
          <w:szCs w:val="24"/>
        </w:rPr>
      </w:pPr>
      <w:r w:rsidRPr="00A71814">
        <w:rPr>
          <w:rFonts w:ascii="Times New Roman" w:hAnsi="Times New Roman"/>
          <w:color w:val="000000"/>
          <w:sz w:val="24"/>
          <w:szCs w:val="24"/>
        </w:rPr>
        <w:t>Singh</w:t>
      </w:r>
      <w:r w:rsidR="004B5C0B">
        <w:rPr>
          <w:rFonts w:ascii="Times New Roman" w:hAnsi="Times New Roman"/>
          <w:color w:val="000000"/>
          <w:sz w:val="24"/>
          <w:szCs w:val="24"/>
        </w:rPr>
        <w:t>,</w:t>
      </w:r>
      <w:r w:rsidRPr="00A71814">
        <w:rPr>
          <w:rFonts w:ascii="Times New Roman" w:hAnsi="Times New Roman"/>
          <w:color w:val="000000"/>
          <w:sz w:val="24"/>
          <w:szCs w:val="24"/>
        </w:rPr>
        <w:t xml:space="preserve"> S</w:t>
      </w:r>
      <w:r w:rsidR="004B5C0B">
        <w:rPr>
          <w:rFonts w:ascii="Times New Roman" w:hAnsi="Times New Roman"/>
          <w:color w:val="000000"/>
          <w:sz w:val="24"/>
          <w:szCs w:val="24"/>
        </w:rPr>
        <w:t>.</w:t>
      </w:r>
      <w:r w:rsidRPr="00A71814">
        <w:rPr>
          <w:rFonts w:ascii="Times New Roman" w:hAnsi="Times New Roman"/>
          <w:color w:val="000000"/>
          <w:sz w:val="24"/>
          <w:szCs w:val="24"/>
        </w:rPr>
        <w:t>, Harisha</w:t>
      </w:r>
      <w:r w:rsidR="004B5C0B">
        <w:rPr>
          <w:rFonts w:ascii="Times New Roman" w:hAnsi="Times New Roman"/>
          <w:color w:val="000000"/>
          <w:sz w:val="24"/>
          <w:szCs w:val="24"/>
        </w:rPr>
        <w:t>,</w:t>
      </w:r>
      <w:r w:rsidRPr="00A71814">
        <w:rPr>
          <w:rFonts w:ascii="Times New Roman" w:hAnsi="Times New Roman"/>
          <w:color w:val="000000"/>
          <w:sz w:val="24"/>
          <w:szCs w:val="24"/>
        </w:rPr>
        <w:t xml:space="preserve"> C</w:t>
      </w:r>
      <w:r w:rsidR="004B5C0B">
        <w:rPr>
          <w:rFonts w:ascii="Times New Roman" w:hAnsi="Times New Roman"/>
          <w:color w:val="000000"/>
          <w:sz w:val="24"/>
          <w:szCs w:val="24"/>
        </w:rPr>
        <w:t>.</w:t>
      </w:r>
      <w:r w:rsidRPr="00A71814">
        <w:rPr>
          <w:rFonts w:ascii="Times New Roman" w:hAnsi="Times New Roman"/>
          <w:color w:val="000000"/>
          <w:sz w:val="24"/>
          <w:szCs w:val="24"/>
        </w:rPr>
        <w:t>R</w:t>
      </w:r>
      <w:r w:rsidR="004B5C0B">
        <w:rPr>
          <w:rFonts w:ascii="Times New Roman" w:hAnsi="Times New Roman"/>
          <w:color w:val="000000"/>
          <w:sz w:val="24"/>
          <w:szCs w:val="24"/>
        </w:rPr>
        <w:t>.</w:t>
      </w:r>
      <w:r w:rsidRPr="00A71814">
        <w:rPr>
          <w:rFonts w:ascii="Times New Roman" w:hAnsi="Times New Roman"/>
          <w:color w:val="000000"/>
          <w:sz w:val="24"/>
          <w:szCs w:val="24"/>
        </w:rPr>
        <w:t>, Goyal</w:t>
      </w:r>
      <w:r w:rsidR="004B5C0B">
        <w:rPr>
          <w:rFonts w:ascii="Times New Roman" w:hAnsi="Times New Roman"/>
          <w:color w:val="000000"/>
          <w:sz w:val="24"/>
          <w:szCs w:val="24"/>
        </w:rPr>
        <w:t>,</w:t>
      </w:r>
      <w:r w:rsidRPr="00A71814">
        <w:rPr>
          <w:rFonts w:ascii="Times New Roman" w:hAnsi="Times New Roman"/>
          <w:color w:val="000000"/>
          <w:sz w:val="24"/>
          <w:szCs w:val="24"/>
        </w:rPr>
        <w:t xml:space="preserve"> M</w:t>
      </w:r>
      <w:r w:rsidR="004B5C0B">
        <w:rPr>
          <w:rFonts w:ascii="Times New Roman" w:hAnsi="Times New Roman"/>
          <w:color w:val="000000"/>
          <w:sz w:val="24"/>
          <w:szCs w:val="24"/>
        </w:rPr>
        <w:t>.</w:t>
      </w:r>
      <w:r>
        <w:rPr>
          <w:rFonts w:ascii="Times New Roman" w:hAnsi="Times New Roman"/>
          <w:color w:val="000000"/>
          <w:sz w:val="24"/>
          <w:szCs w:val="24"/>
        </w:rPr>
        <w:t>,Patel</w:t>
      </w:r>
      <w:r w:rsidR="004B5C0B">
        <w:rPr>
          <w:rFonts w:ascii="Times New Roman" w:hAnsi="Times New Roman"/>
          <w:color w:val="000000"/>
          <w:sz w:val="24"/>
          <w:szCs w:val="24"/>
        </w:rPr>
        <w:t>,</w:t>
      </w:r>
      <w:r w:rsidRPr="00A71814">
        <w:rPr>
          <w:rFonts w:ascii="Times New Roman" w:hAnsi="Times New Roman"/>
          <w:color w:val="000000"/>
          <w:sz w:val="24"/>
          <w:szCs w:val="24"/>
        </w:rPr>
        <w:t xml:space="preserve"> B</w:t>
      </w:r>
      <w:r w:rsidR="004B5C0B">
        <w:rPr>
          <w:rFonts w:ascii="Times New Roman" w:hAnsi="Times New Roman"/>
          <w:color w:val="000000"/>
          <w:sz w:val="24"/>
          <w:szCs w:val="24"/>
        </w:rPr>
        <w:t>.</w:t>
      </w:r>
      <w:r w:rsidRPr="00A71814">
        <w:rPr>
          <w:rFonts w:ascii="Times New Roman" w:hAnsi="Times New Roman"/>
          <w:color w:val="000000"/>
          <w:sz w:val="24"/>
          <w:szCs w:val="24"/>
        </w:rPr>
        <w:t>R.</w:t>
      </w:r>
      <w:r>
        <w:rPr>
          <w:rFonts w:ascii="Times New Roman" w:hAnsi="Times New Roman"/>
          <w:color w:val="000000"/>
          <w:sz w:val="24"/>
          <w:szCs w:val="24"/>
        </w:rPr>
        <w:t xml:space="preserve"> 2016</w:t>
      </w:r>
      <w:r w:rsidR="004B5C0B">
        <w:rPr>
          <w:rFonts w:ascii="Times New Roman" w:hAnsi="Times New Roman"/>
          <w:color w:val="000000"/>
          <w:sz w:val="24"/>
          <w:szCs w:val="24"/>
        </w:rPr>
        <w:t>.</w:t>
      </w:r>
      <w:r w:rsidRPr="00A71814">
        <w:rPr>
          <w:rFonts w:ascii="Times New Roman" w:hAnsi="Times New Roman"/>
          <w:color w:val="000000"/>
          <w:sz w:val="24"/>
          <w:szCs w:val="24"/>
        </w:rPr>
        <w:t xml:space="preserve">Comparative molecular characterization of </w:t>
      </w:r>
      <w:r w:rsidRPr="00A71814">
        <w:rPr>
          <w:rFonts w:ascii="Times New Roman" w:hAnsi="Times New Roman"/>
          <w:i/>
          <w:color w:val="000000"/>
          <w:sz w:val="24"/>
          <w:szCs w:val="24"/>
        </w:rPr>
        <w:t>Desmodiumgangeticum</w:t>
      </w:r>
      <w:r w:rsidRPr="00A71814">
        <w:rPr>
          <w:rFonts w:ascii="Times New Roman" w:hAnsi="Times New Roman"/>
          <w:color w:val="000000"/>
          <w:sz w:val="24"/>
          <w:szCs w:val="24"/>
        </w:rPr>
        <w:t xml:space="preserve"> DC. and </w:t>
      </w:r>
      <w:r w:rsidRPr="00A71814">
        <w:rPr>
          <w:rFonts w:ascii="Times New Roman" w:hAnsi="Times New Roman"/>
          <w:i/>
          <w:color w:val="000000"/>
          <w:sz w:val="24"/>
          <w:szCs w:val="24"/>
        </w:rPr>
        <w:t>Desmodiumlaxiflorum</w:t>
      </w:r>
      <w:r w:rsidRPr="00A71814">
        <w:rPr>
          <w:rFonts w:ascii="Times New Roman" w:hAnsi="Times New Roman"/>
          <w:color w:val="000000"/>
          <w:sz w:val="24"/>
          <w:szCs w:val="24"/>
        </w:rPr>
        <w:t xml:space="preserve"> DC. through random amplified </w:t>
      </w:r>
      <w:r>
        <w:rPr>
          <w:rFonts w:ascii="Times New Roman" w:hAnsi="Times New Roman"/>
          <w:color w:val="000000"/>
          <w:sz w:val="24"/>
          <w:szCs w:val="24"/>
        </w:rPr>
        <w:t xml:space="preserve">polymorphic DNA (RAPD) analysis. </w:t>
      </w:r>
      <w:r w:rsidRPr="00A71814">
        <w:rPr>
          <w:rFonts w:ascii="Times New Roman" w:hAnsi="Times New Roman"/>
          <w:color w:val="000000"/>
          <w:sz w:val="24"/>
          <w:szCs w:val="24"/>
        </w:rPr>
        <w:t xml:space="preserve">Asian </w:t>
      </w:r>
      <w:r w:rsidR="004B5C0B">
        <w:rPr>
          <w:rFonts w:ascii="Times New Roman" w:hAnsi="Times New Roman"/>
          <w:color w:val="000000"/>
          <w:sz w:val="24"/>
          <w:szCs w:val="24"/>
        </w:rPr>
        <w:t>J</w:t>
      </w:r>
      <w:r w:rsidRPr="00A71814">
        <w:rPr>
          <w:rFonts w:ascii="Times New Roman" w:hAnsi="Times New Roman"/>
          <w:color w:val="000000"/>
          <w:sz w:val="24"/>
          <w:szCs w:val="24"/>
        </w:rPr>
        <w:t xml:space="preserve"> Plant Sci Res</w:t>
      </w:r>
      <w:r w:rsidR="004B5C0B">
        <w:rPr>
          <w:rFonts w:ascii="Times New Roman" w:hAnsi="Times New Roman"/>
          <w:color w:val="000000"/>
          <w:sz w:val="24"/>
          <w:szCs w:val="24"/>
        </w:rPr>
        <w:t>.</w:t>
      </w:r>
      <w:r w:rsidRPr="00A71814">
        <w:rPr>
          <w:rFonts w:ascii="Times New Roman" w:hAnsi="Times New Roman"/>
          <w:color w:val="000000"/>
          <w:sz w:val="24"/>
          <w:szCs w:val="24"/>
        </w:rPr>
        <w:t>6</w:t>
      </w:r>
      <w:r w:rsidR="00E400E1">
        <w:rPr>
          <w:rFonts w:ascii="Times New Roman" w:hAnsi="Times New Roman"/>
          <w:color w:val="000000"/>
          <w:sz w:val="24"/>
          <w:szCs w:val="24"/>
        </w:rPr>
        <w:t xml:space="preserve">, </w:t>
      </w:r>
      <w:r w:rsidRPr="00A71814">
        <w:rPr>
          <w:rFonts w:ascii="Times New Roman" w:hAnsi="Times New Roman"/>
          <w:color w:val="000000"/>
          <w:sz w:val="24"/>
          <w:szCs w:val="24"/>
        </w:rPr>
        <w:t>22-26</w:t>
      </w:r>
      <w:r w:rsidR="00705224">
        <w:rPr>
          <w:rFonts w:ascii="Times New Roman" w:hAnsi="Times New Roman"/>
          <w:color w:val="000000"/>
          <w:sz w:val="24"/>
          <w:szCs w:val="24"/>
        </w:rPr>
        <w:t>.</w:t>
      </w:r>
    </w:p>
    <w:p w:rsidR="009D7ACE" w:rsidRDefault="009D7ACE" w:rsidP="009D7ACE">
      <w:pPr>
        <w:spacing w:before="60" w:after="60" w:line="324" w:lineRule="auto"/>
        <w:ind w:left="720" w:hanging="720"/>
        <w:jc w:val="both"/>
        <w:rPr>
          <w:rFonts w:ascii="Times New Roman" w:hAnsi="Times New Roman" w:cs="Times New Roman"/>
          <w:color w:val="000000"/>
          <w:sz w:val="24"/>
          <w:szCs w:val="24"/>
        </w:rPr>
      </w:pPr>
      <w:r w:rsidRPr="009D7ACE">
        <w:rPr>
          <w:rFonts w:ascii="Times New Roman" w:hAnsi="Times New Roman" w:cs="Times New Roman"/>
          <w:color w:val="000000"/>
          <w:sz w:val="24"/>
          <w:szCs w:val="24"/>
        </w:rPr>
        <w:t>Singh, A., Singh, P.K., 2009. An ethnobotanical study of medicinal plants in ChandauliDistrict of Uttar Pradesh, India. Journal of Ethnopharmacology 121, 324–329.</w:t>
      </w:r>
    </w:p>
    <w:p w:rsidR="00D77256" w:rsidRDefault="00705224" w:rsidP="00D77256">
      <w:pPr>
        <w:spacing w:before="60" w:after="60" w:line="324" w:lineRule="auto"/>
        <w:ind w:left="720" w:hanging="720"/>
        <w:jc w:val="both"/>
        <w:rPr>
          <w:rFonts w:ascii="Times New Roman" w:hAnsi="Times New Roman" w:cs="Times New Roman"/>
          <w:color w:val="000000"/>
          <w:sz w:val="24"/>
          <w:szCs w:val="24"/>
        </w:rPr>
      </w:pPr>
      <w:r w:rsidRPr="00705224">
        <w:rPr>
          <w:rFonts w:ascii="Times New Roman" w:hAnsi="Times New Roman"/>
          <w:color w:val="000000"/>
          <w:sz w:val="24"/>
          <w:szCs w:val="24"/>
        </w:rPr>
        <w:t>Sini</w:t>
      </w:r>
      <w:r w:rsidR="00D77256">
        <w:rPr>
          <w:rFonts w:ascii="Times New Roman" w:hAnsi="Times New Roman"/>
          <w:color w:val="000000"/>
          <w:sz w:val="24"/>
          <w:szCs w:val="24"/>
        </w:rPr>
        <w:t>,</w:t>
      </w:r>
      <w:r w:rsidRPr="00705224">
        <w:rPr>
          <w:rFonts w:ascii="Times New Roman" w:hAnsi="Times New Roman"/>
          <w:color w:val="000000"/>
          <w:sz w:val="24"/>
          <w:szCs w:val="24"/>
        </w:rPr>
        <w:t xml:space="preserve"> S</w:t>
      </w:r>
      <w:r w:rsidR="00D77256">
        <w:rPr>
          <w:rFonts w:ascii="Times New Roman" w:hAnsi="Times New Roman"/>
          <w:color w:val="000000"/>
          <w:sz w:val="24"/>
          <w:szCs w:val="24"/>
        </w:rPr>
        <w:t>.</w:t>
      </w:r>
      <w:r>
        <w:rPr>
          <w:rFonts w:ascii="Times New Roman" w:hAnsi="Times New Roman"/>
          <w:color w:val="000000"/>
          <w:sz w:val="24"/>
          <w:szCs w:val="24"/>
        </w:rPr>
        <w:t>, Malathy</w:t>
      </w:r>
      <w:r w:rsidR="00D77256">
        <w:rPr>
          <w:rFonts w:ascii="Times New Roman" w:hAnsi="Times New Roman"/>
          <w:color w:val="000000"/>
          <w:sz w:val="24"/>
          <w:szCs w:val="24"/>
        </w:rPr>
        <w:t>,</w:t>
      </w:r>
      <w:r>
        <w:rPr>
          <w:rFonts w:ascii="Times New Roman" w:hAnsi="Times New Roman"/>
          <w:color w:val="000000"/>
          <w:sz w:val="24"/>
          <w:szCs w:val="24"/>
        </w:rPr>
        <w:t>N</w:t>
      </w:r>
      <w:r w:rsidR="00D77256">
        <w:rPr>
          <w:rFonts w:ascii="Times New Roman" w:hAnsi="Times New Roman"/>
          <w:color w:val="000000"/>
          <w:sz w:val="24"/>
          <w:szCs w:val="24"/>
        </w:rPr>
        <w:t>.</w:t>
      </w:r>
      <w:r>
        <w:rPr>
          <w:rFonts w:ascii="Times New Roman" w:hAnsi="Times New Roman"/>
          <w:color w:val="000000"/>
          <w:sz w:val="24"/>
          <w:szCs w:val="24"/>
        </w:rPr>
        <w:t>S</w:t>
      </w:r>
      <w:r w:rsidR="00D77256">
        <w:rPr>
          <w:rFonts w:ascii="Times New Roman" w:hAnsi="Times New Roman"/>
          <w:color w:val="000000"/>
          <w:sz w:val="24"/>
          <w:szCs w:val="24"/>
        </w:rPr>
        <w:t>.,</w:t>
      </w:r>
      <w:r w:rsidRPr="00705224">
        <w:rPr>
          <w:rFonts w:ascii="Times New Roman" w:hAnsi="Times New Roman"/>
          <w:color w:val="000000"/>
          <w:sz w:val="24"/>
          <w:szCs w:val="24"/>
        </w:rPr>
        <w:t>2005</w:t>
      </w:r>
      <w:r w:rsidR="00D77256">
        <w:rPr>
          <w:rFonts w:ascii="Times New Roman" w:hAnsi="Times New Roman"/>
          <w:color w:val="000000"/>
          <w:sz w:val="24"/>
          <w:szCs w:val="24"/>
        </w:rPr>
        <w:t>.</w:t>
      </w:r>
      <w:r>
        <w:rPr>
          <w:rFonts w:ascii="Times New Roman" w:hAnsi="Times New Roman"/>
          <w:color w:val="000000"/>
          <w:sz w:val="24"/>
          <w:szCs w:val="24"/>
        </w:rPr>
        <w:t>A</w:t>
      </w:r>
      <w:r w:rsidRPr="00705224">
        <w:rPr>
          <w:rFonts w:ascii="Times New Roman" w:hAnsi="Times New Roman"/>
          <w:color w:val="000000"/>
          <w:sz w:val="24"/>
          <w:szCs w:val="24"/>
        </w:rPr>
        <w:t>ntim</w:t>
      </w:r>
      <w:r>
        <w:rPr>
          <w:rFonts w:ascii="Times New Roman" w:hAnsi="Times New Roman"/>
          <w:color w:val="000000"/>
          <w:sz w:val="24"/>
          <w:szCs w:val="24"/>
        </w:rPr>
        <w:t xml:space="preserve">icrobial properties of roots of </w:t>
      </w:r>
      <w:r w:rsidRPr="00705224">
        <w:rPr>
          <w:rFonts w:ascii="Times New Roman" w:hAnsi="Times New Roman"/>
          <w:color w:val="000000"/>
          <w:sz w:val="24"/>
          <w:szCs w:val="24"/>
        </w:rPr>
        <w:t>medicinal plants</w:t>
      </w:r>
      <w:r>
        <w:rPr>
          <w:rFonts w:ascii="Times New Roman" w:hAnsi="Times New Roman"/>
          <w:color w:val="000000"/>
          <w:sz w:val="24"/>
          <w:szCs w:val="24"/>
        </w:rPr>
        <w:t xml:space="preserve">. Ancient Science of Life, </w:t>
      </w:r>
      <w:r w:rsidRPr="00705224">
        <w:rPr>
          <w:rFonts w:ascii="Times New Roman" w:hAnsi="Times New Roman"/>
          <w:color w:val="000000"/>
          <w:sz w:val="24"/>
          <w:szCs w:val="24"/>
        </w:rPr>
        <w:t>XXV (2</w:t>
      </w:r>
      <w:r w:rsidRPr="00705224">
        <w:rPr>
          <w:rFonts w:ascii="Times New Roman" w:hAnsi="Times New Roman" w:cs="Times New Roman"/>
          <w:color w:val="000000"/>
          <w:sz w:val="24"/>
          <w:szCs w:val="24"/>
        </w:rPr>
        <w:t xml:space="preserve">): </w:t>
      </w:r>
      <w:r w:rsidRPr="00705224">
        <w:rPr>
          <w:rFonts w:ascii="Times New Roman" w:hAnsi="Times New Roman" w:cs="Times New Roman"/>
          <w:sz w:val="24"/>
          <w:szCs w:val="24"/>
        </w:rPr>
        <w:t>62-65</w:t>
      </w:r>
      <w:r>
        <w:rPr>
          <w:rFonts w:ascii="Times New Roman" w:hAnsi="Times New Roman" w:cs="Times New Roman"/>
          <w:sz w:val="24"/>
          <w:szCs w:val="24"/>
        </w:rPr>
        <w:t>.</w:t>
      </w:r>
    </w:p>
    <w:p w:rsidR="00C34995" w:rsidRDefault="00D0121E" w:rsidP="00C34995">
      <w:pPr>
        <w:spacing w:before="60" w:after="60" w:line="324" w:lineRule="auto"/>
        <w:ind w:left="720" w:hanging="720"/>
        <w:jc w:val="both"/>
        <w:rPr>
          <w:rFonts w:ascii="Times New Roman" w:hAnsi="Times New Roman" w:cs="Times New Roman"/>
          <w:color w:val="000000"/>
          <w:sz w:val="24"/>
          <w:szCs w:val="24"/>
        </w:rPr>
      </w:pPr>
      <w:r w:rsidRPr="0098108D">
        <w:rPr>
          <w:rFonts w:ascii="Times New Roman" w:hAnsi="Times New Roman"/>
          <w:color w:val="000000"/>
          <w:sz w:val="24"/>
          <w:szCs w:val="24"/>
        </w:rPr>
        <w:t>Srivastava</w:t>
      </w:r>
      <w:r w:rsidR="00D77256">
        <w:rPr>
          <w:rFonts w:ascii="Times New Roman" w:hAnsi="Times New Roman"/>
          <w:color w:val="000000"/>
          <w:sz w:val="24"/>
          <w:szCs w:val="24"/>
        </w:rPr>
        <w:t>,</w:t>
      </w:r>
      <w:r>
        <w:rPr>
          <w:rFonts w:ascii="Times New Roman" w:hAnsi="Times New Roman"/>
          <w:color w:val="000000"/>
          <w:sz w:val="24"/>
          <w:szCs w:val="24"/>
        </w:rPr>
        <w:t>P</w:t>
      </w:r>
      <w:r w:rsidR="00D77256">
        <w:rPr>
          <w:rFonts w:ascii="Times New Roman" w:hAnsi="Times New Roman"/>
          <w:color w:val="000000"/>
          <w:sz w:val="24"/>
          <w:szCs w:val="24"/>
        </w:rPr>
        <w:t>.</w:t>
      </w:r>
      <w:r w:rsidRPr="0098108D">
        <w:rPr>
          <w:rFonts w:ascii="Times New Roman" w:hAnsi="Times New Roman"/>
          <w:color w:val="000000"/>
          <w:sz w:val="24"/>
          <w:szCs w:val="24"/>
        </w:rPr>
        <w:t>, Singh</w:t>
      </w:r>
      <w:r w:rsidR="00D77256">
        <w:rPr>
          <w:rFonts w:ascii="Times New Roman" w:hAnsi="Times New Roman"/>
          <w:color w:val="000000"/>
          <w:sz w:val="24"/>
          <w:szCs w:val="24"/>
        </w:rPr>
        <w:t>,</w:t>
      </w:r>
      <w:r>
        <w:rPr>
          <w:rFonts w:ascii="Times New Roman" w:hAnsi="Times New Roman"/>
          <w:color w:val="000000"/>
          <w:sz w:val="24"/>
          <w:szCs w:val="24"/>
        </w:rPr>
        <w:t>B</w:t>
      </w:r>
      <w:r w:rsidR="00D77256">
        <w:rPr>
          <w:rFonts w:ascii="Times New Roman" w:hAnsi="Times New Roman"/>
          <w:color w:val="000000"/>
          <w:sz w:val="24"/>
          <w:szCs w:val="24"/>
        </w:rPr>
        <w:t>.</w:t>
      </w:r>
      <w:r>
        <w:rPr>
          <w:rFonts w:ascii="Times New Roman" w:hAnsi="Times New Roman"/>
          <w:color w:val="000000"/>
          <w:sz w:val="24"/>
          <w:szCs w:val="24"/>
        </w:rPr>
        <w:t>D</w:t>
      </w:r>
      <w:r w:rsidR="00D77256">
        <w:rPr>
          <w:rFonts w:ascii="Times New Roman" w:hAnsi="Times New Roman"/>
          <w:color w:val="000000"/>
          <w:sz w:val="24"/>
          <w:szCs w:val="24"/>
        </w:rPr>
        <w:t>.,</w:t>
      </w:r>
      <w:r w:rsidRPr="0098108D">
        <w:rPr>
          <w:rFonts w:ascii="Times New Roman" w:hAnsi="Times New Roman"/>
          <w:color w:val="000000"/>
          <w:sz w:val="24"/>
          <w:szCs w:val="24"/>
        </w:rPr>
        <w:t xml:space="preserve"> Tiwari</w:t>
      </w:r>
      <w:r w:rsidR="00D77256">
        <w:rPr>
          <w:rFonts w:ascii="Times New Roman" w:hAnsi="Times New Roman"/>
          <w:color w:val="000000"/>
          <w:sz w:val="24"/>
          <w:szCs w:val="24"/>
        </w:rPr>
        <w:t>,</w:t>
      </w:r>
      <w:r>
        <w:rPr>
          <w:rFonts w:ascii="Times New Roman" w:hAnsi="Times New Roman"/>
          <w:color w:val="000000"/>
          <w:sz w:val="24"/>
          <w:szCs w:val="24"/>
        </w:rPr>
        <w:t>K</w:t>
      </w:r>
      <w:r w:rsidR="00D77256">
        <w:rPr>
          <w:rFonts w:ascii="Times New Roman" w:hAnsi="Times New Roman"/>
          <w:color w:val="000000"/>
          <w:sz w:val="24"/>
          <w:szCs w:val="24"/>
        </w:rPr>
        <w:t>.</w:t>
      </w:r>
      <w:r>
        <w:rPr>
          <w:rFonts w:ascii="Times New Roman" w:hAnsi="Times New Roman"/>
          <w:color w:val="000000"/>
          <w:sz w:val="24"/>
          <w:szCs w:val="24"/>
        </w:rPr>
        <w:t>N</w:t>
      </w:r>
      <w:r w:rsidR="00D77256">
        <w:rPr>
          <w:rFonts w:ascii="Times New Roman" w:hAnsi="Times New Roman"/>
          <w:color w:val="000000"/>
          <w:sz w:val="24"/>
          <w:szCs w:val="24"/>
        </w:rPr>
        <w:t>.</w:t>
      </w:r>
      <w:r>
        <w:rPr>
          <w:rFonts w:ascii="Times New Roman" w:hAnsi="Times New Roman"/>
          <w:color w:val="000000"/>
          <w:sz w:val="24"/>
          <w:szCs w:val="24"/>
        </w:rPr>
        <w:t>, Srivastava</w:t>
      </w:r>
      <w:r w:rsidR="00D77256">
        <w:rPr>
          <w:rFonts w:ascii="Times New Roman" w:hAnsi="Times New Roman"/>
          <w:color w:val="000000"/>
          <w:sz w:val="24"/>
          <w:szCs w:val="24"/>
        </w:rPr>
        <w:t>,</w:t>
      </w:r>
      <w:r>
        <w:rPr>
          <w:rFonts w:ascii="Times New Roman" w:hAnsi="Times New Roman"/>
          <w:color w:val="000000"/>
          <w:sz w:val="24"/>
          <w:szCs w:val="24"/>
        </w:rPr>
        <w:t xml:space="preserve"> G.</w:t>
      </w:r>
      <w:r w:rsidR="00D77256">
        <w:rPr>
          <w:rFonts w:ascii="Times New Roman" w:hAnsi="Times New Roman"/>
          <w:color w:val="000000"/>
          <w:sz w:val="24"/>
          <w:szCs w:val="24"/>
        </w:rPr>
        <w:t>,</w:t>
      </w:r>
      <w:r w:rsidR="00C34995" w:rsidRPr="007B5D4B">
        <w:rPr>
          <w:rFonts w:ascii="Times New Roman" w:hAnsi="Times New Roman"/>
          <w:color w:val="000000"/>
          <w:sz w:val="24"/>
          <w:szCs w:val="24"/>
        </w:rPr>
        <w:t>2015</w:t>
      </w:r>
      <w:r w:rsidR="00C34995">
        <w:rPr>
          <w:rFonts w:ascii="Times New Roman" w:hAnsi="Times New Roman"/>
          <w:color w:val="000000"/>
          <w:sz w:val="24"/>
          <w:szCs w:val="24"/>
        </w:rPr>
        <w:t xml:space="preserve">. </w:t>
      </w:r>
      <w:r w:rsidRPr="00B61EDD">
        <w:rPr>
          <w:rFonts w:ascii="Times New Roman" w:hAnsi="Times New Roman"/>
          <w:color w:val="000000"/>
          <w:sz w:val="24"/>
          <w:szCs w:val="24"/>
        </w:rPr>
        <w:t xml:space="preserve">High Frequency Shoot Regeneration for Mass Multiplication of </w:t>
      </w:r>
      <w:r w:rsidRPr="007B5D4B">
        <w:rPr>
          <w:rFonts w:ascii="Times New Roman" w:hAnsi="Times New Roman"/>
          <w:i/>
          <w:color w:val="000000"/>
          <w:sz w:val="24"/>
          <w:szCs w:val="24"/>
        </w:rPr>
        <w:t>Desmodium</w:t>
      </w:r>
      <w:r>
        <w:rPr>
          <w:rFonts w:ascii="Times New Roman" w:hAnsi="Times New Roman"/>
          <w:i/>
          <w:color w:val="000000"/>
          <w:sz w:val="24"/>
          <w:szCs w:val="24"/>
        </w:rPr>
        <w:t>g</w:t>
      </w:r>
      <w:r w:rsidRPr="007B5D4B">
        <w:rPr>
          <w:rFonts w:ascii="Times New Roman" w:hAnsi="Times New Roman"/>
          <w:i/>
          <w:color w:val="000000"/>
          <w:sz w:val="24"/>
          <w:szCs w:val="24"/>
        </w:rPr>
        <w:t>angeticum</w:t>
      </w:r>
      <w:r w:rsidRPr="00B61EDD">
        <w:rPr>
          <w:rFonts w:ascii="Times New Roman" w:hAnsi="Times New Roman"/>
          <w:color w:val="000000"/>
          <w:sz w:val="24"/>
          <w:szCs w:val="24"/>
        </w:rPr>
        <w:t xml:space="preserve"> (L.) DC—An Important Anticancer, Antidiabetic and Hepatoprotective Endangered Medicinal Plant</w:t>
      </w:r>
      <w:r>
        <w:rPr>
          <w:rFonts w:ascii="Times New Roman" w:hAnsi="Times New Roman"/>
          <w:color w:val="000000"/>
          <w:sz w:val="24"/>
          <w:szCs w:val="24"/>
        </w:rPr>
        <w:t>.</w:t>
      </w:r>
      <w:r w:rsidRPr="007B5D4B">
        <w:rPr>
          <w:rFonts w:ascii="Times New Roman" w:hAnsi="Times New Roman"/>
          <w:color w:val="000000"/>
          <w:sz w:val="24"/>
          <w:szCs w:val="24"/>
        </w:rPr>
        <w:t>Int</w:t>
      </w:r>
      <w:r w:rsidR="00C34995">
        <w:rPr>
          <w:rFonts w:ascii="Times New Roman" w:hAnsi="Times New Roman"/>
          <w:color w:val="000000"/>
          <w:sz w:val="24"/>
          <w:szCs w:val="24"/>
        </w:rPr>
        <w:t>. J.</w:t>
      </w:r>
      <w:r w:rsidRPr="007B5D4B">
        <w:rPr>
          <w:rFonts w:ascii="Times New Roman" w:hAnsi="Times New Roman"/>
          <w:color w:val="000000"/>
          <w:sz w:val="24"/>
          <w:szCs w:val="24"/>
        </w:rPr>
        <w:t xml:space="preserve"> Scientific Res</w:t>
      </w:r>
      <w:r w:rsidR="00C34995">
        <w:rPr>
          <w:rFonts w:ascii="Times New Roman" w:hAnsi="Times New Roman"/>
          <w:color w:val="000000"/>
          <w:sz w:val="24"/>
          <w:szCs w:val="24"/>
        </w:rPr>
        <w:t>.</w:t>
      </w:r>
      <w:r w:rsidRPr="007B5D4B">
        <w:rPr>
          <w:rFonts w:ascii="Times New Roman" w:hAnsi="Times New Roman"/>
          <w:color w:val="000000"/>
          <w:sz w:val="24"/>
          <w:szCs w:val="24"/>
        </w:rPr>
        <w:t>4</w:t>
      </w:r>
      <w:r w:rsidR="00C34995">
        <w:rPr>
          <w:rFonts w:ascii="Times New Roman" w:hAnsi="Times New Roman"/>
          <w:color w:val="000000"/>
          <w:sz w:val="24"/>
          <w:szCs w:val="24"/>
        </w:rPr>
        <w:t>,</w:t>
      </w:r>
      <w:r>
        <w:rPr>
          <w:rFonts w:ascii="Times New Roman" w:hAnsi="Times New Roman"/>
          <w:color w:val="000000"/>
          <w:sz w:val="24"/>
          <w:szCs w:val="24"/>
        </w:rPr>
        <w:t xml:space="preserve"> 508-512. </w:t>
      </w:r>
    </w:p>
    <w:p w:rsidR="00894050" w:rsidRDefault="00D0121E" w:rsidP="00894050">
      <w:pPr>
        <w:spacing w:before="60" w:after="60" w:line="324" w:lineRule="auto"/>
        <w:ind w:left="720" w:hanging="720"/>
        <w:jc w:val="both"/>
        <w:rPr>
          <w:rFonts w:ascii="Times New Roman" w:hAnsi="Times New Roman" w:cs="Times New Roman"/>
          <w:color w:val="000000"/>
          <w:sz w:val="24"/>
          <w:szCs w:val="24"/>
        </w:rPr>
      </w:pPr>
      <w:r w:rsidRPr="000A7D76">
        <w:rPr>
          <w:rFonts w:ascii="Times New Roman" w:hAnsi="Times New Roman"/>
          <w:color w:val="000000"/>
          <w:sz w:val="24"/>
          <w:szCs w:val="24"/>
        </w:rPr>
        <w:t>Srivastava</w:t>
      </w:r>
      <w:r w:rsidR="00C34995">
        <w:rPr>
          <w:rFonts w:ascii="Times New Roman" w:hAnsi="Times New Roman"/>
          <w:color w:val="000000"/>
          <w:sz w:val="24"/>
          <w:szCs w:val="24"/>
        </w:rPr>
        <w:t xml:space="preserve">, </w:t>
      </w:r>
      <w:r w:rsidRPr="000A7D76">
        <w:rPr>
          <w:rFonts w:ascii="Times New Roman" w:hAnsi="Times New Roman"/>
          <w:color w:val="000000"/>
          <w:sz w:val="24"/>
          <w:szCs w:val="24"/>
        </w:rPr>
        <w:t>P</w:t>
      </w:r>
      <w:r w:rsidR="00C34995">
        <w:rPr>
          <w:rFonts w:ascii="Times New Roman" w:hAnsi="Times New Roman"/>
          <w:color w:val="000000"/>
          <w:sz w:val="24"/>
          <w:szCs w:val="24"/>
        </w:rPr>
        <w:t>.</w:t>
      </w:r>
      <w:r w:rsidRPr="000A7D76">
        <w:rPr>
          <w:rFonts w:ascii="Times New Roman" w:hAnsi="Times New Roman"/>
          <w:color w:val="000000"/>
          <w:sz w:val="24"/>
          <w:szCs w:val="24"/>
        </w:rPr>
        <w:t>, Singh</w:t>
      </w:r>
      <w:r w:rsidR="00C34995">
        <w:rPr>
          <w:rFonts w:ascii="Times New Roman" w:hAnsi="Times New Roman"/>
          <w:color w:val="000000"/>
          <w:sz w:val="24"/>
          <w:szCs w:val="24"/>
        </w:rPr>
        <w:t>,</w:t>
      </w:r>
      <w:r w:rsidRPr="000A7D76">
        <w:rPr>
          <w:rFonts w:ascii="Times New Roman" w:hAnsi="Times New Roman"/>
          <w:color w:val="000000"/>
          <w:sz w:val="24"/>
          <w:szCs w:val="24"/>
        </w:rPr>
        <w:t xml:space="preserve"> B</w:t>
      </w:r>
      <w:r w:rsidR="00C34995">
        <w:rPr>
          <w:rFonts w:ascii="Times New Roman" w:hAnsi="Times New Roman"/>
          <w:color w:val="000000"/>
          <w:sz w:val="24"/>
          <w:szCs w:val="24"/>
        </w:rPr>
        <w:t>.</w:t>
      </w:r>
      <w:r w:rsidRPr="000A7D76">
        <w:rPr>
          <w:rFonts w:ascii="Times New Roman" w:hAnsi="Times New Roman"/>
          <w:color w:val="000000"/>
          <w:sz w:val="24"/>
          <w:szCs w:val="24"/>
        </w:rPr>
        <w:t>D</w:t>
      </w:r>
      <w:r w:rsidR="00C34995">
        <w:rPr>
          <w:rFonts w:ascii="Times New Roman" w:hAnsi="Times New Roman"/>
          <w:color w:val="000000"/>
          <w:sz w:val="24"/>
          <w:szCs w:val="24"/>
        </w:rPr>
        <w:t>.,</w:t>
      </w:r>
      <w:r w:rsidRPr="000A7D76">
        <w:rPr>
          <w:rFonts w:ascii="Times New Roman" w:hAnsi="Times New Roman"/>
          <w:color w:val="000000"/>
          <w:sz w:val="24"/>
          <w:szCs w:val="24"/>
        </w:rPr>
        <w:t xml:space="preserve"> Tiwari</w:t>
      </w:r>
      <w:r w:rsidR="00C34995">
        <w:rPr>
          <w:rFonts w:ascii="Times New Roman" w:hAnsi="Times New Roman"/>
          <w:color w:val="000000"/>
          <w:sz w:val="24"/>
          <w:szCs w:val="24"/>
        </w:rPr>
        <w:t>,</w:t>
      </w:r>
      <w:r w:rsidRPr="000A7D76">
        <w:rPr>
          <w:rFonts w:ascii="Times New Roman" w:hAnsi="Times New Roman"/>
          <w:color w:val="000000"/>
          <w:sz w:val="24"/>
          <w:szCs w:val="24"/>
        </w:rPr>
        <w:t xml:space="preserve"> K</w:t>
      </w:r>
      <w:r w:rsidR="00C34995">
        <w:rPr>
          <w:rFonts w:ascii="Times New Roman" w:hAnsi="Times New Roman"/>
          <w:color w:val="000000"/>
          <w:sz w:val="24"/>
          <w:szCs w:val="24"/>
        </w:rPr>
        <w:t>.</w:t>
      </w:r>
      <w:r w:rsidRPr="000A7D76">
        <w:rPr>
          <w:rFonts w:ascii="Times New Roman" w:hAnsi="Times New Roman"/>
          <w:color w:val="000000"/>
          <w:sz w:val="24"/>
          <w:szCs w:val="24"/>
        </w:rPr>
        <w:t>N.</w:t>
      </w:r>
      <w:r w:rsidR="00D77256">
        <w:rPr>
          <w:rFonts w:ascii="Times New Roman" w:hAnsi="Times New Roman"/>
          <w:color w:val="000000"/>
          <w:sz w:val="24"/>
          <w:szCs w:val="24"/>
        </w:rPr>
        <w:t xml:space="preserve">,2014. </w:t>
      </w:r>
      <w:r w:rsidRPr="000A7D76">
        <w:rPr>
          <w:rFonts w:ascii="Times New Roman" w:hAnsi="Times New Roman"/>
          <w:color w:val="000000"/>
          <w:sz w:val="24"/>
          <w:szCs w:val="24"/>
        </w:rPr>
        <w:t xml:space="preserve">Comparative </w:t>
      </w:r>
      <w:r w:rsidRPr="000A7D76">
        <w:rPr>
          <w:rFonts w:ascii="Times New Roman" w:hAnsi="Times New Roman"/>
          <w:i/>
          <w:color w:val="000000"/>
          <w:sz w:val="24"/>
          <w:szCs w:val="24"/>
        </w:rPr>
        <w:t>in vitro</w:t>
      </w:r>
      <w:r w:rsidRPr="000A7D76">
        <w:rPr>
          <w:rFonts w:ascii="Times New Roman" w:hAnsi="Times New Roman"/>
          <w:color w:val="000000"/>
          <w:sz w:val="24"/>
          <w:szCs w:val="24"/>
        </w:rPr>
        <w:t xml:space="preserve"> regeneration study of mature and juvenile nodal explants and extraction, isolation, characterization of bio-active constituents from leaves of an endangered medicinal plant </w:t>
      </w:r>
      <w:r w:rsidRPr="000A7D76">
        <w:rPr>
          <w:rFonts w:ascii="Times New Roman" w:hAnsi="Times New Roman"/>
          <w:i/>
          <w:color w:val="000000"/>
          <w:sz w:val="24"/>
          <w:szCs w:val="24"/>
        </w:rPr>
        <w:t>Desmodiumgangeticum</w:t>
      </w:r>
      <w:r w:rsidRPr="000A7D76">
        <w:rPr>
          <w:rFonts w:ascii="Times New Roman" w:hAnsi="Times New Roman"/>
          <w:color w:val="000000"/>
          <w:sz w:val="24"/>
          <w:szCs w:val="24"/>
        </w:rPr>
        <w:t xml:space="preserve"> (L.) DC.Res. J. Chem. Environ. </w:t>
      </w:r>
      <w:r w:rsidR="00D77256">
        <w:rPr>
          <w:rFonts w:ascii="Times New Roman" w:hAnsi="Times New Roman"/>
          <w:color w:val="000000"/>
          <w:sz w:val="24"/>
          <w:szCs w:val="24"/>
        </w:rPr>
        <w:t xml:space="preserve">18, </w:t>
      </w:r>
      <w:r w:rsidR="001B2FED" w:rsidRPr="001B2FED">
        <w:rPr>
          <w:rFonts w:ascii="Times New Roman" w:hAnsi="Times New Roman"/>
          <w:color w:val="000000"/>
          <w:sz w:val="24"/>
          <w:szCs w:val="24"/>
        </w:rPr>
        <w:t>1-15</w:t>
      </w:r>
      <w:r w:rsidR="001B2FED">
        <w:rPr>
          <w:rFonts w:ascii="Times New Roman" w:hAnsi="Times New Roman"/>
          <w:color w:val="000000"/>
          <w:sz w:val="24"/>
          <w:szCs w:val="24"/>
        </w:rPr>
        <w:t>.</w:t>
      </w:r>
    </w:p>
    <w:p w:rsidR="00894050" w:rsidRDefault="00D0121E" w:rsidP="00894050">
      <w:pPr>
        <w:spacing w:before="60" w:after="60" w:line="324" w:lineRule="auto"/>
        <w:ind w:left="720" w:hanging="720"/>
        <w:jc w:val="both"/>
        <w:rPr>
          <w:rFonts w:ascii="Times New Roman" w:hAnsi="Times New Roman" w:cs="Times New Roman"/>
          <w:color w:val="000000"/>
          <w:sz w:val="24"/>
          <w:szCs w:val="24"/>
        </w:rPr>
      </w:pPr>
      <w:r w:rsidRPr="0098108D">
        <w:rPr>
          <w:rFonts w:ascii="Times New Roman" w:hAnsi="Times New Roman"/>
          <w:color w:val="000000"/>
          <w:sz w:val="24"/>
          <w:szCs w:val="24"/>
        </w:rPr>
        <w:t>Srivastava</w:t>
      </w:r>
      <w:r w:rsidR="00894050">
        <w:rPr>
          <w:rFonts w:ascii="Times New Roman" w:hAnsi="Times New Roman"/>
          <w:color w:val="000000"/>
          <w:sz w:val="24"/>
          <w:szCs w:val="24"/>
        </w:rPr>
        <w:t>,</w:t>
      </w:r>
      <w:r>
        <w:rPr>
          <w:rFonts w:ascii="Times New Roman" w:hAnsi="Times New Roman"/>
          <w:color w:val="000000"/>
          <w:sz w:val="24"/>
          <w:szCs w:val="24"/>
        </w:rPr>
        <w:t>P</w:t>
      </w:r>
      <w:r w:rsidR="00894050">
        <w:rPr>
          <w:rFonts w:ascii="Times New Roman" w:hAnsi="Times New Roman"/>
          <w:color w:val="000000"/>
          <w:sz w:val="24"/>
          <w:szCs w:val="24"/>
        </w:rPr>
        <w:t>.</w:t>
      </w:r>
      <w:r w:rsidRPr="0098108D">
        <w:rPr>
          <w:rFonts w:ascii="Times New Roman" w:hAnsi="Times New Roman"/>
          <w:color w:val="000000"/>
          <w:sz w:val="24"/>
          <w:szCs w:val="24"/>
        </w:rPr>
        <w:t>, Singh</w:t>
      </w:r>
      <w:r w:rsidR="00894050">
        <w:rPr>
          <w:rFonts w:ascii="Times New Roman" w:hAnsi="Times New Roman"/>
          <w:color w:val="000000"/>
          <w:sz w:val="24"/>
          <w:szCs w:val="24"/>
        </w:rPr>
        <w:t>,</w:t>
      </w:r>
      <w:r>
        <w:rPr>
          <w:rFonts w:ascii="Times New Roman" w:hAnsi="Times New Roman"/>
          <w:color w:val="000000"/>
          <w:sz w:val="24"/>
          <w:szCs w:val="24"/>
        </w:rPr>
        <w:t>B</w:t>
      </w:r>
      <w:r w:rsidR="00894050">
        <w:rPr>
          <w:rFonts w:ascii="Times New Roman" w:hAnsi="Times New Roman"/>
          <w:color w:val="000000"/>
          <w:sz w:val="24"/>
          <w:szCs w:val="24"/>
        </w:rPr>
        <w:t>.</w:t>
      </w:r>
      <w:r>
        <w:rPr>
          <w:rFonts w:ascii="Times New Roman" w:hAnsi="Times New Roman"/>
          <w:color w:val="000000"/>
          <w:sz w:val="24"/>
          <w:szCs w:val="24"/>
        </w:rPr>
        <w:t>D</w:t>
      </w:r>
      <w:r w:rsidR="00894050">
        <w:rPr>
          <w:rFonts w:ascii="Times New Roman" w:hAnsi="Times New Roman"/>
          <w:color w:val="000000"/>
          <w:sz w:val="24"/>
          <w:szCs w:val="24"/>
        </w:rPr>
        <w:t xml:space="preserve">., </w:t>
      </w:r>
      <w:r w:rsidRPr="0098108D">
        <w:rPr>
          <w:rFonts w:ascii="Times New Roman" w:hAnsi="Times New Roman"/>
          <w:color w:val="000000"/>
          <w:sz w:val="24"/>
          <w:szCs w:val="24"/>
        </w:rPr>
        <w:t>Tiwari</w:t>
      </w:r>
      <w:r w:rsidR="00894050">
        <w:rPr>
          <w:rFonts w:ascii="Times New Roman" w:hAnsi="Times New Roman"/>
          <w:color w:val="000000"/>
          <w:sz w:val="24"/>
          <w:szCs w:val="24"/>
        </w:rPr>
        <w:t>,</w:t>
      </w:r>
      <w:r>
        <w:rPr>
          <w:rFonts w:ascii="Times New Roman" w:hAnsi="Times New Roman"/>
          <w:color w:val="000000"/>
          <w:sz w:val="24"/>
          <w:szCs w:val="24"/>
        </w:rPr>
        <w:t>K</w:t>
      </w:r>
      <w:r w:rsidR="00894050">
        <w:rPr>
          <w:rFonts w:ascii="Times New Roman" w:hAnsi="Times New Roman"/>
          <w:color w:val="000000"/>
          <w:sz w:val="24"/>
          <w:szCs w:val="24"/>
        </w:rPr>
        <w:t>.</w:t>
      </w:r>
      <w:r>
        <w:rPr>
          <w:rFonts w:ascii="Times New Roman" w:hAnsi="Times New Roman"/>
          <w:color w:val="000000"/>
          <w:sz w:val="24"/>
          <w:szCs w:val="24"/>
        </w:rPr>
        <w:t>N.</w:t>
      </w:r>
      <w:r w:rsidR="00894050">
        <w:rPr>
          <w:rFonts w:ascii="Times New Roman" w:hAnsi="Times New Roman"/>
          <w:color w:val="000000"/>
          <w:sz w:val="24"/>
          <w:szCs w:val="24"/>
        </w:rPr>
        <w:t xml:space="preserve">, </w:t>
      </w:r>
      <w:r w:rsidR="00894050" w:rsidRPr="0098108D">
        <w:rPr>
          <w:rFonts w:ascii="Times New Roman" w:hAnsi="Times New Roman"/>
          <w:color w:val="000000"/>
          <w:sz w:val="24"/>
          <w:szCs w:val="24"/>
        </w:rPr>
        <w:t>2013</w:t>
      </w:r>
      <w:r w:rsidR="00894050">
        <w:rPr>
          <w:rFonts w:ascii="Times New Roman" w:hAnsi="Times New Roman"/>
          <w:color w:val="000000"/>
          <w:sz w:val="24"/>
          <w:szCs w:val="24"/>
        </w:rPr>
        <w:t xml:space="preserve">. </w:t>
      </w:r>
      <w:r>
        <w:rPr>
          <w:rFonts w:ascii="Times New Roman" w:hAnsi="Times New Roman"/>
          <w:color w:val="000000"/>
          <w:sz w:val="24"/>
          <w:szCs w:val="24"/>
        </w:rPr>
        <w:t xml:space="preserve">High frequency </w:t>
      </w:r>
      <w:r w:rsidRPr="0098108D">
        <w:rPr>
          <w:rFonts w:ascii="Times New Roman" w:hAnsi="Times New Roman"/>
          <w:i/>
          <w:color w:val="000000"/>
          <w:sz w:val="24"/>
          <w:szCs w:val="24"/>
        </w:rPr>
        <w:t>in vitro</w:t>
      </w:r>
      <w:r>
        <w:rPr>
          <w:rFonts w:ascii="Times New Roman" w:hAnsi="Times New Roman"/>
          <w:color w:val="000000"/>
          <w:sz w:val="24"/>
          <w:szCs w:val="24"/>
        </w:rPr>
        <w:t xml:space="preserve"> multiplication from cotyledonary node explants of an endangered medicinal plant </w:t>
      </w:r>
      <w:r w:rsidRPr="0098108D">
        <w:rPr>
          <w:rFonts w:ascii="Times New Roman" w:hAnsi="Times New Roman"/>
          <w:i/>
          <w:color w:val="000000"/>
          <w:sz w:val="24"/>
          <w:szCs w:val="24"/>
        </w:rPr>
        <w:t>Desmodiumgangeticum</w:t>
      </w:r>
      <w:r>
        <w:rPr>
          <w:rFonts w:ascii="Times New Roman" w:hAnsi="Times New Roman"/>
          <w:color w:val="000000"/>
          <w:sz w:val="24"/>
          <w:szCs w:val="24"/>
        </w:rPr>
        <w:t xml:space="preserve"> L. (DC). </w:t>
      </w:r>
      <w:r w:rsidRPr="0098108D">
        <w:rPr>
          <w:rFonts w:ascii="Times New Roman" w:hAnsi="Times New Roman"/>
          <w:color w:val="000000"/>
          <w:sz w:val="24"/>
          <w:szCs w:val="24"/>
        </w:rPr>
        <w:t xml:space="preserve">Res </w:t>
      </w:r>
      <w:r w:rsidR="00894050">
        <w:rPr>
          <w:rFonts w:ascii="Times New Roman" w:hAnsi="Times New Roman"/>
          <w:color w:val="000000"/>
          <w:sz w:val="24"/>
          <w:szCs w:val="24"/>
        </w:rPr>
        <w:t>J</w:t>
      </w:r>
      <w:r w:rsidRPr="0098108D">
        <w:rPr>
          <w:rFonts w:ascii="Times New Roman" w:hAnsi="Times New Roman"/>
          <w:color w:val="000000"/>
          <w:sz w:val="24"/>
          <w:szCs w:val="24"/>
        </w:rPr>
        <w:t xml:space="preserve"> Biotechnol</w:t>
      </w:r>
      <w:r w:rsidR="00894050">
        <w:rPr>
          <w:rFonts w:ascii="Times New Roman" w:hAnsi="Times New Roman"/>
          <w:color w:val="000000"/>
          <w:sz w:val="24"/>
          <w:szCs w:val="24"/>
        </w:rPr>
        <w:t xml:space="preserve">. 8, </w:t>
      </w:r>
      <w:r>
        <w:rPr>
          <w:rFonts w:ascii="Times New Roman" w:hAnsi="Times New Roman"/>
          <w:color w:val="000000"/>
          <w:sz w:val="24"/>
          <w:szCs w:val="24"/>
        </w:rPr>
        <w:t xml:space="preserve">3-10. </w:t>
      </w:r>
    </w:p>
    <w:p w:rsidR="003D213A" w:rsidRDefault="00D0121E" w:rsidP="003D213A">
      <w:pPr>
        <w:spacing w:before="60" w:after="60" w:line="324" w:lineRule="auto"/>
        <w:ind w:left="720" w:hanging="720"/>
        <w:jc w:val="both"/>
        <w:rPr>
          <w:rFonts w:ascii="Times New Roman" w:hAnsi="Times New Roman"/>
          <w:color w:val="000000"/>
          <w:sz w:val="24"/>
          <w:szCs w:val="24"/>
        </w:rPr>
      </w:pPr>
      <w:r w:rsidRPr="00C70C24">
        <w:rPr>
          <w:rFonts w:ascii="Times New Roman" w:hAnsi="Times New Roman"/>
          <w:color w:val="000000"/>
          <w:sz w:val="24"/>
          <w:szCs w:val="24"/>
        </w:rPr>
        <w:t>Srivastava</w:t>
      </w:r>
      <w:r w:rsidR="00894050">
        <w:rPr>
          <w:rFonts w:ascii="Times New Roman" w:hAnsi="Times New Roman"/>
          <w:color w:val="000000"/>
          <w:sz w:val="24"/>
          <w:szCs w:val="24"/>
        </w:rPr>
        <w:t>,</w:t>
      </w:r>
      <w:r w:rsidRPr="00C70C24">
        <w:rPr>
          <w:rFonts w:ascii="Times New Roman" w:hAnsi="Times New Roman"/>
          <w:color w:val="000000"/>
          <w:sz w:val="24"/>
          <w:szCs w:val="24"/>
        </w:rPr>
        <w:t xml:space="preserve"> P</w:t>
      </w:r>
      <w:r w:rsidR="00894050">
        <w:rPr>
          <w:rFonts w:ascii="Times New Roman" w:hAnsi="Times New Roman"/>
          <w:color w:val="000000"/>
          <w:sz w:val="24"/>
          <w:szCs w:val="24"/>
        </w:rPr>
        <w:t>.</w:t>
      </w:r>
      <w:r w:rsidRPr="00C70C24">
        <w:rPr>
          <w:rFonts w:ascii="Times New Roman" w:hAnsi="Times New Roman"/>
          <w:color w:val="000000"/>
          <w:sz w:val="24"/>
          <w:szCs w:val="24"/>
        </w:rPr>
        <w:t>, Singh</w:t>
      </w:r>
      <w:r w:rsidR="00894050">
        <w:rPr>
          <w:rFonts w:ascii="Times New Roman" w:hAnsi="Times New Roman"/>
          <w:color w:val="000000"/>
          <w:sz w:val="24"/>
          <w:szCs w:val="24"/>
        </w:rPr>
        <w:t>,</w:t>
      </w:r>
      <w:r w:rsidRPr="00C70C24">
        <w:rPr>
          <w:rFonts w:ascii="Times New Roman" w:hAnsi="Times New Roman"/>
          <w:color w:val="000000"/>
          <w:sz w:val="24"/>
          <w:szCs w:val="24"/>
        </w:rPr>
        <w:t xml:space="preserve"> V</w:t>
      </w:r>
      <w:r w:rsidR="00894050">
        <w:rPr>
          <w:rFonts w:ascii="Times New Roman" w:hAnsi="Times New Roman"/>
          <w:color w:val="000000"/>
          <w:sz w:val="24"/>
          <w:szCs w:val="24"/>
        </w:rPr>
        <w:t>.</w:t>
      </w:r>
      <w:r w:rsidRPr="00C70C24">
        <w:rPr>
          <w:rFonts w:ascii="Times New Roman" w:hAnsi="Times New Roman"/>
          <w:color w:val="000000"/>
          <w:sz w:val="24"/>
          <w:szCs w:val="24"/>
        </w:rPr>
        <w:t>K</w:t>
      </w:r>
      <w:r w:rsidR="00894050">
        <w:rPr>
          <w:rFonts w:ascii="Times New Roman" w:hAnsi="Times New Roman"/>
          <w:color w:val="000000"/>
          <w:sz w:val="24"/>
          <w:szCs w:val="24"/>
        </w:rPr>
        <w:t>.</w:t>
      </w:r>
      <w:r w:rsidRPr="00C70C24">
        <w:rPr>
          <w:rFonts w:ascii="Times New Roman" w:hAnsi="Times New Roman"/>
          <w:color w:val="000000"/>
          <w:sz w:val="24"/>
          <w:szCs w:val="24"/>
        </w:rPr>
        <w:t>, Singh</w:t>
      </w:r>
      <w:r w:rsidR="00894050">
        <w:rPr>
          <w:rFonts w:ascii="Times New Roman" w:hAnsi="Times New Roman"/>
          <w:color w:val="000000"/>
          <w:sz w:val="24"/>
          <w:szCs w:val="24"/>
        </w:rPr>
        <w:t>,</w:t>
      </w:r>
      <w:r w:rsidRPr="00C70C24">
        <w:rPr>
          <w:rFonts w:ascii="Times New Roman" w:hAnsi="Times New Roman"/>
          <w:color w:val="000000"/>
          <w:sz w:val="24"/>
          <w:szCs w:val="24"/>
        </w:rPr>
        <w:t xml:space="preserve"> B</w:t>
      </w:r>
      <w:r w:rsidR="00894050">
        <w:rPr>
          <w:rFonts w:ascii="Times New Roman" w:hAnsi="Times New Roman"/>
          <w:color w:val="000000"/>
          <w:sz w:val="24"/>
          <w:szCs w:val="24"/>
        </w:rPr>
        <w:t>.</w:t>
      </w:r>
      <w:r w:rsidRPr="00C70C24">
        <w:rPr>
          <w:rFonts w:ascii="Times New Roman" w:hAnsi="Times New Roman"/>
          <w:color w:val="000000"/>
          <w:sz w:val="24"/>
          <w:szCs w:val="24"/>
        </w:rPr>
        <w:t>D</w:t>
      </w:r>
      <w:r w:rsidR="00894050">
        <w:rPr>
          <w:rFonts w:ascii="Times New Roman" w:hAnsi="Times New Roman"/>
          <w:color w:val="000000"/>
          <w:sz w:val="24"/>
          <w:szCs w:val="24"/>
        </w:rPr>
        <w:t>.</w:t>
      </w:r>
      <w:r w:rsidRPr="00C70C24">
        <w:rPr>
          <w:rFonts w:ascii="Times New Roman" w:hAnsi="Times New Roman"/>
          <w:color w:val="000000"/>
          <w:sz w:val="24"/>
          <w:szCs w:val="24"/>
        </w:rPr>
        <w:t>, Srivastava</w:t>
      </w:r>
      <w:r w:rsidR="00894050">
        <w:rPr>
          <w:rFonts w:ascii="Times New Roman" w:hAnsi="Times New Roman"/>
          <w:color w:val="000000"/>
          <w:sz w:val="24"/>
          <w:szCs w:val="24"/>
        </w:rPr>
        <w:t>,</w:t>
      </w:r>
      <w:r w:rsidRPr="00C70C24">
        <w:rPr>
          <w:rFonts w:ascii="Times New Roman" w:hAnsi="Times New Roman"/>
          <w:color w:val="000000"/>
          <w:sz w:val="24"/>
          <w:szCs w:val="24"/>
        </w:rPr>
        <w:t xml:space="preserve"> G</w:t>
      </w:r>
      <w:r w:rsidR="00894050">
        <w:rPr>
          <w:rFonts w:ascii="Times New Roman" w:hAnsi="Times New Roman"/>
          <w:color w:val="000000"/>
          <w:sz w:val="24"/>
          <w:szCs w:val="24"/>
        </w:rPr>
        <w:t>.</w:t>
      </w:r>
      <w:r w:rsidRPr="00C70C24">
        <w:rPr>
          <w:rFonts w:ascii="Times New Roman" w:hAnsi="Times New Roman"/>
          <w:color w:val="000000"/>
          <w:sz w:val="24"/>
          <w:szCs w:val="24"/>
        </w:rPr>
        <w:t>, Misra</w:t>
      </w:r>
      <w:r w:rsidR="00894050">
        <w:rPr>
          <w:rFonts w:ascii="Times New Roman" w:hAnsi="Times New Roman"/>
          <w:color w:val="000000"/>
          <w:sz w:val="24"/>
          <w:szCs w:val="24"/>
        </w:rPr>
        <w:t>,</w:t>
      </w:r>
      <w:r w:rsidRPr="00C70C24">
        <w:rPr>
          <w:rFonts w:ascii="Times New Roman" w:hAnsi="Times New Roman"/>
          <w:color w:val="000000"/>
          <w:sz w:val="24"/>
          <w:szCs w:val="24"/>
        </w:rPr>
        <w:t xml:space="preserve"> B</w:t>
      </w:r>
      <w:r w:rsidR="00894050">
        <w:rPr>
          <w:rFonts w:ascii="Times New Roman" w:hAnsi="Times New Roman"/>
          <w:color w:val="000000"/>
          <w:sz w:val="24"/>
          <w:szCs w:val="24"/>
        </w:rPr>
        <w:t>.</w:t>
      </w:r>
      <w:r w:rsidRPr="00C70C24">
        <w:rPr>
          <w:rFonts w:ascii="Times New Roman" w:hAnsi="Times New Roman"/>
          <w:color w:val="000000"/>
          <w:sz w:val="24"/>
          <w:szCs w:val="24"/>
        </w:rPr>
        <w:t>B</w:t>
      </w:r>
      <w:r w:rsidR="00894050">
        <w:rPr>
          <w:rFonts w:ascii="Times New Roman" w:hAnsi="Times New Roman"/>
          <w:color w:val="000000"/>
          <w:sz w:val="24"/>
          <w:szCs w:val="24"/>
        </w:rPr>
        <w:t>.</w:t>
      </w:r>
      <w:r w:rsidRPr="00C70C24">
        <w:rPr>
          <w:rFonts w:ascii="Times New Roman" w:hAnsi="Times New Roman"/>
          <w:color w:val="000000"/>
          <w:sz w:val="24"/>
          <w:szCs w:val="24"/>
        </w:rPr>
        <w:t>2013</w:t>
      </w:r>
      <w:r w:rsidR="009D6F4E">
        <w:rPr>
          <w:rFonts w:ascii="Times New Roman" w:hAnsi="Times New Roman"/>
          <w:color w:val="000000"/>
          <w:sz w:val="24"/>
          <w:szCs w:val="24"/>
        </w:rPr>
        <w:t xml:space="preserve">. </w:t>
      </w:r>
      <w:r w:rsidRPr="00C70C24">
        <w:rPr>
          <w:rFonts w:ascii="Times New Roman" w:hAnsi="Times New Roman"/>
          <w:color w:val="000000"/>
          <w:sz w:val="24"/>
          <w:szCs w:val="24"/>
        </w:rPr>
        <w:t xml:space="preserve">Screening and Identification of Salicin Compound from </w:t>
      </w:r>
      <w:r w:rsidRPr="00D60473">
        <w:rPr>
          <w:rFonts w:ascii="Times New Roman" w:hAnsi="Times New Roman"/>
          <w:i/>
          <w:color w:val="000000"/>
          <w:sz w:val="24"/>
          <w:szCs w:val="24"/>
        </w:rPr>
        <w:t>Desmodiumgangeticum</w:t>
      </w:r>
      <w:r w:rsidRPr="00C70C24">
        <w:rPr>
          <w:rFonts w:ascii="Times New Roman" w:hAnsi="Times New Roman"/>
          <w:color w:val="000000"/>
          <w:sz w:val="24"/>
          <w:szCs w:val="24"/>
        </w:rPr>
        <w:t xml:space="preserve"> and its </w:t>
      </w:r>
      <w:r w:rsidRPr="00D60473">
        <w:rPr>
          <w:rFonts w:ascii="Times New Roman" w:hAnsi="Times New Roman"/>
          <w:i/>
          <w:color w:val="000000"/>
          <w:sz w:val="24"/>
          <w:szCs w:val="24"/>
        </w:rPr>
        <w:t>In vivo</w:t>
      </w:r>
      <w:r w:rsidRPr="00C70C24">
        <w:rPr>
          <w:rFonts w:ascii="Times New Roman" w:hAnsi="Times New Roman"/>
          <w:color w:val="000000"/>
          <w:sz w:val="24"/>
          <w:szCs w:val="24"/>
        </w:rPr>
        <w:t xml:space="preserve"> Anticancer Activity and Docking Studies with Cyclooxygenase (COX) Proteins from </w:t>
      </w:r>
      <w:r w:rsidRPr="00D60473">
        <w:rPr>
          <w:rFonts w:ascii="Times New Roman" w:hAnsi="Times New Roman"/>
          <w:i/>
          <w:color w:val="000000"/>
          <w:sz w:val="24"/>
          <w:szCs w:val="24"/>
        </w:rPr>
        <w:t>Mus musculus</w:t>
      </w:r>
      <w:r w:rsidRPr="00C70C24">
        <w:rPr>
          <w:rFonts w:ascii="Times New Roman" w:hAnsi="Times New Roman"/>
          <w:color w:val="000000"/>
          <w:sz w:val="24"/>
          <w:szCs w:val="24"/>
        </w:rPr>
        <w:t>. J Proteomics Bioinform</w:t>
      </w:r>
      <w:r>
        <w:rPr>
          <w:rFonts w:ascii="Times New Roman" w:hAnsi="Times New Roman"/>
          <w:color w:val="000000"/>
          <w:sz w:val="24"/>
          <w:szCs w:val="24"/>
        </w:rPr>
        <w:t>atics</w:t>
      </w:r>
      <w:r w:rsidR="003D213A">
        <w:rPr>
          <w:rFonts w:ascii="Times New Roman" w:hAnsi="Times New Roman"/>
          <w:color w:val="000000"/>
          <w:sz w:val="24"/>
          <w:szCs w:val="24"/>
        </w:rPr>
        <w:t>.</w:t>
      </w:r>
      <w:r w:rsidRPr="00C70C24">
        <w:rPr>
          <w:rFonts w:ascii="Times New Roman" w:hAnsi="Times New Roman"/>
          <w:color w:val="000000"/>
          <w:sz w:val="24"/>
          <w:szCs w:val="24"/>
        </w:rPr>
        <w:t xml:space="preserve"> 6</w:t>
      </w:r>
      <w:r w:rsidR="003D213A">
        <w:rPr>
          <w:rFonts w:ascii="Times New Roman" w:hAnsi="Times New Roman"/>
          <w:color w:val="000000"/>
          <w:sz w:val="24"/>
          <w:szCs w:val="24"/>
        </w:rPr>
        <w:t>,</w:t>
      </w:r>
      <w:r w:rsidRPr="00C70C24">
        <w:rPr>
          <w:rFonts w:ascii="Times New Roman" w:hAnsi="Times New Roman"/>
          <w:color w:val="000000"/>
          <w:sz w:val="24"/>
          <w:szCs w:val="24"/>
        </w:rPr>
        <w:t xml:space="preserve"> 109-124.</w:t>
      </w:r>
    </w:p>
    <w:p w:rsidR="009D6F4E" w:rsidRDefault="009D6F4E" w:rsidP="003D213A">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Srivastava, P., Srivastava, G.</w:t>
      </w:r>
      <w:r w:rsidRPr="009D6F4E">
        <w:rPr>
          <w:rFonts w:ascii="Times New Roman" w:hAnsi="Times New Roman" w:cs="Times New Roman"/>
          <w:color w:val="000000"/>
          <w:sz w:val="24"/>
          <w:szCs w:val="24"/>
        </w:rPr>
        <w:tab/>
        <w:t>2017</w:t>
      </w:r>
      <w:r>
        <w:rPr>
          <w:rFonts w:ascii="Times New Roman" w:hAnsi="Times New Roman" w:cs="Times New Roman"/>
          <w:color w:val="000000"/>
          <w:sz w:val="24"/>
          <w:szCs w:val="24"/>
        </w:rPr>
        <w:t xml:space="preserve">. </w:t>
      </w:r>
      <w:r w:rsidRPr="009D6F4E">
        <w:rPr>
          <w:rFonts w:ascii="Times New Roman" w:hAnsi="Times New Roman" w:cs="Times New Roman"/>
          <w:color w:val="000000"/>
          <w:sz w:val="24"/>
          <w:szCs w:val="24"/>
        </w:rPr>
        <w:t xml:space="preserve">Pharmacological and Phytochemical Screening of </w:t>
      </w:r>
      <w:r w:rsidRPr="009D6F4E">
        <w:rPr>
          <w:rFonts w:ascii="Times New Roman" w:hAnsi="Times New Roman" w:cs="Times New Roman"/>
          <w:i/>
          <w:color w:val="000000"/>
          <w:sz w:val="24"/>
          <w:szCs w:val="24"/>
        </w:rPr>
        <w:t xml:space="preserve">Desmodium </w:t>
      </w:r>
      <w:r>
        <w:rPr>
          <w:rFonts w:ascii="Times New Roman" w:hAnsi="Times New Roman" w:cs="Times New Roman"/>
          <w:i/>
          <w:color w:val="000000"/>
          <w:sz w:val="24"/>
          <w:szCs w:val="24"/>
        </w:rPr>
        <w:t>g</w:t>
      </w:r>
      <w:r w:rsidRPr="009D6F4E">
        <w:rPr>
          <w:rFonts w:ascii="Times New Roman" w:hAnsi="Times New Roman" w:cs="Times New Roman"/>
          <w:i/>
          <w:color w:val="000000"/>
          <w:sz w:val="24"/>
          <w:szCs w:val="24"/>
        </w:rPr>
        <w:t>angeticum</w:t>
      </w:r>
      <w:r w:rsidRPr="009D6F4E">
        <w:rPr>
          <w:rFonts w:ascii="Times New Roman" w:hAnsi="Times New Roman" w:cs="Times New Roman"/>
          <w:color w:val="000000"/>
          <w:sz w:val="24"/>
          <w:szCs w:val="24"/>
        </w:rPr>
        <w:t xml:space="preserve"> and </w:t>
      </w:r>
      <w:r w:rsidRPr="009D6F4E">
        <w:rPr>
          <w:rFonts w:ascii="Times New Roman" w:hAnsi="Times New Roman" w:cs="Times New Roman"/>
          <w:i/>
          <w:color w:val="000000"/>
          <w:sz w:val="24"/>
          <w:szCs w:val="24"/>
        </w:rPr>
        <w:t xml:space="preserve">Moringa </w:t>
      </w:r>
      <w:r>
        <w:rPr>
          <w:rFonts w:ascii="Times New Roman" w:hAnsi="Times New Roman" w:cs="Times New Roman"/>
          <w:i/>
          <w:color w:val="000000"/>
          <w:sz w:val="24"/>
          <w:szCs w:val="24"/>
        </w:rPr>
        <w:t>o</w:t>
      </w:r>
      <w:r w:rsidRPr="009D6F4E">
        <w:rPr>
          <w:rFonts w:ascii="Times New Roman" w:hAnsi="Times New Roman" w:cs="Times New Roman"/>
          <w:i/>
          <w:color w:val="000000"/>
          <w:sz w:val="24"/>
          <w:szCs w:val="24"/>
        </w:rPr>
        <w:t>leifera</w:t>
      </w:r>
      <w:r>
        <w:rPr>
          <w:rFonts w:ascii="Times New Roman" w:hAnsi="Times New Roman" w:cs="Times New Roman"/>
          <w:color w:val="000000"/>
          <w:sz w:val="24"/>
          <w:szCs w:val="24"/>
        </w:rPr>
        <w:t xml:space="preserve">. </w:t>
      </w:r>
      <w:r w:rsidRPr="009D6F4E">
        <w:rPr>
          <w:rFonts w:ascii="Times New Roman" w:hAnsi="Times New Roman" w:cs="Times New Roman"/>
          <w:color w:val="000000"/>
          <w:sz w:val="24"/>
          <w:szCs w:val="24"/>
        </w:rPr>
        <w:t>SSRN Electronic Journal</w:t>
      </w:r>
      <w:r>
        <w:rPr>
          <w:rFonts w:ascii="Times New Roman" w:hAnsi="Times New Roman" w:cs="Times New Roman"/>
          <w:color w:val="000000"/>
          <w:sz w:val="24"/>
          <w:szCs w:val="24"/>
        </w:rPr>
        <w:t>.</w:t>
      </w:r>
      <w:r w:rsidRPr="009D6F4E">
        <w:rPr>
          <w:rFonts w:ascii="Times New Roman" w:hAnsi="Times New Roman" w:cs="Times New Roman"/>
          <w:color w:val="000000"/>
          <w:sz w:val="24"/>
          <w:szCs w:val="24"/>
        </w:rPr>
        <w:tab/>
      </w:r>
      <w:r w:rsidRPr="009D6F4E">
        <w:rPr>
          <w:rFonts w:ascii="Times New Roman" w:hAnsi="Times New Roman" w:cs="Times New Roman"/>
          <w:color w:val="000000"/>
          <w:sz w:val="24"/>
          <w:szCs w:val="24"/>
        </w:rPr>
        <w:tab/>
      </w:r>
    </w:p>
    <w:p w:rsidR="003D213A" w:rsidRDefault="00D0121E" w:rsidP="003D213A">
      <w:pPr>
        <w:spacing w:before="60" w:after="60" w:line="324" w:lineRule="auto"/>
        <w:ind w:left="720" w:hanging="720"/>
        <w:jc w:val="both"/>
        <w:rPr>
          <w:rFonts w:ascii="Times New Roman" w:hAnsi="Times New Roman" w:cs="Times New Roman"/>
          <w:color w:val="000000"/>
          <w:sz w:val="24"/>
          <w:szCs w:val="24"/>
        </w:rPr>
      </w:pPr>
      <w:r w:rsidRPr="00C13307">
        <w:rPr>
          <w:rFonts w:ascii="Times New Roman" w:hAnsi="Times New Roman"/>
          <w:color w:val="000000"/>
          <w:sz w:val="24"/>
          <w:szCs w:val="24"/>
        </w:rPr>
        <w:t>Srivastava</w:t>
      </w:r>
      <w:r w:rsidR="003D213A">
        <w:rPr>
          <w:rFonts w:ascii="Times New Roman" w:hAnsi="Times New Roman"/>
          <w:color w:val="000000"/>
          <w:sz w:val="24"/>
          <w:szCs w:val="24"/>
        </w:rPr>
        <w:t>,</w:t>
      </w:r>
      <w:r w:rsidRPr="00C13307">
        <w:rPr>
          <w:rFonts w:ascii="Times New Roman" w:hAnsi="Times New Roman"/>
          <w:color w:val="000000"/>
          <w:sz w:val="24"/>
          <w:szCs w:val="24"/>
        </w:rPr>
        <w:t xml:space="preserve"> P</w:t>
      </w:r>
      <w:r w:rsidR="003D213A">
        <w:rPr>
          <w:rFonts w:ascii="Times New Roman" w:hAnsi="Times New Roman"/>
          <w:color w:val="000000"/>
          <w:sz w:val="24"/>
          <w:szCs w:val="24"/>
        </w:rPr>
        <w:t>.</w:t>
      </w:r>
      <w:r w:rsidRPr="00C13307">
        <w:rPr>
          <w:rFonts w:ascii="Times New Roman" w:hAnsi="Times New Roman"/>
          <w:color w:val="000000"/>
          <w:sz w:val="24"/>
          <w:szCs w:val="24"/>
        </w:rPr>
        <w:t>, Srivastava</w:t>
      </w:r>
      <w:r w:rsidR="003D213A">
        <w:rPr>
          <w:rFonts w:ascii="Times New Roman" w:hAnsi="Times New Roman"/>
          <w:color w:val="000000"/>
          <w:sz w:val="24"/>
          <w:szCs w:val="24"/>
        </w:rPr>
        <w:t>,</w:t>
      </w:r>
      <w:r w:rsidRPr="00C13307">
        <w:rPr>
          <w:rFonts w:ascii="Times New Roman" w:hAnsi="Times New Roman"/>
          <w:color w:val="000000"/>
          <w:sz w:val="24"/>
          <w:szCs w:val="24"/>
        </w:rPr>
        <w:t xml:space="preserve"> G</w:t>
      </w:r>
      <w:r w:rsidR="003D213A">
        <w:rPr>
          <w:rFonts w:ascii="Times New Roman" w:hAnsi="Times New Roman"/>
          <w:color w:val="000000"/>
          <w:sz w:val="24"/>
          <w:szCs w:val="24"/>
        </w:rPr>
        <w:t>.</w:t>
      </w:r>
      <w:r w:rsidRPr="00C13307">
        <w:rPr>
          <w:rFonts w:ascii="Times New Roman" w:hAnsi="Times New Roman"/>
          <w:color w:val="000000"/>
          <w:sz w:val="24"/>
          <w:szCs w:val="24"/>
        </w:rPr>
        <w:t>, Singh</w:t>
      </w:r>
      <w:r w:rsidR="003D213A">
        <w:rPr>
          <w:rFonts w:ascii="Times New Roman" w:hAnsi="Times New Roman"/>
          <w:color w:val="000000"/>
          <w:sz w:val="24"/>
          <w:szCs w:val="24"/>
        </w:rPr>
        <w:t>,</w:t>
      </w:r>
      <w:r w:rsidRPr="00C13307">
        <w:rPr>
          <w:rFonts w:ascii="Times New Roman" w:hAnsi="Times New Roman"/>
          <w:color w:val="000000"/>
          <w:sz w:val="24"/>
          <w:szCs w:val="24"/>
        </w:rPr>
        <w:t xml:space="preserve"> B</w:t>
      </w:r>
      <w:r w:rsidR="003D213A">
        <w:rPr>
          <w:rFonts w:ascii="Times New Roman" w:hAnsi="Times New Roman"/>
          <w:color w:val="000000"/>
          <w:sz w:val="24"/>
          <w:szCs w:val="24"/>
        </w:rPr>
        <w:t>.</w:t>
      </w:r>
      <w:r w:rsidRPr="00C13307">
        <w:rPr>
          <w:rFonts w:ascii="Times New Roman" w:hAnsi="Times New Roman"/>
          <w:color w:val="000000"/>
          <w:sz w:val="24"/>
          <w:szCs w:val="24"/>
        </w:rPr>
        <w:t>D</w:t>
      </w:r>
      <w:r w:rsidR="003D213A">
        <w:rPr>
          <w:rFonts w:ascii="Times New Roman" w:hAnsi="Times New Roman"/>
          <w:color w:val="000000"/>
          <w:sz w:val="24"/>
          <w:szCs w:val="24"/>
        </w:rPr>
        <w:t>.</w:t>
      </w:r>
      <w:r w:rsidRPr="00C13307">
        <w:rPr>
          <w:rFonts w:ascii="Times New Roman" w:hAnsi="Times New Roman"/>
          <w:color w:val="000000"/>
          <w:sz w:val="24"/>
          <w:szCs w:val="24"/>
        </w:rPr>
        <w:t xml:space="preserve">, </w:t>
      </w:r>
      <w:r>
        <w:rPr>
          <w:rFonts w:ascii="Times New Roman" w:hAnsi="Times New Roman"/>
          <w:color w:val="000000"/>
          <w:sz w:val="24"/>
          <w:szCs w:val="24"/>
        </w:rPr>
        <w:t>Singh</w:t>
      </w:r>
      <w:r w:rsidR="003D213A">
        <w:rPr>
          <w:rFonts w:ascii="Times New Roman" w:hAnsi="Times New Roman"/>
          <w:color w:val="000000"/>
          <w:sz w:val="24"/>
          <w:szCs w:val="24"/>
        </w:rPr>
        <w:t>,</w:t>
      </w:r>
      <w:r w:rsidRPr="00C13307">
        <w:rPr>
          <w:rFonts w:ascii="Times New Roman" w:hAnsi="Times New Roman"/>
          <w:color w:val="000000"/>
          <w:sz w:val="24"/>
          <w:szCs w:val="24"/>
        </w:rPr>
        <w:t xml:space="preserve"> S</w:t>
      </w:r>
      <w:r w:rsidR="003D213A">
        <w:rPr>
          <w:rFonts w:ascii="Times New Roman" w:hAnsi="Times New Roman"/>
          <w:color w:val="000000"/>
          <w:sz w:val="24"/>
          <w:szCs w:val="24"/>
        </w:rPr>
        <w:t>.</w:t>
      </w:r>
      <w:r w:rsidRPr="00C13307">
        <w:rPr>
          <w:rFonts w:ascii="Times New Roman" w:hAnsi="Times New Roman"/>
          <w:color w:val="000000"/>
          <w:sz w:val="24"/>
          <w:szCs w:val="24"/>
        </w:rPr>
        <w:t>K</w:t>
      </w:r>
      <w:r w:rsidR="003D213A">
        <w:rPr>
          <w:rFonts w:ascii="Times New Roman" w:hAnsi="Times New Roman"/>
          <w:color w:val="000000"/>
          <w:sz w:val="24"/>
          <w:szCs w:val="24"/>
        </w:rPr>
        <w:t>.</w:t>
      </w:r>
      <w:r>
        <w:rPr>
          <w:rFonts w:ascii="Times New Roman" w:hAnsi="Times New Roman"/>
          <w:color w:val="000000"/>
          <w:sz w:val="24"/>
          <w:szCs w:val="24"/>
        </w:rPr>
        <w:t>2015</w:t>
      </w:r>
      <w:r w:rsidR="009D6F4E">
        <w:rPr>
          <w:rFonts w:ascii="Times New Roman" w:hAnsi="Times New Roman"/>
          <w:color w:val="000000"/>
          <w:sz w:val="24"/>
          <w:szCs w:val="24"/>
        </w:rPr>
        <w:t>.</w:t>
      </w:r>
      <w:r w:rsidRPr="00C13307">
        <w:rPr>
          <w:rFonts w:ascii="Times New Roman" w:hAnsi="Times New Roman"/>
          <w:color w:val="000000"/>
          <w:sz w:val="24"/>
          <w:szCs w:val="24"/>
        </w:rPr>
        <w:t xml:space="preserve">Comparative evaluation of anticancer activity of crude extracts and isolated compound salicin of </w:t>
      </w:r>
      <w:r w:rsidRPr="00C13307">
        <w:rPr>
          <w:rFonts w:ascii="Times New Roman" w:hAnsi="Times New Roman"/>
          <w:i/>
          <w:color w:val="000000"/>
          <w:sz w:val="24"/>
          <w:szCs w:val="24"/>
        </w:rPr>
        <w:t>Desmodiumgangeticum</w:t>
      </w:r>
      <w:r w:rsidRPr="00C13307">
        <w:rPr>
          <w:rFonts w:ascii="Times New Roman" w:hAnsi="Times New Roman"/>
          <w:color w:val="000000"/>
          <w:sz w:val="24"/>
          <w:szCs w:val="24"/>
        </w:rPr>
        <w:t xml:space="preserve"> (</w:t>
      </w:r>
      <w:r>
        <w:rPr>
          <w:rFonts w:ascii="Times New Roman" w:hAnsi="Times New Roman"/>
          <w:color w:val="000000"/>
          <w:sz w:val="24"/>
          <w:szCs w:val="24"/>
        </w:rPr>
        <w:t>L</w:t>
      </w:r>
      <w:r w:rsidRPr="00C13307">
        <w:rPr>
          <w:rFonts w:ascii="Times New Roman" w:hAnsi="Times New Roman"/>
          <w:color w:val="000000"/>
          <w:sz w:val="24"/>
          <w:szCs w:val="24"/>
        </w:rPr>
        <w:t xml:space="preserve">) </w:t>
      </w:r>
      <w:r>
        <w:rPr>
          <w:rFonts w:ascii="Times New Roman" w:hAnsi="Times New Roman"/>
          <w:color w:val="000000"/>
          <w:sz w:val="24"/>
          <w:szCs w:val="24"/>
        </w:rPr>
        <w:t>DC</w:t>
      </w:r>
      <w:r w:rsidRPr="00C13307">
        <w:rPr>
          <w:rFonts w:ascii="Times New Roman" w:hAnsi="Times New Roman"/>
          <w:color w:val="000000"/>
          <w:sz w:val="24"/>
          <w:szCs w:val="24"/>
        </w:rPr>
        <w:t xml:space="preserve"> against </w:t>
      </w:r>
      <w:r>
        <w:rPr>
          <w:rFonts w:ascii="Times New Roman" w:hAnsi="Times New Roman"/>
          <w:color w:val="000000"/>
          <w:sz w:val="24"/>
          <w:szCs w:val="24"/>
        </w:rPr>
        <w:t>E</w:t>
      </w:r>
      <w:r w:rsidRPr="00C13307">
        <w:rPr>
          <w:rFonts w:ascii="Times New Roman" w:hAnsi="Times New Roman"/>
          <w:color w:val="000000"/>
          <w:sz w:val="24"/>
          <w:szCs w:val="24"/>
        </w:rPr>
        <w:t xml:space="preserve">hrlich ascites carcinoma in </w:t>
      </w:r>
      <w:r>
        <w:rPr>
          <w:rFonts w:ascii="Times New Roman" w:hAnsi="Times New Roman"/>
          <w:color w:val="000000"/>
          <w:sz w:val="24"/>
          <w:szCs w:val="24"/>
        </w:rPr>
        <w:t>S</w:t>
      </w:r>
      <w:r w:rsidRPr="00C13307">
        <w:rPr>
          <w:rFonts w:ascii="Times New Roman" w:hAnsi="Times New Roman"/>
          <w:color w:val="000000"/>
          <w:sz w:val="24"/>
          <w:szCs w:val="24"/>
        </w:rPr>
        <w:t xml:space="preserve">wiss </w:t>
      </w:r>
      <w:r>
        <w:rPr>
          <w:rFonts w:ascii="Times New Roman" w:hAnsi="Times New Roman"/>
          <w:color w:val="000000"/>
          <w:sz w:val="24"/>
          <w:szCs w:val="24"/>
        </w:rPr>
        <w:t>A</w:t>
      </w:r>
      <w:r w:rsidRPr="00C13307">
        <w:rPr>
          <w:rFonts w:ascii="Times New Roman" w:hAnsi="Times New Roman"/>
          <w:color w:val="000000"/>
          <w:sz w:val="24"/>
          <w:szCs w:val="24"/>
        </w:rPr>
        <w:t>lbino mice</w:t>
      </w:r>
      <w:r>
        <w:rPr>
          <w:rFonts w:ascii="Times New Roman" w:hAnsi="Times New Roman"/>
          <w:color w:val="000000"/>
          <w:sz w:val="24"/>
          <w:szCs w:val="24"/>
        </w:rPr>
        <w:t xml:space="preserve">. </w:t>
      </w:r>
      <w:r w:rsidRPr="00C13307">
        <w:rPr>
          <w:rFonts w:ascii="Times New Roman" w:hAnsi="Times New Roman"/>
          <w:color w:val="000000"/>
          <w:sz w:val="24"/>
          <w:szCs w:val="24"/>
        </w:rPr>
        <w:t xml:space="preserve">World </w:t>
      </w:r>
      <w:r w:rsidR="003D213A">
        <w:rPr>
          <w:rFonts w:ascii="Times New Roman" w:hAnsi="Times New Roman"/>
          <w:color w:val="000000"/>
          <w:sz w:val="24"/>
          <w:szCs w:val="24"/>
        </w:rPr>
        <w:t>J</w:t>
      </w:r>
      <w:r w:rsidRPr="00C13307">
        <w:rPr>
          <w:rFonts w:ascii="Times New Roman" w:hAnsi="Times New Roman"/>
          <w:color w:val="000000"/>
          <w:sz w:val="24"/>
          <w:szCs w:val="24"/>
        </w:rPr>
        <w:t xml:space="preserve"> Pharmaceutical </w:t>
      </w:r>
      <w:r>
        <w:rPr>
          <w:rFonts w:ascii="Times New Roman" w:hAnsi="Times New Roman"/>
          <w:color w:val="000000"/>
          <w:sz w:val="24"/>
          <w:szCs w:val="24"/>
        </w:rPr>
        <w:t>Res</w:t>
      </w:r>
      <w:r w:rsidR="003D213A">
        <w:rPr>
          <w:rFonts w:ascii="Times New Roman" w:hAnsi="Times New Roman"/>
          <w:color w:val="000000"/>
          <w:sz w:val="24"/>
          <w:szCs w:val="24"/>
        </w:rPr>
        <w:t>.</w:t>
      </w:r>
      <w:r w:rsidRPr="00C13307">
        <w:rPr>
          <w:rFonts w:ascii="Times New Roman" w:hAnsi="Times New Roman"/>
          <w:color w:val="000000"/>
          <w:sz w:val="24"/>
          <w:szCs w:val="24"/>
        </w:rPr>
        <w:t>4</w:t>
      </w:r>
      <w:r w:rsidR="003D213A">
        <w:rPr>
          <w:rFonts w:ascii="Times New Roman" w:hAnsi="Times New Roman"/>
          <w:color w:val="000000"/>
          <w:sz w:val="24"/>
          <w:szCs w:val="24"/>
        </w:rPr>
        <w:t xml:space="preserve">, </w:t>
      </w:r>
      <w:r w:rsidRPr="00C13307">
        <w:rPr>
          <w:rFonts w:ascii="Times New Roman" w:hAnsi="Times New Roman"/>
          <w:color w:val="000000"/>
          <w:sz w:val="24"/>
          <w:szCs w:val="24"/>
        </w:rPr>
        <w:t>2883-2898</w:t>
      </w:r>
      <w:r>
        <w:rPr>
          <w:rFonts w:ascii="Times New Roman" w:hAnsi="Times New Roman"/>
          <w:color w:val="000000"/>
          <w:sz w:val="24"/>
          <w:szCs w:val="24"/>
        </w:rPr>
        <w:t>.</w:t>
      </w:r>
    </w:p>
    <w:p w:rsidR="003D213A" w:rsidRDefault="009C00A7" w:rsidP="003D213A">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olor w:val="000000"/>
          <w:sz w:val="24"/>
          <w:szCs w:val="24"/>
        </w:rPr>
        <w:lastRenderedPageBreak/>
        <w:t>Srivats</w:t>
      </w:r>
      <w:r w:rsidR="003D213A">
        <w:rPr>
          <w:rFonts w:ascii="Times New Roman" w:hAnsi="Times New Roman"/>
          <w:color w:val="000000"/>
          <w:sz w:val="24"/>
          <w:szCs w:val="24"/>
        </w:rPr>
        <w:t>,</w:t>
      </w:r>
      <w:r>
        <w:rPr>
          <w:rFonts w:ascii="Times New Roman" w:hAnsi="Times New Roman"/>
          <w:color w:val="000000"/>
          <w:sz w:val="24"/>
          <w:szCs w:val="24"/>
        </w:rPr>
        <w:t xml:space="preserve"> S</w:t>
      </w:r>
      <w:r w:rsidR="003D213A">
        <w:rPr>
          <w:rFonts w:ascii="Times New Roman" w:hAnsi="Times New Roman"/>
          <w:color w:val="000000"/>
          <w:sz w:val="24"/>
          <w:szCs w:val="24"/>
        </w:rPr>
        <w:t>.</w:t>
      </w:r>
      <w:r w:rsidRPr="009C00A7">
        <w:rPr>
          <w:rFonts w:ascii="Times New Roman" w:hAnsi="Times New Roman"/>
          <w:color w:val="000000"/>
          <w:sz w:val="24"/>
          <w:szCs w:val="24"/>
        </w:rPr>
        <w:t>, Ramakris</w:t>
      </w:r>
      <w:r>
        <w:rPr>
          <w:rFonts w:ascii="Times New Roman" w:hAnsi="Times New Roman"/>
          <w:color w:val="000000"/>
          <w:sz w:val="24"/>
          <w:szCs w:val="24"/>
        </w:rPr>
        <w:t>hnan</w:t>
      </w:r>
      <w:r w:rsidR="003D213A">
        <w:rPr>
          <w:rFonts w:ascii="Times New Roman" w:hAnsi="Times New Roman"/>
          <w:color w:val="000000"/>
          <w:sz w:val="24"/>
          <w:szCs w:val="24"/>
        </w:rPr>
        <w:t>,</w:t>
      </w:r>
      <w:r>
        <w:rPr>
          <w:rFonts w:ascii="Times New Roman" w:hAnsi="Times New Roman"/>
          <w:color w:val="000000"/>
          <w:sz w:val="24"/>
          <w:szCs w:val="24"/>
        </w:rPr>
        <w:t xml:space="preserve"> G</w:t>
      </w:r>
      <w:r w:rsidR="003D213A">
        <w:rPr>
          <w:rFonts w:ascii="Times New Roman" w:hAnsi="Times New Roman"/>
          <w:color w:val="000000"/>
          <w:sz w:val="24"/>
          <w:szCs w:val="24"/>
        </w:rPr>
        <w:t>.</w:t>
      </w:r>
      <w:r>
        <w:rPr>
          <w:rFonts w:ascii="Times New Roman" w:hAnsi="Times New Roman"/>
          <w:color w:val="000000"/>
          <w:sz w:val="24"/>
          <w:szCs w:val="24"/>
        </w:rPr>
        <w:t>, Paddikkala</w:t>
      </w:r>
      <w:r w:rsidR="003D213A">
        <w:rPr>
          <w:rFonts w:ascii="Times New Roman" w:hAnsi="Times New Roman"/>
          <w:color w:val="000000"/>
          <w:sz w:val="24"/>
          <w:szCs w:val="24"/>
        </w:rPr>
        <w:t>,</w:t>
      </w:r>
      <w:r>
        <w:rPr>
          <w:rFonts w:ascii="Times New Roman" w:hAnsi="Times New Roman"/>
          <w:color w:val="000000"/>
          <w:sz w:val="24"/>
          <w:szCs w:val="24"/>
        </w:rPr>
        <w:t xml:space="preserve"> J</w:t>
      </w:r>
      <w:r w:rsidR="003D213A">
        <w:rPr>
          <w:rFonts w:ascii="Times New Roman" w:hAnsi="Times New Roman"/>
          <w:color w:val="000000"/>
          <w:sz w:val="24"/>
          <w:szCs w:val="24"/>
        </w:rPr>
        <w:t>.</w:t>
      </w:r>
      <w:r>
        <w:rPr>
          <w:rFonts w:ascii="Times New Roman" w:hAnsi="Times New Roman"/>
          <w:color w:val="000000"/>
          <w:sz w:val="24"/>
          <w:szCs w:val="24"/>
        </w:rPr>
        <w:t>, Kurian</w:t>
      </w:r>
      <w:r w:rsidR="003D213A">
        <w:rPr>
          <w:rFonts w:ascii="Times New Roman" w:hAnsi="Times New Roman"/>
          <w:color w:val="000000"/>
          <w:sz w:val="24"/>
          <w:szCs w:val="24"/>
        </w:rPr>
        <w:t>,</w:t>
      </w:r>
      <w:r>
        <w:rPr>
          <w:rFonts w:ascii="Times New Roman" w:hAnsi="Times New Roman"/>
          <w:color w:val="000000"/>
          <w:sz w:val="24"/>
          <w:szCs w:val="24"/>
        </w:rPr>
        <w:t xml:space="preserve"> G</w:t>
      </w:r>
      <w:r w:rsidR="003D213A">
        <w:rPr>
          <w:rFonts w:ascii="Times New Roman" w:hAnsi="Times New Roman"/>
          <w:color w:val="000000"/>
          <w:sz w:val="24"/>
          <w:szCs w:val="24"/>
        </w:rPr>
        <w:t>.</w:t>
      </w:r>
      <w:r>
        <w:rPr>
          <w:rFonts w:ascii="Times New Roman" w:hAnsi="Times New Roman"/>
          <w:color w:val="000000"/>
          <w:sz w:val="24"/>
          <w:szCs w:val="24"/>
        </w:rPr>
        <w:t>A</w:t>
      </w:r>
      <w:r w:rsidR="003D213A">
        <w:rPr>
          <w:rFonts w:ascii="Times New Roman" w:hAnsi="Times New Roman"/>
          <w:color w:val="000000"/>
          <w:sz w:val="24"/>
          <w:szCs w:val="24"/>
        </w:rPr>
        <w:t>.,</w:t>
      </w:r>
      <w:r w:rsidRPr="009C00A7">
        <w:rPr>
          <w:rFonts w:ascii="Times New Roman" w:hAnsi="Times New Roman"/>
          <w:color w:val="000000"/>
          <w:sz w:val="24"/>
          <w:szCs w:val="24"/>
        </w:rPr>
        <w:t>2012</w:t>
      </w:r>
      <w:r w:rsidR="003D213A">
        <w:rPr>
          <w:rFonts w:ascii="Times New Roman" w:hAnsi="Times New Roman"/>
          <w:color w:val="000000"/>
          <w:sz w:val="24"/>
          <w:szCs w:val="24"/>
        </w:rPr>
        <w:t>.</w:t>
      </w:r>
      <w:r w:rsidRPr="009C00A7">
        <w:rPr>
          <w:rFonts w:ascii="Times New Roman" w:hAnsi="Times New Roman"/>
          <w:color w:val="000000"/>
          <w:sz w:val="24"/>
          <w:szCs w:val="24"/>
        </w:rPr>
        <w:t xml:space="preserve">An </w:t>
      </w:r>
      <w:r w:rsidRPr="009C00A7">
        <w:rPr>
          <w:rFonts w:ascii="Times New Roman" w:hAnsi="Times New Roman"/>
          <w:i/>
          <w:color w:val="000000"/>
          <w:sz w:val="24"/>
          <w:szCs w:val="24"/>
        </w:rPr>
        <w:t>in vivo</w:t>
      </w:r>
      <w:r w:rsidRPr="009C00A7">
        <w:rPr>
          <w:rFonts w:ascii="Times New Roman" w:hAnsi="Times New Roman"/>
          <w:color w:val="000000"/>
          <w:sz w:val="24"/>
          <w:szCs w:val="24"/>
        </w:rPr>
        <w:t xml:space="preserve"> and </w:t>
      </w:r>
      <w:r w:rsidRPr="009C00A7">
        <w:rPr>
          <w:rFonts w:ascii="Times New Roman" w:hAnsi="Times New Roman"/>
          <w:i/>
          <w:color w:val="000000"/>
          <w:sz w:val="24"/>
          <w:szCs w:val="24"/>
        </w:rPr>
        <w:t>in vitro</w:t>
      </w:r>
      <w:r w:rsidRPr="009C00A7">
        <w:rPr>
          <w:rFonts w:ascii="Times New Roman" w:hAnsi="Times New Roman"/>
          <w:color w:val="000000"/>
          <w:sz w:val="24"/>
          <w:szCs w:val="24"/>
        </w:rPr>
        <w:t xml:space="preserve"> analysis of free radical scavenging potential possessed by </w:t>
      </w:r>
      <w:r w:rsidRPr="009C00A7">
        <w:rPr>
          <w:rFonts w:ascii="Times New Roman" w:hAnsi="Times New Roman"/>
          <w:i/>
          <w:color w:val="000000"/>
          <w:sz w:val="24"/>
          <w:szCs w:val="24"/>
        </w:rPr>
        <w:t>Desmodium gangeticum</w:t>
      </w:r>
      <w:r w:rsidRPr="009C00A7">
        <w:rPr>
          <w:rFonts w:ascii="Times New Roman" w:hAnsi="Times New Roman"/>
          <w:color w:val="000000"/>
          <w:sz w:val="24"/>
          <w:szCs w:val="24"/>
        </w:rPr>
        <w:t xml:space="preserve"> chloroform root extract: interpretation by </w:t>
      </w:r>
      <w:r w:rsidR="00D51FD5">
        <w:rPr>
          <w:rFonts w:ascii="Times New Roman" w:hAnsi="Times New Roman"/>
          <w:color w:val="000000"/>
          <w:sz w:val="24"/>
          <w:szCs w:val="24"/>
        </w:rPr>
        <w:t>GSMS</w:t>
      </w:r>
      <w:r w:rsidRPr="009C00A7">
        <w:rPr>
          <w:rFonts w:ascii="Times New Roman" w:hAnsi="Times New Roman"/>
          <w:color w:val="000000"/>
          <w:sz w:val="24"/>
          <w:szCs w:val="24"/>
        </w:rPr>
        <w:t>. Pak J Pharm Sci. 25</w:t>
      </w:r>
      <w:r w:rsidR="003D213A">
        <w:rPr>
          <w:rFonts w:ascii="Times New Roman" w:hAnsi="Times New Roman"/>
          <w:color w:val="000000"/>
          <w:sz w:val="24"/>
          <w:szCs w:val="24"/>
        </w:rPr>
        <w:t xml:space="preserve">, </w:t>
      </w:r>
      <w:r w:rsidRPr="009C00A7">
        <w:rPr>
          <w:rFonts w:ascii="Times New Roman" w:hAnsi="Times New Roman"/>
          <w:color w:val="000000"/>
          <w:sz w:val="24"/>
          <w:szCs w:val="24"/>
        </w:rPr>
        <w:t>27-34.</w:t>
      </w:r>
    </w:p>
    <w:p w:rsidR="003D213A" w:rsidRDefault="00D0121E" w:rsidP="003D213A">
      <w:pPr>
        <w:spacing w:before="60" w:after="60" w:line="324" w:lineRule="auto"/>
        <w:ind w:left="720" w:hanging="720"/>
        <w:jc w:val="both"/>
        <w:rPr>
          <w:rFonts w:ascii="Times New Roman" w:hAnsi="Times New Roman"/>
          <w:color w:val="000000"/>
          <w:sz w:val="24"/>
          <w:szCs w:val="24"/>
        </w:rPr>
      </w:pPr>
      <w:r w:rsidRPr="007D3320">
        <w:rPr>
          <w:rFonts w:ascii="Times New Roman" w:hAnsi="Times New Roman"/>
          <w:color w:val="000000"/>
          <w:sz w:val="24"/>
          <w:szCs w:val="24"/>
        </w:rPr>
        <w:t>Sudhasree</w:t>
      </w:r>
      <w:r w:rsidR="003D213A">
        <w:rPr>
          <w:rFonts w:ascii="Times New Roman" w:hAnsi="Times New Roman"/>
          <w:color w:val="000000"/>
          <w:sz w:val="24"/>
          <w:szCs w:val="24"/>
        </w:rPr>
        <w:t>,</w:t>
      </w:r>
      <w:r w:rsidRPr="007D3320">
        <w:rPr>
          <w:rFonts w:ascii="Times New Roman" w:hAnsi="Times New Roman"/>
          <w:color w:val="000000"/>
          <w:sz w:val="24"/>
          <w:szCs w:val="24"/>
        </w:rPr>
        <w:t xml:space="preserve"> S</w:t>
      </w:r>
      <w:r w:rsidR="003D213A">
        <w:rPr>
          <w:rFonts w:ascii="Times New Roman" w:hAnsi="Times New Roman"/>
          <w:color w:val="000000"/>
          <w:sz w:val="24"/>
          <w:szCs w:val="24"/>
        </w:rPr>
        <w:t>.</w:t>
      </w:r>
      <w:r w:rsidRPr="007D3320">
        <w:rPr>
          <w:rFonts w:ascii="Times New Roman" w:hAnsi="Times New Roman"/>
          <w:color w:val="000000"/>
          <w:sz w:val="24"/>
          <w:szCs w:val="24"/>
        </w:rPr>
        <w:t>, Doss</w:t>
      </w:r>
      <w:r w:rsidR="003D213A">
        <w:rPr>
          <w:rFonts w:ascii="Times New Roman" w:hAnsi="Times New Roman"/>
          <w:color w:val="000000"/>
          <w:sz w:val="24"/>
          <w:szCs w:val="24"/>
        </w:rPr>
        <w:t>,</w:t>
      </w:r>
      <w:r w:rsidRPr="007D3320">
        <w:rPr>
          <w:rFonts w:ascii="Times New Roman" w:hAnsi="Times New Roman"/>
          <w:color w:val="000000"/>
          <w:sz w:val="24"/>
          <w:szCs w:val="24"/>
        </w:rPr>
        <w:t xml:space="preserve"> V</w:t>
      </w:r>
      <w:r w:rsidR="003D213A">
        <w:rPr>
          <w:rFonts w:ascii="Times New Roman" w:hAnsi="Times New Roman"/>
          <w:color w:val="000000"/>
          <w:sz w:val="24"/>
          <w:szCs w:val="24"/>
        </w:rPr>
        <w:t>.</w:t>
      </w:r>
      <w:r w:rsidRPr="007D3320">
        <w:rPr>
          <w:rFonts w:ascii="Times New Roman" w:hAnsi="Times New Roman"/>
          <w:color w:val="000000"/>
          <w:sz w:val="24"/>
          <w:szCs w:val="24"/>
        </w:rPr>
        <w:t>K</w:t>
      </w:r>
      <w:r w:rsidR="003D213A">
        <w:rPr>
          <w:rFonts w:ascii="Times New Roman" w:hAnsi="Times New Roman"/>
          <w:color w:val="000000"/>
          <w:sz w:val="24"/>
          <w:szCs w:val="24"/>
        </w:rPr>
        <w:t>.</w:t>
      </w:r>
      <w:r w:rsidRPr="007D3320">
        <w:rPr>
          <w:rFonts w:ascii="Times New Roman" w:hAnsi="Times New Roman"/>
          <w:color w:val="000000"/>
          <w:sz w:val="24"/>
          <w:szCs w:val="24"/>
        </w:rPr>
        <w:t>, Banu</w:t>
      </w:r>
      <w:r w:rsidR="003D213A">
        <w:rPr>
          <w:rFonts w:ascii="Times New Roman" w:hAnsi="Times New Roman"/>
          <w:color w:val="000000"/>
          <w:sz w:val="24"/>
          <w:szCs w:val="24"/>
        </w:rPr>
        <w:t>,</w:t>
      </w:r>
      <w:r w:rsidRPr="007D3320">
        <w:rPr>
          <w:rFonts w:ascii="Times New Roman" w:hAnsi="Times New Roman"/>
          <w:color w:val="000000"/>
          <w:sz w:val="24"/>
          <w:szCs w:val="24"/>
        </w:rPr>
        <w:t xml:space="preserve"> S</w:t>
      </w:r>
      <w:r w:rsidR="003D213A">
        <w:rPr>
          <w:rFonts w:ascii="Times New Roman" w:hAnsi="Times New Roman"/>
          <w:color w:val="000000"/>
          <w:sz w:val="24"/>
          <w:szCs w:val="24"/>
        </w:rPr>
        <w:t>.</w:t>
      </w:r>
      <w:r w:rsidRPr="007D3320">
        <w:rPr>
          <w:rFonts w:ascii="Times New Roman" w:hAnsi="Times New Roman"/>
          <w:color w:val="000000"/>
          <w:sz w:val="24"/>
          <w:szCs w:val="24"/>
        </w:rPr>
        <w:t>A</w:t>
      </w:r>
      <w:r w:rsidR="003D213A">
        <w:rPr>
          <w:rFonts w:ascii="Times New Roman" w:hAnsi="Times New Roman"/>
          <w:color w:val="000000"/>
          <w:sz w:val="24"/>
          <w:szCs w:val="24"/>
        </w:rPr>
        <w:t>.</w:t>
      </w:r>
      <w:r w:rsidRPr="007D3320">
        <w:rPr>
          <w:rFonts w:ascii="Times New Roman" w:hAnsi="Times New Roman"/>
          <w:color w:val="000000"/>
          <w:sz w:val="24"/>
          <w:szCs w:val="24"/>
        </w:rPr>
        <w:t>, Kurian</w:t>
      </w:r>
      <w:r w:rsidR="003D213A">
        <w:rPr>
          <w:rFonts w:ascii="Times New Roman" w:hAnsi="Times New Roman"/>
          <w:color w:val="000000"/>
          <w:sz w:val="24"/>
          <w:szCs w:val="24"/>
        </w:rPr>
        <w:t xml:space="preserve">, </w:t>
      </w:r>
      <w:r w:rsidRPr="007D3320">
        <w:rPr>
          <w:rFonts w:ascii="Times New Roman" w:hAnsi="Times New Roman"/>
          <w:color w:val="000000"/>
          <w:sz w:val="24"/>
          <w:szCs w:val="24"/>
        </w:rPr>
        <w:t>G</w:t>
      </w:r>
      <w:r w:rsidR="003D213A">
        <w:rPr>
          <w:rFonts w:ascii="Times New Roman" w:hAnsi="Times New Roman"/>
          <w:color w:val="000000"/>
          <w:sz w:val="24"/>
          <w:szCs w:val="24"/>
        </w:rPr>
        <w:t>.</w:t>
      </w:r>
      <w:r w:rsidRPr="007D3320">
        <w:rPr>
          <w:rFonts w:ascii="Times New Roman" w:hAnsi="Times New Roman"/>
          <w:color w:val="000000"/>
          <w:sz w:val="24"/>
          <w:szCs w:val="24"/>
        </w:rPr>
        <w:t>A</w:t>
      </w:r>
      <w:r w:rsidR="003D213A">
        <w:rPr>
          <w:rFonts w:ascii="Times New Roman" w:hAnsi="Times New Roman"/>
          <w:color w:val="000000"/>
          <w:sz w:val="24"/>
          <w:szCs w:val="24"/>
        </w:rPr>
        <w:t>.,</w:t>
      </w:r>
      <w:r>
        <w:rPr>
          <w:rFonts w:ascii="Times New Roman" w:hAnsi="Times New Roman"/>
          <w:color w:val="000000"/>
          <w:sz w:val="24"/>
          <w:szCs w:val="24"/>
        </w:rPr>
        <w:t xml:space="preserve"> 2015</w:t>
      </w:r>
      <w:r w:rsidR="003D213A">
        <w:rPr>
          <w:rFonts w:ascii="Times New Roman" w:hAnsi="Times New Roman"/>
          <w:color w:val="000000"/>
          <w:sz w:val="24"/>
          <w:szCs w:val="24"/>
        </w:rPr>
        <w:t>.</w:t>
      </w:r>
      <w:r w:rsidR="000F6609">
        <w:rPr>
          <w:rFonts w:ascii="Times New Roman" w:hAnsi="Times New Roman"/>
          <w:color w:val="000000"/>
          <w:sz w:val="24"/>
          <w:szCs w:val="24"/>
        </w:rPr>
        <w:t xml:space="preserve"> </w:t>
      </w:r>
      <w:r w:rsidRPr="007D3320">
        <w:rPr>
          <w:rFonts w:ascii="Times New Roman" w:hAnsi="Times New Roman"/>
          <w:i/>
          <w:color w:val="000000"/>
          <w:sz w:val="24"/>
          <w:szCs w:val="24"/>
        </w:rPr>
        <w:t>Desmodium</w:t>
      </w:r>
      <w:r w:rsidR="000F6609">
        <w:rPr>
          <w:rFonts w:ascii="Times New Roman" w:hAnsi="Times New Roman"/>
          <w:i/>
          <w:color w:val="000000"/>
          <w:sz w:val="24"/>
          <w:szCs w:val="24"/>
        </w:rPr>
        <w:t xml:space="preserve"> </w:t>
      </w:r>
      <w:r w:rsidRPr="007D3320">
        <w:rPr>
          <w:rFonts w:ascii="Times New Roman" w:hAnsi="Times New Roman"/>
          <w:i/>
          <w:color w:val="000000"/>
          <w:sz w:val="24"/>
          <w:szCs w:val="24"/>
        </w:rPr>
        <w:t>gangeticum</w:t>
      </w:r>
      <w:r w:rsidRPr="007D3320">
        <w:rPr>
          <w:rFonts w:ascii="Times New Roman" w:hAnsi="Times New Roman"/>
          <w:color w:val="000000"/>
          <w:sz w:val="24"/>
          <w:szCs w:val="24"/>
        </w:rPr>
        <w:t xml:space="preserve"> root aqueous extract mediated synthesis of </w:t>
      </w:r>
      <w:r>
        <w:rPr>
          <w:rFonts w:ascii="Times New Roman" w:hAnsi="Times New Roman"/>
          <w:color w:val="000000"/>
          <w:sz w:val="24"/>
          <w:szCs w:val="24"/>
        </w:rPr>
        <w:t>N</w:t>
      </w:r>
      <w:r w:rsidRPr="007D3320">
        <w:rPr>
          <w:rFonts w:ascii="Times New Roman" w:hAnsi="Times New Roman"/>
          <w:color w:val="000000"/>
          <w:sz w:val="24"/>
          <w:szCs w:val="24"/>
        </w:rPr>
        <w:t>i nanoparticl</w:t>
      </w:r>
      <w:r>
        <w:rPr>
          <w:rFonts w:ascii="Times New Roman" w:hAnsi="Times New Roman"/>
          <w:color w:val="000000"/>
          <w:sz w:val="24"/>
          <w:szCs w:val="24"/>
        </w:rPr>
        <w:t xml:space="preserve">e and its biological evaluation. </w:t>
      </w:r>
      <w:r w:rsidRPr="00974880">
        <w:rPr>
          <w:rFonts w:ascii="Times New Roman" w:hAnsi="Times New Roman"/>
          <w:color w:val="000000"/>
          <w:sz w:val="24"/>
          <w:szCs w:val="24"/>
        </w:rPr>
        <w:t>Int</w:t>
      </w:r>
      <w:r w:rsidR="003D213A">
        <w:rPr>
          <w:rFonts w:ascii="Times New Roman" w:hAnsi="Times New Roman"/>
          <w:color w:val="000000"/>
          <w:sz w:val="24"/>
          <w:szCs w:val="24"/>
        </w:rPr>
        <w:t xml:space="preserve"> J</w:t>
      </w:r>
      <w:r w:rsidRPr="00974880">
        <w:rPr>
          <w:rFonts w:ascii="Times New Roman" w:hAnsi="Times New Roman"/>
          <w:color w:val="000000"/>
          <w:sz w:val="24"/>
          <w:szCs w:val="24"/>
        </w:rPr>
        <w:t xml:space="preserve"> Pharm</w:t>
      </w:r>
      <w:r>
        <w:rPr>
          <w:rFonts w:ascii="Times New Roman" w:hAnsi="Times New Roman"/>
          <w:color w:val="000000"/>
          <w:sz w:val="24"/>
          <w:szCs w:val="24"/>
        </w:rPr>
        <w:t>acy and Pharmaceutical Sci</w:t>
      </w:r>
      <w:r w:rsidR="003D213A">
        <w:rPr>
          <w:rFonts w:ascii="Times New Roman" w:hAnsi="Times New Roman"/>
          <w:color w:val="000000"/>
          <w:sz w:val="24"/>
          <w:szCs w:val="24"/>
        </w:rPr>
        <w:t xml:space="preserve">. </w:t>
      </w:r>
      <w:r w:rsidRPr="00974880">
        <w:rPr>
          <w:rFonts w:ascii="Times New Roman" w:hAnsi="Times New Roman"/>
          <w:color w:val="000000"/>
          <w:sz w:val="24"/>
          <w:szCs w:val="24"/>
        </w:rPr>
        <w:t>7</w:t>
      </w:r>
      <w:r w:rsidR="003D213A">
        <w:rPr>
          <w:rFonts w:ascii="Times New Roman" w:hAnsi="Times New Roman"/>
          <w:color w:val="000000"/>
          <w:sz w:val="24"/>
          <w:szCs w:val="24"/>
        </w:rPr>
        <w:t>,</w:t>
      </w:r>
      <w:r w:rsidRPr="000017A0">
        <w:rPr>
          <w:rFonts w:ascii="Times New Roman" w:hAnsi="Times New Roman"/>
          <w:color w:val="000000"/>
          <w:sz w:val="24"/>
          <w:szCs w:val="24"/>
        </w:rPr>
        <w:t>141-146</w:t>
      </w:r>
      <w:r>
        <w:rPr>
          <w:rFonts w:ascii="Times New Roman" w:hAnsi="Times New Roman"/>
          <w:color w:val="000000"/>
          <w:sz w:val="24"/>
          <w:szCs w:val="24"/>
        </w:rPr>
        <w:t>.</w:t>
      </w:r>
    </w:p>
    <w:p w:rsidR="001F4EB2" w:rsidRPr="001F4EB2" w:rsidRDefault="001F4EB2" w:rsidP="001F4EB2">
      <w:pPr>
        <w:spacing w:before="60" w:after="60" w:line="324" w:lineRule="auto"/>
        <w:ind w:left="720" w:hanging="720"/>
        <w:jc w:val="both"/>
        <w:rPr>
          <w:rFonts w:ascii="Times New Roman" w:hAnsi="Times New Roman" w:cs="Times New Roman"/>
          <w:color w:val="000000"/>
          <w:sz w:val="24"/>
          <w:szCs w:val="24"/>
        </w:rPr>
      </w:pPr>
      <w:r w:rsidRPr="001F4EB2">
        <w:rPr>
          <w:rFonts w:ascii="Times New Roman" w:hAnsi="Times New Roman" w:cs="Times New Roman"/>
          <w:color w:val="000000"/>
          <w:sz w:val="24"/>
          <w:szCs w:val="24"/>
        </w:rPr>
        <w:t>Sudhasree</w:t>
      </w:r>
      <w:r>
        <w:rPr>
          <w:rFonts w:ascii="Times New Roman" w:hAnsi="Times New Roman" w:cs="Times New Roman"/>
          <w:color w:val="000000"/>
          <w:sz w:val="24"/>
          <w:szCs w:val="24"/>
        </w:rPr>
        <w:t>,</w:t>
      </w:r>
      <w:r w:rsidRPr="001F4EB2">
        <w:rPr>
          <w:rFonts w:ascii="Times New Roman" w:hAnsi="Times New Roman" w:cs="Times New Roman"/>
          <w:color w:val="000000"/>
          <w:sz w:val="24"/>
          <w:szCs w:val="24"/>
        </w:rPr>
        <w:t xml:space="preserve"> S., Banu</w:t>
      </w:r>
      <w:r>
        <w:rPr>
          <w:rFonts w:ascii="Times New Roman" w:hAnsi="Times New Roman" w:cs="Times New Roman"/>
          <w:color w:val="000000"/>
          <w:sz w:val="24"/>
          <w:szCs w:val="24"/>
        </w:rPr>
        <w:t>,</w:t>
      </w:r>
      <w:r w:rsidRPr="001F4EB2">
        <w:rPr>
          <w:rFonts w:ascii="Times New Roman" w:hAnsi="Times New Roman" w:cs="Times New Roman"/>
          <w:color w:val="000000"/>
          <w:sz w:val="24"/>
          <w:szCs w:val="24"/>
        </w:rPr>
        <w:t xml:space="preserve"> S</w:t>
      </w:r>
      <w:r>
        <w:rPr>
          <w:rFonts w:ascii="Times New Roman" w:hAnsi="Times New Roman" w:cs="Times New Roman"/>
          <w:color w:val="000000"/>
          <w:sz w:val="24"/>
          <w:szCs w:val="24"/>
        </w:rPr>
        <w:t>.</w:t>
      </w:r>
      <w:r w:rsidRPr="001F4EB2">
        <w:rPr>
          <w:rFonts w:ascii="Times New Roman" w:hAnsi="Times New Roman" w:cs="Times New Roman"/>
          <w:color w:val="000000"/>
          <w:sz w:val="24"/>
          <w:szCs w:val="24"/>
        </w:rPr>
        <w:t>A</w:t>
      </w:r>
      <w:r>
        <w:rPr>
          <w:rFonts w:ascii="Times New Roman" w:hAnsi="Times New Roman" w:cs="Times New Roman"/>
          <w:color w:val="000000"/>
          <w:sz w:val="24"/>
          <w:szCs w:val="24"/>
        </w:rPr>
        <w:t>.</w:t>
      </w:r>
      <w:r w:rsidRPr="001F4EB2">
        <w:rPr>
          <w:rFonts w:ascii="Times New Roman" w:hAnsi="Times New Roman" w:cs="Times New Roman"/>
          <w:color w:val="000000"/>
          <w:sz w:val="24"/>
          <w:szCs w:val="24"/>
        </w:rPr>
        <w:t>, Brindha</w:t>
      </w:r>
      <w:r>
        <w:rPr>
          <w:rFonts w:ascii="Times New Roman" w:hAnsi="Times New Roman" w:cs="Times New Roman"/>
          <w:color w:val="000000"/>
          <w:sz w:val="24"/>
          <w:szCs w:val="24"/>
        </w:rPr>
        <w:t xml:space="preserve">,P., </w:t>
      </w:r>
      <w:r w:rsidRPr="001F4EB2">
        <w:rPr>
          <w:rFonts w:ascii="Times New Roman" w:hAnsi="Times New Roman" w:cs="Times New Roman"/>
          <w:color w:val="000000"/>
          <w:sz w:val="24"/>
          <w:szCs w:val="24"/>
        </w:rPr>
        <w:t>Kurian</w:t>
      </w:r>
      <w:r>
        <w:rPr>
          <w:rFonts w:ascii="Times New Roman" w:hAnsi="Times New Roman" w:cs="Times New Roman"/>
          <w:color w:val="000000"/>
          <w:sz w:val="24"/>
          <w:szCs w:val="24"/>
        </w:rPr>
        <w:t>,</w:t>
      </w:r>
      <w:r w:rsidRPr="001F4EB2">
        <w:rPr>
          <w:rFonts w:ascii="Times New Roman" w:hAnsi="Times New Roman" w:cs="Times New Roman"/>
          <w:color w:val="000000"/>
          <w:sz w:val="24"/>
          <w:szCs w:val="24"/>
        </w:rPr>
        <w:t xml:space="preserve"> G</w:t>
      </w:r>
      <w:r>
        <w:rPr>
          <w:rFonts w:ascii="Times New Roman" w:hAnsi="Times New Roman" w:cs="Times New Roman"/>
          <w:color w:val="000000"/>
          <w:sz w:val="24"/>
          <w:szCs w:val="24"/>
        </w:rPr>
        <w:t>.</w:t>
      </w:r>
      <w:r w:rsidRPr="001F4EB2">
        <w:rPr>
          <w:rFonts w:ascii="Times New Roman" w:hAnsi="Times New Roman" w:cs="Times New Roman"/>
          <w:color w:val="000000"/>
          <w:sz w:val="24"/>
          <w:szCs w:val="24"/>
        </w:rPr>
        <w:t>A.</w:t>
      </w:r>
      <w:r>
        <w:rPr>
          <w:rFonts w:ascii="Times New Roman" w:hAnsi="Times New Roman" w:cs="Times New Roman"/>
          <w:color w:val="000000"/>
          <w:sz w:val="24"/>
          <w:szCs w:val="24"/>
        </w:rPr>
        <w:t>, 2014.</w:t>
      </w:r>
      <w:r w:rsidRPr="001F4EB2">
        <w:rPr>
          <w:rFonts w:ascii="Times New Roman" w:hAnsi="Times New Roman" w:cs="Times New Roman"/>
          <w:color w:val="000000"/>
          <w:sz w:val="24"/>
          <w:szCs w:val="24"/>
        </w:rPr>
        <w:t xml:space="preserve"> Synthesis of nickel nanoparticles by chemical and green route and their comparison in respect to biological effect and toxicity</w:t>
      </w:r>
      <w:r>
        <w:rPr>
          <w:rFonts w:ascii="Times New Roman" w:hAnsi="Times New Roman" w:cs="Times New Roman"/>
          <w:color w:val="000000"/>
          <w:sz w:val="24"/>
          <w:szCs w:val="24"/>
        </w:rPr>
        <w:t xml:space="preserve">. </w:t>
      </w:r>
      <w:r w:rsidRPr="001F4EB2">
        <w:rPr>
          <w:rFonts w:ascii="Times New Roman" w:hAnsi="Times New Roman" w:cs="Times New Roman"/>
          <w:color w:val="000000"/>
          <w:sz w:val="24"/>
          <w:szCs w:val="24"/>
        </w:rPr>
        <w:t>Toxicological &amp; Environmental Chem</w:t>
      </w:r>
      <w:r>
        <w:rPr>
          <w:rFonts w:ascii="Times New Roman" w:hAnsi="Times New Roman" w:cs="Times New Roman"/>
          <w:color w:val="000000"/>
          <w:sz w:val="24"/>
          <w:szCs w:val="24"/>
        </w:rPr>
        <w:t xml:space="preserve">. </w:t>
      </w:r>
      <w:r w:rsidRPr="001F4EB2">
        <w:rPr>
          <w:rFonts w:ascii="Times New Roman" w:hAnsi="Times New Roman" w:cs="Times New Roman"/>
          <w:color w:val="000000"/>
          <w:sz w:val="24"/>
          <w:szCs w:val="24"/>
        </w:rPr>
        <w:t>96</w:t>
      </w:r>
      <w:r>
        <w:rPr>
          <w:rFonts w:ascii="Times New Roman" w:hAnsi="Times New Roman" w:cs="Times New Roman"/>
          <w:color w:val="000000"/>
          <w:sz w:val="24"/>
          <w:szCs w:val="24"/>
        </w:rPr>
        <w:t>,</w:t>
      </w:r>
    </w:p>
    <w:p w:rsidR="009D7ACE" w:rsidRDefault="009D7ACE" w:rsidP="009D7ACE">
      <w:pPr>
        <w:spacing w:before="60" w:after="60" w:line="324" w:lineRule="auto"/>
        <w:ind w:left="720" w:hanging="720"/>
        <w:jc w:val="both"/>
        <w:rPr>
          <w:rFonts w:ascii="Times New Roman" w:hAnsi="Times New Roman" w:cs="Times New Roman"/>
          <w:sz w:val="24"/>
          <w:szCs w:val="24"/>
        </w:rPr>
      </w:pPr>
      <w:r w:rsidRPr="009D7ACE">
        <w:rPr>
          <w:rFonts w:ascii="Times New Roman" w:hAnsi="Times New Roman" w:cs="Times New Roman"/>
          <w:sz w:val="24"/>
          <w:szCs w:val="24"/>
        </w:rPr>
        <w:t>Tabuti, J.R.S., Lye, K.A., Dhillion, S.S., 2003. Traditional herbal drugs of Bulamogi,Uganda: plants, use and administration. Journal of Ethnopharmacology 88,19–44</w:t>
      </w:r>
      <w:r>
        <w:rPr>
          <w:rFonts w:ascii="Times New Roman" w:hAnsi="Times New Roman" w:cs="Times New Roman"/>
          <w:sz w:val="24"/>
          <w:szCs w:val="24"/>
        </w:rPr>
        <w:t>.</w:t>
      </w:r>
    </w:p>
    <w:p w:rsidR="003D213A" w:rsidRDefault="00C91C04" w:rsidP="003D213A">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s="Times New Roman"/>
          <w:sz w:val="24"/>
          <w:szCs w:val="24"/>
        </w:rPr>
        <w:t>Trout</w:t>
      </w:r>
      <w:r w:rsidR="003D213A">
        <w:rPr>
          <w:rFonts w:ascii="Times New Roman" w:hAnsi="Times New Roman" w:cs="Times New Roman"/>
          <w:sz w:val="24"/>
          <w:szCs w:val="24"/>
        </w:rPr>
        <w:t xml:space="preserve">, </w:t>
      </w:r>
      <w:r w:rsidR="0009349C" w:rsidRPr="0009349C">
        <w:rPr>
          <w:rFonts w:ascii="Times New Roman" w:hAnsi="Times New Roman" w:cs="Times New Roman"/>
          <w:sz w:val="24"/>
          <w:szCs w:val="24"/>
        </w:rPr>
        <w:t>2004</w:t>
      </w:r>
      <w:r w:rsidR="003D213A">
        <w:rPr>
          <w:rFonts w:ascii="Times New Roman" w:hAnsi="Times New Roman" w:cs="Times New Roman"/>
          <w:sz w:val="24"/>
          <w:szCs w:val="24"/>
        </w:rPr>
        <w:t>.</w:t>
      </w:r>
      <w:r w:rsidR="00F81095">
        <w:rPr>
          <w:rFonts w:ascii="Times New Roman" w:hAnsi="Times New Roman" w:cs="Times New Roman"/>
          <w:sz w:val="24"/>
          <w:szCs w:val="24"/>
        </w:rPr>
        <w:t xml:space="preserve"> </w:t>
      </w:r>
      <w:r w:rsidRPr="00C91C04">
        <w:rPr>
          <w:rFonts w:ascii="Times New Roman" w:hAnsi="Times New Roman" w:cs="Times New Roman"/>
          <w:sz w:val="24"/>
          <w:szCs w:val="24"/>
        </w:rPr>
        <w:t xml:space="preserve">Trout’s Notesonthe Genus </w:t>
      </w:r>
      <w:r w:rsidRPr="00DC165E">
        <w:rPr>
          <w:rFonts w:ascii="Times New Roman" w:hAnsi="Times New Roman" w:cs="Times New Roman"/>
          <w:i/>
          <w:sz w:val="24"/>
          <w:szCs w:val="24"/>
        </w:rPr>
        <w:t>Desmodium</w:t>
      </w:r>
      <w:r w:rsidR="00DC165E">
        <w:rPr>
          <w:rFonts w:ascii="Times New Roman" w:hAnsi="Times New Roman" w:cs="Times New Roman"/>
          <w:sz w:val="24"/>
          <w:szCs w:val="24"/>
        </w:rPr>
        <w:t xml:space="preserve">. Mydriatic Productions </w:t>
      </w:r>
      <w:r w:rsidR="00DB564E">
        <w:rPr>
          <w:rFonts w:ascii="Times New Roman" w:hAnsi="Times New Roman" w:cs="Times New Roman"/>
          <w:sz w:val="24"/>
          <w:szCs w:val="24"/>
        </w:rPr>
        <w:t xml:space="preserve">Adapted for </w:t>
      </w:r>
      <w:r w:rsidR="00DC165E" w:rsidRPr="00DC165E">
        <w:rPr>
          <w:rFonts w:ascii="Times New Roman" w:hAnsi="Times New Roman" w:cs="Times New Roman"/>
          <w:sz w:val="24"/>
          <w:szCs w:val="24"/>
        </w:rPr>
        <w:t>webviewing March</w:t>
      </w:r>
      <w:r w:rsidR="00DB564E">
        <w:rPr>
          <w:rFonts w:ascii="Times New Roman" w:hAnsi="Times New Roman" w:cs="Times New Roman"/>
          <w:sz w:val="24"/>
          <w:szCs w:val="24"/>
        </w:rPr>
        <w:t>.</w:t>
      </w:r>
    </w:p>
    <w:p w:rsidR="00BF5888" w:rsidRDefault="00D0121E" w:rsidP="00BF5888">
      <w:pPr>
        <w:spacing w:before="60" w:after="60" w:line="324" w:lineRule="auto"/>
        <w:ind w:left="720" w:hanging="720"/>
        <w:jc w:val="both"/>
        <w:rPr>
          <w:rFonts w:ascii="Times New Roman" w:hAnsi="Times New Roman" w:cs="Times New Roman"/>
          <w:color w:val="000000"/>
          <w:sz w:val="24"/>
          <w:szCs w:val="24"/>
        </w:rPr>
      </w:pPr>
      <w:r w:rsidRPr="000A2ECB">
        <w:rPr>
          <w:rFonts w:ascii="Times New Roman" w:hAnsi="Times New Roman" w:cs="Times New Roman"/>
          <w:sz w:val="24"/>
          <w:szCs w:val="24"/>
        </w:rPr>
        <w:t>Tsai</w:t>
      </w:r>
      <w:r w:rsidR="00BF5888">
        <w:rPr>
          <w:rFonts w:ascii="Times New Roman" w:hAnsi="Times New Roman" w:cs="Times New Roman"/>
          <w:sz w:val="24"/>
          <w:szCs w:val="24"/>
        </w:rPr>
        <w:t>,</w:t>
      </w:r>
      <w:r w:rsidR="000F6609">
        <w:rPr>
          <w:rFonts w:ascii="Times New Roman" w:hAnsi="Times New Roman" w:cs="Times New Roman"/>
          <w:sz w:val="24"/>
          <w:szCs w:val="24"/>
        </w:rPr>
        <w:t xml:space="preserve"> </w:t>
      </w:r>
      <w:r>
        <w:rPr>
          <w:rFonts w:ascii="Times New Roman" w:hAnsi="Times New Roman" w:cs="Times New Roman"/>
          <w:sz w:val="24"/>
          <w:szCs w:val="24"/>
        </w:rPr>
        <w:t>J</w:t>
      </w:r>
      <w:r w:rsidR="00BF5888">
        <w:rPr>
          <w:rFonts w:ascii="Times New Roman" w:hAnsi="Times New Roman" w:cs="Times New Roman"/>
          <w:sz w:val="24"/>
          <w:szCs w:val="24"/>
        </w:rPr>
        <w:t>.</w:t>
      </w:r>
      <w:r w:rsidRPr="000A2ECB">
        <w:rPr>
          <w:rFonts w:ascii="Times New Roman" w:hAnsi="Times New Roman" w:cs="Times New Roman"/>
          <w:sz w:val="24"/>
          <w:szCs w:val="24"/>
        </w:rPr>
        <w:t>C</w:t>
      </w:r>
      <w:r w:rsidR="00BF5888">
        <w:rPr>
          <w:rFonts w:ascii="Times New Roman" w:hAnsi="Times New Roman" w:cs="Times New Roman"/>
          <w:sz w:val="24"/>
          <w:szCs w:val="24"/>
        </w:rPr>
        <w:t>.</w:t>
      </w:r>
      <w:r w:rsidRPr="000A2ECB">
        <w:rPr>
          <w:rFonts w:ascii="Times New Roman" w:hAnsi="Times New Roman" w:cs="Times New Roman"/>
          <w:sz w:val="24"/>
          <w:szCs w:val="24"/>
        </w:rPr>
        <w:t>, Huang</w:t>
      </w:r>
      <w:r w:rsidR="00BF5888">
        <w:rPr>
          <w:rFonts w:ascii="Times New Roman" w:hAnsi="Times New Roman" w:cs="Times New Roman"/>
          <w:sz w:val="24"/>
          <w:szCs w:val="24"/>
        </w:rPr>
        <w:t>,</w:t>
      </w:r>
      <w:r w:rsidRPr="000A2ECB">
        <w:rPr>
          <w:rFonts w:ascii="Times New Roman" w:hAnsi="Times New Roman" w:cs="Times New Roman"/>
          <w:sz w:val="24"/>
          <w:szCs w:val="24"/>
        </w:rPr>
        <w:t xml:space="preserve"> G</w:t>
      </w:r>
      <w:r w:rsidR="00BF5888">
        <w:rPr>
          <w:rFonts w:ascii="Times New Roman" w:hAnsi="Times New Roman" w:cs="Times New Roman"/>
          <w:sz w:val="24"/>
          <w:szCs w:val="24"/>
        </w:rPr>
        <w:t>.</w:t>
      </w:r>
      <w:r w:rsidRPr="000A2ECB">
        <w:rPr>
          <w:rFonts w:ascii="Times New Roman" w:hAnsi="Times New Roman" w:cs="Times New Roman"/>
          <w:sz w:val="24"/>
          <w:szCs w:val="24"/>
        </w:rPr>
        <w:t>J</w:t>
      </w:r>
      <w:r w:rsidR="00BF5888">
        <w:rPr>
          <w:rFonts w:ascii="Times New Roman" w:hAnsi="Times New Roman" w:cs="Times New Roman"/>
          <w:sz w:val="24"/>
          <w:szCs w:val="24"/>
        </w:rPr>
        <w:t>.</w:t>
      </w:r>
      <w:r w:rsidRPr="000A2ECB">
        <w:rPr>
          <w:rFonts w:ascii="Times New Roman" w:hAnsi="Times New Roman" w:cs="Times New Roman"/>
          <w:sz w:val="24"/>
          <w:szCs w:val="24"/>
        </w:rPr>
        <w:t>, Chiu</w:t>
      </w:r>
      <w:r w:rsidR="00BF5888">
        <w:rPr>
          <w:rFonts w:ascii="Times New Roman" w:hAnsi="Times New Roman" w:cs="Times New Roman"/>
          <w:sz w:val="24"/>
          <w:szCs w:val="24"/>
        </w:rPr>
        <w:t>,</w:t>
      </w:r>
      <w:r w:rsidRPr="000A2ECB">
        <w:rPr>
          <w:rFonts w:ascii="Times New Roman" w:hAnsi="Times New Roman" w:cs="Times New Roman"/>
          <w:sz w:val="24"/>
          <w:szCs w:val="24"/>
        </w:rPr>
        <w:t xml:space="preserve"> T</w:t>
      </w:r>
      <w:r w:rsidR="00BF5888">
        <w:rPr>
          <w:rFonts w:ascii="Times New Roman" w:hAnsi="Times New Roman" w:cs="Times New Roman"/>
          <w:sz w:val="24"/>
          <w:szCs w:val="24"/>
        </w:rPr>
        <w:t>.</w:t>
      </w:r>
      <w:r w:rsidRPr="000A2ECB">
        <w:rPr>
          <w:rFonts w:ascii="Times New Roman" w:hAnsi="Times New Roman" w:cs="Times New Roman"/>
          <w:sz w:val="24"/>
          <w:szCs w:val="24"/>
        </w:rPr>
        <w:t>H</w:t>
      </w:r>
      <w:r w:rsidR="00BF5888">
        <w:rPr>
          <w:rFonts w:ascii="Times New Roman" w:hAnsi="Times New Roman" w:cs="Times New Roman"/>
          <w:sz w:val="24"/>
          <w:szCs w:val="24"/>
        </w:rPr>
        <w:t>.</w:t>
      </w:r>
      <w:r w:rsidRPr="000A2ECB">
        <w:rPr>
          <w:rFonts w:ascii="Times New Roman" w:hAnsi="Times New Roman" w:cs="Times New Roman"/>
          <w:sz w:val="24"/>
          <w:szCs w:val="24"/>
        </w:rPr>
        <w:t>, Huang</w:t>
      </w:r>
      <w:r w:rsidR="00BF5888">
        <w:rPr>
          <w:rFonts w:ascii="Times New Roman" w:hAnsi="Times New Roman" w:cs="Times New Roman"/>
          <w:sz w:val="24"/>
          <w:szCs w:val="24"/>
        </w:rPr>
        <w:t>,</w:t>
      </w:r>
      <w:r w:rsidRPr="000A2ECB">
        <w:rPr>
          <w:rFonts w:ascii="Times New Roman" w:hAnsi="Times New Roman" w:cs="Times New Roman"/>
          <w:sz w:val="24"/>
          <w:szCs w:val="24"/>
        </w:rPr>
        <w:t xml:space="preserve"> S</w:t>
      </w:r>
      <w:r w:rsidR="00BF5888">
        <w:rPr>
          <w:rFonts w:ascii="Times New Roman" w:hAnsi="Times New Roman" w:cs="Times New Roman"/>
          <w:sz w:val="24"/>
          <w:szCs w:val="24"/>
        </w:rPr>
        <w:t>.</w:t>
      </w:r>
      <w:r w:rsidRPr="000A2ECB">
        <w:rPr>
          <w:rFonts w:ascii="Times New Roman" w:hAnsi="Times New Roman" w:cs="Times New Roman"/>
          <w:sz w:val="24"/>
          <w:szCs w:val="24"/>
        </w:rPr>
        <w:t>S</w:t>
      </w:r>
      <w:r w:rsidR="00BF5888">
        <w:rPr>
          <w:rFonts w:ascii="Times New Roman" w:hAnsi="Times New Roman" w:cs="Times New Roman"/>
          <w:sz w:val="24"/>
          <w:szCs w:val="24"/>
        </w:rPr>
        <w:t>.</w:t>
      </w:r>
      <w:r w:rsidRPr="000A2ECB">
        <w:rPr>
          <w:rFonts w:ascii="Times New Roman" w:hAnsi="Times New Roman" w:cs="Times New Roman"/>
          <w:sz w:val="24"/>
          <w:szCs w:val="24"/>
        </w:rPr>
        <w:t>, Huang</w:t>
      </w:r>
      <w:r w:rsidR="00BF5888">
        <w:rPr>
          <w:rFonts w:ascii="Times New Roman" w:hAnsi="Times New Roman" w:cs="Times New Roman"/>
          <w:sz w:val="24"/>
          <w:szCs w:val="24"/>
        </w:rPr>
        <w:t>,</w:t>
      </w:r>
      <w:r w:rsidRPr="000A2ECB">
        <w:rPr>
          <w:rFonts w:ascii="Times New Roman" w:hAnsi="Times New Roman" w:cs="Times New Roman"/>
          <w:sz w:val="24"/>
          <w:szCs w:val="24"/>
        </w:rPr>
        <w:t xml:space="preserve"> S</w:t>
      </w:r>
      <w:r w:rsidR="00BF5888">
        <w:rPr>
          <w:rFonts w:ascii="Times New Roman" w:hAnsi="Times New Roman" w:cs="Times New Roman"/>
          <w:sz w:val="24"/>
          <w:szCs w:val="24"/>
        </w:rPr>
        <w:t>.</w:t>
      </w:r>
      <w:r w:rsidRPr="000A2ECB">
        <w:rPr>
          <w:rFonts w:ascii="Times New Roman" w:hAnsi="Times New Roman" w:cs="Times New Roman"/>
          <w:sz w:val="24"/>
          <w:szCs w:val="24"/>
        </w:rPr>
        <w:t>C</w:t>
      </w:r>
      <w:r w:rsidR="00BF5888">
        <w:rPr>
          <w:rFonts w:ascii="Times New Roman" w:hAnsi="Times New Roman" w:cs="Times New Roman"/>
          <w:sz w:val="24"/>
          <w:szCs w:val="24"/>
        </w:rPr>
        <w:t>.</w:t>
      </w:r>
      <w:r w:rsidRPr="000A2ECB">
        <w:rPr>
          <w:rFonts w:ascii="Times New Roman" w:hAnsi="Times New Roman" w:cs="Times New Roman"/>
          <w:sz w:val="24"/>
          <w:szCs w:val="24"/>
        </w:rPr>
        <w:t>, Huang</w:t>
      </w:r>
      <w:r w:rsidR="00BF5888">
        <w:rPr>
          <w:rFonts w:ascii="Times New Roman" w:hAnsi="Times New Roman" w:cs="Times New Roman"/>
          <w:sz w:val="24"/>
          <w:szCs w:val="24"/>
        </w:rPr>
        <w:t>,</w:t>
      </w:r>
      <w:r w:rsidRPr="000A2ECB">
        <w:rPr>
          <w:rFonts w:ascii="Times New Roman" w:hAnsi="Times New Roman" w:cs="Times New Roman"/>
          <w:sz w:val="24"/>
          <w:szCs w:val="24"/>
        </w:rPr>
        <w:t xml:space="preserve"> T</w:t>
      </w:r>
      <w:r w:rsidR="00BF5888">
        <w:rPr>
          <w:rFonts w:ascii="Times New Roman" w:hAnsi="Times New Roman" w:cs="Times New Roman"/>
          <w:sz w:val="24"/>
          <w:szCs w:val="24"/>
        </w:rPr>
        <w:t>.</w:t>
      </w:r>
      <w:r w:rsidRPr="000A2ECB">
        <w:rPr>
          <w:rFonts w:ascii="Times New Roman" w:hAnsi="Times New Roman" w:cs="Times New Roman"/>
          <w:sz w:val="24"/>
          <w:szCs w:val="24"/>
        </w:rPr>
        <w:t>H</w:t>
      </w:r>
      <w:r w:rsidR="00BF5888">
        <w:rPr>
          <w:rFonts w:ascii="Times New Roman" w:hAnsi="Times New Roman" w:cs="Times New Roman"/>
          <w:sz w:val="24"/>
          <w:szCs w:val="24"/>
        </w:rPr>
        <w:t>.</w:t>
      </w:r>
      <w:r w:rsidRPr="000A2ECB">
        <w:rPr>
          <w:rFonts w:ascii="Times New Roman" w:hAnsi="Times New Roman" w:cs="Times New Roman"/>
          <w:sz w:val="24"/>
          <w:szCs w:val="24"/>
        </w:rPr>
        <w:t>, Lai</w:t>
      </w:r>
      <w:r w:rsidR="00BF5888">
        <w:rPr>
          <w:rFonts w:ascii="Times New Roman" w:hAnsi="Times New Roman" w:cs="Times New Roman"/>
          <w:sz w:val="24"/>
          <w:szCs w:val="24"/>
        </w:rPr>
        <w:t>,</w:t>
      </w:r>
      <w:r w:rsidRPr="000A2ECB">
        <w:rPr>
          <w:rFonts w:ascii="Times New Roman" w:hAnsi="Times New Roman" w:cs="Times New Roman"/>
          <w:sz w:val="24"/>
          <w:szCs w:val="24"/>
        </w:rPr>
        <w:t xml:space="preserve"> S</w:t>
      </w:r>
      <w:r w:rsidR="00BF5888">
        <w:rPr>
          <w:rFonts w:ascii="Times New Roman" w:hAnsi="Times New Roman" w:cs="Times New Roman"/>
          <w:sz w:val="24"/>
          <w:szCs w:val="24"/>
        </w:rPr>
        <w:t>.</w:t>
      </w:r>
      <w:r w:rsidRPr="000A2ECB">
        <w:rPr>
          <w:rFonts w:ascii="Times New Roman" w:hAnsi="Times New Roman" w:cs="Times New Roman"/>
          <w:sz w:val="24"/>
          <w:szCs w:val="24"/>
        </w:rPr>
        <w:t>C</w:t>
      </w:r>
      <w:r w:rsidR="00BF5888">
        <w:rPr>
          <w:rFonts w:ascii="Times New Roman" w:hAnsi="Times New Roman" w:cs="Times New Roman"/>
          <w:sz w:val="24"/>
          <w:szCs w:val="24"/>
        </w:rPr>
        <w:t>.</w:t>
      </w:r>
      <w:r>
        <w:rPr>
          <w:rFonts w:ascii="Times New Roman" w:hAnsi="Times New Roman" w:cs="Times New Roman"/>
          <w:sz w:val="24"/>
          <w:szCs w:val="24"/>
        </w:rPr>
        <w:t>,</w:t>
      </w:r>
      <w:r w:rsidRPr="000A2ECB">
        <w:rPr>
          <w:rFonts w:ascii="Times New Roman" w:hAnsi="Times New Roman" w:cs="Times New Roman"/>
          <w:sz w:val="24"/>
          <w:szCs w:val="24"/>
        </w:rPr>
        <w:t xml:space="preserve"> Lee</w:t>
      </w:r>
      <w:r w:rsidR="00BF5888">
        <w:rPr>
          <w:rFonts w:ascii="Times New Roman" w:hAnsi="Times New Roman" w:cs="Times New Roman"/>
          <w:sz w:val="24"/>
          <w:szCs w:val="24"/>
        </w:rPr>
        <w:t xml:space="preserve">, </w:t>
      </w:r>
      <w:r w:rsidRPr="000A2ECB">
        <w:rPr>
          <w:rFonts w:ascii="Times New Roman" w:hAnsi="Times New Roman" w:cs="Times New Roman"/>
          <w:sz w:val="24"/>
          <w:szCs w:val="24"/>
        </w:rPr>
        <w:t>C</w:t>
      </w:r>
      <w:r w:rsidR="00BF5888">
        <w:rPr>
          <w:rFonts w:ascii="Times New Roman" w:hAnsi="Times New Roman" w:cs="Times New Roman"/>
          <w:sz w:val="24"/>
          <w:szCs w:val="24"/>
        </w:rPr>
        <w:t>.</w:t>
      </w:r>
      <w:r w:rsidRPr="000A2ECB">
        <w:rPr>
          <w:rFonts w:ascii="Times New Roman" w:hAnsi="Times New Roman" w:cs="Times New Roman"/>
          <w:sz w:val="24"/>
          <w:szCs w:val="24"/>
        </w:rPr>
        <w:t>Y</w:t>
      </w:r>
      <w:r w:rsidR="00BF5888">
        <w:rPr>
          <w:rFonts w:ascii="Times New Roman" w:hAnsi="Times New Roman" w:cs="Times New Roman"/>
          <w:sz w:val="24"/>
          <w:szCs w:val="24"/>
        </w:rPr>
        <w:t xml:space="preserve">. </w:t>
      </w:r>
      <w:r w:rsidRPr="00B533BB">
        <w:rPr>
          <w:rFonts w:ascii="Times New Roman" w:hAnsi="Times New Roman" w:cs="Times New Roman"/>
          <w:sz w:val="24"/>
          <w:szCs w:val="24"/>
        </w:rPr>
        <w:t>2011</w:t>
      </w:r>
      <w:r w:rsidR="00BF5888">
        <w:rPr>
          <w:rFonts w:ascii="Times New Roman" w:hAnsi="Times New Roman" w:cs="Times New Roman"/>
          <w:sz w:val="24"/>
          <w:szCs w:val="24"/>
        </w:rPr>
        <w:t xml:space="preserve">. </w:t>
      </w:r>
      <w:r w:rsidRPr="000A2ECB">
        <w:rPr>
          <w:rFonts w:ascii="Times New Roman" w:hAnsi="Times New Roman" w:cs="Times New Roman"/>
          <w:sz w:val="24"/>
          <w:szCs w:val="24"/>
        </w:rPr>
        <w:t>Antioxidant activities of phenolic components from variou</w:t>
      </w:r>
      <w:r>
        <w:rPr>
          <w:rFonts w:ascii="Times New Roman" w:hAnsi="Times New Roman" w:cs="Times New Roman"/>
          <w:sz w:val="24"/>
          <w:szCs w:val="24"/>
        </w:rPr>
        <w:t xml:space="preserve">s plants of </w:t>
      </w:r>
      <w:r w:rsidRPr="00B533BB">
        <w:rPr>
          <w:rFonts w:ascii="Times New Roman" w:hAnsi="Times New Roman" w:cs="Times New Roman"/>
          <w:i/>
          <w:sz w:val="24"/>
          <w:szCs w:val="24"/>
        </w:rPr>
        <w:t>Desmodium</w:t>
      </w:r>
      <w:r>
        <w:rPr>
          <w:rFonts w:ascii="Times New Roman" w:hAnsi="Times New Roman" w:cs="Times New Roman"/>
          <w:sz w:val="24"/>
          <w:szCs w:val="24"/>
        </w:rPr>
        <w:t xml:space="preserve"> species </w:t>
      </w:r>
      <w:r w:rsidRPr="00B533BB">
        <w:rPr>
          <w:rFonts w:ascii="Times New Roman" w:hAnsi="Times New Roman" w:cs="Times New Roman"/>
          <w:sz w:val="24"/>
          <w:szCs w:val="24"/>
        </w:rPr>
        <w:t xml:space="preserve">African </w:t>
      </w:r>
      <w:r w:rsidR="00BF5888">
        <w:rPr>
          <w:rFonts w:ascii="Times New Roman" w:hAnsi="Times New Roman" w:cs="Times New Roman"/>
          <w:sz w:val="24"/>
          <w:szCs w:val="24"/>
        </w:rPr>
        <w:t>J</w:t>
      </w:r>
      <w:r w:rsidRPr="00B533BB">
        <w:rPr>
          <w:rFonts w:ascii="Times New Roman" w:hAnsi="Times New Roman" w:cs="Times New Roman"/>
          <w:sz w:val="24"/>
          <w:szCs w:val="24"/>
        </w:rPr>
        <w:t xml:space="preserve"> Pharmacy Pharmacol</w:t>
      </w:r>
      <w:r w:rsidR="00BF5888">
        <w:rPr>
          <w:rFonts w:ascii="Times New Roman" w:hAnsi="Times New Roman" w:cs="Times New Roman"/>
          <w:sz w:val="24"/>
          <w:szCs w:val="24"/>
        </w:rPr>
        <w:t>.</w:t>
      </w:r>
      <w:r w:rsidRPr="00B533BB">
        <w:rPr>
          <w:rFonts w:ascii="Times New Roman" w:hAnsi="Times New Roman" w:cs="Times New Roman"/>
          <w:sz w:val="24"/>
          <w:szCs w:val="24"/>
        </w:rPr>
        <w:t xml:space="preserve"> 5</w:t>
      </w:r>
      <w:r w:rsidR="00BF5888">
        <w:rPr>
          <w:rFonts w:ascii="Times New Roman" w:hAnsi="Times New Roman" w:cs="Times New Roman"/>
          <w:sz w:val="24"/>
          <w:szCs w:val="24"/>
        </w:rPr>
        <w:t>,</w:t>
      </w:r>
      <w:r w:rsidRPr="00B533BB">
        <w:rPr>
          <w:rFonts w:ascii="Times New Roman" w:hAnsi="Times New Roman" w:cs="Times New Roman"/>
          <w:sz w:val="24"/>
          <w:szCs w:val="24"/>
        </w:rPr>
        <w:t xml:space="preserve"> 468-476</w:t>
      </w:r>
      <w:r>
        <w:rPr>
          <w:rFonts w:ascii="Times New Roman" w:hAnsi="Times New Roman" w:cs="Times New Roman"/>
          <w:sz w:val="24"/>
          <w:szCs w:val="24"/>
        </w:rPr>
        <w:t>.</w:t>
      </w:r>
    </w:p>
    <w:p w:rsidR="009B274A" w:rsidRPr="009B274A" w:rsidRDefault="009B274A" w:rsidP="009B274A">
      <w:pPr>
        <w:spacing w:before="60" w:after="60" w:line="324" w:lineRule="auto"/>
        <w:ind w:left="720" w:hanging="720"/>
        <w:jc w:val="both"/>
        <w:rPr>
          <w:rFonts w:ascii="Times New Roman" w:hAnsi="Times New Roman" w:cs="Times New Roman"/>
          <w:color w:val="000000"/>
          <w:sz w:val="24"/>
          <w:szCs w:val="24"/>
        </w:rPr>
      </w:pPr>
      <w:r w:rsidRPr="009B274A">
        <w:rPr>
          <w:rFonts w:ascii="Times New Roman" w:hAnsi="Times New Roman" w:cs="Times New Roman"/>
          <w:color w:val="000000"/>
          <w:sz w:val="24"/>
          <w:szCs w:val="24"/>
        </w:rPr>
        <w:t>Thirunavoukkarasu</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 xml:space="preserve"> M</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 Balaji</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 xml:space="preserve"> U</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 Behera</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 xml:space="preserve"> S</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 Panda</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 xml:space="preserve"> P</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K</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 Mishra</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 xml:space="preserve"> B</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K</w:t>
      </w:r>
      <w:r>
        <w:rPr>
          <w:rFonts w:ascii="Times New Roman" w:hAnsi="Times New Roman" w:cs="Times New Roman"/>
          <w:color w:val="000000"/>
          <w:sz w:val="24"/>
          <w:szCs w:val="24"/>
        </w:rPr>
        <w:t>.</w:t>
      </w:r>
      <w:r w:rsidRPr="009B274A">
        <w:rPr>
          <w:rFonts w:ascii="Times New Roman" w:hAnsi="Times New Roman" w:cs="Times New Roman"/>
          <w:color w:val="000000"/>
          <w:sz w:val="24"/>
          <w:szCs w:val="24"/>
        </w:rPr>
        <w:t xml:space="preserve"> 2013</w:t>
      </w:r>
      <w:r>
        <w:rPr>
          <w:rFonts w:ascii="Times New Roman" w:hAnsi="Times New Roman" w:cs="Times New Roman"/>
          <w:color w:val="000000"/>
          <w:sz w:val="24"/>
          <w:szCs w:val="24"/>
        </w:rPr>
        <w:t xml:space="preserve">. </w:t>
      </w:r>
      <w:r w:rsidRPr="009B274A">
        <w:rPr>
          <w:rFonts w:ascii="Times New Roman" w:hAnsi="Times New Roman" w:cs="Times New Roman"/>
          <w:color w:val="000000"/>
          <w:sz w:val="24"/>
          <w:szCs w:val="24"/>
        </w:rPr>
        <w:t xml:space="preserve">Biosynthesis of silver nanoparticle from leaf extract of </w:t>
      </w:r>
      <w:r w:rsidRPr="009B274A">
        <w:rPr>
          <w:rFonts w:ascii="Times New Roman" w:hAnsi="Times New Roman" w:cs="Times New Roman"/>
          <w:i/>
          <w:color w:val="000000"/>
          <w:sz w:val="24"/>
          <w:szCs w:val="24"/>
        </w:rPr>
        <w:t>Desmodium gangeticum</w:t>
      </w:r>
      <w:r w:rsidRPr="009B274A">
        <w:rPr>
          <w:rFonts w:ascii="Times New Roman" w:hAnsi="Times New Roman" w:cs="Times New Roman"/>
          <w:color w:val="000000"/>
          <w:sz w:val="24"/>
          <w:szCs w:val="24"/>
        </w:rPr>
        <w:t xml:space="preserve"> (L.) DC. and its biomedical potential. Spectrochim Acta A Mol Biomol Spectrosc.116</w:t>
      </w:r>
      <w:r>
        <w:rPr>
          <w:rFonts w:ascii="Times New Roman" w:hAnsi="Times New Roman" w:cs="Times New Roman"/>
          <w:color w:val="000000"/>
          <w:sz w:val="24"/>
          <w:szCs w:val="24"/>
        </w:rPr>
        <w:t xml:space="preserve">, </w:t>
      </w:r>
      <w:r w:rsidRPr="009B274A">
        <w:rPr>
          <w:rFonts w:ascii="Times New Roman" w:hAnsi="Times New Roman" w:cs="Times New Roman"/>
          <w:color w:val="000000"/>
          <w:sz w:val="24"/>
          <w:szCs w:val="24"/>
        </w:rPr>
        <w:t>424-7.</w:t>
      </w:r>
    </w:p>
    <w:p w:rsidR="00BF5888" w:rsidRDefault="00CF6365" w:rsidP="00BF5888">
      <w:pPr>
        <w:spacing w:before="60" w:after="60" w:line="324" w:lineRule="auto"/>
        <w:ind w:left="720" w:hanging="720"/>
        <w:jc w:val="both"/>
        <w:rPr>
          <w:rFonts w:ascii="Times New Roman" w:hAnsi="Times New Roman" w:cs="Times New Roman"/>
          <w:color w:val="000000"/>
          <w:sz w:val="24"/>
          <w:szCs w:val="24"/>
        </w:rPr>
      </w:pPr>
      <w:r w:rsidRPr="00CF6365">
        <w:rPr>
          <w:rFonts w:ascii="Times New Roman" w:hAnsi="Times New Roman" w:cs="Times New Roman"/>
          <w:color w:val="000000"/>
          <w:sz w:val="24"/>
          <w:szCs w:val="24"/>
        </w:rPr>
        <w:t>Vaghela</w:t>
      </w:r>
      <w:r w:rsidR="00BF5888">
        <w:rPr>
          <w:rFonts w:ascii="Times New Roman" w:hAnsi="Times New Roman" w:cs="Times New Roman"/>
          <w:color w:val="000000"/>
          <w:sz w:val="24"/>
          <w:szCs w:val="24"/>
        </w:rPr>
        <w:t>,</w:t>
      </w:r>
      <w:r w:rsidRPr="00CF6365">
        <w:rPr>
          <w:rFonts w:ascii="Times New Roman" w:hAnsi="Times New Roman" w:cs="Times New Roman"/>
          <w:color w:val="000000"/>
          <w:sz w:val="24"/>
          <w:szCs w:val="24"/>
        </w:rPr>
        <w:t xml:space="preserve"> B</w:t>
      </w:r>
      <w:r w:rsidR="00BF5888">
        <w:rPr>
          <w:rFonts w:ascii="Times New Roman" w:hAnsi="Times New Roman" w:cs="Times New Roman"/>
          <w:color w:val="000000"/>
          <w:sz w:val="24"/>
          <w:szCs w:val="24"/>
        </w:rPr>
        <w:t>.</w:t>
      </w:r>
      <w:r w:rsidRPr="00CF6365">
        <w:rPr>
          <w:rFonts w:ascii="Times New Roman" w:hAnsi="Times New Roman" w:cs="Times New Roman"/>
          <w:color w:val="000000"/>
          <w:sz w:val="24"/>
          <w:szCs w:val="24"/>
        </w:rPr>
        <w:t>D., Patel</w:t>
      </w:r>
      <w:r w:rsidR="00BF5888">
        <w:rPr>
          <w:rFonts w:ascii="Times New Roman" w:hAnsi="Times New Roman" w:cs="Times New Roman"/>
          <w:color w:val="000000"/>
          <w:sz w:val="24"/>
          <w:szCs w:val="24"/>
        </w:rPr>
        <w:t>,</w:t>
      </w:r>
      <w:r w:rsidRPr="00CF6365">
        <w:rPr>
          <w:rFonts w:ascii="Times New Roman" w:hAnsi="Times New Roman" w:cs="Times New Roman"/>
          <w:color w:val="000000"/>
          <w:sz w:val="24"/>
          <w:szCs w:val="24"/>
        </w:rPr>
        <w:t xml:space="preserve"> B</w:t>
      </w:r>
      <w:r w:rsidR="00BF5888">
        <w:rPr>
          <w:rFonts w:ascii="Times New Roman" w:hAnsi="Times New Roman" w:cs="Times New Roman"/>
          <w:color w:val="000000"/>
          <w:sz w:val="24"/>
          <w:szCs w:val="24"/>
        </w:rPr>
        <w:t>.</w:t>
      </w:r>
      <w:r w:rsidRPr="00CF6365">
        <w:rPr>
          <w:rFonts w:ascii="Times New Roman" w:hAnsi="Times New Roman" w:cs="Times New Roman"/>
          <w:color w:val="000000"/>
          <w:sz w:val="24"/>
          <w:szCs w:val="24"/>
        </w:rPr>
        <w:t xml:space="preserve">R., </w:t>
      </w:r>
      <w:r>
        <w:rPr>
          <w:rFonts w:ascii="Times New Roman" w:hAnsi="Times New Roman" w:cs="Times New Roman"/>
          <w:color w:val="000000"/>
          <w:sz w:val="24"/>
          <w:szCs w:val="24"/>
        </w:rPr>
        <w:t>Pandya</w:t>
      </w:r>
      <w:r w:rsidR="00BF5888">
        <w:rPr>
          <w:rFonts w:ascii="Times New Roman" w:hAnsi="Times New Roman" w:cs="Times New Roman"/>
          <w:color w:val="000000"/>
          <w:sz w:val="24"/>
          <w:szCs w:val="24"/>
        </w:rPr>
        <w:t>,</w:t>
      </w:r>
      <w:r w:rsidRPr="00CF6365">
        <w:rPr>
          <w:rFonts w:ascii="Times New Roman" w:hAnsi="Times New Roman" w:cs="Times New Roman"/>
          <w:color w:val="000000"/>
          <w:sz w:val="24"/>
          <w:szCs w:val="24"/>
        </w:rPr>
        <w:t xml:space="preserve"> P</w:t>
      </w:r>
      <w:r w:rsidR="00BF5888">
        <w:rPr>
          <w:rFonts w:ascii="Times New Roman" w:hAnsi="Times New Roman" w:cs="Times New Roman"/>
          <w:color w:val="000000"/>
          <w:sz w:val="24"/>
          <w:szCs w:val="24"/>
        </w:rPr>
        <w:t>.</w:t>
      </w:r>
      <w:r w:rsidRPr="00CF6365">
        <w:rPr>
          <w:rFonts w:ascii="Times New Roman" w:hAnsi="Times New Roman" w:cs="Times New Roman"/>
          <w:color w:val="000000"/>
          <w:sz w:val="24"/>
          <w:szCs w:val="24"/>
        </w:rPr>
        <w:t>N.</w:t>
      </w:r>
      <w:r>
        <w:rPr>
          <w:rFonts w:ascii="Times New Roman" w:hAnsi="Times New Roman" w:cs="Times New Roman"/>
          <w:color w:val="000000"/>
          <w:sz w:val="24"/>
          <w:szCs w:val="24"/>
        </w:rPr>
        <w:t xml:space="preserve"> 2012</w:t>
      </w:r>
      <w:r w:rsidR="00BF5888">
        <w:rPr>
          <w:rFonts w:ascii="Times New Roman" w:hAnsi="Times New Roman" w:cs="Times New Roman"/>
          <w:color w:val="000000"/>
          <w:sz w:val="24"/>
          <w:szCs w:val="24"/>
        </w:rPr>
        <w:t>.</w:t>
      </w:r>
      <w:r w:rsidRPr="00CF6365">
        <w:rPr>
          <w:rFonts w:ascii="Times New Roman" w:hAnsi="Times New Roman" w:cs="Times New Roman"/>
          <w:color w:val="000000"/>
          <w:sz w:val="24"/>
          <w:szCs w:val="24"/>
        </w:rPr>
        <w:t xml:space="preserve">A comparative pharmacognostical profile of </w:t>
      </w:r>
      <w:r w:rsidRPr="00CF6365">
        <w:rPr>
          <w:rFonts w:ascii="Times New Roman" w:hAnsi="Times New Roman" w:cs="Times New Roman"/>
          <w:i/>
          <w:color w:val="000000"/>
          <w:sz w:val="24"/>
          <w:szCs w:val="24"/>
        </w:rPr>
        <w:t>Desmodiumgangeticum</w:t>
      </w:r>
      <w:r w:rsidRPr="00CF6365">
        <w:rPr>
          <w:rFonts w:ascii="Times New Roman" w:hAnsi="Times New Roman" w:cs="Times New Roman"/>
          <w:color w:val="000000"/>
          <w:sz w:val="24"/>
          <w:szCs w:val="24"/>
        </w:rPr>
        <w:t xml:space="preserve"> DC. and </w:t>
      </w:r>
      <w:r w:rsidRPr="00CF6365">
        <w:rPr>
          <w:rFonts w:ascii="Times New Roman" w:hAnsi="Times New Roman" w:cs="Times New Roman"/>
          <w:i/>
          <w:color w:val="000000"/>
          <w:sz w:val="24"/>
          <w:szCs w:val="24"/>
        </w:rPr>
        <w:t>Desmodiumlaxiflorum</w:t>
      </w:r>
      <w:r w:rsidRPr="00CF6365">
        <w:rPr>
          <w:rFonts w:ascii="Times New Roman" w:hAnsi="Times New Roman" w:cs="Times New Roman"/>
          <w:color w:val="000000"/>
          <w:sz w:val="24"/>
          <w:szCs w:val="24"/>
        </w:rPr>
        <w:t xml:space="preserve"> DC.</w:t>
      </w:r>
      <w:r w:rsidR="005D0C35" w:rsidRPr="005D0C35">
        <w:rPr>
          <w:rFonts w:ascii="Times New Roman" w:hAnsi="Times New Roman" w:cs="Times New Roman"/>
          <w:color w:val="000000"/>
          <w:sz w:val="24"/>
          <w:szCs w:val="24"/>
        </w:rPr>
        <w:t>AYU</w:t>
      </w:r>
      <w:r w:rsidR="005D0C35">
        <w:rPr>
          <w:rFonts w:ascii="Times New Roman" w:hAnsi="Times New Roman" w:cs="Times New Roman"/>
          <w:color w:val="000000"/>
          <w:sz w:val="24"/>
          <w:szCs w:val="24"/>
        </w:rPr>
        <w:t>, 33, 552-556.</w:t>
      </w:r>
    </w:p>
    <w:p w:rsidR="007E6349" w:rsidRDefault="007E6349" w:rsidP="00BF5888">
      <w:pPr>
        <w:spacing w:before="60" w:after="60" w:line="324" w:lineRule="auto"/>
        <w:ind w:left="720" w:hanging="720"/>
        <w:jc w:val="both"/>
        <w:rPr>
          <w:rFonts w:ascii="Times New Roman" w:hAnsi="Times New Roman" w:cs="Times New Roman"/>
          <w:color w:val="000000"/>
          <w:sz w:val="24"/>
          <w:szCs w:val="24"/>
        </w:rPr>
      </w:pPr>
      <w:r w:rsidRPr="007E6349">
        <w:rPr>
          <w:rFonts w:ascii="Times New Roman" w:hAnsi="Times New Roman" w:cs="Times New Roman"/>
          <w:color w:val="000000"/>
          <w:sz w:val="24"/>
          <w:szCs w:val="24"/>
        </w:rPr>
        <w:t>Varaprasad</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 xml:space="preserve"> M</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V</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 Balakrishna</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 xml:space="preserve"> K</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 Sukumar</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 xml:space="preserve"> E</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 Patra</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 xml:space="preserve"> A</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 xml:space="preserve"> 2009. Gangetial, a new pterocarpan from the roots of </w:t>
      </w:r>
      <w:r w:rsidRPr="007E6349">
        <w:rPr>
          <w:rFonts w:ascii="Times New Roman" w:hAnsi="Times New Roman" w:cs="Times New Roman"/>
          <w:i/>
          <w:color w:val="000000"/>
          <w:sz w:val="24"/>
          <w:szCs w:val="24"/>
        </w:rPr>
        <w:t>Desmodium gangeticum</w:t>
      </w:r>
      <w:r w:rsidRPr="007E6349">
        <w:rPr>
          <w:rFonts w:ascii="Times New Roman" w:hAnsi="Times New Roman" w:cs="Times New Roman"/>
          <w:color w:val="000000"/>
          <w:sz w:val="24"/>
          <w:szCs w:val="24"/>
        </w:rPr>
        <w:t>. J Ind</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 xml:space="preserve"> Chem</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 xml:space="preserve"> Soc</w:t>
      </w:r>
      <w:r>
        <w:rPr>
          <w:rFonts w:ascii="Times New Roman" w:hAnsi="Times New Roman" w:cs="Times New Roman"/>
          <w:color w:val="000000"/>
          <w:sz w:val="24"/>
          <w:szCs w:val="24"/>
        </w:rPr>
        <w:t>.</w:t>
      </w:r>
      <w:r w:rsidRPr="007E6349">
        <w:rPr>
          <w:rFonts w:ascii="Times New Roman" w:hAnsi="Times New Roman" w:cs="Times New Roman"/>
          <w:color w:val="000000"/>
          <w:sz w:val="24"/>
          <w:szCs w:val="24"/>
        </w:rPr>
        <w:t xml:space="preserve"> 86</w:t>
      </w:r>
      <w:r>
        <w:rPr>
          <w:rFonts w:ascii="Times New Roman" w:hAnsi="Times New Roman" w:cs="Times New Roman"/>
          <w:color w:val="000000"/>
          <w:sz w:val="24"/>
          <w:szCs w:val="24"/>
        </w:rPr>
        <w:t xml:space="preserve">, </w:t>
      </w:r>
      <w:r w:rsidRPr="007E6349">
        <w:rPr>
          <w:rFonts w:ascii="Times New Roman" w:hAnsi="Times New Roman" w:cs="Times New Roman"/>
          <w:color w:val="000000"/>
          <w:sz w:val="24"/>
          <w:szCs w:val="24"/>
        </w:rPr>
        <w:t xml:space="preserve">654-656.   </w:t>
      </w:r>
    </w:p>
    <w:p w:rsidR="00BF5888" w:rsidRDefault="00FE65A9" w:rsidP="00BF5888">
      <w:pPr>
        <w:spacing w:before="60" w:after="60" w:line="324" w:lineRule="auto"/>
        <w:ind w:left="720" w:hanging="720"/>
        <w:jc w:val="both"/>
        <w:rPr>
          <w:rFonts w:ascii="Times New Roman" w:hAnsi="Times New Roman" w:cs="Times New Roman"/>
          <w:color w:val="000000"/>
          <w:sz w:val="24"/>
          <w:szCs w:val="24"/>
        </w:rPr>
      </w:pPr>
      <w:hyperlink r:id="rId18" w:history="1">
        <w:r w:rsidR="002720A4" w:rsidRPr="004F19BC">
          <w:rPr>
            <w:rStyle w:val="Hyperlink"/>
            <w:rFonts w:ascii="Times New Roman" w:hAnsi="Times New Roman" w:cs="Times New Roman"/>
            <w:color w:val="10147E"/>
            <w:sz w:val="24"/>
            <w:szCs w:val="24"/>
            <w:u w:val="none"/>
          </w:rPr>
          <w:t>Vasanth</w:t>
        </w:r>
      </w:hyperlink>
      <w:r w:rsidR="00BF5888">
        <w:rPr>
          <w:rStyle w:val="Hyperlink"/>
          <w:rFonts w:ascii="Times New Roman" w:hAnsi="Times New Roman" w:cs="Times New Roman"/>
          <w:color w:val="10147E"/>
          <w:sz w:val="24"/>
          <w:szCs w:val="24"/>
          <w:u w:val="none"/>
        </w:rPr>
        <w:t>,</w:t>
      </w:r>
      <w:r w:rsidR="002720A4" w:rsidRPr="004F19BC">
        <w:rPr>
          <w:rStyle w:val="Hyperlink"/>
          <w:rFonts w:ascii="Times New Roman" w:hAnsi="Times New Roman" w:cs="Times New Roman"/>
          <w:color w:val="10147E"/>
          <w:sz w:val="24"/>
          <w:szCs w:val="24"/>
          <w:u w:val="none"/>
        </w:rPr>
        <w:t>S</w:t>
      </w:r>
      <w:r w:rsidR="00BF5888">
        <w:rPr>
          <w:rStyle w:val="Hyperlink"/>
          <w:rFonts w:ascii="Times New Roman" w:hAnsi="Times New Roman" w:cs="Times New Roman"/>
          <w:color w:val="10147E"/>
          <w:sz w:val="24"/>
          <w:szCs w:val="24"/>
          <w:u w:val="none"/>
        </w:rPr>
        <w:t>.</w:t>
      </w:r>
      <w:r w:rsidR="002720A4" w:rsidRPr="004F19BC">
        <w:rPr>
          <w:rStyle w:val="Hyperlink"/>
          <w:rFonts w:ascii="Times New Roman" w:hAnsi="Times New Roman" w:cs="Times New Roman"/>
          <w:color w:val="10147E"/>
          <w:sz w:val="24"/>
          <w:szCs w:val="24"/>
          <w:u w:val="none"/>
        </w:rPr>
        <w:t>B</w:t>
      </w:r>
      <w:r w:rsidR="00BF5888">
        <w:rPr>
          <w:rStyle w:val="Hyperlink"/>
          <w:rFonts w:ascii="Times New Roman" w:hAnsi="Times New Roman" w:cs="Times New Roman"/>
          <w:color w:val="10147E"/>
          <w:sz w:val="24"/>
          <w:szCs w:val="24"/>
          <w:u w:val="none"/>
        </w:rPr>
        <w:t>.</w:t>
      </w:r>
      <w:r w:rsidR="002720A4">
        <w:rPr>
          <w:rStyle w:val="contribdegrees"/>
          <w:rFonts w:ascii="Times New Roman" w:hAnsi="Times New Roman" w:cs="Times New Roman"/>
          <w:color w:val="333333"/>
          <w:sz w:val="24"/>
          <w:szCs w:val="24"/>
        </w:rPr>
        <w:t>,</w:t>
      </w:r>
      <w:hyperlink r:id="rId19" w:history="1">
        <w:r w:rsidR="002720A4" w:rsidRPr="004F19BC">
          <w:rPr>
            <w:rStyle w:val="Hyperlink"/>
            <w:rFonts w:ascii="Times New Roman" w:hAnsi="Times New Roman" w:cs="Times New Roman"/>
            <w:bCs/>
            <w:color w:val="10147E"/>
            <w:sz w:val="24"/>
            <w:szCs w:val="24"/>
            <w:u w:val="none"/>
          </w:rPr>
          <w:t xml:space="preserve"> Kurian</w:t>
        </w:r>
      </w:hyperlink>
      <w:r w:rsidR="00BF5888">
        <w:rPr>
          <w:rStyle w:val="Hyperlink"/>
          <w:rFonts w:ascii="Times New Roman" w:hAnsi="Times New Roman" w:cs="Times New Roman"/>
          <w:bCs/>
          <w:color w:val="10147E"/>
          <w:sz w:val="24"/>
          <w:szCs w:val="24"/>
          <w:u w:val="none"/>
        </w:rPr>
        <w:t>,</w:t>
      </w:r>
      <w:r w:rsidR="002720A4" w:rsidRPr="004F19BC">
        <w:rPr>
          <w:rStyle w:val="Hyperlink"/>
          <w:rFonts w:ascii="Times New Roman" w:hAnsi="Times New Roman" w:cs="Times New Roman"/>
          <w:bCs/>
          <w:color w:val="10147E"/>
          <w:sz w:val="24"/>
          <w:szCs w:val="24"/>
          <w:u w:val="none"/>
        </w:rPr>
        <w:t>G</w:t>
      </w:r>
      <w:r w:rsidR="00BF5888">
        <w:rPr>
          <w:rStyle w:val="Hyperlink"/>
          <w:rFonts w:ascii="Times New Roman" w:hAnsi="Times New Roman" w:cs="Times New Roman"/>
          <w:bCs/>
          <w:color w:val="10147E"/>
          <w:sz w:val="24"/>
          <w:szCs w:val="24"/>
          <w:u w:val="none"/>
        </w:rPr>
        <w:t>.</w:t>
      </w:r>
      <w:r w:rsidR="002720A4" w:rsidRPr="004F19BC">
        <w:rPr>
          <w:rStyle w:val="Hyperlink"/>
          <w:rFonts w:ascii="Times New Roman" w:hAnsi="Times New Roman" w:cs="Times New Roman"/>
          <w:bCs/>
          <w:color w:val="10147E"/>
          <w:sz w:val="24"/>
          <w:szCs w:val="24"/>
          <w:u w:val="none"/>
        </w:rPr>
        <w:t>A</w:t>
      </w:r>
      <w:r w:rsidR="00BF5888">
        <w:rPr>
          <w:rStyle w:val="Hyperlink"/>
          <w:rFonts w:ascii="Times New Roman" w:hAnsi="Times New Roman" w:cs="Times New Roman"/>
          <w:bCs/>
          <w:color w:val="10147E"/>
          <w:sz w:val="24"/>
          <w:szCs w:val="24"/>
          <w:u w:val="none"/>
        </w:rPr>
        <w:t>.,</w:t>
      </w:r>
      <w:r w:rsidR="002720A4" w:rsidRPr="004F19BC">
        <w:rPr>
          <w:rStyle w:val="nlmarticle-title"/>
          <w:rFonts w:ascii="Times New Roman" w:hAnsi="Times New Roman" w:cs="Times New Roman"/>
          <w:color w:val="333333"/>
          <w:sz w:val="24"/>
          <w:szCs w:val="24"/>
        </w:rPr>
        <w:t>2017</w:t>
      </w:r>
      <w:r w:rsidR="00BF5888">
        <w:rPr>
          <w:rStyle w:val="Hyperlink"/>
          <w:rFonts w:ascii="Times New Roman" w:hAnsi="Times New Roman" w:cs="Times New Roman"/>
          <w:bCs/>
          <w:color w:val="10147E"/>
          <w:sz w:val="24"/>
          <w:szCs w:val="24"/>
          <w:u w:val="none"/>
        </w:rPr>
        <w:t>.</w:t>
      </w:r>
      <w:r w:rsidR="002720A4" w:rsidRPr="004F19BC">
        <w:rPr>
          <w:rStyle w:val="nlmarticle-title"/>
          <w:rFonts w:ascii="Times New Roman" w:hAnsi="Times New Roman" w:cs="Times New Roman"/>
          <w:color w:val="333333"/>
          <w:sz w:val="24"/>
          <w:szCs w:val="24"/>
        </w:rPr>
        <w:t>Toxicity evaluation of silver nanoparticles synthesized by chemical and green route in different experimental models</w:t>
      </w:r>
      <w:r w:rsidR="002720A4">
        <w:rPr>
          <w:rStyle w:val="nlmarticle-title"/>
          <w:rFonts w:ascii="Times New Roman" w:hAnsi="Times New Roman" w:cs="Times New Roman"/>
          <w:color w:val="333333"/>
          <w:sz w:val="24"/>
          <w:szCs w:val="24"/>
        </w:rPr>
        <w:t xml:space="preserve">. </w:t>
      </w:r>
      <w:r w:rsidR="002720A4" w:rsidRPr="004F19BC">
        <w:rPr>
          <w:rStyle w:val="nlmarticle-title"/>
          <w:rFonts w:ascii="Times New Roman" w:hAnsi="Times New Roman" w:cs="Times New Roman"/>
          <w:color w:val="333333"/>
          <w:sz w:val="24"/>
          <w:szCs w:val="24"/>
        </w:rPr>
        <w:t>Artif Cells Nanomed Biotechnol. 14</w:t>
      </w:r>
      <w:r w:rsidR="00BF5888">
        <w:rPr>
          <w:rStyle w:val="nlmarticle-title"/>
          <w:rFonts w:ascii="Times New Roman" w:hAnsi="Times New Roman" w:cs="Times New Roman"/>
          <w:color w:val="333333"/>
          <w:sz w:val="24"/>
          <w:szCs w:val="24"/>
        </w:rPr>
        <w:t xml:space="preserve">, </w:t>
      </w:r>
      <w:r w:rsidR="002720A4" w:rsidRPr="004F19BC">
        <w:rPr>
          <w:rStyle w:val="nlmarticle-title"/>
          <w:rFonts w:ascii="Times New Roman" w:hAnsi="Times New Roman" w:cs="Times New Roman"/>
          <w:color w:val="333333"/>
          <w:sz w:val="24"/>
          <w:szCs w:val="24"/>
        </w:rPr>
        <w:t>1-7.</w:t>
      </w:r>
    </w:p>
    <w:p w:rsidR="00BF5888" w:rsidRDefault="00703803" w:rsidP="00BF5888">
      <w:pPr>
        <w:spacing w:before="60" w:after="60" w:line="324" w:lineRule="auto"/>
        <w:ind w:left="720" w:hanging="720"/>
        <w:jc w:val="both"/>
        <w:rPr>
          <w:rFonts w:ascii="Times New Roman" w:hAnsi="Times New Roman" w:cs="Times New Roman"/>
          <w:color w:val="000000"/>
          <w:sz w:val="24"/>
          <w:szCs w:val="24"/>
        </w:rPr>
      </w:pPr>
      <w:r w:rsidRPr="00164BC1">
        <w:rPr>
          <w:rFonts w:ascii="Times New Roman" w:hAnsi="Times New Roman"/>
          <w:color w:val="000000"/>
          <w:sz w:val="24"/>
          <w:szCs w:val="24"/>
        </w:rPr>
        <w:t>Vedpal, Dhanbal</w:t>
      </w:r>
      <w:r w:rsidR="00BF5888">
        <w:rPr>
          <w:rFonts w:ascii="Times New Roman" w:hAnsi="Times New Roman"/>
          <w:color w:val="000000"/>
          <w:sz w:val="24"/>
          <w:szCs w:val="24"/>
        </w:rPr>
        <w:t>,</w:t>
      </w:r>
      <w:r w:rsidRPr="00164BC1">
        <w:rPr>
          <w:rFonts w:ascii="Times New Roman" w:hAnsi="Times New Roman"/>
          <w:color w:val="000000"/>
          <w:sz w:val="24"/>
          <w:szCs w:val="24"/>
        </w:rPr>
        <w:t xml:space="preserve"> S</w:t>
      </w:r>
      <w:r w:rsidR="00BF5888">
        <w:rPr>
          <w:rFonts w:ascii="Times New Roman" w:hAnsi="Times New Roman"/>
          <w:color w:val="000000"/>
          <w:sz w:val="24"/>
          <w:szCs w:val="24"/>
        </w:rPr>
        <w:t>.</w:t>
      </w:r>
      <w:r w:rsidRPr="00164BC1">
        <w:rPr>
          <w:rFonts w:ascii="Times New Roman" w:hAnsi="Times New Roman"/>
          <w:color w:val="000000"/>
          <w:sz w:val="24"/>
          <w:szCs w:val="24"/>
        </w:rPr>
        <w:t>P</w:t>
      </w:r>
      <w:r w:rsidR="00BF5888">
        <w:rPr>
          <w:rFonts w:ascii="Times New Roman" w:hAnsi="Times New Roman"/>
          <w:color w:val="000000"/>
          <w:sz w:val="24"/>
          <w:szCs w:val="24"/>
        </w:rPr>
        <w:t>.</w:t>
      </w:r>
      <w:r w:rsidRPr="00164BC1">
        <w:rPr>
          <w:rFonts w:ascii="Times New Roman" w:hAnsi="Times New Roman"/>
          <w:color w:val="000000"/>
          <w:sz w:val="24"/>
          <w:szCs w:val="24"/>
        </w:rPr>
        <w:t>,Dhamodaran</w:t>
      </w:r>
      <w:r w:rsidR="00BF5888">
        <w:rPr>
          <w:rFonts w:ascii="Times New Roman" w:hAnsi="Times New Roman"/>
          <w:color w:val="000000"/>
          <w:sz w:val="24"/>
          <w:szCs w:val="24"/>
        </w:rPr>
        <w:t>,</w:t>
      </w:r>
      <w:r w:rsidRPr="00164BC1">
        <w:rPr>
          <w:rFonts w:ascii="Times New Roman" w:hAnsi="Times New Roman"/>
          <w:color w:val="000000"/>
          <w:sz w:val="24"/>
          <w:szCs w:val="24"/>
        </w:rPr>
        <w:t>P</w:t>
      </w:r>
      <w:r w:rsidR="00BF5888">
        <w:rPr>
          <w:rFonts w:ascii="Times New Roman" w:hAnsi="Times New Roman"/>
          <w:color w:val="000000"/>
          <w:sz w:val="24"/>
          <w:szCs w:val="24"/>
        </w:rPr>
        <w:t>.</w:t>
      </w:r>
      <w:r w:rsidRPr="00164BC1">
        <w:rPr>
          <w:rFonts w:ascii="Times New Roman" w:hAnsi="Times New Roman"/>
          <w:color w:val="000000"/>
          <w:sz w:val="24"/>
          <w:szCs w:val="24"/>
        </w:rPr>
        <w:t xml:space="preserve">, </w:t>
      </w:r>
      <w:r>
        <w:rPr>
          <w:rFonts w:ascii="Times New Roman" w:hAnsi="Times New Roman"/>
          <w:color w:val="000000"/>
          <w:sz w:val="24"/>
          <w:szCs w:val="24"/>
        </w:rPr>
        <w:t xml:space="preserve">Duraiswamy </w:t>
      </w:r>
      <w:r w:rsidRPr="00C12053">
        <w:rPr>
          <w:rFonts w:ascii="Times New Roman" w:hAnsi="Times New Roman"/>
          <w:color w:val="000000"/>
          <w:sz w:val="24"/>
          <w:szCs w:val="24"/>
        </w:rPr>
        <w:t>B</w:t>
      </w:r>
      <w:r>
        <w:rPr>
          <w:rFonts w:ascii="Times New Roman" w:hAnsi="Times New Roman"/>
          <w:color w:val="000000"/>
          <w:sz w:val="24"/>
          <w:szCs w:val="24"/>
        </w:rPr>
        <w:t>, Chaitanya M</w:t>
      </w:r>
      <w:r w:rsidRPr="00164BC1">
        <w:rPr>
          <w:rFonts w:ascii="Times New Roman" w:hAnsi="Times New Roman"/>
          <w:color w:val="000000"/>
          <w:sz w:val="24"/>
          <w:szCs w:val="24"/>
        </w:rPr>
        <w:t>VNL</w:t>
      </w:r>
      <w:r>
        <w:rPr>
          <w:rFonts w:ascii="Times New Roman" w:hAnsi="Times New Roman"/>
          <w:color w:val="000000"/>
          <w:sz w:val="24"/>
          <w:szCs w:val="24"/>
        </w:rPr>
        <w:t>,</w:t>
      </w:r>
      <w:r w:rsidRPr="00703803">
        <w:rPr>
          <w:rFonts w:ascii="Times New Roman" w:hAnsi="Times New Roman"/>
          <w:color w:val="000000"/>
          <w:sz w:val="24"/>
          <w:szCs w:val="24"/>
        </w:rPr>
        <w:t>Jeyaprakash MR, Jayaram U</w:t>
      </w:r>
      <w:r>
        <w:rPr>
          <w:rFonts w:ascii="Times New Roman" w:hAnsi="Times New Roman"/>
          <w:color w:val="000000"/>
          <w:sz w:val="24"/>
          <w:szCs w:val="24"/>
        </w:rPr>
        <w:t xml:space="preserve"> (2016) </w:t>
      </w:r>
      <w:r w:rsidRPr="00C12053">
        <w:rPr>
          <w:rFonts w:ascii="Times New Roman" w:hAnsi="Times New Roman"/>
          <w:color w:val="000000"/>
          <w:sz w:val="24"/>
          <w:szCs w:val="24"/>
        </w:rPr>
        <w:t xml:space="preserve">Pharmacognostical Characterization, Phytochemical Screening and Finger Print Profile of the Plant </w:t>
      </w:r>
      <w:r w:rsidRPr="00C12053">
        <w:rPr>
          <w:rFonts w:ascii="Times New Roman" w:hAnsi="Times New Roman"/>
          <w:i/>
          <w:color w:val="000000"/>
          <w:sz w:val="24"/>
          <w:szCs w:val="24"/>
        </w:rPr>
        <w:t>Desmodium gangeticum</w:t>
      </w:r>
      <w:r w:rsidRPr="00C12053">
        <w:rPr>
          <w:rFonts w:ascii="Times New Roman" w:hAnsi="Times New Roman"/>
          <w:color w:val="000000"/>
          <w:sz w:val="24"/>
          <w:szCs w:val="24"/>
        </w:rPr>
        <w:t xml:space="preserve"> DC</w:t>
      </w:r>
      <w:r>
        <w:rPr>
          <w:rFonts w:ascii="Times New Roman" w:hAnsi="Times New Roman"/>
          <w:color w:val="000000"/>
          <w:sz w:val="24"/>
          <w:szCs w:val="24"/>
        </w:rPr>
        <w:t xml:space="preserve">. </w:t>
      </w:r>
      <w:r w:rsidRPr="00703803">
        <w:rPr>
          <w:rFonts w:ascii="Times New Roman" w:hAnsi="Times New Roman"/>
          <w:color w:val="000000"/>
          <w:sz w:val="24"/>
          <w:szCs w:val="24"/>
        </w:rPr>
        <w:t>International Journal of Pharmacognosy and Phytochemical Research 8(8); 1271-1277</w:t>
      </w:r>
      <w:r>
        <w:rPr>
          <w:rFonts w:ascii="Times New Roman" w:hAnsi="Times New Roman"/>
          <w:color w:val="000000"/>
          <w:sz w:val="24"/>
          <w:szCs w:val="24"/>
        </w:rPr>
        <w:t>.</w:t>
      </w:r>
    </w:p>
    <w:p w:rsidR="00BF5888" w:rsidRDefault="00A3659B" w:rsidP="00BF5888">
      <w:pPr>
        <w:spacing w:before="60" w:after="60" w:line="324" w:lineRule="auto"/>
        <w:ind w:left="720" w:hanging="720"/>
        <w:jc w:val="both"/>
        <w:rPr>
          <w:rFonts w:ascii="Times New Roman" w:hAnsi="Times New Roman" w:cs="Times New Roman"/>
          <w:color w:val="000000"/>
          <w:sz w:val="24"/>
          <w:szCs w:val="24"/>
        </w:rPr>
      </w:pPr>
      <w:r w:rsidRPr="00164BC1">
        <w:rPr>
          <w:rFonts w:ascii="Times New Roman" w:hAnsi="Times New Roman"/>
          <w:color w:val="000000"/>
          <w:sz w:val="24"/>
          <w:szCs w:val="24"/>
        </w:rPr>
        <w:t>Vedpal, Dhanbal S</w:t>
      </w:r>
      <w:r w:rsidR="00BF5888">
        <w:rPr>
          <w:rFonts w:ascii="Times New Roman" w:hAnsi="Times New Roman"/>
          <w:color w:val="000000"/>
          <w:sz w:val="24"/>
          <w:szCs w:val="24"/>
        </w:rPr>
        <w:t>.</w:t>
      </w:r>
      <w:r w:rsidRPr="00164BC1">
        <w:rPr>
          <w:rFonts w:ascii="Times New Roman" w:hAnsi="Times New Roman"/>
          <w:color w:val="000000"/>
          <w:sz w:val="24"/>
          <w:szCs w:val="24"/>
        </w:rPr>
        <w:t>P</w:t>
      </w:r>
      <w:r w:rsidR="00BF5888">
        <w:rPr>
          <w:rFonts w:ascii="Times New Roman" w:hAnsi="Times New Roman"/>
          <w:color w:val="000000"/>
          <w:sz w:val="24"/>
          <w:szCs w:val="24"/>
        </w:rPr>
        <w:t>.</w:t>
      </w:r>
      <w:r w:rsidRPr="00164BC1">
        <w:rPr>
          <w:rFonts w:ascii="Times New Roman" w:hAnsi="Times New Roman"/>
          <w:color w:val="000000"/>
          <w:sz w:val="24"/>
          <w:szCs w:val="24"/>
        </w:rPr>
        <w:t>,Dhamodaran</w:t>
      </w:r>
      <w:r w:rsidR="00BF5888">
        <w:rPr>
          <w:rFonts w:ascii="Times New Roman" w:hAnsi="Times New Roman"/>
          <w:color w:val="000000"/>
          <w:sz w:val="24"/>
          <w:szCs w:val="24"/>
        </w:rPr>
        <w:t>,</w:t>
      </w:r>
      <w:r w:rsidRPr="00164BC1">
        <w:rPr>
          <w:rFonts w:ascii="Times New Roman" w:hAnsi="Times New Roman"/>
          <w:color w:val="000000"/>
          <w:sz w:val="24"/>
          <w:szCs w:val="24"/>
        </w:rPr>
        <w:t>P</w:t>
      </w:r>
      <w:r w:rsidR="00BF5888">
        <w:rPr>
          <w:rFonts w:ascii="Times New Roman" w:hAnsi="Times New Roman"/>
          <w:color w:val="000000"/>
          <w:sz w:val="24"/>
          <w:szCs w:val="24"/>
        </w:rPr>
        <w:t>.</w:t>
      </w:r>
      <w:r w:rsidRPr="00164BC1">
        <w:rPr>
          <w:rFonts w:ascii="Times New Roman" w:hAnsi="Times New Roman"/>
          <w:color w:val="000000"/>
          <w:sz w:val="24"/>
          <w:szCs w:val="24"/>
        </w:rPr>
        <w:t xml:space="preserve">, </w:t>
      </w:r>
      <w:r>
        <w:rPr>
          <w:rFonts w:ascii="Times New Roman" w:hAnsi="Times New Roman"/>
          <w:color w:val="000000"/>
          <w:sz w:val="24"/>
          <w:szCs w:val="24"/>
        </w:rPr>
        <w:t>Chaitanya</w:t>
      </w:r>
      <w:r w:rsidR="00BF5888">
        <w:rPr>
          <w:rFonts w:ascii="Times New Roman" w:hAnsi="Times New Roman"/>
          <w:color w:val="000000"/>
          <w:sz w:val="24"/>
          <w:szCs w:val="24"/>
        </w:rPr>
        <w:t>,</w:t>
      </w:r>
      <w:r>
        <w:rPr>
          <w:rFonts w:ascii="Times New Roman" w:hAnsi="Times New Roman"/>
          <w:color w:val="000000"/>
          <w:sz w:val="24"/>
          <w:szCs w:val="24"/>
        </w:rPr>
        <w:t xml:space="preserve"> M</w:t>
      </w:r>
      <w:r w:rsidR="00BF5888">
        <w:rPr>
          <w:rFonts w:ascii="Times New Roman" w:hAnsi="Times New Roman"/>
          <w:color w:val="000000"/>
          <w:sz w:val="24"/>
          <w:szCs w:val="24"/>
        </w:rPr>
        <w:t>.</w:t>
      </w:r>
      <w:r w:rsidRPr="00164BC1">
        <w:rPr>
          <w:rFonts w:ascii="Times New Roman" w:hAnsi="Times New Roman"/>
          <w:color w:val="000000"/>
          <w:sz w:val="24"/>
          <w:szCs w:val="24"/>
        </w:rPr>
        <w:t>V</w:t>
      </w:r>
      <w:r w:rsidR="00BF5888">
        <w:rPr>
          <w:rFonts w:ascii="Times New Roman" w:hAnsi="Times New Roman"/>
          <w:color w:val="000000"/>
          <w:sz w:val="24"/>
          <w:szCs w:val="24"/>
        </w:rPr>
        <w:t>.</w:t>
      </w:r>
      <w:r w:rsidRPr="00164BC1">
        <w:rPr>
          <w:rFonts w:ascii="Times New Roman" w:hAnsi="Times New Roman"/>
          <w:color w:val="000000"/>
          <w:sz w:val="24"/>
          <w:szCs w:val="24"/>
        </w:rPr>
        <w:t>N</w:t>
      </w:r>
      <w:r w:rsidR="00BF5888">
        <w:rPr>
          <w:rFonts w:ascii="Times New Roman" w:hAnsi="Times New Roman"/>
          <w:color w:val="000000"/>
          <w:sz w:val="24"/>
          <w:szCs w:val="24"/>
        </w:rPr>
        <w:t>.</w:t>
      </w:r>
      <w:r w:rsidRPr="00164BC1">
        <w:rPr>
          <w:rFonts w:ascii="Times New Roman" w:hAnsi="Times New Roman"/>
          <w:color w:val="000000"/>
          <w:sz w:val="24"/>
          <w:szCs w:val="24"/>
        </w:rPr>
        <w:t>L</w:t>
      </w:r>
      <w:r w:rsidR="00BF5888">
        <w:rPr>
          <w:rFonts w:ascii="Times New Roman" w:hAnsi="Times New Roman"/>
          <w:color w:val="000000"/>
          <w:sz w:val="24"/>
          <w:szCs w:val="24"/>
        </w:rPr>
        <w:t>.</w:t>
      </w:r>
      <w:r>
        <w:rPr>
          <w:rFonts w:ascii="Times New Roman" w:hAnsi="Times New Roman"/>
          <w:color w:val="000000"/>
          <w:sz w:val="24"/>
          <w:szCs w:val="24"/>
        </w:rPr>
        <w:t xml:space="preserve"> 2016</w:t>
      </w:r>
      <w:r w:rsidR="00BF5888">
        <w:rPr>
          <w:rFonts w:ascii="Times New Roman" w:hAnsi="Times New Roman"/>
          <w:color w:val="000000"/>
          <w:sz w:val="24"/>
          <w:szCs w:val="24"/>
        </w:rPr>
        <w:t>.</w:t>
      </w:r>
      <w:r w:rsidRPr="00A3659B">
        <w:rPr>
          <w:rFonts w:ascii="Times New Roman" w:hAnsi="Times New Roman"/>
          <w:color w:val="000000"/>
          <w:sz w:val="24"/>
          <w:szCs w:val="24"/>
        </w:rPr>
        <w:t xml:space="preserve">Microscopical, Morphological evaluation and fluorescent analysis of </w:t>
      </w:r>
      <w:r w:rsidRPr="00A3659B">
        <w:rPr>
          <w:rFonts w:ascii="Times New Roman" w:hAnsi="Times New Roman"/>
          <w:i/>
          <w:color w:val="000000"/>
          <w:sz w:val="24"/>
          <w:szCs w:val="24"/>
        </w:rPr>
        <w:t>Desmodiumgangeticum</w:t>
      </w:r>
      <w:r w:rsidRPr="00A3659B">
        <w:rPr>
          <w:rFonts w:ascii="Times New Roman" w:hAnsi="Times New Roman"/>
          <w:color w:val="000000"/>
          <w:sz w:val="24"/>
          <w:szCs w:val="24"/>
        </w:rPr>
        <w:t xml:space="preserve"> DC: An Ayurvedic medicinal plant</w:t>
      </w:r>
      <w:r>
        <w:rPr>
          <w:rFonts w:ascii="Times New Roman" w:hAnsi="Times New Roman"/>
          <w:color w:val="000000"/>
          <w:sz w:val="24"/>
          <w:szCs w:val="24"/>
        </w:rPr>
        <w:t xml:space="preserve">. </w:t>
      </w:r>
      <w:r w:rsidR="00BF5888">
        <w:rPr>
          <w:rFonts w:ascii="Times New Roman" w:hAnsi="Times New Roman"/>
          <w:color w:val="000000"/>
          <w:sz w:val="24"/>
          <w:szCs w:val="24"/>
        </w:rPr>
        <w:t>J</w:t>
      </w:r>
      <w:r w:rsidRPr="00A3659B">
        <w:rPr>
          <w:rFonts w:ascii="Times New Roman" w:hAnsi="Times New Roman"/>
          <w:color w:val="000000"/>
          <w:sz w:val="24"/>
          <w:szCs w:val="24"/>
        </w:rPr>
        <w:t xml:space="preserve"> Chem Pharmaceutical Res</w:t>
      </w:r>
      <w:r w:rsidR="00BF5888">
        <w:rPr>
          <w:rFonts w:ascii="Times New Roman" w:hAnsi="Times New Roman"/>
          <w:color w:val="000000"/>
          <w:sz w:val="24"/>
          <w:szCs w:val="24"/>
        </w:rPr>
        <w:t>.</w:t>
      </w:r>
      <w:r w:rsidRPr="00A3659B">
        <w:rPr>
          <w:rFonts w:ascii="Times New Roman" w:hAnsi="Times New Roman"/>
          <w:color w:val="000000"/>
          <w:sz w:val="24"/>
          <w:szCs w:val="24"/>
        </w:rPr>
        <w:t xml:space="preserve"> 8</w:t>
      </w:r>
      <w:r w:rsidR="00BF5888">
        <w:rPr>
          <w:rFonts w:ascii="Times New Roman" w:hAnsi="Times New Roman"/>
          <w:color w:val="000000"/>
          <w:sz w:val="24"/>
          <w:szCs w:val="24"/>
        </w:rPr>
        <w:t xml:space="preserve">, </w:t>
      </w:r>
      <w:r w:rsidRPr="00A3659B">
        <w:rPr>
          <w:rFonts w:ascii="Times New Roman" w:hAnsi="Times New Roman"/>
          <w:color w:val="000000"/>
          <w:sz w:val="24"/>
          <w:szCs w:val="24"/>
        </w:rPr>
        <w:t>395-402</w:t>
      </w:r>
      <w:r>
        <w:rPr>
          <w:rFonts w:ascii="Times New Roman" w:hAnsi="Times New Roman"/>
          <w:color w:val="000000"/>
          <w:sz w:val="24"/>
          <w:szCs w:val="24"/>
        </w:rPr>
        <w:t>.</w:t>
      </w:r>
    </w:p>
    <w:p w:rsidR="00BF5888" w:rsidRDefault="00D0121E" w:rsidP="00BF5888">
      <w:pPr>
        <w:spacing w:before="60" w:after="60" w:line="324" w:lineRule="auto"/>
        <w:ind w:left="720" w:hanging="720"/>
        <w:jc w:val="both"/>
        <w:rPr>
          <w:rFonts w:ascii="Times New Roman" w:hAnsi="Times New Roman" w:cs="Times New Roman"/>
          <w:color w:val="000000"/>
          <w:sz w:val="24"/>
          <w:szCs w:val="24"/>
        </w:rPr>
      </w:pPr>
      <w:r w:rsidRPr="00164BC1">
        <w:rPr>
          <w:rFonts w:ascii="Times New Roman" w:hAnsi="Times New Roman"/>
          <w:color w:val="000000"/>
          <w:sz w:val="24"/>
          <w:szCs w:val="24"/>
        </w:rPr>
        <w:lastRenderedPageBreak/>
        <w:t>Vedpal, Dhamodaran</w:t>
      </w:r>
      <w:r w:rsidR="00BF5888">
        <w:rPr>
          <w:rFonts w:ascii="Times New Roman" w:hAnsi="Times New Roman"/>
          <w:color w:val="000000"/>
          <w:sz w:val="24"/>
          <w:szCs w:val="24"/>
        </w:rPr>
        <w:t>,</w:t>
      </w:r>
      <w:r w:rsidRPr="00164BC1">
        <w:rPr>
          <w:rFonts w:ascii="Times New Roman" w:hAnsi="Times New Roman"/>
          <w:color w:val="000000"/>
          <w:sz w:val="24"/>
          <w:szCs w:val="24"/>
        </w:rPr>
        <w:t>P</w:t>
      </w:r>
      <w:r w:rsidR="00BF5888">
        <w:rPr>
          <w:rFonts w:ascii="Times New Roman" w:hAnsi="Times New Roman"/>
          <w:color w:val="000000"/>
          <w:sz w:val="24"/>
          <w:szCs w:val="24"/>
        </w:rPr>
        <w:t>.</w:t>
      </w:r>
      <w:r w:rsidRPr="00164BC1">
        <w:rPr>
          <w:rFonts w:ascii="Times New Roman" w:hAnsi="Times New Roman"/>
          <w:color w:val="000000"/>
          <w:sz w:val="24"/>
          <w:szCs w:val="24"/>
        </w:rPr>
        <w:t>, Dhanbal</w:t>
      </w:r>
      <w:r w:rsidR="00BF5888">
        <w:rPr>
          <w:rFonts w:ascii="Times New Roman" w:hAnsi="Times New Roman"/>
          <w:color w:val="000000"/>
          <w:sz w:val="24"/>
          <w:szCs w:val="24"/>
        </w:rPr>
        <w:t>,</w:t>
      </w:r>
      <w:r w:rsidRPr="00164BC1">
        <w:rPr>
          <w:rFonts w:ascii="Times New Roman" w:hAnsi="Times New Roman"/>
          <w:color w:val="000000"/>
          <w:sz w:val="24"/>
          <w:szCs w:val="24"/>
        </w:rPr>
        <w:t xml:space="preserve"> S</w:t>
      </w:r>
      <w:r w:rsidR="00BF5888">
        <w:rPr>
          <w:rFonts w:ascii="Times New Roman" w:hAnsi="Times New Roman"/>
          <w:color w:val="000000"/>
          <w:sz w:val="24"/>
          <w:szCs w:val="24"/>
        </w:rPr>
        <w:t>.</w:t>
      </w:r>
      <w:r w:rsidRPr="00164BC1">
        <w:rPr>
          <w:rFonts w:ascii="Times New Roman" w:hAnsi="Times New Roman"/>
          <w:color w:val="000000"/>
          <w:sz w:val="24"/>
          <w:szCs w:val="24"/>
        </w:rPr>
        <w:t>P</w:t>
      </w:r>
      <w:r w:rsidR="00BF5888">
        <w:rPr>
          <w:rFonts w:ascii="Times New Roman" w:hAnsi="Times New Roman"/>
          <w:color w:val="000000"/>
          <w:sz w:val="24"/>
          <w:szCs w:val="24"/>
        </w:rPr>
        <w:t>.</w:t>
      </w:r>
      <w:r w:rsidRPr="00164BC1">
        <w:rPr>
          <w:rFonts w:ascii="Times New Roman" w:hAnsi="Times New Roman"/>
          <w:color w:val="000000"/>
          <w:sz w:val="24"/>
          <w:szCs w:val="24"/>
        </w:rPr>
        <w:t>,Duraiswamy</w:t>
      </w:r>
      <w:r w:rsidR="00BF5888">
        <w:rPr>
          <w:rFonts w:ascii="Times New Roman" w:hAnsi="Times New Roman"/>
          <w:color w:val="000000"/>
          <w:sz w:val="24"/>
          <w:szCs w:val="24"/>
        </w:rPr>
        <w:t>,</w:t>
      </w:r>
      <w:r w:rsidRPr="00164BC1">
        <w:rPr>
          <w:rFonts w:ascii="Times New Roman" w:hAnsi="Times New Roman"/>
          <w:color w:val="000000"/>
          <w:sz w:val="24"/>
          <w:szCs w:val="24"/>
        </w:rPr>
        <w:t xml:space="preserve"> B</w:t>
      </w:r>
      <w:r w:rsidR="00BF5888">
        <w:rPr>
          <w:rFonts w:ascii="Times New Roman" w:hAnsi="Times New Roman"/>
          <w:color w:val="000000"/>
          <w:sz w:val="24"/>
          <w:szCs w:val="24"/>
        </w:rPr>
        <w:t>.</w:t>
      </w:r>
      <w:r w:rsidRPr="00164BC1">
        <w:rPr>
          <w:rFonts w:ascii="Times New Roman" w:hAnsi="Times New Roman"/>
          <w:color w:val="000000"/>
          <w:sz w:val="24"/>
          <w:szCs w:val="24"/>
        </w:rPr>
        <w:t xml:space="preserve">, </w:t>
      </w:r>
      <w:r>
        <w:rPr>
          <w:rFonts w:ascii="Times New Roman" w:hAnsi="Times New Roman"/>
          <w:color w:val="000000"/>
          <w:sz w:val="24"/>
          <w:szCs w:val="24"/>
        </w:rPr>
        <w:t>Chaitanya</w:t>
      </w:r>
      <w:r w:rsidR="00BF5888">
        <w:rPr>
          <w:rFonts w:ascii="Times New Roman" w:hAnsi="Times New Roman"/>
          <w:color w:val="000000"/>
          <w:sz w:val="24"/>
          <w:szCs w:val="24"/>
        </w:rPr>
        <w:t>,</w:t>
      </w:r>
      <w:r>
        <w:rPr>
          <w:rFonts w:ascii="Times New Roman" w:hAnsi="Times New Roman"/>
          <w:color w:val="000000"/>
          <w:sz w:val="24"/>
          <w:szCs w:val="24"/>
        </w:rPr>
        <w:t xml:space="preserve"> M</w:t>
      </w:r>
      <w:r w:rsidR="00BF5888">
        <w:rPr>
          <w:rFonts w:ascii="Times New Roman" w:hAnsi="Times New Roman"/>
          <w:color w:val="000000"/>
          <w:sz w:val="24"/>
          <w:szCs w:val="24"/>
        </w:rPr>
        <w:t>.</w:t>
      </w:r>
      <w:r w:rsidRPr="00164BC1">
        <w:rPr>
          <w:rFonts w:ascii="Times New Roman" w:hAnsi="Times New Roman"/>
          <w:color w:val="000000"/>
          <w:sz w:val="24"/>
          <w:szCs w:val="24"/>
        </w:rPr>
        <w:t>V</w:t>
      </w:r>
      <w:r w:rsidR="00BF5888">
        <w:rPr>
          <w:rFonts w:ascii="Times New Roman" w:hAnsi="Times New Roman"/>
          <w:color w:val="000000"/>
          <w:sz w:val="24"/>
          <w:szCs w:val="24"/>
        </w:rPr>
        <w:t>.</w:t>
      </w:r>
      <w:r w:rsidRPr="00164BC1">
        <w:rPr>
          <w:rFonts w:ascii="Times New Roman" w:hAnsi="Times New Roman"/>
          <w:color w:val="000000"/>
          <w:sz w:val="24"/>
          <w:szCs w:val="24"/>
        </w:rPr>
        <w:t>N</w:t>
      </w:r>
      <w:r w:rsidR="00BF5888">
        <w:rPr>
          <w:rFonts w:ascii="Times New Roman" w:hAnsi="Times New Roman"/>
          <w:color w:val="000000"/>
          <w:sz w:val="24"/>
          <w:szCs w:val="24"/>
        </w:rPr>
        <w:t>.</w:t>
      </w:r>
      <w:r w:rsidRPr="00164BC1">
        <w:rPr>
          <w:rFonts w:ascii="Times New Roman" w:hAnsi="Times New Roman"/>
          <w:color w:val="000000"/>
          <w:sz w:val="24"/>
          <w:szCs w:val="24"/>
        </w:rPr>
        <w:t>L</w:t>
      </w:r>
      <w:r w:rsidR="00BF5888">
        <w:rPr>
          <w:rFonts w:ascii="Times New Roman" w:hAnsi="Times New Roman"/>
          <w:color w:val="000000"/>
          <w:sz w:val="24"/>
          <w:szCs w:val="24"/>
        </w:rPr>
        <w:t>.,</w:t>
      </w:r>
      <w:r>
        <w:rPr>
          <w:rFonts w:ascii="Times New Roman" w:hAnsi="Times New Roman"/>
          <w:color w:val="000000"/>
          <w:sz w:val="24"/>
          <w:szCs w:val="24"/>
        </w:rPr>
        <w:t xml:space="preserve"> 2016</w:t>
      </w:r>
      <w:r w:rsidR="00BF5888">
        <w:rPr>
          <w:rFonts w:ascii="Times New Roman" w:hAnsi="Times New Roman"/>
          <w:color w:val="000000"/>
          <w:sz w:val="24"/>
          <w:szCs w:val="24"/>
        </w:rPr>
        <w:t>.</w:t>
      </w:r>
      <w:r w:rsidRPr="00164BC1">
        <w:rPr>
          <w:rFonts w:ascii="Times New Roman" w:hAnsi="Times New Roman"/>
          <w:color w:val="000000"/>
          <w:sz w:val="24"/>
          <w:szCs w:val="24"/>
        </w:rPr>
        <w:t xml:space="preserve">Anti-asthmatic activity of the root extracts of </w:t>
      </w:r>
      <w:r w:rsidRPr="00164BC1">
        <w:rPr>
          <w:rFonts w:ascii="Times New Roman" w:hAnsi="Times New Roman"/>
          <w:i/>
          <w:color w:val="000000"/>
          <w:sz w:val="24"/>
          <w:szCs w:val="24"/>
        </w:rPr>
        <w:t>Desmodium</w:t>
      </w:r>
      <w:r w:rsidR="00995CB0">
        <w:rPr>
          <w:rFonts w:ascii="Times New Roman" w:hAnsi="Times New Roman"/>
          <w:i/>
          <w:color w:val="000000"/>
          <w:sz w:val="24"/>
          <w:szCs w:val="24"/>
        </w:rPr>
        <w:t>gange</w:t>
      </w:r>
      <w:r w:rsidRPr="00164BC1">
        <w:rPr>
          <w:rFonts w:ascii="Times New Roman" w:hAnsi="Times New Roman"/>
          <w:i/>
          <w:color w:val="000000"/>
          <w:sz w:val="24"/>
          <w:szCs w:val="24"/>
        </w:rPr>
        <w:t>t</w:t>
      </w:r>
      <w:r w:rsidR="00995CB0">
        <w:rPr>
          <w:rFonts w:ascii="Times New Roman" w:hAnsi="Times New Roman"/>
          <w:i/>
          <w:color w:val="000000"/>
          <w:sz w:val="24"/>
          <w:szCs w:val="24"/>
        </w:rPr>
        <w:t>i</w:t>
      </w:r>
      <w:r w:rsidRPr="00164BC1">
        <w:rPr>
          <w:rFonts w:ascii="Times New Roman" w:hAnsi="Times New Roman"/>
          <w:i/>
          <w:color w:val="000000"/>
          <w:sz w:val="24"/>
          <w:szCs w:val="24"/>
        </w:rPr>
        <w:t>cum</w:t>
      </w:r>
      <w:r w:rsidRPr="00164BC1">
        <w:rPr>
          <w:rFonts w:ascii="Times New Roman" w:hAnsi="Times New Roman"/>
          <w:color w:val="000000"/>
          <w:sz w:val="24"/>
          <w:szCs w:val="24"/>
        </w:rPr>
        <w:t xml:space="preserve"> D</w:t>
      </w:r>
      <w:r>
        <w:rPr>
          <w:rFonts w:ascii="Times New Roman" w:hAnsi="Times New Roman"/>
          <w:color w:val="000000"/>
          <w:sz w:val="24"/>
          <w:szCs w:val="24"/>
        </w:rPr>
        <w:t xml:space="preserve">C. </w:t>
      </w:r>
      <w:r w:rsidRPr="00223488">
        <w:rPr>
          <w:rFonts w:ascii="Times New Roman" w:hAnsi="Times New Roman"/>
          <w:color w:val="000000"/>
          <w:sz w:val="24"/>
          <w:szCs w:val="24"/>
        </w:rPr>
        <w:t>International Journal of Multidisciplinary Research Review, 1</w:t>
      </w:r>
      <w:r>
        <w:rPr>
          <w:rFonts w:ascii="Times New Roman" w:hAnsi="Times New Roman"/>
          <w:color w:val="000000"/>
          <w:sz w:val="24"/>
          <w:szCs w:val="24"/>
        </w:rPr>
        <w:t>:</w:t>
      </w:r>
      <w:r w:rsidRPr="00223488">
        <w:rPr>
          <w:rFonts w:ascii="Times New Roman" w:hAnsi="Times New Roman"/>
          <w:color w:val="000000"/>
          <w:sz w:val="24"/>
          <w:szCs w:val="24"/>
        </w:rPr>
        <w:t xml:space="preserve"> 10</w:t>
      </w:r>
      <w:r>
        <w:rPr>
          <w:rFonts w:ascii="Times New Roman" w:hAnsi="Times New Roman"/>
          <w:color w:val="000000"/>
          <w:sz w:val="24"/>
          <w:szCs w:val="24"/>
        </w:rPr>
        <w:t>9-115.</w:t>
      </w:r>
    </w:p>
    <w:p w:rsidR="000522FF" w:rsidRDefault="00675AF2" w:rsidP="000522FF">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Vedpal, Gupta</w:t>
      </w:r>
      <w:r w:rsidR="00BF58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S</w:t>
      </w:r>
      <w:r w:rsidR="00BF5888">
        <w:rPr>
          <w:rFonts w:ascii="Times New Roman" w:hAnsi="Times New Roman" w:cs="Times New Roman"/>
          <w:color w:val="000000"/>
          <w:sz w:val="24"/>
          <w:szCs w:val="24"/>
        </w:rPr>
        <w:t>.</w:t>
      </w:r>
      <w:r>
        <w:rPr>
          <w:rFonts w:ascii="Times New Roman" w:hAnsi="Times New Roman" w:cs="Times New Roman"/>
          <w:color w:val="000000"/>
          <w:sz w:val="24"/>
          <w:szCs w:val="24"/>
        </w:rPr>
        <w:t>K</w:t>
      </w:r>
      <w:r w:rsidR="00BF5888">
        <w:rPr>
          <w:rFonts w:ascii="Times New Roman" w:hAnsi="Times New Roman" w:cs="Times New Roman"/>
          <w:color w:val="000000"/>
          <w:sz w:val="24"/>
          <w:szCs w:val="24"/>
        </w:rPr>
        <w:t>.</w:t>
      </w:r>
      <w:r>
        <w:rPr>
          <w:rFonts w:ascii="Times New Roman" w:hAnsi="Times New Roman" w:cs="Times New Roman"/>
          <w:color w:val="000000"/>
          <w:sz w:val="24"/>
          <w:szCs w:val="24"/>
        </w:rPr>
        <w:t>, Gupta</w:t>
      </w:r>
      <w:r w:rsidR="00BF58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A</w:t>
      </w:r>
      <w:r w:rsidR="00BF5888">
        <w:rPr>
          <w:rFonts w:ascii="Times New Roman" w:hAnsi="Times New Roman" w:cs="Times New Roman"/>
          <w:color w:val="000000"/>
          <w:sz w:val="24"/>
          <w:szCs w:val="24"/>
        </w:rPr>
        <w:t>.</w:t>
      </w:r>
      <w:r>
        <w:rPr>
          <w:rFonts w:ascii="Times New Roman" w:hAnsi="Times New Roman" w:cs="Times New Roman"/>
          <w:color w:val="000000"/>
          <w:sz w:val="24"/>
          <w:szCs w:val="24"/>
        </w:rPr>
        <w:t>K</w:t>
      </w:r>
      <w:r w:rsidR="00BF5888">
        <w:rPr>
          <w:rFonts w:ascii="Times New Roman" w:hAnsi="Times New Roman" w:cs="Times New Roman"/>
          <w:color w:val="000000"/>
          <w:sz w:val="24"/>
          <w:szCs w:val="24"/>
        </w:rPr>
        <w:t>.</w:t>
      </w:r>
      <w:r>
        <w:rPr>
          <w:rFonts w:ascii="Times New Roman" w:hAnsi="Times New Roman" w:cs="Times New Roman"/>
          <w:color w:val="000000"/>
          <w:sz w:val="24"/>
          <w:szCs w:val="24"/>
        </w:rPr>
        <w:t>, Prakas</w:t>
      </w:r>
      <w:r w:rsidR="00BF58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D</w:t>
      </w:r>
      <w:r w:rsidR="00BF5888">
        <w:rPr>
          <w:rFonts w:ascii="Times New Roman" w:hAnsi="Times New Roman" w:cs="Times New Roman"/>
          <w:color w:val="000000"/>
          <w:sz w:val="24"/>
          <w:szCs w:val="24"/>
        </w:rPr>
        <w:t>.</w:t>
      </w:r>
      <w:r>
        <w:rPr>
          <w:rFonts w:ascii="Times New Roman" w:hAnsi="Times New Roman" w:cs="Times New Roman"/>
          <w:color w:val="000000"/>
          <w:sz w:val="24"/>
          <w:szCs w:val="24"/>
        </w:rPr>
        <w:t>, Gupta</w:t>
      </w:r>
      <w:r w:rsidR="00BF58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A</w:t>
      </w:r>
      <w:r w:rsidR="003A154B">
        <w:rPr>
          <w:rFonts w:ascii="Times New Roman" w:hAnsi="Times New Roman" w:cs="Times New Roman"/>
          <w:color w:val="000000"/>
          <w:sz w:val="24"/>
          <w:szCs w:val="24"/>
        </w:rPr>
        <w:t>.,</w:t>
      </w:r>
      <w:r w:rsidRPr="00F00CF4">
        <w:rPr>
          <w:rFonts w:ascii="Times New Roman" w:hAnsi="Times New Roman" w:cs="Times New Roman"/>
          <w:color w:val="000000"/>
          <w:sz w:val="24"/>
          <w:szCs w:val="24"/>
        </w:rPr>
        <w:t>2013</w:t>
      </w:r>
      <w:r w:rsidR="003A154B">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Antiarthritic activity of </w:t>
      </w:r>
      <w:r w:rsidRPr="00DC165E">
        <w:rPr>
          <w:rFonts w:ascii="Times New Roman" w:hAnsi="Times New Roman" w:cs="Times New Roman"/>
          <w:i/>
          <w:color w:val="000000"/>
          <w:sz w:val="24"/>
          <w:szCs w:val="24"/>
        </w:rPr>
        <w:t>Desmodiumgangeticum</w:t>
      </w:r>
      <w:r>
        <w:rPr>
          <w:rFonts w:ascii="Times New Roman" w:hAnsi="Times New Roman" w:cs="Times New Roman"/>
          <w:color w:val="000000"/>
          <w:sz w:val="24"/>
          <w:szCs w:val="24"/>
        </w:rPr>
        <w:t xml:space="preserve"> roots. IntRes </w:t>
      </w:r>
      <w:r w:rsidR="003A154B">
        <w:rPr>
          <w:rFonts w:ascii="Times New Roman" w:hAnsi="Times New Roman" w:cs="Times New Roman"/>
          <w:color w:val="000000"/>
          <w:sz w:val="24"/>
          <w:szCs w:val="24"/>
        </w:rPr>
        <w:t>J Pharmacy</w:t>
      </w:r>
      <w:r w:rsidR="000522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4</w:t>
      </w:r>
      <w:r w:rsidR="003A154B">
        <w:rPr>
          <w:rFonts w:ascii="Times New Roman" w:hAnsi="Times New Roman" w:cs="Times New Roman"/>
          <w:color w:val="000000"/>
          <w:sz w:val="24"/>
          <w:szCs w:val="24"/>
        </w:rPr>
        <w:t xml:space="preserve">, </w:t>
      </w:r>
      <w:r w:rsidR="000522FF">
        <w:rPr>
          <w:rFonts w:ascii="Times New Roman" w:hAnsi="Times New Roman" w:cs="Times New Roman"/>
          <w:color w:val="000000"/>
          <w:sz w:val="24"/>
          <w:szCs w:val="24"/>
        </w:rPr>
        <w:t>100-103.</w:t>
      </w:r>
    </w:p>
    <w:p w:rsidR="000522FF" w:rsidRDefault="004C5BC2" w:rsidP="000522FF">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olor w:val="000000"/>
          <w:sz w:val="24"/>
          <w:szCs w:val="24"/>
        </w:rPr>
        <w:t>Veeru</w:t>
      </w:r>
      <w:r w:rsidR="000522FF">
        <w:rPr>
          <w:rFonts w:ascii="Times New Roman" w:hAnsi="Times New Roman"/>
          <w:color w:val="000000"/>
          <w:sz w:val="24"/>
          <w:szCs w:val="24"/>
        </w:rPr>
        <w:t>,</w:t>
      </w:r>
      <w:r w:rsidRPr="004C5BC2">
        <w:rPr>
          <w:rFonts w:ascii="Times New Roman" w:hAnsi="Times New Roman"/>
          <w:color w:val="000000"/>
          <w:sz w:val="24"/>
          <w:szCs w:val="24"/>
        </w:rPr>
        <w:t xml:space="preserve"> P</w:t>
      </w:r>
      <w:r w:rsidR="000522FF">
        <w:rPr>
          <w:rFonts w:ascii="Times New Roman" w:hAnsi="Times New Roman"/>
          <w:color w:val="000000"/>
          <w:sz w:val="24"/>
          <w:szCs w:val="24"/>
        </w:rPr>
        <w:t>.</w:t>
      </w:r>
      <w:r w:rsidRPr="004C5BC2">
        <w:rPr>
          <w:rFonts w:ascii="Times New Roman" w:hAnsi="Times New Roman"/>
          <w:color w:val="000000"/>
          <w:sz w:val="24"/>
          <w:szCs w:val="24"/>
        </w:rPr>
        <w:t xml:space="preserve">, </w:t>
      </w:r>
      <w:r>
        <w:rPr>
          <w:rFonts w:ascii="Times New Roman" w:hAnsi="Times New Roman"/>
          <w:color w:val="000000"/>
          <w:sz w:val="24"/>
          <w:szCs w:val="24"/>
        </w:rPr>
        <w:t>Kishor</w:t>
      </w:r>
      <w:r w:rsidR="000522FF">
        <w:rPr>
          <w:rFonts w:ascii="Times New Roman" w:hAnsi="Times New Roman"/>
          <w:color w:val="000000"/>
          <w:sz w:val="24"/>
          <w:szCs w:val="24"/>
        </w:rPr>
        <w:t>,</w:t>
      </w:r>
      <w:r w:rsidRPr="004C5BC2">
        <w:rPr>
          <w:rFonts w:ascii="Times New Roman" w:hAnsi="Times New Roman"/>
          <w:color w:val="000000"/>
          <w:sz w:val="24"/>
          <w:szCs w:val="24"/>
        </w:rPr>
        <w:t xml:space="preserve"> P</w:t>
      </w:r>
      <w:r w:rsidR="000522FF">
        <w:rPr>
          <w:rFonts w:ascii="Times New Roman" w:hAnsi="Times New Roman"/>
          <w:color w:val="000000"/>
          <w:sz w:val="24"/>
          <w:szCs w:val="24"/>
        </w:rPr>
        <w:t>.</w:t>
      </w:r>
      <w:r w:rsidRPr="004C5BC2">
        <w:rPr>
          <w:rFonts w:ascii="Times New Roman" w:hAnsi="Times New Roman"/>
          <w:color w:val="000000"/>
          <w:sz w:val="24"/>
          <w:szCs w:val="24"/>
        </w:rPr>
        <w:t>M</w:t>
      </w:r>
      <w:r w:rsidR="000522FF">
        <w:rPr>
          <w:rFonts w:ascii="Times New Roman" w:hAnsi="Times New Roman"/>
          <w:color w:val="000000"/>
          <w:sz w:val="24"/>
          <w:szCs w:val="24"/>
        </w:rPr>
        <w:t>.</w:t>
      </w:r>
      <w:r>
        <w:rPr>
          <w:rFonts w:ascii="Times New Roman" w:hAnsi="Times New Roman"/>
          <w:color w:val="000000"/>
          <w:sz w:val="24"/>
          <w:szCs w:val="24"/>
        </w:rPr>
        <w:t>,</w:t>
      </w:r>
      <w:r w:rsidRPr="004C5BC2">
        <w:rPr>
          <w:rFonts w:ascii="Times New Roman" w:hAnsi="Times New Roman"/>
          <w:color w:val="000000"/>
          <w:sz w:val="24"/>
          <w:szCs w:val="24"/>
        </w:rPr>
        <w:t xml:space="preserve"> Mishra</w:t>
      </w:r>
      <w:r w:rsidR="000522FF">
        <w:rPr>
          <w:rFonts w:ascii="Times New Roman" w:hAnsi="Times New Roman"/>
          <w:color w:val="000000"/>
          <w:sz w:val="24"/>
          <w:szCs w:val="24"/>
        </w:rPr>
        <w:t>,</w:t>
      </w:r>
      <w:r w:rsidRPr="004C5BC2">
        <w:rPr>
          <w:rFonts w:ascii="Times New Roman" w:hAnsi="Times New Roman"/>
          <w:color w:val="000000"/>
          <w:sz w:val="24"/>
          <w:szCs w:val="24"/>
        </w:rPr>
        <w:t xml:space="preserve"> M</w:t>
      </w:r>
      <w:r w:rsidR="000522FF">
        <w:rPr>
          <w:rFonts w:ascii="Times New Roman" w:hAnsi="Times New Roman"/>
          <w:color w:val="000000"/>
          <w:sz w:val="24"/>
          <w:szCs w:val="24"/>
        </w:rPr>
        <w:t>.,</w:t>
      </w:r>
      <w:r w:rsidRPr="004C5BC2">
        <w:rPr>
          <w:rFonts w:ascii="Times New Roman" w:hAnsi="Times New Roman"/>
          <w:color w:val="000000"/>
          <w:sz w:val="24"/>
          <w:szCs w:val="24"/>
        </w:rPr>
        <w:t>2009</w:t>
      </w:r>
      <w:r w:rsidR="000522FF">
        <w:rPr>
          <w:rFonts w:ascii="Times New Roman" w:hAnsi="Times New Roman"/>
          <w:color w:val="000000"/>
          <w:sz w:val="24"/>
          <w:szCs w:val="24"/>
        </w:rPr>
        <w:t>.</w:t>
      </w:r>
      <w:r w:rsidRPr="004C5BC2">
        <w:rPr>
          <w:rFonts w:ascii="Times New Roman" w:hAnsi="Times New Roman"/>
          <w:color w:val="000000"/>
          <w:sz w:val="24"/>
          <w:szCs w:val="24"/>
        </w:rPr>
        <w:t>Screening of medicinal</w:t>
      </w:r>
      <w:r>
        <w:rPr>
          <w:rFonts w:ascii="Times New Roman" w:hAnsi="Times New Roman"/>
          <w:color w:val="000000"/>
          <w:sz w:val="24"/>
          <w:szCs w:val="24"/>
        </w:rPr>
        <w:t xml:space="preserve"> plant extracts for antioxidant </w:t>
      </w:r>
      <w:r w:rsidRPr="004C5BC2">
        <w:rPr>
          <w:rFonts w:ascii="Times New Roman" w:hAnsi="Times New Roman"/>
          <w:color w:val="000000"/>
          <w:sz w:val="24"/>
          <w:szCs w:val="24"/>
        </w:rPr>
        <w:t>activity</w:t>
      </w:r>
      <w:r>
        <w:rPr>
          <w:rFonts w:ascii="Times New Roman" w:hAnsi="Times New Roman"/>
          <w:color w:val="000000"/>
          <w:sz w:val="24"/>
          <w:szCs w:val="24"/>
        </w:rPr>
        <w:t xml:space="preserve">. </w:t>
      </w:r>
      <w:r w:rsidR="000522FF">
        <w:rPr>
          <w:rFonts w:ascii="Times New Roman" w:hAnsi="Times New Roman"/>
          <w:color w:val="000000"/>
          <w:sz w:val="24"/>
          <w:szCs w:val="24"/>
        </w:rPr>
        <w:t>J.</w:t>
      </w:r>
      <w:r>
        <w:rPr>
          <w:rFonts w:ascii="Times New Roman" w:hAnsi="Times New Roman"/>
          <w:color w:val="000000"/>
          <w:sz w:val="24"/>
          <w:szCs w:val="24"/>
        </w:rPr>
        <w:t xml:space="preserve"> Medicinal Plants Res</w:t>
      </w:r>
      <w:r w:rsidR="000522FF">
        <w:rPr>
          <w:rFonts w:ascii="Times New Roman" w:hAnsi="Times New Roman"/>
          <w:color w:val="000000"/>
          <w:sz w:val="24"/>
          <w:szCs w:val="24"/>
        </w:rPr>
        <w:t>.</w:t>
      </w:r>
      <w:r>
        <w:rPr>
          <w:rFonts w:ascii="Times New Roman" w:hAnsi="Times New Roman"/>
          <w:color w:val="000000"/>
          <w:sz w:val="24"/>
          <w:szCs w:val="24"/>
        </w:rPr>
        <w:t xml:space="preserve">, </w:t>
      </w:r>
      <w:r w:rsidRPr="004C5BC2">
        <w:rPr>
          <w:rFonts w:ascii="Times New Roman" w:hAnsi="Times New Roman"/>
          <w:color w:val="000000"/>
          <w:sz w:val="24"/>
          <w:szCs w:val="24"/>
        </w:rPr>
        <w:t>3</w:t>
      </w:r>
      <w:r w:rsidR="000522FF">
        <w:rPr>
          <w:rFonts w:ascii="Times New Roman" w:hAnsi="Times New Roman"/>
          <w:color w:val="000000"/>
          <w:sz w:val="24"/>
          <w:szCs w:val="24"/>
        </w:rPr>
        <w:t>,</w:t>
      </w:r>
      <w:r w:rsidRPr="004C5BC2">
        <w:rPr>
          <w:rFonts w:ascii="Times New Roman" w:hAnsi="Times New Roman"/>
          <w:color w:val="000000"/>
          <w:sz w:val="24"/>
          <w:szCs w:val="24"/>
        </w:rPr>
        <w:t>608-612</w:t>
      </w:r>
      <w:r>
        <w:rPr>
          <w:rFonts w:ascii="Times New Roman" w:hAnsi="Times New Roman"/>
          <w:color w:val="000000"/>
          <w:sz w:val="24"/>
          <w:szCs w:val="24"/>
        </w:rPr>
        <w:t>.</w:t>
      </w:r>
    </w:p>
    <w:p w:rsidR="00EC5BFA" w:rsidRDefault="009130BC" w:rsidP="00EC5BFA">
      <w:pPr>
        <w:spacing w:before="60" w:after="60" w:line="324" w:lineRule="auto"/>
        <w:ind w:left="720" w:hanging="720"/>
        <w:jc w:val="both"/>
        <w:rPr>
          <w:rFonts w:ascii="Times New Roman" w:hAnsi="Times New Roman" w:cs="Times New Roman"/>
          <w:color w:val="000000"/>
          <w:sz w:val="24"/>
          <w:szCs w:val="24"/>
        </w:rPr>
      </w:pPr>
      <w:r w:rsidRPr="009130BC">
        <w:rPr>
          <w:rFonts w:ascii="Times New Roman" w:hAnsi="Times New Roman"/>
          <w:color w:val="000000"/>
          <w:sz w:val="24"/>
          <w:szCs w:val="24"/>
        </w:rPr>
        <w:t>Venkatachalam</w:t>
      </w:r>
      <w:r w:rsidR="000522FF">
        <w:rPr>
          <w:rFonts w:ascii="Times New Roman" w:hAnsi="Times New Roman"/>
          <w:color w:val="000000"/>
          <w:sz w:val="24"/>
          <w:szCs w:val="24"/>
        </w:rPr>
        <w:t>,</w:t>
      </w:r>
      <w:r w:rsidRPr="009130BC">
        <w:rPr>
          <w:rFonts w:ascii="Times New Roman" w:hAnsi="Times New Roman"/>
          <w:color w:val="000000"/>
          <w:sz w:val="24"/>
          <w:szCs w:val="24"/>
        </w:rPr>
        <w:t xml:space="preserve"> U</w:t>
      </w:r>
      <w:r w:rsidR="000522FF">
        <w:rPr>
          <w:rFonts w:ascii="Times New Roman" w:hAnsi="Times New Roman"/>
          <w:color w:val="000000"/>
          <w:sz w:val="24"/>
          <w:szCs w:val="24"/>
        </w:rPr>
        <w:t>.</w:t>
      </w:r>
      <w:r w:rsidRPr="009130BC">
        <w:rPr>
          <w:rFonts w:ascii="Times New Roman" w:hAnsi="Times New Roman"/>
          <w:color w:val="000000"/>
          <w:sz w:val="24"/>
          <w:szCs w:val="24"/>
        </w:rPr>
        <w:t>, Muthukrishnan</w:t>
      </w:r>
      <w:r w:rsidR="000522FF">
        <w:rPr>
          <w:rFonts w:ascii="Times New Roman" w:hAnsi="Times New Roman"/>
          <w:color w:val="000000"/>
          <w:sz w:val="24"/>
          <w:szCs w:val="24"/>
        </w:rPr>
        <w:t>,</w:t>
      </w:r>
      <w:r w:rsidRPr="009130BC">
        <w:rPr>
          <w:rFonts w:ascii="Times New Roman" w:hAnsi="Times New Roman"/>
          <w:color w:val="000000"/>
          <w:sz w:val="24"/>
          <w:szCs w:val="24"/>
        </w:rPr>
        <w:t xml:space="preserve"> S</w:t>
      </w:r>
      <w:r w:rsidR="000522FF">
        <w:rPr>
          <w:rFonts w:ascii="Times New Roman" w:hAnsi="Times New Roman"/>
          <w:color w:val="000000"/>
          <w:sz w:val="24"/>
          <w:szCs w:val="24"/>
        </w:rPr>
        <w:t>.,</w:t>
      </w:r>
      <w:r w:rsidR="00C5422B" w:rsidRPr="00C5422B">
        <w:rPr>
          <w:rFonts w:ascii="Times New Roman" w:hAnsi="Times New Roman"/>
          <w:color w:val="000000"/>
          <w:sz w:val="24"/>
          <w:szCs w:val="24"/>
        </w:rPr>
        <w:t>2013</w:t>
      </w:r>
      <w:r w:rsidR="000522FF">
        <w:rPr>
          <w:rFonts w:ascii="Times New Roman" w:hAnsi="Times New Roman"/>
          <w:color w:val="000000"/>
          <w:sz w:val="24"/>
          <w:szCs w:val="24"/>
        </w:rPr>
        <w:t>.</w:t>
      </w:r>
      <w:r w:rsidRPr="009130BC">
        <w:rPr>
          <w:rFonts w:ascii="Times New Roman" w:hAnsi="Times New Roman"/>
          <w:color w:val="000000"/>
          <w:sz w:val="24"/>
          <w:szCs w:val="24"/>
        </w:rPr>
        <w:t xml:space="preserve">Hepatoprotective activity of </w:t>
      </w:r>
      <w:r w:rsidRPr="008B2B9D">
        <w:rPr>
          <w:rFonts w:ascii="Times New Roman" w:hAnsi="Times New Roman"/>
          <w:i/>
          <w:color w:val="000000"/>
          <w:sz w:val="24"/>
          <w:szCs w:val="24"/>
        </w:rPr>
        <w:t>Desmodium gangeticum</w:t>
      </w:r>
      <w:r w:rsidRPr="009130BC">
        <w:rPr>
          <w:rFonts w:ascii="Times New Roman" w:hAnsi="Times New Roman"/>
          <w:color w:val="000000"/>
          <w:sz w:val="24"/>
          <w:szCs w:val="24"/>
        </w:rPr>
        <w:t xml:space="preserve"> in paracetamol induced liverdamage in rats</w:t>
      </w:r>
      <w:r>
        <w:rPr>
          <w:rFonts w:ascii="Times New Roman" w:hAnsi="Times New Roman"/>
          <w:color w:val="000000"/>
          <w:sz w:val="24"/>
          <w:szCs w:val="24"/>
        </w:rPr>
        <w:t xml:space="preserve">. </w:t>
      </w:r>
      <w:r w:rsidR="00C5422B" w:rsidRPr="00C5422B">
        <w:rPr>
          <w:rFonts w:ascii="Times New Roman" w:hAnsi="Times New Roman"/>
          <w:color w:val="000000"/>
          <w:sz w:val="24"/>
          <w:szCs w:val="24"/>
        </w:rPr>
        <w:t>BiomedPreventive Nut</w:t>
      </w:r>
      <w:r w:rsidR="000522FF">
        <w:rPr>
          <w:rFonts w:ascii="Times New Roman" w:hAnsi="Times New Roman"/>
          <w:color w:val="000000"/>
          <w:sz w:val="24"/>
          <w:szCs w:val="24"/>
        </w:rPr>
        <w:t>.</w:t>
      </w:r>
      <w:r w:rsidR="00C5422B" w:rsidRPr="00C5422B">
        <w:rPr>
          <w:rFonts w:ascii="Times New Roman" w:hAnsi="Times New Roman"/>
          <w:color w:val="000000"/>
          <w:sz w:val="24"/>
          <w:szCs w:val="24"/>
        </w:rPr>
        <w:t xml:space="preserve"> 3</w:t>
      </w:r>
      <w:r w:rsidR="000522FF">
        <w:rPr>
          <w:rFonts w:ascii="Times New Roman" w:hAnsi="Times New Roman"/>
          <w:color w:val="000000"/>
          <w:sz w:val="24"/>
          <w:szCs w:val="24"/>
        </w:rPr>
        <w:t>,</w:t>
      </w:r>
      <w:r w:rsidR="00C5422B" w:rsidRPr="00C5422B">
        <w:rPr>
          <w:rFonts w:ascii="Times New Roman" w:hAnsi="Times New Roman"/>
          <w:color w:val="000000"/>
          <w:sz w:val="24"/>
          <w:szCs w:val="24"/>
        </w:rPr>
        <w:t xml:space="preserve"> 273–277</w:t>
      </w:r>
      <w:r w:rsidR="00C5422B">
        <w:rPr>
          <w:rFonts w:ascii="Times New Roman" w:hAnsi="Times New Roman"/>
          <w:color w:val="000000"/>
          <w:sz w:val="24"/>
          <w:szCs w:val="24"/>
        </w:rPr>
        <w:t>.</w:t>
      </w:r>
    </w:p>
    <w:p w:rsidR="00EC5BFA" w:rsidRDefault="00EC5BFA" w:rsidP="00EC5BFA">
      <w:pPr>
        <w:spacing w:before="60" w:after="60" w:line="324"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Varma, A., Sudha, S., </w:t>
      </w:r>
      <w:r w:rsidRPr="00EC5BFA">
        <w:rPr>
          <w:rFonts w:ascii="Times New Roman" w:hAnsi="Times New Roman" w:cs="Times New Roman"/>
          <w:color w:val="000000"/>
          <w:sz w:val="24"/>
          <w:szCs w:val="24"/>
        </w:rPr>
        <w:t>Franken, P.</w:t>
      </w:r>
      <w:r>
        <w:rPr>
          <w:rFonts w:ascii="Times New Roman" w:hAnsi="Times New Roman" w:cs="Times New Roman"/>
          <w:color w:val="000000"/>
          <w:sz w:val="24"/>
          <w:szCs w:val="24"/>
        </w:rPr>
        <w:t xml:space="preserve">, </w:t>
      </w:r>
      <w:r w:rsidRPr="00EC5BFA">
        <w:rPr>
          <w:rFonts w:ascii="Times New Roman" w:hAnsi="Times New Roman" w:cs="Times New Roman"/>
          <w:color w:val="000000"/>
          <w:sz w:val="24"/>
          <w:szCs w:val="24"/>
        </w:rPr>
        <w:t>1999</w:t>
      </w:r>
      <w:r>
        <w:rPr>
          <w:rFonts w:ascii="Times New Roman" w:hAnsi="Times New Roman" w:cs="Times New Roman"/>
          <w:color w:val="000000"/>
          <w:sz w:val="24"/>
          <w:szCs w:val="24"/>
        </w:rPr>
        <w:t xml:space="preserve">. </w:t>
      </w:r>
      <w:r w:rsidRPr="00EC5BFA">
        <w:rPr>
          <w:rFonts w:ascii="Times New Roman" w:hAnsi="Times New Roman" w:cs="Times New Roman"/>
          <w:color w:val="000000"/>
          <w:sz w:val="24"/>
          <w:szCs w:val="24"/>
        </w:rPr>
        <w:t>Piriformospora indica-a cu</w:t>
      </w:r>
      <w:r>
        <w:rPr>
          <w:rFonts w:ascii="Times New Roman" w:hAnsi="Times New Roman" w:cs="Times New Roman"/>
          <w:color w:val="000000"/>
          <w:sz w:val="24"/>
          <w:szCs w:val="24"/>
        </w:rPr>
        <w:t xml:space="preserve">ltivable plant growth promoting </w:t>
      </w:r>
      <w:r w:rsidRPr="00EC5BFA">
        <w:rPr>
          <w:rFonts w:ascii="Times New Roman" w:hAnsi="Times New Roman" w:cs="Times New Roman"/>
          <w:color w:val="000000"/>
          <w:sz w:val="24"/>
          <w:szCs w:val="24"/>
        </w:rPr>
        <w:t>root endophyte with similar</w:t>
      </w:r>
      <w:r>
        <w:rPr>
          <w:rFonts w:ascii="Times New Roman" w:hAnsi="Times New Roman" w:cs="Times New Roman"/>
          <w:color w:val="000000"/>
          <w:sz w:val="24"/>
          <w:szCs w:val="24"/>
        </w:rPr>
        <w:t xml:space="preserve">ities to arbuscular mycorrhizal </w:t>
      </w:r>
      <w:r w:rsidRPr="00EC5BFA">
        <w:rPr>
          <w:rFonts w:ascii="Times New Roman" w:hAnsi="Times New Roman" w:cs="Times New Roman"/>
          <w:color w:val="000000"/>
          <w:sz w:val="24"/>
          <w:szCs w:val="24"/>
        </w:rPr>
        <w:t>fungi. Applied Environmental Microbiol</w:t>
      </w:r>
      <w:r>
        <w:rPr>
          <w:rFonts w:ascii="Times New Roman" w:hAnsi="Times New Roman" w:cs="Times New Roman"/>
          <w:color w:val="000000"/>
          <w:sz w:val="24"/>
          <w:szCs w:val="24"/>
        </w:rPr>
        <w:t>.</w:t>
      </w:r>
      <w:r w:rsidRPr="00EC5BFA">
        <w:rPr>
          <w:rFonts w:ascii="Times New Roman" w:hAnsi="Times New Roman" w:cs="Times New Roman"/>
          <w:color w:val="000000"/>
          <w:sz w:val="24"/>
          <w:szCs w:val="24"/>
        </w:rPr>
        <w:t xml:space="preserve"> 65</w:t>
      </w:r>
      <w:r>
        <w:rPr>
          <w:rFonts w:ascii="Times New Roman" w:hAnsi="Times New Roman" w:cs="Times New Roman"/>
          <w:color w:val="000000"/>
          <w:sz w:val="24"/>
          <w:szCs w:val="24"/>
        </w:rPr>
        <w:t>,</w:t>
      </w:r>
      <w:r w:rsidRPr="00EC5BFA">
        <w:rPr>
          <w:rFonts w:ascii="Times New Roman" w:hAnsi="Times New Roman" w:cs="Times New Roman"/>
          <w:color w:val="000000"/>
          <w:sz w:val="24"/>
          <w:szCs w:val="24"/>
        </w:rPr>
        <w:t xml:space="preserve"> 2741-2744.</w:t>
      </w:r>
    </w:p>
    <w:p w:rsidR="00A4063D" w:rsidRDefault="000F2C10" w:rsidP="00A4063D">
      <w:pPr>
        <w:spacing w:before="60" w:after="60" w:line="324" w:lineRule="auto"/>
        <w:ind w:left="720" w:hanging="720"/>
        <w:jc w:val="both"/>
        <w:rPr>
          <w:rFonts w:ascii="Times New Roman" w:hAnsi="Times New Roman" w:cs="Times New Roman"/>
          <w:color w:val="000000"/>
          <w:sz w:val="24"/>
          <w:szCs w:val="24"/>
        </w:rPr>
      </w:pPr>
      <w:r w:rsidRPr="000F2C10">
        <w:rPr>
          <w:rFonts w:ascii="Times New Roman" w:hAnsi="Times New Roman"/>
          <w:color w:val="000000"/>
          <w:sz w:val="24"/>
          <w:szCs w:val="24"/>
        </w:rPr>
        <w:t>Verma</w:t>
      </w:r>
      <w:r w:rsidR="00EC5BFA">
        <w:rPr>
          <w:rFonts w:ascii="Times New Roman" w:hAnsi="Times New Roman"/>
          <w:color w:val="000000"/>
          <w:sz w:val="24"/>
          <w:szCs w:val="24"/>
        </w:rPr>
        <w:t>,</w:t>
      </w:r>
      <w:r w:rsidRPr="000F2C10">
        <w:rPr>
          <w:rFonts w:ascii="Times New Roman" w:hAnsi="Times New Roman"/>
          <w:color w:val="000000"/>
          <w:sz w:val="24"/>
          <w:szCs w:val="24"/>
        </w:rPr>
        <w:t xml:space="preserve"> S</w:t>
      </w:r>
      <w:r w:rsidR="00EC5BFA">
        <w:rPr>
          <w:rFonts w:ascii="Times New Roman" w:hAnsi="Times New Roman"/>
          <w:color w:val="000000"/>
          <w:sz w:val="24"/>
          <w:szCs w:val="24"/>
        </w:rPr>
        <w:t>.</w:t>
      </w:r>
      <w:r w:rsidRPr="000F2C10">
        <w:rPr>
          <w:rFonts w:ascii="Times New Roman" w:hAnsi="Times New Roman"/>
          <w:color w:val="000000"/>
          <w:sz w:val="24"/>
          <w:szCs w:val="24"/>
        </w:rPr>
        <w:t>C</w:t>
      </w:r>
      <w:r w:rsidR="00EC5BFA">
        <w:rPr>
          <w:rFonts w:ascii="Times New Roman" w:hAnsi="Times New Roman"/>
          <w:color w:val="000000"/>
          <w:sz w:val="24"/>
          <w:szCs w:val="24"/>
        </w:rPr>
        <w:t>.</w:t>
      </w:r>
      <w:r w:rsidRPr="000F2C10">
        <w:rPr>
          <w:rFonts w:ascii="Times New Roman" w:hAnsi="Times New Roman"/>
          <w:color w:val="000000"/>
          <w:sz w:val="24"/>
          <w:szCs w:val="24"/>
        </w:rPr>
        <w:t>, Subhani</w:t>
      </w:r>
      <w:r w:rsidR="00EC5BFA">
        <w:rPr>
          <w:rFonts w:ascii="Times New Roman" w:hAnsi="Times New Roman"/>
          <w:color w:val="000000"/>
          <w:sz w:val="24"/>
          <w:szCs w:val="24"/>
        </w:rPr>
        <w:t>,</w:t>
      </w:r>
      <w:r w:rsidRPr="000F2C10">
        <w:rPr>
          <w:rFonts w:ascii="Times New Roman" w:hAnsi="Times New Roman"/>
          <w:color w:val="000000"/>
          <w:sz w:val="24"/>
          <w:szCs w:val="24"/>
        </w:rPr>
        <w:t xml:space="preserve"> S., Vashishth</w:t>
      </w:r>
      <w:r w:rsidR="00EC5BFA">
        <w:rPr>
          <w:rFonts w:ascii="Times New Roman" w:hAnsi="Times New Roman"/>
          <w:color w:val="000000"/>
          <w:sz w:val="24"/>
          <w:szCs w:val="24"/>
        </w:rPr>
        <w:t>,</w:t>
      </w:r>
      <w:r w:rsidRPr="000F2C10">
        <w:rPr>
          <w:rFonts w:ascii="Times New Roman" w:hAnsi="Times New Roman"/>
          <w:color w:val="000000"/>
          <w:sz w:val="24"/>
          <w:szCs w:val="24"/>
        </w:rPr>
        <w:t xml:space="preserve"> E., Tiwari</w:t>
      </w:r>
      <w:r w:rsidR="00EC5BFA">
        <w:rPr>
          <w:rFonts w:ascii="Times New Roman" w:hAnsi="Times New Roman"/>
          <w:color w:val="000000"/>
          <w:sz w:val="24"/>
          <w:szCs w:val="24"/>
        </w:rPr>
        <w:t>,</w:t>
      </w:r>
      <w:r w:rsidRPr="000F2C10">
        <w:rPr>
          <w:rFonts w:ascii="Times New Roman" w:hAnsi="Times New Roman"/>
          <w:color w:val="000000"/>
          <w:sz w:val="24"/>
          <w:szCs w:val="24"/>
        </w:rPr>
        <w:t xml:space="preserve"> R.K., Singh</w:t>
      </w:r>
      <w:r w:rsidR="00EC5BFA">
        <w:rPr>
          <w:rFonts w:ascii="Times New Roman" w:hAnsi="Times New Roman"/>
          <w:color w:val="000000"/>
          <w:sz w:val="24"/>
          <w:szCs w:val="24"/>
        </w:rPr>
        <w:t>,</w:t>
      </w:r>
      <w:r w:rsidRPr="000F2C10">
        <w:rPr>
          <w:rFonts w:ascii="Times New Roman" w:hAnsi="Times New Roman"/>
          <w:color w:val="000000"/>
          <w:sz w:val="24"/>
          <w:szCs w:val="24"/>
        </w:rPr>
        <w:t xml:space="preserve"> R., Pant</w:t>
      </w:r>
      <w:r w:rsidR="00EC5BFA">
        <w:rPr>
          <w:rFonts w:ascii="Times New Roman" w:hAnsi="Times New Roman"/>
          <w:color w:val="000000"/>
          <w:sz w:val="24"/>
          <w:szCs w:val="24"/>
        </w:rPr>
        <w:t>,</w:t>
      </w:r>
      <w:r w:rsidRPr="000F2C10">
        <w:rPr>
          <w:rFonts w:ascii="Times New Roman" w:hAnsi="Times New Roman"/>
          <w:color w:val="000000"/>
          <w:sz w:val="24"/>
          <w:szCs w:val="24"/>
        </w:rPr>
        <w:t xml:space="preserve"> P., Padhi</w:t>
      </w:r>
      <w:r w:rsidR="00EC5BFA">
        <w:rPr>
          <w:rFonts w:ascii="Times New Roman" w:hAnsi="Times New Roman"/>
          <w:color w:val="000000"/>
          <w:sz w:val="24"/>
          <w:szCs w:val="24"/>
        </w:rPr>
        <w:t>,</w:t>
      </w:r>
      <w:r w:rsidRPr="000F2C10">
        <w:rPr>
          <w:rFonts w:ascii="Times New Roman" w:hAnsi="Times New Roman"/>
          <w:color w:val="000000"/>
          <w:sz w:val="24"/>
          <w:szCs w:val="24"/>
        </w:rPr>
        <w:t xml:space="preserve"> M</w:t>
      </w:r>
      <w:r w:rsidR="00EC5BFA">
        <w:rPr>
          <w:rFonts w:ascii="Times New Roman" w:hAnsi="Times New Roman"/>
          <w:color w:val="000000"/>
          <w:sz w:val="24"/>
          <w:szCs w:val="24"/>
        </w:rPr>
        <w:t>.</w:t>
      </w:r>
      <w:r w:rsidRPr="000F2C10">
        <w:rPr>
          <w:rFonts w:ascii="Times New Roman" w:hAnsi="Times New Roman"/>
          <w:color w:val="000000"/>
          <w:sz w:val="24"/>
          <w:szCs w:val="24"/>
        </w:rPr>
        <w:t>M., Dhiman</w:t>
      </w:r>
      <w:r w:rsidR="00EC5BFA">
        <w:rPr>
          <w:rFonts w:ascii="Times New Roman" w:hAnsi="Times New Roman"/>
          <w:color w:val="000000"/>
          <w:sz w:val="24"/>
          <w:szCs w:val="24"/>
        </w:rPr>
        <w:t>,</w:t>
      </w:r>
      <w:r w:rsidRPr="000F2C10">
        <w:rPr>
          <w:rFonts w:ascii="Times New Roman" w:hAnsi="Times New Roman"/>
          <w:color w:val="000000"/>
          <w:sz w:val="24"/>
          <w:szCs w:val="24"/>
        </w:rPr>
        <w:t xml:space="preserve"> K.S</w:t>
      </w:r>
      <w:r w:rsidR="00EC5BFA">
        <w:rPr>
          <w:rFonts w:ascii="Times New Roman" w:hAnsi="Times New Roman"/>
          <w:color w:val="000000"/>
          <w:sz w:val="24"/>
          <w:szCs w:val="24"/>
        </w:rPr>
        <w:t>.</w:t>
      </w:r>
      <w:r w:rsidR="00A4063D">
        <w:rPr>
          <w:rFonts w:ascii="Times New Roman" w:hAnsi="Times New Roman"/>
          <w:color w:val="000000"/>
          <w:sz w:val="24"/>
          <w:szCs w:val="24"/>
        </w:rPr>
        <w:t xml:space="preserve">, </w:t>
      </w:r>
      <w:r>
        <w:rPr>
          <w:rFonts w:ascii="Times New Roman" w:hAnsi="Times New Roman"/>
          <w:color w:val="000000"/>
          <w:sz w:val="24"/>
          <w:szCs w:val="24"/>
        </w:rPr>
        <w:t>2015</w:t>
      </w:r>
      <w:r w:rsidR="00A4063D">
        <w:rPr>
          <w:rFonts w:ascii="Times New Roman" w:hAnsi="Times New Roman"/>
          <w:color w:val="000000"/>
          <w:sz w:val="24"/>
          <w:szCs w:val="24"/>
        </w:rPr>
        <w:t xml:space="preserve">. </w:t>
      </w:r>
      <w:r w:rsidRPr="000F2C10">
        <w:rPr>
          <w:rFonts w:ascii="Times New Roman" w:hAnsi="Times New Roman"/>
          <w:color w:val="000000"/>
          <w:sz w:val="24"/>
          <w:szCs w:val="24"/>
        </w:rPr>
        <w:t>Comparative phytochemical study of root versus small branches of Desmodiumgangeticum using High Performance Thin Layer Chromatographic UV detection Method</w:t>
      </w:r>
      <w:r>
        <w:rPr>
          <w:rFonts w:ascii="Times New Roman" w:hAnsi="Times New Roman"/>
          <w:color w:val="000000"/>
          <w:sz w:val="24"/>
          <w:szCs w:val="24"/>
        </w:rPr>
        <w:t>.</w:t>
      </w:r>
      <w:r w:rsidR="003E0F20" w:rsidRPr="003E0F20">
        <w:rPr>
          <w:rFonts w:ascii="Times New Roman" w:hAnsi="Times New Roman"/>
          <w:color w:val="000000"/>
          <w:sz w:val="24"/>
          <w:szCs w:val="24"/>
        </w:rPr>
        <w:t>Asian J. Res Chem. 8</w:t>
      </w:r>
      <w:r w:rsidR="003E0F20">
        <w:rPr>
          <w:rFonts w:ascii="Times New Roman" w:hAnsi="Times New Roman"/>
          <w:color w:val="000000"/>
          <w:sz w:val="24"/>
          <w:szCs w:val="24"/>
        </w:rPr>
        <w:t>, 318-</w:t>
      </w:r>
      <w:r w:rsidR="00AF5A67">
        <w:rPr>
          <w:rFonts w:ascii="Times New Roman" w:hAnsi="Times New Roman"/>
          <w:color w:val="000000"/>
          <w:sz w:val="24"/>
          <w:szCs w:val="24"/>
        </w:rPr>
        <w:t>323.</w:t>
      </w:r>
    </w:p>
    <w:p w:rsidR="00B740BA" w:rsidRDefault="00D0121E" w:rsidP="00B740BA">
      <w:pPr>
        <w:spacing w:before="60" w:after="60" w:line="324" w:lineRule="auto"/>
        <w:ind w:left="720" w:hanging="720"/>
        <w:jc w:val="both"/>
        <w:rPr>
          <w:rFonts w:ascii="Times New Roman" w:hAnsi="Times New Roman" w:cs="Times New Roman"/>
          <w:color w:val="000000"/>
          <w:sz w:val="24"/>
          <w:szCs w:val="24"/>
        </w:rPr>
      </w:pPr>
      <w:r w:rsidRPr="00D330DD">
        <w:rPr>
          <w:rFonts w:ascii="Times New Roman" w:hAnsi="Times New Roman"/>
          <w:color w:val="000000"/>
          <w:sz w:val="24"/>
          <w:szCs w:val="24"/>
        </w:rPr>
        <w:t>Vishnu</w:t>
      </w:r>
      <w:r w:rsidR="00A4063D">
        <w:rPr>
          <w:rFonts w:ascii="Times New Roman" w:hAnsi="Times New Roman"/>
          <w:color w:val="000000"/>
          <w:sz w:val="24"/>
          <w:szCs w:val="24"/>
        </w:rPr>
        <w:t>,</w:t>
      </w:r>
      <w:r w:rsidRPr="00D330DD">
        <w:rPr>
          <w:rFonts w:ascii="Times New Roman" w:hAnsi="Times New Roman"/>
          <w:color w:val="000000"/>
          <w:sz w:val="24"/>
          <w:szCs w:val="24"/>
        </w:rPr>
        <w:t xml:space="preserve"> V</w:t>
      </w:r>
      <w:r w:rsidR="00A4063D">
        <w:rPr>
          <w:rFonts w:ascii="Times New Roman" w:hAnsi="Times New Roman"/>
          <w:color w:val="000000"/>
          <w:sz w:val="24"/>
          <w:szCs w:val="24"/>
        </w:rPr>
        <w:t>.</w:t>
      </w:r>
      <w:r w:rsidRPr="00D330DD">
        <w:rPr>
          <w:rFonts w:ascii="Times New Roman" w:hAnsi="Times New Roman"/>
          <w:color w:val="000000"/>
          <w:sz w:val="24"/>
          <w:szCs w:val="24"/>
        </w:rPr>
        <w:t>, Aishwarya, Banu</w:t>
      </w:r>
      <w:r w:rsidR="00A4063D">
        <w:rPr>
          <w:rFonts w:ascii="Times New Roman" w:hAnsi="Times New Roman"/>
          <w:color w:val="000000"/>
          <w:sz w:val="24"/>
          <w:szCs w:val="24"/>
        </w:rPr>
        <w:t>,</w:t>
      </w:r>
      <w:r w:rsidRPr="00D330DD">
        <w:rPr>
          <w:rFonts w:ascii="Times New Roman" w:hAnsi="Times New Roman"/>
          <w:color w:val="000000"/>
          <w:sz w:val="24"/>
          <w:szCs w:val="24"/>
        </w:rPr>
        <w:t xml:space="preserve"> S</w:t>
      </w:r>
      <w:r w:rsidR="00A4063D">
        <w:rPr>
          <w:rFonts w:ascii="Times New Roman" w:hAnsi="Times New Roman"/>
          <w:color w:val="000000"/>
          <w:sz w:val="24"/>
          <w:szCs w:val="24"/>
        </w:rPr>
        <w:t>.</w:t>
      </w:r>
      <w:r w:rsidRPr="00D330DD">
        <w:rPr>
          <w:rFonts w:ascii="Times New Roman" w:hAnsi="Times New Roman"/>
          <w:color w:val="000000"/>
          <w:sz w:val="24"/>
          <w:szCs w:val="24"/>
        </w:rPr>
        <w:t>, Kurian</w:t>
      </w:r>
      <w:r w:rsidR="00A4063D">
        <w:rPr>
          <w:rFonts w:ascii="Times New Roman" w:hAnsi="Times New Roman"/>
          <w:color w:val="000000"/>
          <w:sz w:val="24"/>
          <w:szCs w:val="24"/>
        </w:rPr>
        <w:t>,</w:t>
      </w:r>
      <w:r w:rsidRPr="00D330DD">
        <w:rPr>
          <w:rFonts w:ascii="Times New Roman" w:hAnsi="Times New Roman"/>
          <w:color w:val="000000"/>
          <w:sz w:val="24"/>
          <w:szCs w:val="24"/>
        </w:rPr>
        <w:t xml:space="preserve"> G</w:t>
      </w:r>
      <w:r w:rsidR="00A4063D">
        <w:rPr>
          <w:rFonts w:ascii="Times New Roman" w:hAnsi="Times New Roman"/>
          <w:color w:val="000000"/>
          <w:sz w:val="24"/>
          <w:szCs w:val="24"/>
        </w:rPr>
        <w:t>.</w:t>
      </w:r>
      <w:r>
        <w:rPr>
          <w:rFonts w:ascii="Times New Roman" w:hAnsi="Times New Roman"/>
          <w:color w:val="000000"/>
          <w:sz w:val="24"/>
          <w:szCs w:val="24"/>
        </w:rPr>
        <w:t>A</w:t>
      </w:r>
      <w:r w:rsidR="00A4063D">
        <w:rPr>
          <w:rFonts w:ascii="Times New Roman" w:hAnsi="Times New Roman"/>
          <w:color w:val="000000"/>
          <w:sz w:val="24"/>
          <w:szCs w:val="24"/>
        </w:rPr>
        <w:t xml:space="preserve">., </w:t>
      </w:r>
      <w:r>
        <w:rPr>
          <w:rFonts w:ascii="Times New Roman" w:hAnsi="Times New Roman"/>
          <w:color w:val="000000"/>
          <w:sz w:val="24"/>
          <w:szCs w:val="24"/>
        </w:rPr>
        <w:t>2015</w:t>
      </w:r>
      <w:r w:rsidR="00A4063D">
        <w:rPr>
          <w:rFonts w:ascii="Times New Roman" w:hAnsi="Times New Roman"/>
          <w:color w:val="000000"/>
          <w:sz w:val="24"/>
          <w:szCs w:val="24"/>
        </w:rPr>
        <w:t>.</w:t>
      </w:r>
      <w:r>
        <w:rPr>
          <w:rFonts w:ascii="Times New Roman" w:hAnsi="Times New Roman"/>
          <w:color w:val="000000"/>
          <w:sz w:val="24"/>
          <w:szCs w:val="24"/>
        </w:rPr>
        <w:t xml:space="preserve"> C</w:t>
      </w:r>
      <w:r w:rsidRPr="00D330DD">
        <w:rPr>
          <w:rFonts w:ascii="Times New Roman" w:hAnsi="Times New Roman"/>
          <w:color w:val="000000"/>
          <w:sz w:val="24"/>
          <w:szCs w:val="24"/>
        </w:rPr>
        <w:t>omparative analysis of silver nanoparticles prepared by che</w:t>
      </w:r>
      <w:r>
        <w:rPr>
          <w:rFonts w:ascii="Times New Roman" w:hAnsi="Times New Roman"/>
          <w:color w:val="000000"/>
          <w:sz w:val="24"/>
          <w:szCs w:val="24"/>
        </w:rPr>
        <w:t>mical and green synthetic route.</w:t>
      </w:r>
      <w:r w:rsidRPr="000B5DFB">
        <w:rPr>
          <w:rFonts w:ascii="Times New Roman" w:hAnsi="Times New Roman"/>
          <w:color w:val="000000"/>
          <w:sz w:val="24"/>
          <w:szCs w:val="24"/>
        </w:rPr>
        <w:t>Int</w:t>
      </w:r>
      <w:r w:rsidR="00A4063D">
        <w:rPr>
          <w:rFonts w:ascii="Times New Roman" w:hAnsi="Times New Roman"/>
          <w:color w:val="000000"/>
          <w:sz w:val="24"/>
          <w:szCs w:val="24"/>
        </w:rPr>
        <w:t>.J</w:t>
      </w:r>
      <w:r w:rsidRPr="000B5DFB">
        <w:rPr>
          <w:rFonts w:ascii="Times New Roman" w:hAnsi="Times New Roman"/>
          <w:color w:val="000000"/>
          <w:sz w:val="24"/>
          <w:szCs w:val="24"/>
        </w:rPr>
        <w:t xml:space="preserve"> Pharmacy Pharmaceutical Sc</w:t>
      </w:r>
      <w:r w:rsidR="00A4063D">
        <w:rPr>
          <w:rFonts w:ascii="Times New Roman" w:hAnsi="Times New Roman"/>
          <w:color w:val="000000"/>
          <w:sz w:val="24"/>
          <w:szCs w:val="24"/>
        </w:rPr>
        <w:t>i.</w:t>
      </w:r>
      <w:r>
        <w:rPr>
          <w:rFonts w:ascii="Times New Roman" w:hAnsi="Times New Roman"/>
          <w:color w:val="000000"/>
          <w:sz w:val="24"/>
          <w:szCs w:val="24"/>
        </w:rPr>
        <w:t>,</w:t>
      </w:r>
      <w:r w:rsidRPr="000B5DFB">
        <w:rPr>
          <w:rFonts w:ascii="Times New Roman" w:hAnsi="Times New Roman"/>
          <w:color w:val="000000"/>
          <w:sz w:val="24"/>
          <w:szCs w:val="24"/>
        </w:rPr>
        <w:t xml:space="preserve"> 7</w:t>
      </w:r>
      <w:r w:rsidR="00A4063D">
        <w:rPr>
          <w:rFonts w:ascii="Times New Roman" w:hAnsi="Times New Roman"/>
          <w:color w:val="000000"/>
          <w:sz w:val="24"/>
          <w:szCs w:val="24"/>
        </w:rPr>
        <w:t xml:space="preserve">, </w:t>
      </w:r>
      <w:r>
        <w:rPr>
          <w:rFonts w:ascii="Times New Roman" w:hAnsi="Times New Roman"/>
          <w:color w:val="000000"/>
          <w:sz w:val="24"/>
          <w:szCs w:val="24"/>
        </w:rPr>
        <w:t>50-55</w:t>
      </w:r>
      <w:r w:rsidR="00E9261C">
        <w:rPr>
          <w:rFonts w:ascii="Times New Roman" w:hAnsi="Times New Roman"/>
          <w:color w:val="000000"/>
          <w:sz w:val="24"/>
          <w:szCs w:val="24"/>
        </w:rPr>
        <w:t>.</w:t>
      </w:r>
    </w:p>
    <w:p w:rsidR="00B740BA" w:rsidRDefault="00D0121E" w:rsidP="00B740BA">
      <w:pPr>
        <w:spacing w:before="60" w:after="60" w:line="324" w:lineRule="auto"/>
        <w:ind w:left="720" w:hanging="720"/>
        <w:jc w:val="both"/>
        <w:rPr>
          <w:rFonts w:ascii="Times New Roman" w:hAnsi="Times New Roman" w:cs="Times New Roman"/>
          <w:color w:val="000000"/>
          <w:sz w:val="24"/>
          <w:szCs w:val="24"/>
        </w:rPr>
      </w:pPr>
      <w:r w:rsidRPr="00974880">
        <w:rPr>
          <w:rFonts w:ascii="Times New Roman" w:hAnsi="Times New Roman"/>
          <w:color w:val="000000"/>
          <w:sz w:val="24"/>
          <w:szCs w:val="24"/>
        </w:rPr>
        <w:t>Vishnu</w:t>
      </w:r>
      <w:r w:rsidR="00B740BA">
        <w:rPr>
          <w:rFonts w:ascii="Times New Roman" w:hAnsi="Times New Roman"/>
          <w:color w:val="000000"/>
          <w:sz w:val="24"/>
          <w:szCs w:val="24"/>
        </w:rPr>
        <w:t>,</w:t>
      </w:r>
      <w:r w:rsidRPr="00974880">
        <w:rPr>
          <w:rFonts w:ascii="Times New Roman" w:hAnsi="Times New Roman"/>
          <w:color w:val="000000"/>
          <w:sz w:val="24"/>
          <w:szCs w:val="24"/>
        </w:rPr>
        <w:t xml:space="preserve"> V</w:t>
      </w:r>
      <w:r w:rsidR="00B740BA">
        <w:rPr>
          <w:rFonts w:ascii="Times New Roman" w:hAnsi="Times New Roman"/>
          <w:color w:val="000000"/>
          <w:sz w:val="24"/>
          <w:szCs w:val="24"/>
        </w:rPr>
        <w:t>.</w:t>
      </w:r>
      <w:r>
        <w:rPr>
          <w:rFonts w:ascii="Times New Roman" w:hAnsi="Times New Roman"/>
          <w:color w:val="000000"/>
          <w:sz w:val="24"/>
          <w:szCs w:val="24"/>
        </w:rPr>
        <w:t>,</w:t>
      </w:r>
      <w:r w:rsidRPr="00974880">
        <w:rPr>
          <w:rFonts w:ascii="Times New Roman" w:hAnsi="Times New Roman"/>
          <w:color w:val="000000"/>
          <w:sz w:val="24"/>
          <w:szCs w:val="24"/>
        </w:rPr>
        <w:t>Subhash</w:t>
      </w:r>
      <w:r w:rsidR="00B740BA">
        <w:rPr>
          <w:rFonts w:ascii="Times New Roman" w:hAnsi="Times New Roman"/>
          <w:color w:val="000000"/>
          <w:sz w:val="24"/>
          <w:szCs w:val="24"/>
        </w:rPr>
        <w:t>,</w:t>
      </w:r>
      <w:r w:rsidRPr="00974880">
        <w:rPr>
          <w:rFonts w:ascii="Times New Roman" w:hAnsi="Times New Roman"/>
          <w:color w:val="000000"/>
          <w:sz w:val="24"/>
          <w:szCs w:val="24"/>
        </w:rPr>
        <w:t xml:space="preserve"> N</w:t>
      </w:r>
      <w:r w:rsidR="00B740BA">
        <w:rPr>
          <w:rFonts w:ascii="Times New Roman" w:hAnsi="Times New Roman"/>
          <w:color w:val="000000"/>
          <w:sz w:val="24"/>
          <w:szCs w:val="24"/>
        </w:rPr>
        <w:t>.</w:t>
      </w:r>
      <w:r w:rsidRPr="00974880">
        <w:rPr>
          <w:rFonts w:ascii="Times New Roman" w:hAnsi="Times New Roman"/>
          <w:color w:val="000000"/>
          <w:sz w:val="24"/>
          <w:szCs w:val="24"/>
        </w:rPr>
        <w:t>, Banu</w:t>
      </w:r>
      <w:r w:rsidR="00B740BA">
        <w:rPr>
          <w:rFonts w:ascii="Times New Roman" w:hAnsi="Times New Roman"/>
          <w:color w:val="000000"/>
          <w:sz w:val="24"/>
          <w:szCs w:val="24"/>
        </w:rPr>
        <w:t>,</w:t>
      </w:r>
      <w:r w:rsidRPr="00974880">
        <w:rPr>
          <w:rFonts w:ascii="Times New Roman" w:hAnsi="Times New Roman"/>
          <w:color w:val="000000"/>
          <w:sz w:val="24"/>
          <w:szCs w:val="24"/>
        </w:rPr>
        <w:t xml:space="preserve"> S</w:t>
      </w:r>
      <w:r w:rsidR="00B740BA">
        <w:rPr>
          <w:rFonts w:ascii="Times New Roman" w:hAnsi="Times New Roman"/>
          <w:color w:val="000000"/>
          <w:sz w:val="24"/>
          <w:szCs w:val="24"/>
        </w:rPr>
        <w:t>.</w:t>
      </w:r>
      <w:r w:rsidRPr="00974880">
        <w:rPr>
          <w:rFonts w:ascii="Times New Roman" w:hAnsi="Times New Roman"/>
          <w:color w:val="000000"/>
          <w:sz w:val="24"/>
          <w:szCs w:val="24"/>
        </w:rPr>
        <w:t>, Kurian</w:t>
      </w:r>
      <w:r w:rsidR="00B740BA">
        <w:rPr>
          <w:rFonts w:ascii="Times New Roman" w:hAnsi="Times New Roman"/>
          <w:color w:val="000000"/>
          <w:sz w:val="24"/>
          <w:szCs w:val="24"/>
        </w:rPr>
        <w:t>,</w:t>
      </w:r>
      <w:r w:rsidRPr="00974880">
        <w:rPr>
          <w:rFonts w:ascii="Times New Roman" w:hAnsi="Times New Roman"/>
          <w:color w:val="000000"/>
          <w:sz w:val="24"/>
          <w:szCs w:val="24"/>
        </w:rPr>
        <w:t xml:space="preserve"> G</w:t>
      </w:r>
      <w:r w:rsidR="00B740BA">
        <w:rPr>
          <w:rFonts w:ascii="Times New Roman" w:hAnsi="Times New Roman"/>
          <w:color w:val="000000"/>
          <w:sz w:val="24"/>
          <w:szCs w:val="24"/>
        </w:rPr>
        <w:t>.</w:t>
      </w:r>
      <w:r w:rsidRPr="00974880">
        <w:rPr>
          <w:rFonts w:ascii="Times New Roman" w:hAnsi="Times New Roman"/>
          <w:color w:val="000000"/>
          <w:sz w:val="24"/>
          <w:szCs w:val="24"/>
        </w:rPr>
        <w:t>A</w:t>
      </w:r>
      <w:r w:rsidR="00B740BA">
        <w:rPr>
          <w:rFonts w:ascii="Times New Roman" w:hAnsi="Times New Roman"/>
          <w:color w:val="000000"/>
          <w:sz w:val="24"/>
          <w:szCs w:val="24"/>
        </w:rPr>
        <w:t xml:space="preserve">., </w:t>
      </w:r>
      <w:r>
        <w:rPr>
          <w:rFonts w:ascii="Times New Roman" w:hAnsi="Times New Roman"/>
          <w:color w:val="000000"/>
          <w:sz w:val="24"/>
          <w:szCs w:val="24"/>
        </w:rPr>
        <w:t>2014</w:t>
      </w:r>
      <w:r w:rsidR="00B740BA">
        <w:rPr>
          <w:rFonts w:ascii="Times New Roman" w:hAnsi="Times New Roman"/>
          <w:color w:val="000000"/>
          <w:sz w:val="24"/>
          <w:szCs w:val="24"/>
        </w:rPr>
        <w:t>.</w:t>
      </w:r>
      <w:r>
        <w:rPr>
          <w:rFonts w:ascii="Times New Roman" w:hAnsi="Times New Roman"/>
          <w:color w:val="000000"/>
          <w:sz w:val="24"/>
          <w:szCs w:val="24"/>
        </w:rPr>
        <w:t>C</w:t>
      </w:r>
      <w:r w:rsidRPr="00974880">
        <w:rPr>
          <w:rFonts w:ascii="Times New Roman" w:hAnsi="Times New Roman"/>
          <w:color w:val="000000"/>
          <w:sz w:val="24"/>
          <w:szCs w:val="24"/>
        </w:rPr>
        <w:t xml:space="preserve">haracterization and biological evaluation of silver nanoparticles synthesized by aqueous root extract of </w:t>
      </w:r>
      <w:r w:rsidRPr="00974880">
        <w:rPr>
          <w:rFonts w:ascii="Times New Roman" w:hAnsi="Times New Roman"/>
          <w:i/>
          <w:color w:val="000000"/>
          <w:sz w:val="24"/>
          <w:szCs w:val="24"/>
        </w:rPr>
        <w:t>Desmodiumgangeticum</w:t>
      </w:r>
      <w:r w:rsidRPr="00974880">
        <w:rPr>
          <w:rFonts w:ascii="Times New Roman" w:hAnsi="Times New Roman"/>
          <w:color w:val="000000"/>
          <w:sz w:val="24"/>
          <w:szCs w:val="24"/>
        </w:rPr>
        <w:t xml:space="preserve"> for its antioxidant, antimicrobial and cytotoxicity</w:t>
      </w:r>
      <w:r w:rsidR="00E9261C">
        <w:rPr>
          <w:rFonts w:ascii="Times New Roman" w:hAnsi="Times New Roman"/>
          <w:color w:val="000000"/>
          <w:sz w:val="24"/>
          <w:szCs w:val="24"/>
        </w:rPr>
        <w:t xml:space="preserve">. </w:t>
      </w:r>
      <w:r w:rsidRPr="00974880">
        <w:rPr>
          <w:rFonts w:ascii="Times New Roman" w:hAnsi="Times New Roman"/>
          <w:color w:val="000000"/>
          <w:sz w:val="24"/>
          <w:szCs w:val="24"/>
        </w:rPr>
        <w:t xml:space="preserve">Int </w:t>
      </w:r>
      <w:r w:rsidR="00B740BA">
        <w:rPr>
          <w:rFonts w:ascii="Times New Roman" w:hAnsi="Times New Roman"/>
          <w:color w:val="000000"/>
          <w:sz w:val="24"/>
          <w:szCs w:val="24"/>
        </w:rPr>
        <w:t xml:space="preserve">J </w:t>
      </w:r>
      <w:r w:rsidRPr="00974880">
        <w:rPr>
          <w:rFonts w:ascii="Times New Roman" w:hAnsi="Times New Roman"/>
          <w:color w:val="000000"/>
          <w:sz w:val="24"/>
          <w:szCs w:val="24"/>
        </w:rPr>
        <w:t>Pharm</w:t>
      </w:r>
      <w:r w:rsidR="00907C7A">
        <w:rPr>
          <w:rFonts w:ascii="Times New Roman" w:hAnsi="Times New Roman"/>
          <w:color w:val="000000"/>
          <w:sz w:val="24"/>
          <w:szCs w:val="24"/>
        </w:rPr>
        <w:t>acy Pharmaceutical Sci</w:t>
      </w:r>
      <w:r w:rsidR="00B740BA">
        <w:rPr>
          <w:rFonts w:ascii="Times New Roman" w:hAnsi="Times New Roman"/>
          <w:color w:val="000000"/>
          <w:sz w:val="24"/>
          <w:szCs w:val="24"/>
        </w:rPr>
        <w:t>.</w:t>
      </w:r>
      <w:r w:rsidRPr="00974880">
        <w:rPr>
          <w:rFonts w:ascii="Times New Roman" w:hAnsi="Times New Roman"/>
          <w:color w:val="000000"/>
          <w:sz w:val="24"/>
          <w:szCs w:val="24"/>
        </w:rPr>
        <w:t>7</w:t>
      </w:r>
      <w:r w:rsidR="00B740BA">
        <w:rPr>
          <w:rFonts w:ascii="Times New Roman" w:hAnsi="Times New Roman"/>
          <w:color w:val="000000"/>
          <w:sz w:val="24"/>
          <w:szCs w:val="24"/>
        </w:rPr>
        <w:t>,</w:t>
      </w:r>
      <w:r>
        <w:rPr>
          <w:rFonts w:ascii="Times New Roman" w:hAnsi="Times New Roman"/>
          <w:color w:val="000000"/>
          <w:sz w:val="24"/>
          <w:szCs w:val="24"/>
        </w:rPr>
        <w:t xml:space="preserve"> 183-186.</w:t>
      </w:r>
    </w:p>
    <w:p w:rsidR="00B740BA" w:rsidRDefault="00D0121E" w:rsidP="00B740BA">
      <w:pPr>
        <w:spacing w:before="60" w:after="60" w:line="324" w:lineRule="auto"/>
        <w:ind w:left="720" w:hanging="720"/>
        <w:jc w:val="both"/>
        <w:rPr>
          <w:rFonts w:ascii="Times New Roman" w:hAnsi="Times New Roman" w:cs="Times New Roman"/>
          <w:color w:val="000000"/>
          <w:sz w:val="24"/>
          <w:szCs w:val="24"/>
        </w:rPr>
      </w:pPr>
      <w:r w:rsidRPr="00A37422">
        <w:rPr>
          <w:rFonts w:ascii="Times New Roman" w:hAnsi="Times New Roman"/>
          <w:color w:val="000000"/>
          <w:sz w:val="24"/>
          <w:szCs w:val="24"/>
        </w:rPr>
        <w:t>Vishwakarma,U.R., Gurav, A.M.,Sharma, P.C.</w:t>
      </w:r>
      <w:r w:rsidR="00B740BA">
        <w:rPr>
          <w:rFonts w:ascii="Times New Roman" w:hAnsi="Times New Roman"/>
          <w:color w:val="000000"/>
          <w:sz w:val="24"/>
          <w:szCs w:val="24"/>
        </w:rPr>
        <w:t>,</w:t>
      </w:r>
      <w:r w:rsidRPr="00A37422">
        <w:rPr>
          <w:rFonts w:ascii="Times New Roman" w:hAnsi="Times New Roman"/>
          <w:color w:val="000000"/>
          <w:sz w:val="24"/>
          <w:szCs w:val="24"/>
        </w:rPr>
        <w:t xml:space="preserve"> 2009</w:t>
      </w:r>
      <w:r w:rsidR="00B740BA">
        <w:rPr>
          <w:rFonts w:ascii="Times New Roman" w:hAnsi="Times New Roman"/>
          <w:color w:val="000000"/>
          <w:sz w:val="24"/>
          <w:szCs w:val="24"/>
        </w:rPr>
        <w:t xml:space="preserve">. </w:t>
      </w:r>
      <w:r w:rsidRPr="00B740BA">
        <w:rPr>
          <w:rFonts w:ascii="Times New Roman" w:hAnsi="Times New Roman"/>
          <w:i/>
          <w:color w:val="000000"/>
          <w:sz w:val="24"/>
          <w:szCs w:val="24"/>
        </w:rPr>
        <w:t>In vitro</w:t>
      </w:r>
      <w:r w:rsidRPr="00A37422">
        <w:rPr>
          <w:rFonts w:ascii="Times New Roman" w:hAnsi="Times New Roman"/>
          <w:color w:val="000000"/>
          <w:sz w:val="24"/>
          <w:szCs w:val="24"/>
        </w:rPr>
        <w:t xml:space="preserve"> propagation of </w:t>
      </w:r>
      <w:r w:rsidRPr="00B740BA">
        <w:rPr>
          <w:rFonts w:ascii="Times New Roman" w:hAnsi="Times New Roman"/>
          <w:i/>
          <w:color w:val="000000"/>
          <w:sz w:val="24"/>
          <w:szCs w:val="24"/>
        </w:rPr>
        <w:t>Desmodiumgangeticum</w:t>
      </w:r>
      <w:r w:rsidRPr="00A37422">
        <w:rPr>
          <w:rFonts w:ascii="Times New Roman" w:hAnsi="Times New Roman"/>
          <w:color w:val="000000"/>
          <w:sz w:val="24"/>
          <w:szCs w:val="24"/>
        </w:rPr>
        <w:t xml:space="preserve"> (L.) DC. from cotyledonary nodal explants. Pharmacognosy Magazine 4, 145-150.</w:t>
      </w:r>
    </w:p>
    <w:p w:rsidR="00B740BA" w:rsidRDefault="00D0121E" w:rsidP="00B740BA">
      <w:pPr>
        <w:spacing w:before="60" w:after="60" w:line="324" w:lineRule="auto"/>
        <w:ind w:left="720" w:hanging="720"/>
        <w:jc w:val="both"/>
        <w:rPr>
          <w:rFonts w:ascii="Times New Roman" w:hAnsi="Times New Roman" w:cs="Times New Roman"/>
          <w:color w:val="000000"/>
          <w:sz w:val="24"/>
          <w:szCs w:val="24"/>
        </w:rPr>
      </w:pPr>
      <w:r w:rsidRPr="00A37422">
        <w:rPr>
          <w:rFonts w:ascii="Times New Roman" w:hAnsi="Times New Roman"/>
          <w:color w:val="000000"/>
          <w:sz w:val="24"/>
          <w:szCs w:val="24"/>
        </w:rPr>
        <w:t xml:space="preserve">Vishwakarma, </w:t>
      </w:r>
      <w:r w:rsidR="00B740BA">
        <w:rPr>
          <w:rFonts w:ascii="Times New Roman" w:hAnsi="Times New Roman"/>
          <w:color w:val="000000"/>
          <w:sz w:val="24"/>
          <w:szCs w:val="24"/>
        </w:rPr>
        <w:t xml:space="preserve">U.R., Yelne, M.B., Sharma, P.C., </w:t>
      </w:r>
      <w:r w:rsidRPr="00A37422">
        <w:rPr>
          <w:rFonts w:ascii="Times New Roman" w:hAnsi="Times New Roman"/>
          <w:color w:val="000000"/>
          <w:sz w:val="24"/>
          <w:szCs w:val="24"/>
        </w:rPr>
        <w:t>1999</w:t>
      </w:r>
      <w:r w:rsidR="00B740BA">
        <w:rPr>
          <w:rFonts w:ascii="Times New Roman" w:hAnsi="Times New Roman"/>
          <w:color w:val="000000"/>
          <w:sz w:val="24"/>
          <w:szCs w:val="24"/>
        </w:rPr>
        <w:t>.</w:t>
      </w:r>
      <w:r w:rsidRPr="00A37422">
        <w:rPr>
          <w:rFonts w:ascii="Times New Roman" w:hAnsi="Times New Roman"/>
          <w:color w:val="000000"/>
          <w:sz w:val="24"/>
          <w:szCs w:val="24"/>
        </w:rPr>
        <w:t xml:space="preserve"> Effect of various treatments on seed germination of </w:t>
      </w:r>
      <w:r w:rsidRPr="00A31872">
        <w:rPr>
          <w:rFonts w:ascii="Times New Roman" w:hAnsi="Times New Roman"/>
          <w:i/>
          <w:color w:val="000000"/>
          <w:sz w:val="24"/>
          <w:szCs w:val="24"/>
        </w:rPr>
        <w:t>Desmodiumgangeticum</w:t>
      </w:r>
      <w:r w:rsidRPr="00A37422">
        <w:rPr>
          <w:rFonts w:ascii="Times New Roman" w:hAnsi="Times New Roman"/>
          <w:color w:val="000000"/>
          <w:sz w:val="24"/>
          <w:szCs w:val="24"/>
        </w:rPr>
        <w:t xml:space="preserve"> (L.) DC. (Shalaparni). BMBER. 20, 85-91. </w:t>
      </w:r>
    </w:p>
    <w:p w:rsidR="00B740BA" w:rsidRDefault="00D0121E" w:rsidP="00B740BA">
      <w:pPr>
        <w:spacing w:before="60" w:after="60" w:line="324" w:lineRule="auto"/>
        <w:ind w:left="720" w:hanging="720"/>
        <w:jc w:val="both"/>
        <w:rPr>
          <w:rFonts w:ascii="Times New Roman" w:hAnsi="Times New Roman"/>
          <w:color w:val="000000"/>
          <w:sz w:val="24"/>
          <w:szCs w:val="24"/>
        </w:rPr>
      </w:pPr>
      <w:r w:rsidRPr="00A37422">
        <w:rPr>
          <w:rFonts w:ascii="Times New Roman" w:hAnsi="Times New Roman"/>
          <w:color w:val="000000"/>
          <w:sz w:val="24"/>
          <w:szCs w:val="24"/>
        </w:rPr>
        <w:t>Vishwakarma, U.R., Yelne, M.B., Sharma, P.C.2003</w:t>
      </w:r>
      <w:r w:rsidR="00B740BA">
        <w:rPr>
          <w:rFonts w:ascii="Times New Roman" w:hAnsi="Times New Roman"/>
          <w:color w:val="000000"/>
          <w:sz w:val="24"/>
          <w:szCs w:val="24"/>
        </w:rPr>
        <w:t xml:space="preserve">. </w:t>
      </w:r>
      <w:r w:rsidRPr="00A37422">
        <w:rPr>
          <w:rFonts w:ascii="Times New Roman" w:hAnsi="Times New Roman"/>
          <w:color w:val="000000"/>
          <w:sz w:val="24"/>
          <w:szCs w:val="24"/>
        </w:rPr>
        <w:t xml:space="preserve">Vegetative propagation of </w:t>
      </w:r>
      <w:r w:rsidRPr="00B740BA">
        <w:rPr>
          <w:rFonts w:ascii="Times New Roman" w:hAnsi="Times New Roman"/>
          <w:i/>
          <w:color w:val="000000"/>
          <w:sz w:val="24"/>
          <w:szCs w:val="24"/>
        </w:rPr>
        <w:t xml:space="preserve">Desmodiumgangeticum </w:t>
      </w:r>
      <w:r w:rsidRPr="00A37422">
        <w:rPr>
          <w:rFonts w:ascii="Times New Roman" w:hAnsi="Times New Roman"/>
          <w:color w:val="000000"/>
          <w:sz w:val="24"/>
          <w:szCs w:val="24"/>
        </w:rPr>
        <w:t>(L.) DC. (Shalaparni) by stem cuttings. BMBER</w:t>
      </w:r>
      <w:r w:rsidR="008D3E7B">
        <w:rPr>
          <w:rFonts w:ascii="Times New Roman" w:hAnsi="Times New Roman"/>
          <w:color w:val="000000"/>
          <w:sz w:val="24"/>
          <w:szCs w:val="24"/>
        </w:rPr>
        <w:t>.</w:t>
      </w:r>
      <w:r w:rsidRPr="00A37422">
        <w:rPr>
          <w:rFonts w:ascii="Times New Roman" w:hAnsi="Times New Roman"/>
          <w:color w:val="000000"/>
          <w:sz w:val="24"/>
          <w:szCs w:val="24"/>
        </w:rPr>
        <w:t xml:space="preserve"> 24, 110-120.</w:t>
      </w:r>
    </w:p>
    <w:p w:rsidR="004C406E" w:rsidRDefault="004C406E" w:rsidP="00B740BA">
      <w:pPr>
        <w:spacing w:before="60" w:after="60" w:line="324" w:lineRule="auto"/>
        <w:ind w:left="720" w:hanging="720"/>
        <w:jc w:val="both"/>
        <w:rPr>
          <w:rFonts w:ascii="Times New Roman" w:hAnsi="Times New Roman" w:cs="Times New Roman"/>
          <w:color w:val="000000"/>
          <w:sz w:val="24"/>
          <w:szCs w:val="24"/>
        </w:rPr>
      </w:pPr>
      <w:r w:rsidRPr="004C406E">
        <w:rPr>
          <w:rFonts w:ascii="Times New Roman" w:hAnsi="Times New Roman" w:cs="Times New Roman"/>
          <w:color w:val="000000"/>
          <w:sz w:val="24"/>
          <w:szCs w:val="24"/>
        </w:rPr>
        <w:t xml:space="preserve">Yadav, A.K., Agrawal, J., Pal, A., Gupta, M.M., 2013. Novel anti-inflammatory phytoconstituents from </w:t>
      </w:r>
      <w:r w:rsidRPr="004C406E">
        <w:rPr>
          <w:rFonts w:ascii="Times New Roman" w:hAnsi="Times New Roman" w:cs="Times New Roman"/>
          <w:i/>
          <w:color w:val="000000"/>
          <w:sz w:val="24"/>
          <w:szCs w:val="24"/>
        </w:rPr>
        <w:t>Desmodium gangeticum</w:t>
      </w:r>
      <w:r>
        <w:rPr>
          <w:rFonts w:ascii="Times New Roman" w:hAnsi="Times New Roman" w:cs="Times New Roman"/>
          <w:color w:val="000000"/>
          <w:sz w:val="24"/>
          <w:szCs w:val="24"/>
        </w:rPr>
        <w:t xml:space="preserve">. </w:t>
      </w:r>
      <w:r w:rsidRPr="004C406E">
        <w:rPr>
          <w:rFonts w:ascii="Times New Roman" w:hAnsi="Times New Roman" w:cs="Times New Roman"/>
          <w:color w:val="000000"/>
          <w:sz w:val="24"/>
          <w:szCs w:val="24"/>
        </w:rPr>
        <w:t>NatProd Res</w:t>
      </w:r>
      <w:r>
        <w:rPr>
          <w:rFonts w:ascii="Times New Roman" w:hAnsi="Times New Roman" w:cs="Times New Roman"/>
          <w:color w:val="000000"/>
          <w:sz w:val="24"/>
          <w:szCs w:val="24"/>
        </w:rPr>
        <w:t xml:space="preserve">. </w:t>
      </w:r>
      <w:r w:rsidRPr="004C406E">
        <w:rPr>
          <w:rFonts w:ascii="Times New Roman" w:hAnsi="Times New Roman" w:cs="Times New Roman"/>
          <w:color w:val="000000"/>
          <w:sz w:val="24"/>
          <w:szCs w:val="24"/>
        </w:rPr>
        <w:t>27</w:t>
      </w:r>
      <w:r>
        <w:rPr>
          <w:rFonts w:ascii="Times New Roman" w:hAnsi="Times New Roman" w:cs="Times New Roman"/>
          <w:color w:val="000000"/>
          <w:sz w:val="24"/>
          <w:szCs w:val="24"/>
        </w:rPr>
        <w:t>,</w:t>
      </w:r>
      <w:r w:rsidRPr="004C406E">
        <w:rPr>
          <w:rFonts w:ascii="Times New Roman" w:hAnsi="Times New Roman" w:cs="Times New Roman"/>
          <w:color w:val="000000"/>
          <w:sz w:val="24"/>
          <w:szCs w:val="24"/>
        </w:rPr>
        <w:t xml:space="preserve"> 1636 – 1645</w:t>
      </w:r>
      <w:r>
        <w:rPr>
          <w:rFonts w:ascii="Times New Roman" w:hAnsi="Times New Roman" w:cs="Times New Roman"/>
          <w:color w:val="000000"/>
          <w:sz w:val="24"/>
          <w:szCs w:val="24"/>
        </w:rPr>
        <w:t>.</w:t>
      </w:r>
    </w:p>
    <w:p w:rsidR="00E3034C" w:rsidRDefault="00E3034C" w:rsidP="00E3034C">
      <w:pPr>
        <w:spacing w:before="60" w:after="60" w:line="324" w:lineRule="auto"/>
        <w:ind w:left="720" w:hanging="720"/>
        <w:jc w:val="both"/>
        <w:rPr>
          <w:rFonts w:ascii="Times New Roman" w:hAnsi="Times New Roman" w:cs="Times New Roman"/>
          <w:color w:val="000000"/>
          <w:sz w:val="24"/>
          <w:szCs w:val="24"/>
        </w:rPr>
      </w:pPr>
      <w:r w:rsidRPr="00E3034C">
        <w:rPr>
          <w:rFonts w:ascii="Times New Roman" w:hAnsi="Times New Roman" w:cs="Times New Roman"/>
          <w:color w:val="000000"/>
          <w:sz w:val="24"/>
          <w:szCs w:val="24"/>
        </w:rPr>
        <w:lastRenderedPageBreak/>
        <w:t>Yadav</w:t>
      </w:r>
      <w:r>
        <w:rPr>
          <w:rFonts w:ascii="Times New Roman" w:hAnsi="Times New Roman" w:cs="Times New Roman"/>
          <w:color w:val="000000"/>
          <w:sz w:val="24"/>
          <w:szCs w:val="24"/>
        </w:rPr>
        <w:t>,</w:t>
      </w:r>
      <w:r w:rsidRPr="00E3034C">
        <w:rPr>
          <w:rFonts w:ascii="Times New Roman" w:hAnsi="Times New Roman" w:cs="Times New Roman"/>
          <w:color w:val="000000"/>
          <w:sz w:val="24"/>
          <w:szCs w:val="24"/>
        </w:rPr>
        <w:t xml:space="preserve"> A</w:t>
      </w:r>
      <w:r>
        <w:rPr>
          <w:rFonts w:ascii="Times New Roman" w:hAnsi="Times New Roman" w:cs="Times New Roman"/>
          <w:color w:val="000000"/>
          <w:sz w:val="24"/>
          <w:szCs w:val="24"/>
        </w:rPr>
        <w:t>.</w:t>
      </w:r>
      <w:r w:rsidRPr="00E3034C">
        <w:rPr>
          <w:rFonts w:ascii="Times New Roman" w:hAnsi="Times New Roman" w:cs="Times New Roman"/>
          <w:color w:val="000000"/>
          <w:sz w:val="24"/>
          <w:szCs w:val="24"/>
        </w:rPr>
        <w:t>K</w:t>
      </w:r>
      <w:r>
        <w:rPr>
          <w:rFonts w:ascii="Times New Roman" w:hAnsi="Times New Roman" w:cs="Times New Roman"/>
          <w:color w:val="000000"/>
          <w:sz w:val="24"/>
          <w:szCs w:val="24"/>
        </w:rPr>
        <w:t>.</w:t>
      </w:r>
      <w:r w:rsidRPr="00E3034C">
        <w:rPr>
          <w:rFonts w:ascii="Times New Roman" w:hAnsi="Times New Roman" w:cs="Times New Roman"/>
          <w:color w:val="000000"/>
          <w:sz w:val="24"/>
          <w:szCs w:val="24"/>
        </w:rPr>
        <w:t>, Gupta</w:t>
      </w:r>
      <w:r>
        <w:rPr>
          <w:rFonts w:ascii="Times New Roman" w:hAnsi="Times New Roman" w:cs="Times New Roman"/>
          <w:color w:val="000000"/>
          <w:sz w:val="24"/>
          <w:szCs w:val="24"/>
        </w:rPr>
        <w:t>,</w:t>
      </w:r>
      <w:r w:rsidRPr="00E3034C">
        <w:rPr>
          <w:rFonts w:ascii="Times New Roman" w:hAnsi="Times New Roman" w:cs="Times New Roman"/>
          <w:color w:val="000000"/>
          <w:sz w:val="24"/>
          <w:szCs w:val="24"/>
        </w:rPr>
        <w:t xml:space="preserve"> M</w:t>
      </w:r>
      <w:r>
        <w:rPr>
          <w:rFonts w:ascii="Times New Roman" w:hAnsi="Times New Roman" w:cs="Times New Roman"/>
          <w:color w:val="000000"/>
          <w:sz w:val="24"/>
          <w:szCs w:val="24"/>
        </w:rPr>
        <w:t>.</w:t>
      </w:r>
      <w:r w:rsidRPr="00E3034C">
        <w:rPr>
          <w:rFonts w:ascii="Times New Roman" w:hAnsi="Times New Roman" w:cs="Times New Roman"/>
          <w:color w:val="000000"/>
          <w:sz w:val="24"/>
          <w:szCs w:val="24"/>
        </w:rPr>
        <w:t>M. 2014</w:t>
      </w:r>
      <w:r>
        <w:rPr>
          <w:rFonts w:ascii="Times New Roman" w:hAnsi="Times New Roman" w:cs="Times New Roman"/>
          <w:color w:val="000000"/>
          <w:sz w:val="24"/>
          <w:szCs w:val="24"/>
        </w:rPr>
        <w:t>.</w:t>
      </w:r>
      <w:r w:rsidRPr="00E3034C">
        <w:rPr>
          <w:rFonts w:ascii="Times New Roman" w:hAnsi="Times New Roman" w:cs="Times New Roman"/>
          <w:color w:val="000000"/>
          <w:sz w:val="24"/>
          <w:szCs w:val="24"/>
        </w:rPr>
        <w:t xml:space="preserve">Validated RP-HPLC and HPTLC methods for determination of anti-inflammatory bis-indole alkaloid in </w:t>
      </w:r>
      <w:r w:rsidRPr="00E3034C">
        <w:rPr>
          <w:rFonts w:ascii="Times New Roman" w:hAnsi="Times New Roman" w:cs="Times New Roman"/>
          <w:i/>
          <w:color w:val="000000"/>
          <w:sz w:val="24"/>
          <w:szCs w:val="24"/>
        </w:rPr>
        <w:t>Desmodium gangeticum</w:t>
      </w:r>
      <w:r w:rsidRPr="00E3034C">
        <w:rPr>
          <w:rFonts w:ascii="Times New Roman" w:hAnsi="Times New Roman" w:cs="Times New Roman"/>
          <w:color w:val="000000"/>
          <w:sz w:val="24"/>
          <w:szCs w:val="24"/>
        </w:rPr>
        <w:t>. Nat Prod Res.28</w:t>
      </w:r>
      <w:r>
        <w:rPr>
          <w:rFonts w:ascii="Times New Roman" w:hAnsi="Times New Roman" w:cs="Times New Roman"/>
          <w:color w:val="000000"/>
          <w:sz w:val="24"/>
          <w:szCs w:val="24"/>
        </w:rPr>
        <w:t xml:space="preserve">, </w:t>
      </w:r>
      <w:r w:rsidRPr="00E3034C">
        <w:rPr>
          <w:rFonts w:ascii="Times New Roman" w:hAnsi="Times New Roman" w:cs="Times New Roman"/>
          <w:color w:val="000000"/>
          <w:sz w:val="24"/>
          <w:szCs w:val="24"/>
        </w:rPr>
        <w:t>275-7.</w:t>
      </w:r>
    </w:p>
    <w:p w:rsidR="001B4A57" w:rsidRDefault="001B4A57" w:rsidP="001B4A57">
      <w:pPr>
        <w:spacing w:before="60" w:after="60" w:line="324" w:lineRule="auto"/>
        <w:ind w:left="720" w:hanging="720"/>
        <w:jc w:val="both"/>
        <w:rPr>
          <w:rFonts w:ascii="Times New Roman" w:eastAsia="Times New Roman" w:hAnsi="Times New Roman" w:cs="Times New Roman"/>
          <w:color w:val="000000"/>
          <w:sz w:val="24"/>
          <w:szCs w:val="24"/>
        </w:rPr>
      </w:pPr>
      <w:r w:rsidRPr="001B4A57">
        <w:rPr>
          <w:rFonts w:ascii="Times New Roman" w:eastAsia="Times New Roman" w:hAnsi="Times New Roman" w:cs="Times New Roman"/>
          <w:color w:val="000000"/>
          <w:sz w:val="24"/>
          <w:szCs w:val="24"/>
        </w:rPr>
        <w:t>Yadava, R.N, Reddy, K.S., 1998. A new 8-C-prenyl-5,7,5</w:t>
      </w:r>
      <w:r>
        <w:rPr>
          <w:rFonts w:ascii="Times New Roman" w:eastAsia="Times New Roman" w:hAnsi="Times New Roman" w:cs="Times New Roman"/>
          <w:color w:val="000000"/>
          <w:sz w:val="24"/>
          <w:szCs w:val="24"/>
        </w:rPr>
        <w:t>’</w:t>
      </w:r>
      <w:r w:rsidRPr="001B4A57">
        <w:rPr>
          <w:rFonts w:ascii="Times New Roman" w:eastAsia="Times New Roman" w:hAnsi="Times New Roman" w:cs="Times New Roman"/>
          <w:color w:val="000000"/>
          <w:sz w:val="24"/>
          <w:szCs w:val="24"/>
        </w:rPr>
        <w:t>-trimethoxy-3</w:t>
      </w:r>
      <w:r>
        <w:rPr>
          <w:rFonts w:ascii="Times New Roman" w:eastAsia="Times New Roman" w:hAnsi="Times New Roman" w:cs="Times New Roman"/>
          <w:color w:val="000000"/>
          <w:sz w:val="24"/>
          <w:szCs w:val="24"/>
        </w:rPr>
        <w:t>’</w:t>
      </w:r>
      <w:r w:rsidRPr="001B4A57">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1B4A57">
        <w:rPr>
          <w:rFonts w:ascii="Times New Roman" w:eastAsia="Times New Roman" w:hAnsi="Times New Roman" w:cs="Times New Roman"/>
          <w:color w:val="000000"/>
          <w:sz w:val="24"/>
          <w:szCs w:val="24"/>
        </w:rPr>
        <w:t>-methylenedioxy flavone of Desmodium gangeticum DC. Journal of Institute ofChemists 70, 213–214.</w:t>
      </w:r>
    </w:p>
    <w:p w:rsidR="00503776" w:rsidRDefault="00503776" w:rsidP="001B4A57">
      <w:pPr>
        <w:spacing w:before="60" w:after="60" w:line="324" w:lineRule="auto"/>
        <w:ind w:left="720" w:hanging="720"/>
        <w:jc w:val="both"/>
        <w:rPr>
          <w:rFonts w:ascii="Times New Roman" w:eastAsia="Times New Roman" w:hAnsi="Times New Roman" w:cs="Times New Roman"/>
          <w:color w:val="000000"/>
          <w:sz w:val="24"/>
          <w:szCs w:val="24"/>
        </w:rPr>
      </w:pPr>
      <w:r w:rsidRPr="00503776">
        <w:rPr>
          <w:rFonts w:ascii="Times New Roman" w:eastAsia="Times New Roman" w:hAnsi="Times New Roman" w:cs="Times New Roman"/>
          <w:color w:val="000000"/>
          <w:sz w:val="24"/>
          <w:szCs w:val="24"/>
        </w:rPr>
        <w:t>Yadava</w:t>
      </w:r>
      <w:r>
        <w:rPr>
          <w:rFonts w:ascii="Times New Roman" w:eastAsia="Times New Roman" w:hAnsi="Times New Roman" w:cs="Times New Roman"/>
          <w:color w:val="000000"/>
          <w:sz w:val="24"/>
          <w:szCs w:val="24"/>
        </w:rPr>
        <w:t>,</w:t>
      </w:r>
      <w:r w:rsidRPr="00503776">
        <w:rPr>
          <w:rFonts w:ascii="Times New Roman" w:eastAsia="Times New Roman" w:hAnsi="Times New Roman" w:cs="Times New Roman"/>
          <w:color w:val="000000"/>
          <w:sz w:val="24"/>
          <w:szCs w:val="24"/>
        </w:rPr>
        <w:t xml:space="preserve"> R</w:t>
      </w:r>
      <w:r>
        <w:rPr>
          <w:rFonts w:ascii="Times New Roman" w:eastAsia="Times New Roman" w:hAnsi="Times New Roman" w:cs="Times New Roman"/>
          <w:color w:val="000000"/>
          <w:sz w:val="24"/>
          <w:szCs w:val="24"/>
        </w:rPr>
        <w:t>.</w:t>
      </w:r>
      <w:r w:rsidRPr="00503776">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w:t>
      </w:r>
      <w:r w:rsidRPr="00503776">
        <w:rPr>
          <w:rFonts w:ascii="Times New Roman" w:eastAsia="Times New Roman" w:hAnsi="Times New Roman" w:cs="Times New Roman"/>
          <w:color w:val="000000"/>
          <w:sz w:val="24"/>
          <w:szCs w:val="24"/>
        </w:rPr>
        <w:t>, Tripathi</w:t>
      </w:r>
      <w:r>
        <w:rPr>
          <w:rFonts w:ascii="Times New Roman" w:eastAsia="Times New Roman" w:hAnsi="Times New Roman" w:cs="Times New Roman"/>
          <w:color w:val="000000"/>
          <w:sz w:val="24"/>
          <w:szCs w:val="24"/>
        </w:rPr>
        <w:t>,</w:t>
      </w:r>
      <w:r w:rsidRPr="00503776">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rPr>
        <w:t>.,</w:t>
      </w:r>
      <w:r w:rsidRPr="00503776">
        <w:rPr>
          <w:rFonts w:ascii="Times New Roman" w:eastAsia="Times New Roman" w:hAnsi="Times New Roman" w:cs="Times New Roman"/>
          <w:color w:val="000000"/>
          <w:sz w:val="24"/>
          <w:szCs w:val="24"/>
        </w:rPr>
        <w:t xml:space="preserve"> 1998. A novel flavone glycoside from the stem of Desmodium gangeticum. Fitoterapia 69</w:t>
      </w:r>
      <w:r>
        <w:rPr>
          <w:rFonts w:ascii="Times New Roman" w:eastAsia="Times New Roman" w:hAnsi="Times New Roman" w:cs="Times New Roman"/>
          <w:color w:val="000000"/>
          <w:sz w:val="24"/>
          <w:szCs w:val="24"/>
        </w:rPr>
        <w:t xml:space="preserve">, </w:t>
      </w:r>
      <w:r w:rsidRPr="00503776">
        <w:rPr>
          <w:rFonts w:ascii="Times New Roman" w:eastAsia="Times New Roman" w:hAnsi="Times New Roman" w:cs="Times New Roman"/>
          <w:color w:val="000000"/>
          <w:sz w:val="24"/>
          <w:szCs w:val="24"/>
        </w:rPr>
        <w:t xml:space="preserve">443-444.  </w:t>
      </w:r>
    </w:p>
    <w:p w:rsidR="008D3E7B" w:rsidRDefault="00D0121E" w:rsidP="008D3E7B">
      <w:pPr>
        <w:spacing w:before="60" w:after="60" w:line="324" w:lineRule="auto"/>
        <w:ind w:left="720" w:hanging="720"/>
        <w:jc w:val="both"/>
        <w:rPr>
          <w:rFonts w:ascii="Times New Roman" w:hAnsi="Times New Roman" w:cs="Times New Roman"/>
          <w:color w:val="000000"/>
          <w:sz w:val="24"/>
          <w:szCs w:val="24"/>
        </w:rPr>
      </w:pPr>
      <w:r w:rsidRPr="00A577EC">
        <w:rPr>
          <w:rFonts w:ascii="Times New Roman" w:hAnsi="Times New Roman"/>
          <w:color w:val="000000"/>
          <w:sz w:val="24"/>
          <w:szCs w:val="24"/>
        </w:rPr>
        <w:t>Yasmeen</w:t>
      </w:r>
      <w:r w:rsidR="00B740BA">
        <w:rPr>
          <w:rFonts w:ascii="Times New Roman" w:hAnsi="Times New Roman"/>
          <w:color w:val="000000"/>
          <w:sz w:val="24"/>
          <w:szCs w:val="24"/>
        </w:rPr>
        <w:t>,</w:t>
      </w:r>
      <w:r w:rsidRPr="00A577EC">
        <w:rPr>
          <w:rFonts w:ascii="Times New Roman" w:hAnsi="Times New Roman"/>
          <w:color w:val="000000"/>
          <w:sz w:val="24"/>
          <w:szCs w:val="24"/>
        </w:rPr>
        <w:t xml:space="preserve"> N</w:t>
      </w:r>
      <w:r w:rsidR="00B740BA">
        <w:rPr>
          <w:rFonts w:ascii="Times New Roman" w:hAnsi="Times New Roman"/>
          <w:color w:val="000000"/>
          <w:sz w:val="24"/>
          <w:szCs w:val="24"/>
        </w:rPr>
        <w:t xml:space="preserve">., </w:t>
      </w:r>
      <w:r w:rsidRPr="00A577EC">
        <w:rPr>
          <w:rFonts w:ascii="Times New Roman" w:hAnsi="Times New Roman"/>
          <w:color w:val="000000"/>
          <w:sz w:val="24"/>
          <w:szCs w:val="24"/>
        </w:rPr>
        <w:t>Sujatha</w:t>
      </w:r>
      <w:r w:rsidR="00B740BA">
        <w:rPr>
          <w:rFonts w:ascii="Times New Roman" w:hAnsi="Times New Roman"/>
          <w:color w:val="000000"/>
          <w:sz w:val="24"/>
          <w:szCs w:val="24"/>
        </w:rPr>
        <w:t>,</w:t>
      </w:r>
      <w:r w:rsidRPr="00A577EC">
        <w:rPr>
          <w:rFonts w:ascii="Times New Roman" w:hAnsi="Times New Roman"/>
          <w:color w:val="000000"/>
          <w:sz w:val="24"/>
          <w:szCs w:val="24"/>
        </w:rPr>
        <w:t xml:space="preserve"> K</w:t>
      </w:r>
      <w:r w:rsidR="00B740BA">
        <w:rPr>
          <w:rFonts w:ascii="Times New Roman" w:hAnsi="Times New Roman"/>
          <w:color w:val="000000"/>
          <w:sz w:val="24"/>
          <w:szCs w:val="24"/>
        </w:rPr>
        <w:t xml:space="preserve">., </w:t>
      </w:r>
      <w:r w:rsidRPr="00A577EC">
        <w:rPr>
          <w:rFonts w:ascii="Times New Roman" w:hAnsi="Times New Roman"/>
          <w:color w:val="000000"/>
          <w:sz w:val="24"/>
          <w:szCs w:val="24"/>
        </w:rPr>
        <w:t>2013. Evaluation of anti-inf</w:t>
      </w:r>
      <w:r>
        <w:rPr>
          <w:rFonts w:ascii="Times New Roman" w:hAnsi="Times New Roman"/>
          <w:color w:val="000000"/>
          <w:sz w:val="24"/>
          <w:szCs w:val="24"/>
        </w:rPr>
        <w:t>lammatory activity of ethanolic</w:t>
      </w:r>
      <w:r w:rsidRPr="00A577EC">
        <w:rPr>
          <w:rFonts w:ascii="Times New Roman" w:hAnsi="Times New Roman"/>
          <w:color w:val="000000"/>
          <w:sz w:val="24"/>
          <w:szCs w:val="24"/>
        </w:rPr>
        <w:t xml:space="preserve">whole plant extract of </w:t>
      </w:r>
      <w:r w:rsidRPr="00B740BA">
        <w:rPr>
          <w:rFonts w:ascii="Times New Roman" w:hAnsi="Times New Roman"/>
          <w:i/>
          <w:color w:val="000000"/>
          <w:sz w:val="24"/>
          <w:szCs w:val="24"/>
        </w:rPr>
        <w:t>Desmodiumgangeticum</w:t>
      </w:r>
      <w:r w:rsidR="00B740BA">
        <w:rPr>
          <w:rFonts w:ascii="Times New Roman" w:hAnsi="Times New Roman"/>
          <w:color w:val="000000"/>
          <w:sz w:val="24"/>
          <w:szCs w:val="24"/>
        </w:rPr>
        <w:t>.</w:t>
      </w:r>
      <w:r w:rsidRPr="00A577EC">
        <w:rPr>
          <w:rFonts w:ascii="Times New Roman" w:hAnsi="Times New Roman"/>
          <w:color w:val="000000"/>
          <w:sz w:val="24"/>
          <w:szCs w:val="24"/>
        </w:rPr>
        <w:t xml:space="preserve"> Int</w:t>
      </w:r>
      <w:r w:rsidR="00B740BA">
        <w:rPr>
          <w:rFonts w:ascii="Times New Roman" w:hAnsi="Times New Roman"/>
          <w:color w:val="000000"/>
          <w:sz w:val="24"/>
          <w:szCs w:val="24"/>
        </w:rPr>
        <w:t>J</w:t>
      </w:r>
      <w:r>
        <w:rPr>
          <w:rFonts w:ascii="Times New Roman" w:hAnsi="Times New Roman"/>
          <w:color w:val="000000"/>
          <w:sz w:val="24"/>
          <w:szCs w:val="24"/>
        </w:rPr>
        <w:t xml:space="preserve"> Phytomed</w:t>
      </w:r>
      <w:r w:rsidR="00B740BA">
        <w:rPr>
          <w:rFonts w:ascii="Times New Roman" w:hAnsi="Times New Roman"/>
          <w:color w:val="000000"/>
          <w:sz w:val="24"/>
          <w:szCs w:val="24"/>
        </w:rPr>
        <w:t>.</w:t>
      </w:r>
      <w:r w:rsidRPr="00A577EC">
        <w:rPr>
          <w:rFonts w:ascii="Times New Roman" w:hAnsi="Times New Roman"/>
          <w:color w:val="000000"/>
          <w:sz w:val="24"/>
          <w:szCs w:val="24"/>
        </w:rPr>
        <w:t>5</w:t>
      </w:r>
      <w:r w:rsidR="00B740BA">
        <w:rPr>
          <w:rFonts w:ascii="Times New Roman" w:hAnsi="Times New Roman"/>
          <w:color w:val="000000"/>
          <w:sz w:val="24"/>
          <w:szCs w:val="24"/>
        </w:rPr>
        <w:t>,</w:t>
      </w:r>
      <w:r w:rsidRPr="00A577EC">
        <w:rPr>
          <w:rFonts w:ascii="Times New Roman" w:hAnsi="Times New Roman"/>
          <w:color w:val="000000"/>
          <w:sz w:val="24"/>
          <w:szCs w:val="24"/>
        </w:rPr>
        <w:t xml:space="preserve"> 347 – 349.</w:t>
      </w:r>
    </w:p>
    <w:p w:rsidR="00D0121E" w:rsidRDefault="00D0121E" w:rsidP="008D3E7B">
      <w:pPr>
        <w:spacing w:before="60" w:after="60" w:line="324" w:lineRule="auto"/>
        <w:ind w:left="720" w:hanging="720"/>
        <w:jc w:val="both"/>
        <w:rPr>
          <w:rFonts w:ascii="Times New Roman" w:hAnsi="Times New Roman"/>
          <w:color w:val="000000"/>
          <w:sz w:val="24"/>
          <w:szCs w:val="24"/>
        </w:rPr>
      </w:pPr>
      <w:r w:rsidRPr="00A577EC">
        <w:rPr>
          <w:rFonts w:ascii="Times New Roman" w:hAnsi="Times New Roman"/>
          <w:color w:val="000000"/>
          <w:sz w:val="24"/>
          <w:szCs w:val="24"/>
        </w:rPr>
        <w:t>Yasmeen</w:t>
      </w:r>
      <w:r w:rsidR="008D3E7B">
        <w:rPr>
          <w:rFonts w:ascii="Times New Roman" w:hAnsi="Times New Roman"/>
          <w:color w:val="000000"/>
          <w:sz w:val="24"/>
          <w:szCs w:val="24"/>
        </w:rPr>
        <w:t>,</w:t>
      </w:r>
      <w:r w:rsidRPr="00A577EC">
        <w:rPr>
          <w:rFonts w:ascii="Times New Roman" w:hAnsi="Times New Roman"/>
          <w:color w:val="000000"/>
          <w:sz w:val="24"/>
          <w:szCs w:val="24"/>
        </w:rPr>
        <w:t xml:space="preserve"> N</w:t>
      </w:r>
      <w:r w:rsidR="008D3E7B">
        <w:rPr>
          <w:rFonts w:ascii="Times New Roman" w:hAnsi="Times New Roman"/>
          <w:color w:val="000000"/>
          <w:sz w:val="24"/>
          <w:szCs w:val="24"/>
        </w:rPr>
        <w:t>.</w:t>
      </w:r>
      <w:r>
        <w:rPr>
          <w:rFonts w:ascii="Times New Roman" w:hAnsi="Times New Roman"/>
          <w:color w:val="000000"/>
          <w:sz w:val="24"/>
          <w:szCs w:val="24"/>
        </w:rPr>
        <w:t>,</w:t>
      </w:r>
      <w:r w:rsidRPr="00D715D7">
        <w:rPr>
          <w:rFonts w:ascii="Times New Roman" w:hAnsi="Times New Roman"/>
          <w:color w:val="000000"/>
          <w:sz w:val="24"/>
          <w:szCs w:val="24"/>
        </w:rPr>
        <w:t>Ellandala</w:t>
      </w:r>
      <w:r w:rsidR="008D3E7B">
        <w:rPr>
          <w:rFonts w:ascii="Times New Roman" w:hAnsi="Times New Roman"/>
          <w:color w:val="000000"/>
          <w:sz w:val="24"/>
          <w:szCs w:val="24"/>
        </w:rPr>
        <w:t>,</w:t>
      </w:r>
      <w:r w:rsidRPr="00D715D7">
        <w:rPr>
          <w:rFonts w:ascii="Times New Roman" w:hAnsi="Times New Roman"/>
          <w:color w:val="000000"/>
          <w:sz w:val="24"/>
          <w:szCs w:val="24"/>
        </w:rPr>
        <w:t xml:space="preserve"> R</w:t>
      </w:r>
      <w:r w:rsidR="008D3E7B">
        <w:rPr>
          <w:rFonts w:ascii="Times New Roman" w:hAnsi="Times New Roman"/>
          <w:color w:val="000000"/>
          <w:sz w:val="24"/>
          <w:szCs w:val="24"/>
        </w:rPr>
        <w:t>.</w:t>
      </w:r>
      <w:r>
        <w:rPr>
          <w:rFonts w:ascii="Times New Roman" w:hAnsi="Times New Roman"/>
          <w:color w:val="000000"/>
          <w:sz w:val="24"/>
          <w:szCs w:val="24"/>
        </w:rPr>
        <w:t>,</w:t>
      </w:r>
      <w:r w:rsidRPr="00A577EC">
        <w:rPr>
          <w:rFonts w:ascii="Times New Roman" w:hAnsi="Times New Roman"/>
          <w:color w:val="000000"/>
          <w:sz w:val="24"/>
          <w:szCs w:val="24"/>
        </w:rPr>
        <w:t xml:space="preserve"> Sujatha</w:t>
      </w:r>
      <w:r w:rsidR="008D3E7B">
        <w:rPr>
          <w:rFonts w:ascii="Times New Roman" w:hAnsi="Times New Roman"/>
          <w:color w:val="000000"/>
          <w:sz w:val="24"/>
          <w:szCs w:val="24"/>
        </w:rPr>
        <w:t>,</w:t>
      </w:r>
      <w:r w:rsidRPr="00A577EC">
        <w:rPr>
          <w:rFonts w:ascii="Times New Roman" w:hAnsi="Times New Roman"/>
          <w:color w:val="000000"/>
          <w:sz w:val="24"/>
          <w:szCs w:val="24"/>
        </w:rPr>
        <w:t xml:space="preserve"> K</w:t>
      </w:r>
      <w:r w:rsidR="008D3E7B">
        <w:rPr>
          <w:rFonts w:ascii="Times New Roman" w:hAnsi="Times New Roman"/>
          <w:color w:val="000000"/>
          <w:sz w:val="24"/>
          <w:szCs w:val="24"/>
        </w:rPr>
        <w:t>.</w:t>
      </w:r>
      <w:r w:rsidRPr="00D715D7">
        <w:rPr>
          <w:rFonts w:ascii="Times New Roman" w:hAnsi="Times New Roman"/>
          <w:color w:val="000000"/>
          <w:sz w:val="24"/>
          <w:szCs w:val="24"/>
        </w:rPr>
        <w:t>Veenavamshee</w:t>
      </w:r>
      <w:r w:rsidR="008D3E7B">
        <w:rPr>
          <w:rFonts w:ascii="Times New Roman" w:hAnsi="Times New Roman"/>
          <w:color w:val="000000"/>
          <w:sz w:val="24"/>
          <w:szCs w:val="24"/>
        </w:rPr>
        <w:t>,</w:t>
      </w:r>
      <w:r w:rsidRPr="00D715D7">
        <w:rPr>
          <w:rFonts w:ascii="Times New Roman" w:hAnsi="Times New Roman"/>
          <w:color w:val="000000"/>
          <w:sz w:val="24"/>
          <w:szCs w:val="24"/>
        </w:rPr>
        <w:t xml:space="preserve"> R.</w:t>
      </w:r>
      <w:r w:rsidR="008D3E7B">
        <w:rPr>
          <w:rFonts w:ascii="Times New Roman" w:hAnsi="Times New Roman"/>
          <w:color w:val="000000"/>
          <w:sz w:val="24"/>
          <w:szCs w:val="24"/>
        </w:rPr>
        <w:t xml:space="preserve">, </w:t>
      </w:r>
      <w:r w:rsidRPr="00A577EC">
        <w:rPr>
          <w:rFonts w:ascii="Times New Roman" w:hAnsi="Times New Roman"/>
          <w:color w:val="000000"/>
          <w:sz w:val="24"/>
          <w:szCs w:val="24"/>
        </w:rPr>
        <w:t>201</w:t>
      </w:r>
      <w:r>
        <w:rPr>
          <w:rFonts w:ascii="Times New Roman" w:hAnsi="Times New Roman"/>
          <w:color w:val="000000"/>
          <w:sz w:val="24"/>
          <w:szCs w:val="24"/>
        </w:rPr>
        <w:t>1</w:t>
      </w:r>
      <w:r w:rsidR="008D3E7B">
        <w:rPr>
          <w:rFonts w:ascii="Times New Roman" w:hAnsi="Times New Roman"/>
          <w:color w:val="000000"/>
          <w:sz w:val="24"/>
          <w:szCs w:val="24"/>
        </w:rPr>
        <w:t>.</w:t>
      </w:r>
      <w:r w:rsidRPr="00D715D7">
        <w:rPr>
          <w:rFonts w:ascii="Times New Roman" w:hAnsi="Times New Roman"/>
          <w:color w:val="000000"/>
          <w:sz w:val="24"/>
          <w:szCs w:val="24"/>
        </w:rPr>
        <w:t xml:space="preserve">Evaluation of renal protective effects of </w:t>
      </w:r>
      <w:r w:rsidRPr="00354F27">
        <w:rPr>
          <w:rFonts w:ascii="Times New Roman" w:hAnsi="Times New Roman"/>
          <w:i/>
          <w:color w:val="000000"/>
          <w:sz w:val="24"/>
          <w:szCs w:val="24"/>
        </w:rPr>
        <w:t>Desmodiumgangeticum</w:t>
      </w:r>
      <w:r>
        <w:rPr>
          <w:rFonts w:ascii="Times New Roman" w:hAnsi="Times New Roman"/>
          <w:color w:val="000000"/>
          <w:sz w:val="24"/>
          <w:szCs w:val="24"/>
        </w:rPr>
        <w:t>L</w:t>
      </w:r>
      <w:r w:rsidRPr="00D715D7">
        <w:rPr>
          <w:rFonts w:ascii="Times New Roman" w:hAnsi="Times New Roman"/>
          <w:color w:val="000000"/>
          <w:sz w:val="24"/>
          <w:szCs w:val="24"/>
        </w:rPr>
        <w:t xml:space="preserve">. </w:t>
      </w:r>
      <w:r>
        <w:rPr>
          <w:rFonts w:ascii="Times New Roman" w:hAnsi="Times New Roman"/>
          <w:color w:val="000000"/>
          <w:sz w:val="24"/>
          <w:szCs w:val="24"/>
        </w:rPr>
        <w:t>i</w:t>
      </w:r>
      <w:r w:rsidRPr="00D715D7">
        <w:rPr>
          <w:rFonts w:ascii="Times New Roman" w:hAnsi="Times New Roman"/>
          <w:color w:val="000000"/>
          <w:sz w:val="24"/>
          <w:szCs w:val="24"/>
        </w:rPr>
        <w:t xml:space="preserve">n </w:t>
      </w:r>
      <w:r>
        <w:rPr>
          <w:rFonts w:ascii="Times New Roman" w:hAnsi="Times New Roman"/>
          <w:color w:val="000000"/>
          <w:sz w:val="24"/>
          <w:szCs w:val="24"/>
        </w:rPr>
        <w:t>S</w:t>
      </w:r>
      <w:r w:rsidRPr="00D715D7">
        <w:rPr>
          <w:rFonts w:ascii="Times New Roman" w:hAnsi="Times New Roman"/>
          <w:color w:val="000000"/>
          <w:sz w:val="24"/>
          <w:szCs w:val="24"/>
        </w:rPr>
        <w:t>treptozotocin – induced diabetic rats</w:t>
      </w:r>
      <w:r>
        <w:rPr>
          <w:rFonts w:ascii="Times New Roman" w:hAnsi="Times New Roman"/>
          <w:color w:val="000000"/>
          <w:sz w:val="24"/>
          <w:szCs w:val="24"/>
        </w:rPr>
        <w:t xml:space="preserve">. </w:t>
      </w:r>
      <w:r w:rsidRPr="004E16EE">
        <w:rPr>
          <w:rFonts w:ascii="Times New Roman" w:hAnsi="Times New Roman"/>
          <w:color w:val="000000"/>
          <w:sz w:val="24"/>
          <w:szCs w:val="24"/>
        </w:rPr>
        <w:t>Int</w:t>
      </w:r>
      <w:r w:rsidR="008D3E7B">
        <w:rPr>
          <w:rFonts w:ascii="Times New Roman" w:hAnsi="Times New Roman"/>
          <w:color w:val="000000"/>
          <w:sz w:val="24"/>
          <w:szCs w:val="24"/>
        </w:rPr>
        <w:t xml:space="preserve"> J</w:t>
      </w:r>
      <w:r w:rsidRPr="004E16EE">
        <w:rPr>
          <w:rFonts w:ascii="Times New Roman" w:hAnsi="Times New Roman"/>
          <w:color w:val="000000"/>
          <w:sz w:val="24"/>
          <w:szCs w:val="24"/>
        </w:rPr>
        <w:t xml:space="preserve"> Res Pharmacy Chem</w:t>
      </w:r>
      <w:r w:rsidR="008D3E7B">
        <w:rPr>
          <w:rFonts w:ascii="Times New Roman" w:hAnsi="Times New Roman"/>
          <w:color w:val="000000"/>
          <w:sz w:val="24"/>
          <w:szCs w:val="24"/>
        </w:rPr>
        <w:t xml:space="preserve">. </w:t>
      </w:r>
      <w:r w:rsidRPr="00E32550">
        <w:rPr>
          <w:rFonts w:ascii="Times New Roman" w:hAnsi="Times New Roman"/>
          <w:color w:val="000000"/>
          <w:sz w:val="24"/>
          <w:szCs w:val="24"/>
        </w:rPr>
        <w:t>1</w:t>
      </w:r>
      <w:r w:rsidR="008D3E7B">
        <w:rPr>
          <w:rFonts w:ascii="Times New Roman" w:hAnsi="Times New Roman"/>
          <w:color w:val="000000"/>
          <w:sz w:val="24"/>
          <w:szCs w:val="24"/>
        </w:rPr>
        <w:t>,</w:t>
      </w:r>
      <w:r>
        <w:rPr>
          <w:rFonts w:ascii="Times New Roman" w:hAnsi="Times New Roman"/>
          <w:color w:val="000000"/>
          <w:sz w:val="24"/>
          <w:szCs w:val="24"/>
        </w:rPr>
        <w:t xml:space="preserve"> 121-128.</w:t>
      </w:r>
    </w:p>
    <w:p w:rsidR="00965BD8" w:rsidRPr="008D3E7B" w:rsidRDefault="00965BD8" w:rsidP="008D3E7B">
      <w:pPr>
        <w:spacing w:before="60" w:after="60" w:line="324" w:lineRule="auto"/>
        <w:ind w:left="720" w:hanging="720"/>
        <w:jc w:val="both"/>
        <w:rPr>
          <w:rFonts w:ascii="Times New Roman" w:hAnsi="Times New Roman" w:cs="Times New Roman"/>
          <w:color w:val="000000"/>
          <w:sz w:val="24"/>
          <w:szCs w:val="24"/>
        </w:rPr>
      </w:pPr>
    </w:p>
    <w:sectPr w:rsidR="00965BD8" w:rsidRPr="008D3E7B" w:rsidSect="002C58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2F1" w:rsidRDefault="00DD32F1" w:rsidP="00A6530A">
      <w:pPr>
        <w:spacing w:after="0" w:line="240" w:lineRule="auto"/>
      </w:pPr>
      <w:r>
        <w:separator/>
      </w:r>
    </w:p>
  </w:endnote>
  <w:endnote w:type="continuationSeparator" w:id="0">
    <w:p w:rsidR="00DD32F1" w:rsidRDefault="00DD32F1" w:rsidP="00A65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Minion-Black">
    <w:panose1 w:val="00000000000000000000"/>
    <w:charset w:val="00"/>
    <w:family w:val="roman"/>
    <w:notTrueType/>
    <w:pitch w:val="default"/>
    <w:sig w:usb0="00000003" w:usb1="00000000" w:usb2="00000000" w:usb3="00000000" w:csb0="00000001" w:csb1="00000000"/>
  </w:font>
  <w:font w:name="MinionPro-Regular">
    <w:altName w:val="Times New Roman"/>
    <w:panose1 w:val="00000000000000000000"/>
    <w:charset w:val="EE"/>
    <w:family w:val="auto"/>
    <w:notTrueType/>
    <w:pitch w:val="default"/>
    <w:sig w:usb0="00000005" w:usb1="00000000" w:usb2="00000000" w:usb3="00000000" w:csb0="00000002"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2F1" w:rsidRDefault="00DD32F1" w:rsidP="00A6530A">
      <w:pPr>
        <w:spacing w:after="0" w:line="240" w:lineRule="auto"/>
      </w:pPr>
      <w:r>
        <w:separator/>
      </w:r>
    </w:p>
  </w:footnote>
  <w:footnote w:type="continuationSeparator" w:id="0">
    <w:p w:rsidR="00DD32F1" w:rsidRDefault="00DD32F1" w:rsidP="00A653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EB5"/>
    <w:multiLevelType w:val="hybridMultilevel"/>
    <w:tmpl w:val="9DB23EA8"/>
    <w:lvl w:ilvl="0" w:tplc="D5329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B6E04"/>
    <w:multiLevelType w:val="multilevel"/>
    <w:tmpl w:val="D0C4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C64D6"/>
    <w:multiLevelType w:val="multilevel"/>
    <w:tmpl w:val="42B47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A72F78"/>
    <w:multiLevelType w:val="multilevel"/>
    <w:tmpl w:val="75F2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F58B2"/>
    <w:multiLevelType w:val="multilevel"/>
    <w:tmpl w:val="D86C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F77BC"/>
    <w:multiLevelType w:val="multilevel"/>
    <w:tmpl w:val="8694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54A09"/>
    <w:multiLevelType w:val="multilevel"/>
    <w:tmpl w:val="FC80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231D6"/>
    <w:multiLevelType w:val="multilevel"/>
    <w:tmpl w:val="1B44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06314"/>
    <w:multiLevelType w:val="multilevel"/>
    <w:tmpl w:val="8A80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885E0B"/>
    <w:multiLevelType w:val="multilevel"/>
    <w:tmpl w:val="4602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87620"/>
    <w:multiLevelType w:val="hybridMultilevel"/>
    <w:tmpl w:val="2AA0CB8A"/>
    <w:lvl w:ilvl="0" w:tplc="D5329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BD386A"/>
    <w:multiLevelType w:val="multilevel"/>
    <w:tmpl w:val="E77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285324"/>
    <w:multiLevelType w:val="multilevel"/>
    <w:tmpl w:val="91CCE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1"/>
  </w:num>
  <w:num w:numId="4">
    <w:abstractNumId w:val="12"/>
  </w:num>
  <w:num w:numId="5">
    <w:abstractNumId w:val="6"/>
  </w:num>
  <w:num w:numId="6">
    <w:abstractNumId w:val="8"/>
  </w:num>
  <w:num w:numId="7">
    <w:abstractNumId w:val="0"/>
  </w:num>
  <w:num w:numId="8">
    <w:abstractNumId w:val="10"/>
  </w:num>
  <w:num w:numId="9">
    <w:abstractNumId w:val="9"/>
  </w:num>
  <w:num w:numId="10">
    <w:abstractNumId w:val="7"/>
  </w:num>
  <w:num w:numId="11">
    <w:abstractNumId w:val="1"/>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4C23EA"/>
    <w:rsid w:val="00000FBF"/>
    <w:rsid w:val="000017A0"/>
    <w:rsid w:val="00001A17"/>
    <w:rsid w:val="000033B4"/>
    <w:rsid w:val="000141CD"/>
    <w:rsid w:val="00014274"/>
    <w:rsid w:val="00016273"/>
    <w:rsid w:val="0001649F"/>
    <w:rsid w:val="0002040E"/>
    <w:rsid w:val="000239EF"/>
    <w:rsid w:val="00023CDF"/>
    <w:rsid w:val="00031DDF"/>
    <w:rsid w:val="00032026"/>
    <w:rsid w:val="0003230C"/>
    <w:rsid w:val="000333A8"/>
    <w:rsid w:val="00033FC6"/>
    <w:rsid w:val="00036299"/>
    <w:rsid w:val="000366E4"/>
    <w:rsid w:val="00037607"/>
    <w:rsid w:val="00037E2C"/>
    <w:rsid w:val="00040081"/>
    <w:rsid w:val="00044B49"/>
    <w:rsid w:val="00044D0B"/>
    <w:rsid w:val="00050D3C"/>
    <w:rsid w:val="000522FF"/>
    <w:rsid w:val="000541BB"/>
    <w:rsid w:val="0005613B"/>
    <w:rsid w:val="000578A8"/>
    <w:rsid w:val="000578F0"/>
    <w:rsid w:val="00062DD6"/>
    <w:rsid w:val="00062F2A"/>
    <w:rsid w:val="0006409B"/>
    <w:rsid w:val="00064F15"/>
    <w:rsid w:val="00067694"/>
    <w:rsid w:val="00070A32"/>
    <w:rsid w:val="00071005"/>
    <w:rsid w:val="00071E38"/>
    <w:rsid w:val="00072212"/>
    <w:rsid w:val="00073D14"/>
    <w:rsid w:val="00074035"/>
    <w:rsid w:val="000768CB"/>
    <w:rsid w:val="00080AF2"/>
    <w:rsid w:val="00080F05"/>
    <w:rsid w:val="00082478"/>
    <w:rsid w:val="00087FF5"/>
    <w:rsid w:val="000904BA"/>
    <w:rsid w:val="00090E1C"/>
    <w:rsid w:val="0009349C"/>
    <w:rsid w:val="00096BAC"/>
    <w:rsid w:val="00097A68"/>
    <w:rsid w:val="000A07F4"/>
    <w:rsid w:val="000A2ECB"/>
    <w:rsid w:val="000A6B76"/>
    <w:rsid w:val="000A7D76"/>
    <w:rsid w:val="000B0802"/>
    <w:rsid w:val="000B0F11"/>
    <w:rsid w:val="000B12FF"/>
    <w:rsid w:val="000B5DFB"/>
    <w:rsid w:val="000C192A"/>
    <w:rsid w:val="000C1CE1"/>
    <w:rsid w:val="000C2BE7"/>
    <w:rsid w:val="000C316F"/>
    <w:rsid w:val="000C3D8A"/>
    <w:rsid w:val="000C49AD"/>
    <w:rsid w:val="000D0335"/>
    <w:rsid w:val="000D124A"/>
    <w:rsid w:val="000D2EA0"/>
    <w:rsid w:val="000E1164"/>
    <w:rsid w:val="000E1893"/>
    <w:rsid w:val="000E352E"/>
    <w:rsid w:val="000E4346"/>
    <w:rsid w:val="000E5310"/>
    <w:rsid w:val="000E5FE1"/>
    <w:rsid w:val="000E67F3"/>
    <w:rsid w:val="000E68D4"/>
    <w:rsid w:val="000E6D23"/>
    <w:rsid w:val="000F2C10"/>
    <w:rsid w:val="000F3410"/>
    <w:rsid w:val="000F34B1"/>
    <w:rsid w:val="000F38B8"/>
    <w:rsid w:val="000F6609"/>
    <w:rsid w:val="00101766"/>
    <w:rsid w:val="00102711"/>
    <w:rsid w:val="00104315"/>
    <w:rsid w:val="00106426"/>
    <w:rsid w:val="001064BD"/>
    <w:rsid w:val="0011036C"/>
    <w:rsid w:val="00112F03"/>
    <w:rsid w:val="001135CA"/>
    <w:rsid w:val="00113955"/>
    <w:rsid w:val="001169DE"/>
    <w:rsid w:val="0011795A"/>
    <w:rsid w:val="00120B9C"/>
    <w:rsid w:val="00122A09"/>
    <w:rsid w:val="001246C9"/>
    <w:rsid w:val="0012568A"/>
    <w:rsid w:val="00125728"/>
    <w:rsid w:val="0013018B"/>
    <w:rsid w:val="00130D21"/>
    <w:rsid w:val="001324C9"/>
    <w:rsid w:val="00132BE1"/>
    <w:rsid w:val="00140326"/>
    <w:rsid w:val="00140640"/>
    <w:rsid w:val="00140685"/>
    <w:rsid w:val="00143565"/>
    <w:rsid w:val="001435A8"/>
    <w:rsid w:val="00143775"/>
    <w:rsid w:val="001458CB"/>
    <w:rsid w:val="00151298"/>
    <w:rsid w:val="0015197C"/>
    <w:rsid w:val="00152673"/>
    <w:rsid w:val="00153951"/>
    <w:rsid w:val="001558F3"/>
    <w:rsid w:val="00161F92"/>
    <w:rsid w:val="001624EC"/>
    <w:rsid w:val="00162D50"/>
    <w:rsid w:val="00164BC1"/>
    <w:rsid w:val="001672E4"/>
    <w:rsid w:val="001718B9"/>
    <w:rsid w:val="001741A6"/>
    <w:rsid w:val="0017434A"/>
    <w:rsid w:val="00174C36"/>
    <w:rsid w:val="00174DE8"/>
    <w:rsid w:val="001754E9"/>
    <w:rsid w:val="00176AF4"/>
    <w:rsid w:val="00177A34"/>
    <w:rsid w:val="001808CA"/>
    <w:rsid w:val="0018142B"/>
    <w:rsid w:val="00182950"/>
    <w:rsid w:val="00183268"/>
    <w:rsid w:val="001846D1"/>
    <w:rsid w:val="001869AB"/>
    <w:rsid w:val="00190F39"/>
    <w:rsid w:val="001916E4"/>
    <w:rsid w:val="00192DD3"/>
    <w:rsid w:val="001947A4"/>
    <w:rsid w:val="0019559D"/>
    <w:rsid w:val="00196CDE"/>
    <w:rsid w:val="001A0B02"/>
    <w:rsid w:val="001A0E2B"/>
    <w:rsid w:val="001A33DE"/>
    <w:rsid w:val="001A7982"/>
    <w:rsid w:val="001B1664"/>
    <w:rsid w:val="001B1F86"/>
    <w:rsid w:val="001B21CB"/>
    <w:rsid w:val="001B2FED"/>
    <w:rsid w:val="001B3EA1"/>
    <w:rsid w:val="001B4408"/>
    <w:rsid w:val="001B4A57"/>
    <w:rsid w:val="001B51F1"/>
    <w:rsid w:val="001B693C"/>
    <w:rsid w:val="001C3332"/>
    <w:rsid w:val="001C4DF4"/>
    <w:rsid w:val="001C558E"/>
    <w:rsid w:val="001C55C7"/>
    <w:rsid w:val="001D02E2"/>
    <w:rsid w:val="001D1923"/>
    <w:rsid w:val="001D2726"/>
    <w:rsid w:val="001D2BD9"/>
    <w:rsid w:val="001D309D"/>
    <w:rsid w:val="001D4264"/>
    <w:rsid w:val="001D61E7"/>
    <w:rsid w:val="001D7047"/>
    <w:rsid w:val="001E163E"/>
    <w:rsid w:val="001E4309"/>
    <w:rsid w:val="001E4BF2"/>
    <w:rsid w:val="001E5992"/>
    <w:rsid w:val="001E5F38"/>
    <w:rsid w:val="001F0BB6"/>
    <w:rsid w:val="001F0C19"/>
    <w:rsid w:val="001F1EFC"/>
    <w:rsid w:val="001F3885"/>
    <w:rsid w:val="001F4EB2"/>
    <w:rsid w:val="001F535F"/>
    <w:rsid w:val="001F6487"/>
    <w:rsid w:val="001F6545"/>
    <w:rsid w:val="00203C44"/>
    <w:rsid w:val="002104B2"/>
    <w:rsid w:val="0021092D"/>
    <w:rsid w:val="002114C4"/>
    <w:rsid w:val="00214220"/>
    <w:rsid w:val="00215262"/>
    <w:rsid w:val="00220647"/>
    <w:rsid w:val="00221456"/>
    <w:rsid w:val="0022188B"/>
    <w:rsid w:val="00222136"/>
    <w:rsid w:val="00222A65"/>
    <w:rsid w:val="00223488"/>
    <w:rsid w:val="00224DDC"/>
    <w:rsid w:val="00226FB0"/>
    <w:rsid w:val="00232598"/>
    <w:rsid w:val="00233AD7"/>
    <w:rsid w:val="00234B97"/>
    <w:rsid w:val="00235CF8"/>
    <w:rsid w:val="002370E0"/>
    <w:rsid w:val="00242160"/>
    <w:rsid w:val="0024300F"/>
    <w:rsid w:val="002431DA"/>
    <w:rsid w:val="00244DC8"/>
    <w:rsid w:val="00251174"/>
    <w:rsid w:val="00251BB3"/>
    <w:rsid w:val="002572F0"/>
    <w:rsid w:val="002617F8"/>
    <w:rsid w:val="002646CA"/>
    <w:rsid w:val="002656E3"/>
    <w:rsid w:val="00270CCA"/>
    <w:rsid w:val="002720A4"/>
    <w:rsid w:val="002767AA"/>
    <w:rsid w:val="00281D14"/>
    <w:rsid w:val="00281F5F"/>
    <w:rsid w:val="002821C2"/>
    <w:rsid w:val="002827FC"/>
    <w:rsid w:val="002830D4"/>
    <w:rsid w:val="00283FF8"/>
    <w:rsid w:val="00290408"/>
    <w:rsid w:val="00290650"/>
    <w:rsid w:val="002911E6"/>
    <w:rsid w:val="00292C5C"/>
    <w:rsid w:val="00295E8C"/>
    <w:rsid w:val="00296B4B"/>
    <w:rsid w:val="00297F82"/>
    <w:rsid w:val="002A0114"/>
    <w:rsid w:val="002A2B37"/>
    <w:rsid w:val="002A38FD"/>
    <w:rsid w:val="002A68DF"/>
    <w:rsid w:val="002A6D7F"/>
    <w:rsid w:val="002B3970"/>
    <w:rsid w:val="002B3BBD"/>
    <w:rsid w:val="002B5788"/>
    <w:rsid w:val="002C0254"/>
    <w:rsid w:val="002C06F9"/>
    <w:rsid w:val="002C4655"/>
    <w:rsid w:val="002C58CD"/>
    <w:rsid w:val="002C5CD2"/>
    <w:rsid w:val="002D0BED"/>
    <w:rsid w:val="002D5B28"/>
    <w:rsid w:val="002E131A"/>
    <w:rsid w:val="002E4468"/>
    <w:rsid w:val="002E561D"/>
    <w:rsid w:val="002E6B9F"/>
    <w:rsid w:val="002F0E9B"/>
    <w:rsid w:val="002F0F3B"/>
    <w:rsid w:val="002F4E66"/>
    <w:rsid w:val="002F68A7"/>
    <w:rsid w:val="002F733A"/>
    <w:rsid w:val="002F75ED"/>
    <w:rsid w:val="0030404B"/>
    <w:rsid w:val="00304F4C"/>
    <w:rsid w:val="00305F08"/>
    <w:rsid w:val="00310B10"/>
    <w:rsid w:val="00311578"/>
    <w:rsid w:val="0031472A"/>
    <w:rsid w:val="00320717"/>
    <w:rsid w:val="00321444"/>
    <w:rsid w:val="00322B24"/>
    <w:rsid w:val="0032637B"/>
    <w:rsid w:val="00330748"/>
    <w:rsid w:val="0033241D"/>
    <w:rsid w:val="00333733"/>
    <w:rsid w:val="003339AF"/>
    <w:rsid w:val="00334954"/>
    <w:rsid w:val="00334CAD"/>
    <w:rsid w:val="00335B40"/>
    <w:rsid w:val="00335FE6"/>
    <w:rsid w:val="003364AF"/>
    <w:rsid w:val="0033670C"/>
    <w:rsid w:val="003371EB"/>
    <w:rsid w:val="00343B15"/>
    <w:rsid w:val="0034434B"/>
    <w:rsid w:val="003462A7"/>
    <w:rsid w:val="003474A8"/>
    <w:rsid w:val="00350F69"/>
    <w:rsid w:val="00351E8E"/>
    <w:rsid w:val="00353906"/>
    <w:rsid w:val="00354F27"/>
    <w:rsid w:val="00355579"/>
    <w:rsid w:val="00355E16"/>
    <w:rsid w:val="00356200"/>
    <w:rsid w:val="00356A38"/>
    <w:rsid w:val="00363117"/>
    <w:rsid w:val="003654D8"/>
    <w:rsid w:val="00365F48"/>
    <w:rsid w:val="0036726B"/>
    <w:rsid w:val="00367330"/>
    <w:rsid w:val="00371D09"/>
    <w:rsid w:val="00373311"/>
    <w:rsid w:val="00374684"/>
    <w:rsid w:val="0037791C"/>
    <w:rsid w:val="003801E5"/>
    <w:rsid w:val="00381938"/>
    <w:rsid w:val="00382E4F"/>
    <w:rsid w:val="00384A42"/>
    <w:rsid w:val="003850D8"/>
    <w:rsid w:val="00386853"/>
    <w:rsid w:val="00387EBA"/>
    <w:rsid w:val="003902D9"/>
    <w:rsid w:val="00392D87"/>
    <w:rsid w:val="00393EFC"/>
    <w:rsid w:val="00396D6F"/>
    <w:rsid w:val="003A154B"/>
    <w:rsid w:val="003A1C6F"/>
    <w:rsid w:val="003A260B"/>
    <w:rsid w:val="003A6919"/>
    <w:rsid w:val="003A7FAE"/>
    <w:rsid w:val="003B0F91"/>
    <w:rsid w:val="003B1D56"/>
    <w:rsid w:val="003B231C"/>
    <w:rsid w:val="003B3F9A"/>
    <w:rsid w:val="003B4325"/>
    <w:rsid w:val="003B69CD"/>
    <w:rsid w:val="003B76FD"/>
    <w:rsid w:val="003C0583"/>
    <w:rsid w:val="003C2366"/>
    <w:rsid w:val="003C2DB9"/>
    <w:rsid w:val="003C2F33"/>
    <w:rsid w:val="003C3D6D"/>
    <w:rsid w:val="003C3DE6"/>
    <w:rsid w:val="003C6381"/>
    <w:rsid w:val="003C6840"/>
    <w:rsid w:val="003D01ED"/>
    <w:rsid w:val="003D213A"/>
    <w:rsid w:val="003D5D61"/>
    <w:rsid w:val="003D6280"/>
    <w:rsid w:val="003D711C"/>
    <w:rsid w:val="003D79A6"/>
    <w:rsid w:val="003E0F20"/>
    <w:rsid w:val="003E1F9F"/>
    <w:rsid w:val="003E268A"/>
    <w:rsid w:val="003E280C"/>
    <w:rsid w:val="003E3CBA"/>
    <w:rsid w:val="003F27F5"/>
    <w:rsid w:val="003F4043"/>
    <w:rsid w:val="003F4D7A"/>
    <w:rsid w:val="003F5097"/>
    <w:rsid w:val="00402783"/>
    <w:rsid w:val="00404218"/>
    <w:rsid w:val="00407D5E"/>
    <w:rsid w:val="00411904"/>
    <w:rsid w:val="0041308B"/>
    <w:rsid w:val="0041327B"/>
    <w:rsid w:val="00414415"/>
    <w:rsid w:val="0042038D"/>
    <w:rsid w:val="00424648"/>
    <w:rsid w:val="00430DFF"/>
    <w:rsid w:val="00432619"/>
    <w:rsid w:val="0043441C"/>
    <w:rsid w:val="00435E0B"/>
    <w:rsid w:val="0043679F"/>
    <w:rsid w:val="0043699C"/>
    <w:rsid w:val="004371FD"/>
    <w:rsid w:val="0043741A"/>
    <w:rsid w:val="00437818"/>
    <w:rsid w:val="0044187D"/>
    <w:rsid w:val="00442A4B"/>
    <w:rsid w:val="004430E3"/>
    <w:rsid w:val="004438F9"/>
    <w:rsid w:val="00444863"/>
    <w:rsid w:val="004457D3"/>
    <w:rsid w:val="00445D15"/>
    <w:rsid w:val="00447263"/>
    <w:rsid w:val="00456F4A"/>
    <w:rsid w:val="00461C0F"/>
    <w:rsid w:val="00461C5F"/>
    <w:rsid w:val="00465A17"/>
    <w:rsid w:val="004664D6"/>
    <w:rsid w:val="00467B37"/>
    <w:rsid w:val="00474340"/>
    <w:rsid w:val="0047588E"/>
    <w:rsid w:val="00476777"/>
    <w:rsid w:val="00476B89"/>
    <w:rsid w:val="00477112"/>
    <w:rsid w:val="004773F9"/>
    <w:rsid w:val="00477F90"/>
    <w:rsid w:val="00481E09"/>
    <w:rsid w:val="00486C40"/>
    <w:rsid w:val="004906A7"/>
    <w:rsid w:val="004907B9"/>
    <w:rsid w:val="00492435"/>
    <w:rsid w:val="00492DCD"/>
    <w:rsid w:val="0049614C"/>
    <w:rsid w:val="00496BC5"/>
    <w:rsid w:val="00497700"/>
    <w:rsid w:val="00497C8F"/>
    <w:rsid w:val="004A1136"/>
    <w:rsid w:val="004A3312"/>
    <w:rsid w:val="004A797F"/>
    <w:rsid w:val="004B0AA8"/>
    <w:rsid w:val="004B5C0B"/>
    <w:rsid w:val="004B5ED4"/>
    <w:rsid w:val="004B747A"/>
    <w:rsid w:val="004C0BA6"/>
    <w:rsid w:val="004C1621"/>
    <w:rsid w:val="004C23EA"/>
    <w:rsid w:val="004C406E"/>
    <w:rsid w:val="004C46F3"/>
    <w:rsid w:val="004C5BC2"/>
    <w:rsid w:val="004D1DD8"/>
    <w:rsid w:val="004D5278"/>
    <w:rsid w:val="004E0F2D"/>
    <w:rsid w:val="004E14C3"/>
    <w:rsid w:val="004E16EE"/>
    <w:rsid w:val="004E32D9"/>
    <w:rsid w:val="004E48DB"/>
    <w:rsid w:val="004E5D92"/>
    <w:rsid w:val="004F01C4"/>
    <w:rsid w:val="004F14F2"/>
    <w:rsid w:val="004F19BC"/>
    <w:rsid w:val="004F21CC"/>
    <w:rsid w:val="004F3EE6"/>
    <w:rsid w:val="004F5F54"/>
    <w:rsid w:val="004F7084"/>
    <w:rsid w:val="005000D5"/>
    <w:rsid w:val="005035D5"/>
    <w:rsid w:val="00503776"/>
    <w:rsid w:val="00503BD8"/>
    <w:rsid w:val="00505B29"/>
    <w:rsid w:val="005109CF"/>
    <w:rsid w:val="00513032"/>
    <w:rsid w:val="0051598C"/>
    <w:rsid w:val="00516825"/>
    <w:rsid w:val="00516B5D"/>
    <w:rsid w:val="00517168"/>
    <w:rsid w:val="00520D8F"/>
    <w:rsid w:val="005261E1"/>
    <w:rsid w:val="0053015C"/>
    <w:rsid w:val="00530541"/>
    <w:rsid w:val="00531408"/>
    <w:rsid w:val="005350CA"/>
    <w:rsid w:val="005353C8"/>
    <w:rsid w:val="00535A5D"/>
    <w:rsid w:val="00540A4C"/>
    <w:rsid w:val="00541A67"/>
    <w:rsid w:val="00543807"/>
    <w:rsid w:val="005440BC"/>
    <w:rsid w:val="0054599D"/>
    <w:rsid w:val="00546065"/>
    <w:rsid w:val="005460B0"/>
    <w:rsid w:val="00547E97"/>
    <w:rsid w:val="00547FD6"/>
    <w:rsid w:val="00550302"/>
    <w:rsid w:val="00550B88"/>
    <w:rsid w:val="00553509"/>
    <w:rsid w:val="00553D99"/>
    <w:rsid w:val="005550D9"/>
    <w:rsid w:val="0055569C"/>
    <w:rsid w:val="005558FB"/>
    <w:rsid w:val="005568E9"/>
    <w:rsid w:val="00557C6D"/>
    <w:rsid w:val="00561252"/>
    <w:rsid w:val="005647DB"/>
    <w:rsid w:val="005661AC"/>
    <w:rsid w:val="005764A8"/>
    <w:rsid w:val="00576DD5"/>
    <w:rsid w:val="00583D78"/>
    <w:rsid w:val="00583D9D"/>
    <w:rsid w:val="0059079C"/>
    <w:rsid w:val="005926C3"/>
    <w:rsid w:val="00592A17"/>
    <w:rsid w:val="00592BFE"/>
    <w:rsid w:val="00593BEF"/>
    <w:rsid w:val="00596386"/>
    <w:rsid w:val="005972D3"/>
    <w:rsid w:val="005A0D65"/>
    <w:rsid w:val="005A1723"/>
    <w:rsid w:val="005A4E76"/>
    <w:rsid w:val="005A5D18"/>
    <w:rsid w:val="005A70FB"/>
    <w:rsid w:val="005B08E6"/>
    <w:rsid w:val="005B1C38"/>
    <w:rsid w:val="005B3DA3"/>
    <w:rsid w:val="005B54D6"/>
    <w:rsid w:val="005B7C3F"/>
    <w:rsid w:val="005C0A26"/>
    <w:rsid w:val="005C1CA0"/>
    <w:rsid w:val="005C202B"/>
    <w:rsid w:val="005C3CC4"/>
    <w:rsid w:val="005C4860"/>
    <w:rsid w:val="005D04D2"/>
    <w:rsid w:val="005D0C35"/>
    <w:rsid w:val="005D1DBB"/>
    <w:rsid w:val="005D3708"/>
    <w:rsid w:val="005D50BF"/>
    <w:rsid w:val="005D5A55"/>
    <w:rsid w:val="005D6D37"/>
    <w:rsid w:val="005E1034"/>
    <w:rsid w:val="005E26A0"/>
    <w:rsid w:val="005E3674"/>
    <w:rsid w:val="005E5AD3"/>
    <w:rsid w:val="005F0BEF"/>
    <w:rsid w:val="005F2460"/>
    <w:rsid w:val="005F3144"/>
    <w:rsid w:val="005F37CF"/>
    <w:rsid w:val="005F3D67"/>
    <w:rsid w:val="005F68D9"/>
    <w:rsid w:val="005F7277"/>
    <w:rsid w:val="00600780"/>
    <w:rsid w:val="006013AA"/>
    <w:rsid w:val="006014FF"/>
    <w:rsid w:val="00601751"/>
    <w:rsid w:val="00602297"/>
    <w:rsid w:val="006059FB"/>
    <w:rsid w:val="00605A63"/>
    <w:rsid w:val="0060634A"/>
    <w:rsid w:val="00607A18"/>
    <w:rsid w:val="00612DCC"/>
    <w:rsid w:val="00613428"/>
    <w:rsid w:val="00613435"/>
    <w:rsid w:val="0061508A"/>
    <w:rsid w:val="00616012"/>
    <w:rsid w:val="00616A68"/>
    <w:rsid w:val="00616AEB"/>
    <w:rsid w:val="00620738"/>
    <w:rsid w:val="00622B50"/>
    <w:rsid w:val="00623531"/>
    <w:rsid w:val="00623841"/>
    <w:rsid w:val="00624E5F"/>
    <w:rsid w:val="00624FA1"/>
    <w:rsid w:val="00625187"/>
    <w:rsid w:val="00627140"/>
    <w:rsid w:val="00633EB7"/>
    <w:rsid w:val="00634F06"/>
    <w:rsid w:val="0064348C"/>
    <w:rsid w:val="0064399E"/>
    <w:rsid w:val="0064769D"/>
    <w:rsid w:val="00647973"/>
    <w:rsid w:val="00651ED1"/>
    <w:rsid w:val="006526FE"/>
    <w:rsid w:val="006533E5"/>
    <w:rsid w:val="006622BC"/>
    <w:rsid w:val="00662FDD"/>
    <w:rsid w:val="0066359E"/>
    <w:rsid w:val="006649F1"/>
    <w:rsid w:val="006651D9"/>
    <w:rsid w:val="00665408"/>
    <w:rsid w:val="0066545A"/>
    <w:rsid w:val="00667E7E"/>
    <w:rsid w:val="00671D97"/>
    <w:rsid w:val="0067374C"/>
    <w:rsid w:val="00675AF2"/>
    <w:rsid w:val="00677DDD"/>
    <w:rsid w:val="00680989"/>
    <w:rsid w:val="00681E6B"/>
    <w:rsid w:val="00683904"/>
    <w:rsid w:val="0069078B"/>
    <w:rsid w:val="00690903"/>
    <w:rsid w:val="00690BE3"/>
    <w:rsid w:val="00690F5A"/>
    <w:rsid w:val="0069169D"/>
    <w:rsid w:val="00692FB5"/>
    <w:rsid w:val="00693E7F"/>
    <w:rsid w:val="006944E8"/>
    <w:rsid w:val="006953F9"/>
    <w:rsid w:val="0069664E"/>
    <w:rsid w:val="006966F5"/>
    <w:rsid w:val="00697682"/>
    <w:rsid w:val="0069774D"/>
    <w:rsid w:val="00697C74"/>
    <w:rsid w:val="006A0131"/>
    <w:rsid w:val="006A0F86"/>
    <w:rsid w:val="006A1D95"/>
    <w:rsid w:val="006A2AAF"/>
    <w:rsid w:val="006A306F"/>
    <w:rsid w:val="006A3AE8"/>
    <w:rsid w:val="006A4478"/>
    <w:rsid w:val="006A5E05"/>
    <w:rsid w:val="006A6B45"/>
    <w:rsid w:val="006B0748"/>
    <w:rsid w:val="006B2C80"/>
    <w:rsid w:val="006B43B1"/>
    <w:rsid w:val="006B624A"/>
    <w:rsid w:val="006C13B2"/>
    <w:rsid w:val="006C22DA"/>
    <w:rsid w:val="006C2D20"/>
    <w:rsid w:val="006D118C"/>
    <w:rsid w:val="006D32CC"/>
    <w:rsid w:val="006D6142"/>
    <w:rsid w:val="006D62AA"/>
    <w:rsid w:val="006D6B25"/>
    <w:rsid w:val="006D6EEE"/>
    <w:rsid w:val="006E1DBE"/>
    <w:rsid w:val="006E2329"/>
    <w:rsid w:val="006E42E2"/>
    <w:rsid w:val="006F279D"/>
    <w:rsid w:val="006F2CB7"/>
    <w:rsid w:val="006F3AD7"/>
    <w:rsid w:val="00703803"/>
    <w:rsid w:val="00704E6C"/>
    <w:rsid w:val="00705224"/>
    <w:rsid w:val="007056C9"/>
    <w:rsid w:val="007059C1"/>
    <w:rsid w:val="007130DA"/>
    <w:rsid w:val="0071389C"/>
    <w:rsid w:val="0071432C"/>
    <w:rsid w:val="007147B8"/>
    <w:rsid w:val="00714FC8"/>
    <w:rsid w:val="00715B87"/>
    <w:rsid w:val="00716E08"/>
    <w:rsid w:val="007278D8"/>
    <w:rsid w:val="00730986"/>
    <w:rsid w:val="00731062"/>
    <w:rsid w:val="007335D4"/>
    <w:rsid w:val="00735F7D"/>
    <w:rsid w:val="00736206"/>
    <w:rsid w:val="00736386"/>
    <w:rsid w:val="00740E1B"/>
    <w:rsid w:val="007432CD"/>
    <w:rsid w:val="007444E6"/>
    <w:rsid w:val="007519A8"/>
    <w:rsid w:val="007543C9"/>
    <w:rsid w:val="00755A38"/>
    <w:rsid w:val="00757785"/>
    <w:rsid w:val="007577B5"/>
    <w:rsid w:val="00761F67"/>
    <w:rsid w:val="007745E0"/>
    <w:rsid w:val="00774CF6"/>
    <w:rsid w:val="0077673B"/>
    <w:rsid w:val="00777824"/>
    <w:rsid w:val="00781C07"/>
    <w:rsid w:val="0078257F"/>
    <w:rsid w:val="00785264"/>
    <w:rsid w:val="00786157"/>
    <w:rsid w:val="0078664B"/>
    <w:rsid w:val="00786CD0"/>
    <w:rsid w:val="00790587"/>
    <w:rsid w:val="00790F1C"/>
    <w:rsid w:val="0079154B"/>
    <w:rsid w:val="007921A7"/>
    <w:rsid w:val="007948AE"/>
    <w:rsid w:val="0079582E"/>
    <w:rsid w:val="00797D5A"/>
    <w:rsid w:val="007A2437"/>
    <w:rsid w:val="007A44FC"/>
    <w:rsid w:val="007A45EB"/>
    <w:rsid w:val="007A4690"/>
    <w:rsid w:val="007A4835"/>
    <w:rsid w:val="007A55D8"/>
    <w:rsid w:val="007A5722"/>
    <w:rsid w:val="007B5471"/>
    <w:rsid w:val="007B5D4B"/>
    <w:rsid w:val="007B6984"/>
    <w:rsid w:val="007C3079"/>
    <w:rsid w:val="007C4284"/>
    <w:rsid w:val="007C5758"/>
    <w:rsid w:val="007C6036"/>
    <w:rsid w:val="007C6C67"/>
    <w:rsid w:val="007C7A3C"/>
    <w:rsid w:val="007D313D"/>
    <w:rsid w:val="007D3320"/>
    <w:rsid w:val="007D36C8"/>
    <w:rsid w:val="007D734D"/>
    <w:rsid w:val="007D7502"/>
    <w:rsid w:val="007E1E72"/>
    <w:rsid w:val="007E230B"/>
    <w:rsid w:val="007E3789"/>
    <w:rsid w:val="007E5F65"/>
    <w:rsid w:val="007E6349"/>
    <w:rsid w:val="007E654A"/>
    <w:rsid w:val="007E766C"/>
    <w:rsid w:val="007F02F7"/>
    <w:rsid w:val="007F0FB7"/>
    <w:rsid w:val="007F1517"/>
    <w:rsid w:val="007F3228"/>
    <w:rsid w:val="007F4526"/>
    <w:rsid w:val="007F4932"/>
    <w:rsid w:val="007F66AE"/>
    <w:rsid w:val="007F7BCE"/>
    <w:rsid w:val="008002FA"/>
    <w:rsid w:val="00801C5E"/>
    <w:rsid w:val="008027B7"/>
    <w:rsid w:val="0080370F"/>
    <w:rsid w:val="008038DA"/>
    <w:rsid w:val="00810350"/>
    <w:rsid w:val="0081288D"/>
    <w:rsid w:val="00813BC3"/>
    <w:rsid w:val="00815193"/>
    <w:rsid w:val="008205D8"/>
    <w:rsid w:val="00820606"/>
    <w:rsid w:val="00825278"/>
    <w:rsid w:val="00826331"/>
    <w:rsid w:val="00827444"/>
    <w:rsid w:val="008306B3"/>
    <w:rsid w:val="00830F5E"/>
    <w:rsid w:val="00841750"/>
    <w:rsid w:val="008427A7"/>
    <w:rsid w:val="008434D6"/>
    <w:rsid w:val="00843B94"/>
    <w:rsid w:val="00846BAE"/>
    <w:rsid w:val="00851C75"/>
    <w:rsid w:val="0085685A"/>
    <w:rsid w:val="00856DE7"/>
    <w:rsid w:val="00857D0F"/>
    <w:rsid w:val="00860851"/>
    <w:rsid w:val="008617DE"/>
    <w:rsid w:val="00861F9C"/>
    <w:rsid w:val="00864FC9"/>
    <w:rsid w:val="00867D64"/>
    <w:rsid w:val="00870DB0"/>
    <w:rsid w:val="00871297"/>
    <w:rsid w:val="008727B6"/>
    <w:rsid w:val="00872ED2"/>
    <w:rsid w:val="0087328C"/>
    <w:rsid w:val="0087422C"/>
    <w:rsid w:val="00874D03"/>
    <w:rsid w:val="00877D1A"/>
    <w:rsid w:val="00881EE7"/>
    <w:rsid w:val="0088291B"/>
    <w:rsid w:val="0088453A"/>
    <w:rsid w:val="00886256"/>
    <w:rsid w:val="00886673"/>
    <w:rsid w:val="00886C1F"/>
    <w:rsid w:val="00890526"/>
    <w:rsid w:val="008936C1"/>
    <w:rsid w:val="00894050"/>
    <w:rsid w:val="008969AB"/>
    <w:rsid w:val="008A4A75"/>
    <w:rsid w:val="008A4DD5"/>
    <w:rsid w:val="008A5788"/>
    <w:rsid w:val="008A60B9"/>
    <w:rsid w:val="008A6FCA"/>
    <w:rsid w:val="008A7060"/>
    <w:rsid w:val="008A7C80"/>
    <w:rsid w:val="008B2B9D"/>
    <w:rsid w:val="008B30A7"/>
    <w:rsid w:val="008B461D"/>
    <w:rsid w:val="008B4BF8"/>
    <w:rsid w:val="008B60D5"/>
    <w:rsid w:val="008C15F7"/>
    <w:rsid w:val="008C29A2"/>
    <w:rsid w:val="008C353D"/>
    <w:rsid w:val="008C49E2"/>
    <w:rsid w:val="008C638E"/>
    <w:rsid w:val="008C7E0E"/>
    <w:rsid w:val="008D016A"/>
    <w:rsid w:val="008D3690"/>
    <w:rsid w:val="008D3E7B"/>
    <w:rsid w:val="008D4061"/>
    <w:rsid w:val="008D5C27"/>
    <w:rsid w:val="008E11AC"/>
    <w:rsid w:val="008E199F"/>
    <w:rsid w:val="008E281C"/>
    <w:rsid w:val="008E29B9"/>
    <w:rsid w:val="008E2BF6"/>
    <w:rsid w:val="008E43A8"/>
    <w:rsid w:val="008E4D67"/>
    <w:rsid w:val="008E5D97"/>
    <w:rsid w:val="008F1BD6"/>
    <w:rsid w:val="008F1D97"/>
    <w:rsid w:val="008F260E"/>
    <w:rsid w:val="008F677D"/>
    <w:rsid w:val="008F7506"/>
    <w:rsid w:val="00900833"/>
    <w:rsid w:val="00902107"/>
    <w:rsid w:val="00903B97"/>
    <w:rsid w:val="00904DEA"/>
    <w:rsid w:val="0090525D"/>
    <w:rsid w:val="00906C82"/>
    <w:rsid w:val="0090769F"/>
    <w:rsid w:val="00907C7A"/>
    <w:rsid w:val="00911770"/>
    <w:rsid w:val="00912C29"/>
    <w:rsid w:val="009130BC"/>
    <w:rsid w:val="0091341C"/>
    <w:rsid w:val="00913FFC"/>
    <w:rsid w:val="009145AF"/>
    <w:rsid w:val="00915703"/>
    <w:rsid w:val="0091638D"/>
    <w:rsid w:val="00921206"/>
    <w:rsid w:val="009258B3"/>
    <w:rsid w:val="00925ECD"/>
    <w:rsid w:val="00926721"/>
    <w:rsid w:val="00931AB3"/>
    <w:rsid w:val="00931B04"/>
    <w:rsid w:val="009327E6"/>
    <w:rsid w:val="009329D2"/>
    <w:rsid w:val="009332A5"/>
    <w:rsid w:val="00934BE9"/>
    <w:rsid w:val="00935DBC"/>
    <w:rsid w:val="00936904"/>
    <w:rsid w:val="00936D2E"/>
    <w:rsid w:val="00936E28"/>
    <w:rsid w:val="00937417"/>
    <w:rsid w:val="009377F2"/>
    <w:rsid w:val="00941D8B"/>
    <w:rsid w:val="00941DBA"/>
    <w:rsid w:val="00947CC1"/>
    <w:rsid w:val="00950C20"/>
    <w:rsid w:val="00950D5D"/>
    <w:rsid w:val="00952E14"/>
    <w:rsid w:val="00955031"/>
    <w:rsid w:val="009600AA"/>
    <w:rsid w:val="009605FC"/>
    <w:rsid w:val="009628A7"/>
    <w:rsid w:val="00964E90"/>
    <w:rsid w:val="00965BD8"/>
    <w:rsid w:val="009665B3"/>
    <w:rsid w:val="00971A0F"/>
    <w:rsid w:val="00971A39"/>
    <w:rsid w:val="00974880"/>
    <w:rsid w:val="00975B64"/>
    <w:rsid w:val="00976A72"/>
    <w:rsid w:val="0098105D"/>
    <w:rsid w:val="0098108D"/>
    <w:rsid w:val="00981852"/>
    <w:rsid w:val="00982526"/>
    <w:rsid w:val="009858B6"/>
    <w:rsid w:val="00986ABE"/>
    <w:rsid w:val="00986E52"/>
    <w:rsid w:val="00987663"/>
    <w:rsid w:val="00991E9E"/>
    <w:rsid w:val="00992A94"/>
    <w:rsid w:val="00993CFA"/>
    <w:rsid w:val="00995CB0"/>
    <w:rsid w:val="00995EAB"/>
    <w:rsid w:val="00996139"/>
    <w:rsid w:val="009976F3"/>
    <w:rsid w:val="009A0B06"/>
    <w:rsid w:val="009A207F"/>
    <w:rsid w:val="009A23A2"/>
    <w:rsid w:val="009A6710"/>
    <w:rsid w:val="009A700B"/>
    <w:rsid w:val="009A7929"/>
    <w:rsid w:val="009B274A"/>
    <w:rsid w:val="009B2852"/>
    <w:rsid w:val="009B3636"/>
    <w:rsid w:val="009B363B"/>
    <w:rsid w:val="009B399A"/>
    <w:rsid w:val="009B4960"/>
    <w:rsid w:val="009B54C0"/>
    <w:rsid w:val="009B586B"/>
    <w:rsid w:val="009B5B1C"/>
    <w:rsid w:val="009B5F3C"/>
    <w:rsid w:val="009B6DB9"/>
    <w:rsid w:val="009B7F0A"/>
    <w:rsid w:val="009C00A7"/>
    <w:rsid w:val="009C00E3"/>
    <w:rsid w:val="009C0FD8"/>
    <w:rsid w:val="009C1D36"/>
    <w:rsid w:val="009C45D4"/>
    <w:rsid w:val="009D3266"/>
    <w:rsid w:val="009D6F4E"/>
    <w:rsid w:val="009D7133"/>
    <w:rsid w:val="009D768B"/>
    <w:rsid w:val="009D7ACE"/>
    <w:rsid w:val="009E0B49"/>
    <w:rsid w:val="009E0BBD"/>
    <w:rsid w:val="009E42F0"/>
    <w:rsid w:val="009E4894"/>
    <w:rsid w:val="009F0F61"/>
    <w:rsid w:val="009F14DE"/>
    <w:rsid w:val="009F4452"/>
    <w:rsid w:val="009F468A"/>
    <w:rsid w:val="009F507E"/>
    <w:rsid w:val="009F76B6"/>
    <w:rsid w:val="009F7E4E"/>
    <w:rsid w:val="00A03311"/>
    <w:rsid w:val="00A06DB2"/>
    <w:rsid w:val="00A1016F"/>
    <w:rsid w:val="00A10A87"/>
    <w:rsid w:val="00A121B9"/>
    <w:rsid w:val="00A15928"/>
    <w:rsid w:val="00A16355"/>
    <w:rsid w:val="00A16483"/>
    <w:rsid w:val="00A1650E"/>
    <w:rsid w:val="00A1782A"/>
    <w:rsid w:val="00A239D8"/>
    <w:rsid w:val="00A249F9"/>
    <w:rsid w:val="00A26156"/>
    <w:rsid w:val="00A26569"/>
    <w:rsid w:val="00A272F1"/>
    <w:rsid w:val="00A31872"/>
    <w:rsid w:val="00A327AE"/>
    <w:rsid w:val="00A3659B"/>
    <w:rsid w:val="00A37422"/>
    <w:rsid w:val="00A4063D"/>
    <w:rsid w:val="00A43446"/>
    <w:rsid w:val="00A452B7"/>
    <w:rsid w:val="00A45FAA"/>
    <w:rsid w:val="00A47652"/>
    <w:rsid w:val="00A513FD"/>
    <w:rsid w:val="00A539EE"/>
    <w:rsid w:val="00A56F83"/>
    <w:rsid w:val="00A5710F"/>
    <w:rsid w:val="00A577EC"/>
    <w:rsid w:val="00A60496"/>
    <w:rsid w:val="00A60EFA"/>
    <w:rsid w:val="00A60F60"/>
    <w:rsid w:val="00A6530A"/>
    <w:rsid w:val="00A67548"/>
    <w:rsid w:val="00A67EDF"/>
    <w:rsid w:val="00A707B7"/>
    <w:rsid w:val="00A70BDF"/>
    <w:rsid w:val="00A713AF"/>
    <w:rsid w:val="00A71617"/>
    <w:rsid w:val="00A71814"/>
    <w:rsid w:val="00A74C91"/>
    <w:rsid w:val="00A75A52"/>
    <w:rsid w:val="00A774A8"/>
    <w:rsid w:val="00A814B3"/>
    <w:rsid w:val="00A84E84"/>
    <w:rsid w:val="00A855C2"/>
    <w:rsid w:val="00A85727"/>
    <w:rsid w:val="00A91F46"/>
    <w:rsid w:val="00A920E6"/>
    <w:rsid w:val="00A92D4A"/>
    <w:rsid w:val="00A93E6B"/>
    <w:rsid w:val="00A96429"/>
    <w:rsid w:val="00A96C27"/>
    <w:rsid w:val="00AA1CA7"/>
    <w:rsid w:val="00AA5E96"/>
    <w:rsid w:val="00AB0848"/>
    <w:rsid w:val="00AB187B"/>
    <w:rsid w:val="00AB45D7"/>
    <w:rsid w:val="00AB4FF2"/>
    <w:rsid w:val="00AB6431"/>
    <w:rsid w:val="00AB6AEB"/>
    <w:rsid w:val="00AB6B29"/>
    <w:rsid w:val="00AB6D2B"/>
    <w:rsid w:val="00AB7BE4"/>
    <w:rsid w:val="00AC237E"/>
    <w:rsid w:val="00AC5A7D"/>
    <w:rsid w:val="00AD5252"/>
    <w:rsid w:val="00AD63F3"/>
    <w:rsid w:val="00AD6C88"/>
    <w:rsid w:val="00AE3699"/>
    <w:rsid w:val="00AE409E"/>
    <w:rsid w:val="00AE52F1"/>
    <w:rsid w:val="00AF5120"/>
    <w:rsid w:val="00AF5A67"/>
    <w:rsid w:val="00AF64F5"/>
    <w:rsid w:val="00AF709C"/>
    <w:rsid w:val="00AF7CE7"/>
    <w:rsid w:val="00B00574"/>
    <w:rsid w:val="00B018D1"/>
    <w:rsid w:val="00B02A2F"/>
    <w:rsid w:val="00B04AC7"/>
    <w:rsid w:val="00B04C6F"/>
    <w:rsid w:val="00B055CD"/>
    <w:rsid w:val="00B127B9"/>
    <w:rsid w:val="00B12992"/>
    <w:rsid w:val="00B14B66"/>
    <w:rsid w:val="00B153F1"/>
    <w:rsid w:val="00B216DD"/>
    <w:rsid w:val="00B22571"/>
    <w:rsid w:val="00B26118"/>
    <w:rsid w:val="00B304E8"/>
    <w:rsid w:val="00B36E8B"/>
    <w:rsid w:val="00B402B6"/>
    <w:rsid w:val="00B40F38"/>
    <w:rsid w:val="00B41C8F"/>
    <w:rsid w:val="00B43C22"/>
    <w:rsid w:val="00B4424C"/>
    <w:rsid w:val="00B451A7"/>
    <w:rsid w:val="00B47E9D"/>
    <w:rsid w:val="00B51883"/>
    <w:rsid w:val="00B51C2C"/>
    <w:rsid w:val="00B52DA0"/>
    <w:rsid w:val="00B533BB"/>
    <w:rsid w:val="00B54411"/>
    <w:rsid w:val="00B552C2"/>
    <w:rsid w:val="00B56403"/>
    <w:rsid w:val="00B60C56"/>
    <w:rsid w:val="00B61648"/>
    <w:rsid w:val="00B61EDD"/>
    <w:rsid w:val="00B623B6"/>
    <w:rsid w:val="00B630A8"/>
    <w:rsid w:val="00B63DF0"/>
    <w:rsid w:val="00B63FB4"/>
    <w:rsid w:val="00B649AF"/>
    <w:rsid w:val="00B65AA0"/>
    <w:rsid w:val="00B665E7"/>
    <w:rsid w:val="00B66CEF"/>
    <w:rsid w:val="00B66D91"/>
    <w:rsid w:val="00B673FD"/>
    <w:rsid w:val="00B67A07"/>
    <w:rsid w:val="00B71693"/>
    <w:rsid w:val="00B72886"/>
    <w:rsid w:val="00B72D38"/>
    <w:rsid w:val="00B740BA"/>
    <w:rsid w:val="00B7550D"/>
    <w:rsid w:val="00B761EE"/>
    <w:rsid w:val="00B76B19"/>
    <w:rsid w:val="00B800D6"/>
    <w:rsid w:val="00B82F3D"/>
    <w:rsid w:val="00B8638D"/>
    <w:rsid w:val="00B870A2"/>
    <w:rsid w:val="00B875EC"/>
    <w:rsid w:val="00B95387"/>
    <w:rsid w:val="00BA09F8"/>
    <w:rsid w:val="00BA16D3"/>
    <w:rsid w:val="00BA23C8"/>
    <w:rsid w:val="00BA3C17"/>
    <w:rsid w:val="00BA7D1F"/>
    <w:rsid w:val="00BB2697"/>
    <w:rsid w:val="00BB305D"/>
    <w:rsid w:val="00BB6E5B"/>
    <w:rsid w:val="00BB788D"/>
    <w:rsid w:val="00BB7A9B"/>
    <w:rsid w:val="00BC1AA4"/>
    <w:rsid w:val="00BC3B8A"/>
    <w:rsid w:val="00BC51FF"/>
    <w:rsid w:val="00BC7136"/>
    <w:rsid w:val="00BD0FDC"/>
    <w:rsid w:val="00BD1E72"/>
    <w:rsid w:val="00BD39E4"/>
    <w:rsid w:val="00BE1A85"/>
    <w:rsid w:val="00BE53F9"/>
    <w:rsid w:val="00BE762F"/>
    <w:rsid w:val="00BE7EFF"/>
    <w:rsid w:val="00BF07DE"/>
    <w:rsid w:val="00BF43B0"/>
    <w:rsid w:val="00BF5509"/>
    <w:rsid w:val="00BF5888"/>
    <w:rsid w:val="00BF5A21"/>
    <w:rsid w:val="00BF6CF8"/>
    <w:rsid w:val="00C025FA"/>
    <w:rsid w:val="00C03550"/>
    <w:rsid w:val="00C03B24"/>
    <w:rsid w:val="00C05381"/>
    <w:rsid w:val="00C057A9"/>
    <w:rsid w:val="00C05B14"/>
    <w:rsid w:val="00C06D5A"/>
    <w:rsid w:val="00C10B03"/>
    <w:rsid w:val="00C10CC4"/>
    <w:rsid w:val="00C12053"/>
    <w:rsid w:val="00C13307"/>
    <w:rsid w:val="00C14481"/>
    <w:rsid w:val="00C16A01"/>
    <w:rsid w:val="00C20A52"/>
    <w:rsid w:val="00C2105A"/>
    <w:rsid w:val="00C21317"/>
    <w:rsid w:val="00C21474"/>
    <w:rsid w:val="00C22D95"/>
    <w:rsid w:val="00C26596"/>
    <w:rsid w:val="00C266F6"/>
    <w:rsid w:val="00C30B11"/>
    <w:rsid w:val="00C33D70"/>
    <w:rsid w:val="00C34995"/>
    <w:rsid w:val="00C35BE7"/>
    <w:rsid w:val="00C35C66"/>
    <w:rsid w:val="00C368B8"/>
    <w:rsid w:val="00C36F28"/>
    <w:rsid w:val="00C36F2D"/>
    <w:rsid w:val="00C37F50"/>
    <w:rsid w:val="00C41F6C"/>
    <w:rsid w:val="00C454AE"/>
    <w:rsid w:val="00C45E5D"/>
    <w:rsid w:val="00C46BDB"/>
    <w:rsid w:val="00C50152"/>
    <w:rsid w:val="00C50479"/>
    <w:rsid w:val="00C5087C"/>
    <w:rsid w:val="00C50BB3"/>
    <w:rsid w:val="00C52958"/>
    <w:rsid w:val="00C5422B"/>
    <w:rsid w:val="00C56302"/>
    <w:rsid w:val="00C61C89"/>
    <w:rsid w:val="00C64404"/>
    <w:rsid w:val="00C64991"/>
    <w:rsid w:val="00C65584"/>
    <w:rsid w:val="00C70C24"/>
    <w:rsid w:val="00C71344"/>
    <w:rsid w:val="00C713D3"/>
    <w:rsid w:val="00C71B24"/>
    <w:rsid w:val="00C74744"/>
    <w:rsid w:val="00C74C27"/>
    <w:rsid w:val="00C75DCF"/>
    <w:rsid w:val="00C80EAD"/>
    <w:rsid w:val="00C815B7"/>
    <w:rsid w:val="00C82D8E"/>
    <w:rsid w:val="00C8414C"/>
    <w:rsid w:val="00C8522B"/>
    <w:rsid w:val="00C8724E"/>
    <w:rsid w:val="00C873BE"/>
    <w:rsid w:val="00C9043F"/>
    <w:rsid w:val="00C90936"/>
    <w:rsid w:val="00C91C04"/>
    <w:rsid w:val="00C9545F"/>
    <w:rsid w:val="00C972DC"/>
    <w:rsid w:val="00C978E0"/>
    <w:rsid w:val="00CA5BF6"/>
    <w:rsid w:val="00CA7B3E"/>
    <w:rsid w:val="00CA7FA8"/>
    <w:rsid w:val="00CB3F48"/>
    <w:rsid w:val="00CB4518"/>
    <w:rsid w:val="00CB648A"/>
    <w:rsid w:val="00CB77B8"/>
    <w:rsid w:val="00CB7CD9"/>
    <w:rsid w:val="00CC0747"/>
    <w:rsid w:val="00CC2F47"/>
    <w:rsid w:val="00CC32EC"/>
    <w:rsid w:val="00CC5DB1"/>
    <w:rsid w:val="00CC651F"/>
    <w:rsid w:val="00CC66CD"/>
    <w:rsid w:val="00CC760D"/>
    <w:rsid w:val="00CD03D9"/>
    <w:rsid w:val="00CD067A"/>
    <w:rsid w:val="00CD1FD8"/>
    <w:rsid w:val="00CE08DA"/>
    <w:rsid w:val="00CE24A8"/>
    <w:rsid w:val="00CE4931"/>
    <w:rsid w:val="00CE594D"/>
    <w:rsid w:val="00CE6168"/>
    <w:rsid w:val="00CF0013"/>
    <w:rsid w:val="00CF10E0"/>
    <w:rsid w:val="00CF5E57"/>
    <w:rsid w:val="00CF6365"/>
    <w:rsid w:val="00CF6671"/>
    <w:rsid w:val="00D00413"/>
    <w:rsid w:val="00D0113E"/>
    <w:rsid w:val="00D0121E"/>
    <w:rsid w:val="00D0392D"/>
    <w:rsid w:val="00D04136"/>
    <w:rsid w:val="00D04A3D"/>
    <w:rsid w:val="00D05612"/>
    <w:rsid w:val="00D06FFE"/>
    <w:rsid w:val="00D123BD"/>
    <w:rsid w:val="00D12B1C"/>
    <w:rsid w:val="00D14536"/>
    <w:rsid w:val="00D152BB"/>
    <w:rsid w:val="00D20574"/>
    <w:rsid w:val="00D21011"/>
    <w:rsid w:val="00D22AFC"/>
    <w:rsid w:val="00D246E1"/>
    <w:rsid w:val="00D255D0"/>
    <w:rsid w:val="00D264F0"/>
    <w:rsid w:val="00D328E9"/>
    <w:rsid w:val="00D330DD"/>
    <w:rsid w:val="00D36283"/>
    <w:rsid w:val="00D4195F"/>
    <w:rsid w:val="00D448DD"/>
    <w:rsid w:val="00D457A6"/>
    <w:rsid w:val="00D45E94"/>
    <w:rsid w:val="00D4662E"/>
    <w:rsid w:val="00D50021"/>
    <w:rsid w:val="00D51FD5"/>
    <w:rsid w:val="00D553ED"/>
    <w:rsid w:val="00D56052"/>
    <w:rsid w:val="00D60473"/>
    <w:rsid w:val="00D630F4"/>
    <w:rsid w:val="00D63CA9"/>
    <w:rsid w:val="00D65C51"/>
    <w:rsid w:val="00D679F4"/>
    <w:rsid w:val="00D713D3"/>
    <w:rsid w:val="00D715D7"/>
    <w:rsid w:val="00D72941"/>
    <w:rsid w:val="00D742C4"/>
    <w:rsid w:val="00D760A3"/>
    <w:rsid w:val="00D77145"/>
    <w:rsid w:val="00D77256"/>
    <w:rsid w:val="00D803DB"/>
    <w:rsid w:val="00D81B1E"/>
    <w:rsid w:val="00D8213B"/>
    <w:rsid w:val="00D82D92"/>
    <w:rsid w:val="00D855D1"/>
    <w:rsid w:val="00D85DE7"/>
    <w:rsid w:val="00D86E5F"/>
    <w:rsid w:val="00D91E85"/>
    <w:rsid w:val="00D94E80"/>
    <w:rsid w:val="00D95A52"/>
    <w:rsid w:val="00D9705C"/>
    <w:rsid w:val="00DA1675"/>
    <w:rsid w:val="00DA2F71"/>
    <w:rsid w:val="00DB148C"/>
    <w:rsid w:val="00DB515D"/>
    <w:rsid w:val="00DB564E"/>
    <w:rsid w:val="00DB5AB5"/>
    <w:rsid w:val="00DB5AF1"/>
    <w:rsid w:val="00DC0C1C"/>
    <w:rsid w:val="00DC0FB2"/>
    <w:rsid w:val="00DC165E"/>
    <w:rsid w:val="00DC1F0E"/>
    <w:rsid w:val="00DC2ABC"/>
    <w:rsid w:val="00DC709D"/>
    <w:rsid w:val="00DD17DE"/>
    <w:rsid w:val="00DD32F1"/>
    <w:rsid w:val="00DD7456"/>
    <w:rsid w:val="00DD7AA4"/>
    <w:rsid w:val="00DE108C"/>
    <w:rsid w:val="00DE1BCA"/>
    <w:rsid w:val="00DE2F2C"/>
    <w:rsid w:val="00DE3633"/>
    <w:rsid w:val="00DE47E8"/>
    <w:rsid w:val="00DE4FAE"/>
    <w:rsid w:val="00DE6718"/>
    <w:rsid w:val="00DF00AD"/>
    <w:rsid w:val="00DF087C"/>
    <w:rsid w:val="00DF28D0"/>
    <w:rsid w:val="00DF392D"/>
    <w:rsid w:val="00DF3B51"/>
    <w:rsid w:val="00DF4287"/>
    <w:rsid w:val="00DF53E1"/>
    <w:rsid w:val="00E025CD"/>
    <w:rsid w:val="00E03F8C"/>
    <w:rsid w:val="00E040A1"/>
    <w:rsid w:val="00E04185"/>
    <w:rsid w:val="00E05D1D"/>
    <w:rsid w:val="00E11CF2"/>
    <w:rsid w:val="00E12558"/>
    <w:rsid w:val="00E130A2"/>
    <w:rsid w:val="00E17FC8"/>
    <w:rsid w:val="00E2048D"/>
    <w:rsid w:val="00E20599"/>
    <w:rsid w:val="00E20E5E"/>
    <w:rsid w:val="00E20F4B"/>
    <w:rsid w:val="00E21019"/>
    <w:rsid w:val="00E211BD"/>
    <w:rsid w:val="00E2181F"/>
    <w:rsid w:val="00E23AB9"/>
    <w:rsid w:val="00E24289"/>
    <w:rsid w:val="00E24401"/>
    <w:rsid w:val="00E26E62"/>
    <w:rsid w:val="00E3034C"/>
    <w:rsid w:val="00E32550"/>
    <w:rsid w:val="00E3465F"/>
    <w:rsid w:val="00E36BE8"/>
    <w:rsid w:val="00E400E1"/>
    <w:rsid w:val="00E40632"/>
    <w:rsid w:val="00E42F1E"/>
    <w:rsid w:val="00E4314B"/>
    <w:rsid w:val="00E455E7"/>
    <w:rsid w:val="00E475A9"/>
    <w:rsid w:val="00E50239"/>
    <w:rsid w:val="00E53B05"/>
    <w:rsid w:val="00E53D9C"/>
    <w:rsid w:val="00E55F6A"/>
    <w:rsid w:val="00E57389"/>
    <w:rsid w:val="00E60DF3"/>
    <w:rsid w:val="00E65975"/>
    <w:rsid w:val="00E66099"/>
    <w:rsid w:val="00E66645"/>
    <w:rsid w:val="00E7163C"/>
    <w:rsid w:val="00E718CD"/>
    <w:rsid w:val="00E71EA7"/>
    <w:rsid w:val="00E728C0"/>
    <w:rsid w:val="00E74D40"/>
    <w:rsid w:val="00E75E22"/>
    <w:rsid w:val="00E805A6"/>
    <w:rsid w:val="00E81382"/>
    <w:rsid w:val="00E82489"/>
    <w:rsid w:val="00E82C64"/>
    <w:rsid w:val="00E8409D"/>
    <w:rsid w:val="00E84DD5"/>
    <w:rsid w:val="00E878E7"/>
    <w:rsid w:val="00E90C88"/>
    <w:rsid w:val="00E9261C"/>
    <w:rsid w:val="00E93396"/>
    <w:rsid w:val="00E93F53"/>
    <w:rsid w:val="00E94142"/>
    <w:rsid w:val="00E95B72"/>
    <w:rsid w:val="00E976E2"/>
    <w:rsid w:val="00EA67EA"/>
    <w:rsid w:val="00EA772E"/>
    <w:rsid w:val="00EB0B53"/>
    <w:rsid w:val="00EB1445"/>
    <w:rsid w:val="00EB2EA2"/>
    <w:rsid w:val="00EB2F90"/>
    <w:rsid w:val="00EB56FD"/>
    <w:rsid w:val="00EB5C5D"/>
    <w:rsid w:val="00EB5D71"/>
    <w:rsid w:val="00EB61AA"/>
    <w:rsid w:val="00EC0244"/>
    <w:rsid w:val="00EC13DC"/>
    <w:rsid w:val="00EC2414"/>
    <w:rsid w:val="00EC5BFA"/>
    <w:rsid w:val="00ED2766"/>
    <w:rsid w:val="00ED301D"/>
    <w:rsid w:val="00ED3AEC"/>
    <w:rsid w:val="00ED3AF4"/>
    <w:rsid w:val="00ED53EF"/>
    <w:rsid w:val="00EE24B5"/>
    <w:rsid w:val="00EE38BC"/>
    <w:rsid w:val="00EE7069"/>
    <w:rsid w:val="00EE766C"/>
    <w:rsid w:val="00EF022C"/>
    <w:rsid w:val="00EF2707"/>
    <w:rsid w:val="00EF3297"/>
    <w:rsid w:val="00EF3312"/>
    <w:rsid w:val="00EF463C"/>
    <w:rsid w:val="00EF5D20"/>
    <w:rsid w:val="00F00CF4"/>
    <w:rsid w:val="00F040C0"/>
    <w:rsid w:val="00F05CAD"/>
    <w:rsid w:val="00F062E9"/>
    <w:rsid w:val="00F0750B"/>
    <w:rsid w:val="00F102D1"/>
    <w:rsid w:val="00F141F1"/>
    <w:rsid w:val="00F15875"/>
    <w:rsid w:val="00F15B78"/>
    <w:rsid w:val="00F2402A"/>
    <w:rsid w:val="00F24649"/>
    <w:rsid w:val="00F248DD"/>
    <w:rsid w:val="00F25F76"/>
    <w:rsid w:val="00F30356"/>
    <w:rsid w:val="00F304F7"/>
    <w:rsid w:val="00F32135"/>
    <w:rsid w:val="00F3590D"/>
    <w:rsid w:val="00F42B60"/>
    <w:rsid w:val="00F46498"/>
    <w:rsid w:val="00F46AAE"/>
    <w:rsid w:val="00F52C2D"/>
    <w:rsid w:val="00F52F3D"/>
    <w:rsid w:val="00F53E6F"/>
    <w:rsid w:val="00F54AEE"/>
    <w:rsid w:val="00F54EDF"/>
    <w:rsid w:val="00F570A7"/>
    <w:rsid w:val="00F60272"/>
    <w:rsid w:val="00F624AA"/>
    <w:rsid w:val="00F62CB3"/>
    <w:rsid w:val="00F635B7"/>
    <w:rsid w:val="00F64A4E"/>
    <w:rsid w:val="00F64F3C"/>
    <w:rsid w:val="00F720E1"/>
    <w:rsid w:val="00F72620"/>
    <w:rsid w:val="00F72DB8"/>
    <w:rsid w:val="00F73E60"/>
    <w:rsid w:val="00F73EC4"/>
    <w:rsid w:val="00F74229"/>
    <w:rsid w:val="00F80711"/>
    <w:rsid w:val="00F81095"/>
    <w:rsid w:val="00F839E1"/>
    <w:rsid w:val="00F84887"/>
    <w:rsid w:val="00F848A7"/>
    <w:rsid w:val="00F86041"/>
    <w:rsid w:val="00F916DA"/>
    <w:rsid w:val="00F94AD0"/>
    <w:rsid w:val="00FA1A8D"/>
    <w:rsid w:val="00FA4600"/>
    <w:rsid w:val="00FA5C1F"/>
    <w:rsid w:val="00FA6264"/>
    <w:rsid w:val="00FB016B"/>
    <w:rsid w:val="00FB1917"/>
    <w:rsid w:val="00FC2CEB"/>
    <w:rsid w:val="00FD248F"/>
    <w:rsid w:val="00FD394F"/>
    <w:rsid w:val="00FD7637"/>
    <w:rsid w:val="00FE1124"/>
    <w:rsid w:val="00FE2632"/>
    <w:rsid w:val="00FE340E"/>
    <w:rsid w:val="00FE5468"/>
    <w:rsid w:val="00FE65A9"/>
    <w:rsid w:val="00FE7C96"/>
    <w:rsid w:val="00FF0F23"/>
    <w:rsid w:val="00FF1A68"/>
    <w:rsid w:val="00FF3406"/>
    <w:rsid w:val="00FF3842"/>
    <w:rsid w:val="00FF5628"/>
    <w:rsid w:val="00FF6E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5" type="connector" idref="#Straight Arrow Connector 17"/>
        <o:r id="V:Rule6" type="connector" idref="#Straight Arrow Connector 19"/>
        <o:r id="V:Rule7" type="connector" idref="#Straight Arrow Connector 15"/>
        <o:r id="V:Rule8"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CD"/>
  </w:style>
  <w:style w:type="paragraph" w:styleId="Heading1">
    <w:name w:val="heading 1"/>
    <w:basedOn w:val="Normal"/>
    <w:next w:val="Normal"/>
    <w:link w:val="Heading1Char"/>
    <w:uiPriority w:val="9"/>
    <w:qFormat/>
    <w:rsid w:val="009C00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726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31D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96BC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C46BD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E6F"/>
    <w:rPr>
      <w:color w:val="0000FF"/>
      <w:u w:val="single"/>
    </w:rPr>
  </w:style>
  <w:style w:type="character" w:customStyle="1" w:styleId="Heading5Char">
    <w:name w:val="Heading 5 Char"/>
    <w:basedOn w:val="DefaultParagraphFont"/>
    <w:link w:val="Heading5"/>
    <w:uiPriority w:val="9"/>
    <w:rsid w:val="00C46BDB"/>
    <w:rPr>
      <w:rFonts w:ascii="Times New Roman" w:eastAsia="Times New Roman" w:hAnsi="Times New Roman" w:cs="Times New Roman"/>
      <w:b/>
      <w:bCs/>
      <w:sz w:val="20"/>
      <w:szCs w:val="20"/>
    </w:rPr>
  </w:style>
  <w:style w:type="character" w:customStyle="1" w:styleId="publication-title">
    <w:name w:val="publication-title"/>
    <w:basedOn w:val="DefaultParagraphFont"/>
    <w:rsid w:val="00C46BDB"/>
  </w:style>
  <w:style w:type="character" w:customStyle="1" w:styleId="authors">
    <w:name w:val="authors"/>
    <w:basedOn w:val="DefaultParagraphFont"/>
    <w:rsid w:val="00C46BDB"/>
  </w:style>
  <w:style w:type="character" w:customStyle="1" w:styleId="shorten">
    <w:name w:val="shorten"/>
    <w:basedOn w:val="DefaultParagraphFont"/>
    <w:rsid w:val="00414415"/>
  </w:style>
  <w:style w:type="paragraph" w:styleId="BalloonText">
    <w:name w:val="Balloon Text"/>
    <w:basedOn w:val="Normal"/>
    <w:link w:val="BalloonTextChar"/>
    <w:uiPriority w:val="99"/>
    <w:semiHidden/>
    <w:unhideWhenUsed/>
    <w:rsid w:val="00332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41D"/>
    <w:rPr>
      <w:rFonts w:ascii="Tahoma" w:hAnsi="Tahoma" w:cs="Tahoma"/>
      <w:sz w:val="16"/>
      <w:szCs w:val="16"/>
    </w:rPr>
  </w:style>
  <w:style w:type="character" w:customStyle="1" w:styleId="extendcharacter">
    <w:name w:val="extend_character"/>
    <w:basedOn w:val="DefaultParagraphFont"/>
    <w:rsid w:val="007E3789"/>
  </w:style>
  <w:style w:type="character" w:customStyle="1" w:styleId="Heading1Char">
    <w:name w:val="Heading 1 Char"/>
    <w:basedOn w:val="DefaultParagraphFont"/>
    <w:link w:val="Heading1"/>
    <w:uiPriority w:val="9"/>
    <w:rsid w:val="009C00A7"/>
    <w:rPr>
      <w:rFonts w:asciiTheme="majorHAnsi" w:eastAsiaTheme="majorEastAsia" w:hAnsiTheme="majorHAnsi" w:cstheme="majorBidi"/>
      <w:color w:val="2E74B5" w:themeColor="accent1" w:themeShade="BF"/>
      <w:sz w:val="32"/>
      <w:szCs w:val="32"/>
    </w:rPr>
  </w:style>
  <w:style w:type="character" w:customStyle="1" w:styleId="nlmarticle-title">
    <w:name w:val="nlm_article-title"/>
    <w:basedOn w:val="DefaultParagraphFont"/>
    <w:rsid w:val="00F72620"/>
  </w:style>
  <w:style w:type="character" w:customStyle="1" w:styleId="contribdegrees">
    <w:name w:val="contribdegrees"/>
    <w:basedOn w:val="DefaultParagraphFont"/>
    <w:rsid w:val="00F72620"/>
  </w:style>
  <w:style w:type="character" w:customStyle="1" w:styleId="Heading2Char">
    <w:name w:val="Heading 2 Char"/>
    <w:basedOn w:val="DefaultParagraphFont"/>
    <w:link w:val="Heading2"/>
    <w:uiPriority w:val="9"/>
    <w:semiHidden/>
    <w:rsid w:val="00F7262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496BC5"/>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031DDF"/>
    <w:rPr>
      <w:rFonts w:asciiTheme="majorHAnsi" w:eastAsiaTheme="majorEastAsia" w:hAnsiTheme="majorHAnsi" w:cstheme="majorBidi"/>
      <w:color w:val="1F4D78" w:themeColor="accent1" w:themeShade="7F"/>
      <w:sz w:val="24"/>
      <w:szCs w:val="24"/>
    </w:rPr>
  </w:style>
  <w:style w:type="character" w:customStyle="1" w:styleId="highlight">
    <w:name w:val="highlight"/>
    <w:basedOn w:val="DefaultParagraphFont"/>
    <w:rsid w:val="00031DDF"/>
  </w:style>
  <w:style w:type="character" w:customStyle="1" w:styleId="ui-ncbitoggler-master-text">
    <w:name w:val="ui-ncbitoggler-master-text"/>
    <w:basedOn w:val="DefaultParagraphFont"/>
    <w:rsid w:val="00031DDF"/>
  </w:style>
  <w:style w:type="paragraph" w:styleId="NormalWeb">
    <w:name w:val="Normal (Web)"/>
    <w:basedOn w:val="Normal"/>
    <w:uiPriority w:val="99"/>
    <w:semiHidden/>
    <w:unhideWhenUsed/>
    <w:rsid w:val="00031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031D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142"/>
    <w:rPr>
      <w:b/>
      <w:bCs/>
    </w:rPr>
  </w:style>
  <w:style w:type="character" w:customStyle="1" w:styleId="foldable-text">
    <w:name w:val="foldable-text"/>
    <w:basedOn w:val="DefaultParagraphFont"/>
    <w:rsid w:val="00E94142"/>
  </w:style>
  <w:style w:type="character" w:styleId="Emphasis">
    <w:name w:val="Emphasis"/>
    <w:basedOn w:val="DefaultParagraphFont"/>
    <w:uiPriority w:val="20"/>
    <w:qFormat/>
    <w:rsid w:val="00DA1675"/>
    <w:rPr>
      <w:i/>
      <w:iCs/>
    </w:rPr>
  </w:style>
  <w:style w:type="character" w:customStyle="1" w:styleId="authorsname">
    <w:name w:val="authors__name"/>
    <w:basedOn w:val="DefaultParagraphFont"/>
    <w:rsid w:val="00DA1675"/>
  </w:style>
  <w:style w:type="character" w:customStyle="1" w:styleId="authorscontact">
    <w:name w:val="authors__contact"/>
    <w:basedOn w:val="DefaultParagraphFont"/>
    <w:rsid w:val="00DA1675"/>
  </w:style>
  <w:style w:type="paragraph" w:styleId="ListParagraph">
    <w:name w:val="List Paragraph"/>
    <w:basedOn w:val="Normal"/>
    <w:uiPriority w:val="34"/>
    <w:qFormat/>
    <w:rsid w:val="00DF4287"/>
    <w:pPr>
      <w:ind w:left="720"/>
      <w:contextualSpacing/>
    </w:pPr>
  </w:style>
  <w:style w:type="table" w:styleId="TableGrid">
    <w:name w:val="Table Grid"/>
    <w:basedOn w:val="TableNormal"/>
    <w:uiPriority w:val="39"/>
    <w:rsid w:val="00B61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C71344"/>
    <w:rPr>
      <w:rFonts w:cs="Minion Pro"/>
      <w:color w:val="221E1F"/>
      <w:sz w:val="18"/>
      <w:szCs w:val="18"/>
    </w:rPr>
  </w:style>
  <w:style w:type="paragraph" w:styleId="Header">
    <w:name w:val="header"/>
    <w:basedOn w:val="Normal"/>
    <w:link w:val="HeaderChar"/>
    <w:uiPriority w:val="99"/>
    <w:semiHidden/>
    <w:unhideWhenUsed/>
    <w:rsid w:val="00A653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530A"/>
  </w:style>
  <w:style w:type="paragraph" w:styleId="Footer">
    <w:name w:val="footer"/>
    <w:basedOn w:val="Normal"/>
    <w:link w:val="FooterChar"/>
    <w:uiPriority w:val="99"/>
    <w:semiHidden/>
    <w:unhideWhenUsed/>
    <w:rsid w:val="00A653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530A"/>
  </w:style>
  <w:style w:type="character" w:customStyle="1" w:styleId="InternetLink">
    <w:name w:val="Internet Link"/>
    <w:rsid w:val="006B624A"/>
    <w:rPr>
      <w:color w:val="000080"/>
      <w:u w:val="single"/>
    </w:rPr>
  </w:style>
</w:styles>
</file>

<file path=word/webSettings.xml><?xml version="1.0" encoding="utf-8"?>
<w:webSettings xmlns:r="http://schemas.openxmlformats.org/officeDocument/2006/relationships" xmlns:w="http://schemas.openxmlformats.org/wordprocessingml/2006/main">
  <w:divs>
    <w:div w:id="28648562">
      <w:bodyDiv w:val="1"/>
      <w:marLeft w:val="0"/>
      <w:marRight w:val="0"/>
      <w:marTop w:val="0"/>
      <w:marBottom w:val="0"/>
      <w:divBdr>
        <w:top w:val="none" w:sz="0" w:space="0" w:color="auto"/>
        <w:left w:val="none" w:sz="0" w:space="0" w:color="auto"/>
        <w:bottom w:val="none" w:sz="0" w:space="0" w:color="auto"/>
        <w:right w:val="none" w:sz="0" w:space="0" w:color="auto"/>
      </w:divBdr>
    </w:div>
    <w:div w:id="68693145">
      <w:bodyDiv w:val="1"/>
      <w:marLeft w:val="0"/>
      <w:marRight w:val="0"/>
      <w:marTop w:val="0"/>
      <w:marBottom w:val="0"/>
      <w:divBdr>
        <w:top w:val="none" w:sz="0" w:space="0" w:color="auto"/>
        <w:left w:val="none" w:sz="0" w:space="0" w:color="auto"/>
        <w:bottom w:val="none" w:sz="0" w:space="0" w:color="auto"/>
        <w:right w:val="none" w:sz="0" w:space="0" w:color="auto"/>
      </w:divBdr>
    </w:div>
    <w:div w:id="158860178">
      <w:bodyDiv w:val="1"/>
      <w:marLeft w:val="0"/>
      <w:marRight w:val="0"/>
      <w:marTop w:val="0"/>
      <w:marBottom w:val="0"/>
      <w:divBdr>
        <w:top w:val="none" w:sz="0" w:space="0" w:color="auto"/>
        <w:left w:val="none" w:sz="0" w:space="0" w:color="auto"/>
        <w:bottom w:val="none" w:sz="0" w:space="0" w:color="auto"/>
        <w:right w:val="none" w:sz="0" w:space="0" w:color="auto"/>
      </w:divBdr>
      <w:divsChild>
        <w:div w:id="177043466">
          <w:marLeft w:val="0"/>
          <w:marRight w:val="0"/>
          <w:marTop w:val="0"/>
          <w:marBottom w:val="0"/>
          <w:divBdr>
            <w:top w:val="none" w:sz="0" w:space="0" w:color="auto"/>
            <w:left w:val="none" w:sz="0" w:space="0" w:color="auto"/>
            <w:bottom w:val="none" w:sz="0" w:space="0" w:color="auto"/>
            <w:right w:val="none" w:sz="0" w:space="0" w:color="auto"/>
          </w:divBdr>
          <w:divsChild>
            <w:div w:id="290399315">
              <w:marLeft w:val="0"/>
              <w:marRight w:val="0"/>
              <w:marTop w:val="0"/>
              <w:marBottom w:val="0"/>
              <w:divBdr>
                <w:top w:val="none" w:sz="0" w:space="0" w:color="auto"/>
                <w:left w:val="none" w:sz="0" w:space="0" w:color="auto"/>
                <w:bottom w:val="none" w:sz="0" w:space="0" w:color="auto"/>
                <w:right w:val="none" w:sz="0" w:space="0" w:color="auto"/>
              </w:divBdr>
              <w:divsChild>
                <w:div w:id="1447122253">
                  <w:marLeft w:val="0"/>
                  <w:marRight w:val="0"/>
                  <w:marTop w:val="0"/>
                  <w:marBottom w:val="0"/>
                  <w:divBdr>
                    <w:top w:val="none" w:sz="0" w:space="0" w:color="auto"/>
                    <w:left w:val="none" w:sz="0" w:space="0" w:color="auto"/>
                    <w:bottom w:val="none" w:sz="0" w:space="0" w:color="auto"/>
                    <w:right w:val="none" w:sz="0" w:space="0" w:color="auto"/>
                  </w:divBdr>
                  <w:divsChild>
                    <w:div w:id="1868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3667">
          <w:marLeft w:val="0"/>
          <w:marRight w:val="0"/>
          <w:marTop w:val="0"/>
          <w:marBottom w:val="0"/>
          <w:divBdr>
            <w:top w:val="none" w:sz="0" w:space="0" w:color="auto"/>
            <w:left w:val="none" w:sz="0" w:space="0" w:color="auto"/>
            <w:bottom w:val="none" w:sz="0" w:space="0" w:color="auto"/>
            <w:right w:val="none" w:sz="0" w:space="0" w:color="auto"/>
          </w:divBdr>
          <w:divsChild>
            <w:div w:id="1761750528">
              <w:marLeft w:val="0"/>
              <w:marRight w:val="0"/>
              <w:marTop w:val="0"/>
              <w:marBottom w:val="0"/>
              <w:divBdr>
                <w:top w:val="none" w:sz="0" w:space="0" w:color="auto"/>
                <w:left w:val="none" w:sz="0" w:space="0" w:color="auto"/>
                <w:bottom w:val="none" w:sz="0" w:space="0" w:color="auto"/>
                <w:right w:val="none" w:sz="0" w:space="0" w:color="auto"/>
              </w:divBdr>
              <w:divsChild>
                <w:div w:id="501628558">
                  <w:marLeft w:val="0"/>
                  <w:marRight w:val="0"/>
                  <w:marTop w:val="0"/>
                  <w:marBottom w:val="0"/>
                  <w:divBdr>
                    <w:top w:val="none" w:sz="0" w:space="0" w:color="auto"/>
                    <w:left w:val="none" w:sz="0" w:space="0" w:color="auto"/>
                    <w:bottom w:val="none" w:sz="0" w:space="0" w:color="auto"/>
                    <w:right w:val="none" w:sz="0" w:space="0" w:color="auto"/>
                  </w:divBdr>
                  <w:divsChild>
                    <w:div w:id="1569805455">
                      <w:marLeft w:val="0"/>
                      <w:marRight w:val="0"/>
                      <w:marTop w:val="0"/>
                      <w:marBottom w:val="0"/>
                      <w:divBdr>
                        <w:top w:val="none" w:sz="0" w:space="0" w:color="auto"/>
                        <w:left w:val="none" w:sz="0" w:space="0" w:color="auto"/>
                        <w:bottom w:val="none" w:sz="0" w:space="0" w:color="auto"/>
                        <w:right w:val="none" w:sz="0" w:space="0" w:color="auto"/>
                      </w:divBdr>
                      <w:divsChild>
                        <w:div w:id="1395855213">
                          <w:marLeft w:val="0"/>
                          <w:marRight w:val="0"/>
                          <w:marTop w:val="0"/>
                          <w:marBottom w:val="0"/>
                          <w:divBdr>
                            <w:top w:val="none" w:sz="0" w:space="0" w:color="auto"/>
                            <w:left w:val="none" w:sz="0" w:space="0" w:color="auto"/>
                            <w:bottom w:val="none" w:sz="0" w:space="0" w:color="auto"/>
                            <w:right w:val="none" w:sz="0" w:space="0" w:color="auto"/>
                          </w:divBdr>
                          <w:divsChild>
                            <w:div w:id="794176877">
                              <w:marLeft w:val="0"/>
                              <w:marRight w:val="0"/>
                              <w:marTop w:val="0"/>
                              <w:marBottom w:val="0"/>
                              <w:divBdr>
                                <w:top w:val="none" w:sz="0" w:space="0" w:color="auto"/>
                                <w:left w:val="none" w:sz="0" w:space="0" w:color="auto"/>
                                <w:bottom w:val="none" w:sz="0" w:space="0" w:color="auto"/>
                                <w:right w:val="none" w:sz="0" w:space="0" w:color="auto"/>
                              </w:divBdr>
                              <w:divsChild>
                                <w:div w:id="249855409">
                                  <w:marLeft w:val="0"/>
                                  <w:marRight w:val="0"/>
                                  <w:marTop w:val="0"/>
                                  <w:marBottom w:val="0"/>
                                  <w:divBdr>
                                    <w:top w:val="none" w:sz="0" w:space="0" w:color="auto"/>
                                    <w:left w:val="none" w:sz="0" w:space="0" w:color="auto"/>
                                    <w:bottom w:val="none" w:sz="0" w:space="0" w:color="auto"/>
                                    <w:right w:val="none" w:sz="0" w:space="0" w:color="auto"/>
                                  </w:divBdr>
                                  <w:divsChild>
                                    <w:div w:id="669408883">
                                      <w:marLeft w:val="0"/>
                                      <w:marRight w:val="0"/>
                                      <w:marTop w:val="0"/>
                                      <w:marBottom w:val="0"/>
                                      <w:divBdr>
                                        <w:top w:val="none" w:sz="0" w:space="0" w:color="auto"/>
                                        <w:left w:val="none" w:sz="0" w:space="0" w:color="auto"/>
                                        <w:bottom w:val="none" w:sz="0" w:space="0" w:color="auto"/>
                                        <w:right w:val="none" w:sz="0" w:space="0" w:color="auto"/>
                                      </w:divBdr>
                                      <w:divsChild>
                                        <w:div w:id="8766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68210">
      <w:bodyDiv w:val="1"/>
      <w:marLeft w:val="0"/>
      <w:marRight w:val="0"/>
      <w:marTop w:val="0"/>
      <w:marBottom w:val="0"/>
      <w:divBdr>
        <w:top w:val="none" w:sz="0" w:space="0" w:color="auto"/>
        <w:left w:val="none" w:sz="0" w:space="0" w:color="auto"/>
        <w:bottom w:val="none" w:sz="0" w:space="0" w:color="auto"/>
        <w:right w:val="none" w:sz="0" w:space="0" w:color="auto"/>
      </w:divBdr>
    </w:div>
    <w:div w:id="214901726">
      <w:bodyDiv w:val="1"/>
      <w:marLeft w:val="0"/>
      <w:marRight w:val="0"/>
      <w:marTop w:val="0"/>
      <w:marBottom w:val="0"/>
      <w:divBdr>
        <w:top w:val="none" w:sz="0" w:space="0" w:color="auto"/>
        <w:left w:val="none" w:sz="0" w:space="0" w:color="auto"/>
        <w:bottom w:val="none" w:sz="0" w:space="0" w:color="auto"/>
        <w:right w:val="none" w:sz="0" w:space="0" w:color="auto"/>
      </w:divBdr>
    </w:div>
    <w:div w:id="247009800">
      <w:bodyDiv w:val="1"/>
      <w:marLeft w:val="0"/>
      <w:marRight w:val="0"/>
      <w:marTop w:val="0"/>
      <w:marBottom w:val="0"/>
      <w:divBdr>
        <w:top w:val="none" w:sz="0" w:space="0" w:color="auto"/>
        <w:left w:val="none" w:sz="0" w:space="0" w:color="auto"/>
        <w:bottom w:val="none" w:sz="0" w:space="0" w:color="auto"/>
        <w:right w:val="none" w:sz="0" w:space="0" w:color="auto"/>
      </w:divBdr>
      <w:divsChild>
        <w:div w:id="1281063438">
          <w:marLeft w:val="0"/>
          <w:marRight w:val="0"/>
          <w:marTop w:val="240"/>
          <w:marBottom w:val="100"/>
          <w:divBdr>
            <w:top w:val="none" w:sz="0" w:space="0" w:color="auto"/>
            <w:left w:val="none" w:sz="0" w:space="0" w:color="auto"/>
            <w:bottom w:val="none" w:sz="0" w:space="0" w:color="auto"/>
            <w:right w:val="none" w:sz="0" w:space="0" w:color="auto"/>
          </w:divBdr>
          <w:divsChild>
            <w:div w:id="10832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5011">
      <w:bodyDiv w:val="1"/>
      <w:marLeft w:val="0"/>
      <w:marRight w:val="0"/>
      <w:marTop w:val="0"/>
      <w:marBottom w:val="0"/>
      <w:divBdr>
        <w:top w:val="none" w:sz="0" w:space="0" w:color="auto"/>
        <w:left w:val="none" w:sz="0" w:space="0" w:color="auto"/>
        <w:bottom w:val="none" w:sz="0" w:space="0" w:color="auto"/>
        <w:right w:val="none" w:sz="0" w:space="0" w:color="auto"/>
      </w:divBdr>
      <w:divsChild>
        <w:div w:id="1635255845">
          <w:marLeft w:val="0"/>
          <w:marRight w:val="0"/>
          <w:marTop w:val="75"/>
          <w:marBottom w:val="0"/>
          <w:divBdr>
            <w:top w:val="none" w:sz="0" w:space="0" w:color="auto"/>
            <w:left w:val="none" w:sz="0" w:space="0" w:color="auto"/>
            <w:bottom w:val="none" w:sz="0" w:space="0" w:color="auto"/>
            <w:right w:val="none" w:sz="0" w:space="0" w:color="auto"/>
          </w:divBdr>
        </w:div>
        <w:div w:id="1405683342">
          <w:marLeft w:val="0"/>
          <w:marRight w:val="0"/>
          <w:marTop w:val="90"/>
          <w:marBottom w:val="90"/>
          <w:divBdr>
            <w:top w:val="none" w:sz="0" w:space="0" w:color="auto"/>
            <w:left w:val="none" w:sz="0" w:space="0" w:color="auto"/>
            <w:bottom w:val="none" w:sz="0" w:space="0" w:color="auto"/>
            <w:right w:val="none" w:sz="0" w:space="0" w:color="auto"/>
          </w:divBdr>
        </w:div>
      </w:divsChild>
    </w:div>
    <w:div w:id="264584115">
      <w:bodyDiv w:val="1"/>
      <w:marLeft w:val="0"/>
      <w:marRight w:val="0"/>
      <w:marTop w:val="0"/>
      <w:marBottom w:val="0"/>
      <w:divBdr>
        <w:top w:val="none" w:sz="0" w:space="0" w:color="auto"/>
        <w:left w:val="none" w:sz="0" w:space="0" w:color="auto"/>
        <w:bottom w:val="none" w:sz="0" w:space="0" w:color="auto"/>
        <w:right w:val="none" w:sz="0" w:space="0" w:color="auto"/>
      </w:divBdr>
      <w:divsChild>
        <w:div w:id="204875249">
          <w:marLeft w:val="0"/>
          <w:marRight w:val="0"/>
          <w:marTop w:val="75"/>
          <w:marBottom w:val="0"/>
          <w:divBdr>
            <w:top w:val="none" w:sz="0" w:space="0" w:color="auto"/>
            <w:left w:val="none" w:sz="0" w:space="0" w:color="auto"/>
            <w:bottom w:val="none" w:sz="0" w:space="0" w:color="auto"/>
            <w:right w:val="none" w:sz="0" w:space="0" w:color="auto"/>
          </w:divBdr>
        </w:div>
      </w:divsChild>
    </w:div>
    <w:div w:id="276566728">
      <w:bodyDiv w:val="1"/>
      <w:marLeft w:val="0"/>
      <w:marRight w:val="0"/>
      <w:marTop w:val="0"/>
      <w:marBottom w:val="0"/>
      <w:divBdr>
        <w:top w:val="none" w:sz="0" w:space="0" w:color="auto"/>
        <w:left w:val="none" w:sz="0" w:space="0" w:color="auto"/>
        <w:bottom w:val="none" w:sz="0" w:space="0" w:color="auto"/>
        <w:right w:val="none" w:sz="0" w:space="0" w:color="auto"/>
      </w:divBdr>
    </w:div>
    <w:div w:id="293828745">
      <w:bodyDiv w:val="1"/>
      <w:marLeft w:val="0"/>
      <w:marRight w:val="0"/>
      <w:marTop w:val="0"/>
      <w:marBottom w:val="0"/>
      <w:divBdr>
        <w:top w:val="none" w:sz="0" w:space="0" w:color="auto"/>
        <w:left w:val="none" w:sz="0" w:space="0" w:color="auto"/>
        <w:bottom w:val="none" w:sz="0" w:space="0" w:color="auto"/>
        <w:right w:val="none" w:sz="0" w:space="0" w:color="auto"/>
      </w:divBdr>
    </w:div>
    <w:div w:id="303972536">
      <w:bodyDiv w:val="1"/>
      <w:marLeft w:val="0"/>
      <w:marRight w:val="0"/>
      <w:marTop w:val="0"/>
      <w:marBottom w:val="0"/>
      <w:divBdr>
        <w:top w:val="none" w:sz="0" w:space="0" w:color="auto"/>
        <w:left w:val="none" w:sz="0" w:space="0" w:color="auto"/>
        <w:bottom w:val="none" w:sz="0" w:space="0" w:color="auto"/>
        <w:right w:val="none" w:sz="0" w:space="0" w:color="auto"/>
      </w:divBdr>
    </w:div>
    <w:div w:id="326178841">
      <w:bodyDiv w:val="1"/>
      <w:marLeft w:val="0"/>
      <w:marRight w:val="0"/>
      <w:marTop w:val="0"/>
      <w:marBottom w:val="0"/>
      <w:divBdr>
        <w:top w:val="none" w:sz="0" w:space="0" w:color="auto"/>
        <w:left w:val="none" w:sz="0" w:space="0" w:color="auto"/>
        <w:bottom w:val="none" w:sz="0" w:space="0" w:color="auto"/>
        <w:right w:val="none" w:sz="0" w:space="0" w:color="auto"/>
      </w:divBdr>
      <w:divsChild>
        <w:div w:id="407387498">
          <w:marLeft w:val="0"/>
          <w:marRight w:val="0"/>
          <w:marTop w:val="300"/>
          <w:marBottom w:val="0"/>
          <w:divBdr>
            <w:top w:val="none" w:sz="0" w:space="0" w:color="auto"/>
            <w:left w:val="none" w:sz="0" w:space="0" w:color="auto"/>
            <w:bottom w:val="none" w:sz="0" w:space="0" w:color="auto"/>
            <w:right w:val="none" w:sz="0" w:space="0" w:color="auto"/>
          </w:divBdr>
          <w:divsChild>
            <w:div w:id="695430790">
              <w:marLeft w:val="0"/>
              <w:marRight w:val="0"/>
              <w:marTop w:val="0"/>
              <w:marBottom w:val="0"/>
              <w:divBdr>
                <w:top w:val="none" w:sz="0" w:space="0" w:color="auto"/>
                <w:left w:val="none" w:sz="0" w:space="0" w:color="auto"/>
                <w:bottom w:val="none" w:sz="0" w:space="0" w:color="auto"/>
                <w:right w:val="none" w:sz="0" w:space="0" w:color="auto"/>
              </w:divBdr>
            </w:div>
            <w:div w:id="855920774">
              <w:marLeft w:val="0"/>
              <w:marRight w:val="0"/>
              <w:marTop w:val="0"/>
              <w:marBottom w:val="0"/>
              <w:divBdr>
                <w:top w:val="none" w:sz="0" w:space="0" w:color="auto"/>
                <w:left w:val="none" w:sz="0" w:space="0" w:color="auto"/>
                <w:bottom w:val="none" w:sz="0" w:space="0" w:color="auto"/>
                <w:right w:val="none" w:sz="0" w:space="0" w:color="auto"/>
              </w:divBdr>
            </w:div>
            <w:div w:id="865019453">
              <w:marLeft w:val="0"/>
              <w:marRight w:val="0"/>
              <w:marTop w:val="0"/>
              <w:marBottom w:val="0"/>
              <w:divBdr>
                <w:top w:val="none" w:sz="0" w:space="0" w:color="auto"/>
                <w:left w:val="none" w:sz="0" w:space="0" w:color="auto"/>
                <w:bottom w:val="none" w:sz="0" w:space="0" w:color="auto"/>
                <w:right w:val="none" w:sz="0" w:space="0" w:color="auto"/>
              </w:divBdr>
            </w:div>
            <w:div w:id="2007898326">
              <w:marLeft w:val="0"/>
              <w:marRight w:val="0"/>
              <w:marTop w:val="0"/>
              <w:marBottom w:val="0"/>
              <w:divBdr>
                <w:top w:val="none" w:sz="0" w:space="0" w:color="auto"/>
                <w:left w:val="none" w:sz="0" w:space="0" w:color="auto"/>
                <w:bottom w:val="none" w:sz="0" w:space="0" w:color="auto"/>
                <w:right w:val="none" w:sz="0" w:space="0" w:color="auto"/>
              </w:divBdr>
            </w:div>
            <w:div w:id="13908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5890">
      <w:bodyDiv w:val="1"/>
      <w:marLeft w:val="0"/>
      <w:marRight w:val="0"/>
      <w:marTop w:val="0"/>
      <w:marBottom w:val="0"/>
      <w:divBdr>
        <w:top w:val="none" w:sz="0" w:space="0" w:color="auto"/>
        <w:left w:val="none" w:sz="0" w:space="0" w:color="auto"/>
        <w:bottom w:val="none" w:sz="0" w:space="0" w:color="auto"/>
        <w:right w:val="none" w:sz="0" w:space="0" w:color="auto"/>
      </w:divBdr>
      <w:divsChild>
        <w:div w:id="2096978385">
          <w:marLeft w:val="0"/>
          <w:marRight w:val="0"/>
          <w:marTop w:val="0"/>
          <w:marBottom w:val="225"/>
          <w:divBdr>
            <w:top w:val="none" w:sz="0" w:space="0" w:color="auto"/>
            <w:left w:val="none" w:sz="0" w:space="0" w:color="auto"/>
            <w:bottom w:val="none" w:sz="0" w:space="0" w:color="auto"/>
            <w:right w:val="none" w:sz="0" w:space="0" w:color="auto"/>
          </w:divBdr>
        </w:div>
        <w:div w:id="1893421442">
          <w:marLeft w:val="0"/>
          <w:marRight w:val="0"/>
          <w:marTop w:val="0"/>
          <w:marBottom w:val="225"/>
          <w:divBdr>
            <w:top w:val="none" w:sz="0" w:space="0" w:color="auto"/>
            <w:left w:val="none" w:sz="0" w:space="0" w:color="auto"/>
            <w:bottom w:val="none" w:sz="0" w:space="0" w:color="auto"/>
            <w:right w:val="none" w:sz="0" w:space="0" w:color="auto"/>
          </w:divBdr>
          <w:divsChild>
            <w:div w:id="984050285">
              <w:marLeft w:val="0"/>
              <w:marRight w:val="0"/>
              <w:marTop w:val="0"/>
              <w:marBottom w:val="0"/>
              <w:divBdr>
                <w:top w:val="none" w:sz="0" w:space="0" w:color="auto"/>
                <w:left w:val="none" w:sz="0" w:space="0" w:color="auto"/>
                <w:bottom w:val="none" w:sz="0" w:space="0" w:color="auto"/>
                <w:right w:val="none" w:sz="0" w:space="0" w:color="auto"/>
              </w:divBdr>
              <w:divsChild>
                <w:div w:id="773477937">
                  <w:marLeft w:val="0"/>
                  <w:marRight w:val="0"/>
                  <w:marTop w:val="0"/>
                  <w:marBottom w:val="75"/>
                  <w:divBdr>
                    <w:top w:val="none" w:sz="0" w:space="0" w:color="auto"/>
                    <w:left w:val="none" w:sz="0" w:space="0" w:color="auto"/>
                    <w:bottom w:val="none" w:sz="0" w:space="0" w:color="auto"/>
                    <w:right w:val="none" w:sz="0" w:space="0" w:color="auto"/>
                  </w:divBdr>
                </w:div>
                <w:div w:id="1993871355">
                  <w:marLeft w:val="0"/>
                  <w:marRight w:val="0"/>
                  <w:marTop w:val="0"/>
                  <w:marBottom w:val="75"/>
                  <w:divBdr>
                    <w:top w:val="none" w:sz="0" w:space="0" w:color="auto"/>
                    <w:left w:val="none" w:sz="0" w:space="0" w:color="auto"/>
                    <w:bottom w:val="none" w:sz="0" w:space="0" w:color="auto"/>
                    <w:right w:val="none" w:sz="0" w:space="0" w:color="auto"/>
                  </w:divBdr>
                </w:div>
                <w:div w:id="843787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3967113">
      <w:bodyDiv w:val="1"/>
      <w:marLeft w:val="0"/>
      <w:marRight w:val="0"/>
      <w:marTop w:val="0"/>
      <w:marBottom w:val="0"/>
      <w:divBdr>
        <w:top w:val="none" w:sz="0" w:space="0" w:color="auto"/>
        <w:left w:val="none" w:sz="0" w:space="0" w:color="auto"/>
        <w:bottom w:val="none" w:sz="0" w:space="0" w:color="auto"/>
        <w:right w:val="none" w:sz="0" w:space="0" w:color="auto"/>
      </w:divBdr>
      <w:divsChild>
        <w:div w:id="750543830">
          <w:marLeft w:val="0"/>
          <w:marRight w:val="0"/>
          <w:marTop w:val="0"/>
          <w:marBottom w:val="360"/>
          <w:divBdr>
            <w:top w:val="none" w:sz="0" w:space="0" w:color="auto"/>
            <w:left w:val="none" w:sz="0" w:space="0" w:color="auto"/>
            <w:bottom w:val="none" w:sz="0" w:space="0" w:color="auto"/>
            <w:right w:val="none" w:sz="0" w:space="0" w:color="auto"/>
          </w:divBdr>
        </w:div>
        <w:div w:id="704253740">
          <w:marLeft w:val="0"/>
          <w:marRight w:val="0"/>
          <w:marTop w:val="0"/>
          <w:marBottom w:val="0"/>
          <w:divBdr>
            <w:top w:val="none" w:sz="0" w:space="0" w:color="auto"/>
            <w:left w:val="none" w:sz="0" w:space="0" w:color="auto"/>
            <w:bottom w:val="none" w:sz="0" w:space="0" w:color="auto"/>
            <w:right w:val="none" w:sz="0" w:space="0" w:color="auto"/>
          </w:divBdr>
          <w:divsChild>
            <w:div w:id="13503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939">
      <w:bodyDiv w:val="1"/>
      <w:marLeft w:val="0"/>
      <w:marRight w:val="0"/>
      <w:marTop w:val="0"/>
      <w:marBottom w:val="0"/>
      <w:divBdr>
        <w:top w:val="none" w:sz="0" w:space="0" w:color="auto"/>
        <w:left w:val="none" w:sz="0" w:space="0" w:color="auto"/>
        <w:bottom w:val="none" w:sz="0" w:space="0" w:color="auto"/>
        <w:right w:val="none" w:sz="0" w:space="0" w:color="auto"/>
      </w:divBdr>
    </w:div>
    <w:div w:id="421145476">
      <w:bodyDiv w:val="1"/>
      <w:marLeft w:val="0"/>
      <w:marRight w:val="0"/>
      <w:marTop w:val="0"/>
      <w:marBottom w:val="0"/>
      <w:divBdr>
        <w:top w:val="none" w:sz="0" w:space="0" w:color="auto"/>
        <w:left w:val="none" w:sz="0" w:space="0" w:color="auto"/>
        <w:bottom w:val="none" w:sz="0" w:space="0" w:color="auto"/>
        <w:right w:val="none" w:sz="0" w:space="0" w:color="auto"/>
      </w:divBdr>
      <w:divsChild>
        <w:div w:id="547646473">
          <w:marLeft w:val="0"/>
          <w:marRight w:val="0"/>
          <w:marTop w:val="75"/>
          <w:marBottom w:val="0"/>
          <w:divBdr>
            <w:top w:val="none" w:sz="0" w:space="0" w:color="auto"/>
            <w:left w:val="none" w:sz="0" w:space="0" w:color="auto"/>
            <w:bottom w:val="none" w:sz="0" w:space="0" w:color="auto"/>
            <w:right w:val="none" w:sz="0" w:space="0" w:color="auto"/>
          </w:divBdr>
        </w:div>
        <w:div w:id="859664132">
          <w:marLeft w:val="0"/>
          <w:marRight w:val="0"/>
          <w:marTop w:val="90"/>
          <w:marBottom w:val="90"/>
          <w:divBdr>
            <w:top w:val="none" w:sz="0" w:space="0" w:color="auto"/>
            <w:left w:val="none" w:sz="0" w:space="0" w:color="auto"/>
            <w:bottom w:val="none" w:sz="0" w:space="0" w:color="auto"/>
            <w:right w:val="none" w:sz="0" w:space="0" w:color="auto"/>
          </w:divBdr>
        </w:div>
      </w:divsChild>
    </w:div>
    <w:div w:id="508495354">
      <w:bodyDiv w:val="1"/>
      <w:marLeft w:val="0"/>
      <w:marRight w:val="0"/>
      <w:marTop w:val="0"/>
      <w:marBottom w:val="0"/>
      <w:divBdr>
        <w:top w:val="none" w:sz="0" w:space="0" w:color="auto"/>
        <w:left w:val="none" w:sz="0" w:space="0" w:color="auto"/>
        <w:bottom w:val="none" w:sz="0" w:space="0" w:color="auto"/>
        <w:right w:val="none" w:sz="0" w:space="0" w:color="auto"/>
      </w:divBdr>
      <w:divsChild>
        <w:div w:id="437916277">
          <w:marLeft w:val="0"/>
          <w:marRight w:val="0"/>
          <w:marTop w:val="34"/>
          <w:marBottom w:val="34"/>
          <w:divBdr>
            <w:top w:val="none" w:sz="0" w:space="0" w:color="auto"/>
            <w:left w:val="none" w:sz="0" w:space="0" w:color="auto"/>
            <w:bottom w:val="none" w:sz="0" w:space="0" w:color="auto"/>
            <w:right w:val="none" w:sz="0" w:space="0" w:color="auto"/>
          </w:divBdr>
        </w:div>
      </w:divsChild>
    </w:div>
    <w:div w:id="523329681">
      <w:bodyDiv w:val="1"/>
      <w:marLeft w:val="0"/>
      <w:marRight w:val="0"/>
      <w:marTop w:val="0"/>
      <w:marBottom w:val="0"/>
      <w:divBdr>
        <w:top w:val="none" w:sz="0" w:space="0" w:color="auto"/>
        <w:left w:val="none" w:sz="0" w:space="0" w:color="auto"/>
        <w:bottom w:val="none" w:sz="0" w:space="0" w:color="auto"/>
        <w:right w:val="none" w:sz="0" w:space="0" w:color="auto"/>
      </w:divBdr>
    </w:div>
    <w:div w:id="554005237">
      <w:bodyDiv w:val="1"/>
      <w:marLeft w:val="0"/>
      <w:marRight w:val="0"/>
      <w:marTop w:val="0"/>
      <w:marBottom w:val="0"/>
      <w:divBdr>
        <w:top w:val="none" w:sz="0" w:space="0" w:color="auto"/>
        <w:left w:val="none" w:sz="0" w:space="0" w:color="auto"/>
        <w:bottom w:val="none" w:sz="0" w:space="0" w:color="auto"/>
        <w:right w:val="none" w:sz="0" w:space="0" w:color="auto"/>
      </w:divBdr>
      <w:divsChild>
        <w:div w:id="973098347">
          <w:marLeft w:val="0"/>
          <w:marRight w:val="0"/>
          <w:marTop w:val="34"/>
          <w:marBottom w:val="34"/>
          <w:divBdr>
            <w:top w:val="none" w:sz="0" w:space="0" w:color="auto"/>
            <w:left w:val="none" w:sz="0" w:space="0" w:color="auto"/>
            <w:bottom w:val="none" w:sz="0" w:space="0" w:color="auto"/>
            <w:right w:val="none" w:sz="0" w:space="0" w:color="auto"/>
          </w:divBdr>
        </w:div>
      </w:divsChild>
    </w:div>
    <w:div w:id="634914039">
      <w:bodyDiv w:val="1"/>
      <w:marLeft w:val="0"/>
      <w:marRight w:val="0"/>
      <w:marTop w:val="0"/>
      <w:marBottom w:val="0"/>
      <w:divBdr>
        <w:top w:val="none" w:sz="0" w:space="0" w:color="auto"/>
        <w:left w:val="none" w:sz="0" w:space="0" w:color="auto"/>
        <w:bottom w:val="none" w:sz="0" w:space="0" w:color="auto"/>
        <w:right w:val="none" w:sz="0" w:space="0" w:color="auto"/>
      </w:divBdr>
    </w:div>
    <w:div w:id="645548347">
      <w:bodyDiv w:val="1"/>
      <w:marLeft w:val="0"/>
      <w:marRight w:val="0"/>
      <w:marTop w:val="0"/>
      <w:marBottom w:val="0"/>
      <w:divBdr>
        <w:top w:val="none" w:sz="0" w:space="0" w:color="auto"/>
        <w:left w:val="none" w:sz="0" w:space="0" w:color="auto"/>
        <w:bottom w:val="none" w:sz="0" w:space="0" w:color="auto"/>
        <w:right w:val="none" w:sz="0" w:space="0" w:color="auto"/>
      </w:divBdr>
      <w:divsChild>
        <w:div w:id="1589658530">
          <w:marLeft w:val="0"/>
          <w:marRight w:val="0"/>
          <w:marTop w:val="75"/>
          <w:marBottom w:val="0"/>
          <w:divBdr>
            <w:top w:val="none" w:sz="0" w:space="0" w:color="auto"/>
            <w:left w:val="none" w:sz="0" w:space="0" w:color="auto"/>
            <w:bottom w:val="none" w:sz="0" w:space="0" w:color="auto"/>
            <w:right w:val="none" w:sz="0" w:space="0" w:color="auto"/>
          </w:divBdr>
        </w:div>
        <w:div w:id="980310203">
          <w:marLeft w:val="0"/>
          <w:marRight w:val="0"/>
          <w:marTop w:val="90"/>
          <w:marBottom w:val="90"/>
          <w:divBdr>
            <w:top w:val="none" w:sz="0" w:space="0" w:color="auto"/>
            <w:left w:val="none" w:sz="0" w:space="0" w:color="auto"/>
            <w:bottom w:val="none" w:sz="0" w:space="0" w:color="auto"/>
            <w:right w:val="none" w:sz="0" w:space="0" w:color="auto"/>
          </w:divBdr>
        </w:div>
      </w:divsChild>
    </w:div>
    <w:div w:id="689645336">
      <w:bodyDiv w:val="1"/>
      <w:marLeft w:val="0"/>
      <w:marRight w:val="0"/>
      <w:marTop w:val="0"/>
      <w:marBottom w:val="0"/>
      <w:divBdr>
        <w:top w:val="none" w:sz="0" w:space="0" w:color="auto"/>
        <w:left w:val="none" w:sz="0" w:space="0" w:color="auto"/>
        <w:bottom w:val="none" w:sz="0" w:space="0" w:color="auto"/>
        <w:right w:val="none" w:sz="0" w:space="0" w:color="auto"/>
      </w:divBdr>
    </w:div>
    <w:div w:id="750079868">
      <w:bodyDiv w:val="1"/>
      <w:marLeft w:val="0"/>
      <w:marRight w:val="0"/>
      <w:marTop w:val="0"/>
      <w:marBottom w:val="0"/>
      <w:divBdr>
        <w:top w:val="none" w:sz="0" w:space="0" w:color="auto"/>
        <w:left w:val="none" w:sz="0" w:space="0" w:color="auto"/>
        <w:bottom w:val="none" w:sz="0" w:space="0" w:color="auto"/>
        <w:right w:val="none" w:sz="0" w:space="0" w:color="auto"/>
      </w:divBdr>
      <w:divsChild>
        <w:div w:id="320155492">
          <w:marLeft w:val="0"/>
          <w:marRight w:val="0"/>
          <w:marTop w:val="34"/>
          <w:marBottom w:val="34"/>
          <w:divBdr>
            <w:top w:val="none" w:sz="0" w:space="0" w:color="auto"/>
            <w:left w:val="none" w:sz="0" w:space="0" w:color="auto"/>
            <w:bottom w:val="none" w:sz="0" w:space="0" w:color="auto"/>
            <w:right w:val="none" w:sz="0" w:space="0" w:color="auto"/>
          </w:divBdr>
        </w:div>
      </w:divsChild>
    </w:div>
    <w:div w:id="769617413">
      <w:bodyDiv w:val="1"/>
      <w:marLeft w:val="0"/>
      <w:marRight w:val="0"/>
      <w:marTop w:val="0"/>
      <w:marBottom w:val="0"/>
      <w:divBdr>
        <w:top w:val="none" w:sz="0" w:space="0" w:color="auto"/>
        <w:left w:val="none" w:sz="0" w:space="0" w:color="auto"/>
        <w:bottom w:val="none" w:sz="0" w:space="0" w:color="auto"/>
        <w:right w:val="none" w:sz="0" w:space="0" w:color="auto"/>
      </w:divBdr>
    </w:div>
    <w:div w:id="790437492">
      <w:bodyDiv w:val="1"/>
      <w:marLeft w:val="0"/>
      <w:marRight w:val="0"/>
      <w:marTop w:val="0"/>
      <w:marBottom w:val="0"/>
      <w:divBdr>
        <w:top w:val="none" w:sz="0" w:space="0" w:color="auto"/>
        <w:left w:val="none" w:sz="0" w:space="0" w:color="auto"/>
        <w:bottom w:val="none" w:sz="0" w:space="0" w:color="auto"/>
        <w:right w:val="none" w:sz="0" w:space="0" w:color="auto"/>
      </w:divBdr>
    </w:div>
    <w:div w:id="837774510">
      <w:bodyDiv w:val="1"/>
      <w:marLeft w:val="0"/>
      <w:marRight w:val="0"/>
      <w:marTop w:val="0"/>
      <w:marBottom w:val="0"/>
      <w:divBdr>
        <w:top w:val="none" w:sz="0" w:space="0" w:color="auto"/>
        <w:left w:val="none" w:sz="0" w:space="0" w:color="auto"/>
        <w:bottom w:val="none" w:sz="0" w:space="0" w:color="auto"/>
        <w:right w:val="none" w:sz="0" w:space="0" w:color="auto"/>
      </w:divBdr>
    </w:div>
    <w:div w:id="956106262">
      <w:bodyDiv w:val="1"/>
      <w:marLeft w:val="0"/>
      <w:marRight w:val="0"/>
      <w:marTop w:val="0"/>
      <w:marBottom w:val="0"/>
      <w:divBdr>
        <w:top w:val="none" w:sz="0" w:space="0" w:color="auto"/>
        <w:left w:val="none" w:sz="0" w:space="0" w:color="auto"/>
        <w:bottom w:val="none" w:sz="0" w:space="0" w:color="auto"/>
        <w:right w:val="none" w:sz="0" w:space="0" w:color="auto"/>
      </w:divBdr>
    </w:div>
    <w:div w:id="1012729484">
      <w:bodyDiv w:val="1"/>
      <w:marLeft w:val="0"/>
      <w:marRight w:val="0"/>
      <w:marTop w:val="0"/>
      <w:marBottom w:val="0"/>
      <w:divBdr>
        <w:top w:val="none" w:sz="0" w:space="0" w:color="auto"/>
        <w:left w:val="none" w:sz="0" w:space="0" w:color="auto"/>
        <w:bottom w:val="none" w:sz="0" w:space="0" w:color="auto"/>
        <w:right w:val="none" w:sz="0" w:space="0" w:color="auto"/>
      </w:divBdr>
    </w:div>
    <w:div w:id="1018888990">
      <w:bodyDiv w:val="1"/>
      <w:marLeft w:val="0"/>
      <w:marRight w:val="0"/>
      <w:marTop w:val="0"/>
      <w:marBottom w:val="0"/>
      <w:divBdr>
        <w:top w:val="none" w:sz="0" w:space="0" w:color="auto"/>
        <w:left w:val="none" w:sz="0" w:space="0" w:color="auto"/>
        <w:bottom w:val="none" w:sz="0" w:space="0" w:color="auto"/>
        <w:right w:val="none" w:sz="0" w:space="0" w:color="auto"/>
      </w:divBdr>
      <w:divsChild>
        <w:div w:id="677191930">
          <w:marLeft w:val="0"/>
          <w:marRight w:val="0"/>
          <w:marTop w:val="0"/>
          <w:marBottom w:val="0"/>
          <w:divBdr>
            <w:top w:val="none" w:sz="0" w:space="0" w:color="auto"/>
            <w:left w:val="none" w:sz="0" w:space="0" w:color="auto"/>
            <w:bottom w:val="none" w:sz="0" w:space="0" w:color="auto"/>
            <w:right w:val="none" w:sz="0" w:space="0" w:color="auto"/>
          </w:divBdr>
        </w:div>
        <w:div w:id="753473797">
          <w:marLeft w:val="0"/>
          <w:marRight w:val="0"/>
          <w:marTop w:val="0"/>
          <w:marBottom w:val="0"/>
          <w:divBdr>
            <w:top w:val="none" w:sz="0" w:space="0" w:color="auto"/>
            <w:left w:val="none" w:sz="0" w:space="0" w:color="auto"/>
            <w:bottom w:val="none" w:sz="0" w:space="0" w:color="auto"/>
            <w:right w:val="none" w:sz="0" w:space="0" w:color="auto"/>
          </w:divBdr>
        </w:div>
        <w:div w:id="1604917679">
          <w:marLeft w:val="0"/>
          <w:marRight w:val="0"/>
          <w:marTop w:val="0"/>
          <w:marBottom w:val="0"/>
          <w:divBdr>
            <w:top w:val="none" w:sz="0" w:space="0" w:color="auto"/>
            <w:left w:val="none" w:sz="0" w:space="0" w:color="auto"/>
            <w:bottom w:val="none" w:sz="0" w:space="0" w:color="auto"/>
            <w:right w:val="none" w:sz="0" w:space="0" w:color="auto"/>
          </w:divBdr>
        </w:div>
        <w:div w:id="1583562234">
          <w:marLeft w:val="0"/>
          <w:marRight w:val="0"/>
          <w:marTop w:val="0"/>
          <w:marBottom w:val="0"/>
          <w:divBdr>
            <w:top w:val="none" w:sz="0" w:space="0" w:color="auto"/>
            <w:left w:val="none" w:sz="0" w:space="0" w:color="auto"/>
            <w:bottom w:val="none" w:sz="0" w:space="0" w:color="auto"/>
            <w:right w:val="none" w:sz="0" w:space="0" w:color="auto"/>
          </w:divBdr>
        </w:div>
      </w:divsChild>
    </w:div>
    <w:div w:id="1034846129">
      <w:bodyDiv w:val="1"/>
      <w:marLeft w:val="0"/>
      <w:marRight w:val="0"/>
      <w:marTop w:val="0"/>
      <w:marBottom w:val="0"/>
      <w:divBdr>
        <w:top w:val="none" w:sz="0" w:space="0" w:color="auto"/>
        <w:left w:val="none" w:sz="0" w:space="0" w:color="auto"/>
        <w:bottom w:val="none" w:sz="0" w:space="0" w:color="auto"/>
        <w:right w:val="none" w:sz="0" w:space="0" w:color="auto"/>
      </w:divBdr>
      <w:divsChild>
        <w:div w:id="1804736188">
          <w:marLeft w:val="0"/>
          <w:marRight w:val="0"/>
          <w:marTop w:val="75"/>
          <w:marBottom w:val="0"/>
          <w:divBdr>
            <w:top w:val="none" w:sz="0" w:space="0" w:color="auto"/>
            <w:left w:val="none" w:sz="0" w:space="0" w:color="auto"/>
            <w:bottom w:val="none" w:sz="0" w:space="0" w:color="auto"/>
            <w:right w:val="none" w:sz="0" w:space="0" w:color="auto"/>
          </w:divBdr>
        </w:div>
        <w:div w:id="1039821249">
          <w:marLeft w:val="0"/>
          <w:marRight w:val="0"/>
          <w:marTop w:val="90"/>
          <w:marBottom w:val="90"/>
          <w:divBdr>
            <w:top w:val="none" w:sz="0" w:space="0" w:color="auto"/>
            <w:left w:val="none" w:sz="0" w:space="0" w:color="auto"/>
            <w:bottom w:val="none" w:sz="0" w:space="0" w:color="auto"/>
            <w:right w:val="none" w:sz="0" w:space="0" w:color="auto"/>
          </w:divBdr>
        </w:div>
      </w:divsChild>
    </w:div>
    <w:div w:id="1063412695">
      <w:bodyDiv w:val="1"/>
      <w:marLeft w:val="0"/>
      <w:marRight w:val="0"/>
      <w:marTop w:val="0"/>
      <w:marBottom w:val="0"/>
      <w:divBdr>
        <w:top w:val="none" w:sz="0" w:space="0" w:color="auto"/>
        <w:left w:val="none" w:sz="0" w:space="0" w:color="auto"/>
        <w:bottom w:val="none" w:sz="0" w:space="0" w:color="auto"/>
        <w:right w:val="none" w:sz="0" w:space="0" w:color="auto"/>
      </w:divBdr>
    </w:div>
    <w:div w:id="1101294962">
      <w:bodyDiv w:val="1"/>
      <w:marLeft w:val="0"/>
      <w:marRight w:val="0"/>
      <w:marTop w:val="0"/>
      <w:marBottom w:val="0"/>
      <w:divBdr>
        <w:top w:val="none" w:sz="0" w:space="0" w:color="auto"/>
        <w:left w:val="none" w:sz="0" w:space="0" w:color="auto"/>
        <w:bottom w:val="none" w:sz="0" w:space="0" w:color="auto"/>
        <w:right w:val="none" w:sz="0" w:space="0" w:color="auto"/>
      </w:divBdr>
    </w:div>
    <w:div w:id="1114788020">
      <w:bodyDiv w:val="1"/>
      <w:marLeft w:val="0"/>
      <w:marRight w:val="0"/>
      <w:marTop w:val="0"/>
      <w:marBottom w:val="0"/>
      <w:divBdr>
        <w:top w:val="none" w:sz="0" w:space="0" w:color="auto"/>
        <w:left w:val="none" w:sz="0" w:space="0" w:color="auto"/>
        <w:bottom w:val="none" w:sz="0" w:space="0" w:color="auto"/>
        <w:right w:val="none" w:sz="0" w:space="0" w:color="auto"/>
      </w:divBdr>
    </w:div>
    <w:div w:id="1136874440">
      <w:bodyDiv w:val="1"/>
      <w:marLeft w:val="0"/>
      <w:marRight w:val="0"/>
      <w:marTop w:val="0"/>
      <w:marBottom w:val="0"/>
      <w:divBdr>
        <w:top w:val="none" w:sz="0" w:space="0" w:color="auto"/>
        <w:left w:val="none" w:sz="0" w:space="0" w:color="auto"/>
        <w:bottom w:val="none" w:sz="0" w:space="0" w:color="auto"/>
        <w:right w:val="none" w:sz="0" w:space="0" w:color="auto"/>
      </w:divBdr>
    </w:div>
    <w:div w:id="1174151181">
      <w:bodyDiv w:val="1"/>
      <w:marLeft w:val="0"/>
      <w:marRight w:val="0"/>
      <w:marTop w:val="0"/>
      <w:marBottom w:val="0"/>
      <w:divBdr>
        <w:top w:val="none" w:sz="0" w:space="0" w:color="auto"/>
        <w:left w:val="none" w:sz="0" w:space="0" w:color="auto"/>
        <w:bottom w:val="none" w:sz="0" w:space="0" w:color="auto"/>
        <w:right w:val="none" w:sz="0" w:space="0" w:color="auto"/>
      </w:divBdr>
      <w:divsChild>
        <w:div w:id="856849745">
          <w:marLeft w:val="0"/>
          <w:marRight w:val="0"/>
          <w:marTop w:val="75"/>
          <w:marBottom w:val="0"/>
          <w:divBdr>
            <w:top w:val="none" w:sz="0" w:space="0" w:color="auto"/>
            <w:left w:val="none" w:sz="0" w:space="0" w:color="auto"/>
            <w:bottom w:val="none" w:sz="0" w:space="0" w:color="auto"/>
            <w:right w:val="none" w:sz="0" w:space="0" w:color="auto"/>
          </w:divBdr>
        </w:div>
      </w:divsChild>
    </w:div>
    <w:div w:id="1256858815">
      <w:bodyDiv w:val="1"/>
      <w:marLeft w:val="0"/>
      <w:marRight w:val="0"/>
      <w:marTop w:val="0"/>
      <w:marBottom w:val="0"/>
      <w:divBdr>
        <w:top w:val="none" w:sz="0" w:space="0" w:color="auto"/>
        <w:left w:val="none" w:sz="0" w:space="0" w:color="auto"/>
        <w:bottom w:val="none" w:sz="0" w:space="0" w:color="auto"/>
        <w:right w:val="none" w:sz="0" w:space="0" w:color="auto"/>
      </w:divBdr>
    </w:div>
    <w:div w:id="1278296300">
      <w:bodyDiv w:val="1"/>
      <w:marLeft w:val="0"/>
      <w:marRight w:val="0"/>
      <w:marTop w:val="0"/>
      <w:marBottom w:val="0"/>
      <w:divBdr>
        <w:top w:val="none" w:sz="0" w:space="0" w:color="auto"/>
        <w:left w:val="none" w:sz="0" w:space="0" w:color="auto"/>
        <w:bottom w:val="none" w:sz="0" w:space="0" w:color="auto"/>
        <w:right w:val="none" w:sz="0" w:space="0" w:color="auto"/>
      </w:divBdr>
      <w:divsChild>
        <w:div w:id="1927877445">
          <w:marLeft w:val="0"/>
          <w:marRight w:val="0"/>
          <w:marTop w:val="34"/>
          <w:marBottom w:val="34"/>
          <w:divBdr>
            <w:top w:val="none" w:sz="0" w:space="0" w:color="auto"/>
            <w:left w:val="none" w:sz="0" w:space="0" w:color="auto"/>
            <w:bottom w:val="none" w:sz="0" w:space="0" w:color="auto"/>
            <w:right w:val="none" w:sz="0" w:space="0" w:color="auto"/>
          </w:divBdr>
        </w:div>
      </w:divsChild>
    </w:div>
    <w:div w:id="1396972643">
      <w:bodyDiv w:val="1"/>
      <w:marLeft w:val="0"/>
      <w:marRight w:val="0"/>
      <w:marTop w:val="0"/>
      <w:marBottom w:val="0"/>
      <w:divBdr>
        <w:top w:val="none" w:sz="0" w:space="0" w:color="auto"/>
        <w:left w:val="none" w:sz="0" w:space="0" w:color="auto"/>
        <w:bottom w:val="none" w:sz="0" w:space="0" w:color="auto"/>
        <w:right w:val="none" w:sz="0" w:space="0" w:color="auto"/>
      </w:divBdr>
    </w:div>
    <w:div w:id="1433358027">
      <w:bodyDiv w:val="1"/>
      <w:marLeft w:val="0"/>
      <w:marRight w:val="0"/>
      <w:marTop w:val="0"/>
      <w:marBottom w:val="0"/>
      <w:divBdr>
        <w:top w:val="none" w:sz="0" w:space="0" w:color="auto"/>
        <w:left w:val="none" w:sz="0" w:space="0" w:color="auto"/>
        <w:bottom w:val="none" w:sz="0" w:space="0" w:color="auto"/>
        <w:right w:val="none" w:sz="0" w:space="0" w:color="auto"/>
      </w:divBdr>
      <w:divsChild>
        <w:div w:id="1922524501">
          <w:marLeft w:val="0"/>
          <w:marRight w:val="0"/>
          <w:marTop w:val="0"/>
          <w:marBottom w:val="0"/>
          <w:divBdr>
            <w:top w:val="none" w:sz="0" w:space="0" w:color="auto"/>
            <w:left w:val="none" w:sz="0" w:space="0" w:color="auto"/>
            <w:bottom w:val="none" w:sz="0" w:space="0" w:color="auto"/>
            <w:right w:val="none" w:sz="0" w:space="0" w:color="auto"/>
          </w:divBdr>
        </w:div>
        <w:div w:id="221526327">
          <w:marLeft w:val="0"/>
          <w:marRight w:val="0"/>
          <w:marTop w:val="0"/>
          <w:marBottom w:val="0"/>
          <w:divBdr>
            <w:top w:val="none" w:sz="0" w:space="0" w:color="auto"/>
            <w:left w:val="none" w:sz="0" w:space="0" w:color="auto"/>
            <w:bottom w:val="none" w:sz="0" w:space="0" w:color="auto"/>
            <w:right w:val="none" w:sz="0" w:space="0" w:color="auto"/>
          </w:divBdr>
        </w:div>
        <w:div w:id="198015630">
          <w:marLeft w:val="0"/>
          <w:marRight w:val="0"/>
          <w:marTop w:val="0"/>
          <w:marBottom w:val="0"/>
          <w:divBdr>
            <w:top w:val="none" w:sz="0" w:space="0" w:color="auto"/>
            <w:left w:val="none" w:sz="0" w:space="0" w:color="auto"/>
            <w:bottom w:val="none" w:sz="0" w:space="0" w:color="auto"/>
            <w:right w:val="none" w:sz="0" w:space="0" w:color="auto"/>
          </w:divBdr>
        </w:div>
      </w:divsChild>
    </w:div>
    <w:div w:id="1451897840">
      <w:bodyDiv w:val="1"/>
      <w:marLeft w:val="0"/>
      <w:marRight w:val="0"/>
      <w:marTop w:val="0"/>
      <w:marBottom w:val="0"/>
      <w:divBdr>
        <w:top w:val="none" w:sz="0" w:space="0" w:color="auto"/>
        <w:left w:val="none" w:sz="0" w:space="0" w:color="auto"/>
        <w:bottom w:val="none" w:sz="0" w:space="0" w:color="auto"/>
        <w:right w:val="none" w:sz="0" w:space="0" w:color="auto"/>
      </w:divBdr>
    </w:div>
    <w:div w:id="1537087307">
      <w:bodyDiv w:val="1"/>
      <w:marLeft w:val="0"/>
      <w:marRight w:val="0"/>
      <w:marTop w:val="0"/>
      <w:marBottom w:val="0"/>
      <w:divBdr>
        <w:top w:val="none" w:sz="0" w:space="0" w:color="auto"/>
        <w:left w:val="none" w:sz="0" w:space="0" w:color="auto"/>
        <w:bottom w:val="none" w:sz="0" w:space="0" w:color="auto"/>
        <w:right w:val="none" w:sz="0" w:space="0" w:color="auto"/>
      </w:divBdr>
    </w:div>
    <w:div w:id="1607038604">
      <w:bodyDiv w:val="1"/>
      <w:marLeft w:val="0"/>
      <w:marRight w:val="0"/>
      <w:marTop w:val="0"/>
      <w:marBottom w:val="0"/>
      <w:divBdr>
        <w:top w:val="none" w:sz="0" w:space="0" w:color="auto"/>
        <w:left w:val="none" w:sz="0" w:space="0" w:color="auto"/>
        <w:bottom w:val="none" w:sz="0" w:space="0" w:color="auto"/>
        <w:right w:val="none" w:sz="0" w:space="0" w:color="auto"/>
      </w:divBdr>
      <w:divsChild>
        <w:div w:id="571354211">
          <w:marLeft w:val="0"/>
          <w:marRight w:val="0"/>
          <w:marTop w:val="0"/>
          <w:marBottom w:val="0"/>
          <w:divBdr>
            <w:top w:val="none" w:sz="0" w:space="0" w:color="auto"/>
            <w:left w:val="none" w:sz="0" w:space="0" w:color="auto"/>
            <w:bottom w:val="none" w:sz="0" w:space="0" w:color="auto"/>
            <w:right w:val="none" w:sz="0" w:space="0" w:color="auto"/>
          </w:divBdr>
        </w:div>
        <w:div w:id="1934317513">
          <w:marLeft w:val="0"/>
          <w:marRight w:val="0"/>
          <w:marTop w:val="0"/>
          <w:marBottom w:val="0"/>
          <w:divBdr>
            <w:top w:val="none" w:sz="0" w:space="0" w:color="auto"/>
            <w:left w:val="none" w:sz="0" w:space="0" w:color="auto"/>
            <w:bottom w:val="none" w:sz="0" w:space="0" w:color="auto"/>
            <w:right w:val="none" w:sz="0" w:space="0" w:color="auto"/>
          </w:divBdr>
        </w:div>
        <w:div w:id="1602183351">
          <w:marLeft w:val="0"/>
          <w:marRight w:val="0"/>
          <w:marTop w:val="0"/>
          <w:marBottom w:val="0"/>
          <w:divBdr>
            <w:top w:val="none" w:sz="0" w:space="0" w:color="auto"/>
            <w:left w:val="none" w:sz="0" w:space="0" w:color="auto"/>
            <w:bottom w:val="none" w:sz="0" w:space="0" w:color="auto"/>
            <w:right w:val="none" w:sz="0" w:space="0" w:color="auto"/>
          </w:divBdr>
        </w:div>
      </w:divsChild>
    </w:div>
    <w:div w:id="1652052202">
      <w:bodyDiv w:val="1"/>
      <w:marLeft w:val="0"/>
      <w:marRight w:val="0"/>
      <w:marTop w:val="0"/>
      <w:marBottom w:val="0"/>
      <w:divBdr>
        <w:top w:val="none" w:sz="0" w:space="0" w:color="auto"/>
        <w:left w:val="none" w:sz="0" w:space="0" w:color="auto"/>
        <w:bottom w:val="none" w:sz="0" w:space="0" w:color="auto"/>
        <w:right w:val="none" w:sz="0" w:space="0" w:color="auto"/>
      </w:divBdr>
      <w:divsChild>
        <w:div w:id="1375235182">
          <w:marLeft w:val="0"/>
          <w:marRight w:val="0"/>
          <w:marTop w:val="75"/>
          <w:marBottom w:val="0"/>
          <w:divBdr>
            <w:top w:val="none" w:sz="0" w:space="0" w:color="auto"/>
            <w:left w:val="none" w:sz="0" w:space="0" w:color="auto"/>
            <w:bottom w:val="none" w:sz="0" w:space="0" w:color="auto"/>
            <w:right w:val="none" w:sz="0" w:space="0" w:color="auto"/>
          </w:divBdr>
        </w:div>
      </w:divsChild>
    </w:div>
    <w:div w:id="1653218481">
      <w:bodyDiv w:val="1"/>
      <w:marLeft w:val="0"/>
      <w:marRight w:val="0"/>
      <w:marTop w:val="0"/>
      <w:marBottom w:val="0"/>
      <w:divBdr>
        <w:top w:val="none" w:sz="0" w:space="0" w:color="auto"/>
        <w:left w:val="none" w:sz="0" w:space="0" w:color="auto"/>
        <w:bottom w:val="none" w:sz="0" w:space="0" w:color="auto"/>
        <w:right w:val="none" w:sz="0" w:space="0" w:color="auto"/>
      </w:divBdr>
    </w:div>
    <w:div w:id="1751804792">
      <w:bodyDiv w:val="1"/>
      <w:marLeft w:val="0"/>
      <w:marRight w:val="0"/>
      <w:marTop w:val="0"/>
      <w:marBottom w:val="0"/>
      <w:divBdr>
        <w:top w:val="none" w:sz="0" w:space="0" w:color="auto"/>
        <w:left w:val="none" w:sz="0" w:space="0" w:color="auto"/>
        <w:bottom w:val="none" w:sz="0" w:space="0" w:color="auto"/>
        <w:right w:val="none" w:sz="0" w:space="0" w:color="auto"/>
      </w:divBdr>
    </w:div>
    <w:div w:id="1762792238">
      <w:bodyDiv w:val="1"/>
      <w:marLeft w:val="0"/>
      <w:marRight w:val="0"/>
      <w:marTop w:val="0"/>
      <w:marBottom w:val="0"/>
      <w:divBdr>
        <w:top w:val="none" w:sz="0" w:space="0" w:color="auto"/>
        <w:left w:val="none" w:sz="0" w:space="0" w:color="auto"/>
        <w:bottom w:val="none" w:sz="0" w:space="0" w:color="auto"/>
        <w:right w:val="none" w:sz="0" w:space="0" w:color="auto"/>
      </w:divBdr>
      <w:divsChild>
        <w:div w:id="2017724906">
          <w:marLeft w:val="0"/>
          <w:marRight w:val="0"/>
          <w:marTop w:val="0"/>
          <w:marBottom w:val="0"/>
          <w:divBdr>
            <w:top w:val="none" w:sz="0" w:space="0" w:color="auto"/>
            <w:left w:val="none" w:sz="0" w:space="0" w:color="auto"/>
            <w:bottom w:val="none" w:sz="0" w:space="0" w:color="auto"/>
            <w:right w:val="none" w:sz="0" w:space="0" w:color="auto"/>
          </w:divBdr>
          <w:divsChild>
            <w:div w:id="10594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6980">
      <w:bodyDiv w:val="1"/>
      <w:marLeft w:val="0"/>
      <w:marRight w:val="0"/>
      <w:marTop w:val="0"/>
      <w:marBottom w:val="0"/>
      <w:divBdr>
        <w:top w:val="none" w:sz="0" w:space="0" w:color="auto"/>
        <w:left w:val="none" w:sz="0" w:space="0" w:color="auto"/>
        <w:bottom w:val="none" w:sz="0" w:space="0" w:color="auto"/>
        <w:right w:val="none" w:sz="0" w:space="0" w:color="auto"/>
      </w:divBdr>
    </w:div>
    <w:div w:id="1842892094">
      <w:bodyDiv w:val="1"/>
      <w:marLeft w:val="0"/>
      <w:marRight w:val="0"/>
      <w:marTop w:val="0"/>
      <w:marBottom w:val="0"/>
      <w:divBdr>
        <w:top w:val="none" w:sz="0" w:space="0" w:color="auto"/>
        <w:left w:val="none" w:sz="0" w:space="0" w:color="auto"/>
        <w:bottom w:val="none" w:sz="0" w:space="0" w:color="auto"/>
        <w:right w:val="none" w:sz="0" w:space="0" w:color="auto"/>
      </w:divBdr>
    </w:div>
    <w:div w:id="1859731002">
      <w:bodyDiv w:val="1"/>
      <w:marLeft w:val="0"/>
      <w:marRight w:val="0"/>
      <w:marTop w:val="0"/>
      <w:marBottom w:val="0"/>
      <w:divBdr>
        <w:top w:val="none" w:sz="0" w:space="0" w:color="auto"/>
        <w:left w:val="none" w:sz="0" w:space="0" w:color="auto"/>
        <w:bottom w:val="none" w:sz="0" w:space="0" w:color="auto"/>
        <w:right w:val="none" w:sz="0" w:space="0" w:color="auto"/>
      </w:divBdr>
      <w:divsChild>
        <w:div w:id="1336611581">
          <w:marLeft w:val="0"/>
          <w:marRight w:val="0"/>
          <w:marTop w:val="34"/>
          <w:marBottom w:val="34"/>
          <w:divBdr>
            <w:top w:val="none" w:sz="0" w:space="0" w:color="auto"/>
            <w:left w:val="none" w:sz="0" w:space="0" w:color="auto"/>
            <w:bottom w:val="none" w:sz="0" w:space="0" w:color="auto"/>
            <w:right w:val="none" w:sz="0" w:space="0" w:color="auto"/>
          </w:divBdr>
        </w:div>
      </w:divsChild>
    </w:div>
    <w:div w:id="1892184267">
      <w:bodyDiv w:val="1"/>
      <w:marLeft w:val="0"/>
      <w:marRight w:val="0"/>
      <w:marTop w:val="0"/>
      <w:marBottom w:val="0"/>
      <w:divBdr>
        <w:top w:val="none" w:sz="0" w:space="0" w:color="auto"/>
        <w:left w:val="none" w:sz="0" w:space="0" w:color="auto"/>
        <w:bottom w:val="none" w:sz="0" w:space="0" w:color="auto"/>
        <w:right w:val="none" w:sz="0" w:space="0" w:color="auto"/>
      </w:divBdr>
    </w:div>
    <w:div w:id="1925409543">
      <w:bodyDiv w:val="1"/>
      <w:marLeft w:val="0"/>
      <w:marRight w:val="0"/>
      <w:marTop w:val="0"/>
      <w:marBottom w:val="0"/>
      <w:divBdr>
        <w:top w:val="none" w:sz="0" w:space="0" w:color="auto"/>
        <w:left w:val="none" w:sz="0" w:space="0" w:color="auto"/>
        <w:bottom w:val="none" w:sz="0" w:space="0" w:color="auto"/>
        <w:right w:val="none" w:sz="0" w:space="0" w:color="auto"/>
      </w:divBdr>
      <w:divsChild>
        <w:div w:id="1745907104">
          <w:marLeft w:val="0"/>
          <w:marRight w:val="0"/>
          <w:marTop w:val="120"/>
          <w:marBottom w:val="0"/>
          <w:divBdr>
            <w:top w:val="none" w:sz="0" w:space="0" w:color="auto"/>
            <w:left w:val="none" w:sz="0" w:space="0" w:color="auto"/>
            <w:bottom w:val="none" w:sz="0" w:space="0" w:color="auto"/>
            <w:right w:val="none" w:sz="0" w:space="0" w:color="auto"/>
          </w:divBdr>
        </w:div>
        <w:div w:id="1270622834">
          <w:marLeft w:val="0"/>
          <w:marRight w:val="0"/>
          <w:marTop w:val="120"/>
          <w:marBottom w:val="0"/>
          <w:divBdr>
            <w:top w:val="none" w:sz="0" w:space="0" w:color="auto"/>
            <w:left w:val="none" w:sz="0" w:space="0" w:color="auto"/>
            <w:bottom w:val="none" w:sz="0" w:space="0" w:color="auto"/>
            <w:right w:val="none" w:sz="0" w:space="0" w:color="auto"/>
          </w:divBdr>
        </w:div>
      </w:divsChild>
    </w:div>
    <w:div w:id="1950892321">
      <w:bodyDiv w:val="1"/>
      <w:marLeft w:val="0"/>
      <w:marRight w:val="0"/>
      <w:marTop w:val="0"/>
      <w:marBottom w:val="0"/>
      <w:divBdr>
        <w:top w:val="none" w:sz="0" w:space="0" w:color="auto"/>
        <w:left w:val="none" w:sz="0" w:space="0" w:color="auto"/>
        <w:bottom w:val="none" w:sz="0" w:space="0" w:color="auto"/>
        <w:right w:val="none" w:sz="0" w:space="0" w:color="auto"/>
      </w:divBdr>
    </w:div>
    <w:div w:id="1998455384">
      <w:bodyDiv w:val="1"/>
      <w:marLeft w:val="0"/>
      <w:marRight w:val="0"/>
      <w:marTop w:val="0"/>
      <w:marBottom w:val="0"/>
      <w:divBdr>
        <w:top w:val="none" w:sz="0" w:space="0" w:color="auto"/>
        <w:left w:val="none" w:sz="0" w:space="0" w:color="auto"/>
        <w:bottom w:val="none" w:sz="0" w:space="0" w:color="auto"/>
        <w:right w:val="none" w:sz="0" w:space="0" w:color="auto"/>
      </w:divBdr>
    </w:div>
    <w:div w:id="2009022359">
      <w:bodyDiv w:val="1"/>
      <w:marLeft w:val="0"/>
      <w:marRight w:val="0"/>
      <w:marTop w:val="0"/>
      <w:marBottom w:val="0"/>
      <w:divBdr>
        <w:top w:val="none" w:sz="0" w:space="0" w:color="auto"/>
        <w:left w:val="none" w:sz="0" w:space="0" w:color="auto"/>
        <w:bottom w:val="none" w:sz="0" w:space="0" w:color="auto"/>
        <w:right w:val="none" w:sz="0" w:space="0" w:color="auto"/>
      </w:divBdr>
      <w:divsChild>
        <w:div w:id="896087370">
          <w:marLeft w:val="0"/>
          <w:marRight w:val="0"/>
          <w:marTop w:val="75"/>
          <w:marBottom w:val="0"/>
          <w:divBdr>
            <w:top w:val="none" w:sz="0" w:space="0" w:color="auto"/>
            <w:left w:val="none" w:sz="0" w:space="0" w:color="auto"/>
            <w:bottom w:val="none" w:sz="0" w:space="0" w:color="auto"/>
            <w:right w:val="none" w:sz="0" w:space="0" w:color="auto"/>
          </w:divBdr>
        </w:div>
      </w:divsChild>
    </w:div>
    <w:div w:id="2048794746">
      <w:bodyDiv w:val="1"/>
      <w:marLeft w:val="0"/>
      <w:marRight w:val="0"/>
      <w:marTop w:val="0"/>
      <w:marBottom w:val="0"/>
      <w:divBdr>
        <w:top w:val="none" w:sz="0" w:space="0" w:color="auto"/>
        <w:left w:val="none" w:sz="0" w:space="0" w:color="auto"/>
        <w:bottom w:val="none" w:sz="0" w:space="0" w:color="auto"/>
        <w:right w:val="none" w:sz="0" w:space="0" w:color="auto"/>
      </w:divBdr>
    </w:div>
    <w:div w:id="2077507346">
      <w:bodyDiv w:val="1"/>
      <w:marLeft w:val="0"/>
      <w:marRight w:val="0"/>
      <w:marTop w:val="0"/>
      <w:marBottom w:val="0"/>
      <w:divBdr>
        <w:top w:val="none" w:sz="0" w:space="0" w:color="auto"/>
        <w:left w:val="none" w:sz="0" w:space="0" w:color="auto"/>
        <w:bottom w:val="none" w:sz="0" w:space="0" w:color="auto"/>
        <w:right w:val="none" w:sz="0" w:space="0" w:color="auto"/>
      </w:divBdr>
      <w:divsChild>
        <w:div w:id="809053600">
          <w:marLeft w:val="0"/>
          <w:marRight w:val="0"/>
          <w:marTop w:val="0"/>
          <w:marBottom w:val="225"/>
          <w:divBdr>
            <w:top w:val="none" w:sz="0" w:space="0" w:color="auto"/>
            <w:left w:val="none" w:sz="0" w:space="0" w:color="auto"/>
            <w:bottom w:val="none" w:sz="0" w:space="0" w:color="auto"/>
            <w:right w:val="none" w:sz="0" w:space="0" w:color="auto"/>
          </w:divBdr>
          <w:divsChild>
            <w:div w:id="664086936">
              <w:marLeft w:val="0"/>
              <w:marRight w:val="0"/>
              <w:marTop w:val="0"/>
              <w:marBottom w:val="0"/>
              <w:divBdr>
                <w:top w:val="none" w:sz="0" w:space="0" w:color="auto"/>
                <w:left w:val="none" w:sz="0" w:space="0" w:color="auto"/>
                <w:bottom w:val="none" w:sz="0" w:space="0" w:color="auto"/>
                <w:right w:val="none" w:sz="0" w:space="0" w:color="auto"/>
              </w:divBdr>
              <w:divsChild>
                <w:div w:id="363099432">
                  <w:marLeft w:val="0"/>
                  <w:marRight w:val="0"/>
                  <w:marTop w:val="0"/>
                  <w:marBottom w:val="75"/>
                  <w:divBdr>
                    <w:top w:val="none" w:sz="0" w:space="0" w:color="auto"/>
                    <w:left w:val="none" w:sz="0" w:space="0" w:color="auto"/>
                    <w:bottom w:val="none" w:sz="0" w:space="0" w:color="auto"/>
                    <w:right w:val="none" w:sz="0" w:space="0" w:color="auto"/>
                  </w:divBdr>
                </w:div>
                <w:div w:id="557253368">
                  <w:marLeft w:val="0"/>
                  <w:marRight w:val="0"/>
                  <w:marTop w:val="0"/>
                  <w:marBottom w:val="75"/>
                  <w:divBdr>
                    <w:top w:val="none" w:sz="0" w:space="0" w:color="auto"/>
                    <w:left w:val="none" w:sz="0" w:space="0" w:color="auto"/>
                    <w:bottom w:val="none" w:sz="0" w:space="0" w:color="auto"/>
                    <w:right w:val="none" w:sz="0" w:space="0" w:color="auto"/>
                  </w:divBdr>
                </w:div>
                <w:div w:id="433289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14738745">
          <w:marLeft w:val="0"/>
          <w:marRight w:val="-150"/>
          <w:marTop w:val="0"/>
          <w:marBottom w:val="225"/>
          <w:divBdr>
            <w:top w:val="none" w:sz="0" w:space="0" w:color="auto"/>
            <w:left w:val="none" w:sz="0" w:space="0" w:color="auto"/>
            <w:bottom w:val="none" w:sz="0" w:space="0" w:color="auto"/>
            <w:right w:val="none" w:sz="0" w:space="0" w:color="auto"/>
          </w:divBdr>
          <w:divsChild>
            <w:div w:id="415131627">
              <w:marLeft w:val="0"/>
              <w:marRight w:val="0"/>
              <w:marTop w:val="0"/>
              <w:marBottom w:val="0"/>
              <w:divBdr>
                <w:top w:val="single" w:sz="6" w:space="0" w:color="DDDDDD"/>
                <w:left w:val="single" w:sz="6" w:space="0" w:color="DDDDDD"/>
                <w:bottom w:val="single" w:sz="6" w:space="0" w:color="DDDDDD"/>
                <w:right w:val="single" w:sz="6" w:space="0" w:color="DDDDDD"/>
              </w:divBdr>
              <w:divsChild>
                <w:div w:id="15355129">
                  <w:marLeft w:val="0"/>
                  <w:marRight w:val="0"/>
                  <w:marTop w:val="0"/>
                  <w:marBottom w:val="0"/>
                  <w:divBdr>
                    <w:top w:val="none" w:sz="0" w:space="0" w:color="auto"/>
                    <w:left w:val="none" w:sz="0" w:space="0" w:color="auto"/>
                    <w:bottom w:val="none" w:sz="0" w:space="0" w:color="auto"/>
                    <w:right w:val="none" w:sz="0" w:space="0" w:color="auto"/>
                  </w:divBdr>
                  <w:divsChild>
                    <w:div w:id="1575819879">
                      <w:marLeft w:val="0"/>
                      <w:marRight w:val="0"/>
                      <w:marTop w:val="0"/>
                      <w:marBottom w:val="0"/>
                      <w:divBdr>
                        <w:top w:val="none" w:sz="0" w:space="0" w:color="auto"/>
                        <w:left w:val="none" w:sz="0" w:space="0" w:color="auto"/>
                        <w:bottom w:val="none" w:sz="0" w:space="0" w:color="auto"/>
                        <w:right w:val="none" w:sz="0" w:space="0" w:color="auto"/>
                      </w:divBdr>
                      <w:divsChild>
                        <w:div w:id="247157064">
                          <w:marLeft w:val="-75"/>
                          <w:marRight w:val="-75"/>
                          <w:marTop w:val="0"/>
                          <w:marBottom w:val="0"/>
                          <w:divBdr>
                            <w:top w:val="none" w:sz="0" w:space="0" w:color="auto"/>
                            <w:left w:val="none" w:sz="0" w:space="0" w:color="auto"/>
                            <w:bottom w:val="none" w:sz="0" w:space="0" w:color="auto"/>
                            <w:right w:val="none" w:sz="0" w:space="0" w:color="auto"/>
                          </w:divBdr>
                          <w:divsChild>
                            <w:div w:id="384256474">
                              <w:marLeft w:val="75"/>
                              <w:marRight w:val="75"/>
                              <w:marTop w:val="0"/>
                              <w:marBottom w:val="0"/>
                              <w:divBdr>
                                <w:top w:val="none" w:sz="0" w:space="0" w:color="auto"/>
                                <w:left w:val="none" w:sz="0" w:space="0" w:color="auto"/>
                                <w:bottom w:val="none" w:sz="0" w:space="0" w:color="auto"/>
                                <w:right w:val="none" w:sz="0" w:space="0" w:color="auto"/>
                              </w:divBdr>
                            </w:div>
                            <w:div w:id="428432020">
                              <w:marLeft w:val="75"/>
                              <w:marRight w:val="75"/>
                              <w:marTop w:val="0"/>
                              <w:marBottom w:val="0"/>
                              <w:divBdr>
                                <w:top w:val="none" w:sz="0" w:space="0" w:color="auto"/>
                                <w:left w:val="none" w:sz="0" w:space="0" w:color="auto"/>
                                <w:bottom w:val="none" w:sz="0" w:space="0" w:color="auto"/>
                                <w:right w:val="none" w:sz="0" w:space="0" w:color="auto"/>
                              </w:divBdr>
                              <w:divsChild>
                                <w:div w:id="1811627243">
                                  <w:marLeft w:val="0"/>
                                  <w:marRight w:val="0"/>
                                  <w:marTop w:val="0"/>
                                  <w:marBottom w:val="0"/>
                                  <w:divBdr>
                                    <w:top w:val="none" w:sz="0" w:space="0" w:color="auto"/>
                                    <w:left w:val="none" w:sz="0" w:space="0" w:color="auto"/>
                                    <w:bottom w:val="none" w:sz="0" w:space="0" w:color="auto"/>
                                    <w:right w:val="none" w:sz="0" w:space="0" w:color="auto"/>
                                  </w:divBdr>
                                  <w:divsChild>
                                    <w:div w:id="1781679185">
                                      <w:marLeft w:val="0"/>
                                      <w:marRight w:val="0"/>
                                      <w:marTop w:val="0"/>
                                      <w:marBottom w:val="0"/>
                                      <w:divBdr>
                                        <w:top w:val="none" w:sz="0" w:space="0" w:color="auto"/>
                                        <w:left w:val="none" w:sz="0" w:space="0" w:color="auto"/>
                                        <w:bottom w:val="none" w:sz="0" w:space="0" w:color="auto"/>
                                        <w:right w:val="none" w:sz="0" w:space="0" w:color="auto"/>
                                      </w:divBdr>
                                      <w:divsChild>
                                        <w:div w:id="741176284">
                                          <w:marLeft w:val="0"/>
                                          <w:marRight w:val="0"/>
                                          <w:marTop w:val="0"/>
                                          <w:marBottom w:val="0"/>
                                          <w:divBdr>
                                            <w:top w:val="none" w:sz="0" w:space="0" w:color="auto"/>
                                            <w:left w:val="none" w:sz="0" w:space="0" w:color="auto"/>
                                            <w:bottom w:val="none" w:sz="0" w:space="0" w:color="auto"/>
                                            <w:right w:val="none" w:sz="0" w:space="0" w:color="auto"/>
                                          </w:divBdr>
                                          <w:divsChild>
                                            <w:div w:id="14892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994247">
              <w:marLeft w:val="0"/>
              <w:marRight w:val="0"/>
              <w:marTop w:val="0"/>
              <w:marBottom w:val="0"/>
              <w:divBdr>
                <w:top w:val="single" w:sz="6" w:space="0" w:color="DDDDDD"/>
                <w:left w:val="single" w:sz="6" w:space="0" w:color="DDDDDD"/>
                <w:bottom w:val="single" w:sz="6" w:space="0" w:color="DDDDDD"/>
                <w:right w:val="single" w:sz="6" w:space="0" w:color="DDDDDD"/>
              </w:divBdr>
              <w:divsChild>
                <w:div w:id="859490">
                  <w:marLeft w:val="0"/>
                  <w:marRight w:val="0"/>
                  <w:marTop w:val="0"/>
                  <w:marBottom w:val="0"/>
                  <w:divBdr>
                    <w:top w:val="none" w:sz="0" w:space="0" w:color="auto"/>
                    <w:left w:val="none" w:sz="0" w:space="0" w:color="auto"/>
                    <w:bottom w:val="none" w:sz="0" w:space="0" w:color="auto"/>
                    <w:right w:val="none" w:sz="0" w:space="0" w:color="auto"/>
                  </w:divBdr>
                  <w:divsChild>
                    <w:div w:id="1154754853">
                      <w:marLeft w:val="0"/>
                      <w:marRight w:val="0"/>
                      <w:marTop w:val="0"/>
                      <w:marBottom w:val="0"/>
                      <w:divBdr>
                        <w:top w:val="none" w:sz="0" w:space="0" w:color="auto"/>
                        <w:left w:val="none" w:sz="0" w:space="0" w:color="auto"/>
                        <w:bottom w:val="none" w:sz="0" w:space="0" w:color="auto"/>
                        <w:right w:val="none" w:sz="0" w:space="0" w:color="auto"/>
                      </w:divBdr>
                      <w:divsChild>
                        <w:div w:id="677658066">
                          <w:marLeft w:val="-75"/>
                          <w:marRight w:val="-75"/>
                          <w:marTop w:val="0"/>
                          <w:marBottom w:val="0"/>
                          <w:divBdr>
                            <w:top w:val="none" w:sz="0" w:space="0" w:color="auto"/>
                            <w:left w:val="none" w:sz="0" w:space="0" w:color="auto"/>
                            <w:bottom w:val="none" w:sz="0" w:space="0" w:color="auto"/>
                            <w:right w:val="none" w:sz="0" w:space="0" w:color="auto"/>
                          </w:divBdr>
                          <w:divsChild>
                            <w:div w:id="1393120434">
                              <w:marLeft w:val="75"/>
                              <w:marRight w:val="75"/>
                              <w:marTop w:val="0"/>
                              <w:marBottom w:val="0"/>
                              <w:divBdr>
                                <w:top w:val="none" w:sz="0" w:space="0" w:color="auto"/>
                                <w:left w:val="none" w:sz="0" w:space="0" w:color="auto"/>
                                <w:bottom w:val="none" w:sz="0" w:space="0" w:color="auto"/>
                                <w:right w:val="none" w:sz="0" w:space="0" w:color="auto"/>
                              </w:divBdr>
                            </w:div>
                            <w:div w:id="597910900">
                              <w:marLeft w:val="75"/>
                              <w:marRight w:val="75"/>
                              <w:marTop w:val="0"/>
                              <w:marBottom w:val="0"/>
                              <w:divBdr>
                                <w:top w:val="none" w:sz="0" w:space="0" w:color="auto"/>
                                <w:left w:val="none" w:sz="0" w:space="0" w:color="auto"/>
                                <w:bottom w:val="none" w:sz="0" w:space="0" w:color="auto"/>
                                <w:right w:val="none" w:sz="0" w:space="0" w:color="auto"/>
                              </w:divBdr>
                              <w:divsChild>
                                <w:div w:id="1531186835">
                                  <w:marLeft w:val="0"/>
                                  <w:marRight w:val="0"/>
                                  <w:marTop w:val="0"/>
                                  <w:marBottom w:val="0"/>
                                  <w:divBdr>
                                    <w:top w:val="none" w:sz="0" w:space="0" w:color="auto"/>
                                    <w:left w:val="none" w:sz="0" w:space="0" w:color="auto"/>
                                    <w:bottom w:val="none" w:sz="0" w:space="0" w:color="auto"/>
                                    <w:right w:val="none" w:sz="0" w:space="0" w:color="auto"/>
                                  </w:divBdr>
                                  <w:divsChild>
                                    <w:div w:id="770513133">
                                      <w:marLeft w:val="0"/>
                                      <w:marRight w:val="0"/>
                                      <w:marTop w:val="0"/>
                                      <w:marBottom w:val="0"/>
                                      <w:divBdr>
                                        <w:top w:val="none" w:sz="0" w:space="0" w:color="auto"/>
                                        <w:left w:val="none" w:sz="0" w:space="0" w:color="auto"/>
                                        <w:bottom w:val="none" w:sz="0" w:space="0" w:color="auto"/>
                                        <w:right w:val="none" w:sz="0" w:space="0" w:color="auto"/>
                                      </w:divBdr>
                                      <w:divsChild>
                                        <w:div w:id="1137530790">
                                          <w:marLeft w:val="0"/>
                                          <w:marRight w:val="0"/>
                                          <w:marTop w:val="0"/>
                                          <w:marBottom w:val="0"/>
                                          <w:divBdr>
                                            <w:top w:val="none" w:sz="0" w:space="0" w:color="auto"/>
                                            <w:left w:val="none" w:sz="0" w:space="0" w:color="auto"/>
                                            <w:bottom w:val="none" w:sz="0" w:space="0" w:color="auto"/>
                                            <w:right w:val="none" w:sz="0" w:space="0" w:color="auto"/>
                                          </w:divBdr>
                                          <w:divsChild>
                                            <w:div w:id="15755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173923">
              <w:marLeft w:val="0"/>
              <w:marRight w:val="0"/>
              <w:marTop w:val="0"/>
              <w:marBottom w:val="0"/>
              <w:divBdr>
                <w:top w:val="single" w:sz="6" w:space="0" w:color="DDDDDD"/>
                <w:left w:val="single" w:sz="6" w:space="0" w:color="DDDDDD"/>
                <w:bottom w:val="single" w:sz="6" w:space="0" w:color="DDDDDD"/>
                <w:right w:val="single" w:sz="6" w:space="0" w:color="DDDDDD"/>
              </w:divBdr>
              <w:divsChild>
                <w:div w:id="1123116197">
                  <w:marLeft w:val="0"/>
                  <w:marRight w:val="0"/>
                  <w:marTop w:val="0"/>
                  <w:marBottom w:val="0"/>
                  <w:divBdr>
                    <w:top w:val="none" w:sz="0" w:space="0" w:color="auto"/>
                    <w:left w:val="none" w:sz="0" w:space="0" w:color="auto"/>
                    <w:bottom w:val="none" w:sz="0" w:space="0" w:color="auto"/>
                    <w:right w:val="none" w:sz="0" w:space="0" w:color="auto"/>
                  </w:divBdr>
                  <w:divsChild>
                    <w:div w:id="1284922283">
                      <w:marLeft w:val="0"/>
                      <w:marRight w:val="0"/>
                      <w:marTop w:val="0"/>
                      <w:marBottom w:val="0"/>
                      <w:divBdr>
                        <w:top w:val="none" w:sz="0" w:space="0" w:color="auto"/>
                        <w:left w:val="none" w:sz="0" w:space="0" w:color="auto"/>
                        <w:bottom w:val="none" w:sz="0" w:space="0" w:color="auto"/>
                        <w:right w:val="none" w:sz="0" w:space="0" w:color="auto"/>
                      </w:divBdr>
                      <w:divsChild>
                        <w:div w:id="1544441813">
                          <w:marLeft w:val="-75"/>
                          <w:marRight w:val="-75"/>
                          <w:marTop w:val="0"/>
                          <w:marBottom w:val="0"/>
                          <w:divBdr>
                            <w:top w:val="none" w:sz="0" w:space="0" w:color="auto"/>
                            <w:left w:val="none" w:sz="0" w:space="0" w:color="auto"/>
                            <w:bottom w:val="none" w:sz="0" w:space="0" w:color="auto"/>
                            <w:right w:val="none" w:sz="0" w:space="0" w:color="auto"/>
                          </w:divBdr>
                          <w:divsChild>
                            <w:div w:id="873544604">
                              <w:marLeft w:val="75"/>
                              <w:marRight w:val="75"/>
                              <w:marTop w:val="0"/>
                              <w:marBottom w:val="0"/>
                              <w:divBdr>
                                <w:top w:val="none" w:sz="0" w:space="0" w:color="auto"/>
                                <w:left w:val="none" w:sz="0" w:space="0" w:color="auto"/>
                                <w:bottom w:val="none" w:sz="0" w:space="0" w:color="auto"/>
                                <w:right w:val="none" w:sz="0" w:space="0" w:color="auto"/>
                              </w:divBdr>
                            </w:div>
                            <w:div w:id="1539708141">
                              <w:marLeft w:val="75"/>
                              <w:marRight w:val="75"/>
                              <w:marTop w:val="0"/>
                              <w:marBottom w:val="0"/>
                              <w:divBdr>
                                <w:top w:val="none" w:sz="0" w:space="0" w:color="auto"/>
                                <w:left w:val="none" w:sz="0" w:space="0" w:color="auto"/>
                                <w:bottom w:val="none" w:sz="0" w:space="0" w:color="auto"/>
                                <w:right w:val="none" w:sz="0" w:space="0" w:color="auto"/>
                              </w:divBdr>
                              <w:divsChild>
                                <w:div w:id="410397975">
                                  <w:marLeft w:val="0"/>
                                  <w:marRight w:val="0"/>
                                  <w:marTop w:val="0"/>
                                  <w:marBottom w:val="0"/>
                                  <w:divBdr>
                                    <w:top w:val="none" w:sz="0" w:space="0" w:color="auto"/>
                                    <w:left w:val="none" w:sz="0" w:space="0" w:color="auto"/>
                                    <w:bottom w:val="none" w:sz="0" w:space="0" w:color="auto"/>
                                    <w:right w:val="none" w:sz="0" w:space="0" w:color="auto"/>
                                  </w:divBdr>
                                  <w:divsChild>
                                    <w:div w:id="1580404411">
                                      <w:marLeft w:val="0"/>
                                      <w:marRight w:val="0"/>
                                      <w:marTop w:val="0"/>
                                      <w:marBottom w:val="0"/>
                                      <w:divBdr>
                                        <w:top w:val="none" w:sz="0" w:space="0" w:color="auto"/>
                                        <w:left w:val="none" w:sz="0" w:space="0" w:color="auto"/>
                                        <w:bottom w:val="none" w:sz="0" w:space="0" w:color="auto"/>
                                        <w:right w:val="none" w:sz="0" w:space="0" w:color="auto"/>
                                      </w:divBdr>
                                      <w:divsChild>
                                        <w:div w:id="2047636267">
                                          <w:marLeft w:val="0"/>
                                          <w:marRight w:val="0"/>
                                          <w:marTop w:val="0"/>
                                          <w:marBottom w:val="0"/>
                                          <w:divBdr>
                                            <w:top w:val="none" w:sz="0" w:space="0" w:color="auto"/>
                                            <w:left w:val="none" w:sz="0" w:space="0" w:color="auto"/>
                                            <w:bottom w:val="none" w:sz="0" w:space="0" w:color="auto"/>
                                            <w:right w:val="none" w:sz="0" w:space="0" w:color="auto"/>
                                          </w:divBdr>
                                          <w:divsChild>
                                            <w:div w:id="16470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912112">
              <w:marLeft w:val="0"/>
              <w:marRight w:val="0"/>
              <w:marTop w:val="0"/>
              <w:marBottom w:val="0"/>
              <w:divBdr>
                <w:top w:val="single" w:sz="6" w:space="0" w:color="DDDDDD"/>
                <w:left w:val="single" w:sz="6" w:space="0" w:color="DDDDDD"/>
                <w:bottom w:val="single" w:sz="6" w:space="0" w:color="DDDDDD"/>
                <w:right w:val="single" w:sz="6" w:space="0" w:color="DDDDDD"/>
              </w:divBdr>
              <w:divsChild>
                <w:div w:id="1901670806">
                  <w:marLeft w:val="0"/>
                  <w:marRight w:val="0"/>
                  <w:marTop w:val="0"/>
                  <w:marBottom w:val="0"/>
                  <w:divBdr>
                    <w:top w:val="none" w:sz="0" w:space="0" w:color="auto"/>
                    <w:left w:val="none" w:sz="0" w:space="0" w:color="auto"/>
                    <w:bottom w:val="none" w:sz="0" w:space="0" w:color="auto"/>
                    <w:right w:val="none" w:sz="0" w:space="0" w:color="auto"/>
                  </w:divBdr>
                  <w:divsChild>
                    <w:div w:id="1593784724">
                      <w:marLeft w:val="0"/>
                      <w:marRight w:val="0"/>
                      <w:marTop w:val="0"/>
                      <w:marBottom w:val="0"/>
                      <w:divBdr>
                        <w:top w:val="none" w:sz="0" w:space="0" w:color="auto"/>
                        <w:left w:val="none" w:sz="0" w:space="0" w:color="auto"/>
                        <w:bottom w:val="none" w:sz="0" w:space="0" w:color="auto"/>
                        <w:right w:val="none" w:sz="0" w:space="0" w:color="auto"/>
                      </w:divBdr>
                      <w:divsChild>
                        <w:div w:id="1099255582">
                          <w:marLeft w:val="-75"/>
                          <w:marRight w:val="-75"/>
                          <w:marTop w:val="0"/>
                          <w:marBottom w:val="0"/>
                          <w:divBdr>
                            <w:top w:val="none" w:sz="0" w:space="0" w:color="auto"/>
                            <w:left w:val="none" w:sz="0" w:space="0" w:color="auto"/>
                            <w:bottom w:val="none" w:sz="0" w:space="0" w:color="auto"/>
                            <w:right w:val="none" w:sz="0" w:space="0" w:color="auto"/>
                          </w:divBdr>
                          <w:divsChild>
                            <w:div w:id="151914765">
                              <w:marLeft w:val="75"/>
                              <w:marRight w:val="75"/>
                              <w:marTop w:val="0"/>
                              <w:marBottom w:val="0"/>
                              <w:divBdr>
                                <w:top w:val="none" w:sz="0" w:space="0" w:color="auto"/>
                                <w:left w:val="none" w:sz="0" w:space="0" w:color="auto"/>
                                <w:bottom w:val="none" w:sz="0" w:space="0" w:color="auto"/>
                                <w:right w:val="none" w:sz="0" w:space="0" w:color="auto"/>
                              </w:divBdr>
                            </w:div>
                            <w:div w:id="1071004728">
                              <w:marLeft w:val="75"/>
                              <w:marRight w:val="75"/>
                              <w:marTop w:val="0"/>
                              <w:marBottom w:val="0"/>
                              <w:divBdr>
                                <w:top w:val="none" w:sz="0" w:space="0" w:color="auto"/>
                                <w:left w:val="none" w:sz="0" w:space="0" w:color="auto"/>
                                <w:bottom w:val="none" w:sz="0" w:space="0" w:color="auto"/>
                                <w:right w:val="none" w:sz="0" w:space="0" w:color="auto"/>
                              </w:divBdr>
                              <w:divsChild>
                                <w:div w:id="1980987746">
                                  <w:marLeft w:val="0"/>
                                  <w:marRight w:val="0"/>
                                  <w:marTop w:val="0"/>
                                  <w:marBottom w:val="0"/>
                                  <w:divBdr>
                                    <w:top w:val="none" w:sz="0" w:space="0" w:color="auto"/>
                                    <w:left w:val="none" w:sz="0" w:space="0" w:color="auto"/>
                                    <w:bottom w:val="none" w:sz="0" w:space="0" w:color="auto"/>
                                    <w:right w:val="none" w:sz="0" w:space="0" w:color="auto"/>
                                  </w:divBdr>
                                  <w:divsChild>
                                    <w:div w:id="746272708">
                                      <w:marLeft w:val="0"/>
                                      <w:marRight w:val="0"/>
                                      <w:marTop w:val="0"/>
                                      <w:marBottom w:val="0"/>
                                      <w:divBdr>
                                        <w:top w:val="none" w:sz="0" w:space="0" w:color="auto"/>
                                        <w:left w:val="none" w:sz="0" w:space="0" w:color="auto"/>
                                        <w:bottom w:val="none" w:sz="0" w:space="0" w:color="auto"/>
                                        <w:right w:val="none" w:sz="0" w:space="0" w:color="auto"/>
                                      </w:divBdr>
                                      <w:divsChild>
                                        <w:div w:id="233973637">
                                          <w:marLeft w:val="0"/>
                                          <w:marRight w:val="0"/>
                                          <w:marTop w:val="0"/>
                                          <w:marBottom w:val="0"/>
                                          <w:divBdr>
                                            <w:top w:val="none" w:sz="0" w:space="0" w:color="auto"/>
                                            <w:left w:val="none" w:sz="0" w:space="0" w:color="auto"/>
                                            <w:bottom w:val="none" w:sz="0" w:space="0" w:color="auto"/>
                                            <w:right w:val="none" w:sz="0" w:space="0" w:color="auto"/>
                                          </w:divBdr>
                                          <w:divsChild>
                                            <w:div w:id="14140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433369">
          <w:marLeft w:val="0"/>
          <w:marRight w:val="0"/>
          <w:marTop w:val="0"/>
          <w:marBottom w:val="450"/>
          <w:divBdr>
            <w:top w:val="none" w:sz="0" w:space="0" w:color="auto"/>
            <w:left w:val="none" w:sz="0" w:space="0" w:color="auto"/>
            <w:bottom w:val="none" w:sz="0" w:space="0" w:color="auto"/>
            <w:right w:val="none" w:sz="0" w:space="0" w:color="auto"/>
          </w:divBdr>
          <w:divsChild>
            <w:div w:id="1551652575">
              <w:marLeft w:val="0"/>
              <w:marRight w:val="0"/>
              <w:marTop w:val="0"/>
              <w:marBottom w:val="75"/>
              <w:divBdr>
                <w:top w:val="none" w:sz="0" w:space="0" w:color="auto"/>
                <w:left w:val="none" w:sz="0" w:space="0" w:color="auto"/>
                <w:bottom w:val="none" w:sz="0" w:space="0" w:color="auto"/>
                <w:right w:val="none" w:sz="0" w:space="0" w:color="auto"/>
              </w:divBdr>
            </w:div>
            <w:div w:id="99020792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 w:id="2112361304">
      <w:bodyDiv w:val="1"/>
      <w:marLeft w:val="0"/>
      <w:marRight w:val="0"/>
      <w:marTop w:val="0"/>
      <w:marBottom w:val="0"/>
      <w:divBdr>
        <w:top w:val="none" w:sz="0" w:space="0" w:color="auto"/>
        <w:left w:val="none" w:sz="0" w:space="0" w:color="auto"/>
        <w:bottom w:val="none" w:sz="0" w:space="0" w:color="auto"/>
        <w:right w:val="none" w:sz="0" w:space="0" w:color="auto"/>
      </w:divBdr>
      <w:divsChild>
        <w:div w:id="1879928983">
          <w:marLeft w:val="0"/>
          <w:marRight w:val="0"/>
          <w:marTop w:val="34"/>
          <w:marBottom w:val="34"/>
          <w:divBdr>
            <w:top w:val="none" w:sz="0" w:space="0" w:color="auto"/>
            <w:left w:val="none" w:sz="0" w:space="0" w:color="auto"/>
            <w:bottom w:val="none" w:sz="0" w:space="0" w:color="auto"/>
            <w:right w:val="none" w:sz="0" w:space="0" w:color="auto"/>
          </w:divBdr>
        </w:div>
      </w:divsChild>
    </w:div>
    <w:div w:id="2143648523">
      <w:bodyDiv w:val="1"/>
      <w:marLeft w:val="0"/>
      <w:marRight w:val="0"/>
      <w:marTop w:val="0"/>
      <w:marBottom w:val="0"/>
      <w:divBdr>
        <w:top w:val="none" w:sz="0" w:space="0" w:color="auto"/>
        <w:left w:val="none" w:sz="0" w:space="0" w:color="auto"/>
        <w:bottom w:val="none" w:sz="0" w:space="0" w:color="auto"/>
        <w:right w:val="none" w:sz="0" w:space="0" w:color="auto"/>
      </w:divBdr>
      <w:divsChild>
        <w:div w:id="3427838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tandfonline.com/author/Vasanth%2C+Shakila+Ban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infona.pl/resource/bwmeta1.element.elsevier-ab763c86-88ba-3bed-ad02-5a90801b9542/tab/jContent/facet?field=%5ejournalYear%5ejournalVolume%5ejournalNumber&amp;value=%5e_02014%5e_00040%5e_00008_Part_A" TargetMode="External"/><Relationship Id="rId2" Type="http://schemas.openxmlformats.org/officeDocument/2006/relationships/numbering" Target="numbering.xml"/><Relationship Id="rId16" Type="http://schemas.openxmlformats.org/officeDocument/2006/relationships/hyperlink" Target="https://www.infona.pl/resource/bwmeta1.element.elsevier-ab763c86-88ba-3bed-ad02-5a90801b9542/tab/jContent/facet?field=%5ejournalYear%5ejournalVolume&amp;value=%5e_02014%5e_000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infona.pl/resource/bwmeta1.element.elsevier-ab763c86-88ba-3bed-ad02-5a90801b9542/tab/jContent" TargetMode="External"/><Relationship Id="rId10" Type="http://schemas.openxmlformats.org/officeDocument/2006/relationships/hyperlink" Target="mailto:preetibtbhu@gmail.com" TargetMode="External"/><Relationship Id="rId19" Type="http://schemas.openxmlformats.org/officeDocument/2006/relationships/hyperlink" Target="http://www.tandfonline.com/author/Kurian%2C+Gino+A" TargetMode="External"/><Relationship Id="rId4" Type="http://schemas.openxmlformats.org/officeDocument/2006/relationships/settings" Target="settings.xml"/><Relationship Id="rId9" Type="http://schemas.openxmlformats.org/officeDocument/2006/relationships/hyperlink" Target="mailto:dr.gaurav.gmch@gmail.com" TargetMode="External"/><Relationship Id="rId14" Type="http://schemas.openxmlformats.org/officeDocument/2006/relationships/hyperlink" Target="https://www.infona.pl/resource/bwmeta1.element.elsevier-ab763c86-88ba-3bed-ad02-5a90801b9542/tab/jContent/facet?field=%5ejournalYear&amp;value=%5e_0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F71D0-2874-432E-A89A-FAFDA75D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15467</Words>
  <Characters>88167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Gaurava</dc:creator>
  <cp:lastModifiedBy>hp</cp:lastModifiedBy>
  <cp:revision>2</cp:revision>
  <dcterms:created xsi:type="dcterms:W3CDTF">2024-09-18T06:26:00Z</dcterms:created>
  <dcterms:modified xsi:type="dcterms:W3CDTF">2024-09-18T06:26:00Z</dcterms:modified>
</cp:coreProperties>
</file>