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3AA" w:rsidRPr="00E94009" w:rsidRDefault="00B21274" w:rsidP="00B21274">
      <w:pPr>
        <w:spacing w:after="0" w:line="360" w:lineRule="auto"/>
        <w:jc w:val="center"/>
        <w:rPr>
          <w:rFonts w:ascii="Times New Roman" w:eastAsia="Times New Roman" w:hAnsi="Times New Roman" w:cs="Times New Roman"/>
          <w:b/>
          <w:sz w:val="32"/>
          <w:szCs w:val="32"/>
        </w:rPr>
      </w:pPr>
      <w:r w:rsidRPr="00E94009">
        <w:rPr>
          <w:rFonts w:ascii="Times New Roman" w:eastAsia="Times New Roman" w:hAnsi="Times New Roman" w:cs="Times New Roman"/>
          <w:b/>
          <w:sz w:val="32"/>
          <w:szCs w:val="32"/>
        </w:rPr>
        <w:t xml:space="preserve"> Museum </w:t>
      </w:r>
      <w:r w:rsidR="000D21F2">
        <w:rPr>
          <w:rFonts w:ascii="Times New Roman" w:eastAsia="Times New Roman" w:hAnsi="Times New Roman" w:cs="Times New Roman"/>
          <w:b/>
          <w:sz w:val="32"/>
          <w:szCs w:val="32"/>
        </w:rPr>
        <w:t>tourism:</w:t>
      </w:r>
      <w:r w:rsidR="00EB01BA">
        <w:rPr>
          <w:rFonts w:ascii="Times New Roman" w:eastAsia="Times New Roman" w:hAnsi="Times New Roman" w:cs="Times New Roman"/>
          <w:b/>
          <w:sz w:val="32"/>
          <w:szCs w:val="32"/>
        </w:rPr>
        <w:t xml:space="preserve"> </w:t>
      </w:r>
      <w:r w:rsidR="007A2578">
        <w:rPr>
          <w:rFonts w:ascii="Times New Roman" w:eastAsia="Times New Roman" w:hAnsi="Times New Roman" w:cs="Times New Roman"/>
          <w:b/>
          <w:sz w:val="32"/>
          <w:szCs w:val="32"/>
        </w:rPr>
        <w:t xml:space="preserve">Market </w:t>
      </w:r>
      <w:r w:rsidR="00CC4162">
        <w:rPr>
          <w:rFonts w:ascii="Times New Roman" w:eastAsia="Times New Roman" w:hAnsi="Times New Roman" w:cs="Times New Roman"/>
          <w:b/>
          <w:sz w:val="32"/>
          <w:szCs w:val="32"/>
        </w:rPr>
        <w:t>growth</w:t>
      </w:r>
      <w:r w:rsidR="007A2578">
        <w:rPr>
          <w:rFonts w:ascii="Times New Roman" w:eastAsia="Times New Roman" w:hAnsi="Times New Roman" w:cs="Times New Roman"/>
          <w:b/>
          <w:sz w:val="32"/>
          <w:szCs w:val="32"/>
        </w:rPr>
        <w:t xml:space="preserve"> and trends</w:t>
      </w:r>
      <w:r w:rsidR="000D21F2">
        <w:rPr>
          <w:rFonts w:ascii="Times New Roman" w:eastAsia="Times New Roman" w:hAnsi="Times New Roman" w:cs="Times New Roman"/>
          <w:b/>
          <w:sz w:val="32"/>
          <w:szCs w:val="32"/>
        </w:rPr>
        <w:t xml:space="preserve"> in India</w:t>
      </w:r>
      <w:r w:rsidR="007A2578">
        <w:rPr>
          <w:rFonts w:ascii="Times New Roman" w:eastAsia="Times New Roman" w:hAnsi="Times New Roman" w:cs="Times New Roman"/>
          <w:b/>
          <w:sz w:val="32"/>
          <w:szCs w:val="32"/>
        </w:rPr>
        <w:t xml:space="preserve"> </w:t>
      </w:r>
      <w:r w:rsidRPr="00E94009">
        <w:rPr>
          <w:rFonts w:ascii="Times New Roman" w:eastAsia="Times New Roman" w:hAnsi="Times New Roman" w:cs="Times New Roman"/>
          <w:b/>
          <w:sz w:val="32"/>
          <w:szCs w:val="32"/>
        </w:rPr>
        <w:t xml:space="preserve"> </w:t>
      </w:r>
    </w:p>
    <w:p w:rsidR="00DB0B3F" w:rsidRPr="008F5508" w:rsidRDefault="00DB0B3F" w:rsidP="00DB0B3F">
      <w:pPr>
        <w:spacing w:after="0" w:line="360" w:lineRule="auto"/>
        <w:jc w:val="center"/>
        <w:rPr>
          <w:rFonts w:ascii="Times New Roman" w:hAnsi="Times New Roman" w:cs="Times New Roman"/>
          <w:b/>
        </w:rPr>
      </w:pPr>
      <w:proofErr w:type="spellStart"/>
      <w:r w:rsidRPr="008F5508">
        <w:rPr>
          <w:rFonts w:ascii="Times New Roman" w:hAnsi="Times New Roman" w:cs="Times New Roman"/>
          <w:b/>
        </w:rPr>
        <w:t>Jitendra</w:t>
      </w:r>
      <w:proofErr w:type="spellEnd"/>
      <w:r w:rsidRPr="008F5508">
        <w:rPr>
          <w:rFonts w:ascii="Times New Roman" w:hAnsi="Times New Roman" w:cs="Times New Roman"/>
          <w:b/>
        </w:rPr>
        <w:t xml:space="preserve"> Singh,</w:t>
      </w:r>
      <w:r w:rsidRPr="008F5508">
        <w:rPr>
          <w:rFonts w:ascii="Times New Roman" w:hAnsi="Times New Roman" w:cs="Times New Roman"/>
          <w:b/>
          <w:vertAlign w:val="superscript"/>
        </w:rPr>
        <w:t>1</w:t>
      </w:r>
      <w:r w:rsidRPr="008F5508">
        <w:rPr>
          <w:rFonts w:ascii="Times New Roman" w:hAnsi="Times New Roman" w:cs="Times New Roman"/>
          <w:b/>
        </w:rPr>
        <w:t xml:space="preserve"> </w:t>
      </w:r>
      <w:proofErr w:type="spellStart"/>
      <w:r w:rsidRPr="008F5508">
        <w:rPr>
          <w:rFonts w:ascii="Times New Roman" w:hAnsi="Times New Roman" w:cs="Times New Roman"/>
          <w:b/>
        </w:rPr>
        <w:t>Shalini</w:t>
      </w:r>
      <w:proofErr w:type="spellEnd"/>
      <w:r w:rsidRPr="008F5508">
        <w:rPr>
          <w:rFonts w:ascii="Times New Roman" w:hAnsi="Times New Roman" w:cs="Times New Roman"/>
          <w:b/>
        </w:rPr>
        <w:t xml:space="preserve"> Nain</w:t>
      </w:r>
      <w:r w:rsidRPr="008F5508">
        <w:rPr>
          <w:rFonts w:ascii="Times New Roman" w:hAnsi="Times New Roman" w:cs="Times New Roman"/>
          <w:b/>
          <w:vertAlign w:val="superscript"/>
        </w:rPr>
        <w:t>2,</w:t>
      </w:r>
      <w:r w:rsidRPr="008F5508">
        <w:rPr>
          <w:rFonts w:ascii="Times New Roman" w:hAnsi="Times New Roman" w:cs="Times New Roman"/>
          <w:b/>
        </w:rPr>
        <w:t xml:space="preserve"> Shweta Malik</w:t>
      </w:r>
      <w:r w:rsidRPr="008F5508">
        <w:rPr>
          <w:rFonts w:ascii="Times New Roman" w:hAnsi="Times New Roman" w:cs="Times New Roman"/>
          <w:b/>
          <w:vertAlign w:val="superscript"/>
        </w:rPr>
        <w:t>3</w:t>
      </w:r>
      <w:r w:rsidRPr="008F5508">
        <w:rPr>
          <w:rFonts w:ascii="Times New Roman" w:hAnsi="Times New Roman" w:cs="Times New Roman"/>
          <w:b/>
        </w:rPr>
        <w:t>, Kumar</w:t>
      </w:r>
      <w:r>
        <w:rPr>
          <w:rFonts w:ascii="Times New Roman" w:hAnsi="Times New Roman" w:cs="Times New Roman"/>
          <w:b/>
        </w:rPr>
        <w:t xml:space="preserve"> </w:t>
      </w:r>
      <w:proofErr w:type="spellStart"/>
      <w:r w:rsidRPr="00615FBA">
        <w:rPr>
          <w:rFonts w:ascii="Times New Roman" w:hAnsi="Times New Roman" w:cs="Times New Roman"/>
          <w:b/>
        </w:rPr>
        <w:t>Siddharth</w:t>
      </w:r>
      <w:proofErr w:type="spellEnd"/>
      <w:r w:rsidRPr="008F5508">
        <w:rPr>
          <w:rFonts w:ascii="Times New Roman" w:hAnsi="Times New Roman" w:cs="Times New Roman"/>
          <w:b/>
          <w:vertAlign w:val="superscript"/>
        </w:rPr>
        <w:t xml:space="preserve"> 4</w:t>
      </w:r>
    </w:p>
    <w:p w:rsidR="00DB0B3F" w:rsidRPr="008F5508" w:rsidRDefault="00DB0B3F" w:rsidP="00DB0B3F">
      <w:pPr>
        <w:spacing w:after="0" w:line="360" w:lineRule="auto"/>
        <w:jc w:val="center"/>
        <w:rPr>
          <w:rFonts w:ascii="Times New Roman" w:hAnsi="Times New Roman" w:cs="Times New Roman"/>
        </w:rPr>
      </w:pPr>
      <w:r>
        <w:rPr>
          <w:rFonts w:ascii="Times New Roman" w:hAnsi="Times New Roman" w:cs="Times New Roman"/>
          <w:b/>
          <w:vertAlign w:val="superscript"/>
        </w:rPr>
        <w:t>1,4</w:t>
      </w:r>
      <w:r w:rsidRPr="008F5508">
        <w:rPr>
          <w:rFonts w:ascii="Times New Roman" w:hAnsi="Times New Roman" w:cs="Times New Roman"/>
        </w:rPr>
        <w:t>Assistant Professor, School of Hotel Management Catering &amp;Tourism, IIMT University Meerut</w:t>
      </w:r>
    </w:p>
    <w:p w:rsidR="00DB0B3F" w:rsidRPr="008F5508" w:rsidRDefault="005E705A" w:rsidP="00DB0B3F">
      <w:pPr>
        <w:spacing w:after="0" w:line="360" w:lineRule="auto"/>
        <w:jc w:val="center"/>
        <w:rPr>
          <w:rStyle w:val="Hyperlink"/>
          <w:rFonts w:ascii="Times New Roman" w:hAnsi="Times New Roman" w:cs="Times New Roman"/>
        </w:rPr>
      </w:pPr>
      <w:hyperlink r:id="rId5" w:history="1">
        <w:r w:rsidR="00DB0B3F" w:rsidRPr="008F5508">
          <w:rPr>
            <w:rStyle w:val="Hyperlink"/>
            <w:rFonts w:ascii="Times New Roman" w:hAnsi="Times New Roman" w:cs="Times New Roman"/>
          </w:rPr>
          <w:t>jitenchaudharytourism@gmail.com</w:t>
        </w:r>
      </w:hyperlink>
      <w:r w:rsidR="00DB0B3F" w:rsidRPr="008F5508">
        <w:rPr>
          <w:rFonts w:ascii="Times New Roman" w:hAnsi="Times New Roman" w:cs="Times New Roman"/>
        </w:rPr>
        <w:t xml:space="preserve">, </w:t>
      </w:r>
      <w:hyperlink r:id="rId6" w:history="1">
        <w:r w:rsidR="00DB0B3F" w:rsidRPr="008F5508">
          <w:rPr>
            <w:rStyle w:val="Hyperlink"/>
            <w:rFonts w:ascii="Times New Roman" w:hAnsi="Times New Roman" w:cs="Times New Roman"/>
          </w:rPr>
          <w:t>https://orcid.org/0000-0002-7626-2993</w:t>
        </w:r>
      </w:hyperlink>
    </w:p>
    <w:p w:rsidR="00DB0B3F" w:rsidRPr="008F5508" w:rsidRDefault="00DB0B3F" w:rsidP="00DB0B3F">
      <w:pPr>
        <w:spacing w:after="0" w:line="360" w:lineRule="auto"/>
        <w:jc w:val="center"/>
        <w:rPr>
          <w:rFonts w:ascii="Times New Roman" w:hAnsi="Times New Roman" w:cs="Times New Roman"/>
        </w:rPr>
      </w:pPr>
      <w:r w:rsidRPr="008F5508">
        <w:rPr>
          <w:rFonts w:ascii="Times New Roman" w:hAnsi="Times New Roman" w:cs="Times New Roman"/>
          <w:b/>
          <w:vertAlign w:val="superscript"/>
        </w:rPr>
        <w:t>2</w:t>
      </w:r>
      <w:r w:rsidRPr="008F5508">
        <w:rPr>
          <w:rFonts w:ascii="Times New Roman" w:hAnsi="Times New Roman" w:cs="Times New Roman"/>
        </w:rPr>
        <w:t>Assistant Professor, School of Commerce and Management, IIMT University Meerut</w:t>
      </w:r>
    </w:p>
    <w:p w:rsidR="00446A83" w:rsidRPr="00E94009" w:rsidRDefault="00DB0B3F" w:rsidP="00DB0B3F">
      <w:pPr>
        <w:spacing w:after="0" w:line="360" w:lineRule="auto"/>
        <w:jc w:val="both"/>
        <w:rPr>
          <w:rFonts w:ascii="Times New Roman" w:hAnsi="Times New Roman" w:cs="Times New Roman"/>
        </w:rPr>
      </w:pPr>
      <w:r w:rsidRPr="008F5508">
        <w:rPr>
          <w:rFonts w:ascii="Times New Roman" w:hAnsi="Times New Roman" w:cs="Times New Roman"/>
          <w:b/>
          <w:vertAlign w:val="superscript"/>
        </w:rPr>
        <w:t>3</w:t>
      </w:r>
      <w:r w:rsidRPr="008F5508">
        <w:rPr>
          <w:rFonts w:ascii="Times New Roman" w:hAnsi="Times New Roman" w:cs="Times New Roman"/>
        </w:rPr>
        <w:t xml:space="preserve">Assistant Professor, Department of Home Science, K.K. Jain (PG) College </w:t>
      </w:r>
      <w:proofErr w:type="spellStart"/>
      <w:r w:rsidRPr="008F5508">
        <w:rPr>
          <w:rFonts w:ascii="Times New Roman" w:hAnsi="Times New Roman" w:cs="Times New Roman"/>
        </w:rPr>
        <w:t>Khatauli</w:t>
      </w:r>
      <w:proofErr w:type="spellEnd"/>
      <w:r w:rsidRPr="008F5508">
        <w:rPr>
          <w:rFonts w:ascii="Times New Roman" w:hAnsi="Times New Roman" w:cs="Times New Roman"/>
        </w:rPr>
        <w:t xml:space="preserve">, </w:t>
      </w:r>
      <w:proofErr w:type="spellStart"/>
      <w:r w:rsidRPr="008F5508">
        <w:rPr>
          <w:rFonts w:ascii="Times New Roman" w:hAnsi="Times New Roman" w:cs="Times New Roman"/>
        </w:rPr>
        <w:t>Muzaffarnagar</w:t>
      </w:r>
      <w:proofErr w:type="spellEnd"/>
      <w:r w:rsidRPr="008F5508">
        <w:rPr>
          <w:rFonts w:ascii="Times New Roman" w:hAnsi="Times New Roman" w:cs="Times New Roman"/>
        </w:rPr>
        <w:t xml:space="preserve"> (UP)</w:t>
      </w:r>
    </w:p>
    <w:p w:rsidR="00C9523C" w:rsidRPr="002B79E9" w:rsidRDefault="00F04A79" w:rsidP="00C9523C">
      <w:pPr>
        <w:spacing w:after="0" w:line="360" w:lineRule="auto"/>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80645</wp:posOffset>
                </wp:positionV>
                <wp:extent cx="7577455" cy="0"/>
                <wp:effectExtent l="0" t="0" r="4445" b="0"/>
                <wp:wrapNone/>
                <wp:docPr id="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77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6C4130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3pt,6.35pt" to="533.6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" strokecolor="black [3040]">
                <o:lock v:ext="edit" shapetype="f"/>
              </v:line>
            </w:pict>
          </mc:Fallback>
        </mc:AlternateContent>
      </w:r>
    </w:p>
    <w:p w:rsidR="001607D1" w:rsidRPr="008D6CB1" w:rsidRDefault="00B864A4" w:rsidP="008C5C30">
      <w:pPr>
        <w:spacing w:after="0" w:line="360" w:lineRule="auto"/>
        <w:ind w:right="850"/>
        <w:jc w:val="both"/>
        <w:rPr>
          <w:rFonts w:ascii="Times New Roman" w:hAnsi="Times New Roman" w:cs="Times New Roman"/>
          <w:b/>
          <w:sz w:val="28"/>
          <w:szCs w:val="28"/>
        </w:rPr>
      </w:pPr>
      <w:r w:rsidRPr="008D6CB1">
        <w:rPr>
          <w:rFonts w:ascii="Times New Roman" w:hAnsi="Times New Roman" w:cs="Times New Roman"/>
          <w:b/>
          <w:sz w:val="28"/>
          <w:szCs w:val="28"/>
        </w:rPr>
        <w:t>A</w:t>
      </w:r>
      <w:r w:rsidR="00223FC1" w:rsidRPr="008D6CB1">
        <w:rPr>
          <w:rFonts w:ascii="Times New Roman" w:hAnsi="Times New Roman" w:cs="Times New Roman"/>
          <w:b/>
          <w:sz w:val="28"/>
          <w:szCs w:val="28"/>
        </w:rPr>
        <w:t xml:space="preserve">bstract: </w:t>
      </w:r>
    </w:p>
    <w:p w:rsidR="002703AA" w:rsidRPr="008D6CB1" w:rsidRDefault="00CA47A9" w:rsidP="00AF2ED6">
      <w:pPr>
        <w:spacing w:after="0" w:line="360" w:lineRule="auto"/>
        <w:jc w:val="both"/>
        <w:rPr>
          <w:rFonts w:ascii="Times New Roman" w:eastAsia="Times New Roman" w:hAnsi="Times New Roman" w:cs="Times New Roman"/>
        </w:rPr>
      </w:pPr>
      <w:r w:rsidRPr="008D6CB1">
        <w:rPr>
          <w:rFonts w:ascii="Times New Roman" w:hAnsi="Times New Roman" w:cs="Times New Roman"/>
          <w:b/>
        </w:rPr>
        <w:t>Purpose:</w:t>
      </w:r>
      <w:r w:rsidRPr="008D6CB1">
        <w:rPr>
          <w:rFonts w:ascii="Times New Roman" w:hAnsi="Times New Roman" w:cs="Times New Roman"/>
        </w:rPr>
        <w:t xml:space="preserve"> </w:t>
      </w:r>
      <w:r w:rsidR="000D21F2">
        <w:rPr>
          <w:rFonts w:ascii="Times New Roman" w:hAnsi="Times New Roman" w:cs="Times New Roman"/>
          <w:color w:val="000000"/>
          <w:shd w:val="clear" w:color="auto" w:fill="FFFFFF"/>
        </w:rPr>
        <w:t>This paper examines the m</w:t>
      </w:r>
      <w:r w:rsidR="00AF2ED6" w:rsidRPr="00AF2ED6">
        <w:rPr>
          <w:rFonts w:ascii="Times New Roman" w:hAnsi="Times New Roman" w:cs="Times New Roman"/>
          <w:color w:val="000000"/>
          <w:shd w:val="clear" w:color="auto" w:fill="FFFFFF"/>
        </w:rPr>
        <w:t xml:space="preserve">useum </w:t>
      </w:r>
      <w:r w:rsidR="003C3431">
        <w:rPr>
          <w:rFonts w:ascii="Times New Roman" w:hAnsi="Times New Roman" w:cs="Times New Roman"/>
          <w:color w:val="000000"/>
          <w:shd w:val="clear" w:color="auto" w:fill="FFFFFF"/>
        </w:rPr>
        <w:t xml:space="preserve">tourism </w:t>
      </w:r>
      <w:r w:rsidR="00C80D6F">
        <w:rPr>
          <w:rFonts w:ascii="Times New Roman" w:hAnsi="Times New Roman" w:cs="Times New Roman"/>
          <w:color w:val="000000"/>
          <w:shd w:val="clear" w:color="auto" w:fill="FFFFFF"/>
        </w:rPr>
        <w:t>market share</w:t>
      </w:r>
      <w:r w:rsidR="005E705A">
        <w:rPr>
          <w:rFonts w:ascii="Times New Roman" w:hAnsi="Times New Roman" w:cs="Times New Roman"/>
          <w:color w:val="000000"/>
          <w:shd w:val="clear" w:color="auto" w:fill="FFFFFF"/>
        </w:rPr>
        <w:t>, challenges</w:t>
      </w:r>
      <w:r w:rsidR="00C80D6F">
        <w:rPr>
          <w:rFonts w:ascii="Times New Roman" w:hAnsi="Times New Roman" w:cs="Times New Roman"/>
          <w:color w:val="000000"/>
          <w:shd w:val="clear" w:color="auto" w:fill="FFFFFF"/>
        </w:rPr>
        <w:t xml:space="preserve"> and </w:t>
      </w:r>
      <w:r w:rsidR="003C3431">
        <w:rPr>
          <w:rFonts w:ascii="Times New Roman" w:hAnsi="Times New Roman" w:cs="Times New Roman"/>
          <w:color w:val="000000"/>
          <w:shd w:val="clear" w:color="auto" w:fill="FFFFFF"/>
        </w:rPr>
        <w:t xml:space="preserve">trends in India and </w:t>
      </w:r>
      <w:r w:rsidR="00AF2ED6" w:rsidRPr="00AF2ED6">
        <w:rPr>
          <w:rFonts w:ascii="Times New Roman" w:hAnsi="Times New Roman" w:cs="Times New Roman"/>
          <w:color w:val="000000"/>
          <w:shd w:val="clear" w:color="auto" w:fill="FFFFFF"/>
        </w:rPr>
        <w:t>emphasizing growth and evolution</w:t>
      </w:r>
      <w:r w:rsidR="002703AA" w:rsidRPr="008D6CB1">
        <w:rPr>
          <w:rFonts w:ascii="Times New Roman" w:eastAsia="Times New Roman" w:hAnsi="Times New Roman" w:cs="Times New Roman"/>
        </w:rPr>
        <w:t>.</w:t>
      </w:r>
    </w:p>
    <w:p w:rsidR="00CA47A9" w:rsidRPr="00EC4EC8" w:rsidRDefault="008D6CB1" w:rsidP="008D6CB1">
      <w:pPr>
        <w:spacing w:after="0" w:line="360" w:lineRule="auto"/>
        <w:jc w:val="both"/>
        <w:rPr>
          <w:rFonts w:ascii="Times New Roman" w:eastAsia="Times New Roman" w:hAnsi="Times New Roman" w:cs="Times New Roman"/>
        </w:rPr>
      </w:pPr>
      <w:r w:rsidRPr="008D6CB1">
        <w:rPr>
          <w:rFonts w:ascii="Times New Roman" w:eastAsia="Times New Roman" w:hAnsi="Times New Roman" w:cs="Times New Roman"/>
          <w:b/>
        </w:rPr>
        <w:t>Design, procedure, and strategy</w:t>
      </w:r>
      <w:r w:rsidR="00321283" w:rsidRPr="008D6CB1">
        <w:rPr>
          <w:rFonts w:ascii="Times New Roman" w:hAnsi="Times New Roman" w:cs="Times New Roman"/>
          <w:b/>
        </w:rPr>
        <w:t>:</w:t>
      </w:r>
      <w:r w:rsidRPr="008D6CB1">
        <w:rPr>
          <w:rFonts w:ascii="Times New Roman" w:eastAsia="Times New Roman" w:hAnsi="Times New Roman" w:cs="Times New Roman"/>
        </w:rPr>
        <w:t xml:space="preserve"> </w:t>
      </w:r>
      <w:r w:rsidR="00EC4EC8" w:rsidRPr="00EC4EC8">
        <w:rPr>
          <w:rFonts w:ascii="Times New Roman" w:eastAsia="Times New Roman" w:hAnsi="Times New Roman" w:cs="Times New Roman"/>
        </w:rPr>
        <w:t>T</w:t>
      </w:r>
      <w:r w:rsidR="00EC4EC8" w:rsidRPr="00EC4EC8">
        <w:rPr>
          <w:rFonts w:ascii="Times New Roman" w:hAnsi="Times New Roman" w:cs="Times New Roman"/>
          <w:color w:val="000000"/>
          <w:shd w:val="clear" w:color="auto" w:fill="FFFFFF"/>
        </w:rPr>
        <w:t xml:space="preserve">he focus of analysis is on the individuals who visit the National </w:t>
      </w:r>
      <w:r w:rsidR="002D492B">
        <w:rPr>
          <w:rFonts w:ascii="Times New Roman" w:hAnsi="Times New Roman" w:cs="Times New Roman"/>
          <w:color w:val="000000"/>
          <w:shd w:val="clear" w:color="auto" w:fill="FFFFFF"/>
        </w:rPr>
        <w:t>Museum in New Delhi. Using the m</w:t>
      </w:r>
      <w:r w:rsidR="00EC4EC8" w:rsidRPr="00EC4EC8">
        <w:rPr>
          <w:rFonts w:ascii="Times New Roman" w:hAnsi="Times New Roman" w:cs="Times New Roman"/>
          <w:color w:val="000000"/>
          <w:shd w:val="clear" w:color="auto" w:fill="FFFFFF"/>
        </w:rPr>
        <w:t>ega search engine to look for academic materials in prominent scientific databases resulted in finding the greatest number of scientific publications.</w:t>
      </w:r>
    </w:p>
    <w:p w:rsidR="00EC4EC8" w:rsidRDefault="00EB7B3D" w:rsidP="00EC4EC8">
      <w:pPr>
        <w:spacing w:after="0" w:line="360" w:lineRule="auto"/>
        <w:jc w:val="both"/>
        <w:rPr>
          <w:rFonts w:ascii="Segoe UI" w:hAnsi="Segoe UI" w:cs="Segoe UI"/>
          <w:color w:val="000000"/>
          <w:shd w:val="clear" w:color="auto" w:fill="FFFFFF"/>
        </w:rPr>
      </w:pPr>
      <w:r w:rsidRPr="008D6CB1">
        <w:rPr>
          <w:rFonts w:ascii="Times New Roman" w:hAnsi="Times New Roman" w:cs="Times New Roman"/>
          <w:b/>
          <w:position w:val="1"/>
        </w:rPr>
        <w:t>Findings:</w:t>
      </w:r>
      <w:r w:rsidRPr="008D6CB1">
        <w:rPr>
          <w:rFonts w:ascii="Times New Roman" w:hAnsi="Times New Roman" w:cs="Times New Roman"/>
        </w:rPr>
        <w:t xml:space="preserve"> </w:t>
      </w:r>
      <w:r w:rsidR="002D492B">
        <w:rPr>
          <w:rFonts w:ascii="Times New Roman" w:hAnsi="Times New Roman" w:cs="Times New Roman"/>
          <w:color w:val="000000"/>
          <w:shd w:val="clear" w:color="auto" w:fill="FFFFFF"/>
        </w:rPr>
        <w:t>Per the latest data from future industry i</w:t>
      </w:r>
      <w:r w:rsidR="00EC4EC8" w:rsidRPr="00EC4EC8">
        <w:rPr>
          <w:rFonts w:ascii="Times New Roman" w:hAnsi="Times New Roman" w:cs="Times New Roman"/>
          <w:color w:val="000000"/>
          <w:shd w:val="clear" w:color="auto" w:fill="FFFFFF"/>
        </w:rPr>
        <w:t>nsights (FMI), the museum tourism sector is projected to expand at a 13% compound annual growth rate (CAGR) over the period of 2022 to 2032, increasing from an estimated USD 20.0 billion in 2022 to USD 35.0 billion by 2032</w:t>
      </w:r>
      <w:r w:rsidR="00EC4EC8">
        <w:rPr>
          <w:rFonts w:ascii="Segoe UI" w:hAnsi="Segoe UI" w:cs="Segoe UI"/>
          <w:color w:val="000000"/>
          <w:shd w:val="clear" w:color="auto" w:fill="FFFFFF"/>
        </w:rPr>
        <w:t>.</w:t>
      </w:r>
    </w:p>
    <w:p w:rsidR="00CA47A9" w:rsidRPr="008D6CB1" w:rsidRDefault="00CA47A9" w:rsidP="00EC4EC8">
      <w:pPr>
        <w:spacing w:after="0" w:line="360" w:lineRule="auto"/>
        <w:jc w:val="both"/>
        <w:rPr>
          <w:rFonts w:ascii="Times New Roman" w:hAnsi="Times New Roman" w:cs="Times New Roman"/>
        </w:rPr>
      </w:pPr>
      <w:r w:rsidRPr="008D6CB1">
        <w:rPr>
          <w:rFonts w:ascii="Times New Roman" w:hAnsi="Times New Roman" w:cs="Times New Roman"/>
          <w:b/>
        </w:rPr>
        <w:t xml:space="preserve">Originality/value: </w:t>
      </w:r>
      <w:r w:rsidRPr="008D6CB1">
        <w:rPr>
          <w:rFonts w:ascii="Times New Roman" w:hAnsi="Times New Roman" w:cs="Times New Roman"/>
        </w:rPr>
        <w:t>This</w:t>
      </w:r>
      <w:r w:rsidRPr="008D6CB1">
        <w:rPr>
          <w:rFonts w:ascii="Times New Roman" w:hAnsi="Times New Roman" w:cs="Times New Roman"/>
          <w:spacing w:val="-2"/>
        </w:rPr>
        <w:t xml:space="preserve"> </w:t>
      </w:r>
      <w:r w:rsidRPr="008D6CB1">
        <w:rPr>
          <w:rFonts w:ascii="Times New Roman" w:hAnsi="Times New Roman" w:cs="Times New Roman"/>
        </w:rPr>
        <w:t>is</w:t>
      </w:r>
      <w:r w:rsidRPr="008D6CB1">
        <w:rPr>
          <w:rFonts w:ascii="Times New Roman" w:hAnsi="Times New Roman" w:cs="Times New Roman"/>
          <w:spacing w:val="-1"/>
        </w:rPr>
        <w:t xml:space="preserve"> </w:t>
      </w:r>
      <w:r w:rsidRPr="008D6CB1">
        <w:rPr>
          <w:rFonts w:ascii="Times New Roman" w:hAnsi="Times New Roman" w:cs="Times New Roman"/>
        </w:rPr>
        <w:t>one</w:t>
      </w:r>
      <w:r w:rsidRPr="008D6CB1">
        <w:rPr>
          <w:rFonts w:ascii="Times New Roman" w:hAnsi="Times New Roman" w:cs="Times New Roman"/>
          <w:spacing w:val="-1"/>
        </w:rPr>
        <w:t xml:space="preserve"> </w:t>
      </w:r>
      <w:r w:rsidRPr="008D6CB1">
        <w:rPr>
          <w:rFonts w:ascii="Times New Roman" w:hAnsi="Times New Roman" w:cs="Times New Roman"/>
        </w:rPr>
        <w:t>of</w:t>
      </w:r>
      <w:r w:rsidRPr="008D6CB1">
        <w:rPr>
          <w:rFonts w:ascii="Times New Roman" w:hAnsi="Times New Roman" w:cs="Times New Roman"/>
          <w:spacing w:val="-1"/>
        </w:rPr>
        <w:t xml:space="preserve"> </w:t>
      </w:r>
      <w:r w:rsidRPr="008D6CB1">
        <w:rPr>
          <w:rFonts w:ascii="Times New Roman" w:hAnsi="Times New Roman" w:cs="Times New Roman"/>
        </w:rPr>
        <w:t>the</w:t>
      </w:r>
      <w:r w:rsidRPr="008D6CB1">
        <w:rPr>
          <w:rFonts w:ascii="Times New Roman" w:hAnsi="Times New Roman" w:cs="Times New Roman"/>
          <w:spacing w:val="-1"/>
        </w:rPr>
        <w:t xml:space="preserve"> </w:t>
      </w:r>
      <w:r w:rsidRPr="008D6CB1">
        <w:rPr>
          <w:rFonts w:ascii="Times New Roman" w:hAnsi="Times New Roman" w:cs="Times New Roman"/>
        </w:rPr>
        <w:t>first</w:t>
      </w:r>
      <w:r w:rsidRPr="008D6CB1">
        <w:rPr>
          <w:rFonts w:ascii="Times New Roman" w:hAnsi="Times New Roman" w:cs="Times New Roman"/>
          <w:spacing w:val="-1"/>
        </w:rPr>
        <w:t xml:space="preserve"> </w:t>
      </w:r>
      <w:r w:rsidRPr="008D6CB1">
        <w:rPr>
          <w:rFonts w:ascii="Times New Roman" w:hAnsi="Times New Roman" w:cs="Times New Roman"/>
        </w:rPr>
        <w:t>studies</w:t>
      </w:r>
      <w:r w:rsidRPr="008D6CB1">
        <w:rPr>
          <w:rFonts w:ascii="Times New Roman" w:hAnsi="Times New Roman" w:cs="Times New Roman"/>
          <w:spacing w:val="-2"/>
        </w:rPr>
        <w:t xml:space="preserve"> </w:t>
      </w:r>
      <w:r w:rsidRPr="008D6CB1">
        <w:rPr>
          <w:rFonts w:ascii="Times New Roman" w:hAnsi="Times New Roman" w:cs="Times New Roman"/>
        </w:rPr>
        <w:t>to</w:t>
      </w:r>
      <w:r w:rsidRPr="008D6CB1">
        <w:rPr>
          <w:rFonts w:ascii="Times New Roman" w:hAnsi="Times New Roman" w:cs="Times New Roman"/>
          <w:spacing w:val="-1"/>
        </w:rPr>
        <w:t xml:space="preserve"> </w:t>
      </w:r>
      <w:r w:rsidRPr="008D6CB1">
        <w:rPr>
          <w:rFonts w:ascii="Times New Roman" w:hAnsi="Times New Roman" w:cs="Times New Roman"/>
        </w:rPr>
        <w:t>extend</w:t>
      </w:r>
      <w:r w:rsidRPr="008D6CB1">
        <w:rPr>
          <w:rFonts w:ascii="Times New Roman" w:hAnsi="Times New Roman" w:cs="Times New Roman"/>
          <w:spacing w:val="-1"/>
        </w:rPr>
        <w:t xml:space="preserve"> </w:t>
      </w:r>
      <w:r w:rsidRPr="008D6CB1">
        <w:rPr>
          <w:rFonts w:ascii="Times New Roman" w:hAnsi="Times New Roman" w:cs="Times New Roman"/>
        </w:rPr>
        <w:t>the</w:t>
      </w:r>
      <w:r w:rsidRPr="008D6CB1">
        <w:rPr>
          <w:rFonts w:ascii="Times New Roman" w:hAnsi="Times New Roman" w:cs="Times New Roman"/>
          <w:spacing w:val="-1"/>
        </w:rPr>
        <w:t xml:space="preserve"> </w:t>
      </w:r>
      <w:r w:rsidRPr="008D6CB1">
        <w:rPr>
          <w:rFonts w:ascii="Times New Roman" w:hAnsi="Times New Roman" w:cs="Times New Roman"/>
        </w:rPr>
        <w:t>theoretical</w:t>
      </w:r>
      <w:r w:rsidRPr="008D6CB1">
        <w:rPr>
          <w:rFonts w:ascii="Times New Roman" w:hAnsi="Times New Roman" w:cs="Times New Roman"/>
          <w:spacing w:val="-1"/>
        </w:rPr>
        <w:t xml:space="preserve"> </w:t>
      </w:r>
      <w:r w:rsidRPr="008D6CB1">
        <w:rPr>
          <w:rFonts w:ascii="Times New Roman" w:hAnsi="Times New Roman" w:cs="Times New Roman"/>
        </w:rPr>
        <w:t>relevance</w:t>
      </w:r>
      <w:r w:rsidRPr="008D6CB1">
        <w:rPr>
          <w:rFonts w:ascii="Times New Roman" w:hAnsi="Times New Roman" w:cs="Times New Roman"/>
          <w:spacing w:val="-1"/>
        </w:rPr>
        <w:t xml:space="preserve"> </w:t>
      </w:r>
      <w:r w:rsidRPr="008D6CB1">
        <w:rPr>
          <w:rFonts w:ascii="Times New Roman" w:hAnsi="Times New Roman" w:cs="Times New Roman"/>
        </w:rPr>
        <w:t>of</w:t>
      </w:r>
      <w:r w:rsidRPr="008D6CB1">
        <w:rPr>
          <w:rFonts w:ascii="Times New Roman" w:hAnsi="Times New Roman" w:cs="Times New Roman"/>
          <w:spacing w:val="-1"/>
        </w:rPr>
        <w:t xml:space="preserve"> </w:t>
      </w:r>
      <w:r w:rsidRPr="008D6CB1">
        <w:rPr>
          <w:rFonts w:ascii="Times New Roman" w:hAnsi="Times New Roman" w:cs="Times New Roman"/>
          <w:spacing w:val="-5"/>
        </w:rPr>
        <w:t>the</w:t>
      </w:r>
      <w:r w:rsidRPr="008D6CB1">
        <w:rPr>
          <w:rFonts w:ascii="Times New Roman" w:hAnsi="Times New Roman" w:cs="Times New Roman"/>
        </w:rPr>
        <w:t xml:space="preserve">, museology and museum </w:t>
      </w:r>
      <w:r w:rsidR="00CC4162" w:rsidRPr="008D6CB1">
        <w:rPr>
          <w:rFonts w:ascii="Times New Roman" w:hAnsi="Times New Roman" w:cs="Times New Roman"/>
        </w:rPr>
        <w:t>tourism</w:t>
      </w:r>
      <w:r w:rsidR="00CC4162">
        <w:rPr>
          <w:rFonts w:ascii="Times New Roman" w:hAnsi="Times New Roman" w:cs="Times New Roman"/>
        </w:rPr>
        <w:t xml:space="preserve"> </w:t>
      </w:r>
      <w:r w:rsidR="00CC4162" w:rsidRPr="008D6CB1">
        <w:rPr>
          <w:rFonts w:ascii="Times New Roman" w:hAnsi="Times New Roman" w:cs="Times New Roman"/>
        </w:rPr>
        <w:t>in</w:t>
      </w:r>
      <w:r w:rsidRPr="008D6CB1">
        <w:rPr>
          <w:rFonts w:ascii="Times New Roman" w:hAnsi="Times New Roman" w:cs="Times New Roman"/>
        </w:rPr>
        <w:t xml:space="preserve"> India still require improvement </w:t>
      </w:r>
    </w:p>
    <w:p w:rsidR="002B79E9" w:rsidRDefault="00CA47A9" w:rsidP="002B79E9">
      <w:pPr>
        <w:spacing w:after="0" w:line="360" w:lineRule="auto"/>
        <w:jc w:val="both"/>
        <w:rPr>
          <w:rFonts w:ascii="Times New Roman" w:hAnsi="Times New Roman" w:cs="Times New Roman"/>
        </w:rPr>
      </w:pPr>
      <w:r w:rsidRPr="004377C6">
        <w:rPr>
          <w:rFonts w:ascii="Times New Roman" w:hAnsi="Times New Roman" w:cs="Times New Roman"/>
          <w:b/>
        </w:rPr>
        <w:t xml:space="preserve">Keywords: </w:t>
      </w:r>
      <w:r w:rsidRPr="004377C6">
        <w:rPr>
          <w:rFonts w:ascii="Times New Roman" w:hAnsi="Times New Roman" w:cs="Times New Roman"/>
        </w:rPr>
        <w:t>CAGR</w:t>
      </w:r>
      <w:r w:rsidRPr="004377C6">
        <w:rPr>
          <w:rFonts w:ascii="Times New Roman" w:hAnsi="Times New Roman" w:cs="Times New Roman"/>
          <w:b/>
          <w:i/>
          <w:vertAlign w:val="superscript"/>
        </w:rPr>
        <w:t>,</w:t>
      </w:r>
      <w:r w:rsidRPr="004377C6">
        <w:rPr>
          <w:rFonts w:ascii="Times New Roman" w:hAnsi="Times New Roman" w:cs="Times New Roman"/>
        </w:rPr>
        <w:t xml:space="preserve"> Indian Museology, ICOM, Ethnography, Eco-museum etc</w:t>
      </w:r>
      <w:r w:rsidR="005759A2" w:rsidRPr="004377C6">
        <w:rPr>
          <w:rFonts w:ascii="Times New Roman" w:hAnsi="Times New Roman" w:cs="Times New Roman"/>
        </w:rPr>
        <w:t>.</w:t>
      </w:r>
    </w:p>
    <w:p w:rsidR="00F860BD" w:rsidRPr="00F860BD" w:rsidRDefault="00F860BD" w:rsidP="002B79E9">
      <w:pPr>
        <w:spacing w:after="0" w:line="360" w:lineRule="auto"/>
        <w:jc w:val="both"/>
        <w:rPr>
          <w:rFonts w:ascii="Times New Roman" w:hAnsi="Times New Roman" w:cs="Times New Roman"/>
          <w:b/>
        </w:rPr>
      </w:pPr>
      <w:r w:rsidRPr="00F860BD">
        <w:rPr>
          <w:rFonts w:ascii="Times New Roman" w:hAnsi="Times New Roman" w:cs="Times New Roman"/>
          <w:b/>
        </w:rPr>
        <w:t xml:space="preserve">Type of paper: </w:t>
      </w:r>
      <w:r w:rsidR="00220E21">
        <w:rPr>
          <w:rFonts w:ascii="Times New Roman" w:hAnsi="Times New Roman" w:cs="Times New Roman"/>
        </w:rPr>
        <w:t>Research</w:t>
      </w:r>
      <w:r w:rsidRPr="00F860BD">
        <w:rPr>
          <w:rFonts w:ascii="Times New Roman" w:hAnsi="Times New Roman" w:cs="Times New Roman"/>
        </w:rPr>
        <w:t xml:space="preserve"> paper</w:t>
      </w:r>
    </w:p>
    <w:p w:rsidR="004C2C5E" w:rsidRPr="00280D75" w:rsidRDefault="00280D75" w:rsidP="00280D75">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1.0. </w:t>
      </w:r>
      <w:r w:rsidR="00163DE6" w:rsidRPr="00280D75">
        <w:rPr>
          <w:rFonts w:ascii="Times New Roman" w:hAnsi="Times New Roman" w:cs="Times New Roman"/>
          <w:b/>
          <w:sz w:val="28"/>
          <w:szCs w:val="28"/>
        </w:rPr>
        <w:t>I</w:t>
      </w:r>
      <w:r w:rsidRPr="00280D75">
        <w:rPr>
          <w:rFonts w:ascii="Times New Roman" w:hAnsi="Times New Roman" w:cs="Times New Roman"/>
          <w:b/>
          <w:sz w:val="28"/>
          <w:szCs w:val="28"/>
        </w:rPr>
        <w:t>ntroduction</w:t>
      </w:r>
    </w:p>
    <w:p w:rsidR="00CA47A9" w:rsidRPr="008F5508" w:rsidRDefault="0047035B" w:rsidP="00CA47A9">
      <w:pPr>
        <w:pStyle w:val="ListParagraph"/>
        <w:spacing w:after="0" w:line="360" w:lineRule="auto"/>
        <w:jc w:val="both"/>
        <w:rPr>
          <w:rFonts w:ascii="Times New Roman" w:hAnsi="Times New Roman" w:cs="Times New Roman"/>
        </w:rPr>
      </w:pPr>
      <w:r w:rsidRPr="008F5508">
        <w:rPr>
          <w:noProof/>
        </w:rPr>
        <mc:AlternateContent>
          <mc:Choice Requires="wps">
            <w:drawing>
              <wp:anchor distT="0" distB="0" distL="114300" distR="114300" simplePos="0" relativeHeight="251662336" behindDoc="0" locked="0" layoutInCell="1" allowOverlap="1" wp14:anchorId="64FDB926" wp14:editId="74B4DD30">
                <wp:simplePos x="0" y="0"/>
                <wp:positionH relativeFrom="column">
                  <wp:posOffset>311150</wp:posOffset>
                </wp:positionH>
                <wp:positionV relativeFrom="paragraph">
                  <wp:posOffset>6350</wp:posOffset>
                </wp:positionV>
                <wp:extent cx="5214620" cy="1041400"/>
                <wp:effectExtent l="0" t="0" r="24130" b="2540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4620" cy="1041400"/>
                        </a:xfrm>
                        <a:prstGeom prst="rect">
                          <a:avLst/>
                        </a:prstGeom>
                        <a:solidFill>
                          <a:srgbClr val="FFFFFF"/>
                        </a:solidFill>
                        <a:ln w="9525">
                          <a:solidFill>
                            <a:srgbClr val="000000"/>
                          </a:solidFill>
                          <a:miter lim="800000"/>
                          <a:headEnd/>
                          <a:tailEnd/>
                        </a:ln>
                      </wps:spPr>
                      <wps:txbx>
                        <w:txbxContent>
                          <w:p w:rsidR="009D46DE" w:rsidRPr="006E2266" w:rsidRDefault="00280D75" w:rsidP="009D46DE">
                            <w:pPr>
                              <w:spacing w:after="0" w:line="360" w:lineRule="auto"/>
                              <w:jc w:val="both"/>
                              <w:rPr>
                                <w:rFonts w:ascii="Times New Roman" w:eastAsia="Times New Roman" w:hAnsi="Times New Roman" w:cs="Times New Roman"/>
                                <w:i/>
                              </w:rPr>
                            </w:pPr>
                            <w:r w:rsidRPr="009D46DE">
                              <w:rPr>
                                <w:rFonts w:ascii="Times New Roman" w:hAnsi="Times New Roman" w:cs="Times New Roman"/>
                                <w:b/>
                                <w:i/>
                                <w:color w:val="002060"/>
                                <w:vertAlign w:val="superscript"/>
                              </w:rPr>
                              <w:t>“</w:t>
                            </w:r>
                            <w:r w:rsidR="009D46DE" w:rsidRPr="006E2266">
                              <w:rPr>
                                <w:rFonts w:ascii="Times New Roman" w:eastAsia="Times New Roman" w:hAnsi="Times New Roman" w:cs="Times New Roman"/>
                                <w:i/>
                              </w:rPr>
                              <w:t xml:space="preserve">A museum is a long-term, </w:t>
                            </w:r>
                            <w:r w:rsidR="008D6CB1" w:rsidRPr="006E2266">
                              <w:rPr>
                                <w:rFonts w:ascii="Times New Roman" w:eastAsia="Times New Roman" w:hAnsi="Times New Roman" w:cs="Times New Roman"/>
                                <w:i/>
                              </w:rPr>
                              <w:t>public interest organization</w:t>
                            </w:r>
                            <w:r w:rsidR="009D46DE" w:rsidRPr="006E2266">
                              <w:rPr>
                                <w:rFonts w:ascii="Times New Roman" w:eastAsia="Times New Roman" w:hAnsi="Times New Roman" w:cs="Times New Roman"/>
                                <w:i/>
                              </w:rPr>
                              <w:t xml:space="preserve"> dedicated to promoting society and its advancement. Accessible to the general public, it gathers, preserves, investigates, shares, and displays the material and immaterial legacy of humanity and its surroundings for the purposes of teaching, learning, and leisure.”</w:t>
                            </w:r>
                          </w:p>
                          <w:p w:rsidR="00280D75" w:rsidRDefault="00280D75" w:rsidP="009D46DE">
                            <w:pPr>
                              <w:spacing w:after="0" w:line="360"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DB926" id="Rectangle 5" o:spid="_x0000_s1026" style="position:absolute;left:0;text-align:left;margin-left:24.5pt;margin-top:.5pt;width:410.6pt;height: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">
                <v:textbox>
                  <w:txbxContent>
                    <w:p w:rsidR="009D46DE" w:rsidRPr="006E2266" w:rsidRDefault="00280D75" w:rsidP="009D46DE">
                      <w:pPr>
                        <w:spacing w:after="0" w:line="360" w:lineRule="auto"/>
                        <w:jc w:val="both"/>
                        <w:rPr>
                          <w:rFonts w:ascii="Times New Roman" w:eastAsia="Times New Roman" w:hAnsi="Times New Roman" w:cs="Times New Roman"/>
                          <w:i/>
                        </w:rPr>
                      </w:pPr>
                      <w:r w:rsidRPr="009D46DE">
                        <w:rPr>
                          <w:rFonts w:ascii="Times New Roman" w:hAnsi="Times New Roman" w:cs="Times New Roman"/>
                          <w:b/>
                          <w:i/>
                          <w:color w:val="002060"/>
                          <w:vertAlign w:val="superscript"/>
                        </w:rPr>
                        <w:t>“</w:t>
                      </w:r>
                      <w:r w:rsidR="009D46DE" w:rsidRPr="006E2266">
                        <w:rPr>
                          <w:rFonts w:ascii="Times New Roman" w:eastAsia="Times New Roman" w:hAnsi="Times New Roman" w:cs="Times New Roman"/>
                          <w:i/>
                        </w:rPr>
                        <w:t xml:space="preserve">A museum is a long-term, </w:t>
                      </w:r>
                      <w:r w:rsidR="008D6CB1" w:rsidRPr="006E2266">
                        <w:rPr>
                          <w:rFonts w:ascii="Times New Roman" w:eastAsia="Times New Roman" w:hAnsi="Times New Roman" w:cs="Times New Roman"/>
                          <w:i/>
                        </w:rPr>
                        <w:t>public interest organization</w:t>
                      </w:r>
                      <w:r w:rsidR="009D46DE" w:rsidRPr="006E2266">
                        <w:rPr>
                          <w:rFonts w:ascii="Times New Roman" w:eastAsia="Times New Roman" w:hAnsi="Times New Roman" w:cs="Times New Roman"/>
                          <w:i/>
                        </w:rPr>
                        <w:t xml:space="preserve"> dedicated to promoting society and its advancement. Accessible to the general public, it gathers, preserves, investigates, shares, and displays the material and immaterial legacy of humanity and its surroundings for the purposes of teaching, learning, and leisure.”</w:t>
                      </w:r>
                    </w:p>
                    <w:p w:rsidR="00280D75" w:rsidRDefault="00280D75" w:rsidP="009D46DE">
                      <w:pPr>
                        <w:spacing w:after="0" w:line="360" w:lineRule="auto"/>
                        <w:jc w:val="both"/>
                      </w:pPr>
                    </w:p>
                  </w:txbxContent>
                </v:textbox>
              </v:rect>
            </w:pict>
          </mc:Fallback>
        </mc:AlternateContent>
      </w:r>
    </w:p>
    <w:p w:rsidR="00C0443A" w:rsidRPr="008F5508" w:rsidRDefault="00C0443A" w:rsidP="002B79E9">
      <w:pPr>
        <w:spacing w:after="0" w:line="360" w:lineRule="auto"/>
        <w:jc w:val="both"/>
        <w:rPr>
          <w:rFonts w:ascii="Times New Roman" w:hAnsi="Times New Roman" w:cs="Times New Roman"/>
          <w:b/>
        </w:rPr>
      </w:pPr>
    </w:p>
    <w:p w:rsidR="00C0443A" w:rsidRPr="008F5508" w:rsidRDefault="00C0443A" w:rsidP="002B79E9">
      <w:pPr>
        <w:spacing w:after="0" w:line="360" w:lineRule="auto"/>
        <w:jc w:val="both"/>
        <w:rPr>
          <w:rFonts w:ascii="Times New Roman" w:hAnsi="Times New Roman" w:cs="Times New Roman"/>
          <w:b/>
        </w:rPr>
      </w:pPr>
    </w:p>
    <w:p w:rsidR="00790039" w:rsidRPr="008F5508" w:rsidRDefault="00790039" w:rsidP="002B79E9">
      <w:pPr>
        <w:spacing w:after="0" w:line="360" w:lineRule="auto"/>
        <w:jc w:val="both"/>
        <w:rPr>
          <w:rFonts w:ascii="Times New Roman" w:hAnsi="Times New Roman" w:cs="Times New Roman"/>
          <w:b/>
        </w:rPr>
      </w:pPr>
    </w:p>
    <w:p w:rsidR="00B43C1A" w:rsidRDefault="00B43C1A" w:rsidP="002B79E9">
      <w:pPr>
        <w:spacing w:after="0" w:line="360" w:lineRule="auto"/>
        <w:jc w:val="both"/>
        <w:rPr>
          <w:rFonts w:ascii="Times New Roman" w:hAnsi="Times New Roman" w:cs="Times New Roman"/>
        </w:rPr>
      </w:pPr>
    </w:p>
    <w:p w:rsidR="00A9754B" w:rsidRPr="00A9754B" w:rsidRDefault="000D21F2" w:rsidP="00A9754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The Longman active study dictionary of </w:t>
      </w:r>
      <w:proofErr w:type="spellStart"/>
      <w:r>
        <w:rPr>
          <w:rFonts w:ascii="Times New Roman" w:eastAsia="Times New Roman" w:hAnsi="Times New Roman" w:cs="Times New Roman"/>
        </w:rPr>
        <w:t>e</w:t>
      </w:r>
      <w:r w:rsidR="00A9754B" w:rsidRPr="00A9754B">
        <w:rPr>
          <w:rFonts w:ascii="Times New Roman" w:eastAsia="Times New Roman" w:hAnsi="Times New Roman" w:cs="Times New Roman"/>
        </w:rPr>
        <w:t>nglish</w:t>
      </w:r>
      <w:proofErr w:type="spellEnd"/>
      <w:r w:rsidR="00A9754B" w:rsidRPr="00A9754B">
        <w:rPr>
          <w:rFonts w:ascii="Times New Roman" w:eastAsia="Times New Roman" w:hAnsi="Times New Roman" w:cs="Times New Roman"/>
        </w:rPr>
        <w:t xml:space="preserve">, 1992; </w:t>
      </w:r>
      <w:proofErr w:type="spellStart"/>
      <w:r w:rsidR="00A9754B" w:rsidRPr="00E447A7">
        <w:rPr>
          <w:rFonts w:ascii="Times New Roman" w:eastAsia="Times New Roman" w:hAnsi="Times New Roman" w:cs="Times New Roman"/>
          <w:i/>
          <w:iCs/>
          <w:color w:val="0070C0"/>
        </w:rPr>
        <w:t>Bierderman</w:t>
      </w:r>
      <w:proofErr w:type="spellEnd"/>
      <w:r w:rsidR="00A9754B" w:rsidRPr="00E447A7">
        <w:rPr>
          <w:rFonts w:ascii="Times New Roman" w:eastAsia="Times New Roman" w:hAnsi="Times New Roman" w:cs="Times New Roman"/>
          <w:i/>
          <w:iCs/>
          <w:color w:val="0070C0"/>
        </w:rPr>
        <w:t xml:space="preserve">, Lai, </w:t>
      </w:r>
      <w:proofErr w:type="spellStart"/>
      <w:r w:rsidR="00A9754B" w:rsidRPr="00E447A7">
        <w:rPr>
          <w:rFonts w:ascii="Times New Roman" w:eastAsia="Times New Roman" w:hAnsi="Times New Roman" w:cs="Times New Roman"/>
          <w:i/>
          <w:iCs/>
          <w:color w:val="0070C0"/>
        </w:rPr>
        <w:t>Laitamaki</w:t>
      </w:r>
      <w:proofErr w:type="spellEnd"/>
      <w:r w:rsidR="00A9754B" w:rsidRPr="00E447A7">
        <w:rPr>
          <w:rFonts w:ascii="Times New Roman" w:eastAsia="Times New Roman" w:hAnsi="Times New Roman" w:cs="Times New Roman"/>
          <w:i/>
          <w:iCs/>
          <w:color w:val="0070C0"/>
        </w:rPr>
        <w:t xml:space="preserve">, </w:t>
      </w:r>
      <w:proofErr w:type="spellStart"/>
      <w:r w:rsidR="00A9754B" w:rsidRPr="00E447A7">
        <w:rPr>
          <w:rFonts w:ascii="Times New Roman" w:eastAsia="Times New Roman" w:hAnsi="Times New Roman" w:cs="Times New Roman"/>
          <w:i/>
          <w:iCs/>
          <w:color w:val="0070C0"/>
        </w:rPr>
        <w:t>Messerli</w:t>
      </w:r>
      <w:proofErr w:type="spellEnd"/>
      <w:r w:rsidR="00A9754B" w:rsidRPr="00E447A7">
        <w:rPr>
          <w:rFonts w:ascii="Times New Roman" w:eastAsia="Times New Roman" w:hAnsi="Times New Roman" w:cs="Times New Roman"/>
          <w:i/>
          <w:iCs/>
          <w:color w:val="0070C0"/>
        </w:rPr>
        <w:t xml:space="preserve">, </w:t>
      </w:r>
      <w:proofErr w:type="spellStart"/>
      <w:r w:rsidR="00A9754B" w:rsidRPr="00E447A7">
        <w:rPr>
          <w:rFonts w:ascii="Times New Roman" w:eastAsia="Times New Roman" w:hAnsi="Times New Roman" w:cs="Times New Roman"/>
          <w:i/>
          <w:iCs/>
          <w:color w:val="0070C0"/>
        </w:rPr>
        <w:t>Nyheim</w:t>
      </w:r>
      <w:proofErr w:type="spellEnd"/>
      <w:r w:rsidR="00A9754B" w:rsidRPr="00E447A7">
        <w:rPr>
          <w:rFonts w:ascii="Times New Roman" w:eastAsia="Times New Roman" w:hAnsi="Times New Roman" w:cs="Times New Roman"/>
          <w:i/>
          <w:iCs/>
          <w:color w:val="0070C0"/>
        </w:rPr>
        <w:t xml:space="preserve">, &amp; </w:t>
      </w:r>
      <w:proofErr w:type="spellStart"/>
      <w:r w:rsidR="00A9754B" w:rsidRPr="00E447A7">
        <w:rPr>
          <w:rFonts w:ascii="Times New Roman" w:eastAsia="Times New Roman" w:hAnsi="Times New Roman" w:cs="Times New Roman"/>
          <w:i/>
          <w:iCs/>
          <w:color w:val="0070C0"/>
        </w:rPr>
        <w:t>Plog</w:t>
      </w:r>
      <w:proofErr w:type="spellEnd"/>
      <w:r w:rsidR="00A9754B" w:rsidRPr="00E447A7">
        <w:rPr>
          <w:rFonts w:ascii="Times New Roman" w:eastAsia="Times New Roman" w:hAnsi="Times New Roman" w:cs="Times New Roman"/>
          <w:i/>
          <w:iCs/>
          <w:color w:val="0070C0"/>
        </w:rPr>
        <w:t xml:space="preserve"> (2008)</w:t>
      </w:r>
      <w:r w:rsidR="00A9754B" w:rsidRPr="00E447A7">
        <w:rPr>
          <w:rFonts w:ascii="Times New Roman" w:eastAsia="Times New Roman" w:hAnsi="Times New Roman" w:cs="Times New Roman"/>
          <w:color w:val="0070C0"/>
        </w:rPr>
        <w:t xml:space="preserve">; and </w:t>
      </w:r>
      <w:proofErr w:type="spellStart"/>
      <w:r w:rsidR="00A9754B" w:rsidRPr="00E447A7">
        <w:rPr>
          <w:rFonts w:ascii="Times New Roman" w:eastAsia="Times New Roman" w:hAnsi="Times New Roman" w:cs="Times New Roman"/>
          <w:i/>
          <w:iCs/>
          <w:color w:val="0070C0"/>
        </w:rPr>
        <w:t>Mudzanani</w:t>
      </w:r>
      <w:proofErr w:type="spellEnd"/>
      <w:r w:rsidR="00A9754B" w:rsidRPr="00E447A7">
        <w:rPr>
          <w:rFonts w:ascii="Times New Roman" w:eastAsia="Times New Roman" w:hAnsi="Times New Roman" w:cs="Times New Roman"/>
          <w:i/>
          <w:iCs/>
          <w:color w:val="0070C0"/>
        </w:rPr>
        <w:t xml:space="preserve"> (2015)</w:t>
      </w:r>
      <w:r w:rsidR="00A9754B" w:rsidRPr="00E447A7">
        <w:rPr>
          <w:rFonts w:ascii="Times New Roman" w:eastAsia="Times New Roman" w:hAnsi="Times New Roman" w:cs="Times New Roman"/>
          <w:color w:val="0070C0"/>
        </w:rPr>
        <w:t xml:space="preserve"> </w:t>
      </w:r>
      <w:r w:rsidR="00A9754B" w:rsidRPr="00A9754B">
        <w:rPr>
          <w:rFonts w:ascii="Times New Roman" w:eastAsia="Times New Roman" w:hAnsi="Times New Roman" w:cs="Times New Roman"/>
        </w:rPr>
        <w:t xml:space="preserve">define a museum as any public place or institution that, because of its unique significance, gathers, preserves, and presents both physical and non-physical evidence of people and their surroundings from a variety of locales. Furthermore, the travel and tourism sector recognizes museums as top travel destinations </w:t>
      </w:r>
      <w:r w:rsidR="00A9754B" w:rsidRPr="00E447A7">
        <w:rPr>
          <w:rFonts w:ascii="Times New Roman" w:eastAsia="Times New Roman" w:hAnsi="Times New Roman" w:cs="Times New Roman"/>
          <w:i/>
          <w:color w:val="0070C0"/>
        </w:rPr>
        <w:t>(</w:t>
      </w:r>
      <w:proofErr w:type="spellStart"/>
      <w:r w:rsidR="00A9754B" w:rsidRPr="00E447A7">
        <w:rPr>
          <w:rFonts w:ascii="Times New Roman" w:eastAsia="Times New Roman" w:hAnsi="Times New Roman" w:cs="Times New Roman"/>
          <w:i/>
          <w:color w:val="0070C0"/>
        </w:rPr>
        <w:t>Bierderman</w:t>
      </w:r>
      <w:proofErr w:type="spellEnd"/>
      <w:r w:rsidR="00A9754B" w:rsidRPr="00E447A7">
        <w:rPr>
          <w:rFonts w:ascii="Times New Roman" w:eastAsia="Times New Roman" w:hAnsi="Times New Roman" w:cs="Times New Roman"/>
          <w:i/>
          <w:color w:val="0070C0"/>
        </w:rPr>
        <w:t xml:space="preserve"> et al., 2008).</w:t>
      </w:r>
      <w:r w:rsidR="00A9754B" w:rsidRPr="00E447A7">
        <w:rPr>
          <w:rFonts w:ascii="Times New Roman" w:eastAsia="Times New Roman" w:hAnsi="Times New Roman" w:cs="Times New Roman"/>
          <w:color w:val="0070C0"/>
        </w:rPr>
        <w:t xml:space="preserve"> </w:t>
      </w:r>
      <w:r w:rsidR="00A9754B" w:rsidRPr="00A9754B">
        <w:rPr>
          <w:rFonts w:ascii="Times New Roman" w:eastAsia="Times New Roman" w:hAnsi="Times New Roman" w:cs="Times New Roman"/>
        </w:rPr>
        <w:t xml:space="preserve">Museums are increasingly seen as a part of the tourism offering, having changed from being collection-focused to visitor-focused; </w:t>
      </w:r>
      <w:proofErr w:type="spellStart"/>
      <w:r w:rsidR="00A9754B" w:rsidRPr="00E447A7">
        <w:rPr>
          <w:rFonts w:ascii="Times New Roman" w:eastAsia="Times New Roman" w:hAnsi="Times New Roman" w:cs="Times New Roman"/>
          <w:i/>
          <w:color w:val="0070C0"/>
        </w:rPr>
        <w:t>Muadzanani</w:t>
      </w:r>
      <w:proofErr w:type="spellEnd"/>
      <w:r w:rsidR="00A9754B" w:rsidRPr="00E447A7">
        <w:rPr>
          <w:rFonts w:ascii="Times New Roman" w:eastAsia="Times New Roman" w:hAnsi="Times New Roman" w:cs="Times New Roman"/>
          <w:i/>
          <w:color w:val="0070C0"/>
        </w:rPr>
        <w:t xml:space="preserve"> (2015)</w:t>
      </w:r>
      <w:r w:rsidR="00A9754B" w:rsidRPr="00E447A7">
        <w:rPr>
          <w:rFonts w:ascii="Times New Roman" w:eastAsia="Times New Roman" w:hAnsi="Times New Roman" w:cs="Times New Roman"/>
          <w:color w:val="0070C0"/>
        </w:rPr>
        <w:t xml:space="preserve"> </w:t>
      </w:r>
      <w:r w:rsidR="00A9754B" w:rsidRPr="00A9754B">
        <w:rPr>
          <w:rFonts w:ascii="Times New Roman" w:eastAsia="Times New Roman" w:hAnsi="Times New Roman" w:cs="Times New Roman"/>
        </w:rPr>
        <w:t xml:space="preserve">refers to museums as an alternative economic approach. The Dallas Museum of Art is a prime illustration of how museums are adapting their programming to better meet the needs and interests of their patrons. To enhance the exhibit and provide visitors a memorable experience, the museum featured a workshop, art history talks, and a continuous music feature </w:t>
      </w:r>
      <w:r w:rsidR="00A9754B" w:rsidRPr="00A9754B">
        <w:rPr>
          <w:rFonts w:ascii="Times New Roman" w:eastAsia="Times New Roman" w:hAnsi="Times New Roman" w:cs="Times New Roman"/>
          <w:i/>
          <w:iCs/>
        </w:rPr>
        <w:t>(</w:t>
      </w:r>
      <w:r w:rsidR="00A9754B" w:rsidRPr="00E447A7">
        <w:rPr>
          <w:rFonts w:ascii="Times New Roman" w:eastAsia="Times New Roman" w:hAnsi="Times New Roman" w:cs="Times New Roman"/>
          <w:i/>
          <w:iCs/>
          <w:color w:val="0070C0"/>
        </w:rPr>
        <w:t>Sheets, 2010).</w:t>
      </w:r>
      <w:r w:rsidR="00A9754B" w:rsidRPr="00E447A7">
        <w:rPr>
          <w:rFonts w:ascii="Times New Roman" w:eastAsia="Times New Roman" w:hAnsi="Times New Roman" w:cs="Times New Roman"/>
          <w:i/>
          <w:color w:val="0070C0"/>
        </w:rPr>
        <w:t> </w:t>
      </w:r>
      <w:r w:rsidR="00A9754B" w:rsidRPr="00A9754B">
        <w:rPr>
          <w:rFonts w:ascii="Times New Roman" w:eastAsia="Times New Roman" w:hAnsi="Times New Roman" w:cs="Times New Roman"/>
        </w:rPr>
        <w:t xml:space="preserve">Another example is the programs offered by </w:t>
      </w:r>
      <w:r w:rsidR="00A9754B" w:rsidRPr="00A9754B">
        <w:rPr>
          <w:rFonts w:ascii="Times New Roman" w:eastAsia="Times New Roman" w:hAnsi="Times New Roman" w:cs="Times New Roman"/>
        </w:rPr>
        <w:lastRenderedPageBreak/>
        <w:t xml:space="preserve">Australia's Museum Victoria, which encourage social interaction and engagement while also giving participants a sense of direction and community. In order to provide experiences that positively and constructively impact a large number of its visitors, Museum Victoria strives to adapt with the community </w:t>
      </w:r>
      <w:r w:rsidR="00A9754B" w:rsidRPr="00E447A7">
        <w:rPr>
          <w:rFonts w:ascii="Times New Roman" w:eastAsia="Times New Roman" w:hAnsi="Times New Roman" w:cs="Times New Roman"/>
          <w:i/>
          <w:iCs/>
          <w:color w:val="0070C0"/>
        </w:rPr>
        <w:t>(Bennett, 2013</w:t>
      </w:r>
      <w:r w:rsidR="00A9754B" w:rsidRPr="00E447A7">
        <w:rPr>
          <w:rFonts w:ascii="Times New Roman" w:eastAsia="Times New Roman" w:hAnsi="Times New Roman" w:cs="Times New Roman"/>
          <w:color w:val="0070C0"/>
        </w:rPr>
        <w:t xml:space="preserve">). </w:t>
      </w:r>
      <w:r w:rsidR="00A9754B" w:rsidRPr="00A9754B">
        <w:rPr>
          <w:rFonts w:ascii="Times New Roman" w:eastAsia="Times New Roman" w:hAnsi="Times New Roman" w:cs="Times New Roman"/>
        </w:rPr>
        <w:t>Stated differently, a customer's level of satisfaction is determined by their experiences throughout their visit, and this in turn influences their behavior after making a purchase</w:t>
      </w:r>
      <w:r w:rsidR="00A9754B" w:rsidRPr="00A9754B">
        <w:rPr>
          <w:rFonts w:ascii="Times New Roman" w:eastAsia="Times New Roman" w:hAnsi="Times New Roman" w:cs="Times New Roman"/>
          <w:sz w:val="24"/>
          <w:szCs w:val="24"/>
        </w:rPr>
        <w:t>.</w:t>
      </w:r>
    </w:p>
    <w:p w:rsidR="00A9754B" w:rsidRPr="00A9754B" w:rsidRDefault="00A9754B" w:rsidP="00A9754B">
      <w:pPr>
        <w:spacing w:after="0" w:line="360" w:lineRule="auto"/>
        <w:jc w:val="both"/>
        <w:rPr>
          <w:rFonts w:ascii="Times New Roman" w:eastAsia="Times New Roman" w:hAnsi="Times New Roman" w:cs="Times New Roman"/>
        </w:rPr>
      </w:pPr>
      <w:r w:rsidRPr="00E447A7">
        <w:rPr>
          <w:rFonts w:ascii="Times New Roman" w:eastAsia="Times New Roman" w:hAnsi="Times New Roman" w:cs="Times New Roman"/>
          <w:i/>
          <w:iCs/>
          <w:color w:val="0070C0"/>
        </w:rPr>
        <w:t xml:space="preserve">Ren, </w:t>
      </w:r>
      <w:proofErr w:type="spellStart"/>
      <w:r w:rsidRPr="00E447A7">
        <w:rPr>
          <w:rFonts w:ascii="Times New Roman" w:eastAsia="Times New Roman" w:hAnsi="Times New Roman" w:cs="Times New Roman"/>
          <w:i/>
          <w:iCs/>
          <w:color w:val="0070C0"/>
        </w:rPr>
        <w:t>Qiu</w:t>
      </w:r>
      <w:proofErr w:type="spellEnd"/>
      <w:r w:rsidRPr="00E447A7">
        <w:rPr>
          <w:rFonts w:ascii="Times New Roman" w:eastAsia="Times New Roman" w:hAnsi="Times New Roman" w:cs="Times New Roman"/>
          <w:i/>
          <w:iCs/>
          <w:color w:val="0070C0"/>
        </w:rPr>
        <w:t>, Wang, and Lin (2016</w:t>
      </w:r>
      <w:r w:rsidRPr="00A9754B">
        <w:rPr>
          <w:rFonts w:ascii="Times New Roman" w:eastAsia="Times New Roman" w:hAnsi="Times New Roman" w:cs="Times New Roman"/>
          <w:i/>
          <w:iCs/>
        </w:rPr>
        <w:t>)</w:t>
      </w:r>
      <w:r w:rsidRPr="00A9754B">
        <w:rPr>
          <w:rFonts w:ascii="Times New Roman" w:eastAsia="Times New Roman" w:hAnsi="Times New Roman" w:cs="Times New Roman"/>
        </w:rPr>
        <w:t xml:space="preserve"> claim that as visitors have more options now than in the past, their experiences have greater cultural significance. According to </w:t>
      </w:r>
      <w:proofErr w:type="spellStart"/>
      <w:r w:rsidRPr="00E447A7">
        <w:rPr>
          <w:rFonts w:ascii="Times New Roman" w:eastAsia="Times New Roman" w:hAnsi="Times New Roman" w:cs="Times New Roman"/>
          <w:i/>
          <w:iCs/>
          <w:color w:val="0070C0"/>
        </w:rPr>
        <w:t>Hosany</w:t>
      </w:r>
      <w:proofErr w:type="spellEnd"/>
      <w:r w:rsidRPr="00E447A7">
        <w:rPr>
          <w:rFonts w:ascii="Times New Roman" w:eastAsia="Times New Roman" w:hAnsi="Times New Roman" w:cs="Times New Roman"/>
          <w:i/>
          <w:iCs/>
          <w:color w:val="0070C0"/>
        </w:rPr>
        <w:t xml:space="preserve"> and Witham (2010),</w:t>
      </w:r>
      <w:r w:rsidRPr="00E447A7">
        <w:rPr>
          <w:rFonts w:ascii="Times New Roman" w:eastAsia="Times New Roman" w:hAnsi="Times New Roman" w:cs="Times New Roman"/>
          <w:color w:val="0070C0"/>
        </w:rPr>
        <w:t xml:space="preserve"> </w:t>
      </w:r>
      <w:r w:rsidRPr="00A9754B">
        <w:rPr>
          <w:rFonts w:ascii="Times New Roman" w:eastAsia="Times New Roman" w:hAnsi="Times New Roman" w:cs="Times New Roman"/>
        </w:rPr>
        <w:t xml:space="preserve">the majority of visitors look for feeling, representation, and memories that come together to create a unique, long-lasting experience. As </w:t>
      </w:r>
      <w:r w:rsidRPr="00E447A7">
        <w:rPr>
          <w:rFonts w:ascii="Times New Roman" w:eastAsia="Times New Roman" w:hAnsi="Times New Roman" w:cs="Times New Roman"/>
          <w:i/>
          <w:color w:val="0070C0"/>
        </w:rPr>
        <w:t>Pine and Gilmore (2014)</w:t>
      </w:r>
      <w:r w:rsidRPr="00E447A7">
        <w:rPr>
          <w:rFonts w:ascii="Times New Roman" w:eastAsia="Times New Roman" w:hAnsi="Times New Roman" w:cs="Times New Roman"/>
          <w:color w:val="0070C0"/>
        </w:rPr>
        <w:t xml:space="preserve"> </w:t>
      </w:r>
      <w:r w:rsidRPr="00A9754B">
        <w:rPr>
          <w:rFonts w:ascii="Times New Roman" w:eastAsia="Times New Roman" w:hAnsi="Times New Roman" w:cs="Times New Roman"/>
        </w:rPr>
        <w:t xml:space="preserve">stated, consumers desire experiences that engage their curiosity and emotions before they are willing to spend money on products and services. This holds true for the establishment of varied experience economies </w:t>
      </w:r>
      <w:r w:rsidRPr="00E447A7">
        <w:rPr>
          <w:rFonts w:ascii="Times New Roman" w:eastAsia="Times New Roman" w:hAnsi="Times New Roman" w:cs="Times New Roman"/>
          <w:i/>
          <w:iCs/>
          <w:color w:val="0070C0"/>
        </w:rPr>
        <w:t>(</w:t>
      </w:r>
      <w:proofErr w:type="spellStart"/>
      <w:r w:rsidRPr="00E447A7">
        <w:rPr>
          <w:rFonts w:ascii="Times New Roman" w:eastAsia="Times New Roman" w:hAnsi="Times New Roman" w:cs="Times New Roman"/>
          <w:i/>
          <w:iCs/>
          <w:color w:val="0070C0"/>
        </w:rPr>
        <w:t>Jurowski</w:t>
      </w:r>
      <w:proofErr w:type="spellEnd"/>
      <w:r w:rsidRPr="00E447A7">
        <w:rPr>
          <w:rFonts w:ascii="Times New Roman" w:eastAsia="Times New Roman" w:hAnsi="Times New Roman" w:cs="Times New Roman"/>
          <w:i/>
          <w:iCs/>
          <w:color w:val="0070C0"/>
        </w:rPr>
        <w:t>, 2009; Pine &amp; Gilmore, 2016).</w:t>
      </w:r>
    </w:p>
    <w:p w:rsidR="00A9754B" w:rsidRPr="00A9754B" w:rsidRDefault="006D136F" w:rsidP="00A9754B">
      <w:pPr>
        <w:pStyle w:val="NormalWeb"/>
        <w:spacing w:before="0" w:beforeAutospacing="0" w:after="0" w:afterAutospacing="0" w:line="360" w:lineRule="auto"/>
        <w:jc w:val="both"/>
        <w:rPr>
          <w:sz w:val="22"/>
          <w:szCs w:val="22"/>
        </w:rPr>
      </w:pPr>
      <w:r w:rsidRPr="00A9754B">
        <w:rPr>
          <w:color w:val="002060"/>
          <w:sz w:val="22"/>
          <w:szCs w:val="22"/>
          <w:shd w:val="clear" w:color="auto" w:fill="FFFFFF"/>
        </w:rPr>
        <w:t xml:space="preserve">             </w:t>
      </w:r>
      <w:r w:rsidR="00A9754B" w:rsidRPr="00E447A7">
        <w:rPr>
          <w:i/>
          <w:iCs/>
          <w:color w:val="0070C0"/>
          <w:sz w:val="22"/>
          <w:szCs w:val="22"/>
        </w:rPr>
        <w:t>Pine and Gilmore (1998</w:t>
      </w:r>
      <w:r w:rsidR="00A9754B" w:rsidRPr="00A9754B">
        <w:rPr>
          <w:i/>
          <w:iCs/>
          <w:sz w:val="22"/>
          <w:szCs w:val="22"/>
        </w:rPr>
        <w:t xml:space="preserve">) </w:t>
      </w:r>
      <w:r w:rsidR="00A9754B" w:rsidRPr="00A9754B">
        <w:rPr>
          <w:sz w:val="22"/>
          <w:szCs w:val="22"/>
        </w:rPr>
        <w:t>distinguish between four groups—education, escapism, aesthetics, and entertainment—and split them into two categories: Figure 1 illustrates two aspects of client involvement: (</w:t>
      </w:r>
      <w:proofErr w:type="spellStart"/>
      <w:r w:rsidR="00A9754B" w:rsidRPr="00A9754B">
        <w:rPr>
          <w:sz w:val="22"/>
          <w:szCs w:val="22"/>
        </w:rPr>
        <w:t>i</w:t>
      </w:r>
      <w:proofErr w:type="spellEnd"/>
      <w:r w:rsidR="00A9754B" w:rsidRPr="00A9754B">
        <w:rPr>
          <w:sz w:val="22"/>
          <w:szCs w:val="22"/>
        </w:rPr>
        <w:t>) level of involvement (participation at a passive versus active level); and (ii) level of interest in interacting or connecting with the performance (immersion versus absorption).</w:t>
      </w:r>
    </w:p>
    <w:p w:rsidR="00DD0222" w:rsidRDefault="00DD0222" w:rsidP="00DD0222">
      <w:pPr>
        <w:spacing w:after="0" w:line="360" w:lineRule="auto"/>
        <w:jc w:val="both"/>
        <w:rPr>
          <w:noProof/>
        </w:rPr>
      </w:pPr>
    </w:p>
    <w:p w:rsidR="000413E0" w:rsidRDefault="00B26143" w:rsidP="00DD0222">
      <w:pPr>
        <w:spacing w:after="0" w:line="360" w:lineRule="auto"/>
        <w:jc w:val="center"/>
        <w:rPr>
          <w:rFonts w:ascii="Times New Roman" w:hAnsi="Times New Roman" w:cs="Times New Roman"/>
        </w:rPr>
      </w:pPr>
      <w:r>
        <w:rPr>
          <w:noProof/>
        </w:rPr>
        <w:drawing>
          <wp:inline distT="0" distB="0" distL="0" distR="0" wp14:anchorId="5128C11A" wp14:editId="6FBF38A1">
            <wp:extent cx="4292600" cy="3454400"/>
            <wp:effectExtent l="0" t="0" r="12700" b="127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651CE4">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775441C5" wp14:editId="766C191A">
                <wp:simplePos x="0" y="0"/>
                <wp:positionH relativeFrom="column">
                  <wp:posOffset>3365500</wp:posOffset>
                </wp:positionH>
                <wp:positionV relativeFrom="paragraph">
                  <wp:posOffset>22860</wp:posOffset>
                </wp:positionV>
                <wp:extent cx="12700" cy="6350"/>
                <wp:effectExtent l="0" t="0" r="25400" b="31750"/>
                <wp:wrapNone/>
                <wp:docPr id="4" name="Straight Connector 4"/>
                <wp:cNvGraphicFramePr/>
                <a:graphic xmlns:a="http://schemas.openxmlformats.org/drawingml/2006/main">
                  <a:graphicData uri="http://schemas.microsoft.com/office/word/2010/wordprocessingShape">
                    <wps:wsp>
                      <wps:cNvCnPr/>
                      <wps:spPr>
                        <a:xfrm flipV="1">
                          <a:off x="0" y="0"/>
                          <a:ext cx="127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889A73" id="Straight Connector 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8pt" to="26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" strokecolor="#4579b8 [3044]"/>
            </w:pict>
          </mc:Fallback>
        </mc:AlternateContent>
      </w:r>
    </w:p>
    <w:p w:rsidR="00EC36F3" w:rsidRDefault="000413E0" w:rsidP="000413E0">
      <w:pPr>
        <w:spacing w:after="0" w:line="360" w:lineRule="auto"/>
        <w:jc w:val="center"/>
        <w:rPr>
          <w:rFonts w:ascii="Times New Roman" w:hAnsi="Times New Roman" w:cs="Times New Roman"/>
        </w:rPr>
      </w:pPr>
      <w:r w:rsidRPr="002759E0">
        <w:rPr>
          <w:rFonts w:ascii="Times New Roman" w:hAnsi="Times New Roman" w:cs="Times New Roman"/>
          <w:b/>
        </w:rPr>
        <w:t>F</w:t>
      </w:r>
      <w:r w:rsidR="004A79AD">
        <w:rPr>
          <w:rFonts w:ascii="Times New Roman" w:hAnsi="Times New Roman" w:cs="Times New Roman"/>
          <w:b/>
        </w:rPr>
        <w:t>IGURE</w:t>
      </w:r>
      <w:r w:rsidRPr="002759E0">
        <w:rPr>
          <w:rFonts w:ascii="Times New Roman" w:hAnsi="Times New Roman" w:cs="Times New Roman"/>
          <w:b/>
        </w:rPr>
        <w:t xml:space="preserve"> </w:t>
      </w:r>
      <w:r w:rsidR="00E33852">
        <w:rPr>
          <w:rFonts w:ascii="Times New Roman" w:hAnsi="Times New Roman" w:cs="Times New Roman"/>
          <w:b/>
        </w:rPr>
        <w:t xml:space="preserve">1: </w:t>
      </w:r>
      <w:r w:rsidRPr="000413E0">
        <w:rPr>
          <w:rFonts w:ascii="Times New Roman" w:hAnsi="Times New Roman" w:cs="Times New Roman"/>
        </w:rPr>
        <w:t xml:space="preserve">Four realms of an experience </w:t>
      </w:r>
    </w:p>
    <w:p w:rsidR="000413E0" w:rsidRDefault="000413E0" w:rsidP="000413E0">
      <w:pPr>
        <w:spacing w:after="0" w:line="360" w:lineRule="auto"/>
        <w:jc w:val="center"/>
        <w:rPr>
          <w:rFonts w:ascii="Times New Roman" w:hAnsi="Times New Roman" w:cs="Times New Roman"/>
        </w:rPr>
      </w:pPr>
      <w:r w:rsidRPr="000413E0">
        <w:rPr>
          <w:rFonts w:ascii="Times New Roman" w:hAnsi="Times New Roman" w:cs="Times New Roman"/>
        </w:rPr>
        <w:t>(</w:t>
      </w:r>
      <w:r w:rsidR="00EC36F3">
        <w:rPr>
          <w:rFonts w:ascii="Times New Roman" w:hAnsi="Times New Roman" w:cs="Times New Roman"/>
        </w:rPr>
        <w:t xml:space="preserve">Source: </w:t>
      </w:r>
      <w:r w:rsidRPr="000413E0">
        <w:rPr>
          <w:rFonts w:ascii="Times New Roman" w:hAnsi="Times New Roman" w:cs="Times New Roman"/>
        </w:rPr>
        <w:t xml:space="preserve">adapted from </w:t>
      </w:r>
      <w:r w:rsidRPr="00412C24">
        <w:rPr>
          <w:rFonts w:ascii="Times New Roman" w:hAnsi="Times New Roman" w:cs="Times New Roman"/>
          <w:i/>
          <w:color w:val="002060"/>
        </w:rPr>
        <w:t>Pine &amp; Gilmore, 1998</w:t>
      </w:r>
      <w:r w:rsidRPr="000413E0">
        <w:rPr>
          <w:rFonts w:ascii="Times New Roman" w:hAnsi="Times New Roman" w:cs="Times New Roman"/>
        </w:rPr>
        <w:t>).</w:t>
      </w:r>
    </w:p>
    <w:p w:rsidR="00A9754B" w:rsidRPr="00A9754B" w:rsidRDefault="00A9754B" w:rsidP="00A9754B">
      <w:pPr>
        <w:spacing w:after="0" w:line="360" w:lineRule="auto"/>
        <w:jc w:val="both"/>
        <w:rPr>
          <w:rFonts w:ascii="Times New Roman" w:eastAsia="Times New Roman" w:hAnsi="Times New Roman" w:cs="Times New Roman"/>
        </w:rPr>
      </w:pPr>
      <w:r w:rsidRPr="00A9754B">
        <w:rPr>
          <w:rFonts w:ascii="Times New Roman" w:eastAsia="Times New Roman" w:hAnsi="Times New Roman" w:cs="Times New Roman"/>
        </w:rPr>
        <w:t xml:space="preserve">To receive the highest degree of happiness, customers must also interact or connect with these experiences </w:t>
      </w:r>
      <w:r w:rsidRPr="005F45EF">
        <w:rPr>
          <w:rFonts w:ascii="Times New Roman" w:eastAsia="Times New Roman" w:hAnsi="Times New Roman" w:cs="Times New Roman"/>
          <w:i/>
          <w:iCs/>
          <w:color w:val="0070C0"/>
        </w:rPr>
        <w:t>(Pine &amp; Gilmore, 1999).</w:t>
      </w:r>
      <w:r w:rsidRPr="005F45EF">
        <w:rPr>
          <w:rFonts w:ascii="Times New Roman" w:eastAsia="Times New Roman" w:hAnsi="Times New Roman" w:cs="Times New Roman"/>
          <w:color w:val="0070C0"/>
        </w:rPr>
        <w:t xml:space="preserve"> </w:t>
      </w:r>
      <w:r w:rsidRPr="00A9754B">
        <w:rPr>
          <w:rFonts w:ascii="Times New Roman" w:eastAsia="Times New Roman" w:hAnsi="Times New Roman" w:cs="Times New Roman"/>
        </w:rPr>
        <w:t xml:space="preserve">According to </w:t>
      </w:r>
      <w:r w:rsidRPr="005F45EF">
        <w:rPr>
          <w:rFonts w:ascii="Times New Roman" w:eastAsia="Times New Roman" w:hAnsi="Times New Roman" w:cs="Times New Roman"/>
          <w:i/>
          <w:iCs/>
          <w:color w:val="0070C0"/>
        </w:rPr>
        <w:t>Crompton and Baker (2000</w:t>
      </w:r>
      <w:r w:rsidRPr="00A9754B">
        <w:rPr>
          <w:rFonts w:ascii="Times New Roman" w:eastAsia="Times New Roman" w:hAnsi="Times New Roman" w:cs="Times New Roman"/>
          <w:i/>
          <w:iCs/>
        </w:rPr>
        <w:t>),</w:t>
      </w:r>
      <w:r w:rsidRPr="00A9754B">
        <w:rPr>
          <w:rFonts w:ascii="Times New Roman" w:eastAsia="Times New Roman" w:hAnsi="Times New Roman" w:cs="Times New Roman"/>
        </w:rPr>
        <w:t xml:space="preserve"> satisfactions are an emotional state of mind that results from an encounter and can be either pleasant or negative. Increased enjoyment is assumed to trigger behavioral intents, including recurring business, loyalty, and the desire to recommend the website </w:t>
      </w:r>
      <w:r w:rsidRPr="00A9754B">
        <w:rPr>
          <w:rFonts w:ascii="Times New Roman" w:eastAsia="Times New Roman" w:hAnsi="Times New Roman" w:cs="Times New Roman"/>
        </w:rPr>
        <w:lastRenderedPageBreak/>
        <w:t xml:space="preserve">to others </w:t>
      </w:r>
      <w:r w:rsidRPr="005F45EF">
        <w:rPr>
          <w:rFonts w:ascii="Times New Roman" w:eastAsia="Times New Roman" w:hAnsi="Times New Roman" w:cs="Times New Roman"/>
          <w:i/>
          <w:iCs/>
          <w:color w:val="0070C0"/>
        </w:rPr>
        <w:t xml:space="preserve">(Crompton &amp; Baker, 2000; </w:t>
      </w:r>
      <w:proofErr w:type="spellStart"/>
      <w:r w:rsidRPr="005F45EF">
        <w:rPr>
          <w:rFonts w:ascii="Times New Roman" w:eastAsia="Times New Roman" w:hAnsi="Times New Roman" w:cs="Times New Roman"/>
          <w:i/>
          <w:iCs/>
          <w:color w:val="0070C0"/>
        </w:rPr>
        <w:t>Brida</w:t>
      </w:r>
      <w:proofErr w:type="spellEnd"/>
      <w:r w:rsidRPr="005F45EF">
        <w:rPr>
          <w:rFonts w:ascii="Times New Roman" w:eastAsia="Times New Roman" w:hAnsi="Times New Roman" w:cs="Times New Roman"/>
          <w:i/>
          <w:iCs/>
          <w:color w:val="0070C0"/>
        </w:rPr>
        <w:t xml:space="preserve">, </w:t>
      </w:r>
      <w:proofErr w:type="spellStart"/>
      <w:r w:rsidRPr="005F45EF">
        <w:rPr>
          <w:rFonts w:ascii="Times New Roman" w:eastAsia="Times New Roman" w:hAnsi="Times New Roman" w:cs="Times New Roman"/>
          <w:i/>
          <w:iCs/>
          <w:color w:val="0070C0"/>
        </w:rPr>
        <w:t>Meleddu</w:t>
      </w:r>
      <w:proofErr w:type="spellEnd"/>
      <w:r w:rsidRPr="005F45EF">
        <w:rPr>
          <w:rFonts w:ascii="Times New Roman" w:eastAsia="Times New Roman" w:hAnsi="Times New Roman" w:cs="Times New Roman"/>
          <w:i/>
          <w:iCs/>
          <w:color w:val="0070C0"/>
        </w:rPr>
        <w:t xml:space="preserve"> &amp; </w:t>
      </w:r>
      <w:proofErr w:type="spellStart"/>
      <w:r w:rsidRPr="005F45EF">
        <w:rPr>
          <w:rFonts w:ascii="Times New Roman" w:eastAsia="Times New Roman" w:hAnsi="Times New Roman" w:cs="Times New Roman"/>
          <w:i/>
          <w:iCs/>
          <w:color w:val="0070C0"/>
        </w:rPr>
        <w:t>Pulina</w:t>
      </w:r>
      <w:proofErr w:type="spellEnd"/>
      <w:r w:rsidRPr="005F45EF">
        <w:rPr>
          <w:rFonts w:ascii="Times New Roman" w:eastAsia="Times New Roman" w:hAnsi="Times New Roman" w:cs="Times New Roman"/>
          <w:i/>
          <w:iCs/>
          <w:color w:val="0070C0"/>
        </w:rPr>
        <w:t>, 2016)</w:t>
      </w:r>
      <w:r w:rsidRPr="00A9754B">
        <w:rPr>
          <w:rFonts w:ascii="Times New Roman" w:eastAsia="Times New Roman" w:hAnsi="Times New Roman" w:cs="Times New Roman"/>
          <w:i/>
          <w:iCs/>
        </w:rPr>
        <w:t>.</w:t>
      </w:r>
      <w:r w:rsidRPr="00A9754B">
        <w:rPr>
          <w:rFonts w:ascii="Times New Roman" w:eastAsia="Times New Roman" w:hAnsi="Times New Roman" w:cs="Times New Roman"/>
        </w:rPr>
        <w:t xml:space="preserve"> In these circumstances, the study applies </w:t>
      </w:r>
      <w:r w:rsidRPr="00E97A34">
        <w:rPr>
          <w:rFonts w:ascii="Times New Roman" w:eastAsia="Times New Roman" w:hAnsi="Times New Roman" w:cs="Times New Roman"/>
          <w:i/>
          <w:iCs/>
          <w:color w:val="0070C0"/>
        </w:rPr>
        <w:t>Pine and Gilmore's (1998)</w:t>
      </w:r>
      <w:r w:rsidRPr="00E97A34">
        <w:rPr>
          <w:rFonts w:ascii="Times New Roman" w:eastAsia="Times New Roman" w:hAnsi="Times New Roman" w:cs="Times New Roman"/>
          <w:color w:val="0070C0"/>
        </w:rPr>
        <w:t xml:space="preserve"> </w:t>
      </w:r>
      <w:r w:rsidRPr="00A9754B">
        <w:rPr>
          <w:rFonts w:ascii="Times New Roman" w:eastAsia="Times New Roman" w:hAnsi="Times New Roman" w:cs="Times New Roman"/>
        </w:rPr>
        <w:t xml:space="preserve">theory to measure visitors' experiences at the National Museum Malaysia. The focus is on visitors' satisfaction level and likelihood of recommending the museum. It was interesting to observe how visitors engaged with the museum because it offered a welcoming atmosphere for several reasons. Bringing in new visitors is one of the biggest problems museums face nowadays </w:t>
      </w:r>
      <w:r w:rsidRPr="00E97A34">
        <w:rPr>
          <w:rFonts w:ascii="Times New Roman" w:eastAsia="Times New Roman" w:hAnsi="Times New Roman" w:cs="Times New Roman"/>
          <w:i/>
          <w:iCs/>
          <w:color w:val="0070C0"/>
        </w:rPr>
        <w:t xml:space="preserve">(Robert &amp; </w:t>
      </w:r>
      <w:proofErr w:type="spellStart"/>
      <w:r w:rsidRPr="00E97A34">
        <w:rPr>
          <w:rFonts w:ascii="Times New Roman" w:eastAsia="Times New Roman" w:hAnsi="Times New Roman" w:cs="Times New Roman"/>
          <w:i/>
          <w:iCs/>
          <w:color w:val="0070C0"/>
        </w:rPr>
        <w:t>Everitt</w:t>
      </w:r>
      <w:proofErr w:type="spellEnd"/>
      <w:r w:rsidRPr="00E97A34">
        <w:rPr>
          <w:rFonts w:ascii="Times New Roman" w:eastAsia="Times New Roman" w:hAnsi="Times New Roman" w:cs="Times New Roman"/>
          <w:i/>
          <w:iCs/>
          <w:color w:val="0070C0"/>
        </w:rPr>
        <w:t xml:space="preserve">, 1999; Goulding, 2000; </w:t>
      </w:r>
      <w:proofErr w:type="spellStart"/>
      <w:r w:rsidRPr="00E97A34">
        <w:rPr>
          <w:rFonts w:ascii="Times New Roman" w:eastAsia="Times New Roman" w:hAnsi="Times New Roman" w:cs="Times New Roman"/>
          <w:i/>
          <w:iCs/>
          <w:color w:val="0070C0"/>
        </w:rPr>
        <w:t>Heilig</w:t>
      </w:r>
      <w:proofErr w:type="spellEnd"/>
      <w:r w:rsidRPr="00E97A34">
        <w:rPr>
          <w:rFonts w:ascii="Times New Roman" w:eastAsia="Times New Roman" w:hAnsi="Times New Roman" w:cs="Times New Roman"/>
          <w:i/>
          <w:iCs/>
          <w:color w:val="0070C0"/>
        </w:rPr>
        <w:t xml:space="preserve">, </w:t>
      </w:r>
      <w:proofErr w:type="spellStart"/>
      <w:r w:rsidRPr="00E97A34">
        <w:rPr>
          <w:rFonts w:ascii="Times New Roman" w:eastAsia="Times New Roman" w:hAnsi="Times New Roman" w:cs="Times New Roman"/>
          <w:i/>
          <w:iCs/>
          <w:color w:val="0070C0"/>
        </w:rPr>
        <w:t>Fuerhahn</w:t>
      </w:r>
      <w:proofErr w:type="spellEnd"/>
      <w:r w:rsidRPr="00E97A34">
        <w:rPr>
          <w:rFonts w:ascii="Times New Roman" w:eastAsia="Times New Roman" w:hAnsi="Times New Roman" w:cs="Times New Roman"/>
          <w:i/>
          <w:iCs/>
          <w:color w:val="0070C0"/>
        </w:rPr>
        <w:t xml:space="preserve">, &amp; </w:t>
      </w:r>
      <w:proofErr w:type="spellStart"/>
      <w:r w:rsidRPr="00E97A34">
        <w:rPr>
          <w:rFonts w:ascii="Times New Roman" w:eastAsia="Times New Roman" w:hAnsi="Times New Roman" w:cs="Times New Roman"/>
          <w:i/>
          <w:iCs/>
          <w:color w:val="0070C0"/>
        </w:rPr>
        <w:t>Sikkenga</w:t>
      </w:r>
      <w:proofErr w:type="spellEnd"/>
      <w:r w:rsidRPr="00E97A34">
        <w:rPr>
          <w:rFonts w:ascii="Times New Roman" w:eastAsia="Times New Roman" w:hAnsi="Times New Roman" w:cs="Times New Roman"/>
          <w:i/>
          <w:iCs/>
          <w:color w:val="0070C0"/>
        </w:rPr>
        <w:t>, 2014)</w:t>
      </w:r>
      <w:r w:rsidRPr="00A9754B">
        <w:rPr>
          <w:rFonts w:ascii="Times New Roman" w:eastAsia="Times New Roman" w:hAnsi="Times New Roman" w:cs="Times New Roman"/>
        </w:rPr>
        <w:t xml:space="preserve">. According to </w:t>
      </w:r>
      <w:proofErr w:type="spellStart"/>
      <w:r w:rsidRPr="00E97A34">
        <w:rPr>
          <w:rFonts w:ascii="Times New Roman" w:eastAsia="Times New Roman" w:hAnsi="Times New Roman" w:cs="Times New Roman"/>
          <w:i/>
          <w:iCs/>
          <w:color w:val="0070C0"/>
        </w:rPr>
        <w:t>Komarac</w:t>
      </w:r>
      <w:proofErr w:type="spellEnd"/>
      <w:r w:rsidRPr="00E97A34">
        <w:rPr>
          <w:rFonts w:ascii="Times New Roman" w:eastAsia="Times New Roman" w:hAnsi="Times New Roman" w:cs="Times New Roman"/>
          <w:i/>
          <w:iCs/>
          <w:color w:val="0070C0"/>
        </w:rPr>
        <w:t xml:space="preserve">, </w:t>
      </w:r>
      <w:proofErr w:type="spellStart"/>
      <w:r w:rsidRPr="00E97A34">
        <w:rPr>
          <w:rFonts w:ascii="Times New Roman" w:eastAsia="Times New Roman" w:hAnsi="Times New Roman" w:cs="Times New Roman"/>
          <w:i/>
          <w:iCs/>
          <w:color w:val="0070C0"/>
        </w:rPr>
        <w:t>Dosen</w:t>
      </w:r>
      <w:proofErr w:type="spellEnd"/>
      <w:r w:rsidRPr="00E97A34">
        <w:rPr>
          <w:rFonts w:ascii="Times New Roman" w:eastAsia="Times New Roman" w:hAnsi="Times New Roman" w:cs="Times New Roman"/>
          <w:i/>
          <w:iCs/>
          <w:color w:val="0070C0"/>
        </w:rPr>
        <w:t xml:space="preserve">, and </w:t>
      </w:r>
      <w:proofErr w:type="spellStart"/>
      <w:r w:rsidRPr="00E97A34">
        <w:rPr>
          <w:rFonts w:ascii="Times New Roman" w:eastAsia="Times New Roman" w:hAnsi="Times New Roman" w:cs="Times New Roman"/>
          <w:i/>
          <w:iCs/>
          <w:color w:val="0070C0"/>
        </w:rPr>
        <w:t>Skare</w:t>
      </w:r>
      <w:proofErr w:type="spellEnd"/>
      <w:r w:rsidRPr="00E97A34">
        <w:rPr>
          <w:rFonts w:ascii="Times New Roman" w:eastAsia="Times New Roman" w:hAnsi="Times New Roman" w:cs="Times New Roman"/>
          <w:i/>
          <w:iCs/>
          <w:color w:val="0070C0"/>
        </w:rPr>
        <w:t xml:space="preserve"> (2017),</w:t>
      </w:r>
      <w:r w:rsidRPr="00A9754B">
        <w:rPr>
          <w:rFonts w:ascii="Times New Roman" w:eastAsia="Times New Roman" w:hAnsi="Times New Roman" w:cs="Times New Roman"/>
          <w:i/>
          <w:iCs/>
        </w:rPr>
        <w:t xml:space="preserve"> </w:t>
      </w:r>
      <w:r w:rsidRPr="00A9754B">
        <w:rPr>
          <w:rFonts w:ascii="Times New Roman" w:eastAsia="Times New Roman" w:hAnsi="Times New Roman" w:cs="Times New Roman"/>
        </w:rPr>
        <w:t xml:space="preserve">museums constantly face a number of obstacles in order to compete with other businesses. </w:t>
      </w:r>
    </w:p>
    <w:p w:rsidR="0085579B" w:rsidRPr="0085579B" w:rsidRDefault="0085579B" w:rsidP="0085579B">
      <w:pPr>
        <w:spacing w:after="0" w:line="360" w:lineRule="auto"/>
        <w:rPr>
          <w:rFonts w:ascii="Times New Roman" w:eastAsia="Times New Roman" w:hAnsi="Times New Roman" w:cs="Times New Roman"/>
        </w:rPr>
      </w:pPr>
      <w:r w:rsidRPr="0085579B">
        <w:rPr>
          <w:rFonts w:ascii="Times New Roman" w:eastAsia="Times New Roman" w:hAnsi="Times New Roman" w:cs="Times New Roman"/>
        </w:rPr>
        <w:t>The following four types of competitors exist:</w:t>
      </w:r>
    </w:p>
    <w:p w:rsidR="0085579B" w:rsidRPr="0085579B" w:rsidRDefault="0085579B" w:rsidP="0085579B">
      <w:pPr>
        <w:spacing w:after="0" w:line="360" w:lineRule="auto"/>
        <w:rPr>
          <w:rFonts w:ascii="Times New Roman" w:eastAsia="Times New Roman" w:hAnsi="Times New Roman" w:cs="Times New Roman"/>
        </w:rPr>
      </w:pPr>
      <w:r w:rsidRPr="0085579B">
        <w:rPr>
          <w:rFonts w:ascii="Times New Roman" w:eastAsia="Times New Roman" w:hAnsi="Times New Roman" w:cs="Times New Roman"/>
        </w:rPr>
        <w:t>(1) Traveling, reading, and watching TV are examples of desire competitors;</w:t>
      </w:r>
    </w:p>
    <w:p w:rsidR="0085579B" w:rsidRPr="0085579B" w:rsidRDefault="0085579B" w:rsidP="0085579B">
      <w:pPr>
        <w:spacing w:after="0" w:line="360" w:lineRule="auto"/>
        <w:rPr>
          <w:rFonts w:ascii="Times New Roman" w:eastAsia="Times New Roman" w:hAnsi="Times New Roman" w:cs="Times New Roman"/>
        </w:rPr>
      </w:pPr>
      <w:r w:rsidRPr="0085579B">
        <w:rPr>
          <w:rFonts w:ascii="Times New Roman" w:eastAsia="Times New Roman" w:hAnsi="Times New Roman" w:cs="Times New Roman"/>
        </w:rPr>
        <w:t>(2) Business rivals can choose to visit a big city art museum instead of a smaller local art museum or a theme park.</w:t>
      </w:r>
    </w:p>
    <w:p w:rsidR="002F7FF0" w:rsidRDefault="0085579B" w:rsidP="002F7FF0">
      <w:pPr>
        <w:spacing w:after="0" w:line="360" w:lineRule="auto"/>
        <w:rPr>
          <w:rFonts w:ascii="Times New Roman" w:eastAsia="Times New Roman" w:hAnsi="Times New Roman" w:cs="Times New Roman"/>
        </w:rPr>
      </w:pPr>
      <w:r w:rsidRPr="0085579B">
        <w:rPr>
          <w:rFonts w:ascii="Times New Roman" w:eastAsia="Times New Roman" w:hAnsi="Times New Roman" w:cs="Times New Roman"/>
        </w:rPr>
        <w:t>(3) Generic rivals, such as choosing to attend a lecture at a university rather than a museum; and from rivals, such as perusing an online or commercial gallery's portfolio of artwork.</w:t>
      </w:r>
    </w:p>
    <w:p w:rsidR="00910112" w:rsidRPr="00C54EFE" w:rsidRDefault="00910112" w:rsidP="00C54EFE">
      <w:pPr>
        <w:spacing w:after="0" w:line="360" w:lineRule="auto"/>
        <w:jc w:val="both"/>
        <w:rPr>
          <w:rFonts w:ascii="Times New Roman" w:eastAsia="Times New Roman" w:hAnsi="Times New Roman" w:cs="Times New Roman"/>
        </w:rPr>
      </w:pPr>
      <w:r w:rsidRPr="00C54EFE">
        <w:rPr>
          <w:rFonts w:ascii="Times New Roman" w:hAnsi="Times New Roman" w:cs="Times New Roman"/>
        </w:rPr>
        <w:t xml:space="preserve">Museology and museum tourism in India still require improvement. Native civilizations had undergone numerous changes over thousands of years, whereas ancient civilizations like Greece, Egypt, and Rome had essentially disappeared. Unquestionably, a fresh wave of acculturation has been observed in India. Given its geographical location, India has to prioritize museology and the improvement of museum services, as gathering, conserving, and showcasing the world's cultural past is an essential role of museums. Whether or not India has fully realized the potential of its museum tourism industry is hard to </w:t>
      </w:r>
      <w:r w:rsidR="004F679A" w:rsidRPr="00C54EFE">
        <w:rPr>
          <w:rFonts w:ascii="Times New Roman" w:hAnsi="Times New Roman" w:cs="Times New Roman"/>
        </w:rPr>
        <w:t>say. Comparatively</w:t>
      </w:r>
      <w:r w:rsidRPr="00C54EFE">
        <w:rPr>
          <w:rFonts w:ascii="Times New Roman" w:hAnsi="Times New Roman" w:cs="Times New Roman"/>
        </w:rPr>
        <w:t xml:space="preserve"> speaking, museums are a more specialized and constrained type of cultural display than theme parks, urban/rural areas, and a variety of archaeological remains. When it comes to tourism, five locations can help tell the story of history: monuments, libraries, museums of archaeology and ethnography, and institutes of folklore </w:t>
      </w:r>
      <w:r w:rsidR="00E97A34" w:rsidRPr="00E97A34">
        <w:rPr>
          <w:rFonts w:ascii="Times New Roman" w:hAnsi="Times New Roman" w:cs="Times New Roman"/>
          <w:i/>
          <w:iCs/>
          <w:color w:val="0070C0"/>
        </w:rPr>
        <w:t>(</w:t>
      </w:r>
      <w:proofErr w:type="spellStart"/>
      <w:r w:rsidR="00E97A34" w:rsidRPr="00E97A34">
        <w:rPr>
          <w:rFonts w:ascii="Times New Roman" w:hAnsi="Times New Roman" w:cs="Times New Roman"/>
          <w:i/>
          <w:iCs/>
          <w:color w:val="0070C0"/>
        </w:rPr>
        <w:t>D</w:t>
      </w:r>
      <w:r w:rsidRPr="00E97A34">
        <w:rPr>
          <w:rFonts w:ascii="Times New Roman" w:hAnsi="Times New Roman" w:cs="Times New Roman"/>
          <w:i/>
          <w:iCs/>
          <w:color w:val="0070C0"/>
        </w:rPr>
        <w:t>apolyo</w:t>
      </w:r>
      <w:proofErr w:type="spellEnd"/>
      <w:r w:rsidRPr="00E97A34">
        <w:rPr>
          <w:rFonts w:ascii="Times New Roman" w:hAnsi="Times New Roman" w:cs="Times New Roman"/>
          <w:i/>
          <w:iCs/>
          <w:color w:val="0070C0"/>
        </w:rPr>
        <w:t>, 1972, p. 52</w:t>
      </w:r>
      <w:proofErr w:type="gramStart"/>
      <w:r w:rsidRPr="00E97A34">
        <w:rPr>
          <w:rFonts w:ascii="Times New Roman" w:hAnsi="Times New Roman" w:cs="Times New Roman"/>
          <w:i/>
          <w:iCs/>
          <w:color w:val="0070C0"/>
        </w:rPr>
        <w:t>)</w:t>
      </w:r>
      <w:r w:rsidR="00E97A34" w:rsidRPr="00E97A34">
        <w:rPr>
          <w:rFonts w:ascii="Times New Roman" w:hAnsi="Times New Roman" w:cs="Times New Roman"/>
          <w:i/>
          <w:iCs/>
          <w:color w:val="0070C0"/>
        </w:rPr>
        <w:t>,</w:t>
      </w:r>
      <w:r w:rsidRPr="00E97A34">
        <w:rPr>
          <w:rFonts w:ascii="Times New Roman" w:hAnsi="Times New Roman" w:cs="Times New Roman"/>
          <w:i/>
          <w:iCs/>
          <w:color w:val="0070C0"/>
        </w:rPr>
        <w:t>.</w:t>
      </w:r>
      <w:proofErr w:type="gramEnd"/>
      <w:r w:rsidRPr="00E97A34">
        <w:rPr>
          <w:rFonts w:ascii="Times New Roman" w:hAnsi="Times New Roman" w:cs="Times New Roman"/>
          <w:color w:val="0070C0"/>
        </w:rPr>
        <w:t xml:space="preserve"> </w:t>
      </w:r>
      <w:r w:rsidRPr="00E97A34">
        <w:rPr>
          <w:rFonts w:ascii="Times New Roman" w:hAnsi="Times New Roman" w:cs="Times New Roman"/>
          <w:i/>
          <w:iCs/>
          <w:color w:val="0070C0"/>
        </w:rPr>
        <w:t>Dicks (2003</w:t>
      </w:r>
      <w:r w:rsidRPr="00C54EFE">
        <w:rPr>
          <w:rFonts w:ascii="Times New Roman" w:hAnsi="Times New Roman" w:cs="Times New Roman"/>
          <w:i/>
          <w:iCs/>
        </w:rPr>
        <w:t>)</w:t>
      </w:r>
      <w:r w:rsidRPr="00C54EFE">
        <w:rPr>
          <w:rFonts w:ascii="Times New Roman" w:hAnsi="Times New Roman" w:cs="Times New Roman"/>
        </w:rPr>
        <w:t xml:space="preserve"> and </w:t>
      </w:r>
      <w:proofErr w:type="spellStart"/>
      <w:r w:rsidRPr="00E97A34">
        <w:rPr>
          <w:rFonts w:ascii="Times New Roman" w:hAnsi="Times New Roman" w:cs="Times New Roman"/>
          <w:i/>
          <w:iCs/>
          <w:color w:val="0070C0"/>
        </w:rPr>
        <w:t>Selwood</w:t>
      </w:r>
      <w:proofErr w:type="spellEnd"/>
      <w:r w:rsidRPr="00E97A34">
        <w:rPr>
          <w:rFonts w:ascii="Times New Roman" w:hAnsi="Times New Roman" w:cs="Times New Roman"/>
          <w:i/>
          <w:iCs/>
          <w:color w:val="0070C0"/>
        </w:rPr>
        <w:t xml:space="preserve"> et al. (1995)</w:t>
      </w:r>
      <w:r w:rsidRPr="00E97A34">
        <w:rPr>
          <w:rFonts w:ascii="Times New Roman" w:hAnsi="Times New Roman" w:cs="Times New Roman"/>
          <w:color w:val="0070C0"/>
        </w:rPr>
        <w:t xml:space="preserve"> </w:t>
      </w:r>
      <w:r w:rsidRPr="00C54EFE">
        <w:rPr>
          <w:rFonts w:ascii="Times New Roman" w:hAnsi="Times New Roman" w:cs="Times New Roman"/>
        </w:rPr>
        <w:t>define a museum as "an establishment that collects, records, safeguards, displays, and interprets physical evidence and relevant information for the benefit of the public."</w:t>
      </w:r>
    </w:p>
    <w:p w:rsidR="00280D75" w:rsidRDefault="00280D75" w:rsidP="00280D75">
      <w:pPr>
        <w:spacing w:after="0" w:line="360" w:lineRule="auto"/>
        <w:jc w:val="both"/>
        <w:rPr>
          <w:rFonts w:ascii="Times New Roman" w:hAnsi="Times New Roman" w:cs="Times New Roman"/>
          <w:b/>
          <w:sz w:val="28"/>
          <w:szCs w:val="28"/>
        </w:rPr>
      </w:pPr>
      <w:r w:rsidRPr="00280D75">
        <w:rPr>
          <w:rFonts w:ascii="Times New Roman" w:hAnsi="Times New Roman" w:cs="Times New Roman"/>
          <w:b/>
          <w:sz w:val="28"/>
          <w:szCs w:val="28"/>
        </w:rPr>
        <w:t>2.0. Literature</w:t>
      </w:r>
      <w:r w:rsidR="00183717" w:rsidRPr="00280D75">
        <w:rPr>
          <w:rFonts w:ascii="Times New Roman" w:hAnsi="Times New Roman" w:cs="Times New Roman"/>
          <w:b/>
          <w:sz w:val="28"/>
          <w:szCs w:val="28"/>
        </w:rPr>
        <w:t xml:space="preserve"> R</w:t>
      </w:r>
      <w:r w:rsidRPr="00280D75">
        <w:rPr>
          <w:rFonts w:ascii="Times New Roman" w:hAnsi="Times New Roman" w:cs="Times New Roman"/>
          <w:b/>
          <w:sz w:val="28"/>
          <w:szCs w:val="28"/>
        </w:rPr>
        <w:t xml:space="preserve">eview </w:t>
      </w:r>
    </w:p>
    <w:p w:rsidR="00C543E1" w:rsidRPr="00BA7236" w:rsidRDefault="00280D75" w:rsidP="00BA7236">
      <w:pPr>
        <w:jc w:val="both"/>
        <w:rPr>
          <w:rFonts w:ascii="Times New Roman" w:eastAsia="Times New Roman" w:hAnsi="Times New Roman" w:cs="Times New Roman"/>
          <w:b/>
        </w:rPr>
      </w:pPr>
      <w:r w:rsidRPr="00BA7236">
        <w:rPr>
          <w:rFonts w:ascii="Times New Roman" w:hAnsi="Times New Roman" w:cs="Times New Roman"/>
          <w:b/>
        </w:rPr>
        <w:t xml:space="preserve">2.1. </w:t>
      </w:r>
      <w:r w:rsidR="00EA5686" w:rsidRPr="00BA7236">
        <w:rPr>
          <w:rFonts w:ascii="Times New Roman" w:hAnsi="Times New Roman" w:cs="Times New Roman"/>
          <w:b/>
        </w:rPr>
        <w:t xml:space="preserve"> </w:t>
      </w:r>
      <w:r w:rsidR="00BA7236" w:rsidRPr="00BA7236">
        <w:rPr>
          <w:rFonts w:ascii="Times New Roman" w:eastAsia="Times New Roman" w:hAnsi="Times New Roman" w:cs="Times New Roman"/>
          <w:b/>
        </w:rPr>
        <w:t>An overview of India's tourist sector</w:t>
      </w:r>
    </w:p>
    <w:p w:rsidR="00471B0F" w:rsidRPr="00471B0F" w:rsidRDefault="00454182" w:rsidP="00FC2DF9">
      <w:pPr>
        <w:spacing w:after="0" w:line="360" w:lineRule="auto"/>
        <w:jc w:val="both"/>
        <w:rPr>
          <w:rFonts w:ascii="Times New Roman" w:eastAsia="Times New Roman" w:hAnsi="Times New Roman" w:cs="Times New Roman"/>
        </w:rPr>
      </w:pPr>
      <w:r w:rsidRPr="00454182">
        <w:rPr>
          <w:rFonts w:ascii="Times New Roman" w:eastAsia="Times New Roman" w:hAnsi="Times New Roman" w:cs="Times New Roman"/>
        </w:rPr>
        <w:t xml:space="preserve">In 2019, India was placed 10th among 185 countries by WTTC based on the contribution of travel and tourism to the GDP. WTTC reported that in 2022, the travel and tourism industry contributed US$ 199.6 billion to India's GDP. The travel and tourism sector in India is projected to experience an average annual growth rate of 7.1%. Travel and tourism increased India's GDP by 5.9%, according to the WTTC's Economic Impact 2023 study. The travel and tourism industry is expected to contribute $1,512 billion to GDP by 2028, up from $178 billion in 2021. By 2029, over 53 million jobs are expected to result from it. The industry's direct GDP contribution is expected to grow at an annual rate of 7–9% in India between 2019 and 2030. From an estimated US$ 75 billion in FY20, the Indian travel market is expected to grow to US$ </w:t>
      </w:r>
      <w:r w:rsidRPr="00454182">
        <w:rPr>
          <w:rFonts w:ascii="Times New Roman" w:eastAsia="Times New Roman" w:hAnsi="Times New Roman" w:cs="Times New Roman"/>
        </w:rPr>
        <w:lastRenderedPageBreak/>
        <w:t xml:space="preserve">125 billion by FY27.Based on enhanced passport accessibility and upgraded airport infrastructure, the Indian airline travel market—which was valued at US$20 billion—is expected to triple by FY27. The inbound and outbound travel industry in India is predicted to be valued at US$ 32 billion in FY20 and US$ 52 billion by FY27, thanks to the persistent efforts of travel companies to expand their companies and the rapidly increasing demand from </w:t>
      </w:r>
      <w:proofErr w:type="spellStart"/>
      <w:r w:rsidRPr="00454182">
        <w:rPr>
          <w:rFonts w:ascii="Times New Roman" w:eastAsia="Times New Roman" w:hAnsi="Times New Roman" w:cs="Times New Roman"/>
        </w:rPr>
        <w:t>travelers</w:t>
      </w:r>
      <w:proofErr w:type="spellEnd"/>
      <w:r w:rsidRPr="00400113">
        <w:rPr>
          <w:rFonts w:ascii="Times New Roman" w:eastAsia="Times New Roman" w:hAnsi="Times New Roman" w:cs="Times New Roman"/>
        </w:rPr>
        <w:t>.</w:t>
      </w:r>
      <w:r w:rsidR="00E64FA8" w:rsidRPr="00400113">
        <w:rPr>
          <w:rFonts w:ascii="Times New Roman" w:hAnsi="Times New Roman" w:cs="Times New Roman"/>
        </w:rPr>
        <w:t xml:space="preserve">  </w:t>
      </w:r>
      <w:r w:rsidRPr="00400113">
        <w:rPr>
          <w:rFonts w:ascii="Times New Roman" w:hAnsi="Times New Roman" w:cs="Times New Roman"/>
        </w:rPr>
        <w:t xml:space="preserve">It is anticipated that 30.5 billion foreign visitors will visit by 2028, bringing in an estimated US$ 59 billion. But local tourists should spur growth as the outbreak fades. Over the course of 2020 and 2022, international hotel chains are expected to have expanded throughout India, taking up approximately 47% and 50% of the tourism and hospitality sectors, respectively. 1,070,163 foreign visitors arrived in December 2023, according to the Ministry of Tourism. FTAs were 6,437,467 in January–December 2022, whereas they were 9,236,108 in January–December 2023. The percentage of foreign visitor arrivals at India's top five ports in December 2023 was highest at Delhi Airport (29.92%), followed by Mumbai Airport (18.46%), Chennai Airport (7.02%), Bengaluru Airport (6.20%), and </w:t>
      </w:r>
      <w:proofErr w:type="spellStart"/>
      <w:r w:rsidRPr="00400113">
        <w:rPr>
          <w:rFonts w:ascii="Times New Roman" w:hAnsi="Times New Roman" w:cs="Times New Roman"/>
        </w:rPr>
        <w:t>Haridaspur</w:t>
      </w:r>
      <w:proofErr w:type="spellEnd"/>
      <w:r w:rsidRPr="00400113">
        <w:rPr>
          <w:rFonts w:ascii="Times New Roman" w:hAnsi="Times New Roman" w:cs="Times New Roman"/>
        </w:rPr>
        <w:t xml:space="preserve"> Land Check Post (7.09%). There were 9.24 million Free Trade Agreements (FTAs) between January and December 2023.</w:t>
      </w:r>
      <w:r w:rsidR="00400113">
        <w:rPr>
          <w:rFonts w:ascii="Times New Roman" w:hAnsi="Times New Roman" w:cs="Times New Roman"/>
        </w:rPr>
        <w:t xml:space="preserve"> </w:t>
      </w:r>
      <w:r w:rsidRPr="00400113">
        <w:rPr>
          <w:rFonts w:ascii="Times New Roman" w:hAnsi="Times New Roman" w:cs="Times New Roman"/>
        </w:rPr>
        <w:t xml:space="preserve">Bangladesh had the largest percentage share of foreign tourist arrivals in India in April 2024 (26.30%) among the top five source nations, followed by the USA (13.74%), UK (8.36%), Australia (4.41%), and Canada (3.55%). 9,236,108 foreign visitors, or 26.52% of all </w:t>
      </w:r>
      <w:r w:rsidR="00D35D5D" w:rsidRPr="00400113">
        <w:rPr>
          <w:rFonts w:ascii="Times New Roman" w:hAnsi="Times New Roman" w:cs="Times New Roman"/>
        </w:rPr>
        <w:t>visitors, were from the Indian d</w:t>
      </w:r>
      <w:r w:rsidRPr="00400113">
        <w:rPr>
          <w:rFonts w:ascii="Times New Roman" w:hAnsi="Times New Roman" w:cs="Times New Roman"/>
        </w:rPr>
        <w:t>iaspora in 2023.</w:t>
      </w:r>
      <w:r w:rsidR="00400113">
        <w:rPr>
          <w:rFonts w:ascii="Times New Roman" w:eastAsia="Times New Roman" w:hAnsi="Times New Roman" w:cs="Times New Roman"/>
        </w:rPr>
        <w:t xml:space="preserve"> </w:t>
      </w:r>
      <w:r w:rsidR="00471B0F" w:rsidRPr="00471B0F">
        <w:rPr>
          <w:rFonts w:ascii="Times New Roman" w:eastAsia="Times New Roman" w:hAnsi="Times New Roman" w:cs="Times New Roman"/>
        </w:rPr>
        <w:t>In 2022, spending by domestic visitors increased by 20.4%, only 14.1% lower than in 2019. Although there was an 81.9% increase in spending by foreign visitors in 2022, it was still 40.4% lower than the figures from 2019. Between April 2000 and March 2024, a sum of US$ 17.2 billion was invested in the hotel and tourism sector as foreign direct investment (FDI) equity. This represents 2.54% of total FDI inflows across all sectors.</w:t>
      </w:r>
    </w:p>
    <w:p w:rsidR="00693C2F" w:rsidRDefault="008C0876" w:rsidP="00A62227">
      <w:pPr>
        <w:spacing w:after="0" w:line="360" w:lineRule="auto"/>
        <w:jc w:val="center"/>
        <w:rPr>
          <w:rFonts w:ascii="Times New Roman" w:eastAsia="Times New Roman" w:hAnsi="Times New Roman" w:cs="Times New Roman"/>
        </w:rPr>
      </w:pPr>
      <w:r>
        <w:rPr>
          <w:noProof/>
        </w:rPr>
        <w:drawing>
          <wp:inline distT="0" distB="0" distL="0" distR="0" wp14:anchorId="42CD861E" wp14:editId="2E2B42D0">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C4110" w:rsidRDefault="00032069" w:rsidP="00EC4110">
      <w:pPr>
        <w:spacing w:after="0" w:line="360" w:lineRule="auto"/>
        <w:jc w:val="center"/>
        <w:rPr>
          <w:rFonts w:ascii="Times New Roman" w:eastAsia="Times New Roman" w:hAnsi="Times New Roman" w:cs="Times New Roman"/>
        </w:rPr>
      </w:pPr>
      <w:r w:rsidRPr="002759E0">
        <w:rPr>
          <w:rFonts w:ascii="Times New Roman" w:hAnsi="Times New Roman" w:cs="Times New Roman"/>
          <w:b/>
        </w:rPr>
        <w:t>F</w:t>
      </w:r>
      <w:r>
        <w:rPr>
          <w:rFonts w:ascii="Times New Roman" w:hAnsi="Times New Roman" w:cs="Times New Roman"/>
          <w:b/>
        </w:rPr>
        <w:t>IGURE</w:t>
      </w:r>
      <w:r w:rsidRPr="002759E0">
        <w:rPr>
          <w:rFonts w:ascii="Times New Roman" w:hAnsi="Times New Roman" w:cs="Times New Roman"/>
          <w:b/>
        </w:rPr>
        <w:t xml:space="preserve"> </w:t>
      </w:r>
      <w:r>
        <w:rPr>
          <w:rFonts w:ascii="Times New Roman" w:hAnsi="Times New Roman" w:cs="Times New Roman"/>
          <w:b/>
        </w:rPr>
        <w:t>2:</w:t>
      </w:r>
      <w:r>
        <w:rPr>
          <w:rFonts w:ascii="Times New Roman" w:eastAsia="Times New Roman" w:hAnsi="Times New Roman" w:cs="Times New Roman"/>
        </w:rPr>
        <w:t xml:space="preserve"> Total</w:t>
      </w:r>
      <w:r w:rsidR="00EC4110">
        <w:rPr>
          <w:rFonts w:ascii="Times New Roman" w:eastAsia="Times New Roman" w:hAnsi="Times New Roman" w:cs="Times New Roman"/>
        </w:rPr>
        <w:t xml:space="preserve"> contribution of travel and tourism to GDP at real 2019 prices (USS$ billion)</w:t>
      </w:r>
    </w:p>
    <w:p w:rsidR="00EC4110" w:rsidRPr="00DD1860" w:rsidRDefault="00AE744B" w:rsidP="00EC4110">
      <w:pPr>
        <w:spacing w:after="0" w:line="360" w:lineRule="auto"/>
        <w:jc w:val="center"/>
        <w:rPr>
          <w:rFonts w:ascii="Times New Roman" w:eastAsia="Times New Roman" w:hAnsi="Times New Roman" w:cs="Times New Roman"/>
        </w:rPr>
      </w:pPr>
      <w:r w:rsidRPr="00032069">
        <w:rPr>
          <w:rFonts w:ascii="Times New Roman" w:eastAsia="Times New Roman" w:hAnsi="Times New Roman" w:cs="Times New Roman"/>
        </w:rPr>
        <w:t>(Sources:</w:t>
      </w:r>
      <w:r>
        <w:rPr>
          <w:rFonts w:ascii="Times New Roman" w:eastAsia="Times New Roman" w:hAnsi="Times New Roman" w:cs="Times New Roman"/>
        </w:rPr>
        <w:t xml:space="preserve"> </w:t>
      </w:r>
      <w:r w:rsidR="002D1144">
        <w:rPr>
          <w:rFonts w:ascii="Times New Roman" w:eastAsia="Times New Roman" w:hAnsi="Times New Roman" w:cs="Times New Roman"/>
        </w:rPr>
        <w:t>https://www.ibef.org</w:t>
      </w:r>
      <w:r>
        <w:rPr>
          <w:rFonts w:ascii="Times New Roman" w:eastAsia="Times New Roman" w:hAnsi="Times New Roman" w:cs="Times New Roman"/>
        </w:rPr>
        <w:t>)</w:t>
      </w:r>
    </w:p>
    <w:p w:rsidR="00C54EFE" w:rsidRDefault="00C54EFE" w:rsidP="0071209E">
      <w:pPr>
        <w:shd w:val="clear" w:color="auto" w:fill="FFFFFF"/>
        <w:spacing w:after="0" w:line="240" w:lineRule="auto"/>
        <w:outlineLvl w:val="0"/>
        <w:rPr>
          <w:rFonts w:ascii="Times New Roman" w:hAnsi="Times New Roman" w:cs="Times New Roman"/>
          <w:b/>
        </w:rPr>
      </w:pPr>
    </w:p>
    <w:p w:rsidR="00C54EFE" w:rsidRDefault="00C54EFE" w:rsidP="0071209E">
      <w:pPr>
        <w:shd w:val="clear" w:color="auto" w:fill="FFFFFF"/>
        <w:spacing w:after="0" w:line="240" w:lineRule="auto"/>
        <w:outlineLvl w:val="0"/>
        <w:rPr>
          <w:rFonts w:ascii="Times New Roman" w:hAnsi="Times New Roman" w:cs="Times New Roman"/>
          <w:b/>
        </w:rPr>
      </w:pPr>
    </w:p>
    <w:p w:rsidR="00C54EFE" w:rsidRDefault="00C54EFE" w:rsidP="0071209E">
      <w:pPr>
        <w:shd w:val="clear" w:color="auto" w:fill="FFFFFF"/>
        <w:spacing w:after="0" w:line="240" w:lineRule="auto"/>
        <w:outlineLvl w:val="0"/>
        <w:rPr>
          <w:rFonts w:ascii="Times New Roman" w:hAnsi="Times New Roman" w:cs="Times New Roman"/>
          <w:b/>
        </w:rPr>
      </w:pPr>
    </w:p>
    <w:p w:rsidR="00C54EFE" w:rsidRDefault="00C54EFE" w:rsidP="0071209E">
      <w:pPr>
        <w:shd w:val="clear" w:color="auto" w:fill="FFFFFF"/>
        <w:spacing w:after="0" w:line="240" w:lineRule="auto"/>
        <w:outlineLvl w:val="0"/>
        <w:rPr>
          <w:rFonts w:ascii="Times New Roman" w:hAnsi="Times New Roman" w:cs="Times New Roman"/>
          <w:b/>
        </w:rPr>
      </w:pPr>
    </w:p>
    <w:p w:rsidR="0071209E" w:rsidRDefault="00227EE9" w:rsidP="0071209E">
      <w:pPr>
        <w:shd w:val="clear" w:color="auto" w:fill="FFFFFF"/>
        <w:spacing w:after="0" w:line="240" w:lineRule="auto"/>
        <w:outlineLvl w:val="0"/>
        <w:rPr>
          <w:rFonts w:ascii="Times New Roman" w:hAnsi="Times New Roman" w:cs="Times New Roman"/>
          <w:b/>
        </w:rPr>
      </w:pPr>
      <w:r>
        <w:rPr>
          <w:rFonts w:ascii="Times New Roman" w:hAnsi="Times New Roman" w:cs="Times New Roman"/>
          <w:b/>
        </w:rPr>
        <w:t xml:space="preserve">2.2. </w:t>
      </w:r>
      <w:r w:rsidR="0071209E" w:rsidRPr="00227EE9">
        <w:rPr>
          <w:rFonts w:ascii="Times New Roman" w:hAnsi="Times New Roman" w:cs="Times New Roman"/>
          <w:b/>
        </w:rPr>
        <w:t>H</w:t>
      </w:r>
      <w:r w:rsidR="004A074C">
        <w:rPr>
          <w:rFonts w:ascii="Times New Roman" w:hAnsi="Times New Roman" w:cs="Times New Roman"/>
          <w:b/>
        </w:rPr>
        <w:t>istory and development of Indian m</w:t>
      </w:r>
      <w:r>
        <w:rPr>
          <w:rFonts w:ascii="Times New Roman" w:hAnsi="Times New Roman" w:cs="Times New Roman"/>
          <w:b/>
        </w:rPr>
        <w:t xml:space="preserve">useology </w:t>
      </w:r>
    </w:p>
    <w:p w:rsidR="00227EE9" w:rsidRPr="008F5508" w:rsidRDefault="00227EE9" w:rsidP="0071209E">
      <w:pPr>
        <w:shd w:val="clear" w:color="auto" w:fill="FFFFFF"/>
        <w:spacing w:after="0" w:line="240" w:lineRule="auto"/>
        <w:outlineLvl w:val="0"/>
        <w:rPr>
          <w:rFonts w:ascii="Times New Roman" w:hAnsi="Times New Roman" w:cs="Times New Roman"/>
          <w:b/>
        </w:rPr>
      </w:pPr>
    </w:p>
    <w:p w:rsidR="00FC2DF9" w:rsidRPr="00FC2DF9" w:rsidRDefault="00FC2DF9" w:rsidP="00FC2DF9">
      <w:pPr>
        <w:spacing w:after="0" w:line="360" w:lineRule="auto"/>
        <w:jc w:val="both"/>
        <w:rPr>
          <w:rFonts w:ascii="Times New Roman" w:eastAsia="Times New Roman" w:hAnsi="Times New Roman" w:cs="Times New Roman"/>
        </w:rPr>
      </w:pPr>
      <w:r w:rsidRPr="00FC2DF9">
        <w:rPr>
          <w:rFonts w:ascii="Times New Roman" w:eastAsia="Times New Roman" w:hAnsi="Times New Roman" w:cs="Times New Roman"/>
        </w:rPr>
        <w:t xml:space="preserve">Even though the earliest Indian literature mentions </w:t>
      </w:r>
      <w:proofErr w:type="spellStart"/>
      <w:r w:rsidRPr="00FC2DF9">
        <w:rPr>
          <w:rFonts w:ascii="Times New Roman" w:eastAsia="Times New Roman" w:hAnsi="Times New Roman" w:cs="Times New Roman"/>
        </w:rPr>
        <w:t>chitrasalas</w:t>
      </w:r>
      <w:proofErr w:type="spellEnd"/>
      <w:r w:rsidRPr="00FC2DF9">
        <w:rPr>
          <w:rFonts w:ascii="Times New Roman" w:eastAsia="Times New Roman" w:hAnsi="Times New Roman" w:cs="Times New Roman"/>
        </w:rPr>
        <w:t xml:space="preserve"> (picture galleries), museums in India actually began in the late 1700s. The imaginative representations of the </w:t>
      </w:r>
      <w:proofErr w:type="spellStart"/>
      <w:r w:rsidRPr="00FC2DF9">
        <w:rPr>
          <w:rFonts w:ascii="Times New Roman" w:eastAsia="Times New Roman" w:hAnsi="Times New Roman" w:cs="Times New Roman"/>
        </w:rPr>
        <w:t>Jatakastories</w:t>
      </w:r>
      <w:proofErr w:type="spellEnd"/>
      <w:r w:rsidRPr="00FC2DF9">
        <w:rPr>
          <w:rFonts w:ascii="Times New Roman" w:eastAsia="Times New Roman" w:hAnsi="Times New Roman" w:cs="Times New Roman"/>
        </w:rPr>
        <w:t xml:space="preserve">, etc., on the </w:t>
      </w:r>
      <w:proofErr w:type="spellStart"/>
      <w:r w:rsidRPr="00FC2DF9">
        <w:rPr>
          <w:rFonts w:ascii="Times New Roman" w:eastAsia="Times New Roman" w:hAnsi="Times New Roman" w:cs="Times New Roman"/>
        </w:rPr>
        <w:t>Bharhut</w:t>
      </w:r>
      <w:proofErr w:type="spellEnd"/>
      <w:r w:rsidRPr="00FC2DF9">
        <w:rPr>
          <w:rFonts w:ascii="Times New Roman" w:eastAsia="Times New Roman" w:hAnsi="Times New Roman" w:cs="Times New Roman"/>
        </w:rPr>
        <w:t xml:space="preserve"> rails—most of which are still intact at the Indian Museum in Kolkata today—sufficiently corroborate the theory that there was an outdoor museum in India as early as the second century BC. Plate 70A features the following inscription below the medallion: "</w:t>
      </w:r>
      <w:proofErr w:type="spellStart"/>
      <w:r w:rsidRPr="00FC2DF9">
        <w:rPr>
          <w:rFonts w:ascii="Times New Roman" w:eastAsia="Times New Roman" w:hAnsi="Times New Roman" w:cs="Times New Roman"/>
        </w:rPr>
        <w:t>Jetavana</w:t>
      </w:r>
      <w:proofErr w:type="spellEnd"/>
      <w:r w:rsidRPr="00FC2DF9">
        <w:rPr>
          <w:rFonts w:ascii="Times New Roman" w:eastAsia="Times New Roman" w:hAnsi="Times New Roman" w:cs="Times New Roman"/>
        </w:rPr>
        <w:t xml:space="preserve"> </w:t>
      </w:r>
      <w:proofErr w:type="spellStart"/>
      <w:r w:rsidRPr="00FC2DF9">
        <w:rPr>
          <w:rFonts w:ascii="Times New Roman" w:eastAsia="Times New Roman" w:hAnsi="Times New Roman" w:cs="Times New Roman"/>
        </w:rPr>
        <w:t>Anathapindaka</w:t>
      </w:r>
      <w:proofErr w:type="spellEnd"/>
      <w:r w:rsidRPr="00FC2DF9">
        <w:rPr>
          <w:rFonts w:ascii="Times New Roman" w:eastAsia="Times New Roman" w:hAnsi="Times New Roman" w:cs="Times New Roman"/>
        </w:rPr>
        <w:t xml:space="preserve"> </w:t>
      </w:r>
      <w:proofErr w:type="spellStart"/>
      <w:r w:rsidRPr="00FC2DF9">
        <w:rPr>
          <w:rFonts w:ascii="Times New Roman" w:eastAsia="Times New Roman" w:hAnsi="Times New Roman" w:cs="Times New Roman"/>
        </w:rPr>
        <w:t>deti</w:t>
      </w:r>
      <w:proofErr w:type="spellEnd"/>
      <w:r w:rsidRPr="00FC2DF9">
        <w:rPr>
          <w:rFonts w:ascii="Times New Roman" w:eastAsia="Times New Roman" w:hAnsi="Times New Roman" w:cs="Times New Roman"/>
        </w:rPr>
        <w:t xml:space="preserve"> </w:t>
      </w:r>
      <w:proofErr w:type="spellStart"/>
      <w:r w:rsidRPr="00FC2DF9">
        <w:rPr>
          <w:rFonts w:ascii="Times New Roman" w:eastAsia="Times New Roman" w:hAnsi="Times New Roman" w:cs="Times New Roman"/>
        </w:rPr>
        <w:t>koti-samthatena</w:t>
      </w:r>
      <w:proofErr w:type="spellEnd"/>
      <w:r w:rsidRPr="00FC2DF9">
        <w:rPr>
          <w:rFonts w:ascii="Times New Roman" w:eastAsia="Times New Roman" w:hAnsi="Times New Roman" w:cs="Times New Roman"/>
        </w:rPr>
        <w:t xml:space="preserve"> keta," which means "</w:t>
      </w:r>
      <w:proofErr w:type="spellStart"/>
      <w:r w:rsidRPr="00FC2DF9">
        <w:rPr>
          <w:rFonts w:ascii="Times New Roman" w:eastAsia="Times New Roman" w:hAnsi="Times New Roman" w:cs="Times New Roman"/>
        </w:rPr>
        <w:t>Anathapindaka</w:t>
      </w:r>
      <w:proofErr w:type="spellEnd"/>
      <w:r w:rsidRPr="00FC2DF9">
        <w:rPr>
          <w:rFonts w:ascii="Times New Roman" w:eastAsia="Times New Roman" w:hAnsi="Times New Roman" w:cs="Times New Roman"/>
        </w:rPr>
        <w:t xml:space="preserve"> dedicates </w:t>
      </w:r>
      <w:proofErr w:type="spellStart"/>
      <w:r w:rsidRPr="00FC2DF9">
        <w:rPr>
          <w:rFonts w:ascii="Times New Roman" w:eastAsia="Times New Roman" w:hAnsi="Times New Roman" w:cs="Times New Roman"/>
        </w:rPr>
        <w:t>jetavana</w:t>
      </w:r>
      <w:proofErr w:type="spellEnd"/>
      <w:r w:rsidRPr="00FC2DF9">
        <w:rPr>
          <w:rFonts w:ascii="Times New Roman" w:eastAsia="Times New Roman" w:hAnsi="Times New Roman" w:cs="Times New Roman"/>
        </w:rPr>
        <w:t xml:space="preserve"> purchased by paving the ground with a layer of coins. </w:t>
      </w:r>
      <w:r w:rsidRPr="00FC2DF9">
        <w:rPr>
          <w:rFonts w:ascii="Times New Roman" w:hAnsi="Times New Roman" w:cs="Times New Roman"/>
        </w:rPr>
        <w:t xml:space="preserve">Additionally, there are accounts of royal antiquarians who gathered oddities to adorn their palaces. Two enormous </w:t>
      </w:r>
      <w:proofErr w:type="spellStart"/>
      <w:r w:rsidRPr="00FC2DF9">
        <w:rPr>
          <w:rFonts w:ascii="Times New Roman" w:hAnsi="Times New Roman" w:cs="Times New Roman"/>
        </w:rPr>
        <w:t>Asokan</w:t>
      </w:r>
      <w:proofErr w:type="spellEnd"/>
      <w:r w:rsidRPr="00FC2DF9">
        <w:rPr>
          <w:rFonts w:ascii="Times New Roman" w:hAnsi="Times New Roman" w:cs="Times New Roman"/>
        </w:rPr>
        <w:t xml:space="preserve"> pillars were transported from far-off areas and erected in Delhi, the capital of </w:t>
      </w:r>
      <w:proofErr w:type="spellStart"/>
      <w:r w:rsidRPr="00FC2DF9">
        <w:rPr>
          <w:rFonts w:ascii="Times New Roman" w:hAnsi="Times New Roman" w:cs="Times New Roman"/>
          <w:i/>
          <w:iCs/>
        </w:rPr>
        <w:t>Feroz</w:t>
      </w:r>
      <w:proofErr w:type="spellEnd"/>
      <w:r w:rsidRPr="00FC2DF9">
        <w:rPr>
          <w:rFonts w:ascii="Times New Roman" w:hAnsi="Times New Roman" w:cs="Times New Roman"/>
          <w:i/>
          <w:iCs/>
        </w:rPr>
        <w:t xml:space="preserve"> Shah </w:t>
      </w:r>
      <w:proofErr w:type="spellStart"/>
      <w:r w:rsidRPr="00FC2DF9">
        <w:rPr>
          <w:rFonts w:ascii="Times New Roman" w:hAnsi="Times New Roman" w:cs="Times New Roman"/>
          <w:i/>
          <w:iCs/>
        </w:rPr>
        <w:t>Tughluq</w:t>
      </w:r>
      <w:proofErr w:type="spellEnd"/>
      <w:r w:rsidRPr="00FC2DF9">
        <w:rPr>
          <w:rFonts w:ascii="Times New Roman" w:hAnsi="Times New Roman" w:cs="Times New Roman"/>
          <w:i/>
          <w:iCs/>
        </w:rPr>
        <w:t xml:space="preserve"> (AD 1351–1388).</w:t>
      </w:r>
      <w:r w:rsidRPr="00FC2DF9">
        <w:rPr>
          <w:rFonts w:ascii="Times New Roman" w:hAnsi="Times New Roman" w:cs="Times New Roman"/>
        </w:rPr>
        <w:t xml:space="preserve"> The depictions of life, society, and the natural world on the walls of the Indian temples during the Middle Ages demonstrated the great level of expertise the Indians possessed not only in creating art but also in showcasing it. Museums did not exist in ancient or medieval India, as one might think now. </w:t>
      </w:r>
      <w:r w:rsidRPr="00FC2DF9">
        <w:rPr>
          <w:rFonts w:ascii="Times New Roman" w:eastAsia="Times New Roman" w:hAnsi="Times New Roman" w:cs="Times New Roman"/>
        </w:rPr>
        <w:t>The Asian Society was founded in Calcutta by Sir William Jones and other academics. This came about as a result of the first-ever recognition of the necessity of gathering previously unrecognized resources and conducting a systematic investigation to comprehend the enormous wealth of Asian heritage. Researchers from all around the world have been able to view the many specimens of archaeological, ethnological, zoological, and geological interest that the Asiatic Society has amassed. As time went on, the Asiatic Society's collection got larger and larger, and it became necessary to house this unique collection somewhere appropriate. </w:t>
      </w:r>
      <w:r w:rsidRPr="00B94F3D">
        <w:rPr>
          <w:rFonts w:ascii="Times New Roman" w:eastAsia="Times New Roman" w:hAnsi="Times New Roman" w:cs="Times New Roman"/>
        </w:rPr>
        <w:t xml:space="preserve">The Danish botanist </w:t>
      </w:r>
      <w:r w:rsidRPr="00B94F3D">
        <w:rPr>
          <w:rFonts w:ascii="Times New Roman" w:eastAsia="Times New Roman" w:hAnsi="Times New Roman" w:cs="Times New Roman"/>
          <w:i/>
          <w:iCs/>
          <w:color w:val="0070C0"/>
        </w:rPr>
        <w:t xml:space="preserve">Dr. Nathaniel </w:t>
      </w:r>
      <w:proofErr w:type="spellStart"/>
      <w:r w:rsidRPr="00B94F3D">
        <w:rPr>
          <w:rFonts w:ascii="Times New Roman" w:eastAsia="Times New Roman" w:hAnsi="Times New Roman" w:cs="Times New Roman"/>
          <w:i/>
          <w:iCs/>
          <w:color w:val="0070C0"/>
        </w:rPr>
        <w:t>Wallich</w:t>
      </w:r>
      <w:proofErr w:type="spellEnd"/>
      <w:r w:rsidRPr="00B94F3D">
        <w:rPr>
          <w:rFonts w:ascii="Times New Roman" w:eastAsia="Times New Roman" w:hAnsi="Times New Roman" w:cs="Times New Roman"/>
          <w:color w:val="0070C0"/>
          <w:sz w:val="24"/>
          <w:szCs w:val="24"/>
        </w:rPr>
        <w:t xml:space="preserve"> </w:t>
      </w:r>
      <w:r w:rsidRPr="00FC2DF9">
        <w:rPr>
          <w:rFonts w:ascii="Times New Roman" w:eastAsia="Times New Roman" w:hAnsi="Times New Roman" w:cs="Times New Roman"/>
          <w:sz w:val="24"/>
          <w:szCs w:val="24"/>
        </w:rPr>
        <w:t>served as the museum's first curator when the Societ</w:t>
      </w:r>
      <w:r w:rsidR="000F24D4">
        <w:rPr>
          <w:rFonts w:ascii="Times New Roman" w:eastAsia="Times New Roman" w:hAnsi="Times New Roman" w:cs="Times New Roman"/>
          <w:sz w:val="24"/>
          <w:szCs w:val="24"/>
        </w:rPr>
        <w:t xml:space="preserve">y was able to open one in 1814 and this one was the </w:t>
      </w:r>
      <w:r w:rsidRPr="00FC2DF9">
        <w:rPr>
          <w:rFonts w:ascii="Times New Roman" w:eastAsia="Times New Roman" w:hAnsi="Times New Roman" w:cs="Times New Roman"/>
          <w:sz w:val="24"/>
          <w:szCs w:val="24"/>
        </w:rPr>
        <w:t>In</w:t>
      </w:r>
      <w:r w:rsidR="000F24D4">
        <w:rPr>
          <w:rFonts w:ascii="Times New Roman" w:eastAsia="Times New Roman" w:hAnsi="Times New Roman" w:cs="Times New Roman"/>
          <w:sz w:val="24"/>
          <w:szCs w:val="24"/>
        </w:rPr>
        <w:t>dia's first museum.</w:t>
      </w:r>
    </w:p>
    <w:p w:rsidR="00022779" w:rsidRPr="00C54EFE" w:rsidRDefault="00D72F84" w:rsidP="00D72F84">
      <w:pPr>
        <w:spacing w:after="0" w:line="360" w:lineRule="auto"/>
        <w:jc w:val="both"/>
        <w:rPr>
          <w:rFonts w:ascii="Times New Roman" w:eastAsia="Times New Roman" w:hAnsi="Times New Roman" w:cs="Times New Roman"/>
          <w:sz w:val="24"/>
          <w:szCs w:val="24"/>
        </w:rPr>
      </w:pPr>
      <w:r w:rsidRPr="00D72F84">
        <w:rPr>
          <w:rFonts w:ascii="Times New Roman" w:eastAsia="Times New Roman" w:hAnsi="Times New Roman" w:cs="Times New Roman"/>
        </w:rPr>
        <w:t xml:space="preserve">The Indian Museum Act No. XUI, 1866, which created the Indian Museum Calcutta, was later revoked by the Indian Museum Act No. X 1910. The Asiatic Society Museum was its previous name. </w:t>
      </w:r>
      <w:r w:rsidR="00FC2DF9" w:rsidRPr="00FC2DF9">
        <w:rPr>
          <w:rFonts w:ascii="Times New Roman" w:eastAsia="Times New Roman" w:hAnsi="Times New Roman" w:cs="Times New Roman"/>
          <w:sz w:val="24"/>
          <w:szCs w:val="24"/>
        </w:rPr>
        <w:t>The museum collection was relocated to 27 Jawaharlal Nehru Road, Kolkata, in 1875, however. The number of museums in India has steadily increased since then.</w:t>
      </w:r>
      <w:r w:rsidR="00BF1AEF" w:rsidRPr="00BF1AEF">
        <w:rPr>
          <w:rFonts w:ascii="Times New Roman" w:eastAsia="Times New Roman" w:hAnsi="Times New Roman" w:cs="Times New Roman"/>
          <w:sz w:val="24"/>
          <w:szCs w:val="24"/>
        </w:rPr>
        <w:t xml:space="preserve"> </w:t>
      </w:r>
      <w:r w:rsidR="00BF1AEF" w:rsidRPr="00BF1AEF">
        <w:rPr>
          <w:rFonts w:ascii="Times New Roman" w:hAnsi="Times New Roman" w:cs="Times New Roman"/>
        </w:rPr>
        <w:t>Consequently, an independent museums division in ASI was initiated in 1946 with the aid of Mortimer Wheeler, covering the direct manipulation of the Superintendent of Archaeology. The Government of India's Ministry of Culture will host a 2-day Global Summit on 'Reimagining Museums in India' for the first time on 15-16 February 2022. The summit, part of '</w:t>
      </w:r>
      <w:proofErr w:type="spellStart"/>
      <w:r w:rsidR="00BF1AEF" w:rsidRPr="00BF1AEF">
        <w:rPr>
          <w:rFonts w:ascii="Times New Roman" w:hAnsi="Times New Roman" w:cs="Times New Roman"/>
        </w:rPr>
        <w:t>Azadi</w:t>
      </w:r>
      <w:proofErr w:type="spellEnd"/>
      <w:r w:rsidR="00BF1AEF" w:rsidRPr="00BF1AEF">
        <w:rPr>
          <w:rFonts w:ascii="Times New Roman" w:hAnsi="Times New Roman" w:cs="Times New Roman"/>
        </w:rPr>
        <w:t xml:space="preserve"> </w:t>
      </w:r>
      <w:proofErr w:type="spellStart"/>
      <w:r w:rsidR="00BF1AEF" w:rsidRPr="00BF1AEF">
        <w:rPr>
          <w:rFonts w:ascii="Times New Roman" w:hAnsi="Times New Roman" w:cs="Times New Roman"/>
        </w:rPr>
        <w:t>ka</w:t>
      </w:r>
      <w:proofErr w:type="spellEnd"/>
      <w:r w:rsidR="00BF1AEF" w:rsidRPr="00BF1AEF">
        <w:rPr>
          <w:rFonts w:ascii="Times New Roman" w:hAnsi="Times New Roman" w:cs="Times New Roman"/>
        </w:rPr>
        <w:t xml:space="preserve"> </w:t>
      </w:r>
      <w:proofErr w:type="spellStart"/>
      <w:r w:rsidR="00BF1AEF" w:rsidRPr="00BF1AEF">
        <w:rPr>
          <w:rFonts w:ascii="Times New Roman" w:hAnsi="Times New Roman" w:cs="Times New Roman"/>
        </w:rPr>
        <w:t>Amrit</w:t>
      </w:r>
      <w:proofErr w:type="spellEnd"/>
      <w:r w:rsidR="00BF1AEF" w:rsidRPr="00BF1AEF">
        <w:rPr>
          <w:rFonts w:ascii="Times New Roman" w:hAnsi="Times New Roman" w:cs="Times New Roman"/>
        </w:rPr>
        <w:t xml:space="preserve"> </w:t>
      </w:r>
      <w:proofErr w:type="spellStart"/>
      <w:r w:rsidR="00BF1AEF" w:rsidRPr="00BF1AEF">
        <w:rPr>
          <w:rFonts w:ascii="Times New Roman" w:hAnsi="Times New Roman" w:cs="Times New Roman"/>
        </w:rPr>
        <w:t>Mahotsav</w:t>
      </w:r>
      <w:proofErr w:type="spellEnd"/>
      <w:r w:rsidR="00BF1AEF" w:rsidRPr="00BF1AEF">
        <w:rPr>
          <w:rFonts w:ascii="Times New Roman" w:hAnsi="Times New Roman" w:cs="Times New Roman"/>
        </w:rPr>
        <w:t>', aims to celebrate India's 75th anniversary of independence and hon</w:t>
      </w:r>
      <w:r w:rsidR="00BF1AEF">
        <w:rPr>
          <w:rFonts w:ascii="Times New Roman" w:hAnsi="Times New Roman" w:cs="Times New Roman"/>
        </w:rPr>
        <w:t>or its rich history and culture.</w:t>
      </w:r>
    </w:p>
    <w:tbl>
      <w:tblPr>
        <w:tblStyle w:val="TableGrid"/>
        <w:tblW w:w="0" w:type="auto"/>
        <w:tblLook w:val="04A0" w:firstRow="1" w:lastRow="0" w:firstColumn="1" w:lastColumn="0" w:noHBand="0" w:noVBand="1"/>
      </w:tblPr>
      <w:tblGrid>
        <w:gridCol w:w="1133"/>
        <w:gridCol w:w="8217"/>
      </w:tblGrid>
      <w:tr w:rsidR="00CB7413" w:rsidRPr="008F5508" w:rsidTr="00A644F2">
        <w:tc>
          <w:tcPr>
            <w:tcW w:w="1133" w:type="dxa"/>
          </w:tcPr>
          <w:p w:rsidR="00CB7413" w:rsidRPr="008F5508" w:rsidRDefault="00CB7413" w:rsidP="003F7DED">
            <w:pPr>
              <w:jc w:val="center"/>
              <w:rPr>
                <w:rFonts w:ascii="Times New Roman" w:hAnsi="Times New Roman" w:cs="Times New Roman"/>
                <w:b/>
              </w:rPr>
            </w:pPr>
            <w:r w:rsidRPr="008F5508">
              <w:rPr>
                <w:rFonts w:ascii="Times New Roman" w:hAnsi="Times New Roman" w:cs="Times New Roman"/>
                <w:b/>
              </w:rPr>
              <w:t>Timelines</w:t>
            </w:r>
          </w:p>
        </w:tc>
        <w:tc>
          <w:tcPr>
            <w:tcW w:w="8443" w:type="dxa"/>
          </w:tcPr>
          <w:p w:rsidR="00CB7413" w:rsidRPr="008F5508" w:rsidRDefault="00CB7413" w:rsidP="003F7DED">
            <w:pPr>
              <w:jc w:val="center"/>
              <w:rPr>
                <w:rFonts w:ascii="Times New Roman" w:hAnsi="Times New Roman" w:cs="Times New Roman"/>
                <w:b/>
              </w:rPr>
            </w:pPr>
            <w:r w:rsidRPr="008F5508">
              <w:rPr>
                <w:rFonts w:ascii="Times New Roman" w:hAnsi="Times New Roman" w:cs="Times New Roman"/>
                <w:b/>
              </w:rPr>
              <w:t>Descriptions</w:t>
            </w:r>
          </w:p>
        </w:tc>
      </w:tr>
      <w:tr w:rsidR="00CB7413" w:rsidRPr="008F5508" w:rsidTr="003C000F">
        <w:trPr>
          <w:trHeight w:val="309"/>
        </w:trPr>
        <w:tc>
          <w:tcPr>
            <w:tcW w:w="1133" w:type="dxa"/>
          </w:tcPr>
          <w:p w:rsidR="00CB7413" w:rsidRPr="008F5508" w:rsidRDefault="00CB7413" w:rsidP="003F7DED">
            <w:pPr>
              <w:jc w:val="center"/>
              <w:rPr>
                <w:rFonts w:ascii="Times New Roman" w:hAnsi="Times New Roman" w:cs="Times New Roman"/>
              </w:rPr>
            </w:pPr>
            <w:r w:rsidRPr="008F5508">
              <w:rPr>
                <w:rFonts w:ascii="Times New Roman" w:hAnsi="Times New Roman" w:cs="Times New Roman"/>
              </w:rPr>
              <w:t>1784</w:t>
            </w:r>
          </w:p>
        </w:tc>
        <w:tc>
          <w:tcPr>
            <w:tcW w:w="8443" w:type="dxa"/>
          </w:tcPr>
          <w:p w:rsidR="003C000F" w:rsidRPr="003C000F" w:rsidRDefault="003C000F" w:rsidP="003F7DED">
            <w:pPr>
              <w:jc w:val="center"/>
              <w:rPr>
                <w:rFonts w:ascii="Times New Roman" w:eastAsia="Times New Roman" w:hAnsi="Times New Roman" w:cs="Times New Roman"/>
              </w:rPr>
            </w:pPr>
            <w:r w:rsidRPr="003C000F">
              <w:rPr>
                <w:rFonts w:ascii="Times New Roman" w:eastAsia="Times New Roman" w:hAnsi="Times New Roman" w:cs="Times New Roman"/>
              </w:rPr>
              <w:t>William Jones created the Asiatic Society of Bengal.</w:t>
            </w:r>
          </w:p>
          <w:p w:rsidR="00CB7413" w:rsidRPr="003C000F" w:rsidRDefault="00CB7413" w:rsidP="003F7DED">
            <w:pPr>
              <w:jc w:val="center"/>
              <w:rPr>
                <w:rFonts w:ascii="Times New Roman" w:hAnsi="Times New Roman" w:cs="Times New Roman"/>
              </w:rPr>
            </w:pPr>
          </w:p>
        </w:tc>
      </w:tr>
      <w:tr w:rsidR="00CB7413" w:rsidRPr="008F5508" w:rsidTr="00A644F2">
        <w:tc>
          <w:tcPr>
            <w:tcW w:w="1133" w:type="dxa"/>
          </w:tcPr>
          <w:p w:rsidR="00CB7413" w:rsidRPr="008F5508" w:rsidRDefault="00CB7413" w:rsidP="003F7DED">
            <w:pPr>
              <w:jc w:val="center"/>
              <w:rPr>
                <w:rFonts w:ascii="Times New Roman" w:hAnsi="Times New Roman" w:cs="Times New Roman"/>
              </w:rPr>
            </w:pPr>
            <w:r w:rsidRPr="008F5508">
              <w:rPr>
                <w:rFonts w:ascii="Times New Roman" w:hAnsi="Times New Roman" w:cs="Times New Roman"/>
              </w:rPr>
              <w:t>1814</w:t>
            </w:r>
          </w:p>
        </w:tc>
        <w:tc>
          <w:tcPr>
            <w:tcW w:w="8443" w:type="dxa"/>
          </w:tcPr>
          <w:p w:rsidR="00CB7413" w:rsidRPr="003C000F" w:rsidRDefault="00CB7413" w:rsidP="003F7DED">
            <w:pPr>
              <w:jc w:val="center"/>
              <w:rPr>
                <w:rFonts w:ascii="Times New Roman" w:hAnsi="Times New Roman" w:cs="Times New Roman"/>
              </w:rPr>
            </w:pPr>
            <w:r w:rsidRPr="003C000F">
              <w:rPr>
                <w:rFonts w:ascii="Times New Roman" w:hAnsi="Times New Roman" w:cs="Times New Roman"/>
              </w:rPr>
              <w:t>Establishment of Oriental /‘Imperial Museum’ Calcutta</w:t>
            </w:r>
          </w:p>
        </w:tc>
      </w:tr>
      <w:tr w:rsidR="00CB7413" w:rsidRPr="008F5508" w:rsidTr="00A644F2">
        <w:tc>
          <w:tcPr>
            <w:tcW w:w="1133" w:type="dxa"/>
          </w:tcPr>
          <w:p w:rsidR="00CB7413" w:rsidRPr="008F5508" w:rsidRDefault="00CB7413" w:rsidP="003F7DED">
            <w:pPr>
              <w:jc w:val="center"/>
              <w:rPr>
                <w:rFonts w:ascii="Times New Roman" w:hAnsi="Times New Roman" w:cs="Times New Roman"/>
              </w:rPr>
            </w:pPr>
            <w:r w:rsidRPr="008F5508">
              <w:rPr>
                <w:rFonts w:ascii="Times New Roman" w:hAnsi="Times New Roman" w:cs="Times New Roman"/>
              </w:rPr>
              <w:t>1851</w:t>
            </w:r>
          </w:p>
        </w:tc>
        <w:tc>
          <w:tcPr>
            <w:tcW w:w="8443" w:type="dxa"/>
          </w:tcPr>
          <w:p w:rsidR="003C000F" w:rsidRPr="003C000F" w:rsidRDefault="003C000F" w:rsidP="003F7DED">
            <w:pPr>
              <w:jc w:val="center"/>
              <w:rPr>
                <w:rFonts w:ascii="Times New Roman" w:eastAsia="Times New Roman" w:hAnsi="Times New Roman" w:cs="Times New Roman"/>
              </w:rPr>
            </w:pPr>
            <w:r w:rsidRPr="003C000F">
              <w:rPr>
                <w:rFonts w:ascii="Times New Roman" w:eastAsia="Times New Roman" w:hAnsi="Times New Roman" w:cs="Times New Roman"/>
              </w:rPr>
              <w:t>The Madras Literary Society at the College of Fort St. George established the "Government Museum and National Art Gallery" in Madras;</w:t>
            </w:r>
          </w:p>
          <w:p w:rsidR="00CB7413" w:rsidRPr="003C000F" w:rsidRDefault="00CB7413" w:rsidP="003F7DED">
            <w:pPr>
              <w:jc w:val="center"/>
              <w:rPr>
                <w:rFonts w:ascii="Times New Roman" w:hAnsi="Times New Roman" w:cs="Times New Roman"/>
              </w:rPr>
            </w:pPr>
          </w:p>
        </w:tc>
      </w:tr>
      <w:tr w:rsidR="00CB7413" w:rsidRPr="008F5508" w:rsidTr="00A644F2">
        <w:tc>
          <w:tcPr>
            <w:tcW w:w="1133" w:type="dxa"/>
          </w:tcPr>
          <w:p w:rsidR="00CB7413" w:rsidRPr="008F5508" w:rsidRDefault="00CB7413" w:rsidP="003F7DED">
            <w:pPr>
              <w:jc w:val="center"/>
              <w:rPr>
                <w:rFonts w:ascii="Times New Roman" w:hAnsi="Times New Roman" w:cs="Times New Roman"/>
              </w:rPr>
            </w:pPr>
            <w:r w:rsidRPr="008F5508">
              <w:rPr>
                <w:rFonts w:ascii="Times New Roman" w:hAnsi="Times New Roman" w:cs="Times New Roman"/>
              </w:rPr>
              <w:t>1855</w:t>
            </w:r>
          </w:p>
        </w:tc>
        <w:tc>
          <w:tcPr>
            <w:tcW w:w="8443" w:type="dxa"/>
          </w:tcPr>
          <w:p w:rsidR="00CB7413" w:rsidRPr="003C000F" w:rsidRDefault="00CB7413" w:rsidP="003F7DED">
            <w:pPr>
              <w:jc w:val="center"/>
              <w:rPr>
                <w:rFonts w:ascii="Times New Roman" w:hAnsi="Times New Roman" w:cs="Times New Roman"/>
              </w:rPr>
            </w:pPr>
            <w:r w:rsidRPr="003C000F">
              <w:rPr>
                <w:rFonts w:ascii="Times New Roman" w:hAnsi="Times New Roman" w:cs="Times New Roman"/>
              </w:rPr>
              <w:t>Establishment of Victoria and Albert Museum, Mumbai.</w:t>
            </w:r>
          </w:p>
        </w:tc>
      </w:tr>
      <w:tr w:rsidR="00CB7413" w:rsidRPr="008F5508" w:rsidTr="00A644F2">
        <w:tc>
          <w:tcPr>
            <w:tcW w:w="1133" w:type="dxa"/>
          </w:tcPr>
          <w:p w:rsidR="00CB7413" w:rsidRPr="008F5508" w:rsidRDefault="00CB7413" w:rsidP="003F7DED">
            <w:pPr>
              <w:jc w:val="center"/>
              <w:rPr>
                <w:rFonts w:ascii="Times New Roman" w:hAnsi="Times New Roman" w:cs="Times New Roman"/>
              </w:rPr>
            </w:pPr>
            <w:r w:rsidRPr="008F5508">
              <w:rPr>
                <w:rFonts w:ascii="Times New Roman" w:hAnsi="Times New Roman" w:cs="Times New Roman"/>
              </w:rPr>
              <w:t>1861</w:t>
            </w:r>
          </w:p>
        </w:tc>
        <w:tc>
          <w:tcPr>
            <w:tcW w:w="8443" w:type="dxa"/>
          </w:tcPr>
          <w:p w:rsidR="00CB7413" w:rsidRPr="0060050B" w:rsidRDefault="0060050B" w:rsidP="003F7DED">
            <w:pPr>
              <w:jc w:val="center"/>
              <w:rPr>
                <w:rFonts w:ascii="Times New Roman" w:hAnsi="Times New Roman" w:cs="Times New Roman"/>
              </w:rPr>
            </w:pPr>
            <w:r w:rsidRPr="0060050B">
              <w:rPr>
                <w:rFonts w:ascii="Times New Roman" w:hAnsi="Times New Roman" w:cs="Times New Roman"/>
                <w:color w:val="000000"/>
                <w:shd w:val="clear" w:color="auto" w:fill="FFFFFF"/>
              </w:rPr>
              <w:t>The foundation of the Archaeological Survey of India (ASI) was established.</w:t>
            </w:r>
          </w:p>
        </w:tc>
      </w:tr>
      <w:tr w:rsidR="00CB7413" w:rsidRPr="008F5508" w:rsidTr="00A644F2">
        <w:tc>
          <w:tcPr>
            <w:tcW w:w="1133" w:type="dxa"/>
          </w:tcPr>
          <w:p w:rsidR="00CB7413" w:rsidRPr="008F5508" w:rsidRDefault="00CB7413" w:rsidP="003F7DED">
            <w:pPr>
              <w:jc w:val="center"/>
              <w:rPr>
                <w:rFonts w:ascii="Times New Roman" w:hAnsi="Times New Roman" w:cs="Times New Roman"/>
              </w:rPr>
            </w:pPr>
            <w:r w:rsidRPr="008F5508">
              <w:rPr>
                <w:rFonts w:ascii="Times New Roman" w:hAnsi="Times New Roman" w:cs="Times New Roman"/>
              </w:rPr>
              <w:lastRenderedPageBreak/>
              <w:t>1861</w:t>
            </w:r>
          </w:p>
        </w:tc>
        <w:tc>
          <w:tcPr>
            <w:tcW w:w="8443" w:type="dxa"/>
          </w:tcPr>
          <w:p w:rsidR="003C000F" w:rsidRPr="003C000F" w:rsidRDefault="003C000F" w:rsidP="003F7DED">
            <w:pPr>
              <w:jc w:val="center"/>
              <w:rPr>
                <w:rFonts w:ascii="Times New Roman" w:eastAsia="Times New Roman" w:hAnsi="Times New Roman" w:cs="Times New Roman"/>
              </w:rPr>
            </w:pPr>
            <w:r w:rsidRPr="003C000F">
              <w:rPr>
                <w:rFonts w:ascii="Times New Roman" w:eastAsia="Times New Roman" w:hAnsi="Times New Roman" w:cs="Times New Roman"/>
              </w:rPr>
              <w:t>The Archaeological Survey of India appointed Alexander Cunningham as its first director general.</w:t>
            </w:r>
          </w:p>
          <w:p w:rsidR="00CB7413" w:rsidRPr="003C000F" w:rsidRDefault="00CB7413" w:rsidP="003F7DED">
            <w:pPr>
              <w:jc w:val="center"/>
              <w:rPr>
                <w:rFonts w:ascii="Times New Roman" w:hAnsi="Times New Roman" w:cs="Times New Roman"/>
              </w:rPr>
            </w:pPr>
          </w:p>
        </w:tc>
      </w:tr>
      <w:tr w:rsidR="00CB7413" w:rsidRPr="008F5508" w:rsidTr="00A644F2">
        <w:tc>
          <w:tcPr>
            <w:tcW w:w="1133" w:type="dxa"/>
          </w:tcPr>
          <w:p w:rsidR="00CB7413" w:rsidRPr="008F5508" w:rsidRDefault="00CB7413" w:rsidP="003F7DED">
            <w:pPr>
              <w:jc w:val="center"/>
              <w:rPr>
                <w:rFonts w:ascii="Times New Roman" w:hAnsi="Times New Roman" w:cs="Times New Roman"/>
              </w:rPr>
            </w:pPr>
            <w:r w:rsidRPr="008F5508">
              <w:rPr>
                <w:rFonts w:ascii="Times New Roman" w:hAnsi="Times New Roman" w:cs="Times New Roman"/>
              </w:rPr>
              <w:t>1866</w:t>
            </w:r>
          </w:p>
        </w:tc>
        <w:tc>
          <w:tcPr>
            <w:tcW w:w="8443" w:type="dxa"/>
          </w:tcPr>
          <w:p w:rsidR="00CB7413" w:rsidRPr="003C000F" w:rsidRDefault="00CB7413" w:rsidP="003F7DED">
            <w:pPr>
              <w:jc w:val="center"/>
              <w:rPr>
                <w:rFonts w:ascii="Times New Roman" w:hAnsi="Times New Roman" w:cs="Times New Roman"/>
              </w:rPr>
            </w:pPr>
            <w:r w:rsidRPr="003C000F">
              <w:rPr>
                <w:rFonts w:ascii="Times New Roman" w:hAnsi="Times New Roman" w:cs="Times New Roman"/>
              </w:rPr>
              <w:t>Renamed the imperial Museum, Calcutta as Indian Museum</w:t>
            </w:r>
          </w:p>
        </w:tc>
      </w:tr>
      <w:tr w:rsidR="00CB7413" w:rsidRPr="008F5508" w:rsidTr="00A644F2">
        <w:tc>
          <w:tcPr>
            <w:tcW w:w="1133" w:type="dxa"/>
          </w:tcPr>
          <w:p w:rsidR="00CB7413" w:rsidRPr="008F5508" w:rsidRDefault="00CB7413" w:rsidP="003F7DED">
            <w:pPr>
              <w:jc w:val="center"/>
              <w:rPr>
                <w:rFonts w:ascii="Times New Roman" w:hAnsi="Times New Roman" w:cs="Times New Roman"/>
              </w:rPr>
            </w:pPr>
            <w:r w:rsidRPr="008F5508">
              <w:rPr>
                <w:rFonts w:ascii="Times New Roman" w:hAnsi="Times New Roman" w:cs="Times New Roman"/>
              </w:rPr>
              <w:t>1878</w:t>
            </w:r>
          </w:p>
        </w:tc>
        <w:tc>
          <w:tcPr>
            <w:tcW w:w="8443" w:type="dxa"/>
          </w:tcPr>
          <w:p w:rsidR="00CB7413" w:rsidRPr="003C000F" w:rsidRDefault="00CB7413" w:rsidP="003F7DED">
            <w:pPr>
              <w:jc w:val="center"/>
              <w:rPr>
                <w:rFonts w:ascii="Times New Roman" w:hAnsi="Times New Roman" w:cs="Times New Roman"/>
              </w:rPr>
            </w:pPr>
            <w:r w:rsidRPr="003C000F">
              <w:rPr>
                <w:rFonts w:ascii="Times New Roman" w:hAnsi="Times New Roman" w:cs="Times New Roman"/>
              </w:rPr>
              <w:t>Treasure Trove Act</w:t>
            </w:r>
          </w:p>
        </w:tc>
      </w:tr>
      <w:tr w:rsidR="00CB7413" w:rsidRPr="008F5508" w:rsidTr="00A644F2">
        <w:tc>
          <w:tcPr>
            <w:tcW w:w="1133" w:type="dxa"/>
          </w:tcPr>
          <w:p w:rsidR="00CB7413" w:rsidRPr="008F5508" w:rsidRDefault="00CB7413" w:rsidP="003F7DED">
            <w:pPr>
              <w:jc w:val="center"/>
              <w:rPr>
                <w:rFonts w:ascii="Times New Roman" w:hAnsi="Times New Roman" w:cs="Times New Roman"/>
              </w:rPr>
            </w:pPr>
            <w:r w:rsidRPr="008F5508">
              <w:rPr>
                <w:rFonts w:ascii="Times New Roman" w:hAnsi="Times New Roman" w:cs="Times New Roman"/>
              </w:rPr>
              <w:t>1902</w:t>
            </w:r>
          </w:p>
        </w:tc>
        <w:tc>
          <w:tcPr>
            <w:tcW w:w="8443" w:type="dxa"/>
          </w:tcPr>
          <w:p w:rsidR="003C000F" w:rsidRPr="003C000F" w:rsidRDefault="003C000F" w:rsidP="003F7DED">
            <w:pPr>
              <w:jc w:val="center"/>
              <w:rPr>
                <w:rFonts w:ascii="Times New Roman" w:eastAsia="Times New Roman" w:hAnsi="Times New Roman" w:cs="Times New Roman"/>
              </w:rPr>
            </w:pPr>
            <w:r w:rsidRPr="003C000F">
              <w:rPr>
                <w:rFonts w:ascii="Times New Roman" w:eastAsia="Times New Roman" w:hAnsi="Times New Roman" w:cs="Times New Roman"/>
              </w:rPr>
              <w:t>In the reconfigured Archaeological Survey of India, John Marshall was named Director General.</w:t>
            </w:r>
          </w:p>
          <w:p w:rsidR="00CB7413" w:rsidRPr="003C000F" w:rsidRDefault="00CB7413" w:rsidP="003F7DED">
            <w:pPr>
              <w:jc w:val="center"/>
              <w:rPr>
                <w:rFonts w:ascii="Times New Roman" w:hAnsi="Times New Roman" w:cs="Times New Roman"/>
              </w:rPr>
            </w:pPr>
          </w:p>
        </w:tc>
      </w:tr>
      <w:tr w:rsidR="00CB7413" w:rsidRPr="008F5508" w:rsidTr="00A644F2">
        <w:tc>
          <w:tcPr>
            <w:tcW w:w="1133" w:type="dxa"/>
          </w:tcPr>
          <w:p w:rsidR="00CB7413" w:rsidRPr="008F5508" w:rsidRDefault="00CB7413" w:rsidP="003F7DED">
            <w:pPr>
              <w:jc w:val="center"/>
              <w:rPr>
                <w:rFonts w:ascii="Times New Roman" w:hAnsi="Times New Roman" w:cs="Times New Roman"/>
              </w:rPr>
            </w:pPr>
            <w:r w:rsidRPr="008F5508">
              <w:rPr>
                <w:rFonts w:ascii="Times New Roman" w:hAnsi="Times New Roman" w:cs="Times New Roman"/>
              </w:rPr>
              <w:t>1904</w:t>
            </w:r>
          </w:p>
        </w:tc>
        <w:tc>
          <w:tcPr>
            <w:tcW w:w="8443" w:type="dxa"/>
          </w:tcPr>
          <w:p w:rsidR="003C000F" w:rsidRPr="003C000F" w:rsidRDefault="003C000F" w:rsidP="003F7DED">
            <w:pPr>
              <w:jc w:val="center"/>
              <w:rPr>
                <w:rFonts w:ascii="Times New Roman" w:eastAsia="Times New Roman" w:hAnsi="Times New Roman" w:cs="Times New Roman"/>
              </w:rPr>
            </w:pPr>
            <w:r w:rsidRPr="003C000F">
              <w:rPr>
                <w:rFonts w:ascii="Times New Roman" w:eastAsia="Times New Roman" w:hAnsi="Times New Roman" w:cs="Times New Roman"/>
              </w:rPr>
              <w:t xml:space="preserve">the Archaeological Survey of India's first site museum was established in </w:t>
            </w:r>
            <w:proofErr w:type="spellStart"/>
            <w:r w:rsidRPr="003C000F">
              <w:rPr>
                <w:rFonts w:ascii="Times New Roman" w:eastAsia="Times New Roman" w:hAnsi="Times New Roman" w:cs="Times New Roman"/>
              </w:rPr>
              <w:t>Sarnath</w:t>
            </w:r>
            <w:proofErr w:type="spellEnd"/>
            <w:r w:rsidRPr="003C000F">
              <w:rPr>
                <w:rFonts w:ascii="Times New Roman" w:eastAsia="Times New Roman" w:hAnsi="Times New Roman" w:cs="Times New Roman"/>
              </w:rPr>
              <w:t>.</w:t>
            </w:r>
          </w:p>
          <w:p w:rsidR="00CB7413" w:rsidRPr="003C000F" w:rsidRDefault="00CB7413" w:rsidP="003F7DED">
            <w:pPr>
              <w:jc w:val="center"/>
              <w:rPr>
                <w:rFonts w:ascii="Times New Roman" w:hAnsi="Times New Roman" w:cs="Times New Roman"/>
              </w:rPr>
            </w:pPr>
          </w:p>
        </w:tc>
      </w:tr>
      <w:tr w:rsidR="00CB7413" w:rsidRPr="008F5508" w:rsidTr="00A644F2">
        <w:tc>
          <w:tcPr>
            <w:tcW w:w="1133" w:type="dxa"/>
          </w:tcPr>
          <w:p w:rsidR="00CB7413" w:rsidRPr="008F5508" w:rsidRDefault="00CB7413" w:rsidP="003F7DED">
            <w:pPr>
              <w:jc w:val="center"/>
              <w:rPr>
                <w:rFonts w:ascii="Times New Roman" w:hAnsi="Times New Roman" w:cs="Times New Roman"/>
              </w:rPr>
            </w:pPr>
            <w:r w:rsidRPr="008F5508">
              <w:rPr>
                <w:rFonts w:ascii="Times New Roman" w:hAnsi="Times New Roman" w:cs="Times New Roman"/>
              </w:rPr>
              <w:t>1946</w:t>
            </w:r>
          </w:p>
        </w:tc>
        <w:tc>
          <w:tcPr>
            <w:tcW w:w="8443" w:type="dxa"/>
          </w:tcPr>
          <w:p w:rsidR="003C000F" w:rsidRPr="003C000F" w:rsidRDefault="003C000F" w:rsidP="003F7DED">
            <w:pPr>
              <w:jc w:val="center"/>
              <w:rPr>
                <w:rFonts w:ascii="Times New Roman" w:eastAsia="Times New Roman" w:hAnsi="Times New Roman" w:cs="Times New Roman"/>
              </w:rPr>
            </w:pPr>
            <w:r w:rsidRPr="003C000F">
              <w:rPr>
                <w:rFonts w:ascii="Times New Roman" w:eastAsia="Times New Roman" w:hAnsi="Times New Roman" w:cs="Times New Roman"/>
              </w:rPr>
              <w:t>Mortimer Wheeler, directly reporting to the Superintendent of Archaeology at ASI, established a separate Museums Branch.</w:t>
            </w:r>
          </w:p>
          <w:p w:rsidR="00CB7413" w:rsidRPr="003C000F" w:rsidRDefault="00CB7413" w:rsidP="003F7DED">
            <w:pPr>
              <w:jc w:val="center"/>
              <w:rPr>
                <w:rFonts w:ascii="Times New Roman" w:hAnsi="Times New Roman" w:cs="Times New Roman"/>
              </w:rPr>
            </w:pPr>
          </w:p>
        </w:tc>
      </w:tr>
    </w:tbl>
    <w:p w:rsidR="00CA47A9" w:rsidRPr="008F5508" w:rsidRDefault="00CA47A9" w:rsidP="00CA47A9">
      <w:pPr>
        <w:spacing w:after="0" w:line="360" w:lineRule="auto"/>
        <w:jc w:val="center"/>
        <w:rPr>
          <w:rFonts w:ascii="Times New Roman" w:hAnsi="Times New Roman" w:cs="Times New Roman"/>
          <w:b/>
        </w:rPr>
      </w:pPr>
      <w:r w:rsidRPr="008F5508">
        <w:rPr>
          <w:rFonts w:ascii="Times New Roman" w:hAnsi="Times New Roman" w:cs="Times New Roman"/>
          <w:b/>
        </w:rPr>
        <w:t xml:space="preserve">TABLE 1: </w:t>
      </w:r>
      <w:r w:rsidRPr="008F5508">
        <w:rPr>
          <w:rFonts w:ascii="Times New Roman" w:hAnsi="Times New Roman" w:cs="Times New Roman"/>
        </w:rPr>
        <w:t>History and Development of Indian Museums</w:t>
      </w:r>
    </w:p>
    <w:p w:rsidR="00CB7413" w:rsidRPr="00E77C7F" w:rsidRDefault="00CB7413" w:rsidP="00CB7413">
      <w:pPr>
        <w:spacing w:after="0" w:line="360" w:lineRule="auto"/>
        <w:jc w:val="both"/>
        <w:rPr>
          <w:rFonts w:ascii="Times New Roman" w:hAnsi="Times New Roman" w:cs="Times New Roman"/>
        </w:rPr>
      </w:pPr>
      <w:r w:rsidRPr="00E77C7F">
        <w:rPr>
          <w:rFonts w:ascii="Times New Roman" w:hAnsi="Times New Roman" w:cs="Times New Roman"/>
        </w:rPr>
        <w:t xml:space="preserve">(Sources: </w:t>
      </w:r>
    </w:p>
    <w:p w:rsidR="00CB7413" w:rsidRPr="008F5508" w:rsidRDefault="00CB7413" w:rsidP="00CB7413">
      <w:pPr>
        <w:spacing w:after="0" w:line="360" w:lineRule="auto"/>
        <w:jc w:val="both"/>
        <w:rPr>
          <w:rFonts w:ascii="Times New Roman" w:hAnsi="Times New Roman" w:cs="Times New Roman"/>
          <w:b/>
          <w:color w:val="0070C0"/>
        </w:rPr>
      </w:pPr>
      <w:r w:rsidRPr="008F5508">
        <w:rPr>
          <w:rFonts w:ascii="Times New Roman" w:hAnsi="Times New Roman" w:cs="Times New Roman"/>
          <w:color w:val="0070C0"/>
        </w:rPr>
        <w:t>http://www.nationalmuseumindia.gov.in/about-history.asp?lk=ab1 https://rereeti.wordpress.com/2015/04/09/the-origin-of-museums-in-india-a-walk-through-history/ http://asi.nic.in/asi_aboutus_history.asp)</w:t>
      </w:r>
    </w:p>
    <w:p w:rsidR="00670B5A" w:rsidRDefault="00280D75" w:rsidP="00670B5A">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3.0 </w:t>
      </w:r>
      <w:r w:rsidRPr="00280D75">
        <w:rPr>
          <w:rFonts w:ascii="Times New Roman" w:hAnsi="Times New Roman" w:cs="Times New Roman"/>
          <w:b/>
          <w:sz w:val="28"/>
          <w:szCs w:val="28"/>
        </w:rPr>
        <w:t>Methodology</w:t>
      </w:r>
    </w:p>
    <w:p w:rsidR="00670B5A" w:rsidRPr="00670B5A" w:rsidRDefault="00670B5A" w:rsidP="00670B5A">
      <w:pPr>
        <w:spacing w:after="0" w:line="360" w:lineRule="auto"/>
        <w:jc w:val="both"/>
        <w:rPr>
          <w:rFonts w:ascii="Times New Roman" w:hAnsi="Times New Roman" w:cs="Times New Roman"/>
          <w:b/>
          <w:sz w:val="28"/>
          <w:szCs w:val="28"/>
        </w:rPr>
      </w:pPr>
      <w:r w:rsidRPr="00670B5A">
        <w:rPr>
          <w:rFonts w:ascii="Times New Roman" w:hAnsi="Times New Roman" w:cs="Times New Roman"/>
        </w:rPr>
        <w:t>In order to accomplish the research objectives and provide the findings in a descriptive manner, an explanatory research design was selected. The most comprehensive collection of scientific publications was found by using the Mega search engine to look for academic articles published in significant scientific databases.</w:t>
      </w:r>
    </w:p>
    <w:p w:rsidR="00280D75" w:rsidRPr="00280D75" w:rsidRDefault="00280D75" w:rsidP="00280D75">
      <w:pPr>
        <w:pStyle w:val="BodyText"/>
        <w:spacing w:line="360" w:lineRule="auto"/>
        <w:ind w:left="0"/>
        <w:jc w:val="both"/>
        <w:rPr>
          <w:sz w:val="22"/>
          <w:szCs w:val="22"/>
        </w:rPr>
      </w:pPr>
      <w:r w:rsidRPr="00280D75">
        <w:rPr>
          <w:b/>
          <w:sz w:val="22"/>
          <w:szCs w:val="22"/>
        </w:rPr>
        <w:t>3.1.</w:t>
      </w:r>
      <w:r>
        <w:rPr>
          <w:sz w:val="22"/>
          <w:szCs w:val="22"/>
        </w:rPr>
        <w:t xml:space="preserve"> </w:t>
      </w:r>
      <w:r w:rsidR="00FF04B2" w:rsidRPr="00280D75">
        <w:rPr>
          <w:b/>
        </w:rPr>
        <w:t>W</w:t>
      </w:r>
      <w:r w:rsidRPr="00280D75">
        <w:rPr>
          <w:b/>
        </w:rPr>
        <w:t xml:space="preserve">orldwide museology and visitor number </w:t>
      </w:r>
    </w:p>
    <w:p w:rsidR="002C0859" w:rsidRPr="002C0859" w:rsidRDefault="002C0859" w:rsidP="002C0859">
      <w:pPr>
        <w:pStyle w:val="NormalWeb"/>
        <w:spacing w:before="0" w:beforeAutospacing="0" w:after="0" w:afterAutospacing="0" w:line="360" w:lineRule="auto"/>
        <w:jc w:val="both"/>
        <w:rPr>
          <w:sz w:val="22"/>
          <w:szCs w:val="22"/>
        </w:rPr>
      </w:pPr>
      <w:r w:rsidRPr="002C0859">
        <w:rPr>
          <w:sz w:val="22"/>
          <w:szCs w:val="22"/>
        </w:rPr>
        <w:t>As per the UNESCO assessment, as of May 18, 2022, there were around 104,000 such institutions globally, with the Western European and North American regions having the largest concentration of museums. With over one-third of all museums, the United States currently ranks first among all nations in terms of the number of museums (Statista, 2022). India is home to around 1,000 museums. Included in this list are numerous private museums, museums run by colleges, and museums under the jurisdiction of the Central, State, and District administrations.</w:t>
      </w:r>
      <w:r>
        <w:rPr>
          <w:sz w:val="22"/>
          <w:szCs w:val="22"/>
        </w:rPr>
        <w:t xml:space="preserve"> </w:t>
      </w:r>
      <w:r w:rsidRPr="002C0859">
        <w:rPr>
          <w:sz w:val="22"/>
          <w:szCs w:val="22"/>
        </w:rPr>
        <w:t>The museum presence in 2020 was not determined by size, commerciality marketing, market size, or uncommon exhibitions, but rather by the exceptional circumstances of the Corona virus (COVID-19) pandemic (AECOM, 2022). In 2020, there was a significant decrease in the number of people visiting galleries and museums globally.</w:t>
      </w:r>
      <w:r>
        <w:rPr>
          <w:sz w:val="22"/>
          <w:szCs w:val="22"/>
        </w:rPr>
        <w:t xml:space="preserve"> </w:t>
      </w:r>
      <w:r w:rsidRPr="002C0859">
        <w:rPr>
          <w:sz w:val="22"/>
          <w:szCs w:val="22"/>
        </w:rPr>
        <w:t>Table 1 shows that the most visited place is still the Louvre in Paris, which is usually at the top. The Louvre in Paris, France, had the highest number of visitors in 2019 with over 9.6 million. With almost 2.7 million visitors, the Louvre once again recorded the highest number in 2020. When the pandemic's effects from 2019 are compared to those from earlier, it is evident that fewer people are visiting, with the Louvre appearing to be the least impacted. (Look at Table 2) In 2020, the National Museum of China in Beijing came in second place with 1.6 million visits (Statista, 2022).</w:t>
      </w:r>
      <w:r w:rsidR="00ED5AC7" w:rsidRPr="002C0859">
        <w:rPr>
          <w:sz w:val="22"/>
          <w:szCs w:val="22"/>
        </w:rPr>
        <w:t xml:space="preserve">  </w:t>
      </w:r>
      <w:r w:rsidRPr="002C0859">
        <w:rPr>
          <w:sz w:val="22"/>
          <w:szCs w:val="22"/>
        </w:rPr>
        <w:t>As of 2020, Europe and the United States accounted for 13 of the 19 most popular museums worldwide (Statista, 2022).</w:t>
      </w:r>
    </w:p>
    <w:p w:rsidR="00B77AFC" w:rsidRPr="00B77AFC" w:rsidRDefault="00B77AFC" w:rsidP="002C0859">
      <w:pPr>
        <w:spacing w:after="0" w:line="360" w:lineRule="auto"/>
        <w:jc w:val="both"/>
        <w:rPr>
          <w:rFonts w:ascii="Times New Roman" w:eastAsia="Times New Roman" w:hAnsi="Times New Roman" w:cs="Times New Roman"/>
        </w:rPr>
      </w:pPr>
    </w:p>
    <w:tbl>
      <w:tblPr>
        <w:tblStyle w:val="TableGrid"/>
        <w:tblW w:w="0" w:type="auto"/>
        <w:tblInd w:w="108" w:type="dxa"/>
        <w:tblLook w:val="04A0" w:firstRow="1" w:lastRow="0" w:firstColumn="1" w:lastColumn="0" w:noHBand="0" w:noVBand="1"/>
      </w:tblPr>
      <w:tblGrid>
        <w:gridCol w:w="1785"/>
        <w:gridCol w:w="1902"/>
        <w:gridCol w:w="1891"/>
        <w:gridCol w:w="1877"/>
        <w:gridCol w:w="1787"/>
      </w:tblGrid>
      <w:tr w:rsidR="003E4BD4" w:rsidRPr="006B15C6" w:rsidTr="00A644F2">
        <w:tc>
          <w:tcPr>
            <w:tcW w:w="1807" w:type="dxa"/>
          </w:tcPr>
          <w:p w:rsidR="003E4BD4" w:rsidRPr="006B15C6" w:rsidRDefault="003E4BD4" w:rsidP="00A644F2">
            <w:pPr>
              <w:jc w:val="center"/>
              <w:outlineLvl w:val="0"/>
              <w:rPr>
                <w:rFonts w:ascii="Times New Roman" w:hAnsi="Times New Roman" w:cs="Times New Roman"/>
                <w:b/>
              </w:rPr>
            </w:pPr>
            <w:r w:rsidRPr="006B15C6">
              <w:rPr>
                <w:rFonts w:ascii="Times New Roman" w:hAnsi="Times New Roman" w:cs="Times New Roman"/>
                <w:b/>
              </w:rPr>
              <w:lastRenderedPageBreak/>
              <w:t xml:space="preserve">Total </w:t>
            </w:r>
          </w:p>
        </w:tc>
        <w:tc>
          <w:tcPr>
            <w:tcW w:w="1915" w:type="dxa"/>
          </w:tcPr>
          <w:p w:rsidR="003E4BD4" w:rsidRPr="006B15C6" w:rsidRDefault="003E4BD4" w:rsidP="00A644F2">
            <w:pPr>
              <w:jc w:val="center"/>
              <w:outlineLvl w:val="0"/>
              <w:rPr>
                <w:rFonts w:ascii="Times New Roman" w:hAnsi="Times New Roman" w:cs="Times New Roman"/>
                <w:b/>
              </w:rPr>
            </w:pPr>
            <w:r w:rsidRPr="006B15C6">
              <w:rPr>
                <w:rFonts w:ascii="Times New Roman" w:hAnsi="Times New Roman" w:cs="Times New Roman"/>
                <w:b/>
              </w:rPr>
              <w:t>Museum</w:t>
            </w:r>
          </w:p>
        </w:tc>
        <w:tc>
          <w:tcPr>
            <w:tcW w:w="1915" w:type="dxa"/>
          </w:tcPr>
          <w:p w:rsidR="003E4BD4" w:rsidRPr="006B15C6" w:rsidRDefault="003E4BD4" w:rsidP="00A644F2">
            <w:pPr>
              <w:jc w:val="center"/>
              <w:outlineLvl w:val="0"/>
              <w:rPr>
                <w:rFonts w:ascii="Times New Roman" w:hAnsi="Times New Roman" w:cs="Times New Roman"/>
                <w:b/>
              </w:rPr>
            </w:pPr>
            <w:r w:rsidRPr="006B15C6">
              <w:rPr>
                <w:rFonts w:ascii="Times New Roman" w:hAnsi="Times New Roman" w:cs="Times New Roman"/>
                <w:b/>
              </w:rPr>
              <w:t>City</w:t>
            </w:r>
          </w:p>
        </w:tc>
        <w:tc>
          <w:tcPr>
            <w:tcW w:w="1915" w:type="dxa"/>
          </w:tcPr>
          <w:p w:rsidR="003E4BD4" w:rsidRPr="006B15C6" w:rsidRDefault="003E4BD4" w:rsidP="00A644F2">
            <w:pPr>
              <w:jc w:val="center"/>
              <w:outlineLvl w:val="0"/>
              <w:rPr>
                <w:rFonts w:ascii="Times New Roman" w:hAnsi="Times New Roman" w:cs="Times New Roman"/>
                <w:b/>
              </w:rPr>
            </w:pPr>
            <w:r w:rsidRPr="006B15C6">
              <w:rPr>
                <w:rFonts w:ascii="Times New Roman" w:hAnsi="Times New Roman" w:cs="Times New Roman"/>
                <w:b/>
              </w:rPr>
              <w:t>% Drop from 2019</w:t>
            </w:r>
          </w:p>
        </w:tc>
        <w:tc>
          <w:tcPr>
            <w:tcW w:w="1808" w:type="dxa"/>
          </w:tcPr>
          <w:p w:rsidR="003E4BD4" w:rsidRPr="006B15C6" w:rsidRDefault="003E4BD4" w:rsidP="00A644F2">
            <w:pPr>
              <w:jc w:val="center"/>
              <w:outlineLvl w:val="0"/>
              <w:rPr>
                <w:rFonts w:ascii="Times New Roman" w:hAnsi="Times New Roman" w:cs="Times New Roman"/>
                <w:b/>
              </w:rPr>
            </w:pPr>
            <w:r w:rsidRPr="006B15C6">
              <w:rPr>
                <w:rFonts w:ascii="Times New Roman" w:hAnsi="Times New Roman" w:cs="Times New Roman"/>
                <w:b/>
              </w:rPr>
              <w:t>Days closed due to pandemic</w:t>
            </w:r>
          </w:p>
        </w:tc>
      </w:tr>
      <w:tr w:rsidR="003E4BD4" w:rsidRPr="006B15C6" w:rsidTr="00A644F2">
        <w:tc>
          <w:tcPr>
            <w:tcW w:w="1807" w:type="dxa"/>
          </w:tcPr>
          <w:p w:rsidR="003E4BD4" w:rsidRPr="006B15C6" w:rsidRDefault="003E4BD4" w:rsidP="00A644F2">
            <w:pPr>
              <w:jc w:val="center"/>
              <w:rPr>
                <w:rFonts w:ascii="Times New Roman" w:hAnsi="Times New Roman" w:cs="Times New Roman"/>
                <w:b/>
                <w:color w:val="002060"/>
              </w:rPr>
            </w:pPr>
            <w:r w:rsidRPr="006B15C6">
              <w:rPr>
                <w:rFonts w:ascii="Times New Roman" w:hAnsi="Times New Roman" w:cs="Times New Roman"/>
                <w:shd w:val="clear" w:color="auto" w:fill="FFFFFF"/>
              </w:rPr>
              <w:t>2,700,000</w:t>
            </w:r>
          </w:p>
        </w:tc>
        <w:tc>
          <w:tcPr>
            <w:tcW w:w="1915" w:type="dxa"/>
          </w:tcPr>
          <w:p w:rsidR="003E4BD4" w:rsidRPr="006B15C6" w:rsidRDefault="003E4BD4" w:rsidP="00A644F2">
            <w:pPr>
              <w:rPr>
                <w:rFonts w:ascii="Times New Roman" w:hAnsi="Times New Roman" w:cs="Times New Roman"/>
                <w:b/>
                <w:color w:val="002060"/>
              </w:rPr>
            </w:pPr>
            <w:proofErr w:type="spellStart"/>
            <w:r w:rsidRPr="006B15C6">
              <w:rPr>
                <w:rFonts w:ascii="Times New Roman" w:hAnsi="Times New Roman" w:cs="Times New Roman"/>
                <w:shd w:val="clear" w:color="auto" w:fill="FAFAFA"/>
              </w:rPr>
              <w:t>Musée</w:t>
            </w:r>
            <w:proofErr w:type="spellEnd"/>
            <w:r w:rsidRPr="006B15C6">
              <w:rPr>
                <w:rFonts w:ascii="Times New Roman" w:hAnsi="Times New Roman" w:cs="Times New Roman"/>
                <w:shd w:val="clear" w:color="auto" w:fill="FAFAFA"/>
              </w:rPr>
              <w:t xml:space="preserve"> du Louvre</w:t>
            </w:r>
          </w:p>
        </w:tc>
        <w:tc>
          <w:tcPr>
            <w:tcW w:w="1915" w:type="dxa"/>
          </w:tcPr>
          <w:p w:rsidR="003E4BD4" w:rsidRPr="006B15C6" w:rsidRDefault="003E4BD4" w:rsidP="00A644F2">
            <w:pPr>
              <w:jc w:val="center"/>
              <w:rPr>
                <w:rFonts w:ascii="Times New Roman" w:hAnsi="Times New Roman" w:cs="Times New Roman"/>
                <w:b/>
                <w:color w:val="002060"/>
              </w:rPr>
            </w:pPr>
            <w:r w:rsidRPr="006B15C6">
              <w:rPr>
                <w:rFonts w:ascii="Times New Roman" w:hAnsi="Times New Roman" w:cs="Times New Roman"/>
                <w:shd w:val="clear" w:color="auto" w:fill="FAFAFA"/>
              </w:rPr>
              <w:t>Paris</w:t>
            </w:r>
          </w:p>
        </w:tc>
        <w:tc>
          <w:tcPr>
            <w:tcW w:w="1915" w:type="dxa"/>
          </w:tcPr>
          <w:p w:rsidR="003E4BD4" w:rsidRPr="006B15C6" w:rsidRDefault="003E4BD4" w:rsidP="00A644F2">
            <w:pPr>
              <w:jc w:val="center"/>
              <w:rPr>
                <w:rFonts w:ascii="Times New Roman" w:hAnsi="Times New Roman" w:cs="Times New Roman"/>
                <w:b/>
                <w:color w:val="002060"/>
              </w:rPr>
            </w:pPr>
            <w:r w:rsidRPr="006B15C6">
              <w:rPr>
                <w:rFonts w:ascii="Times New Roman" w:hAnsi="Times New Roman" w:cs="Times New Roman"/>
                <w:shd w:val="clear" w:color="auto" w:fill="FAFAFA"/>
              </w:rPr>
              <w:t>72%</w:t>
            </w:r>
          </w:p>
        </w:tc>
        <w:tc>
          <w:tcPr>
            <w:tcW w:w="1808" w:type="dxa"/>
          </w:tcPr>
          <w:p w:rsidR="003E4BD4" w:rsidRPr="006B15C6" w:rsidRDefault="003E4BD4" w:rsidP="00A644F2">
            <w:pPr>
              <w:jc w:val="center"/>
              <w:rPr>
                <w:rFonts w:ascii="Times New Roman" w:hAnsi="Times New Roman" w:cs="Times New Roman"/>
                <w:b/>
                <w:color w:val="002060"/>
              </w:rPr>
            </w:pPr>
            <w:r w:rsidRPr="006B15C6">
              <w:rPr>
                <w:rFonts w:ascii="Times New Roman" w:hAnsi="Times New Roman" w:cs="Times New Roman"/>
                <w:shd w:val="clear" w:color="auto" w:fill="FAFAFA"/>
              </w:rPr>
              <w:t>150</w:t>
            </w:r>
          </w:p>
        </w:tc>
      </w:tr>
      <w:tr w:rsidR="003E4BD4" w:rsidRPr="006B15C6" w:rsidTr="00A644F2">
        <w:tc>
          <w:tcPr>
            <w:tcW w:w="1807"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color w:val="333333"/>
                <w:shd w:val="clear" w:color="auto" w:fill="FFFFFF"/>
              </w:rPr>
              <w:t>1,600,000</w:t>
            </w:r>
          </w:p>
        </w:tc>
        <w:tc>
          <w:tcPr>
            <w:tcW w:w="1915"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rPr>
              <w:t>National Museum of China</w:t>
            </w:r>
          </w:p>
        </w:tc>
        <w:tc>
          <w:tcPr>
            <w:tcW w:w="1915"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rPr>
              <w:t>Beijing</w:t>
            </w:r>
          </w:p>
        </w:tc>
        <w:tc>
          <w:tcPr>
            <w:tcW w:w="1915"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rPr>
              <w:t>78%</w:t>
            </w:r>
          </w:p>
        </w:tc>
        <w:tc>
          <w:tcPr>
            <w:tcW w:w="1808" w:type="dxa"/>
          </w:tcPr>
          <w:p w:rsidR="003E4BD4" w:rsidRPr="006B15C6" w:rsidRDefault="003E4BD4" w:rsidP="00A644F2">
            <w:pPr>
              <w:jc w:val="center"/>
              <w:rPr>
                <w:rFonts w:ascii="Times New Roman" w:hAnsi="Times New Roman" w:cs="Times New Roman"/>
              </w:rPr>
            </w:pPr>
            <w:r w:rsidRPr="006B15C6">
              <w:rPr>
                <w:rFonts w:ascii="Times New Roman" w:hAnsi="Times New Roman" w:cs="Times New Roman"/>
              </w:rPr>
              <w:t>No data available</w:t>
            </w:r>
          </w:p>
        </w:tc>
      </w:tr>
      <w:tr w:rsidR="003E4BD4" w:rsidRPr="006B15C6" w:rsidTr="00A644F2">
        <w:trPr>
          <w:trHeight w:val="332"/>
        </w:trPr>
        <w:tc>
          <w:tcPr>
            <w:tcW w:w="1807"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color w:val="333333"/>
                <w:shd w:val="clear" w:color="auto" w:fill="FFFFFF"/>
              </w:rPr>
              <w:t>1,432,991</w:t>
            </w:r>
          </w:p>
        </w:tc>
        <w:tc>
          <w:tcPr>
            <w:tcW w:w="1915"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rPr>
              <w:t>Tate Modern</w:t>
            </w:r>
          </w:p>
        </w:tc>
        <w:tc>
          <w:tcPr>
            <w:tcW w:w="1915"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rPr>
              <w:t>London</w:t>
            </w:r>
          </w:p>
        </w:tc>
        <w:tc>
          <w:tcPr>
            <w:tcW w:w="1915"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rPr>
              <w:t>77%</w:t>
            </w:r>
          </w:p>
        </w:tc>
        <w:tc>
          <w:tcPr>
            <w:tcW w:w="1808" w:type="dxa"/>
          </w:tcPr>
          <w:p w:rsidR="003E4BD4" w:rsidRPr="006B15C6" w:rsidRDefault="003E4BD4" w:rsidP="00A644F2">
            <w:pPr>
              <w:jc w:val="center"/>
              <w:rPr>
                <w:rFonts w:ascii="Times New Roman" w:hAnsi="Times New Roman" w:cs="Times New Roman"/>
              </w:rPr>
            </w:pPr>
            <w:r w:rsidRPr="006B15C6">
              <w:rPr>
                <w:rFonts w:ascii="Times New Roman" w:hAnsi="Times New Roman" w:cs="Times New Roman"/>
              </w:rPr>
              <w:t>173</w:t>
            </w:r>
          </w:p>
          <w:p w:rsidR="003E4BD4" w:rsidRPr="006B15C6" w:rsidRDefault="003E4BD4" w:rsidP="00A644F2">
            <w:pPr>
              <w:jc w:val="center"/>
              <w:outlineLvl w:val="0"/>
              <w:rPr>
                <w:rFonts w:ascii="Times New Roman" w:hAnsi="Times New Roman" w:cs="Times New Roman"/>
                <w:b/>
                <w:color w:val="002060"/>
              </w:rPr>
            </w:pPr>
          </w:p>
        </w:tc>
      </w:tr>
      <w:tr w:rsidR="003E4BD4" w:rsidRPr="006B15C6" w:rsidTr="00A644F2">
        <w:tc>
          <w:tcPr>
            <w:tcW w:w="1807"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shd w:val="clear" w:color="auto" w:fill="FFFFFF"/>
              </w:rPr>
              <w:t>1,300,000</w:t>
            </w:r>
          </w:p>
        </w:tc>
        <w:tc>
          <w:tcPr>
            <w:tcW w:w="1915"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rPr>
              <w:t>Vatican Museums</w:t>
            </w:r>
          </w:p>
        </w:tc>
        <w:tc>
          <w:tcPr>
            <w:tcW w:w="1915"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rPr>
              <w:t>Vatican City</w:t>
            </w:r>
          </w:p>
        </w:tc>
        <w:tc>
          <w:tcPr>
            <w:tcW w:w="1915"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rPr>
              <w:t>81%</w:t>
            </w:r>
          </w:p>
        </w:tc>
        <w:tc>
          <w:tcPr>
            <w:tcW w:w="1808"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rPr>
              <w:t>No data available</w:t>
            </w:r>
          </w:p>
        </w:tc>
      </w:tr>
      <w:tr w:rsidR="003E4BD4" w:rsidRPr="006B15C6" w:rsidTr="00A644F2">
        <w:tc>
          <w:tcPr>
            <w:tcW w:w="1807"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shd w:val="clear" w:color="auto" w:fill="FFFFFF"/>
              </w:rPr>
              <w:t>1,275,466</w:t>
            </w:r>
          </w:p>
        </w:tc>
        <w:tc>
          <w:tcPr>
            <w:tcW w:w="1915"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rPr>
              <w:t>British Museum</w:t>
            </w:r>
          </w:p>
        </w:tc>
        <w:tc>
          <w:tcPr>
            <w:tcW w:w="1915"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rPr>
              <w:t>London</w:t>
            </w:r>
          </w:p>
        </w:tc>
        <w:tc>
          <w:tcPr>
            <w:tcW w:w="1915"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rPr>
              <w:t>80%</w:t>
            </w:r>
          </w:p>
        </w:tc>
        <w:tc>
          <w:tcPr>
            <w:tcW w:w="1808" w:type="dxa"/>
          </w:tcPr>
          <w:p w:rsidR="003E4BD4" w:rsidRPr="006B15C6" w:rsidRDefault="003E4BD4" w:rsidP="00A644F2">
            <w:pPr>
              <w:jc w:val="center"/>
              <w:rPr>
                <w:rFonts w:ascii="Times New Roman" w:hAnsi="Times New Roman" w:cs="Times New Roman"/>
              </w:rPr>
            </w:pPr>
            <w:r w:rsidRPr="006B15C6">
              <w:rPr>
                <w:rFonts w:ascii="Times New Roman" w:hAnsi="Times New Roman" w:cs="Times New Roman"/>
              </w:rPr>
              <w:t>208</w:t>
            </w:r>
          </w:p>
          <w:p w:rsidR="003E4BD4" w:rsidRPr="006B15C6" w:rsidRDefault="003E4BD4" w:rsidP="00A644F2">
            <w:pPr>
              <w:jc w:val="center"/>
              <w:outlineLvl w:val="0"/>
              <w:rPr>
                <w:rFonts w:ascii="Times New Roman" w:hAnsi="Times New Roman" w:cs="Times New Roman"/>
                <w:b/>
                <w:color w:val="002060"/>
              </w:rPr>
            </w:pPr>
          </w:p>
        </w:tc>
      </w:tr>
      <w:tr w:rsidR="003E4BD4" w:rsidRPr="006B15C6" w:rsidTr="00A644F2">
        <w:tc>
          <w:tcPr>
            <w:tcW w:w="1807"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shd w:val="clear" w:color="auto" w:fill="FFFFFF"/>
              </w:rPr>
              <w:t>1,248,486</w:t>
            </w:r>
          </w:p>
        </w:tc>
        <w:tc>
          <w:tcPr>
            <w:tcW w:w="1915" w:type="dxa"/>
          </w:tcPr>
          <w:p w:rsidR="003E4BD4" w:rsidRPr="006B15C6" w:rsidRDefault="003E4BD4" w:rsidP="00A644F2">
            <w:pPr>
              <w:jc w:val="center"/>
              <w:outlineLvl w:val="0"/>
              <w:rPr>
                <w:rFonts w:ascii="Times New Roman" w:hAnsi="Times New Roman" w:cs="Times New Roman"/>
                <w:b/>
                <w:color w:val="002060"/>
              </w:rPr>
            </w:pPr>
            <w:proofErr w:type="spellStart"/>
            <w:r w:rsidRPr="006B15C6">
              <w:rPr>
                <w:rFonts w:ascii="Times New Roman" w:hAnsi="Times New Roman" w:cs="Times New Roman"/>
              </w:rPr>
              <w:t>Museo</w:t>
            </w:r>
            <w:proofErr w:type="spellEnd"/>
            <w:r w:rsidRPr="006B15C6">
              <w:rPr>
                <w:rFonts w:ascii="Times New Roman" w:hAnsi="Times New Roman" w:cs="Times New Roman"/>
              </w:rPr>
              <w:t xml:space="preserve"> Reina </w:t>
            </w:r>
            <w:proofErr w:type="spellStart"/>
            <w:r w:rsidRPr="006B15C6">
              <w:rPr>
                <w:rFonts w:ascii="Times New Roman" w:hAnsi="Times New Roman" w:cs="Times New Roman"/>
              </w:rPr>
              <w:t>Sofía</w:t>
            </w:r>
            <w:proofErr w:type="spellEnd"/>
          </w:p>
        </w:tc>
        <w:tc>
          <w:tcPr>
            <w:tcW w:w="1915"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rPr>
              <w:t>Madrid</w:t>
            </w:r>
          </w:p>
        </w:tc>
        <w:tc>
          <w:tcPr>
            <w:tcW w:w="1915"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rPr>
              <w:t>72%</w:t>
            </w:r>
          </w:p>
        </w:tc>
        <w:tc>
          <w:tcPr>
            <w:tcW w:w="1808" w:type="dxa"/>
          </w:tcPr>
          <w:p w:rsidR="003E4BD4" w:rsidRPr="006B15C6" w:rsidRDefault="003E4BD4" w:rsidP="00A644F2">
            <w:pPr>
              <w:jc w:val="center"/>
              <w:rPr>
                <w:rFonts w:ascii="Times New Roman" w:hAnsi="Times New Roman" w:cs="Times New Roman"/>
              </w:rPr>
            </w:pPr>
            <w:r w:rsidRPr="006B15C6">
              <w:rPr>
                <w:rFonts w:ascii="Times New Roman" w:hAnsi="Times New Roman" w:cs="Times New Roman"/>
              </w:rPr>
              <w:t>80</w:t>
            </w:r>
          </w:p>
          <w:p w:rsidR="003E4BD4" w:rsidRPr="006B15C6" w:rsidRDefault="003E4BD4" w:rsidP="00A644F2">
            <w:pPr>
              <w:jc w:val="center"/>
              <w:outlineLvl w:val="0"/>
              <w:rPr>
                <w:rFonts w:ascii="Times New Roman" w:hAnsi="Times New Roman" w:cs="Times New Roman"/>
                <w:b/>
                <w:color w:val="002060"/>
              </w:rPr>
            </w:pPr>
          </w:p>
        </w:tc>
      </w:tr>
      <w:tr w:rsidR="003E4BD4" w:rsidRPr="006B15C6" w:rsidTr="00A644F2">
        <w:tc>
          <w:tcPr>
            <w:tcW w:w="1807"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shd w:val="clear" w:color="auto" w:fill="FFFFFF"/>
              </w:rPr>
              <w:t>1,203,</w:t>
            </w:r>
            <w:r w:rsidRPr="006B15C6">
              <w:rPr>
                <w:rFonts w:ascii="Times New Roman" w:hAnsi="Times New Roman" w:cs="Times New Roman"/>
              </w:rPr>
              <w:t>324</w:t>
            </w:r>
          </w:p>
        </w:tc>
        <w:tc>
          <w:tcPr>
            <w:tcW w:w="1915"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rPr>
              <w:t>State Russian Museum</w:t>
            </w:r>
          </w:p>
        </w:tc>
        <w:tc>
          <w:tcPr>
            <w:tcW w:w="1915"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rPr>
              <w:t>St. Petersburg</w:t>
            </w:r>
          </w:p>
        </w:tc>
        <w:tc>
          <w:tcPr>
            <w:tcW w:w="1915"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rPr>
              <w:t>50%</w:t>
            </w:r>
          </w:p>
        </w:tc>
        <w:tc>
          <w:tcPr>
            <w:tcW w:w="1808" w:type="dxa"/>
          </w:tcPr>
          <w:p w:rsidR="003E4BD4" w:rsidRPr="006B15C6" w:rsidRDefault="003E4BD4" w:rsidP="00A644F2">
            <w:pPr>
              <w:jc w:val="center"/>
              <w:rPr>
                <w:rFonts w:ascii="Times New Roman" w:hAnsi="Times New Roman" w:cs="Times New Roman"/>
              </w:rPr>
            </w:pPr>
            <w:r w:rsidRPr="006B15C6">
              <w:rPr>
                <w:rFonts w:ascii="Times New Roman" w:hAnsi="Times New Roman" w:cs="Times New Roman"/>
              </w:rPr>
              <w:t>97</w:t>
            </w:r>
          </w:p>
          <w:p w:rsidR="003E4BD4" w:rsidRPr="006B15C6" w:rsidRDefault="003E4BD4" w:rsidP="00A644F2">
            <w:pPr>
              <w:jc w:val="center"/>
              <w:outlineLvl w:val="0"/>
              <w:rPr>
                <w:rFonts w:ascii="Times New Roman" w:hAnsi="Times New Roman" w:cs="Times New Roman"/>
                <w:b/>
                <w:color w:val="002060"/>
              </w:rPr>
            </w:pPr>
          </w:p>
        </w:tc>
      </w:tr>
      <w:tr w:rsidR="003E4BD4" w:rsidRPr="006B15C6" w:rsidTr="00A644F2">
        <w:tc>
          <w:tcPr>
            <w:tcW w:w="1807"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shd w:val="clear" w:color="auto" w:fill="FFFFFF"/>
              </w:rPr>
              <w:t>1,197,143</w:t>
            </w:r>
          </w:p>
        </w:tc>
        <w:tc>
          <w:tcPr>
            <w:tcW w:w="1915"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rPr>
              <w:t>National Gallery</w:t>
            </w:r>
          </w:p>
        </w:tc>
        <w:tc>
          <w:tcPr>
            <w:tcW w:w="1915"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rPr>
              <w:t>London</w:t>
            </w:r>
          </w:p>
        </w:tc>
        <w:tc>
          <w:tcPr>
            <w:tcW w:w="1915"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rPr>
              <w:t>80%</w:t>
            </w:r>
          </w:p>
        </w:tc>
        <w:tc>
          <w:tcPr>
            <w:tcW w:w="1808" w:type="dxa"/>
          </w:tcPr>
          <w:p w:rsidR="003E4BD4" w:rsidRPr="006B15C6" w:rsidRDefault="003E4BD4" w:rsidP="00A644F2">
            <w:pPr>
              <w:jc w:val="center"/>
              <w:rPr>
                <w:rFonts w:ascii="Times New Roman" w:hAnsi="Times New Roman" w:cs="Times New Roman"/>
              </w:rPr>
            </w:pPr>
            <w:r w:rsidRPr="006B15C6">
              <w:rPr>
                <w:rFonts w:ascii="Times New Roman" w:hAnsi="Times New Roman" w:cs="Times New Roman"/>
              </w:rPr>
              <w:t>155</w:t>
            </w:r>
          </w:p>
          <w:p w:rsidR="003E4BD4" w:rsidRPr="006B15C6" w:rsidRDefault="003E4BD4" w:rsidP="00A644F2">
            <w:pPr>
              <w:jc w:val="center"/>
              <w:outlineLvl w:val="0"/>
              <w:rPr>
                <w:rFonts w:ascii="Times New Roman" w:hAnsi="Times New Roman" w:cs="Times New Roman"/>
                <w:b/>
                <w:color w:val="002060"/>
              </w:rPr>
            </w:pPr>
          </w:p>
        </w:tc>
      </w:tr>
      <w:tr w:rsidR="003E4BD4" w:rsidRPr="006B15C6" w:rsidTr="00A644F2">
        <w:tc>
          <w:tcPr>
            <w:tcW w:w="1807"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shd w:val="clear" w:color="auto" w:fill="FFFFFF"/>
              </w:rPr>
              <w:t>1,124,</w:t>
            </w:r>
            <w:r w:rsidRPr="006B15C6">
              <w:rPr>
                <w:rFonts w:ascii="Times New Roman" w:hAnsi="Times New Roman" w:cs="Times New Roman"/>
              </w:rPr>
              <w:t>759</w:t>
            </w:r>
          </w:p>
        </w:tc>
        <w:tc>
          <w:tcPr>
            <w:tcW w:w="1915"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rPr>
              <w:t>Metropolitan Museum of Art</w:t>
            </w:r>
          </w:p>
        </w:tc>
        <w:tc>
          <w:tcPr>
            <w:tcW w:w="1915"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rPr>
              <w:t>New York</w:t>
            </w:r>
          </w:p>
        </w:tc>
        <w:tc>
          <w:tcPr>
            <w:tcW w:w="1915"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rPr>
              <w:t>83%</w:t>
            </w:r>
          </w:p>
        </w:tc>
        <w:tc>
          <w:tcPr>
            <w:tcW w:w="1808" w:type="dxa"/>
          </w:tcPr>
          <w:p w:rsidR="003E4BD4" w:rsidRPr="006B15C6" w:rsidRDefault="003E4BD4" w:rsidP="00A644F2">
            <w:pPr>
              <w:jc w:val="center"/>
              <w:rPr>
                <w:rFonts w:ascii="Times New Roman" w:hAnsi="Times New Roman" w:cs="Times New Roman"/>
              </w:rPr>
            </w:pPr>
            <w:r w:rsidRPr="006B15C6">
              <w:rPr>
                <w:rFonts w:ascii="Times New Roman" w:hAnsi="Times New Roman" w:cs="Times New Roman"/>
              </w:rPr>
              <w:t>202</w:t>
            </w:r>
          </w:p>
          <w:p w:rsidR="003E4BD4" w:rsidRPr="006B15C6" w:rsidRDefault="003E4BD4" w:rsidP="00A644F2">
            <w:pPr>
              <w:jc w:val="center"/>
              <w:outlineLvl w:val="0"/>
              <w:rPr>
                <w:rFonts w:ascii="Times New Roman" w:hAnsi="Times New Roman" w:cs="Times New Roman"/>
                <w:b/>
                <w:color w:val="002060"/>
              </w:rPr>
            </w:pPr>
          </w:p>
        </w:tc>
      </w:tr>
      <w:tr w:rsidR="003E4BD4" w:rsidRPr="006B15C6" w:rsidTr="00A644F2">
        <w:tc>
          <w:tcPr>
            <w:tcW w:w="1807"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shd w:val="clear" w:color="auto" w:fill="FFFFFF"/>
              </w:rPr>
              <w:t>971,</w:t>
            </w:r>
            <w:r w:rsidRPr="006B15C6">
              <w:rPr>
                <w:rFonts w:ascii="Times New Roman" w:hAnsi="Times New Roman" w:cs="Times New Roman"/>
              </w:rPr>
              <w:t>256</w:t>
            </w:r>
          </w:p>
        </w:tc>
        <w:tc>
          <w:tcPr>
            <w:tcW w:w="1915"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rPr>
              <w:t>21st Century Museum of Contemporary Art</w:t>
            </w:r>
          </w:p>
        </w:tc>
        <w:tc>
          <w:tcPr>
            <w:tcW w:w="1915"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rPr>
              <w:t>Kanazawa</w:t>
            </w:r>
          </w:p>
        </w:tc>
        <w:tc>
          <w:tcPr>
            <w:tcW w:w="1915" w:type="dxa"/>
          </w:tcPr>
          <w:p w:rsidR="003E4BD4" w:rsidRPr="006B15C6" w:rsidRDefault="003E4BD4" w:rsidP="00A644F2">
            <w:pPr>
              <w:jc w:val="center"/>
              <w:outlineLvl w:val="0"/>
              <w:rPr>
                <w:rFonts w:ascii="Times New Roman" w:hAnsi="Times New Roman" w:cs="Times New Roman"/>
                <w:b/>
                <w:color w:val="002060"/>
              </w:rPr>
            </w:pPr>
            <w:r w:rsidRPr="006B15C6">
              <w:rPr>
                <w:rFonts w:ascii="Times New Roman" w:hAnsi="Times New Roman" w:cs="Times New Roman"/>
              </w:rPr>
              <w:t>63%</w:t>
            </w:r>
          </w:p>
        </w:tc>
        <w:tc>
          <w:tcPr>
            <w:tcW w:w="1808" w:type="dxa"/>
          </w:tcPr>
          <w:p w:rsidR="003E4BD4" w:rsidRPr="006B15C6" w:rsidRDefault="003E4BD4" w:rsidP="00A644F2">
            <w:pPr>
              <w:jc w:val="center"/>
              <w:rPr>
                <w:rFonts w:ascii="Times New Roman" w:hAnsi="Times New Roman" w:cs="Times New Roman"/>
              </w:rPr>
            </w:pPr>
            <w:r w:rsidRPr="006B15C6">
              <w:rPr>
                <w:rFonts w:ascii="Times New Roman" w:hAnsi="Times New Roman" w:cs="Times New Roman"/>
              </w:rPr>
              <w:t>66</w:t>
            </w:r>
          </w:p>
          <w:p w:rsidR="003E4BD4" w:rsidRPr="006B15C6" w:rsidRDefault="003E4BD4" w:rsidP="00A644F2">
            <w:pPr>
              <w:jc w:val="center"/>
              <w:outlineLvl w:val="0"/>
              <w:rPr>
                <w:rFonts w:ascii="Times New Roman" w:hAnsi="Times New Roman" w:cs="Times New Roman"/>
                <w:b/>
                <w:color w:val="002060"/>
              </w:rPr>
            </w:pPr>
          </w:p>
        </w:tc>
      </w:tr>
    </w:tbl>
    <w:p w:rsidR="00CA47A9" w:rsidRPr="006B15C6" w:rsidRDefault="00CA47A9" w:rsidP="006C01F9">
      <w:pPr>
        <w:shd w:val="clear" w:color="auto" w:fill="FFFFFF"/>
        <w:spacing w:after="0" w:line="360" w:lineRule="auto"/>
        <w:jc w:val="center"/>
        <w:outlineLvl w:val="0"/>
        <w:rPr>
          <w:rFonts w:ascii="Times New Roman" w:hAnsi="Times New Roman" w:cs="Times New Roman"/>
        </w:rPr>
      </w:pPr>
      <w:r w:rsidRPr="006B15C6">
        <w:rPr>
          <w:rFonts w:ascii="Times New Roman" w:hAnsi="Times New Roman" w:cs="Times New Roman"/>
          <w:b/>
        </w:rPr>
        <w:t xml:space="preserve">TABLE 2: </w:t>
      </w:r>
      <w:r w:rsidRPr="006B15C6">
        <w:rPr>
          <w:rFonts w:ascii="Times New Roman" w:hAnsi="Times New Roman" w:cs="Times New Roman"/>
        </w:rPr>
        <w:t>Top 10 Museums worldwide in terms of attendance figures 2019/2022</w:t>
      </w:r>
    </w:p>
    <w:p w:rsidR="00ED5AC7" w:rsidRPr="006B6E07" w:rsidRDefault="003E4BD4" w:rsidP="006B6E07">
      <w:pPr>
        <w:shd w:val="clear" w:color="auto" w:fill="FFFFFF"/>
        <w:spacing w:after="0" w:line="360" w:lineRule="auto"/>
        <w:jc w:val="center"/>
        <w:outlineLvl w:val="0"/>
        <w:rPr>
          <w:rFonts w:ascii="Times New Roman" w:hAnsi="Times New Roman" w:cs="Times New Roman"/>
        </w:rPr>
      </w:pPr>
      <w:r w:rsidRPr="006B15C6">
        <w:rPr>
          <w:rFonts w:ascii="Times New Roman" w:hAnsi="Times New Roman" w:cs="Times New Roman"/>
        </w:rPr>
        <w:t>(Source: AECOM, 2022)</w:t>
      </w:r>
    </w:p>
    <w:p w:rsidR="001E0569" w:rsidRPr="006B15C6" w:rsidRDefault="00280D75" w:rsidP="00490653">
      <w:pPr>
        <w:rPr>
          <w:rFonts w:ascii="Times New Roman" w:hAnsi="Times New Roman" w:cs="Times New Roman"/>
          <w:b/>
        </w:rPr>
      </w:pPr>
      <w:r>
        <w:rPr>
          <w:rFonts w:ascii="Times New Roman" w:hAnsi="Times New Roman" w:cs="Times New Roman"/>
          <w:b/>
          <w:shd w:val="clear" w:color="auto" w:fill="FFFFFF"/>
        </w:rPr>
        <w:t>3.2</w:t>
      </w:r>
      <w:r w:rsidR="00290F26" w:rsidRPr="006B15C6">
        <w:rPr>
          <w:rFonts w:ascii="Times New Roman" w:hAnsi="Times New Roman" w:cs="Times New Roman"/>
          <w:b/>
          <w:shd w:val="clear" w:color="auto" w:fill="FFFFFF"/>
        </w:rPr>
        <w:t xml:space="preserve">. </w:t>
      </w:r>
      <w:r w:rsidR="001E0569" w:rsidRPr="006B15C6">
        <w:rPr>
          <w:rFonts w:ascii="Times New Roman" w:hAnsi="Times New Roman" w:cs="Times New Roman"/>
          <w:b/>
          <w:shd w:val="clear" w:color="auto" w:fill="FFFFFF"/>
        </w:rPr>
        <w:t xml:space="preserve">Number of university museums </w:t>
      </w:r>
      <w:r w:rsidR="00D141EF" w:rsidRPr="006B15C6">
        <w:rPr>
          <w:rFonts w:ascii="Times New Roman" w:hAnsi="Times New Roman" w:cs="Times New Roman"/>
          <w:b/>
          <w:shd w:val="clear" w:color="auto" w:fill="FFFFFF"/>
        </w:rPr>
        <w:t xml:space="preserve">and collections </w:t>
      </w:r>
      <w:r w:rsidR="001C5327" w:rsidRPr="006B15C6">
        <w:rPr>
          <w:rFonts w:ascii="Times New Roman" w:hAnsi="Times New Roman" w:cs="Times New Roman"/>
          <w:b/>
          <w:shd w:val="clear" w:color="auto" w:fill="FFFFFF"/>
        </w:rPr>
        <w:t>worldwide (</w:t>
      </w:r>
      <w:r w:rsidR="001E0569" w:rsidRPr="006B15C6">
        <w:rPr>
          <w:rFonts w:ascii="Times New Roman" w:hAnsi="Times New Roman" w:cs="Times New Roman"/>
          <w:b/>
          <w:shd w:val="clear" w:color="auto" w:fill="FFFFFF"/>
        </w:rPr>
        <w:t>January 2023, by region</w:t>
      </w:r>
      <w:r w:rsidR="00D141EF" w:rsidRPr="006B15C6">
        <w:rPr>
          <w:rFonts w:ascii="Times New Roman" w:hAnsi="Times New Roman" w:cs="Times New Roman"/>
          <w:b/>
          <w:shd w:val="clear" w:color="auto" w:fill="FFFFFF"/>
        </w:rPr>
        <w:t>)</w:t>
      </w:r>
    </w:p>
    <w:p w:rsidR="00356041" w:rsidRPr="00356041" w:rsidRDefault="00490653" w:rsidP="00356041">
      <w:pPr>
        <w:pStyle w:val="NormalWeb"/>
        <w:spacing w:before="0" w:beforeAutospacing="0" w:after="0" w:afterAutospacing="0" w:line="360" w:lineRule="auto"/>
        <w:jc w:val="both"/>
        <w:rPr>
          <w:sz w:val="22"/>
          <w:szCs w:val="22"/>
        </w:rPr>
      </w:pPr>
      <w:r w:rsidRPr="006B15C6">
        <w:rPr>
          <w:shd w:val="clear" w:color="auto" w:fill="FFFFFF"/>
        </w:rPr>
        <w:t> </w:t>
      </w:r>
      <w:r w:rsidR="00356041" w:rsidRPr="00356041">
        <w:rPr>
          <w:sz w:val="22"/>
          <w:szCs w:val="22"/>
        </w:rPr>
        <w:t>European countries were the region with the leading digit (2,236) of university museums and collections globally as of February 2024. All-inclusive, there were over 2000 museums and collections run by European universities as of that month. Simultaneously, North American universities registered 526 museums and collections as of February 2024.</w:t>
      </w:r>
    </w:p>
    <w:p w:rsidR="001E0569" w:rsidRPr="00BC3ABB" w:rsidRDefault="00492EA6" w:rsidP="00356041">
      <w:pPr>
        <w:spacing w:after="0" w:line="360" w:lineRule="auto"/>
        <w:jc w:val="both"/>
        <w:rPr>
          <w:rFonts w:ascii="Times New Roman" w:hAnsi="Times New Roman" w:cs="Times New Roman"/>
          <w:sz w:val="24"/>
          <w:szCs w:val="24"/>
          <w:shd w:val="clear" w:color="auto" w:fill="FFFFFF"/>
        </w:rPr>
      </w:pPr>
      <w:r>
        <w:rPr>
          <w:noProof/>
        </w:rPr>
        <w:drawing>
          <wp:inline distT="0" distB="0" distL="0" distR="0" wp14:anchorId="36031E79" wp14:editId="2450176A">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D4E57" w:rsidRDefault="0034306E" w:rsidP="00BC3ABB">
      <w:pPr>
        <w:shd w:val="clear" w:color="auto" w:fill="FFFFFF"/>
        <w:tabs>
          <w:tab w:val="left" w:pos="774"/>
          <w:tab w:val="center" w:pos="4680"/>
        </w:tabs>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CF7D84">
        <w:rPr>
          <w:rFonts w:ascii="Times New Roman" w:hAnsi="Times New Roman" w:cs="Times New Roman"/>
          <w:b/>
          <w:sz w:val="24"/>
          <w:szCs w:val="24"/>
        </w:rPr>
        <w:t xml:space="preserve"> </w:t>
      </w:r>
    </w:p>
    <w:p w:rsidR="00ED4E57" w:rsidRPr="006B15C6" w:rsidRDefault="00A2793C" w:rsidP="006C01F9">
      <w:pPr>
        <w:spacing w:after="0" w:line="360" w:lineRule="auto"/>
        <w:jc w:val="center"/>
        <w:rPr>
          <w:rFonts w:ascii="Times New Roman" w:eastAsia="Times New Roman" w:hAnsi="Times New Roman" w:cs="Times New Roman"/>
          <w:b/>
          <w:kern w:val="36"/>
          <w:lang w:val="en-US" w:eastAsia="en-US"/>
        </w:rPr>
      </w:pPr>
      <w:r>
        <w:rPr>
          <w:rFonts w:ascii="Times New Roman" w:eastAsia="Times New Roman" w:hAnsi="Times New Roman" w:cs="Times New Roman"/>
          <w:b/>
          <w:kern w:val="36"/>
          <w:lang w:val="en-US" w:eastAsia="en-US"/>
        </w:rPr>
        <w:t>FIGURE 3</w:t>
      </w:r>
      <w:r w:rsidR="00290F26" w:rsidRPr="006B15C6">
        <w:rPr>
          <w:rFonts w:ascii="Times New Roman" w:eastAsia="Times New Roman" w:hAnsi="Times New Roman" w:cs="Times New Roman"/>
          <w:b/>
          <w:kern w:val="36"/>
          <w:lang w:val="en-US" w:eastAsia="en-US"/>
        </w:rPr>
        <w:t xml:space="preserve">: </w:t>
      </w:r>
      <w:r w:rsidR="00ED4E57" w:rsidRPr="006B15C6">
        <w:rPr>
          <w:rFonts w:ascii="Times New Roman" w:eastAsia="Times New Roman" w:hAnsi="Times New Roman" w:cs="Times New Roman"/>
          <w:kern w:val="36"/>
          <w:lang w:val="en-US" w:eastAsia="en-US"/>
        </w:rPr>
        <w:t xml:space="preserve">Global university </w:t>
      </w:r>
      <w:r w:rsidR="003D7D1E" w:rsidRPr="006B15C6">
        <w:rPr>
          <w:rFonts w:ascii="Times New Roman" w:eastAsia="Times New Roman" w:hAnsi="Times New Roman" w:cs="Times New Roman"/>
          <w:kern w:val="36"/>
          <w:lang w:val="en-US" w:eastAsia="en-US"/>
        </w:rPr>
        <w:t>museums and collections February, 2024</w:t>
      </w:r>
      <w:r w:rsidR="00ED4E57" w:rsidRPr="006B15C6">
        <w:rPr>
          <w:rFonts w:ascii="Times New Roman" w:eastAsia="Times New Roman" w:hAnsi="Times New Roman" w:cs="Times New Roman"/>
          <w:kern w:val="36"/>
          <w:lang w:val="en-US" w:eastAsia="en-US"/>
        </w:rPr>
        <w:t>, by region</w:t>
      </w:r>
    </w:p>
    <w:p w:rsidR="007A3592" w:rsidRDefault="008608D4" w:rsidP="007A3592">
      <w:pPr>
        <w:spacing w:line="360" w:lineRule="auto"/>
        <w:jc w:val="center"/>
        <w:rPr>
          <w:rFonts w:ascii="Times New Roman" w:hAnsi="Times New Roman" w:cs="Times New Roman"/>
        </w:rPr>
      </w:pPr>
      <w:r w:rsidRPr="006B15C6">
        <w:rPr>
          <w:rFonts w:ascii="Times New Roman" w:hAnsi="Times New Roman" w:cs="Times New Roman"/>
        </w:rPr>
        <w:t>(Sources:</w:t>
      </w:r>
      <w:r w:rsidR="005A5734" w:rsidRPr="006B15C6">
        <w:rPr>
          <w:rFonts w:ascii="Times New Roman" w:hAnsi="Times New Roman" w:cs="Times New Roman"/>
        </w:rPr>
        <w:t xml:space="preserve"> </w:t>
      </w:r>
      <w:r w:rsidR="007A3592" w:rsidRPr="006B15C6">
        <w:rPr>
          <w:rFonts w:ascii="Times New Roman" w:hAnsi="Times New Roman" w:cs="Times New Roman"/>
        </w:rPr>
        <w:t>https://www.statista.com/statistics/)</w:t>
      </w:r>
    </w:p>
    <w:p w:rsidR="00C54EFE" w:rsidRPr="007A3592" w:rsidRDefault="007A3592" w:rsidP="007A3592">
      <w:pPr>
        <w:spacing w:line="360" w:lineRule="auto"/>
        <w:rPr>
          <w:rFonts w:ascii="Times New Roman" w:hAnsi="Times New Roman" w:cs="Times New Roman"/>
        </w:rPr>
      </w:pPr>
      <w:r>
        <w:rPr>
          <w:rFonts w:ascii="Times New Roman" w:hAnsi="Times New Roman" w:cs="Times New Roman"/>
          <w:b/>
          <w:shd w:val="clear" w:color="auto" w:fill="FFFFFF"/>
        </w:rPr>
        <w:lastRenderedPageBreak/>
        <w:t xml:space="preserve">3.3. </w:t>
      </w:r>
      <w:r w:rsidR="00C54EFE" w:rsidRPr="007A3592">
        <w:rPr>
          <w:rFonts w:ascii="Times New Roman" w:hAnsi="Times New Roman" w:cs="Times New Roman"/>
          <w:b/>
          <w:shd w:val="clear" w:color="auto" w:fill="FFFFFF"/>
        </w:rPr>
        <w:t xml:space="preserve">Museum as economic engines in India (2010-2018 in million USS$) </w:t>
      </w:r>
    </w:p>
    <w:p w:rsidR="00C54EFE" w:rsidRPr="002F0E89" w:rsidRDefault="00C54EFE" w:rsidP="00C54EFE">
      <w:pPr>
        <w:pStyle w:val="NormalWeb"/>
        <w:spacing w:before="0" w:beforeAutospacing="0" w:after="0" w:afterAutospacing="0" w:line="360" w:lineRule="auto"/>
        <w:jc w:val="both"/>
        <w:rPr>
          <w:sz w:val="22"/>
          <w:szCs w:val="22"/>
        </w:rPr>
      </w:pPr>
      <w:r w:rsidRPr="002F0E89">
        <w:rPr>
          <w:sz w:val="22"/>
          <w:szCs w:val="22"/>
        </w:rPr>
        <w:t xml:space="preserve">Museums play a vital role in the social and cultural lives of people worldwide. They explore the future, explain the past, tell our tales, and safeguard our history. Located in a stunning historic building, </w:t>
      </w:r>
      <w:proofErr w:type="spellStart"/>
      <w:r w:rsidRPr="002F0E89">
        <w:rPr>
          <w:sz w:val="22"/>
          <w:szCs w:val="22"/>
        </w:rPr>
        <w:t>Chhatrapati</w:t>
      </w:r>
      <w:proofErr w:type="spellEnd"/>
      <w:r w:rsidRPr="002F0E89">
        <w:rPr>
          <w:sz w:val="22"/>
          <w:szCs w:val="22"/>
        </w:rPr>
        <w:t xml:space="preserve"> </w:t>
      </w:r>
      <w:proofErr w:type="spellStart"/>
      <w:r w:rsidRPr="002F0E89">
        <w:rPr>
          <w:sz w:val="22"/>
          <w:szCs w:val="22"/>
        </w:rPr>
        <w:t>Shivaji</w:t>
      </w:r>
      <w:proofErr w:type="spellEnd"/>
      <w:r w:rsidRPr="002F0E89">
        <w:rPr>
          <w:sz w:val="22"/>
          <w:szCs w:val="22"/>
        </w:rPr>
        <w:t xml:space="preserve"> </w:t>
      </w:r>
      <w:proofErr w:type="spellStart"/>
      <w:r w:rsidRPr="002F0E89">
        <w:rPr>
          <w:sz w:val="22"/>
          <w:szCs w:val="22"/>
        </w:rPr>
        <w:t>Maharaj</w:t>
      </w:r>
      <w:proofErr w:type="spellEnd"/>
      <w:r w:rsidRPr="002F0E89">
        <w:rPr>
          <w:sz w:val="22"/>
          <w:szCs w:val="22"/>
        </w:rPr>
        <w:t xml:space="preserve"> </w:t>
      </w:r>
      <w:proofErr w:type="spellStart"/>
      <w:r w:rsidRPr="002F0E89">
        <w:rPr>
          <w:sz w:val="22"/>
          <w:szCs w:val="22"/>
        </w:rPr>
        <w:t>Vastu</w:t>
      </w:r>
      <w:proofErr w:type="spellEnd"/>
      <w:r w:rsidRPr="002F0E89">
        <w:rPr>
          <w:sz w:val="22"/>
          <w:szCs w:val="22"/>
        </w:rPr>
        <w:t xml:space="preserve"> </w:t>
      </w:r>
      <w:proofErr w:type="spellStart"/>
      <w:r w:rsidRPr="002F0E89">
        <w:rPr>
          <w:sz w:val="22"/>
          <w:szCs w:val="22"/>
        </w:rPr>
        <w:t>Sangrahalaya</w:t>
      </w:r>
      <w:proofErr w:type="spellEnd"/>
      <w:r w:rsidRPr="002F0E89">
        <w:rPr>
          <w:sz w:val="22"/>
          <w:szCs w:val="22"/>
        </w:rPr>
        <w:t xml:space="preserve"> (CSMVS) in Mumbai was previously called The Prince of Wales Museum of Western India. CSMVS houses over 70,000 historical and artistic pieces and attracts 2,500 visitors every day, with weekends seeing an additional 5,000 visitors. The Tate Modern saw a record 5.7 million visits in 2014–15, making it the "best year ever for visits," according to the company's annual report. With more than 3.5 million visitors under 35, Tate has the youngest people's visits of any art museum worldwide. For the first time since its founding in 1969, the City Palace Museum in Jaipur, Rajasthan, welcomes one million visitors in 2016–17. An increasing number of people are coming every year.</w:t>
      </w:r>
    </w:p>
    <w:tbl>
      <w:tblPr>
        <w:tblStyle w:val="TableGrid"/>
        <w:tblW w:w="0" w:type="auto"/>
        <w:tblInd w:w="1458" w:type="dxa"/>
        <w:tblLook w:val="04A0" w:firstRow="1" w:lastRow="0" w:firstColumn="1" w:lastColumn="0" w:noHBand="0" w:noVBand="1"/>
      </w:tblPr>
      <w:tblGrid>
        <w:gridCol w:w="2670"/>
        <w:gridCol w:w="3227"/>
      </w:tblGrid>
      <w:tr w:rsidR="00C54EFE" w:rsidRPr="006B15C6" w:rsidTr="00F77231">
        <w:tc>
          <w:tcPr>
            <w:tcW w:w="2670" w:type="dxa"/>
          </w:tcPr>
          <w:p w:rsidR="00C54EFE" w:rsidRPr="006B15C6" w:rsidRDefault="00C54EFE" w:rsidP="00F77231">
            <w:pPr>
              <w:jc w:val="center"/>
              <w:rPr>
                <w:rFonts w:ascii="Times New Roman" w:hAnsi="Times New Roman" w:cs="Times New Roman"/>
                <w:b/>
              </w:rPr>
            </w:pPr>
            <w:r w:rsidRPr="006B15C6">
              <w:rPr>
                <w:rFonts w:ascii="Times New Roman" w:hAnsi="Times New Roman" w:cs="Times New Roman"/>
                <w:b/>
              </w:rPr>
              <w:t>Year</w:t>
            </w:r>
          </w:p>
        </w:tc>
        <w:tc>
          <w:tcPr>
            <w:tcW w:w="3227" w:type="dxa"/>
          </w:tcPr>
          <w:p w:rsidR="00C54EFE" w:rsidRPr="006B15C6" w:rsidRDefault="00C54EFE" w:rsidP="00F77231">
            <w:pPr>
              <w:jc w:val="center"/>
              <w:rPr>
                <w:rFonts w:ascii="Times New Roman" w:hAnsi="Times New Roman" w:cs="Times New Roman"/>
                <w:b/>
              </w:rPr>
            </w:pPr>
            <w:r w:rsidRPr="006B15C6">
              <w:rPr>
                <w:rFonts w:ascii="Times New Roman" w:hAnsi="Times New Roman" w:cs="Times New Roman"/>
                <w:b/>
              </w:rPr>
              <w:t xml:space="preserve">Revenue in </w:t>
            </w:r>
            <w:r w:rsidRPr="006B15C6">
              <w:rPr>
                <w:rFonts w:ascii="Times New Roman" w:hAnsi="Times New Roman" w:cs="Times New Roman"/>
                <w:b/>
                <w:shd w:val="clear" w:color="auto" w:fill="FFFFFF"/>
              </w:rPr>
              <w:t>million U.S. dollars</w:t>
            </w:r>
          </w:p>
        </w:tc>
      </w:tr>
      <w:tr w:rsidR="00C54EFE" w:rsidRPr="006B15C6" w:rsidTr="00F77231">
        <w:tc>
          <w:tcPr>
            <w:tcW w:w="2670"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2010</w:t>
            </w:r>
          </w:p>
        </w:tc>
        <w:tc>
          <w:tcPr>
            <w:tcW w:w="3227"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327</w:t>
            </w:r>
          </w:p>
        </w:tc>
      </w:tr>
      <w:tr w:rsidR="00C54EFE" w:rsidRPr="006B15C6" w:rsidTr="00F77231">
        <w:tc>
          <w:tcPr>
            <w:tcW w:w="2670"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2011</w:t>
            </w:r>
          </w:p>
        </w:tc>
        <w:tc>
          <w:tcPr>
            <w:tcW w:w="3227"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469</w:t>
            </w:r>
          </w:p>
        </w:tc>
      </w:tr>
      <w:tr w:rsidR="00C54EFE" w:rsidRPr="006B15C6" w:rsidTr="00F77231">
        <w:tc>
          <w:tcPr>
            <w:tcW w:w="2670"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2012</w:t>
            </w:r>
          </w:p>
        </w:tc>
        <w:tc>
          <w:tcPr>
            <w:tcW w:w="3227"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413</w:t>
            </w:r>
          </w:p>
        </w:tc>
      </w:tr>
      <w:tr w:rsidR="00C54EFE" w:rsidRPr="006B15C6" w:rsidTr="00F77231">
        <w:tc>
          <w:tcPr>
            <w:tcW w:w="2670"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2013</w:t>
            </w:r>
          </w:p>
        </w:tc>
        <w:tc>
          <w:tcPr>
            <w:tcW w:w="3227"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442</w:t>
            </w:r>
          </w:p>
        </w:tc>
      </w:tr>
      <w:tr w:rsidR="00C54EFE" w:rsidRPr="006B15C6" w:rsidTr="00F77231">
        <w:tc>
          <w:tcPr>
            <w:tcW w:w="2670"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2014</w:t>
            </w:r>
          </w:p>
        </w:tc>
        <w:tc>
          <w:tcPr>
            <w:tcW w:w="3227"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502</w:t>
            </w:r>
          </w:p>
        </w:tc>
      </w:tr>
      <w:tr w:rsidR="00C54EFE" w:rsidRPr="006B15C6" w:rsidTr="00F77231">
        <w:tc>
          <w:tcPr>
            <w:tcW w:w="2670"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2015</w:t>
            </w:r>
          </w:p>
        </w:tc>
        <w:tc>
          <w:tcPr>
            <w:tcW w:w="3227"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514</w:t>
            </w:r>
          </w:p>
        </w:tc>
      </w:tr>
      <w:tr w:rsidR="00C54EFE" w:rsidRPr="006B15C6" w:rsidTr="00F77231">
        <w:tc>
          <w:tcPr>
            <w:tcW w:w="2670"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2016</w:t>
            </w:r>
          </w:p>
        </w:tc>
        <w:tc>
          <w:tcPr>
            <w:tcW w:w="3227"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549</w:t>
            </w:r>
          </w:p>
        </w:tc>
      </w:tr>
      <w:tr w:rsidR="00C54EFE" w:rsidRPr="006B15C6" w:rsidTr="00F77231">
        <w:tc>
          <w:tcPr>
            <w:tcW w:w="2670"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2017</w:t>
            </w:r>
          </w:p>
        </w:tc>
        <w:tc>
          <w:tcPr>
            <w:tcW w:w="3227"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586</w:t>
            </w:r>
          </w:p>
        </w:tc>
      </w:tr>
      <w:tr w:rsidR="00C54EFE" w:rsidRPr="006B15C6" w:rsidTr="00F77231">
        <w:tc>
          <w:tcPr>
            <w:tcW w:w="2670"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2018</w:t>
            </w:r>
          </w:p>
        </w:tc>
        <w:tc>
          <w:tcPr>
            <w:tcW w:w="3227"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626</w:t>
            </w:r>
          </w:p>
        </w:tc>
      </w:tr>
    </w:tbl>
    <w:p w:rsidR="00C54EFE" w:rsidRPr="006B15C6" w:rsidRDefault="00C54EFE" w:rsidP="00C54EFE">
      <w:pPr>
        <w:spacing w:after="0" w:line="360" w:lineRule="auto"/>
        <w:jc w:val="center"/>
        <w:rPr>
          <w:rFonts w:ascii="Times New Roman" w:hAnsi="Times New Roman" w:cs="Times New Roman"/>
        </w:rPr>
      </w:pPr>
      <w:r w:rsidRPr="006B15C6">
        <w:rPr>
          <w:rFonts w:ascii="Times New Roman" w:hAnsi="Times New Roman" w:cs="Times New Roman"/>
          <w:b/>
          <w:shd w:val="clear" w:color="auto" w:fill="FFFFFF"/>
        </w:rPr>
        <w:t>TABLE 7:</w:t>
      </w:r>
      <w:r w:rsidRPr="006B15C6">
        <w:rPr>
          <w:rFonts w:ascii="Times New Roman" w:eastAsia="Times New Roman" w:hAnsi="Times New Roman" w:cs="Times New Roman"/>
        </w:rPr>
        <w:t xml:space="preserve"> Revenue of museums in India from 2010 to 2018</w:t>
      </w:r>
      <w:r w:rsidRPr="006B15C6">
        <w:rPr>
          <w:rFonts w:ascii="Times New Roman" w:eastAsia="Times New Roman" w:hAnsi="Times New Roman" w:cs="Times New Roman"/>
          <w:i/>
          <w:iCs/>
          <w:color w:val="455F7C"/>
        </w:rPr>
        <w:t>(</w:t>
      </w:r>
      <w:r w:rsidRPr="006B15C6">
        <w:rPr>
          <w:rFonts w:ascii="Times New Roman" w:hAnsi="Times New Roman" w:cs="Times New Roman"/>
        </w:rPr>
        <w:t>in million U.S. dollars)</w:t>
      </w:r>
    </w:p>
    <w:p w:rsidR="00C54EFE" w:rsidRPr="006B15C6" w:rsidRDefault="00C54EFE" w:rsidP="00C54EFE">
      <w:pPr>
        <w:spacing w:after="0" w:line="360" w:lineRule="auto"/>
        <w:jc w:val="center"/>
        <w:rPr>
          <w:rFonts w:ascii="Times New Roman" w:hAnsi="Times New Roman" w:cs="Times New Roman"/>
          <w:b/>
        </w:rPr>
      </w:pPr>
      <w:r w:rsidRPr="006B15C6">
        <w:rPr>
          <w:rFonts w:ascii="Times New Roman" w:hAnsi="Times New Roman" w:cs="Times New Roman"/>
          <w:b/>
        </w:rPr>
        <w:t xml:space="preserve">(Source:  </w:t>
      </w:r>
      <w:r w:rsidRPr="006B15C6">
        <w:rPr>
          <w:rFonts w:ascii="Times New Roman" w:hAnsi="Times New Roman" w:cs="Times New Roman"/>
        </w:rPr>
        <w:t>Statista 2022)</w:t>
      </w:r>
    </w:p>
    <w:tbl>
      <w:tblPr>
        <w:tblStyle w:val="TableGrid"/>
        <w:tblW w:w="0" w:type="auto"/>
        <w:tblInd w:w="1458" w:type="dxa"/>
        <w:tblLook w:val="04A0" w:firstRow="1" w:lastRow="0" w:firstColumn="1" w:lastColumn="0" w:noHBand="0" w:noVBand="1"/>
      </w:tblPr>
      <w:tblGrid>
        <w:gridCol w:w="2340"/>
        <w:gridCol w:w="3557"/>
      </w:tblGrid>
      <w:tr w:rsidR="00C54EFE" w:rsidRPr="006B15C6" w:rsidTr="00F77231">
        <w:tc>
          <w:tcPr>
            <w:tcW w:w="2340" w:type="dxa"/>
          </w:tcPr>
          <w:p w:rsidR="00C54EFE" w:rsidRPr="006B15C6" w:rsidRDefault="00C54EFE" w:rsidP="00F77231">
            <w:pPr>
              <w:jc w:val="center"/>
              <w:rPr>
                <w:rFonts w:ascii="Times New Roman" w:hAnsi="Times New Roman" w:cs="Times New Roman"/>
                <w:b/>
              </w:rPr>
            </w:pPr>
            <w:r w:rsidRPr="006B15C6">
              <w:rPr>
                <w:rFonts w:ascii="Times New Roman" w:hAnsi="Times New Roman" w:cs="Times New Roman"/>
                <w:b/>
              </w:rPr>
              <w:t>Monument</w:t>
            </w:r>
          </w:p>
        </w:tc>
        <w:tc>
          <w:tcPr>
            <w:tcW w:w="3557" w:type="dxa"/>
          </w:tcPr>
          <w:p w:rsidR="00C54EFE" w:rsidRPr="006B15C6" w:rsidRDefault="00C54EFE" w:rsidP="00F77231">
            <w:pPr>
              <w:jc w:val="center"/>
              <w:rPr>
                <w:rFonts w:ascii="Times New Roman" w:hAnsi="Times New Roman" w:cs="Times New Roman"/>
                <w:b/>
              </w:rPr>
            </w:pPr>
            <w:r w:rsidRPr="006B15C6">
              <w:rPr>
                <w:rFonts w:ascii="Times New Roman" w:hAnsi="Times New Roman" w:cs="Times New Roman"/>
                <w:b/>
              </w:rPr>
              <w:t>Number of Domestic Visitors (2022)</w:t>
            </w:r>
          </w:p>
        </w:tc>
      </w:tr>
      <w:tr w:rsidR="00C54EFE" w:rsidRPr="006B15C6" w:rsidTr="00F77231">
        <w:tc>
          <w:tcPr>
            <w:tcW w:w="2340"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Taj Mahal</w:t>
            </w:r>
          </w:p>
        </w:tc>
        <w:tc>
          <w:tcPr>
            <w:tcW w:w="3557"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329461</w:t>
            </w:r>
          </w:p>
        </w:tc>
      </w:tr>
      <w:tr w:rsidR="00C54EFE" w:rsidRPr="006B15C6" w:rsidTr="00F77231">
        <w:tc>
          <w:tcPr>
            <w:tcW w:w="2340"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Red Fort</w:t>
            </w:r>
          </w:p>
        </w:tc>
        <w:tc>
          <w:tcPr>
            <w:tcW w:w="3557"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1,3235</w:t>
            </w:r>
          </w:p>
        </w:tc>
      </w:tr>
      <w:tr w:rsidR="00C54EFE" w:rsidRPr="006B15C6" w:rsidTr="00F77231">
        <w:tc>
          <w:tcPr>
            <w:tcW w:w="2340" w:type="dxa"/>
          </w:tcPr>
          <w:p w:rsidR="00C54EFE" w:rsidRPr="006B15C6" w:rsidRDefault="00C54EFE" w:rsidP="00F77231">
            <w:pPr>
              <w:jc w:val="center"/>
              <w:rPr>
                <w:rFonts w:ascii="Times New Roman" w:hAnsi="Times New Roman" w:cs="Times New Roman"/>
              </w:rPr>
            </w:pPr>
            <w:proofErr w:type="spellStart"/>
            <w:r w:rsidRPr="006B15C6">
              <w:rPr>
                <w:rFonts w:ascii="Times New Roman" w:hAnsi="Times New Roman" w:cs="Times New Roman"/>
              </w:rPr>
              <w:t>Qutab</w:t>
            </w:r>
            <w:proofErr w:type="spellEnd"/>
            <w:r w:rsidRPr="006B15C6">
              <w:rPr>
                <w:rFonts w:ascii="Times New Roman" w:hAnsi="Times New Roman" w:cs="Times New Roman"/>
              </w:rPr>
              <w:t xml:space="preserve"> </w:t>
            </w:r>
            <w:proofErr w:type="spellStart"/>
            <w:r w:rsidRPr="006B15C6">
              <w:rPr>
                <w:rFonts w:ascii="Times New Roman" w:hAnsi="Times New Roman" w:cs="Times New Roman"/>
              </w:rPr>
              <w:t>Minar</w:t>
            </w:r>
            <w:proofErr w:type="spellEnd"/>
            <w:r w:rsidRPr="006B15C6">
              <w:rPr>
                <w:rFonts w:ascii="Times New Roman" w:hAnsi="Times New Roman" w:cs="Times New Roman"/>
              </w:rPr>
              <w:t xml:space="preserve"> Delhi</w:t>
            </w:r>
          </w:p>
        </w:tc>
        <w:tc>
          <w:tcPr>
            <w:tcW w:w="3557"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1,15766</w:t>
            </w:r>
          </w:p>
        </w:tc>
      </w:tr>
      <w:tr w:rsidR="00C54EFE" w:rsidRPr="006B15C6" w:rsidTr="00F77231">
        <w:tc>
          <w:tcPr>
            <w:tcW w:w="2340"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shd w:val="clear" w:color="auto" w:fill="FFFFFF"/>
              </w:rPr>
              <w:t xml:space="preserve">Group of Monuments at </w:t>
            </w:r>
            <w:proofErr w:type="spellStart"/>
            <w:r w:rsidRPr="006B15C6">
              <w:rPr>
                <w:rFonts w:ascii="Times New Roman" w:hAnsi="Times New Roman" w:cs="Times New Roman"/>
                <w:shd w:val="clear" w:color="auto" w:fill="FFFFFF"/>
              </w:rPr>
              <w:t>Mahabalipuram</w:t>
            </w:r>
            <w:proofErr w:type="spellEnd"/>
          </w:p>
        </w:tc>
        <w:tc>
          <w:tcPr>
            <w:tcW w:w="3557"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1,14215</w:t>
            </w:r>
          </w:p>
        </w:tc>
      </w:tr>
      <w:tr w:rsidR="00C54EFE" w:rsidRPr="006B15C6" w:rsidTr="00F77231">
        <w:tc>
          <w:tcPr>
            <w:tcW w:w="2340"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Agra Fort</w:t>
            </w:r>
          </w:p>
        </w:tc>
        <w:tc>
          <w:tcPr>
            <w:tcW w:w="3557"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1,02746</w:t>
            </w:r>
          </w:p>
        </w:tc>
      </w:tr>
      <w:tr w:rsidR="00C54EFE" w:rsidRPr="006B15C6" w:rsidTr="00F77231">
        <w:tc>
          <w:tcPr>
            <w:tcW w:w="2340"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Golkonda</w:t>
            </w:r>
          </w:p>
        </w:tc>
        <w:tc>
          <w:tcPr>
            <w:tcW w:w="3557"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94697</w:t>
            </w:r>
          </w:p>
        </w:tc>
      </w:tr>
      <w:tr w:rsidR="00C54EFE" w:rsidRPr="006B15C6" w:rsidTr="00F77231">
        <w:tc>
          <w:tcPr>
            <w:tcW w:w="2340"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 xml:space="preserve">Sun Temple, </w:t>
            </w:r>
            <w:proofErr w:type="spellStart"/>
            <w:r w:rsidRPr="006B15C6">
              <w:rPr>
                <w:rFonts w:ascii="Times New Roman" w:hAnsi="Times New Roman" w:cs="Times New Roman"/>
              </w:rPr>
              <w:t>Konark</w:t>
            </w:r>
            <w:proofErr w:type="spellEnd"/>
          </w:p>
        </w:tc>
        <w:tc>
          <w:tcPr>
            <w:tcW w:w="3557"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67289</w:t>
            </w:r>
          </w:p>
        </w:tc>
      </w:tr>
      <w:tr w:rsidR="00C54EFE" w:rsidRPr="006B15C6" w:rsidTr="00F77231">
        <w:tc>
          <w:tcPr>
            <w:tcW w:w="2340"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 xml:space="preserve">Upper Fort </w:t>
            </w:r>
            <w:proofErr w:type="spellStart"/>
            <w:r w:rsidRPr="006B15C6">
              <w:rPr>
                <w:rFonts w:ascii="Times New Roman" w:hAnsi="Times New Roman" w:cs="Times New Roman"/>
              </w:rPr>
              <w:t>Aguada</w:t>
            </w:r>
            <w:proofErr w:type="spellEnd"/>
          </w:p>
        </w:tc>
        <w:tc>
          <w:tcPr>
            <w:tcW w:w="3557"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65675</w:t>
            </w:r>
          </w:p>
        </w:tc>
      </w:tr>
      <w:tr w:rsidR="00C54EFE" w:rsidRPr="006B15C6" w:rsidTr="00F77231">
        <w:trPr>
          <w:trHeight w:val="188"/>
        </w:trPr>
        <w:tc>
          <w:tcPr>
            <w:tcW w:w="2340" w:type="dxa"/>
          </w:tcPr>
          <w:p w:rsidR="00C54EFE" w:rsidRPr="006B15C6" w:rsidRDefault="00C54EFE" w:rsidP="00F77231">
            <w:pPr>
              <w:jc w:val="center"/>
              <w:rPr>
                <w:rFonts w:ascii="Times New Roman" w:hAnsi="Times New Roman" w:cs="Times New Roman"/>
              </w:rPr>
            </w:pPr>
            <w:proofErr w:type="spellStart"/>
            <w:r w:rsidRPr="006B15C6">
              <w:rPr>
                <w:rFonts w:ascii="Times New Roman" w:hAnsi="Times New Roman" w:cs="Times New Roman"/>
              </w:rPr>
              <w:t>Chitorgarh</w:t>
            </w:r>
            <w:proofErr w:type="spellEnd"/>
            <w:r w:rsidRPr="006B15C6">
              <w:rPr>
                <w:rFonts w:ascii="Times New Roman" w:hAnsi="Times New Roman" w:cs="Times New Roman"/>
              </w:rPr>
              <w:t xml:space="preserve"> Fort</w:t>
            </w:r>
          </w:p>
        </w:tc>
        <w:tc>
          <w:tcPr>
            <w:tcW w:w="3557"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59039</w:t>
            </w:r>
          </w:p>
        </w:tc>
      </w:tr>
      <w:tr w:rsidR="00C54EFE" w:rsidRPr="006B15C6" w:rsidTr="00F77231">
        <w:trPr>
          <w:trHeight w:val="188"/>
        </w:trPr>
        <w:tc>
          <w:tcPr>
            <w:tcW w:w="2340" w:type="dxa"/>
          </w:tcPr>
          <w:p w:rsidR="00C54EFE" w:rsidRPr="006B15C6" w:rsidRDefault="00C54EFE" w:rsidP="00F77231">
            <w:pPr>
              <w:jc w:val="center"/>
              <w:rPr>
                <w:rFonts w:ascii="Times New Roman" w:hAnsi="Times New Roman" w:cs="Times New Roman"/>
              </w:rPr>
            </w:pPr>
            <w:proofErr w:type="spellStart"/>
            <w:r w:rsidRPr="006B15C6">
              <w:rPr>
                <w:rFonts w:ascii="Times New Roman" w:hAnsi="Times New Roman" w:cs="Times New Roman"/>
              </w:rPr>
              <w:t>Shaniwarwada</w:t>
            </w:r>
            <w:proofErr w:type="spellEnd"/>
          </w:p>
        </w:tc>
        <w:tc>
          <w:tcPr>
            <w:tcW w:w="3557" w:type="dxa"/>
          </w:tcPr>
          <w:p w:rsidR="00C54EFE" w:rsidRPr="006B15C6" w:rsidRDefault="00C54EFE" w:rsidP="00F77231">
            <w:pPr>
              <w:jc w:val="center"/>
              <w:rPr>
                <w:rFonts w:ascii="Times New Roman" w:hAnsi="Times New Roman" w:cs="Times New Roman"/>
              </w:rPr>
            </w:pPr>
            <w:r w:rsidRPr="006B15C6">
              <w:rPr>
                <w:rFonts w:ascii="Times New Roman" w:hAnsi="Times New Roman" w:cs="Times New Roman"/>
              </w:rPr>
              <w:t>51645</w:t>
            </w:r>
          </w:p>
        </w:tc>
      </w:tr>
    </w:tbl>
    <w:p w:rsidR="00C54EFE" w:rsidRPr="006B15C6" w:rsidRDefault="00C54EFE" w:rsidP="00C54EFE">
      <w:pPr>
        <w:jc w:val="center"/>
        <w:rPr>
          <w:rFonts w:ascii="Times New Roman" w:hAnsi="Times New Roman" w:cs="Times New Roman"/>
          <w:b/>
        </w:rPr>
      </w:pPr>
      <w:r w:rsidRPr="006B15C6">
        <w:rPr>
          <w:rFonts w:ascii="Times New Roman" w:hAnsi="Times New Roman" w:cs="Times New Roman"/>
          <w:b/>
          <w:shd w:val="clear" w:color="auto" w:fill="FFFFFF"/>
        </w:rPr>
        <w:t>TABLE 8:</w:t>
      </w:r>
      <w:r w:rsidRPr="006B15C6">
        <w:rPr>
          <w:rFonts w:ascii="Times New Roman" w:eastAsia="Times New Roman" w:hAnsi="Times New Roman" w:cs="Times New Roman"/>
        </w:rPr>
        <w:t xml:space="preserve"> Leading ticketed monuments in India in the financial year 2022 by number of domestic visitors in 1,000s</w:t>
      </w:r>
      <w:r w:rsidRPr="006B15C6">
        <w:rPr>
          <w:rFonts w:ascii="Times New Roman" w:hAnsi="Times New Roman" w:cs="Times New Roman"/>
        </w:rPr>
        <w:t>)</w:t>
      </w:r>
    </w:p>
    <w:p w:rsidR="00C54EFE" w:rsidRPr="00C54EFE" w:rsidRDefault="00C54EFE" w:rsidP="00C54EFE">
      <w:pPr>
        <w:jc w:val="center"/>
        <w:rPr>
          <w:rFonts w:ascii="Times New Roman" w:hAnsi="Times New Roman" w:cs="Times New Roman"/>
          <w:b/>
        </w:rPr>
      </w:pPr>
      <w:r w:rsidRPr="00730FF6">
        <w:rPr>
          <w:rFonts w:ascii="Times New Roman" w:hAnsi="Times New Roman" w:cs="Times New Roman"/>
        </w:rPr>
        <w:t>(Source: www.statista.com/statistics/1021991/india-number-of-domestic-visitors-ticketed-monuments/)</w:t>
      </w:r>
    </w:p>
    <w:p w:rsidR="00986F22" w:rsidRPr="006B15C6" w:rsidRDefault="00BB5F13" w:rsidP="00986F2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3.4</w:t>
      </w:r>
      <w:r w:rsidR="00986F22" w:rsidRPr="006B15C6">
        <w:rPr>
          <w:rFonts w:ascii="Times New Roman" w:eastAsia="Times New Roman" w:hAnsi="Times New Roman" w:cs="Times New Roman"/>
          <w:b/>
        </w:rPr>
        <w:t xml:space="preserve">. The quest for the future of university museums as cultural hubs in India customary </w:t>
      </w:r>
    </w:p>
    <w:p w:rsidR="00986F22" w:rsidRPr="006B15C6" w:rsidRDefault="00986F22" w:rsidP="00986F22">
      <w:pPr>
        <w:spacing w:after="0" w:line="240" w:lineRule="auto"/>
        <w:jc w:val="both"/>
        <w:rPr>
          <w:rFonts w:ascii="Times New Roman" w:eastAsia="Times New Roman" w:hAnsi="Times New Roman" w:cs="Times New Roman"/>
          <w:b/>
        </w:rPr>
      </w:pPr>
    </w:p>
    <w:p w:rsidR="00423F2F" w:rsidRPr="00423F2F" w:rsidRDefault="00423F2F" w:rsidP="00423F2F">
      <w:pPr>
        <w:pStyle w:val="NormalWeb"/>
        <w:spacing w:before="0" w:beforeAutospacing="0" w:after="0" w:afterAutospacing="0" w:line="360" w:lineRule="auto"/>
        <w:jc w:val="both"/>
        <w:rPr>
          <w:sz w:val="22"/>
          <w:szCs w:val="22"/>
        </w:rPr>
      </w:pPr>
      <w:r w:rsidRPr="00423F2F">
        <w:rPr>
          <w:sz w:val="22"/>
          <w:szCs w:val="22"/>
        </w:rPr>
        <w:t xml:space="preserve">In 1913, </w:t>
      </w:r>
      <w:r w:rsidRPr="00423F2F">
        <w:rPr>
          <w:rStyle w:val="Emphasis"/>
          <w:sz w:val="22"/>
          <w:szCs w:val="22"/>
        </w:rPr>
        <w:t xml:space="preserve">Sir </w:t>
      </w:r>
      <w:proofErr w:type="spellStart"/>
      <w:r w:rsidRPr="00423F2F">
        <w:rPr>
          <w:rStyle w:val="Emphasis"/>
          <w:sz w:val="22"/>
          <w:szCs w:val="22"/>
        </w:rPr>
        <w:t>Asutosh</w:t>
      </w:r>
      <w:proofErr w:type="spellEnd"/>
      <w:r w:rsidRPr="00423F2F">
        <w:rPr>
          <w:rStyle w:val="Emphasis"/>
          <w:sz w:val="22"/>
          <w:szCs w:val="22"/>
        </w:rPr>
        <w:t xml:space="preserve"> </w:t>
      </w:r>
      <w:proofErr w:type="spellStart"/>
      <w:r w:rsidRPr="00423F2F">
        <w:rPr>
          <w:rStyle w:val="Emphasis"/>
          <w:sz w:val="22"/>
          <w:szCs w:val="22"/>
        </w:rPr>
        <w:t>Mookerjee</w:t>
      </w:r>
      <w:proofErr w:type="spellEnd"/>
      <w:r w:rsidRPr="00423F2F">
        <w:rPr>
          <w:rStyle w:val="Emphasis"/>
          <w:sz w:val="22"/>
          <w:szCs w:val="22"/>
        </w:rPr>
        <w:t>,</w:t>
      </w:r>
      <w:r w:rsidRPr="00423F2F">
        <w:rPr>
          <w:sz w:val="22"/>
          <w:szCs w:val="22"/>
        </w:rPr>
        <w:t xml:space="preserve"> the Vice Chancellor of Calcutta University at the time, established three goals for museums: gathering and conserving specimens to serve as the material foundation for knowledge; explaining and exploring the specimens and disseminating the knowledge learned; and stimulating public interest in order to advance their education. Concerning the third function, he saw museums as an </w:t>
      </w:r>
      <w:r w:rsidRPr="00423F2F">
        <w:rPr>
          <w:sz w:val="22"/>
          <w:szCs w:val="22"/>
        </w:rPr>
        <w:lastRenderedPageBreak/>
        <w:t xml:space="preserve">information bureau, an institution for the people's culture, and an adjunct to the classroom. This perspective originated with the establishment of the initial university museum in 1937 at Calcutta University, with various other Indian universities also establishing their own museums, such as Allahabad University, Aligarh Muslim University, Benares Hindu University, </w:t>
      </w:r>
      <w:proofErr w:type="spellStart"/>
      <w:r w:rsidRPr="00423F2F">
        <w:rPr>
          <w:sz w:val="22"/>
          <w:szCs w:val="22"/>
        </w:rPr>
        <w:t>Burdwan</w:t>
      </w:r>
      <w:proofErr w:type="spellEnd"/>
      <w:r w:rsidRPr="00423F2F">
        <w:rPr>
          <w:sz w:val="22"/>
          <w:szCs w:val="22"/>
        </w:rPr>
        <w:t xml:space="preserve"> University, Mysore University, North Bengal University, </w:t>
      </w:r>
      <w:proofErr w:type="spellStart"/>
      <w:r w:rsidRPr="00423F2F">
        <w:rPr>
          <w:sz w:val="22"/>
          <w:szCs w:val="22"/>
        </w:rPr>
        <w:t>Rabindra</w:t>
      </w:r>
      <w:proofErr w:type="spellEnd"/>
      <w:r w:rsidRPr="00423F2F">
        <w:rPr>
          <w:sz w:val="22"/>
          <w:szCs w:val="22"/>
        </w:rPr>
        <w:t xml:space="preserve"> </w:t>
      </w:r>
      <w:proofErr w:type="spellStart"/>
      <w:r w:rsidRPr="00423F2F">
        <w:rPr>
          <w:sz w:val="22"/>
          <w:szCs w:val="22"/>
        </w:rPr>
        <w:t>Bharati</w:t>
      </w:r>
      <w:proofErr w:type="spellEnd"/>
      <w:r w:rsidRPr="00423F2F">
        <w:rPr>
          <w:sz w:val="22"/>
          <w:szCs w:val="22"/>
        </w:rPr>
        <w:t xml:space="preserve"> University, </w:t>
      </w:r>
      <w:proofErr w:type="spellStart"/>
      <w:r w:rsidRPr="00423F2F">
        <w:rPr>
          <w:sz w:val="22"/>
          <w:szCs w:val="22"/>
        </w:rPr>
        <w:t>Sardar</w:t>
      </w:r>
      <w:proofErr w:type="spellEnd"/>
      <w:r w:rsidRPr="00423F2F">
        <w:rPr>
          <w:sz w:val="22"/>
          <w:szCs w:val="22"/>
        </w:rPr>
        <w:t xml:space="preserve"> Patel University, </w:t>
      </w:r>
      <w:proofErr w:type="spellStart"/>
      <w:r w:rsidRPr="00423F2F">
        <w:rPr>
          <w:sz w:val="22"/>
          <w:szCs w:val="22"/>
        </w:rPr>
        <w:t>Vikram</w:t>
      </w:r>
      <w:proofErr w:type="spellEnd"/>
      <w:r w:rsidRPr="00423F2F">
        <w:rPr>
          <w:sz w:val="22"/>
          <w:szCs w:val="22"/>
        </w:rPr>
        <w:t xml:space="preserve"> University, and </w:t>
      </w:r>
      <w:proofErr w:type="spellStart"/>
      <w:r w:rsidRPr="00423F2F">
        <w:rPr>
          <w:sz w:val="22"/>
          <w:szCs w:val="22"/>
        </w:rPr>
        <w:t>Visva-Bharati</w:t>
      </w:r>
      <w:proofErr w:type="spellEnd"/>
      <w:r w:rsidRPr="00423F2F">
        <w:rPr>
          <w:sz w:val="22"/>
          <w:szCs w:val="22"/>
        </w:rPr>
        <w:t xml:space="preserve"> University.</w:t>
      </w:r>
      <w:r>
        <w:rPr>
          <w:sz w:val="22"/>
          <w:szCs w:val="22"/>
        </w:rPr>
        <w:t xml:space="preserve"> </w:t>
      </w:r>
      <w:r w:rsidRPr="00423F2F">
        <w:rPr>
          <w:sz w:val="22"/>
          <w:szCs w:val="22"/>
        </w:rPr>
        <w:t>These are essentially academic museums that aid in teaching subjects such as natural history, anthropology, archaeology, art and culture, and biographies of famous figures. The National Museum launched a ground-breaking project in 1989 when it established the National Museum Institute, a university-level educational institution, to provide rigorous academic courses in museology, art history, and conservation. Following a few early bumps, the experiment stabilized and grew.</w:t>
      </w:r>
    </w:p>
    <w:p w:rsidR="00DB0B3F" w:rsidRPr="006B15C6" w:rsidRDefault="00DB0B3F" w:rsidP="006B6E07">
      <w:pPr>
        <w:spacing w:after="0" w:line="360" w:lineRule="auto"/>
        <w:jc w:val="both"/>
        <w:rPr>
          <w:rFonts w:ascii="Times New Roman" w:eastAsia="Times New Roman" w:hAnsi="Times New Roman" w:cs="Times New Roman"/>
        </w:rPr>
      </w:pPr>
    </w:p>
    <w:tbl>
      <w:tblPr>
        <w:tblStyle w:val="TableGrid"/>
        <w:tblW w:w="9576" w:type="dxa"/>
        <w:tblLayout w:type="fixed"/>
        <w:tblLook w:val="04A0" w:firstRow="1" w:lastRow="0" w:firstColumn="1" w:lastColumn="0" w:noHBand="0" w:noVBand="1"/>
      </w:tblPr>
      <w:tblGrid>
        <w:gridCol w:w="763"/>
        <w:gridCol w:w="3665"/>
        <w:gridCol w:w="5148"/>
      </w:tblGrid>
      <w:tr w:rsidR="00FC59C0" w:rsidRPr="006B15C6" w:rsidTr="00290F26">
        <w:tc>
          <w:tcPr>
            <w:tcW w:w="763" w:type="dxa"/>
          </w:tcPr>
          <w:p w:rsidR="00FC59C0" w:rsidRPr="006B15C6" w:rsidRDefault="00FC59C0" w:rsidP="0058711E">
            <w:pPr>
              <w:spacing w:line="360" w:lineRule="auto"/>
              <w:jc w:val="center"/>
              <w:rPr>
                <w:rFonts w:ascii="Times New Roman" w:hAnsi="Times New Roman" w:cs="Times New Roman"/>
                <w:b/>
              </w:rPr>
            </w:pPr>
            <w:proofErr w:type="spellStart"/>
            <w:r w:rsidRPr="006B15C6">
              <w:rPr>
                <w:rFonts w:ascii="Times New Roman" w:hAnsi="Times New Roman" w:cs="Times New Roman"/>
                <w:b/>
              </w:rPr>
              <w:t>S.No</w:t>
            </w:r>
            <w:proofErr w:type="spellEnd"/>
            <w:r w:rsidRPr="006B15C6">
              <w:rPr>
                <w:rFonts w:ascii="Times New Roman" w:hAnsi="Times New Roman" w:cs="Times New Roman"/>
                <w:b/>
              </w:rPr>
              <w:t>.</w:t>
            </w:r>
          </w:p>
        </w:tc>
        <w:tc>
          <w:tcPr>
            <w:tcW w:w="3665" w:type="dxa"/>
          </w:tcPr>
          <w:p w:rsidR="00FC59C0" w:rsidRPr="006B15C6" w:rsidRDefault="00FC59C0" w:rsidP="0058711E">
            <w:pPr>
              <w:spacing w:line="360" w:lineRule="auto"/>
              <w:jc w:val="center"/>
              <w:rPr>
                <w:rFonts w:ascii="Times New Roman" w:hAnsi="Times New Roman" w:cs="Times New Roman"/>
                <w:b/>
              </w:rPr>
            </w:pPr>
            <w:r w:rsidRPr="006B15C6">
              <w:rPr>
                <w:rFonts w:ascii="Times New Roman" w:hAnsi="Times New Roman" w:cs="Times New Roman"/>
                <w:b/>
              </w:rPr>
              <w:t xml:space="preserve">Name of </w:t>
            </w:r>
            <w:r w:rsidRPr="006B15C6">
              <w:rPr>
                <w:rFonts w:ascii="Times New Roman" w:hAnsi="Times New Roman" w:cs="Times New Roman"/>
                <w:b/>
                <w:shd w:val="clear" w:color="auto" w:fill="FFFFFF"/>
              </w:rPr>
              <w:t>University museums and collections</w:t>
            </w:r>
          </w:p>
        </w:tc>
        <w:tc>
          <w:tcPr>
            <w:tcW w:w="5148" w:type="dxa"/>
          </w:tcPr>
          <w:p w:rsidR="00FC59C0" w:rsidRPr="006B15C6" w:rsidRDefault="00FC59C0" w:rsidP="0058711E">
            <w:pPr>
              <w:spacing w:line="360" w:lineRule="auto"/>
              <w:jc w:val="center"/>
              <w:rPr>
                <w:rFonts w:ascii="Times New Roman" w:hAnsi="Times New Roman" w:cs="Times New Roman"/>
                <w:b/>
              </w:rPr>
            </w:pPr>
            <w:r w:rsidRPr="006B15C6">
              <w:rPr>
                <w:rFonts w:ascii="Times New Roman" w:hAnsi="Times New Roman" w:cs="Times New Roman"/>
                <w:b/>
              </w:rPr>
              <w:t>Description</w:t>
            </w:r>
          </w:p>
        </w:tc>
      </w:tr>
      <w:tr w:rsidR="00FC59C0" w:rsidRPr="006B15C6" w:rsidTr="00290F26">
        <w:tc>
          <w:tcPr>
            <w:tcW w:w="763" w:type="dxa"/>
          </w:tcPr>
          <w:p w:rsidR="00FC59C0" w:rsidRPr="006B15C6" w:rsidRDefault="00FC59C0" w:rsidP="0058711E">
            <w:pPr>
              <w:pStyle w:val="ListParagraph"/>
              <w:numPr>
                <w:ilvl w:val="0"/>
                <w:numId w:val="36"/>
              </w:numPr>
              <w:spacing w:line="360" w:lineRule="auto"/>
              <w:jc w:val="both"/>
              <w:rPr>
                <w:rFonts w:ascii="Times New Roman" w:hAnsi="Times New Roman" w:cs="Times New Roman"/>
                <w:b/>
              </w:rPr>
            </w:pPr>
          </w:p>
        </w:tc>
        <w:tc>
          <w:tcPr>
            <w:tcW w:w="3665" w:type="dxa"/>
          </w:tcPr>
          <w:p w:rsidR="00D26542" w:rsidRPr="00D26542" w:rsidRDefault="00D26542" w:rsidP="00D26542">
            <w:pPr>
              <w:spacing w:line="360" w:lineRule="auto"/>
              <w:jc w:val="center"/>
              <w:rPr>
                <w:rFonts w:ascii="Times New Roman" w:eastAsia="Times New Roman" w:hAnsi="Times New Roman" w:cs="Times New Roman"/>
              </w:rPr>
            </w:pPr>
            <w:r w:rsidRPr="00D26542">
              <w:rPr>
                <w:rFonts w:ascii="Times New Roman" w:eastAsia="Times New Roman" w:hAnsi="Times New Roman" w:cs="Times New Roman"/>
              </w:rPr>
              <w:t xml:space="preserve">University of Calcutta, Kolkata's </w:t>
            </w:r>
            <w:proofErr w:type="spellStart"/>
            <w:r w:rsidRPr="00D26542">
              <w:rPr>
                <w:rFonts w:ascii="Times New Roman" w:eastAsia="Times New Roman" w:hAnsi="Times New Roman" w:cs="Times New Roman"/>
              </w:rPr>
              <w:t>Asutosh</w:t>
            </w:r>
            <w:proofErr w:type="spellEnd"/>
            <w:r w:rsidRPr="00D26542">
              <w:rPr>
                <w:rFonts w:ascii="Times New Roman" w:eastAsia="Times New Roman" w:hAnsi="Times New Roman" w:cs="Times New Roman"/>
              </w:rPr>
              <w:t xml:space="preserve"> Museum of Indian Art</w:t>
            </w:r>
          </w:p>
          <w:p w:rsidR="0045738F" w:rsidRPr="006B15C6" w:rsidRDefault="0045738F" w:rsidP="0058711E">
            <w:pPr>
              <w:spacing w:line="360" w:lineRule="auto"/>
              <w:jc w:val="center"/>
              <w:rPr>
                <w:rFonts w:ascii="Times New Roman" w:hAnsi="Times New Roman" w:cs="Times New Roman"/>
              </w:rPr>
            </w:pPr>
          </w:p>
        </w:tc>
        <w:tc>
          <w:tcPr>
            <w:tcW w:w="5148" w:type="dxa"/>
          </w:tcPr>
          <w:p w:rsidR="00FC59C0" w:rsidRPr="006B15C6" w:rsidRDefault="00100AF0" w:rsidP="0058711E">
            <w:pPr>
              <w:spacing w:line="360" w:lineRule="auto"/>
              <w:jc w:val="both"/>
              <w:rPr>
                <w:rFonts w:ascii="Times New Roman" w:hAnsi="Times New Roman" w:cs="Times New Roman"/>
                <w:b/>
              </w:rPr>
            </w:pPr>
            <w:r w:rsidRPr="006B15C6">
              <w:rPr>
                <w:rFonts w:ascii="Times New Roman" w:hAnsi="Times New Roman" w:cs="Times New Roman"/>
                <w:color w:val="3B3B3B"/>
                <w:shd w:val="clear" w:color="auto" w:fill="FFFFFF"/>
              </w:rPr>
              <w:t xml:space="preserve"> T</w:t>
            </w:r>
            <w:r w:rsidR="00B3618C" w:rsidRPr="006B15C6">
              <w:rPr>
                <w:rFonts w:ascii="Times New Roman" w:hAnsi="Times New Roman" w:cs="Times New Roman"/>
                <w:color w:val="3B3B3B"/>
                <w:shd w:val="clear" w:color="auto" w:fill="FFFFFF"/>
              </w:rPr>
              <w:t xml:space="preserve">he first public museum in any university in </w:t>
            </w:r>
            <w:r w:rsidR="00075BB4" w:rsidRPr="006B15C6">
              <w:rPr>
                <w:rFonts w:ascii="Times New Roman" w:hAnsi="Times New Roman" w:cs="Times New Roman"/>
                <w:color w:val="3B3B3B"/>
                <w:shd w:val="clear" w:color="auto" w:fill="FFFFFF"/>
              </w:rPr>
              <w:t>India</w:t>
            </w:r>
            <w:r w:rsidRPr="006B15C6">
              <w:rPr>
                <w:rFonts w:ascii="Times New Roman" w:hAnsi="Times New Roman" w:cs="Times New Roman"/>
                <w:color w:val="3B3B3B"/>
                <w:shd w:val="clear" w:color="auto" w:fill="FFFFFF"/>
              </w:rPr>
              <w:t xml:space="preserve"> was established in 1937. </w:t>
            </w:r>
          </w:p>
        </w:tc>
      </w:tr>
      <w:tr w:rsidR="00FC59C0" w:rsidRPr="006B15C6" w:rsidTr="00290F26">
        <w:tc>
          <w:tcPr>
            <w:tcW w:w="763" w:type="dxa"/>
          </w:tcPr>
          <w:p w:rsidR="00FC59C0" w:rsidRPr="006B15C6" w:rsidRDefault="00FC59C0" w:rsidP="0058711E">
            <w:pPr>
              <w:pStyle w:val="ListParagraph"/>
              <w:numPr>
                <w:ilvl w:val="0"/>
                <w:numId w:val="36"/>
              </w:numPr>
              <w:spacing w:line="360" w:lineRule="auto"/>
              <w:jc w:val="both"/>
              <w:rPr>
                <w:rFonts w:ascii="Times New Roman" w:hAnsi="Times New Roman" w:cs="Times New Roman"/>
                <w:b/>
              </w:rPr>
            </w:pPr>
          </w:p>
        </w:tc>
        <w:tc>
          <w:tcPr>
            <w:tcW w:w="3665" w:type="dxa"/>
          </w:tcPr>
          <w:p w:rsidR="00FC59C0" w:rsidRPr="006B15C6" w:rsidRDefault="00FC59C0" w:rsidP="0058711E">
            <w:pPr>
              <w:spacing w:line="360" w:lineRule="auto"/>
              <w:jc w:val="center"/>
              <w:rPr>
                <w:rFonts w:ascii="Times New Roman" w:hAnsi="Times New Roman" w:cs="Times New Roman"/>
              </w:rPr>
            </w:pPr>
            <w:r w:rsidRPr="006B15C6">
              <w:rPr>
                <w:rFonts w:ascii="Times New Roman" w:hAnsi="Times New Roman" w:cs="Times New Roman"/>
              </w:rPr>
              <w:t xml:space="preserve">Bharat Kala </w:t>
            </w:r>
            <w:proofErr w:type="spellStart"/>
            <w:r w:rsidRPr="006B15C6">
              <w:rPr>
                <w:rFonts w:ascii="Times New Roman" w:hAnsi="Times New Roman" w:cs="Times New Roman"/>
              </w:rPr>
              <w:t>Bhawan</w:t>
            </w:r>
            <w:proofErr w:type="spellEnd"/>
            <w:r w:rsidRPr="006B15C6">
              <w:rPr>
                <w:rFonts w:ascii="Times New Roman" w:hAnsi="Times New Roman" w:cs="Times New Roman"/>
              </w:rPr>
              <w:t>, Banaras Hindu University' Varanasi</w:t>
            </w:r>
          </w:p>
          <w:p w:rsidR="002C5AB1" w:rsidRPr="006B15C6" w:rsidRDefault="002C5AB1" w:rsidP="0058711E">
            <w:pPr>
              <w:spacing w:line="360" w:lineRule="auto"/>
              <w:jc w:val="center"/>
              <w:rPr>
                <w:rFonts w:ascii="Times New Roman" w:hAnsi="Times New Roman" w:cs="Times New Roman"/>
              </w:rPr>
            </w:pPr>
          </w:p>
        </w:tc>
        <w:tc>
          <w:tcPr>
            <w:tcW w:w="5148" w:type="dxa"/>
          </w:tcPr>
          <w:p w:rsidR="00FC59C0" w:rsidRPr="006B15C6" w:rsidRDefault="002C5AB1" w:rsidP="0058711E">
            <w:pPr>
              <w:spacing w:line="360" w:lineRule="auto"/>
              <w:jc w:val="both"/>
              <w:rPr>
                <w:rFonts w:ascii="Times New Roman" w:hAnsi="Times New Roman" w:cs="Times New Roman"/>
                <w:b/>
              </w:rPr>
            </w:pPr>
            <w:r w:rsidRPr="006B15C6">
              <w:rPr>
                <w:rFonts w:ascii="Times New Roman" w:hAnsi="Times New Roman" w:cs="Times New Roman"/>
                <w:bCs/>
                <w:color w:val="202122"/>
                <w:shd w:val="clear" w:color="auto" w:fill="FFFFFF"/>
              </w:rPr>
              <w:t xml:space="preserve">Bharat Kala </w:t>
            </w:r>
            <w:proofErr w:type="spellStart"/>
            <w:r w:rsidRPr="006B15C6">
              <w:rPr>
                <w:rFonts w:ascii="Times New Roman" w:hAnsi="Times New Roman" w:cs="Times New Roman"/>
                <w:bCs/>
                <w:color w:val="202122"/>
                <w:shd w:val="clear" w:color="auto" w:fill="FFFFFF"/>
              </w:rPr>
              <w:t>Bhavan</w:t>
            </w:r>
            <w:proofErr w:type="spellEnd"/>
            <w:r w:rsidRPr="006B15C6">
              <w:rPr>
                <w:rFonts w:ascii="Times New Roman" w:hAnsi="Times New Roman" w:cs="Times New Roman"/>
                <w:color w:val="202122"/>
                <w:shd w:val="clear" w:color="auto" w:fill="FFFFFF"/>
              </w:rPr>
              <w:t> is a university</w:t>
            </w:r>
            <w:r w:rsidR="004C614E" w:rsidRPr="006B15C6">
              <w:rPr>
                <w:rFonts w:ascii="Times New Roman" w:hAnsi="Times New Roman" w:cs="Times New Roman"/>
                <w:color w:val="202122"/>
                <w:shd w:val="clear" w:color="auto" w:fill="FFFFFF"/>
              </w:rPr>
              <w:t>’s</w:t>
            </w:r>
            <w:r w:rsidRPr="006B15C6">
              <w:rPr>
                <w:rFonts w:ascii="Times New Roman" w:hAnsi="Times New Roman" w:cs="Times New Roman"/>
                <w:color w:val="202122"/>
                <w:shd w:val="clear" w:color="auto" w:fill="FFFFFF"/>
              </w:rPr>
              <w:t xml:space="preserve"> museum </w:t>
            </w:r>
            <w:r w:rsidR="002C0430" w:rsidRPr="006B15C6">
              <w:rPr>
                <w:rFonts w:ascii="Times New Roman" w:hAnsi="Times New Roman" w:cs="Times New Roman"/>
                <w:color w:val="202122"/>
                <w:shd w:val="clear" w:color="auto" w:fill="FFFFFF"/>
              </w:rPr>
              <w:t xml:space="preserve">situated </w:t>
            </w:r>
            <w:r w:rsidRPr="006B15C6">
              <w:rPr>
                <w:rFonts w:ascii="Times New Roman" w:hAnsi="Times New Roman" w:cs="Times New Roman"/>
                <w:color w:val="202122"/>
                <w:shd w:val="clear" w:color="auto" w:fill="FFFFFF"/>
              </w:rPr>
              <w:t>in </w:t>
            </w:r>
            <w:hyperlink r:id="rId10" w:tooltip="Banaras Hindu University" w:history="1">
              <w:r w:rsidRPr="006B15C6">
                <w:rPr>
                  <w:rFonts w:ascii="Times New Roman" w:hAnsi="Times New Roman" w:cs="Times New Roman"/>
                </w:rPr>
                <w:t>Banaras Hindu University</w:t>
              </w:r>
            </w:hyperlink>
            <w:r w:rsidRPr="006B15C6">
              <w:rPr>
                <w:rFonts w:ascii="Times New Roman" w:hAnsi="Times New Roman" w:cs="Times New Roman"/>
              </w:rPr>
              <w:t>, </w:t>
            </w:r>
            <w:hyperlink r:id="rId11" w:tooltip="Varanasi" w:history="1">
              <w:r w:rsidRPr="006B15C6">
                <w:rPr>
                  <w:rFonts w:ascii="Times New Roman" w:hAnsi="Times New Roman" w:cs="Times New Roman"/>
                </w:rPr>
                <w:t>Varanasi</w:t>
              </w:r>
            </w:hyperlink>
            <w:r w:rsidRPr="006B15C6">
              <w:rPr>
                <w:rFonts w:ascii="Times New Roman" w:hAnsi="Times New Roman" w:cs="Times New Roman"/>
              </w:rPr>
              <w:t>,</w:t>
            </w:r>
            <w:r w:rsidR="00871437" w:rsidRPr="006B15C6">
              <w:rPr>
                <w:rFonts w:ascii="Times New Roman" w:hAnsi="Times New Roman" w:cs="Times New Roman"/>
                <w:color w:val="202122"/>
                <w:shd w:val="clear" w:color="auto" w:fill="FFFFFF"/>
              </w:rPr>
              <w:t xml:space="preserve"> India</w:t>
            </w:r>
            <w:r w:rsidRPr="006B15C6">
              <w:rPr>
                <w:rFonts w:ascii="Times New Roman" w:hAnsi="Times New Roman" w:cs="Times New Roman"/>
                <w:color w:val="202122"/>
                <w:shd w:val="clear" w:color="auto" w:fill="FFFFFF"/>
              </w:rPr>
              <w:t>.</w:t>
            </w:r>
            <w:r w:rsidRPr="006B15C6">
              <w:rPr>
                <w:rFonts w:ascii="Times New Roman" w:hAnsi="Times New Roman" w:cs="Times New Roman"/>
              </w:rPr>
              <w:t xml:space="preserve"> </w:t>
            </w:r>
          </w:p>
        </w:tc>
      </w:tr>
      <w:tr w:rsidR="00FC59C0" w:rsidRPr="006B15C6" w:rsidTr="00290F26">
        <w:tc>
          <w:tcPr>
            <w:tcW w:w="763" w:type="dxa"/>
          </w:tcPr>
          <w:p w:rsidR="00FC59C0" w:rsidRPr="006B15C6" w:rsidRDefault="00FC59C0" w:rsidP="0058711E">
            <w:pPr>
              <w:pStyle w:val="ListParagraph"/>
              <w:numPr>
                <w:ilvl w:val="0"/>
                <w:numId w:val="36"/>
              </w:numPr>
              <w:spacing w:line="360" w:lineRule="auto"/>
              <w:jc w:val="both"/>
              <w:rPr>
                <w:rFonts w:ascii="Times New Roman" w:hAnsi="Times New Roman" w:cs="Times New Roman"/>
                <w:b/>
              </w:rPr>
            </w:pPr>
          </w:p>
        </w:tc>
        <w:tc>
          <w:tcPr>
            <w:tcW w:w="3665" w:type="dxa"/>
          </w:tcPr>
          <w:p w:rsidR="00FC59C0" w:rsidRPr="006B15C6" w:rsidRDefault="00FC59C0" w:rsidP="0058711E">
            <w:pPr>
              <w:spacing w:line="360" w:lineRule="auto"/>
              <w:jc w:val="center"/>
              <w:rPr>
                <w:rFonts w:ascii="Times New Roman" w:hAnsi="Times New Roman" w:cs="Times New Roman"/>
              </w:rPr>
            </w:pPr>
            <w:r w:rsidRPr="006B15C6">
              <w:rPr>
                <w:rFonts w:ascii="Times New Roman" w:hAnsi="Times New Roman" w:cs="Times New Roman"/>
              </w:rPr>
              <w:t xml:space="preserve">Deccan college Post-Graduate And Research Institute Museum'  Pune </w:t>
            </w:r>
            <w:r w:rsidR="00A0522D" w:rsidRPr="006B15C6">
              <w:rPr>
                <w:rFonts w:ascii="Times New Roman" w:hAnsi="Times New Roman" w:cs="Times New Roman"/>
              </w:rPr>
              <w:t>,Maharashtra</w:t>
            </w:r>
          </w:p>
        </w:tc>
        <w:tc>
          <w:tcPr>
            <w:tcW w:w="5148" w:type="dxa"/>
          </w:tcPr>
          <w:p w:rsidR="00FC59C0" w:rsidRPr="006B15C6" w:rsidRDefault="00567C4A" w:rsidP="0058711E">
            <w:pPr>
              <w:spacing w:line="360" w:lineRule="auto"/>
              <w:jc w:val="both"/>
              <w:rPr>
                <w:rFonts w:ascii="Times New Roman" w:hAnsi="Times New Roman" w:cs="Times New Roman"/>
                <w:b/>
              </w:rPr>
            </w:pPr>
            <w:r w:rsidRPr="006B15C6">
              <w:rPr>
                <w:rFonts w:ascii="Times New Roman" w:hAnsi="Times New Roman" w:cs="Times New Roman"/>
              </w:rPr>
              <w:t>The Museum was established in 1940 in the main building built in 1864.</w:t>
            </w:r>
          </w:p>
        </w:tc>
      </w:tr>
    </w:tbl>
    <w:p w:rsidR="00E4065B" w:rsidRPr="006B15C6" w:rsidRDefault="004C1D75" w:rsidP="00AC7344">
      <w:pPr>
        <w:spacing w:after="0" w:line="360" w:lineRule="auto"/>
        <w:jc w:val="center"/>
        <w:rPr>
          <w:rFonts w:ascii="Times New Roman" w:hAnsi="Times New Roman" w:cs="Times New Roman"/>
        </w:rPr>
      </w:pPr>
      <w:r w:rsidRPr="006B15C6">
        <w:rPr>
          <w:rFonts w:ascii="Times New Roman" w:hAnsi="Times New Roman" w:cs="Times New Roman"/>
          <w:b/>
        </w:rPr>
        <w:t>TABLE</w:t>
      </w:r>
      <w:r w:rsidR="00AC7344" w:rsidRPr="006B15C6">
        <w:rPr>
          <w:rFonts w:ascii="Times New Roman" w:hAnsi="Times New Roman" w:cs="Times New Roman"/>
          <w:b/>
        </w:rPr>
        <w:t xml:space="preserve"> 3</w:t>
      </w:r>
      <w:r w:rsidR="00290F26" w:rsidRPr="006B15C6">
        <w:rPr>
          <w:rFonts w:ascii="Times New Roman" w:hAnsi="Times New Roman" w:cs="Times New Roman"/>
          <w:b/>
        </w:rPr>
        <w:t xml:space="preserve">: </w:t>
      </w:r>
      <w:r w:rsidR="00290F26" w:rsidRPr="006B15C6">
        <w:rPr>
          <w:rFonts w:ascii="Times New Roman" w:hAnsi="Times New Roman" w:cs="Times New Roman"/>
          <w:shd w:val="clear" w:color="auto" w:fill="FFFFFF"/>
        </w:rPr>
        <w:t>University museums and collections of India</w:t>
      </w:r>
    </w:p>
    <w:p w:rsidR="00D33243" w:rsidRPr="006B15C6" w:rsidRDefault="00D33243" w:rsidP="00FC59C0">
      <w:pPr>
        <w:spacing w:after="0" w:line="360" w:lineRule="auto"/>
        <w:jc w:val="center"/>
        <w:rPr>
          <w:rFonts w:ascii="Times New Roman" w:hAnsi="Times New Roman" w:cs="Times New Roman"/>
          <w:b/>
        </w:rPr>
      </w:pPr>
    </w:p>
    <w:tbl>
      <w:tblPr>
        <w:tblStyle w:val="TableGrid"/>
        <w:tblW w:w="0" w:type="auto"/>
        <w:tblInd w:w="1728" w:type="dxa"/>
        <w:tblLook w:val="04A0" w:firstRow="1" w:lastRow="0" w:firstColumn="1" w:lastColumn="0" w:noHBand="0" w:noVBand="1"/>
      </w:tblPr>
      <w:tblGrid>
        <w:gridCol w:w="3060"/>
        <w:gridCol w:w="2610"/>
      </w:tblGrid>
      <w:tr w:rsidR="00FF04B2" w:rsidRPr="006B15C6" w:rsidTr="00FF04B2">
        <w:tc>
          <w:tcPr>
            <w:tcW w:w="3060" w:type="dxa"/>
          </w:tcPr>
          <w:p w:rsidR="00FF04B2" w:rsidRPr="006B15C6" w:rsidRDefault="00FF04B2" w:rsidP="00D33243">
            <w:pPr>
              <w:jc w:val="center"/>
              <w:rPr>
                <w:rFonts w:ascii="Times New Roman" w:hAnsi="Times New Roman" w:cs="Times New Roman"/>
                <w:b/>
              </w:rPr>
            </w:pPr>
            <w:r w:rsidRPr="006B15C6">
              <w:rPr>
                <w:rFonts w:ascii="Times New Roman" w:hAnsi="Times New Roman" w:cs="Times New Roman"/>
                <w:b/>
              </w:rPr>
              <w:t>Name of Country</w:t>
            </w:r>
          </w:p>
        </w:tc>
        <w:tc>
          <w:tcPr>
            <w:tcW w:w="2610" w:type="dxa"/>
          </w:tcPr>
          <w:p w:rsidR="00FF04B2" w:rsidRPr="006B15C6" w:rsidRDefault="00FF04B2" w:rsidP="00D33243">
            <w:pPr>
              <w:jc w:val="center"/>
              <w:rPr>
                <w:rFonts w:ascii="Times New Roman" w:hAnsi="Times New Roman" w:cs="Times New Roman"/>
                <w:b/>
              </w:rPr>
            </w:pPr>
            <w:r w:rsidRPr="006B15C6">
              <w:rPr>
                <w:rFonts w:ascii="Times New Roman" w:hAnsi="Times New Roman" w:cs="Times New Roman"/>
                <w:b/>
              </w:rPr>
              <w:t>Number of Museums</w:t>
            </w:r>
          </w:p>
        </w:tc>
      </w:tr>
      <w:tr w:rsidR="00FF04B2" w:rsidRPr="006B15C6" w:rsidTr="00FF04B2">
        <w:tc>
          <w:tcPr>
            <w:tcW w:w="3060" w:type="dxa"/>
          </w:tcPr>
          <w:p w:rsidR="00FF04B2" w:rsidRPr="006B15C6" w:rsidRDefault="00D33243" w:rsidP="008E32E2">
            <w:pPr>
              <w:jc w:val="center"/>
              <w:rPr>
                <w:rFonts w:ascii="Times New Roman" w:hAnsi="Times New Roman" w:cs="Times New Roman"/>
              </w:rPr>
            </w:pPr>
            <w:r w:rsidRPr="006B15C6">
              <w:rPr>
                <w:rFonts w:ascii="Times New Roman" w:hAnsi="Times New Roman" w:cs="Times New Roman"/>
              </w:rPr>
              <w:t>United States</w:t>
            </w:r>
          </w:p>
        </w:tc>
        <w:tc>
          <w:tcPr>
            <w:tcW w:w="2610" w:type="dxa"/>
          </w:tcPr>
          <w:p w:rsidR="00FF04B2" w:rsidRPr="006B15C6" w:rsidRDefault="008E32E2" w:rsidP="008E32E2">
            <w:pPr>
              <w:jc w:val="center"/>
              <w:rPr>
                <w:rFonts w:ascii="Times New Roman" w:hAnsi="Times New Roman" w:cs="Times New Roman"/>
              </w:rPr>
            </w:pPr>
            <w:r w:rsidRPr="006B15C6">
              <w:rPr>
                <w:rFonts w:ascii="Times New Roman" w:hAnsi="Times New Roman" w:cs="Times New Roman"/>
              </w:rPr>
              <w:t>33082</w:t>
            </w:r>
          </w:p>
        </w:tc>
      </w:tr>
      <w:tr w:rsidR="00FF04B2" w:rsidRPr="006B15C6" w:rsidTr="00FF04B2">
        <w:tc>
          <w:tcPr>
            <w:tcW w:w="3060" w:type="dxa"/>
          </w:tcPr>
          <w:p w:rsidR="00FF04B2" w:rsidRPr="006B15C6" w:rsidRDefault="00D33243" w:rsidP="008E32E2">
            <w:pPr>
              <w:jc w:val="center"/>
              <w:rPr>
                <w:rFonts w:ascii="Times New Roman" w:hAnsi="Times New Roman" w:cs="Times New Roman"/>
              </w:rPr>
            </w:pPr>
            <w:r w:rsidRPr="006B15C6">
              <w:rPr>
                <w:rFonts w:ascii="Times New Roman" w:hAnsi="Times New Roman" w:cs="Times New Roman"/>
              </w:rPr>
              <w:t>Germany</w:t>
            </w:r>
          </w:p>
        </w:tc>
        <w:tc>
          <w:tcPr>
            <w:tcW w:w="2610" w:type="dxa"/>
          </w:tcPr>
          <w:p w:rsidR="00FF04B2" w:rsidRPr="006B15C6" w:rsidRDefault="008E32E2" w:rsidP="008E32E2">
            <w:pPr>
              <w:jc w:val="center"/>
              <w:rPr>
                <w:rFonts w:ascii="Times New Roman" w:hAnsi="Times New Roman" w:cs="Times New Roman"/>
              </w:rPr>
            </w:pPr>
            <w:r w:rsidRPr="006B15C6">
              <w:rPr>
                <w:rFonts w:ascii="Times New Roman" w:hAnsi="Times New Roman" w:cs="Times New Roman"/>
              </w:rPr>
              <w:t>6741</w:t>
            </w:r>
          </w:p>
        </w:tc>
      </w:tr>
      <w:tr w:rsidR="00FF04B2" w:rsidRPr="006B15C6" w:rsidTr="00FF04B2">
        <w:tc>
          <w:tcPr>
            <w:tcW w:w="3060" w:type="dxa"/>
          </w:tcPr>
          <w:p w:rsidR="00FF04B2" w:rsidRPr="006B15C6" w:rsidRDefault="00D33243" w:rsidP="008E32E2">
            <w:pPr>
              <w:jc w:val="center"/>
              <w:rPr>
                <w:rFonts w:ascii="Times New Roman" w:hAnsi="Times New Roman" w:cs="Times New Roman"/>
              </w:rPr>
            </w:pPr>
            <w:r w:rsidRPr="006B15C6">
              <w:rPr>
                <w:rFonts w:ascii="Times New Roman" w:hAnsi="Times New Roman" w:cs="Times New Roman"/>
              </w:rPr>
              <w:t>Japan</w:t>
            </w:r>
          </w:p>
        </w:tc>
        <w:tc>
          <w:tcPr>
            <w:tcW w:w="2610" w:type="dxa"/>
          </w:tcPr>
          <w:p w:rsidR="00FF04B2" w:rsidRPr="006B15C6" w:rsidRDefault="008E32E2" w:rsidP="008E32E2">
            <w:pPr>
              <w:jc w:val="center"/>
              <w:rPr>
                <w:rFonts w:ascii="Times New Roman" w:hAnsi="Times New Roman" w:cs="Times New Roman"/>
              </w:rPr>
            </w:pPr>
            <w:r w:rsidRPr="006B15C6">
              <w:rPr>
                <w:rFonts w:ascii="Times New Roman" w:hAnsi="Times New Roman" w:cs="Times New Roman"/>
              </w:rPr>
              <w:t>5738</w:t>
            </w:r>
          </w:p>
        </w:tc>
      </w:tr>
      <w:tr w:rsidR="00FF04B2" w:rsidRPr="006B15C6" w:rsidTr="00FF04B2">
        <w:tc>
          <w:tcPr>
            <w:tcW w:w="3060" w:type="dxa"/>
          </w:tcPr>
          <w:p w:rsidR="00FF04B2" w:rsidRPr="006B15C6" w:rsidRDefault="003F2E46" w:rsidP="008E32E2">
            <w:pPr>
              <w:jc w:val="center"/>
              <w:rPr>
                <w:rFonts w:ascii="Times New Roman" w:hAnsi="Times New Roman" w:cs="Times New Roman"/>
              </w:rPr>
            </w:pPr>
            <w:r w:rsidRPr="006B15C6">
              <w:rPr>
                <w:rFonts w:ascii="Times New Roman" w:hAnsi="Times New Roman" w:cs="Times New Roman"/>
              </w:rPr>
              <w:t>China</w:t>
            </w:r>
          </w:p>
        </w:tc>
        <w:tc>
          <w:tcPr>
            <w:tcW w:w="2610" w:type="dxa"/>
          </w:tcPr>
          <w:p w:rsidR="00FF04B2" w:rsidRPr="006B15C6" w:rsidRDefault="008E32E2" w:rsidP="008E32E2">
            <w:pPr>
              <w:jc w:val="center"/>
              <w:rPr>
                <w:rFonts w:ascii="Times New Roman" w:hAnsi="Times New Roman" w:cs="Times New Roman"/>
              </w:rPr>
            </w:pPr>
            <w:r w:rsidRPr="006B15C6">
              <w:rPr>
                <w:rFonts w:ascii="Times New Roman" w:hAnsi="Times New Roman" w:cs="Times New Roman"/>
              </w:rPr>
              <w:t>5535</w:t>
            </w:r>
          </w:p>
        </w:tc>
      </w:tr>
      <w:tr w:rsidR="00FF04B2" w:rsidRPr="006B15C6" w:rsidTr="00FF04B2">
        <w:tc>
          <w:tcPr>
            <w:tcW w:w="3060" w:type="dxa"/>
          </w:tcPr>
          <w:p w:rsidR="00FF04B2" w:rsidRPr="006B15C6" w:rsidRDefault="003F2E46" w:rsidP="008E32E2">
            <w:pPr>
              <w:jc w:val="center"/>
              <w:rPr>
                <w:rFonts w:ascii="Times New Roman" w:hAnsi="Times New Roman" w:cs="Times New Roman"/>
              </w:rPr>
            </w:pPr>
            <w:r w:rsidRPr="006B15C6">
              <w:rPr>
                <w:rFonts w:ascii="Times New Roman" w:hAnsi="Times New Roman" w:cs="Times New Roman"/>
              </w:rPr>
              <w:t>Russian Federation</w:t>
            </w:r>
          </w:p>
        </w:tc>
        <w:tc>
          <w:tcPr>
            <w:tcW w:w="2610" w:type="dxa"/>
          </w:tcPr>
          <w:p w:rsidR="00FF04B2" w:rsidRPr="006B15C6" w:rsidRDefault="008E32E2" w:rsidP="008E32E2">
            <w:pPr>
              <w:jc w:val="center"/>
              <w:rPr>
                <w:rFonts w:ascii="Times New Roman" w:hAnsi="Times New Roman" w:cs="Times New Roman"/>
              </w:rPr>
            </w:pPr>
            <w:r w:rsidRPr="006B15C6">
              <w:rPr>
                <w:rFonts w:ascii="Times New Roman" w:hAnsi="Times New Roman" w:cs="Times New Roman"/>
              </w:rPr>
              <w:t>5415</w:t>
            </w:r>
          </w:p>
        </w:tc>
      </w:tr>
      <w:tr w:rsidR="00FF04B2" w:rsidRPr="006B15C6" w:rsidTr="00FF04B2">
        <w:tc>
          <w:tcPr>
            <w:tcW w:w="3060" w:type="dxa"/>
          </w:tcPr>
          <w:p w:rsidR="00FF04B2" w:rsidRPr="006B15C6" w:rsidRDefault="003F2E46" w:rsidP="008E32E2">
            <w:pPr>
              <w:jc w:val="center"/>
              <w:rPr>
                <w:rFonts w:ascii="Times New Roman" w:hAnsi="Times New Roman" w:cs="Times New Roman"/>
              </w:rPr>
            </w:pPr>
            <w:r w:rsidRPr="006B15C6">
              <w:rPr>
                <w:rFonts w:ascii="Times New Roman" w:hAnsi="Times New Roman" w:cs="Times New Roman"/>
              </w:rPr>
              <w:t>France</w:t>
            </w:r>
          </w:p>
        </w:tc>
        <w:tc>
          <w:tcPr>
            <w:tcW w:w="2610" w:type="dxa"/>
          </w:tcPr>
          <w:p w:rsidR="00FF04B2" w:rsidRPr="006B15C6" w:rsidRDefault="008E32E2" w:rsidP="008E32E2">
            <w:pPr>
              <w:jc w:val="center"/>
              <w:rPr>
                <w:rFonts w:ascii="Times New Roman" w:hAnsi="Times New Roman" w:cs="Times New Roman"/>
              </w:rPr>
            </w:pPr>
            <w:r w:rsidRPr="006B15C6">
              <w:rPr>
                <w:rFonts w:ascii="Times New Roman" w:hAnsi="Times New Roman" w:cs="Times New Roman"/>
              </w:rPr>
              <w:t>4811</w:t>
            </w:r>
          </w:p>
        </w:tc>
      </w:tr>
      <w:tr w:rsidR="00FF04B2" w:rsidRPr="006B15C6" w:rsidTr="00FF04B2">
        <w:tc>
          <w:tcPr>
            <w:tcW w:w="3060" w:type="dxa"/>
          </w:tcPr>
          <w:p w:rsidR="00FF04B2" w:rsidRPr="006B15C6" w:rsidRDefault="003F2E46" w:rsidP="008E32E2">
            <w:pPr>
              <w:jc w:val="center"/>
              <w:rPr>
                <w:rFonts w:ascii="Times New Roman" w:hAnsi="Times New Roman" w:cs="Times New Roman"/>
              </w:rPr>
            </w:pPr>
            <w:r w:rsidRPr="006B15C6">
              <w:rPr>
                <w:rFonts w:ascii="Times New Roman" w:hAnsi="Times New Roman" w:cs="Times New Roman"/>
              </w:rPr>
              <w:t>Brazil</w:t>
            </w:r>
          </w:p>
        </w:tc>
        <w:tc>
          <w:tcPr>
            <w:tcW w:w="2610" w:type="dxa"/>
          </w:tcPr>
          <w:p w:rsidR="00FF04B2" w:rsidRPr="006B15C6" w:rsidRDefault="008E32E2" w:rsidP="008E32E2">
            <w:pPr>
              <w:jc w:val="center"/>
              <w:rPr>
                <w:rFonts w:ascii="Times New Roman" w:hAnsi="Times New Roman" w:cs="Times New Roman"/>
              </w:rPr>
            </w:pPr>
            <w:r w:rsidRPr="006B15C6">
              <w:rPr>
                <w:rFonts w:ascii="Times New Roman" w:hAnsi="Times New Roman" w:cs="Times New Roman"/>
              </w:rPr>
              <w:t>3906</w:t>
            </w:r>
          </w:p>
        </w:tc>
      </w:tr>
      <w:tr w:rsidR="00FF04B2" w:rsidRPr="006B15C6" w:rsidTr="00FF04B2">
        <w:tc>
          <w:tcPr>
            <w:tcW w:w="3060" w:type="dxa"/>
          </w:tcPr>
          <w:p w:rsidR="00FF04B2" w:rsidRPr="006B15C6" w:rsidRDefault="003F2E46" w:rsidP="008E32E2">
            <w:pPr>
              <w:jc w:val="center"/>
              <w:rPr>
                <w:rFonts w:ascii="Times New Roman" w:hAnsi="Times New Roman" w:cs="Times New Roman"/>
              </w:rPr>
            </w:pPr>
            <w:r w:rsidRPr="006B15C6">
              <w:rPr>
                <w:rFonts w:ascii="Times New Roman" w:hAnsi="Times New Roman" w:cs="Times New Roman"/>
              </w:rPr>
              <w:t>Italy</w:t>
            </w:r>
          </w:p>
        </w:tc>
        <w:tc>
          <w:tcPr>
            <w:tcW w:w="2610" w:type="dxa"/>
          </w:tcPr>
          <w:p w:rsidR="00FF04B2" w:rsidRPr="006B15C6" w:rsidRDefault="008E32E2" w:rsidP="008E32E2">
            <w:pPr>
              <w:jc w:val="center"/>
              <w:rPr>
                <w:rFonts w:ascii="Times New Roman" w:hAnsi="Times New Roman" w:cs="Times New Roman"/>
              </w:rPr>
            </w:pPr>
            <w:r w:rsidRPr="006B15C6">
              <w:rPr>
                <w:rFonts w:ascii="Times New Roman" w:hAnsi="Times New Roman" w:cs="Times New Roman"/>
              </w:rPr>
              <w:t>3195</w:t>
            </w:r>
          </w:p>
        </w:tc>
      </w:tr>
      <w:tr w:rsidR="00FF04B2" w:rsidRPr="006B15C6" w:rsidTr="00FF04B2">
        <w:tc>
          <w:tcPr>
            <w:tcW w:w="3060" w:type="dxa"/>
          </w:tcPr>
          <w:p w:rsidR="00FF04B2" w:rsidRPr="006B15C6" w:rsidRDefault="00BC3023" w:rsidP="008E32E2">
            <w:pPr>
              <w:jc w:val="center"/>
              <w:rPr>
                <w:rFonts w:ascii="Times New Roman" w:hAnsi="Times New Roman" w:cs="Times New Roman"/>
              </w:rPr>
            </w:pPr>
            <w:r w:rsidRPr="006B15C6">
              <w:rPr>
                <w:rFonts w:ascii="Times New Roman" w:hAnsi="Times New Roman" w:cs="Times New Roman"/>
              </w:rPr>
              <w:t>UK and Northern Ireland</w:t>
            </w:r>
          </w:p>
        </w:tc>
        <w:tc>
          <w:tcPr>
            <w:tcW w:w="2610" w:type="dxa"/>
          </w:tcPr>
          <w:p w:rsidR="00FF04B2" w:rsidRPr="006B15C6" w:rsidRDefault="008E32E2" w:rsidP="008E32E2">
            <w:pPr>
              <w:jc w:val="center"/>
              <w:rPr>
                <w:rFonts w:ascii="Times New Roman" w:hAnsi="Times New Roman" w:cs="Times New Roman"/>
              </w:rPr>
            </w:pPr>
            <w:r w:rsidRPr="006B15C6">
              <w:rPr>
                <w:rFonts w:ascii="Times New Roman" w:hAnsi="Times New Roman" w:cs="Times New Roman"/>
              </w:rPr>
              <w:t>3183</w:t>
            </w:r>
          </w:p>
        </w:tc>
      </w:tr>
      <w:tr w:rsidR="00BC3023" w:rsidRPr="006B15C6" w:rsidTr="00FF04B2">
        <w:tc>
          <w:tcPr>
            <w:tcW w:w="3060" w:type="dxa"/>
          </w:tcPr>
          <w:p w:rsidR="00BC3023" w:rsidRPr="006B15C6" w:rsidRDefault="00BC3023" w:rsidP="008E32E2">
            <w:pPr>
              <w:jc w:val="center"/>
              <w:rPr>
                <w:rFonts w:ascii="Times New Roman" w:hAnsi="Times New Roman" w:cs="Times New Roman"/>
              </w:rPr>
            </w:pPr>
            <w:r w:rsidRPr="006B15C6">
              <w:rPr>
                <w:rFonts w:ascii="Times New Roman" w:hAnsi="Times New Roman" w:cs="Times New Roman"/>
              </w:rPr>
              <w:t>Canada</w:t>
            </w:r>
          </w:p>
        </w:tc>
        <w:tc>
          <w:tcPr>
            <w:tcW w:w="2610" w:type="dxa"/>
          </w:tcPr>
          <w:p w:rsidR="00BC3023" w:rsidRPr="006B15C6" w:rsidRDefault="008E32E2" w:rsidP="008E32E2">
            <w:pPr>
              <w:jc w:val="center"/>
              <w:rPr>
                <w:rFonts w:ascii="Times New Roman" w:hAnsi="Times New Roman" w:cs="Times New Roman"/>
              </w:rPr>
            </w:pPr>
            <w:r w:rsidRPr="006B15C6">
              <w:rPr>
                <w:rFonts w:ascii="Times New Roman" w:hAnsi="Times New Roman" w:cs="Times New Roman"/>
              </w:rPr>
              <w:t>2245</w:t>
            </w:r>
          </w:p>
        </w:tc>
      </w:tr>
    </w:tbl>
    <w:p w:rsidR="001268BF" w:rsidRPr="006B15C6" w:rsidRDefault="00E4065B" w:rsidP="00E4065B">
      <w:pPr>
        <w:spacing w:after="0" w:line="360" w:lineRule="auto"/>
        <w:jc w:val="center"/>
        <w:rPr>
          <w:rFonts w:ascii="Times New Roman" w:hAnsi="Times New Roman" w:cs="Times New Roman"/>
          <w:b/>
        </w:rPr>
      </w:pPr>
      <w:r w:rsidRPr="006B15C6">
        <w:rPr>
          <w:rFonts w:ascii="Times New Roman" w:hAnsi="Times New Roman" w:cs="Times New Roman"/>
          <w:b/>
        </w:rPr>
        <w:t>TABLE</w:t>
      </w:r>
      <w:r w:rsidR="00AC7344" w:rsidRPr="006B15C6">
        <w:rPr>
          <w:rFonts w:ascii="Times New Roman" w:hAnsi="Times New Roman" w:cs="Times New Roman"/>
          <w:b/>
        </w:rPr>
        <w:t xml:space="preserve"> 4</w:t>
      </w:r>
      <w:r w:rsidRPr="006B15C6">
        <w:rPr>
          <w:rFonts w:ascii="Times New Roman" w:hAnsi="Times New Roman" w:cs="Times New Roman"/>
          <w:b/>
        </w:rPr>
        <w:t xml:space="preserve">: </w:t>
      </w:r>
      <w:r w:rsidRPr="006B15C6">
        <w:rPr>
          <w:rFonts w:ascii="Times New Roman" w:hAnsi="Times New Roman" w:cs="Times New Roman"/>
        </w:rPr>
        <w:t>Top 10 countries worldwide ranked by estimated number of museum as a February, 2022</w:t>
      </w:r>
    </w:p>
    <w:p w:rsidR="00C74ABA" w:rsidRDefault="00EE2803" w:rsidP="00330516">
      <w:pPr>
        <w:spacing w:after="0" w:line="360" w:lineRule="auto"/>
        <w:jc w:val="center"/>
        <w:rPr>
          <w:rFonts w:ascii="Times New Roman" w:hAnsi="Times New Roman" w:cs="Times New Roman"/>
        </w:rPr>
      </w:pPr>
      <w:r w:rsidRPr="006B15C6">
        <w:rPr>
          <w:rFonts w:ascii="Times New Roman" w:hAnsi="Times New Roman" w:cs="Times New Roman"/>
          <w:b/>
        </w:rPr>
        <w:t>(Source:</w:t>
      </w:r>
      <w:r w:rsidR="001E0C62">
        <w:rPr>
          <w:rFonts w:ascii="Times New Roman" w:hAnsi="Times New Roman" w:cs="Times New Roman"/>
          <w:b/>
        </w:rPr>
        <w:t xml:space="preserve"> </w:t>
      </w:r>
      <w:r w:rsidR="00FA041D" w:rsidRPr="006B15C6">
        <w:rPr>
          <w:rFonts w:ascii="Times New Roman" w:hAnsi="Times New Roman" w:cs="Times New Roman"/>
        </w:rPr>
        <w:t>http</w:t>
      </w:r>
      <w:r w:rsidR="001E0C62">
        <w:rPr>
          <w:rFonts w:ascii="Times New Roman" w:hAnsi="Times New Roman" w:cs="Times New Roman"/>
        </w:rPr>
        <w:t>s://www.statista.com/statistics</w:t>
      </w:r>
      <w:r w:rsidR="00FA041D" w:rsidRPr="006B15C6">
        <w:rPr>
          <w:rFonts w:ascii="Times New Roman" w:hAnsi="Times New Roman" w:cs="Times New Roman"/>
        </w:rPr>
        <w:t>)</w:t>
      </w:r>
    </w:p>
    <w:p w:rsidR="00EE0EF6" w:rsidRPr="006B15C6" w:rsidRDefault="00EE0EF6" w:rsidP="00330516">
      <w:pPr>
        <w:spacing w:after="0" w:line="360" w:lineRule="auto"/>
        <w:jc w:val="center"/>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805"/>
        <w:gridCol w:w="3172"/>
        <w:gridCol w:w="1968"/>
        <w:gridCol w:w="3297"/>
      </w:tblGrid>
      <w:tr w:rsidR="00015661" w:rsidRPr="006B15C6" w:rsidTr="00E4065B">
        <w:tc>
          <w:tcPr>
            <w:tcW w:w="805" w:type="dxa"/>
          </w:tcPr>
          <w:p w:rsidR="00C74ABA" w:rsidRPr="006B15C6" w:rsidRDefault="00142CE3" w:rsidP="0058711E">
            <w:pPr>
              <w:spacing w:line="360" w:lineRule="auto"/>
              <w:jc w:val="center"/>
              <w:rPr>
                <w:rFonts w:ascii="Times New Roman" w:hAnsi="Times New Roman" w:cs="Times New Roman"/>
                <w:b/>
              </w:rPr>
            </w:pPr>
            <w:proofErr w:type="spellStart"/>
            <w:r w:rsidRPr="006B15C6">
              <w:rPr>
                <w:rFonts w:ascii="Times New Roman" w:hAnsi="Times New Roman" w:cs="Times New Roman"/>
                <w:b/>
              </w:rPr>
              <w:t>S.No</w:t>
            </w:r>
            <w:proofErr w:type="spellEnd"/>
          </w:p>
        </w:tc>
        <w:tc>
          <w:tcPr>
            <w:tcW w:w="3172" w:type="dxa"/>
          </w:tcPr>
          <w:p w:rsidR="00C74ABA" w:rsidRPr="006B15C6" w:rsidRDefault="00142CE3" w:rsidP="0058711E">
            <w:pPr>
              <w:spacing w:line="360" w:lineRule="auto"/>
              <w:jc w:val="center"/>
              <w:rPr>
                <w:rFonts w:ascii="Times New Roman" w:hAnsi="Times New Roman" w:cs="Times New Roman"/>
                <w:b/>
              </w:rPr>
            </w:pPr>
            <w:r w:rsidRPr="006B15C6">
              <w:rPr>
                <w:rFonts w:ascii="Times New Roman" w:hAnsi="Times New Roman" w:cs="Times New Roman"/>
                <w:b/>
              </w:rPr>
              <w:t>Name of Museum</w:t>
            </w:r>
          </w:p>
        </w:tc>
        <w:tc>
          <w:tcPr>
            <w:tcW w:w="1968" w:type="dxa"/>
          </w:tcPr>
          <w:p w:rsidR="00C74ABA" w:rsidRPr="006B15C6" w:rsidRDefault="00142CE3" w:rsidP="0058711E">
            <w:pPr>
              <w:spacing w:line="360" w:lineRule="auto"/>
              <w:jc w:val="center"/>
              <w:rPr>
                <w:rFonts w:ascii="Times New Roman" w:hAnsi="Times New Roman" w:cs="Times New Roman"/>
                <w:b/>
              </w:rPr>
            </w:pPr>
            <w:r w:rsidRPr="006B15C6">
              <w:rPr>
                <w:rFonts w:ascii="Times New Roman" w:hAnsi="Times New Roman" w:cs="Times New Roman"/>
                <w:b/>
              </w:rPr>
              <w:t>Year of Establishment</w:t>
            </w:r>
          </w:p>
        </w:tc>
        <w:tc>
          <w:tcPr>
            <w:tcW w:w="3297" w:type="dxa"/>
          </w:tcPr>
          <w:p w:rsidR="00C74ABA" w:rsidRPr="006B15C6" w:rsidRDefault="00142CE3" w:rsidP="0058711E">
            <w:pPr>
              <w:spacing w:line="360" w:lineRule="auto"/>
              <w:jc w:val="center"/>
              <w:rPr>
                <w:rFonts w:ascii="Times New Roman" w:hAnsi="Times New Roman" w:cs="Times New Roman"/>
                <w:b/>
              </w:rPr>
            </w:pPr>
            <w:r w:rsidRPr="006B15C6">
              <w:rPr>
                <w:rFonts w:ascii="Times New Roman" w:hAnsi="Times New Roman" w:cs="Times New Roman"/>
                <w:b/>
              </w:rPr>
              <w:t>State/ City of Location</w:t>
            </w:r>
          </w:p>
        </w:tc>
      </w:tr>
      <w:tr w:rsidR="00015661" w:rsidRPr="006B15C6" w:rsidTr="00E4065B">
        <w:tc>
          <w:tcPr>
            <w:tcW w:w="805" w:type="dxa"/>
          </w:tcPr>
          <w:p w:rsidR="00142CE3" w:rsidRPr="006B15C6" w:rsidRDefault="00142CE3" w:rsidP="0058711E">
            <w:pPr>
              <w:pStyle w:val="ListParagraph"/>
              <w:numPr>
                <w:ilvl w:val="0"/>
                <w:numId w:val="29"/>
              </w:numPr>
              <w:spacing w:line="360" w:lineRule="auto"/>
              <w:jc w:val="center"/>
              <w:rPr>
                <w:rFonts w:ascii="Times New Roman" w:hAnsi="Times New Roman" w:cs="Times New Roman"/>
                <w:b/>
              </w:rPr>
            </w:pPr>
          </w:p>
        </w:tc>
        <w:tc>
          <w:tcPr>
            <w:tcW w:w="3172" w:type="dxa"/>
          </w:tcPr>
          <w:p w:rsidR="00E64C9C" w:rsidRPr="006B15C6" w:rsidRDefault="00E64C9C" w:rsidP="0058711E">
            <w:pPr>
              <w:spacing w:line="360" w:lineRule="auto"/>
              <w:jc w:val="center"/>
              <w:rPr>
                <w:rFonts w:ascii="Times New Roman" w:eastAsia="Times New Roman" w:hAnsi="Times New Roman" w:cs="Times New Roman"/>
                <w:kern w:val="36"/>
                <w:lang w:val="en-US" w:eastAsia="en-US"/>
              </w:rPr>
            </w:pPr>
            <w:r w:rsidRPr="006B15C6">
              <w:rPr>
                <w:rFonts w:ascii="Times New Roman" w:eastAsia="Times New Roman" w:hAnsi="Times New Roman" w:cs="Times New Roman"/>
                <w:kern w:val="36"/>
                <w:lang w:val="en-US" w:eastAsia="en-US"/>
              </w:rPr>
              <w:t>National Museum, Delhi</w:t>
            </w:r>
          </w:p>
          <w:p w:rsidR="00142CE3" w:rsidRPr="006B15C6" w:rsidRDefault="00142CE3" w:rsidP="0058711E">
            <w:pPr>
              <w:spacing w:line="360" w:lineRule="auto"/>
              <w:jc w:val="center"/>
              <w:rPr>
                <w:rFonts w:ascii="Times New Roman" w:hAnsi="Times New Roman" w:cs="Times New Roman"/>
                <w:b/>
              </w:rPr>
            </w:pPr>
          </w:p>
        </w:tc>
        <w:tc>
          <w:tcPr>
            <w:tcW w:w="1968" w:type="dxa"/>
          </w:tcPr>
          <w:p w:rsidR="00142CE3" w:rsidRPr="006B15C6" w:rsidRDefault="00441A70" w:rsidP="0058711E">
            <w:pPr>
              <w:spacing w:line="360" w:lineRule="auto"/>
              <w:jc w:val="center"/>
              <w:rPr>
                <w:rFonts w:ascii="Times New Roman" w:hAnsi="Times New Roman" w:cs="Times New Roman"/>
                <w:b/>
              </w:rPr>
            </w:pPr>
            <w:r w:rsidRPr="006B15C6">
              <w:rPr>
                <w:rFonts w:ascii="Times New Roman" w:hAnsi="Times New Roman" w:cs="Times New Roman"/>
              </w:rPr>
              <w:t>15 August 1949</w:t>
            </w:r>
          </w:p>
        </w:tc>
        <w:tc>
          <w:tcPr>
            <w:tcW w:w="3297" w:type="dxa"/>
          </w:tcPr>
          <w:p w:rsidR="00142CE3" w:rsidRPr="006B15C6" w:rsidRDefault="0000286C" w:rsidP="0058711E">
            <w:pPr>
              <w:spacing w:line="360" w:lineRule="auto"/>
              <w:jc w:val="center"/>
              <w:rPr>
                <w:rFonts w:ascii="Times New Roman" w:hAnsi="Times New Roman" w:cs="Times New Roman"/>
                <w:b/>
              </w:rPr>
            </w:pPr>
            <w:proofErr w:type="spellStart"/>
            <w:r w:rsidRPr="006B15C6">
              <w:rPr>
                <w:rFonts w:ascii="Times New Roman" w:hAnsi="Times New Roman" w:cs="Times New Roman"/>
                <w:color w:val="202122"/>
                <w:shd w:val="clear" w:color="auto" w:fill="FFFFFF"/>
              </w:rPr>
              <w:t>Janpath</w:t>
            </w:r>
            <w:proofErr w:type="spellEnd"/>
            <w:r w:rsidRPr="006B15C6">
              <w:rPr>
                <w:rFonts w:ascii="Times New Roman" w:hAnsi="Times New Roman" w:cs="Times New Roman"/>
                <w:color w:val="202122"/>
                <w:shd w:val="clear" w:color="auto" w:fill="FFFFFF"/>
              </w:rPr>
              <w:t xml:space="preserve"> </w:t>
            </w:r>
            <w:r w:rsidR="00E64C9C" w:rsidRPr="006B15C6">
              <w:rPr>
                <w:rFonts w:ascii="Times New Roman" w:hAnsi="Times New Roman" w:cs="Times New Roman"/>
                <w:color w:val="202122"/>
                <w:shd w:val="clear" w:color="auto" w:fill="FFFFFF"/>
              </w:rPr>
              <w:t>New Delhi</w:t>
            </w:r>
          </w:p>
        </w:tc>
      </w:tr>
      <w:tr w:rsidR="00015661" w:rsidRPr="006B15C6" w:rsidTr="00E4065B">
        <w:tc>
          <w:tcPr>
            <w:tcW w:w="805" w:type="dxa"/>
          </w:tcPr>
          <w:p w:rsidR="00142CE3" w:rsidRPr="006B15C6" w:rsidRDefault="00142CE3" w:rsidP="0058711E">
            <w:pPr>
              <w:pStyle w:val="ListParagraph"/>
              <w:numPr>
                <w:ilvl w:val="0"/>
                <w:numId w:val="29"/>
              </w:numPr>
              <w:spacing w:line="360" w:lineRule="auto"/>
              <w:jc w:val="center"/>
              <w:rPr>
                <w:rFonts w:ascii="Times New Roman" w:hAnsi="Times New Roman" w:cs="Times New Roman"/>
                <w:b/>
              </w:rPr>
            </w:pPr>
          </w:p>
        </w:tc>
        <w:tc>
          <w:tcPr>
            <w:tcW w:w="3172" w:type="dxa"/>
          </w:tcPr>
          <w:p w:rsidR="00142CE3" w:rsidRPr="006B15C6" w:rsidRDefault="00C767DA" w:rsidP="0058711E">
            <w:pPr>
              <w:spacing w:line="360" w:lineRule="auto"/>
              <w:jc w:val="center"/>
              <w:rPr>
                <w:rFonts w:ascii="Times New Roman" w:hAnsi="Times New Roman" w:cs="Times New Roman"/>
              </w:rPr>
            </w:pPr>
            <w:r w:rsidRPr="006B15C6">
              <w:rPr>
                <w:rFonts w:ascii="Times New Roman" w:hAnsi="Times New Roman" w:cs="Times New Roman"/>
              </w:rPr>
              <w:t>Indian Museum Kolkata</w:t>
            </w:r>
          </w:p>
        </w:tc>
        <w:tc>
          <w:tcPr>
            <w:tcW w:w="1968" w:type="dxa"/>
          </w:tcPr>
          <w:p w:rsidR="00142CE3" w:rsidRPr="006B15C6" w:rsidRDefault="006125FA" w:rsidP="0058711E">
            <w:pPr>
              <w:spacing w:line="360" w:lineRule="auto"/>
              <w:jc w:val="center"/>
              <w:rPr>
                <w:rFonts w:ascii="Times New Roman" w:hAnsi="Times New Roman" w:cs="Times New Roman"/>
              </w:rPr>
            </w:pPr>
            <w:r w:rsidRPr="006B15C6">
              <w:rPr>
                <w:rFonts w:ascii="Times New Roman" w:hAnsi="Times New Roman" w:cs="Times New Roman"/>
                <w:color w:val="202122"/>
                <w:shd w:val="clear" w:color="auto" w:fill="FFFFFF"/>
              </w:rPr>
              <w:t>02 February 1814</w:t>
            </w:r>
          </w:p>
        </w:tc>
        <w:tc>
          <w:tcPr>
            <w:tcW w:w="3297" w:type="dxa"/>
          </w:tcPr>
          <w:p w:rsidR="00142CE3" w:rsidRPr="006B15C6" w:rsidRDefault="006125FA" w:rsidP="0058711E">
            <w:pPr>
              <w:spacing w:line="360" w:lineRule="auto"/>
              <w:jc w:val="center"/>
              <w:rPr>
                <w:rFonts w:ascii="Times New Roman" w:hAnsi="Times New Roman" w:cs="Times New Roman"/>
              </w:rPr>
            </w:pPr>
            <w:r w:rsidRPr="006B15C6">
              <w:rPr>
                <w:rFonts w:ascii="Times New Roman" w:hAnsi="Times New Roman" w:cs="Times New Roman"/>
              </w:rPr>
              <w:t>27, </w:t>
            </w:r>
            <w:hyperlink r:id="rId12" w:tooltip="Jawaharlal Nehru Road" w:history="1">
              <w:r w:rsidRPr="006B15C6">
                <w:rPr>
                  <w:rFonts w:ascii="Times New Roman" w:hAnsi="Times New Roman" w:cs="Times New Roman"/>
                </w:rPr>
                <w:t>Jawaharlal Nehru Road</w:t>
              </w:r>
            </w:hyperlink>
            <w:r w:rsidRPr="006B15C6">
              <w:rPr>
                <w:rFonts w:ascii="Times New Roman" w:hAnsi="Times New Roman" w:cs="Times New Roman"/>
              </w:rPr>
              <w:t>, </w:t>
            </w:r>
            <w:hyperlink r:id="rId13" w:tooltip="Park Street, Kolkata" w:history="1">
              <w:r w:rsidRPr="006B15C6">
                <w:rPr>
                  <w:rFonts w:ascii="Times New Roman" w:hAnsi="Times New Roman" w:cs="Times New Roman"/>
                </w:rPr>
                <w:t>Park Street</w:t>
              </w:r>
            </w:hyperlink>
            <w:r w:rsidRPr="006B15C6">
              <w:rPr>
                <w:rFonts w:ascii="Times New Roman" w:hAnsi="Times New Roman" w:cs="Times New Roman"/>
              </w:rPr>
              <w:t>,</w:t>
            </w:r>
            <w:r w:rsidRPr="006B15C6">
              <w:rPr>
                <w:rFonts w:ascii="Times New Roman" w:hAnsi="Times New Roman" w:cs="Times New Roman"/>
                <w:color w:val="000000"/>
                <w:shd w:val="clear" w:color="auto" w:fill="F8F9FA"/>
              </w:rPr>
              <w:t xml:space="preserve"> </w:t>
            </w:r>
            <w:r w:rsidRPr="006B15C6">
              <w:rPr>
                <w:rFonts w:ascii="Times New Roman" w:hAnsi="Times New Roman" w:cs="Times New Roman"/>
              </w:rPr>
              <w:t>Kolkata - 700016</w:t>
            </w:r>
          </w:p>
        </w:tc>
      </w:tr>
      <w:tr w:rsidR="00015661" w:rsidRPr="006B15C6" w:rsidTr="00E4065B">
        <w:tc>
          <w:tcPr>
            <w:tcW w:w="805" w:type="dxa"/>
          </w:tcPr>
          <w:p w:rsidR="00142CE3" w:rsidRPr="006B15C6" w:rsidRDefault="00142CE3" w:rsidP="0058711E">
            <w:pPr>
              <w:pStyle w:val="ListParagraph"/>
              <w:numPr>
                <w:ilvl w:val="0"/>
                <w:numId w:val="29"/>
              </w:numPr>
              <w:spacing w:line="360" w:lineRule="auto"/>
              <w:jc w:val="center"/>
              <w:rPr>
                <w:rFonts w:ascii="Times New Roman" w:hAnsi="Times New Roman" w:cs="Times New Roman"/>
                <w:b/>
              </w:rPr>
            </w:pPr>
          </w:p>
        </w:tc>
        <w:tc>
          <w:tcPr>
            <w:tcW w:w="3172" w:type="dxa"/>
          </w:tcPr>
          <w:p w:rsidR="00142CE3" w:rsidRPr="006B15C6" w:rsidRDefault="009565CE" w:rsidP="0058711E">
            <w:pPr>
              <w:spacing w:line="360" w:lineRule="auto"/>
              <w:jc w:val="center"/>
              <w:rPr>
                <w:rFonts w:ascii="Times New Roman" w:hAnsi="Times New Roman" w:cs="Times New Roman"/>
              </w:rPr>
            </w:pPr>
            <w:r w:rsidRPr="006B15C6">
              <w:rPr>
                <w:rFonts w:ascii="Times New Roman" w:hAnsi="Times New Roman" w:cs="Times New Roman"/>
              </w:rPr>
              <w:t>Government Museum Chennai</w:t>
            </w:r>
          </w:p>
        </w:tc>
        <w:tc>
          <w:tcPr>
            <w:tcW w:w="1968" w:type="dxa"/>
          </w:tcPr>
          <w:p w:rsidR="00142CE3" w:rsidRPr="006B15C6" w:rsidRDefault="00D928B5" w:rsidP="0058711E">
            <w:pPr>
              <w:spacing w:line="360" w:lineRule="auto"/>
              <w:jc w:val="center"/>
              <w:rPr>
                <w:rFonts w:ascii="Times New Roman" w:hAnsi="Times New Roman" w:cs="Times New Roman"/>
              </w:rPr>
            </w:pPr>
            <w:r w:rsidRPr="006B15C6">
              <w:rPr>
                <w:rFonts w:ascii="Times New Roman" w:hAnsi="Times New Roman" w:cs="Times New Roman"/>
              </w:rPr>
              <w:t>1851</w:t>
            </w:r>
          </w:p>
        </w:tc>
        <w:tc>
          <w:tcPr>
            <w:tcW w:w="3297" w:type="dxa"/>
          </w:tcPr>
          <w:p w:rsidR="00142CE3" w:rsidRPr="006B15C6" w:rsidRDefault="005E705A" w:rsidP="0058711E">
            <w:pPr>
              <w:spacing w:line="360" w:lineRule="auto"/>
              <w:jc w:val="center"/>
              <w:rPr>
                <w:rFonts w:ascii="Times New Roman" w:hAnsi="Times New Roman" w:cs="Times New Roman"/>
                <w:b/>
              </w:rPr>
            </w:pPr>
            <w:hyperlink r:id="rId14" w:tooltip="Egmore" w:history="1">
              <w:proofErr w:type="spellStart"/>
              <w:r w:rsidR="00DB2ED6" w:rsidRPr="006B15C6">
                <w:rPr>
                  <w:rFonts w:ascii="Times New Roman" w:hAnsi="Times New Roman" w:cs="Times New Roman"/>
                </w:rPr>
                <w:t>Egmore</w:t>
              </w:r>
              <w:proofErr w:type="spellEnd"/>
            </w:hyperlink>
            <w:r w:rsidR="00DB2ED6" w:rsidRPr="006B15C6">
              <w:rPr>
                <w:rFonts w:ascii="Times New Roman" w:hAnsi="Times New Roman" w:cs="Times New Roman"/>
                <w:color w:val="202122"/>
                <w:shd w:val="clear" w:color="auto" w:fill="FFFFFF"/>
              </w:rPr>
              <w:t> </w:t>
            </w:r>
            <w:hyperlink r:id="rId15" w:tooltip="Chennai" w:history="1">
              <w:r w:rsidR="00DB2ED6" w:rsidRPr="006B15C6">
                <w:rPr>
                  <w:rFonts w:ascii="Times New Roman" w:hAnsi="Times New Roman" w:cs="Times New Roman"/>
                </w:rPr>
                <w:t>Chennai</w:t>
              </w:r>
            </w:hyperlink>
            <w:r w:rsidR="00DB2ED6" w:rsidRPr="006B15C6">
              <w:rPr>
                <w:rFonts w:ascii="Times New Roman" w:hAnsi="Times New Roman" w:cs="Times New Roman"/>
              </w:rPr>
              <w:t>, Tamil Nadu</w:t>
            </w:r>
          </w:p>
        </w:tc>
      </w:tr>
      <w:tr w:rsidR="00015661" w:rsidRPr="006B15C6" w:rsidTr="00E4065B">
        <w:tc>
          <w:tcPr>
            <w:tcW w:w="805" w:type="dxa"/>
          </w:tcPr>
          <w:p w:rsidR="00C909C7" w:rsidRPr="006B15C6" w:rsidRDefault="00C909C7" w:rsidP="0058711E">
            <w:pPr>
              <w:pStyle w:val="ListParagraph"/>
              <w:numPr>
                <w:ilvl w:val="0"/>
                <w:numId w:val="29"/>
              </w:numPr>
              <w:spacing w:line="360" w:lineRule="auto"/>
              <w:jc w:val="center"/>
              <w:rPr>
                <w:rFonts w:ascii="Times New Roman" w:hAnsi="Times New Roman" w:cs="Times New Roman"/>
                <w:b/>
              </w:rPr>
            </w:pPr>
          </w:p>
        </w:tc>
        <w:tc>
          <w:tcPr>
            <w:tcW w:w="3172" w:type="dxa"/>
          </w:tcPr>
          <w:p w:rsidR="00C909C7" w:rsidRPr="006B15C6" w:rsidRDefault="00C909C7" w:rsidP="0058711E">
            <w:pPr>
              <w:spacing w:line="360" w:lineRule="auto"/>
              <w:jc w:val="center"/>
              <w:rPr>
                <w:rFonts w:ascii="Times New Roman" w:hAnsi="Times New Roman" w:cs="Times New Roman"/>
              </w:rPr>
            </w:pPr>
            <w:r w:rsidRPr="006B15C6">
              <w:rPr>
                <w:rFonts w:ascii="Times New Roman" w:hAnsi="Times New Roman" w:cs="Times New Roman"/>
              </w:rPr>
              <w:t>Rail Museum Delhi</w:t>
            </w:r>
          </w:p>
        </w:tc>
        <w:tc>
          <w:tcPr>
            <w:tcW w:w="1968" w:type="dxa"/>
          </w:tcPr>
          <w:p w:rsidR="00C909C7" w:rsidRPr="006B15C6" w:rsidRDefault="00E670A6" w:rsidP="0058711E">
            <w:pPr>
              <w:spacing w:line="360" w:lineRule="auto"/>
              <w:jc w:val="center"/>
              <w:rPr>
                <w:rFonts w:ascii="Times New Roman" w:hAnsi="Times New Roman" w:cs="Times New Roman"/>
              </w:rPr>
            </w:pPr>
            <w:r w:rsidRPr="006B15C6">
              <w:rPr>
                <w:rFonts w:ascii="Times New Roman" w:hAnsi="Times New Roman" w:cs="Times New Roman"/>
              </w:rPr>
              <w:t>1 February, 1977</w:t>
            </w:r>
          </w:p>
        </w:tc>
        <w:tc>
          <w:tcPr>
            <w:tcW w:w="3297" w:type="dxa"/>
          </w:tcPr>
          <w:p w:rsidR="00C909C7" w:rsidRPr="006B15C6" w:rsidRDefault="005E705A" w:rsidP="0058711E">
            <w:pPr>
              <w:spacing w:line="360" w:lineRule="auto"/>
              <w:jc w:val="center"/>
              <w:rPr>
                <w:rFonts w:ascii="Times New Roman" w:hAnsi="Times New Roman" w:cs="Times New Roman"/>
                <w:b/>
              </w:rPr>
            </w:pPr>
            <w:hyperlink r:id="rId16" w:tooltip="Chanakyapuri" w:history="1">
              <w:proofErr w:type="spellStart"/>
              <w:r w:rsidR="00E670A6" w:rsidRPr="006B15C6">
                <w:rPr>
                  <w:rFonts w:ascii="Times New Roman" w:hAnsi="Times New Roman" w:cs="Times New Roman"/>
                </w:rPr>
                <w:t>Chanakyapuri</w:t>
              </w:r>
              <w:proofErr w:type="spellEnd"/>
            </w:hyperlink>
            <w:r w:rsidR="00E670A6" w:rsidRPr="006B15C6">
              <w:rPr>
                <w:rFonts w:ascii="Times New Roman" w:hAnsi="Times New Roman" w:cs="Times New Roman"/>
              </w:rPr>
              <w:t>,</w:t>
            </w:r>
            <w:r w:rsidR="00E670A6" w:rsidRPr="006B15C6">
              <w:rPr>
                <w:rFonts w:ascii="Times New Roman" w:hAnsi="Times New Roman" w:cs="Times New Roman"/>
                <w:color w:val="202122"/>
                <w:shd w:val="clear" w:color="auto" w:fill="FFFFFF"/>
              </w:rPr>
              <w:t> </w:t>
            </w:r>
            <w:hyperlink r:id="rId17" w:tooltip="New Delhi" w:history="1">
              <w:r w:rsidR="00E670A6" w:rsidRPr="006B15C6">
                <w:rPr>
                  <w:rFonts w:ascii="Times New Roman" w:hAnsi="Times New Roman" w:cs="Times New Roman"/>
                </w:rPr>
                <w:t>New Delhi</w:t>
              </w:r>
            </w:hyperlink>
            <w:r w:rsidR="00E670A6" w:rsidRPr="006B15C6">
              <w:rPr>
                <w:rFonts w:ascii="Times New Roman" w:hAnsi="Times New Roman" w:cs="Times New Roman"/>
              </w:rPr>
              <w:t>,</w:t>
            </w:r>
          </w:p>
        </w:tc>
      </w:tr>
      <w:tr w:rsidR="00015661" w:rsidRPr="006B15C6" w:rsidTr="00E4065B">
        <w:tc>
          <w:tcPr>
            <w:tcW w:w="805" w:type="dxa"/>
          </w:tcPr>
          <w:p w:rsidR="00C909C7" w:rsidRPr="006B15C6" w:rsidRDefault="00C909C7" w:rsidP="0058711E">
            <w:pPr>
              <w:pStyle w:val="ListParagraph"/>
              <w:numPr>
                <w:ilvl w:val="0"/>
                <w:numId w:val="29"/>
              </w:numPr>
              <w:spacing w:line="360" w:lineRule="auto"/>
              <w:jc w:val="center"/>
              <w:rPr>
                <w:rFonts w:ascii="Times New Roman" w:hAnsi="Times New Roman" w:cs="Times New Roman"/>
                <w:b/>
              </w:rPr>
            </w:pPr>
          </w:p>
        </w:tc>
        <w:tc>
          <w:tcPr>
            <w:tcW w:w="3172" w:type="dxa"/>
          </w:tcPr>
          <w:p w:rsidR="00C909C7" w:rsidRPr="006B15C6" w:rsidRDefault="00C909C7" w:rsidP="0058711E">
            <w:pPr>
              <w:spacing w:line="360" w:lineRule="auto"/>
              <w:jc w:val="center"/>
              <w:rPr>
                <w:rFonts w:ascii="Times New Roman" w:hAnsi="Times New Roman" w:cs="Times New Roman"/>
              </w:rPr>
            </w:pPr>
            <w:r w:rsidRPr="006B15C6">
              <w:rPr>
                <w:rFonts w:ascii="Times New Roman" w:hAnsi="Times New Roman" w:cs="Times New Roman"/>
              </w:rPr>
              <w:t>Albert Hall Museum Jaipur</w:t>
            </w:r>
          </w:p>
        </w:tc>
        <w:tc>
          <w:tcPr>
            <w:tcW w:w="1968" w:type="dxa"/>
          </w:tcPr>
          <w:p w:rsidR="00C909C7" w:rsidRPr="006B15C6" w:rsidRDefault="001A1BB1" w:rsidP="0058711E">
            <w:pPr>
              <w:spacing w:line="360" w:lineRule="auto"/>
              <w:jc w:val="center"/>
              <w:rPr>
                <w:rFonts w:ascii="Times New Roman" w:hAnsi="Times New Roman" w:cs="Times New Roman"/>
                <w:b/>
              </w:rPr>
            </w:pPr>
            <w:r w:rsidRPr="006B15C6">
              <w:rPr>
                <w:rFonts w:ascii="Times New Roman" w:hAnsi="Times New Roman" w:cs="Times New Roman"/>
                <w:color w:val="202122"/>
                <w:shd w:val="clear" w:color="auto" w:fill="FFFFFF"/>
              </w:rPr>
              <w:t>1883.</w:t>
            </w:r>
          </w:p>
        </w:tc>
        <w:tc>
          <w:tcPr>
            <w:tcW w:w="3297" w:type="dxa"/>
          </w:tcPr>
          <w:p w:rsidR="00C909C7" w:rsidRPr="006B15C6" w:rsidRDefault="005E705A" w:rsidP="0058711E">
            <w:pPr>
              <w:spacing w:line="360" w:lineRule="auto"/>
              <w:jc w:val="center"/>
              <w:rPr>
                <w:rFonts w:ascii="Times New Roman" w:hAnsi="Times New Roman" w:cs="Times New Roman"/>
                <w:b/>
              </w:rPr>
            </w:pPr>
            <w:hyperlink r:id="rId18" w:tooltip="Ram Niwas Garden" w:history="1">
              <w:r w:rsidR="001A1BB1" w:rsidRPr="006B15C6">
                <w:rPr>
                  <w:rFonts w:ascii="Times New Roman" w:hAnsi="Times New Roman" w:cs="Times New Roman"/>
                </w:rPr>
                <w:t>Ram Niwas Garden</w:t>
              </w:r>
            </w:hyperlink>
            <w:r w:rsidR="001A1BB1" w:rsidRPr="006B15C6">
              <w:rPr>
                <w:rFonts w:ascii="Times New Roman" w:hAnsi="Times New Roman" w:cs="Times New Roman"/>
                <w:color w:val="202122"/>
                <w:shd w:val="clear" w:color="auto" w:fill="FFFFFF"/>
              </w:rPr>
              <w:t> Jaipur Rajasthan</w:t>
            </w:r>
          </w:p>
        </w:tc>
      </w:tr>
      <w:tr w:rsidR="00015661" w:rsidRPr="006B15C6" w:rsidTr="00E4065B">
        <w:tc>
          <w:tcPr>
            <w:tcW w:w="805" w:type="dxa"/>
          </w:tcPr>
          <w:p w:rsidR="00C909C7" w:rsidRPr="006B15C6" w:rsidRDefault="00C909C7" w:rsidP="0058711E">
            <w:pPr>
              <w:pStyle w:val="ListParagraph"/>
              <w:numPr>
                <w:ilvl w:val="0"/>
                <w:numId w:val="29"/>
              </w:numPr>
              <w:spacing w:line="360" w:lineRule="auto"/>
              <w:jc w:val="center"/>
              <w:rPr>
                <w:rFonts w:ascii="Times New Roman" w:hAnsi="Times New Roman" w:cs="Times New Roman"/>
                <w:b/>
              </w:rPr>
            </w:pPr>
          </w:p>
        </w:tc>
        <w:tc>
          <w:tcPr>
            <w:tcW w:w="3172" w:type="dxa"/>
          </w:tcPr>
          <w:p w:rsidR="00C909C7" w:rsidRPr="006B15C6" w:rsidRDefault="00B962B4" w:rsidP="0058711E">
            <w:pPr>
              <w:spacing w:line="360" w:lineRule="auto"/>
              <w:jc w:val="center"/>
              <w:rPr>
                <w:rFonts w:ascii="Times New Roman" w:hAnsi="Times New Roman" w:cs="Times New Roman"/>
              </w:rPr>
            </w:pPr>
            <w:r w:rsidRPr="006B15C6">
              <w:rPr>
                <w:rFonts w:ascii="Times New Roman" w:hAnsi="Times New Roman" w:cs="Times New Roman"/>
              </w:rPr>
              <w:t>Calico Textile Museum Ahmedabad</w:t>
            </w:r>
          </w:p>
        </w:tc>
        <w:tc>
          <w:tcPr>
            <w:tcW w:w="1968" w:type="dxa"/>
          </w:tcPr>
          <w:p w:rsidR="00C909C7" w:rsidRPr="006B15C6" w:rsidRDefault="00015661" w:rsidP="0058711E">
            <w:pPr>
              <w:spacing w:line="360" w:lineRule="auto"/>
              <w:jc w:val="center"/>
              <w:rPr>
                <w:rFonts w:ascii="Times New Roman" w:hAnsi="Times New Roman" w:cs="Times New Roman"/>
                <w:b/>
              </w:rPr>
            </w:pPr>
            <w:r w:rsidRPr="006B15C6">
              <w:rPr>
                <w:rFonts w:ascii="Times New Roman" w:hAnsi="Times New Roman" w:cs="Times New Roman"/>
                <w:shd w:val="clear" w:color="auto" w:fill="FFFFFF"/>
              </w:rPr>
              <w:t>1949</w:t>
            </w:r>
          </w:p>
        </w:tc>
        <w:tc>
          <w:tcPr>
            <w:tcW w:w="3297" w:type="dxa"/>
          </w:tcPr>
          <w:p w:rsidR="00C909C7" w:rsidRPr="006B15C6" w:rsidRDefault="005E705A" w:rsidP="0058711E">
            <w:pPr>
              <w:spacing w:line="360" w:lineRule="auto"/>
              <w:jc w:val="center"/>
              <w:rPr>
                <w:rFonts w:ascii="Times New Roman" w:hAnsi="Times New Roman" w:cs="Times New Roman"/>
                <w:b/>
              </w:rPr>
            </w:pPr>
            <w:hyperlink r:id="rId19" w:tooltip="Shahibaug" w:history="1">
              <w:proofErr w:type="spellStart"/>
              <w:r w:rsidR="00015661" w:rsidRPr="006B15C6">
                <w:rPr>
                  <w:rFonts w:ascii="Times New Roman" w:hAnsi="Times New Roman" w:cs="Times New Roman"/>
                </w:rPr>
                <w:t>Shahibaug</w:t>
              </w:r>
              <w:proofErr w:type="spellEnd"/>
            </w:hyperlink>
            <w:r w:rsidR="00015661" w:rsidRPr="006B15C6">
              <w:rPr>
                <w:rFonts w:ascii="Times New Roman" w:hAnsi="Times New Roman" w:cs="Times New Roman"/>
                <w:color w:val="000000"/>
                <w:shd w:val="clear" w:color="auto" w:fill="F8F9FA"/>
              </w:rPr>
              <w:t>, </w:t>
            </w:r>
            <w:hyperlink r:id="rId20" w:tooltip="Ahmedabad" w:history="1">
              <w:r w:rsidR="00015661" w:rsidRPr="006B15C6">
                <w:rPr>
                  <w:rFonts w:ascii="Times New Roman" w:hAnsi="Times New Roman" w:cs="Times New Roman"/>
                </w:rPr>
                <w:t>Ahmedabad</w:t>
              </w:r>
            </w:hyperlink>
          </w:p>
        </w:tc>
      </w:tr>
      <w:tr w:rsidR="00015661" w:rsidRPr="006B15C6" w:rsidTr="00E4065B">
        <w:tc>
          <w:tcPr>
            <w:tcW w:w="805" w:type="dxa"/>
          </w:tcPr>
          <w:p w:rsidR="00B95122" w:rsidRPr="006B15C6" w:rsidRDefault="00B95122" w:rsidP="0058711E">
            <w:pPr>
              <w:pStyle w:val="ListParagraph"/>
              <w:numPr>
                <w:ilvl w:val="0"/>
                <w:numId w:val="29"/>
              </w:numPr>
              <w:spacing w:line="360" w:lineRule="auto"/>
              <w:jc w:val="center"/>
              <w:rPr>
                <w:rFonts w:ascii="Times New Roman" w:hAnsi="Times New Roman" w:cs="Times New Roman"/>
                <w:b/>
              </w:rPr>
            </w:pPr>
          </w:p>
        </w:tc>
        <w:tc>
          <w:tcPr>
            <w:tcW w:w="3172" w:type="dxa"/>
          </w:tcPr>
          <w:p w:rsidR="00B95122" w:rsidRPr="006B15C6" w:rsidRDefault="00B95122" w:rsidP="0058711E">
            <w:pPr>
              <w:spacing w:line="360" w:lineRule="auto"/>
              <w:jc w:val="center"/>
              <w:rPr>
                <w:rFonts w:ascii="Times New Roman" w:hAnsi="Times New Roman" w:cs="Times New Roman"/>
              </w:rPr>
            </w:pPr>
            <w:r w:rsidRPr="006B15C6">
              <w:rPr>
                <w:rFonts w:ascii="Times New Roman" w:hAnsi="Times New Roman" w:cs="Times New Roman"/>
              </w:rPr>
              <w:t>Shankar’s International Doll Museum, Delhi</w:t>
            </w:r>
          </w:p>
          <w:p w:rsidR="00B95122" w:rsidRPr="006B15C6" w:rsidRDefault="00B95122" w:rsidP="0058711E">
            <w:pPr>
              <w:spacing w:line="360" w:lineRule="auto"/>
              <w:jc w:val="center"/>
              <w:rPr>
                <w:rFonts w:ascii="Times New Roman" w:hAnsi="Times New Roman" w:cs="Times New Roman"/>
              </w:rPr>
            </w:pPr>
          </w:p>
        </w:tc>
        <w:tc>
          <w:tcPr>
            <w:tcW w:w="1968" w:type="dxa"/>
          </w:tcPr>
          <w:p w:rsidR="00B95122" w:rsidRPr="006B15C6" w:rsidRDefault="00316F36" w:rsidP="0058711E">
            <w:pPr>
              <w:spacing w:line="360" w:lineRule="auto"/>
              <w:jc w:val="center"/>
              <w:rPr>
                <w:rFonts w:ascii="Times New Roman" w:hAnsi="Times New Roman" w:cs="Times New Roman"/>
                <w:b/>
              </w:rPr>
            </w:pPr>
            <w:r w:rsidRPr="006B15C6">
              <w:rPr>
                <w:rFonts w:ascii="Times New Roman" w:hAnsi="Times New Roman" w:cs="Times New Roman"/>
                <w:shd w:val="clear" w:color="auto" w:fill="FFFFFF"/>
              </w:rPr>
              <w:t>30 November 1965</w:t>
            </w:r>
          </w:p>
        </w:tc>
        <w:tc>
          <w:tcPr>
            <w:tcW w:w="3297" w:type="dxa"/>
          </w:tcPr>
          <w:p w:rsidR="00B95122" w:rsidRPr="006B15C6" w:rsidRDefault="00316F36" w:rsidP="0058711E">
            <w:pPr>
              <w:spacing w:line="360" w:lineRule="auto"/>
              <w:jc w:val="center"/>
              <w:rPr>
                <w:rFonts w:ascii="Times New Roman" w:hAnsi="Times New Roman" w:cs="Times New Roman"/>
                <w:b/>
              </w:rPr>
            </w:pPr>
            <w:r w:rsidRPr="006B15C6">
              <w:rPr>
                <w:rFonts w:ascii="Times New Roman" w:hAnsi="Times New Roman" w:cs="Times New Roman"/>
                <w:shd w:val="clear" w:color="auto" w:fill="FFFFFF"/>
              </w:rPr>
              <w:t>Bahadur Shah Zafar Marg, Nehru House, New Delhi, Delhi 110002</w:t>
            </w:r>
          </w:p>
        </w:tc>
      </w:tr>
      <w:tr w:rsidR="00015661" w:rsidRPr="006B15C6" w:rsidTr="00871437">
        <w:trPr>
          <w:trHeight w:val="1590"/>
        </w:trPr>
        <w:tc>
          <w:tcPr>
            <w:tcW w:w="805" w:type="dxa"/>
          </w:tcPr>
          <w:p w:rsidR="00B95122" w:rsidRPr="006B15C6" w:rsidRDefault="00B95122" w:rsidP="0058711E">
            <w:pPr>
              <w:pStyle w:val="ListParagraph"/>
              <w:numPr>
                <w:ilvl w:val="0"/>
                <w:numId w:val="29"/>
              </w:numPr>
              <w:spacing w:line="360" w:lineRule="auto"/>
              <w:jc w:val="center"/>
              <w:rPr>
                <w:rFonts w:ascii="Times New Roman" w:hAnsi="Times New Roman" w:cs="Times New Roman"/>
                <w:b/>
              </w:rPr>
            </w:pPr>
          </w:p>
        </w:tc>
        <w:tc>
          <w:tcPr>
            <w:tcW w:w="3172" w:type="dxa"/>
          </w:tcPr>
          <w:p w:rsidR="00316F36" w:rsidRPr="006B15C6" w:rsidRDefault="00316F36" w:rsidP="0058711E">
            <w:pPr>
              <w:spacing w:line="360" w:lineRule="auto"/>
              <w:jc w:val="center"/>
              <w:rPr>
                <w:rFonts w:ascii="Times New Roman" w:hAnsi="Times New Roman" w:cs="Times New Roman"/>
                <w:shd w:val="clear" w:color="auto" w:fill="FFFFFF"/>
              </w:rPr>
            </w:pPr>
            <w:proofErr w:type="spellStart"/>
            <w:r w:rsidRPr="006B15C6">
              <w:rPr>
                <w:rFonts w:ascii="Times New Roman" w:hAnsi="Times New Roman" w:cs="Times New Roman"/>
                <w:shd w:val="clear" w:color="auto" w:fill="FFFFFF"/>
              </w:rPr>
              <w:t>Chhatrapati</w:t>
            </w:r>
            <w:proofErr w:type="spellEnd"/>
            <w:r w:rsidRPr="006B15C6">
              <w:rPr>
                <w:rFonts w:ascii="Times New Roman" w:hAnsi="Times New Roman" w:cs="Times New Roman"/>
                <w:shd w:val="clear" w:color="auto" w:fill="FFFFFF"/>
              </w:rPr>
              <w:t xml:space="preserve"> </w:t>
            </w:r>
            <w:proofErr w:type="spellStart"/>
            <w:r w:rsidRPr="006B15C6">
              <w:rPr>
                <w:rFonts w:ascii="Times New Roman" w:hAnsi="Times New Roman" w:cs="Times New Roman"/>
                <w:shd w:val="clear" w:color="auto" w:fill="FFFFFF"/>
              </w:rPr>
              <w:t>Shivaji</w:t>
            </w:r>
            <w:proofErr w:type="spellEnd"/>
            <w:r w:rsidRPr="006B15C6">
              <w:rPr>
                <w:rFonts w:ascii="Times New Roman" w:hAnsi="Times New Roman" w:cs="Times New Roman"/>
                <w:shd w:val="clear" w:color="auto" w:fill="FFFFFF"/>
              </w:rPr>
              <w:t xml:space="preserve"> </w:t>
            </w:r>
            <w:proofErr w:type="spellStart"/>
            <w:r w:rsidRPr="006B15C6">
              <w:rPr>
                <w:rFonts w:ascii="Times New Roman" w:hAnsi="Times New Roman" w:cs="Times New Roman"/>
                <w:shd w:val="clear" w:color="auto" w:fill="FFFFFF"/>
              </w:rPr>
              <w:t>Maharaj</w:t>
            </w:r>
            <w:proofErr w:type="spellEnd"/>
            <w:r w:rsidRPr="006B15C6">
              <w:rPr>
                <w:rFonts w:ascii="Times New Roman" w:hAnsi="Times New Roman" w:cs="Times New Roman"/>
                <w:shd w:val="clear" w:color="auto" w:fill="FFFFFF"/>
              </w:rPr>
              <w:t xml:space="preserve"> </w:t>
            </w:r>
            <w:proofErr w:type="spellStart"/>
            <w:r w:rsidRPr="006B15C6">
              <w:rPr>
                <w:rFonts w:ascii="Times New Roman" w:hAnsi="Times New Roman" w:cs="Times New Roman"/>
                <w:shd w:val="clear" w:color="auto" w:fill="FFFFFF"/>
              </w:rPr>
              <w:t>Vastu</w:t>
            </w:r>
            <w:proofErr w:type="spellEnd"/>
            <w:r w:rsidRPr="006B15C6">
              <w:rPr>
                <w:rFonts w:ascii="Times New Roman" w:hAnsi="Times New Roman" w:cs="Times New Roman"/>
                <w:shd w:val="clear" w:color="auto" w:fill="FFFFFF"/>
              </w:rPr>
              <w:t xml:space="preserve"> </w:t>
            </w:r>
            <w:proofErr w:type="spellStart"/>
            <w:r w:rsidRPr="006B15C6">
              <w:rPr>
                <w:rFonts w:ascii="Times New Roman" w:hAnsi="Times New Roman" w:cs="Times New Roman"/>
                <w:shd w:val="clear" w:color="auto" w:fill="FFFFFF"/>
              </w:rPr>
              <w:t>Sangrahalaya</w:t>
            </w:r>
            <w:proofErr w:type="spellEnd"/>
          </w:p>
          <w:p w:rsidR="00B95122" w:rsidRPr="006B15C6" w:rsidRDefault="00B95122" w:rsidP="0058711E">
            <w:pPr>
              <w:spacing w:line="360" w:lineRule="auto"/>
              <w:jc w:val="center"/>
              <w:rPr>
                <w:rFonts w:ascii="Times New Roman" w:eastAsia="Times New Roman" w:hAnsi="Times New Roman" w:cs="Times New Roman"/>
                <w:lang w:val="en-US" w:eastAsia="en-US"/>
              </w:rPr>
            </w:pPr>
            <w:r w:rsidRPr="006B15C6">
              <w:rPr>
                <w:rFonts w:ascii="Times New Roman" w:eastAsia="Times New Roman" w:hAnsi="Times New Roman" w:cs="Times New Roman"/>
                <w:lang w:val="en-US" w:eastAsia="en-US"/>
              </w:rPr>
              <w:t>Prince of W</w:t>
            </w:r>
            <w:r w:rsidR="00871437" w:rsidRPr="006B15C6">
              <w:rPr>
                <w:rFonts w:ascii="Times New Roman" w:eastAsia="Times New Roman" w:hAnsi="Times New Roman" w:cs="Times New Roman"/>
                <w:lang w:val="en-US" w:eastAsia="en-US"/>
              </w:rPr>
              <w:t>ales Museum, Mumbai</w:t>
            </w:r>
          </w:p>
        </w:tc>
        <w:tc>
          <w:tcPr>
            <w:tcW w:w="1968" w:type="dxa"/>
          </w:tcPr>
          <w:p w:rsidR="00B95122" w:rsidRPr="006B15C6" w:rsidRDefault="00316F36" w:rsidP="0058711E">
            <w:pPr>
              <w:spacing w:line="360" w:lineRule="auto"/>
              <w:jc w:val="center"/>
              <w:rPr>
                <w:rFonts w:ascii="Times New Roman" w:hAnsi="Times New Roman" w:cs="Times New Roman"/>
                <w:b/>
              </w:rPr>
            </w:pPr>
            <w:r w:rsidRPr="006B15C6">
              <w:rPr>
                <w:rFonts w:ascii="Times New Roman" w:hAnsi="Times New Roman" w:cs="Times New Roman"/>
                <w:shd w:val="clear" w:color="auto" w:fill="FFFFFF"/>
              </w:rPr>
              <w:t>10 January 1922</w:t>
            </w:r>
          </w:p>
        </w:tc>
        <w:tc>
          <w:tcPr>
            <w:tcW w:w="3297" w:type="dxa"/>
          </w:tcPr>
          <w:p w:rsidR="00B95122" w:rsidRPr="006B15C6" w:rsidRDefault="00316F36" w:rsidP="0058711E">
            <w:pPr>
              <w:spacing w:line="360" w:lineRule="auto"/>
              <w:jc w:val="center"/>
              <w:rPr>
                <w:rFonts w:ascii="Times New Roman" w:hAnsi="Times New Roman" w:cs="Times New Roman"/>
                <w:b/>
              </w:rPr>
            </w:pPr>
            <w:r w:rsidRPr="006B15C6">
              <w:rPr>
                <w:rFonts w:ascii="Times New Roman" w:hAnsi="Times New Roman" w:cs="Times New Roman"/>
                <w:shd w:val="clear" w:color="auto" w:fill="FFFFFF"/>
              </w:rPr>
              <w:t xml:space="preserve">Mahatma Gandhi Road, Kala </w:t>
            </w:r>
            <w:proofErr w:type="spellStart"/>
            <w:r w:rsidRPr="006B15C6">
              <w:rPr>
                <w:rFonts w:ascii="Times New Roman" w:hAnsi="Times New Roman" w:cs="Times New Roman"/>
                <w:shd w:val="clear" w:color="auto" w:fill="FFFFFF"/>
              </w:rPr>
              <w:t>Ghoda</w:t>
            </w:r>
            <w:proofErr w:type="spellEnd"/>
            <w:r w:rsidRPr="006B15C6">
              <w:rPr>
                <w:rFonts w:ascii="Times New Roman" w:hAnsi="Times New Roman" w:cs="Times New Roman"/>
                <w:shd w:val="clear" w:color="auto" w:fill="FFFFFF"/>
              </w:rPr>
              <w:t>, Fort, Mumbai, Maharashtra 400023</w:t>
            </w:r>
          </w:p>
        </w:tc>
      </w:tr>
      <w:tr w:rsidR="00015661" w:rsidRPr="006B15C6" w:rsidTr="00E4065B">
        <w:tc>
          <w:tcPr>
            <w:tcW w:w="805" w:type="dxa"/>
          </w:tcPr>
          <w:p w:rsidR="00B95122" w:rsidRPr="006B15C6" w:rsidRDefault="00B95122" w:rsidP="0058711E">
            <w:pPr>
              <w:pStyle w:val="ListParagraph"/>
              <w:numPr>
                <w:ilvl w:val="0"/>
                <w:numId w:val="29"/>
              </w:numPr>
              <w:spacing w:line="360" w:lineRule="auto"/>
              <w:rPr>
                <w:rFonts w:ascii="Times New Roman" w:hAnsi="Times New Roman" w:cs="Times New Roman"/>
                <w:b/>
              </w:rPr>
            </w:pPr>
          </w:p>
        </w:tc>
        <w:tc>
          <w:tcPr>
            <w:tcW w:w="3172" w:type="dxa"/>
          </w:tcPr>
          <w:p w:rsidR="00B95122" w:rsidRPr="006B15C6" w:rsidRDefault="00B95122" w:rsidP="0058711E">
            <w:pPr>
              <w:spacing w:line="360" w:lineRule="auto"/>
              <w:jc w:val="center"/>
              <w:rPr>
                <w:rFonts w:ascii="Times New Roman" w:eastAsia="Times New Roman" w:hAnsi="Times New Roman" w:cs="Times New Roman"/>
                <w:lang w:val="en-US" w:eastAsia="en-US"/>
              </w:rPr>
            </w:pPr>
            <w:r w:rsidRPr="006B15C6">
              <w:rPr>
                <w:rFonts w:ascii="Times New Roman" w:eastAsia="Times New Roman" w:hAnsi="Times New Roman" w:cs="Times New Roman"/>
                <w:lang w:val="en-US" w:eastAsia="en-US"/>
              </w:rPr>
              <w:t>Birla Industrial and Technological Museum, Kolkata</w:t>
            </w:r>
          </w:p>
          <w:p w:rsidR="00B95122" w:rsidRPr="006B15C6" w:rsidRDefault="00B95122" w:rsidP="0058711E">
            <w:pPr>
              <w:spacing w:line="360" w:lineRule="auto"/>
              <w:jc w:val="center"/>
              <w:rPr>
                <w:rFonts w:ascii="Times New Roman" w:eastAsia="Times New Roman" w:hAnsi="Times New Roman" w:cs="Times New Roman"/>
                <w:lang w:val="en-US" w:eastAsia="en-US"/>
              </w:rPr>
            </w:pPr>
          </w:p>
        </w:tc>
        <w:tc>
          <w:tcPr>
            <w:tcW w:w="1968" w:type="dxa"/>
          </w:tcPr>
          <w:p w:rsidR="00B95122" w:rsidRPr="006B15C6" w:rsidRDefault="00DB071B" w:rsidP="0058711E">
            <w:pPr>
              <w:spacing w:line="360" w:lineRule="auto"/>
              <w:jc w:val="center"/>
              <w:rPr>
                <w:rFonts w:ascii="Times New Roman" w:hAnsi="Times New Roman" w:cs="Times New Roman"/>
                <w:b/>
              </w:rPr>
            </w:pPr>
            <w:r w:rsidRPr="006B15C6">
              <w:rPr>
                <w:rFonts w:ascii="Times New Roman" w:hAnsi="Times New Roman" w:cs="Times New Roman"/>
                <w:shd w:val="clear" w:color="auto" w:fill="FFFFFF"/>
              </w:rPr>
              <w:t>2 May 1959</w:t>
            </w:r>
          </w:p>
        </w:tc>
        <w:tc>
          <w:tcPr>
            <w:tcW w:w="3297" w:type="dxa"/>
          </w:tcPr>
          <w:p w:rsidR="00B95122" w:rsidRPr="006B15C6" w:rsidRDefault="00DB071B" w:rsidP="0058711E">
            <w:pPr>
              <w:spacing w:line="360" w:lineRule="auto"/>
              <w:jc w:val="center"/>
              <w:rPr>
                <w:rFonts w:ascii="Times New Roman" w:hAnsi="Times New Roman" w:cs="Times New Roman"/>
                <w:b/>
              </w:rPr>
            </w:pPr>
            <w:proofErr w:type="spellStart"/>
            <w:r w:rsidRPr="006B15C6">
              <w:rPr>
                <w:rFonts w:ascii="Times New Roman" w:hAnsi="Times New Roman" w:cs="Times New Roman"/>
                <w:shd w:val="clear" w:color="auto" w:fill="FFFFFF"/>
              </w:rPr>
              <w:t>Gurusaday</w:t>
            </w:r>
            <w:proofErr w:type="spellEnd"/>
            <w:r w:rsidRPr="006B15C6">
              <w:rPr>
                <w:rFonts w:ascii="Times New Roman" w:hAnsi="Times New Roman" w:cs="Times New Roman"/>
                <w:shd w:val="clear" w:color="auto" w:fill="FFFFFF"/>
              </w:rPr>
              <w:t xml:space="preserve"> Road Near </w:t>
            </w:r>
            <w:proofErr w:type="spellStart"/>
            <w:r w:rsidRPr="006B15C6">
              <w:rPr>
                <w:rFonts w:ascii="Times New Roman" w:hAnsi="Times New Roman" w:cs="Times New Roman"/>
                <w:shd w:val="clear" w:color="auto" w:fill="FFFFFF"/>
              </w:rPr>
              <w:t>Ballygunge</w:t>
            </w:r>
            <w:proofErr w:type="spellEnd"/>
            <w:r w:rsidRPr="006B15C6">
              <w:rPr>
                <w:rFonts w:ascii="Times New Roman" w:hAnsi="Times New Roman" w:cs="Times New Roman"/>
                <w:shd w:val="clear" w:color="auto" w:fill="FFFFFF"/>
              </w:rPr>
              <w:t xml:space="preserve"> Ice Skating Rink, 19a, </w:t>
            </w:r>
            <w:proofErr w:type="spellStart"/>
            <w:r w:rsidRPr="006B15C6">
              <w:rPr>
                <w:rFonts w:ascii="Times New Roman" w:hAnsi="Times New Roman" w:cs="Times New Roman"/>
                <w:shd w:val="clear" w:color="auto" w:fill="FFFFFF"/>
              </w:rPr>
              <w:t>Gurusaday</w:t>
            </w:r>
            <w:proofErr w:type="spellEnd"/>
            <w:r w:rsidRPr="006B15C6">
              <w:rPr>
                <w:rFonts w:ascii="Times New Roman" w:hAnsi="Times New Roman" w:cs="Times New Roman"/>
                <w:shd w:val="clear" w:color="auto" w:fill="FFFFFF"/>
              </w:rPr>
              <w:t xml:space="preserve"> Dutta Rd, Beck Bagan, </w:t>
            </w:r>
            <w:proofErr w:type="spellStart"/>
            <w:r w:rsidRPr="006B15C6">
              <w:rPr>
                <w:rFonts w:ascii="Times New Roman" w:hAnsi="Times New Roman" w:cs="Times New Roman"/>
                <w:shd w:val="clear" w:color="auto" w:fill="FFFFFF"/>
              </w:rPr>
              <w:t>Ballygunge</w:t>
            </w:r>
            <w:proofErr w:type="spellEnd"/>
            <w:r w:rsidRPr="006B15C6">
              <w:rPr>
                <w:rFonts w:ascii="Times New Roman" w:hAnsi="Times New Roman" w:cs="Times New Roman"/>
                <w:shd w:val="clear" w:color="auto" w:fill="FFFFFF"/>
              </w:rPr>
              <w:t>, Kolkata, West Bengal 700019</w:t>
            </w:r>
          </w:p>
        </w:tc>
      </w:tr>
      <w:tr w:rsidR="00015661" w:rsidRPr="006B15C6" w:rsidTr="00E4065B">
        <w:tc>
          <w:tcPr>
            <w:tcW w:w="805" w:type="dxa"/>
          </w:tcPr>
          <w:p w:rsidR="00B95122" w:rsidRPr="006B15C6" w:rsidRDefault="00B95122" w:rsidP="0058711E">
            <w:pPr>
              <w:pStyle w:val="ListParagraph"/>
              <w:numPr>
                <w:ilvl w:val="0"/>
                <w:numId w:val="29"/>
              </w:numPr>
              <w:spacing w:line="360" w:lineRule="auto"/>
              <w:jc w:val="center"/>
              <w:rPr>
                <w:rFonts w:ascii="Times New Roman" w:hAnsi="Times New Roman" w:cs="Times New Roman"/>
                <w:b/>
              </w:rPr>
            </w:pPr>
          </w:p>
        </w:tc>
        <w:tc>
          <w:tcPr>
            <w:tcW w:w="3172" w:type="dxa"/>
          </w:tcPr>
          <w:p w:rsidR="00B95122" w:rsidRPr="006B15C6" w:rsidRDefault="00B95122" w:rsidP="0058711E">
            <w:pPr>
              <w:spacing w:line="360" w:lineRule="auto"/>
              <w:jc w:val="center"/>
              <w:rPr>
                <w:rFonts w:ascii="Times New Roman" w:eastAsia="Times New Roman" w:hAnsi="Times New Roman" w:cs="Times New Roman"/>
                <w:lang w:val="en-US" w:eastAsia="en-US"/>
              </w:rPr>
            </w:pPr>
            <w:r w:rsidRPr="006B15C6">
              <w:rPr>
                <w:rFonts w:ascii="Times New Roman" w:eastAsia="Times New Roman" w:hAnsi="Times New Roman" w:cs="Times New Roman"/>
                <w:lang w:val="en-US" w:eastAsia="en-US"/>
              </w:rPr>
              <w:t>HAL Aerospace Museum, Bangalore</w:t>
            </w:r>
          </w:p>
          <w:p w:rsidR="00B95122" w:rsidRPr="006B15C6" w:rsidRDefault="00B95122" w:rsidP="0058711E">
            <w:pPr>
              <w:spacing w:line="360" w:lineRule="auto"/>
              <w:jc w:val="center"/>
              <w:rPr>
                <w:rFonts w:ascii="Times New Roman" w:eastAsia="Times New Roman" w:hAnsi="Times New Roman" w:cs="Times New Roman"/>
                <w:lang w:val="en-US" w:eastAsia="en-US"/>
              </w:rPr>
            </w:pPr>
          </w:p>
        </w:tc>
        <w:tc>
          <w:tcPr>
            <w:tcW w:w="1968" w:type="dxa"/>
          </w:tcPr>
          <w:p w:rsidR="00B95122" w:rsidRPr="006B15C6" w:rsidRDefault="003625B5" w:rsidP="0058711E">
            <w:pPr>
              <w:spacing w:line="360" w:lineRule="auto"/>
              <w:jc w:val="center"/>
              <w:rPr>
                <w:rFonts w:ascii="Times New Roman" w:hAnsi="Times New Roman" w:cs="Times New Roman"/>
                <w:b/>
              </w:rPr>
            </w:pPr>
            <w:r w:rsidRPr="006B15C6">
              <w:rPr>
                <w:rFonts w:ascii="Times New Roman" w:hAnsi="Times New Roman" w:cs="Times New Roman"/>
                <w:shd w:val="clear" w:color="auto" w:fill="FFFFFF"/>
              </w:rPr>
              <w:t>30 August 2001</w:t>
            </w:r>
          </w:p>
        </w:tc>
        <w:tc>
          <w:tcPr>
            <w:tcW w:w="3297" w:type="dxa"/>
          </w:tcPr>
          <w:p w:rsidR="00B95122" w:rsidRPr="006B15C6" w:rsidRDefault="003625B5" w:rsidP="0058711E">
            <w:pPr>
              <w:spacing w:line="360" w:lineRule="auto"/>
              <w:jc w:val="center"/>
              <w:rPr>
                <w:rFonts w:ascii="Times New Roman" w:hAnsi="Times New Roman" w:cs="Times New Roman"/>
                <w:b/>
              </w:rPr>
            </w:pPr>
            <w:r w:rsidRPr="006B15C6">
              <w:rPr>
                <w:rFonts w:ascii="Times New Roman" w:hAnsi="Times New Roman" w:cs="Times New Roman"/>
                <w:shd w:val="clear" w:color="auto" w:fill="FFFFFF"/>
              </w:rPr>
              <w:t xml:space="preserve">HAL Old Airport Rd, </w:t>
            </w:r>
            <w:proofErr w:type="spellStart"/>
            <w:r w:rsidRPr="006B15C6">
              <w:rPr>
                <w:rFonts w:ascii="Times New Roman" w:hAnsi="Times New Roman" w:cs="Times New Roman"/>
                <w:shd w:val="clear" w:color="auto" w:fill="FFFFFF"/>
              </w:rPr>
              <w:t>Marathahalli</w:t>
            </w:r>
            <w:proofErr w:type="spellEnd"/>
            <w:r w:rsidRPr="006B15C6">
              <w:rPr>
                <w:rFonts w:ascii="Times New Roman" w:hAnsi="Times New Roman" w:cs="Times New Roman"/>
                <w:shd w:val="clear" w:color="auto" w:fill="FFFFFF"/>
              </w:rPr>
              <w:t>, Bengaluru, Karnataka 560037</w:t>
            </w:r>
          </w:p>
        </w:tc>
      </w:tr>
    </w:tbl>
    <w:p w:rsidR="00E4065B" w:rsidRPr="006B15C6" w:rsidRDefault="00E4065B" w:rsidP="00AA2332">
      <w:pPr>
        <w:jc w:val="center"/>
        <w:rPr>
          <w:rFonts w:ascii="Times New Roman" w:hAnsi="Times New Roman" w:cs="Times New Roman"/>
          <w:b/>
        </w:rPr>
      </w:pPr>
      <w:r w:rsidRPr="006B15C6">
        <w:rPr>
          <w:rFonts w:ascii="Times New Roman" w:hAnsi="Times New Roman" w:cs="Times New Roman"/>
          <w:b/>
        </w:rPr>
        <w:t>TABLE</w:t>
      </w:r>
      <w:r w:rsidR="00AC7344" w:rsidRPr="006B15C6">
        <w:rPr>
          <w:rFonts w:ascii="Times New Roman" w:hAnsi="Times New Roman" w:cs="Times New Roman"/>
          <w:b/>
        </w:rPr>
        <w:t xml:space="preserve"> 5</w:t>
      </w:r>
      <w:r w:rsidR="00DF54A6">
        <w:rPr>
          <w:rFonts w:ascii="Times New Roman" w:hAnsi="Times New Roman" w:cs="Times New Roman"/>
          <w:b/>
        </w:rPr>
        <w:t>:</w:t>
      </w:r>
      <w:r w:rsidRPr="006B15C6">
        <w:rPr>
          <w:rFonts w:ascii="Times New Roman" w:hAnsi="Times New Roman" w:cs="Times New Roman"/>
          <w:b/>
        </w:rPr>
        <w:t xml:space="preserve"> </w:t>
      </w:r>
      <w:r w:rsidRPr="006B15C6">
        <w:rPr>
          <w:rFonts w:ascii="Times New Roman" w:hAnsi="Times New Roman" w:cs="Times New Roman"/>
          <w:lang w:val="en-US" w:eastAsia="en-US"/>
        </w:rPr>
        <w:t>Top 10 Must-Visit Museums in India</w:t>
      </w:r>
    </w:p>
    <w:p w:rsidR="00DB0B3F" w:rsidRPr="00674190" w:rsidRDefault="00462480" w:rsidP="00674190">
      <w:pPr>
        <w:jc w:val="center"/>
        <w:rPr>
          <w:rFonts w:ascii="Times New Roman" w:eastAsia="Times New Roman" w:hAnsi="Times New Roman" w:cs="Times New Roman"/>
          <w:lang w:val="en-US" w:eastAsia="en-US"/>
        </w:rPr>
      </w:pPr>
      <w:r w:rsidRPr="006B15C6">
        <w:rPr>
          <w:rFonts w:ascii="Times New Roman" w:hAnsi="Times New Roman" w:cs="Times New Roman"/>
        </w:rPr>
        <w:t>(Source</w:t>
      </w:r>
      <w:r w:rsidRPr="006B15C6">
        <w:rPr>
          <w:rFonts w:ascii="Times New Roman" w:hAnsi="Times New Roman" w:cs="Times New Roman"/>
          <w:b/>
        </w:rPr>
        <w:t xml:space="preserve">: </w:t>
      </w:r>
      <w:r w:rsidRPr="006B15C6">
        <w:rPr>
          <w:rFonts w:ascii="Times New Roman" w:hAnsi="Times New Roman" w:cs="Times New Roman"/>
        </w:rPr>
        <w:t>https://leverageedu.com/blog/museums-in-india/</w:t>
      </w:r>
      <w:r w:rsidR="007458ED" w:rsidRPr="006B15C6">
        <w:rPr>
          <w:rFonts w:ascii="Times New Roman" w:hAnsi="Times New Roman" w:cs="Times New Roman"/>
        </w:rPr>
        <w:t xml:space="preserve"> </w:t>
      </w:r>
      <w:r w:rsidR="007458ED" w:rsidRPr="006B15C6">
        <w:rPr>
          <w:rFonts w:ascii="Times New Roman" w:eastAsia="Times New Roman" w:hAnsi="Times New Roman" w:cs="Times New Roman"/>
          <w:lang w:val="en-US" w:eastAsia="en-US"/>
        </w:rPr>
        <w:t>Updated on Jul 15, 2021</w:t>
      </w:r>
      <w:r w:rsidR="00E4065B" w:rsidRPr="006B15C6">
        <w:rPr>
          <w:rFonts w:ascii="Times New Roman" w:eastAsia="Times New Roman" w:hAnsi="Times New Roman" w:cs="Times New Roman"/>
          <w:lang w:val="en-US" w:eastAsia="en-US"/>
        </w:rPr>
        <w:t>-22</w:t>
      </w:r>
      <w:r w:rsidRPr="006B15C6">
        <w:rPr>
          <w:rFonts w:ascii="Times New Roman" w:eastAsia="Times New Roman" w:hAnsi="Times New Roman" w:cs="Times New Roman"/>
          <w:lang w:val="en-US" w:eastAsia="en-US"/>
        </w:rPr>
        <w:t>)</w:t>
      </w:r>
    </w:p>
    <w:p w:rsidR="00504586" w:rsidRPr="00286925" w:rsidRDefault="00986F22" w:rsidP="00986F22">
      <w:pPr>
        <w:spacing w:after="0" w:line="360" w:lineRule="auto"/>
        <w:rPr>
          <w:rFonts w:ascii="Times New Roman" w:eastAsia="Times New Roman" w:hAnsi="Times New Roman" w:cs="Times New Roman"/>
          <w:b/>
          <w:sz w:val="28"/>
          <w:szCs w:val="28"/>
        </w:rPr>
      </w:pPr>
      <w:r w:rsidRPr="00286925">
        <w:rPr>
          <w:rFonts w:ascii="Times New Roman" w:eastAsia="Times New Roman" w:hAnsi="Times New Roman" w:cs="Times New Roman"/>
          <w:b/>
          <w:sz w:val="28"/>
          <w:szCs w:val="28"/>
        </w:rPr>
        <w:t xml:space="preserve">4.0. </w:t>
      </w:r>
      <w:r w:rsidR="004D056F" w:rsidRPr="00286925">
        <w:rPr>
          <w:rFonts w:ascii="Times New Roman" w:eastAsia="Times New Roman" w:hAnsi="Times New Roman" w:cs="Times New Roman"/>
          <w:b/>
          <w:sz w:val="28"/>
          <w:szCs w:val="28"/>
        </w:rPr>
        <w:t>D</w:t>
      </w:r>
      <w:r w:rsidR="00280D75" w:rsidRPr="00286925">
        <w:rPr>
          <w:rFonts w:ascii="Times New Roman" w:eastAsia="Times New Roman" w:hAnsi="Times New Roman" w:cs="Times New Roman"/>
          <w:b/>
          <w:sz w:val="28"/>
          <w:szCs w:val="28"/>
        </w:rPr>
        <w:t xml:space="preserve">igital virtual museum to grow the </w:t>
      </w:r>
      <w:r w:rsidR="00286925" w:rsidRPr="00286925">
        <w:rPr>
          <w:rFonts w:ascii="Times New Roman" w:eastAsia="Times New Roman" w:hAnsi="Times New Roman" w:cs="Times New Roman"/>
          <w:b/>
          <w:sz w:val="28"/>
          <w:szCs w:val="28"/>
        </w:rPr>
        <w:t>museum tourism market in India</w:t>
      </w:r>
    </w:p>
    <w:p w:rsidR="00674190" w:rsidRPr="00C54EFE" w:rsidRDefault="00674190" w:rsidP="00C54EFE">
      <w:pPr>
        <w:pStyle w:val="NormalWeb"/>
        <w:spacing w:before="0" w:beforeAutospacing="0" w:after="0" w:afterAutospacing="0" w:line="360" w:lineRule="auto"/>
        <w:jc w:val="both"/>
        <w:rPr>
          <w:sz w:val="22"/>
          <w:szCs w:val="22"/>
        </w:rPr>
      </w:pPr>
      <w:r w:rsidRPr="00C54EFE">
        <w:rPr>
          <w:sz w:val="22"/>
          <w:szCs w:val="22"/>
        </w:rPr>
        <w:t>The Ministry of Culture, Government of India, has come up with a plan to digitize the gathering in its museums, even if it is put on display or in stores, and come up with one step ahead access and information on various subject matter, national and regional histories, and the rich artisanship that is demonstrated in Indian art.</w:t>
      </w:r>
    </w:p>
    <w:p w:rsidR="00FF42B8" w:rsidRPr="006B15C6" w:rsidRDefault="00F04A79" w:rsidP="00FF42B8">
      <w:pPr>
        <w:spacing w:after="0" w:line="360" w:lineRule="auto"/>
        <w:jc w:val="both"/>
        <w:rPr>
          <w:rFonts w:ascii="Times New Roman" w:hAnsi="Times New Roman" w:cs="Times New Roman"/>
        </w:rPr>
      </w:pPr>
      <w:r w:rsidRPr="006B15C6">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190500</wp:posOffset>
                </wp:positionH>
                <wp:positionV relativeFrom="paragraph">
                  <wp:posOffset>7620</wp:posOffset>
                </wp:positionV>
                <wp:extent cx="5585460" cy="1263650"/>
                <wp:effectExtent l="0" t="0" r="15240" b="127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5460" cy="1263650"/>
                        </a:xfrm>
                        <a:prstGeom prst="rect">
                          <a:avLst/>
                        </a:prstGeom>
                        <a:solidFill>
                          <a:srgbClr val="FFFFFF"/>
                        </a:solidFill>
                        <a:ln w="9525">
                          <a:solidFill>
                            <a:srgbClr val="000000"/>
                          </a:solidFill>
                          <a:miter lim="800000"/>
                          <a:headEnd/>
                          <a:tailEnd/>
                        </a:ln>
                      </wps:spPr>
                      <wps:txbx>
                        <w:txbxContent>
                          <w:p w:rsidR="00280D75" w:rsidRPr="00DD0222" w:rsidRDefault="00DD0222" w:rsidP="00DD0222">
                            <w:pPr>
                              <w:spacing w:after="0" w:line="360" w:lineRule="auto"/>
                              <w:jc w:val="both"/>
                              <w:rPr>
                                <w:rFonts w:ascii="Times New Roman" w:eastAsia="Times New Roman" w:hAnsi="Times New Roman" w:cs="Times New Roman"/>
                                <w:b/>
                                <w:i/>
                              </w:rPr>
                            </w:pPr>
                            <w:r w:rsidRPr="00DD0222">
                              <w:rPr>
                                <w:rFonts w:ascii="Times New Roman" w:hAnsi="Times New Roman" w:cs="Times New Roman"/>
                                <w:i/>
                                <w:color w:val="000000"/>
                                <w:shd w:val="clear" w:color="auto" w:fill="FFFFFF"/>
                              </w:rPr>
                              <w:t xml:space="preserve">“A digital museum assists in the preservation of heritage information resources in an online format for purposes such as education, research, and tourism. The online accessibility of museum </w:t>
                            </w:r>
                            <w:proofErr w:type="spellStart"/>
                            <w:r w:rsidRPr="00DD0222">
                              <w:rPr>
                                <w:rFonts w:ascii="Times New Roman" w:hAnsi="Times New Roman" w:cs="Times New Roman"/>
                                <w:i/>
                                <w:color w:val="000000"/>
                                <w:shd w:val="clear" w:color="auto" w:fill="FFFFFF"/>
                              </w:rPr>
                              <w:t>artifacts</w:t>
                            </w:r>
                            <w:proofErr w:type="spellEnd"/>
                            <w:r w:rsidRPr="00DD0222">
                              <w:rPr>
                                <w:rFonts w:ascii="Times New Roman" w:hAnsi="Times New Roman" w:cs="Times New Roman"/>
                                <w:i/>
                                <w:color w:val="000000"/>
                                <w:shd w:val="clear" w:color="auto" w:fill="FFFFFF"/>
                              </w:rPr>
                              <w:t xml:space="preserve"> can benefit tourists, teachers, students, and researchers. Museum </w:t>
                            </w:r>
                            <w:proofErr w:type="spellStart"/>
                            <w:r w:rsidRPr="00DD0222">
                              <w:rPr>
                                <w:rFonts w:ascii="Times New Roman" w:hAnsi="Times New Roman" w:cs="Times New Roman"/>
                                <w:i/>
                                <w:color w:val="000000"/>
                                <w:shd w:val="clear" w:color="auto" w:fill="FFFFFF"/>
                              </w:rPr>
                              <w:t>artifacts</w:t>
                            </w:r>
                            <w:proofErr w:type="spellEnd"/>
                            <w:r w:rsidRPr="00DD0222">
                              <w:rPr>
                                <w:rFonts w:ascii="Times New Roman" w:hAnsi="Times New Roman" w:cs="Times New Roman"/>
                                <w:i/>
                                <w:color w:val="000000"/>
                                <w:shd w:val="clear" w:color="auto" w:fill="FFFFFF"/>
                              </w:rPr>
                              <w:t xml:space="preserve"> can offer insights into the history of civilizations, ways of life, cultures, traditions, ancient scientific and technological knowledge, and the general progress of humanity.”</w:t>
                            </w:r>
                          </w:p>
                          <w:p w:rsidR="00280D75" w:rsidRPr="00FF42B8" w:rsidRDefault="00280D75" w:rsidP="00FF42B8">
                            <w:pPr>
                              <w:jc w:val="both"/>
                              <w:rPr>
                                <w:color w:val="0020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5pt;margin-top:.6pt;width:439.8pt;height: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">
                <v:textbox>
                  <w:txbxContent>
                    <w:p w:rsidR="00280D75" w:rsidRPr="00DD0222" w:rsidRDefault="00DD0222" w:rsidP="00DD0222">
                      <w:pPr>
                        <w:spacing w:after="0" w:line="360" w:lineRule="auto"/>
                        <w:jc w:val="both"/>
                        <w:rPr>
                          <w:rFonts w:ascii="Times New Roman" w:eastAsia="Times New Roman" w:hAnsi="Times New Roman" w:cs="Times New Roman"/>
                          <w:b/>
                          <w:i/>
                        </w:rPr>
                      </w:pPr>
                      <w:r w:rsidRPr="00DD0222">
                        <w:rPr>
                          <w:rFonts w:ascii="Times New Roman" w:hAnsi="Times New Roman" w:cs="Times New Roman"/>
                          <w:i/>
                          <w:color w:val="000000"/>
                          <w:shd w:val="clear" w:color="auto" w:fill="FFFFFF"/>
                        </w:rPr>
                        <w:t xml:space="preserve">“A digital museum assists in the preservation of heritage information resources in an online format for purposes such as education, research, and tourism. The online accessibility of museum </w:t>
                      </w:r>
                      <w:proofErr w:type="spellStart"/>
                      <w:r w:rsidRPr="00DD0222">
                        <w:rPr>
                          <w:rFonts w:ascii="Times New Roman" w:hAnsi="Times New Roman" w:cs="Times New Roman"/>
                          <w:i/>
                          <w:color w:val="000000"/>
                          <w:shd w:val="clear" w:color="auto" w:fill="FFFFFF"/>
                        </w:rPr>
                        <w:t>artifacts</w:t>
                      </w:r>
                      <w:proofErr w:type="spellEnd"/>
                      <w:r w:rsidRPr="00DD0222">
                        <w:rPr>
                          <w:rFonts w:ascii="Times New Roman" w:hAnsi="Times New Roman" w:cs="Times New Roman"/>
                          <w:i/>
                          <w:color w:val="000000"/>
                          <w:shd w:val="clear" w:color="auto" w:fill="FFFFFF"/>
                        </w:rPr>
                        <w:t xml:space="preserve"> can benefit tourists, teachers, students, and researchers. Museum </w:t>
                      </w:r>
                      <w:proofErr w:type="spellStart"/>
                      <w:r w:rsidRPr="00DD0222">
                        <w:rPr>
                          <w:rFonts w:ascii="Times New Roman" w:hAnsi="Times New Roman" w:cs="Times New Roman"/>
                          <w:i/>
                          <w:color w:val="000000"/>
                          <w:shd w:val="clear" w:color="auto" w:fill="FFFFFF"/>
                        </w:rPr>
                        <w:t>artifacts</w:t>
                      </w:r>
                      <w:proofErr w:type="spellEnd"/>
                      <w:r w:rsidRPr="00DD0222">
                        <w:rPr>
                          <w:rFonts w:ascii="Times New Roman" w:hAnsi="Times New Roman" w:cs="Times New Roman"/>
                          <w:i/>
                          <w:color w:val="000000"/>
                          <w:shd w:val="clear" w:color="auto" w:fill="FFFFFF"/>
                        </w:rPr>
                        <w:t xml:space="preserve"> can offer insights into the history of civilizations, ways of life, cultures, traditions, ancient scientific and technological knowledge, and the general progress of humanity.”</w:t>
                      </w:r>
                    </w:p>
                    <w:p w:rsidR="00280D75" w:rsidRPr="00FF42B8" w:rsidRDefault="00280D75" w:rsidP="00FF42B8">
                      <w:pPr>
                        <w:jc w:val="both"/>
                        <w:rPr>
                          <w:color w:val="002060"/>
                        </w:rPr>
                      </w:pPr>
                    </w:p>
                  </w:txbxContent>
                </v:textbox>
              </v:rect>
            </w:pict>
          </mc:Fallback>
        </mc:AlternateContent>
      </w:r>
    </w:p>
    <w:p w:rsidR="00FF42B8" w:rsidRPr="006B15C6" w:rsidRDefault="00FF42B8" w:rsidP="00FF42B8">
      <w:pPr>
        <w:spacing w:after="0" w:line="360" w:lineRule="auto"/>
        <w:jc w:val="both"/>
        <w:rPr>
          <w:rFonts w:ascii="Times New Roman" w:hAnsi="Times New Roman" w:cs="Times New Roman"/>
        </w:rPr>
      </w:pPr>
    </w:p>
    <w:p w:rsidR="00FF42B8" w:rsidRPr="006B15C6" w:rsidRDefault="00FF42B8" w:rsidP="00FF42B8">
      <w:pPr>
        <w:spacing w:after="0" w:line="360" w:lineRule="auto"/>
        <w:jc w:val="both"/>
        <w:rPr>
          <w:rFonts w:ascii="Times New Roman" w:hAnsi="Times New Roman" w:cs="Times New Roman"/>
        </w:rPr>
      </w:pPr>
    </w:p>
    <w:p w:rsidR="00FF42B8" w:rsidRPr="006B15C6" w:rsidRDefault="00FF42B8" w:rsidP="00FF42B8">
      <w:pPr>
        <w:spacing w:after="0" w:line="360" w:lineRule="auto"/>
        <w:jc w:val="both"/>
        <w:rPr>
          <w:rFonts w:ascii="Times New Roman" w:hAnsi="Times New Roman" w:cs="Times New Roman"/>
        </w:rPr>
      </w:pPr>
    </w:p>
    <w:p w:rsidR="008113FF" w:rsidRPr="006B15C6" w:rsidRDefault="008113FF" w:rsidP="00FF42B8">
      <w:pPr>
        <w:spacing w:after="0" w:line="360" w:lineRule="auto"/>
        <w:jc w:val="both"/>
        <w:rPr>
          <w:rFonts w:ascii="Times New Roman" w:eastAsia="Times New Roman" w:hAnsi="Times New Roman" w:cs="Times New Roman"/>
        </w:rPr>
      </w:pPr>
    </w:p>
    <w:p w:rsidR="00AA4881" w:rsidRDefault="00AA4881" w:rsidP="00FF42B8">
      <w:pPr>
        <w:spacing w:after="0" w:line="360" w:lineRule="auto"/>
        <w:jc w:val="both"/>
        <w:rPr>
          <w:rFonts w:ascii="Times New Roman" w:eastAsia="Times New Roman" w:hAnsi="Times New Roman" w:cs="Times New Roman"/>
        </w:rPr>
      </w:pPr>
    </w:p>
    <w:p w:rsidR="00674190" w:rsidRPr="00674190" w:rsidRDefault="00674190" w:rsidP="00674190">
      <w:pPr>
        <w:pStyle w:val="NormalWeb"/>
        <w:spacing w:before="0" w:beforeAutospacing="0" w:after="0" w:afterAutospacing="0" w:line="360" w:lineRule="auto"/>
        <w:jc w:val="both"/>
        <w:rPr>
          <w:sz w:val="22"/>
          <w:szCs w:val="22"/>
        </w:rPr>
      </w:pPr>
      <w:r w:rsidRPr="00674190">
        <w:rPr>
          <w:sz w:val="22"/>
          <w:szCs w:val="22"/>
        </w:rPr>
        <w:t>Tourists can approach the following information through the digital repository:</w:t>
      </w:r>
    </w:p>
    <w:p w:rsidR="00674190" w:rsidRPr="00674190" w:rsidRDefault="00674190" w:rsidP="00674190">
      <w:pPr>
        <w:numPr>
          <w:ilvl w:val="0"/>
          <w:numId w:val="40"/>
        </w:numPr>
        <w:spacing w:after="0" w:line="360" w:lineRule="auto"/>
        <w:jc w:val="both"/>
        <w:rPr>
          <w:rFonts w:ascii="Times New Roman" w:hAnsi="Times New Roman" w:cs="Times New Roman"/>
        </w:rPr>
      </w:pPr>
      <w:r w:rsidRPr="00674190">
        <w:rPr>
          <w:rFonts w:ascii="Times New Roman" w:hAnsi="Times New Roman" w:cs="Times New Roman"/>
        </w:rPr>
        <w:t>Description about the museum</w:t>
      </w:r>
    </w:p>
    <w:p w:rsidR="00674190" w:rsidRDefault="005E705A" w:rsidP="00674190">
      <w:pPr>
        <w:numPr>
          <w:ilvl w:val="0"/>
          <w:numId w:val="40"/>
        </w:numPr>
        <w:spacing w:after="0" w:line="360" w:lineRule="auto"/>
        <w:jc w:val="both"/>
        <w:rPr>
          <w:rFonts w:ascii="Times New Roman" w:hAnsi="Times New Roman" w:cs="Times New Roman"/>
        </w:rPr>
      </w:pPr>
      <w:hyperlink r:id="rId21" w:history="1">
        <w:r w:rsidR="00674190" w:rsidRPr="00674190">
          <w:rPr>
            <w:rStyle w:val="Hyperlink"/>
            <w:rFonts w:ascii="Times New Roman" w:hAnsi="Times New Roman" w:cs="Times New Roman"/>
            <w:color w:val="auto"/>
            <w:u w:val="none"/>
          </w:rPr>
          <w:t>Timeline visualization of artworks</w:t>
        </w:r>
      </w:hyperlink>
    </w:p>
    <w:p w:rsidR="00DD4380" w:rsidRPr="00674190" w:rsidRDefault="005E705A" w:rsidP="00674190">
      <w:pPr>
        <w:numPr>
          <w:ilvl w:val="0"/>
          <w:numId w:val="40"/>
        </w:numPr>
        <w:spacing w:after="0" w:line="360" w:lineRule="auto"/>
        <w:jc w:val="both"/>
        <w:rPr>
          <w:rFonts w:ascii="Times New Roman" w:hAnsi="Times New Roman" w:cs="Times New Roman"/>
        </w:rPr>
      </w:pPr>
      <w:hyperlink r:id="rId22" w:history="1">
        <w:r w:rsidR="00674190" w:rsidRPr="00674190">
          <w:rPr>
            <w:rStyle w:val="Hyperlink"/>
            <w:rFonts w:ascii="Times New Roman" w:hAnsi="Times New Roman" w:cs="Times New Roman"/>
            <w:color w:val="auto"/>
            <w:u w:val="none"/>
          </w:rPr>
          <w:t>A virtual gallery of exhibits</w:t>
        </w:r>
      </w:hyperlink>
    </w:p>
    <w:p w:rsidR="006C7879" w:rsidRPr="006B15C6" w:rsidRDefault="00986F22" w:rsidP="00BE54A7">
      <w:pPr>
        <w:spacing w:after="0"/>
        <w:rPr>
          <w:rStyle w:val="Strong"/>
          <w:rFonts w:ascii="Times New Roman" w:hAnsi="Times New Roman" w:cs="Times New Roman"/>
          <w:color w:val="000000"/>
          <w:shd w:val="clear" w:color="auto" w:fill="FFFFFF"/>
        </w:rPr>
      </w:pPr>
      <w:r w:rsidRPr="006B15C6">
        <w:rPr>
          <w:rStyle w:val="Strong"/>
          <w:rFonts w:ascii="Times New Roman" w:hAnsi="Times New Roman" w:cs="Times New Roman"/>
          <w:color w:val="000000"/>
          <w:shd w:val="clear" w:color="auto" w:fill="FFFFFF"/>
        </w:rPr>
        <w:t xml:space="preserve">4.1. </w:t>
      </w:r>
      <w:r w:rsidR="00286925">
        <w:rPr>
          <w:rStyle w:val="Strong"/>
          <w:rFonts w:ascii="Times New Roman" w:hAnsi="Times New Roman" w:cs="Times New Roman"/>
          <w:color w:val="000000"/>
          <w:shd w:val="clear" w:color="auto" w:fill="FFFFFF"/>
        </w:rPr>
        <w:t>Virtual m</w:t>
      </w:r>
      <w:r w:rsidR="006C7879" w:rsidRPr="006B15C6">
        <w:rPr>
          <w:rStyle w:val="Strong"/>
          <w:rFonts w:ascii="Times New Roman" w:hAnsi="Times New Roman" w:cs="Times New Roman"/>
          <w:color w:val="000000"/>
          <w:shd w:val="clear" w:color="auto" w:fill="FFFFFF"/>
        </w:rPr>
        <w:t xml:space="preserve">useums - Ministry </w:t>
      </w:r>
      <w:r w:rsidR="009B43A8" w:rsidRPr="006B15C6">
        <w:rPr>
          <w:rStyle w:val="Strong"/>
          <w:rFonts w:ascii="Times New Roman" w:hAnsi="Times New Roman" w:cs="Times New Roman"/>
          <w:color w:val="000000"/>
          <w:shd w:val="clear" w:color="auto" w:fill="FFFFFF"/>
        </w:rPr>
        <w:t>of</w:t>
      </w:r>
      <w:r w:rsidR="00286925">
        <w:rPr>
          <w:rStyle w:val="Strong"/>
          <w:rFonts w:ascii="Times New Roman" w:hAnsi="Times New Roman" w:cs="Times New Roman"/>
          <w:color w:val="000000"/>
          <w:shd w:val="clear" w:color="auto" w:fill="FFFFFF"/>
        </w:rPr>
        <w:t xml:space="preserve"> c</w:t>
      </w:r>
      <w:r w:rsidR="006C7879" w:rsidRPr="006B15C6">
        <w:rPr>
          <w:rStyle w:val="Strong"/>
          <w:rFonts w:ascii="Times New Roman" w:hAnsi="Times New Roman" w:cs="Times New Roman"/>
          <w:color w:val="000000"/>
          <w:shd w:val="clear" w:color="auto" w:fill="FFFFFF"/>
        </w:rPr>
        <w:t>ulture</w:t>
      </w:r>
    </w:p>
    <w:p w:rsidR="00EE41D2" w:rsidRPr="00846613" w:rsidRDefault="002F0E89" w:rsidP="00846613">
      <w:pPr>
        <w:pStyle w:val="NormalWeb"/>
        <w:spacing w:before="0" w:beforeAutospacing="0" w:after="0" w:afterAutospacing="0" w:line="360" w:lineRule="auto"/>
        <w:jc w:val="both"/>
        <w:rPr>
          <w:sz w:val="22"/>
          <w:szCs w:val="22"/>
        </w:rPr>
      </w:pPr>
      <w:r w:rsidRPr="002F0E89">
        <w:rPr>
          <w:sz w:val="22"/>
          <w:szCs w:val="22"/>
        </w:rPr>
        <w:t>India has a rich architectural heritage, cultural sites, and tourist attractions that are among the best in the world, many of which are housed in various museums throughout the country. As a result of the pandemic lockdown, citizens now have the opportunity to explore virtual tours and online exhibitions at these five museums. Google Arts &amp; Culture partnered with over 2,500 museums and galleries around the world to provide virtual tours and online exhibits of famous museums worldwide, available to all, as reported by Fast Company.</w:t>
      </w:r>
    </w:p>
    <w:tbl>
      <w:tblPr>
        <w:tblStyle w:val="TableGrid"/>
        <w:tblW w:w="0" w:type="auto"/>
        <w:tblInd w:w="828" w:type="dxa"/>
        <w:tblLook w:val="04A0" w:firstRow="1" w:lastRow="0" w:firstColumn="1" w:lastColumn="0" w:noHBand="0" w:noVBand="1"/>
      </w:tblPr>
      <w:tblGrid>
        <w:gridCol w:w="763"/>
        <w:gridCol w:w="6840"/>
      </w:tblGrid>
      <w:tr w:rsidR="00EE41D2" w:rsidRPr="006B15C6" w:rsidTr="00986F22">
        <w:tc>
          <w:tcPr>
            <w:tcW w:w="763" w:type="dxa"/>
          </w:tcPr>
          <w:p w:rsidR="00EE41D2" w:rsidRPr="006B15C6" w:rsidRDefault="00EE41D2" w:rsidP="00EE41D2">
            <w:pPr>
              <w:spacing w:line="360" w:lineRule="auto"/>
              <w:jc w:val="center"/>
              <w:rPr>
                <w:rFonts w:ascii="Times New Roman" w:hAnsi="Times New Roman" w:cs="Times New Roman"/>
                <w:b/>
              </w:rPr>
            </w:pPr>
            <w:proofErr w:type="spellStart"/>
            <w:r w:rsidRPr="006B15C6">
              <w:rPr>
                <w:rFonts w:ascii="Times New Roman" w:hAnsi="Times New Roman" w:cs="Times New Roman"/>
                <w:b/>
              </w:rPr>
              <w:t>S.No</w:t>
            </w:r>
            <w:proofErr w:type="spellEnd"/>
            <w:r w:rsidRPr="006B15C6">
              <w:rPr>
                <w:rFonts w:ascii="Times New Roman" w:hAnsi="Times New Roman" w:cs="Times New Roman"/>
                <w:b/>
              </w:rPr>
              <w:t>.</w:t>
            </w:r>
          </w:p>
        </w:tc>
        <w:tc>
          <w:tcPr>
            <w:tcW w:w="6840" w:type="dxa"/>
          </w:tcPr>
          <w:p w:rsidR="00EE41D2" w:rsidRPr="006B15C6" w:rsidRDefault="00EE41D2" w:rsidP="00EE41D2">
            <w:pPr>
              <w:jc w:val="center"/>
              <w:rPr>
                <w:rFonts w:ascii="Times New Roman" w:hAnsi="Times New Roman" w:cs="Times New Roman"/>
                <w:b/>
              </w:rPr>
            </w:pPr>
            <w:r w:rsidRPr="006B15C6">
              <w:rPr>
                <w:rFonts w:ascii="Times New Roman" w:hAnsi="Times New Roman" w:cs="Times New Roman"/>
                <w:b/>
              </w:rPr>
              <w:t xml:space="preserve">Name of </w:t>
            </w:r>
            <w:r w:rsidRPr="006B15C6">
              <w:rPr>
                <w:rFonts w:ascii="Times New Roman" w:hAnsi="Times New Roman" w:cs="Times New Roman"/>
                <w:b/>
                <w:shd w:val="clear" w:color="auto" w:fill="FFFFFF"/>
              </w:rPr>
              <w:t>digitize Museum</w:t>
            </w:r>
          </w:p>
        </w:tc>
      </w:tr>
      <w:tr w:rsidR="00EE41D2" w:rsidRPr="006B15C6" w:rsidTr="00986F22">
        <w:tc>
          <w:tcPr>
            <w:tcW w:w="763" w:type="dxa"/>
          </w:tcPr>
          <w:p w:rsidR="00EE41D2" w:rsidRPr="006B15C6" w:rsidRDefault="00EE41D2" w:rsidP="00EE41D2">
            <w:pPr>
              <w:pStyle w:val="ListParagraph"/>
              <w:numPr>
                <w:ilvl w:val="0"/>
                <w:numId w:val="26"/>
              </w:numPr>
              <w:spacing w:line="360" w:lineRule="auto"/>
              <w:jc w:val="both"/>
              <w:rPr>
                <w:rFonts w:ascii="Times New Roman" w:hAnsi="Times New Roman" w:cs="Times New Roman"/>
              </w:rPr>
            </w:pPr>
          </w:p>
        </w:tc>
        <w:tc>
          <w:tcPr>
            <w:tcW w:w="6840" w:type="dxa"/>
          </w:tcPr>
          <w:p w:rsidR="00EE41D2" w:rsidRPr="006B15C6" w:rsidRDefault="005E705A" w:rsidP="00EE41D2">
            <w:pPr>
              <w:jc w:val="center"/>
              <w:rPr>
                <w:rFonts w:ascii="Times New Roman" w:eastAsia="Times New Roman" w:hAnsi="Times New Roman" w:cs="Times New Roman"/>
              </w:rPr>
            </w:pPr>
            <w:hyperlink r:id="rId23" w:tgtFrame="_blank" w:tooltip="External website that opens in new window" w:history="1">
              <w:r w:rsidR="00EE41D2" w:rsidRPr="006B15C6">
                <w:rPr>
                  <w:rFonts w:ascii="Times New Roman" w:eastAsia="Times New Roman" w:hAnsi="Times New Roman" w:cs="Times New Roman"/>
                </w:rPr>
                <w:t>National Museum, New Delhi</w:t>
              </w:r>
            </w:hyperlink>
          </w:p>
        </w:tc>
      </w:tr>
      <w:tr w:rsidR="00EE41D2" w:rsidRPr="006B15C6" w:rsidTr="00986F22">
        <w:tc>
          <w:tcPr>
            <w:tcW w:w="763" w:type="dxa"/>
          </w:tcPr>
          <w:p w:rsidR="00EE41D2" w:rsidRPr="006B15C6" w:rsidRDefault="00EE41D2" w:rsidP="00EE41D2">
            <w:pPr>
              <w:pStyle w:val="ListParagraph"/>
              <w:numPr>
                <w:ilvl w:val="0"/>
                <w:numId w:val="26"/>
              </w:numPr>
              <w:spacing w:line="360" w:lineRule="auto"/>
              <w:jc w:val="both"/>
              <w:rPr>
                <w:rFonts w:ascii="Times New Roman" w:hAnsi="Times New Roman" w:cs="Times New Roman"/>
              </w:rPr>
            </w:pPr>
          </w:p>
        </w:tc>
        <w:tc>
          <w:tcPr>
            <w:tcW w:w="6840" w:type="dxa"/>
          </w:tcPr>
          <w:p w:rsidR="00EE41D2" w:rsidRPr="006B15C6" w:rsidRDefault="005E705A" w:rsidP="00EE41D2">
            <w:pPr>
              <w:jc w:val="center"/>
              <w:rPr>
                <w:rFonts w:ascii="Times New Roman" w:eastAsia="Times New Roman" w:hAnsi="Times New Roman" w:cs="Times New Roman"/>
              </w:rPr>
            </w:pPr>
            <w:hyperlink r:id="rId24" w:tgtFrame="_blank" w:tooltip="External website that opens in new window" w:history="1">
              <w:r w:rsidR="00EE41D2" w:rsidRPr="006B15C6">
                <w:rPr>
                  <w:rFonts w:ascii="Times New Roman" w:eastAsia="Times New Roman" w:hAnsi="Times New Roman" w:cs="Times New Roman"/>
                </w:rPr>
                <w:t>National Gallery of Modern Art, Delhi</w:t>
              </w:r>
            </w:hyperlink>
          </w:p>
        </w:tc>
      </w:tr>
      <w:tr w:rsidR="00097A3C" w:rsidRPr="006B15C6" w:rsidTr="00986F22">
        <w:tc>
          <w:tcPr>
            <w:tcW w:w="763" w:type="dxa"/>
          </w:tcPr>
          <w:p w:rsidR="00097A3C" w:rsidRPr="006B15C6" w:rsidRDefault="00097A3C" w:rsidP="00EE41D2">
            <w:pPr>
              <w:pStyle w:val="ListParagraph"/>
              <w:numPr>
                <w:ilvl w:val="0"/>
                <w:numId w:val="26"/>
              </w:numPr>
              <w:spacing w:line="360" w:lineRule="auto"/>
              <w:jc w:val="both"/>
              <w:rPr>
                <w:rFonts w:ascii="Times New Roman" w:hAnsi="Times New Roman" w:cs="Times New Roman"/>
              </w:rPr>
            </w:pPr>
          </w:p>
        </w:tc>
        <w:tc>
          <w:tcPr>
            <w:tcW w:w="6840" w:type="dxa"/>
          </w:tcPr>
          <w:p w:rsidR="00097A3C" w:rsidRPr="006B15C6" w:rsidRDefault="00097A3C" w:rsidP="00097A3C">
            <w:pPr>
              <w:jc w:val="center"/>
              <w:rPr>
                <w:rFonts w:ascii="Times New Roman" w:hAnsi="Times New Roman" w:cs="Times New Roman"/>
              </w:rPr>
            </w:pPr>
            <w:r w:rsidRPr="006B15C6">
              <w:rPr>
                <w:rFonts w:ascii="Times New Roman" w:hAnsi="Times New Roman" w:cs="Times New Roman"/>
                <w:shd w:val="clear" w:color="auto" w:fill="FFFFFF"/>
              </w:rPr>
              <w:t>The Prime Ministers' Museum and Library Society, New Delhi</w:t>
            </w:r>
          </w:p>
        </w:tc>
      </w:tr>
      <w:tr w:rsidR="00EE41D2" w:rsidRPr="006B15C6" w:rsidTr="00986F22">
        <w:tc>
          <w:tcPr>
            <w:tcW w:w="763" w:type="dxa"/>
          </w:tcPr>
          <w:p w:rsidR="00EE41D2" w:rsidRPr="006B15C6" w:rsidRDefault="00EE41D2" w:rsidP="00EE41D2">
            <w:pPr>
              <w:pStyle w:val="ListParagraph"/>
              <w:numPr>
                <w:ilvl w:val="0"/>
                <w:numId w:val="26"/>
              </w:numPr>
              <w:spacing w:line="360" w:lineRule="auto"/>
              <w:jc w:val="both"/>
              <w:rPr>
                <w:rFonts w:ascii="Times New Roman" w:hAnsi="Times New Roman" w:cs="Times New Roman"/>
              </w:rPr>
            </w:pPr>
          </w:p>
        </w:tc>
        <w:tc>
          <w:tcPr>
            <w:tcW w:w="6840" w:type="dxa"/>
          </w:tcPr>
          <w:p w:rsidR="00EE41D2" w:rsidRPr="006B15C6" w:rsidRDefault="005E705A" w:rsidP="00EE41D2">
            <w:pPr>
              <w:jc w:val="center"/>
              <w:rPr>
                <w:rFonts w:ascii="Times New Roman" w:eastAsia="Times New Roman" w:hAnsi="Times New Roman" w:cs="Times New Roman"/>
              </w:rPr>
            </w:pPr>
            <w:hyperlink r:id="rId25" w:tgtFrame="_blank" w:tooltip="External website that opens in new window" w:history="1">
              <w:r w:rsidR="00EE41D2" w:rsidRPr="006B15C6">
                <w:rPr>
                  <w:rFonts w:ascii="Times New Roman" w:eastAsia="Times New Roman" w:hAnsi="Times New Roman" w:cs="Times New Roman"/>
                </w:rPr>
                <w:t>National Gallery of Modern Art, Mumbai</w:t>
              </w:r>
            </w:hyperlink>
          </w:p>
        </w:tc>
      </w:tr>
      <w:tr w:rsidR="00EE41D2" w:rsidRPr="006B15C6" w:rsidTr="00986F22">
        <w:tc>
          <w:tcPr>
            <w:tcW w:w="763" w:type="dxa"/>
          </w:tcPr>
          <w:p w:rsidR="00EE41D2" w:rsidRPr="006B15C6" w:rsidRDefault="00EE41D2" w:rsidP="00EE41D2">
            <w:pPr>
              <w:pStyle w:val="ListParagraph"/>
              <w:numPr>
                <w:ilvl w:val="0"/>
                <w:numId w:val="26"/>
              </w:numPr>
              <w:spacing w:line="360" w:lineRule="auto"/>
              <w:jc w:val="both"/>
              <w:rPr>
                <w:rFonts w:ascii="Times New Roman" w:hAnsi="Times New Roman" w:cs="Times New Roman"/>
              </w:rPr>
            </w:pPr>
          </w:p>
        </w:tc>
        <w:tc>
          <w:tcPr>
            <w:tcW w:w="6840" w:type="dxa"/>
          </w:tcPr>
          <w:p w:rsidR="00EE41D2" w:rsidRPr="006B15C6" w:rsidRDefault="005E705A" w:rsidP="00EE41D2">
            <w:pPr>
              <w:jc w:val="center"/>
              <w:rPr>
                <w:rFonts w:ascii="Times New Roman" w:eastAsia="Times New Roman" w:hAnsi="Times New Roman" w:cs="Times New Roman"/>
              </w:rPr>
            </w:pPr>
            <w:hyperlink r:id="rId26" w:tgtFrame="_blank" w:tooltip="External website that opens in new window" w:history="1">
              <w:r w:rsidR="00EE41D2" w:rsidRPr="006B15C6">
                <w:rPr>
                  <w:rFonts w:ascii="Times New Roman" w:eastAsia="Times New Roman" w:hAnsi="Times New Roman" w:cs="Times New Roman"/>
                </w:rPr>
                <w:t>National Gallery of Modern Art, Bangalore</w:t>
              </w:r>
            </w:hyperlink>
          </w:p>
        </w:tc>
      </w:tr>
      <w:tr w:rsidR="00EE41D2" w:rsidRPr="006B15C6" w:rsidTr="00986F22">
        <w:tc>
          <w:tcPr>
            <w:tcW w:w="763" w:type="dxa"/>
          </w:tcPr>
          <w:p w:rsidR="00EE41D2" w:rsidRPr="006B15C6" w:rsidRDefault="00EE41D2" w:rsidP="00EE41D2">
            <w:pPr>
              <w:pStyle w:val="ListParagraph"/>
              <w:numPr>
                <w:ilvl w:val="0"/>
                <w:numId w:val="26"/>
              </w:numPr>
              <w:spacing w:line="360" w:lineRule="auto"/>
              <w:jc w:val="both"/>
              <w:rPr>
                <w:rFonts w:ascii="Times New Roman" w:hAnsi="Times New Roman" w:cs="Times New Roman"/>
              </w:rPr>
            </w:pPr>
          </w:p>
        </w:tc>
        <w:tc>
          <w:tcPr>
            <w:tcW w:w="6840" w:type="dxa"/>
          </w:tcPr>
          <w:p w:rsidR="00EE41D2" w:rsidRPr="006B15C6" w:rsidRDefault="005E705A" w:rsidP="00EE41D2">
            <w:pPr>
              <w:jc w:val="center"/>
              <w:rPr>
                <w:rFonts w:ascii="Times New Roman" w:eastAsia="Times New Roman" w:hAnsi="Times New Roman" w:cs="Times New Roman"/>
              </w:rPr>
            </w:pPr>
            <w:hyperlink r:id="rId27" w:tgtFrame="_blank" w:tooltip="External website that opens in new window" w:history="1">
              <w:proofErr w:type="spellStart"/>
              <w:r w:rsidR="00EE41D2" w:rsidRPr="006B15C6">
                <w:rPr>
                  <w:rFonts w:ascii="Times New Roman" w:eastAsia="Times New Roman" w:hAnsi="Times New Roman" w:cs="Times New Roman"/>
                </w:rPr>
                <w:t>Salar</w:t>
              </w:r>
              <w:proofErr w:type="spellEnd"/>
              <w:r w:rsidR="00EE41D2" w:rsidRPr="006B15C6">
                <w:rPr>
                  <w:rFonts w:ascii="Times New Roman" w:eastAsia="Times New Roman" w:hAnsi="Times New Roman" w:cs="Times New Roman"/>
                </w:rPr>
                <w:t xml:space="preserve"> Jung Museum, Hyderabad</w:t>
              </w:r>
            </w:hyperlink>
          </w:p>
        </w:tc>
      </w:tr>
      <w:tr w:rsidR="00EE41D2" w:rsidRPr="006B15C6" w:rsidTr="00986F22">
        <w:tc>
          <w:tcPr>
            <w:tcW w:w="763" w:type="dxa"/>
          </w:tcPr>
          <w:p w:rsidR="00EE41D2" w:rsidRPr="006B15C6" w:rsidRDefault="00EE41D2" w:rsidP="00EE41D2">
            <w:pPr>
              <w:pStyle w:val="ListParagraph"/>
              <w:numPr>
                <w:ilvl w:val="0"/>
                <w:numId w:val="26"/>
              </w:numPr>
              <w:spacing w:line="360" w:lineRule="auto"/>
              <w:jc w:val="both"/>
              <w:rPr>
                <w:rFonts w:ascii="Times New Roman" w:hAnsi="Times New Roman" w:cs="Times New Roman"/>
              </w:rPr>
            </w:pPr>
          </w:p>
        </w:tc>
        <w:tc>
          <w:tcPr>
            <w:tcW w:w="6840" w:type="dxa"/>
          </w:tcPr>
          <w:p w:rsidR="00EE41D2" w:rsidRPr="006B15C6" w:rsidRDefault="005E705A" w:rsidP="00EE41D2">
            <w:pPr>
              <w:jc w:val="center"/>
              <w:rPr>
                <w:rFonts w:ascii="Times New Roman" w:eastAsia="Times New Roman" w:hAnsi="Times New Roman" w:cs="Times New Roman"/>
              </w:rPr>
            </w:pPr>
            <w:hyperlink r:id="rId28" w:tgtFrame="_blank" w:tooltip="External website that opens in new window" w:history="1">
              <w:r w:rsidR="00EE41D2" w:rsidRPr="006B15C6">
                <w:rPr>
                  <w:rFonts w:ascii="Times New Roman" w:eastAsia="Times New Roman" w:hAnsi="Times New Roman" w:cs="Times New Roman"/>
                </w:rPr>
                <w:t>Allahabad Museum, Allahabad</w:t>
              </w:r>
            </w:hyperlink>
          </w:p>
        </w:tc>
      </w:tr>
      <w:tr w:rsidR="00EE41D2" w:rsidRPr="006B15C6" w:rsidTr="00986F22">
        <w:tc>
          <w:tcPr>
            <w:tcW w:w="763" w:type="dxa"/>
          </w:tcPr>
          <w:p w:rsidR="00EE41D2" w:rsidRPr="006B15C6" w:rsidRDefault="00EE41D2" w:rsidP="00EE41D2">
            <w:pPr>
              <w:pStyle w:val="ListParagraph"/>
              <w:numPr>
                <w:ilvl w:val="0"/>
                <w:numId w:val="26"/>
              </w:numPr>
              <w:spacing w:line="360" w:lineRule="auto"/>
              <w:jc w:val="both"/>
              <w:rPr>
                <w:rFonts w:ascii="Times New Roman" w:hAnsi="Times New Roman" w:cs="Times New Roman"/>
              </w:rPr>
            </w:pPr>
          </w:p>
        </w:tc>
        <w:tc>
          <w:tcPr>
            <w:tcW w:w="6840" w:type="dxa"/>
          </w:tcPr>
          <w:p w:rsidR="00EE41D2" w:rsidRPr="006B15C6" w:rsidRDefault="005E705A" w:rsidP="00EE41D2">
            <w:pPr>
              <w:jc w:val="center"/>
              <w:rPr>
                <w:rFonts w:ascii="Times New Roman" w:eastAsia="Times New Roman" w:hAnsi="Times New Roman" w:cs="Times New Roman"/>
              </w:rPr>
            </w:pPr>
            <w:hyperlink r:id="rId29" w:tgtFrame="_blank" w:tooltip="External website that opens in new window" w:history="1">
              <w:r w:rsidR="00EE41D2" w:rsidRPr="006B15C6">
                <w:rPr>
                  <w:rFonts w:ascii="Times New Roman" w:eastAsia="Times New Roman" w:hAnsi="Times New Roman" w:cs="Times New Roman"/>
                </w:rPr>
                <w:t>Indian Museum, Kolkata</w:t>
              </w:r>
            </w:hyperlink>
          </w:p>
        </w:tc>
      </w:tr>
      <w:tr w:rsidR="00EE41D2" w:rsidRPr="006B15C6" w:rsidTr="00986F22">
        <w:tc>
          <w:tcPr>
            <w:tcW w:w="763" w:type="dxa"/>
          </w:tcPr>
          <w:p w:rsidR="00EE41D2" w:rsidRPr="006B15C6" w:rsidRDefault="00EE41D2" w:rsidP="00EE41D2">
            <w:pPr>
              <w:pStyle w:val="ListParagraph"/>
              <w:numPr>
                <w:ilvl w:val="0"/>
                <w:numId w:val="26"/>
              </w:numPr>
              <w:spacing w:line="360" w:lineRule="auto"/>
              <w:jc w:val="both"/>
              <w:rPr>
                <w:rFonts w:ascii="Times New Roman" w:hAnsi="Times New Roman" w:cs="Times New Roman"/>
              </w:rPr>
            </w:pPr>
          </w:p>
        </w:tc>
        <w:tc>
          <w:tcPr>
            <w:tcW w:w="6840" w:type="dxa"/>
          </w:tcPr>
          <w:p w:rsidR="00EE41D2" w:rsidRPr="006B15C6" w:rsidRDefault="005E705A" w:rsidP="00EE41D2">
            <w:pPr>
              <w:jc w:val="center"/>
              <w:rPr>
                <w:rFonts w:ascii="Times New Roman" w:eastAsia="Times New Roman" w:hAnsi="Times New Roman" w:cs="Times New Roman"/>
              </w:rPr>
            </w:pPr>
            <w:hyperlink r:id="rId30" w:tgtFrame="_blank" w:tooltip="External website that opens in new window" w:history="1">
              <w:r w:rsidR="00EE41D2" w:rsidRPr="006B15C6">
                <w:rPr>
                  <w:rFonts w:ascii="Times New Roman" w:eastAsia="Times New Roman" w:hAnsi="Times New Roman" w:cs="Times New Roman"/>
                </w:rPr>
                <w:t>Victoria Memorial Hall, Kolkata</w:t>
              </w:r>
            </w:hyperlink>
          </w:p>
        </w:tc>
      </w:tr>
      <w:tr w:rsidR="00CF3582" w:rsidRPr="006B15C6" w:rsidTr="00986F22">
        <w:tc>
          <w:tcPr>
            <w:tcW w:w="763" w:type="dxa"/>
          </w:tcPr>
          <w:p w:rsidR="00CF3582" w:rsidRPr="006B15C6" w:rsidRDefault="00CF3582" w:rsidP="00EE41D2">
            <w:pPr>
              <w:pStyle w:val="ListParagraph"/>
              <w:numPr>
                <w:ilvl w:val="0"/>
                <w:numId w:val="26"/>
              </w:numPr>
              <w:spacing w:line="360" w:lineRule="auto"/>
              <w:jc w:val="both"/>
              <w:rPr>
                <w:rFonts w:ascii="Times New Roman" w:hAnsi="Times New Roman" w:cs="Times New Roman"/>
              </w:rPr>
            </w:pPr>
          </w:p>
        </w:tc>
        <w:tc>
          <w:tcPr>
            <w:tcW w:w="6840" w:type="dxa"/>
          </w:tcPr>
          <w:p w:rsidR="00CF3582" w:rsidRPr="006B15C6" w:rsidRDefault="00CF3582" w:rsidP="00CF3582">
            <w:pPr>
              <w:jc w:val="center"/>
              <w:rPr>
                <w:rFonts w:ascii="Times New Roman" w:hAnsi="Times New Roman" w:cs="Times New Roman"/>
              </w:rPr>
            </w:pPr>
            <w:r w:rsidRPr="006B15C6">
              <w:rPr>
                <w:rFonts w:ascii="Times New Roman" w:hAnsi="Times New Roman" w:cs="Times New Roman"/>
                <w:shd w:val="clear" w:color="auto" w:fill="FFFFFF"/>
              </w:rPr>
              <w:t xml:space="preserve">Indira Gandhi </w:t>
            </w:r>
            <w:proofErr w:type="spellStart"/>
            <w:r w:rsidRPr="006B15C6">
              <w:rPr>
                <w:rFonts w:ascii="Times New Roman" w:hAnsi="Times New Roman" w:cs="Times New Roman"/>
                <w:shd w:val="clear" w:color="auto" w:fill="FFFFFF"/>
              </w:rPr>
              <w:t>Rashtriya</w:t>
            </w:r>
            <w:proofErr w:type="spellEnd"/>
            <w:r w:rsidRPr="006B15C6">
              <w:rPr>
                <w:rFonts w:ascii="Times New Roman" w:hAnsi="Times New Roman" w:cs="Times New Roman"/>
                <w:shd w:val="clear" w:color="auto" w:fill="FFFFFF"/>
              </w:rPr>
              <w:t xml:space="preserve"> </w:t>
            </w:r>
            <w:proofErr w:type="spellStart"/>
            <w:r w:rsidRPr="006B15C6">
              <w:rPr>
                <w:rFonts w:ascii="Times New Roman" w:hAnsi="Times New Roman" w:cs="Times New Roman"/>
                <w:shd w:val="clear" w:color="auto" w:fill="FFFFFF"/>
              </w:rPr>
              <w:t>Manav</w:t>
            </w:r>
            <w:proofErr w:type="spellEnd"/>
            <w:r w:rsidRPr="006B15C6">
              <w:rPr>
                <w:rFonts w:ascii="Times New Roman" w:hAnsi="Times New Roman" w:cs="Times New Roman"/>
                <w:shd w:val="clear" w:color="auto" w:fill="FFFFFF"/>
              </w:rPr>
              <w:t xml:space="preserve"> </w:t>
            </w:r>
            <w:proofErr w:type="spellStart"/>
            <w:r w:rsidRPr="006B15C6">
              <w:rPr>
                <w:rFonts w:ascii="Times New Roman" w:hAnsi="Times New Roman" w:cs="Times New Roman"/>
                <w:shd w:val="clear" w:color="auto" w:fill="FFFFFF"/>
              </w:rPr>
              <w:t>Sangrahalaya</w:t>
            </w:r>
            <w:proofErr w:type="spellEnd"/>
            <w:r w:rsidRPr="006B15C6">
              <w:rPr>
                <w:rFonts w:ascii="Times New Roman" w:hAnsi="Times New Roman" w:cs="Times New Roman"/>
                <w:shd w:val="clear" w:color="auto" w:fill="FFFFFF"/>
              </w:rPr>
              <w:t>, Bhopal</w:t>
            </w:r>
          </w:p>
        </w:tc>
      </w:tr>
      <w:tr w:rsidR="000D3E6D" w:rsidRPr="006B15C6" w:rsidTr="00986F22">
        <w:tc>
          <w:tcPr>
            <w:tcW w:w="763" w:type="dxa"/>
          </w:tcPr>
          <w:p w:rsidR="000D3E6D" w:rsidRPr="006B15C6" w:rsidRDefault="000D3E6D" w:rsidP="00EE41D2">
            <w:pPr>
              <w:pStyle w:val="ListParagraph"/>
              <w:numPr>
                <w:ilvl w:val="0"/>
                <w:numId w:val="26"/>
              </w:numPr>
              <w:spacing w:line="360" w:lineRule="auto"/>
              <w:jc w:val="both"/>
              <w:rPr>
                <w:rFonts w:ascii="Times New Roman" w:hAnsi="Times New Roman" w:cs="Times New Roman"/>
              </w:rPr>
            </w:pPr>
          </w:p>
        </w:tc>
        <w:tc>
          <w:tcPr>
            <w:tcW w:w="6840" w:type="dxa"/>
          </w:tcPr>
          <w:p w:rsidR="000D3E6D" w:rsidRPr="006B15C6" w:rsidRDefault="000D3E6D" w:rsidP="00CF3582">
            <w:pPr>
              <w:jc w:val="center"/>
              <w:rPr>
                <w:rFonts w:ascii="Times New Roman" w:hAnsi="Times New Roman" w:cs="Times New Roman"/>
                <w:shd w:val="clear" w:color="auto" w:fill="FFFFFF"/>
              </w:rPr>
            </w:pPr>
            <w:r w:rsidRPr="006B15C6">
              <w:rPr>
                <w:rFonts w:ascii="Times New Roman" w:hAnsi="Times New Roman" w:cs="Times New Roman"/>
                <w:shd w:val="clear" w:color="auto" w:fill="FFFFFF"/>
              </w:rPr>
              <w:t xml:space="preserve">ASI Museum </w:t>
            </w:r>
            <w:proofErr w:type="spellStart"/>
            <w:r w:rsidRPr="006B15C6">
              <w:rPr>
                <w:rFonts w:ascii="Times New Roman" w:hAnsi="Times New Roman" w:cs="Times New Roman"/>
                <w:shd w:val="clear" w:color="auto" w:fill="FFFFFF"/>
              </w:rPr>
              <w:t>Vikramshila</w:t>
            </w:r>
            <w:proofErr w:type="spellEnd"/>
          </w:p>
        </w:tc>
      </w:tr>
      <w:tr w:rsidR="000D3E6D" w:rsidRPr="006B15C6" w:rsidTr="00986F22">
        <w:tc>
          <w:tcPr>
            <w:tcW w:w="763" w:type="dxa"/>
          </w:tcPr>
          <w:p w:rsidR="000D3E6D" w:rsidRPr="006B15C6" w:rsidRDefault="000D3E6D" w:rsidP="00EE41D2">
            <w:pPr>
              <w:pStyle w:val="ListParagraph"/>
              <w:numPr>
                <w:ilvl w:val="0"/>
                <w:numId w:val="26"/>
              </w:numPr>
              <w:spacing w:line="360" w:lineRule="auto"/>
              <w:jc w:val="both"/>
              <w:rPr>
                <w:rFonts w:ascii="Times New Roman" w:hAnsi="Times New Roman" w:cs="Times New Roman"/>
              </w:rPr>
            </w:pPr>
          </w:p>
        </w:tc>
        <w:tc>
          <w:tcPr>
            <w:tcW w:w="6840" w:type="dxa"/>
          </w:tcPr>
          <w:p w:rsidR="000D3E6D" w:rsidRPr="006B15C6" w:rsidRDefault="000D3E6D" w:rsidP="00CF3582">
            <w:pPr>
              <w:jc w:val="center"/>
              <w:rPr>
                <w:rFonts w:ascii="Times New Roman" w:hAnsi="Times New Roman" w:cs="Times New Roman"/>
                <w:shd w:val="clear" w:color="auto" w:fill="FFFFFF"/>
              </w:rPr>
            </w:pPr>
            <w:r w:rsidRPr="006B15C6">
              <w:rPr>
                <w:rFonts w:ascii="Times New Roman" w:hAnsi="Times New Roman" w:cs="Times New Roman"/>
                <w:shd w:val="clear" w:color="auto" w:fill="FFFFFF"/>
              </w:rPr>
              <w:t xml:space="preserve">ASI Museum </w:t>
            </w:r>
            <w:proofErr w:type="spellStart"/>
            <w:r w:rsidRPr="006B15C6">
              <w:rPr>
                <w:rFonts w:ascii="Times New Roman" w:hAnsi="Times New Roman" w:cs="Times New Roman"/>
                <w:shd w:val="clear" w:color="auto" w:fill="FFFFFF"/>
              </w:rPr>
              <w:t>Ratnagiri</w:t>
            </w:r>
            <w:proofErr w:type="spellEnd"/>
          </w:p>
        </w:tc>
      </w:tr>
      <w:tr w:rsidR="000D3E6D" w:rsidRPr="006B15C6" w:rsidTr="00986F22">
        <w:tc>
          <w:tcPr>
            <w:tcW w:w="763" w:type="dxa"/>
          </w:tcPr>
          <w:p w:rsidR="000D3E6D" w:rsidRPr="006B15C6" w:rsidRDefault="000D3E6D" w:rsidP="00EE41D2">
            <w:pPr>
              <w:pStyle w:val="ListParagraph"/>
              <w:numPr>
                <w:ilvl w:val="0"/>
                <w:numId w:val="26"/>
              </w:numPr>
              <w:spacing w:line="360" w:lineRule="auto"/>
              <w:jc w:val="both"/>
              <w:rPr>
                <w:rFonts w:ascii="Times New Roman" w:hAnsi="Times New Roman" w:cs="Times New Roman"/>
              </w:rPr>
            </w:pPr>
          </w:p>
        </w:tc>
        <w:tc>
          <w:tcPr>
            <w:tcW w:w="6840" w:type="dxa"/>
          </w:tcPr>
          <w:p w:rsidR="000D3E6D" w:rsidRPr="006B15C6" w:rsidRDefault="000D3E6D" w:rsidP="000D3E6D">
            <w:pPr>
              <w:jc w:val="center"/>
              <w:rPr>
                <w:rFonts w:ascii="Times New Roman" w:hAnsi="Times New Roman" w:cs="Times New Roman"/>
                <w:shd w:val="clear" w:color="auto" w:fill="FFFFFF"/>
              </w:rPr>
            </w:pPr>
            <w:r w:rsidRPr="006B15C6">
              <w:rPr>
                <w:rFonts w:ascii="Times New Roman" w:hAnsi="Times New Roman" w:cs="Times New Roman"/>
                <w:shd w:val="clear" w:color="auto" w:fill="FFFFFF"/>
              </w:rPr>
              <w:t>ASI Taj Museum Agra</w:t>
            </w:r>
          </w:p>
        </w:tc>
      </w:tr>
      <w:tr w:rsidR="000D3E6D" w:rsidRPr="006B15C6" w:rsidTr="00986F22">
        <w:tc>
          <w:tcPr>
            <w:tcW w:w="763" w:type="dxa"/>
          </w:tcPr>
          <w:p w:rsidR="000D3E6D" w:rsidRPr="006B15C6" w:rsidRDefault="000D3E6D" w:rsidP="00EE41D2">
            <w:pPr>
              <w:pStyle w:val="ListParagraph"/>
              <w:numPr>
                <w:ilvl w:val="0"/>
                <w:numId w:val="26"/>
              </w:numPr>
              <w:spacing w:line="360" w:lineRule="auto"/>
              <w:jc w:val="both"/>
              <w:rPr>
                <w:rFonts w:ascii="Times New Roman" w:hAnsi="Times New Roman" w:cs="Times New Roman"/>
              </w:rPr>
            </w:pPr>
          </w:p>
        </w:tc>
        <w:tc>
          <w:tcPr>
            <w:tcW w:w="6840" w:type="dxa"/>
          </w:tcPr>
          <w:p w:rsidR="000D3E6D" w:rsidRPr="006B15C6" w:rsidRDefault="000D3E6D" w:rsidP="000D3E6D">
            <w:pPr>
              <w:jc w:val="center"/>
              <w:rPr>
                <w:rFonts w:ascii="Times New Roman" w:hAnsi="Times New Roman" w:cs="Times New Roman"/>
                <w:shd w:val="clear" w:color="auto" w:fill="FFFFFF"/>
              </w:rPr>
            </w:pPr>
            <w:r w:rsidRPr="006B15C6">
              <w:rPr>
                <w:rFonts w:ascii="Times New Roman" w:hAnsi="Times New Roman" w:cs="Times New Roman"/>
                <w:shd w:val="clear" w:color="auto" w:fill="FFFFFF"/>
              </w:rPr>
              <w:t xml:space="preserve">ASI Taj Museum </w:t>
            </w:r>
            <w:proofErr w:type="spellStart"/>
            <w:r w:rsidRPr="006B15C6">
              <w:rPr>
                <w:rFonts w:ascii="Times New Roman" w:hAnsi="Times New Roman" w:cs="Times New Roman"/>
                <w:shd w:val="clear" w:color="auto" w:fill="FFFFFF"/>
              </w:rPr>
              <w:t>Vaishali</w:t>
            </w:r>
            <w:proofErr w:type="spellEnd"/>
          </w:p>
        </w:tc>
      </w:tr>
      <w:tr w:rsidR="00EE41D2" w:rsidRPr="006B15C6" w:rsidTr="00986F22">
        <w:tc>
          <w:tcPr>
            <w:tcW w:w="763" w:type="dxa"/>
          </w:tcPr>
          <w:p w:rsidR="00EE41D2" w:rsidRPr="006B15C6" w:rsidRDefault="00EE41D2" w:rsidP="00EE41D2">
            <w:pPr>
              <w:pStyle w:val="ListParagraph"/>
              <w:numPr>
                <w:ilvl w:val="0"/>
                <w:numId w:val="26"/>
              </w:numPr>
              <w:spacing w:line="360" w:lineRule="auto"/>
              <w:jc w:val="both"/>
              <w:rPr>
                <w:rFonts w:ascii="Times New Roman" w:hAnsi="Times New Roman" w:cs="Times New Roman"/>
              </w:rPr>
            </w:pPr>
          </w:p>
        </w:tc>
        <w:tc>
          <w:tcPr>
            <w:tcW w:w="6840" w:type="dxa"/>
          </w:tcPr>
          <w:p w:rsidR="00EE41D2" w:rsidRPr="006B15C6" w:rsidRDefault="005E705A" w:rsidP="00EE41D2">
            <w:pPr>
              <w:jc w:val="center"/>
              <w:rPr>
                <w:rFonts w:ascii="Times New Roman" w:eastAsia="Times New Roman" w:hAnsi="Times New Roman" w:cs="Times New Roman"/>
              </w:rPr>
            </w:pPr>
            <w:hyperlink r:id="rId31" w:tgtFrame="_blank" w:tooltip="External website that opens in new window" w:history="1">
              <w:r w:rsidR="00EE41D2" w:rsidRPr="006B15C6">
                <w:rPr>
                  <w:rFonts w:ascii="Times New Roman" w:eastAsia="Times New Roman" w:hAnsi="Times New Roman" w:cs="Times New Roman"/>
                </w:rPr>
                <w:t>Archaeological Survey of India site Museum, Goa</w:t>
              </w:r>
            </w:hyperlink>
          </w:p>
        </w:tc>
      </w:tr>
      <w:tr w:rsidR="00EE41D2" w:rsidRPr="006B15C6" w:rsidTr="00986F22">
        <w:tc>
          <w:tcPr>
            <w:tcW w:w="763" w:type="dxa"/>
          </w:tcPr>
          <w:p w:rsidR="00EE41D2" w:rsidRPr="006B15C6" w:rsidRDefault="00EE41D2" w:rsidP="00EE41D2">
            <w:pPr>
              <w:pStyle w:val="ListParagraph"/>
              <w:numPr>
                <w:ilvl w:val="0"/>
                <w:numId w:val="26"/>
              </w:numPr>
              <w:spacing w:line="360" w:lineRule="auto"/>
              <w:jc w:val="both"/>
              <w:rPr>
                <w:rFonts w:ascii="Times New Roman" w:hAnsi="Times New Roman" w:cs="Times New Roman"/>
              </w:rPr>
            </w:pPr>
          </w:p>
        </w:tc>
        <w:tc>
          <w:tcPr>
            <w:tcW w:w="6840" w:type="dxa"/>
          </w:tcPr>
          <w:p w:rsidR="00EE41D2" w:rsidRPr="006B15C6" w:rsidRDefault="005E705A" w:rsidP="00EE41D2">
            <w:pPr>
              <w:jc w:val="center"/>
              <w:rPr>
                <w:rFonts w:ascii="Times New Roman" w:eastAsia="Times New Roman" w:hAnsi="Times New Roman" w:cs="Times New Roman"/>
              </w:rPr>
            </w:pPr>
            <w:hyperlink r:id="rId32" w:tgtFrame="_blank" w:tooltip="External website that opens in new window" w:history="1">
              <w:r w:rsidR="00EE41D2" w:rsidRPr="006B15C6">
                <w:rPr>
                  <w:rFonts w:ascii="Times New Roman" w:eastAsia="Times New Roman" w:hAnsi="Times New Roman" w:cs="Times New Roman"/>
                </w:rPr>
                <w:t xml:space="preserve">Archaeological Survey of India site Museum, </w:t>
              </w:r>
              <w:proofErr w:type="spellStart"/>
              <w:r w:rsidR="00EE41D2" w:rsidRPr="006B15C6">
                <w:rPr>
                  <w:rFonts w:ascii="Times New Roman" w:eastAsia="Times New Roman" w:hAnsi="Times New Roman" w:cs="Times New Roman"/>
                </w:rPr>
                <w:t>Nagarjunakonda</w:t>
              </w:r>
              <w:proofErr w:type="spellEnd"/>
            </w:hyperlink>
          </w:p>
        </w:tc>
      </w:tr>
    </w:tbl>
    <w:p w:rsidR="00986F22" w:rsidRPr="006B15C6" w:rsidRDefault="00986F22" w:rsidP="00986F22">
      <w:pPr>
        <w:spacing w:after="0" w:line="360" w:lineRule="auto"/>
        <w:jc w:val="center"/>
        <w:rPr>
          <w:rFonts w:ascii="Times New Roman" w:hAnsi="Times New Roman" w:cs="Times New Roman"/>
          <w:b/>
        </w:rPr>
      </w:pPr>
      <w:r w:rsidRPr="006B15C6">
        <w:rPr>
          <w:rFonts w:ascii="Times New Roman" w:hAnsi="Times New Roman" w:cs="Times New Roman"/>
          <w:b/>
        </w:rPr>
        <w:t xml:space="preserve">TABLE </w:t>
      </w:r>
      <w:r w:rsidR="00AC7344" w:rsidRPr="006B15C6">
        <w:rPr>
          <w:rFonts w:ascii="Times New Roman" w:hAnsi="Times New Roman" w:cs="Times New Roman"/>
          <w:b/>
        </w:rPr>
        <w:t>6</w:t>
      </w:r>
      <w:r w:rsidRPr="006B15C6">
        <w:rPr>
          <w:rFonts w:ascii="Times New Roman" w:hAnsi="Times New Roman" w:cs="Times New Roman"/>
          <w:b/>
        </w:rPr>
        <w:t xml:space="preserve">: </w:t>
      </w:r>
      <w:r w:rsidR="00846613">
        <w:rPr>
          <w:rFonts w:ascii="Times New Roman" w:hAnsi="Times New Roman" w:cs="Times New Roman"/>
        </w:rPr>
        <w:t>List of d</w:t>
      </w:r>
      <w:r w:rsidRPr="006B15C6">
        <w:rPr>
          <w:rFonts w:ascii="Times New Roman" w:hAnsi="Times New Roman" w:cs="Times New Roman"/>
        </w:rPr>
        <w:t>igitized resources is currently available from 10 major museums</w:t>
      </w:r>
    </w:p>
    <w:p w:rsidR="00917306" w:rsidRPr="006B15C6" w:rsidRDefault="00C438BD" w:rsidP="00917306">
      <w:pPr>
        <w:spacing w:after="0" w:line="360" w:lineRule="auto"/>
        <w:jc w:val="center"/>
        <w:rPr>
          <w:rFonts w:ascii="Times New Roman" w:hAnsi="Times New Roman" w:cs="Times New Roman"/>
        </w:rPr>
      </w:pPr>
      <w:r w:rsidRPr="006B15C6">
        <w:rPr>
          <w:rFonts w:ascii="Times New Roman" w:hAnsi="Times New Roman" w:cs="Times New Roman"/>
        </w:rPr>
        <w:t>(</w:t>
      </w:r>
      <w:r w:rsidR="00986F22" w:rsidRPr="006B15C6">
        <w:rPr>
          <w:rFonts w:ascii="Times New Roman" w:hAnsi="Times New Roman" w:cs="Times New Roman"/>
        </w:rPr>
        <w:t>Sources:</w:t>
      </w:r>
      <w:r w:rsidR="00986F22" w:rsidRPr="006B15C6">
        <w:rPr>
          <w:rFonts w:ascii="Times New Roman" w:hAnsi="Times New Roman" w:cs="Times New Roman"/>
          <w:b/>
        </w:rPr>
        <w:t xml:space="preserve"> </w:t>
      </w:r>
      <w:r w:rsidR="00917306" w:rsidRPr="006B15C6">
        <w:rPr>
          <w:rFonts w:ascii="Times New Roman" w:hAnsi="Times New Roman" w:cs="Times New Roman"/>
        </w:rPr>
        <w:t>https://indiaculture.gov.in/virtual-museums</w:t>
      </w:r>
      <w:r w:rsidRPr="006B15C6">
        <w:rPr>
          <w:rFonts w:ascii="Times New Roman" w:hAnsi="Times New Roman" w:cs="Times New Roman"/>
        </w:rPr>
        <w:t>)</w:t>
      </w:r>
    </w:p>
    <w:p w:rsidR="00DD2413" w:rsidRPr="00730FF6" w:rsidRDefault="00EF3C7C" w:rsidP="00771F16">
      <w:pPr>
        <w:rPr>
          <w:rFonts w:ascii="Times New Roman" w:hAnsi="Times New Roman" w:cs="Times New Roman"/>
          <w:b/>
          <w:sz w:val="28"/>
          <w:szCs w:val="28"/>
        </w:rPr>
      </w:pPr>
      <w:r w:rsidRPr="00730FF6">
        <w:rPr>
          <w:rFonts w:ascii="Times New Roman" w:hAnsi="Times New Roman" w:cs="Times New Roman"/>
          <w:b/>
          <w:sz w:val="28"/>
          <w:szCs w:val="28"/>
          <w:shd w:val="clear" w:color="auto" w:fill="FFFFFF"/>
        </w:rPr>
        <w:t xml:space="preserve">6.0. </w:t>
      </w:r>
      <w:r w:rsidR="00D66438" w:rsidRPr="00730FF6">
        <w:rPr>
          <w:rFonts w:ascii="Times New Roman" w:hAnsi="Times New Roman" w:cs="Times New Roman"/>
          <w:b/>
          <w:sz w:val="28"/>
          <w:szCs w:val="28"/>
          <w:shd w:val="clear" w:color="auto" w:fill="FFFFFF"/>
        </w:rPr>
        <w:t>T</w:t>
      </w:r>
      <w:r w:rsidR="00730FF6" w:rsidRPr="00730FF6">
        <w:rPr>
          <w:rFonts w:ascii="Times New Roman" w:hAnsi="Times New Roman" w:cs="Times New Roman"/>
          <w:b/>
          <w:sz w:val="28"/>
          <w:szCs w:val="28"/>
          <w:shd w:val="clear" w:color="auto" w:fill="FFFFFF"/>
        </w:rPr>
        <w:t xml:space="preserve">he </w:t>
      </w:r>
      <w:proofErr w:type="spellStart"/>
      <w:r w:rsidR="00730FF6" w:rsidRPr="00730FF6">
        <w:rPr>
          <w:rFonts w:ascii="Times New Roman" w:hAnsi="Times New Roman" w:cs="Times New Roman"/>
          <w:b/>
          <w:sz w:val="28"/>
          <w:szCs w:val="28"/>
          <w:shd w:val="clear" w:color="auto" w:fill="FFFFFF"/>
        </w:rPr>
        <w:t>Pradhanmantri</w:t>
      </w:r>
      <w:proofErr w:type="spellEnd"/>
      <w:r w:rsidR="00730FF6" w:rsidRPr="00730FF6">
        <w:rPr>
          <w:rFonts w:ascii="Times New Roman" w:hAnsi="Times New Roman" w:cs="Times New Roman"/>
          <w:b/>
          <w:sz w:val="28"/>
          <w:szCs w:val="28"/>
          <w:shd w:val="clear" w:color="auto" w:fill="FFFFFF"/>
        </w:rPr>
        <w:t xml:space="preserve"> </w:t>
      </w:r>
      <w:proofErr w:type="spellStart"/>
      <w:r w:rsidR="00730FF6" w:rsidRPr="00730FF6">
        <w:rPr>
          <w:rFonts w:ascii="Times New Roman" w:hAnsi="Times New Roman" w:cs="Times New Roman"/>
          <w:b/>
          <w:sz w:val="28"/>
          <w:szCs w:val="28"/>
          <w:shd w:val="clear" w:color="auto" w:fill="FFFFFF"/>
        </w:rPr>
        <w:t>Sangrahaliya</w:t>
      </w:r>
      <w:proofErr w:type="spellEnd"/>
      <w:r w:rsidR="00730FF6" w:rsidRPr="00730FF6">
        <w:rPr>
          <w:rFonts w:ascii="Times New Roman" w:hAnsi="Times New Roman" w:cs="Times New Roman"/>
          <w:b/>
          <w:sz w:val="28"/>
          <w:szCs w:val="28"/>
          <w:shd w:val="clear" w:color="auto" w:fill="FFFFFF"/>
        </w:rPr>
        <w:t xml:space="preserve"> </w:t>
      </w:r>
    </w:p>
    <w:p w:rsidR="007D54AF" w:rsidRPr="006B15C6" w:rsidRDefault="007D54AF" w:rsidP="007D54AF">
      <w:pPr>
        <w:spacing w:after="0" w:line="360" w:lineRule="auto"/>
        <w:jc w:val="both"/>
        <w:rPr>
          <w:rFonts w:ascii="Times New Roman" w:eastAsia="Times New Roman" w:hAnsi="Times New Roman" w:cs="Times New Roman"/>
        </w:rPr>
      </w:pPr>
      <w:r w:rsidRPr="006B15C6">
        <w:rPr>
          <w:rFonts w:ascii="Times New Roman" w:eastAsia="Times New Roman" w:hAnsi="Times New Roman" w:cs="Times New Roman"/>
        </w:rPr>
        <w:t xml:space="preserve">On April 14, 2022, Prime Minister Narendra Modi purchased the first ticket to the </w:t>
      </w:r>
      <w:proofErr w:type="spellStart"/>
      <w:r w:rsidRPr="006B15C6">
        <w:rPr>
          <w:rFonts w:ascii="Times New Roman" w:eastAsia="Times New Roman" w:hAnsi="Times New Roman" w:cs="Times New Roman"/>
        </w:rPr>
        <w:t>Pradhanmantri</w:t>
      </w:r>
      <w:proofErr w:type="spellEnd"/>
      <w:r w:rsidRPr="006B15C6">
        <w:rPr>
          <w:rFonts w:ascii="Times New Roman" w:eastAsia="Times New Roman" w:hAnsi="Times New Roman" w:cs="Times New Roman"/>
        </w:rPr>
        <w:t xml:space="preserve"> Museum in New Delhi, dedicating it to the prior Prime Ministers of India. The magnificent Teen </w:t>
      </w:r>
      <w:proofErr w:type="spellStart"/>
      <w:r w:rsidRPr="006B15C6">
        <w:rPr>
          <w:rFonts w:ascii="Times New Roman" w:eastAsia="Times New Roman" w:hAnsi="Times New Roman" w:cs="Times New Roman"/>
        </w:rPr>
        <w:t>Murti</w:t>
      </w:r>
      <w:proofErr w:type="spellEnd"/>
      <w:r w:rsidRPr="006B15C6">
        <w:rPr>
          <w:rFonts w:ascii="Times New Roman" w:eastAsia="Times New Roman" w:hAnsi="Times New Roman" w:cs="Times New Roman"/>
        </w:rPr>
        <w:t xml:space="preserve"> complex is home to the museum, which opened its doors as part of </w:t>
      </w:r>
      <w:proofErr w:type="spellStart"/>
      <w:r w:rsidRPr="006B15C6">
        <w:rPr>
          <w:rFonts w:ascii="Times New Roman" w:eastAsia="Times New Roman" w:hAnsi="Times New Roman" w:cs="Times New Roman"/>
        </w:rPr>
        <w:t>Azadi</w:t>
      </w:r>
      <w:proofErr w:type="spellEnd"/>
      <w:r w:rsidRPr="006B15C6">
        <w:rPr>
          <w:rFonts w:ascii="Times New Roman" w:eastAsia="Times New Roman" w:hAnsi="Times New Roman" w:cs="Times New Roman"/>
        </w:rPr>
        <w:t xml:space="preserve"> </w:t>
      </w:r>
      <w:proofErr w:type="spellStart"/>
      <w:r w:rsidRPr="006B15C6">
        <w:rPr>
          <w:rFonts w:ascii="Times New Roman" w:eastAsia="Times New Roman" w:hAnsi="Times New Roman" w:cs="Times New Roman"/>
        </w:rPr>
        <w:t>ka</w:t>
      </w:r>
      <w:proofErr w:type="spellEnd"/>
      <w:r w:rsidRPr="006B15C6">
        <w:rPr>
          <w:rFonts w:ascii="Times New Roman" w:eastAsia="Times New Roman" w:hAnsi="Times New Roman" w:cs="Times New Roman"/>
        </w:rPr>
        <w:t xml:space="preserve"> </w:t>
      </w:r>
      <w:proofErr w:type="spellStart"/>
      <w:r w:rsidRPr="006B15C6">
        <w:rPr>
          <w:rFonts w:ascii="Times New Roman" w:eastAsia="Times New Roman" w:hAnsi="Times New Roman" w:cs="Times New Roman"/>
        </w:rPr>
        <w:t>Amrit</w:t>
      </w:r>
      <w:proofErr w:type="spellEnd"/>
      <w:r w:rsidRPr="006B15C6">
        <w:rPr>
          <w:rFonts w:ascii="Times New Roman" w:eastAsia="Times New Roman" w:hAnsi="Times New Roman" w:cs="Times New Roman"/>
        </w:rPr>
        <w:t xml:space="preserve"> </w:t>
      </w:r>
      <w:proofErr w:type="spellStart"/>
      <w:r w:rsidRPr="006B15C6">
        <w:rPr>
          <w:rFonts w:ascii="Times New Roman" w:eastAsia="Times New Roman" w:hAnsi="Times New Roman" w:cs="Times New Roman"/>
        </w:rPr>
        <w:t>Mahotsav</w:t>
      </w:r>
      <w:proofErr w:type="spellEnd"/>
      <w:r w:rsidRPr="006B15C6">
        <w:rPr>
          <w:rFonts w:ascii="Times New Roman" w:eastAsia="Times New Roman" w:hAnsi="Times New Roman" w:cs="Times New Roman"/>
        </w:rPr>
        <w:t xml:space="preserve">, a 75-week celebration </w:t>
      </w:r>
      <w:r w:rsidRPr="006B15C6">
        <w:rPr>
          <w:rFonts w:ascii="Times New Roman" w:eastAsia="Times New Roman" w:hAnsi="Times New Roman" w:cs="Times New Roman"/>
        </w:rPr>
        <w:lastRenderedPageBreak/>
        <w:t xml:space="preserve">that was created to commemorate 75 years of independence. Since this is a narrative of wholeness, the Teen </w:t>
      </w:r>
      <w:proofErr w:type="spellStart"/>
      <w:r w:rsidRPr="006B15C6">
        <w:rPr>
          <w:rFonts w:ascii="Times New Roman" w:eastAsia="Times New Roman" w:hAnsi="Times New Roman" w:cs="Times New Roman"/>
        </w:rPr>
        <w:t>Murti</w:t>
      </w:r>
      <w:proofErr w:type="spellEnd"/>
      <w:r w:rsidRPr="006B15C6">
        <w:rPr>
          <w:rFonts w:ascii="Times New Roman" w:eastAsia="Times New Roman" w:hAnsi="Times New Roman" w:cs="Times New Roman"/>
        </w:rPr>
        <w:t xml:space="preserve"> Estate, which served as the 16-year home of India's first prime minister, Shri Jawaharlal Nehru, was an ideal setting for the </w:t>
      </w:r>
      <w:proofErr w:type="spellStart"/>
      <w:r w:rsidRPr="006B15C6">
        <w:rPr>
          <w:rFonts w:ascii="Times New Roman" w:eastAsia="Times New Roman" w:hAnsi="Times New Roman" w:cs="Times New Roman"/>
        </w:rPr>
        <w:t>Pradhanmantri</w:t>
      </w:r>
      <w:proofErr w:type="spellEnd"/>
      <w:r w:rsidRPr="006B15C6">
        <w:rPr>
          <w:rFonts w:ascii="Times New Roman" w:eastAsia="Times New Roman" w:hAnsi="Times New Roman" w:cs="Times New Roman"/>
        </w:rPr>
        <w:t xml:space="preserve"> Museum. The museum's smooth transition starts with the restoration and reconstruction of the Nehru Museum building and ends with fully modern, technologically advanced art exhibits honoring the life and contributions of Shri Jawaharlal Nehru. </w:t>
      </w:r>
    </w:p>
    <w:p w:rsidR="00D9510B" w:rsidRPr="006B15C6" w:rsidRDefault="00EF3C7C" w:rsidP="009E6A1B">
      <w:pPr>
        <w:rPr>
          <w:rFonts w:ascii="Times New Roman" w:hAnsi="Times New Roman" w:cs="Times New Roman"/>
          <w:b/>
        </w:rPr>
      </w:pPr>
      <w:r w:rsidRPr="006B15C6">
        <w:rPr>
          <w:rFonts w:ascii="Times New Roman" w:hAnsi="Times New Roman" w:cs="Times New Roman"/>
          <w:b/>
        </w:rPr>
        <w:t>6.</w:t>
      </w:r>
      <w:r w:rsidR="00AC7344" w:rsidRPr="006B15C6">
        <w:rPr>
          <w:rFonts w:ascii="Times New Roman" w:hAnsi="Times New Roman" w:cs="Times New Roman"/>
          <w:b/>
        </w:rPr>
        <w:t>1. The</w:t>
      </w:r>
      <w:r w:rsidR="00311C8C" w:rsidRPr="006B15C6">
        <w:rPr>
          <w:rFonts w:ascii="Times New Roman" w:hAnsi="Times New Roman" w:cs="Times New Roman"/>
          <w:b/>
        </w:rPr>
        <w:t xml:space="preserve"> </w:t>
      </w:r>
      <w:proofErr w:type="spellStart"/>
      <w:r w:rsidR="00311C8C" w:rsidRPr="006B15C6">
        <w:rPr>
          <w:rFonts w:ascii="Times New Roman" w:hAnsi="Times New Roman" w:cs="Times New Roman"/>
          <w:b/>
        </w:rPr>
        <w:t>Pradhanm</w:t>
      </w:r>
      <w:r w:rsidR="00730FF6">
        <w:rPr>
          <w:rFonts w:ascii="Times New Roman" w:hAnsi="Times New Roman" w:cs="Times New Roman"/>
          <w:b/>
        </w:rPr>
        <w:t>antri</w:t>
      </w:r>
      <w:proofErr w:type="spellEnd"/>
      <w:r w:rsidR="00730FF6">
        <w:rPr>
          <w:rFonts w:ascii="Times New Roman" w:hAnsi="Times New Roman" w:cs="Times New Roman"/>
          <w:b/>
        </w:rPr>
        <w:t xml:space="preserve"> museum (</w:t>
      </w:r>
      <w:proofErr w:type="spellStart"/>
      <w:r w:rsidR="00730FF6">
        <w:rPr>
          <w:rFonts w:ascii="Times New Roman" w:hAnsi="Times New Roman" w:cs="Times New Roman"/>
          <w:b/>
        </w:rPr>
        <w:t>Sangrahalaya</w:t>
      </w:r>
      <w:proofErr w:type="spellEnd"/>
      <w:r w:rsidR="00730FF6">
        <w:rPr>
          <w:rFonts w:ascii="Times New Roman" w:hAnsi="Times New Roman" w:cs="Times New Roman"/>
          <w:b/>
        </w:rPr>
        <w:t>) -A technological i</w:t>
      </w:r>
      <w:r w:rsidR="00311C8C" w:rsidRPr="006B15C6">
        <w:rPr>
          <w:rFonts w:ascii="Times New Roman" w:hAnsi="Times New Roman" w:cs="Times New Roman"/>
          <w:b/>
        </w:rPr>
        <w:t>nnovation</w:t>
      </w:r>
    </w:p>
    <w:p w:rsidR="00730FF6" w:rsidRDefault="002F0E89" w:rsidP="002F0E89">
      <w:pPr>
        <w:pStyle w:val="NormalWeb"/>
        <w:spacing w:before="0" w:beforeAutospacing="0" w:after="0" w:afterAutospacing="0" w:line="360" w:lineRule="auto"/>
        <w:jc w:val="both"/>
        <w:rPr>
          <w:sz w:val="22"/>
          <w:szCs w:val="22"/>
        </w:rPr>
      </w:pPr>
      <w:r w:rsidRPr="002F0E89">
        <w:rPr>
          <w:sz w:val="22"/>
          <w:szCs w:val="22"/>
        </w:rPr>
        <w:t xml:space="preserve">The </w:t>
      </w:r>
      <w:proofErr w:type="spellStart"/>
      <w:r w:rsidRPr="002F0E89">
        <w:rPr>
          <w:sz w:val="22"/>
          <w:szCs w:val="22"/>
        </w:rPr>
        <w:t>Pradhanmantri</w:t>
      </w:r>
      <w:proofErr w:type="spellEnd"/>
      <w:r w:rsidRPr="002F0E89">
        <w:rPr>
          <w:sz w:val="22"/>
          <w:szCs w:val="22"/>
        </w:rPr>
        <w:t xml:space="preserve"> museum has embraced technology-driven convergence to encompass a wide range of information and regularly change its exhibitions. The demonstration material can become quite collective thanks to technologies like holograms, virtual reality, augmented reality, multitouch, multimedia, interactive kiosks, computerized kinetic sculptures, smartphone applications, interactive screens, experimental installations, etc.</w:t>
      </w:r>
    </w:p>
    <w:p w:rsidR="00846613" w:rsidRDefault="005D76B5" w:rsidP="00846613">
      <w:pPr>
        <w:pStyle w:val="NormalWeb"/>
        <w:spacing w:before="0" w:beforeAutospacing="0" w:after="0" w:afterAutospacing="0" w:line="360" w:lineRule="auto"/>
        <w:jc w:val="both"/>
        <w:rPr>
          <w:b/>
          <w:sz w:val="28"/>
          <w:szCs w:val="28"/>
        </w:rPr>
      </w:pPr>
      <w:r>
        <w:rPr>
          <w:b/>
          <w:sz w:val="28"/>
          <w:szCs w:val="28"/>
        </w:rPr>
        <w:t xml:space="preserve">7.0 </w:t>
      </w:r>
      <w:r w:rsidRPr="005D76B5">
        <w:rPr>
          <w:b/>
          <w:sz w:val="28"/>
          <w:szCs w:val="28"/>
        </w:rPr>
        <w:t>Issues and Challenges</w:t>
      </w:r>
    </w:p>
    <w:p w:rsidR="00846613" w:rsidRPr="00846613" w:rsidRDefault="00846613" w:rsidP="00846613">
      <w:pPr>
        <w:pStyle w:val="NormalWeb"/>
        <w:spacing w:before="0" w:beforeAutospacing="0" w:after="0" w:afterAutospacing="0" w:line="360" w:lineRule="auto"/>
        <w:jc w:val="both"/>
        <w:rPr>
          <w:b/>
          <w:sz w:val="22"/>
          <w:szCs w:val="22"/>
        </w:rPr>
      </w:pPr>
      <w:r w:rsidRPr="00846613">
        <w:rPr>
          <w:sz w:val="22"/>
          <w:szCs w:val="22"/>
        </w:rPr>
        <w:t>The major issues and challenges that Indian museums face are:</w:t>
      </w:r>
    </w:p>
    <w:p w:rsidR="00846613" w:rsidRPr="00846613" w:rsidRDefault="00846613" w:rsidP="00846613">
      <w:pPr>
        <w:numPr>
          <w:ilvl w:val="0"/>
          <w:numId w:val="42"/>
        </w:numPr>
        <w:spacing w:after="0" w:line="360" w:lineRule="auto"/>
        <w:jc w:val="both"/>
        <w:rPr>
          <w:rFonts w:ascii="Times New Roman" w:eastAsia="Times New Roman" w:hAnsi="Times New Roman" w:cs="Times New Roman"/>
        </w:rPr>
      </w:pPr>
      <w:r w:rsidRPr="00846613">
        <w:rPr>
          <w:rFonts w:ascii="Times New Roman" w:eastAsia="Times New Roman" w:hAnsi="Times New Roman" w:cs="Times New Roman"/>
        </w:rPr>
        <w:t>Lack of vision and expertise:</w:t>
      </w:r>
    </w:p>
    <w:p w:rsidR="00846613" w:rsidRPr="00846613" w:rsidRDefault="00846613" w:rsidP="00846613">
      <w:pPr>
        <w:numPr>
          <w:ilvl w:val="0"/>
          <w:numId w:val="42"/>
        </w:numPr>
        <w:spacing w:after="0" w:line="360" w:lineRule="auto"/>
        <w:jc w:val="both"/>
        <w:rPr>
          <w:rFonts w:ascii="Times New Roman" w:eastAsia="Times New Roman" w:hAnsi="Times New Roman" w:cs="Times New Roman"/>
        </w:rPr>
      </w:pPr>
      <w:r w:rsidRPr="00846613">
        <w:rPr>
          <w:rFonts w:ascii="Times New Roman" w:eastAsia="Times New Roman" w:hAnsi="Times New Roman" w:cs="Times New Roman"/>
        </w:rPr>
        <w:t>Human resources:</w:t>
      </w:r>
    </w:p>
    <w:p w:rsidR="00846613" w:rsidRPr="00846613" w:rsidRDefault="00846613" w:rsidP="00846613">
      <w:pPr>
        <w:numPr>
          <w:ilvl w:val="0"/>
          <w:numId w:val="42"/>
        </w:numPr>
        <w:spacing w:after="0" w:line="360" w:lineRule="auto"/>
        <w:jc w:val="both"/>
        <w:rPr>
          <w:rFonts w:ascii="Times New Roman" w:eastAsia="Times New Roman" w:hAnsi="Times New Roman" w:cs="Times New Roman"/>
        </w:rPr>
      </w:pPr>
      <w:r w:rsidRPr="00846613">
        <w:rPr>
          <w:rFonts w:ascii="Times New Roman" w:eastAsia="Times New Roman" w:hAnsi="Times New Roman" w:cs="Times New Roman"/>
        </w:rPr>
        <w:t>Conservation and Preservation Practices</w:t>
      </w:r>
    </w:p>
    <w:p w:rsidR="00846613" w:rsidRPr="00846613" w:rsidRDefault="00846613" w:rsidP="00846613">
      <w:pPr>
        <w:numPr>
          <w:ilvl w:val="0"/>
          <w:numId w:val="42"/>
        </w:numPr>
        <w:spacing w:after="0" w:line="360" w:lineRule="auto"/>
        <w:jc w:val="both"/>
        <w:rPr>
          <w:rFonts w:ascii="Times New Roman" w:eastAsia="Times New Roman" w:hAnsi="Times New Roman" w:cs="Times New Roman"/>
        </w:rPr>
      </w:pPr>
      <w:r w:rsidRPr="00846613">
        <w:rPr>
          <w:rFonts w:ascii="Times New Roman" w:eastAsia="Times New Roman" w:hAnsi="Times New Roman" w:cs="Times New Roman"/>
        </w:rPr>
        <w:t>Management issues:</w:t>
      </w:r>
    </w:p>
    <w:p w:rsidR="00846613" w:rsidRPr="00846613" w:rsidRDefault="00846613" w:rsidP="00846613">
      <w:pPr>
        <w:numPr>
          <w:ilvl w:val="0"/>
          <w:numId w:val="42"/>
        </w:numPr>
        <w:spacing w:before="100" w:beforeAutospacing="1" w:after="100" w:afterAutospacing="1" w:line="360" w:lineRule="auto"/>
        <w:jc w:val="both"/>
        <w:rPr>
          <w:rFonts w:ascii="Times New Roman" w:eastAsia="Times New Roman" w:hAnsi="Times New Roman" w:cs="Times New Roman"/>
        </w:rPr>
      </w:pPr>
      <w:r w:rsidRPr="00846613">
        <w:rPr>
          <w:rFonts w:ascii="Times New Roman" w:eastAsia="Times New Roman" w:hAnsi="Times New Roman" w:cs="Times New Roman"/>
        </w:rPr>
        <w:t>Audience engagement:</w:t>
      </w:r>
    </w:p>
    <w:p w:rsidR="00846613" w:rsidRPr="00846613" w:rsidRDefault="00846613" w:rsidP="00846613">
      <w:pPr>
        <w:numPr>
          <w:ilvl w:val="0"/>
          <w:numId w:val="42"/>
        </w:numPr>
        <w:spacing w:before="100" w:beforeAutospacing="1" w:after="100" w:afterAutospacing="1" w:line="360" w:lineRule="auto"/>
        <w:jc w:val="both"/>
        <w:rPr>
          <w:rFonts w:ascii="Times New Roman" w:eastAsia="Times New Roman" w:hAnsi="Times New Roman" w:cs="Times New Roman"/>
        </w:rPr>
      </w:pPr>
      <w:r w:rsidRPr="00846613">
        <w:rPr>
          <w:rFonts w:ascii="Times New Roman" w:eastAsia="Times New Roman" w:hAnsi="Times New Roman" w:cs="Times New Roman"/>
        </w:rPr>
        <w:t>Disconnect between academia and museums:</w:t>
      </w:r>
    </w:p>
    <w:p w:rsidR="00846613" w:rsidRPr="00846613" w:rsidRDefault="00846613" w:rsidP="00846613">
      <w:pPr>
        <w:numPr>
          <w:ilvl w:val="0"/>
          <w:numId w:val="42"/>
        </w:numPr>
        <w:spacing w:before="100" w:beforeAutospacing="1" w:after="100" w:afterAutospacing="1" w:line="360" w:lineRule="auto"/>
        <w:jc w:val="both"/>
        <w:rPr>
          <w:rFonts w:ascii="Times New Roman" w:eastAsia="Times New Roman" w:hAnsi="Times New Roman" w:cs="Times New Roman"/>
        </w:rPr>
      </w:pPr>
      <w:r w:rsidRPr="00846613">
        <w:rPr>
          <w:rFonts w:ascii="Times New Roman" w:eastAsia="Times New Roman" w:hAnsi="Times New Roman" w:cs="Times New Roman"/>
        </w:rPr>
        <w:t>Funding:</w:t>
      </w:r>
    </w:p>
    <w:p w:rsidR="00846613" w:rsidRPr="00846613" w:rsidRDefault="00846613" w:rsidP="00846613">
      <w:pPr>
        <w:numPr>
          <w:ilvl w:val="0"/>
          <w:numId w:val="42"/>
        </w:numPr>
        <w:spacing w:after="0" w:line="360" w:lineRule="auto"/>
        <w:jc w:val="both"/>
        <w:rPr>
          <w:rFonts w:ascii="Times New Roman" w:eastAsia="Times New Roman" w:hAnsi="Times New Roman" w:cs="Times New Roman"/>
        </w:rPr>
      </w:pPr>
      <w:r w:rsidRPr="00846613">
        <w:rPr>
          <w:rFonts w:ascii="Times New Roman" w:eastAsia="Times New Roman" w:hAnsi="Times New Roman" w:cs="Times New Roman"/>
        </w:rPr>
        <w:t>Lack of autonomy:</w:t>
      </w:r>
    </w:p>
    <w:p w:rsidR="00846613" w:rsidRPr="00846613" w:rsidRDefault="00846613" w:rsidP="00846613">
      <w:pPr>
        <w:numPr>
          <w:ilvl w:val="0"/>
          <w:numId w:val="42"/>
        </w:numPr>
        <w:spacing w:after="0" w:line="360" w:lineRule="auto"/>
        <w:jc w:val="both"/>
        <w:rPr>
          <w:rFonts w:ascii="Times New Roman" w:eastAsia="Times New Roman" w:hAnsi="Times New Roman" w:cs="Times New Roman"/>
          <w:sz w:val="24"/>
          <w:szCs w:val="24"/>
        </w:rPr>
      </w:pPr>
      <w:r w:rsidRPr="00846613">
        <w:rPr>
          <w:rFonts w:ascii="Times New Roman" w:eastAsia="Times New Roman" w:hAnsi="Times New Roman" w:cs="Times New Roman"/>
        </w:rPr>
        <w:t>Security</w:t>
      </w:r>
      <w:r w:rsidRPr="00846613">
        <w:rPr>
          <w:rFonts w:ascii="Times New Roman" w:eastAsia="Times New Roman" w:hAnsi="Times New Roman" w:cs="Times New Roman"/>
          <w:sz w:val="24"/>
          <w:szCs w:val="24"/>
        </w:rPr>
        <w:t>:</w:t>
      </w:r>
    </w:p>
    <w:p w:rsidR="005D76B5" w:rsidRDefault="005D76B5" w:rsidP="00846613">
      <w:pPr>
        <w:shd w:val="clear" w:color="auto" w:fill="FFFFFF"/>
        <w:spacing w:after="0" w:line="360" w:lineRule="auto"/>
        <w:jc w:val="both"/>
        <w:rPr>
          <w:rFonts w:ascii="Times New Roman" w:eastAsia="Times New Roman" w:hAnsi="Times New Roman" w:cs="Times New Roman"/>
          <w:b/>
          <w:bCs/>
          <w:color w:val="28303D"/>
        </w:rPr>
      </w:pPr>
      <w:r>
        <w:rPr>
          <w:rFonts w:ascii="Times New Roman" w:eastAsia="Times New Roman" w:hAnsi="Times New Roman" w:cs="Times New Roman"/>
          <w:b/>
          <w:bCs/>
          <w:color w:val="28303D"/>
        </w:rPr>
        <w:t>7.1. S</w:t>
      </w:r>
      <w:r w:rsidRPr="00B7335E">
        <w:rPr>
          <w:rFonts w:ascii="Times New Roman" w:eastAsia="Times New Roman" w:hAnsi="Times New Roman" w:cs="Times New Roman"/>
          <w:b/>
          <w:bCs/>
          <w:color w:val="28303D"/>
        </w:rPr>
        <w:t>teps taken:</w:t>
      </w:r>
    </w:p>
    <w:p w:rsidR="00804F83" w:rsidRPr="00804F83" w:rsidRDefault="00804F83" w:rsidP="00804F83">
      <w:pPr>
        <w:spacing w:after="0" w:line="360" w:lineRule="auto"/>
        <w:jc w:val="both"/>
        <w:rPr>
          <w:rFonts w:ascii="Times New Roman" w:eastAsia="Times New Roman" w:hAnsi="Times New Roman" w:cs="Times New Roman"/>
        </w:rPr>
      </w:pPr>
      <w:r w:rsidRPr="00804F83">
        <w:rPr>
          <w:rFonts w:ascii="Times New Roman" w:eastAsia="Times New Roman" w:hAnsi="Times New Roman" w:cs="Times New Roman"/>
          <w:b/>
          <w:bCs/>
        </w:rPr>
        <w:t>14 Point Agenda:</w:t>
      </w:r>
      <w:r>
        <w:rPr>
          <w:rFonts w:ascii="Times New Roman" w:eastAsia="Times New Roman" w:hAnsi="Times New Roman" w:cs="Times New Roman"/>
        </w:rPr>
        <w:t xml:space="preserve"> The 14 Point museum reform p</w:t>
      </w:r>
      <w:r w:rsidRPr="00804F83">
        <w:rPr>
          <w:rFonts w:ascii="Times New Roman" w:eastAsia="Times New Roman" w:hAnsi="Times New Roman" w:cs="Times New Roman"/>
        </w:rPr>
        <w:t>rograms are the outcome of a comprehensive stud</w:t>
      </w:r>
      <w:r>
        <w:rPr>
          <w:rFonts w:ascii="Times New Roman" w:eastAsia="Times New Roman" w:hAnsi="Times New Roman" w:cs="Times New Roman"/>
        </w:rPr>
        <w:t>y conducted by the Ministry of c</w:t>
      </w:r>
      <w:r w:rsidRPr="00804F83">
        <w:rPr>
          <w:rFonts w:ascii="Times New Roman" w:eastAsia="Times New Roman" w:hAnsi="Times New Roman" w:cs="Times New Roman"/>
        </w:rPr>
        <w:t>ulture in 2009. In addition to using multi-technological ways to share and understand collections, it emphasized the need to improve collection administration, exhibitions, visitor experience, and interpretation.</w:t>
      </w:r>
    </w:p>
    <w:p w:rsidR="003668EF" w:rsidRPr="003668EF" w:rsidRDefault="003668EF" w:rsidP="00846613">
      <w:pPr>
        <w:spacing w:after="0" w:line="360" w:lineRule="auto"/>
        <w:jc w:val="center"/>
        <w:rPr>
          <w:rFonts w:ascii="Times New Roman" w:eastAsia="Times New Roman" w:hAnsi="Times New Roman" w:cs="Times New Roman"/>
        </w:rPr>
      </w:pPr>
      <w:r w:rsidRPr="00B7335E">
        <w:rPr>
          <w:rFonts w:ascii="Times New Roman" w:eastAsia="Times New Roman" w:hAnsi="Times New Roman" w:cs="Times New Roman"/>
          <w:noProof/>
          <w:color w:val="28303D"/>
        </w:rPr>
        <w:lastRenderedPageBreak/>
        <w:drawing>
          <wp:inline distT="0" distB="0" distL="0" distR="0" wp14:anchorId="106D71BA" wp14:editId="51B0A48A">
            <wp:extent cx="6000750" cy="8052990"/>
            <wp:effectExtent l="0" t="0" r="0" b="5715"/>
            <wp:docPr id="5" name="Picture 5" descr="https://i0.wp.com/forumias.com/blog/wp-content/uploads/2018/11/point-agenda.jpg?resize=487%2C654&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0.wp.com/forumias.com/blog/wp-content/uploads/2018/11/point-agenda.jpg?resize=487%2C654&amp;ssl=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04778" cy="8058395"/>
                    </a:xfrm>
                    <a:prstGeom prst="rect">
                      <a:avLst/>
                    </a:prstGeom>
                    <a:noFill/>
                    <a:ln>
                      <a:noFill/>
                    </a:ln>
                  </pic:spPr>
                </pic:pic>
              </a:graphicData>
            </a:graphic>
          </wp:inline>
        </w:drawing>
      </w:r>
    </w:p>
    <w:p w:rsidR="00846613" w:rsidRDefault="005E705A" w:rsidP="00846613">
      <w:pPr>
        <w:shd w:val="clear" w:color="auto" w:fill="FFFFFF"/>
        <w:spacing w:after="0" w:line="360" w:lineRule="auto"/>
        <w:jc w:val="center"/>
        <w:rPr>
          <w:rFonts w:ascii="Times New Roman" w:eastAsia="Times New Roman" w:hAnsi="Times New Roman" w:cs="Times New Roman"/>
          <w:color w:val="28303D"/>
        </w:rPr>
      </w:pPr>
      <w:r>
        <w:rPr>
          <w:rFonts w:ascii="Times New Roman" w:eastAsia="Times New Roman" w:hAnsi="Times New Roman" w:cs="Times New Roman"/>
          <w:b/>
          <w:color w:val="28303D"/>
        </w:rPr>
        <w:t xml:space="preserve">Table </w:t>
      </w:r>
      <w:r w:rsidR="00846613" w:rsidRPr="00846613">
        <w:rPr>
          <w:rFonts w:ascii="Times New Roman" w:eastAsia="Times New Roman" w:hAnsi="Times New Roman" w:cs="Times New Roman"/>
          <w:b/>
          <w:color w:val="28303D"/>
        </w:rPr>
        <w:t>7</w:t>
      </w:r>
      <w:r w:rsidR="00846613">
        <w:rPr>
          <w:rFonts w:ascii="Times New Roman" w:eastAsia="Times New Roman" w:hAnsi="Times New Roman" w:cs="Times New Roman"/>
          <w:color w:val="28303D"/>
        </w:rPr>
        <w:t>:14-Points agenda</w:t>
      </w:r>
    </w:p>
    <w:p w:rsidR="003668EF" w:rsidRPr="003668EF" w:rsidRDefault="00846613" w:rsidP="00846613">
      <w:pPr>
        <w:shd w:val="clear" w:color="auto" w:fill="FFFFFF"/>
        <w:spacing w:after="0" w:line="360" w:lineRule="auto"/>
        <w:jc w:val="center"/>
        <w:rPr>
          <w:rFonts w:ascii="Times New Roman" w:eastAsia="Times New Roman" w:hAnsi="Times New Roman" w:cs="Times New Roman"/>
          <w:color w:val="28303D"/>
        </w:rPr>
      </w:pPr>
      <w:r>
        <w:rPr>
          <w:rFonts w:ascii="Times New Roman" w:eastAsia="Times New Roman" w:hAnsi="Times New Roman" w:cs="Times New Roman"/>
          <w:color w:val="28303D"/>
        </w:rPr>
        <w:t xml:space="preserve">Sources: </w:t>
      </w:r>
      <w:r w:rsidRPr="00846613">
        <w:rPr>
          <w:rFonts w:ascii="Times New Roman" w:eastAsia="Times New Roman" w:hAnsi="Times New Roman" w:cs="Times New Roman"/>
          <w:color w:val="28303D"/>
        </w:rPr>
        <w:t>https://forumias.com/blog/issues-with-museum-in-india/#</w:t>
      </w:r>
    </w:p>
    <w:p w:rsidR="00846613" w:rsidRDefault="00846613" w:rsidP="00BD0584">
      <w:pPr>
        <w:spacing w:after="0" w:line="360" w:lineRule="auto"/>
        <w:jc w:val="both"/>
        <w:rPr>
          <w:rFonts w:ascii="Times New Roman" w:eastAsia="Times New Roman" w:hAnsi="Times New Roman" w:cs="Times New Roman"/>
          <w:b/>
          <w:kern w:val="36"/>
          <w:sz w:val="28"/>
          <w:szCs w:val="28"/>
          <w:lang w:val="en-US" w:eastAsia="en-US"/>
        </w:rPr>
      </w:pPr>
      <w:bookmarkStart w:id="0" w:name="_GoBack"/>
      <w:bookmarkEnd w:id="0"/>
    </w:p>
    <w:p w:rsidR="00BD0584" w:rsidRPr="00AA4881" w:rsidRDefault="00730FF6" w:rsidP="00BD0584">
      <w:pPr>
        <w:spacing w:after="0" w:line="360" w:lineRule="auto"/>
        <w:jc w:val="both"/>
        <w:rPr>
          <w:rFonts w:ascii="Times New Roman" w:eastAsia="Times New Roman" w:hAnsi="Times New Roman" w:cs="Times New Roman"/>
          <w:b/>
          <w:kern w:val="36"/>
          <w:sz w:val="28"/>
          <w:szCs w:val="28"/>
          <w:lang w:val="en-US" w:eastAsia="en-US"/>
        </w:rPr>
      </w:pPr>
      <w:r w:rsidRPr="00AA4881">
        <w:rPr>
          <w:rFonts w:ascii="Times New Roman" w:eastAsia="Times New Roman" w:hAnsi="Times New Roman" w:cs="Times New Roman"/>
          <w:b/>
          <w:kern w:val="36"/>
          <w:sz w:val="28"/>
          <w:szCs w:val="28"/>
          <w:lang w:val="en-US" w:eastAsia="en-US"/>
        </w:rPr>
        <w:lastRenderedPageBreak/>
        <w:t xml:space="preserve">7.0. Conclusions </w:t>
      </w:r>
    </w:p>
    <w:p w:rsidR="0048289A" w:rsidRDefault="00EE1B0C" w:rsidP="00794F47">
      <w:pPr>
        <w:spacing w:after="0" w:line="360" w:lineRule="auto"/>
        <w:jc w:val="both"/>
        <w:rPr>
          <w:rFonts w:ascii="Times New Roman" w:eastAsia="Times New Roman" w:hAnsi="Times New Roman" w:cs="Times New Roman"/>
        </w:rPr>
      </w:pPr>
      <w:r w:rsidRPr="00EE1B0C">
        <w:rPr>
          <w:rFonts w:ascii="Times New Roman" w:eastAsia="Times New Roman" w:hAnsi="Times New Roman" w:cs="Times New Roman"/>
        </w:rPr>
        <w:t>As to the latest data released by Future Market Insights (FMI), the museum tourism market is projected to expand at a 1</w:t>
      </w:r>
      <w:r w:rsidR="006C12AB">
        <w:rPr>
          <w:rFonts w:ascii="Times New Roman" w:eastAsia="Times New Roman" w:hAnsi="Times New Roman" w:cs="Times New Roman"/>
        </w:rPr>
        <w:t xml:space="preserve">3% </w:t>
      </w:r>
      <w:r w:rsidRPr="00EE1B0C">
        <w:rPr>
          <w:rFonts w:ascii="Times New Roman" w:eastAsia="Times New Roman" w:hAnsi="Times New Roman" w:cs="Times New Roman"/>
        </w:rPr>
        <w:t>CAGR</w:t>
      </w:r>
      <w:r w:rsidR="006C12AB">
        <w:rPr>
          <w:rFonts w:ascii="Times New Roman" w:eastAsia="Times New Roman" w:hAnsi="Times New Roman" w:cs="Times New Roman"/>
        </w:rPr>
        <w:t xml:space="preserve"> </w:t>
      </w:r>
      <w:r w:rsidRPr="00EE1B0C">
        <w:rPr>
          <w:rFonts w:ascii="Times New Roman" w:eastAsia="Times New Roman" w:hAnsi="Times New Roman" w:cs="Times New Roman"/>
        </w:rPr>
        <w:t>between 2022 and 2032, with an approximate value of USD 20.0 billion in 2022 and USD 35.0 billion by 2032</w:t>
      </w:r>
      <w:r w:rsidR="007D54AF" w:rsidRPr="00EE1B0C">
        <w:rPr>
          <w:rFonts w:ascii="Times New Roman" w:eastAsia="Times New Roman" w:hAnsi="Times New Roman" w:cs="Times New Roman"/>
        </w:rPr>
        <w:t>. Visitor centers offer an efficient means of acquiring knowledge. Most of the items we see on television, in newspapers, and in books are typically available to view in museums. A single museum visit can provide extensive knowledge and information about a subject.</w:t>
      </w:r>
      <w:r w:rsidR="002F0E89">
        <w:rPr>
          <w:rFonts w:ascii="Times New Roman" w:eastAsia="Times New Roman" w:hAnsi="Times New Roman" w:cs="Times New Roman"/>
        </w:rPr>
        <w:t xml:space="preserve"> </w:t>
      </w:r>
      <w:r w:rsidR="007D54AF" w:rsidRPr="006B15C6">
        <w:rPr>
          <w:rFonts w:ascii="Times New Roman" w:eastAsia="Times New Roman" w:hAnsi="Times New Roman" w:cs="Times New Roman"/>
        </w:rPr>
        <w:t>Being appropriate to view the museum as a participant in the tourism business and to compete with other leisure, pleasure, and entertainment offerings made to visitors is one of the major obstacles. Thus, the staff of museums would require a tactical awareness of the tourism sector, empathy for the patterns of behavior of visitors, and familiarity with the processing of tourism orders.</w:t>
      </w:r>
    </w:p>
    <w:p w:rsidR="00DB0B3F" w:rsidRPr="00F0673A" w:rsidRDefault="00DB0B3F" w:rsidP="00DB0B3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8.0. </w:t>
      </w:r>
      <w:r w:rsidRPr="00F0673A">
        <w:rPr>
          <w:rFonts w:ascii="Times New Roman" w:hAnsi="Times New Roman" w:cs="Times New Roman"/>
          <w:b/>
          <w:sz w:val="28"/>
          <w:szCs w:val="28"/>
        </w:rPr>
        <w:t xml:space="preserve">References  </w:t>
      </w:r>
    </w:p>
    <w:p w:rsidR="00DB0B3F" w:rsidRPr="006B15C6" w:rsidRDefault="00DB0B3F" w:rsidP="00DB0B3F">
      <w:pPr>
        <w:pStyle w:val="ListParagraph"/>
        <w:numPr>
          <w:ilvl w:val="0"/>
          <w:numId w:val="25"/>
        </w:numPr>
        <w:spacing w:after="0" w:line="360" w:lineRule="auto"/>
        <w:jc w:val="both"/>
        <w:rPr>
          <w:rFonts w:ascii="Times New Roman" w:eastAsia="Times New Roman" w:hAnsi="Times New Roman" w:cs="Times New Roman"/>
          <w:kern w:val="36"/>
          <w:lang w:val="en-US" w:eastAsia="en-US"/>
        </w:rPr>
      </w:pPr>
      <w:r w:rsidRPr="006B15C6">
        <w:rPr>
          <w:rFonts w:ascii="Times New Roman" w:hAnsi="Times New Roman" w:cs="Times New Roman"/>
        </w:rPr>
        <w:t xml:space="preserve">Bennett, Tony (2005). Civic laboratories. Museums, objecthood, and the governance of the social. Open University: Milton Keynes. Bennett, </w:t>
      </w:r>
    </w:p>
    <w:p w:rsidR="00DB0B3F" w:rsidRPr="00692399" w:rsidRDefault="00DB0B3F" w:rsidP="00DB0B3F">
      <w:pPr>
        <w:pStyle w:val="ListParagraph"/>
        <w:numPr>
          <w:ilvl w:val="0"/>
          <w:numId w:val="25"/>
        </w:numPr>
        <w:spacing w:after="0" w:line="360" w:lineRule="auto"/>
        <w:jc w:val="both"/>
        <w:rPr>
          <w:rFonts w:ascii="Times New Roman" w:eastAsia="Times New Roman" w:hAnsi="Times New Roman" w:cs="Times New Roman"/>
          <w:kern w:val="36"/>
          <w:lang w:val="en-US" w:eastAsia="en-US"/>
        </w:rPr>
      </w:pPr>
      <w:proofErr w:type="spellStart"/>
      <w:r w:rsidRPr="006B15C6">
        <w:rPr>
          <w:rFonts w:ascii="Times New Roman" w:hAnsi="Times New Roman" w:cs="Times New Roman"/>
        </w:rPr>
        <w:t>Bedekar</w:t>
      </w:r>
      <w:proofErr w:type="spellEnd"/>
      <w:r w:rsidRPr="006B15C6">
        <w:rPr>
          <w:rFonts w:ascii="Times New Roman" w:hAnsi="Times New Roman" w:cs="Times New Roman"/>
        </w:rPr>
        <w:t xml:space="preserve">, </w:t>
      </w:r>
      <w:proofErr w:type="spellStart"/>
      <w:r w:rsidRPr="006B15C6">
        <w:rPr>
          <w:rFonts w:ascii="Times New Roman" w:hAnsi="Times New Roman" w:cs="Times New Roman"/>
        </w:rPr>
        <w:t>V.H.</w:t>
      </w:r>
      <w:proofErr w:type="gramStart"/>
      <w:r w:rsidRPr="006B15C6">
        <w:rPr>
          <w:rFonts w:ascii="Times New Roman" w:hAnsi="Times New Roman" w:cs="Times New Roman"/>
        </w:rPr>
        <w:t>,”The</w:t>
      </w:r>
      <w:proofErr w:type="spellEnd"/>
      <w:proofErr w:type="gramEnd"/>
      <w:r w:rsidRPr="006B15C6">
        <w:rPr>
          <w:rFonts w:ascii="Times New Roman" w:hAnsi="Times New Roman" w:cs="Times New Roman"/>
        </w:rPr>
        <w:t xml:space="preserve"> Museum and the Aged”, Published in Journal of Indian Museums, 1988, </w:t>
      </w:r>
      <w:proofErr w:type="spellStart"/>
      <w:r w:rsidRPr="006B15C6">
        <w:rPr>
          <w:rFonts w:ascii="Times New Roman" w:hAnsi="Times New Roman" w:cs="Times New Roman"/>
        </w:rPr>
        <w:t>Vol.XLIV</w:t>
      </w:r>
      <w:proofErr w:type="spellEnd"/>
      <w:r w:rsidRPr="006B15C6">
        <w:rPr>
          <w:rFonts w:ascii="Times New Roman" w:hAnsi="Times New Roman" w:cs="Times New Roman"/>
        </w:rPr>
        <w:t>.</w:t>
      </w:r>
    </w:p>
    <w:p w:rsidR="00DB0B3F" w:rsidRPr="00B3210F" w:rsidRDefault="00DB0B3F" w:rsidP="00DB0B3F">
      <w:pPr>
        <w:pStyle w:val="ListParagraph"/>
        <w:numPr>
          <w:ilvl w:val="0"/>
          <w:numId w:val="25"/>
        </w:numPr>
        <w:spacing w:after="0" w:line="360" w:lineRule="auto"/>
        <w:jc w:val="both"/>
        <w:rPr>
          <w:rFonts w:ascii="Times New Roman" w:eastAsia="Times New Roman" w:hAnsi="Times New Roman" w:cs="Times New Roman"/>
          <w:kern w:val="36"/>
          <w:lang w:val="en-US" w:eastAsia="en-US"/>
        </w:rPr>
      </w:pPr>
      <w:r w:rsidRPr="00B3210F">
        <w:rPr>
          <w:rFonts w:ascii="Times New Roman" w:hAnsi="Times New Roman" w:cs="Times New Roman"/>
        </w:rPr>
        <w:t>Baker, D.A., &amp; Crompton, J.L. (2000). Quality, satisfaction and behavioral intentions. Annals of Tourism Research, 27(3), 785-804.</w:t>
      </w:r>
    </w:p>
    <w:p w:rsidR="00DB0B3F" w:rsidRPr="00B3210F" w:rsidRDefault="00DB0B3F" w:rsidP="00DB0B3F">
      <w:pPr>
        <w:pStyle w:val="ListParagraph"/>
        <w:numPr>
          <w:ilvl w:val="0"/>
          <w:numId w:val="25"/>
        </w:numPr>
        <w:spacing w:after="0" w:line="360" w:lineRule="auto"/>
        <w:jc w:val="both"/>
        <w:rPr>
          <w:rFonts w:ascii="Times New Roman" w:eastAsia="Times New Roman" w:hAnsi="Times New Roman" w:cs="Times New Roman"/>
          <w:kern w:val="36"/>
          <w:lang w:val="en-US" w:eastAsia="en-US"/>
        </w:rPr>
      </w:pPr>
      <w:r w:rsidRPr="00B3210F">
        <w:rPr>
          <w:rFonts w:ascii="Times New Roman" w:hAnsi="Times New Roman" w:cs="Times New Roman"/>
        </w:rPr>
        <w:t>Bennett, T. (2013). The birth of the museum: History, theory, politics. Routledge, London.</w:t>
      </w:r>
    </w:p>
    <w:p w:rsidR="00DB0B3F" w:rsidRPr="00B42A02" w:rsidRDefault="00DB0B3F" w:rsidP="00DB0B3F">
      <w:pPr>
        <w:pStyle w:val="ListParagraph"/>
        <w:numPr>
          <w:ilvl w:val="0"/>
          <w:numId w:val="25"/>
        </w:numPr>
        <w:spacing w:after="0" w:line="360" w:lineRule="auto"/>
        <w:jc w:val="both"/>
        <w:rPr>
          <w:rFonts w:ascii="Times New Roman" w:eastAsia="Times New Roman" w:hAnsi="Times New Roman" w:cs="Times New Roman"/>
          <w:kern w:val="36"/>
          <w:lang w:val="en-US" w:eastAsia="en-US"/>
        </w:rPr>
      </w:pPr>
      <w:r w:rsidRPr="00F0673A">
        <w:rPr>
          <w:rFonts w:ascii="Times New Roman" w:hAnsi="Times New Roman" w:cs="Times New Roman"/>
        </w:rPr>
        <w:t>Caldwell, N. (2002), “Rethinking the measurement of service quality in museums and galleries”, International Journal of Non-Profit and Voluntary Sector Marketing, Vol. 7 No. 2, pp. 161-171.</w:t>
      </w:r>
    </w:p>
    <w:p w:rsidR="00DB0B3F" w:rsidRPr="00F0673A" w:rsidRDefault="00DB0B3F" w:rsidP="00DB0B3F">
      <w:pPr>
        <w:pStyle w:val="ListParagraph"/>
        <w:numPr>
          <w:ilvl w:val="0"/>
          <w:numId w:val="25"/>
        </w:numPr>
        <w:spacing w:after="0" w:line="360" w:lineRule="auto"/>
        <w:jc w:val="both"/>
        <w:rPr>
          <w:rFonts w:ascii="Times New Roman" w:eastAsia="Times New Roman" w:hAnsi="Times New Roman" w:cs="Times New Roman"/>
          <w:kern w:val="36"/>
          <w:lang w:val="en-US" w:eastAsia="en-US"/>
        </w:rPr>
      </w:pPr>
      <w:r w:rsidRPr="00F0673A">
        <w:rPr>
          <w:rFonts w:ascii="Times New Roman" w:hAnsi="Times New Roman" w:cs="Times New Roman"/>
        </w:rPr>
        <w:t xml:space="preserve">Chin, W., </w:t>
      </w:r>
      <w:proofErr w:type="spellStart"/>
      <w:r w:rsidRPr="00F0673A">
        <w:rPr>
          <w:rFonts w:ascii="Times New Roman" w:hAnsi="Times New Roman" w:cs="Times New Roman"/>
        </w:rPr>
        <w:t>Marcolin</w:t>
      </w:r>
      <w:proofErr w:type="spellEnd"/>
      <w:r w:rsidRPr="00F0673A">
        <w:rPr>
          <w:rFonts w:ascii="Times New Roman" w:hAnsi="Times New Roman" w:cs="Times New Roman"/>
        </w:rPr>
        <w:t xml:space="preserve">, B. and </w:t>
      </w:r>
      <w:proofErr w:type="spellStart"/>
      <w:r w:rsidRPr="00F0673A">
        <w:rPr>
          <w:rFonts w:ascii="Times New Roman" w:hAnsi="Times New Roman" w:cs="Times New Roman"/>
        </w:rPr>
        <w:t>Newsted</w:t>
      </w:r>
      <w:proofErr w:type="spellEnd"/>
      <w:r w:rsidRPr="00F0673A">
        <w:rPr>
          <w:rFonts w:ascii="Times New Roman" w:hAnsi="Times New Roman" w:cs="Times New Roman"/>
        </w:rPr>
        <w:t xml:space="preserve">, P. (2003), “A partial least square latent variable </w:t>
      </w:r>
      <w:proofErr w:type="spellStart"/>
      <w:r w:rsidRPr="00F0673A">
        <w:rPr>
          <w:rFonts w:ascii="Times New Roman" w:hAnsi="Times New Roman" w:cs="Times New Roman"/>
        </w:rPr>
        <w:t>modeling</w:t>
      </w:r>
      <w:proofErr w:type="spellEnd"/>
      <w:r w:rsidRPr="00F0673A">
        <w:rPr>
          <w:rFonts w:ascii="Times New Roman" w:hAnsi="Times New Roman" w:cs="Times New Roman"/>
        </w:rPr>
        <w:t xml:space="preserve"> approach for measuring interaction effects: results from Monte Carlo simulation study and an electronic-mail emotion/adoption study”, Information Systems Research, Vol. 14 No. 2, pp. 189-217.</w:t>
      </w:r>
    </w:p>
    <w:p w:rsidR="00DB0B3F" w:rsidRPr="00B42A02" w:rsidRDefault="00DB0B3F" w:rsidP="00DB0B3F">
      <w:pPr>
        <w:pStyle w:val="ListParagraph"/>
        <w:numPr>
          <w:ilvl w:val="0"/>
          <w:numId w:val="25"/>
        </w:numPr>
        <w:spacing w:after="0" w:line="360" w:lineRule="auto"/>
        <w:jc w:val="both"/>
        <w:rPr>
          <w:rFonts w:ascii="Times New Roman" w:eastAsia="Times New Roman" w:hAnsi="Times New Roman" w:cs="Times New Roman"/>
          <w:kern w:val="36"/>
          <w:lang w:val="en-US" w:eastAsia="en-US"/>
        </w:rPr>
      </w:pPr>
      <w:proofErr w:type="spellStart"/>
      <w:r w:rsidRPr="006B15C6">
        <w:rPr>
          <w:rFonts w:ascii="Times New Roman" w:hAnsi="Times New Roman" w:cs="Times New Roman"/>
        </w:rPr>
        <w:t>Chatterji</w:t>
      </w:r>
      <w:proofErr w:type="spellEnd"/>
      <w:r w:rsidRPr="006B15C6">
        <w:rPr>
          <w:rFonts w:ascii="Times New Roman" w:hAnsi="Times New Roman" w:cs="Times New Roman"/>
        </w:rPr>
        <w:t xml:space="preserve"> A.K.- “Property Protection Methodology in India” published in Journal of Indian Museums, 1988-Vol. XLIV.</w:t>
      </w:r>
    </w:p>
    <w:p w:rsidR="00DB0B3F" w:rsidRPr="00915C86" w:rsidRDefault="00DB0B3F" w:rsidP="00DB0B3F">
      <w:pPr>
        <w:pStyle w:val="ListParagraph"/>
        <w:numPr>
          <w:ilvl w:val="0"/>
          <w:numId w:val="25"/>
        </w:numPr>
        <w:spacing w:after="0" w:line="360" w:lineRule="auto"/>
        <w:jc w:val="both"/>
        <w:rPr>
          <w:rFonts w:ascii="Times New Roman" w:eastAsia="Times New Roman" w:hAnsi="Times New Roman" w:cs="Times New Roman"/>
          <w:kern w:val="36"/>
          <w:lang w:val="en-US" w:eastAsia="en-US"/>
        </w:rPr>
      </w:pPr>
      <w:proofErr w:type="spellStart"/>
      <w:r w:rsidRPr="00B3210F">
        <w:rPr>
          <w:rFonts w:ascii="Times New Roman" w:hAnsi="Times New Roman" w:cs="Times New Roman"/>
        </w:rPr>
        <w:t>Fidani</w:t>
      </w:r>
      <w:proofErr w:type="spellEnd"/>
      <w:r w:rsidRPr="00B3210F">
        <w:rPr>
          <w:rFonts w:ascii="Times New Roman" w:hAnsi="Times New Roman" w:cs="Times New Roman"/>
        </w:rPr>
        <w:t xml:space="preserve"> (2016). Chocolate Museum ‘4Es’ Proposition. Retrieved November 30, 2016, from </w:t>
      </w:r>
      <w:hyperlink r:id="rId34" w:history="1">
        <w:r w:rsidRPr="00CD05B5">
          <w:rPr>
            <w:rStyle w:val="Hyperlink"/>
            <w:rFonts w:ascii="Times New Roman" w:hAnsi="Times New Roman" w:cs="Times New Roman"/>
          </w:rPr>
          <w:t>http://www.chocolatemuseum.my</w:t>
        </w:r>
      </w:hyperlink>
      <w:r w:rsidRPr="00B3210F">
        <w:rPr>
          <w:rFonts w:ascii="Times New Roman" w:hAnsi="Times New Roman" w:cs="Times New Roman"/>
        </w:rPr>
        <w:t>.</w:t>
      </w:r>
    </w:p>
    <w:p w:rsidR="00DB0B3F" w:rsidRPr="001D7C7D" w:rsidRDefault="00DB0B3F" w:rsidP="001D7C7D">
      <w:pPr>
        <w:pStyle w:val="ListParagraph"/>
        <w:numPr>
          <w:ilvl w:val="0"/>
          <w:numId w:val="25"/>
        </w:numPr>
        <w:spacing w:after="0" w:line="360" w:lineRule="auto"/>
        <w:jc w:val="both"/>
        <w:rPr>
          <w:rFonts w:ascii="Times New Roman" w:eastAsia="Times New Roman" w:hAnsi="Times New Roman" w:cs="Times New Roman"/>
          <w:kern w:val="36"/>
          <w:lang w:val="en-US" w:eastAsia="en-US"/>
        </w:rPr>
      </w:pPr>
      <w:proofErr w:type="spellStart"/>
      <w:r w:rsidRPr="006B15C6">
        <w:rPr>
          <w:rFonts w:ascii="Times New Roman" w:hAnsi="Times New Roman" w:cs="Times New Roman"/>
        </w:rPr>
        <w:t>Ghose</w:t>
      </w:r>
      <w:proofErr w:type="spellEnd"/>
      <w:r w:rsidRPr="006B15C6">
        <w:rPr>
          <w:rFonts w:ascii="Times New Roman" w:hAnsi="Times New Roman" w:cs="Times New Roman"/>
        </w:rPr>
        <w:t>. D.P. –” Studies in Museum and Museology in India”, Indian Publication, Kolkata-1, 1968.</w:t>
      </w:r>
    </w:p>
    <w:p w:rsidR="00DB0B3F" w:rsidRPr="006B15C6" w:rsidRDefault="00DB0B3F" w:rsidP="00DB0B3F">
      <w:pPr>
        <w:pStyle w:val="ListParagraph"/>
        <w:numPr>
          <w:ilvl w:val="0"/>
          <w:numId w:val="25"/>
        </w:numPr>
        <w:shd w:val="clear" w:color="auto" w:fill="FFFFFF"/>
        <w:spacing w:after="0" w:line="360" w:lineRule="auto"/>
        <w:jc w:val="both"/>
        <w:textAlignment w:val="baseline"/>
        <w:outlineLvl w:val="0"/>
        <w:rPr>
          <w:rFonts w:ascii="Times New Roman" w:eastAsia="Times New Roman" w:hAnsi="Times New Roman" w:cs="Times New Roman"/>
          <w:color w:val="000000"/>
          <w:kern w:val="36"/>
          <w:lang w:val="en-US" w:eastAsia="en-US"/>
        </w:rPr>
      </w:pPr>
      <w:r w:rsidRPr="006B15C6">
        <w:rPr>
          <w:rFonts w:ascii="Times New Roman" w:eastAsia="Times New Roman" w:hAnsi="Times New Roman" w:cs="Times New Roman"/>
          <w:color w:val="000000"/>
          <w:kern w:val="36"/>
          <w:lang w:val="en-US" w:eastAsia="en-US"/>
        </w:rPr>
        <w:t>Museum shows, a definite tourist magnet -</w:t>
      </w:r>
      <w:hyperlink r:id="rId35" w:history="1">
        <w:r w:rsidRPr="006B15C6">
          <w:rPr>
            <w:rStyle w:val="Hyperlink"/>
            <w:rFonts w:ascii="Times New Roman" w:eastAsia="Times New Roman" w:hAnsi="Times New Roman" w:cs="Times New Roman"/>
            <w:kern w:val="36"/>
            <w:u w:val="none"/>
            <w:lang w:val="en-US" w:eastAsia="en-US"/>
          </w:rPr>
          <w:t>https://economictimes.indiatimes.com/magazines/travel/museum-shows-a-definite-tourist-magnet/articleshow/3081166.cms?from=mdr</w:t>
        </w:r>
      </w:hyperlink>
    </w:p>
    <w:p w:rsidR="00DB0B3F" w:rsidRPr="006B15C6" w:rsidRDefault="00DB0B3F" w:rsidP="00DB0B3F">
      <w:pPr>
        <w:pStyle w:val="ListParagraph"/>
        <w:numPr>
          <w:ilvl w:val="0"/>
          <w:numId w:val="25"/>
        </w:numPr>
        <w:spacing w:after="0" w:line="360" w:lineRule="auto"/>
        <w:jc w:val="both"/>
        <w:rPr>
          <w:rFonts w:ascii="Times New Roman" w:eastAsia="Times New Roman" w:hAnsi="Times New Roman" w:cs="Times New Roman"/>
          <w:kern w:val="36"/>
          <w:lang w:val="en-US" w:eastAsia="en-US"/>
        </w:rPr>
      </w:pPr>
      <w:r w:rsidRPr="006B15C6">
        <w:rPr>
          <w:rFonts w:ascii="Times New Roman" w:eastAsia="Times New Roman" w:hAnsi="Times New Roman" w:cs="Times New Roman"/>
          <w:kern w:val="36"/>
          <w:lang w:val="en-US" w:eastAsia="en-US"/>
        </w:rPr>
        <w:t>The Museums of India-</w:t>
      </w:r>
      <w:hyperlink r:id="rId36" w:history="1">
        <w:r w:rsidRPr="006B15C6">
          <w:rPr>
            <w:rStyle w:val="Hyperlink"/>
            <w:rFonts w:ascii="Times New Roman" w:eastAsia="Times New Roman" w:hAnsi="Times New Roman" w:cs="Times New Roman"/>
            <w:kern w:val="36"/>
            <w:u w:val="none"/>
            <w:lang w:val="en-US" w:eastAsia="en-US"/>
          </w:rPr>
          <w:t>https://www.hinduismtoday.com/magazine/oct-nov-dec-2022/the-museums-of-india/</w:t>
        </w:r>
      </w:hyperlink>
      <w:hyperlink r:id="rId37" w:history="1">
        <w:r w:rsidRPr="006B15C6">
          <w:rPr>
            <w:rStyle w:val="Hyperlink"/>
            <w:rFonts w:ascii="Times New Roman" w:eastAsia="Times New Roman" w:hAnsi="Times New Roman" w:cs="Times New Roman"/>
            <w:kern w:val="36"/>
            <w:u w:val="none"/>
            <w:lang w:val="en-US" w:eastAsia="en-US"/>
          </w:rPr>
          <w:t>https://pib.gov.in/PressReleasePage.aspx?PRID=1825163</w:t>
        </w:r>
      </w:hyperlink>
    </w:p>
    <w:p w:rsidR="00DB0B3F" w:rsidRPr="006B15C6" w:rsidRDefault="00DB0B3F" w:rsidP="00DB0B3F">
      <w:pPr>
        <w:pStyle w:val="ListParagraph"/>
        <w:numPr>
          <w:ilvl w:val="0"/>
          <w:numId w:val="25"/>
        </w:numPr>
        <w:spacing w:after="0" w:line="360" w:lineRule="auto"/>
        <w:jc w:val="both"/>
        <w:rPr>
          <w:rFonts w:ascii="Times New Roman" w:eastAsia="Times New Roman" w:hAnsi="Times New Roman" w:cs="Times New Roman"/>
          <w:kern w:val="36"/>
          <w:lang w:val="en-US" w:eastAsia="en-US"/>
        </w:rPr>
      </w:pPr>
      <w:r w:rsidRPr="006B15C6">
        <w:rPr>
          <w:rFonts w:ascii="Times New Roman" w:eastAsia="Times New Roman" w:hAnsi="Times New Roman" w:cs="Times New Roman"/>
          <w:kern w:val="36"/>
          <w:lang w:val="en-US" w:eastAsia="en-US"/>
        </w:rPr>
        <w:t>National portal of museum of India-</w:t>
      </w:r>
      <w:hyperlink r:id="rId38" w:anchor=":~:text=There%20are%20nearly%201%2C000%20museums%20in%20India" w:history="1">
        <w:r w:rsidRPr="006B15C6">
          <w:rPr>
            <w:rStyle w:val="Hyperlink"/>
            <w:rFonts w:ascii="Times New Roman" w:eastAsia="Times New Roman" w:hAnsi="Times New Roman" w:cs="Times New Roman"/>
            <w:kern w:val="36"/>
            <w:lang w:val="en-US" w:eastAsia="en-US"/>
          </w:rPr>
          <w:t>https://vikaspedia.in/education/childrens-corner/national-portal-formuseums#:~:text=There%20are%20nearly%201%2C000%20museums%20in%20India</w:t>
        </w:r>
      </w:hyperlink>
      <w:r w:rsidRPr="006B15C6">
        <w:rPr>
          <w:rFonts w:ascii="Times New Roman" w:eastAsia="Times New Roman" w:hAnsi="Times New Roman" w:cs="Times New Roman"/>
          <w:kern w:val="36"/>
          <w:lang w:val="en-US" w:eastAsia="en-US"/>
        </w:rPr>
        <w:t>.</w:t>
      </w:r>
    </w:p>
    <w:p w:rsidR="00DB0B3F" w:rsidRPr="006B15C6" w:rsidRDefault="00DB0B3F" w:rsidP="00DB0B3F">
      <w:pPr>
        <w:pStyle w:val="ListParagraph"/>
        <w:numPr>
          <w:ilvl w:val="0"/>
          <w:numId w:val="25"/>
        </w:numPr>
        <w:spacing w:after="0" w:line="360" w:lineRule="auto"/>
        <w:jc w:val="both"/>
        <w:rPr>
          <w:rFonts w:ascii="Times New Roman" w:eastAsia="Times New Roman" w:hAnsi="Times New Roman" w:cs="Times New Roman"/>
          <w:kern w:val="36"/>
          <w:lang w:val="en-US" w:eastAsia="en-US"/>
        </w:rPr>
      </w:pPr>
      <w:r w:rsidRPr="003C4C95">
        <w:rPr>
          <w:rFonts w:ascii="Times New Roman" w:hAnsi="Times New Roman" w:cs="Times New Roman"/>
          <w:shd w:val="clear" w:color="auto" w:fill="FFFFFF"/>
        </w:rPr>
        <w:lastRenderedPageBreak/>
        <w:t>New museums to be built at ₹10 crore in two districts of India</w:t>
      </w:r>
      <w:r w:rsidRPr="006B15C6">
        <w:rPr>
          <w:rFonts w:ascii="Times New Roman" w:hAnsi="Times New Roman" w:cs="Times New Roman"/>
          <w:b/>
          <w:shd w:val="clear" w:color="auto" w:fill="FFFFFF"/>
        </w:rPr>
        <w:t xml:space="preserve">- </w:t>
      </w:r>
      <w:r w:rsidRPr="006B15C6">
        <w:rPr>
          <w:rFonts w:ascii="Times New Roman" w:eastAsia="Times New Roman" w:hAnsi="Times New Roman" w:cs="Times New Roman"/>
          <w:kern w:val="36"/>
          <w:lang w:val="en-US" w:eastAsia="en-US"/>
        </w:rPr>
        <w:t xml:space="preserve"> </w:t>
      </w:r>
      <w:hyperlink r:id="rId39" w:history="1">
        <w:r w:rsidRPr="006B15C6">
          <w:rPr>
            <w:rStyle w:val="Hyperlink"/>
            <w:rFonts w:ascii="Times New Roman" w:eastAsia="Times New Roman" w:hAnsi="Times New Roman" w:cs="Times New Roman"/>
            <w:kern w:val="36"/>
            <w:u w:val="none"/>
            <w:lang w:val="en-US" w:eastAsia="en-US"/>
          </w:rPr>
          <w:t>https://timesofindia.indiatimes.com/city/chennai/new-museums-to-be-built-at-10-crore-in-two-districts/articleshow/90314176.cms</w:t>
        </w:r>
      </w:hyperlink>
    </w:p>
    <w:p w:rsidR="00DB0B3F" w:rsidRPr="006B15C6" w:rsidRDefault="00DB0B3F" w:rsidP="00DB0B3F">
      <w:pPr>
        <w:pStyle w:val="ListParagraph"/>
        <w:numPr>
          <w:ilvl w:val="0"/>
          <w:numId w:val="25"/>
        </w:numPr>
        <w:spacing w:after="0" w:line="360" w:lineRule="auto"/>
        <w:jc w:val="both"/>
        <w:rPr>
          <w:rStyle w:val="Hyperlink"/>
          <w:rFonts w:ascii="Times New Roman" w:eastAsia="Times New Roman" w:hAnsi="Times New Roman" w:cs="Times New Roman"/>
          <w:color w:val="auto"/>
          <w:kern w:val="36"/>
          <w:u w:val="none"/>
          <w:lang w:val="en-US" w:eastAsia="en-US"/>
        </w:rPr>
      </w:pPr>
      <w:r w:rsidRPr="006B15C6">
        <w:rPr>
          <w:rFonts w:ascii="Times New Roman" w:eastAsia="Times New Roman" w:hAnsi="Times New Roman" w:cs="Times New Roman"/>
          <w:kern w:val="36"/>
          <w:lang w:val="en-US" w:eastAsia="en-US"/>
        </w:rPr>
        <w:t xml:space="preserve">The ministry of culture, Government of India- </w:t>
      </w:r>
      <w:hyperlink r:id="rId40" w:history="1">
        <w:r w:rsidRPr="006B15C6">
          <w:rPr>
            <w:rStyle w:val="Hyperlink"/>
            <w:rFonts w:ascii="Times New Roman" w:eastAsia="Times New Roman" w:hAnsi="Times New Roman" w:cs="Times New Roman"/>
            <w:kern w:val="36"/>
            <w:u w:val="none"/>
            <w:lang w:val="en-US" w:eastAsia="en-US"/>
          </w:rPr>
          <w:t>https://indianmuseumkolkata.org/informations/MQ%3D%3D/history-of-indian-museum</w:t>
        </w:r>
      </w:hyperlink>
    </w:p>
    <w:p w:rsidR="00DB0B3F" w:rsidRPr="006B15C6" w:rsidRDefault="00DB0B3F" w:rsidP="00DB0B3F">
      <w:pPr>
        <w:pStyle w:val="ListParagraph"/>
        <w:numPr>
          <w:ilvl w:val="0"/>
          <w:numId w:val="25"/>
        </w:numPr>
        <w:spacing w:after="0" w:line="360" w:lineRule="auto"/>
        <w:jc w:val="both"/>
        <w:rPr>
          <w:rFonts w:ascii="Times New Roman" w:eastAsia="Times New Roman" w:hAnsi="Times New Roman" w:cs="Times New Roman"/>
          <w:kern w:val="36"/>
          <w:lang w:val="en-US" w:eastAsia="en-US"/>
        </w:rPr>
      </w:pPr>
      <w:r w:rsidRPr="006B15C6">
        <w:rPr>
          <w:rFonts w:ascii="Times New Roman" w:eastAsia="Times New Roman" w:hAnsi="Times New Roman" w:cs="Times New Roman"/>
          <w:kern w:val="36"/>
          <w:lang w:val="en-US" w:eastAsia="en-US"/>
        </w:rPr>
        <w:t xml:space="preserve">Museum tourism market outlook (2022-2032) </w:t>
      </w:r>
      <w:hyperlink r:id="rId41" w:history="1">
        <w:r w:rsidRPr="006B15C6">
          <w:rPr>
            <w:rStyle w:val="Hyperlink"/>
            <w:rFonts w:ascii="Times New Roman" w:eastAsia="Times New Roman" w:hAnsi="Times New Roman" w:cs="Times New Roman"/>
            <w:kern w:val="36"/>
            <w:u w:val="none"/>
            <w:lang w:val="en-US" w:eastAsia="en-US"/>
          </w:rPr>
          <w:t>https://www.futuremarketinsights.com/reports/museum-tourism-sector-overview</w:t>
        </w:r>
      </w:hyperlink>
    </w:p>
    <w:p w:rsidR="00DB0B3F" w:rsidRPr="00E61D48" w:rsidRDefault="00DB0B3F" w:rsidP="00DB0B3F">
      <w:pPr>
        <w:pStyle w:val="ListParagraph"/>
        <w:numPr>
          <w:ilvl w:val="0"/>
          <w:numId w:val="25"/>
        </w:numPr>
        <w:spacing w:after="0" w:line="360" w:lineRule="auto"/>
        <w:jc w:val="both"/>
        <w:rPr>
          <w:rFonts w:ascii="Times New Roman" w:hAnsi="Times New Roman" w:cs="Times New Roman"/>
          <w:b/>
        </w:rPr>
      </w:pPr>
      <w:r w:rsidRPr="006B15C6">
        <w:rPr>
          <w:rFonts w:ascii="Times New Roman" w:hAnsi="Times New Roman" w:cs="Times New Roman"/>
          <w:shd w:val="clear" w:color="auto" w:fill="FFFFFF"/>
        </w:rPr>
        <w:t xml:space="preserve">The </w:t>
      </w:r>
      <w:proofErr w:type="spellStart"/>
      <w:r w:rsidRPr="006B15C6">
        <w:rPr>
          <w:rFonts w:ascii="Times New Roman" w:hAnsi="Times New Roman" w:cs="Times New Roman"/>
          <w:shd w:val="clear" w:color="auto" w:fill="FFFFFF"/>
        </w:rPr>
        <w:t>Pradhanmantri</w:t>
      </w:r>
      <w:proofErr w:type="spellEnd"/>
      <w:r w:rsidRPr="006B15C6">
        <w:rPr>
          <w:rFonts w:ascii="Times New Roman" w:hAnsi="Times New Roman" w:cs="Times New Roman"/>
          <w:shd w:val="clear" w:color="auto" w:fill="FFFFFF"/>
        </w:rPr>
        <w:t xml:space="preserve"> </w:t>
      </w:r>
      <w:proofErr w:type="spellStart"/>
      <w:r w:rsidRPr="006B15C6">
        <w:rPr>
          <w:rFonts w:ascii="Times New Roman" w:hAnsi="Times New Roman" w:cs="Times New Roman"/>
          <w:shd w:val="clear" w:color="auto" w:fill="FFFFFF"/>
        </w:rPr>
        <w:t>Sangrahalaya</w:t>
      </w:r>
      <w:proofErr w:type="spellEnd"/>
      <w:r w:rsidRPr="006B15C6">
        <w:rPr>
          <w:rFonts w:ascii="Times New Roman" w:hAnsi="Times New Roman" w:cs="Times New Roman"/>
          <w:b/>
          <w:shd w:val="clear" w:color="auto" w:fill="FFFFFF"/>
        </w:rPr>
        <w:t xml:space="preserve">; </w:t>
      </w:r>
      <w:hyperlink r:id="rId42" w:history="1">
        <w:r w:rsidRPr="006B15C6">
          <w:rPr>
            <w:rStyle w:val="Hyperlink"/>
            <w:rFonts w:ascii="Times New Roman" w:eastAsia="Times New Roman" w:hAnsi="Times New Roman" w:cs="Times New Roman"/>
            <w:kern w:val="36"/>
            <w:u w:val="none"/>
            <w:lang w:val="en-US" w:eastAsia="en-US"/>
          </w:rPr>
          <w:t>https://www.pmsangrahalaya.gov.in/about-us</w:t>
        </w:r>
      </w:hyperlink>
      <w:r w:rsidRPr="006B15C6">
        <w:rPr>
          <w:rFonts w:ascii="Times New Roman" w:eastAsia="Times New Roman" w:hAnsi="Times New Roman" w:cs="Times New Roman"/>
          <w:kern w:val="36"/>
          <w:lang w:val="en-US" w:eastAsia="en-US"/>
        </w:rPr>
        <w:t>.</w:t>
      </w:r>
    </w:p>
    <w:p w:rsidR="00DB0B3F" w:rsidRPr="0046494B" w:rsidRDefault="005E705A" w:rsidP="00DB0B3F">
      <w:pPr>
        <w:pStyle w:val="ListParagraph"/>
        <w:numPr>
          <w:ilvl w:val="0"/>
          <w:numId w:val="25"/>
        </w:numPr>
        <w:spacing w:after="0" w:line="360" w:lineRule="auto"/>
        <w:jc w:val="both"/>
        <w:rPr>
          <w:rFonts w:ascii="Times New Roman" w:hAnsi="Times New Roman" w:cs="Times New Roman"/>
          <w:b/>
        </w:rPr>
      </w:pPr>
      <w:hyperlink r:id="rId43" w:history="1">
        <w:r w:rsidR="00DB0B3F" w:rsidRPr="0046494B">
          <w:rPr>
            <w:rStyle w:val="Hyperlink"/>
            <w:rFonts w:ascii="Times New Roman" w:hAnsi="Times New Roman" w:cs="Times New Roman"/>
            <w:u w:val="none"/>
          </w:rPr>
          <w:t>https://pib.gov.in/Pressreleaseshare.aspx?PRID=1796476</w:t>
        </w:r>
      </w:hyperlink>
      <w:r w:rsidR="00DB0B3F" w:rsidRPr="0046494B">
        <w:rPr>
          <w:rFonts w:ascii="Times New Roman" w:hAnsi="Times New Roman" w:cs="Times New Roman"/>
        </w:rPr>
        <w:t>)</w:t>
      </w:r>
    </w:p>
    <w:p w:rsidR="00DB0B3F" w:rsidRPr="006B15C6" w:rsidRDefault="00DB0B3F" w:rsidP="00DB0B3F">
      <w:pPr>
        <w:pStyle w:val="ListParagraph"/>
        <w:numPr>
          <w:ilvl w:val="0"/>
          <w:numId w:val="25"/>
        </w:numPr>
        <w:spacing w:after="0" w:line="360" w:lineRule="auto"/>
        <w:jc w:val="both"/>
        <w:rPr>
          <w:rFonts w:ascii="Times New Roman" w:hAnsi="Times New Roman" w:cs="Times New Roman"/>
          <w:b/>
        </w:rPr>
      </w:pPr>
      <w:r w:rsidRPr="006B15C6">
        <w:rPr>
          <w:rFonts w:ascii="Times New Roman" w:hAnsi="Times New Roman" w:cs="Times New Roman"/>
        </w:rPr>
        <w:t>Statista (2022). Museums worldwide statistics &amp; facts. [Online] Available:https://www.statista.com/topics/7489/museumsworldwide/#topicHeader__wrapper</w:t>
      </w:r>
    </w:p>
    <w:p w:rsidR="00DB0B3F" w:rsidRPr="006B15C6" w:rsidRDefault="00DB0B3F" w:rsidP="00DB0B3F">
      <w:pPr>
        <w:pStyle w:val="ListParagraph"/>
        <w:numPr>
          <w:ilvl w:val="0"/>
          <w:numId w:val="25"/>
        </w:numPr>
        <w:spacing w:after="0" w:line="360" w:lineRule="auto"/>
        <w:jc w:val="both"/>
        <w:rPr>
          <w:rFonts w:ascii="Times New Roman" w:eastAsia="Times New Roman" w:hAnsi="Times New Roman" w:cs="Times New Roman"/>
          <w:kern w:val="36"/>
          <w:lang w:val="en-US" w:eastAsia="en-US"/>
        </w:rPr>
      </w:pPr>
      <w:r w:rsidRPr="006B15C6">
        <w:rPr>
          <w:rFonts w:ascii="Times New Roman" w:hAnsi="Times New Roman" w:cs="Times New Roman"/>
        </w:rPr>
        <w:t>Kotler, Neil and Philip Kotler (2008). Museum Strategy and Marketing. Designing Missions. Building Audiences. Generating Revenue and Resources.</w:t>
      </w:r>
    </w:p>
    <w:p w:rsidR="00DB0B3F" w:rsidRPr="006B15C6" w:rsidRDefault="00DB0B3F" w:rsidP="00DB0B3F">
      <w:pPr>
        <w:pStyle w:val="ListParagraph"/>
        <w:numPr>
          <w:ilvl w:val="0"/>
          <w:numId w:val="25"/>
        </w:numPr>
        <w:spacing w:after="0" w:line="360" w:lineRule="auto"/>
        <w:jc w:val="both"/>
        <w:rPr>
          <w:rFonts w:ascii="Times New Roman" w:eastAsia="Times New Roman" w:hAnsi="Times New Roman" w:cs="Times New Roman"/>
          <w:kern w:val="36"/>
          <w:lang w:val="en-US" w:eastAsia="en-US"/>
        </w:rPr>
      </w:pPr>
      <w:r w:rsidRPr="006B15C6">
        <w:rPr>
          <w:rFonts w:ascii="Times New Roman" w:hAnsi="Times New Roman" w:cs="Times New Roman"/>
        </w:rPr>
        <w:t>Maranda, L. (1990). Museology and the Indigenous Cultural Environment. ICOFOM Study Series, 17, 51-56.</w:t>
      </w:r>
    </w:p>
    <w:p w:rsidR="00DB0B3F" w:rsidRPr="006B15C6" w:rsidRDefault="00DB0B3F" w:rsidP="00DB0B3F">
      <w:pPr>
        <w:pStyle w:val="ListParagraph"/>
        <w:numPr>
          <w:ilvl w:val="0"/>
          <w:numId w:val="25"/>
        </w:numPr>
        <w:spacing w:after="0" w:line="360" w:lineRule="auto"/>
        <w:jc w:val="both"/>
        <w:rPr>
          <w:rFonts w:ascii="Times New Roman" w:eastAsia="Times New Roman" w:hAnsi="Times New Roman" w:cs="Times New Roman"/>
          <w:kern w:val="36"/>
          <w:lang w:val="en-US" w:eastAsia="en-US"/>
        </w:rPr>
      </w:pPr>
      <w:r w:rsidRPr="006B15C6">
        <w:rPr>
          <w:rFonts w:ascii="Times New Roman" w:hAnsi="Times New Roman" w:cs="Times New Roman"/>
        </w:rPr>
        <w:t xml:space="preserve">Tony (2003). The </w:t>
      </w:r>
      <w:proofErr w:type="spellStart"/>
      <w:r w:rsidRPr="006B15C6">
        <w:rPr>
          <w:rFonts w:ascii="Times New Roman" w:hAnsi="Times New Roman" w:cs="Times New Roman"/>
        </w:rPr>
        <w:t>exhibitionary</w:t>
      </w:r>
      <w:proofErr w:type="spellEnd"/>
      <w:r w:rsidRPr="006B15C6">
        <w:rPr>
          <w:rFonts w:ascii="Times New Roman" w:hAnsi="Times New Roman" w:cs="Times New Roman"/>
        </w:rPr>
        <w:t xml:space="preserve"> complex. In Greenberg, </w:t>
      </w:r>
      <w:proofErr w:type="spellStart"/>
      <w:r w:rsidRPr="006B15C6">
        <w:rPr>
          <w:rFonts w:ascii="Times New Roman" w:hAnsi="Times New Roman" w:cs="Times New Roman"/>
        </w:rPr>
        <w:t>Reesa</w:t>
      </w:r>
      <w:proofErr w:type="spellEnd"/>
      <w:r w:rsidRPr="006B15C6">
        <w:rPr>
          <w:rFonts w:ascii="Times New Roman" w:hAnsi="Times New Roman" w:cs="Times New Roman"/>
        </w:rPr>
        <w:t xml:space="preserve">, Ferguson, Bruce &amp; </w:t>
      </w:r>
      <w:proofErr w:type="spellStart"/>
      <w:r w:rsidRPr="006B15C6">
        <w:rPr>
          <w:rFonts w:ascii="Times New Roman" w:hAnsi="Times New Roman" w:cs="Times New Roman"/>
        </w:rPr>
        <w:t>Nairne</w:t>
      </w:r>
      <w:proofErr w:type="spellEnd"/>
      <w:r w:rsidRPr="006B15C6">
        <w:rPr>
          <w:rFonts w:ascii="Times New Roman" w:hAnsi="Times New Roman" w:cs="Times New Roman"/>
        </w:rPr>
        <w:t>, Sandra (Eds.) Thinking about exhibitions. London: Routledge.</w:t>
      </w:r>
    </w:p>
    <w:p w:rsidR="00DB0B3F" w:rsidRPr="006B15C6" w:rsidRDefault="00DB0B3F" w:rsidP="00DB0B3F">
      <w:pPr>
        <w:pStyle w:val="ListParagraph"/>
        <w:numPr>
          <w:ilvl w:val="0"/>
          <w:numId w:val="25"/>
        </w:numPr>
        <w:spacing w:after="0" w:line="360" w:lineRule="auto"/>
        <w:jc w:val="both"/>
        <w:rPr>
          <w:rFonts w:ascii="Times New Roman" w:eastAsia="Times New Roman" w:hAnsi="Times New Roman" w:cs="Times New Roman"/>
          <w:kern w:val="36"/>
          <w:lang w:val="en-US" w:eastAsia="en-US"/>
        </w:rPr>
      </w:pPr>
      <w:r w:rsidRPr="006B15C6">
        <w:rPr>
          <w:rFonts w:ascii="Times New Roman" w:hAnsi="Times New Roman" w:cs="Times New Roman"/>
        </w:rPr>
        <w:t xml:space="preserve">J.J. Lennon &amp; G. McPherson, `Retailing in UK museums and galleries: developing revenue generation strategies’, in R. </w:t>
      </w:r>
      <w:proofErr w:type="spellStart"/>
      <w:r w:rsidRPr="006B15C6">
        <w:rPr>
          <w:rFonts w:ascii="Times New Roman" w:hAnsi="Times New Roman" w:cs="Times New Roman"/>
        </w:rPr>
        <w:t>Teare</w:t>
      </w:r>
      <w:proofErr w:type="spellEnd"/>
      <w:r w:rsidRPr="006B15C6">
        <w:rPr>
          <w:rFonts w:ascii="Times New Roman" w:hAnsi="Times New Roman" w:cs="Times New Roman"/>
        </w:rPr>
        <w:t xml:space="preserve"> &amp; C. Armistead (</w:t>
      </w:r>
      <w:proofErr w:type="spellStart"/>
      <w:r w:rsidRPr="006B15C6">
        <w:rPr>
          <w:rFonts w:ascii="Times New Roman" w:hAnsi="Times New Roman" w:cs="Times New Roman"/>
        </w:rPr>
        <w:t>eds</w:t>
      </w:r>
      <w:proofErr w:type="spellEnd"/>
      <w:r w:rsidRPr="006B15C6">
        <w:rPr>
          <w:rFonts w:ascii="Times New Roman" w:hAnsi="Times New Roman" w:cs="Times New Roman"/>
        </w:rPr>
        <w:t>) Services management: new directions, new perspectives, London: Cassells, 1995.</w:t>
      </w:r>
    </w:p>
    <w:p w:rsidR="00DB0B3F" w:rsidRPr="006B15C6" w:rsidRDefault="00DB0B3F" w:rsidP="00DB0B3F">
      <w:pPr>
        <w:pStyle w:val="ListParagraph"/>
        <w:numPr>
          <w:ilvl w:val="0"/>
          <w:numId w:val="25"/>
        </w:numPr>
        <w:spacing w:after="0" w:line="360" w:lineRule="auto"/>
        <w:jc w:val="both"/>
        <w:rPr>
          <w:rFonts w:ascii="Times New Roman" w:eastAsia="Times New Roman" w:hAnsi="Times New Roman" w:cs="Times New Roman"/>
          <w:kern w:val="36"/>
          <w:lang w:val="en-US" w:eastAsia="en-US"/>
        </w:rPr>
      </w:pPr>
      <w:r w:rsidRPr="006B15C6">
        <w:rPr>
          <w:rFonts w:ascii="Times New Roman" w:hAnsi="Times New Roman" w:cs="Times New Roman"/>
        </w:rPr>
        <w:t xml:space="preserve">J. Pieper, Leisure, the basis of culture, trans. A. </w:t>
      </w:r>
      <w:proofErr w:type="spellStart"/>
      <w:r w:rsidRPr="006B15C6">
        <w:rPr>
          <w:rFonts w:ascii="Times New Roman" w:hAnsi="Times New Roman" w:cs="Times New Roman"/>
        </w:rPr>
        <w:t>Dru</w:t>
      </w:r>
      <w:proofErr w:type="spellEnd"/>
      <w:r w:rsidRPr="006B15C6">
        <w:rPr>
          <w:rFonts w:ascii="Times New Roman" w:hAnsi="Times New Roman" w:cs="Times New Roman"/>
        </w:rPr>
        <w:t>, London: Faber, 1952, p. 27</w:t>
      </w:r>
    </w:p>
    <w:p w:rsidR="00DB0B3F" w:rsidRPr="006B15C6" w:rsidRDefault="00DB0B3F" w:rsidP="00DB0B3F">
      <w:pPr>
        <w:pStyle w:val="ListParagraph"/>
        <w:numPr>
          <w:ilvl w:val="0"/>
          <w:numId w:val="25"/>
        </w:numPr>
        <w:spacing w:after="0" w:line="360" w:lineRule="auto"/>
        <w:jc w:val="both"/>
        <w:rPr>
          <w:rFonts w:ascii="Times New Roman" w:eastAsia="Times New Roman" w:hAnsi="Times New Roman" w:cs="Times New Roman"/>
          <w:kern w:val="36"/>
          <w:lang w:val="en-US" w:eastAsia="en-US"/>
        </w:rPr>
      </w:pPr>
      <w:r w:rsidRPr="006B15C6">
        <w:rPr>
          <w:rFonts w:ascii="Times New Roman" w:hAnsi="Times New Roman" w:cs="Times New Roman"/>
        </w:rPr>
        <w:t>Stephen, A. (2001). “The Contemporary Museum and Leisure: Recreation as Museum Function”, Museum Management and Curatorship, Vol. 19, Issue 3, pp. 297-308.</w:t>
      </w:r>
    </w:p>
    <w:p w:rsidR="00DB0B3F" w:rsidRPr="00B3210F" w:rsidRDefault="00DB0B3F" w:rsidP="00DB0B3F">
      <w:pPr>
        <w:pStyle w:val="ListParagraph"/>
        <w:numPr>
          <w:ilvl w:val="0"/>
          <w:numId w:val="25"/>
        </w:numPr>
        <w:spacing w:after="0" w:line="360" w:lineRule="auto"/>
        <w:jc w:val="both"/>
        <w:rPr>
          <w:rFonts w:ascii="Times New Roman" w:eastAsia="Times New Roman" w:hAnsi="Times New Roman" w:cs="Times New Roman"/>
          <w:kern w:val="36"/>
          <w:lang w:val="en-US" w:eastAsia="en-US"/>
        </w:rPr>
      </w:pPr>
      <w:proofErr w:type="spellStart"/>
      <w:r w:rsidRPr="006B15C6">
        <w:rPr>
          <w:rFonts w:ascii="Times New Roman" w:hAnsi="Times New Roman" w:cs="Times New Roman"/>
        </w:rPr>
        <w:t>Hamnett</w:t>
      </w:r>
      <w:proofErr w:type="spellEnd"/>
      <w:r w:rsidRPr="006B15C6">
        <w:rPr>
          <w:rFonts w:ascii="Times New Roman" w:hAnsi="Times New Roman" w:cs="Times New Roman"/>
        </w:rPr>
        <w:t xml:space="preserve">, C., </w:t>
      </w:r>
      <w:proofErr w:type="spellStart"/>
      <w:r w:rsidRPr="006B15C6">
        <w:rPr>
          <w:rFonts w:ascii="Times New Roman" w:hAnsi="Times New Roman" w:cs="Times New Roman"/>
        </w:rPr>
        <w:t>Shoval</w:t>
      </w:r>
      <w:proofErr w:type="spellEnd"/>
      <w:r w:rsidRPr="006B15C6">
        <w:rPr>
          <w:rFonts w:ascii="Times New Roman" w:hAnsi="Times New Roman" w:cs="Times New Roman"/>
        </w:rPr>
        <w:t xml:space="preserve">, N. (2003). “Museums as 'Flagships' of Urban Development”, in Hoffman, L.M., Judd, D. and </w:t>
      </w:r>
      <w:proofErr w:type="spellStart"/>
      <w:r w:rsidRPr="006B15C6">
        <w:rPr>
          <w:rFonts w:ascii="Times New Roman" w:hAnsi="Times New Roman" w:cs="Times New Roman"/>
        </w:rPr>
        <w:t>Fainstein</w:t>
      </w:r>
      <w:proofErr w:type="spellEnd"/>
      <w:r w:rsidRPr="006B15C6">
        <w:rPr>
          <w:rFonts w:ascii="Times New Roman" w:hAnsi="Times New Roman" w:cs="Times New Roman"/>
        </w:rPr>
        <w:t>, S.S. (eds.), Cities and Visitors: Regulating People, Markets, and City Space, Oxford, Blackwell.</w:t>
      </w:r>
    </w:p>
    <w:p w:rsidR="00DB0B3F" w:rsidRPr="00BE7CAF" w:rsidRDefault="00DB0B3F" w:rsidP="00DB0B3F">
      <w:pPr>
        <w:pStyle w:val="ListParagraph"/>
        <w:numPr>
          <w:ilvl w:val="0"/>
          <w:numId w:val="25"/>
        </w:numPr>
        <w:spacing w:after="0" w:line="360" w:lineRule="auto"/>
        <w:jc w:val="both"/>
        <w:rPr>
          <w:rFonts w:ascii="Times New Roman" w:eastAsia="Times New Roman" w:hAnsi="Times New Roman" w:cs="Times New Roman"/>
          <w:kern w:val="36"/>
          <w:lang w:val="en-US" w:eastAsia="en-US"/>
        </w:rPr>
      </w:pPr>
      <w:r w:rsidRPr="00BE7CAF">
        <w:rPr>
          <w:rFonts w:ascii="Times New Roman" w:hAnsi="Times New Roman" w:cs="Times New Roman"/>
        </w:rPr>
        <w:t xml:space="preserve">Ren, L., </w:t>
      </w:r>
      <w:proofErr w:type="spellStart"/>
      <w:r w:rsidRPr="00BE7CAF">
        <w:rPr>
          <w:rFonts w:ascii="Times New Roman" w:hAnsi="Times New Roman" w:cs="Times New Roman"/>
        </w:rPr>
        <w:t>Qiu</w:t>
      </w:r>
      <w:proofErr w:type="spellEnd"/>
      <w:r w:rsidRPr="00BE7CAF">
        <w:rPr>
          <w:rFonts w:ascii="Times New Roman" w:hAnsi="Times New Roman" w:cs="Times New Roman"/>
        </w:rPr>
        <w:t>, H., Wang, P., &amp; Lin, P. (2016). Exploring customer experience with Budget hotels: dimensionality and satisfaction. International Journal of Hospitality Management, 52,13- 23.</w:t>
      </w:r>
    </w:p>
    <w:p w:rsidR="00DB0B3F" w:rsidRPr="005C699D" w:rsidRDefault="00DB0B3F" w:rsidP="00DB0B3F">
      <w:pPr>
        <w:pStyle w:val="ListParagraph"/>
        <w:numPr>
          <w:ilvl w:val="0"/>
          <w:numId w:val="25"/>
        </w:numPr>
        <w:spacing w:after="0" w:line="360" w:lineRule="auto"/>
        <w:jc w:val="both"/>
        <w:rPr>
          <w:rFonts w:ascii="Times New Roman" w:eastAsia="Times New Roman" w:hAnsi="Times New Roman" w:cs="Times New Roman"/>
          <w:kern w:val="36"/>
          <w:lang w:val="en-US" w:eastAsia="en-US"/>
        </w:rPr>
      </w:pPr>
      <w:r w:rsidRPr="00BE7CAF">
        <w:rPr>
          <w:rFonts w:ascii="Times New Roman" w:hAnsi="Times New Roman" w:cs="Times New Roman"/>
        </w:rPr>
        <w:t>Longman Active Study Dictionary of English (1992). England: Longman Group UK Limited.</w:t>
      </w:r>
    </w:p>
    <w:p w:rsidR="00DB0B3F" w:rsidRPr="005C699D" w:rsidRDefault="00DB0B3F" w:rsidP="00DB0B3F">
      <w:pPr>
        <w:pStyle w:val="ListParagraph"/>
        <w:numPr>
          <w:ilvl w:val="0"/>
          <w:numId w:val="25"/>
        </w:numPr>
        <w:spacing w:after="0" w:line="360" w:lineRule="auto"/>
        <w:jc w:val="both"/>
        <w:rPr>
          <w:rFonts w:ascii="Times New Roman" w:eastAsia="Times New Roman" w:hAnsi="Times New Roman" w:cs="Times New Roman"/>
          <w:kern w:val="36"/>
          <w:lang w:val="en-US" w:eastAsia="en-US"/>
        </w:rPr>
      </w:pPr>
      <w:proofErr w:type="spellStart"/>
      <w:r w:rsidRPr="005C699D">
        <w:rPr>
          <w:rFonts w:ascii="Times New Roman" w:hAnsi="Times New Roman" w:cs="Times New Roman"/>
        </w:rPr>
        <w:t>Muadzanani</w:t>
      </w:r>
      <w:proofErr w:type="spellEnd"/>
      <w:r w:rsidRPr="005C699D">
        <w:rPr>
          <w:rFonts w:ascii="Times New Roman" w:hAnsi="Times New Roman" w:cs="Times New Roman"/>
        </w:rPr>
        <w:t xml:space="preserve">, T.E. (2015). Beyond storing old stuff: </w:t>
      </w:r>
      <w:proofErr w:type="spellStart"/>
      <w:r w:rsidRPr="005C699D">
        <w:rPr>
          <w:rFonts w:ascii="Times New Roman" w:hAnsi="Times New Roman" w:cs="Times New Roman"/>
        </w:rPr>
        <w:t>analyzing</w:t>
      </w:r>
      <w:proofErr w:type="spellEnd"/>
      <w:r w:rsidRPr="005C699D">
        <w:rPr>
          <w:rFonts w:ascii="Times New Roman" w:hAnsi="Times New Roman" w:cs="Times New Roman"/>
        </w:rPr>
        <w:t xml:space="preserve"> the socio-economic value of museums. On the Horizon, 23(4), 331-338</w:t>
      </w:r>
    </w:p>
    <w:p w:rsidR="00DB0B3F" w:rsidRPr="006B15C6" w:rsidRDefault="00DB0B3F" w:rsidP="00794F47">
      <w:pPr>
        <w:spacing w:after="0" w:line="360" w:lineRule="auto"/>
        <w:jc w:val="both"/>
        <w:rPr>
          <w:rFonts w:ascii="Times New Roman" w:eastAsia="Times New Roman" w:hAnsi="Times New Roman" w:cs="Times New Roman"/>
        </w:rPr>
      </w:pPr>
    </w:p>
    <w:p w:rsidR="00355227" w:rsidRPr="006B15C6" w:rsidRDefault="00355227" w:rsidP="00164E94">
      <w:pPr>
        <w:spacing w:after="0" w:line="360" w:lineRule="auto"/>
        <w:jc w:val="both"/>
        <w:rPr>
          <w:rFonts w:ascii="Times New Roman" w:hAnsi="Times New Roman" w:cs="Times New Roman"/>
        </w:rPr>
      </w:pPr>
    </w:p>
    <w:p w:rsidR="00355227" w:rsidRPr="006B15C6" w:rsidRDefault="00355227" w:rsidP="00164E94">
      <w:pPr>
        <w:spacing w:after="0" w:line="360" w:lineRule="auto"/>
        <w:jc w:val="both"/>
        <w:rPr>
          <w:rFonts w:ascii="Times New Roman" w:hAnsi="Times New Roman" w:cs="Times New Roman"/>
        </w:rPr>
      </w:pPr>
    </w:p>
    <w:p w:rsidR="00355227" w:rsidRPr="006B15C6" w:rsidRDefault="00355227" w:rsidP="001F497D">
      <w:pPr>
        <w:spacing w:after="0" w:line="360" w:lineRule="auto"/>
        <w:jc w:val="both"/>
        <w:rPr>
          <w:rFonts w:ascii="Times New Roman" w:hAnsi="Times New Roman" w:cs="Times New Roman"/>
        </w:rPr>
      </w:pPr>
    </w:p>
    <w:p w:rsidR="00355227" w:rsidRPr="006B15C6" w:rsidRDefault="00355227" w:rsidP="00AB65D6">
      <w:pPr>
        <w:spacing w:line="360" w:lineRule="auto"/>
        <w:jc w:val="both"/>
        <w:rPr>
          <w:rFonts w:ascii="Times New Roman" w:hAnsi="Times New Roman" w:cs="Times New Roman"/>
        </w:rPr>
      </w:pPr>
    </w:p>
    <w:p w:rsidR="00355227" w:rsidRPr="006B15C6" w:rsidRDefault="00355227" w:rsidP="00AB65D6">
      <w:pPr>
        <w:spacing w:line="360" w:lineRule="auto"/>
        <w:jc w:val="both"/>
        <w:rPr>
          <w:rFonts w:ascii="Times New Roman" w:hAnsi="Times New Roman" w:cs="Times New Roman"/>
        </w:rPr>
      </w:pPr>
    </w:p>
    <w:sectPr w:rsidR="00355227" w:rsidRPr="006B15C6" w:rsidSect="00441047">
      <w:pgSz w:w="12240" w:h="15840"/>
      <w:pgMar w:top="144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F79"/>
    <w:multiLevelType w:val="hybridMultilevel"/>
    <w:tmpl w:val="9C18C584"/>
    <w:lvl w:ilvl="0" w:tplc="D0305040">
      <w:start w:val="1"/>
      <w:numFmt w:val="decimal"/>
      <w:lvlText w:val="%1."/>
      <w:lvlJc w:val="left"/>
      <w:pPr>
        <w:ind w:left="720" w:hanging="360"/>
      </w:pPr>
      <w:rPr>
        <w:rFonts w:ascii="Times New Roman" w:eastAsia="Times New Roman" w:hAnsi="Times New Roman" w:cs="Times New Roman"/>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96FB7"/>
    <w:multiLevelType w:val="hybridMultilevel"/>
    <w:tmpl w:val="D5026D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7B70E8"/>
    <w:multiLevelType w:val="hybridMultilevel"/>
    <w:tmpl w:val="110A05CE"/>
    <w:lvl w:ilvl="0" w:tplc="CC5C5FC2">
      <w:start w:val="1"/>
      <w:numFmt w:val="decimal"/>
      <w:lvlText w:val="%1."/>
      <w:lvlJc w:val="left"/>
      <w:pPr>
        <w:ind w:left="720" w:hanging="360"/>
      </w:pPr>
      <w:rPr>
        <w:rFonts w:asciiTheme="minorHAnsi" w:hAnsiTheme="minorHAnsi" w:cstheme="minorBidi"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722F6B"/>
    <w:multiLevelType w:val="hybridMultilevel"/>
    <w:tmpl w:val="4E7EB4C4"/>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7930A17"/>
    <w:multiLevelType w:val="hybridMultilevel"/>
    <w:tmpl w:val="51AA4638"/>
    <w:lvl w:ilvl="0" w:tplc="4606DB78">
      <w:start w:val="1"/>
      <w:numFmt w:val="decimal"/>
      <w:lvlText w:val="%1."/>
      <w:lvlJc w:val="left"/>
      <w:pPr>
        <w:ind w:left="720" w:hanging="360"/>
      </w:pPr>
      <w:rPr>
        <w:rFonts w:ascii="Times New Roman" w:eastAsiaTheme="minorEastAsia" w:hAnsi="Times New Roman" w:cs="Times New Roman"/>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CAD4188"/>
    <w:multiLevelType w:val="multilevel"/>
    <w:tmpl w:val="807C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E4DED"/>
    <w:multiLevelType w:val="multilevel"/>
    <w:tmpl w:val="73E479C0"/>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BF4164"/>
    <w:multiLevelType w:val="multilevel"/>
    <w:tmpl w:val="AA0C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D300FC"/>
    <w:multiLevelType w:val="multilevel"/>
    <w:tmpl w:val="CBB4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520BD"/>
    <w:multiLevelType w:val="multilevel"/>
    <w:tmpl w:val="6ED2D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D32183"/>
    <w:multiLevelType w:val="hybridMultilevel"/>
    <w:tmpl w:val="4A1C7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E5C86"/>
    <w:multiLevelType w:val="multilevel"/>
    <w:tmpl w:val="9706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003512"/>
    <w:multiLevelType w:val="multilevel"/>
    <w:tmpl w:val="7C4252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B90D86"/>
    <w:multiLevelType w:val="hybridMultilevel"/>
    <w:tmpl w:val="0DDCF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A80CD3"/>
    <w:multiLevelType w:val="hybridMultilevel"/>
    <w:tmpl w:val="7F1E4186"/>
    <w:lvl w:ilvl="0" w:tplc="063213D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C9A1A78"/>
    <w:multiLevelType w:val="hybridMultilevel"/>
    <w:tmpl w:val="030AEFAA"/>
    <w:lvl w:ilvl="0" w:tplc="B00E8BA6">
      <w:start w:val="1"/>
      <w:numFmt w:val="lowerLetter"/>
      <w:lvlText w:val="%1."/>
      <w:lvlJc w:val="left"/>
      <w:pPr>
        <w:ind w:left="720" w:hanging="360"/>
      </w:pPr>
      <w:rPr>
        <w:rFonts w:asciiTheme="minorHAnsi" w:eastAsiaTheme="minorEastAsia" w:hAnsiTheme="minorHAnsi"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034E17"/>
    <w:multiLevelType w:val="hybridMultilevel"/>
    <w:tmpl w:val="A8B00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5705B"/>
    <w:multiLevelType w:val="hybridMultilevel"/>
    <w:tmpl w:val="87344B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C52655"/>
    <w:multiLevelType w:val="hybridMultilevel"/>
    <w:tmpl w:val="D4123F32"/>
    <w:lvl w:ilvl="0" w:tplc="C88C1EE6">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6171666"/>
    <w:multiLevelType w:val="multilevel"/>
    <w:tmpl w:val="F87C5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637CE6"/>
    <w:multiLevelType w:val="hybridMultilevel"/>
    <w:tmpl w:val="866C6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D7284"/>
    <w:multiLevelType w:val="hybridMultilevel"/>
    <w:tmpl w:val="9800B584"/>
    <w:lvl w:ilvl="0" w:tplc="8C3C69FE">
      <w:start w:val="1"/>
      <w:numFmt w:val="decimal"/>
      <w:lvlText w:val="%1."/>
      <w:lvlJc w:val="left"/>
      <w:pPr>
        <w:ind w:left="720" w:hanging="360"/>
      </w:pPr>
      <w:rPr>
        <w:rFonts w:eastAsiaTheme="minorEastAsia"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773FE8"/>
    <w:multiLevelType w:val="hybridMultilevel"/>
    <w:tmpl w:val="DA16148E"/>
    <w:lvl w:ilvl="0" w:tplc="DA2EC2F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8F6F59"/>
    <w:multiLevelType w:val="multilevel"/>
    <w:tmpl w:val="EAE62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0A61BD"/>
    <w:multiLevelType w:val="multilevel"/>
    <w:tmpl w:val="DB108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4A3EB1"/>
    <w:multiLevelType w:val="multilevel"/>
    <w:tmpl w:val="B9F2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274CA4"/>
    <w:multiLevelType w:val="hybridMultilevel"/>
    <w:tmpl w:val="5674F0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87EE1"/>
    <w:multiLevelType w:val="multilevel"/>
    <w:tmpl w:val="A78A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9E1A02"/>
    <w:multiLevelType w:val="multilevel"/>
    <w:tmpl w:val="E174A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6E33F3"/>
    <w:multiLevelType w:val="multilevel"/>
    <w:tmpl w:val="38A8D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2E61F0"/>
    <w:multiLevelType w:val="multilevel"/>
    <w:tmpl w:val="73E479C0"/>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78B1925"/>
    <w:multiLevelType w:val="multilevel"/>
    <w:tmpl w:val="C78E13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8249FD"/>
    <w:multiLevelType w:val="multilevel"/>
    <w:tmpl w:val="52E6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3E78AE"/>
    <w:multiLevelType w:val="multilevel"/>
    <w:tmpl w:val="050A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D90DF8"/>
    <w:multiLevelType w:val="hybridMultilevel"/>
    <w:tmpl w:val="1850109C"/>
    <w:lvl w:ilvl="0" w:tplc="85CC6F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D76AFD"/>
    <w:multiLevelType w:val="hybridMultilevel"/>
    <w:tmpl w:val="E8522A32"/>
    <w:lvl w:ilvl="0" w:tplc="B26672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9B317A"/>
    <w:multiLevelType w:val="hybridMultilevel"/>
    <w:tmpl w:val="F26845B8"/>
    <w:lvl w:ilvl="0" w:tplc="96CCB87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6752AAD"/>
    <w:multiLevelType w:val="hybridMultilevel"/>
    <w:tmpl w:val="9C18C584"/>
    <w:lvl w:ilvl="0" w:tplc="D0305040">
      <w:start w:val="1"/>
      <w:numFmt w:val="decimal"/>
      <w:lvlText w:val="%1."/>
      <w:lvlJc w:val="left"/>
      <w:pPr>
        <w:ind w:left="720" w:hanging="360"/>
      </w:pPr>
      <w:rPr>
        <w:rFonts w:ascii="Times New Roman" w:eastAsia="Times New Roman" w:hAnsi="Times New Roman" w:cs="Times New Roman"/>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F6560A"/>
    <w:multiLevelType w:val="hybridMultilevel"/>
    <w:tmpl w:val="3BDE02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9E42A9"/>
    <w:multiLevelType w:val="hybridMultilevel"/>
    <w:tmpl w:val="AFB2B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2010B2"/>
    <w:multiLevelType w:val="multilevel"/>
    <w:tmpl w:val="81808A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2123CD"/>
    <w:multiLevelType w:val="hybridMultilevel"/>
    <w:tmpl w:val="1B60BBA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4"/>
  </w:num>
  <w:num w:numId="3">
    <w:abstractNumId w:val="38"/>
  </w:num>
  <w:num w:numId="4">
    <w:abstractNumId w:val="14"/>
  </w:num>
  <w:num w:numId="5">
    <w:abstractNumId w:val="3"/>
  </w:num>
  <w:num w:numId="6">
    <w:abstractNumId w:val="1"/>
  </w:num>
  <w:num w:numId="7">
    <w:abstractNumId w:val="17"/>
  </w:num>
  <w:num w:numId="8">
    <w:abstractNumId w:val="2"/>
  </w:num>
  <w:num w:numId="9">
    <w:abstractNumId w:val="36"/>
  </w:num>
  <w:num w:numId="10">
    <w:abstractNumId w:val="41"/>
  </w:num>
  <w:num w:numId="11">
    <w:abstractNumId w:val="26"/>
  </w:num>
  <w:num w:numId="12">
    <w:abstractNumId w:val="8"/>
  </w:num>
  <w:num w:numId="13">
    <w:abstractNumId w:val="33"/>
  </w:num>
  <w:num w:numId="14">
    <w:abstractNumId w:val="15"/>
  </w:num>
  <w:num w:numId="15">
    <w:abstractNumId w:val="11"/>
  </w:num>
  <w:num w:numId="16">
    <w:abstractNumId w:val="27"/>
  </w:num>
  <w:num w:numId="17">
    <w:abstractNumId w:val="25"/>
  </w:num>
  <w:num w:numId="18">
    <w:abstractNumId w:val="34"/>
  </w:num>
  <w:num w:numId="19">
    <w:abstractNumId w:val="12"/>
  </w:num>
  <w:num w:numId="20">
    <w:abstractNumId w:val="37"/>
  </w:num>
  <w:num w:numId="21">
    <w:abstractNumId w:val="22"/>
  </w:num>
  <w:num w:numId="22">
    <w:abstractNumId w:val="21"/>
  </w:num>
  <w:num w:numId="23">
    <w:abstractNumId w:val="35"/>
  </w:num>
  <w:num w:numId="24">
    <w:abstractNumId w:val="0"/>
  </w:num>
  <w:num w:numId="25">
    <w:abstractNumId w:val="39"/>
  </w:num>
  <w:num w:numId="26">
    <w:abstractNumId w:val="16"/>
  </w:num>
  <w:num w:numId="27">
    <w:abstractNumId w:val="31"/>
  </w:num>
  <w:num w:numId="28">
    <w:abstractNumId w:val="20"/>
  </w:num>
  <w:num w:numId="29">
    <w:abstractNumId w:val="13"/>
  </w:num>
  <w:num w:numId="30">
    <w:abstractNumId w:val="7"/>
  </w:num>
  <w:num w:numId="31">
    <w:abstractNumId w:val="32"/>
  </w:num>
  <w:num w:numId="32">
    <w:abstractNumId w:val="9"/>
  </w:num>
  <w:num w:numId="33">
    <w:abstractNumId w:val="29"/>
  </w:num>
  <w:num w:numId="34">
    <w:abstractNumId w:val="24"/>
  </w:num>
  <w:num w:numId="35">
    <w:abstractNumId w:val="5"/>
  </w:num>
  <w:num w:numId="36">
    <w:abstractNumId w:val="10"/>
  </w:num>
  <w:num w:numId="37">
    <w:abstractNumId w:val="6"/>
  </w:num>
  <w:num w:numId="38">
    <w:abstractNumId w:val="40"/>
  </w:num>
  <w:num w:numId="39">
    <w:abstractNumId w:val="30"/>
  </w:num>
  <w:num w:numId="40">
    <w:abstractNumId w:val="23"/>
  </w:num>
  <w:num w:numId="41">
    <w:abstractNumId w:val="28"/>
  </w:num>
  <w:num w:numId="42">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N" w:vendorID="64" w:dllVersion="131078" w:nlCheck="1" w:checkStyle="0"/>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0CE"/>
    <w:rsid w:val="000000ED"/>
    <w:rsid w:val="00000870"/>
    <w:rsid w:val="000013F3"/>
    <w:rsid w:val="00001B5E"/>
    <w:rsid w:val="0000286C"/>
    <w:rsid w:val="00003630"/>
    <w:rsid w:val="00004753"/>
    <w:rsid w:val="00005173"/>
    <w:rsid w:val="0000562D"/>
    <w:rsid w:val="0001117F"/>
    <w:rsid w:val="00012312"/>
    <w:rsid w:val="00013431"/>
    <w:rsid w:val="00015661"/>
    <w:rsid w:val="00016896"/>
    <w:rsid w:val="0002065B"/>
    <w:rsid w:val="00021B1F"/>
    <w:rsid w:val="00022779"/>
    <w:rsid w:val="000229DF"/>
    <w:rsid w:val="00023B48"/>
    <w:rsid w:val="00023F48"/>
    <w:rsid w:val="00024B71"/>
    <w:rsid w:val="000268F8"/>
    <w:rsid w:val="00030AD9"/>
    <w:rsid w:val="00030E65"/>
    <w:rsid w:val="00031159"/>
    <w:rsid w:val="00031198"/>
    <w:rsid w:val="000315D5"/>
    <w:rsid w:val="00031811"/>
    <w:rsid w:val="00031B7D"/>
    <w:rsid w:val="00032069"/>
    <w:rsid w:val="00032DE6"/>
    <w:rsid w:val="000403A9"/>
    <w:rsid w:val="00041288"/>
    <w:rsid w:val="000413E0"/>
    <w:rsid w:val="000415F4"/>
    <w:rsid w:val="0004210F"/>
    <w:rsid w:val="00042C6A"/>
    <w:rsid w:val="00044093"/>
    <w:rsid w:val="00044B44"/>
    <w:rsid w:val="000451B7"/>
    <w:rsid w:val="00045A92"/>
    <w:rsid w:val="00045D3C"/>
    <w:rsid w:val="000467EC"/>
    <w:rsid w:val="00046882"/>
    <w:rsid w:val="000469D5"/>
    <w:rsid w:val="00047A02"/>
    <w:rsid w:val="0005044C"/>
    <w:rsid w:val="000517B5"/>
    <w:rsid w:val="00053BB5"/>
    <w:rsid w:val="00053F51"/>
    <w:rsid w:val="00055E8D"/>
    <w:rsid w:val="000569FB"/>
    <w:rsid w:val="00056CA2"/>
    <w:rsid w:val="00057A7C"/>
    <w:rsid w:val="0006087E"/>
    <w:rsid w:val="00062529"/>
    <w:rsid w:val="0006353D"/>
    <w:rsid w:val="0006358C"/>
    <w:rsid w:val="00064EF9"/>
    <w:rsid w:val="000657F1"/>
    <w:rsid w:val="00066E6F"/>
    <w:rsid w:val="00067B21"/>
    <w:rsid w:val="0007015B"/>
    <w:rsid w:val="00070D92"/>
    <w:rsid w:val="000715D9"/>
    <w:rsid w:val="00073F93"/>
    <w:rsid w:val="00074885"/>
    <w:rsid w:val="00075BB4"/>
    <w:rsid w:val="00076706"/>
    <w:rsid w:val="000845FC"/>
    <w:rsid w:val="0008544E"/>
    <w:rsid w:val="000871CC"/>
    <w:rsid w:val="00093343"/>
    <w:rsid w:val="000939BE"/>
    <w:rsid w:val="00093DFE"/>
    <w:rsid w:val="00095181"/>
    <w:rsid w:val="000957DE"/>
    <w:rsid w:val="000963EE"/>
    <w:rsid w:val="0009659A"/>
    <w:rsid w:val="00097556"/>
    <w:rsid w:val="00097A3C"/>
    <w:rsid w:val="00097FCD"/>
    <w:rsid w:val="000A06AB"/>
    <w:rsid w:val="000A3E8B"/>
    <w:rsid w:val="000A510F"/>
    <w:rsid w:val="000A6D12"/>
    <w:rsid w:val="000A6DD0"/>
    <w:rsid w:val="000B0006"/>
    <w:rsid w:val="000B1FA1"/>
    <w:rsid w:val="000B3157"/>
    <w:rsid w:val="000B4101"/>
    <w:rsid w:val="000B467F"/>
    <w:rsid w:val="000B5EEB"/>
    <w:rsid w:val="000B6B6E"/>
    <w:rsid w:val="000B7026"/>
    <w:rsid w:val="000B70CA"/>
    <w:rsid w:val="000C19D1"/>
    <w:rsid w:val="000C1F6D"/>
    <w:rsid w:val="000C1FE2"/>
    <w:rsid w:val="000C307B"/>
    <w:rsid w:val="000C3A5A"/>
    <w:rsid w:val="000C5C77"/>
    <w:rsid w:val="000D0813"/>
    <w:rsid w:val="000D0BA6"/>
    <w:rsid w:val="000D21F2"/>
    <w:rsid w:val="000D27B2"/>
    <w:rsid w:val="000D3E6D"/>
    <w:rsid w:val="000D48B1"/>
    <w:rsid w:val="000D48DE"/>
    <w:rsid w:val="000D663C"/>
    <w:rsid w:val="000E13E1"/>
    <w:rsid w:val="000E563C"/>
    <w:rsid w:val="000E5A06"/>
    <w:rsid w:val="000E604E"/>
    <w:rsid w:val="000E6484"/>
    <w:rsid w:val="000E705B"/>
    <w:rsid w:val="000E7CEE"/>
    <w:rsid w:val="000F24D4"/>
    <w:rsid w:val="000F28D6"/>
    <w:rsid w:val="000F325A"/>
    <w:rsid w:val="000F4AF3"/>
    <w:rsid w:val="000F5429"/>
    <w:rsid w:val="000F62B5"/>
    <w:rsid w:val="000F76E4"/>
    <w:rsid w:val="00100AF0"/>
    <w:rsid w:val="00101A78"/>
    <w:rsid w:val="001066BA"/>
    <w:rsid w:val="00111D5A"/>
    <w:rsid w:val="001130AE"/>
    <w:rsid w:val="001136F7"/>
    <w:rsid w:val="0011553C"/>
    <w:rsid w:val="00115FE7"/>
    <w:rsid w:val="00117DF9"/>
    <w:rsid w:val="00120A62"/>
    <w:rsid w:val="00121930"/>
    <w:rsid w:val="00122B1B"/>
    <w:rsid w:val="00123329"/>
    <w:rsid w:val="0012386B"/>
    <w:rsid w:val="00125240"/>
    <w:rsid w:val="00125D89"/>
    <w:rsid w:val="001267AE"/>
    <w:rsid w:val="001268BF"/>
    <w:rsid w:val="001273DE"/>
    <w:rsid w:val="00127755"/>
    <w:rsid w:val="00127CDA"/>
    <w:rsid w:val="00127E82"/>
    <w:rsid w:val="001323EA"/>
    <w:rsid w:val="0013284D"/>
    <w:rsid w:val="001334D7"/>
    <w:rsid w:val="00133FB4"/>
    <w:rsid w:val="0013447A"/>
    <w:rsid w:val="001359C8"/>
    <w:rsid w:val="00136200"/>
    <w:rsid w:val="001363DF"/>
    <w:rsid w:val="00136A07"/>
    <w:rsid w:val="001376E5"/>
    <w:rsid w:val="0014020F"/>
    <w:rsid w:val="00140983"/>
    <w:rsid w:val="00141901"/>
    <w:rsid w:val="0014232B"/>
    <w:rsid w:val="00142CE3"/>
    <w:rsid w:val="00143E6C"/>
    <w:rsid w:val="00144465"/>
    <w:rsid w:val="00145789"/>
    <w:rsid w:val="00145BE9"/>
    <w:rsid w:val="0014608B"/>
    <w:rsid w:val="00146710"/>
    <w:rsid w:val="001474D6"/>
    <w:rsid w:val="00150563"/>
    <w:rsid w:val="00153B36"/>
    <w:rsid w:val="001541F0"/>
    <w:rsid w:val="0015626C"/>
    <w:rsid w:val="00156B03"/>
    <w:rsid w:val="00157083"/>
    <w:rsid w:val="00157449"/>
    <w:rsid w:val="001600A3"/>
    <w:rsid w:val="001607D1"/>
    <w:rsid w:val="00162715"/>
    <w:rsid w:val="001627B8"/>
    <w:rsid w:val="00163603"/>
    <w:rsid w:val="001639FE"/>
    <w:rsid w:val="00163D60"/>
    <w:rsid w:val="00163DE6"/>
    <w:rsid w:val="00164E94"/>
    <w:rsid w:val="001657DB"/>
    <w:rsid w:val="00166242"/>
    <w:rsid w:val="00166758"/>
    <w:rsid w:val="00167A2A"/>
    <w:rsid w:val="0017131E"/>
    <w:rsid w:val="001713DB"/>
    <w:rsid w:val="00171AAD"/>
    <w:rsid w:val="00172544"/>
    <w:rsid w:val="00174A5B"/>
    <w:rsid w:val="0017501E"/>
    <w:rsid w:val="00175390"/>
    <w:rsid w:val="00175517"/>
    <w:rsid w:val="00175958"/>
    <w:rsid w:val="00175FF5"/>
    <w:rsid w:val="00176F60"/>
    <w:rsid w:val="00177D04"/>
    <w:rsid w:val="00177E24"/>
    <w:rsid w:val="00181A08"/>
    <w:rsid w:val="00182163"/>
    <w:rsid w:val="00182542"/>
    <w:rsid w:val="00183717"/>
    <w:rsid w:val="00183B23"/>
    <w:rsid w:val="001848EB"/>
    <w:rsid w:val="00187891"/>
    <w:rsid w:val="001922E5"/>
    <w:rsid w:val="001944A9"/>
    <w:rsid w:val="00194D7C"/>
    <w:rsid w:val="00197DA0"/>
    <w:rsid w:val="00197DF2"/>
    <w:rsid w:val="001A1559"/>
    <w:rsid w:val="001A1AAD"/>
    <w:rsid w:val="001A1BB1"/>
    <w:rsid w:val="001A1FEB"/>
    <w:rsid w:val="001A2B75"/>
    <w:rsid w:val="001A32BC"/>
    <w:rsid w:val="001A3366"/>
    <w:rsid w:val="001A3A24"/>
    <w:rsid w:val="001A4895"/>
    <w:rsid w:val="001A5392"/>
    <w:rsid w:val="001A5845"/>
    <w:rsid w:val="001B0868"/>
    <w:rsid w:val="001B1979"/>
    <w:rsid w:val="001B2778"/>
    <w:rsid w:val="001B3723"/>
    <w:rsid w:val="001B77FD"/>
    <w:rsid w:val="001C15C5"/>
    <w:rsid w:val="001C1F0E"/>
    <w:rsid w:val="001C2BD4"/>
    <w:rsid w:val="001C37D5"/>
    <w:rsid w:val="001C427D"/>
    <w:rsid w:val="001C456A"/>
    <w:rsid w:val="001C4A14"/>
    <w:rsid w:val="001C5327"/>
    <w:rsid w:val="001C5AAA"/>
    <w:rsid w:val="001C6630"/>
    <w:rsid w:val="001C6FF8"/>
    <w:rsid w:val="001D1CAB"/>
    <w:rsid w:val="001D2B1F"/>
    <w:rsid w:val="001D2C7B"/>
    <w:rsid w:val="001D3CDD"/>
    <w:rsid w:val="001D5A7E"/>
    <w:rsid w:val="001D68D0"/>
    <w:rsid w:val="001D7C7D"/>
    <w:rsid w:val="001E0569"/>
    <w:rsid w:val="001E066E"/>
    <w:rsid w:val="001E0C62"/>
    <w:rsid w:val="001E1845"/>
    <w:rsid w:val="001E1A36"/>
    <w:rsid w:val="001E1B5B"/>
    <w:rsid w:val="001E376F"/>
    <w:rsid w:val="001E3B9E"/>
    <w:rsid w:val="001E693F"/>
    <w:rsid w:val="001E7133"/>
    <w:rsid w:val="001E7C01"/>
    <w:rsid w:val="001F2E51"/>
    <w:rsid w:val="001F35DC"/>
    <w:rsid w:val="001F37DD"/>
    <w:rsid w:val="001F497D"/>
    <w:rsid w:val="001F526C"/>
    <w:rsid w:val="001F56B6"/>
    <w:rsid w:val="001F6736"/>
    <w:rsid w:val="001F6CBE"/>
    <w:rsid w:val="00200567"/>
    <w:rsid w:val="00200C97"/>
    <w:rsid w:val="00201220"/>
    <w:rsid w:val="00203350"/>
    <w:rsid w:val="00204041"/>
    <w:rsid w:val="00204965"/>
    <w:rsid w:val="00204C09"/>
    <w:rsid w:val="00206261"/>
    <w:rsid w:val="002068D4"/>
    <w:rsid w:val="00206921"/>
    <w:rsid w:val="00206E01"/>
    <w:rsid w:val="00207352"/>
    <w:rsid w:val="00211279"/>
    <w:rsid w:val="00211FE0"/>
    <w:rsid w:val="00213415"/>
    <w:rsid w:val="002140EC"/>
    <w:rsid w:val="002142A5"/>
    <w:rsid w:val="00214E1E"/>
    <w:rsid w:val="0021589D"/>
    <w:rsid w:val="002159D3"/>
    <w:rsid w:val="00220E21"/>
    <w:rsid w:val="00223FC1"/>
    <w:rsid w:val="0022424C"/>
    <w:rsid w:val="00225764"/>
    <w:rsid w:val="00225960"/>
    <w:rsid w:val="002269A5"/>
    <w:rsid w:val="00226C4D"/>
    <w:rsid w:val="00227894"/>
    <w:rsid w:val="00227EE9"/>
    <w:rsid w:val="00233E48"/>
    <w:rsid w:val="002348A4"/>
    <w:rsid w:val="00235097"/>
    <w:rsid w:val="002350F4"/>
    <w:rsid w:val="002357E5"/>
    <w:rsid w:val="0023591D"/>
    <w:rsid w:val="002359CB"/>
    <w:rsid w:val="00236F4D"/>
    <w:rsid w:val="002402CF"/>
    <w:rsid w:val="002405C6"/>
    <w:rsid w:val="00240C27"/>
    <w:rsid w:val="0024171D"/>
    <w:rsid w:val="002420F3"/>
    <w:rsid w:val="002431B6"/>
    <w:rsid w:val="00243B2C"/>
    <w:rsid w:val="002451EA"/>
    <w:rsid w:val="00245D36"/>
    <w:rsid w:val="00245E4D"/>
    <w:rsid w:val="00245FF5"/>
    <w:rsid w:val="0024716A"/>
    <w:rsid w:val="00250B34"/>
    <w:rsid w:val="002511F7"/>
    <w:rsid w:val="00251948"/>
    <w:rsid w:val="002526B9"/>
    <w:rsid w:val="002547AB"/>
    <w:rsid w:val="002565C8"/>
    <w:rsid w:val="002575A4"/>
    <w:rsid w:val="00260A52"/>
    <w:rsid w:val="0026134D"/>
    <w:rsid w:val="00261727"/>
    <w:rsid w:val="0026199D"/>
    <w:rsid w:val="00263264"/>
    <w:rsid w:val="00263FB4"/>
    <w:rsid w:val="00266683"/>
    <w:rsid w:val="002700FC"/>
    <w:rsid w:val="002703AA"/>
    <w:rsid w:val="0027134D"/>
    <w:rsid w:val="002719E5"/>
    <w:rsid w:val="00271E88"/>
    <w:rsid w:val="002734DF"/>
    <w:rsid w:val="00275333"/>
    <w:rsid w:val="00275769"/>
    <w:rsid w:val="002759E0"/>
    <w:rsid w:val="00276434"/>
    <w:rsid w:val="00277102"/>
    <w:rsid w:val="00277E70"/>
    <w:rsid w:val="0028056B"/>
    <w:rsid w:val="00280D75"/>
    <w:rsid w:val="00281044"/>
    <w:rsid w:val="00281BF1"/>
    <w:rsid w:val="002828AC"/>
    <w:rsid w:val="0028334E"/>
    <w:rsid w:val="002834A2"/>
    <w:rsid w:val="0028387E"/>
    <w:rsid w:val="0028426A"/>
    <w:rsid w:val="002857F7"/>
    <w:rsid w:val="00286925"/>
    <w:rsid w:val="002872C7"/>
    <w:rsid w:val="00290B5F"/>
    <w:rsid w:val="00290F26"/>
    <w:rsid w:val="002916C6"/>
    <w:rsid w:val="0029209F"/>
    <w:rsid w:val="00292B3E"/>
    <w:rsid w:val="00293CCB"/>
    <w:rsid w:val="002941EA"/>
    <w:rsid w:val="00294D35"/>
    <w:rsid w:val="00295118"/>
    <w:rsid w:val="0029627F"/>
    <w:rsid w:val="00296E64"/>
    <w:rsid w:val="002A15B3"/>
    <w:rsid w:val="002A1A1D"/>
    <w:rsid w:val="002A2D1D"/>
    <w:rsid w:val="002A3EB8"/>
    <w:rsid w:val="002A3F2D"/>
    <w:rsid w:val="002A4205"/>
    <w:rsid w:val="002A74A4"/>
    <w:rsid w:val="002B10FB"/>
    <w:rsid w:val="002B5449"/>
    <w:rsid w:val="002B64C2"/>
    <w:rsid w:val="002B748F"/>
    <w:rsid w:val="002B766A"/>
    <w:rsid w:val="002B79E9"/>
    <w:rsid w:val="002B7CB9"/>
    <w:rsid w:val="002C0430"/>
    <w:rsid w:val="002C0859"/>
    <w:rsid w:val="002C14E0"/>
    <w:rsid w:val="002C1891"/>
    <w:rsid w:val="002C23E9"/>
    <w:rsid w:val="002C2D98"/>
    <w:rsid w:val="002C331C"/>
    <w:rsid w:val="002C4791"/>
    <w:rsid w:val="002C5AB1"/>
    <w:rsid w:val="002C5C72"/>
    <w:rsid w:val="002C6EB0"/>
    <w:rsid w:val="002D1144"/>
    <w:rsid w:val="002D3441"/>
    <w:rsid w:val="002D40D3"/>
    <w:rsid w:val="002D484F"/>
    <w:rsid w:val="002D492B"/>
    <w:rsid w:val="002D57A9"/>
    <w:rsid w:val="002D60A0"/>
    <w:rsid w:val="002D7D06"/>
    <w:rsid w:val="002E07DB"/>
    <w:rsid w:val="002E0FDD"/>
    <w:rsid w:val="002E134F"/>
    <w:rsid w:val="002E276D"/>
    <w:rsid w:val="002E292A"/>
    <w:rsid w:val="002E3ED4"/>
    <w:rsid w:val="002E42D3"/>
    <w:rsid w:val="002E42F1"/>
    <w:rsid w:val="002E47AD"/>
    <w:rsid w:val="002E6407"/>
    <w:rsid w:val="002E77F8"/>
    <w:rsid w:val="002F0429"/>
    <w:rsid w:val="002F0E89"/>
    <w:rsid w:val="002F29C7"/>
    <w:rsid w:val="002F3293"/>
    <w:rsid w:val="002F3F0D"/>
    <w:rsid w:val="002F40FA"/>
    <w:rsid w:val="002F465C"/>
    <w:rsid w:val="002F4A77"/>
    <w:rsid w:val="002F64CF"/>
    <w:rsid w:val="002F6D2C"/>
    <w:rsid w:val="002F7B11"/>
    <w:rsid w:val="002F7FF0"/>
    <w:rsid w:val="00304E27"/>
    <w:rsid w:val="0030756B"/>
    <w:rsid w:val="00307C3A"/>
    <w:rsid w:val="00311C8C"/>
    <w:rsid w:val="00312FF7"/>
    <w:rsid w:val="00313147"/>
    <w:rsid w:val="00316F36"/>
    <w:rsid w:val="003211E7"/>
    <w:rsid w:val="00321283"/>
    <w:rsid w:val="00323B47"/>
    <w:rsid w:val="0032564B"/>
    <w:rsid w:val="00326D05"/>
    <w:rsid w:val="003273D9"/>
    <w:rsid w:val="00330516"/>
    <w:rsid w:val="00332A11"/>
    <w:rsid w:val="00336270"/>
    <w:rsid w:val="00336C39"/>
    <w:rsid w:val="00340E25"/>
    <w:rsid w:val="00341AC2"/>
    <w:rsid w:val="0034227B"/>
    <w:rsid w:val="003425E6"/>
    <w:rsid w:val="0034306E"/>
    <w:rsid w:val="003456A9"/>
    <w:rsid w:val="00350388"/>
    <w:rsid w:val="003510D0"/>
    <w:rsid w:val="00353FEA"/>
    <w:rsid w:val="00354C50"/>
    <w:rsid w:val="00355227"/>
    <w:rsid w:val="00356041"/>
    <w:rsid w:val="00356DC9"/>
    <w:rsid w:val="00356ECC"/>
    <w:rsid w:val="00357960"/>
    <w:rsid w:val="0036099C"/>
    <w:rsid w:val="0036225A"/>
    <w:rsid w:val="003625B5"/>
    <w:rsid w:val="00362A73"/>
    <w:rsid w:val="00362B87"/>
    <w:rsid w:val="00363075"/>
    <w:rsid w:val="003639CF"/>
    <w:rsid w:val="00363C07"/>
    <w:rsid w:val="00365C0B"/>
    <w:rsid w:val="003668EF"/>
    <w:rsid w:val="00366F66"/>
    <w:rsid w:val="0036705F"/>
    <w:rsid w:val="00367DBC"/>
    <w:rsid w:val="00371869"/>
    <w:rsid w:val="003723A1"/>
    <w:rsid w:val="003724C2"/>
    <w:rsid w:val="003724FD"/>
    <w:rsid w:val="00374A77"/>
    <w:rsid w:val="003763A7"/>
    <w:rsid w:val="003774A4"/>
    <w:rsid w:val="00377CF2"/>
    <w:rsid w:val="003807E3"/>
    <w:rsid w:val="00382CFC"/>
    <w:rsid w:val="00383166"/>
    <w:rsid w:val="00383308"/>
    <w:rsid w:val="00383914"/>
    <w:rsid w:val="00384ADC"/>
    <w:rsid w:val="00384E0E"/>
    <w:rsid w:val="00385A37"/>
    <w:rsid w:val="00386556"/>
    <w:rsid w:val="003865E7"/>
    <w:rsid w:val="00387CE4"/>
    <w:rsid w:val="0039193C"/>
    <w:rsid w:val="00392337"/>
    <w:rsid w:val="00393A14"/>
    <w:rsid w:val="00394AE0"/>
    <w:rsid w:val="00394C5D"/>
    <w:rsid w:val="00395716"/>
    <w:rsid w:val="00396093"/>
    <w:rsid w:val="003962A7"/>
    <w:rsid w:val="00396D11"/>
    <w:rsid w:val="00397433"/>
    <w:rsid w:val="00397FF0"/>
    <w:rsid w:val="003A0876"/>
    <w:rsid w:val="003A1284"/>
    <w:rsid w:val="003A2A7B"/>
    <w:rsid w:val="003A2D3C"/>
    <w:rsid w:val="003A31AB"/>
    <w:rsid w:val="003A4785"/>
    <w:rsid w:val="003A4C8E"/>
    <w:rsid w:val="003A4E7E"/>
    <w:rsid w:val="003B005D"/>
    <w:rsid w:val="003B0F9B"/>
    <w:rsid w:val="003B26B6"/>
    <w:rsid w:val="003B37A9"/>
    <w:rsid w:val="003B3BB3"/>
    <w:rsid w:val="003B4461"/>
    <w:rsid w:val="003B4BCE"/>
    <w:rsid w:val="003B5058"/>
    <w:rsid w:val="003B5B60"/>
    <w:rsid w:val="003B6073"/>
    <w:rsid w:val="003B66D2"/>
    <w:rsid w:val="003C000F"/>
    <w:rsid w:val="003C1013"/>
    <w:rsid w:val="003C2E74"/>
    <w:rsid w:val="003C3431"/>
    <w:rsid w:val="003C3DF5"/>
    <w:rsid w:val="003C441B"/>
    <w:rsid w:val="003C4C85"/>
    <w:rsid w:val="003C4C95"/>
    <w:rsid w:val="003C6B28"/>
    <w:rsid w:val="003D17C1"/>
    <w:rsid w:val="003D217F"/>
    <w:rsid w:val="003D28F0"/>
    <w:rsid w:val="003D34B3"/>
    <w:rsid w:val="003D5C59"/>
    <w:rsid w:val="003D6266"/>
    <w:rsid w:val="003D658E"/>
    <w:rsid w:val="003D6CB9"/>
    <w:rsid w:val="003D7362"/>
    <w:rsid w:val="003D76E2"/>
    <w:rsid w:val="003D7D1E"/>
    <w:rsid w:val="003E2A83"/>
    <w:rsid w:val="003E2C3C"/>
    <w:rsid w:val="003E3217"/>
    <w:rsid w:val="003E35A7"/>
    <w:rsid w:val="003E4BD4"/>
    <w:rsid w:val="003E763F"/>
    <w:rsid w:val="003F1EAE"/>
    <w:rsid w:val="003F2E46"/>
    <w:rsid w:val="003F3968"/>
    <w:rsid w:val="003F4CCB"/>
    <w:rsid w:val="003F58EE"/>
    <w:rsid w:val="003F7595"/>
    <w:rsid w:val="003F7B92"/>
    <w:rsid w:val="003F7DED"/>
    <w:rsid w:val="00400113"/>
    <w:rsid w:val="0040037B"/>
    <w:rsid w:val="00400776"/>
    <w:rsid w:val="00400910"/>
    <w:rsid w:val="00404FA9"/>
    <w:rsid w:val="00405C9C"/>
    <w:rsid w:val="00410B47"/>
    <w:rsid w:val="004118C1"/>
    <w:rsid w:val="00411E0A"/>
    <w:rsid w:val="0041224F"/>
    <w:rsid w:val="00412C24"/>
    <w:rsid w:val="00413EFD"/>
    <w:rsid w:val="004157D2"/>
    <w:rsid w:val="00416955"/>
    <w:rsid w:val="004217E3"/>
    <w:rsid w:val="0042189F"/>
    <w:rsid w:val="00422135"/>
    <w:rsid w:val="004238FB"/>
    <w:rsid w:val="00423F2F"/>
    <w:rsid w:val="004242E7"/>
    <w:rsid w:val="00424657"/>
    <w:rsid w:val="00424796"/>
    <w:rsid w:val="00426426"/>
    <w:rsid w:val="00427385"/>
    <w:rsid w:val="004306BA"/>
    <w:rsid w:val="00430937"/>
    <w:rsid w:val="004329B1"/>
    <w:rsid w:val="004342DC"/>
    <w:rsid w:val="00434447"/>
    <w:rsid w:val="004356AC"/>
    <w:rsid w:val="00435E26"/>
    <w:rsid w:val="00435F6B"/>
    <w:rsid w:val="004377C6"/>
    <w:rsid w:val="004379C9"/>
    <w:rsid w:val="00437F5E"/>
    <w:rsid w:val="00440CC0"/>
    <w:rsid w:val="00441047"/>
    <w:rsid w:val="00441A70"/>
    <w:rsid w:val="00443C7A"/>
    <w:rsid w:val="00444776"/>
    <w:rsid w:val="00445477"/>
    <w:rsid w:val="00445551"/>
    <w:rsid w:val="004460F8"/>
    <w:rsid w:val="00446A83"/>
    <w:rsid w:val="0044761D"/>
    <w:rsid w:val="00454182"/>
    <w:rsid w:val="00454B69"/>
    <w:rsid w:val="00454FB8"/>
    <w:rsid w:val="004560AC"/>
    <w:rsid w:val="0045629B"/>
    <w:rsid w:val="00456DBE"/>
    <w:rsid w:val="004572D0"/>
    <w:rsid w:val="0045738F"/>
    <w:rsid w:val="00460610"/>
    <w:rsid w:val="004606CE"/>
    <w:rsid w:val="00460BD3"/>
    <w:rsid w:val="0046106C"/>
    <w:rsid w:val="0046242D"/>
    <w:rsid w:val="00462480"/>
    <w:rsid w:val="00463BC2"/>
    <w:rsid w:val="0046494B"/>
    <w:rsid w:val="00465166"/>
    <w:rsid w:val="00465FEE"/>
    <w:rsid w:val="004661BE"/>
    <w:rsid w:val="004665F6"/>
    <w:rsid w:val="004702B5"/>
    <w:rsid w:val="0047035B"/>
    <w:rsid w:val="0047115D"/>
    <w:rsid w:val="00471B0F"/>
    <w:rsid w:val="00473532"/>
    <w:rsid w:val="00473E0B"/>
    <w:rsid w:val="00480B8C"/>
    <w:rsid w:val="00481E7D"/>
    <w:rsid w:val="0048289A"/>
    <w:rsid w:val="00484655"/>
    <w:rsid w:val="004847D9"/>
    <w:rsid w:val="0048584F"/>
    <w:rsid w:val="0048674A"/>
    <w:rsid w:val="00487E30"/>
    <w:rsid w:val="00490653"/>
    <w:rsid w:val="00492EA6"/>
    <w:rsid w:val="004937BB"/>
    <w:rsid w:val="00495D9C"/>
    <w:rsid w:val="004A074C"/>
    <w:rsid w:val="004A349E"/>
    <w:rsid w:val="004A3B41"/>
    <w:rsid w:val="004A4DB7"/>
    <w:rsid w:val="004A52BD"/>
    <w:rsid w:val="004A79AD"/>
    <w:rsid w:val="004B1C35"/>
    <w:rsid w:val="004B2174"/>
    <w:rsid w:val="004B33AA"/>
    <w:rsid w:val="004B356F"/>
    <w:rsid w:val="004B3E56"/>
    <w:rsid w:val="004B451A"/>
    <w:rsid w:val="004B6F68"/>
    <w:rsid w:val="004B74F6"/>
    <w:rsid w:val="004C0828"/>
    <w:rsid w:val="004C1402"/>
    <w:rsid w:val="004C1B5D"/>
    <w:rsid w:val="004C1D75"/>
    <w:rsid w:val="004C2C5E"/>
    <w:rsid w:val="004C32B0"/>
    <w:rsid w:val="004C3832"/>
    <w:rsid w:val="004C4023"/>
    <w:rsid w:val="004C5D0C"/>
    <w:rsid w:val="004C614E"/>
    <w:rsid w:val="004C6282"/>
    <w:rsid w:val="004C7373"/>
    <w:rsid w:val="004C778D"/>
    <w:rsid w:val="004D00CF"/>
    <w:rsid w:val="004D056F"/>
    <w:rsid w:val="004D1CC5"/>
    <w:rsid w:val="004D29BA"/>
    <w:rsid w:val="004D31B3"/>
    <w:rsid w:val="004D4670"/>
    <w:rsid w:val="004D6418"/>
    <w:rsid w:val="004D64CD"/>
    <w:rsid w:val="004D6BF3"/>
    <w:rsid w:val="004D70D9"/>
    <w:rsid w:val="004D74C5"/>
    <w:rsid w:val="004E03FC"/>
    <w:rsid w:val="004E0706"/>
    <w:rsid w:val="004E1362"/>
    <w:rsid w:val="004E16F8"/>
    <w:rsid w:val="004E1F5C"/>
    <w:rsid w:val="004E30CF"/>
    <w:rsid w:val="004E4E17"/>
    <w:rsid w:val="004E50B5"/>
    <w:rsid w:val="004E5E5B"/>
    <w:rsid w:val="004F0896"/>
    <w:rsid w:val="004F099D"/>
    <w:rsid w:val="004F3803"/>
    <w:rsid w:val="004F3930"/>
    <w:rsid w:val="004F3C1F"/>
    <w:rsid w:val="004F5B38"/>
    <w:rsid w:val="004F679A"/>
    <w:rsid w:val="004F67E5"/>
    <w:rsid w:val="004F6ADD"/>
    <w:rsid w:val="004F6BC7"/>
    <w:rsid w:val="00500D9E"/>
    <w:rsid w:val="00501228"/>
    <w:rsid w:val="005016F1"/>
    <w:rsid w:val="0050208D"/>
    <w:rsid w:val="005038B3"/>
    <w:rsid w:val="00504416"/>
    <w:rsid w:val="00504586"/>
    <w:rsid w:val="00504BB7"/>
    <w:rsid w:val="00506C81"/>
    <w:rsid w:val="00510339"/>
    <w:rsid w:val="00512666"/>
    <w:rsid w:val="005133C9"/>
    <w:rsid w:val="00513C94"/>
    <w:rsid w:val="005141D1"/>
    <w:rsid w:val="00515A37"/>
    <w:rsid w:val="0051632C"/>
    <w:rsid w:val="005174F1"/>
    <w:rsid w:val="00517C79"/>
    <w:rsid w:val="005219CA"/>
    <w:rsid w:val="0052358B"/>
    <w:rsid w:val="00524736"/>
    <w:rsid w:val="00525658"/>
    <w:rsid w:val="005266B1"/>
    <w:rsid w:val="005269A3"/>
    <w:rsid w:val="00532FAB"/>
    <w:rsid w:val="0053398B"/>
    <w:rsid w:val="0053405A"/>
    <w:rsid w:val="005341B0"/>
    <w:rsid w:val="005358C1"/>
    <w:rsid w:val="00535D29"/>
    <w:rsid w:val="0053670E"/>
    <w:rsid w:val="00540855"/>
    <w:rsid w:val="00540A30"/>
    <w:rsid w:val="005436D8"/>
    <w:rsid w:val="005458F6"/>
    <w:rsid w:val="005462E6"/>
    <w:rsid w:val="00547034"/>
    <w:rsid w:val="00547056"/>
    <w:rsid w:val="005472FF"/>
    <w:rsid w:val="0054739B"/>
    <w:rsid w:val="00547A6C"/>
    <w:rsid w:val="00550133"/>
    <w:rsid w:val="0055082C"/>
    <w:rsid w:val="00550840"/>
    <w:rsid w:val="00550C9D"/>
    <w:rsid w:val="00550D07"/>
    <w:rsid w:val="0055387E"/>
    <w:rsid w:val="005538B4"/>
    <w:rsid w:val="00553A34"/>
    <w:rsid w:val="0055437B"/>
    <w:rsid w:val="00554BE0"/>
    <w:rsid w:val="005557BF"/>
    <w:rsid w:val="00555F42"/>
    <w:rsid w:val="00556404"/>
    <w:rsid w:val="005569D0"/>
    <w:rsid w:val="00560EA8"/>
    <w:rsid w:val="005650CC"/>
    <w:rsid w:val="00565115"/>
    <w:rsid w:val="00565DB2"/>
    <w:rsid w:val="00566063"/>
    <w:rsid w:val="005660DC"/>
    <w:rsid w:val="00566151"/>
    <w:rsid w:val="005664FB"/>
    <w:rsid w:val="00566708"/>
    <w:rsid w:val="005673CE"/>
    <w:rsid w:val="00567C4A"/>
    <w:rsid w:val="0057059C"/>
    <w:rsid w:val="00571192"/>
    <w:rsid w:val="00571DA1"/>
    <w:rsid w:val="00572E23"/>
    <w:rsid w:val="00574051"/>
    <w:rsid w:val="005759A2"/>
    <w:rsid w:val="00575FB0"/>
    <w:rsid w:val="00576549"/>
    <w:rsid w:val="005775D4"/>
    <w:rsid w:val="005778B9"/>
    <w:rsid w:val="005800C6"/>
    <w:rsid w:val="00580482"/>
    <w:rsid w:val="00581A24"/>
    <w:rsid w:val="0058283B"/>
    <w:rsid w:val="00583F17"/>
    <w:rsid w:val="00585CF6"/>
    <w:rsid w:val="0058711E"/>
    <w:rsid w:val="005907E8"/>
    <w:rsid w:val="00590C3F"/>
    <w:rsid w:val="00590E29"/>
    <w:rsid w:val="00590E86"/>
    <w:rsid w:val="005912C5"/>
    <w:rsid w:val="00591F6D"/>
    <w:rsid w:val="0059372A"/>
    <w:rsid w:val="005939B9"/>
    <w:rsid w:val="005977F0"/>
    <w:rsid w:val="00597F0D"/>
    <w:rsid w:val="005A030C"/>
    <w:rsid w:val="005A11E3"/>
    <w:rsid w:val="005A170E"/>
    <w:rsid w:val="005A2FDF"/>
    <w:rsid w:val="005A4050"/>
    <w:rsid w:val="005A5456"/>
    <w:rsid w:val="005A5734"/>
    <w:rsid w:val="005A6EA6"/>
    <w:rsid w:val="005B047F"/>
    <w:rsid w:val="005B0E9B"/>
    <w:rsid w:val="005B1F63"/>
    <w:rsid w:val="005B34F2"/>
    <w:rsid w:val="005B3C95"/>
    <w:rsid w:val="005B5422"/>
    <w:rsid w:val="005B542E"/>
    <w:rsid w:val="005B59AD"/>
    <w:rsid w:val="005B601E"/>
    <w:rsid w:val="005C000B"/>
    <w:rsid w:val="005C0B66"/>
    <w:rsid w:val="005C11D7"/>
    <w:rsid w:val="005C1D97"/>
    <w:rsid w:val="005C20DA"/>
    <w:rsid w:val="005C34A2"/>
    <w:rsid w:val="005C427F"/>
    <w:rsid w:val="005C485B"/>
    <w:rsid w:val="005C699D"/>
    <w:rsid w:val="005C70A9"/>
    <w:rsid w:val="005D0874"/>
    <w:rsid w:val="005D1ADD"/>
    <w:rsid w:val="005D2208"/>
    <w:rsid w:val="005D29FC"/>
    <w:rsid w:val="005D4669"/>
    <w:rsid w:val="005D6A39"/>
    <w:rsid w:val="005D6CE5"/>
    <w:rsid w:val="005D76B5"/>
    <w:rsid w:val="005D7810"/>
    <w:rsid w:val="005E1078"/>
    <w:rsid w:val="005E2699"/>
    <w:rsid w:val="005E302A"/>
    <w:rsid w:val="005E31EA"/>
    <w:rsid w:val="005E3252"/>
    <w:rsid w:val="005E3DE0"/>
    <w:rsid w:val="005E444E"/>
    <w:rsid w:val="005E4E0E"/>
    <w:rsid w:val="005E4E39"/>
    <w:rsid w:val="005E705A"/>
    <w:rsid w:val="005E74BC"/>
    <w:rsid w:val="005E750A"/>
    <w:rsid w:val="005F0A7C"/>
    <w:rsid w:val="005F13E1"/>
    <w:rsid w:val="005F1FD8"/>
    <w:rsid w:val="005F22A4"/>
    <w:rsid w:val="005F2422"/>
    <w:rsid w:val="005F2C21"/>
    <w:rsid w:val="005F4517"/>
    <w:rsid w:val="005F45EF"/>
    <w:rsid w:val="005F567F"/>
    <w:rsid w:val="005F5816"/>
    <w:rsid w:val="005F5FAF"/>
    <w:rsid w:val="005F6762"/>
    <w:rsid w:val="005F6DC3"/>
    <w:rsid w:val="005F7CB5"/>
    <w:rsid w:val="0060050B"/>
    <w:rsid w:val="00600D48"/>
    <w:rsid w:val="0060125E"/>
    <w:rsid w:val="00601BB6"/>
    <w:rsid w:val="00601FAF"/>
    <w:rsid w:val="006023F6"/>
    <w:rsid w:val="00602863"/>
    <w:rsid w:val="00602FD7"/>
    <w:rsid w:val="006036A0"/>
    <w:rsid w:val="00603E13"/>
    <w:rsid w:val="0060459C"/>
    <w:rsid w:val="006045CB"/>
    <w:rsid w:val="00606284"/>
    <w:rsid w:val="006068C2"/>
    <w:rsid w:val="006070A5"/>
    <w:rsid w:val="00610CA1"/>
    <w:rsid w:val="006117CA"/>
    <w:rsid w:val="00611AE5"/>
    <w:rsid w:val="00612406"/>
    <w:rsid w:val="006125FA"/>
    <w:rsid w:val="00612666"/>
    <w:rsid w:val="00612C04"/>
    <w:rsid w:val="00613365"/>
    <w:rsid w:val="00613674"/>
    <w:rsid w:val="006140AB"/>
    <w:rsid w:val="006143B2"/>
    <w:rsid w:val="00614CC5"/>
    <w:rsid w:val="00614DBD"/>
    <w:rsid w:val="00615FBA"/>
    <w:rsid w:val="00617D8D"/>
    <w:rsid w:val="00617FAD"/>
    <w:rsid w:val="006209A2"/>
    <w:rsid w:val="00621F9A"/>
    <w:rsid w:val="00622177"/>
    <w:rsid w:val="00631326"/>
    <w:rsid w:val="00631DDE"/>
    <w:rsid w:val="0063269B"/>
    <w:rsid w:val="00637128"/>
    <w:rsid w:val="00637AF7"/>
    <w:rsid w:val="0064189D"/>
    <w:rsid w:val="006422B0"/>
    <w:rsid w:val="00644A6B"/>
    <w:rsid w:val="00644AA1"/>
    <w:rsid w:val="00645FC0"/>
    <w:rsid w:val="006474DE"/>
    <w:rsid w:val="00650989"/>
    <w:rsid w:val="00651CE4"/>
    <w:rsid w:val="00652CE1"/>
    <w:rsid w:val="00652DAA"/>
    <w:rsid w:val="00654FDD"/>
    <w:rsid w:val="006559D7"/>
    <w:rsid w:val="0065615F"/>
    <w:rsid w:val="00656804"/>
    <w:rsid w:val="006615DB"/>
    <w:rsid w:val="0066235E"/>
    <w:rsid w:val="00662634"/>
    <w:rsid w:val="00662BEB"/>
    <w:rsid w:val="00663AE6"/>
    <w:rsid w:val="00663EFC"/>
    <w:rsid w:val="00664A1B"/>
    <w:rsid w:val="00666172"/>
    <w:rsid w:val="00670B5A"/>
    <w:rsid w:val="00671135"/>
    <w:rsid w:val="006716F6"/>
    <w:rsid w:val="00671931"/>
    <w:rsid w:val="00674190"/>
    <w:rsid w:val="006807F9"/>
    <w:rsid w:val="006817D3"/>
    <w:rsid w:val="006821C6"/>
    <w:rsid w:val="00685576"/>
    <w:rsid w:val="006857B9"/>
    <w:rsid w:val="0068625E"/>
    <w:rsid w:val="00686997"/>
    <w:rsid w:val="00691CCE"/>
    <w:rsid w:val="00692399"/>
    <w:rsid w:val="00692EF0"/>
    <w:rsid w:val="00693C2F"/>
    <w:rsid w:val="00694AD3"/>
    <w:rsid w:val="00695E00"/>
    <w:rsid w:val="00696209"/>
    <w:rsid w:val="00697784"/>
    <w:rsid w:val="00697AE0"/>
    <w:rsid w:val="006A0673"/>
    <w:rsid w:val="006A08DF"/>
    <w:rsid w:val="006A13D1"/>
    <w:rsid w:val="006A145C"/>
    <w:rsid w:val="006A3E31"/>
    <w:rsid w:val="006A4298"/>
    <w:rsid w:val="006A476A"/>
    <w:rsid w:val="006A4A5D"/>
    <w:rsid w:val="006A5962"/>
    <w:rsid w:val="006B0996"/>
    <w:rsid w:val="006B1026"/>
    <w:rsid w:val="006B15C6"/>
    <w:rsid w:val="006B3476"/>
    <w:rsid w:val="006B6E07"/>
    <w:rsid w:val="006B7C2B"/>
    <w:rsid w:val="006C01F9"/>
    <w:rsid w:val="006C01FF"/>
    <w:rsid w:val="006C05DD"/>
    <w:rsid w:val="006C12AB"/>
    <w:rsid w:val="006C2FB2"/>
    <w:rsid w:val="006C47FC"/>
    <w:rsid w:val="006C5692"/>
    <w:rsid w:val="006C62FD"/>
    <w:rsid w:val="006C6A71"/>
    <w:rsid w:val="006C6C95"/>
    <w:rsid w:val="006C7879"/>
    <w:rsid w:val="006C7F39"/>
    <w:rsid w:val="006D010A"/>
    <w:rsid w:val="006D1191"/>
    <w:rsid w:val="006D136F"/>
    <w:rsid w:val="006D28CB"/>
    <w:rsid w:val="006D3E60"/>
    <w:rsid w:val="006D5C80"/>
    <w:rsid w:val="006D63D7"/>
    <w:rsid w:val="006D7CD2"/>
    <w:rsid w:val="006E2266"/>
    <w:rsid w:val="006E4AB2"/>
    <w:rsid w:val="006E5ED9"/>
    <w:rsid w:val="006E6118"/>
    <w:rsid w:val="006F06A1"/>
    <w:rsid w:val="006F1181"/>
    <w:rsid w:val="006F1AD9"/>
    <w:rsid w:val="006F20BD"/>
    <w:rsid w:val="006F232D"/>
    <w:rsid w:val="006F2758"/>
    <w:rsid w:val="006F29B6"/>
    <w:rsid w:val="006F4F59"/>
    <w:rsid w:val="006F5F31"/>
    <w:rsid w:val="006F71D1"/>
    <w:rsid w:val="007031B0"/>
    <w:rsid w:val="00704CDD"/>
    <w:rsid w:val="00705C3A"/>
    <w:rsid w:val="007115E7"/>
    <w:rsid w:val="0071209E"/>
    <w:rsid w:val="00712FCE"/>
    <w:rsid w:val="007136AA"/>
    <w:rsid w:val="00713A7E"/>
    <w:rsid w:val="007149F1"/>
    <w:rsid w:val="00714FD9"/>
    <w:rsid w:val="00716F28"/>
    <w:rsid w:val="007216F7"/>
    <w:rsid w:val="007223AD"/>
    <w:rsid w:val="007257CB"/>
    <w:rsid w:val="00725DBE"/>
    <w:rsid w:val="00730744"/>
    <w:rsid w:val="00730898"/>
    <w:rsid w:val="00730FF6"/>
    <w:rsid w:val="007315FB"/>
    <w:rsid w:val="007335CD"/>
    <w:rsid w:val="00733CA8"/>
    <w:rsid w:val="00735315"/>
    <w:rsid w:val="00735E10"/>
    <w:rsid w:val="007362A3"/>
    <w:rsid w:val="00736721"/>
    <w:rsid w:val="00736B2E"/>
    <w:rsid w:val="007376BD"/>
    <w:rsid w:val="00740C65"/>
    <w:rsid w:val="007416C5"/>
    <w:rsid w:val="0074466F"/>
    <w:rsid w:val="0074537C"/>
    <w:rsid w:val="007458ED"/>
    <w:rsid w:val="00745C75"/>
    <w:rsid w:val="00745C9F"/>
    <w:rsid w:val="007502CF"/>
    <w:rsid w:val="00752900"/>
    <w:rsid w:val="007539B0"/>
    <w:rsid w:val="007540C5"/>
    <w:rsid w:val="007543AB"/>
    <w:rsid w:val="0075492A"/>
    <w:rsid w:val="007575CD"/>
    <w:rsid w:val="007631D9"/>
    <w:rsid w:val="0076329E"/>
    <w:rsid w:val="00763C6F"/>
    <w:rsid w:val="00765D4D"/>
    <w:rsid w:val="00766FA7"/>
    <w:rsid w:val="00771F16"/>
    <w:rsid w:val="00772218"/>
    <w:rsid w:val="00772D4A"/>
    <w:rsid w:val="00773482"/>
    <w:rsid w:val="00773BFB"/>
    <w:rsid w:val="00775647"/>
    <w:rsid w:val="00776D22"/>
    <w:rsid w:val="00777236"/>
    <w:rsid w:val="00781F92"/>
    <w:rsid w:val="007829B4"/>
    <w:rsid w:val="007843D3"/>
    <w:rsid w:val="007857A4"/>
    <w:rsid w:val="00785BB2"/>
    <w:rsid w:val="00786B1B"/>
    <w:rsid w:val="00786C3A"/>
    <w:rsid w:val="00787A02"/>
    <w:rsid w:val="00790039"/>
    <w:rsid w:val="00790C3E"/>
    <w:rsid w:val="00791124"/>
    <w:rsid w:val="00791245"/>
    <w:rsid w:val="00793FA3"/>
    <w:rsid w:val="00794455"/>
    <w:rsid w:val="00794593"/>
    <w:rsid w:val="00794CE3"/>
    <w:rsid w:val="00794F47"/>
    <w:rsid w:val="007957C1"/>
    <w:rsid w:val="00796CAB"/>
    <w:rsid w:val="007A0378"/>
    <w:rsid w:val="007A1095"/>
    <w:rsid w:val="007A2578"/>
    <w:rsid w:val="007A3592"/>
    <w:rsid w:val="007A4654"/>
    <w:rsid w:val="007A4802"/>
    <w:rsid w:val="007A4FB5"/>
    <w:rsid w:val="007A53B0"/>
    <w:rsid w:val="007A55DA"/>
    <w:rsid w:val="007A5675"/>
    <w:rsid w:val="007A687E"/>
    <w:rsid w:val="007A72E2"/>
    <w:rsid w:val="007A76AE"/>
    <w:rsid w:val="007A7781"/>
    <w:rsid w:val="007B017B"/>
    <w:rsid w:val="007B2B28"/>
    <w:rsid w:val="007B3054"/>
    <w:rsid w:val="007B4DFA"/>
    <w:rsid w:val="007B5EEB"/>
    <w:rsid w:val="007B698E"/>
    <w:rsid w:val="007B76C7"/>
    <w:rsid w:val="007C02A3"/>
    <w:rsid w:val="007C215D"/>
    <w:rsid w:val="007C314E"/>
    <w:rsid w:val="007C4126"/>
    <w:rsid w:val="007C51C0"/>
    <w:rsid w:val="007C69A5"/>
    <w:rsid w:val="007D27E6"/>
    <w:rsid w:val="007D2C37"/>
    <w:rsid w:val="007D2D69"/>
    <w:rsid w:val="007D3EA2"/>
    <w:rsid w:val="007D529A"/>
    <w:rsid w:val="007D5448"/>
    <w:rsid w:val="007D54AF"/>
    <w:rsid w:val="007D5D80"/>
    <w:rsid w:val="007D6A02"/>
    <w:rsid w:val="007E08A2"/>
    <w:rsid w:val="007E4F78"/>
    <w:rsid w:val="007E6BEF"/>
    <w:rsid w:val="007E7A23"/>
    <w:rsid w:val="007F0EB2"/>
    <w:rsid w:val="007F33AE"/>
    <w:rsid w:val="007F4404"/>
    <w:rsid w:val="007F671E"/>
    <w:rsid w:val="007F69AA"/>
    <w:rsid w:val="007F6C08"/>
    <w:rsid w:val="008002BF"/>
    <w:rsid w:val="008006ED"/>
    <w:rsid w:val="00800E6D"/>
    <w:rsid w:val="00803016"/>
    <w:rsid w:val="00803872"/>
    <w:rsid w:val="0080403D"/>
    <w:rsid w:val="00804F83"/>
    <w:rsid w:val="0080659E"/>
    <w:rsid w:val="0080749B"/>
    <w:rsid w:val="0080786F"/>
    <w:rsid w:val="00807C8E"/>
    <w:rsid w:val="008113FF"/>
    <w:rsid w:val="008122E4"/>
    <w:rsid w:val="00813136"/>
    <w:rsid w:val="008133CE"/>
    <w:rsid w:val="00813E78"/>
    <w:rsid w:val="00814F99"/>
    <w:rsid w:val="0081676E"/>
    <w:rsid w:val="00816D87"/>
    <w:rsid w:val="00817067"/>
    <w:rsid w:val="00820D62"/>
    <w:rsid w:val="00821C86"/>
    <w:rsid w:val="008228B7"/>
    <w:rsid w:val="0082309D"/>
    <w:rsid w:val="0082531F"/>
    <w:rsid w:val="00825801"/>
    <w:rsid w:val="008276E0"/>
    <w:rsid w:val="00827B81"/>
    <w:rsid w:val="008302F4"/>
    <w:rsid w:val="0083071A"/>
    <w:rsid w:val="00830CA2"/>
    <w:rsid w:val="00835109"/>
    <w:rsid w:val="00835A75"/>
    <w:rsid w:val="00836464"/>
    <w:rsid w:val="008401C7"/>
    <w:rsid w:val="008437FF"/>
    <w:rsid w:val="00843CCE"/>
    <w:rsid w:val="00845E42"/>
    <w:rsid w:val="00846613"/>
    <w:rsid w:val="00846CB7"/>
    <w:rsid w:val="008511FA"/>
    <w:rsid w:val="0085174D"/>
    <w:rsid w:val="00851F4E"/>
    <w:rsid w:val="008542DF"/>
    <w:rsid w:val="008552BD"/>
    <w:rsid w:val="0085579B"/>
    <w:rsid w:val="00855E0B"/>
    <w:rsid w:val="00856C59"/>
    <w:rsid w:val="0085756A"/>
    <w:rsid w:val="008604EC"/>
    <w:rsid w:val="008608D4"/>
    <w:rsid w:val="00860B26"/>
    <w:rsid w:val="008611BF"/>
    <w:rsid w:val="00861D3A"/>
    <w:rsid w:val="008637F9"/>
    <w:rsid w:val="00864D27"/>
    <w:rsid w:val="00865156"/>
    <w:rsid w:val="0086545E"/>
    <w:rsid w:val="00867E61"/>
    <w:rsid w:val="00871437"/>
    <w:rsid w:val="00872126"/>
    <w:rsid w:val="00872630"/>
    <w:rsid w:val="00874090"/>
    <w:rsid w:val="00874685"/>
    <w:rsid w:val="00874816"/>
    <w:rsid w:val="00875A1F"/>
    <w:rsid w:val="00875E58"/>
    <w:rsid w:val="0088207E"/>
    <w:rsid w:val="00882A4A"/>
    <w:rsid w:val="00883E75"/>
    <w:rsid w:val="00884037"/>
    <w:rsid w:val="008862F3"/>
    <w:rsid w:val="00890788"/>
    <w:rsid w:val="00890F24"/>
    <w:rsid w:val="0089314D"/>
    <w:rsid w:val="008938E9"/>
    <w:rsid w:val="0089484E"/>
    <w:rsid w:val="00894D53"/>
    <w:rsid w:val="008950E4"/>
    <w:rsid w:val="00897487"/>
    <w:rsid w:val="00897748"/>
    <w:rsid w:val="0089784D"/>
    <w:rsid w:val="00897ECF"/>
    <w:rsid w:val="008A4866"/>
    <w:rsid w:val="008A788B"/>
    <w:rsid w:val="008A7A10"/>
    <w:rsid w:val="008A7FA6"/>
    <w:rsid w:val="008B25C3"/>
    <w:rsid w:val="008B29AE"/>
    <w:rsid w:val="008B2C07"/>
    <w:rsid w:val="008B36D4"/>
    <w:rsid w:val="008B3703"/>
    <w:rsid w:val="008B3C81"/>
    <w:rsid w:val="008B46DE"/>
    <w:rsid w:val="008B54EA"/>
    <w:rsid w:val="008B79B8"/>
    <w:rsid w:val="008C0453"/>
    <w:rsid w:val="008C0876"/>
    <w:rsid w:val="008C146B"/>
    <w:rsid w:val="008C550F"/>
    <w:rsid w:val="008C591A"/>
    <w:rsid w:val="008C5C30"/>
    <w:rsid w:val="008C5D81"/>
    <w:rsid w:val="008C623E"/>
    <w:rsid w:val="008C6B23"/>
    <w:rsid w:val="008C71E1"/>
    <w:rsid w:val="008C75AC"/>
    <w:rsid w:val="008C7633"/>
    <w:rsid w:val="008C7768"/>
    <w:rsid w:val="008D0651"/>
    <w:rsid w:val="008D0D89"/>
    <w:rsid w:val="008D3C23"/>
    <w:rsid w:val="008D48DC"/>
    <w:rsid w:val="008D6CB1"/>
    <w:rsid w:val="008D7A4C"/>
    <w:rsid w:val="008E0258"/>
    <w:rsid w:val="008E32E2"/>
    <w:rsid w:val="008E3585"/>
    <w:rsid w:val="008E3DDE"/>
    <w:rsid w:val="008E4857"/>
    <w:rsid w:val="008E57CB"/>
    <w:rsid w:val="008E67DE"/>
    <w:rsid w:val="008E7AFD"/>
    <w:rsid w:val="008F07D9"/>
    <w:rsid w:val="008F1995"/>
    <w:rsid w:val="008F1C9A"/>
    <w:rsid w:val="008F29B0"/>
    <w:rsid w:val="008F2CDF"/>
    <w:rsid w:val="008F4038"/>
    <w:rsid w:val="008F51FE"/>
    <w:rsid w:val="008F5508"/>
    <w:rsid w:val="008F6D54"/>
    <w:rsid w:val="0090249B"/>
    <w:rsid w:val="009053FF"/>
    <w:rsid w:val="00905F69"/>
    <w:rsid w:val="00906C80"/>
    <w:rsid w:val="009074DF"/>
    <w:rsid w:val="00910112"/>
    <w:rsid w:val="00910F62"/>
    <w:rsid w:val="00911627"/>
    <w:rsid w:val="00911EB1"/>
    <w:rsid w:val="009127F7"/>
    <w:rsid w:val="00912D49"/>
    <w:rsid w:val="00912E61"/>
    <w:rsid w:val="0091581A"/>
    <w:rsid w:val="00915C86"/>
    <w:rsid w:val="009169FC"/>
    <w:rsid w:val="00917306"/>
    <w:rsid w:val="00917E3E"/>
    <w:rsid w:val="00921866"/>
    <w:rsid w:val="00921A45"/>
    <w:rsid w:val="00923142"/>
    <w:rsid w:val="0092363A"/>
    <w:rsid w:val="0092590B"/>
    <w:rsid w:val="00927C72"/>
    <w:rsid w:val="009316D0"/>
    <w:rsid w:val="0093184C"/>
    <w:rsid w:val="00932F38"/>
    <w:rsid w:val="00933518"/>
    <w:rsid w:val="00934EC4"/>
    <w:rsid w:val="009354EA"/>
    <w:rsid w:val="00935576"/>
    <w:rsid w:val="009362F5"/>
    <w:rsid w:val="0093745E"/>
    <w:rsid w:val="00942607"/>
    <w:rsid w:val="00942943"/>
    <w:rsid w:val="0094363B"/>
    <w:rsid w:val="0094706C"/>
    <w:rsid w:val="009477FF"/>
    <w:rsid w:val="009479B9"/>
    <w:rsid w:val="00947F9F"/>
    <w:rsid w:val="0095207F"/>
    <w:rsid w:val="009526D4"/>
    <w:rsid w:val="00952D1D"/>
    <w:rsid w:val="0095302A"/>
    <w:rsid w:val="0095440B"/>
    <w:rsid w:val="00954D89"/>
    <w:rsid w:val="00955795"/>
    <w:rsid w:val="009557AF"/>
    <w:rsid w:val="009565CE"/>
    <w:rsid w:val="00956A70"/>
    <w:rsid w:val="009570A3"/>
    <w:rsid w:val="009574EB"/>
    <w:rsid w:val="0096225F"/>
    <w:rsid w:val="00962FCD"/>
    <w:rsid w:val="009672AC"/>
    <w:rsid w:val="00971AF5"/>
    <w:rsid w:val="00971C0B"/>
    <w:rsid w:val="00972585"/>
    <w:rsid w:val="009732AC"/>
    <w:rsid w:val="009744A2"/>
    <w:rsid w:val="00974F0F"/>
    <w:rsid w:val="00974FB8"/>
    <w:rsid w:val="00976463"/>
    <w:rsid w:val="00980867"/>
    <w:rsid w:val="00980E40"/>
    <w:rsid w:val="009834DE"/>
    <w:rsid w:val="00985419"/>
    <w:rsid w:val="00986204"/>
    <w:rsid w:val="00986714"/>
    <w:rsid w:val="00986AD4"/>
    <w:rsid w:val="00986AE5"/>
    <w:rsid w:val="00986F22"/>
    <w:rsid w:val="009909DE"/>
    <w:rsid w:val="009914C6"/>
    <w:rsid w:val="0099203D"/>
    <w:rsid w:val="009926B4"/>
    <w:rsid w:val="0099327B"/>
    <w:rsid w:val="0099345E"/>
    <w:rsid w:val="00993822"/>
    <w:rsid w:val="00993826"/>
    <w:rsid w:val="0099392E"/>
    <w:rsid w:val="009945F3"/>
    <w:rsid w:val="0099562E"/>
    <w:rsid w:val="00996AB3"/>
    <w:rsid w:val="00996E6C"/>
    <w:rsid w:val="009A3EF6"/>
    <w:rsid w:val="009A4A1E"/>
    <w:rsid w:val="009A529F"/>
    <w:rsid w:val="009A6D8D"/>
    <w:rsid w:val="009A75E3"/>
    <w:rsid w:val="009B386F"/>
    <w:rsid w:val="009B43A8"/>
    <w:rsid w:val="009C08C4"/>
    <w:rsid w:val="009C0DBC"/>
    <w:rsid w:val="009C1E9E"/>
    <w:rsid w:val="009C2226"/>
    <w:rsid w:val="009C651A"/>
    <w:rsid w:val="009C67FE"/>
    <w:rsid w:val="009D04A2"/>
    <w:rsid w:val="009D1C83"/>
    <w:rsid w:val="009D2411"/>
    <w:rsid w:val="009D27E6"/>
    <w:rsid w:val="009D2D13"/>
    <w:rsid w:val="009D36FD"/>
    <w:rsid w:val="009D3DE9"/>
    <w:rsid w:val="009D41CB"/>
    <w:rsid w:val="009D46DE"/>
    <w:rsid w:val="009D4ED9"/>
    <w:rsid w:val="009D5238"/>
    <w:rsid w:val="009E3069"/>
    <w:rsid w:val="009E3397"/>
    <w:rsid w:val="009E41DA"/>
    <w:rsid w:val="009E44B9"/>
    <w:rsid w:val="009E4B85"/>
    <w:rsid w:val="009E6A1B"/>
    <w:rsid w:val="009E7380"/>
    <w:rsid w:val="009F119F"/>
    <w:rsid w:val="009F1B77"/>
    <w:rsid w:val="009F20C0"/>
    <w:rsid w:val="009F3EB9"/>
    <w:rsid w:val="00A02855"/>
    <w:rsid w:val="00A04F8D"/>
    <w:rsid w:val="00A0517B"/>
    <w:rsid w:val="00A0522D"/>
    <w:rsid w:val="00A05A3B"/>
    <w:rsid w:val="00A060DD"/>
    <w:rsid w:val="00A07780"/>
    <w:rsid w:val="00A07E62"/>
    <w:rsid w:val="00A10BBC"/>
    <w:rsid w:val="00A11674"/>
    <w:rsid w:val="00A11B91"/>
    <w:rsid w:val="00A1319C"/>
    <w:rsid w:val="00A13438"/>
    <w:rsid w:val="00A15917"/>
    <w:rsid w:val="00A159B2"/>
    <w:rsid w:val="00A16131"/>
    <w:rsid w:val="00A1700D"/>
    <w:rsid w:val="00A20100"/>
    <w:rsid w:val="00A20C66"/>
    <w:rsid w:val="00A2192F"/>
    <w:rsid w:val="00A21BC6"/>
    <w:rsid w:val="00A23C3F"/>
    <w:rsid w:val="00A23F8F"/>
    <w:rsid w:val="00A24ECE"/>
    <w:rsid w:val="00A255F7"/>
    <w:rsid w:val="00A2631D"/>
    <w:rsid w:val="00A26850"/>
    <w:rsid w:val="00A2793C"/>
    <w:rsid w:val="00A27EB8"/>
    <w:rsid w:val="00A308E4"/>
    <w:rsid w:val="00A32486"/>
    <w:rsid w:val="00A3405F"/>
    <w:rsid w:val="00A34E1D"/>
    <w:rsid w:val="00A3539D"/>
    <w:rsid w:val="00A37163"/>
    <w:rsid w:val="00A373D2"/>
    <w:rsid w:val="00A41117"/>
    <w:rsid w:val="00A4222A"/>
    <w:rsid w:val="00A446C6"/>
    <w:rsid w:val="00A45C93"/>
    <w:rsid w:val="00A4700C"/>
    <w:rsid w:val="00A50600"/>
    <w:rsid w:val="00A514E0"/>
    <w:rsid w:val="00A51EFD"/>
    <w:rsid w:val="00A52D7E"/>
    <w:rsid w:val="00A5512F"/>
    <w:rsid w:val="00A55BB8"/>
    <w:rsid w:val="00A60329"/>
    <w:rsid w:val="00A607F1"/>
    <w:rsid w:val="00A62227"/>
    <w:rsid w:val="00A644F2"/>
    <w:rsid w:val="00A6483C"/>
    <w:rsid w:val="00A64E6A"/>
    <w:rsid w:val="00A653B0"/>
    <w:rsid w:val="00A66F5D"/>
    <w:rsid w:val="00A67237"/>
    <w:rsid w:val="00A7117D"/>
    <w:rsid w:val="00A72681"/>
    <w:rsid w:val="00A72AC7"/>
    <w:rsid w:val="00A73695"/>
    <w:rsid w:val="00A74871"/>
    <w:rsid w:val="00A77AA6"/>
    <w:rsid w:val="00A8050C"/>
    <w:rsid w:val="00A80516"/>
    <w:rsid w:val="00A80FFD"/>
    <w:rsid w:val="00A81FBE"/>
    <w:rsid w:val="00A83313"/>
    <w:rsid w:val="00A836F1"/>
    <w:rsid w:val="00A8401F"/>
    <w:rsid w:val="00A84194"/>
    <w:rsid w:val="00A853F5"/>
    <w:rsid w:val="00A907BC"/>
    <w:rsid w:val="00A910A2"/>
    <w:rsid w:val="00A91D9E"/>
    <w:rsid w:val="00A92025"/>
    <w:rsid w:val="00A926C7"/>
    <w:rsid w:val="00A92AF9"/>
    <w:rsid w:val="00A92F91"/>
    <w:rsid w:val="00A949AF"/>
    <w:rsid w:val="00A95997"/>
    <w:rsid w:val="00A96AD9"/>
    <w:rsid w:val="00A96D10"/>
    <w:rsid w:val="00A973E4"/>
    <w:rsid w:val="00A9754B"/>
    <w:rsid w:val="00A97935"/>
    <w:rsid w:val="00AA1A67"/>
    <w:rsid w:val="00AA2332"/>
    <w:rsid w:val="00AA4881"/>
    <w:rsid w:val="00AA4AB4"/>
    <w:rsid w:val="00AA4E1D"/>
    <w:rsid w:val="00AA6587"/>
    <w:rsid w:val="00AA66FA"/>
    <w:rsid w:val="00AA7694"/>
    <w:rsid w:val="00AA76BE"/>
    <w:rsid w:val="00AB1A54"/>
    <w:rsid w:val="00AB1DAD"/>
    <w:rsid w:val="00AB2E25"/>
    <w:rsid w:val="00AB355E"/>
    <w:rsid w:val="00AB37D0"/>
    <w:rsid w:val="00AB5583"/>
    <w:rsid w:val="00AB65D6"/>
    <w:rsid w:val="00AB67F2"/>
    <w:rsid w:val="00AC0F8C"/>
    <w:rsid w:val="00AC1183"/>
    <w:rsid w:val="00AC2747"/>
    <w:rsid w:val="00AC2EF6"/>
    <w:rsid w:val="00AC387A"/>
    <w:rsid w:val="00AC3D2E"/>
    <w:rsid w:val="00AC41DA"/>
    <w:rsid w:val="00AC4446"/>
    <w:rsid w:val="00AC4471"/>
    <w:rsid w:val="00AC59A2"/>
    <w:rsid w:val="00AC5C77"/>
    <w:rsid w:val="00AC62EC"/>
    <w:rsid w:val="00AC7344"/>
    <w:rsid w:val="00AC7FF7"/>
    <w:rsid w:val="00AD33D3"/>
    <w:rsid w:val="00AD63C0"/>
    <w:rsid w:val="00AD7ECD"/>
    <w:rsid w:val="00AE076C"/>
    <w:rsid w:val="00AE2AAD"/>
    <w:rsid w:val="00AE3784"/>
    <w:rsid w:val="00AE39F0"/>
    <w:rsid w:val="00AE3EE1"/>
    <w:rsid w:val="00AE4D82"/>
    <w:rsid w:val="00AE5622"/>
    <w:rsid w:val="00AE744B"/>
    <w:rsid w:val="00AF0300"/>
    <w:rsid w:val="00AF0D09"/>
    <w:rsid w:val="00AF1893"/>
    <w:rsid w:val="00AF29FE"/>
    <w:rsid w:val="00AF2ED6"/>
    <w:rsid w:val="00AF5BE8"/>
    <w:rsid w:val="00AF613D"/>
    <w:rsid w:val="00AF72C8"/>
    <w:rsid w:val="00AF7899"/>
    <w:rsid w:val="00B00111"/>
    <w:rsid w:val="00B03305"/>
    <w:rsid w:val="00B03C08"/>
    <w:rsid w:val="00B03EFE"/>
    <w:rsid w:val="00B04DAB"/>
    <w:rsid w:val="00B05BA8"/>
    <w:rsid w:val="00B062A3"/>
    <w:rsid w:val="00B064CC"/>
    <w:rsid w:val="00B07E3D"/>
    <w:rsid w:val="00B1092B"/>
    <w:rsid w:val="00B11613"/>
    <w:rsid w:val="00B11DE7"/>
    <w:rsid w:val="00B13254"/>
    <w:rsid w:val="00B1326E"/>
    <w:rsid w:val="00B13A99"/>
    <w:rsid w:val="00B13E34"/>
    <w:rsid w:val="00B14621"/>
    <w:rsid w:val="00B16123"/>
    <w:rsid w:val="00B17CDB"/>
    <w:rsid w:val="00B20865"/>
    <w:rsid w:val="00B21274"/>
    <w:rsid w:val="00B23E75"/>
    <w:rsid w:val="00B24F0C"/>
    <w:rsid w:val="00B251B6"/>
    <w:rsid w:val="00B26143"/>
    <w:rsid w:val="00B27D06"/>
    <w:rsid w:val="00B27E1D"/>
    <w:rsid w:val="00B312E1"/>
    <w:rsid w:val="00B3210F"/>
    <w:rsid w:val="00B321C0"/>
    <w:rsid w:val="00B32A31"/>
    <w:rsid w:val="00B34279"/>
    <w:rsid w:val="00B35771"/>
    <w:rsid w:val="00B35921"/>
    <w:rsid w:val="00B3618C"/>
    <w:rsid w:val="00B37FA6"/>
    <w:rsid w:val="00B401E2"/>
    <w:rsid w:val="00B40E62"/>
    <w:rsid w:val="00B416D9"/>
    <w:rsid w:val="00B422E4"/>
    <w:rsid w:val="00B42A02"/>
    <w:rsid w:val="00B43A57"/>
    <w:rsid w:val="00B43C1A"/>
    <w:rsid w:val="00B43DB0"/>
    <w:rsid w:val="00B447D2"/>
    <w:rsid w:val="00B467BA"/>
    <w:rsid w:val="00B4688A"/>
    <w:rsid w:val="00B476F6"/>
    <w:rsid w:val="00B47CCB"/>
    <w:rsid w:val="00B5064D"/>
    <w:rsid w:val="00B5074C"/>
    <w:rsid w:val="00B51C8A"/>
    <w:rsid w:val="00B51EF6"/>
    <w:rsid w:val="00B53CF4"/>
    <w:rsid w:val="00B54563"/>
    <w:rsid w:val="00B55880"/>
    <w:rsid w:val="00B57415"/>
    <w:rsid w:val="00B5799F"/>
    <w:rsid w:val="00B6295C"/>
    <w:rsid w:val="00B63EF6"/>
    <w:rsid w:val="00B6459F"/>
    <w:rsid w:val="00B6463C"/>
    <w:rsid w:val="00B70D15"/>
    <w:rsid w:val="00B71560"/>
    <w:rsid w:val="00B71C0D"/>
    <w:rsid w:val="00B72C93"/>
    <w:rsid w:val="00B742E7"/>
    <w:rsid w:val="00B7590A"/>
    <w:rsid w:val="00B76263"/>
    <w:rsid w:val="00B76DEF"/>
    <w:rsid w:val="00B77AFC"/>
    <w:rsid w:val="00B77F87"/>
    <w:rsid w:val="00B80E10"/>
    <w:rsid w:val="00B811E9"/>
    <w:rsid w:val="00B8179B"/>
    <w:rsid w:val="00B81D0D"/>
    <w:rsid w:val="00B8392F"/>
    <w:rsid w:val="00B854B4"/>
    <w:rsid w:val="00B854F5"/>
    <w:rsid w:val="00B85737"/>
    <w:rsid w:val="00B85755"/>
    <w:rsid w:val="00B864A4"/>
    <w:rsid w:val="00B86676"/>
    <w:rsid w:val="00B866C4"/>
    <w:rsid w:val="00B879D1"/>
    <w:rsid w:val="00B92814"/>
    <w:rsid w:val="00B941AD"/>
    <w:rsid w:val="00B94612"/>
    <w:rsid w:val="00B94F3D"/>
    <w:rsid w:val="00B95122"/>
    <w:rsid w:val="00B962B4"/>
    <w:rsid w:val="00B97584"/>
    <w:rsid w:val="00B978A4"/>
    <w:rsid w:val="00BA0AD7"/>
    <w:rsid w:val="00BA1471"/>
    <w:rsid w:val="00BA2DAD"/>
    <w:rsid w:val="00BA3F27"/>
    <w:rsid w:val="00BA4C66"/>
    <w:rsid w:val="00BA7224"/>
    <w:rsid w:val="00BA7236"/>
    <w:rsid w:val="00BA75AE"/>
    <w:rsid w:val="00BA785B"/>
    <w:rsid w:val="00BB3895"/>
    <w:rsid w:val="00BB4C76"/>
    <w:rsid w:val="00BB5F13"/>
    <w:rsid w:val="00BB6151"/>
    <w:rsid w:val="00BC0A98"/>
    <w:rsid w:val="00BC1D98"/>
    <w:rsid w:val="00BC3023"/>
    <w:rsid w:val="00BC3ABB"/>
    <w:rsid w:val="00BC3D49"/>
    <w:rsid w:val="00BC53DA"/>
    <w:rsid w:val="00BD0584"/>
    <w:rsid w:val="00BD1016"/>
    <w:rsid w:val="00BD1700"/>
    <w:rsid w:val="00BD1D57"/>
    <w:rsid w:val="00BD2E0C"/>
    <w:rsid w:val="00BD46C9"/>
    <w:rsid w:val="00BD4A4C"/>
    <w:rsid w:val="00BD6BFA"/>
    <w:rsid w:val="00BD7B47"/>
    <w:rsid w:val="00BE0901"/>
    <w:rsid w:val="00BE0C49"/>
    <w:rsid w:val="00BE476D"/>
    <w:rsid w:val="00BE54A7"/>
    <w:rsid w:val="00BE5583"/>
    <w:rsid w:val="00BE7CAF"/>
    <w:rsid w:val="00BE7E81"/>
    <w:rsid w:val="00BF03E9"/>
    <w:rsid w:val="00BF1AEF"/>
    <w:rsid w:val="00BF2526"/>
    <w:rsid w:val="00BF5B99"/>
    <w:rsid w:val="00BF6846"/>
    <w:rsid w:val="00BF71C9"/>
    <w:rsid w:val="00C015EB"/>
    <w:rsid w:val="00C01A79"/>
    <w:rsid w:val="00C01F07"/>
    <w:rsid w:val="00C039E1"/>
    <w:rsid w:val="00C0443A"/>
    <w:rsid w:val="00C04CBE"/>
    <w:rsid w:val="00C06C9D"/>
    <w:rsid w:val="00C06E86"/>
    <w:rsid w:val="00C0708A"/>
    <w:rsid w:val="00C10B21"/>
    <w:rsid w:val="00C10BEA"/>
    <w:rsid w:val="00C11BF1"/>
    <w:rsid w:val="00C14185"/>
    <w:rsid w:val="00C14510"/>
    <w:rsid w:val="00C14C97"/>
    <w:rsid w:val="00C15085"/>
    <w:rsid w:val="00C16141"/>
    <w:rsid w:val="00C20097"/>
    <w:rsid w:val="00C215CA"/>
    <w:rsid w:val="00C22269"/>
    <w:rsid w:val="00C22315"/>
    <w:rsid w:val="00C22450"/>
    <w:rsid w:val="00C22DDA"/>
    <w:rsid w:val="00C24CC9"/>
    <w:rsid w:val="00C25D14"/>
    <w:rsid w:val="00C27673"/>
    <w:rsid w:val="00C27744"/>
    <w:rsid w:val="00C30335"/>
    <w:rsid w:val="00C324AC"/>
    <w:rsid w:val="00C32504"/>
    <w:rsid w:val="00C32BCB"/>
    <w:rsid w:val="00C3347E"/>
    <w:rsid w:val="00C37561"/>
    <w:rsid w:val="00C37886"/>
    <w:rsid w:val="00C4045B"/>
    <w:rsid w:val="00C41121"/>
    <w:rsid w:val="00C41AA6"/>
    <w:rsid w:val="00C428E8"/>
    <w:rsid w:val="00C42B44"/>
    <w:rsid w:val="00C436C6"/>
    <w:rsid w:val="00C438BD"/>
    <w:rsid w:val="00C4434F"/>
    <w:rsid w:val="00C450B1"/>
    <w:rsid w:val="00C456E9"/>
    <w:rsid w:val="00C45965"/>
    <w:rsid w:val="00C4694C"/>
    <w:rsid w:val="00C472F5"/>
    <w:rsid w:val="00C50B57"/>
    <w:rsid w:val="00C5124B"/>
    <w:rsid w:val="00C53A6E"/>
    <w:rsid w:val="00C543E1"/>
    <w:rsid w:val="00C54EFD"/>
    <w:rsid w:val="00C54EFE"/>
    <w:rsid w:val="00C561A8"/>
    <w:rsid w:val="00C62315"/>
    <w:rsid w:val="00C6240F"/>
    <w:rsid w:val="00C6298B"/>
    <w:rsid w:val="00C633A5"/>
    <w:rsid w:val="00C64A59"/>
    <w:rsid w:val="00C6645E"/>
    <w:rsid w:val="00C7193C"/>
    <w:rsid w:val="00C721C5"/>
    <w:rsid w:val="00C74ABA"/>
    <w:rsid w:val="00C75352"/>
    <w:rsid w:val="00C76341"/>
    <w:rsid w:val="00C767DA"/>
    <w:rsid w:val="00C80078"/>
    <w:rsid w:val="00C80C23"/>
    <w:rsid w:val="00C80D6F"/>
    <w:rsid w:val="00C81C7B"/>
    <w:rsid w:val="00C82691"/>
    <w:rsid w:val="00C82950"/>
    <w:rsid w:val="00C84D1A"/>
    <w:rsid w:val="00C85FE7"/>
    <w:rsid w:val="00C867EC"/>
    <w:rsid w:val="00C8702F"/>
    <w:rsid w:val="00C87FE1"/>
    <w:rsid w:val="00C909C7"/>
    <w:rsid w:val="00C93C13"/>
    <w:rsid w:val="00C94513"/>
    <w:rsid w:val="00C9523C"/>
    <w:rsid w:val="00C9716E"/>
    <w:rsid w:val="00C97D07"/>
    <w:rsid w:val="00C97D77"/>
    <w:rsid w:val="00CA1B22"/>
    <w:rsid w:val="00CA1BC5"/>
    <w:rsid w:val="00CA2239"/>
    <w:rsid w:val="00CA2F7E"/>
    <w:rsid w:val="00CA39A5"/>
    <w:rsid w:val="00CA47A9"/>
    <w:rsid w:val="00CA507D"/>
    <w:rsid w:val="00CA5324"/>
    <w:rsid w:val="00CA76AA"/>
    <w:rsid w:val="00CB0307"/>
    <w:rsid w:val="00CB0E5C"/>
    <w:rsid w:val="00CB4465"/>
    <w:rsid w:val="00CB5138"/>
    <w:rsid w:val="00CB5EB4"/>
    <w:rsid w:val="00CB6975"/>
    <w:rsid w:val="00CB7413"/>
    <w:rsid w:val="00CB7BAF"/>
    <w:rsid w:val="00CB7CE8"/>
    <w:rsid w:val="00CC0083"/>
    <w:rsid w:val="00CC17D1"/>
    <w:rsid w:val="00CC19FE"/>
    <w:rsid w:val="00CC2215"/>
    <w:rsid w:val="00CC33E6"/>
    <w:rsid w:val="00CC3519"/>
    <w:rsid w:val="00CC4162"/>
    <w:rsid w:val="00CC4BFD"/>
    <w:rsid w:val="00CC5DD0"/>
    <w:rsid w:val="00CC783D"/>
    <w:rsid w:val="00CC7E39"/>
    <w:rsid w:val="00CD0A06"/>
    <w:rsid w:val="00CD20D7"/>
    <w:rsid w:val="00CD2EC7"/>
    <w:rsid w:val="00CD45D1"/>
    <w:rsid w:val="00CD4EAF"/>
    <w:rsid w:val="00CD5824"/>
    <w:rsid w:val="00CD71D9"/>
    <w:rsid w:val="00CE0894"/>
    <w:rsid w:val="00CE13BD"/>
    <w:rsid w:val="00CE2DE9"/>
    <w:rsid w:val="00CE3D65"/>
    <w:rsid w:val="00CE3FC2"/>
    <w:rsid w:val="00CE48DC"/>
    <w:rsid w:val="00CE54DF"/>
    <w:rsid w:val="00CE6202"/>
    <w:rsid w:val="00CE6B63"/>
    <w:rsid w:val="00CF2086"/>
    <w:rsid w:val="00CF26B7"/>
    <w:rsid w:val="00CF3553"/>
    <w:rsid w:val="00CF3582"/>
    <w:rsid w:val="00CF3C19"/>
    <w:rsid w:val="00CF4615"/>
    <w:rsid w:val="00CF6AD2"/>
    <w:rsid w:val="00CF7A44"/>
    <w:rsid w:val="00CF7D84"/>
    <w:rsid w:val="00D011EF"/>
    <w:rsid w:val="00D01AC4"/>
    <w:rsid w:val="00D02282"/>
    <w:rsid w:val="00D02DFB"/>
    <w:rsid w:val="00D039B6"/>
    <w:rsid w:val="00D043A3"/>
    <w:rsid w:val="00D04435"/>
    <w:rsid w:val="00D04F48"/>
    <w:rsid w:val="00D0537E"/>
    <w:rsid w:val="00D06653"/>
    <w:rsid w:val="00D07B1B"/>
    <w:rsid w:val="00D11E60"/>
    <w:rsid w:val="00D141EF"/>
    <w:rsid w:val="00D14A8E"/>
    <w:rsid w:val="00D1545E"/>
    <w:rsid w:val="00D155FC"/>
    <w:rsid w:val="00D16155"/>
    <w:rsid w:val="00D16CDA"/>
    <w:rsid w:val="00D17348"/>
    <w:rsid w:val="00D24D83"/>
    <w:rsid w:val="00D260DD"/>
    <w:rsid w:val="00D26542"/>
    <w:rsid w:val="00D26789"/>
    <w:rsid w:val="00D27344"/>
    <w:rsid w:val="00D277DE"/>
    <w:rsid w:val="00D3078F"/>
    <w:rsid w:val="00D30E45"/>
    <w:rsid w:val="00D329D9"/>
    <w:rsid w:val="00D32D2E"/>
    <w:rsid w:val="00D330A9"/>
    <w:rsid w:val="00D33243"/>
    <w:rsid w:val="00D35D5D"/>
    <w:rsid w:val="00D3642B"/>
    <w:rsid w:val="00D3691B"/>
    <w:rsid w:val="00D36945"/>
    <w:rsid w:val="00D36A13"/>
    <w:rsid w:val="00D4082B"/>
    <w:rsid w:val="00D41354"/>
    <w:rsid w:val="00D41CBC"/>
    <w:rsid w:val="00D42214"/>
    <w:rsid w:val="00D4304A"/>
    <w:rsid w:val="00D43309"/>
    <w:rsid w:val="00D43D43"/>
    <w:rsid w:val="00D4490A"/>
    <w:rsid w:val="00D455A0"/>
    <w:rsid w:val="00D45F52"/>
    <w:rsid w:val="00D46AB1"/>
    <w:rsid w:val="00D50947"/>
    <w:rsid w:val="00D54526"/>
    <w:rsid w:val="00D61059"/>
    <w:rsid w:val="00D6190D"/>
    <w:rsid w:val="00D61BAF"/>
    <w:rsid w:val="00D61D63"/>
    <w:rsid w:val="00D6219C"/>
    <w:rsid w:val="00D62460"/>
    <w:rsid w:val="00D63B5F"/>
    <w:rsid w:val="00D63FE0"/>
    <w:rsid w:val="00D64FF5"/>
    <w:rsid w:val="00D65587"/>
    <w:rsid w:val="00D65A57"/>
    <w:rsid w:val="00D66438"/>
    <w:rsid w:val="00D67225"/>
    <w:rsid w:val="00D67B95"/>
    <w:rsid w:val="00D7062B"/>
    <w:rsid w:val="00D70862"/>
    <w:rsid w:val="00D71408"/>
    <w:rsid w:val="00D71A1B"/>
    <w:rsid w:val="00D72F84"/>
    <w:rsid w:val="00D7306A"/>
    <w:rsid w:val="00D74AFE"/>
    <w:rsid w:val="00D75058"/>
    <w:rsid w:val="00D75524"/>
    <w:rsid w:val="00D75615"/>
    <w:rsid w:val="00D76949"/>
    <w:rsid w:val="00D81B6E"/>
    <w:rsid w:val="00D82299"/>
    <w:rsid w:val="00D838F9"/>
    <w:rsid w:val="00D841B5"/>
    <w:rsid w:val="00D84F9E"/>
    <w:rsid w:val="00D91A71"/>
    <w:rsid w:val="00D91BA3"/>
    <w:rsid w:val="00D920B5"/>
    <w:rsid w:val="00D928B5"/>
    <w:rsid w:val="00D932F0"/>
    <w:rsid w:val="00D93D5D"/>
    <w:rsid w:val="00D9461F"/>
    <w:rsid w:val="00D9510B"/>
    <w:rsid w:val="00D9668B"/>
    <w:rsid w:val="00D9679C"/>
    <w:rsid w:val="00D96D0B"/>
    <w:rsid w:val="00DA042D"/>
    <w:rsid w:val="00DA0981"/>
    <w:rsid w:val="00DA0F5C"/>
    <w:rsid w:val="00DA6532"/>
    <w:rsid w:val="00DA6A0B"/>
    <w:rsid w:val="00DA6A9E"/>
    <w:rsid w:val="00DB06A1"/>
    <w:rsid w:val="00DB071B"/>
    <w:rsid w:val="00DB0B3F"/>
    <w:rsid w:val="00DB242E"/>
    <w:rsid w:val="00DB2C32"/>
    <w:rsid w:val="00DB2ED6"/>
    <w:rsid w:val="00DB3B4B"/>
    <w:rsid w:val="00DB4639"/>
    <w:rsid w:val="00DB64CC"/>
    <w:rsid w:val="00DB6F27"/>
    <w:rsid w:val="00DB73BF"/>
    <w:rsid w:val="00DB7E21"/>
    <w:rsid w:val="00DB7F2D"/>
    <w:rsid w:val="00DC0E90"/>
    <w:rsid w:val="00DC34AF"/>
    <w:rsid w:val="00DC4EC8"/>
    <w:rsid w:val="00DC7BAC"/>
    <w:rsid w:val="00DD0222"/>
    <w:rsid w:val="00DD059C"/>
    <w:rsid w:val="00DD08B0"/>
    <w:rsid w:val="00DD0CDD"/>
    <w:rsid w:val="00DD121B"/>
    <w:rsid w:val="00DD1860"/>
    <w:rsid w:val="00DD1D71"/>
    <w:rsid w:val="00DD2413"/>
    <w:rsid w:val="00DD2635"/>
    <w:rsid w:val="00DD38E3"/>
    <w:rsid w:val="00DD3EEF"/>
    <w:rsid w:val="00DD3FFB"/>
    <w:rsid w:val="00DD4380"/>
    <w:rsid w:val="00DD6956"/>
    <w:rsid w:val="00DD6C77"/>
    <w:rsid w:val="00DE13DA"/>
    <w:rsid w:val="00DE16F2"/>
    <w:rsid w:val="00DE1C96"/>
    <w:rsid w:val="00DE3637"/>
    <w:rsid w:val="00DE53BC"/>
    <w:rsid w:val="00DE6AE9"/>
    <w:rsid w:val="00DE6D44"/>
    <w:rsid w:val="00DE7B73"/>
    <w:rsid w:val="00DF2064"/>
    <w:rsid w:val="00DF22AB"/>
    <w:rsid w:val="00DF2DCA"/>
    <w:rsid w:val="00DF3F11"/>
    <w:rsid w:val="00DF3FEE"/>
    <w:rsid w:val="00DF54A6"/>
    <w:rsid w:val="00DF574C"/>
    <w:rsid w:val="00DF5E81"/>
    <w:rsid w:val="00DF6CF9"/>
    <w:rsid w:val="00DF7CA6"/>
    <w:rsid w:val="00E00233"/>
    <w:rsid w:val="00E01A39"/>
    <w:rsid w:val="00E01CEF"/>
    <w:rsid w:val="00E01CF7"/>
    <w:rsid w:val="00E020F4"/>
    <w:rsid w:val="00E03E70"/>
    <w:rsid w:val="00E0401F"/>
    <w:rsid w:val="00E07B94"/>
    <w:rsid w:val="00E109BF"/>
    <w:rsid w:val="00E12326"/>
    <w:rsid w:val="00E12959"/>
    <w:rsid w:val="00E148D1"/>
    <w:rsid w:val="00E14CDE"/>
    <w:rsid w:val="00E15844"/>
    <w:rsid w:val="00E16414"/>
    <w:rsid w:val="00E17F80"/>
    <w:rsid w:val="00E20983"/>
    <w:rsid w:val="00E24682"/>
    <w:rsid w:val="00E2641A"/>
    <w:rsid w:val="00E2781D"/>
    <w:rsid w:val="00E325E9"/>
    <w:rsid w:val="00E33852"/>
    <w:rsid w:val="00E34B10"/>
    <w:rsid w:val="00E35169"/>
    <w:rsid w:val="00E35530"/>
    <w:rsid w:val="00E3597F"/>
    <w:rsid w:val="00E37C09"/>
    <w:rsid w:val="00E4065B"/>
    <w:rsid w:val="00E40B87"/>
    <w:rsid w:val="00E42E0B"/>
    <w:rsid w:val="00E42EDF"/>
    <w:rsid w:val="00E434B7"/>
    <w:rsid w:val="00E435A1"/>
    <w:rsid w:val="00E43F69"/>
    <w:rsid w:val="00E447A7"/>
    <w:rsid w:val="00E46CA4"/>
    <w:rsid w:val="00E47904"/>
    <w:rsid w:val="00E503F5"/>
    <w:rsid w:val="00E50D45"/>
    <w:rsid w:val="00E510AA"/>
    <w:rsid w:val="00E51F3D"/>
    <w:rsid w:val="00E52FDD"/>
    <w:rsid w:val="00E545C3"/>
    <w:rsid w:val="00E54CA9"/>
    <w:rsid w:val="00E5662B"/>
    <w:rsid w:val="00E569E2"/>
    <w:rsid w:val="00E56C0A"/>
    <w:rsid w:val="00E57DDA"/>
    <w:rsid w:val="00E600AD"/>
    <w:rsid w:val="00E614B5"/>
    <w:rsid w:val="00E61D48"/>
    <w:rsid w:val="00E64C9C"/>
    <w:rsid w:val="00E64D1D"/>
    <w:rsid w:val="00E64FA8"/>
    <w:rsid w:val="00E670A6"/>
    <w:rsid w:val="00E67D9F"/>
    <w:rsid w:val="00E70344"/>
    <w:rsid w:val="00E70E82"/>
    <w:rsid w:val="00E70FCD"/>
    <w:rsid w:val="00E72229"/>
    <w:rsid w:val="00E72FDB"/>
    <w:rsid w:val="00E72FF1"/>
    <w:rsid w:val="00E7571A"/>
    <w:rsid w:val="00E76E02"/>
    <w:rsid w:val="00E76E55"/>
    <w:rsid w:val="00E776E8"/>
    <w:rsid w:val="00E77C7F"/>
    <w:rsid w:val="00E77E9D"/>
    <w:rsid w:val="00E816A0"/>
    <w:rsid w:val="00E81911"/>
    <w:rsid w:val="00E81D3F"/>
    <w:rsid w:val="00E82C0E"/>
    <w:rsid w:val="00E86227"/>
    <w:rsid w:val="00E87BD5"/>
    <w:rsid w:val="00E90878"/>
    <w:rsid w:val="00E916C1"/>
    <w:rsid w:val="00E92BA5"/>
    <w:rsid w:val="00E94009"/>
    <w:rsid w:val="00E9483D"/>
    <w:rsid w:val="00E96AB1"/>
    <w:rsid w:val="00E97A34"/>
    <w:rsid w:val="00E97A8A"/>
    <w:rsid w:val="00E97AA3"/>
    <w:rsid w:val="00EA3371"/>
    <w:rsid w:val="00EA5686"/>
    <w:rsid w:val="00EA64C1"/>
    <w:rsid w:val="00EA679E"/>
    <w:rsid w:val="00EB01BA"/>
    <w:rsid w:val="00EB2501"/>
    <w:rsid w:val="00EB36A9"/>
    <w:rsid w:val="00EB542F"/>
    <w:rsid w:val="00EB5FE7"/>
    <w:rsid w:val="00EB663C"/>
    <w:rsid w:val="00EB6FA1"/>
    <w:rsid w:val="00EB75BA"/>
    <w:rsid w:val="00EB77ED"/>
    <w:rsid w:val="00EB7B3D"/>
    <w:rsid w:val="00EC01F7"/>
    <w:rsid w:val="00EC336B"/>
    <w:rsid w:val="00EC36F3"/>
    <w:rsid w:val="00EC4110"/>
    <w:rsid w:val="00EC4EC8"/>
    <w:rsid w:val="00EC6EF2"/>
    <w:rsid w:val="00ED0ABC"/>
    <w:rsid w:val="00ED1305"/>
    <w:rsid w:val="00ED1578"/>
    <w:rsid w:val="00ED1A5D"/>
    <w:rsid w:val="00ED218C"/>
    <w:rsid w:val="00ED2D2E"/>
    <w:rsid w:val="00ED4E57"/>
    <w:rsid w:val="00ED54E5"/>
    <w:rsid w:val="00ED5AC7"/>
    <w:rsid w:val="00ED6141"/>
    <w:rsid w:val="00ED61C3"/>
    <w:rsid w:val="00EE02EC"/>
    <w:rsid w:val="00EE0EF6"/>
    <w:rsid w:val="00EE1B0C"/>
    <w:rsid w:val="00EE219C"/>
    <w:rsid w:val="00EE2803"/>
    <w:rsid w:val="00EE41D2"/>
    <w:rsid w:val="00EE4646"/>
    <w:rsid w:val="00EE4A2F"/>
    <w:rsid w:val="00EE571F"/>
    <w:rsid w:val="00EE5D44"/>
    <w:rsid w:val="00EF1E6F"/>
    <w:rsid w:val="00EF36AF"/>
    <w:rsid w:val="00EF3C7C"/>
    <w:rsid w:val="00EF5BFF"/>
    <w:rsid w:val="00EF70A8"/>
    <w:rsid w:val="00EF72D2"/>
    <w:rsid w:val="00F007CB"/>
    <w:rsid w:val="00F008F7"/>
    <w:rsid w:val="00F0172B"/>
    <w:rsid w:val="00F01DE3"/>
    <w:rsid w:val="00F04A79"/>
    <w:rsid w:val="00F05A4B"/>
    <w:rsid w:val="00F0673A"/>
    <w:rsid w:val="00F07530"/>
    <w:rsid w:val="00F10E4F"/>
    <w:rsid w:val="00F11BDE"/>
    <w:rsid w:val="00F13C50"/>
    <w:rsid w:val="00F14085"/>
    <w:rsid w:val="00F20247"/>
    <w:rsid w:val="00F2064D"/>
    <w:rsid w:val="00F20806"/>
    <w:rsid w:val="00F20982"/>
    <w:rsid w:val="00F23FE5"/>
    <w:rsid w:val="00F24A00"/>
    <w:rsid w:val="00F24CA1"/>
    <w:rsid w:val="00F26683"/>
    <w:rsid w:val="00F30768"/>
    <w:rsid w:val="00F30E29"/>
    <w:rsid w:val="00F312F8"/>
    <w:rsid w:val="00F3224B"/>
    <w:rsid w:val="00F33CCB"/>
    <w:rsid w:val="00F35708"/>
    <w:rsid w:val="00F35A1E"/>
    <w:rsid w:val="00F408C5"/>
    <w:rsid w:val="00F434E8"/>
    <w:rsid w:val="00F4563D"/>
    <w:rsid w:val="00F470CE"/>
    <w:rsid w:val="00F4713E"/>
    <w:rsid w:val="00F52277"/>
    <w:rsid w:val="00F52B78"/>
    <w:rsid w:val="00F52DAD"/>
    <w:rsid w:val="00F53798"/>
    <w:rsid w:val="00F537E5"/>
    <w:rsid w:val="00F5520C"/>
    <w:rsid w:val="00F561B4"/>
    <w:rsid w:val="00F5711B"/>
    <w:rsid w:val="00F62B4B"/>
    <w:rsid w:val="00F62CF3"/>
    <w:rsid w:val="00F64460"/>
    <w:rsid w:val="00F64696"/>
    <w:rsid w:val="00F7068C"/>
    <w:rsid w:val="00F70DAC"/>
    <w:rsid w:val="00F7213C"/>
    <w:rsid w:val="00F7314F"/>
    <w:rsid w:val="00F73270"/>
    <w:rsid w:val="00F745DE"/>
    <w:rsid w:val="00F774A2"/>
    <w:rsid w:val="00F778FD"/>
    <w:rsid w:val="00F77FF0"/>
    <w:rsid w:val="00F80125"/>
    <w:rsid w:val="00F8090D"/>
    <w:rsid w:val="00F80EAB"/>
    <w:rsid w:val="00F834FD"/>
    <w:rsid w:val="00F837DB"/>
    <w:rsid w:val="00F848E3"/>
    <w:rsid w:val="00F85819"/>
    <w:rsid w:val="00F860BD"/>
    <w:rsid w:val="00F90759"/>
    <w:rsid w:val="00F90A37"/>
    <w:rsid w:val="00F9154B"/>
    <w:rsid w:val="00F9192E"/>
    <w:rsid w:val="00F92581"/>
    <w:rsid w:val="00F926E4"/>
    <w:rsid w:val="00F94D31"/>
    <w:rsid w:val="00F9539B"/>
    <w:rsid w:val="00F954A7"/>
    <w:rsid w:val="00F97C80"/>
    <w:rsid w:val="00F97E8A"/>
    <w:rsid w:val="00FA041D"/>
    <w:rsid w:val="00FA04D2"/>
    <w:rsid w:val="00FA0E3B"/>
    <w:rsid w:val="00FA135C"/>
    <w:rsid w:val="00FA1439"/>
    <w:rsid w:val="00FA2A1D"/>
    <w:rsid w:val="00FA3793"/>
    <w:rsid w:val="00FA4011"/>
    <w:rsid w:val="00FA599E"/>
    <w:rsid w:val="00FA5CBB"/>
    <w:rsid w:val="00FA64B8"/>
    <w:rsid w:val="00FA73CB"/>
    <w:rsid w:val="00FA7C76"/>
    <w:rsid w:val="00FB0170"/>
    <w:rsid w:val="00FB1D07"/>
    <w:rsid w:val="00FB1D2C"/>
    <w:rsid w:val="00FB2DE2"/>
    <w:rsid w:val="00FB36E3"/>
    <w:rsid w:val="00FB573D"/>
    <w:rsid w:val="00FB609E"/>
    <w:rsid w:val="00FB6761"/>
    <w:rsid w:val="00FB77BA"/>
    <w:rsid w:val="00FB7D76"/>
    <w:rsid w:val="00FC0E7B"/>
    <w:rsid w:val="00FC16B1"/>
    <w:rsid w:val="00FC2DF9"/>
    <w:rsid w:val="00FC3A86"/>
    <w:rsid w:val="00FC4598"/>
    <w:rsid w:val="00FC5535"/>
    <w:rsid w:val="00FC587E"/>
    <w:rsid w:val="00FC59C0"/>
    <w:rsid w:val="00FC5AB8"/>
    <w:rsid w:val="00FC5ED5"/>
    <w:rsid w:val="00FC6167"/>
    <w:rsid w:val="00FC6669"/>
    <w:rsid w:val="00FC6FD8"/>
    <w:rsid w:val="00FC75C9"/>
    <w:rsid w:val="00FD1FF4"/>
    <w:rsid w:val="00FD27D5"/>
    <w:rsid w:val="00FD41C0"/>
    <w:rsid w:val="00FD50F7"/>
    <w:rsid w:val="00FD531B"/>
    <w:rsid w:val="00FD54F2"/>
    <w:rsid w:val="00FD5BAD"/>
    <w:rsid w:val="00FD5F66"/>
    <w:rsid w:val="00FD62E0"/>
    <w:rsid w:val="00FD6961"/>
    <w:rsid w:val="00FE025A"/>
    <w:rsid w:val="00FE21AA"/>
    <w:rsid w:val="00FE2DDB"/>
    <w:rsid w:val="00FE31D7"/>
    <w:rsid w:val="00FE333D"/>
    <w:rsid w:val="00FE3B58"/>
    <w:rsid w:val="00FE456F"/>
    <w:rsid w:val="00FE5E35"/>
    <w:rsid w:val="00FE5E97"/>
    <w:rsid w:val="00FE7E91"/>
    <w:rsid w:val="00FF04B2"/>
    <w:rsid w:val="00FF08CD"/>
    <w:rsid w:val="00FF0F38"/>
    <w:rsid w:val="00FF1795"/>
    <w:rsid w:val="00FF3C42"/>
    <w:rsid w:val="00FF42B8"/>
    <w:rsid w:val="00FF54C7"/>
    <w:rsid w:val="00FF6C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ACFB"/>
  <w15:docId w15:val="{8CF10EB9-995F-4442-AACD-A4665E39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E1E"/>
  </w:style>
  <w:style w:type="paragraph" w:styleId="Heading1">
    <w:name w:val="heading 1"/>
    <w:basedOn w:val="Normal"/>
    <w:link w:val="Heading1Char"/>
    <w:uiPriority w:val="9"/>
    <w:qFormat/>
    <w:rsid w:val="00B23E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507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C628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71F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1EA"/>
    <w:pPr>
      <w:ind w:left="720"/>
      <w:contextualSpacing/>
    </w:pPr>
  </w:style>
  <w:style w:type="paragraph" w:styleId="BalloonText">
    <w:name w:val="Balloon Text"/>
    <w:basedOn w:val="Normal"/>
    <w:link w:val="BalloonTextChar"/>
    <w:uiPriority w:val="99"/>
    <w:semiHidden/>
    <w:unhideWhenUsed/>
    <w:rsid w:val="004F3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C1F"/>
    <w:rPr>
      <w:rFonts w:ascii="Tahoma" w:hAnsi="Tahoma" w:cs="Tahoma"/>
      <w:sz w:val="16"/>
      <w:szCs w:val="16"/>
    </w:rPr>
  </w:style>
  <w:style w:type="paragraph" w:styleId="Title">
    <w:name w:val="Title"/>
    <w:basedOn w:val="Normal"/>
    <w:next w:val="Normal"/>
    <w:link w:val="TitleChar"/>
    <w:uiPriority w:val="10"/>
    <w:qFormat/>
    <w:rsid w:val="00C971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9716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FC587E"/>
    <w:rPr>
      <w:color w:val="0000FF" w:themeColor="hyperlink"/>
      <w:u w:val="single"/>
    </w:rPr>
  </w:style>
  <w:style w:type="character" w:customStyle="1" w:styleId="Heading1Char">
    <w:name w:val="Heading 1 Char"/>
    <w:basedOn w:val="DefaultParagraphFont"/>
    <w:link w:val="Heading1"/>
    <w:uiPriority w:val="9"/>
    <w:rsid w:val="00B23E75"/>
    <w:rPr>
      <w:rFonts w:ascii="Times New Roman" w:eastAsia="Times New Roman" w:hAnsi="Times New Roman" w:cs="Times New Roman"/>
      <w:b/>
      <w:bCs/>
      <w:kern w:val="36"/>
      <w:sz w:val="48"/>
      <w:szCs w:val="48"/>
    </w:rPr>
  </w:style>
  <w:style w:type="character" w:customStyle="1" w:styleId="addmd">
    <w:name w:val="addmd"/>
    <w:basedOn w:val="DefaultParagraphFont"/>
    <w:rsid w:val="00B23E75"/>
  </w:style>
  <w:style w:type="character" w:customStyle="1" w:styleId="apple-converted-space">
    <w:name w:val="apple-converted-space"/>
    <w:basedOn w:val="DefaultParagraphFont"/>
    <w:rsid w:val="00DD6C77"/>
  </w:style>
  <w:style w:type="character" w:customStyle="1" w:styleId="city">
    <w:name w:val="city"/>
    <w:basedOn w:val="DefaultParagraphFont"/>
    <w:rsid w:val="00DD6C77"/>
  </w:style>
  <w:style w:type="paragraph" w:styleId="NormalWeb">
    <w:name w:val="Normal (Web)"/>
    <w:basedOn w:val="Normal"/>
    <w:uiPriority w:val="99"/>
    <w:unhideWhenUsed/>
    <w:rsid w:val="00EE4A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4A2F"/>
    <w:rPr>
      <w:b/>
      <w:bCs/>
    </w:rPr>
  </w:style>
  <w:style w:type="character" w:styleId="FollowedHyperlink">
    <w:name w:val="FollowedHyperlink"/>
    <w:basedOn w:val="DefaultParagraphFont"/>
    <w:uiPriority w:val="99"/>
    <w:semiHidden/>
    <w:unhideWhenUsed/>
    <w:rsid w:val="002E77F8"/>
    <w:rPr>
      <w:color w:val="800080" w:themeColor="followedHyperlink"/>
      <w:u w:val="single"/>
    </w:rPr>
  </w:style>
  <w:style w:type="character" w:customStyle="1" w:styleId="post-author">
    <w:name w:val="post-author"/>
    <w:basedOn w:val="DefaultParagraphFont"/>
    <w:rsid w:val="005D6A39"/>
  </w:style>
  <w:style w:type="paragraph" w:styleId="NoSpacing">
    <w:name w:val="No Spacing"/>
    <w:uiPriority w:val="1"/>
    <w:qFormat/>
    <w:rsid w:val="004C6282"/>
    <w:pPr>
      <w:spacing w:after="0" w:line="240" w:lineRule="auto"/>
    </w:pPr>
  </w:style>
  <w:style w:type="character" w:customStyle="1" w:styleId="Heading3Char">
    <w:name w:val="Heading 3 Char"/>
    <w:basedOn w:val="DefaultParagraphFont"/>
    <w:link w:val="Heading3"/>
    <w:uiPriority w:val="9"/>
    <w:semiHidden/>
    <w:rsid w:val="004C6282"/>
    <w:rPr>
      <w:rFonts w:asciiTheme="majorHAnsi" w:eastAsiaTheme="majorEastAsia" w:hAnsiTheme="majorHAnsi" w:cstheme="majorBidi"/>
      <w:b/>
      <w:bCs/>
      <w:color w:val="4F81BD" w:themeColor="accent1"/>
    </w:rPr>
  </w:style>
  <w:style w:type="table" w:styleId="TableGrid">
    <w:name w:val="Table Grid"/>
    <w:basedOn w:val="TableNormal"/>
    <w:uiPriority w:val="59"/>
    <w:rsid w:val="00143E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590E29"/>
    <w:rPr>
      <w:i/>
      <w:iCs/>
    </w:rPr>
  </w:style>
  <w:style w:type="character" w:customStyle="1" w:styleId="a">
    <w:name w:val="a"/>
    <w:basedOn w:val="DefaultParagraphFont"/>
    <w:rsid w:val="00C27673"/>
  </w:style>
  <w:style w:type="character" w:customStyle="1" w:styleId="l7">
    <w:name w:val="l7"/>
    <w:basedOn w:val="DefaultParagraphFont"/>
    <w:rsid w:val="00C27673"/>
  </w:style>
  <w:style w:type="character" w:customStyle="1" w:styleId="unicode">
    <w:name w:val="unicode"/>
    <w:basedOn w:val="DefaultParagraphFont"/>
    <w:rsid w:val="00D91A71"/>
  </w:style>
  <w:style w:type="character" w:customStyle="1" w:styleId="fn">
    <w:name w:val="fn"/>
    <w:basedOn w:val="DefaultParagraphFont"/>
    <w:rsid w:val="00D91A71"/>
  </w:style>
  <w:style w:type="character" w:customStyle="1" w:styleId="Heading2Char">
    <w:name w:val="Heading 2 Char"/>
    <w:basedOn w:val="DefaultParagraphFont"/>
    <w:link w:val="Heading2"/>
    <w:uiPriority w:val="9"/>
    <w:semiHidden/>
    <w:rsid w:val="00B5074C"/>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B5074C"/>
  </w:style>
  <w:style w:type="character" w:customStyle="1" w:styleId="display-block">
    <w:name w:val="display-block"/>
    <w:basedOn w:val="DefaultParagraphFont"/>
    <w:rsid w:val="008401C7"/>
  </w:style>
  <w:style w:type="character" w:customStyle="1" w:styleId="kqeaa">
    <w:name w:val="kqeaa"/>
    <w:basedOn w:val="DefaultParagraphFont"/>
    <w:rsid w:val="008611BF"/>
  </w:style>
  <w:style w:type="character" w:customStyle="1" w:styleId="yrbpuc">
    <w:name w:val="yrbpuc"/>
    <w:basedOn w:val="DefaultParagraphFont"/>
    <w:rsid w:val="00C25D14"/>
  </w:style>
  <w:style w:type="paragraph" w:customStyle="1" w:styleId="text-left">
    <w:name w:val="text-left"/>
    <w:basedOn w:val="Normal"/>
    <w:rsid w:val="001B77F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print">
    <w:name w:val="noprint"/>
    <w:basedOn w:val="DefaultParagraphFont"/>
    <w:rsid w:val="00015661"/>
  </w:style>
  <w:style w:type="character" w:customStyle="1" w:styleId="Heading4Char">
    <w:name w:val="Heading 4 Char"/>
    <w:basedOn w:val="DefaultParagraphFont"/>
    <w:link w:val="Heading4"/>
    <w:uiPriority w:val="9"/>
    <w:semiHidden/>
    <w:rsid w:val="00771F16"/>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1"/>
    <w:qFormat/>
    <w:rsid w:val="00CA47A9"/>
    <w:pPr>
      <w:widowControl w:val="0"/>
      <w:autoSpaceDE w:val="0"/>
      <w:autoSpaceDN w:val="0"/>
      <w:spacing w:after="0" w:line="240" w:lineRule="auto"/>
      <w:ind w:left="16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CA47A9"/>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5719">
      <w:bodyDiv w:val="1"/>
      <w:marLeft w:val="0"/>
      <w:marRight w:val="0"/>
      <w:marTop w:val="0"/>
      <w:marBottom w:val="0"/>
      <w:divBdr>
        <w:top w:val="none" w:sz="0" w:space="0" w:color="auto"/>
        <w:left w:val="none" w:sz="0" w:space="0" w:color="auto"/>
        <w:bottom w:val="none" w:sz="0" w:space="0" w:color="auto"/>
        <w:right w:val="none" w:sz="0" w:space="0" w:color="auto"/>
      </w:divBdr>
    </w:div>
    <w:div w:id="7759784">
      <w:bodyDiv w:val="1"/>
      <w:marLeft w:val="0"/>
      <w:marRight w:val="0"/>
      <w:marTop w:val="0"/>
      <w:marBottom w:val="0"/>
      <w:divBdr>
        <w:top w:val="none" w:sz="0" w:space="0" w:color="auto"/>
        <w:left w:val="none" w:sz="0" w:space="0" w:color="auto"/>
        <w:bottom w:val="none" w:sz="0" w:space="0" w:color="auto"/>
        <w:right w:val="none" w:sz="0" w:space="0" w:color="auto"/>
      </w:divBdr>
    </w:div>
    <w:div w:id="29915294">
      <w:bodyDiv w:val="1"/>
      <w:marLeft w:val="0"/>
      <w:marRight w:val="0"/>
      <w:marTop w:val="0"/>
      <w:marBottom w:val="0"/>
      <w:divBdr>
        <w:top w:val="none" w:sz="0" w:space="0" w:color="auto"/>
        <w:left w:val="none" w:sz="0" w:space="0" w:color="auto"/>
        <w:bottom w:val="none" w:sz="0" w:space="0" w:color="auto"/>
        <w:right w:val="none" w:sz="0" w:space="0" w:color="auto"/>
      </w:divBdr>
    </w:div>
    <w:div w:id="46227397">
      <w:bodyDiv w:val="1"/>
      <w:marLeft w:val="0"/>
      <w:marRight w:val="0"/>
      <w:marTop w:val="0"/>
      <w:marBottom w:val="0"/>
      <w:divBdr>
        <w:top w:val="none" w:sz="0" w:space="0" w:color="auto"/>
        <w:left w:val="none" w:sz="0" w:space="0" w:color="auto"/>
        <w:bottom w:val="none" w:sz="0" w:space="0" w:color="auto"/>
        <w:right w:val="none" w:sz="0" w:space="0" w:color="auto"/>
      </w:divBdr>
    </w:div>
    <w:div w:id="52898718">
      <w:bodyDiv w:val="1"/>
      <w:marLeft w:val="0"/>
      <w:marRight w:val="0"/>
      <w:marTop w:val="0"/>
      <w:marBottom w:val="0"/>
      <w:divBdr>
        <w:top w:val="none" w:sz="0" w:space="0" w:color="auto"/>
        <w:left w:val="none" w:sz="0" w:space="0" w:color="auto"/>
        <w:bottom w:val="none" w:sz="0" w:space="0" w:color="auto"/>
        <w:right w:val="none" w:sz="0" w:space="0" w:color="auto"/>
      </w:divBdr>
    </w:div>
    <w:div w:id="61609381">
      <w:bodyDiv w:val="1"/>
      <w:marLeft w:val="0"/>
      <w:marRight w:val="0"/>
      <w:marTop w:val="0"/>
      <w:marBottom w:val="0"/>
      <w:divBdr>
        <w:top w:val="none" w:sz="0" w:space="0" w:color="auto"/>
        <w:left w:val="none" w:sz="0" w:space="0" w:color="auto"/>
        <w:bottom w:val="none" w:sz="0" w:space="0" w:color="auto"/>
        <w:right w:val="none" w:sz="0" w:space="0" w:color="auto"/>
      </w:divBdr>
    </w:div>
    <w:div w:id="71396496">
      <w:bodyDiv w:val="1"/>
      <w:marLeft w:val="0"/>
      <w:marRight w:val="0"/>
      <w:marTop w:val="0"/>
      <w:marBottom w:val="0"/>
      <w:divBdr>
        <w:top w:val="none" w:sz="0" w:space="0" w:color="auto"/>
        <w:left w:val="none" w:sz="0" w:space="0" w:color="auto"/>
        <w:bottom w:val="none" w:sz="0" w:space="0" w:color="auto"/>
        <w:right w:val="none" w:sz="0" w:space="0" w:color="auto"/>
      </w:divBdr>
    </w:div>
    <w:div w:id="77210769">
      <w:bodyDiv w:val="1"/>
      <w:marLeft w:val="0"/>
      <w:marRight w:val="0"/>
      <w:marTop w:val="0"/>
      <w:marBottom w:val="0"/>
      <w:divBdr>
        <w:top w:val="none" w:sz="0" w:space="0" w:color="auto"/>
        <w:left w:val="none" w:sz="0" w:space="0" w:color="auto"/>
        <w:bottom w:val="none" w:sz="0" w:space="0" w:color="auto"/>
        <w:right w:val="none" w:sz="0" w:space="0" w:color="auto"/>
      </w:divBdr>
      <w:divsChild>
        <w:div w:id="1149981181">
          <w:marLeft w:val="0"/>
          <w:marRight w:val="0"/>
          <w:marTop w:val="0"/>
          <w:marBottom w:val="0"/>
          <w:divBdr>
            <w:top w:val="none" w:sz="0" w:space="0" w:color="auto"/>
            <w:left w:val="none" w:sz="0" w:space="0" w:color="auto"/>
            <w:bottom w:val="none" w:sz="0" w:space="0" w:color="auto"/>
            <w:right w:val="none" w:sz="0" w:space="0" w:color="auto"/>
          </w:divBdr>
        </w:div>
      </w:divsChild>
    </w:div>
    <w:div w:id="85150458">
      <w:bodyDiv w:val="1"/>
      <w:marLeft w:val="0"/>
      <w:marRight w:val="0"/>
      <w:marTop w:val="0"/>
      <w:marBottom w:val="0"/>
      <w:divBdr>
        <w:top w:val="none" w:sz="0" w:space="0" w:color="auto"/>
        <w:left w:val="none" w:sz="0" w:space="0" w:color="auto"/>
        <w:bottom w:val="none" w:sz="0" w:space="0" w:color="auto"/>
        <w:right w:val="none" w:sz="0" w:space="0" w:color="auto"/>
      </w:divBdr>
    </w:div>
    <w:div w:id="91827882">
      <w:bodyDiv w:val="1"/>
      <w:marLeft w:val="0"/>
      <w:marRight w:val="0"/>
      <w:marTop w:val="0"/>
      <w:marBottom w:val="0"/>
      <w:divBdr>
        <w:top w:val="none" w:sz="0" w:space="0" w:color="auto"/>
        <w:left w:val="none" w:sz="0" w:space="0" w:color="auto"/>
        <w:bottom w:val="none" w:sz="0" w:space="0" w:color="auto"/>
        <w:right w:val="none" w:sz="0" w:space="0" w:color="auto"/>
      </w:divBdr>
    </w:div>
    <w:div w:id="95443726">
      <w:bodyDiv w:val="1"/>
      <w:marLeft w:val="0"/>
      <w:marRight w:val="0"/>
      <w:marTop w:val="0"/>
      <w:marBottom w:val="0"/>
      <w:divBdr>
        <w:top w:val="none" w:sz="0" w:space="0" w:color="auto"/>
        <w:left w:val="none" w:sz="0" w:space="0" w:color="auto"/>
        <w:bottom w:val="none" w:sz="0" w:space="0" w:color="auto"/>
        <w:right w:val="none" w:sz="0" w:space="0" w:color="auto"/>
      </w:divBdr>
    </w:div>
    <w:div w:id="120156735">
      <w:bodyDiv w:val="1"/>
      <w:marLeft w:val="0"/>
      <w:marRight w:val="0"/>
      <w:marTop w:val="0"/>
      <w:marBottom w:val="0"/>
      <w:divBdr>
        <w:top w:val="none" w:sz="0" w:space="0" w:color="auto"/>
        <w:left w:val="none" w:sz="0" w:space="0" w:color="auto"/>
        <w:bottom w:val="none" w:sz="0" w:space="0" w:color="auto"/>
        <w:right w:val="none" w:sz="0" w:space="0" w:color="auto"/>
      </w:divBdr>
    </w:div>
    <w:div w:id="121968485">
      <w:bodyDiv w:val="1"/>
      <w:marLeft w:val="0"/>
      <w:marRight w:val="0"/>
      <w:marTop w:val="0"/>
      <w:marBottom w:val="0"/>
      <w:divBdr>
        <w:top w:val="none" w:sz="0" w:space="0" w:color="auto"/>
        <w:left w:val="none" w:sz="0" w:space="0" w:color="auto"/>
        <w:bottom w:val="none" w:sz="0" w:space="0" w:color="auto"/>
        <w:right w:val="none" w:sz="0" w:space="0" w:color="auto"/>
      </w:divBdr>
    </w:div>
    <w:div w:id="125240983">
      <w:bodyDiv w:val="1"/>
      <w:marLeft w:val="0"/>
      <w:marRight w:val="0"/>
      <w:marTop w:val="0"/>
      <w:marBottom w:val="0"/>
      <w:divBdr>
        <w:top w:val="none" w:sz="0" w:space="0" w:color="auto"/>
        <w:left w:val="none" w:sz="0" w:space="0" w:color="auto"/>
        <w:bottom w:val="none" w:sz="0" w:space="0" w:color="auto"/>
        <w:right w:val="none" w:sz="0" w:space="0" w:color="auto"/>
      </w:divBdr>
    </w:div>
    <w:div w:id="135339512">
      <w:bodyDiv w:val="1"/>
      <w:marLeft w:val="0"/>
      <w:marRight w:val="0"/>
      <w:marTop w:val="0"/>
      <w:marBottom w:val="0"/>
      <w:divBdr>
        <w:top w:val="none" w:sz="0" w:space="0" w:color="auto"/>
        <w:left w:val="none" w:sz="0" w:space="0" w:color="auto"/>
        <w:bottom w:val="none" w:sz="0" w:space="0" w:color="auto"/>
        <w:right w:val="none" w:sz="0" w:space="0" w:color="auto"/>
      </w:divBdr>
    </w:div>
    <w:div w:id="157770029">
      <w:bodyDiv w:val="1"/>
      <w:marLeft w:val="0"/>
      <w:marRight w:val="0"/>
      <w:marTop w:val="0"/>
      <w:marBottom w:val="0"/>
      <w:divBdr>
        <w:top w:val="none" w:sz="0" w:space="0" w:color="auto"/>
        <w:left w:val="none" w:sz="0" w:space="0" w:color="auto"/>
        <w:bottom w:val="none" w:sz="0" w:space="0" w:color="auto"/>
        <w:right w:val="none" w:sz="0" w:space="0" w:color="auto"/>
      </w:divBdr>
    </w:div>
    <w:div w:id="183983067">
      <w:bodyDiv w:val="1"/>
      <w:marLeft w:val="0"/>
      <w:marRight w:val="0"/>
      <w:marTop w:val="0"/>
      <w:marBottom w:val="0"/>
      <w:divBdr>
        <w:top w:val="none" w:sz="0" w:space="0" w:color="auto"/>
        <w:left w:val="none" w:sz="0" w:space="0" w:color="auto"/>
        <w:bottom w:val="none" w:sz="0" w:space="0" w:color="auto"/>
        <w:right w:val="none" w:sz="0" w:space="0" w:color="auto"/>
      </w:divBdr>
    </w:div>
    <w:div w:id="194739068">
      <w:bodyDiv w:val="1"/>
      <w:marLeft w:val="0"/>
      <w:marRight w:val="0"/>
      <w:marTop w:val="0"/>
      <w:marBottom w:val="0"/>
      <w:divBdr>
        <w:top w:val="none" w:sz="0" w:space="0" w:color="auto"/>
        <w:left w:val="none" w:sz="0" w:space="0" w:color="auto"/>
        <w:bottom w:val="none" w:sz="0" w:space="0" w:color="auto"/>
        <w:right w:val="none" w:sz="0" w:space="0" w:color="auto"/>
      </w:divBdr>
    </w:div>
    <w:div w:id="200292458">
      <w:bodyDiv w:val="1"/>
      <w:marLeft w:val="0"/>
      <w:marRight w:val="0"/>
      <w:marTop w:val="0"/>
      <w:marBottom w:val="0"/>
      <w:divBdr>
        <w:top w:val="none" w:sz="0" w:space="0" w:color="auto"/>
        <w:left w:val="none" w:sz="0" w:space="0" w:color="auto"/>
        <w:bottom w:val="none" w:sz="0" w:space="0" w:color="auto"/>
        <w:right w:val="none" w:sz="0" w:space="0" w:color="auto"/>
      </w:divBdr>
    </w:div>
    <w:div w:id="202449932">
      <w:bodyDiv w:val="1"/>
      <w:marLeft w:val="0"/>
      <w:marRight w:val="0"/>
      <w:marTop w:val="0"/>
      <w:marBottom w:val="0"/>
      <w:divBdr>
        <w:top w:val="none" w:sz="0" w:space="0" w:color="auto"/>
        <w:left w:val="none" w:sz="0" w:space="0" w:color="auto"/>
        <w:bottom w:val="none" w:sz="0" w:space="0" w:color="auto"/>
        <w:right w:val="none" w:sz="0" w:space="0" w:color="auto"/>
      </w:divBdr>
    </w:div>
    <w:div w:id="207647803">
      <w:bodyDiv w:val="1"/>
      <w:marLeft w:val="0"/>
      <w:marRight w:val="0"/>
      <w:marTop w:val="0"/>
      <w:marBottom w:val="0"/>
      <w:divBdr>
        <w:top w:val="none" w:sz="0" w:space="0" w:color="auto"/>
        <w:left w:val="none" w:sz="0" w:space="0" w:color="auto"/>
        <w:bottom w:val="none" w:sz="0" w:space="0" w:color="auto"/>
        <w:right w:val="none" w:sz="0" w:space="0" w:color="auto"/>
      </w:divBdr>
    </w:div>
    <w:div w:id="209803729">
      <w:bodyDiv w:val="1"/>
      <w:marLeft w:val="0"/>
      <w:marRight w:val="0"/>
      <w:marTop w:val="0"/>
      <w:marBottom w:val="0"/>
      <w:divBdr>
        <w:top w:val="none" w:sz="0" w:space="0" w:color="auto"/>
        <w:left w:val="none" w:sz="0" w:space="0" w:color="auto"/>
        <w:bottom w:val="none" w:sz="0" w:space="0" w:color="auto"/>
        <w:right w:val="none" w:sz="0" w:space="0" w:color="auto"/>
      </w:divBdr>
    </w:div>
    <w:div w:id="213935083">
      <w:bodyDiv w:val="1"/>
      <w:marLeft w:val="0"/>
      <w:marRight w:val="0"/>
      <w:marTop w:val="0"/>
      <w:marBottom w:val="0"/>
      <w:divBdr>
        <w:top w:val="none" w:sz="0" w:space="0" w:color="auto"/>
        <w:left w:val="none" w:sz="0" w:space="0" w:color="auto"/>
        <w:bottom w:val="none" w:sz="0" w:space="0" w:color="auto"/>
        <w:right w:val="none" w:sz="0" w:space="0" w:color="auto"/>
      </w:divBdr>
    </w:div>
    <w:div w:id="226260764">
      <w:bodyDiv w:val="1"/>
      <w:marLeft w:val="0"/>
      <w:marRight w:val="0"/>
      <w:marTop w:val="0"/>
      <w:marBottom w:val="0"/>
      <w:divBdr>
        <w:top w:val="none" w:sz="0" w:space="0" w:color="auto"/>
        <w:left w:val="none" w:sz="0" w:space="0" w:color="auto"/>
        <w:bottom w:val="none" w:sz="0" w:space="0" w:color="auto"/>
        <w:right w:val="none" w:sz="0" w:space="0" w:color="auto"/>
      </w:divBdr>
    </w:div>
    <w:div w:id="239097863">
      <w:bodyDiv w:val="1"/>
      <w:marLeft w:val="0"/>
      <w:marRight w:val="0"/>
      <w:marTop w:val="0"/>
      <w:marBottom w:val="0"/>
      <w:divBdr>
        <w:top w:val="none" w:sz="0" w:space="0" w:color="auto"/>
        <w:left w:val="none" w:sz="0" w:space="0" w:color="auto"/>
        <w:bottom w:val="none" w:sz="0" w:space="0" w:color="auto"/>
        <w:right w:val="none" w:sz="0" w:space="0" w:color="auto"/>
      </w:divBdr>
    </w:div>
    <w:div w:id="243075769">
      <w:bodyDiv w:val="1"/>
      <w:marLeft w:val="0"/>
      <w:marRight w:val="0"/>
      <w:marTop w:val="0"/>
      <w:marBottom w:val="0"/>
      <w:divBdr>
        <w:top w:val="none" w:sz="0" w:space="0" w:color="auto"/>
        <w:left w:val="none" w:sz="0" w:space="0" w:color="auto"/>
        <w:bottom w:val="none" w:sz="0" w:space="0" w:color="auto"/>
        <w:right w:val="none" w:sz="0" w:space="0" w:color="auto"/>
      </w:divBdr>
    </w:div>
    <w:div w:id="264387540">
      <w:bodyDiv w:val="1"/>
      <w:marLeft w:val="0"/>
      <w:marRight w:val="0"/>
      <w:marTop w:val="0"/>
      <w:marBottom w:val="0"/>
      <w:divBdr>
        <w:top w:val="none" w:sz="0" w:space="0" w:color="auto"/>
        <w:left w:val="none" w:sz="0" w:space="0" w:color="auto"/>
        <w:bottom w:val="none" w:sz="0" w:space="0" w:color="auto"/>
        <w:right w:val="none" w:sz="0" w:space="0" w:color="auto"/>
      </w:divBdr>
    </w:div>
    <w:div w:id="265387578">
      <w:bodyDiv w:val="1"/>
      <w:marLeft w:val="0"/>
      <w:marRight w:val="0"/>
      <w:marTop w:val="0"/>
      <w:marBottom w:val="0"/>
      <w:divBdr>
        <w:top w:val="none" w:sz="0" w:space="0" w:color="auto"/>
        <w:left w:val="none" w:sz="0" w:space="0" w:color="auto"/>
        <w:bottom w:val="none" w:sz="0" w:space="0" w:color="auto"/>
        <w:right w:val="none" w:sz="0" w:space="0" w:color="auto"/>
      </w:divBdr>
    </w:div>
    <w:div w:id="267738398">
      <w:bodyDiv w:val="1"/>
      <w:marLeft w:val="0"/>
      <w:marRight w:val="0"/>
      <w:marTop w:val="0"/>
      <w:marBottom w:val="0"/>
      <w:divBdr>
        <w:top w:val="none" w:sz="0" w:space="0" w:color="auto"/>
        <w:left w:val="none" w:sz="0" w:space="0" w:color="auto"/>
        <w:bottom w:val="none" w:sz="0" w:space="0" w:color="auto"/>
        <w:right w:val="none" w:sz="0" w:space="0" w:color="auto"/>
      </w:divBdr>
    </w:div>
    <w:div w:id="279993690">
      <w:bodyDiv w:val="1"/>
      <w:marLeft w:val="0"/>
      <w:marRight w:val="0"/>
      <w:marTop w:val="0"/>
      <w:marBottom w:val="0"/>
      <w:divBdr>
        <w:top w:val="none" w:sz="0" w:space="0" w:color="auto"/>
        <w:left w:val="none" w:sz="0" w:space="0" w:color="auto"/>
        <w:bottom w:val="none" w:sz="0" w:space="0" w:color="auto"/>
        <w:right w:val="none" w:sz="0" w:space="0" w:color="auto"/>
      </w:divBdr>
    </w:div>
    <w:div w:id="281156177">
      <w:bodyDiv w:val="1"/>
      <w:marLeft w:val="0"/>
      <w:marRight w:val="0"/>
      <w:marTop w:val="0"/>
      <w:marBottom w:val="0"/>
      <w:divBdr>
        <w:top w:val="none" w:sz="0" w:space="0" w:color="auto"/>
        <w:left w:val="none" w:sz="0" w:space="0" w:color="auto"/>
        <w:bottom w:val="none" w:sz="0" w:space="0" w:color="auto"/>
        <w:right w:val="none" w:sz="0" w:space="0" w:color="auto"/>
      </w:divBdr>
    </w:div>
    <w:div w:id="289436099">
      <w:bodyDiv w:val="1"/>
      <w:marLeft w:val="0"/>
      <w:marRight w:val="0"/>
      <w:marTop w:val="0"/>
      <w:marBottom w:val="0"/>
      <w:divBdr>
        <w:top w:val="none" w:sz="0" w:space="0" w:color="auto"/>
        <w:left w:val="none" w:sz="0" w:space="0" w:color="auto"/>
        <w:bottom w:val="none" w:sz="0" w:space="0" w:color="auto"/>
        <w:right w:val="none" w:sz="0" w:space="0" w:color="auto"/>
      </w:divBdr>
    </w:div>
    <w:div w:id="298459440">
      <w:bodyDiv w:val="1"/>
      <w:marLeft w:val="0"/>
      <w:marRight w:val="0"/>
      <w:marTop w:val="0"/>
      <w:marBottom w:val="0"/>
      <w:divBdr>
        <w:top w:val="none" w:sz="0" w:space="0" w:color="auto"/>
        <w:left w:val="none" w:sz="0" w:space="0" w:color="auto"/>
        <w:bottom w:val="none" w:sz="0" w:space="0" w:color="auto"/>
        <w:right w:val="none" w:sz="0" w:space="0" w:color="auto"/>
      </w:divBdr>
    </w:div>
    <w:div w:id="298657847">
      <w:bodyDiv w:val="1"/>
      <w:marLeft w:val="0"/>
      <w:marRight w:val="0"/>
      <w:marTop w:val="0"/>
      <w:marBottom w:val="0"/>
      <w:divBdr>
        <w:top w:val="none" w:sz="0" w:space="0" w:color="auto"/>
        <w:left w:val="none" w:sz="0" w:space="0" w:color="auto"/>
        <w:bottom w:val="none" w:sz="0" w:space="0" w:color="auto"/>
        <w:right w:val="none" w:sz="0" w:space="0" w:color="auto"/>
      </w:divBdr>
    </w:div>
    <w:div w:id="300817905">
      <w:bodyDiv w:val="1"/>
      <w:marLeft w:val="0"/>
      <w:marRight w:val="0"/>
      <w:marTop w:val="0"/>
      <w:marBottom w:val="0"/>
      <w:divBdr>
        <w:top w:val="none" w:sz="0" w:space="0" w:color="auto"/>
        <w:left w:val="none" w:sz="0" w:space="0" w:color="auto"/>
        <w:bottom w:val="none" w:sz="0" w:space="0" w:color="auto"/>
        <w:right w:val="none" w:sz="0" w:space="0" w:color="auto"/>
      </w:divBdr>
    </w:div>
    <w:div w:id="307976049">
      <w:bodyDiv w:val="1"/>
      <w:marLeft w:val="0"/>
      <w:marRight w:val="0"/>
      <w:marTop w:val="0"/>
      <w:marBottom w:val="0"/>
      <w:divBdr>
        <w:top w:val="none" w:sz="0" w:space="0" w:color="auto"/>
        <w:left w:val="none" w:sz="0" w:space="0" w:color="auto"/>
        <w:bottom w:val="none" w:sz="0" w:space="0" w:color="auto"/>
        <w:right w:val="none" w:sz="0" w:space="0" w:color="auto"/>
      </w:divBdr>
    </w:div>
    <w:div w:id="310183178">
      <w:bodyDiv w:val="1"/>
      <w:marLeft w:val="0"/>
      <w:marRight w:val="0"/>
      <w:marTop w:val="0"/>
      <w:marBottom w:val="0"/>
      <w:divBdr>
        <w:top w:val="none" w:sz="0" w:space="0" w:color="auto"/>
        <w:left w:val="none" w:sz="0" w:space="0" w:color="auto"/>
        <w:bottom w:val="none" w:sz="0" w:space="0" w:color="auto"/>
        <w:right w:val="none" w:sz="0" w:space="0" w:color="auto"/>
      </w:divBdr>
    </w:div>
    <w:div w:id="322776109">
      <w:bodyDiv w:val="1"/>
      <w:marLeft w:val="0"/>
      <w:marRight w:val="0"/>
      <w:marTop w:val="0"/>
      <w:marBottom w:val="0"/>
      <w:divBdr>
        <w:top w:val="none" w:sz="0" w:space="0" w:color="auto"/>
        <w:left w:val="none" w:sz="0" w:space="0" w:color="auto"/>
        <w:bottom w:val="none" w:sz="0" w:space="0" w:color="auto"/>
        <w:right w:val="none" w:sz="0" w:space="0" w:color="auto"/>
      </w:divBdr>
    </w:div>
    <w:div w:id="327900338">
      <w:bodyDiv w:val="1"/>
      <w:marLeft w:val="0"/>
      <w:marRight w:val="0"/>
      <w:marTop w:val="0"/>
      <w:marBottom w:val="0"/>
      <w:divBdr>
        <w:top w:val="none" w:sz="0" w:space="0" w:color="auto"/>
        <w:left w:val="none" w:sz="0" w:space="0" w:color="auto"/>
        <w:bottom w:val="none" w:sz="0" w:space="0" w:color="auto"/>
        <w:right w:val="none" w:sz="0" w:space="0" w:color="auto"/>
      </w:divBdr>
    </w:div>
    <w:div w:id="333454292">
      <w:bodyDiv w:val="1"/>
      <w:marLeft w:val="0"/>
      <w:marRight w:val="0"/>
      <w:marTop w:val="0"/>
      <w:marBottom w:val="0"/>
      <w:divBdr>
        <w:top w:val="none" w:sz="0" w:space="0" w:color="auto"/>
        <w:left w:val="none" w:sz="0" w:space="0" w:color="auto"/>
        <w:bottom w:val="none" w:sz="0" w:space="0" w:color="auto"/>
        <w:right w:val="none" w:sz="0" w:space="0" w:color="auto"/>
      </w:divBdr>
    </w:div>
    <w:div w:id="362444241">
      <w:bodyDiv w:val="1"/>
      <w:marLeft w:val="0"/>
      <w:marRight w:val="0"/>
      <w:marTop w:val="0"/>
      <w:marBottom w:val="0"/>
      <w:divBdr>
        <w:top w:val="none" w:sz="0" w:space="0" w:color="auto"/>
        <w:left w:val="none" w:sz="0" w:space="0" w:color="auto"/>
        <w:bottom w:val="none" w:sz="0" w:space="0" w:color="auto"/>
        <w:right w:val="none" w:sz="0" w:space="0" w:color="auto"/>
      </w:divBdr>
    </w:div>
    <w:div w:id="390156103">
      <w:bodyDiv w:val="1"/>
      <w:marLeft w:val="0"/>
      <w:marRight w:val="0"/>
      <w:marTop w:val="0"/>
      <w:marBottom w:val="0"/>
      <w:divBdr>
        <w:top w:val="none" w:sz="0" w:space="0" w:color="auto"/>
        <w:left w:val="none" w:sz="0" w:space="0" w:color="auto"/>
        <w:bottom w:val="none" w:sz="0" w:space="0" w:color="auto"/>
        <w:right w:val="none" w:sz="0" w:space="0" w:color="auto"/>
      </w:divBdr>
      <w:divsChild>
        <w:div w:id="1217471323">
          <w:marLeft w:val="0"/>
          <w:marRight w:val="0"/>
          <w:marTop w:val="0"/>
          <w:marBottom w:val="0"/>
          <w:divBdr>
            <w:top w:val="none" w:sz="0" w:space="0" w:color="auto"/>
            <w:left w:val="none" w:sz="0" w:space="0" w:color="auto"/>
            <w:bottom w:val="none" w:sz="0" w:space="0" w:color="auto"/>
            <w:right w:val="none" w:sz="0" w:space="0" w:color="auto"/>
          </w:divBdr>
          <w:divsChild>
            <w:div w:id="1336692326">
              <w:marLeft w:val="0"/>
              <w:marRight w:val="0"/>
              <w:marTop w:val="242"/>
              <w:marBottom w:val="0"/>
              <w:divBdr>
                <w:top w:val="none" w:sz="0" w:space="0" w:color="auto"/>
                <w:left w:val="none" w:sz="0" w:space="0" w:color="auto"/>
                <w:bottom w:val="none" w:sz="0" w:space="0" w:color="auto"/>
                <w:right w:val="none" w:sz="0" w:space="0" w:color="auto"/>
              </w:divBdr>
            </w:div>
          </w:divsChild>
        </w:div>
        <w:div w:id="1888834970">
          <w:marLeft w:val="0"/>
          <w:marRight w:val="0"/>
          <w:marTop w:val="0"/>
          <w:marBottom w:val="0"/>
          <w:divBdr>
            <w:top w:val="none" w:sz="0" w:space="0" w:color="auto"/>
            <w:left w:val="none" w:sz="0" w:space="0" w:color="auto"/>
            <w:bottom w:val="none" w:sz="0" w:space="0" w:color="auto"/>
            <w:right w:val="none" w:sz="0" w:space="0" w:color="auto"/>
          </w:divBdr>
          <w:divsChild>
            <w:div w:id="1906985052">
              <w:marLeft w:val="0"/>
              <w:marRight w:val="0"/>
              <w:marTop w:val="0"/>
              <w:marBottom w:val="0"/>
              <w:divBdr>
                <w:top w:val="none" w:sz="0" w:space="0" w:color="auto"/>
                <w:left w:val="none" w:sz="0" w:space="0" w:color="auto"/>
                <w:bottom w:val="none" w:sz="0" w:space="0" w:color="auto"/>
                <w:right w:val="none" w:sz="0" w:space="0" w:color="auto"/>
              </w:divBdr>
            </w:div>
            <w:div w:id="579800041">
              <w:marLeft w:val="0"/>
              <w:marRight w:val="0"/>
              <w:marTop w:val="0"/>
              <w:marBottom w:val="0"/>
              <w:divBdr>
                <w:top w:val="none" w:sz="0" w:space="0" w:color="auto"/>
                <w:left w:val="none" w:sz="0" w:space="0" w:color="auto"/>
                <w:bottom w:val="none" w:sz="0" w:space="0" w:color="auto"/>
                <w:right w:val="none" w:sz="0" w:space="0" w:color="auto"/>
              </w:divBdr>
              <w:divsChild>
                <w:div w:id="1712731074">
                  <w:marLeft w:val="0"/>
                  <w:marRight w:val="0"/>
                  <w:marTop w:val="0"/>
                  <w:marBottom w:val="0"/>
                  <w:divBdr>
                    <w:top w:val="none" w:sz="0" w:space="0" w:color="auto"/>
                    <w:left w:val="none" w:sz="0" w:space="0" w:color="auto"/>
                    <w:bottom w:val="none" w:sz="0" w:space="0" w:color="auto"/>
                    <w:right w:val="none" w:sz="0" w:space="0" w:color="auto"/>
                  </w:divBdr>
                  <w:divsChild>
                    <w:div w:id="703946671">
                      <w:marLeft w:val="0"/>
                      <w:marRight w:val="0"/>
                      <w:marTop w:val="0"/>
                      <w:marBottom w:val="0"/>
                      <w:divBdr>
                        <w:top w:val="none" w:sz="0" w:space="0" w:color="auto"/>
                        <w:left w:val="none" w:sz="0" w:space="0" w:color="auto"/>
                        <w:bottom w:val="none" w:sz="0" w:space="0" w:color="auto"/>
                        <w:right w:val="none" w:sz="0" w:space="0" w:color="auto"/>
                      </w:divBdr>
                      <w:divsChild>
                        <w:div w:id="214512848">
                          <w:marLeft w:val="0"/>
                          <w:marRight w:val="0"/>
                          <w:marTop w:val="0"/>
                          <w:marBottom w:val="0"/>
                          <w:divBdr>
                            <w:top w:val="none" w:sz="0" w:space="0" w:color="auto"/>
                            <w:left w:val="none" w:sz="0" w:space="0" w:color="auto"/>
                            <w:bottom w:val="none" w:sz="0" w:space="0" w:color="auto"/>
                            <w:right w:val="none" w:sz="0" w:space="0" w:color="auto"/>
                          </w:divBdr>
                          <w:divsChild>
                            <w:div w:id="1474521729">
                              <w:marLeft w:val="0"/>
                              <w:marRight w:val="0"/>
                              <w:marTop w:val="0"/>
                              <w:marBottom w:val="0"/>
                              <w:divBdr>
                                <w:top w:val="none" w:sz="0" w:space="0" w:color="auto"/>
                                <w:left w:val="none" w:sz="0" w:space="0" w:color="auto"/>
                                <w:bottom w:val="none" w:sz="0" w:space="0" w:color="auto"/>
                                <w:right w:val="none" w:sz="0" w:space="0" w:color="auto"/>
                              </w:divBdr>
                              <w:divsChild>
                                <w:div w:id="1786270364">
                                  <w:marLeft w:val="0"/>
                                  <w:marRight w:val="0"/>
                                  <w:marTop w:val="0"/>
                                  <w:marBottom w:val="48"/>
                                  <w:divBdr>
                                    <w:top w:val="none" w:sz="0" w:space="0" w:color="auto"/>
                                    <w:left w:val="none" w:sz="0" w:space="0" w:color="auto"/>
                                    <w:bottom w:val="none" w:sz="0" w:space="0" w:color="auto"/>
                                    <w:right w:val="none" w:sz="0" w:space="0" w:color="auto"/>
                                  </w:divBdr>
                                  <w:divsChild>
                                    <w:div w:id="388722402">
                                      <w:marLeft w:val="0"/>
                                      <w:marRight w:val="0"/>
                                      <w:marTop w:val="0"/>
                                      <w:marBottom w:val="0"/>
                                      <w:divBdr>
                                        <w:top w:val="none" w:sz="0" w:space="0" w:color="auto"/>
                                        <w:left w:val="none" w:sz="0" w:space="0" w:color="auto"/>
                                        <w:bottom w:val="none" w:sz="0" w:space="0" w:color="auto"/>
                                        <w:right w:val="none" w:sz="0" w:space="0" w:color="auto"/>
                                      </w:divBdr>
                                      <w:divsChild>
                                        <w:div w:id="1607885661">
                                          <w:marLeft w:val="0"/>
                                          <w:marRight w:val="0"/>
                                          <w:marTop w:val="0"/>
                                          <w:marBottom w:val="0"/>
                                          <w:divBdr>
                                            <w:top w:val="none" w:sz="0" w:space="0" w:color="auto"/>
                                            <w:left w:val="none" w:sz="0" w:space="0" w:color="auto"/>
                                            <w:bottom w:val="none" w:sz="0" w:space="0" w:color="auto"/>
                                            <w:right w:val="none" w:sz="0" w:space="0" w:color="auto"/>
                                          </w:divBdr>
                                          <w:divsChild>
                                            <w:div w:id="38942529">
                                              <w:marLeft w:val="0"/>
                                              <w:marRight w:val="0"/>
                                              <w:marTop w:val="0"/>
                                              <w:marBottom w:val="0"/>
                                              <w:divBdr>
                                                <w:top w:val="none" w:sz="0" w:space="0" w:color="auto"/>
                                                <w:left w:val="none" w:sz="0" w:space="0" w:color="auto"/>
                                                <w:bottom w:val="none" w:sz="0" w:space="0" w:color="auto"/>
                                                <w:right w:val="none" w:sz="0" w:space="0" w:color="auto"/>
                                              </w:divBdr>
                                              <w:divsChild>
                                                <w:div w:id="7754978">
                                                  <w:marLeft w:val="0"/>
                                                  <w:marRight w:val="0"/>
                                                  <w:marTop w:val="0"/>
                                                  <w:marBottom w:val="0"/>
                                                  <w:divBdr>
                                                    <w:top w:val="none" w:sz="0" w:space="0" w:color="auto"/>
                                                    <w:left w:val="none" w:sz="0" w:space="0" w:color="auto"/>
                                                    <w:bottom w:val="none" w:sz="0" w:space="0" w:color="auto"/>
                                                    <w:right w:val="none" w:sz="0" w:space="0" w:color="auto"/>
                                                  </w:divBdr>
                                                  <w:divsChild>
                                                    <w:div w:id="2087258393">
                                                      <w:marLeft w:val="0"/>
                                                      <w:marRight w:val="48"/>
                                                      <w:marTop w:val="73"/>
                                                      <w:marBottom w:val="0"/>
                                                      <w:divBdr>
                                                        <w:top w:val="single" w:sz="4" w:space="0" w:color="DADCE0"/>
                                                        <w:left w:val="single" w:sz="4" w:space="7" w:color="DADCE0"/>
                                                        <w:bottom w:val="single" w:sz="4" w:space="0" w:color="DADCE0"/>
                                                        <w:right w:val="single" w:sz="4" w:space="7" w:color="DADCE0"/>
                                                      </w:divBdr>
                                                    </w:div>
                                                  </w:divsChild>
                                                </w:div>
                                              </w:divsChild>
                                            </w:div>
                                          </w:divsChild>
                                        </w:div>
                                      </w:divsChild>
                                    </w:div>
                                  </w:divsChild>
                                </w:div>
                              </w:divsChild>
                            </w:div>
                          </w:divsChild>
                        </w:div>
                      </w:divsChild>
                    </w:div>
                  </w:divsChild>
                </w:div>
              </w:divsChild>
            </w:div>
          </w:divsChild>
        </w:div>
      </w:divsChild>
    </w:div>
    <w:div w:id="402530929">
      <w:bodyDiv w:val="1"/>
      <w:marLeft w:val="0"/>
      <w:marRight w:val="0"/>
      <w:marTop w:val="0"/>
      <w:marBottom w:val="0"/>
      <w:divBdr>
        <w:top w:val="none" w:sz="0" w:space="0" w:color="auto"/>
        <w:left w:val="none" w:sz="0" w:space="0" w:color="auto"/>
        <w:bottom w:val="none" w:sz="0" w:space="0" w:color="auto"/>
        <w:right w:val="none" w:sz="0" w:space="0" w:color="auto"/>
      </w:divBdr>
    </w:div>
    <w:div w:id="406417433">
      <w:bodyDiv w:val="1"/>
      <w:marLeft w:val="0"/>
      <w:marRight w:val="0"/>
      <w:marTop w:val="0"/>
      <w:marBottom w:val="0"/>
      <w:divBdr>
        <w:top w:val="none" w:sz="0" w:space="0" w:color="auto"/>
        <w:left w:val="none" w:sz="0" w:space="0" w:color="auto"/>
        <w:bottom w:val="none" w:sz="0" w:space="0" w:color="auto"/>
        <w:right w:val="none" w:sz="0" w:space="0" w:color="auto"/>
      </w:divBdr>
    </w:div>
    <w:div w:id="407306710">
      <w:bodyDiv w:val="1"/>
      <w:marLeft w:val="0"/>
      <w:marRight w:val="0"/>
      <w:marTop w:val="0"/>
      <w:marBottom w:val="0"/>
      <w:divBdr>
        <w:top w:val="none" w:sz="0" w:space="0" w:color="auto"/>
        <w:left w:val="none" w:sz="0" w:space="0" w:color="auto"/>
        <w:bottom w:val="none" w:sz="0" w:space="0" w:color="auto"/>
        <w:right w:val="none" w:sz="0" w:space="0" w:color="auto"/>
      </w:divBdr>
    </w:div>
    <w:div w:id="435447296">
      <w:bodyDiv w:val="1"/>
      <w:marLeft w:val="0"/>
      <w:marRight w:val="0"/>
      <w:marTop w:val="0"/>
      <w:marBottom w:val="0"/>
      <w:divBdr>
        <w:top w:val="none" w:sz="0" w:space="0" w:color="auto"/>
        <w:left w:val="none" w:sz="0" w:space="0" w:color="auto"/>
        <w:bottom w:val="none" w:sz="0" w:space="0" w:color="auto"/>
        <w:right w:val="none" w:sz="0" w:space="0" w:color="auto"/>
      </w:divBdr>
    </w:div>
    <w:div w:id="440221433">
      <w:bodyDiv w:val="1"/>
      <w:marLeft w:val="0"/>
      <w:marRight w:val="0"/>
      <w:marTop w:val="0"/>
      <w:marBottom w:val="0"/>
      <w:divBdr>
        <w:top w:val="none" w:sz="0" w:space="0" w:color="auto"/>
        <w:left w:val="none" w:sz="0" w:space="0" w:color="auto"/>
        <w:bottom w:val="none" w:sz="0" w:space="0" w:color="auto"/>
        <w:right w:val="none" w:sz="0" w:space="0" w:color="auto"/>
      </w:divBdr>
    </w:div>
    <w:div w:id="440732683">
      <w:bodyDiv w:val="1"/>
      <w:marLeft w:val="0"/>
      <w:marRight w:val="0"/>
      <w:marTop w:val="0"/>
      <w:marBottom w:val="0"/>
      <w:divBdr>
        <w:top w:val="none" w:sz="0" w:space="0" w:color="auto"/>
        <w:left w:val="none" w:sz="0" w:space="0" w:color="auto"/>
        <w:bottom w:val="none" w:sz="0" w:space="0" w:color="auto"/>
        <w:right w:val="none" w:sz="0" w:space="0" w:color="auto"/>
      </w:divBdr>
    </w:div>
    <w:div w:id="441536771">
      <w:bodyDiv w:val="1"/>
      <w:marLeft w:val="0"/>
      <w:marRight w:val="0"/>
      <w:marTop w:val="0"/>
      <w:marBottom w:val="0"/>
      <w:divBdr>
        <w:top w:val="none" w:sz="0" w:space="0" w:color="auto"/>
        <w:left w:val="none" w:sz="0" w:space="0" w:color="auto"/>
        <w:bottom w:val="none" w:sz="0" w:space="0" w:color="auto"/>
        <w:right w:val="none" w:sz="0" w:space="0" w:color="auto"/>
      </w:divBdr>
    </w:div>
    <w:div w:id="460273887">
      <w:bodyDiv w:val="1"/>
      <w:marLeft w:val="0"/>
      <w:marRight w:val="0"/>
      <w:marTop w:val="0"/>
      <w:marBottom w:val="0"/>
      <w:divBdr>
        <w:top w:val="none" w:sz="0" w:space="0" w:color="auto"/>
        <w:left w:val="none" w:sz="0" w:space="0" w:color="auto"/>
        <w:bottom w:val="none" w:sz="0" w:space="0" w:color="auto"/>
        <w:right w:val="none" w:sz="0" w:space="0" w:color="auto"/>
      </w:divBdr>
    </w:div>
    <w:div w:id="460804215">
      <w:bodyDiv w:val="1"/>
      <w:marLeft w:val="0"/>
      <w:marRight w:val="0"/>
      <w:marTop w:val="0"/>
      <w:marBottom w:val="0"/>
      <w:divBdr>
        <w:top w:val="none" w:sz="0" w:space="0" w:color="auto"/>
        <w:left w:val="none" w:sz="0" w:space="0" w:color="auto"/>
        <w:bottom w:val="none" w:sz="0" w:space="0" w:color="auto"/>
        <w:right w:val="none" w:sz="0" w:space="0" w:color="auto"/>
      </w:divBdr>
    </w:div>
    <w:div w:id="468129812">
      <w:bodyDiv w:val="1"/>
      <w:marLeft w:val="0"/>
      <w:marRight w:val="0"/>
      <w:marTop w:val="0"/>
      <w:marBottom w:val="0"/>
      <w:divBdr>
        <w:top w:val="none" w:sz="0" w:space="0" w:color="auto"/>
        <w:left w:val="none" w:sz="0" w:space="0" w:color="auto"/>
        <w:bottom w:val="none" w:sz="0" w:space="0" w:color="auto"/>
        <w:right w:val="none" w:sz="0" w:space="0" w:color="auto"/>
      </w:divBdr>
    </w:div>
    <w:div w:id="468667594">
      <w:bodyDiv w:val="1"/>
      <w:marLeft w:val="0"/>
      <w:marRight w:val="0"/>
      <w:marTop w:val="0"/>
      <w:marBottom w:val="0"/>
      <w:divBdr>
        <w:top w:val="none" w:sz="0" w:space="0" w:color="auto"/>
        <w:left w:val="none" w:sz="0" w:space="0" w:color="auto"/>
        <w:bottom w:val="none" w:sz="0" w:space="0" w:color="auto"/>
        <w:right w:val="none" w:sz="0" w:space="0" w:color="auto"/>
      </w:divBdr>
      <w:divsChild>
        <w:div w:id="189152537">
          <w:marLeft w:val="0"/>
          <w:marRight w:val="0"/>
          <w:marTop w:val="0"/>
          <w:marBottom w:val="0"/>
          <w:divBdr>
            <w:top w:val="none" w:sz="0" w:space="0" w:color="auto"/>
            <w:left w:val="none" w:sz="0" w:space="0" w:color="auto"/>
            <w:bottom w:val="none" w:sz="0" w:space="0" w:color="auto"/>
            <w:right w:val="none" w:sz="0" w:space="0" w:color="auto"/>
          </w:divBdr>
        </w:div>
        <w:div w:id="285624135">
          <w:marLeft w:val="0"/>
          <w:marRight w:val="0"/>
          <w:marTop w:val="0"/>
          <w:marBottom w:val="0"/>
          <w:divBdr>
            <w:top w:val="none" w:sz="0" w:space="0" w:color="auto"/>
            <w:left w:val="none" w:sz="0" w:space="0" w:color="auto"/>
            <w:bottom w:val="none" w:sz="0" w:space="0" w:color="auto"/>
            <w:right w:val="none" w:sz="0" w:space="0" w:color="auto"/>
          </w:divBdr>
        </w:div>
        <w:div w:id="338971991">
          <w:marLeft w:val="0"/>
          <w:marRight w:val="0"/>
          <w:marTop w:val="0"/>
          <w:marBottom w:val="0"/>
          <w:divBdr>
            <w:top w:val="none" w:sz="0" w:space="0" w:color="auto"/>
            <w:left w:val="none" w:sz="0" w:space="0" w:color="auto"/>
            <w:bottom w:val="none" w:sz="0" w:space="0" w:color="auto"/>
            <w:right w:val="none" w:sz="0" w:space="0" w:color="auto"/>
          </w:divBdr>
        </w:div>
        <w:div w:id="531655457">
          <w:marLeft w:val="0"/>
          <w:marRight w:val="0"/>
          <w:marTop w:val="0"/>
          <w:marBottom w:val="0"/>
          <w:divBdr>
            <w:top w:val="none" w:sz="0" w:space="0" w:color="auto"/>
            <w:left w:val="none" w:sz="0" w:space="0" w:color="auto"/>
            <w:bottom w:val="none" w:sz="0" w:space="0" w:color="auto"/>
            <w:right w:val="none" w:sz="0" w:space="0" w:color="auto"/>
          </w:divBdr>
        </w:div>
        <w:div w:id="553128523">
          <w:marLeft w:val="0"/>
          <w:marRight w:val="0"/>
          <w:marTop w:val="0"/>
          <w:marBottom w:val="0"/>
          <w:divBdr>
            <w:top w:val="none" w:sz="0" w:space="0" w:color="auto"/>
            <w:left w:val="none" w:sz="0" w:space="0" w:color="auto"/>
            <w:bottom w:val="none" w:sz="0" w:space="0" w:color="auto"/>
            <w:right w:val="none" w:sz="0" w:space="0" w:color="auto"/>
          </w:divBdr>
        </w:div>
        <w:div w:id="1325859587">
          <w:marLeft w:val="0"/>
          <w:marRight w:val="0"/>
          <w:marTop w:val="0"/>
          <w:marBottom w:val="0"/>
          <w:divBdr>
            <w:top w:val="none" w:sz="0" w:space="0" w:color="auto"/>
            <w:left w:val="none" w:sz="0" w:space="0" w:color="auto"/>
            <w:bottom w:val="none" w:sz="0" w:space="0" w:color="auto"/>
            <w:right w:val="none" w:sz="0" w:space="0" w:color="auto"/>
          </w:divBdr>
        </w:div>
        <w:div w:id="1533030851">
          <w:marLeft w:val="0"/>
          <w:marRight w:val="0"/>
          <w:marTop w:val="0"/>
          <w:marBottom w:val="0"/>
          <w:divBdr>
            <w:top w:val="none" w:sz="0" w:space="0" w:color="auto"/>
            <w:left w:val="none" w:sz="0" w:space="0" w:color="auto"/>
            <w:bottom w:val="none" w:sz="0" w:space="0" w:color="auto"/>
            <w:right w:val="none" w:sz="0" w:space="0" w:color="auto"/>
          </w:divBdr>
        </w:div>
      </w:divsChild>
    </w:div>
    <w:div w:id="470636636">
      <w:bodyDiv w:val="1"/>
      <w:marLeft w:val="0"/>
      <w:marRight w:val="0"/>
      <w:marTop w:val="0"/>
      <w:marBottom w:val="0"/>
      <w:divBdr>
        <w:top w:val="none" w:sz="0" w:space="0" w:color="auto"/>
        <w:left w:val="none" w:sz="0" w:space="0" w:color="auto"/>
        <w:bottom w:val="none" w:sz="0" w:space="0" w:color="auto"/>
        <w:right w:val="none" w:sz="0" w:space="0" w:color="auto"/>
      </w:divBdr>
    </w:div>
    <w:div w:id="477651237">
      <w:bodyDiv w:val="1"/>
      <w:marLeft w:val="0"/>
      <w:marRight w:val="0"/>
      <w:marTop w:val="0"/>
      <w:marBottom w:val="0"/>
      <w:divBdr>
        <w:top w:val="none" w:sz="0" w:space="0" w:color="auto"/>
        <w:left w:val="none" w:sz="0" w:space="0" w:color="auto"/>
        <w:bottom w:val="none" w:sz="0" w:space="0" w:color="auto"/>
        <w:right w:val="none" w:sz="0" w:space="0" w:color="auto"/>
      </w:divBdr>
    </w:div>
    <w:div w:id="478376829">
      <w:bodyDiv w:val="1"/>
      <w:marLeft w:val="0"/>
      <w:marRight w:val="0"/>
      <w:marTop w:val="0"/>
      <w:marBottom w:val="0"/>
      <w:divBdr>
        <w:top w:val="none" w:sz="0" w:space="0" w:color="auto"/>
        <w:left w:val="none" w:sz="0" w:space="0" w:color="auto"/>
        <w:bottom w:val="none" w:sz="0" w:space="0" w:color="auto"/>
        <w:right w:val="none" w:sz="0" w:space="0" w:color="auto"/>
      </w:divBdr>
    </w:div>
    <w:div w:id="481236808">
      <w:bodyDiv w:val="1"/>
      <w:marLeft w:val="0"/>
      <w:marRight w:val="0"/>
      <w:marTop w:val="0"/>
      <w:marBottom w:val="0"/>
      <w:divBdr>
        <w:top w:val="none" w:sz="0" w:space="0" w:color="auto"/>
        <w:left w:val="none" w:sz="0" w:space="0" w:color="auto"/>
        <w:bottom w:val="none" w:sz="0" w:space="0" w:color="auto"/>
        <w:right w:val="none" w:sz="0" w:space="0" w:color="auto"/>
      </w:divBdr>
    </w:div>
    <w:div w:id="506140587">
      <w:bodyDiv w:val="1"/>
      <w:marLeft w:val="0"/>
      <w:marRight w:val="0"/>
      <w:marTop w:val="0"/>
      <w:marBottom w:val="0"/>
      <w:divBdr>
        <w:top w:val="none" w:sz="0" w:space="0" w:color="auto"/>
        <w:left w:val="none" w:sz="0" w:space="0" w:color="auto"/>
        <w:bottom w:val="none" w:sz="0" w:space="0" w:color="auto"/>
        <w:right w:val="none" w:sz="0" w:space="0" w:color="auto"/>
      </w:divBdr>
    </w:div>
    <w:div w:id="510991422">
      <w:bodyDiv w:val="1"/>
      <w:marLeft w:val="0"/>
      <w:marRight w:val="0"/>
      <w:marTop w:val="0"/>
      <w:marBottom w:val="0"/>
      <w:divBdr>
        <w:top w:val="none" w:sz="0" w:space="0" w:color="auto"/>
        <w:left w:val="none" w:sz="0" w:space="0" w:color="auto"/>
        <w:bottom w:val="none" w:sz="0" w:space="0" w:color="auto"/>
        <w:right w:val="none" w:sz="0" w:space="0" w:color="auto"/>
      </w:divBdr>
    </w:div>
    <w:div w:id="519319522">
      <w:bodyDiv w:val="1"/>
      <w:marLeft w:val="0"/>
      <w:marRight w:val="0"/>
      <w:marTop w:val="0"/>
      <w:marBottom w:val="0"/>
      <w:divBdr>
        <w:top w:val="none" w:sz="0" w:space="0" w:color="auto"/>
        <w:left w:val="none" w:sz="0" w:space="0" w:color="auto"/>
        <w:bottom w:val="none" w:sz="0" w:space="0" w:color="auto"/>
        <w:right w:val="none" w:sz="0" w:space="0" w:color="auto"/>
      </w:divBdr>
    </w:div>
    <w:div w:id="519971225">
      <w:bodyDiv w:val="1"/>
      <w:marLeft w:val="0"/>
      <w:marRight w:val="0"/>
      <w:marTop w:val="0"/>
      <w:marBottom w:val="0"/>
      <w:divBdr>
        <w:top w:val="none" w:sz="0" w:space="0" w:color="auto"/>
        <w:left w:val="none" w:sz="0" w:space="0" w:color="auto"/>
        <w:bottom w:val="none" w:sz="0" w:space="0" w:color="auto"/>
        <w:right w:val="none" w:sz="0" w:space="0" w:color="auto"/>
      </w:divBdr>
    </w:div>
    <w:div w:id="525483821">
      <w:bodyDiv w:val="1"/>
      <w:marLeft w:val="0"/>
      <w:marRight w:val="0"/>
      <w:marTop w:val="0"/>
      <w:marBottom w:val="0"/>
      <w:divBdr>
        <w:top w:val="none" w:sz="0" w:space="0" w:color="auto"/>
        <w:left w:val="none" w:sz="0" w:space="0" w:color="auto"/>
        <w:bottom w:val="none" w:sz="0" w:space="0" w:color="auto"/>
        <w:right w:val="none" w:sz="0" w:space="0" w:color="auto"/>
      </w:divBdr>
      <w:divsChild>
        <w:div w:id="749808697">
          <w:marLeft w:val="547"/>
          <w:marRight w:val="0"/>
          <w:marTop w:val="0"/>
          <w:marBottom w:val="0"/>
          <w:divBdr>
            <w:top w:val="none" w:sz="0" w:space="0" w:color="auto"/>
            <w:left w:val="none" w:sz="0" w:space="0" w:color="auto"/>
            <w:bottom w:val="none" w:sz="0" w:space="0" w:color="auto"/>
            <w:right w:val="none" w:sz="0" w:space="0" w:color="auto"/>
          </w:divBdr>
        </w:div>
      </w:divsChild>
    </w:div>
    <w:div w:id="528371260">
      <w:bodyDiv w:val="1"/>
      <w:marLeft w:val="0"/>
      <w:marRight w:val="0"/>
      <w:marTop w:val="0"/>
      <w:marBottom w:val="0"/>
      <w:divBdr>
        <w:top w:val="none" w:sz="0" w:space="0" w:color="auto"/>
        <w:left w:val="none" w:sz="0" w:space="0" w:color="auto"/>
        <w:bottom w:val="none" w:sz="0" w:space="0" w:color="auto"/>
        <w:right w:val="none" w:sz="0" w:space="0" w:color="auto"/>
      </w:divBdr>
    </w:div>
    <w:div w:id="543911252">
      <w:bodyDiv w:val="1"/>
      <w:marLeft w:val="0"/>
      <w:marRight w:val="0"/>
      <w:marTop w:val="0"/>
      <w:marBottom w:val="0"/>
      <w:divBdr>
        <w:top w:val="none" w:sz="0" w:space="0" w:color="auto"/>
        <w:left w:val="none" w:sz="0" w:space="0" w:color="auto"/>
        <w:bottom w:val="none" w:sz="0" w:space="0" w:color="auto"/>
        <w:right w:val="none" w:sz="0" w:space="0" w:color="auto"/>
      </w:divBdr>
    </w:div>
    <w:div w:id="544946106">
      <w:bodyDiv w:val="1"/>
      <w:marLeft w:val="0"/>
      <w:marRight w:val="0"/>
      <w:marTop w:val="0"/>
      <w:marBottom w:val="0"/>
      <w:divBdr>
        <w:top w:val="none" w:sz="0" w:space="0" w:color="auto"/>
        <w:left w:val="none" w:sz="0" w:space="0" w:color="auto"/>
        <w:bottom w:val="none" w:sz="0" w:space="0" w:color="auto"/>
        <w:right w:val="none" w:sz="0" w:space="0" w:color="auto"/>
      </w:divBdr>
    </w:div>
    <w:div w:id="550502790">
      <w:bodyDiv w:val="1"/>
      <w:marLeft w:val="0"/>
      <w:marRight w:val="0"/>
      <w:marTop w:val="0"/>
      <w:marBottom w:val="0"/>
      <w:divBdr>
        <w:top w:val="none" w:sz="0" w:space="0" w:color="auto"/>
        <w:left w:val="none" w:sz="0" w:space="0" w:color="auto"/>
        <w:bottom w:val="none" w:sz="0" w:space="0" w:color="auto"/>
        <w:right w:val="none" w:sz="0" w:space="0" w:color="auto"/>
      </w:divBdr>
    </w:div>
    <w:div w:id="556546700">
      <w:bodyDiv w:val="1"/>
      <w:marLeft w:val="0"/>
      <w:marRight w:val="0"/>
      <w:marTop w:val="0"/>
      <w:marBottom w:val="0"/>
      <w:divBdr>
        <w:top w:val="none" w:sz="0" w:space="0" w:color="auto"/>
        <w:left w:val="none" w:sz="0" w:space="0" w:color="auto"/>
        <w:bottom w:val="none" w:sz="0" w:space="0" w:color="auto"/>
        <w:right w:val="none" w:sz="0" w:space="0" w:color="auto"/>
      </w:divBdr>
    </w:div>
    <w:div w:id="559829125">
      <w:bodyDiv w:val="1"/>
      <w:marLeft w:val="0"/>
      <w:marRight w:val="0"/>
      <w:marTop w:val="0"/>
      <w:marBottom w:val="0"/>
      <w:divBdr>
        <w:top w:val="none" w:sz="0" w:space="0" w:color="auto"/>
        <w:left w:val="none" w:sz="0" w:space="0" w:color="auto"/>
        <w:bottom w:val="none" w:sz="0" w:space="0" w:color="auto"/>
        <w:right w:val="none" w:sz="0" w:space="0" w:color="auto"/>
      </w:divBdr>
    </w:div>
    <w:div w:id="569000469">
      <w:bodyDiv w:val="1"/>
      <w:marLeft w:val="0"/>
      <w:marRight w:val="0"/>
      <w:marTop w:val="0"/>
      <w:marBottom w:val="0"/>
      <w:divBdr>
        <w:top w:val="none" w:sz="0" w:space="0" w:color="auto"/>
        <w:left w:val="none" w:sz="0" w:space="0" w:color="auto"/>
        <w:bottom w:val="none" w:sz="0" w:space="0" w:color="auto"/>
        <w:right w:val="none" w:sz="0" w:space="0" w:color="auto"/>
      </w:divBdr>
    </w:div>
    <w:div w:id="574125543">
      <w:bodyDiv w:val="1"/>
      <w:marLeft w:val="0"/>
      <w:marRight w:val="0"/>
      <w:marTop w:val="0"/>
      <w:marBottom w:val="0"/>
      <w:divBdr>
        <w:top w:val="none" w:sz="0" w:space="0" w:color="auto"/>
        <w:left w:val="none" w:sz="0" w:space="0" w:color="auto"/>
        <w:bottom w:val="none" w:sz="0" w:space="0" w:color="auto"/>
        <w:right w:val="none" w:sz="0" w:space="0" w:color="auto"/>
      </w:divBdr>
    </w:div>
    <w:div w:id="576285301">
      <w:bodyDiv w:val="1"/>
      <w:marLeft w:val="0"/>
      <w:marRight w:val="0"/>
      <w:marTop w:val="0"/>
      <w:marBottom w:val="0"/>
      <w:divBdr>
        <w:top w:val="none" w:sz="0" w:space="0" w:color="auto"/>
        <w:left w:val="none" w:sz="0" w:space="0" w:color="auto"/>
        <w:bottom w:val="none" w:sz="0" w:space="0" w:color="auto"/>
        <w:right w:val="none" w:sz="0" w:space="0" w:color="auto"/>
      </w:divBdr>
    </w:div>
    <w:div w:id="590166459">
      <w:bodyDiv w:val="1"/>
      <w:marLeft w:val="0"/>
      <w:marRight w:val="0"/>
      <w:marTop w:val="0"/>
      <w:marBottom w:val="0"/>
      <w:divBdr>
        <w:top w:val="none" w:sz="0" w:space="0" w:color="auto"/>
        <w:left w:val="none" w:sz="0" w:space="0" w:color="auto"/>
        <w:bottom w:val="none" w:sz="0" w:space="0" w:color="auto"/>
        <w:right w:val="none" w:sz="0" w:space="0" w:color="auto"/>
      </w:divBdr>
    </w:div>
    <w:div w:id="595213916">
      <w:bodyDiv w:val="1"/>
      <w:marLeft w:val="0"/>
      <w:marRight w:val="0"/>
      <w:marTop w:val="0"/>
      <w:marBottom w:val="0"/>
      <w:divBdr>
        <w:top w:val="none" w:sz="0" w:space="0" w:color="auto"/>
        <w:left w:val="none" w:sz="0" w:space="0" w:color="auto"/>
        <w:bottom w:val="none" w:sz="0" w:space="0" w:color="auto"/>
        <w:right w:val="none" w:sz="0" w:space="0" w:color="auto"/>
      </w:divBdr>
    </w:div>
    <w:div w:id="611323901">
      <w:bodyDiv w:val="1"/>
      <w:marLeft w:val="0"/>
      <w:marRight w:val="0"/>
      <w:marTop w:val="0"/>
      <w:marBottom w:val="0"/>
      <w:divBdr>
        <w:top w:val="none" w:sz="0" w:space="0" w:color="auto"/>
        <w:left w:val="none" w:sz="0" w:space="0" w:color="auto"/>
        <w:bottom w:val="none" w:sz="0" w:space="0" w:color="auto"/>
        <w:right w:val="none" w:sz="0" w:space="0" w:color="auto"/>
      </w:divBdr>
    </w:div>
    <w:div w:id="628827547">
      <w:bodyDiv w:val="1"/>
      <w:marLeft w:val="0"/>
      <w:marRight w:val="0"/>
      <w:marTop w:val="0"/>
      <w:marBottom w:val="0"/>
      <w:divBdr>
        <w:top w:val="none" w:sz="0" w:space="0" w:color="auto"/>
        <w:left w:val="none" w:sz="0" w:space="0" w:color="auto"/>
        <w:bottom w:val="none" w:sz="0" w:space="0" w:color="auto"/>
        <w:right w:val="none" w:sz="0" w:space="0" w:color="auto"/>
      </w:divBdr>
    </w:div>
    <w:div w:id="645166985">
      <w:bodyDiv w:val="1"/>
      <w:marLeft w:val="0"/>
      <w:marRight w:val="0"/>
      <w:marTop w:val="0"/>
      <w:marBottom w:val="0"/>
      <w:divBdr>
        <w:top w:val="none" w:sz="0" w:space="0" w:color="auto"/>
        <w:left w:val="none" w:sz="0" w:space="0" w:color="auto"/>
        <w:bottom w:val="none" w:sz="0" w:space="0" w:color="auto"/>
        <w:right w:val="none" w:sz="0" w:space="0" w:color="auto"/>
      </w:divBdr>
    </w:div>
    <w:div w:id="663708108">
      <w:bodyDiv w:val="1"/>
      <w:marLeft w:val="0"/>
      <w:marRight w:val="0"/>
      <w:marTop w:val="0"/>
      <w:marBottom w:val="0"/>
      <w:divBdr>
        <w:top w:val="none" w:sz="0" w:space="0" w:color="auto"/>
        <w:left w:val="none" w:sz="0" w:space="0" w:color="auto"/>
        <w:bottom w:val="none" w:sz="0" w:space="0" w:color="auto"/>
        <w:right w:val="none" w:sz="0" w:space="0" w:color="auto"/>
      </w:divBdr>
    </w:div>
    <w:div w:id="664750302">
      <w:bodyDiv w:val="1"/>
      <w:marLeft w:val="0"/>
      <w:marRight w:val="0"/>
      <w:marTop w:val="0"/>
      <w:marBottom w:val="0"/>
      <w:divBdr>
        <w:top w:val="none" w:sz="0" w:space="0" w:color="auto"/>
        <w:left w:val="none" w:sz="0" w:space="0" w:color="auto"/>
        <w:bottom w:val="none" w:sz="0" w:space="0" w:color="auto"/>
        <w:right w:val="none" w:sz="0" w:space="0" w:color="auto"/>
      </w:divBdr>
    </w:div>
    <w:div w:id="668941877">
      <w:bodyDiv w:val="1"/>
      <w:marLeft w:val="0"/>
      <w:marRight w:val="0"/>
      <w:marTop w:val="0"/>
      <w:marBottom w:val="0"/>
      <w:divBdr>
        <w:top w:val="none" w:sz="0" w:space="0" w:color="auto"/>
        <w:left w:val="none" w:sz="0" w:space="0" w:color="auto"/>
        <w:bottom w:val="none" w:sz="0" w:space="0" w:color="auto"/>
        <w:right w:val="none" w:sz="0" w:space="0" w:color="auto"/>
      </w:divBdr>
    </w:div>
    <w:div w:id="669794711">
      <w:bodyDiv w:val="1"/>
      <w:marLeft w:val="0"/>
      <w:marRight w:val="0"/>
      <w:marTop w:val="0"/>
      <w:marBottom w:val="0"/>
      <w:divBdr>
        <w:top w:val="none" w:sz="0" w:space="0" w:color="auto"/>
        <w:left w:val="none" w:sz="0" w:space="0" w:color="auto"/>
        <w:bottom w:val="none" w:sz="0" w:space="0" w:color="auto"/>
        <w:right w:val="none" w:sz="0" w:space="0" w:color="auto"/>
      </w:divBdr>
    </w:div>
    <w:div w:id="679477733">
      <w:bodyDiv w:val="1"/>
      <w:marLeft w:val="0"/>
      <w:marRight w:val="0"/>
      <w:marTop w:val="0"/>
      <w:marBottom w:val="0"/>
      <w:divBdr>
        <w:top w:val="none" w:sz="0" w:space="0" w:color="auto"/>
        <w:left w:val="none" w:sz="0" w:space="0" w:color="auto"/>
        <w:bottom w:val="none" w:sz="0" w:space="0" w:color="auto"/>
        <w:right w:val="none" w:sz="0" w:space="0" w:color="auto"/>
      </w:divBdr>
    </w:div>
    <w:div w:id="710421346">
      <w:bodyDiv w:val="1"/>
      <w:marLeft w:val="0"/>
      <w:marRight w:val="0"/>
      <w:marTop w:val="0"/>
      <w:marBottom w:val="0"/>
      <w:divBdr>
        <w:top w:val="none" w:sz="0" w:space="0" w:color="auto"/>
        <w:left w:val="none" w:sz="0" w:space="0" w:color="auto"/>
        <w:bottom w:val="none" w:sz="0" w:space="0" w:color="auto"/>
        <w:right w:val="none" w:sz="0" w:space="0" w:color="auto"/>
      </w:divBdr>
    </w:div>
    <w:div w:id="732853476">
      <w:bodyDiv w:val="1"/>
      <w:marLeft w:val="0"/>
      <w:marRight w:val="0"/>
      <w:marTop w:val="0"/>
      <w:marBottom w:val="0"/>
      <w:divBdr>
        <w:top w:val="none" w:sz="0" w:space="0" w:color="auto"/>
        <w:left w:val="none" w:sz="0" w:space="0" w:color="auto"/>
        <w:bottom w:val="none" w:sz="0" w:space="0" w:color="auto"/>
        <w:right w:val="none" w:sz="0" w:space="0" w:color="auto"/>
      </w:divBdr>
    </w:div>
    <w:div w:id="741217325">
      <w:bodyDiv w:val="1"/>
      <w:marLeft w:val="0"/>
      <w:marRight w:val="0"/>
      <w:marTop w:val="0"/>
      <w:marBottom w:val="0"/>
      <w:divBdr>
        <w:top w:val="none" w:sz="0" w:space="0" w:color="auto"/>
        <w:left w:val="none" w:sz="0" w:space="0" w:color="auto"/>
        <w:bottom w:val="none" w:sz="0" w:space="0" w:color="auto"/>
        <w:right w:val="none" w:sz="0" w:space="0" w:color="auto"/>
      </w:divBdr>
    </w:div>
    <w:div w:id="756824014">
      <w:bodyDiv w:val="1"/>
      <w:marLeft w:val="0"/>
      <w:marRight w:val="0"/>
      <w:marTop w:val="0"/>
      <w:marBottom w:val="0"/>
      <w:divBdr>
        <w:top w:val="none" w:sz="0" w:space="0" w:color="auto"/>
        <w:left w:val="none" w:sz="0" w:space="0" w:color="auto"/>
        <w:bottom w:val="none" w:sz="0" w:space="0" w:color="auto"/>
        <w:right w:val="none" w:sz="0" w:space="0" w:color="auto"/>
      </w:divBdr>
    </w:div>
    <w:div w:id="759761738">
      <w:bodyDiv w:val="1"/>
      <w:marLeft w:val="0"/>
      <w:marRight w:val="0"/>
      <w:marTop w:val="0"/>
      <w:marBottom w:val="0"/>
      <w:divBdr>
        <w:top w:val="none" w:sz="0" w:space="0" w:color="auto"/>
        <w:left w:val="none" w:sz="0" w:space="0" w:color="auto"/>
        <w:bottom w:val="none" w:sz="0" w:space="0" w:color="auto"/>
        <w:right w:val="none" w:sz="0" w:space="0" w:color="auto"/>
      </w:divBdr>
    </w:div>
    <w:div w:id="770197492">
      <w:bodyDiv w:val="1"/>
      <w:marLeft w:val="0"/>
      <w:marRight w:val="0"/>
      <w:marTop w:val="0"/>
      <w:marBottom w:val="0"/>
      <w:divBdr>
        <w:top w:val="none" w:sz="0" w:space="0" w:color="auto"/>
        <w:left w:val="none" w:sz="0" w:space="0" w:color="auto"/>
        <w:bottom w:val="none" w:sz="0" w:space="0" w:color="auto"/>
        <w:right w:val="none" w:sz="0" w:space="0" w:color="auto"/>
      </w:divBdr>
    </w:div>
    <w:div w:id="790444157">
      <w:bodyDiv w:val="1"/>
      <w:marLeft w:val="0"/>
      <w:marRight w:val="0"/>
      <w:marTop w:val="0"/>
      <w:marBottom w:val="0"/>
      <w:divBdr>
        <w:top w:val="none" w:sz="0" w:space="0" w:color="auto"/>
        <w:left w:val="none" w:sz="0" w:space="0" w:color="auto"/>
        <w:bottom w:val="none" w:sz="0" w:space="0" w:color="auto"/>
        <w:right w:val="none" w:sz="0" w:space="0" w:color="auto"/>
      </w:divBdr>
    </w:div>
    <w:div w:id="799612880">
      <w:bodyDiv w:val="1"/>
      <w:marLeft w:val="0"/>
      <w:marRight w:val="0"/>
      <w:marTop w:val="0"/>
      <w:marBottom w:val="0"/>
      <w:divBdr>
        <w:top w:val="none" w:sz="0" w:space="0" w:color="auto"/>
        <w:left w:val="none" w:sz="0" w:space="0" w:color="auto"/>
        <w:bottom w:val="none" w:sz="0" w:space="0" w:color="auto"/>
        <w:right w:val="none" w:sz="0" w:space="0" w:color="auto"/>
      </w:divBdr>
      <w:divsChild>
        <w:div w:id="61492464">
          <w:marLeft w:val="0"/>
          <w:marRight w:val="0"/>
          <w:marTop w:val="0"/>
          <w:marBottom w:val="0"/>
          <w:divBdr>
            <w:top w:val="none" w:sz="0" w:space="0" w:color="auto"/>
            <w:left w:val="none" w:sz="0" w:space="0" w:color="auto"/>
            <w:bottom w:val="none" w:sz="0" w:space="0" w:color="auto"/>
            <w:right w:val="none" w:sz="0" w:space="0" w:color="auto"/>
          </w:divBdr>
          <w:divsChild>
            <w:div w:id="1292705938">
              <w:marLeft w:val="0"/>
              <w:marRight w:val="0"/>
              <w:marTop w:val="242"/>
              <w:marBottom w:val="0"/>
              <w:divBdr>
                <w:top w:val="none" w:sz="0" w:space="0" w:color="auto"/>
                <w:left w:val="none" w:sz="0" w:space="0" w:color="auto"/>
                <w:bottom w:val="none" w:sz="0" w:space="0" w:color="auto"/>
                <w:right w:val="none" w:sz="0" w:space="0" w:color="auto"/>
              </w:divBdr>
            </w:div>
          </w:divsChild>
        </w:div>
        <w:div w:id="1052999286">
          <w:marLeft w:val="0"/>
          <w:marRight w:val="0"/>
          <w:marTop w:val="0"/>
          <w:marBottom w:val="0"/>
          <w:divBdr>
            <w:top w:val="none" w:sz="0" w:space="0" w:color="auto"/>
            <w:left w:val="none" w:sz="0" w:space="0" w:color="auto"/>
            <w:bottom w:val="none" w:sz="0" w:space="0" w:color="auto"/>
            <w:right w:val="none" w:sz="0" w:space="0" w:color="auto"/>
          </w:divBdr>
          <w:divsChild>
            <w:div w:id="1111048996">
              <w:marLeft w:val="0"/>
              <w:marRight w:val="0"/>
              <w:marTop w:val="0"/>
              <w:marBottom w:val="0"/>
              <w:divBdr>
                <w:top w:val="none" w:sz="0" w:space="0" w:color="auto"/>
                <w:left w:val="none" w:sz="0" w:space="0" w:color="auto"/>
                <w:bottom w:val="none" w:sz="0" w:space="0" w:color="auto"/>
                <w:right w:val="none" w:sz="0" w:space="0" w:color="auto"/>
              </w:divBdr>
            </w:div>
            <w:div w:id="33429751">
              <w:marLeft w:val="0"/>
              <w:marRight w:val="0"/>
              <w:marTop w:val="0"/>
              <w:marBottom w:val="0"/>
              <w:divBdr>
                <w:top w:val="none" w:sz="0" w:space="0" w:color="auto"/>
                <w:left w:val="none" w:sz="0" w:space="0" w:color="auto"/>
                <w:bottom w:val="none" w:sz="0" w:space="0" w:color="auto"/>
                <w:right w:val="none" w:sz="0" w:space="0" w:color="auto"/>
              </w:divBdr>
              <w:divsChild>
                <w:div w:id="943418305">
                  <w:marLeft w:val="0"/>
                  <w:marRight w:val="0"/>
                  <w:marTop w:val="0"/>
                  <w:marBottom w:val="0"/>
                  <w:divBdr>
                    <w:top w:val="none" w:sz="0" w:space="0" w:color="auto"/>
                    <w:left w:val="none" w:sz="0" w:space="0" w:color="auto"/>
                    <w:bottom w:val="none" w:sz="0" w:space="0" w:color="auto"/>
                    <w:right w:val="none" w:sz="0" w:space="0" w:color="auto"/>
                  </w:divBdr>
                  <w:divsChild>
                    <w:div w:id="942036422">
                      <w:marLeft w:val="0"/>
                      <w:marRight w:val="0"/>
                      <w:marTop w:val="0"/>
                      <w:marBottom w:val="0"/>
                      <w:divBdr>
                        <w:top w:val="none" w:sz="0" w:space="0" w:color="auto"/>
                        <w:left w:val="none" w:sz="0" w:space="0" w:color="auto"/>
                        <w:bottom w:val="none" w:sz="0" w:space="0" w:color="auto"/>
                        <w:right w:val="none" w:sz="0" w:space="0" w:color="auto"/>
                      </w:divBdr>
                      <w:divsChild>
                        <w:div w:id="775371364">
                          <w:marLeft w:val="0"/>
                          <w:marRight w:val="0"/>
                          <w:marTop w:val="0"/>
                          <w:marBottom w:val="0"/>
                          <w:divBdr>
                            <w:top w:val="none" w:sz="0" w:space="0" w:color="auto"/>
                            <w:left w:val="none" w:sz="0" w:space="0" w:color="auto"/>
                            <w:bottom w:val="none" w:sz="0" w:space="0" w:color="auto"/>
                            <w:right w:val="none" w:sz="0" w:space="0" w:color="auto"/>
                          </w:divBdr>
                          <w:divsChild>
                            <w:div w:id="1757748501">
                              <w:marLeft w:val="0"/>
                              <w:marRight w:val="0"/>
                              <w:marTop w:val="0"/>
                              <w:marBottom w:val="0"/>
                              <w:divBdr>
                                <w:top w:val="none" w:sz="0" w:space="0" w:color="auto"/>
                                <w:left w:val="none" w:sz="0" w:space="0" w:color="auto"/>
                                <w:bottom w:val="none" w:sz="0" w:space="0" w:color="auto"/>
                                <w:right w:val="none" w:sz="0" w:space="0" w:color="auto"/>
                              </w:divBdr>
                              <w:divsChild>
                                <w:div w:id="1996032313">
                                  <w:marLeft w:val="0"/>
                                  <w:marRight w:val="0"/>
                                  <w:marTop w:val="0"/>
                                  <w:marBottom w:val="48"/>
                                  <w:divBdr>
                                    <w:top w:val="none" w:sz="0" w:space="0" w:color="auto"/>
                                    <w:left w:val="none" w:sz="0" w:space="0" w:color="auto"/>
                                    <w:bottom w:val="none" w:sz="0" w:space="0" w:color="auto"/>
                                    <w:right w:val="none" w:sz="0" w:space="0" w:color="auto"/>
                                  </w:divBdr>
                                  <w:divsChild>
                                    <w:div w:id="237323328">
                                      <w:marLeft w:val="0"/>
                                      <w:marRight w:val="0"/>
                                      <w:marTop w:val="0"/>
                                      <w:marBottom w:val="0"/>
                                      <w:divBdr>
                                        <w:top w:val="none" w:sz="0" w:space="0" w:color="auto"/>
                                        <w:left w:val="none" w:sz="0" w:space="0" w:color="auto"/>
                                        <w:bottom w:val="none" w:sz="0" w:space="0" w:color="auto"/>
                                        <w:right w:val="none" w:sz="0" w:space="0" w:color="auto"/>
                                      </w:divBdr>
                                      <w:divsChild>
                                        <w:div w:id="2057850188">
                                          <w:marLeft w:val="0"/>
                                          <w:marRight w:val="0"/>
                                          <w:marTop w:val="0"/>
                                          <w:marBottom w:val="0"/>
                                          <w:divBdr>
                                            <w:top w:val="none" w:sz="0" w:space="0" w:color="auto"/>
                                            <w:left w:val="none" w:sz="0" w:space="0" w:color="auto"/>
                                            <w:bottom w:val="none" w:sz="0" w:space="0" w:color="auto"/>
                                            <w:right w:val="none" w:sz="0" w:space="0" w:color="auto"/>
                                          </w:divBdr>
                                          <w:divsChild>
                                            <w:div w:id="617293580">
                                              <w:marLeft w:val="0"/>
                                              <w:marRight w:val="0"/>
                                              <w:marTop w:val="0"/>
                                              <w:marBottom w:val="0"/>
                                              <w:divBdr>
                                                <w:top w:val="none" w:sz="0" w:space="0" w:color="auto"/>
                                                <w:left w:val="none" w:sz="0" w:space="0" w:color="auto"/>
                                                <w:bottom w:val="none" w:sz="0" w:space="0" w:color="auto"/>
                                                <w:right w:val="none" w:sz="0" w:space="0" w:color="auto"/>
                                              </w:divBdr>
                                              <w:divsChild>
                                                <w:div w:id="861475178">
                                                  <w:marLeft w:val="0"/>
                                                  <w:marRight w:val="0"/>
                                                  <w:marTop w:val="0"/>
                                                  <w:marBottom w:val="0"/>
                                                  <w:divBdr>
                                                    <w:top w:val="none" w:sz="0" w:space="0" w:color="auto"/>
                                                    <w:left w:val="none" w:sz="0" w:space="0" w:color="auto"/>
                                                    <w:bottom w:val="none" w:sz="0" w:space="0" w:color="auto"/>
                                                    <w:right w:val="none" w:sz="0" w:space="0" w:color="auto"/>
                                                  </w:divBdr>
                                                  <w:divsChild>
                                                    <w:div w:id="1673409908">
                                                      <w:marLeft w:val="0"/>
                                                      <w:marRight w:val="48"/>
                                                      <w:marTop w:val="73"/>
                                                      <w:marBottom w:val="0"/>
                                                      <w:divBdr>
                                                        <w:top w:val="single" w:sz="4" w:space="0" w:color="DADCE0"/>
                                                        <w:left w:val="single" w:sz="4" w:space="7" w:color="DADCE0"/>
                                                        <w:bottom w:val="single" w:sz="4" w:space="0" w:color="DADCE0"/>
                                                        <w:right w:val="single" w:sz="4" w:space="7" w:color="DADCE0"/>
                                                      </w:divBdr>
                                                    </w:div>
                                                  </w:divsChild>
                                                </w:div>
                                              </w:divsChild>
                                            </w:div>
                                          </w:divsChild>
                                        </w:div>
                                      </w:divsChild>
                                    </w:div>
                                  </w:divsChild>
                                </w:div>
                              </w:divsChild>
                            </w:div>
                          </w:divsChild>
                        </w:div>
                      </w:divsChild>
                    </w:div>
                  </w:divsChild>
                </w:div>
              </w:divsChild>
            </w:div>
          </w:divsChild>
        </w:div>
      </w:divsChild>
    </w:div>
    <w:div w:id="806432322">
      <w:bodyDiv w:val="1"/>
      <w:marLeft w:val="0"/>
      <w:marRight w:val="0"/>
      <w:marTop w:val="0"/>
      <w:marBottom w:val="0"/>
      <w:divBdr>
        <w:top w:val="none" w:sz="0" w:space="0" w:color="auto"/>
        <w:left w:val="none" w:sz="0" w:space="0" w:color="auto"/>
        <w:bottom w:val="none" w:sz="0" w:space="0" w:color="auto"/>
        <w:right w:val="none" w:sz="0" w:space="0" w:color="auto"/>
      </w:divBdr>
    </w:div>
    <w:div w:id="808009471">
      <w:bodyDiv w:val="1"/>
      <w:marLeft w:val="0"/>
      <w:marRight w:val="0"/>
      <w:marTop w:val="0"/>
      <w:marBottom w:val="0"/>
      <w:divBdr>
        <w:top w:val="none" w:sz="0" w:space="0" w:color="auto"/>
        <w:left w:val="none" w:sz="0" w:space="0" w:color="auto"/>
        <w:bottom w:val="none" w:sz="0" w:space="0" w:color="auto"/>
        <w:right w:val="none" w:sz="0" w:space="0" w:color="auto"/>
      </w:divBdr>
    </w:div>
    <w:div w:id="820125172">
      <w:bodyDiv w:val="1"/>
      <w:marLeft w:val="0"/>
      <w:marRight w:val="0"/>
      <w:marTop w:val="0"/>
      <w:marBottom w:val="0"/>
      <w:divBdr>
        <w:top w:val="none" w:sz="0" w:space="0" w:color="auto"/>
        <w:left w:val="none" w:sz="0" w:space="0" w:color="auto"/>
        <w:bottom w:val="none" w:sz="0" w:space="0" w:color="auto"/>
        <w:right w:val="none" w:sz="0" w:space="0" w:color="auto"/>
      </w:divBdr>
    </w:div>
    <w:div w:id="825048472">
      <w:bodyDiv w:val="1"/>
      <w:marLeft w:val="0"/>
      <w:marRight w:val="0"/>
      <w:marTop w:val="0"/>
      <w:marBottom w:val="0"/>
      <w:divBdr>
        <w:top w:val="none" w:sz="0" w:space="0" w:color="auto"/>
        <w:left w:val="none" w:sz="0" w:space="0" w:color="auto"/>
        <w:bottom w:val="none" w:sz="0" w:space="0" w:color="auto"/>
        <w:right w:val="none" w:sz="0" w:space="0" w:color="auto"/>
      </w:divBdr>
    </w:div>
    <w:div w:id="830944841">
      <w:bodyDiv w:val="1"/>
      <w:marLeft w:val="0"/>
      <w:marRight w:val="0"/>
      <w:marTop w:val="0"/>
      <w:marBottom w:val="0"/>
      <w:divBdr>
        <w:top w:val="none" w:sz="0" w:space="0" w:color="auto"/>
        <w:left w:val="none" w:sz="0" w:space="0" w:color="auto"/>
        <w:bottom w:val="none" w:sz="0" w:space="0" w:color="auto"/>
        <w:right w:val="none" w:sz="0" w:space="0" w:color="auto"/>
      </w:divBdr>
    </w:div>
    <w:div w:id="837891196">
      <w:bodyDiv w:val="1"/>
      <w:marLeft w:val="0"/>
      <w:marRight w:val="0"/>
      <w:marTop w:val="0"/>
      <w:marBottom w:val="0"/>
      <w:divBdr>
        <w:top w:val="none" w:sz="0" w:space="0" w:color="auto"/>
        <w:left w:val="none" w:sz="0" w:space="0" w:color="auto"/>
        <w:bottom w:val="none" w:sz="0" w:space="0" w:color="auto"/>
        <w:right w:val="none" w:sz="0" w:space="0" w:color="auto"/>
      </w:divBdr>
    </w:div>
    <w:div w:id="842361650">
      <w:bodyDiv w:val="1"/>
      <w:marLeft w:val="0"/>
      <w:marRight w:val="0"/>
      <w:marTop w:val="0"/>
      <w:marBottom w:val="0"/>
      <w:divBdr>
        <w:top w:val="none" w:sz="0" w:space="0" w:color="auto"/>
        <w:left w:val="none" w:sz="0" w:space="0" w:color="auto"/>
        <w:bottom w:val="none" w:sz="0" w:space="0" w:color="auto"/>
        <w:right w:val="none" w:sz="0" w:space="0" w:color="auto"/>
      </w:divBdr>
      <w:divsChild>
        <w:div w:id="654454285">
          <w:marLeft w:val="0"/>
          <w:marRight w:val="0"/>
          <w:marTop w:val="0"/>
          <w:marBottom w:val="0"/>
          <w:divBdr>
            <w:top w:val="none" w:sz="0" w:space="0" w:color="auto"/>
            <w:left w:val="none" w:sz="0" w:space="0" w:color="auto"/>
            <w:bottom w:val="none" w:sz="0" w:space="0" w:color="auto"/>
            <w:right w:val="none" w:sz="0" w:space="0" w:color="auto"/>
          </w:divBdr>
        </w:div>
      </w:divsChild>
    </w:div>
    <w:div w:id="846560855">
      <w:bodyDiv w:val="1"/>
      <w:marLeft w:val="0"/>
      <w:marRight w:val="0"/>
      <w:marTop w:val="0"/>
      <w:marBottom w:val="0"/>
      <w:divBdr>
        <w:top w:val="none" w:sz="0" w:space="0" w:color="auto"/>
        <w:left w:val="none" w:sz="0" w:space="0" w:color="auto"/>
        <w:bottom w:val="none" w:sz="0" w:space="0" w:color="auto"/>
        <w:right w:val="none" w:sz="0" w:space="0" w:color="auto"/>
      </w:divBdr>
    </w:div>
    <w:div w:id="880282331">
      <w:bodyDiv w:val="1"/>
      <w:marLeft w:val="0"/>
      <w:marRight w:val="0"/>
      <w:marTop w:val="0"/>
      <w:marBottom w:val="0"/>
      <w:divBdr>
        <w:top w:val="none" w:sz="0" w:space="0" w:color="auto"/>
        <w:left w:val="none" w:sz="0" w:space="0" w:color="auto"/>
        <w:bottom w:val="none" w:sz="0" w:space="0" w:color="auto"/>
        <w:right w:val="none" w:sz="0" w:space="0" w:color="auto"/>
      </w:divBdr>
    </w:div>
    <w:div w:id="897089002">
      <w:bodyDiv w:val="1"/>
      <w:marLeft w:val="0"/>
      <w:marRight w:val="0"/>
      <w:marTop w:val="0"/>
      <w:marBottom w:val="0"/>
      <w:divBdr>
        <w:top w:val="none" w:sz="0" w:space="0" w:color="auto"/>
        <w:left w:val="none" w:sz="0" w:space="0" w:color="auto"/>
        <w:bottom w:val="none" w:sz="0" w:space="0" w:color="auto"/>
        <w:right w:val="none" w:sz="0" w:space="0" w:color="auto"/>
      </w:divBdr>
    </w:div>
    <w:div w:id="897477307">
      <w:bodyDiv w:val="1"/>
      <w:marLeft w:val="0"/>
      <w:marRight w:val="0"/>
      <w:marTop w:val="0"/>
      <w:marBottom w:val="0"/>
      <w:divBdr>
        <w:top w:val="none" w:sz="0" w:space="0" w:color="auto"/>
        <w:left w:val="none" w:sz="0" w:space="0" w:color="auto"/>
        <w:bottom w:val="none" w:sz="0" w:space="0" w:color="auto"/>
        <w:right w:val="none" w:sz="0" w:space="0" w:color="auto"/>
      </w:divBdr>
    </w:div>
    <w:div w:id="920219418">
      <w:bodyDiv w:val="1"/>
      <w:marLeft w:val="0"/>
      <w:marRight w:val="0"/>
      <w:marTop w:val="0"/>
      <w:marBottom w:val="0"/>
      <w:divBdr>
        <w:top w:val="none" w:sz="0" w:space="0" w:color="auto"/>
        <w:left w:val="none" w:sz="0" w:space="0" w:color="auto"/>
        <w:bottom w:val="none" w:sz="0" w:space="0" w:color="auto"/>
        <w:right w:val="none" w:sz="0" w:space="0" w:color="auto"/>
      </w:divBdr>
    </w:div>
    <w:div w:id="922182242">
      <w:bodyDiv w:val="1"/>
      <w:marLeft w:val="0"/>
      <w:marRight w:val="0"/>
      <w:marTop w:val="0"/>
      <w:marBottom w:val="0"/>
      <w:divBdr>
        <w:top w:val="none" w:sz="0" w:space="0" w:color="auto"/>
        <w:left w:val="none" w:sz="0" w:space="0" w:color="auto"/>
        <w:bottom w:val="none" w:sz="0" w:space="0" w:color="auto"/>
        <w:right w:val="none" w:sz="0" w:space="0" w:color="auto"/>
      </w:divBdr>
    </w:div>
    <w:div w:id="930162504">
      <w:bodyDiv w:val="1"/>
      <w:marLeft w:val="0"/>
      <w:marRight w:val="0"/>
      <w:marTop w:val="0"/>
      <w:marBottom w:val="0"/>
      <w:divBdr>
        <w:top w:val="none" w:sz="0" w:space="0" w:color="auto"/>
        <w:left w:val="none" w:sz="0" w:space="0" w:color="auto"/>
        <w:bottom w:val="none" w:sz="0" w:space="0" w:color="auto"/>
        <w:right w:val="none" w:sz="0" w:space="0" w:color="auto"/>
      </w:divBdr>
    </w:div>
    <w:div w:id="941375983">
      <w:bodyDiv w:val="1"/>
      <w:marLeft w:val="0"/>
      <w:marRight w:val="0"/>
      <w:marTop w:val="0"/>
      <w:marBottom w:val="0"/>
      <w:divBdr>
        <w:top w:val="none" w:sz="0" w:space="0" w:color="auto"/>
        <w:left w:val="none" w:sz="0" w:space="0" w:color="auto"/>
        <w:bottom w:val="none" w:sz="0" w:space="0" w:color="auto"/>
        <w:right w:val="none" w:sz="0" w:space="0" w:color="auto"/>
      </w:divBdr>
    </w:div>
    <w:div w:id="962079221">
      <w:bodyDiv w:val="1"/>
      <w:marLeft w:val="0"/>
      <w:marRight w:val="0"/>
      <w:marTop w:val="0"/>
      <w:marBottom w:val="0"/>
      <w:divBdr>
        <w:top w:val="none" w:sz="0" w:space="0" w:color="auto"/>
        <w:left w:val="none" w:sz="0" w:space="0" w:color="auto"/>
        <w:bottom w:val="none" w:sz="0" w:space="0" w:color="auto"/>
        <w:right w:val="none" w:sz="0" w:space="0" w:color="auto"/>
      </w:divBdr>
    </w:div>
    <w:div w:id="962658790">
      <w:bodyDiv w:val="1"/>
      <w:marLeft w:val="0"/>
      <w:marRight w:val="0"/>
      <w:marTop w:val="0"/>
      <w:marBottom w:val="0"/>
      <w:divBdr>
        <w:top w:val="none" w:sz="0" w:space="0" w:color="auto"/>
        <w:left w:val="none" w:sz="0" w:space="0" w:color="auto"/>
        <w:bottom w:val="none" w:sz="0" w:space="0" w:color="auto"/>
        <w:right w:val="none" w:sz="0" w:space="0" w:color="auto"/>
      </w:divBdr>
    </w:div>
    <w:div w:id="986666624">
      <w:bodyDiv w:val="1"/>
      <w:marLeft w:val="0"/>
      <w:marRight w:val="0"/>
      <w:marTop w:val="0"/>
      <w:marBottom w:val="0"/>
      <w:divBdr>
        <w:top w:val="none" w:sz="0" w:space="0" w:color="auto"/>
        <w:left w:val="none" w:sz="0" w:space="0" w:color="auto"/>
        <w:bottom w:val="none" w:sz="0" w:space="0" w:color="auto"/>
        <w:right w:val="none" w:sz="0" w:space="0" w:color="auto"/>
      </w:divBdr>
    </w:div>
    <w:div w:id="1002509300">
      <w:bodyDiv w:val="1"/>
      <w:marLeft w:val="0"/>
      <w:marRight w:val="0"/>
      <w:marTop w:val="0"/>
      <w:marBottom w:val="0"/>
      <w:divBdr>
        <w:top w:val="none" w:sz="0" w:space="0" w:color="auto"/>
        <w:left w:val="none" w:sz="0" w:space="0" w:color="auto"/>
        <w:bottom w:val="none" w:sz="0" w:space="0" w:color="auto"/>
        <w:right w:val="none" w:sz="0" w:space="0" w:color="auto"/>
      </w:divBdr>
    </w:div>
    <w:div w:id="1011027276">
      <w:bodyDiv w:val="1"/>
      <w:marLeft w:val="0"/>
      <w:marRight w:val="0"/>
      <w:marTop w:val="0"/>
      <w:marBottom w:val="0"/>
      <w:divBdr>
        <w:top w:val="none" w:sz="0" w:space="0" w:color="auto"/>
        <w:left w:val="none" w:sz="0" w:space="0" w:color="auto"/>
        <w:bottom w:val="none" w:sz="0" w:space="0" w:color="auto"/>
        <w:right w:val="none" w:sz="0" w:space="0" w:color="auto"/>
      </w:divBdr>
    </w:div>
    <w:div w:id="1012337806">
      <w:bodyDiv w:val="1"/>
      <w:marLeft w:val="0"/>
      <w:marRight w:val="0"/>
      <w:marTop w:val="0"/>
      <w:marBottom w:val="0"/>
      <w:divBdr>
        <w:top w:val="none" w:sz="0" w:space="0" w:color="auto"/>
        <w:left w:val="none" w:sz="0" w:space="0" w:color="auto"/>
        <w:bottom w:val="none" w:sz="0" w:space="0" w:color="auto"/>
        <w:right w:val="none" w:sz="0" w:space="0" w:color="auto"/>
      </w:divBdr>
      <w:divsChild>
        <w:div w:id="563881605">
          <w:marLeft w:val="0"/>
          <w:marRight w:val="0"/>
          <w:marTop w:val="0"/>
          <w:marBottom w:val="0"/>
          <w:divBdr>
            <w:top w:val="none" w:sz="0" w:space="0" w:color="auto"/>
            <w:left w:val="none" w:sz="0" w:space="0" w:color="auto"/>
            <w:bottom w:val="none" w:sz="0" w:space="0" w:color="auto"/>
            <w:right w:val="none" w:sz="0" w:space="0" w:color="auto"/>
          </w:divBdr>
        </w:div>
        <w:div w:id="768700856">
          <w:marLeft w:val="0"/>
          <w:marRight w:val="0"/>
          <w:marTop w:val="0"/>
          <w:marBottom w:val="0"/>
          <w:divBdr>
            <w:top w:val="none" w:sz="0" w:space="0" w:color="auto"/>
            <w:left w:val="none" w:sz="0" w:space="0" w:color="auto"/>
            <w:bottom w:val="none" w:sz="0" w:space="0" w:color="auto"/>
            <w:right w:val="none" w:sz="0" w:space="0" w:color="auto"/>
          </w:divBdr>
        </w:div>
        <w:div w:id="1100221075">
          <w:marLeft w:val="0"/>
          <w:marRight w:val="0"/>
          <w:marTop w:val="0"/>
          <w:marBottom w:val="0"/>
          <w:divBdr>
            <w:top w:val="none" w:sz="0" w:space="0" w:color="auto"/>
            <w:left w:val="none" w:sz="0" w:space="0" w:color="auto"/>
            <w:bottom w:val="none" w:sz="0" w:space="0" w:color="auto"/>
            <w:right w:val="none" w:sz="0" w:space="0" w:color="auto"/>
          </w:divBdr>
        </w:div>
        <w:div w:id="1237278059">
          <w:marLeft w:val="0"/>
          <w:marRight w:val="0"/>
          <w:marTop w:val="0"/>
          <w:marBottom w:val="0"/>
          <w:divBdr>
            <w:top w:val="none" w:sz="0" w:space="0" w:color="auto"/>
            <w:left w:val="none" w:sz="0" w:space="0" w:color="auto"/>
            <w:bottom w:val="none" w:sz="0" w:space="0" w:color="auto"/>
            <w:right w:val="none" w:sz="0" w:space="0" w:color="auto"/>
          </w:divBdr>
        </w:div>
        <w:div w:id="1450706381">
          <w:marLeft w:val="0"/>
          <w:marRight w:val="0"/>
          <w:marTop w:val="0"/>
          <w:marBottom w:val="0"/>
          <w:divBdr>
            <w:top w:val="none" w:sz="0" w:space="0" w:color="auto"/>
            <w:left w:val="none" w:sz="0" w:space="0" w:color="auto"/>
            <w:bottom w:val="none" w:sz="0" w:space="0" w:color="auto"/>
            <w:right w:val="none" w:sz="0" w:space="0" w:color="auto"/>
          </w:divBdr>
        </w:div>
        <w:div w:id="1865749477">
          <w:marLeft w:val="0"/>
          <w:marRight w:val="0"/>
          <w:marTop w:val="0"/>
          <w:marBottom w:val="0"/>
          <w:divBdr>
            <w:top w:val="none" w:sz="0" w:space="0" w:color="auto"/>
            <w:left w:val="none" w:sz="0" w:space="0" w:color="auto"/>
            <w:bottom w:val="none" w:sz="0" w:space="0" w:color="auto"/>
            <w:right w:val="none" w:sz="0" w:space="0" w:color="auto"/>
          </w:divBdr>
        </w:div>
      </w:divsChild>
    </w:div>
    <w:div w:id="1015809973">
      <w:bodyDiv w:val="1"/>
      <w:marLeft w:val="0"/>
      <w:marRight w:val="0"/>
      <w:marTop w:val="0"/>
      <w:marBottom w:val="0"/>
      <w:divBdr>
        <w:top w:val="none" w:sz="0" w:space="0" w:color="auto"/>
        <w:left w:val="none" w:sz="0" w:space="0" w:color="auto"/>
        <w:bottom w:val="none" w:sz="0" w:space="0" w:color="auto"/>
        <w:right w:val="none" w:sz="0" w:space="0" w:color="auto"/>
      </w:divBdr>
      <w:divsChild>
        <w:div w:id="1955595988">
          <w:marLeft w:val="0"/>
          <w:marRight w:val="0"/>
          <w:marTop w:val="0"/>
          <w:marBottom w:val="0"/>
          <w:divBdr>
            <w:top w:val="none" w:sz="0" w:space="0" w:color="auto"/>
            <w:left w:val="none" w:sz="0" w:space="0" w:color="auto"/>
            <w:bottom w:val="none" w:sz="0" w:space="0" w:color="auto"/>
            <w:right w:val="none" w:sz="0" w:space="0" w:color="auto"/>
          </w:divBdr>
          <w:divsChild>
            <w:div w:id="1268660388">
              <w:marLeft w:val="0"/>
              <w:marRight w:val="52"/>
              <w:marTop w:val="78"/>
              <w:marBottom w:val="0"/>
              <w:divBdr>
                <w:top w:val="single" w:sz="4" w:space="0" w:color="DADCE0"/>
                <w:left w:val="single" w:sz="4" w:space="8" w:color="DADCE0"/>
                <w:bottom w:val="single" w:sz="4" w:space="0" w:color="DADCE0"/>
                <w:right w:val="single" w:sz="4" w:space="8" w:color="DADCE0"/>
              </w:divBdr>
            </w:div>
          </w:divsChild>
        </w:div>
      </w:divsChild>
    </w:div>
    <w:div w:id="1020934149">
      <w:bodyDiv w:val="1"/>
      <w:marLeft w:val="0"/>
      <w:marRight w:val="0"/>
      <w:marTop w:val="0"/>
      <w:marBottom w:val="0"/>
      <w:divBdr>
        <w:top w:val="none" w:sz="0" w:space="0" w:color="auto"/>
        <w:left w:val="none" w:sz="0" w:space="0" w:color="auto"/>
        <w:bottom w:val="none" w:sz="0" w:space="0" w:color="auto"/>
        <w:right w:val="none" w:sz="0" w:space="0" w:color="auto"/>
      </w:divBdr>
      <w:divsChild>
        <w:div w:id="356347377">
          <w:marLeft w:val="0"/>
          <w:marRight w:val="0"/>
          <w:marTop w:val="0"/>
          <w:marBottom w:val="0"/>
          <w:divBdr>
            <w:top w:val="none" w:sz="0" w:space="0" w:color="auto"/>
            <w:left w:val="none" w:sz="0" w:space="0" w:color="auto"/>
            <w:bottom w:val="none" w:sz="0" w:space="0" w:color="auto"/>
            <w:right w:val="none" w:sz="0" w:space="0" w:color="auto"/>
          </w:divBdr>
        </w:div>
        <w:div w:id="574320079">
          <w:marLeft w:val="0"/>
          <w:marRight w:val="0"/>
          <w:marTop w:val="0"/>
          <w:marBottom w:val="0"/>
          <w:divBdr>
            <w:top w:val="none" w:sz="0" w:space="0" w:color="auto"/>
            <w:left w:val="none" w:sz="0" w:space="0" w:color="auto"/>
            <w:bottom w:val="none" w:sz="0" w:space="0" w:color="auto"/>
            <w:right w:val="none" w:sz="0" w:space="0" w:color="auto"/>
          </w:divBdr>
        </w:div>
        <w:div w:id="739594697">
          <w:marLeft w:val="0"/>
          <w:marRight w:val="0"/>
          <w:marTop w:val="0"/>
          <w:marBottom w:val="0"/>
          <w:divBdr>
            <w:top w:val="none" w:sz="0" w:space="0" w:color="auto"/>
            <w:left w:val="none" w:sz="0" w:space="0" w:color="auto"/>
            <w:bottom w:val="none" w:sz="0" w:space="0" w:color="auto"/>
            <w:right w:val="none" w:sz="0" w:space="0" w:color="auto"/>
          </w:divBdr>
        </w:div>
        <w:div w:id="765199112">
          <w:marLeft w:val="0"/>
          <w:marRight w:val="0"/>
          <w:marTop w:val="0"/>
          <w:marBottom w:val="0"/>
          <w:divBdr>
            <w:top w:val="none" w:sz="0" w:space="0" w:color="auto"/>
            <w:left w:val="none" w:sz="0" w:space="0" w:color="auto"/>
            <w:bottom w:val="none" w:sz="0" w:space="0" w:color="auto"/>
            <w:right w:val="none" w:sz="0" w:space="0" w:color="auto"/>
          </w:divBdr>
        </w:div>
        <w:div w:id="1008673749">
          <w:marLeft w:val="0"/>
          <w:marRight w:val="0"/>
          <w:marTop w:val="0"/>
          <w:marBottom w:val="0"/>
          <w:divBdr>
            <w:top w:val="none" w:sz="0" w:space="0" w:color="auto"/>
            <w:left w:val="none" w:sz="0" w:space="0" w:color="auto"/>
            <w:bottom w:val="none" w:sz="0" w:space="0" w:color="auto"/>
            <w:right w:val="none" w:sz="0" w:space="0" w:color="auto"/>
          </w:divBdr>
        </w:div>
        <w:div w:id="1257445881">
          <w:marLeft w:val="0"/>
          <w:marRight w:val="0"/>
          <w:marTop w:val="0"/>
          <w:marBottom w:val="0"/>
          <w:divBdr>
            <w:top w:val="none" w:sz="0" w:space="0" w:color="auto"/>
            <w:left w:val="none" w:sz="0" w:space="0" w:color="auto"/>
            <w:bottom w:val="none" w:sz="0" w:space="0" w:color="auto"/>
            <w:right w:val="none" w:sz="0" w:space="0" w:color="auto"/>
          </w:divBdr>
        </w:div>
        <w:div w:id="1280914127">
          <w:marLeft w:val="0"/>
          <w:marRight w:val="0"/>
          <w:marTop w:val="0"/>
          <w:marBottom w:val="0"/>
          <w:divBdr>
            <w:top w:val="none" w:sz="0" w:space="0" w:color="auto"/>
            <w:left w:val="none" w:sz="0" w:space="0" w:color="auto"/>
            <w:bottom w:val="none" w:sz="0" w:space="0" w:color="auto"/>
            <w:right w:val="none" w:sz="0" w:space="0" w:color="auto"/>
          </w:divBdr>
        </w:div>
        <w:div w:id="1350568160">
          <w:marLeft w:val="0"/>
          <w:marRight w:val="0"/>
          <w:marTop w:val="0"/>
          <w:marBottom w:val="0"/>
          <w:divBdr>
            <w:top w:val="none" w:sz="0" w:space="0" w:color="auto"/>
            <w:left w:val="none" w:sz="0" w:space="0" w:color="auto"/>
            <w:bottom w:val="none" w:sz="0" w:space="0" w:color="auto"/>
            <w:right w:val="none" w:sz="0" w:space="0" w:color="auto"/>
          </w:divBdr>
        </w:div>
        <w:div w:id="1528986637">
          <w:marLeft w:val="0"/>
          <w:marRight w:val="0"/>
          <w:marTop w:val="0"/>
          <w:marBottom w:val="0"/>
          <w:divBdr>
            <w:top w:val="none" w:sz="0" w:space="0" w:color="auto"/>
            <w:left w:val="none" w:sz="0" w:space="0" w:color="auto"/>
            <w:bottom w:val="none" w:sz="0" w:space="0" w:color="auto"/>
            <w:right w:val="none" w:sz="0" w:space="0" w:color="auto"/>
          </w:divBdr>
        </w:div>
        <w:div w:id="1838183898">
          <w:marLeft w:val="0"/>
          <w:marRight w:val="0"/>
          <w:marTop w:val="0"/>
          <w:marBottom w:val="0"/>
          <w:divBdr>
            <w:top w:val="none" w:sz="0" w:space="0" w:color="auto"/>
            <w:left w:val="none" w:sz="0" w:space="0" w:color="auto"/>
            <w:bottom w:val="none" w:sz="0" w:space="0" w:color="auto"/>
            <w:right w:val="none" w:sz="0" w:space="0" w:color="auto"/>
          </w:divBdr>
        </w:div>
      </w:divsChild>
    </w:div>
    <w:div w:id="1024331089">
      <w:bodyDiv w:val="1"/>
      <w:marLeft w:val="0"/>
      <w:marRight w:val="0"/>
      <w:marTop w:val="0"/>
      <w:marBottom w:val="0"/>
      <w:divBdr>
        <w:top w:val="none" w:sz="0" w:space="0" w:color="auto"/>
        <w:left w:val="none" w:sz="0" w:space="0" w:color="auto"/>
        <w:bottom w:val="none" w:sz="0" w:space="0" w:color="auto"/>
        <w:right w:val="none" w:sz="0" w:space="0" w:color="auto"/>
      </w:divBdr>
    </w:div>
    <w:div w:id="1036274492">
      <w:bodyDiv w:val="1"/>
      <w:marLeft w:val="0"/>
      <w:marRight w:val="0"/>
      <w:marTop w:val="0"/>
      <w:marBottom w:val="0"/>
      <w:divBdr>
        <w:top w:val="none" w:sz="0" w:space="0" w:color="auto"/>
        <w:left w:val="none" w:sz="0" w:space="0" w:color="auto"/>
        <w:bottom w:val="none" w:sz="0" w:space="0" w:color="auto"/>
        <w:right w:val="none" w:sz="0" w:space="0" w:color="auto"/>
      </w:divBdr>
    </w:div>
    <w:div w:id="1042024007">
      <w:bodyDiv w:val="1"/>
      <w:marLeft w:val="0"/>
      <w:marRight w:val="0"/>
      <w:marTop w:val="0"/>
      <w:marBottom w:val="0"/>
      <w:divBdr>
        <w:top w:val="none" w:sz="0" w:space="0" w:color="auto"/>
        <w:left w:val="none" w:sz="0" w:space="0" w:color="auto"/>
        <w:bottom w:val="none" w:sz="0" w:space="0" w:color="auto"/>
        <w:right w:val="none" w:sz="0" w:space="0" w:color="auto"/>
      </w:divBdr>
    </w:div>
    <w:div w:id="1052581422">
      <w:bodyDiv w:val="1"/>
      <w:marLeft w:val="0"/>
      <w:marRight w:val="0"/>
      <w:marTop w:val="0"/>
      <w:marBottom w:val="0"/>
      <w:divBdr>
        <w:top w:val="none" w:sz="0" w:space="0" w:color="auto"/>
        <w:left w:val="none" w:sz="0" w:space="0" w:color="auto"/>
        <w:bottom w:val="none" w:sz="0" w:space="0" w:color="auto"/>
        <w:right w:val="none" w:sz="0" w:space="0" w:color="auto"/>
      </w:divBdr>
    </w:div>
    <w:div w:id="1053113866">
      <w:bodyDiv w:val="1"/>
      <w:marLeft w:val="0"/>
      <w:marRight w:val="0"/>
      <w:marTop w:val="0"/>
      <w:marBottom w:val="0"/>
      <w:divBdr>
        <w:top w:val="none" w:sz="0" w:space="0" w:color="auto"/>
        <w:left w:val="none" w:sz="0" w:space="0" w:color="auto"/>
        <w:bottom w:val="none" w:sz="0" w:space="0" w:color="auto"/>
        <w:right w:val="none" w:sz="0" w:space="0" w:color="auto"/>
      </w:divBdr>
    </w:div>
    <w:div w:id="1064525958">
      <w:bodyDiv w:val="1"/>
      <w:marLeft w:val="0"/>
      <w:marRight w:val="0"/>
      <w:marTop w:val="0"/>
      <w:marBottom w:val="0"/>
      <w:divBdr>
        <w:top w:val="none" w:sz="0" w:space="0" w:color="auto"/>
        <w:left w:val="none" w:sz="0" w:space="0" w:color="auto"/>
        <w:bottom w:val="none" w:sz="0" w:space="0" w:color="auto"/>
        <w:right w:val="none" w:sz="0" w:space="0" w:color="auto"/>
      </w:divBdr>
    </w:div>
    <w:div w:id="1077363225">
      <w:bodyDiv w:val="1"/>
      <w:marLeft w:val="0"/>
      <w:marRight w:val="0"/>
      <w:marTop w:val="0"/>
      <w:marBottom w:val="0"/>
      <w:divBdr>
        <w:top w:val="none" w:sz="0" w:space="0" w:color="auto"/>
        <w:left w:val="none" w:sz="0" w:space="0" w:color="auto"/>
        <w:bottom w:val="none" w:sz="0" w:space="0" w:color="auto"/>
        <w:right w:val="none" w:sz="0" w:space="0" w:color="auto"/>
      </w:divBdr>
    </w:div>
    <w:div w:id="1091705736">
      <w:bodyDiv w:val="1"/>
      <w:marLeft w:val="0"/>
      <w:marRight w:val="0"/>
      <w:marTop w:val="0"/>
      <w:marBottom w:val="0"/>
      <w:divBdr>
        <w:top w:val="none" w:sz="0" w:space="0" w:color="auto"/>
        <w:left w:val="none" w:sz="0" w:space="0" w:color="auto"/>
        <w:bottom w:val="none" w:sz="0" w:space="0" w:color="auto"/>
        <w:right w:val="none" w:sz="0" w:space="0" w:color="auto"/>
      </w:divBdr>
    </w:div>
    <w:div w:id="1096252212">
      <w:bodyDiv w:val="1"/>
      <w:marLeft w:val="0"/>
      <w:marRight w:val="0"/>
      <w:marTop w:val="0"/>
      <w:marBottom w:val="0"/>
      <w:divBdr>
        <w:top w:val="none" w:sz="0" w:space="0" w:color="auto"/>
        <w:left w:val="none" w:sz="0" w:space="0" w:color="auto"/>
        <w:bottom w:val="none" w:sz="0" w:space="0" w:color="auto"/>
        <w:right w:val="none" w:sz="0" w:space="0" w:color="auto"/>
      </w:divBdr>
    </w:div>
    <w:div w:id="1114208701">
      <w:bodyDiv w:val="1"/>
      <w:marLeft w:val="0"/>
      <w:marRight w:val="0"/>
      <w:marTop w:val="0"/>
      <w:marBottom w:val="0"/>
      <w:divBdr>
        <w:top w:val="none" w:sz="0" w:space="0" w:color="auto"/>
        <w:left w:val="none" w:sz="0" w:space="0" w:color="auto"/>
        <w:bottom w:val="none" w:sz="0" w:space="0" w:color="auto"/>
        <w:right w:val="none" w:sz="0" w:space="0" w:color="auto"/>
      </w:divBdr>
    </w:div>
    <w:div w:id="1139228680">
      <w:bodyDiv w:val="1"/>
      <w:marLeft w:val="0"/>
      <w:marRight w:val="0"/>
      <w:marTop w:val="0"/>
      <w:marBottom w:val="0"/>
      <w:divBdr>
        <w:top w:val="none" w:sz="0" w:space="0" w:color="auto"/>
        <w:left w:val="none" w:sz="0" w:space="0" w:color="auto"/>
        <w:bottom w:val="none" w:sz="0" w:space="0" w:color="auto"/>
        <w:right w:val="none" w:sz="0" w:space="0" w:color="auto"/>
      </w:divBdr>
    </w:div>
    <w:div w:id="1142037113">
      <w:bodyDiv w:val="1"/>
      <w:marLeft w:val="0"/>
      <w:marRight w:val="0"/>
      <w:marTop w:val="0"/>
      <w:marBottom w:val="0"/>
      <w:divBdr>
        <w:top w:val="none" w:sz="0" w:space="0" w:color="auto"/>
        <w:left w:val="none" w:sz="0" w:space="0" w:color="auto"/>
        <w:bottom w:val="none" w:sz="0" w:space="0" w:color="auto"/>
        <w:right w:val="none" w:sz="0" w:space="0" w:color="auto"/>
      </w:divBdr>
    </w:div>
    <w:div w:id="1147940530">
      <w:bodyDiv w:val="1"/>
      <w:marLeft w:val="0"/>
      <w:marRight w:val="0"/>
      <w:marTop w:val="0"/>
      <w:marBottom w:val="0"/>
      <w:divBdr>
        <w:top w:val="none" w:sz="0" w:space="0" w:color="auto"/>
        <w:left w:val="none" w:sz="0" w:space="0" w:color="auto"/>
        <w:bottom w:val="none" w:sz="0" w:space="0" w:color="auto"/>
        <w:right w:val="none" w:sz="0" w:space="0" w:color="auto"/>
      </w:divBdr>
    </w:div>
    <w:div w:id="1160317805">
      <w:bodyDiv w:val="1"/>
      <w:marLeft w:val="0"/>
      <w:marRight w:val="0"/>
      <w:marTop w:val="0"/>
      <w:marBottom w:val="0"/>
      <w:divBdr>
        <w:top w:val="none" w:sz="0" w:space="0" w:color="auto"/>
        <w:left w:val="none" w:sz="0" w:space="0" w:color="auto"/>
        <w:bottom w:val="none" w:sz="0" w:space="0" w:color="auto"/>
        <w:right w:val="none" w:sz="0" w:space="0" w:color="auto"/>
      </w:divBdr>
    </w:div>
    <w:div w:id="1172065559">
      <w:bodyDiv w:val="1"/>
      <w:marLeft w:val="0"/>
      <w:marRight w:val="0"/>
      <w:marTop w:val="0"/>
      <w:marBottom w:val="0"/>
      <w:divBdr>
        <w:top w:val="none" w:sz="0" w:space="0" w:color="auto"/>
        <w:left w:val="none" w:sz="0" w:space="0" w:color="auto"/>
        <w:bottom w:val="none" w:sz="0" w:space="0" w:color="auto"/>
        <w:right w:val="none" w:sz="0" w:space="0" w:color="auto"/>
      </w:divBdr>
    </w:div>
    <w:div w:id="1188760951">
      <w:bodyDiv w:val="1"/>
      <w:marLeft w:val="0"/>
      <w:marRight w:val="0"/>
      <w:marTop w:val="0"/>
      <w:marBottom w:val="0"/>
      <w:divBdr>
        <w:top w:val="none" w:sz="0" w:space="0" w:color="auto"/>
        <w:left w:val="none" w:sz="0" w:space="0" w:color="auto"/>
        <w:bottom w:val="none" w:sz="0" w:space="0" w:color="auto"/>
        <w:right w:val="none" w:sz="0" w:space="0" w:color="auto"/>
      </w:divBdr>
    </w:div>
    <w:div w:id="1196112160">
      <w:bodyDiv w:val="1"/>
      <w:marLeft w:val="0"/>
      <w:marRight w:val="0"/>
      <w:marTop w:val="0"/>
      <w:marBottom w:val="0"/>
      <w:divBdr>
        <w:top w:val="none" w:sz="0" w:space="0" w:color="auto"/>
        <w:left w:val="none" w:sz="0" w:space="0" w:color="auto"/>
        <w:bottom w:val="none" w:sz="0" w:space="0" w:color="auto"/>
        <w:right w:val="none" w:sz="0" w:space="0" w:color="auto"/>
      </w:divBdr>
    </w:div>
    <w:div w:id="1206872174">
      <w:bodyDiv w:val="1"/>
      <w:marLeft w:val="0"/>
      <w:marRight w:val="0"/>
      <w:marTop w:val="0"/>
      <w:marBottom w:val="0"/>
      <w:divBdr>
        <w:top w:val="none" w:sz="0" w:space="0" w:color="auto"/>
        <w:left w:val="none" w:sz="0" w:space="0" w:color="auto"/>
        <w:bottom w:val="none" w:sz="0" w:space="0" w:color="auto"/>
        <w:right w:val="none" w:sz="0" w:space="0" w:color="auto"/>
      </w:divBdr>
    </w:div>
    <w:div w:id="1211334271">
      <w:bodyDiv w:val="1"/>
      <w:marLeft w:val="0"/>
      <w:marRight w:val="0"/>
      <w:marTop w:val="0"/>
      <w:marBottom w:val="0"/>
      <w:divBdr>
        <w:top w:val="none" w:sz="0" w:space="0" w:color="auto"/>
        <w:left w:val="none" w:sz="0" w:space="0" w:color="auto"/>
        <w:bottom w:val="none" w:sz="0" w:space="0" w:color="auto"/>
        <w:right w:val="none" w:sz="0" w:space="0" w:color="auto"/>
      </w:divBdr>
      <w:divsChild>
        <w:div w:id="6491066">
          <w:marLeft w:val="0"/>
          <w:marRight w:val="0"/>
          <w:marTop w:val="0"/>
          <w:marBottom w:val="0"/>
          <w:divBdr>
            <w:top w:val="none" w:sz="0" w:space="0" w:color="auto"/>
            <w:left w:val="none" w:sz="0" w:space="0" w:color="auto"/>
            <w:bottom w:val="none" w:sz="0" w:space="0" w:color="auto"/>
            <w:right w:val="none" w:sz="0" w:space="0" w:color="auto"/>
          </w:divBdr>
        </w:div>
        <w:div w:id="47994619">
          <w:marLeft w:val="0"/>
          <w:marRight w:val="0"/>
          <w:marTop w:val="0"/>
          <w:marBottom w:val="0"/>
          <w:divBdr>
            <w:top w:val="none" w:sz="0" w:space="0" w:color="auto"/>
            <w:left w:val="none" w:sz="0" w:space="0" w:color="auto"/>
            <w:bottom w:val="none" w:sz="0" w:space="0" w:color="auto"/>
            <w:right w:val="none" w:sz="0" w:space="0" w:color="auto"/>
          </w:divBdr>
        </w:div>
        <w:div w:id="112677750">
          <w:marLeft w:val="0"/>
          <w:marRight w:val="0"/>
          <w:marTop w:val="0"/>
          <w:marBottom w:val="0"/>
          <w:divBdr>
            <w:top w:val="none" w:sz="0" w:space="0" w:color="auto"/>
            <w:left w:val="none" w:sz="0" w:space="0" w:color="auto"/>
            <w:bottom w:val="none" w:sz="0" w:space="0" w:color="auto"/>
            <w:right w:val="none" w:sz="0" w:space="0" w:color="auto"/>
          </w:divBdr>
        </w:div>
        <w:div w:id="235821594">
          <w:marLeft w:val="0"/>
          <w:marRight w:val="0"/>
          <w:marTop w:val="0"/>
          <w:marBottom w:val="0"/>
          <w:divBdr>
            <w:top w:val="none" w:sz="0" w:space="0" w:color="auto"/>
            <w:left w:val="none" w:sz="0" w:space="0" w:color="auto"/>
            <w:bottom w:val="none" w:sz="0" w:space="0" w:color="auto"/>
            <w:right w:val="none" w:sz="0" w:space="0" w:color="auto"/>
          </w:divBdr>
        </w:div>
        <w:div w:id="253132199">
          <w:marLeft w:val="0"/>
          <w:marRight w:val="0"/>
          <w:marTop w:val="0"/>
          <w:marBottom w:val="0"/>
          <w:divBdr>
            <w:top w:val="none" w:sz="0" w:space="0" w:color="auto"/>
            <w:left w:val="none" w:sz="0" w:space="0" w:color="auto"/>
            <w:bottom w:val="none" w:sz="0" w:space="0" w:color="auto"/>
            <w:right w:val="none" w:sz="0" w:space="0" w:color="auto"/>
          </w:divBdr>
        </w:div>
        <w:div w:id="270355772">
          <w:marLeft w:val="0"/>
          <w:marRight w:val="0"/>
          <w:marTop w:val="0"/>
          <w:marBottom w:val="0"/>
          <w:divBdr>
            <w:top w:val="none" w:sz="0" w:space="0" w:color="auto"/>
            <w:left w:val="none" w:sz="0" w:space="0" w:color="auto"/>
            <w:bottom w:val="none" w:sz="0" w:space="0" w:color="auto"/>
            <w:right w:val="none" w:sz="0" w:space="0" w:color="auto"/>
          </w:divBdr>
        </w:div>
        <w:div w:id="286014248">
          <w:marLeft w:val="0"/>
          <w:marRight w:val="0"/>
          <w:marTop w:val="0"/>
          <w:marBottom w:val="0"/>
          <w:divBdr>
            <w:top w:val="none" w:sz="0" w:space="0" w:color="auto"/>
            <w:left w:val="none" w:sz="0" w:space="0" w:color="auto"/>
            <w:bottom w:val="none" w:sz="0" w:space="0" w:color="auto"/>
            <w:right w:val="none" w:sz="0" w:space="0" w:color="auto"/>
          </w:divBdr>
        </w:div>
        <w:div w:id="476142245">
          <w:marLeft w:val="0"/>
          <w:marRight w:val="0"/>
          <w:marTop w:val="0"/>
          <w:marBottom w:val="0"/>
          <w:divBdr>
            <w:top w:val="none" w:sz="0" w:space="0" w:color="auto"/>
            <w:left w:val="none" w:sz="0" w:space="0" w:color="auto"/>
            <w:bottom w:val="none" w:sz="0" w:space="0" w:color="auto"/>
            <w:right w:val="none" w:sz="0" w:space="0" w:color="auto"/>
          </w:divBdr>
        </w:div>
        <w:div w:id="550002042">
          <w:marLeft w:val="0"/>
          <w:marRight w:val="0"/>
          <w:marTop w:val="0"/>
          <w:marBottom w:val="0"/>
          <w:divBdr>
            <w:top w:val="none" w:sz="0" w:space="0" w:color="auto"/>
            <w:left w:val="none" w:sz="0" w:space="0" w:color="auto"/>
            <w:bottom w:val="none" w:sz="0" w:space="0" w:color="auto"/>
            <w:right w:val="none" w:sz="0" w:space="0" w:color="auto"/>
          </w:divBdr>
        </w:div>
        <w:div w:id="668023953">
          <w:marLeft w:val="0"/>
          <w:marRight w:val="0"/>
          <w:marTop w:val="0"/>
          <w:marBottom w:val="0"/>
          <w:divBdr>
            <w:top w:val="none" w:sz="0" w:space="0" w:color="auto"/>
            <w:left w:val="none" w:sz="0" w:space="0" w:color="auto"/>
            <w:bottom w:val="none" w:sz="0" w:space="0" w:color="auto"/>
            <w:right w:val="none" w:sz="0" w:space="0" w:color="auto"/>
          </w:divBdr>
        </w:div>
        <w:div w:id="760298505">
          <w:marLeft w:val="0"/>
          <w:marRight w:val="0"/>
          <w:marTop w:val="0"/>
          <w:marBottom w:val="0"/>
          <w:divBdr>
            <w:top w:val="none" w:sz="0" w:space="0" w:color="auto"/>
            <w:left w:val="none" w:sz="0" w:space="0" w:color="auto"/>
            <w:bottom w:val="none" w:sz="0" w:space="0" w:color="auto"/>
            <w:right w:val="none" w:sz="0" w:space="0" w:color="auto"/>
          </w:divBdr>
        </w:div>
        <w:div w:id="765615110">
          <w:marLeft w:val="0"/>
          <w:marRight w:val="0"/>
          <w:marTop w:val="0"/>
          <w:marBottom w:val="0"/>
          <w:divBdr>
            <w:top w:val="none" w:sz="0" w:space="0" w:color="auto"/>
            <w:left w:val="none" w:sz="0" w:space="0" w:color="auto"/>
            <w:bottom w:val="none" w:sz="0" w:space="0" w:color="auto"/>
            <w:right w:val="none" w:sz="0" w:space="0" w:color="auto"/>
          </w:divBdr>
        </w:div>
        <w:div w:id="797339878">
          <w:marLeft w:val="0"/>
          <w:marRight w:val="0"/>
          <w:marTop w:val="0"/>
          <w:marBottom w:val="0"/>
          <w:divBdr>
            <w:top w:val="none" w:sz="0" w:space="0" w:color="auto"/>
            <w:left w:val="none" w:sz="0" w:space="0" w:color="auto"/>
            <w:bottom w:val="none" w:sz="0" w:space="0" w:color="auto"/>
            <w:right w:val="none" w:sz="0" w:space="0" w:color="auto"/>
          </w:divBdr>
        </w:div>
        <w:div w:id="809859412">
          <w:marLeft w:val="0"/>
          <w:marRight w:val="0"/>
          <w:marTop w:val="0"/>
          <w:marBottom w:val="0"/>
          <w:divBdr>
            <w:top w:val="none" w:sz="0" w:space="0" w:color="auto"/>
            <w:left w:val="none" w:sz="0" w:space="0" w:color="auto"/>
            <w:bottom w:val="none" w:sz="0" w:space="0" w:color="auto"/>
            <w:right w:val="none" w:sz="0" w:space="0" w:color="auto"/>
          </w:divBdr>
        </w:div>
        <w:div w:id="1088649346">
          <w:marLeft w:val="0"/>
          <w:marRight w:val="0"/>
          <w:marTop w:val="0"/>
          <w:marBottom w:val="0"/>
          <w:divBdr>
            <w:top w:val="none" w:sz="0" w:space="0" w:color="auto"/>
            <w:left w:val="none" w:sz="0" w:space="0" w:color="auto"/>
            <w:bottom w:val="none" w:sz="0" w:space="0" w:color="auto"/>
            <w:right w:val="none" w:sz="0" w:space="0" w:color="auto"/>
          </w:divBdr>
        </w:div>
        <w:div w:id="1122528692">
          <w:marLeft w:val="0"/>
          <w:marRight w:val="0"/>
          <w:marTop w:val="0"/>
          <w:marBottom w:val="0"/>
          <w:divBdr>
            <w:top w:val="none" w:sz="0" w:space="0" w:color="auto"/>
            <w:left w:val="none" w:sz="0" w:space="0" w:color="auto"/>
            <w:bottom w:val="none" w:sz="0" w:space="0" w:color="auto"/>
            <w:right w:val="none" w:sz="0" w:space="0" w:color="auto"/>
          </w:divBdr>
        </w:div>
        <w:div w:id="1249726649">
          <w:marLeft w:val="0"/>
          <w:marRight w:val="0"/>
          <w:marTop w:val="0"/>
          <w:marBottom w:val="0"/>
          <w:divBdr>
            <w:top w:val="none" w:sz="0" w:space="0" w:color="auto"/>
            <w:left w:val="none" w:sz="0" w:space="0" w:color="auto"/>
            <w:bottom w:val="none" w:sz="0" w:space="0" w:color="auto"/>
            <w:right w:val="none" w:sz="0" w:space="0" w:color="auto"/>
          </w:divBdr>
        </w:div>
        <w:div w:id="1397362763">
          <w:marLeft w:val="0"/>
          <w:marRight w:val="0"/>
          <w:marTop w:val="0"/>
          <w:marBottom w:val="0"/>
          <w:divBdr>
            <w:top w:val="none" w:sz="0" w:space="0" w:color="auto"/>
            <w:left w:val="none" w:sz="0" w:space="0" w:color="auto"/>
            <w:bottom w:val="none" w:sz="0" w:space="0" w:color="auto"/>
            <w:right w:val="none" w:sz="0" w:space="0" w:color="auto"/>
          </w:divBdr>
        </w:div>
        <w:div w:id="1466503356">
          <w:marLeft w:val="0"/>
          <w:marRight w:val="0"/>
          <w:marTop w:val="0"/>
          <w:marBottom w:val="0"/>
          <w:divBdr>
            <w:top w:val="none" w:sz="0" w:space="0" w:color="auto"/>
            <w:left w:val="none" w:sz="0" w:space="0" w:color="auto"/>
            <w:bottom w:val="none" w:sz="0" w:space="0" w:color="auto"/>
            <w:right w:val="none" w:sz="0" w:space="0" w:color="auto"/>
          </w:divBdr>
        </w:div>
        <w:div w:id="1774134448">
          <w:marLeft w:val="0"/>
          <w:marRight w:val="0"/>
          <w:marTop w:val="0"/>
          <w:marBottom w:val="0"/>
          <w:divBdr>
            <w:top w:val="none" w:sz="0" w:space="0" w:color="auto"/>
            <w:left w:val="none" w:sz="0" w:space="0" w:color="auto"/>
            <w:bottom w:val="none" w:sz="0" w:space="0" w:color="auto"/>
            <w:right w:val="none" w:sz="0" w:space="0" w:color="auto"/>
          </w:divBdr>
        </w:div>
        <w:div w:id="1935480313">
          <w:marLeft w:val="0"/>
          <w:marRight w:val="0"/>
          <w:marTop w:val="0"/>
          <w:marBottom w:val="0"/>
          <w:divBdr>
            <w:top w:val="none" w:sz="0" w:space="0" w:color="auto"/>
            <w:left w:val="none" w:sz="0" w:space="0" w:color="auto"/>
            <w:bottom w:val="none" w:sz="0" w:space="0" w:color="auto"/>
            <w:right w:val="none" w:sz="0" w:space="0" w:color="auto"/>
          </w:divBdr>
        </w:div>
        <w:div w:id="2015958109">
          <w:marLeft w:val="0"/>
          <w:marRight w:val="0"/>
          <w:marTop w:val="0"/>
          <w:marBottom w:val="0"/>
          <w:divBdr>
            <w:top w:val="none" w:sz="0" w:space="0" w:color="auto"/>
            <w:left w:val="none" w:sz="0" w:space="0" w:color="auto"/>
            <w:bottom w:val="none" w:sz="0" w:space="0" w:color="auto"/>
            <w:right w:val="none" w:sz="0" w:space="0" w:color="auto"/>
          </w:divBdr>
        </w:div>
        <w:div w:id="2051418073">
          <w:marLeft w:val="0"/>
          <w:marRight w:val="0"/>
          <w:marTop w:val="0"/>
          <w:marBottom w:val="0"/>
          <w:divBdr>
            <w:top w:val="none" w:sz="0" w:space="0" w:color="auto"/>
            <w:left w:val="none" w:sz="0" w:space="0" w:color="auto"/>
            <w:bottom w:val="none" w:sz="0" w:space="0" w:color="auto"/>
            <w:right w:val="none" w:sz="0" w:space="0" w:color="auto"/>
          </w:divBdr>
        </w:div>
        <w:div w:id="2121558931">
          <w:marLeft w:val="0"/>
          <w:marRight w:val="0"/>
          <w:marTop w:val="0"/>
          <w:marBottom w:val="0"/>
          <w:divBdr>
            <w:top w:val="none" w:sz="0" w:space="0" w:color="auto"/>
            <w:left w:val="none" w:sz="0" w:space="0" w:color="auto"/>
            <w:bottom w:val="none" w:sz="0" w:space="0" w:color="auto"/>
            <w:right w:val="none" w:sz="0" w:space="0" w:color="auto"/>
          </w:divBdr>
        </w:div>
      </w:divsChild>
    </w:div>
    <w:div w:id="1232548132">
      <w:bodyDiv w:val="1"/>
      <w:marLeft w:val="0"/>
      <w:marRight w:val="0"/>
      <w:marTop w:val="0"/>
      <w:marBottom w:val="0"/>
      <w:divBdr>
        <w:top w:val="none" w:sz="0" w:space="0" w:color="auto"/>
        <w:left w:val="none" w:sz="0" w:space="0" w:color="auto"/>
        <w:bottom w:val="none" w:sz="0" w:space="0" w:color="auto"/>
        <w:right w:val="none" w:sz="0" w:space="0" w:color="auto"/>
      </w:divBdr>
    </w:div>
    <w:div w:id="1254708976">
      <w:bodyDiv w:val="1"/>
      <w:marLeft w:val="0"/>
      <w:marRight w:val="0"/>
      <w:marTop w:val="0"/>
      <w:marBottom w:val="0"/>
      <w:divBdr>
        <w:top w:val="none" w:sz="0" w:space="0" w:color="auto"/>
        <w:left w:val="none" w:sz="0" w:space="0" w:color="auto"/>
        <w:bottom w:val="none" w:sz="0" w:space="0" w:color="auto"/>
        <w:right w:val="none" w:sz="0" w:space="0" w:color="auto"/>
      </w:divBdr>
    </w:div>
    <w:div w:id="1258127061">
      <w:bodyDiv w:val="1"/>
      <w:marLeft w:val="0"/>
      <w:marRight w:val="0"/>
      <w:marTop w:val="0"/>
      <w:marBottom w:val="0"/>
      <w:divBdr>
        <w:top w:val="none" w:sz="0" w:space="0" w:color="auto"/>
        <w:left w:val="none" w:sz="0" w:space="0" w:color="auto"/>
        <w:bottom w:val="none" w:sz="0" w:space="0" w:color="auto"/>
        <w:right w:val="none" w:sz="0" w:space="0" w:color="auto"/>
      </w:divBdr>
    </w:div>
    <w:div w:id="1265915939">
      <w:bodyDiv w:val="1"/>
      <w:marLeft w:val="0"/>
      <w:marRight w:val="0"/>
      <w:marTop w:val="0"/>
      <w:marBottom w:val="0"/>
      <w:divBdr>
        <w:top w:val="none" w:sz="0" w:space="0" w:color="auto"/>
        <w:left w:val="none" w:sz="0" w:space="0" w:color="auto"/>
        <w:bottom w:val="none" w:sz="0" w:space="0" w:color="auto"/>
        <w:right w:val="none" w:sz="0" w:space="0" w:color="auto"/>
      </w:divBdr>
    </w:div>
    <w:div w:id="1272123544">
      <w:bodyDiv w:val="1"/>
      <w:marLeft w:val="0"/>
      <w:marRight w:val="0"/>
      <w:marTop w:val="0"/>
      <w:marBottom w:val="0"/>
      <w:divBdr>
        <w:top w:val="none" w:sz="0" w:space="0" w:color="auto"/>
        <w:left w:val="none" w:sz="0" w:space="0" w:color="auto"/>
        <w:bottom w:val="none" w:sz="0" w:space="0" w:color="auto"/>
        <w:right w:val="none" w:sz="0" w:space="0" w:color="auto"/>
      </w:divBdr>
    </w:div>
    <w:div w:id="1284456725">
      <w:bodyDiv w:val="1"/>
      <w:marLeft w:val="0"/>
      <w:marRight w:val="0"/>
      <w:marTop w:val="0"/>
      <w:marBottom w:val="0"/>
      <w:divBdr>
        <w:top w:val="none" w:sz="0" w:space="0" w:color="auto"/>
        <w:left w:val="none" w:sz="0" w:space="0" w:color="auto"/>
        <w:bottom w:val="none" w:sz="0" w:space="0" w:color="auto"/>
        <w:right w:val="none" w:sz="0" w:space="0" w:color="auto"/>
      </w:divBdr>
    </w:div>
    <w:div w:id="1288849644">
      <w:bodyDiv w:val="1"/>
      <w:marLeft w:val="0"/>
      <w:marRight w:val="0"/>
      <w:marTop w:val="0"/>
      <w:marBottom w:val="0"/>
      <w:divBdr>
        <w:top w:val="none" w:sz="0" w:space="0" w:color="auto"/>
        <w:left w:val="none" w:sz="0" w:space="0" w:color="auto"/>
        <w:bottom w:val="none" w:sz="0" w:space="0" w:color="auto"/>
        <w:right w:val="none" w:sz="0" w:space="0" w:color="auto"/>
      </w:divBdr>
    </w:div>
    <w:div w:id="1316766403">
      <w:bodyDiv w:val="1"/>
      <w:marLeft w:val="0"/>
      <w:marRight w:val="0"/>
      <w:marTop w:val="0"/>
      <w:marBottom w:val="0"/>
      <w:divBdr>
        <w:top w:val="none" w:sz="0" w:space="0" w:color="auto"/>
        <w:left w:val="none" w:sz="0" w:space="0" w:color="auto"/>
        <w:bottom w:val="none" w:sz="0" w:space="0" w:color="auto"/>
        <w:right w:val="none" w:sz="0" w:space="0" w:color="auto"/>
      </w:divBdr>
    </w:div>
    <w:div w:id="1350527004">
      <w:bodyDiv w:val="1"/>
      <w:marLeft w:val="0"/>
      <w:marRight w:val="0"/>
      <w:marTop w:val="0"/>
      <w:marBottom w:val="0"/>
      <w:divBdr>
        <w:top w:val="none" w:sz="0" w:space="0" w:color="auto"/>
        <w:left w:val="none" w:sz="0" w:space="0" w:color="auto"/>
        <w:bottom w:val="none" w:sz="0" w:space="0" w:color="auto"/>
        <w:right w:val="none" w:sz="0" w:space="0" w:color="auto"/>
      </w:divBdr>
    </w:div>
    <w:div w:id="1354041562">
      <w:bodyDiv w:val="1"/>
      <w:marLeft w:val="0"/>
      <w:marRight w:val="0"/>
      <w:marTop w:val="0"/>
      <w:marBottom w:val="0"/>
      <w:divBdr>
        <w:top w:val="none" w:sz="0" w:space="0" w:color="auto"/>
        <w:left w:val="none" w:sz="0" w:space="0" w:color="auto"/>
        <w:bottom w:val="none" w:sz="0" w:space="0" w:color="auto"/>
        <w:right w:val="none" w:sz="0" w:space="0" w:color="auto"/>
      </w:divBdr>
    </w:div>
    <w:div w:id="1359819572">
      <w:bodyDiv w:val="1"/>
      <w:marLeft w:val="0"/>
      <w:marRight w:val="0"/>
      <w:marTop w:val="0"/>
      <w:marBottom w:val="0"/>
      <w:divBdr>
        <w:top w:val="none" w:sz="0" w:space="0" w:color="auto"/>
        <w:left w:val="none" w:sz="0" w:space="0" w:color="auto"/>
        <w:bottom w:val="none" w:sz="0" w:space="0" w:color="auto"/>
        <w:right w:val="none" w:sz="0" w:space="0" w:color="auto"/>
      </w:divBdr>
      <w:divsChild>
        <w:div w:id="263461609">
          <w:marLeft w:val="0"/>
          <w:marRight w:val="0"/>
          <w:marTop w:val="0"/>
          <w:marBottom w:val="0"/>
          <w:divBdr>
            <w:top w:val="none" w:sz="0" w:space="0" w:color="auto"/>
            <w:left w:val="none" w:sz="0" w:space="0" w:color="auto"/>
            <w:bottom w:val="none" w:sz="0" w:space="0" w:color="auto"/>
            <w:right w:val="none" w:sz="0" w:space="0" w:color="auto"/>
          </w:divBdr>
        </w:div>
        <w:div w:id="1936399755">
          <w:marLeft w:val="0"/>
          <w:marRight w:val="0"/>
          <w:marTop w:val="0"/>
          <w:marBottom w:val="0"/>
          <w:divBdr>
            <w:top w:val="none" w:sz="0" w:space="0" w:color="auto"/>
            <w:left w:val="none" w:sz="0" w:space="0" w:color="auto"/>
            <w:bottom w:val="none" w:sz="0" w:space="0" w:color="auto"/>
            <w:right w:val="none" w:sz="0" w:space="0" w:color="auto"/>
          </w:divBdr>
        </w:div>
        <w:div w:id="1572081220">
          <w:marLeft w:val="0"/>
          <w:marRight w:val="0"/>
          <w:marTop w:val="0"/>
          <w:marBottom w:val="0"/>
          <w:divBdr>
            <w:top w:val="none" w:sz="0" w:space="0" w:color="auto"/>
            <w:left w:val="none" w:sz="0" w:space="0" w:color="auto"/>
            <w:bottom w:val="none" w:sz="0" w:space="0" w:color="auto"/>
            <w:right w:val="none" w:sz="0" w:space="0" w:color="auto"/>
          </w:divBdr>
        </w:div>
        <w:div w:id="1611669038">
          <w:marLeft w:val="0"/>
          <w:marRight w:val="0"/>
          <w:marTop w:val="0"/>
          <w:marBottom w:val="0"/>
          <w:divBdr>
            <w:top w:val="none" w:sz="0" w:space="0" w:color="auto"/>
            <w:left w:val="none" w:sz="0" w:space="0" w:color="auto"/>
            <w:bottom w:val="none" w:sz="0" w:space="0" w:color="auto"/>
            <w:right w:val="none" w:sz="0" w:space="0" w:color="auto"/>
          </w:divBdr>
        </w:div>
      </w:divsChild>
    </w:div>
    <w:div w:id="1369380543">
      <w:bodyDiv w:val="1"/>
      <w:marLeft w:val="0"/>
      <w:marRight w:val="0"/>
      <w:marTop w:val="0"/>
      <w:marBottom w:val="0"/>
      <w:divBdr>
        <w:top w:val="none" w:sz="0" w:space="0" w:color="auto"/>
        <w:left w:val="none" w:sz="0" w:space="0" w:color="auto"/>
        <w:bottom w:val="none" w:sz="0" w:space="0" w:color="auto"/>
        <w:right w:val="none" w:sz="0" w:space="0" w:color="auto"/>
      </w:divBdr>
    </w:div>
    <w:div w:id="1371222608">
      <w:bodyDiv w:val="1"/>
      <w:marLeft w:val="0"/>
      <w:marRight w:val="0"/>
      <w:marTop w:val="0"/>
      <w:marBottom w:val="0"/>
      <w:divBdr>
        <w:top w:val="none" w:sz="0" w:space="0" w:color="auto"/>
        <w:left w:val="none" w:sz="0" w:space="0" w:color="auto"/>
        <w:bottom w:val="none" w:sz="0" w:space="0" w:color="auto"/>
        <w:right w:val="none" w:sz="0" w:space="0" w:color="auto"/>
      </w:divBdr>
    </w:div>
    <w:div w:id="1371954602">
      <w:bodyDiv w:val="1"/>
      <w:marLeft w:val="0"/>
      <w:marRight w:val="0"/>
      <w:marTop w:val="0"/>
      <w:marBottom w:val="0"/>
      <w:divBdr>
        <w:top w:val="none" w:sz="0" w:space="0" w:color="auto"/>
        <w:left w:val="none" w:sz="0" w:space="0" w:color="auto"/>
        <w:bottom w:val="none" w:sz="0" w:space="0" w:color="auto"/>
        <w:right w:val="none" w:sz="0" w:space="0" w:color="auto"/>
      </w:divBdr>
    </w:div>
    <w:div w:id="1373380051">
      <w:bodyDiv w:val="1"/>
      <w:marLeft w:val="0"/>
      <w:marRight w:val="0"/>
      <w:marTop w:val="0"/>
      <w:marBottom w:val="0"/>
      <w:divBdr>
        <w:top w:val="none" w:sz="0" w:space="0" w:color="auto"/>
        <w:left w:val="none" w:sz="0" w:space="0" w:color="auto"/>
        <w:bottom w:val="none" w:sz="0" w:space="0" w:color="auto"/>
        <w:right w:val="none" w:sz="0" w:space="0" w:color="auto"/>
      </w:divBdr>
      <w:divsChild>
        <w:div w:id="1599214856">
          <w:marLeft w:val="0"/>
          <w:marRight w:val="0"/>
          <w:marTop w:val="0"/>
          <w:marBottom w:val="0"/>
          <w:divBdr>
            <w:top w:val="none" w:sz="0" w:space="0" w:color="auto"/>
            <w:left w:val="none" w:sz="0" w:space="0" w:color="auto"/>
            <w:bottom w:val="none" w:sz="0" w:space="0" w:color="auto"/>
            <w:right w:val="none" w:sz="0" w:space="0" w:color="auto"/>
          </w:divBdr>
          <w:divsChild>
            <w:div w:id="1896163266">
              <w:marLeft w:val="0"/>
              <w:marRight w:val="55"/>
              <w:marTop w:val="83"/>
              <w:marBottom w:val="0"/>
              <w:divBdr>
                <w:top w:val="single" w:sz="6" w:space="0" w:color="DADCE0"/>
                <w:left w:val="single" w:sz="6" w:space="8" w:color="DADCE0"/>
                <w:bottom w:val="single" w:sz="6" w:space="0" w:color="DADCE0"/>
                <w:right w:val="single" w:sz="6" w:space="8" w:color="DADCE0"/>
              </w:divBdr>
            </w:div>
          </w:divsChild>
        </w:div>
      </w:divsChild>
    </w:div>
    <w:div w:id="1383363566">
      <w:bodyDiv w:val="1"/>
      <w:marLeft w:val="0"/>
      <w:marRight w:val="0"/>
      <w:marTop w:val="0"/>
      <w:marBottom w:val="0"/>
      <w:divBdr>
        <w:top w:val="none" w:sz="0" w:space="0" w:color="auto"/>
        <w:left w:val="none" w:sz="0" w:space="0" w:color="auto"/>
        <w:bottom w:val="none" w:sz="0" w:space="0" w:color="auto"/>
        <w:right w:val="none" w:sz="0" w:space="0" w:color="auto"/>
      </w:divBdr>
    </w:div>
    <w:div w:id="1392726916">
      <w:bodyDiv w:val="1"/>
      <w:marLeft w:val="0"/>
      <w:marRight w:val="0"/>
      <w:marTop w:val="0"/>
      <w:marBottom w:val="0"/>
      <w:divBdr>
        <w:top w:val="none" w:sz="0" w:space="0" w:color="auto"/>
        <w:left w:val="none" w:sz="0" w:space="0" w:color="auto"/>
        <w:bottom w:val="none" w:sz="0" w:space="0" w:color="auto"/>
        <w:right w:val="none" w:sz="0" w:space="0" w:color="auto"/>
      </w:divBdr>
    </w:div>
    <w:div w:id="1408571172">
      <w:bodyDiv w:val="1"/>
      <w:marLeft w:val="0"/>
      <w:marRight w:val="0"/>
      <w:marTop w:val="0"/>
      <w:marBottom w:val="0"/>
      <w:divBdr>
        <w:top w:val="none" w:sz="0" w:space="0" w:color="auto"/>
        <w:left w:val="none" w:sz="0" w:space="0" w:color="auto"/>
        <w:bottom w:val="none" w:sz="0" w:space="0" w:color="auto"/>
        <w:right w:val="none" w:sz="0" w:space="0" w:color="auto"/>
      </w:divBdr>
    </w:div>
    <w:div w:id="1439712183">
      <w:bodyDiv w:val="1"/>
      <w:marLeft w:val="0"/>
      <w:marRight w:val="0"/>
      <w:marTop w:val="0"/>
      <w:marBottom w:val="0"/>
      <w:divBdr>
        <w:top w:val="none" w:sz="0" w:space="0" w:color="auto"/>
        <w:left w:val="none" w:sz="0" w:space="0" w:color="auto"/>
        <w:bottom w:val="none" w:sz="0" w:space="0" w:color="auto"/>
        <w:right w:val="none" w:sz="0" w:space="0" w:color="auto"/>
      </w:divBdr>
    </w:div>
    <w:div w:id="1446192759">
      <w:bodyDiv w:val="1"/>
      <w:marLeft w:val="0"/>
      <w:marRight w:val="0"/>
      <w:marTop w:val="0"/>
      <w:marBottom w:val="0"/>
      <w:divBdr>
        <w:top w:val="none" w:sz="0" w:space="0" w:color="auto"/>
        <w:left w:val="none" w:sz="0" w:space="0" w:color="auto"/>
        <w:bottom w:val="none" w:sz="0" w:space="0" w:color="auto"/>
        <w:right w:val="none" w:sz="0" w:space="0" w:color="auto"/>
      </w:divBdr>
    </w:div>
    <w:div w:id="1447577856">
      <w:bodyDiv w:val="1"/>
      <w:marLeft w:val="0"/>
      <w:marRight w:val="0"/>
      <w:marTop w:val="0"/>
      <w:marBottom w:val="0"/>
      <w:divBdr>
        <w:top w:val="none" w:sz="0" w:space="0" w:color="auto"/>
        <w:left w:val="none" w:sz="0" w:space="0" w:color="auto"/>
        <w:bottom w:val="none" w:sz="0" w:space="0" w:color="auto"/>
        <w:right w:val="none" w:sz="0" w:space="0" w:color="auto"/>
      </w:divBdr>
    </w:div>
    <w:div w:id="1460488912">
      <w:bodyDiv w:val="1"/>
      <w:marLeft w:val="0"/>
      <w:marRight w:val="0"/>
      <w:marTop w:val="0"/>
      <w:marBottom w:val="0"/>
      <w:divBdr>
        <w:top w:val="none" w:sz="0" w:space="0" w:color="auto"/>
        <w:left w:val="none" w:sz="0" w:space="0" w:color="auto"/>
        <w:bottom w:val="none" w:sz="0" w:space="0" w:color="auto"/>
        <w:right w:val="none" w:sz="0" w:space="0" w:color="auto"/>
      </w:divBdr>
    </w:div>
    <w:div w:id="1492794386">
      <w:bodyDiv w:val="1"/>
      <w:marLeft w:val="0"/>
      <w:marRight w:val="0"/>
      <w:marTop w:val="0"/>
      <w:marBottom w:val="0"/>
      <w:divBdr>
        <w:top w:val="none" w:sz="0" w:space="0" w:color="auto"/>
        <w:left w:val="none" w:sz="0" w:space="0" w:color="auto"/>
        <w:bottom w:val="none" w:sz="0" w:space="0" w:color="auto"/>
        <w:right w:val="none" w:sz="0" w:space="0" w:color="auto"/>
      </w:divBdr>
    </w:div>
    <w:div w:id="1504125631">
      <w:bodyDiv w:val="1"/>
      <w:marLeft w:val="0"/>
      <w:marRight w:val="0"/>
      <w:marTop w:val="0"/>
      <w:marBottom w:val="0"/>
      <w:divBdr>
        <w:top w:val="none" w:sz="0" w:space="0" w:color="auto"/>
        <w:left w:val="none" w:sz="0" w:space="0" w:color="auto"/>
        <w:bottom w:val="none" w:sz="0" w:space="0" w:color="auto"/>
        <w:right w:val="none" w:sz="0" w:space="0" w:color="auto"/>
      </w:divBdr>
    </w:div>
    <w:div w:id="1506169694">
      <w:bodyDiv w:val="1"/>
      <w:marLeft w:val="0"/>
      <w:marRight w:val="0"/>
      <w:marTop w:val="0"/>
      <w:marBottom w:val="0"/>
      <w:divBdr>
        <w:top w:val="none" w:sz="0" w:space="0" w:color="auto"/>
        <w:left w:val="none" w:sz="0" w:space="0" w:color="auto"/>
        <w:bottom w:val="none" w:sz="0" w:space="0" w:color="auto"/>
        <w:right w:val="none" w:sz="0" w:space="0" w:color="auto"/>
      </w:divBdr>
    </w:div>
    <w:div w:id="1511410840">
      <w:bodyDiv w:val="1"/>
      <w:marLeft w:val="0"/>
      <w:marRight w:val="0"/>
      <w:marTop w:val="0"/>
      <w:marBottom w:val="0"/>
      <w:divBdr>
        <w:top w:val="none" w:sz="0" w:space="0" w:color="auto"/>
        <w:left w:val="none" w:sz="0" w:space="0" w:color="auto"/>
        <w:bottom w:val="none" w:sz="0" w:space="0" w:color="auto"/>
        <w:right w:val="none" w:sz="0" w:space="0" w:color="auto"/>
      </w:divBdr>
    </w:div>
    <w:div w:id="1515223013">
      <w:bodyDiv w:val="1"/>
      <w:marLeft w:val="0"/>
      <w:marRight w:val="0"/>
      <w:marTop w:val="0"/>
      <w:marBottom w:val="0"/>
      <w:divBdr>
        <w:top w:val="none" w:sz="0" w:space="0" w:color="auto"/>
        <w:left w:val="none" w:sz="0" w:space="0" w:color="auto"/>
        <w:bottom w:val="none" w:sz="0" w:space="0" w:color="auto"/>
        <w:right w:val="none" w:sz="0" w:space="0" w:color="auto"/>
      </w:divBdr>
    </w:div>
    <w:div w:id="1515850374">
      <w:bodyDiv w:val="1"/>
      <w:marLeft w:val="0"/>
      <w:marRight w:val="0"/>
      <w:marTop w:val="0"/>
      <w:marBottom w:val="0"/>
      <w:divBdr>
        <w:top w:val="none" w:sz="0" w:space="0" w:color="auto"/>
        <w:left w:val="none" w:sz="0" w:space="0" w:color="auto"/>
        <w:bottom w:val="none" w:sz="0" w:space="0" w:color="auto"/>
        <w:right w:val="none" w:sz="0" w:space="0" w:color="auto"/>
      </w:divBdr>
    </w:div>
    <w:div w:id="1532498193">
      <w:bodyDiv w:val="1"/>
      <w:marLeft w:val="0"/>
      <w:marRight w:val="0"/>
      <w:marTop w:val="0"/>
      <w:marBottom w:val="0"/>
      <w:divBdr>
        <w:top w:val="none" w:sz="0" w:space="0" w:color="auto"/>
        <w:left w:val="none" w:sz="0" w:space="0" w:color="auto"/>
        <w:bottom w:val="none" w:sz="0" w:space="0" w:color="auto"/>
        <w:right w:val="none" w:sz="0" w:space="0" w:color="auto"/>
      </w:divBdr>
    </w:div>
    <w:div w:id="1544169621">
      <w:bodyDiv w:val="1"/>
      <w:marLeft w:val="0"/>
      <w:marRight w:val="0"/>
      <w:marTop w:val="0"/>
      <w:marBottom w:val="0"/>
      <w:divBdr>
        <w:top w:val="none" w:sz="0" w:space="0" w:color="auto"/>
        <w:left w:val="none" w:sz="0" w:space="0" w:color="auto"/>
        <w:bottom w:val="none" w:sz="0" w:space="0" w:color="auto"/>
        <w:right w:val="none" w:sz="0" w:space="0" w:color="auto"/>
      </w:divBdr>
    </w:div>
    <w:div w:id="1560939427">
      <w:bodyDiv w:val="1"/>
      <w:marLeft w:val="0"/>
      <w:marRight w:val="0"/>
      <w:marTop w:val="0"/>
      <w:marBottom w:val="0"/>
      <w:divBdr>
        <w:top w:val="none" w:sz="0" w:space="0" w:color="auto"/>
        <w:left w:val="none" w:sz="0" w:space="0" w:color="auto"/>
        <w:bottom w:val="none" w:sz="0" w:space="0" w:color="auto"/>
        <w:right w:val="none" w:sz="0" w:space="0" w:color="auto"/>
      </w:divBdr>
    </w:div>
    <w:div w:id="1562859643">
      <w:bodyDiv w:val="1"/>
      <w:marLeft w:val="0"/>
      <w:marRight w:val="0"/>
      <w:marTop w:val="0"/>
      <w:marBottom w:val="0"/>
      <w:divBdr>
        <w:top w:val="none" w:sz="0" w:space="0" w:color="auto"/>
        <w:left w:val="none" w:sz="0" w:space="0" w:color="auto"/>
        <w:bottom w:val="none" w:sz="0" w:space="0" w:color="auto"/>
        <w:right w:val="none" w:sz="0" w:space="0" w:color="auto"/>
      </w:divBdr>
    </w:div>
    <w:div w:id="1564289710">
      <w:bodyDiv w:val="1"/>
      <w:marLeft w:val="0"/>
      <w:marRight w:val="0"/>
      <w:marTop w:val="0"/>
      <w:marBottom w:val="0"/>
      <w:divBdr>
        <w:top w:val="none" w:sz="0" w:space="0" w:color="auto"/>
        <w:left w:val="none" w:sz="0" w:space="0" w:color="auto"/>
        <w:bottom w:val="none" w:sz="0" w:space="0" w:color="auto"/>
        <w:right w:val="none" w:sz="0" w:space="0" w:color="auto"/>
      </w:divBdr>
    </w:div>
    <w:div w:id="1565143526">
      <w:bodyDiv w:val="1"/>
      <w:marLeft w:val="0"/>
      <w:marRight w:val="0"/>
      <w:marTop w:val="0"/>
      <w:marBottom w:val="0"/>
      <w:divBdr>
        <w:top w:val="none" w:sz="0" w:space="0" w:color="auto"/>
        <w:left w:val="none" w:sz="0" w:space="0" w:color="auto"/>
        <w:bottom w:val="none" w:sz="0" w:space="0" w:color="auto"/>
        <w:right w:val="none" w:sz="0" w:space="0" w:color="auto"/>
      </w:divBdr>
    </w:div>
    <w:div w:id="1565873947">
      <w:bodyDiv w:val="1"/>
      <w:marLeft w:val="0"/>
      <w:marRight w:val="0"/>
      <w:marTop w:val="0"/>
      <w:marBottom w:val="0"/>
      <w:divBdr>
        <w:top w:val="none" w:sz="0" w:space="0" w:color="auto"/>
        <w:left w:val="none" w:sz="0" w:space="0" w:color="auto"/>
        <w:bottom w:val="none" w:sz="0" w:space="0" w:color="auto"/>
        <w:right w:val="none" w:sz="0" w:space="0" w:color="auto"/>
      </w:divBdr>
    </w:div>
    <w:div w:id="1566716802">
      <w:bodyDiv w:val="1"/>
      <w:marLeft w:val="0"/>
      <w:marRight w:val="0"/>
      <w:marTop w:val="0"/>
      <w:marBottom w:val="0"/>
      <w:divBdr>
        <w:top w:val="none" w:sz="0" w:space="0" w:color="auto"/>
        <w:left w:val="none" w:sz="0" w:space="0" w:color="auto"/>
        <w:bottom w:val="none" w:sz="0" w:space="0" w:color="auto"/>
        <w:right w:val="none" w:sz="0" w:space="0" w:color="auto"/>
      </w:divBdr>
    </w:div>
    <w:div w:id="1572735274">
      <w:bodyDiv w:val="1"/>
      <w:marLeft w:val="0"/>
      <w:marRight w:val="0"/>
      <w:marTop w:val="0"/>
      <w:marBottom w:val="0"/>
      <w:divBdr>
        <w:top w:val="none" w:sz="0" w:space="0" w:color="auto"/>
        <w:left w:val="none" w:sz="0" w:space="0" w:color="auto"/>
        <w:bottom w:val="none" w:sz="0" w:space="0" w:color="auto"/>
        <w:right w:val="none" w:sz="0" w:space="0" w:color="auto"/>
      </w:divBdr>
    </w:div>
    <w:div w:id="1575969189">
      <w:bodyDiv w:val="1"/>
      <w:marLeft w:val="0"/>
      <w:marRight w:val="0"/>
      <w:marTop w:val="0"/>
      <w:marBottom w:val="0"/>
      <w:divBdr>
        <w:top w:val="none" w:sz="0" w:space="0" w:color="auto"/>
        <w:left w:val="none" w:sz="0" w:space="0" w:color="auto"/>
        <w:bottom w:val="none" w:sz="0" w:space="0" w:color="auto"/>
        <w:right w:val="none" w:sz="0" w:space="0" w:color="auto"/>
      </w:divBdr>
      <w:divsChild>
        <w:div w:id="1326782758">
          <w:marLeft w:val="0"/>
          <w:marRight w:val="0"/>
          <w:marTop w:val="0"/>
          <w:marBottom w:val="0"/>
          <w:divBdr>
            <w:top w:val="none" w:sz="0" w:space="0" w:color="auto"/>
            <w:left w:val="none" w:sz="0" w:space="0" w:color="auto"/>
            <w:bottom w:val="none" w:sz="0" w:space="0" w:color="auto"/>
            <w:right w:val="none" w:sz="0" w:space="0" w:color="auto"/>
          </w:divBdr>
        </w:div>
      </w:divsChild>
    </w:div>
    <w:div w:id="1580751944">
      <w:bodyDiv w:val="1"/>
      <w:marLeft w:val="0"/>
      <w:marRight w:val="0"/>
      <w:marTop w:val="0"/>
      <w:marBottom w:val="0"/>
      <w:divBdr>
        <w:top w:val="none" w:sz="0" w:space="0" w:color="auto"/>
        <w:left w:val="none" w:sz="0" w:space="0" w:color="auto"/>
        <w:bottom w:val="none" w:sz="0" w:space="0" w:color="auto"/>
        <w:right w:val="none" w:sz="0" w:space="0" w:color="auto"/>
      </w:divBdr>
    </w:div>
    <w:div w:id="1589847197">
      <w:bodyDiv w:val="1"/>
      <w:marLeft w:val="0"/>
      <w:marRight w:val="0"/>
      <w:marTop w:val="0"/>
      <w:marBottom w:val="0"/>
      <w:divBdr>
        <w:top w:val="none" w:sz="0" w:space="0" w:color="auto"/>
        <w:left w:val="none" w:sz="0" w:space="0" w:color="auto"/>
        <w:bottom w:val="none" w:sz="0" w:space="0" w:color="auto"/>
        <w:right w:val="none" w:sz="0" w:space="0" w:color="auto"/>
      </w:divBdr>
    </w:div>
    <w:div w:id="1591810781">
      <w:bodyDiv w:val="1"/>
      <w:marLeft w:val="0"/>
      <w:marRight w:val="0"/>
      <w:marTop w:val="0"/>
      <w:marBottom w:val="0"/>
      <w:divBdr>
        <w:top w:val="none" w:sz="0" w:space="0" w:color="auto"/>
        <w:left w:val="none" w:sz="0" w:space="0" w:color="auto"/>
        <w:bottom w:val="none" w:sz="0" w:space="0" w:color="auto"/>
        <w:right w:val="none" w:sz="0" w:space="0" w:color="auto"/>
      </w:divBdr>
    </w:div>
    <w:div w:id="1592542493">
      <w:bodyDiv w:val="1"/>
      <w:marLeft w:val="0"/>
      <w:marRight w:val="0"/>
      <w:marTop w:val="0"/>
      <w:marBottom w:val="0"/>
      <w:divBdr>
        <w:top w:val="none" w:sz="0" w:space="0" w:color="auto"/>
        <w:left w:val="none" w:sz="0" w:space="0" w:color="auto"/>
        <w:bottom w:val="none" w:sz="0" w:space="0" w:color="auto"/>
        <w:right w:val="none" w:sz="0" w:space="0" w:color="auto"/>
      </w:divBdr>
    </w:div>
    <w:div w:id="1603299393">
      <w:bodyDiv w:val="1"/>
      <w:marLeft w:val="0"/>
      <w:marRight w:val="0"/>
      <w:marTop w:val="0"/>
      <w:marBottom w:val="0"/>
      <w:divBdr>
        <w:top w:val="none" w:sz="0" w:space="0" w:color="auto"/>
        <w:left w:val="none" w:sz="0" w:space="0" w:color="auto"/>
        <w:bottom w:val="none" w:sz="0" w:space="0" w:color="auto"/>
        <w:right w:val="none" w:sz="0" w:space="0" w:color="auto"/>
      </w:divBdr>
    </w:div>
    <w:div w:id="1611281898">
      <w:bodyDiv w:val="1"/>
      <w:marLeft w:val="0"/>
      <w:marRight w:val="0"/>
      <w:marTop w:val="0"/>
      <w:marBottom w:val="0"/>
      <w:divBdr>
        <w:top w:val="none" w:sz="0" w:space="0" w:color="auto"/>
        <w:left w:val="none" w:sz="0" w:space="0" w:color="auto"/>
        <w:bottom w:val="none" w:sz="0" w:space="0" w:color="auto"/>
        <w:right w:val="none" w:sz="0" w:space="0" w:color="auto"/>
      </w:divBdr>
      <w:divsChild>
        <w:div w:id="324670131">
          <w:marLeft w:val="0"/>
          <w:marRight w:val="0"/>
          <w:marTop w:val="300"/>
          <w:marBottom w:val="0"/>
          <w:divBdr>
            <w:top w:val="none" w:sz="0" w:space="0" w:color="auto"/>
            <w:left w:val="none" w:sz="0" w:space="0" w:color="auto"/>
            <w:bottom w:val="none" w:sz="0" w:space="0" w:color="auto"/>
            <w:right w:val="none" w:sz="0" w:space="0" w:color="auto"/>
          </w:divBdr>
        </w:div>
        <w:div w:id="1946688960">
          <w:marLeft w:val="0"/>
          <w:marRight w:val="0"/>
          <w:marTop w:val="0"/>
          <w:marBottom w:val="0"/>
          <w:divBdr>
            <w:top w:val="none" w:sz="0" w:space="0" w:color="auto"/>
            <w:left w:val="none" w:sz="0" w:space="0" w:color="auto"/>
            <w:bottom w:val="none" w:sz="0" w:space="0" w:color="auto"/>
            <w:right w:val="none" w:sz="0" w:space="0" w:color="auto"/>
          </w:divBdr>
        </w:div>
        <w:div w:id="2017726334">
          <w:marLeft w:val="0"/>
          <w:marRight w:val="0"/>
          <w:marTop w:val="0"/>
          <w:marBottom w:val="0"/>
          <w:divBdr>
            <w:top w:val="none" w:sz="0" w:space="0" w:color="auto"/>
            <w:left w:val="none" w:sz="0" w:space="0" w:color="auto"/>
            <w:bottom w:val="none" w:sz="0" w:space="0" w:color="auto"/>
            <w:right w:val="none" w:sz="0" w:space="0" w:color="auto"/>
          </w:divBdr>
        </w:div>
      </w:divsChild>
    </w:div>
    <w:div w:id="1615089135">
      <w:bodyDiv w:val="1"/>
      <w:marLeft w:val="0"/>
      <w:marRight w:val="0"/>
      <w:marTop w:val="0"/>
      <w:marBottom w:val="0"/>
      <w:divBdr>
        <w:top w:val="none" w:sz="0" w:space="0" w:color="auto"/>
        <w:left w:val="none" w:sz="0" w:space="0" w:color="auto"/>
        <w:bottom w:val="none" w:sz="0" w:space="0" w:color="auto"/>
        <w:right w:val="none" w:sz="0" w:space="0" w:color="auto"/>
      </w:divBdr>
    </w:div>
    <w:div w:id="1622881480">
      <w:bodyDiv w:val="1"/>
      <w:marLeft w:val="0"/>
      <w:marRight w:val="0"/>
      <w:marTop w:val="0"/>
      <w:marBottom w:val="0"/>
      <w:divBdr>
        <w:top w:val="none" w:sz="0" w:space="0" w:color="auto"/>
        <w:left w:val="none" w:sz="0" w:space="0" w:color="auto"/>
        <w:bottom w:val="none" w:sz="0" w:space="0" w:color="auto"/>
        <w:right w:val="none" w:sz="0" w:space="0" w:color="auto"/>
      </w:divBdr>
    </w:div>
    <w:div w:id="1633748848">
      <w:bodyDiv w:val="1"/>
      <w:marLeft w:val="0"/>
      <w:marRight w:val="0"/>
      <w:marTop w:val="0"/>
      <w:marBottom w:val="0"/>
      <w:divBdr>
        <w:top w:val="none" w:sz="0" w:space="0" w:color="auto"/>
        <w:left w:val="none" w:sz="0" w:space="0" w:color="auto"/>
        <w:bottom w:val="none" w:sz="0" w:space="0" w:color="auto"/>
        <w:right w:val="none" w:sz="0" w:space="0" w:color="auto"/>
      </w:divBdr>
    </w:div>
    <w:div w:id="1647320596">
      <w:bodyDiv w:val="1"/>
      <w:marLeft w:val="0"/>
      <w:marRight w:val="0"/>
      <w:marTop w:val="0"/>
      <w:marBottom w:val="0"/>
      <w:divBdr>
        <w:top w:val="none" w:sz="0" w:space="0" w:color="auto"/>
        <w:left w:val="none" w:sz="0" w:space="0" w:color="auto"/>
        <w:bottom w:val="none" w:sz="0" w:space="0" w:color="auto"/>
        <w:right w:val="none" w:sz="0" w:space="0" w:color="auto"/>
      </w:divBdr>
    </w:div>
    <w:div w:id="1647852436">
      <w:bodyDiv w:val="1"/>
      <w:marLeft w:val="0"/>
      <w:marRight w:val="0"/>
      <w:marTop w:val="0"/>
      <w:marBottom w:val="0"/>
      <w:divBdr>
        <w:top w:val="none" w:sz="0" w:space="0" w:color="auto"/>
        <w:left w:val="none" w:sz="0" w:space="0" w:color="auto"/>
        <w:bottom w:val="none" w:sz="0" w:space="0" w:color="auto"/>
        <w:right w:val="none" w:sz="0" w:space="0" w:color="auto"/>
      </w:divBdr>
    </w:div>
    <w:div w:id="1655836341">
      <w:bodyDiv w:val="1"/>
      <w:marLeft w:val="0"/>
      <w:marRight w:val="0"/>
      <w:marTop w:val="0"/>
      <w:marBottom w:val="0"/>
      <w:divBdr>
        <w:top w:val="none" w:sz="0" w:space="0" w:color="auto"/>
        <w:left w:val="none" w:sz="0" w:space="0" w:color="auto"/>
        <w:bottom w:val="none" w:sz="0" w:space="0" w:color="auto"/>
        <w:right w:val="none" w:sz="0" w:space="0" w:color="auto"/>
      </w:divBdr>
    </w:div>
    <w:div w:id="1663852167">
      <w:bodyDiv w:val="1"/>
      <w:marLeft w:val="0"/>
      <w:marRight w:val="0"/>
      <w:marTop w:val="0"/>
      <w:marBottom w:val="0"/>
      <w:divBdr>
        <w:top w:val="none" w:sz="0" w:space="0" w:color="auto"/>
        <w:left w:val="none" w:sz="0" w:space="0" w:color="auto"/>
        <w:bottom w:val="none" w:sz="0" w:space="0" w:color="auto"/>
        <w:right w:val="none" w:sz="0" w:space="0" w:color="auto"/>
      </w:divBdr>
    </w:div>
    <w:div w:id="1667782158">
      <w:bodyDiv w:val="1"/>
      <w:marLeft w:val="0"/>
      <w:marRight w:val="0"/>
      <w:marTop w:val="0"/>
      <w:marBottom w:val="0"/>
      <w:divBdr>
        <w:top w:val="none" w:sz="0" w:space="0" w:color="auto"/>
        <w:left w:val="none" w:sz="0" w:space="0" w:color="auto"/>
        <w:bottom w:val="none" w:sz="0" w:space="0" w:color="auto"/>
        <w:right w:val="none" w:sz="0" w:space="0" w:color="auto"/>
      </w:divBdr>
    </w:div>
    <w:div w:id="1669022376">
      <w:bodyDiv w:val="1"/>
      <w:marLeft w:val="0"/>
      <w:marRight w:val="0"/>
      <w:marTop w:val="0"/>
      <w:marBottom w:val="0"/>
      <w:divBdr>
        <w:top w:val="none" w:sz="0" w:space="0" w:color="auto"/>
        <w:left w:val="none" w:sz="0" w:space="0" w:color="auto"/>
        <w:bottom w:val="none" w:sz="0" w:space="0" w:color="auto"/>
        <w:right w:val="none" w:sz="0" w:space="0" w:color="auto"/>
      </w:divBdr>
      <w:divsChild>
        <w:div w:id="19088787">
          <w:marLeft w:val="0"/>
          <w:marRight w:val="0"/>
          <w:marTop w:val="0"/>
          <w:marBottom w:val="0"/>
          <w:divBdr>
            <w:top w:val="none" w:sz="0" w:space="0" w:color="auto"/>
            <w:left w:val="none" w:sz="0" w:space="0" w:color="auto"/>
            <w:bottom w:val="none" w:sz="0" w:space="0" w:color="auto"/>
            <w:right w:val="none" w:sz="0" w:space="0" w:color="auto"/>
          </w:divBdr>
        </w:div>
        <w:div w:id="253324182">
          <w:marLeft w:val="0"/>
          <w:marRight w:val="0"/>
          <w:marTop w:val="0"/>
          <w:marBottom w:val="0"/>
          <w:divBdr>
            <w:top w:val="none" w:sz="0" w:space="0" w:color="auto"/>
            <w:left w:val="none" w:sz="0" w:space="0" w:color="auto"/>
            <w:bottom w:val="none" w:sz="0" w:space="0" w:color="auto"/>
            <w:right w:val="none" w:sz="0" w:space="0" w:color="auto"/>
          </w:divBdr>
        </w:div>
        <w:div w:id="407507525">
          <w:marLeft w:val="0"/>
          <w:marRight w:val="0"/>
          <w:marTop w:val="0"/>
          <w:marBottom w:val="0"/>
          <w:divBdr>
            <w:top w:val="none" w:sz="0" w:space="0" w:color="auto"/>
            <w:left w:val="none" w:sz="0" w:space="0" w:color="auto"/>
            <w:bottom w:val="none" w:sz="0" w:space="0" w:color="auto"/>
            <w:right w:val="none" w:sz="0" w:space="0" w:color="auto"/>
          </w:divBdr>
        </w:div>
        <w:div w:id="797188802">
          <w:marLeft w:val="0"/>
          <w:marRight w:val="0"/>
          <w:marTop w:val="0"/>
          <w:marBottom w:val="0"/>
          <w:divBdr>
            <w:top w:val="none" w:sz="0" w:space="0" w:color="auto"/>
            <w:left w:val="none" w:sz="0" w:space="0" w:color="auto"/>
            <w:bottom w:val="none" w:sz="0" w:space="0" w:color="auto"/>
            <w:right w:val="none" w:sz="0" w:space="0" w:color="auto"/>
          </w:divBdr>
        </w:div>
        <w:div w:id="2044553321">
          <w:marLeft w:val="0"/>
          <w:marRight w:val="0"/>
          <w:marTop w:val="0"/>
          <w:marBottom w:val="0"/>
          <w:divBdr>
            <w:top w:val="none" w:sz="0" w:space="0" w:color="auto"/>
            <w:left w:val="none" w:sz="0" w:space="0" w:color="auto"/>
            <w:bottom w:val="none" w:sz="0" w:space="0" w:color="auto"/>
            <w:right w:val="none" w:sz="0" w:space="0" w:color="auto"/>
          </w:divBdr>
        </w:div>
      </w:divsChild>
    </w:div>
    <w:div w:id="1679691506">
      <w:bodyDiv w:val="1"/>
      <w:marLeft w:val="0"/>
      <w:marRight w:val="0"/>
      <w:marTop w:val="0"/>
      <w:marBottom w:val="0"/>
      <w:divBdr>
        <w:top w:val="none" w:sz="0" w:space="0" w:color="auto"/>
        <w:left w:val="none" w:sz="0" w:space="0" w:color="auto"/>
        <w:bottom w:val="none" w:sz="0" w:space="0" w:color="auto"/>
        <w:right w:val="none" w:sz="0" w:space="0" w:color="auto"/>
      </w:divBdr>
    </w:div>
    <w:div w:id="1680542889">
      <w:bodyDiv w:val="1"/>
      <w:marLeft w:val="0"/>
      <w:marRight w:val="0"/>
      <w:marTop w:val="0"/>
      <w:marBottom w:val="0"/>
      <w:divBdr>
        <w:top w:val="none" w:sz="0" w:space="0" w:color="auto"/>
        <w:left w:val="none" w:sz="0" w:space="0" w:color="auto"/>
        <w:bottom w:val="none" w:sz="0" w:space="0" w:color="auto"/>
        <w:right w:val="none" w:sz="0" w:space="0" w:color="auto"/>
      </w:divBdr>
    </w:div>
    <w:div w:id="1682661749">
      <w:bodyDiv w:val="1"/>
      <w:marLeft w:val="0"/>
      <w:marRight w:val="0"/>
      <w:marTop w:val="0"/>
      <w:marBottom w:val="0"/>
      <w:divBdr>
        <w:top w:val="none" w:sz="0" w:space="0" w:color="auto"/>
        <w:left w:val="none" w:sz="0" w:space="0" w:color="auto"/>
        <w:bottom w:val="none" w:sz="0" w:space="0" w:color="auto"/>
        <w:right w:val="none" w:sz="0" w:space="0" w:color="auto"/>
      </w:divBdr>
    </w:div>
    <w:div w:id="1688752459">
      <w:bodyDiv w:val="1"/>
      <w:marLeft w:val="0"/>
      <w:marRight w:val="0"/>
      <w:marTop w:val="0"/>
      <w:marBottom w:val="0"/>
      <w:divBdr>
        <w:top w:val="none" w:sz="0" w:space="0" w:color="auto"/>
        <w:left w:val="none" w:sz="0" w:space="0" w:color="auto"/>
        <w:bottom w:val="none" w:sz="0" w:space="0" w:color="auto"/>
        <w:right w:val="none" w:sz="0" w:space="0" w:color="auto"/>
      </w:divBdr>
    </w:div>
    <w:div w:id="1697657261">
      <w:bodyDiv w:val="1"/>
      <w:marLeft w:val="0"/>
      <w:marRight w:val="0"/>
      <w:marTop w:val="0"/>
      <w:marBottom w:val="0"/>
      <w:divBdr>
        <w:top w:val="none" w:sz="0" w:space="0" w:color="auto"/>
        <w:left w:val="none" w:sz="0" w:space="0" w:color="auto"/>
        <w:bottom w:val="none" w:sz="0" w:space="0" w:color="auto"/>
        <w:right w:val="none" w:sz="0" w:space="0" w:color="auto"/>
      </w:divBdr>
    </w:div>
    <w:div w:id="1703433705">
      <w:bodyDiv w:val="1"/>
      <w:marLeft w:val="0"/>
      <w:marRight w:val="0"/>
      <w:marTop w:val="0"/>
      <w:marBottom w:val="0"/>
      <w:divBdr>
        <w:top w:val="none" w:sz="0" w:space="0" w:color="auto"/>
        <w:left w:val="none" w:sz="0" w:space="0" w:color="auto"/>
        <w:bottom w:val="none" w:sz="0" w:space="0" w:color="auto"/>
        <w:right w:val="none" w:sz="0" w:space="0" w:color="auto"/>
      </w:divBdr>
    </w:div>
    <w:div w:id="1725182030">
      <w:bodyDiv w:val="1"/>
      <w:marLeft w:val="0"/>
      <w:marRight w:val="0"/>
      <w:marTop w:val="0"/>
      <w:marBottom w:val="0"/>
      <w:divBdr>
        <w:top w:val="none" w:sz="0" w:space="0" w:color="auto"/>
        <w:left w:val="none" w:sz="0" w:space="0" w:color="auto"/>
        <w:bottom w:val="none" w:sz="0" w:space="0" w:color="auto"/>
        <w:right w:val="none" w:sz="0" w:space="0" w:color="auto"/>
      </w:divBdr>
      <w:divsChild>
        <w:div w:id="453527897">
          <w:marLeft w:val="0"/>
          <w:marRight w:val="0"/>
          <w:marTop w:val="0"/>
          <w:marBottom w:val="0"/>
          <w:divBdr>
            <w:top w:val="none" w:sz="0" w:space="0" w:color="auto"/>
            <w:left w:val="none" w:sz="0" w:space="0" w:color="auto"/>
            <w:bottom w:val="none" w:sz="0" w:space="0" w:color="auto"/>
            <w:right w:val="none" w:sz="0" w:space="0" w:color="auto"/>
          </w:divBdr>
        </w:div>
      </w:divsChild>
    </w:div>
    <w:div w:id="1727289621">
      <w:bodyDiv w:val="1"/>
      <w:marLeft w:val="0"/>
      <w:marRight w:val="0"/>
      <w:marTop w:val="0"/>
      <w:marBottom w:val="0"/>
      <w:divBdr>
        <w:top w:val="none" w:sz="0" w:space="0" w:color="auto"/>
        <w:left w:val="none" w:sz="0" w:space="0" w:color="auto"/>
        <w:bottom w:val="none" w:sz="0" w:space="0" w:color="auto"/>
        <w:right w:val="none" w:sz="0" w:space="0" w:color="auto"/>
      </w:divBdr>
    </w:div>
    <w:div w:id="1731730195">
      <w:bodyDiv w:val="1"/>
      <w:marLeft w:val="0"/>
      <w:marRight w:val="0"/>
      <w:marTop w:val="0"/>
      <w:marBottom w:val="0"/>
      <w:divBdr>
        <w:top w:val="none" w:sz="0" w:space="0" w:color="auto"/>
        <w:left w:val="none" w:sz="0" w:space="0" w:color="auto"/>
        <w:bottom w:val="none" w:sz="0" w:space="0" w:color="auto"/>
        <w:right w:val="none" w:sz="0" w:space="0" w:color="auto"/>
      </w:divBdr>
      <w:divsChild>
        <w:div w:id="727461703">
          <w:marLeft w:val="0"/>
          <w:marRight w:val="0"/>
          <w:marTop w:val="0"/>
          <w:marBottom w:val="0"/>
          <w:divBdr>
            <w:top w:val="none" w:sz="0" w:space="0" w:color="auto"/>
            <w:left w:val="none" w:sz="0" w:space="0" w:color="auto"/>
            <w:bottom w:val="none" w:sz="0" w:space="0" w:color="auto"/>
            <w:right w:val="none" w:sz="0" w:space="0" w:color="auto"/>
          </w:divBdr>
          <w:divsChild>
            <w:div w:id="1980722048">
              <w:marLeft w:val="0"/>
              <w:marRight w:val="52"/>
              <w:marTop w:val="78"/>
              <w:marBottom w:val="0"/>
              <w:divBdr>
                <w:top w:val="single" w:sz="4" w:space="0" w:color="DADCE0"/>
                <w:left w:val="single" w:sz="4" w:space="8" w:color="DADCE0"/>
                <w:bottom w:val="single" w:sz="4" w:space="0" w:color="DADCE0"/>
                <w:right w:val="single" w:sz="4" w:space="8" w:color="DADCE0"/>
              </w:divBdr>
            </w:div>
          </w:divsChild>
        </w:div>
      </w:divsChild>
    </w:div>
    <w:div w:id="1738361908">
      <w:bodyDiv w:val="1"/>
      <w:marLeft w:val="0"/>
      <w:marRight w:val="0"/>
      <w:marTop w:val="0"/>
      <w:marBottom w:val="0"/>
      <w:divBdr>
        <w:top w:val="none" w:sz="0" w:space="0" w:color="auto"/>
        <w:left w:val="none" w:sz="0" w:space="0" w:color="auto"/>
        <w:bottom w:val="none" w:sz="0" w:space="0" w:color="auto"/>
        <w:right w:val="none" w:sz="0" w:space="0" w:color="auto"/>
      </w:divBdr>
    </w:div>
    <w:div w:id="1751465576">
      <w:bodyDiv w:val="1"/>
      <w:marLeft w:val="0"/>
      <w:marRight w:val="0"/>
      <w:marTop w:val="0"/>
      <w:marBottom w:val="0"/>
      <w:divBdr>
        <w:top w:val="none" w:sz="0" w:space="0" w:color="auto"/>
        <w:left w:val="none" w:sz="0" w:space="0" w:color="auto"/>
        <w:bottom w:val="none" w:sz="0" w:space="0" w:color="auto"/>
        <w:right w:val="none" w:sz="0" w:space="0" w:color="auto"/>
      </w:divBdr>
    </w:div>
    <w:div w:id="1753888902">
      <w:bodyDiv w:val="1"/>
      <w:marLeft w:val="0"/>
      <w:marRight w:val="0"/>
      <w:marTop w:val="0"/>
      <w:marBottom w:val="0"/>
      <w:divBdr>
        <w:top w:val="none" w:sz="0" w:space="0" w:color="auto"/>
        <w:left w:val="none" w:sz="0" w:space="0" w:color="auto"/>
        <w:bottom w:val="none" w:sz="0" w:space="0" w:color="auto"/>
        <w:right w:val="none" w:sz="0" w:space="0" w:color="auto"/>
      </w:divBdr>
    </w:div>
    <w:div w:id="1793818136">
      <w:bodyDiv w:val="1"/>
      <w:marLeft w:val="0"/>
      <w:marRight w:val="0"/>
      <w:marTop w:val="0"/>
      <w:marBottom w:val="0"/>
      <w:divBdr>
        <w:top w:val="none" w:sz="0" w:space="0" w:color="auto"/>
        <w:left w:val="none" w:sz="0" w:space="0" w:color="auto"/>
        <w:bottom w:val="none" w:sz="0" w:space="0" w:color="auto"/>
        <w:right w:val="none" w:sz="0" w:space="0" w:color="auto"/>
      </w:divBdr>
    </w:div>
    <w:div w:id="1800419762">
      <w:bodyDiv w:val="1"/>
      <w:marLeft w:val="0"/>
      <w:marRight w:val="0"/>
      <w:marTop w:val="0"/>
      <w:marBottom w:val="0"/>
      <w:divBdr>
        <w:top w:val="none" w:sz="0" w:space="0" w:color="auto"/>
        <w:left w:val="none" w:sz="0" w:space="0" w:color="auto"/>
        <w:bottom w:val="none" w:sz="0" w:space="0" w:color="auto"/>
        <w:right w:val="none" w:sz="0" w:space="0" w:color="auto"/>
      </w:divBdr>
    </w:div>
    <w:div w:id="1802188412">
      <w:bodyDiv w:val="1"/>
      <w:marLeft w:val="0"/>
      <w:marRight w:val="0"/>
      <w:marTop w:val="0"/>
      <w:marBottom w:val="0"/>
      <w:divBdr>
        <w:top w:val="none" w:sz="0" w:space="0" w:color="auto"/>
        <w:left w:val="none" w:sz="0" w:space="0" w:color="auto"/>
        <w:bottom w:val="none" w:sz="0" w:space="0" w:color="auto"/>
        <w:right w:val="none" w:sz="0" w:space="0" w:color="auto"/>
      </w:divBdr>
    </w:div>
    <w:div w:id="1814709393">
      <w:bodyDiv w:val="1"/>
      <w:marLeft w:val="0"/>
      <w:marRight w:val="0"/>
      <w:marTop w:val="0"/>
      <w:marBottom w:val="0"/>
      <w:divBdr>
        <w:top w:val="none" w:sz="0" w:space="0" w:color="auto"/>
        <w:left w:val="none" w:sz="0" w:space="0" w:color="auto"/>
        <w:bottom w:val="none" w:sz="0" w:space="0" w:color="auto"/>
        <w:right w:val="none" w:sz="0" w:space="0" w:color="auto"/>
      </w:divBdr>
    </w:div>
    <w:div w:id="1821849077">
      <w:bodyDiv w:val="1"/>
      <w:marLeft w:val="0"/>
      <w:marRight w:val="0"/>
      <w:marTop w:val="0"/>
      <w:marBottom w:val="0"/>
      <w:divBdr>
        <w:top w:val="none" w:sz="0" w:space="0" w:color="auto"/>
        <w:left w:val="none" w:sz="0" w:space="0" w:color="auto"/>
        <w:bottom w:val="none" w:sz="0" w:space="0" w:color="auto"/>
        <w:right w:val="none" w:sz="0" w:space="0" w:color="auto"/>
      </w:divBdr>
    </w:div>
    <w:div w:id="1823546252">
      <w:bodyDiv w:val="1"/>
      <w:marLeft w:val="0"/>
      <w:marRight w:val="0"/>
      <w:marTop w:val="0"/>
      <w:marBottom w:val="0"/>
      <w:divBdr>
        <w:top w:val="none" w:sz="0" w:space="0" w:color="auto"/>
        <w:left w:val="none" w:sz="0" w:space="0" w:color="auto"/>
        <w:bottom w:val="none" w:sz="0" w:space="0" w:color="auto"/>
        <w:right w:val="none" w:sz="0" w:space="0" w:color="auto"/>
      </w:divBdr>
    </w:div>
    <w:div w:id="1824353167">
      <w:bodyDiv w:val="1"/>
      <w:marLeft w:val="0"/>
      <w:marRight w:val="0"/>
      <w:marTop w:val="0"/>
      <w:marBottom w:val="0"/>
      <w:divBdr>
        <w:top w:val="none" w:sz="0" w:space="0" w:color="auto"/>
        <w:left w:val="none" w:sz="0" w:space="0" w:color="auto"/>
        <w:bottom w:val="none" w:sz="0" w:space="0" w:color="auto"/>
        <w:right w:val="none" w:sz="0" w:space="0" w:color="auto"/>
      </w:divBdr>
    </w:div>
    <w:div w:id="1837723809">
      <w:bodyDiv w:val="1"/>
      <w:marLeft w:val="0"/>
      <w:marRight w:val="0"/>
      <w:marTop w:val="0"/>
      <w:marBottom w:val="0"/>
      <w:divBdr>
        <w:top w:val="none" w:sz="0" w:space="0" w:color="auto"/>
        <w:left w:val="none" w:sz="0" w:space="0" w:color="auto"/>
        <w:bottom w:val="none" w:sz="0" w:space="0" w:color="auto"/>
        <w:right w:val="none" w:sz="0" w:space="0" w:color="auto"/>
      </w:divBdr>
    </w:div>
    <w:div w:id="1841390037">
      <w:bodyDiv w:val="1"/>
      <w:marLeft w:val="0"/>
      <w:marRight w:val="0"/>
      <w:marTop w:val="0"/>
      <w:marBottom w:val="0"/>
      <w:divBdr>
        <w:top w:val="none" w:sz="0" w:space="0" w:color="auto"/>
        <w:left w:val="none" w:sz="0" w:space="0" w:color="auto"/>
        <w:bottom w:val="none" w:sz="0" w:space="0" w:color="auto"/>
        <w:right w:val="none" w:sz="0" w:space="0" w:color="auto"/>
      </w:divBdr>
    </w:div>
    <w:div w:id="1843738804">
      <w:bodyDiv w:val="1"/>
      <w:marLeft w:val="0"/>
      <w:marRight w:val="0"/>
      <w:marTop w:val="0"/>
      <w:marBottom w:val="0"/>
      <w:divBdr>
        <w:top w:val="none" w:sz="0" w:space="0" w:color="auto"/>
        <w:left w:val="none" w:sz="0" w:space="0" w:color="auto"/>
        <w:bottom w:val="none" w:sz="0" w:space="0" w:color="auto"/>
        <w:right w:val="none" w:sz="0" w:space="0" w:color="auto"/>
      </w:divBdr>
    </w:div>
    <w:div w:id="1845365611">
      <w:bodyDiv w:val="1"/>
      <w:marLeft w:val="0"/>
      <w:marRight w:val="0"/>
      <w:marTop w:val="0"/>
      <w:marBottom w:val="0"/>
      <w:divBdr>
        <w:top w:val="none" w:sz="0" w:space="0" w:color="auto"/>
        <w:left w:val="none" w:sz="0" w:space="0" w:color="auto"/>
        <w:bottom w:val="none" w:sz="0" w:space="0" w:color="auto"/>
        <w:right w:val="none" w:sz="0" w:space="0" w:color="auto"/>
      </w:divBdr>
      <w:divsChild>
        <w:div w:id="2130590379">
          <w:marLeft w:val="0"/>
          <w:marRight w:val="0"/>
          <w:marTop w:val="0"/>
          <w:marBottom w:val="0"/>
          <w:divBdr>
            <w:top w:val="none" w:sz="0" w:space="0" w:color="auto"/>
            <w:left w:val="none" w:sz="0" w:space="0" w:color="auto"/>
            <w:bottom w:val="none" w:sz="0" w:space="0" w:color="auto"/>
            <w:right w:val="none" w:sz="0" w:space="0" w:color="auto"/>
          </w:divBdr>
          <w:divsChild>
            <w:div w:id="81143377">
              <w:marLeft w:val="0"/>
              <w:marRight w:val="0"/>
              <w:marTop w:val="194"/>
              <w:marBottom w:val="0"/>
              <w:divBdr>
                <w:top w:val="none" w:sz="0" w:space="0" w:color="auto"/>
                <w:left w:val="none" w:sz="0" w:space="0" w:color="auto"/>
                <w:bottom w:val="none" w:sz="0" w:space="0" w:color="auto"/>
                <w:right w:val="none" w:sz="0" w:space="0" w:color="auto"/>
              </w:divBdr>
            </w:div>
          </w:divsChild>
        </w:div>
        <w:div w:id="1945260356">
          <w:marLeft w:val="0"/>
          <w:marRight w:val="0"/>
          <w:marTop w:val="0"/>
          <w:marBottom w:val="0"/>
          <w:divBdr>
            <w:top w:val="none" w:sz="0" w:space="0" w:color="auto"/>
            <w:left w:val="none" w:sz="0" w:space="0" w:color="auto"/>
            <w:bottom w:val="none" w:sz="0" w:space="0" w:color="auto"/>
            <w:right w:val="none" w:sz="0" w:space="0" w:color="auto"/>
          </w:divBdr>
          <w:divsChild>
            <w:div w:id="1586375302">
              <w:marLeft w:val="0"/>
              <w:marRight w:val="0"/>
              <w:marTop w:val="0"/>
              <w:marBottom w:val="0"/>
              <w:divBdr>
                <w:top w:val="none" w:sz="0" w:space="0" w:color="auto"/>
                <w:left w:val="none" w:sz="0" w:space="0" w:color="auto"/>
                <w:bottom w:val="none" w:sz="0" w:space="0" w:color="auto"/>
                <w:right w:val="none" w:sz="0" w:space="0" w:color="auto"/>
              </w:divBdr>
              <w:divsChild>
                <w:div w:id="2000764701">
                  <w:marLeft w:val="0"/>
                  <w:marRight w:val="0"/>
                  <w:marTop w:val="97"/>
                  <w:marBottom w:val="0"/>
                  <w:divBdr>
                    <w:top w:val="none" w:sz="0" w:space="0" w:color="auto"/>
                    <w:left w:val="none" w:sz="0" w:space="0" w:color="auto"/>
                    <w:bottom w:val="none" w:sz="0" w:space="0" w:color="auto"/>
                    <w:right w:val="none" w:sz="0" w:space="0" w:color="auto"/>
                  </w:divBdr>
                  <w:divsChild>
                    <w:div w:id="15031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5249">
          <w:marLeft w:val="0"/>
          <w:marRight w:val="0"/>
          <w:marTop w:val="0"/>
          <w:marBottom w:val="0"/>
          <w:divBdr>
            <w:top w:val="none" w:sz="0" w:space="0" w:color="auto"/>
            <w:left w:val="none" w:sz="0" w:space="0" w:color="auto"/>
            <w:bottom w:val="none" w:sz="0" w:space="0" w:color="auto"/>
            <w:right w:val="none" w:sz="0" w:space="0" w:color="auto"/>
          </w:divBdr>
          <w:divsChild>
            <w:div w:id="425276414">
              <w:marLeft w:val="0"/>
              <w:marRight w:val="0"/>
              <w:marTop w:val="0"/>
              <w:marBottom w:val="65"/>
              <w:divBdr>
                <w:top w:val="none" w:sz="0" w:space="0" w:color="auto"/>
                <w:left w:val="none" w:sz="0" w:space="0" w:color="auto"/>
                <w:bottom w:val="none" w:sz="0" w:space="0" w:color="auto"/>
                <w:right w:val="none" w:sz="0" w:space="0" w:color="auto"/>
              </w:divBdr>
              <w:divsChild>
                <w:div w:id="1822888251">
                  <w:marLeft w:val="0"/>
                  <w:marRight w:val="0"/>
                  <w:marTop w:val="0"/>
                  <w:marBottom w:val="0"/>
                  <w:divBdr>
                    <w:top w:val="none" w:sz="0" w:space="0" w:color="auto"/>
                    <w:left w:val="none" w:sz="0" w:space="0" w:color="auto"/>
                    <w:bottom w:val="none" w:sz="0" w:space="0" w:color="auto"/>
                    <w:right w:val="none" w:sz="0" w:space="0" w:color="auto"/>
                  </w:divBdr>
                  <w:divsChild>
                    <w:div w:id="62527893">
                      <w:marLeft w:val="0"/>
                      <w:marRight w:val="0"/>
                      <w:marTop w:val="0"/>
                      <w:marBottom w:val="0"/>
                      <w:divBdr>
                        <w:top w:val="none" w:sz="0" w:space="0" w:color="auto"/>
                        <w:left w:val="none" w:sz="0" w:space="0" w:color="auto"/>
                        <w:bottom w:val="none" w:sz="0" w:space="0" w:color="auto"/>
                        <w:right w:val="none" w:sz="0" w:space="0" w:color="auto"/>
                      </w:divBdr>
                      <w:divsChild>
                        <w:div w:id="1767262046">
                          <w:marLeft w:val="0"/>
                          <w:marRight w:val="0"/>
                          <w:marTop w:val="0"/>
                          <w:marBottom w:val="0"/>
                          <w:divBdr>
                            <w:top w:val="none" w:sz="0" w:space="0" w:color="auto"/>
                            <w:left w:val="none" w:sz="0" w:space="0" w:color="auto"/>
                            <w:bottom w:val="none" w:sz="0" w:space="0" w:color="auto"/>
                            <w:right w:val="none" w:sz="0" w:space="0" w:color="auto"/>
                          </w:divBdr>
                          <w:divsChild>
                            <w:div w:id="1286697501">
                              <w:marLeft w:val="0"/>
                              <w:marRight w:val="0"/>
                              <w:marTop w:val="0"/>
                              <w:marBottom w:val="0"/>
                              <w:divBdr>
                                <w:top w:val="none" w:sz="0" w:space="0" w:color="auto"/>
                                <w:left w:val="none" w:sz="0" w:space="0" w:color="auto"/>
                                <w:bottom w:val="none" w:sz="0" w:space="0" w:color="auto"/>
                                <w:right w:val="none" w:sz="0" w:space="0" w:color="auto"/>
                              </w:divBdr>
                              <w:divsChild>
                                <w:div w:id="807626057">
                                  <w:marLeft w:val="0"/>
                                  <w:marRight w:val="65"/>
                                  <w:marTop w:val="97"/>
                                  <w:marBottom w:val="0"/>
                                  <w:divBdr>
                                    <w:top w:val="single" w:sz="6" w:space="0" w:color="DADCE0"/>
                                    <w:left w:val="single" w:sz="6" w:space="10" w:color="DADCE0"/>
                                    <w:bottom w:val="single" w:sz="6" w:space="0" w:color="DADCE0"/>
                                    <w:right w:val="single" w:sz="6" w:space="10" w:color="DADCE0"/>
                                  </w:divBdr>
                                </w:div>
                              </w:divsChild>
                            </w:div>
                          </w:divsChild>
                        </w:div>
                      </w:divsChild>
                    </w:div>
                  </w:divsChild>
                </w:div>
              </w:divsChild>
            </w:div>
          </w:divsChild>
        </w:div>
      </w:divsChild>
    </w:div>
    <w:div w:id="1847404947">
      <w:bodyDiv w:val="1"/>
      <w:marLeft w:val="0"/>
      <w:marRight w:val="0"/>
      <w:marTop w:val="0"/>
      <w:marBottom w:val="0"/>
      <w:divBdr>
        <w:top w:val="none" w:sz="0" w:space="0" w:color="auto"/>
        <w:left w:val="none" w:sz="0" w:space="0" w:color="auto"/>
        <w:bottom w:val="none" w:sz="0" w:space="0" w:color="auto"/>
        <w:right w:val="none" w:sz="0" w:space="0" w:color="auto"/>
      </w:divBdr>
    </w:div>
    <w:div w:id="1903100423">
      <w:bodyDiv w:val="1"/>
      <w:marLeft w:val="0"/>
      <w:marRight w:val="0"/>
      <w:marTop w:val="0"/>
      <w:marBottom w:val="0"/>
      <w:divBdr>
        <w:top w:val="none" w:sz="0" w:space="0" w:color="auto"/>
        <w:left w:val="none" w:sz="0" w:space="0" w:color="auto"/>
        <w:bottom w:val="none" w:sz="0" w:space="0" w:color="auto"/>
        <w:right w:val="none" w:sz="0" w:space="0" w:color="auto"/>
      </w:divBdr>
    </w:div>
    <w:div w:id="1909538207">
      <w:bodyDiv w:val="1"/>
      <w:marLeft w:val="0"/>
      <w:marRight w:val="0"/>
      <w:marTop w:val="0"/>
      <w:marBottom w:val="0"/>
      <w:divBdr>
        <w:top w:val="none" w:sz="0" w:space="0" w:color="auto"/>
        <w:left w:val="none" w:sz="0" w:space="0" w:color="auto"/>
        <w:bottom w:val="none" w:sz="0" w:space="0" w:color="auto"/>
        <w:right w:val="none" w:sz="0" w:space="0" w:color="auto"/>
      </w:divBdr>
    </w:div>
    <w:div w:id="1910191292">
      <w:bodyDiv w:val="1"/>
      <w:marLeft w:val="0"/>
      <w:marRight w:val="0"/>
      <w:marTop w:val="0"/>
      <w:marBottom w:val="0"/>
      <w:divBdr>
        <w:top w:val="none" w:sz="0" w:space="0" w:color="auto"/>
        <w:left w:val="none" w:sz="0" w:space="0" w:color="auto"/>
        <w:bottom w:val="none" w:sz="0" w:space="0" w:color="auto"/>
        <w:right w:val="none" w:sz="0" w:space="0" w:color="auto"/>
      </w:divBdr>
    </w:div>
    <w:div w:id="1919558828">
      <w:bodyDiv w:val="1"/>
      <w:marLeft w:val="0"/>
      <w:marRight w:val="0"/>
      <w:marTop w:val="0"/>
      <w:marBottom w:val="0"/>
      <w:divBdr>
        <w:top w:val="none" w:sz="0" w:space="0" w:color="auto"/>
        <w:left w:val="none" w:sz="0" w:space="0" w:color="auto"/>
        <w:bottom w:val="none" w:sz="0" w:space="0" w:color="auto"/>
        <w:right w:val="none" w:sz="0" w:space="0" w:color="auto"/>
      </w:divBdr>
    </w:div>
    <w:div w:id="1921868942">
      <w:bodyDiv w:val="1"/>
      <w:marLeft w:val="0"/>
      <w:marRight w:val="0"/>
      <w:marTop w:val="0"/>
      <w:marBottom w:val="0"/>
      <w:divBdr>
        <w:top w:val="none" w:sz="0" w:space="0" w:color="auto"/>
        <w:left w:val="none" w:sz="0" w:space="0" w:color="auto"/>
        <w:bottom w:val="none" w:sz="0" w:space="0" w:color="auto"/>
        <w:right w:val="none" w:sz="0" w:space="0" w:color="auto"/>
      </w:divBdr>
    </w:div>
    <w:div w:id="1923875139">
      <w:bodyDiv w:val="1"/>
      <w:marLeft w:val="0"/>
      <w:marRight w:val="0"/>
      <w:marTop w:val="0"/>
      <w:marBottom w:val="0"/>
      <w:divBdr>
        <w:top w:val="none" w:sz="0" w:space="0" w:color="auto"/>
        <w:left w:val="none" w:sz="0" w:space="0" w:color="auto"/>
        <w:bottom w:val="none" w:sz="0" w:space="0" w:color="auto"/>
        <w:right w:val="none" w:sz="0" w:space="0" w:color="auto"/>
      </w:divBdr>
    </w:div>
    <w:div w:id="1925647326">
      <w:bodyDiv w:val="1"/>
      <w:marLeft w:val="0"/>
      <w:marRight w:val="0"/>
      <w:marTop w:val="0"/>
      <w:marBottom w:val="0"/>
      <w:divBdr>
        <w:top w:val="none" w:sz="0" w:space="0" w:color="auto"/>
        <w:left w:val="none" w:sz="0" w:space="0" w:color="auto"/>
        <w:bottom w:val="none" w:sz="0" w:space="0" w:color="auto"/>
        <w:right w:val="none" w:sz="0" w:space="0" w:color="auto"/>
      </w:divBdr>
    </w:div>
    <w:div w:id="1927032365">
      <w:bodyDiv w:val="1"/>
      <w:marLeft w:val="0"/>
      <w:marRight w:val="0"/>
      <w:marTop w:val="0"/>
      <w:marBottom w:val="0"/>
      <w:divBdr>
        <w:top w:val="none" w:sz="0" w:space="0" w:color="auto"/>
        <w:left w:val="none" w:sz="0" w:space="0" w:color="auto"/>
        <w:bottom w:val="none" w:sz="0" w:space="0" w:color="auto"/>
        <w:right w:val="none" w:sz="0" w:space="0" w:color="auto"/>
      </w:divBdr>
      <w:divsChild>
        <w:div w:id="1368876666">
          <w:marLeft w:val="0"/>
          <w:marRight w:val="0"/>
          <w:marTop w:val="0"/>
          <w:marBottom w:val="0"/>
          <w:divBdr>
            <w:top w:val="none" w:sz="0" w:space="0" w:color="auto"/>
            <w:left w:val="none" w:sz="0" w:space="0" w:color="auto"/>
            <w:bottom w:val="none" w:sz="0" w:space="0" w:color="auto"/>
            <w:right w:val="none" w:sz="0" w:space="0" w:color="auto"/>
          </w:divBdr>
        </w:div>
      </w:divsChild>
    </w:div>
    <w:div w:id="1948078827">
      <w:bodyDiv w:val="1"/>
      <w:marLeft w:val="0"/>
      <w:marRight w:val="0"/>
      <w:marTop w:val="0"/>
      <w:marBottom w:val="0"/>
      <w:divBdr>
        <w:top w:val="none" w:sz="0" w:space="0" w:color="auto"/>
        <w:left w:val="none" w:sz="0" w:space="0" w:color="auto"/>
        <w:bottom w:val="none" w:sz="0" w:space="0" w:color="auto"/>
        <w:right w:val="none" w:sz="0" w:space="0" w:color="auto"/>
      </w:divBdr>
    </w:div>
    <w:div w:id="1949653065">
      <w:bodyDiv w:val="1"/>
      <w:marLeft w:val="0"/>
      <w:marRight w:val="0"/>
      <w:marTop w:val="0"/>
      <w:marBottom w:val="0"/>
      <w:divBdr>
        <w:top w:val="none" w:sz="0" w:space="0" w:color="auto"/>
        <w:left w:val="none" w:sz="0" w:space="0" w:color="auto"/>
        <w:bottom w:val="none" w:sz="0" w:space="0" w:color="auto"/>
        <w:right w:val="none" w:sz="0" w:space="0" w:color="auto"/>
      </w:divBdr>
    </w:div>
    <w:div w:id="1951890899">
      <w:bodyDiv w:val="1"/>
      <w:marLeft w:val="0"/>
      <w:marRight w:val="0"/>
      <w:marTop w:val="0"/>
      <w:marBottom w:val="0"/>
      <w:divBdr>
        <w:top w:val="none" w:sz="0" w:space="0" w:color="auto"/>
        <w:left w:val="none" w:sz="0" w:space="0" w:color="auto"/>
        <w:bottom w:val="none" w:sz="0" w:space="0" w:color="auto"/>
        <w:right w:val="none" w:sz="0" w:space="0" w:color="auto"/>
      </w:divBdr>
    </w:div>
    <w:div w:id="1969777189">
      <w:bodyDiv w:val="1"/>
      <w:marLeft w:val="0"/>
      <w:marRight w:val="0"/>
      <w:marTop w:val="0"/>
      <w:marBottom w:val="0"/>
      <w:divBdr>
        <w:top w:val="none" w:sz="0" w:space="0" w:color="auto"/>
        <w:left w:val="none" w:sz="0" w:space="0" w:color="auto"/>
        <w:bottom w:val="none" w:sz="0" w:space="0" w:color="auto"/>
        <w:right w:val="none" w:sz="0" w:space="0" w:color="auto"/>
      </w:divBdr>
    </w:div>
    <w:div w:id="1970747444">
      <w:bodyDiv w:val="1"/>
      <w:marLeft w:val="0"/>
      <w:marRight w:val="0"/>
      <w:marTop w:val="0"/>
      <w:marBottom w:val="0"/>
      <w:divBdr>
        <w:top w:val="none" w:sz="0" w:space="0" w:color="auto"/>
        <w:left w:val="none" w:sz="0" w:space="0" w:color="auto"/>
        <w:bottom w:val="none" w:sz="0" w:space="0" w:color="auto"/>
        <w:right w:val="none" w:sz="0" w:space="0" w:color="auto"/>
      </w:divBdr>
    </w:div>
    <w:div w:id="1975939813">
      <w:bodyDiv w:val="1"/>
      <w:marLeft w:val="0"/>
      <w:marRight w:val="0"/>
      <w:marTop w:val="0"/>
      <w:marBottom w:val="0"/>
      <w:divBdr>
        <w:top w:val="none" w:sz="0" w:space="0" w:color="auto"/>
        <w:left w:val="none" w:sz="0" w:space="0" w:color="auto"/>
        <w:bottom w:val="none" w:sz="0" w:space="0" w:color="auto"/>
        <w:right w:val="none" w:sz="0" w:space="0" w:color="auto"/>
      </w:divBdr>
    </w:div>
    <w:div w:id="1976176672">
      <w:bodyDiv w:val="1"/>
      <w:marLeft w:val="0"/>
      <w:marRight w:val="0"/>
      <w:marTop w:val="0"/>
      <w:marBottom w:val="0"/>
      <w:divBdr>
        <w:top w:val="none" w:sz="0" w:space="0" w:color="auto"/>
        <w:left w:val="none" w:sz="0" w:space="0" w:color="auto"/>
        <w:bottom w:val="none" w:sz="0" w:space="0" w:color="auto"/>
        <w:right w:val="none" w:sz="0" w:space="0" w:color="auto"/>
      </w:divBdr>
    </w:div>
    <w:div w:id="1995524669">
      <w:bodyDiv w:val="1"/>
      <w:marLeft w:val="0"/>
      <w:marRight w:val="0"/>
      <w:marTop w:val="0"/>
      <w:marBottom w:val="0"/>
      <w:divBdr>
        <w:top w:val="none" w:sz="0" w:space="0" w:color="auto"/>
        <w:left w:val="none" w:sz="0" w:space="0" w:color="auto"/>
        <w:bottom w:val="none" w:sz="0" w:space="0" w:color="auto"/>
        <w:right w:val="none" w:sz="0" w:space="0" w:color="auto"/>
      </w:divBdr>
    </w:div>
    <w:div w:id="1998803022">
      <w:bodyDiv w:val="1"/>
      <w:marLeft w:val="0"/>
      <w:marRight w:val="0"/>
      <w:marTop w:val="0"/>
      <w:marBottom w:val="0"/>
      <w:divBdr>
        <w:top w:val="none" w:sz="0" w:space="0" w:color="auto"/>
        <w:left w:val="none" w:sz="0" w:space="0" w:color="auto"/>
        <w:bottom w:val="none" w:sz="0" w:space="0" w:color="auto"/>
        <w:right w:val="none" w:sz="0" w:space="0" w:color="auto"/>
      </w:divBdr>
    </w:div>
    <w:div w:id="2001273664">
      <w:bodyDiv w:val="1"/>
      <w:marLeft w:val="0"/>
      <w:marRight w:val="0"/>
      <w:marTop w:val="0"/>
      <w:marBottom w:val="0"/>
      <w:divBdr>
        <w:top w:val="none" w:sz="0" w:space="0" w:color="auto"/>
        <w:left w:val="none" w:sz="0" w:space="0" w:color="auto"/>
        <w:bottom w:val="none" w:sz="0" w:space="0" w:color="auto"/>
        <w:right w:val="none" w:sz="0" w:space="0" w:color="auto"/>
      </w:divBdr>
    </w:div>
    <w:div w:id="2002731948">
      <w:bodyDiv w:val="1"/>
      <w:marLeft w:val="0"/>
      <w:marRight w:val="0"/>
      <w:marTop w:val="0"/>
      <w:marBottom w:val="0"/>
      <w:divBdr>
        <w:top w:val="none" w:sz="0" w:space="0" w:color="auto"/>
        <w:left w:val="none" w:sz="0" w:space="0" w:color="auto"/>
        <w:bottom w:val="none" w:sz="0" w:space="0" w:color="auto"/>
        <w:right w:val="none" w:sz="0" w:space="0" w:color="auto"/>
      </w:divBdr>
    </w:div>
    <w:div w:id="2014839460">
      <w:bodyDiv w:val="1"/>
      <w:marLeft w:val="0"/>
      <w:marRight w:val="0"/>
      <w:marTop w:val="0"/>
      <w:marBottom w:val="0"/>
      <w:divBdr>
        <w:top w:val="none" w:sz="0" w:space="0" w:color="auto"/>
        <w:left w:val="none" w:sz="0" w:space="0" w:color="auto"/>
        <w:bottom w:val="none" w:sz="0" w:space="0" w:color="auto"/>
        <w:right w:val="none" w:sz="0" w:space="0" w:color="auto"/>
      </w:divBdr>
    </w:div>
    <w:div w:id="2016298615">
      <w:bodyDiv w:val="1"/>
      <w:marLeft w:val="0"/>
      <w:marRight w:val="0"/>
      <w:marTop w:val="0"/>
      <w:marBottom w:val="0"/>
      <w:divBdr>
        <w:top w:val="none" w:sz="0" w:space="0" w:color="auto"/>
        <w:left w:val="none" w:sz="0" w:space="0" w:color="auto"/>
        <w:bottom w:val="none" w:sz="0" w:space="0" w:color="auto"/>
        <w:right w:val="none" w:sz="0" w:space="0" w:color="auto"/>
      </w:divBdr>
    </w:div>
    <w:div w:id="2022273622">
      <w:bodyDiv w:val="1"/>
      <w:marLeft w:val="0"/>
      <w:marRight w:val="0"/>
      <w:marTop w:val="0"/>
      <w:marBottom w:val="0"/>
      <w:divBdr>
        <w:top w:val="none" w:sz="0" w:space="0" w:color="auto"/>
        <w:left w:val="none" w:sz="0" w:space="0" w:color="auto"/>
        <w:bottom w:val="none" w:sz="0" w:space="0" w:color="auto"/>
        <w:right w:val="none" w:sz="0" w:space="0" w:color="auto"/>
      </w:divBdr>
    </w:div>
    <w:div w:id="2049453886">
      <w:bodyDiv w:val="1"/>
      <w:marLeft w:val="0"/>
      <w:marRight w:val="0"/>
      <w:marTop w:val="0"/>
      <w:marBottom w:val="0"/>
      <w:divBdr>
        <w:top w:val="none" w:sz="0" w:space="0" w:color="auto"/>
        <w:left w:val="none" w:sz="0" w:space="0" w:color="auto"/>
        <w:bottom w:val="none" w:sz="0" w:space="0" w:color="auto"/>
        <w:right w:val="none" w:sz="0" w:space="0" w:color="auto"/>
      </w:divBdr>
    </w:div>
    <w:div w:id="2050915393">
      <w:bodyDiv w:val="1"/>
      <w:marLeft w:val="0"/>
      <w:marRight w:val="0"/>
      <w:marTop w:val="0"/>
      <w:marBottom w:val="0"/>
      <w:divBdr>
        <w:top w:val="none" w:sz="0" w:space="0" w:color="auto"/>
        <w:left w:val="none" w:sz="0" w:space="0" w:color="auto"/>
        <w:bottom w:val="none" w:sz="0" w:space="0" w:color="auto"/>
        <w:right w:val="none" w:sz="0" w:space="0" w:color="auto"/>
      </w:divBdr>
    </w:div>
    <w:div w:id="2064669653">
      <w:bodyDiv w:val="1"/>
      <w:marLeft w:val="0"/>
      <w:marRight w:val="0"/>
      <w:marTop w:val="0"/>
      <w:marBottom w:val="0"/>
      <w:divBdr>
        <w:top w:val="none" w:sz="0" w:space="0" w:color="auto"/>
        <w:left w:val="none" w:sz="0" w:space="0" w:color="auto"/>
        <w:bottom w:val="none" w:sz="0" w:space="0" w:color="auto"/>
        <w:right w:val="none" w:sz="0" w:space="0" w:color="auto"/>
      </w:divBdr>
      <w:divsChild>
        <w:div w:id="2072536308">
          <w:marLeft w:val="0"/>
          <w:marRight w:val="0"/>
          <w:marTop w:val="0"/>
          <w:marBottom w:val="288"/>
          <w:divBdr>
            <w:top w:val="none" w:sz="0" w:space="0" w:color="auto"/>
            <w:left w:val="none" w:sz="0" w:space="0" w:color="auto"/>
            <w:bottom w:val="none" w:sz="0" w:space="0" w:color="auto"/>
            <w:right w:val="none" w:sz="0" w:space="0" w:color="auto"/>
          </w:divBdr>
        </w:div>
      </w:divsChild>
    </w:div>
    <w:div w:id="2067414083">
      <w:bodyDiv w:val="1"/>
      <w:marLeft w:val="0"/>
      <w:marRight w:val="0"/>
      <w:marTop w:val="0"/>
      <w:marBottom w:val="0"/>
      <w:divBdr>
        <w:top w:val="none" w:sz="0" w:space="0" w:color="auto"/>
        <w:left w:val="none" w:sz="0" w:space="0" w:color="auto"/>
        <w:bottom w:val="none" w:sz="0" w:space="0" w:color="auto"/>
        <w:right w:val="none" w:sz="0" w:space="0" w:color="auto"/>
      </w:divBdr>
    </w:div>
    <w:div w:id="2070034749">
      <w:bodyDiv w:val="1"/>
      <w:marLeft w:val="0"/>
      <w:marRight w:val="0"/>
      <w:marTop w:val="0"/>
      <w:marBottom w:val="0"/>
      <w:divBdr>
        <w:top w:val="none" w:sz="0" w:space="0" w:color="auto"/>
        <w:left w:val="none" w:sz="0" w:space="0" w:color="auto"/>
        <w:bottom w:val="none" w:sz="0" w:space="0" w:color="auto"/>
        <w:right w:val="none" w:sz="0" w:space="0" w:color="auto"/>
      </w:divBdr>
    </w:div>
    <w:div w:id="2076970455">
      <w:bodyDiv w:val="1"/>
      <w:marLeft w:val="0"/>
      <w:marRight w:val="0"/>
      <w:marTop w:val="0"/>
      <w:marBottom w:val="0"/>
      <w:divBdr>
        <w:top w:val="none" w:sz="0" w:space="0" w:color="auto"/>
        <w:left w:val="none" w:sz="0" w:space="0" w:color="auto"/>
        <w:bottom w:val="none" w:sz="0" w:space="0" w:color="auto"/>
        <w:right w:val="none" w:sz="0" w:space="0" w:color="auto"/>
      </w:divBdr>
    </w:div>
    <w:div w:id="2077895063">
      <w:bodyDiv w:val="1"/>
      <w:marLeft w:val="0"/>
      <w:marRight w:val="0"/>
      <w:marTop w:val="0"/>
      <w:marBottom w:val="0"/>
      <w:divBdr>
        <w:top w:val="none" w:sz="0" w:space="0" w:color="auto"/>
        <w:left w:val="none" w:sz="0" w:space="0" w:color="auto"/>
        <w:bottom w:val="none" w:sz="0" w:space="0" w:color="auto"/>
        <w:right w:val="none" w:sz="0" w:space="0" w:color="auto"/>
      </w:divBdr>
    </w:div>
    <w:div w:id="2081250071">
      <w:bodyDiv w:val="1"/>
      <w:marLeft w:val="0"/>
      <w:marRight w:val="0"/>
      <w:marTop w:val="0"/>
      <w:marBottom w:val="0"/>
      <w:divBdr>
        <w:top w:val="none" w:sz="0" w:space="0" w:color="auto"/>
        <w:left w:val="none" w:sz="0" w:space="0" w:color="auto"/>
        <w:bottom w:val="none" w:sz="0" w:space="0" w:color="auto"/>
        <w:right w:val="none" w:sz="0" w:space="0" w:color="auto"/>
      </w:divBdr>
    </w:div>
    <w:div w:id="2083214199">
      <w:bodyDiv w:val="1"/>
      <w:marLeft w:val="0"/>
      <w:marRight w:val="0"/>
      <w:marTop w:val="0"/>
      <w:marBottom w:val="0"/>
      <w:divBdr>
        <w:top w:val="none" w:sz="0" w:space="0" w:color="auto"/>
        <w:left w:val="none" w:sz="0" w:space="0" w:color="auto"/>
        <w:bottom w:val="none" w:sz="0" w:space="0" w:color="auto"/>
        <w:right w:val="none" w:sz="0" w:space="0" w:color="auto"/>
      </w:divBdr>
      <w:divsChild>
        <w:div w:id="83961658">
          <w:marLeft w:val="0"/>
          <w:marRight w:val="0"/>
          <w:marTop w:val="0"/>
          <w:marBottom w:val="0"/>
          <w:divBdr>
            <w:top w:val="none" w:sz="0" w:space="0" w:color="auto"/>
            <w:left w:val="none" w:sz="0" w:space="0" w:color="auto"/>
            <w:bottom w:val="none" w:sz="0" w:space="0" w:color="auto"/>
            <w:right w:val="none" w:sz="0" w:space="0" w:color="auto"/>
          </w:divBdr>
        </w:div>
      </w:divsChild>
    </w:div>
    <w:div w:id="2097701648">
      <w:bodyDiv w:val="1"/>
      <w:marLeft w:val="0"/>
      <w:marRight w:val="0"/>
      <w:marTop w:val="0"/>
      <w:marBottom w:val="0"/>
      <w:divBdr>
        <w:top w:val="none" w:sz="0" w:space="0" w:color="auto"/>
        <w:left w:val="none" w:sz="0" w:space="0" w:color="auto"/>
        <w:bottom w:val="none" w:sz="0" w:space="0" w:color="auto"/>
        <w:right w:val="none" w:sz="0" w:space="0" w:color="auto"/>
      </w:divBdr>
    </w:div>
    <w:div w:id="2105759215">
      <w:bodyDiv w:val="1"/>
      <w:marLeft w:val="0"/>
      <w:marRight w:val="0"/>
      <w:marTop w:val="0"/>
      <w:marBottom w:val="0"/>
      <w:divBdr>
        <w:top w:val="none" w:sz="0" w:space="0" w:color="auto"/>
        <w:left w:val="none" w:sz="0" w:space="0" w:color="auto"/>
        <w:bottom w:val="none" w:sz="0" w:space="0" w:color="auto"/>
        <w:right w:val="none" w:sz="0" w:space="0" w:color="auto"/>
      </w:divBdr>
    </w:div>
    <w:div w:id="2116971801">
      <w:bodyDiv w:val="1"/>
      <w:marLeft w:val="0"/>
      <w:marRight w:val="0"/>
      <w:marTop w:val="0"/>
      <w:marBottom w:val="0"/>
      <w:divBdr>
        <w:top w:val="none" w:sz="0" w:space="0" w:color="auto"/>
        <w:left w:val="none" w:sz="0" w:space="0" w:color="auto"/>
        <w:bottom w:val="none" w:sz="0" w:space="0" w:color="auto"/>
        <w:right w:val="none" w:sz="0" w:space="0" w:color="auto"/>
      </w:divBdr>
    </w:div>
    <w:div w:id="211872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Park_Street,_Kolkata" TargetMode="External"/><Relationship Id="rId18" Type="http://schemas.openxmlformats.org/officeDocument/2006/relationships/hyperlink" Target="https://en.wikipedia.org/wiki/Ram_Niwas_Garden" TargetMode="External"/><Relationship Id="rId26" Type="http://schemas.openxmlformats.org/officeDocument/2006/relationships/hyperlink" Target="http://www.museumsofindia.gov.in/repository/museum/ngma_blr" TargetMode="External"/><Relationship Id="rId39" Type="http://schemas.openxmlformats.org/officeDocument/2006/relationships/hyperlink" Target="https://timesofindia.indiatimes.com/city/chennai/new-museums-to-be-built-at-10-crore-in-two-districts/articleshow/90314176.cms" TargetMode="External"/><Relationship Id="rId21" Type="http://schemas.openxmlformats.org/officeDocument/2006/relationships/hyperlink" Target="http://www.museumsofindia.gov.in/repository/timeline" TargetMode="External"/><Relationship Id="rId34" Type="http://schemas.openxmlformats.org/officeDocument/2006/relationships/hyperlink" Target="http://www.chocolatemuseum.my" TargetMode="External"/><Relationship Id="rId42" Type="http://schemas.openxmlformats.org/officeDocument/2006/relationships/hyperlink" Target="https://www.pmsangrahalaya.gov.in/about-us" TargetMode="Externa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s://en.wikipedia.org/wiki/Chanakyapuri" TargetMode="External"/><Relationship Id="rId29" Type="http://schemas.openxmlformats.org/officeDocument/2006/relationships/hyperlink" Target="http://www.museumsofindia.gov.in/repository/museum/im_kol" TargetMode="External"/><Relationship Id="rId1" Type="http://schemas.openxmlformats.org/officeDocument/2006/relationships/numbering" Target="numbering.xml"/><Relationship Id="rId6" Type="http://schemas.openxmlformats.org/officeDocument/2006/relationships/hyperlink" Target="https://orcid.org/0000-0002-7626-2993" TargetMode="External"/><Relationship Id="rId11" Type="http://schemas.openxmlformats.org/officeDocument/2006/relationships/hyperlink" Target="https://en.wikipedia.org/wiki/Varanasi" TargetMode="External"/><Relationship Id="rId24" Type="http://schemas.openxmlformats.org/officeDocument/2006/relationships/hyperlink" Target="http://www.museumsofindia.gov.in/repository/museum/ngma_del" TargetMode="External"/><Relationship Id="rId32" Type="http://schemas.openxmlformats.org/officeDocument/2006/relationships/hyperlink" Target="http://www.museumsofindia.gov.in/repository/museum/nkm_hyd" TargetMode="External"/><Relationship Id="rId37" Type="http://schemas.openxmlformats.org/officeDocument/2006/relationships/hyperlink" Target="https://pib.gov.in/PressReleasePage.aspx?PRID=1825163" TargetMode="External"/><Relationship Id="rId40" Type="http://schemas.openxmlformats.org/officeDocument/2006/relationships/hyperlink" Target="https://indianmuseumkolkata.org/informations/MQ%3D%3D/history-of-indian-museum" TargetMode="External"/><Relationship Id="rId45" Type="http://schemas.openxmlformats.org/officeDocument/2006/relationships/theme" Target="theme/theme1.xml"/><Relationship Id="rId5" Type="http://schemas.openxmlformats.org/officeDocument/2006/relationships/hyperlink" Target="mailto:jitenchaudharytourism@gmail.com" TargetMode="External"/><Relationship Id="rId15" Type="http://schemas.openxmlformats.org/officeDocument/2006/relationships/hyperlink" Target="https://en.wikipedia.org/wiki/Chennai" TargetMode="External"/><Relationship Id="rId23" Type="http://schemas.openxmlformats.org/officeDocument/2006/relationships/hyperlink" Target="http://www.museumsofindia.gov.in/repository/museum/nat_del" TargetMode="External"/><Relationship Id="rId28" Type="http://schemas.openxmlformats.org/officeDocument/2006/relationships/hyperlink" Target="http://www.museumsofindia.gov.in/repository/museum/alh_ald" TargetMode="External"/><Relationship Id="rId36" Type="http://schemas.openxmlformats.org/officeDocument/2006/relationships/hyperlink" Target="https://www.hinduismtoday.com/magazine/oct-nov-dec-2022/the-museums-of-india/" TargetMode="External"/><Relationship Id="rId10" Type="http://schemas.openxmlformats.org/officeDocument/2006/relationships/hyperlink" Target="https://en.wikipedia.org/wiki/Banaras_Hindu_University" TargetMode="External"/><Relationship Id="rId19" Type="http://schemas.openxmlformats.org/officeDocument/2006/relationships/hyperlink" Target="https://en.wikipedia.org/wiki/Shahibaug" TargetMode="External"/><Relationship Id="rId31" Type="http://schemas.openxmlformats.org/officeDocument/2006/relationships/hyperlink" Target="http://www.museumsofindia.gov.in/repository/museum/gom_goa"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en.wikipedia.org/wiki/Egmore" TargetMode="External"/><Relationship Id="rId22" Type="http://schemas.openxmlformats.org/officeDocument/2006/relationships/hyperlink" Target="http://www.museumsofindia.gov.in/repository/gallery/view/all" TargetMode="External"/><Relationship Id="rId27" Type="http://schemas.openxmlformats.org/officeDocument/2006/relationships/hyperlink" Target="http://www.museumsofindia.gov.in/repository/museum/sjm_hyd" TargetMode="External"/><Relationship Id="rId30" Type="http://schemas.openxmlformats.org/officeDocument/2006/relationships/hyperlink" Target="http://www.museumsofindia.gov.in/repository/museum/vmh_kol" TargetMode="External"/><Relationship Id="rId35" Type="http://schemas.openxmlformats.org/officeDocument/2006/relationships/hyperlink" Target="https://economictimes.indiatimes.com/magazines/travel/museum-shows-a-definite-tourist-magnet/articleshow/3081166.cms?from=mdr" TargetMode="External"/><Relationship Id="rId43" Type="http://schemas.openxmlformats.org/officeDocument/2006/relationships/hyperlink" Target="https://pib.gov.in/Pressreleaseshare.aspx?PRID=1796476" TargetMode="External"/><Relationship Id="rId8" Type="http://schemas.openxmlformats.org/officeDocument/2006/relationships/chart" Target="charts/chart2.xml"/><Relationship Id="rId3" Type="http://schemas.openxmlformats.org/officeDocument/2006/relationships/settings" Target="settings.xml"/><Relationship Id="rId12" Type="http://schemas.openxmlformats.org/officeDocument/2006/relationships/hyperlink" Target="https://en.wikipedia.org/wiki/Jawaharlal_Nehru_Road" TargetMode="External"/><Relationship Id="rId17" Type="http://schemas.openxmlformats.org/officeDocument/2006/relationships/hyperlink" Target="https://en.wikipedia.org/wiki/New_Delhi" TargetMode="External"/><Relationship Id="rId25" Type="http://schemas.openxmlformats.org/officeDocument/2006/relationships/hyperlink" Target="http://www.museumsofindia.gov.in/repository/museum/ngma_mum" TargetMode="External"/><Relationship Id="rId33" Type="http://schemas.openxmlformats.org/officeDocument/2006/relationships/image" Target="media/image1.jpeg"/><Relationship Id="rId38" Type="http://schemas.openxmlformats.org/officeDocument/2006/relationships/hyperlink" Target="https://vikaspedia.in/education/childrens-corner/national-portal-formuseums" TargetMode="External"/><Relationship Id="rId20" Type="http://schemas.openxmlformats.org/officeDocument/2006/relationships/hyperlink" Target="https://en.wikipedia.org/wiki/Ahmedabad" TargetMode="External"/><Relationship Id="rId41" Type="http://schemas.openxmlformats.org/officeDocument/2006/relationships/hyperlink" Target="https://www.futuremarketinsights.com/reports/museum-tourism-sector-overview"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ocuments\STUDENT%20PLACEMENT%20RECORD%20(SOHMCT).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ocuments\STUDENT%20PLACEMENT%20RECORD%20(SOHMC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ll\Desktop\char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000"/>
              <a:t>Absorption</a:t>
            </a:r>
          </a:p>
        </c:rich>
      </c:tx>
      <c:layout>
        <c:manualLayout>
          <c:xMode val="edge"/>
          <c:yMode val="edge"/>
          <c:x val="0.40981366459627322"/>
          <c:y val="2.6515151515151516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9526399825021873"/>
          <c:y val="0.11441955193482689"/>
          <c:w val="0.54836111111111108"/>
          <c:h val="0.80411405295315685"/>
        </c:manualLayout>
      </c:layout>
      <c:pieChart>
        <c:varyColors val="1"/>
        <c:ser>
          <c:idx val="0"/>
          <c:order val="0"/>
          <c:spPr>
            <a:noFill/>
            <a:ln>
              <a:solidFill>
                <a:schemeClr val="accent1"/>
              </a:solidFill>
            </a:ln>
          </c:spPr>
          <c:dPt>
            <c:idx val="0"/>
            <c:bubble3D val="0"/>
            <c:spPr>
              <a:noFill/>
              <a:ln w="19050">
                <a:solidFill>
                  <a:schemeClr val="accent1"/>
                </a:solidFill>
              </a:ln>
              <a:effectLst/>
            </c:spPr>
            <c:extLst>
              <c:ext xmlns:c16="http://schemas.microsoft.com/office/drawing/2014/chart" uri="{C3380CC4-5D6E-409C-BE32-E72D297353CC}">
                <c16:uniqueId val="{00000001-AB47-4980-9A0D-A37F717F8481}"/>
              </c:ext>
            </c:extLst>
          </c:dPt>
          <c:dPt>
            <c:idx val="1"/>
            <c:bubble3D val="0"/>
            <c:spPr>
              <a:noFill/>
              <a:ln w="19050">
                <a:solidFill>
                  <a:schemeClr val="accent1"/>
                </a:solidFill>
              </a:ln>
              <a:effectLst/>
            </c:spPr>
            <c:extLst>
              <c:ext xmlns:c16="http://schemas.microsoft.com/office/drawing/2014/chart" uri="{C3380CC4-5D6E-409C-BE32-E72D297353CC}">
                <c16:uniqueId val="{00000003-AB47-4980-9A0D-A37F717F8481}"/>
              </c:ext>
            </c:extLst>
          </c:dPt>
          <c:dPt>
            <c:idx val="2"/>
            <c:bubble3D val="0"/>
            <c:spPr>
              <a:noFill/>
              <a:ln w="19050">
                <a:solidFill>
                  <a:schemeClr val="accent1"/>
                </a:solidFill>
              </a:ln>
              <a:effectLst/>
            </c:spPr>
            <c:extLst>
              <c:ext xmlns:c16="http://schemas.microsoft.com/office/drawing/2014/chart" uri="{C3380CC4-5D6E-409C-BE32-E72D297353CC}">
                <c16:uniqueId val="{00000005-AB47-4980-9A0D-A37F717F8481}"/>
              </c:ext>
            </c:extLst>
          </c:dPt>
          <c:dPt>
            <c:idx val="3"/>
            <c:bubble3D val="0"/>
            <c:spPr>
              <a:noFill/>
              <a:ln w="19050">
                <a:solidFill>
                  <a:schemeClr val="accent1"/>
                </a:solidFill>
              </a:ln>
              <a:effectLst/>
            </c:spPr>
            <c:extLst>
              <c:ext xmlns:c16="http://schemas.microsoft.com/office/drawing/2014/chart" uri="{C3380CC4-5D6E-409C-BE32-E72D297353CC}">
                <c16:uniqueId val="{00000007-AB47-4980-9A0D-A37F717F8481}"/>
              </c:ext>
            </c:extLst>
          </c:dPt>
          <c:val>
            <c:numRef>
              <c:f>Sheet4!$E$6:$E$9</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8-AB47-4980-9A0D-A37F717F848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400" b="1" i="0" u="none" strike="noStrike" kern="1200" spc="0" baseline="0">
                <a:solidFill>
                  <a:schemeClr val="tx1">
                    <a:lumMod val="65000"/>
                    <a:lumOff val="35000"/>
                  </a:schemeClr>
                </a:solidFill>
                <a:latin typeface="+mn-lt"/>
                <a:ea typeface="+mn-ea"/>
                <a:cs typeface="+mn-cs"/>
              </a:defRPr>
            </a:pPr>
            <a:r>
              <a:rPr lang="en-IN" sz="1100" b="1" i="0" u="none" strike="noStrike" baseline="0">
                <a:latin typeface="Times New Roman" panose="02020603050405020304" pitchFamily="18" charset="0"/>
                <a:cs typeface="Times New Roman" panose="02020603050405020304" pitchFamily="18" charset="0"/>
              </a:rPr>
              <a:t>Total travel and tourism-related GDP contribution in real terms for 2019 (USS$ billion</a:t>
            </a:r>
            <a:r>
              <a:rPr lang="en-IN" sz="1400" b="1" i="0" u="none" strike="noStrike" baseline="0"/>
              <a:t>) </a:t>
            </a:r>
            <a:br>
              <a:rPr lang="en-IN" sz="1400" b="1" i="0" u="none" strike="noStrike" baseline="0"/>
            </a:br>
            <a:endParaRPr lang="en-US" b="1"/>
          </a:p>
        </c:rich>
      </c:tx>
      <c:overlay val="0"/>
      <c:spPr>
        <a:noFill/>
        <a:ln>
          <a:noFill/>
        </a:ln>
        <a:effectLst/>
      </c:spPr>
      <c:txPr>
        <a:bodyPr rot="0" spcFirstLastPara="1" vertOverflow="ellipsis" vert="horz" wrap="square" anchor="ctr" anchorCtr="1"/>
        <a:lstStyle/>
        <a:p>
          <a:pPr algn="just">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Sheet3!$H$6</c:f>
              <c:strCache>
                <c:ptCount val="1"/>
                <c:pt idx="0">
                  <c:v>Contribution (USS$ billion)</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Sheet3!$G$7:$G$15</c:f>
              <c:numCache>
                <c:formatCode>General</c:formatCode>
                <c:ptCount val="9"/>
                <c:pt idx="0">
                  <c:v>2013</c:v>
                </c:pt>
                <c:pt idx="1">
                  <c:v>2014</c:v>
                </c:pt>
                <c:pt idx="2">
                  <c:v>2015</c:v>
                </c:pt>
                <c:pt idx="3">
                  <c:v>2016</c:v>
                </c:pt>
                <c:pt idx="4">
                  <c:v>2017</c:v>
                </c:pt>
                <c:pt idx="5">
                  <c:v>2018</c:v>
                </c:pt>
                <c:pt idx="6">
                  <c:v>2019</c:v>
                </c:pt>
                <c:pt idx="7">
                  <c:v>2020</c:v>
                </c:pt>
                <c:pt idx="8">
                  <c:v>2029</c:v>
                </c:pt>
              </c:numCache>
            </c:numRef>
          </c:xVal>
          <c:yVal>
            <c:numRef>
              <c:f>Sheet3!$H$7:$H$15</c:f>
              <c:numCache>
                <c:formatCode>General</c:formatCode>
                <c:ptCount val="9"/>
                <c:pt idx="0">
                  <c:v>173</c:v>
                </c:pt>
                <c:pt idx="1">
                  <c:v>186</c:v>
                </c:pt>
                <c:pt idx="2">
                  <c:v>201</c:v>
                </c:pt>
                <c:pt idx="3">
                  <c:v>196</c:v>
                </c:pt>
                <c:pt idx="4">
                  <c:v>207</c:v>
                </c:pt>
                <c:pt idx="5">
                  <c:v>220</c:v>
                </c:pt>
                <c:pt idx="6">
                  <c:v>191</c:v>
                </c:pt>
                <c:pt idx="7">
                  <c:v>122</c:v>
                </c:pt>
                <c:pt idx="8">
                  <c:v>459</c:v>
                </c:pt>
              </c:numCache>
            </c:numRef>
          </c:yVal>
          <c:smooth val="0"/>
          <c:extLst>
            <c:ext xmlns:c16="http://schemas.microsoft.com/office/drawing/2014/chart" uri="{C3380CC4-5D6E-409C-BE32-E72D297353CC}">
              <c16:uniqueId val="{00000000-201A-4C03-9BAA-FD81E67E57C4}"/>
            </c:ext>
          </c:extLst>
        </c:ser>
        <c:dLbls>
          <c:showLegendKey val="0"/>
          <c:showVal val="0"/>
          <c:showCatName val="0"/>
          <c:showSerName val="0"/>
          <c:showPercent val="0"/>
          <c:showBubbleSize val="0"/>
        </c:dLbls>
        <c:axId val="1807345472"/>
        <c:axId val="1807346720"/>
      </c:scatterChart>
      <c:valAx>
        <c:axId val="1807345472"/>
        <c:scaling>
          <c:orientation val="minMax"/>
          <c:max val="2029"/>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7346720"/>
        <c:crosses val="autoZero"/>
        <c:crossBetween val="midCat"/>
      </c:valAx>
      <c:valAx>
        <c:axId val="1807346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Contribution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73454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IN" sz="1100">
                <a:latin typeface="Times New Roman" panose="02020603050405020304" pitchFamily="18" charset="0"/>
                <a:ea typeface="Tahoma" panose="020B0604030504040204" pitchFamily="34" charset="0"/>
                <a:cs typeface="Times New Roman" panose="02020603050405020304" pitchFamily="18" charset="0"/>
              </a:rPr>
              <a:t>Global</a:t>
            </a:r>
            <a:r>
              <a:rPr lang="en-IN" sz="1100" baseline="0">
                <a:latin typeface="Times New Roman" panose="02020603050405020304" pitchFamily="18" charset="0"/>
                <a:ea typeface="Tahoma" panose="020B0604030504040204" pitchFamily="34" charset="0"/>
                <a:cs typeface="Times New Roman" panose="02020603050405020304" pitchFamily="18" charset="0"/>
              </a:rPr>
              <a:t> University Museum &amp; Collections, February, 2024</a:t>
            </a:r>
            <a:endParaRPr lang="en-IN" sz="1100">
              <a:latin typeface="Times New Roman" panose="02020603050405020304" pitchFamily="18" charset="0"/>
              <a:ea typeface="Tahoma" panose="020B0604030504040204" pitchFamily="34"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Sheet1!$E$4:$E$9</c:f>
              <c:strCache>
                <c:ptCount val="6"/>
                <c:pt idx="0">
                  <c:v>Europe </c:v>
                </c:pt>
                <c:pt idx="1">
                  <c:v>North America </c:v>
                </c:pt>
                <c:pt idx="2">
                  <c:v>Asia</c:v>
                </c:pt>
                <c:pt idx="3">
                  <c:v>Oceania</c:v>
                </c:pt>
                <c:pt idx="4">
                  <c:v>South America   </c:v>
                </c:pt>
                <c:pt idx="5">
                  <c:v> Africa</c:v>
                </c:pt>
              </c:strCache>
            </c:strRef>
          </c:cat>
          <c:val>
            <c:numRef>
              <c:f>Sheet1!$F$4:$F$9</c:f>
              <c:numCache>
                <c:formatCode>General</c:formatCode>
                <c:ptCount val="6"/>
                <c:pt idx="0">
                  <c:v>2236</c:v>
                </c:pt>
                <c:pt idx="1">
                  <c:v>526</c:v>
                </c:pt>
                <c:pt idx="2">
                  <c:v>473</c:v>
                </c:pt>
                <c:pt idx="3">
                  <c:v>346</c:v>
                </c:pt>
                <c:pt idx="4">
                  <c:v>328</c:v>
                </c:pt>
                <c:pt idx="5">
                  <c:v>27</c:v>
                </c:pt>
              </c:numCache>
            </c:numRef>
          </c:val>
          <c:extLst>
            <c:ext xmlns:c16="http://schemas.microsoft.com/office/drawing/2014/chart" uri="{C3380CC4-5D6E-409C-BE32-E72D297353CC}">
              <c16:uniqueId val="{00000000-80EE-461D-B709-80969ADFE616}"/>
            </c:ext>
          </c:extLst>
        </c:ser>
        <c:dLbls>
          <c:dLblPos val="outEnd"/>
          <c:showLegendKey val="0"/>
          <c:showVal val="1"/>
          <c:showCatName val="0"/>
          <c:showSerName val="0"/>
          <c:showPercent val="0"/>
          <c:showBubbleSize val="0"/>
        </c:dLbls>
        <c:gapWidth val="100"/>
        <c:overlap val="-24"/>
        <c:axId val="877664800"/>
        <c:axId val="877668544"/>
      </c:barChart>
      <c:catAx>
        <c:axId val="8776648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668544"/>
        <c:crosses val="autoZero"/>
        <c:auto val="1"/>
        <c:lblAlgn val="ctr"/>
        <c:lblOffset val="100"/>
        <c:noMultiLvlLbl val="0"/>
      </c:catAx>
      <c:valAx>
        <c:axId val="877668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Number</a:t>
                </a:r>
                <a:r>
                  <a:rPr lang="en-IN" baseline="0"/>
                  <a:t> of museumes and collections</a:t>
                </a:r>
                <a:endParaRPr lang="en-IN"/>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664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drawing1.xml><?xml version="1.0" encoding="utf-8"?>
<c:userShapes xmlns:c="http://schemas.openxmlformats.org/drawingml/2006/chart">
  <cdr:relSizeAnchor xmlns:cdr="http://schemas.openxmlformats.org/drawingml/2006/chartDrawing">
    <cdr:from>
      <cdr:x>0.5125</cdr:x>
      <cdr:y>0.31713</cdr:y>
    </cdr:from>
    <cdr:to>
      <cdr:x>0.65417</cdr:x>
      <cdr:y>0.42361</cdr:y>
    </cdr:to>
    <cdr:sp macro="" textlink="">
      <cdr:nvSpPr>
        <cdr:cNvPr id="2" name="TextBox 1"/>
        <cdr:cNvSpPr txBox="1"/>
      </cdr:nvSpPr>
      <cdr:spPr>
        <a:xfrm xmlns:a="http://schemas.openxmlformats.org/drawingml/2006/main">
          <a:off x="2343150" y="869950"/>
          <a:ext cx="647700" cy="2921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IN" sz="10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0.50972</cdr:x>
      <cdr:y>0.58333</cdr:y>
    </cdr:from>
    <cdr:to>
      <cdr:x>0.69306</cdr:x>
      <cdr:y>0.6875</cdr:y>
    </cdr:to>
    <cdr:sp macro="" textlink="">
      <cdr:nvSpPr>
        <cdr:cNvPr id="3" name="TextBox 2"/>
        <cdr:cNvSpPr txBox="1"/>
      </cdr:nvSpPr>
      <cdr:spPr>
        <a:xfrm xmlns:a="http://schemas.openxmlformats.org/drawingml/2006/main">
          <a:off x="2330450" y="1600200"/>
          <a:ext cx="83820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1000">
              <a:latin typeface="Times New Roman" panose="02020603050405020304" pitchFamily="18" charset="0"/>
              <a:cs typeface="Times New Roman" panose="02020603050405020304" pitchFamily="18" charset="0"/>
            </a:rPr>
            <a:t>Esthetic </a:t>
          </a:r>
        </a:p>
      </cdr:txBody>
    </cdr:sp>
  </cdr:relSizeAnchor>
  <cdr:relSizeAnchor xmlns:cdr="http://schemas.openxmlformats.org/drawingml/2006/chartDrawing">
    <cdr:from>
      <cdr:x>0.30417</cdr:x>
      <cdr:y>0.43981</cdr:y>
    </cdr:from>
    <cdr:to>
      <cdr:x>0.49167</cdr:x>
      <cdr:y>0.52778</cdr:y>
    </cdr:to>
    <cdr:sp macro="" textlink="">
      <cdr:nvSpPr>
        <cdr:cNvPr id="4" name="TextBox 3"/>
        <cdr:cNvSpPr txBox="1"/>
      </cdr:nvSpPr>
      <cdr:spPr>
        <a:xfrm xmlns:a="http://schemas.openxmlformats.org/drawingml/2006/main">
          <a:off x="1390650" y="1206500"/>
          <a:ext cx="857250" cy="2413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IN" sz="10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0.26944</cdr:x>
      <cdr:y>0.36574</cdr:y>
    </cdr:from>
    <cdr:to>
      <cdr:x>0.4875</cdr:x>
      <cdr:y>0.43519</cdr:y>
    </cdr:to>
    <cdr:sp macro="" textlink="">
      <cdr:nvSpPr>
        <cdr:cNvPr id="5" name="TextBox 4"/>
        <cdr:cNvSpPr txBox="1"/>
      </cdr:nvSpPr>
      <cdr:spPr>
        <a:xfrm xmlns:a="http://schemas.openxmlformats.org/drawingml/2006/main">
          <a:off x="1231900" y="1140325"/>
          <a:ext cx="996950" cy="21651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1000">
              <a:latin typeface="Times New Roman" panose="02020603050405020304" pitchFamily="18" charset="0"/>
              <a:cs typeface="Times New Roman" panose="02020603050405020304" pitchFamily="18" charset="0"/>
            </a:rPr>
            <a:t>Educational</a:t>
          </a:r>
        </a:p>
      </cdr:txBody>
    </cdr:sp>
  </cdr:relSizeAnchor>
  <cdr:relSizeAnchor xmlns:cdr="http://schemas.openxmlformats.org/drawingml/2006/chartDrawing">
    <cdr:from>
      <cdr:x>0.31528</cdr:x>
      <cdr:y>0.58796</cdr:y>
    </cdr:from>
    <cdr:to>
      <cdr:x>0.49306</cdr:x>
      <cdr:y>0.69907</cdr:y>
    </cdr:to>
    <cdr:sp macro="" textlink="">
      <cdr:nvSpPr>
        <cdr:cNvPr id="6" name="TextBox 5"/>
        <cdr:cNvSpPr txBox="1"/>
      </cdr:nvSpPr>
      <cdr:spPr>
        <a:xfrm xmlns:a="http://schemas.openxmlformats.org/drawingml/2006/main">
          <a:off x="1441450" y="1612900"/>
          <a:ext cx="812800"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1000">
              <a:latin typeface="Times New Roman" panose="02020603050405020304" pitchFamily="18" charset="0"/>
              <a:cs typeface="Times New Roman" panose="02020603050405020304" pitchFamily="18" charset="0"/>
            </a:rPr>
            <a:t>Escapist</a:t>
          </a:r>
        </a:p>
      </cdr:txBody>
    </cdr:sp>
  </cdr:relSizeAnchor>
  <cdr:relSizeAnchor xmlns:cdr="http://schemas.openxmlformats.org/drawingml/2006/chartDrawing">
    <cdr:from>
      <cdr:x>0.775</cdr:x>
      <cdr:y>0.41242</cdr:y>
    </cdr:from>
    <cdr:to>
      <cdr:x>1</cdr:x>
      <cdr:y>0.72664</cdr:y>
    </cdr:to>
    <cdr:sp macro="" textlink="">
      <cdr:nvSpPr>
        <cdr:cNvPr id="7" name="TextBox 6"/>
        <cdr:cNvSpPr txBox="1"/>
      </cdr:nvSpPr>
      <cdr:spPr>
        <a:xfrm xmlns:a="http://schemas.openxmlformats.org/drawingml/2006/main">
          <a:off x="3543300" y="1285855"/>
          <a:ext cx="1028700" cy="97970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1000">
              <a:latin typeface="Times New Roman" panose="02020603050405020304" pitchFamily="18" charset="0"/>
              <a:cs typeface="Times New Roman" panose="02020603050405020304" pitchFamily="18" charset="0"/>
            </a:rPr>
            <a:t>Engagement</a:t>
          </a:r>
          <a:r>
            <a:rPr lang="en-IN" sz="1000" baseline="0">
              <a:latin typeface="Times New Roman" panose="02020603050405020304" pitchFamily="18" charset="0"/>
              <a:cs typeface="Times New Roman" panose="02020603050405020304" pitchFamily="18" charset="0"/>
            </a:rPr>
            <a:t> in action</a:t>
          </a:r>
          <a:endParaRPr lang="en-IN" sz="10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0.00694</cdr:x>
      <cdr:y>0.40349</cdr:y>
    </cdr:from>
    <cdr:to>
      <cdr:x>0.22361</cdr:x>
      <cdr:y>0.80689</cdr:y>
    </cdr:to>
    <cdr:sp macro="" textlink="">
      <cdr:nvSpPr>
        <cdr:cNvPr id="8" name="TextBox 7"/>
        <cdr:cNvSpPr txBox="1"/>
      </cdr:nvSpPr>
      <cdr:spPr>
        <a:xfrm xmlns:a="http://schemas.openxmlformats.org/drawingml/2006/main">
          <a:off x="31750" y="1258028"/>
          <a:ext cx="990600" cy="12577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1000">
              <a:latin typeface="Times New Roman" panose="02020603050405020304" pitchFamily="18" charset="0"/>
              <a:cs typeface="Times New Roman" panose="02020603050405020304" pitchFamily="18" charset="0"/>
            </a:rPr>
            <a:t>Passive Participation</a:t>
          </a:r>
        </a:p>
      </cdr:txBody>
    </cdr:sp>
  </cdr:relSizeAnchor>
  <cdr:relSizeAnchor xmlns:cdr="http://schemas.openxmlformats.org/drawingml/2006/chartDrawing">
    <cdr:from>
      <cdr:x>0.40972</cdr:x>
      <cdr:y>0.90835</cdr:y>
    </cdr:from>
    <cdr:to>
      <cdr:x>0.82778</cdr:x>
      <cdr:y>1</cdr:y>
    </cdr:to>
    <cdr:sp macro="" textlink="">
      <cdr:nvSpPr>
        <cdr:cNvPr id="9" name="TextBox 8"/>
        <cdr:cNvSpPr txBox="1"/>
      </cdr:nvSpPr>
      <cdr:spPr>
        <a:xfrm xmlns:a="http://schemas.openxmlformats.org/drawingml/2006/main">
          <a:off x="1873250" y="2832100"/>
          <a:ext cx="19113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1000">
              <a:latin typeface="Times New Roman" panose="02020603050405020304" pitchFamily="18" charset="0"/>
              <a:cs typeface="Times New Roman" panose="02020603050405020304" pitchFamily="18" charset="0"/>
            </a:rPr>
            <a:t>Immersion</a:t>
          </a:r>
        </a:p>
      </cdr:txBody>
    </cdr:sp>
  </cdr:relSizeAnchor>
  <cdr:relSizeAnchor xmlns:cdr="http://schemas.openxmlformats.org/drawingml/2006/chartDrawing">
    <cdr:from>
      <cdr:x>0.48199</cdr:x>
      <cdr:y>0.36397</cdr:y>
    </cdr:from>
    <cdr:to>
      <cdr:x>0.69441</cdr:x>
      <cdr:y>0.44485</cdr:y>
    </cdr:to>
    <cdr:sp macro="" textlink="">
      <cdr:nvSpPr>
        <cdr:cNvPr id="10" name="TextBox 9"/>
        <cdr:cNvSpPr txBox="1"/>
      </cdr:nvSpPr>
      <cdr:spPr>
        <a:xfrm xmlns:a="http://schemas.openxmlformats.org/drawingml/2006/main">
          <a:off x="2463812" y="1257300"/>
          <a:ext cx="1085838" cy="27939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1000"/>
            <a:t>Entertainment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5210</Words>
  <Characters>29700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34841</CharactersWithSpaces>
  <SharedDoc>false</SharedDoc>
  <HLinks>
    <vt:vector size="72" baseType="variant">
      <vt:variant>
        <vt:i4>4849672</vt:i4>
      </vt:variant>
      <vt:variant>
        <vt:i4>33</vt:i4>
      </vt:variant>
      <vt:variant>
        <vt:i4>0</vt:i4>
      </vt:variant>
      <vt:variant>
        <vt:i4>5</vt:i4>
      </vt:variant>
      <vt:variant>
        <vt:lpwstr>https://www.statista.com/statistics/499694/forecast-of-online-travel-sales-worldwide/</vt:lpwstr>
      </vt:variant>
      <vt:variant>
        <vt:lpwstr/>
      </vt:variant>
      <vt:variant>
        <vt:i4>8060982</vt:i4>
      </vt:variant>
      <vt:variant>
        <vt:i4>30</vt:i4>
      </vt:variant>
      <vt:variant>
        <vt:i4>0</vt:i4>
      </vt:variant>
      <vt:variant>
        <vt:i4>5</vt:i4>
      </vt:variant>
      <vt:variant>
        <vt:lpwstr>https://www.adobe.com/content/dam/acom/en/industries/travel hospitality/pdf/54658.en.report.2018-digital-transformation.pdf</vt:lpwstr>
      </vt:variant>
      <vt:variant>
        <vt:lpwstr/>
      </vt:variant>
      <vt:variant>
        <vt:i4>852044</vt:i4>
      </vt:variant>
      <vt:variant>
        <vt:i4>27</vt:i4>
      </vt:variant>
      <vt:variant>
        <vt:i4>0</vt:i4>
      </vt:variant>
      <vt:variant>
        <vt:i4>5</vt:i4>
      </vt:variant>
      <vt:variant>
        <vt:lpwstr>https://martech.zone/social-media-statistics-travel-vacation/</vt:lpwstr>
      </vt:variant>
      <vt:variant>
        <vt:lpwstr/>
      </vt:variant>
      <vt:variant>
        <vt:i4>852044</vt:i4>
      </vt:variant>
      <vt:variant>
        <vt:i4>24</vt:i4>
      </vt:variant>
      <vt:variant>
        <vt:i4>0</vt:i4>
      </vt:variant>
      <vt:variant>
        <vt:i4>5</vt:i4>
      </vt:variant>
      <vt:variant>
        <vt:lpwstr>https://martech.zone/social-media-statistics-travel-vacation/</vt:lpwstr>
      </vt:variant>
      <vt:variant>
        <vt:lpwstr/>
      </vt:variant>
      <vt:variant>
        <vt:i4>5963859</vt:i4>
      </vt:variant>
      <vt:variant>
        <vt:i4>21</vt:i4>
      </vt:variant>
      <vt:variant>
        <vt:i4>0</vt:i4>
      </vt:variant>
      <vt:variant>
        <vt:i4>5</vt:i4>
      </vt:variant>
      <vt:variant>
        <vt:lpwstr>https://www.wexinc.com/insights/resources/u-s-travel-trends-2019-report/</vt:lpwstr>
      </vt:variant>
      <vt:variant>
        <vt:lpwstr/>
      </vt:variant>
      <vt:variant>
        <vt:i4>7864360</vt:i4>
      </vt:variant>
      <vt:variant>
        <vt:i4>18</vt:i4>
      </vt:variant>
      <vt:variant>
        <vt:i4>0</vt:i4>
      </vt:variant>
      <vt:variant>
        <vt:i4>5</vt:i4>
      </vt:variant>
      <vt:variant>
        <vt:lpwstr>https://www.telegraph.co.uk/travel/news/millennials-social-media-holidays/</vt:lpwstr>
      </vt:variant>
      <vt:variant>
        <vt:lpwstr/>
      </vt:variant>
      <vt:variant>
        <vt:i4>7864360</vt:i4>
      </vt:variant>
      <vt:variant>
        <vt:i4>15</vt:i4>
      </vt:variant>
      <vt:variant>
        <vt:i4>0</vt:i4>
      </vt:variant>
      <vt:variant>
        <vt:i4>5</vt:i4>
      </vt:variant>
      <vt:variant>
        <vt:lpwstr>https://www.telegraph.co.uk/travel/news/millennials-social-media-holidays/</vt:lpwstr>
      </vt:variant>
      <vt:variant>
        <vt:lpwstr/>
      </vt:variant>
      <vt:variant>
        <vt:i4>262167</vt:i4>
      </vt:variant>
      <vt:variant>
        <vt:i4>12</vt:i4>
      </vt:variant>
      <vt:variant>
        <vt:i4>0</vt:i4>
      </vt:variant>
      <vt:variant>
        <vt:i4>5</vt:i4>
      </vt:variant>
      <vt:variant>
        <vt:lpwstr>https://www.ampagency.com/travel-research-whitepaper</vt:lpwstr>
      </vt:variant>
      <vt:variant>
        <vt:lpwstr/>
      </vt:variant>
      <vt:variant>
        <vt:i4>5963859</vt:i4>
      </vt:variant>
      <vt:variant>
        <vt:i4>9</vt:i4>
      </vt:variant>
      <vt:variant>
        <vt:i4>0</vt:i4>
      </vt:variant>
      <vt:variant>
        <vt:i4>5</vt:i4>
      </vt:variant>
      <vt:variant>
        <vt:lpwstr>https://www.wexinc.com/insights/resources/u-s-travel-trends-2019-report/</vt:lpwstr>
      </vt:variant>
      <vt:variant>
        <vt:lpwstr/>
      </vt:variant>
      <vt:variant>
        <vt:i4>852044</vt:i4>
      </vt:variant>
      <vt:variant>
        <vt:i4>6</vt:i4>
      </vt:variant>
      <vt:variant>
        <vt:i4>0</vt:i4>
      </vt:variant>
      <vt:variant>
        <vt:i4>5</vt:i4>
      </vt:variant>
      <vt:variant>
        <vt:lpwstr>https://martech.zone/social-media-statistics-travel-vacation/</vt:lpwstr>
      </vt:variant>
      <vt:variant>
        <vt:lpwstr/>
      </vt:variant>
      <vt:variant>
        <vt:i4>5963859</vt:i4>
      </vt:variant>
      <vt:variant>
        <vt:i4>3</vt:i4>
      </vt:variant>
      <vt:variant>
        <vt:i4>0</vt:i4>
      </vt:variant>
      <vt:variant>
        <vt:i4>5</vt:i4>
      </vt:variant>
      <vt:variant>
        <vt:lpwstr>https://www.wexinc.com/insights/resources/u-s-travel-trends-2019-report/</vt:lpwstr>
      </vt:variant>
      <vt:variant>
        <vt:lpwstr/>
      </vt:variant>
      <vt:variant>
        <vt:i4>7602259</vt:i4>
      </vt:variant>
      <vt:variant>
        <vt:i4>0</vt:i4>
      </vt:variant>
      <vt:variant>
        <vt:i4>0</vt:i4>
      </vt:variant>
      <vt:variant>
        <vt:i4>5</vt:i4>
      </vt:variant>
      <vt:variant>
        <vt:lpwstr>mailto:jitenchaudharytourism@gmail.com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dell</cp:lastModifiedBy>
  <cp:revision>42</cp:revision>
  <dcterms:created xsi:type="dcterms:W3CDTF">2024-09-24T12:06:00Z</dcterms:created>
  <dcterms:modified xsi:type="dcterms:W3CDTF">2024-09-28T08:43:00Z</dcterms:modified>
</cp:coreProperties>
</file>