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D2D35" w14:textId="77777777" w:rsidR="007A6A01" w:rsidRDefault="007A6A01" w:rsidP="00C82FD0">
      <w:pPr>
        <w:spacing w:after="0" w:line="240" w:lineRule="auto"/>
        <w:rPr>
          <w:b/>
          <w:sz w:val="28"/>
          <w:szCs w:val="28"/>
        </w:rPr>
      </w:pPr>
    </w:p>
    <w:p w14:paraId="4DC45DF2" w14:textId="77777777" w:rsidR="00041129" w:rsidRPr="00D65819" w:rsidRDefault="00041129" w:rsidP="00041129">
      <w:p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 xml:space="preserve">TITLE: UNRAVELING RESEARCH OPPORTUNITIES FOR UNDERGRADUATE MEDICAL </w:t>
      </w:r>
    </w:p>
    <w:p w14:paraId="25CC34BB" w14:textId="338F4FFB" w:rsidR="007A6A01" w:rsidRPr="00D65819" w:rsidRDefault="00041129" w:rsidP="00041129">
      <w:p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 xml:space="preserve">              STUDENTS</w:t>
      </w:r>
    </w:p>
    <w:p w14:paraId="1BFC25E8" w14:textId="77777777" w:rsidR="00041129" w:rsidRPr="00D65819" w:rsidRDefault="00041129" w:rsidP="00C82FD0">
      <w:pPr>
        <w:spacing w:after="0" w:line="240" w:lineRule="auto"/>
        <w:jc w:val="both"/>
        <w:rPr>
          <w:rFonts w:ascii="Times New Roman" w:hAnsi="Times New Roman" w:cs="Times New Roman"/>
          <w:b/>
          <w:sz w:val="20"/>
          <w:szCs w:val="20"/>
        </w:rPr>
      </w:pPr>
    </w:p>
    <w:p w14:paraId="5CEDD197" w14:textId="1528BF7E" w:rsidR="00CA1AD1" w:rsidRPr="00A72B1C" w:rsidRDefault="00D85BDA" w:rsidP="00275924">
      <w:p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Abstract:</w:t>
      </w:r>
      <w:r w:rsidR="00275924" w:rsidRPr="00D65819">
        <w:rPr>
          <w:rFonts w:ascii="Times New Roman" w:hAnsi="Times New Roman" w:cs="Times New Roman"/>
          <w:b/>
          <w:sz w:val="20"/>
          <w:szCs w:val="20"/>
        </w:rPr>
        <w:t xml:space="preserve"> </w:t>
      </w:r>
      <w:r w:rsidR="00275924" w:rsidRPr="00A72B1C">
        <w:rPr>
          <w:rFonts w:ascii="Times New Roman" w:hAnsi="Times New Roman" w:cs="Times New Roman"/>
          <w:sz w:val="20"/>
          <w:szCs w:val="20"/>
        </w:rPr>
        <w:t xml:space="preserve">To the clinicians and to the society, medical research holds high value. Research during undergraduate days plays a pivotal in shaping the higher education </w:t>
      </w:r>
      <w:r w:rsidR="00EE1C3C" w:rsidRPr="00A72B1C">
        <w:rPr>
          <w:rFonts w:ascii="Times New Roman" w:hAnsi="Times New Roman" w:cs="Times New Roman"/>
          <w:sz w:val="20"/>
          <w:szCs w:val="20"/>
        </w:rPr>
        <w:t>comprehensively</w:t>
      </w:r>
      <w:r w:rsidR="007A6A01" w:rsidRPr="00A72B1C">
        <w:rPr>
          <w:rFonts w:ascii="Times New Roman" w:hAnsi="Times New Roman" w:cs="Times New Roman"/>
          <w:sz w:val="20"/>
          <w:szCs w:val="20"/>
        </w:rPr>
        <w:t xml:space="preserve">. This article titled </w:t>
      </w:r>
      <w:r w:rsidR="00864E69" w:rsidRPr="00A72B1C">
        <w:rPr>
          <w:rFonts w:ascii="Times New Roman" w:hAnsi="Times New Roman" w:cs="Times New Roman"/>
          <w:sz w:val="20"/>
          <w:szCs w:val="20"/>
        </w:rPr>
        <w:t>“</w:t>
      </w:r>
      <w:r w:rsidR="007A6A01" w:rsidRPr="00A72B1C">
        <w:rPr>
          <w:rFonts w:ascii="Times New Roman" w:hAnsi="Times New Roman" w:cs="Times New Roman"/>
          <w:sz w:val="20"/>
          <w:szCs w:val="20"/>
        </w:rPr>
        <w:t>Unraveling research opportuni</w:t>
      </w:r>
      <w:r w:rsidR="006907C9" w:rsidRPr="00A72B1C">
        <w:rPr>
          <w:rFonts w:ascii="Times New Roman" w:hAnsi="Times New Roman" w:cs="Times New Roman"/>
          <w:sz w:val="20"/>
          <w:szCs w:val="20"/>
        </w:rPr>
        <w:t>ties for undergraduate students” elucidates</w:t>
      </w:r>
      <w:r w:rsidR="006907C9" w:rsidRPr="00D65819">
        <w:rPr>
          <w:rFonts w:ascii="Times New Roman" w:hAnsi="Times New Roman" w:cs="Times New Roman"/>
          <w:sz w:val="20"/>
          <w:szCs w:val="20"/>
        </w:rPr>
        <w:t xml:space="preserve"> </w:t>
      </w:r>
      <w:r w:rsidR="00275924" w:rsidRPr="00D65819">
        <w:rPr>
          <w:rFonts w:ascii="Times New Roman" w:hAnsi="Times New Roman" w:cs="Times New Roman"/>
          <w:sz w:val="20"/>
          <w:szCs w:val="20"/>
        </w:rPr>
        <w:t>the value of research for the students in undergraduate days.</w:t>
      </w:r>
    </w:p>
    <w:p w14:paraId="0A16F651" w14:textId="1F8ABFED" w:rsidR="006907C9" w:rsidRPr="00D65819" w:rsidRDefault="003B1931" w:rsidP="00C82FD0">
      <w:pPr>
        <w:spacing w:after="0" w:line="240" w:lineRule="auto"/>
        <w:ind w:firstLine="720"/>
        <w:jc w:val="both"/>
        <w:rPr>
          <w:rFonts w:ascii="Times New Roman" w:hAnsi="Times New Roman" w:cs="Times New Roman"/>
          <w:b/>
          <w:sz w:val="20"/>
          <w:szCs w:val="20"/>
        </w:rPr>
      </w:pPr>
      <w:r w:rsidRPr="00D65819">
        <w:rPr>
          <w:rFonts w:ascii="Times New Roman" w:hAnsi="Times New Roman" w:cs="Times New Roman"/>
          <w:sz w:val="20"/>
          <w:szCs w:val="20"/>
        </w:rPr>
        <w:t>This</w:t>
      </w:r>
      <w:r w:rsidR="006907C9" w:rsidRPr="00D65819">
        <w:rPr>
          <w:rFonts w:ascii="Times New Roman" w:hAnsi="Times New Roman" w:cs="Times New Roman"/>
          <w:sz w:val="20"/>
          <w:szCs w:val="20"/>
        </w:rPr>
        <w:t xml:space="preserve"> document</w:t>
      </w:r>
      <w:r w:rsidRPr="00D65819">
        <w:rPr>
          <w:rFonts w:ascii="Times New Roman" w:hAnsi="Times New Roman" w:cs="Times New Roman"/>
          <w:sz w:val="20"/>
          <w:szCs w:val="20"/>
        </w:rPr>
        <w:t>,</w:t>
      </w:r>
      <w:r w:rsidR="00545D3B" w:rsidRPr="00D65819">
        <w:rPr>
          <w:rFonts w:ascii="Times New Roman" w:hAnsi="Times New Roman" w:cs="Times New Roman"/>
          <w:sz w:val="20"/>
          <w:szCs w:val="20"/>
        </w:rPr>
        <w:t xml:space="preserve"> in its b</w:t>
      </w:r>
      <w:r w:rsidR="00EE1C3C" w:rsidRPr="00D65819">
        <w:rPr>
          <w:rFonts w:ascii="Times New Roman" w:hAnsi="Times New Roman" w:cs="Times New Roman"/>
          <w:sz w:val="20"/>
          <w:szCs w:val="20"/>
        </w:rPr>
        <w:t>ody of research deal</w:t>
      </w:r>
      <w:r w:rsidR="006907C9" w:rsidRPr="00D65819">
        <w:rPr>
          <w:rFonts w:ascii="Times New Roman" w:hAnsi="Times New Roman" w:cs="Times New Roman"/>
          <w:sz w:val="20"/>
          <w:szCs w:val="20"/>
        </w:rPr>
        <w:t xml:space="preserve">s with </w:t>
      </w:r>
      <w:r w:rsidR="00EE1C3C" w:rsidRPr="00D65819">
        <w:rPr>
          <w:rFonts w:ascii="Times New Roman" w:hAnsi="Times New Roman" w:cs="Times New Roman"/>
          <w:sz w:val="20"/>
          <w:szCs w:val="20"/>
        </w:rPr>
        <w:t>its i</w:t>
      </w:r>
      <w:r w:rsidR="006907C9" w:rsidRPr="00D65819">
        <w:rPr>
          <w:rFonts w:ascii="Times New Roman" w:hAnsi="Times New Roman" w:cs="Times New Roman"/>
          <w:sz w:val="20"/>
          <w:szCs w:val="20"/>
        </w:rPr>
        <w:t xml:space="preserve">mportance and relevance, in </w:t>
      </w:r>
      <w:r w:rsidRPr="00D65819">
        <w:rPr>
          <w:rFonts w:ascii="Times New Roman" w:hAnsi="Times New Roman" w:cs="Times New Roman"/>
          <w:sz w:val="20"/>
          <w:szCs w:val="20"/>
        </w:rPr>
        <w:t>b</w:t>
      </w:r>
      <w:r w:rsidR="006907C9" w:rsidRPr="00D65819">
        <w:rPr>
          <w:rFonts w:ascii="Times New Roman" w:hAnsi="Times New Roman" w:cs="Times New Roman"/>
          <w:sz w:val="20"/>
          <w:szCs w:val="20"/>
        </w:rPr>
        <w:t xml:space="preserve">rief </w:t>
      </w:r>
      <w:r w:rsidR="00EE1C3C" w:rsidRPr="00D65819">
        <w:rPr>
          <w:rFonts w:ascii="Times New Roman" w:hAnsi="Times New Roman" w:cs="Times New Roman"/>
          <w:sz w:val="20"/>
          <w:szCs w:val="20"/>
        </w:rPr>
        <w:t>discusses</w:t>
      </w:r>
      <w:r w:rsidR="006907C9" w:rsidRPr="00D65819">
        <w:rPr>
          <w:rFonts w:ascii="Times New Roman" w:hAnsi="Times New Roman" w:cs="Times New Roman"/>
          <w:sz w:val="20"/>
          <w:szCs w:val="20"/>
        </w:rPr>
        <w:t xml:space="preserve"> the </w:t>
      </w:r>
      <w:r w:rsidR="00EE1C3C" w:rsidRPr="00D65819">
        <w:rPr>
          <w:rFonts w:ascii="Times New Roman" w:hAnsi="Times New Roman" w:cs="Times New Roman"/>
          <w:sz w:val="20"/>
          <w:szCs w:val="20"/>
        </w:rPr>
        <w:t>h</w:t>
      </w:r>
      <w:r w:rsidR="006907C9" w:rsidRPr="00D65819">
        <w:rPr>
          <w:rFonts w:ascii="Times New Roman" w:hAnsi="Times New Roman" w:cs="Times New Roman"/>
          <w:sz w:val="20"/>
          <w:szCs w:val="20"/>
        </w:rPr>
        <w:t xml:space="preserve">istory </w:t>
      </w:r>
      <w:r w:rsidR="00085F22" w:rsidRPr="00D65819">
        <w:rPr>
          <w:rFonts w:ascii="Times New Roman" w:hAnsi="Times New Roman" w:cs="Times New Roman"/>
          <w:sz w:val="20"/>
          <w:szCs w:val="20"/>
        </w:rPr>
        <w:t xml:space="preserve">of </w:t>
      </w:r>
      <w:r w:rsidR="006907C9" w:rsidRPr="00D65819">
        <w:rPr>
          <w:rFonts w:ascii="Times New Roman" w:hAnsi="Times New Roman" w:cs="Times New Roman"/>
          <w:sz w:val="20"/>
          <w:szCs w:val="20"/>
        </w:rPr>
        <w:t xml:space="preserve">research </w:t>
      </w:r>
      <w:r w:rsidR="00EE1C3C" w:rsidRPr="00D65819">
        <w:rPr>
          <w:rFonts w:ascii="Times New Roman" w:hAnsi="Times New Roman" w:cs="Times New Roman"/>
          <w:sz w:val="20"/>
          <w:szCs w:val="20"/>
        </w:rPr>
        <w:t>and</w:t>
      </w:r>
      <w:r w:rsidR="006907C9" w:rsidRPr="00D65819">
        <w:rPr>
          <w:rFonts w:ascii="Times New Roman" w:hAnsi="Times New Roman" w:cs="Times New Roman"/>
          <w:sz w:val="20"/>
          <w:szCs w:val="20"/>
        </w:rPr>
        <w:t xml:space="preserve"> about </w:t>
      </w:r>
      <w:r w:rsidR="00085F22" w:rsidRPr="00D65819">
        <w:rPr>
          <w:rFonts w:ascii="Times New Roman" w:hAnsi="Times New Roman" w:cs="Times New Roman"/>
          <w:sz w:val="20"/>
          <w:szCs w:val="20"/>
        </w:rPr>
        <w:t>its evolution</w:t>
      </w:r>
      <w:r w:rsidR="006907C9" w:rsidRPr="00D65819">
        <w:rPr>
          <w:rFonts w:ascii="Times New Roman" w:hAnsi="Times New Roman" w:cs="Times New Roman"/>
          <w:sz w:val="20"/>
          <w:szCs w:val="20"/>
        </w:rPr>
        <w:t xml:space="preserve">. </w:t>
      </w:r>
      <w:r w:rsidR="00085F22" w:rsidRPr="00D65819">
        <w:rPr>
          <w:rFonts w:ascii="Times New Roman" w:hAnsi="Times New Roman" w:cs="Times New Roman"/>
          <w:sz w:val="20"/>
          <w:szCs w:val="20"/>
        </w:rPr>
        <w:t xml:space="preserve">It highlights the discoveries made by </w:t>
      </w:r>
      <w:r w:rsidR="00DF30B2" w:rsidRPr="00D65819">
        <w:rPr>
          <w:rFonts w:ascii="Times New Roman" w:hAnsi="Times New Roman" w:cs="Times New Roman"/>
          <w:sz w:val="20"/>
          <w:szCs w:val="20"/>
        </w:rPr>
        <w:t xml:space="preserve">medical students, how </w:t>
      </w:r>
      <w:r w:rsidR="006907C9" w:rsidRPr="00D65819">
        <w:rPr>
          <w:rFonts w:ascii="Times New Roman" w:hAnsi="Times New Roman" w:cs="Times New Roman"/>
          <w:sz w:val="20"/>
          <w:szCs w:val="20"/>
        </w:rPr>
        <w:t>the keen observation and enthusiasm of students can contribute to medical re</w:t>
      </w:r>
      <w:r w:rsidR="00085F22" w:rsidRPr="00D65819">
        <w:rPr>
          <w:rFonts w:ascii="Times New Roman" w:hAnsi="Times New Roman" w:cs="Times New Roman"/>
          <w:sz w:val="20"/>
          <w:szCs w:val="20"/>
        </w:rPr>
        <w:t xml:space="preserve">search and in rationale </w:t>
      </w:r>
      <w:r w:rsidR="007A7E8D" w:rsidRPr="00D65819">
        <w:rPr>
          <w:rFonts w:ascii="Times New Roman" w:hAnsi="Times New Roman" w:cs="Times New Roman"/>
          <w:sz w:val="20"/>
          <w:szCs w:val="20"/>
        </w:rPr>
        <w:t xml:space="preserve">of research explores </w:t>
      </w:r>
      <w:r w:rsidR="00A72B1C" w:rsidRPr="00D65819">
        <w:rPr>
          <w:rFonts w:ascii="Times New Roman" w:hAnsi="Times New Roman" w:cs="Times New Roman"/>
          <w:sz w:val="20"/>
          <w:szCs w:val="20"/>
        </w:rPr>
        <w:t xml:space="preserve">its </w:t>
      </w:r>
      <w:proofErr w:type="gramStart"/>
      <w:r w:rsidR="00A72B1C" w:rsidRPr="00D65819">
        <w:rPr>
          <w:rFonts w:ascii="Times New Roman" w:hAnsi="Times New Roman" w:cs="Times New Roman"/>
          <w:sz w:val="20"/>
          <w:szCs w:val="20"/>
        </w:rPr>
        <w:t>importance</w:t>
      </w:r>
      <w:r w:rsidR="007A7E8D" w:rsidRPr="00D65819">
        <w:rPr>
          <w:rFonts w:ascii="Times New Roman" w:hAnsi="Times New Roman" w:cs="Times New Roman"/>
          <w:sz w:val="20"/>
          <w:szCs w:val="20"/>
        </w:rPr>
        <w:t xml:space="preserve">  with</w:t>
      </w:r>
      <w:proofErr w:type="gramEnd"/>
      <w:r w:rsidR="007A7E8D" w:rsidRPr="00D65819">
        <w:rPr>
          <w:rFonts w:ascii="Times New Roman" w:hAnsi="Times New Roman" w:cs="Times New Roman"/>
          <w:sz w:val="20"/>
          <w:szCs w:val="20"/>
        </w:rPr>
        <w:t xml:space="preserve"> </w:t>
      </w:r>
      <w:r w:rsidR="00085F22" w:rsidRPr="00D65819">
        <w:rPr>
          <w:rFonts w:ascii="Times New Roman" w:hAnsi="Times New Roman" w:cs="Times New Roman"/>
          <w:sz w:val="20"/>
          <w:szCs w:val="20"/>
        </w:rPr>
        <w:t>better patient care</w:t>
      </w:r>
      <w:r w:rsidR="007A7E8D" w:rsidRPr="00D65819">
        <w:rPr>
          <w:rFonts w:ascii="Times New Roman" w:hAnsi="Times New Roman" w:cs="Times New Roman"/>
          <w:sz w:val="20"/>
          <w:szCs w:val="20"/>
        </w:rPr>
        <w:t xml:space="preserve"> because of  evidence based medicine and new avenues research can embark upon.  </w:t>
      </w:r>
    </w:p>
    <w:p w14:paraId="757FAE19" w14:textId="45EA8415" w:rsidR="007A7E8D" w:rsidRPr="00D65819" w:rsidRDefault="006A51F3"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      </w:t>
      </w:r>
      <w:r w:rsidR="00C82FD0" w:rsidRPr="00D65819">
        <w:rPr>
          <w:rFonts w:ascii="Times New Roman" w:hAnsi="Times New Roman" w:cs="Times New Roman"/>
          <w:sz w:val="20"/>
          <w:szCs w:val="20"/>
        </w:rPr>
        <w:tab/>
      </w:r>
      <w:r w:rsidR="007A7E8D" w:rsidRPr="00D65819">
        <w:rPr>
          <w:rFonts w:ascii="Times New Roman" w:hAnsi="Times New Roman" w:cs="Times New Roman"/>
          <w:sz w:val="20"/>
          <w:szCs w:val="20"/>
        </w:rPr>
        <w:t>In comprehensive review</w:t>
      </w:r>
      <w:r w:rsidR="003B1931" w:rsidRPr="00D65819">
        <w:rPr>
          <w:rFonts w:ascii="Times New Roman" w:hAnsi="Times New Roman" w:cs="Times New Roman"/>
          <w:sz w:val="20"/>
          <w:szCs w:val="20"/>
        </w:rPr>
        <w:t>, an attempt is made</w:t>
      </w:r>
      <w:r w:rsidR="007A7E8D" w:rsidRPr="00D65819">
        <w:rPr>
          <w:rFonts w:ascii="Times New Roman" w:hAnsi="Times New Roman" w:cs="Times New Roman"/>
          <w:sz w:val="20"/>
          <w:szCs w:val="20"/>
        </w:rPr>
        <w:t xml:space="preserve"> </w:t>
      </w:r>
      <w:r w:rsidR="007D43F4" w:rsidRPr="00D65819">
        <w:rPr>
          <w:rFonts w:ascii="Times New Roman" w:hAnsi="Times New Roman" w:cs="Times New Roman"/>
          <w:sz w:val="20"/>
          <w:szCs w:val="20"/>
        </w:rPr>
        <w:t>to discuss the issues related to</w:t>
      </w:r>
      <w:r w:rsidR="007A7E8D" w:rsidRPr="00D65819">
        <w:rPr>
          <w:rFonts w:ascii="Times New Roman" w:hAnsi="Times New Roman" w:cs="Times New Roman"/>
          <w:sz w:val="20"/>
          <w:szCs w:val="20"/>
        </w:rPr>
        <w:t xml:space="preserve"> </w:t>
      </w:r>
      <w:r w:rsidR="007D43F4" w:rsidRPr="00D65819">
        <w:rPr>
          <w:rFonts w:ascii="Times New Roman" w:hAnsi="Times New Roman" w:cs="Times New Roman"/>
          <w:sz w:val="20"/>
          <w:szCs w:val="20"/>
        </w:rPr>
        <w:t>r</w:t>
      </w:r>
      <w:r w:rsidR="007A7E8D" w:rsidRPr="00D65819">
        <w:rPr>
          <w:rFonts w:ascii="Times New Roman" w:hAnsi="Times New Roman" w:cs="Times New Roman"/>
          <w:sz w:val="20"/>
          <w:szCs w:val="20"/>
        </w:rPr>
        <w:t>esearch</w:t>
      </w:r>
      <w:r w:rsidR="007D43F4" w:rsidRPr="00D65819">
        <w:rPr>
          <w:rFonts w:ascii="Times New Roman" w:hAnsi="Times New Roman" w:cs="Times New Roman"/>
          <w:sz w:val="20"/>
          <w:szCs w:val="20"/>
        </w:rPr>
        <w:t>,</w:t>
      </w:r>
      <w:r w:rsidR="007A7E8D" w:rsidRPr="00D65819">
        <w:rPr>
          <w:rFonts w:ascii="Times New Roman" w:hAnsi="Times New Roman" w:cs="Times New Roman"/>
          <w:sz w:val="20"/>
          <w:szCs w:val="20"/>
        </w:rPr>
        <w:t xml:space="preserve"> </w:t>
      </w:r>
      <w:r w:rsidR="003B1931" w:rsidRPr="00D65819">
        <w:rPr>
          <w:rFonts w:ascii="Times New Roman" w:hAnsi="Times New Roman" w:cs="Times New Roman"/>
          <w:sz w:val="20"/>
          <w:szCs w:val="20"/>
        </w:rPr>
        <w:t xml:space="preserve">its </w:t>
      </w:r>
      <w:r w:rsidR="007D43F4" w:rsidRPr="00D65819">
        <w:rPr>
          <w:rFonts w:ascii="Times New Roman" w:hAnsi="Times New Roman" w:cs="Times New Roman"/>
          <w:sz w:val="20"/>
          <w:szCs w:val="20"/>
        </w:rPr>
        <w:t xml:space="preserve">importance in undergraduate </w:t>
      </w:r>
      <w:r w:rsidR="007A7E8D" w:rsidRPr="00D65819">
        <w:rPr>
          <w:rFonts w:ascii="Times New Roman" w:hAnsi="Times New Roman" w:cs="Times New Roman"/>
          <w:sz w:val="20"/>
          <w:szCs w:val="20"/>
        </w:rPr>
        <w:t xml:space="preserve">curriculum,  how </w:t>
      </w:r>
      <w:r w:rsidR="007D43F4" w:rsidRPr="00D65819">
        <w:rPr>
          <w:rFonts w:ascii="Times New Roman" w:hAnsi="Times New Roman" w:cs="Times New Roman"/>
          <w:sz w:val="20"/>
          <w:szCs w:val="20"/>
        </w:rPr>
        <w:t xml:space="preserve">and when </w:t>
      </w:r>
      <w:r w:rsidR="00FD0EDB" w:rsidRPr="00D65819">
        <w:rPr>
          <w:rFonts w:ascii="Times New Roman" w:hAnsi="Times New Roman" w:cs="Times New Roman"/>
          <w:sz w:val="20"/>
          <w:szCs w:val="20"/>
        </w:rPr>
        <w:t>to inculcate</w:t>
      </w:r>
      <w:r w:rsidR="007A7E8D" w:rsidRPr="00D65819">
        <w:rPr>
          <w:rFonts w:ascii="Times New Roman" w:hAnsi="Times New Roman" w:cs="Times New Roman"/>
          <w:sz w:val="20"/>
          <w:szCs w:val="20"/>
        </w:rPr>
        <w:t xml:space="preserve">, </w:t>
      </w:r>
      <w:r w:rsidR="007D43F4" w:rsidRPr="00D65819">
        <w:rPr>
          <w:rFonts w:ascii="Times New Roman" w:hAnsi="Times New Roman" w:cs="Times New Roman"/>
          <w:sz w:val="20"/>
          <w:szCs w:val="20"/>
        </w:rPr>
        <w:t>h</w:t>
      </w:r>
      <w:r w:rsidR="007A7E8D" w:rsidRPr="00D65819">
        <w:rPr>
          <w:rFonts w:ascii="Times New Roman" w:hAnsi="Times New Roman" w:cs="Times New Roman"/>
          <w:sz w:val="20"/>
          <w:szCs w:val="20"/>
        </w:rPr>
        <w:t xml:space="preserve">ow to develop research protocol and carry out the research, </w:t>
      </w:r>
      <w:r w:rsidR="003B1931" w:rsidRPr="00D65819">
        <w:rPr>
          <w:rFonts w:ascii="Times New Roman" w:hAnsi="Times New Roman" w:cs="Times New Roman"/>
          <w:sz w:val="20"/>
          <w:szCs w:val="20"/>
        </w:rPr>
        <w:t>f</w:t>
      </w:r>
      <w:r w:rsidR="007A7E8D" w:rsidRPr="00D65819">
        <w:rPr>
          <w:rFonts w:ascii="Times New Roman" w:hAnsi="Times New Roman" w:cs="Times New Roman"/>
          <w:sz w:val="20"/>
          <w:szCs w:val="20"/>
        </w:rPr>
        <w:t>unding agencies available, centers that</w:t>
      </w:r>
      <w:r w:rsidR="003B1931" w:rsidRPr="00D65819">
        <w:rPr>
          <w:rFonts w:ascii="Times New Roman" w:hAnsi="Times New Roman" w:cs="Times New Roman"/>
          <w:sz w:val="20"/>
          <w:szCs w:val="20"/>
        </w:rPr>
        <w:t xml:space="preserve"> provide knowledge and</w:t>
      </w:r>
      <w:r w:rsidR="007A7E8D" w:rsidRPr="00D65819">
        <w:rPr>
          <w:rFonts w:ascii="Times New Roman" w:hAnsi="Times New Roman" w:cs="Times New Roman"/>
          <w:sz w:val="20"/>
          <w:szCs w:val="20"/>
        </w:rPr>
        <w:t xml:space="preserve"> conferences and journals</w:t>
      </w:r>
      <w:r w:rsidR="007D43F4" w:rsidRPr="00D65819">
        <w:rPr>
          <w:rFonts w:ascii="Times New Roman" w:hAnsi="Times New Roman" w:cs="Times New Roman"/>
          <w:sz w:val="20"/>
          <w:szCs w:val="20"/>
        </w:rPr>
        <w:t xml:space="preserve"> </w:t>
      </w:r>
      <w:r w:rsidR="003B1931" w:rsidRPr="00D65819">
        <w:rPr>
          <w:rFonts w:ascii="Times New Roman" w:hAnsi="Times New Roman" w:cs="Times New Roman"/>
          <w:sz w:val="20"/>
          <w:szCs w:val="20"/>
        </w:rPr>
        <w:t>related to are under</w:t>
      </w:r>
      <w:r w:rsidR="00FD0EDB" w:rsidRPr="00D65819">
        <w:rPr>
          <w:rFonts w:ascii="Times New Roman" w:hAnsi="Times New Roman" w:cs="Times New Roman"/>
          <w:sz w:val="20"/>
          <w:szCs w:val="20"/>
        </w:rPr>
        <w:t>-</w:t>
      </w:r>
      <w:r w:rsidR="003B1931" w:rsidRPr="00D65819">
        <w:rPr>
          <w:rFonts w:ascii="Times New Roman" w:hAnsi="Times New Roman" w:cs="Times New Roman"/>
          <w:sz w:val="20"/>
          <w:szCs w:val="20"/>
        </w:rPr>
        <w:t>mined</w:t>
      </w:r>
      <w:r w:rsidR="007D43F4" w:rsidRPr="00D65819">
        <w:rPr>
          <w:rFonts w:ascii="Times New Roman" w:hAnsi="Times New Roman" w:cs="Times New Roman"/>
          <w:sz w:val="20"/>
          <w:szCs w:val="20"/>
        </w:rPr>
        <w:t>.</w:t>
      </w:r>
    </w:p>
    <w:p w14:paraId="0EAA995A" w14:textId="7ED2E592" w:rsidR="007A7E8D" w:rsidRPr="00D65819" w:rsidRDefault="00041129" w:rsidP="00620BAB">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The monogram</w:t>
      </w:r>
      <w:r w:rsidR="007D43F4" w:rsidRPr="00D65819">
        <w:rPr>
          <w:rFonts w:ascii="Times New Roman" w:hAnsi="Times New Roman" w:cs="Times New Roman"/>
          <w:sz w:val="20"/>
          <w:szCs w:val="20"/>
        </w:rPr>
        <w:t xml:space="preserve"> discusses about </w:t>
      </w:r>
      <w:r w:rsidR="00620BAB" w:rsidRPr="00D65819">
        <w:rPr>
          <w:rFonts w:ascii="Times New Roman" w:hAnsi="Times New Roman" w:cs="Times New Roman"/>
          <w:sz w:val="20"/>
          <w:szCs w:val="20"/>
        </w:rPr>
        <w:t xml:space="preserve">the benefits, the challenges and the barriers for </w:t>
      </w:r>
      <w:proofErr w:type="gramStart"/>
      <w:r w:rsidR="00620BAB" w:rsidRPr="00D65819">
        <w:rPr>
          <w:rFonts w:ascii="Times New Roman" w:hAnsi="Times New Roman" w:cs="Times New Roman"/>
          <w:sz w:val="20"/>
          <w:szCs w:val="20"/>
        </w:rPr>
        <w:t>pursuing  research</w:t>
      </w:r>
      <w:proofErr w:type="gramEnd"/>
      <w:r w:rsidR="00620BAB" w:rsidRPr="00D65819">
        <w:rPr>
          <w:rFonts w:ascii="Times New Roman" w:hAnsi="Times New Roman" w:cs="Times New Roman"/>
          <w:sz w:val="20"/>
          <w:szCs w:val="20"/>
        </w:rPr>
        <w:t xml:space="preserve"> by the undergraduate students. </w:t>
      </w:r>
      <w:r w:rsidR="007D43F4" w:rsidRPr="00D65819">
        <w:rPr>
          <w:rFonts w:ascii="Times New Roman" w:hAnsi="Times New Roman" w:cs="Times New Roman"/>
          <w:sz w:val="20"/>
          <w:szCs w:val="20"/>
        </w:rPr>
        <w:t xml:space="preserve">The </w:t>
      </w:r>
      <w:r w:rsidR="007A7E8D" w:rsidRPr="00D65819">
        <w:rPr>
          <w:rFonts w:ascii="Times New Roman" w:hAnsi="Times New Roman" w:cs="Times New Roman"/>
          <w:sz w:val="20"/>
          <w:szCs w:val="20"/>
        </w:rPr>
        <w:t xml:space="preserve">present scenario </w:t>
      </w:r>
      <w:r w:rsidR="007D43F4" w:rsidRPr="00D65819">
        <w:rPr>
          <w:rFonts w:ascii="Times New Roman" w:hAnsi="Times New Roman" w:cs="Times New Roman"/>
          <w:sz w:val="20"/>
          <w:szCs w:val="20"/>
        </w:rPr>
        <w:t xml:space="preserve">of research </w:t>
      </w:r>
      <w:r w:rsidR="00D279D5" w:rsidRPr="00D65819">
        <w:rPr>
          <w:rFonts w:ascii="Times New Roman" w:hAnsi="Times New Roman" w:cs="Times New Roman"/>
          <w:sz w:val="20"/>
          <w:szCs w:val="20"/>
        </w:rPr>
        <w:t>and i</w:t>
      </w:r>
      <w:r w:rsidR="00EE1C3C" w:rsidRPr="00D65819">
        <w:rPr>
          <w:rFonts w:ascii="Times New Roman" w:hAnsi="Times New Roman" w:cs="Times New Roman"/>
          <w:sz w:val="20"/>
          <w:szCs w:val="20"/>
        </w:rPr>
        <w:t>ssues related to undergraduate</w:t>
      </w:r>
      <w:r w:rsidR="007A7E8D" w:rsidRPr="00D65819">
        <w:rPr>
          <w:rFonts w:ascii="Times New Roman" w:hAnsi="Times New Roman" w:cs="Times New Roman"/>
          <w:sz w:val="20"/>
          <w:szCs w:val="20"/>
        </w:rPr>
        <w:t xml:space="preserve"> research</w:t>
      </w:r>
      <w:r w:rsidR="007D43F4" w:rsidRPr="00D65819">
        <w:rPr>
          <w:rFonts w:ascii="Times New Roman" w:hAnsi="Times New Roman" w:cs="Times New Roman"/>
          <w:sz w:val="20"/>
          <w:szCs w:val="20"/>
        </w:rPr>
        <w:t xml:space="preserve"> are unwrapped.  </w:t>
      </w:r>
      <w:r w:rsidR="00BF22CF" w:rsidRPr="00D65819">
        <w:rPr>
          <w:rFonts w:ascii="Times New Roman" w:hAnsi="Times New Roman" w:cs="Times New Roman"/>
          <w:sz w:val="20"/>
          <w:szCs w:val="20"/>
        </w:rPr>
        <w:t>Undergraduate</w:t>
      </w:r>
      <w:r w:rsidRPr="00D65819">
        <w:rPr>
          <w:rFonts w:ascii="Times New Roman" w:hAnsi="Times New Roman" w:cs="Times New Roman"/>
          <w:sz w:val="20"/>
          <w:szCs w:val="20"/>
        </w:rPr>
        <w:t xml:space="preserve"> research in w</w:t>
      </w:r>
      <w:r w:rsidR="007A7E8D" w:rsidRPr="00D65819">
        <w:rPr>
          <w:rFonts w:ascii="Times New Roman" w:hAnsi="Times New Roman" w:cs="Times New Roman"/>
          <w:sz w:val="20"/>
          <w:szCs w:val="20"/>
        </w:rPr>
        <w:t>estern countries and the Indian context</w:t>
      </w:r>
      <w:r w:rsidR="00911458" w:rsidRPr="00D65819">
        <w:rPr>
          <w:rFonts w:ascii="Times New Roman" w:hAnsi="Times New Roman" w:cs="Times New Roman"/>
          <w:sz w:val="20"/>
          <w:szCs w:val="20"/>
        </w:rPr>
        <w:t xml:space="preserve"> </w:t>
      </w:r>
      <w:r w:rsidR="007D43F4" w:rsidRPr="00D65819">
        <w:rPr>
          <w:rFonts w:ascii="Times New Roman" w:hAnsi="Times New Roman" w:cs="Times New Roman"/>
          <w:sz w:val="20"/>
          <w:szCs w:val="20"/>
        </w:rPr>
        <w:t>are briefed.</w:t>
      </w:r>
    </w:p>
    <w:p w14:paraId="1AFDC9FA" w14:textId="542346BC" w:rsidR="007D43F4" w:rsidRPr="00D65819" w:rsidRDefault="007D43F4"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In conclusion, the monogram stresses about importance of researc</w:t>
      </w:r>
      <w:r w:rsidR="00FD0EDB" w:rsidRPr="00D65819">
        <w:rPr>
          <w:rFonts w:ascii="Times New Roman" w:hAnsi="Times New Roman" w:cs="Times New Roman"/>
          <w:sz w:val="20"/>
          <w:szCs w:val="20"/>
        </w:rPr>
        <w:t>h for undergraduate medical stu</w:t>
      </w:r>
      <w:r w:rsidRPr="00D65819">
        <w:rPr>
          <w:rFonts w:ascii="Times New Roman" w:hAnsi="Times New Roman" w:cs="Times New Roman"/>
          <w:sz w:val="20"/>
          <w:szCs w:val="20"/>
        </w:rPr>
        <w:t>dents and deal</w:t>
      </w:r>
      <w:r w:rsidR="00052266" w:rsidRPr="00D65819">
        <w:rPr>
          <w:rFonts w:ascii="Times New Roman" w:hAnsi="Times New Roman" w:cs="Times New Roman"/>
          <w:sz w:val="20"/>
          <w:szCs w:val="20"/>
        </w:rPr>
        <w:t>s with its avenues and barriers.</w:t>
      </w:r>
    </w:p>
    <w:p w14:paraId="1517B21F" w14:textId="77777777" w:rsidR="001D6BEB" w:rsidRPr="00D65819" w:rsidRDefault="001D6BEB" w:rsidP="00C82FD0">
      <w:pPr>
        <w:spacing w:after="0" w:line="240" w:lineRule="auto"/>
        <w:jc w:val="both"/>
        <w:rPr>
          <w:rFonts w:ascii="Times New Roman" w:hAnsi="Times New Roman" w:cs="Times New Roman"/>
          <w:b/>
          <w:sz w:val="20"/>
          <w:szCs w:val="20"/>
        </w:rPr>
      </w:pPr>
    </w:p>
    <w:p w14:paraId="2466E618" w14:textId="08EA356C" w:rsidR="00FD0EDB" w:rsidRPr="00D65819" w:rsidRDefault="00FD0EDB"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 xml:space="preserve">Key words: </w:t>
      </w:r>
      <w:r w:rsidR="00041129" w:rsidRPr="00D65819">
        <w:rPr>
          <w:rFonts w:ascii="Times New Roman" w:hAnsi="Times New Roman" w:cs="Times New Roman"/>
          <w:sz w:val="20"/>
          <w:szCs w:val="20"/>
        </w:rPr>
        <w:t>u</w:t>
      </w:r>
      <w:r w:rsidRPr="00D65819">
        <w:rPr>
          <w:rFonts w:ascii="Times New Roman" w:hAnsi="Times New Roman" w:cs="Times New Roman"/>
          <w:sz w:val="20"/>
          <w:szCs w:val="20"/>
        </w:rPr>
        <w:t>ndergraduate, medical, education, research, opportunities, challenges, funding,</w:t>
      </w:r>
      <w:r w:rsidRPr="00D65819">
        <w:rPr>
          <w:rFonts w:ascii="Times New Roman" w:hAnsi="Times New Roman" w:cs="Times New Roman"/>
          <w:b/>
          <w:sz w:val="20"/>
          <w:szCs w:val="20"/>
        </w:rPr>
        <w:t xml:space="preserve"> </w:t>
      </w:r>
      <w:r w:rsidRPr="00D65819">
        <w:rPr>
          <w:rFonts w:ascii="Times New Roman" w:hAnsi="Times New Roman" w:cs="Times New Roman"/>
          <w:sz w:val="20"/>
          <w:szCs w:val="20"/>
        </w:rPr>
        <w:t xml:space="preserve">conferences, journals, western, curriculum,   </w:t>
      </w:r>
    </w:p>
    <w:p w14:paraId="4450A1DE" w14:textId="4FCCE51F" w:rsidR="00100D72" w:rsidRPr="00D65819" w:rsidRDefault="00100D72" w:rsidP="00C82FD0">
      <w:pPr>
        <w:spacing w:after="0" w:line="240" w:lineRule="auto"/>
        <w:jc w:val="both"/>
        <w:rPr>
          <w:rFonts w:ascii="Times New Roman" w:hAnsi="Times New Roman" w:cs="Times New Roman"/>
          <w:sz w:val="20"/>
          <w:szCs w:val="20"/>
        </w:rPr>
      </w:pPr>
    </w:p>
    <w:p w14:paraId="57424CE0" w14:textId="07ECED02" w:rsidR="0090631C" w:rsidRPr="00D65819" w:rsidRDefault="005D0C7F" w:rsidP="00C82FD0">
      <w:p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INTRODUCTION TO</w:t>
      </w:r>
      <w:r w:rsidR="00503608" w:rsidRPr="00D65819">
        <w:rPr>
          <w:rFonts w:ascii="Times New Roman" w:hAnsi="Times New Roman" w:cs="Times New Roman"/>
          <w:b/>
          <w:bCs/>
          <w:sz w:val="20"/>
          <w:szCs w:val="20"/>
        </w:rPr>
        <w:t xml:space="preserve"> UNDERGRADUATE MEDICAL</w:t>
      </w:r>
      <w:r w:rsidRPr="00D65819">
        <w:rPr>
          <w:rFonts w:ascii="Times New Roman" w:hAnsi="Times New Roman" w:cs="Times New Roman"/>
          <w:b/>
          <w:bCs/>
          <w:sz w:val="20"/>
          <w:szCs w:val="20"/>
        </w:rPr>
        <w:t xml:space="preserve"> RESEARCH</w:t>
      </w:r>
    </w:p>
    <w:p w14:paraId="044C065E" w14:textId="0D35A0FF" w:rsidR="005975EA" w:rsidRPr="00D65819" w:rsidRDefault="005975EA"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The Greek philosopher Socrates in the fifth century states that </w:t>
      </w:r>
      <w:r w:rsidR="00325771" w:rsidRPr="00D65819">
        <w:rPr>
          <w:rFonts w:ascii="Times New Roman" w:hAnsi="Times New Roman" w:cs="Times New Roman"/>
          <w:sz w:val="20"/>
          <w:szCs w:val="20"/>
        </w:rPr>
        <w:t>“without inquiry it</w:t>
      </w:r>
      <w:r w:rsidR="00620BAB" w:rsidRPr="00D65819">
        <w:rPr>
          <w:rFonts w:ascii="Times New Roman" w:hAnsi="Times New Roman" w:cs="Times New Roman"/>
          <w:sz w:val="20"/>
          <w:szCs w:val="20"/>
        </w:rPr>
        <w:t xml:space="preserve"> is </w:t>
      </w:r>
      <w:r w:rsidR="00325771" w:rsidRPr="00D65819">
        <w:rPr>
          <w:rFonts w:ascii="Times New Roman" w:hAnsi="Times New Roman" w:cs="Times New Roman"/>
          <w:sz w:val="20"/>
          <w:szCs w:val="20"/>
        </w:rPr>
        <w:t xml:space="preserve">not </w:t>
      </w:r>
      <w:r w:rsidR="00620BAB" w:rsidRPr="00D65819">
        <w:rPr>
          <w:rFonts w:ascii="Times New Roman" w:hAnsi="Times New Roman" w:cs="Times New Roman"/>
          <w:sz w:val="20"/>
          <w:szCs w:val="20"/>
        </w:rPr>
        <w:t>worth living as a human being.”(</w:t>
      </w:r>
      <w:r w:rsidR="00DF30B2" w:rsidRPr="00D65819">
        <w:rPr>
          <w:rFonts w:ascii="Times New Roman" w:hAnsi="Times New Roman" w:cs="Times New Roman"/>
          <w:sz w:val="20"/>
          <w:szCs w:val="20"/>
        </w:rPr>
        <w:t>1</w:t>
      </w:r>
      <w:r w:rsidR="00393D75" w:rsidRPr="00D65819">
        <w:rPr>
          <w:rFonts w:ascii="Times New Roman" w:hAnsi="Times New Roman" w:cs="Times New Roman"/>
          <w:sz w:val="20"/>
          <w:szCs w:val="20"/>
        </w:rPr>
        <w:t>)</w:t>
      </w:r>
    </w:p>
    <w:p w14:paraId="739D09E7" w14:textId="65B5D3AB" w:rsidR="005975EA" w:rsidRPr="00D65819" w:rsidRDefault="0084767A"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According to the National Medical C</w:t>
      </w:r>
      <w:r w:rsidR="005975EA" w:rsidRPr="00D65819">
        <w:rPr>
          <w:rFonts w:ascii="Times New Roman" w:hAnsi="Times New Roman" w:cs="Times New Roman"/>
          <w:sz w:val="20"/>
          <w:szCs w:val="20"/>
        </w:rPr>
        <w:t>ouncil, the goals of Indian Medical Graduate are to be</w:t>
      </w:r>
      <w:r w:rsidR="00EE1C3C" w:rsidRPr="00D65819">
        <w:rPr>
          <w:rFonts w:ascii="Times New Roman" w:hAnsi="Times New Roman" w:cs="Times New Roman"/>
          <w:sz w:val="20"/>
          <w:szCs w:val="20"/>
        </w:rPr>
        <w:t xml:space="preserve"> a</w:t>
      </w:r>
      <w:r w:rsidR="005975EA" w:rsidRPr="00D65819">
        <w:rPr>
          <w:rFonts w:ascii="Times New Roman" w:hAnsi="Times New Roman" w:cs="Times New Roman"/>
          <w:sz w:val="20"/>
          <w:szCs w:val="20"/>
        </w:rPr>
        <w:t>:</w:t>
      </w:r>
    </w:p>
    <w:p w14:paraId="6A91E73D" w14:textId="77777777" w:rsidR="005975EA" w:rsidRPr="00D65819"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Clinician</w:t>
      </w:r>
    </w:p>
    <w:p w14:paraId="7A6106F8" w14:textId="77777777" w:rsidR="005975EA" w:rsidRPr="00D65819"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Leader and member of health care team</w:t>
      </w:r>
    </w:p>
    <w:p w14:paraId="775542F0" w14:textId="77777777" w:rsidR="005975EA" w:rsidRPr="00D65819"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Communicator</w:t>
      </w:r>
    </w:p>
    <w:p w14:paraId="1CF5F24B" w14:textId="77777777" w:rsidR="005975EA" w:rsidRPr="00D65819"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Lifelong learner and</w:t>
      </w:r>
    </w:p>
    <w:p w14:paraId="225CD986" w14:textId="77777777" w:rsidR="005975EA" w:rsidRPr="00D65819" w:rsidRDefault="005975EA" w:rsidP="00C82FD0">
      <w:pPr>
        <w:pStyle w:val="ListParagraph"/>
        <w:numPr>
          <w:ilvl w:val="0"/>
          <w:numId w:val="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Professional</w:t>
      </w:r>
    </w:p>
    <w:p w14:paraId="0B8621CA" w14:textId="77777777" w:rsidR="0084767A" w:rsidRPr="00D65819" w:rsidRDefault="0084767A" w:rsidP="0084767A">
      <w:pPr>
        <w:spacing w:after="0" w:line="240" w:lineRule="auto"/>
        <w:ind w:firstLine="360"/>
        <w:jc w:val="both"/>
        <w:rPr>
          <w:rFonts w:ascii="Times New Roman" w:hAnsi="Times New Roman" w:cs="Times New Roman"/>
          <w:sz w:val="20"/>
          <w:szCs w:val="20"/>
        </w:rPr>
      </w:pPr>
    </w:p>
    <w:p w14:paraId="5F11BEF2" w14:textId="4124C6F0" w:rsidR="005975EA" w:rsidRPr="00D65819" w:rsidRDefault="00620BAB" w:rsidP="0027622B">
      <w:pPr>
        <w:spacing w:after="0" w:line="240" w:lineRule="auto"/>
        <w:ind w:firstLine="360"/>
        <w:jc w:val="both"/>
        <w:rPr>
          <w:rFonts w:ascii="Times New Roman" w:hAnsi="Times New Roman" w:cs="Times New Roman"/>
          <w:sz w:val="20"/>
          <w:szCs w:val="20"/>
        </w:rPr>
      </w:pPr>
      <w:r w:rsidRPr="00D65819">
        <w:rPr>
          <w:rFonts w:ascii="Times New Roman" w:hAnsi="Times New Roman" w:cs="Times New Roman"/>
          <w:sz w:val="20"/>
          <w:szCs w:val="20"/>
        </w:rPr>
        <w:t xml:space="preserve">Evidence based medicine (EBM) remains the cornerstone of clinical practice </w:t>
      </w:r>
      <w:r w:rsidR="0027622B" w:rsidRPr="00D65819">
        <w:rPr>
          <w:rFonts w:ascii="Times New Roman" w:hAnsi="Times New Roman" w:cs="Times New Roman"/>
          <w:sz w:val="20"/>
          <w:szCs w:val="20"/>
        </w:rPr>
        <w:t xml:space="preserve">in decision making </w:t>
      </w:r>
      <w:r w:rsidRPr="00D65819">
        <w:rPr>
          <w:rFonts w:ascii="Times New Roman" w:hAnsi="Times New Roman" w:cs="Times New Roman"/>
          <w:sz w:val="20"/>
          <w:szCs w:val="20"/>
        </w:rPr>
        <w:t>for counting safe and effective health care to attai</w:t>
      </w:r>
      <w:r w:rsidR="0027622B" w:rsidRPr="00D65819">
        <w:rPr>
          <w:rFonts w:ascii="Times New Roman" w:hAnsi="Times New Roman" w:cs="Times New Roman"/>
          <w:sz w:val="20"/>
          <w:szCs w:val="20"/>
        </w:rPr>
        <w:t xml:space="preserve">n global standards. It is very important for the undergraduate students (UGs) and as a </w:t>
      </w:r>
      <w:r w:rsidR="000A0A40" w:rsidRPr="00D65819">
        <w:rPr>
          <w:rFonts w:ascii="Times New Roman" w:hAnsi="Times New Roman" w:cs="Times New Roman"/>
          <w:sz w:val="20"/>
          <w:szCs w:val="20"/>
        </w:rPr>
        <w:t>future general</w:t>
      </w:r>
      <w:r w:rsidR="0027622B" w:rsidRPr="00D65819">
        <w:rPr>
          <w:rFonts w:ascii="Times New Roman" w:hAnsi="Times New Roman" w:cs="Times New Roman"/>
          <w:sz w:val="20"/>
          <w:szCs w:val="20"/>
        </w:rPr>
        <w:t xml:space="preserve"> </w:t>
      </w:r>
      <w:r w:rsidR="000A0A40" w:rsidRPr="00D65819">
        <w:rPr>
          <w:rFonts w:ascii="Times New Roman" w:hAnsi="Times New Roman" w:cs="Times New Roman"/>
          <w:sz w:val="20"/>
          <w:szCs w:val="20"/>
        </w:rPr>
        <w:t>practitioner to</w:t>
      </w:r>
      <w:r w:rsidR="0027622B" w:rsidRPr="00D65819">
        <w:rPr>
          <w:rFonts w:ascii="Times New Roman" w:hAnsi="Times New Roman" w:cs="Times New Roman"/>
          <w:sz w:val="20"/>
          <w:szCs w:val="20"/>
        </w:rPr>
        <w:t xml:space="preserve"> learn about quality standards to reduce </w:t>
      </w:r>
      <w:r w:rsidR="000A0A40" w:rsidRPr="00D65819">
        <w:rPr>
          <w:rFonts w:ascii="Times New Roman" w:hAnsi="Times New Roman" w:cs="Times New Roman"/>
          <w:sz w:val="20"/>
          <w:szCs w:val="20"/>
        </w:rPr>
        <w:t>errors which</w:t>
      </w:r>
      <w:r w:rsidR="005975EA" w:rsidRPr="00D65819">
        <w:rPr>
          <w:rFonts w:ascii="Times New Roman" w:hAnsi="Times New Roman" w:cs="Times New Roman"/>
          <w:sz w:val="20"/>
          <w:szCs w:val="20"/>
        </w:rPr>
        <w:t xml:space="preserve"> can harm the patient during clinical practice. </w:t>
      </w:r>
    </w:p>
    <w:p w14:paraId="46D73EE1" w14:textId="739F896B" w:rsidR="005975EA" w:rsidRPr="00D65819" w:rsidRDefault="005975EA"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The undergraduate student has to be familiar with</w:t>
      </w:r>
      <w:r w:rsidR="00B95AA8" w:rsidRPr="00D65819">
        <w:rPr>
          <w:rFonts w:ascii="Times New Roman" w:hAnsi="Times New Roman" w:cs="Times New Roman"/>
          <w:sz w:val="20"/>
          <w:szCs w:val="20"/>
        </w:rPr>
        <w:t>:</w:t>
      </w:r>
    </w:p>
    <w:p w14:paraId="4A9405F8" w14:textId="77777777" w:rsidR="005975EA" w:rsidRPr="00D65819"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Basic medical knowledge</w:t>
      </w:r>
    </w:p>
    <w:p w14:paraId="2BB5D8D5" w14:textId="77777777" w:rsidR="005975EA" w:rsidRPr="00D65819"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Clinical practice</w:t>
      </w:r>
    </w:p>
    <w:p w14:paraId="7A4C1FC5" w14:textId="77777777" w:rsidR="005975EA" w:rsidRPr="00D65819"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Translational research</w:t>
      </w:r>
    </w:p>
    <w:p w14:paraId="556BB1D7" w14:textId="77777777" w:rsidR="005975EA" w:rsidRPr="00D65819" w:rsidRDefault="005975EA" w:rsidP="00C82FD0">
      <w:pPr>
        <w:pStyle w:val="ListParagraph"/>
        <w:numPr>
          <w:ilvl w:val="0"/>
          <w:numId w:val="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Evidence based medicine</w:t>
      </w:r>
    </w:p>
    <w:p w14:paraId="33CAED9E" w14:textId="77777777" w:rsidR="0084767A" w:rsidRPr="00D65819" w:rsidRDefault="0084767A" w:rsidP="00C82FD0">
      <w:pPr>
        <w:spacing w:after="0" w:line="240" w:lineRule="auto"/>
        <w:jc w:val="both"/>
        <w:rPr>
          <w:rFonts w:ascii="Times New Roman" w:hAnsi="Times New Roman" w:cs="Times New Roman"/>
          <w:sz w:val="20"/>
          <w:szCs w:val="20"/>
        </w:rPr>
      </w:pPr>
    </w:p>
    <w:p w14:paraId="56C10667" w14:textId="04456362" w:rsidR="00EC1B25" w:rsidRPr="00D65819" w:rsidRDefault="005975EA" w:rsidP="0084767A">
      <w:pPr>
        <w:spacing w:after="0" w:line="240" w:lineRule="auto"/>
        <w:ind w:firstLine="360"/>
        <w:jc w:val="both"/>
        <w:rPr>
          <w:rFonts w:ascii="Times New Roman" w:hAnsi="Times New Roman" w:cs="Times New Roman"/>
          <w:sz w:val="20"/>
          <w:szCs w:val="20"/>
        </w:rPr>
      </w:pPr>
      <w:r w:rsidRPr="00D65819">
        <w:rPr>
          <w:rFonts w:ascii="Times New Roman" w:hAnsi="Times New Roman" w:cs="Times New Roman"/>
          <w:sz w:val="20"/>
          <w:szCs w:val="20"/>
        </w:rPr>
        <w:t>All these factors apply to the care of the patient, for safe and eff</w:t>
      </w:r>
      <w:r w:rsidR="00EC1B25" w:rsidRPr="00D65819">
        <w:rPr>
          <w:rFonts w:ascii="Times New Roman" w:hAnsi="Times New Roman" w:cs="Times New Roman"/>
          <w:sz w:val="20"/>
          <w:szCs w:val="20"/>
        </w:rPr>
        <w:t>ective care in decision making. While, we discuss about research, let</w:t>
      </w:r>
      <w:r w:rsidR="004E451A" w:rsidRPr="00D65819">
        <w:rPr>
          <w:rFonts w:ascii="Times New Roman" w:hAnsi="Times New Roman" w:cs="Times New Roman"/>
          <w:sz w:val="20"/>
          <w:szCs w:val="20"/>
        </w:rPr>
        <w:t xml:space="preserve"> u</w:t>
      </w:r>
      <w:r w:rsidR="00EC1B25" w:rsidRPr="00D65819">
        <w:rPr>
          <w:rFonts w:ascii="Times New Roman" w:hAnsi="Times New Roman" w:cs="Times New Roman"/>
          <w:sz w:val="20"/>
          <w:szCs w:val="20"/>
        </w:rPr>
        <w:t>s</w:t>
      </w:r>
      <w:r w:rsidR="004E451A" w:rsidRPr="00D65819">
        <w:rPr>
          <w:rFonts w:ascii="Times New Roman" w:hAnsi="Times New Roman" w:cs="Times New Roman"/>
          <w:sz w:val="20"/>
          <w:szCs w:val="20"/>
        </w:rPr>
        <w:t xml:space="preserve"> look into </w:t>
      </w:r>
      <w:r w:rsidR="00EC1B25" w:rsidRPr="00D65819">
        <w:rPr>
          <w:rFonts w:ascii="Times New Roman" w:hAnsi="Times New Roman" w:cs="Times New Roman"/>
          <w:sz w:val="20"/>
          <w:szCs w:val="20"/>
        </w:rPr>
        <w:t>the definition of research.</w:t>
      </w:r>
    </w:p>
    <w:p w14:paraId="50D9FE12" w14:textId="77777777" w:rsidR="00C82FD0" w:rsidRPr="00D65819" w:rsidRDefault="00C82FD0" w:rsidP="00C82FD0">
      <w:pPr>
        <w:spacing w:after="0" w:line="240" w:lineRule="auto"/>
        <w:jc w:val="both"/>
        <w:rPr>
          <w:rFonts w:ascii="Times New Roman" w:hAnsi="Times New Roman" w:cs="Times New Roman"/>
          <w:b/>
          <w:bCs/>
          <w:sz w:val="20"/>
          <w:szCs w:val="20"/>
        </w:rPr>
      </w:pPr>
    </w:p>
    <w:p w14:paraId="792A9B67" w14:textId="33490F69" w:rsidR="00655818" w:rsidRPr="00A72B1C" w:rsidRDefault="00A72B1C" w:rsidP="00C82FD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Definition of research</w:t>
      </w:r>
    </w:p>
    <w:p w14:paraId="465A3E82" w14:textId="14E0F521" w:rsidR="00EC1B25" w:rsidRPr="00D65819" w:rsidRDefault="00834F27"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Research is a</w:t>
      </w:r>
      <w:r w:rsidR="009F6273" w:rsidRPr="00D65819">
        <w:rPr>
          <w:rFonts w:ascii="Times New Roman" w:hAnsi="Times New Roman" w:cs="Times New Roman"/>
          <w:sz w:val="20"/>
          <w:szCs w:val="20"/>
        </w:rPr>
        <w:t>ssiduous examination to validate and define the prevailing knowledge in context of society and its environment.</w:t>
      </w:r>
      <w:r w:rsidR="00EC1B25" w:rsidRPr="00D65819">
        <w:rPr>
          <w:rFonts w:ascii="Times New Roman" w:hAnsi="Times New Roman" w:cs="Times New Roman"/>
          <w:sz w:val="20"/>
          <w:szCs w:val="20"/>
          <w:vertAlign w:val="superscript"/>
        </w:rPr>
        <w:t>1</w:t>
      </w:r>
      <w:r w:rsidR="00EC1B25" w:rsidRPr="00D65819">
        <w:rPr>
          <w:rFonts w:ascii="Times New Roman" w:hAnsi="Times New Roman" w:cs="Times New Roman"/>
          <w:sz w:val="20"/>
          <w:szCs w:val="20"/>
        </w:rPr>
        <w:t xml:space="preserve"> </w:t>
      </w:r>
      <w:proofErr w:type="gramStart"/>
      <w:r w:rsidR="00EC1B25" w:rsidRPr="00D65819">
        <w:rPr>
          <w:rFonts w:ascii="Times New Roman" w:hAnsi="Times New Roman" w:cs="Times New Roman"/>
          <w:sz w:val="20"/>
          <w:szCs w:val="20"/>
        </w:rPr>
        <w:t>Through</w:t>
      </w:r>
      <w:proofErr w:type="gramEnd"/>
      <w:r w:rsidR="00EC1B25" w:rsidRPr="00D65819">
        <w:rPr>
          <w:rFonts w:ascii="Times New Roman" w:hAnsi="Times New Roman" w:cs="Times New Roman"/>
          <w:sz w:val="20"/>
          <w:szCs w:val="20"/>
        </w:rPr>
        <w:t xml:space="preserve"> the new knowledge</w:t>
      </w:r>
      <w:r w:rsidR="00A72B1C">
        <w:rPr>
          <w:rFonts w:ascii="Times New Roman" w:hAnsi="Times New Roman" w:cs="Times New Roman"/>
          <w:sz w:val="20"/>
          <w:szCs w:val="20"/>
        </w:rPr>
        <w:t>,</w:t>
      </w:r>
      <w:r w:rsidR="00EC1B25" w:rsidRPr="00D65819">
        <w:rPr>
          <w:rFonts w:ascii="Times New Roman" w:hAnsi="Times New Roman" w:cs="Times New Roman"/>
          <w:sz w:val="20"/>
          <w:szCs w:val="20"/>
        </w:rPr>
        <w:t xml:space="preserve"> one tries to discover something new to the scientific field. </w:t>
      </w:r>
      <w:r w:rsidRPr="00D65819">
        <w:rPr>
          <w:rFonts w:ascii="Times New Roman" w:hAnsi="Times New Roman" w:cs="Times New Roman"/>
          <w:sz w:val="20"/>
          <w:szCs w:val="20"/>
        </w:rPr>
        <w:t xml:space="preserve">Such new knowledge will initiate, modify and change the present understanding </w:t>
      </w:r>
      <w:r w:rsidR="00EC1B25" w:rsidRPr="00D65819">
        <w:rPr>
          <w:rFonts w:ascii="Times New Roman" w:hAnsi="Times New Roman" w:cs="Times New Roman"/>
          <w:sz w:val="20"/>
          <w:szCs w:val="20"/>
        </w:rPr>
        <w:t>on a particular subject.</w:t>
      </w:r>
    </w:p>
    <w:p w14:paraId="0F1CC9D6" w14:textId="77777777" w:rsidR="00EC1B25" w:rsidRPr="00D65819" w:rsidRDefault="00EC1B25" w:rsidP="00C82FD0">
      <w:pPr>
        <w:pStyle w:val="ListParagraph"/>
        <w:spacing w:after="0" w:line="240" w:lineRule="auto"/>
        <w:ind w:left="426"/>
        <w:jc w:val="both"/>
        <w:rPr>
          <w:rFonts w:ascii="Times New Roman" w:hAnsi="Times New Roman" w:cs="Times New Roman"/>
          <w:sz w:val="20"/>
          <w:szCs w:val="20"/>
        </w:rPr>
      </w:pPr>
    </w:p>
    <w:p w14:paraId="0B0A98D3" w14:textId="11428822" w:rsidR="0084767A" w:rsidRPr="00D65819" w:rsidRDefault="00834F27" w:rsidP="00A72B1C">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lastRenderedPageBreak/>
        <w:t>A systematic investigation and study of materials and resources</w:t>
      </w:r>
      <w:r w:rsidR="004A1D22" w:rsidRPr="00D65819">
        <w:rPr>
          <w:rFonts w:ascii="Times New Roman" w:hAnsi="Times New Roman" w:cs="Times New Roman"/>
          <w:sz w:val="20"/>
          <w:szCs w:val="20"/>
        </w:rPr>
        <w:t xml:space="preserve"> in order to establish the facts to arrive at conclusions is re</w:t>
      </w:r>
      <w:r w:rsidR="00A72B1C">
        <w:rPr>
          <w:rFonts w:ascii="Times New Roman" w:hAnsi="Times New Roman" w:cs="Times New Roman"/>
          <w:sz w:val="20"/>
          <w:szCs w:val="20"/>
        </w:rPr>
        <w:t xml:space="preserve">search. </w:t>
      </w:r>
      <w:proofErr w:type="gramStart"/>
      <w:r w:rsidR="00A72B1C">
        <w:rPr>
          <w:rFonts w:ascii="Times New Roman" w:hAnsi="Times New Roman" w:cs="Times New Roman"/>
          <w:sz w:val="20"/>
          <w:szCs w:val="20"/>
        </w:rPr>
        <w:t xml:space="preserve">Thus, </w:t>
      </w:r>
      <w:r w:rsidR="004A1D22" w:rsidRPr="00D65819">
        <w:rPr>
          <w:rFonts w:ascii="Times New Roman" w:hAnsi="Times New Roman" w:cs="Times New Roman"/>
          <w:sz w:val="20"/>
          <w:szCs w:val="20"/>
        </w:rPr>
        <w:t>research forms a systemati</w:t>
      </w:r>
      <w:r w:rsidR="00A72B1C">
        <w:rPr>
          <w:rFonts w:ascii="Times New Roman" w:hAnsi="Times New Roman" w:cs="Times New Roman"/>
          <w:sz w:val="20"/>
          <w:szCs w:val="20"/>
        </w:rPr>
        <w:t xml:space="preserve">c inquiry to describe, explain, </w:t>
      </w:r>
      <w:r w:rsidR="004A1D22" w:rsidRPr="00D65819">
        <w:rPr>
          <w:rFonts w:ascii="Times New Roman" w:hAnsi="Times New Roman" w:cs="Times New Roman"/>
          <w:sz w:val="20"/>
          <w:szCs w:val="20"/>
        </w:rPr>
        <w:t>predict and control the observed facts.</w:t>
      </w:r>
      <w:proofErr w:type="gramEnd"/>
      <w:r w:rsidR="004A1D22" w:rsidRPr="00D65819">
        <w:rPr>
          <w:rFonts w:ascii="Times New Roman" w:hAnsi="Times New Roman" w:cs="Times New Roman"/>
          <w:sz w:val="20"/>
          <w:szCs w:val="20"/>
        </w:rPr>
        <w:t xml:space="preserve"> </w:t>
      </w:r>
    </w:p>
    <w:p w14:paraId="309582A3" w14:textId="5A1FDF97" w:rsidR="0084767A" w:rsidRPr="00D65819" w:rsidRDefault="004A1D22" w:rsidP="00A72B1C">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Self-directed work by the UG students under the guidance of </w:t>
      </w:r>
      <w:r w:rsidR="00EC1B25" w:rsidRPr="00D65819">
        <w:rPr>
          <w:rFonts w:ascii="Times New Roman" w:hAnsi="Times New Roman" w:cs="Times New Roman"/>
          <w:sz w:val="20"/>
          <w:szCs w:val="20"/>
        </w:rPr>
        <w:t>mentors or advisors</w:t>
      </w:r>
      <w:r w:rsidRPr="00D65819">
        <w:rPr>
          <w:rFonts w:ascii="Times New Roman" w:hAnsi="Times New Roman" w:cs="Times New Roman"/>
          <w:sz w:val="20"/>
          <w:szCs w:val="20"/>
        </w:rPr>
        <w:t xml:space="preserve"> forms research</w:t>
      </w:r>
      <w:r w:rsidR="00EC1B25" w:rsidRPr="00D65819">
        <w:rPr>
          <w:rFonts w:ascii="Times New Roman" w:hAnsi="Times New Roman" w:cs="Times New Roman"/>
          <w:sz w:val="20"/>
          <w:szCs w:val="20"/>
        </w:rPr>
        <w:t xml:space="preserve">. This helps the students to work under supervision and in this process, they gain confidence. The undergraduate students can investigate </w:t>
      </w:r>
      <w:r w:rsidR="003B1931" w:rsidRPr="00D65819">
        <w:rPr>
          <w:rFonts w:ascii="Times New Roman" w:hAnsi="Times New Roman" w:cs="Times New Roman"/>
          <w:sz w:val="20"/>
          <w:szCs w:val="20"/>
        </w:rPr>
        <w:t xml:space="preserve">on a </w:t>
      </w:r>
      <w:r w:rsidR="00EC1B25" w:rsidRPr="00D65819">
        <w:rPr>
          <w:rFonts w:ascii="Times New Roman" w:hAnsi="Times New Roman" w:cs="Times New Roman"/>
          <w:sz w:val="20"/>
          <w:szCs w:val="20"/>
        </w:rPr>
        <w:t xml:space="preserve">subject of their </w:t>
      </w:r>
      <w:r w:rsidR="003B1931" w:rsidRPr="00D65819">
        <w:rPr>
          <w:rFonts w:ascii="Times New Roman" w:hAnsi="Times New Roman" w:cs="Times New Roman"/>
          <w:sz w:val="20"/>
          <w:szCs w:val="20"/>
        </w:rPr>
        <w:t>interest with their mentors and participate</w:t>
      </w:r>
      <w:r w:rsidR="00A72B1C">
        <w:rPr>
          <w:rFonts w:ascii="Times New Roman" w:hAnsi="Times New Roman" w:cs="Times New Roman"/>
          <w:sz w:val="20"/>
          <w:szCs w:val="20"/>
        </w:rPr>
        <w:t xml:space="preserve"> in research projects. </w:t>
      </w:r>
    </w:p>
    <w:p w14:paraId="36A12343" w14:textId="29A17D1A" w:rsidR="00EC1B25" w:rsidRPr="00D65819" w:rsidRDefault="009F6273" w:rsidP="00A72B1C">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The definition of research has many views based upon the context of the research across diverse areas of interest. </w:t>
      </w:r>
      <w:r w:rsidR="00EC1B25" w:rsidRPr="00D65819">
        <w:rPr>
          <w:rFonts w:ascii="Times New Roman" w:hAnsi="Times New Roman" w:cs="Times New Roman"/>
          <w:sz w:val="20"/>
          <w:szCs w:val="20"/>
        </w:rPr>
        <w:t>This has impact on defining the research in the teaching-learning processes and the type of relationship it can take. The research can be pure or basic</w:t>
      </w:r>
      <w:r w:rsidR="003B1931" w:rsidRPr="00D65819">
        <w:rPr>
          <w:rFonts w:ascii="Times New Roman" w:hAnsi="Times New Roman" w:cs="Times New Roman"/>
          <w:sz w:val="20"/>
          <w:szCs w:val="20"/>
        </w:rPr>
        <w:t>,</w:t>
      </w:r>
      <w:r w:rsidR="00EC1B25" w:rsidRPr="00D65819">
        <w:rPr>
          <w:rFonts w:ascii="Times New Roman" w:hAnsi="Times New Roman" w:cs="Times New Roman"/>
          <w:sz w:val="20"/>
          <w:szCs w:val="20"/>
        </w:rPr>
        <w:t xml:space="preserve"> connected with specific and well-defined disciplinary areas, and applied research dealing with more multidisciplinary nature. </w:t>
      </w:r>
      <w:r w:rsidR="00393D75" w:rsidRPr="00D65819">
        <w:rPr>
          <w:rFonts w:ascii="Times New Roman" w:hAnsi="Times New Roman" w:cs="Times New Roman"/>
          <w:sz w:val="20"/>
          <w:szCs w:val="20"/>
        </w:rPr>
        <w:t>(</w:t>
      </w:r>
      <w:r w:rsidR="00DF30B2" w:rsidRPr="00D65819">
        <w:rPr>
          <w:rFonts w:ascii="Times New Roman" w:hAnsi="Times New Roman" w:cs="Times New Roman"/>
          <w:sz w:val="20"/>
          <w:szCs w:val="20"/>
        </w:rPr>
        <w:t>2,</w:t>
      </w:r>
      <w:r w:rsidR="00A72B1C">
        <w:rPr>
          <w:rFonts w:ascii="Times New Roman" w:hAnsi="Times New Roman" w:cs="Times New Roman"/>
          <w:sz w:val="20"/>
          <w:szCs w:val="20"/>
        </w:rPr>
        <w:t xml:space="preserve"> </w:t>
      </w:r>
      <w:r w:rsidR="00DF30B2" w:rsidRPr="00D65819">
        <w:rPr>
          <w:rFonts w:ascii="Times New Roman" w:hAnsi="Times New Roman" w:cs="Times New Roman"/>
          <w:sz w:val="20"/>
          <w:szCs w:val="20"/>
        </w:rPr>
        <w:t>3</w:t>
      </w:r>
      <w:r w:rsidR="00393D75" w:rsidRPr="00D65819">
        <w:rPr>
          <w:rFonts w:ascii="Times New Roman" w:hAnsi="Times New Roman" w:cs="Times New Roman"/>
          <w:sz w:val="20"/>
          <w:szCs w:val="20"/>
        </w:rPr>
        <w:t>)</w:t>
      </w:r>
    </w:p>
    <w:p w14:paraId="1369BAB2" w14:textId="77777777" w:rsidR="009F6273" w:rsidRPr="00D65819" w:rsidRDefault="00EC1B25" w:rsidP="00C82FD0">
      <w:p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S</w:t>
      </w:r>
      <w:r w:rsidR="005975EA" w:rsidRPr="00D65819">
        <w:rPr>
          <w:rFonts w:ascii="Times New Roman" w:hAnsi="Times New Roman" w:cs="Times New Roman"/>
          <w:sz w:val="20"/>
          <w:szCs w:val="20"/>
        </w:rPr>
        <w:t xml:space="preserve">ome of the questions that need to be answered </w:t>
      </w:r>
      <w:r w:rsidR="009F6273" w:rsidRPr="00D65819">
        <w:rPr>
          <w:rFonts w:ascii="Times New Roman" w:hAnsi="Times New Roman" w:cs="Times New Roman"/>
          <w:sz w:val="20"/>
          <w:szCs w:val="20"/>
        </w:rPr>
        <w:t xml:space="preserve">while conducting research </w:t>
      </w:r>
      <w:r w:rsidR="005975EA" w:rsidRPr="00D65819">
        <w:rPr>
          <w:rFonts w:ascii="Times New Roman" w:hAnsi="Times New Roman" w:cs="Times New Roman"/>
          <w:sz w:val="20"/>
          <w:szCs w:val="20"/>
        </w:rPr>
        <w:t xml:space="preserve">are: </w:t>
      </w:r>
    </w:p>
    <w:p w14:paraId="646ADB70" w14:textId="2157A223" w:rsidR="009F6273"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Why research?  </w:t>
      </w:r>
    </w:p>
    <w:p w14:paraId="7DD8DEF1" w14:textId="7D2FB237" w:rsidR="009F6273"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Where to do? </w:t>
      </w:r>
    </w:p>
    <w:p w14:paraId="52116528" w14:textId="0EA8BEFA" w:rsidR="009F6273"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What to do? </w:t>
      </w:r>
    </w:p>
    <w:p w14:paraId="5D8AC6B6" w14:textId="12DD5249" w:rsidR="009F6273"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When to do </w:t>
      </w:r>
    </w:p>
    <w:p w14:paraId="0EB5E23A" w14:textId="5AAB37BD" w:rsidR="009F6273"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How to do? and </w:t>
      </w:r>
    </w:p>
    <w:p w14:paraId="1F9266E4" w14:textId="5403FA80" w:rsidR="005975EA" w:rsidRPr="00D65819" w:rsidRDefault="005975EA" w:rsidP="00C82FD0">
      <w:pPr>
        <w:pStyle w:val="ListParagraph"/>
        <w:numPr>
          <w:ilvl w:val="0"/>
          <w:numId w:val="2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Who should do?</w:t>
      </w:r>
    </w:p>
    <w:p w14:paraId="72C17297" w14:textId="77777777" w:rsidR="0084767A" w:rsidRPr="00D65819" w:rsidRDefault="0084767A" w:rsidP="00C82FD0">
      <w:pPr>
        <w:spacing w:after="0" w:line="240" w:lineRule="auto"/>
        <w:rPr>
          <w:rFonts w:ascii="Times New Roman" w:hAnsi="Times New Roman" w:cs="Times New Roman"/>
          <w:sz w:val="20"/>
          <w:szCs w:val="20"/>
        </w:rPr>
      </w:pPr>
    </w:p>
    <w:p w14:paraId="4E81EDE0" w14:textId="1E8EEB9C" w:rsidR="005975EA" w:rsidRPr="00D65819" w:rsidRDefault="009F6273" w:rsidP="00C82FD0">
      <w:p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W</w:t>
      </w:r>
      <w:r w:rsidR="005975EA" w:rsidRPr="00D65819">
        <w:rPr>
          <w:rFonts w:ascii="Times New Roman" w:hAnsi="Times New Roman" w:cs="Times New Roman"/>
          <w:sz w:val="20"/>
          <w:szCs w:val="20"/>
        </w:rPr>
        <w:t>hy research</w:t>
      </w:r>
      <w:r w:rsidRPr="00D65819">
        <w:rPr>
          <w:rFonts w:ascii="Times New Roman" w:hAnsi="Times New Roman" w:cs="Times New Roman"/>
          <w:sz w:val="20"/>
          <w:szCs w:val="20"/>
        </w:rPr>
        <w:t xml:space="preserve"> </w:t>
      </w:r>
      <w:r w:rsidR="00790F79" w:rsidRPr="00D65819">
        <w:rPr>
          <w:rFonts w:ascii="Times New Roman" w:hAnsi="Times New Roman" w:cs="Times New Roman"/>
          <w:sz w:val="20"/>
          <w:szCs w:val="20"/>
        </w:rPr>
        <w:t>–</w:t>
      </w:r>
      <w:r w:rsidRPr="00D65819">
        <w:rPr>
          <w:rFonts w:ascii="Times New Roman" w:hAnsi="Times New Roman" w:cs="Times New Roman"/>
          <w:sz w:val="20"/>
          <w:szCs w:val="20"/>
        </w:rPr>
        <w:t xml:space="preserve"> encompasses</w:t>
      </w:r>
      <w:r w:rsidR="00790F79" w:rsidRPr="00D65819">
        <w:rPr>
          <w:rFonts w:ascii="Times New Roman" w:hAnsi="Times New Roman" w:cs="Times New Roman"/>
          <w:sz w:val="20"/>
          <w:szCs w:val="20"/>
        </w:rPr>
        <w:t xml:space="preserve"> (4</w:t>
      </w:r>
      <w:proofErr w:type="gramStart"/>
      <w:r w:rsidR="00790F79" w:rsidRPr="00D65819">
        <w:rPr>
          <w:rFonts w:ascii="Times New Roman" w:hAnsi="Times New Roman" w:cs="Times New Roman"/>
          <w:sz w:val="20"/>
          <w:szCs w:val="20"/>
        </w:rPr>
        <w:t>,5,6,7</w:t>
      </w:r>
      <w:proofErr w:type="gramEnd"/>
      <w:r w:rsidR="00790F79" w:rsidRPr="00D65819">
        <w:rPr>
          <w:rFonts w:ascii="Times New Roman" w:hAnsi="Times New Roman" w:cs="Times New Roman"/>
          <w:sz w:val="20"/>
          <w:szCs w:val="20"/>
        </w:rPr>
        <w:t>)</w:t>
      </w:r>
      <w:r w:rsidR="005975EA" w:rsidRPr="00D65819">
        <w:rPr>
          <w:rFonts w:ascii="Times New Roman" w:hAnsi="Times New Roman" w:cs="Times New Roman"/>
          <w:sz w:val="20"/>
          <w:szCs w:val="20"/>
        </w:rPr>
        <w:t>:</w:t>
      </w:r>
    </w:p>
    <w:p w14:paraId="698F9B4A" w14:textId="77777777" w:rsidR="005975EA" w:rsidRPr="00D65819" w:rsidRDefault="005975EA" w:rsidP="00C82FD0">
      <w:pPr>
        <w:pStyle w:val="ListParagraph"/>
        <w:numPr>
          <w:ilvl w:val="0"/>
          <w:numId w:val="22"/>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Research will complement academic knowledge.</w:t>
      </w:r>
    </w:p>
    <w:p w14:paraId="45455BD2" w14:textId="77777777" w:rsidR="005975EA" w:rsidRPr="00D65819" w:rsidRDefault="005975EA" w:rsidP="00C82FD0">
      <w:pPr>
        <w:pStyle w:val="ListParagraph"/>
        <w:numPr>
          <w:ilvl w:val="0"/>
          <w:numId w:val="22"/>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Stimulate the students to learn and apply knowledge.</w:t>
      </w:r>
    </w:p>
    <w:p w14:paraId="10E05D63" w14:textId="77777777" w:rsidR="005975EA" w:rsidRPr="00D65819" w:rsidRDefault="005975EA" w:rsidP="00C82FD0">
      <w:pPr>
        <w:pStyle w:val="ListParagraph"/>
        <w:numPr>
          <w:ilvl w:val="0"/>
          <w:numId w:val="22"/>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Enhances oral and communication skills.</w:t>
      </w:r>
    </w:p>
    <w:p w14:paraId="0A6B4721" w14:textId="3E91CE68" w:rsidR="005975EA" w:rsidRPr="00D65819" w:rsidRDefault="00790F79" w:rsidP="00790F79">
      <w:pPr>
        <w:pStyle w:val="ListParagraph"/>
        <w:numPr>
          <w:ilvl w:val="0"/>
          <w:numId w:val="2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Participation research and engaging in publication at UG level while working on data </w:t>
      </w:r>
      <w:proofErr w:type="gramStart"/>
      <w:r w:rsidRPr="00D65819">
        <w:rPr>
          <w:rFonts w:ascii="Times New Roman" w:hAnsi="Times New Roman" w:cs="Times New Roman"/>
          <w:sz w:val="20"/>
          <w:szCs w:val="20"/>
        </w:rPr>
        <w:t>analysis  will</w:t>
      </w:r>
      <w:proofErr w:type="gramEnd"/>
      <w:r w:rsidRPr="00D65819">
        <w:rPr>
          <w:rFonts w:ascii="Times New Roman" w:hAnsi="Times New Roman" w:cs="Times New Roman"/>
          <w:sz w:val="20"/>
          <w:szCs w:val="20"/>
        </w:rPr>
        <w:t xml:space="preserve"> increase the problem solving ability, and critical analysis of literature search and scientific writing will improve the medical skills. </w:t>
      </w:r>
      <w:r w:rsidR="005975EA" w:rsidRPr="00D65819">
        <w:rPr>
          <w:rFonts w:ascii="Times New Roman" w:hAnsi="Times New Roman" w:cs="Times New Roman"/>
          <w:sz w:val="20"/>
          <w:szCs w:val="20"/>
        </w:rPr>
        <w:t>.</w:t>
      </w:r>
    </w:p>
    <w:p w14:paraId="6BBC3F1B" w14:textId="0762DF38" w:rsidR="005975EA" w:rsidRPr="00D65819" w:rsidRDefault="005975EA" w:rsidP="00C82FD0">
      <w:pPr>
        <w:pStyle w:val="ListParagraph"/>
        <w:numPr>
          <w:ilvl w:val="0"/>
          <w:numId w:val="2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Research helps the undergraduate students to develop self-discipline, commitment, responsibility, determination and competitive edge in order to carry out the project in</w:t>
      </w:r>
      <w:r w:rsidR="00EE1C3C" w:rsidRPr="00D65819">
        <w:rPr>
          <w:rFonts w:ascii="Times New Roman" w:hAnsi="Times New Roman" w:cs="Times New Roman"/>
          <w:sz w:val="20"/>
          <w:szCs w:val="20"/>
        </w:rPr>
        <w:t xml:space="preserve"> a short span of time. It also </w:t>
      </w:r>
      <w:r w:rsidRPr="00D65819">
        <w:rPr>
          <w:rFonts w:ascii="Times New Roman" w:hAnsi="Times New Roman" w:cs="Times New Roman"/>
          <w:sz w:val="20"/>
          <w:szCs w:val="20"/>
        </w:rPr>
        <w:t>helps in pursuing academic career.</w:t>
      </w:r>
    </w:p>
    <w:p w14:paraId="05DF0B50" w14:textId="5CD4BE7C" w:rsidR="005975EA" w:rsidRPr="00D65819" w:rsidRDefault="005975EA" w:rsidP="00790F79">
      <w:pPr>
        <w:pStyle w:val="ListParagraph"/>
        <w:numPr>
          <w:ilvl w:val="0"/>
          <w:numId w:val="2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Research instills confidence, increases independence of own thought,</w:t>
      </w:r>
      <w:r w:rsidR="00790F79" w:rsidRPr="00D65819">
        <w:rPr>
          <w:rFonts w:ascii="Times New Roman" w:hAnsi="Times New Roman" w:cs="Times New Roman"/>
          <w:sz w:val="20"/>
          <w:szCs w:val="20"/>
        </w:rPr>
        <w:t xml:space="preserve"> </w:t>
      </w:r>
      <w:r w:rsidR="00FB0431" w:rsidRPr="00D65819">
        <w:rPr>
          <w:rFonts w:ascii="Times New Roman" w:hAnsi="Times New Roman" w:cs="Times New Roman"/>
          <w:sz w:val="20"/>
          <w:szCs w:val="20"/>
        </w:rPr>
        <w:t>self-regulation</w:t>
      </w:r>
      <w:r w:rsidR="00790F79" w:rsidRPr="00D65819">
        <w:rPr>
          <w:rFonts w:ascii="Times New Roman" w:hAnsi="Times New Roman" w:cs="Times New Roman"/>
          <w:sz w:val="20"/>
          <w:szCs w:val="20"/>
        </w:rPr>
        <w:t>, motivation and active participation in learning.</w:t>
      </w:r>
    </w:p>
    <w:p w14:paraId="005C316D" w14:textId="03D51024" w:rsidR="00790F79" w:rsidRPr="00D65819" w:rsidRDefault="00EE1C3C" w:rsidP="00C82FD0">
      <w:pPr>
        <w:pStyle w:val="ListParagraph"/>
        <w:numPr>
          <w:ilvl w:val="0"/>
          <w:numId w:val="22"/>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Studies</w:t>
      </w:r>
      <w:r w:rsidR="005975EA" w:rsidRPr="00D65819">
        <w:rPr>
          <w:rFonts w:ascii="Times New Roman" w:hAnsi="Times New Roman" w:cs="Times New Roman"/>
          <w:sz w:val="20"/>
          <w:szCs w:val="20"/>
        </w:rPr>
        <w:t xml:space="preserve"> have shown that, students exposed to research in early </w:t>
      </w:r>
      <w:r w:rsidR="00FB0431" w:rsidRPr="00D65819">
        <w:rPr>
          <w:rFonts w:ascii="Times New Roman" w:hAnsi="Times New Roman" w:cs="Times New Roman"/>
          <w:sz w:val="20"/>
          <w:szCs w:val="20"/>
        </w:rPr>
        <w:t>age, contribute</w:t>
      </w:r>
      <w:r w:rsidR="00790F79" w:rsidRPr="00D65819">
        <w:rPr>
          <w:rFonts w:ascii="Times New Roman" w:hAnsi="Times New Roman" w:cs="Times New Roman"/>
          <w:sz w:val="20"/>
          <w:szCs w:val="20"/>
        </w:rPr>
        <w:t xml:space="preserve"> to better patient care and management. Hence, teaching research methodology need to be incorporated into medical curriculum.</w:t>
      </w:r>
    </w:p>
    <w:p w14:paraId="58C1AC9D" w14:textId="1F507072" w:rsidR="005975EA" w:rsidRPr="00D65819" w:rsidRDefault="005975EA" w:rsidP="00790F79">
      <w:pPr>
        <w:pStyle w:val="ListParagraph"/>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 </w:t>
      </w:r>
    </w:p>
    <w:p w14:paraId="025600B9" w14:textId="77777777" w:rsidR="0084767A" w:rsidRPr="00D65819" w:rsidRDefault="0084767A" w:rsidP="00393D75">
      <w:pPr>
        <w:spacing w:after="0" w:line="276" w:lineRule="auto"/>
        <w:jc w:val="both"/>
        <w:rPr>
          <w:rFonts w:ascii="Times New Roman" w:hAnsi="Times New Roman" w:cs="Times New Roman"/>
          <w:sz w:val="20"/>
          <w:szCs w:val="20"/>
        </w:rPr>
      </w:pPr>
    </w:p>
    <w:p w14:paraId="7DC4C6EE" w14:textId="63457317" w:rsidR="003644C9" w:rsidRPr="00D65819" w:rsidRDefault="003B0F35" w:rsidP="00393D75">
      <w:pPr>
        <w:spacing w:after="0" w:line="276" w:lineRule="auto"/>
        <w:jc w:val="both"/>
        <w:rPr>
          <w:rFonts w:ascii="Times New Roman" w:hAnsi="Times New Roman" w:cs="Times New Roman"/>
          <w:b/>
          <w:bCs/>
          <w:sz w:val="20"/>
          <w:szCs w:val="20"/>
        </w:rPr>
      </w:pPr>
      <w:r w:rsidRPr="00D65819">
        <w:rPr>
          <w:rFonts w:ascii="Times New Roman" w:hAnsi="Times New Roman" w:cs="Times New Roman"/>
          <w:sz w:val="20"/>
          <w:szCs w:val="20"/>
        </w:rPr>
        <w:t xml:space="preserve">In this monogram, a </w:t>
      </w:r>
      <w:r w:rsidR="00EC1B25" w:rsidRPr="00D65819">
        <w:rPr>
          <w:rFonts w:ascii="Times New Roman" w:hAnsi="Times New Roman" w:cs="Times New Roman"/>
          <w:sz w:val="20"/>
          <w:szCs w:val="20"/>
        </w:rPr>
        <w:t xml:space="preserve">sincere effort </w:t>
      </w:r>
      <w:r w:rsidRPr="00D65819">
        <w:rPr>
          <w:rFonts w:ascii="Times New Roman" w:hAnsi="Times New Roman" w:cs="Times New Roman"/>
          <w:sz w:val="20"/>
          <w:szCs w:val="20"/>
        </w:rPr>
        <w:t>is made to study</w:t>
      </w:r>
      <w:r w:rsidR="0093588D" w:rsidRPr="00D65819">
        <w:rPr>
          <w:rFonts w:ascii="Times New Roman" w:hAnsi="Times New Roman" w:cs="Times New Roman"/>
          <w:sz w:val="20"/>
          <w:szCs w:val="20"/>
        </w:rPr>
        <w:t xml:space="preserve"> the following aims and objectives</w:t>
      </w:r>
      <w:r w:rsidRPr="00D65819">
        <w:rPr>
          <w:rFonts w:ascii="Times New Roman" w:hAnsi="Times New Roman" w:cs="Times New Roman"/>
          <w:sz w:val="20"/>
          <w:szCs w:val="20"/>
        </w:rPr>
        <w:t>.</w:t>
      </w:r>
      <w:r w:rsidR="0093588D" w:rsidRPr="00D65819">
        <w:rPr>
          <w:rFonts w:ascii="Times New Roman" w:hAnsi="Times New Roman" w:cs="Times New Roman"/>
          <w:sz w:val="20"/>
          <w:szCs w:val="20"/>
        </w:rPr>
        <w:t xml:space="preserve"> </w:t>
      </w:r>
    </w:p>
    <w:p w14:paraId="011086C2" w14:textId="5D3C4B64" w:rsidR="003644C9" w:rsidRPr="00D65819" w:rsidRDefault="003644C9" w:rsidP="00393D75">
      <w:pPr>
        <w:pStyle w:val="ListParagraph"/>
        <w:numPr>
          <w:ilvl w:val="0"/>
          <w:numId w:val="18"/>
        </w:numPr>
        <w:spacing w:after="0" w:line="276"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Primary objective:</w:t>
      </w:r>
    </w:p>
    <w:p w14:paraId="31AB107C" w14:textId="3C32A7AA" w:rsidR="003644C9" w:rsidRPr="00D65819" w:rsidRDefault="004E451A" w:rsidP="00C82FD0">
      <w:pPr>
        <w:pStyle w:val="ListParagraph"/>
        <w:spacing w:after="0" w:line="240" w:lineRule="auto"/>
        <w:ind w:left="426"/>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gramStart"/>
      <w:r w:rsidR="003644C9" w:rsidRPr="00D65819">
        <w:rPr>
          <w:rFonts w:ascii="Times New Roman" w:hAnsi="Times New Roman" w:cs="Times New Roman"/>
          <w:sz w:val="20"/>
          <w:szCs w:val="20"/>
        </w:rPr>
        <w:t>To find out research opportunities for undergraduate medical students.</w:t>
      </w:r>
      <w:proofErr w:type="gramEnd"/>
    </w:p>
    <w:p w14:paraId="0AA43200" w14:textId="74E471DC" w:rsidR="003644C9" w:rsidRPr="00D65819" w:rsidRDefault="003644C9" w:rsidP="00C82FD0">
      <w:pPr>
        <w:pStyle w:val="ListParagraph"/>
        <w:numPr>
          <w:ilvl w:val="0"/>
          <w:numId w:val="18"/>
        </w:num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Secondary Objective:</w:t>
      </w:r>
    </w:p>
    <w:p w14:paraId="581EF261" w14:textId="07DAB6EE" w:rsidR="003644C9" w:rsidRPr="00D65819" w:rsidRDefault="004E451A" w:rsidP="00C82FD0">
      <w:pPr>
        <w:pStyle w:val="ListParagraph"/>
        <w:spacing w:after="0" w:line="240" w:lineRule="auto"/>
        <w:ind w:left="426"/>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gramStart"/>
      <w:r w:rsidR="003644C9" w:rsidRPr="00D65819">
        <w:rPr>
          <w:rFonts w:ascii="Times New Roman" w:hAnsi="Times New Roman" w:cs="Times New Roman"/>
          <w:sz w:val="20"/>
          <w:szCs w:val="20"/>
        </w:rPr>
        <w:t>To find out associated benefits and challenges involving research.</w:t>
      </w:r>
      <w:proofErr w:type="gramEnd"/>
    </w:p>
    <w:p w14:paraId="3CC15F0C" w14:textId="77777777" w:rsidR="00393D75" w:rsidRPr="00D65819" w:rsidRDefault="00393D75" w:rsidP="00C82FD0">
      <w:pPr>
        <w:spacing w:after="0" w:line="240" w:lineRule="auto"/>
        <w:jc w:val="both"/>
        <w:rPr>
          <w:rFonts w:ascii="Times New Roman" w:hAnsi="Times New Roman" w:cs="Times New Roman"/>
          <w:sz w:val="20"/>
          <w:szCs w:val="20"/>
        </w:rPr>
      </w:pPr>
    </w:p>
    <w:p w14:paraId="524D2655" w14:textId="27FD69AF" w:rsidR="00B95AA8" w:rsidRPr="00D65819" w:rsidRDefault="003B0F35" w:rsidP="0084767A">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This monogram is restricted </w:t>
      </w:r>
      <w:r w:rsidR="0093588D" w:rsidRPr="00D65819">
        <w:rPr>
          <w:rFonts w:ascii="Times New Roman" w:hAnsi="Times New Roman" w:cs="Times New Roman"/>
          <w:sz w:val="20"/>
          <w:szCs w:val="20"/>
        </w:rPr>
        <w:t xml:space="preserve">only to </w:t>
      </w:r>
      <w:r w:rsidR="004E451A" w:rsidRPr="00D65819">
        <w:rPr>
          <w:rFonts w:ascii="Times New Roman" w:hAnsi="Times New Roman" w:cs="Times New Roman"/>
          <w:sz w:val="20"/>
          <w:szCs w:val="20"/>
        </w:rPr>
        <w:t xml:space="preserve">undergraduate </w:t>
      </w:r>
      <w:r w:rsidR="0093588D" w:rsidRPr="00D65819">
        <w:rPr>
          <w:rFonts w:ascii="Times New Roman" w:hAnsi="Times New Roman" w:cs="Times New Roman"/>
          <w:sz w:val="20"/>
          <w:szCs w:val="20"/>
        </w:rPr>
        <w:t xml:space="preserve">medical students. </w:t>
      </w:r>
      <w:r w:rsidR="00EC1B25" w:rsidRPr="00D65819">
        <w:rPr>
          <w:rFonts w:ascii="Times New Roman" w:hAnsi="Times New Roman" w:cs="Times New Roman"/>
          <w:sz w:val="20"/>
          <w:szCs w:val="20"/>
        </w:rPr>
        <w:t>Undergraduate research for dental and other health care systems is not addressed here</w:t>
      </w:r>
      <w:r w:rsidRPr="00D65819">
        <w:rPr>
          <w:rFonts w:ascii="Times New Roman" w:hAnsi="Times New Roman" w:cs="Times New Roman"/>
          <w:sz w:val="20"/>
          <w:szCs w:val="20"/>
        </w:rPr>
        <w:t>.</w:t>
      </w:r>
      <w:r w:rsidR="00EC1B25" w:rsidRPr="00D65819">
        <w:rPr>
          <w:rFonts w:ascii="Times New Roman" w:hAnsi="Times New Roman" w:cs="Times New Roman"/>
          <w:sz w:val="20"/>
          <w:szCs w:val="20"/>
        </w:rPr>
        <w:t xml:space="preserve"> </w:t>
      </w:r>
    </w:p>
    <w:p w14:paraId="3BB15B06" w14:textId="600CA068" w:rsidR="009531AC" w:rsidRPr="00D65819" w:rsidRDefault="009531AC" w:rsidP="00C82FD0">
      <w:pPr>
        <w:pStyle w:val="ListParagraph"/>
        <w:spacing w:after="0" w:line="240" w:lineRule="auto"/>
        <w:ind w:left="426"/>
        <w:jc w:val="both"/>
        <w:rPr>
          <w:rFonts w:ascii="Times New Roman" w:hAnsi="Times New Roman" w:cs="Times New Roman"/>
          <w:sz w:val="20"/>
          <w:szCs w:val="20"/>
        </w:rPr>
      </w:pPr>
      <w:r w:rsidRPr="00D65819">
        <w:rPr>
          <w:rFonts w:ascii="Times New Roman" w:hAnsi="Times New Roman" w:cs="Times New Roman"/>
          <w:sz w:val="20"/>
          <w:szCs w:val="20"/>
        </w:rPr>
        <w:t xml:space="preserve">. </w:t>
      </w:r>
    </w:p>
    <w:p w14:paraId="078E99DD" w14:textId="40B38193" w:rsidR="00100D72" w:rsidRPr="00D65819" w:rsidRDefault="00100D7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METHODOLOGY</w:t>
      </w:r>
    </w:p>
    <w:p w14:paraId="2BD922F7" w14:textId="33F110B5" w:rsidR="00C06FA0" w:rsidRPr="00D65819" w:rsidRDefault="003B0F35"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An </w:t>
      </w:r>
      <w:r w:rsidR="00EE1C3C" w:rsidRPr="00D65819">
        <w:rPr>
          <w:rFonts w:ascii="Times New Roman" w:hAnsi="Times New Roman" w:cs="Times New Roman"/>
          <w:sz w:val="20"/>
          <w:szCs w:val="20"/>
        </w:rPr>
        <w:t>extensive literature</w:t>
      </w:r>
      <w:r w:rsidR="00524084" w:rsidRPr="00D65819">
        <w:rPr>
          <w:rFonts w:ascii="Times New Roman" w:hAnsi="Times New Roman" w:cs="Times New Roman"/>
          <w:sz w:val="20"/>
          <w:szCs w:val="20"/>
        </w:rPr>
        <w:t xml:space="preserve"> review on research opportunities and issues </w:t>
      </w:r>
      <w:r w:rsidRPr="00D65819">
        <w:rPr>
          <w:rFonts w:ascii="Times New Roman" w:hAnsi="Times New Roman" w:cs="Times New Roman"/>
          <w:sz w:val="20"/>
          <w:szCs w:val="20"/>
        </w:rPr>
        <w:t xml:space="preserve">related to research for </w:t>
      </w:r>
      <w:r w:rsidR="00524084" w:rsidRPr="00D65819">
        <w:rPr>
          <w:rFonts w:ascii="Times New Roman" w:hAnsi="Times New Roman" w:cs="Times New Roman"/>
          <w:sz w:val="20"/>
          <w:szCs w:val="20"/>
        </w:rPr>
        <w:t xml:space="preserve">undergraduate </w:t>
      </w:r>
      <w:r w:rsidRPr="00D65819">
        <w:rPr>
          <w:rFonts w:ascii="Times New Roman" w:hAnsi="Times New Roman" w:cs="Times New Roman"/>
          <w:sz w:val="20"/>
          <w:szCs w:val="20"/>
        </w:rPr>
        <w:t xml:space="preserve">medical </w:t>
      </w:r>
      <w:r w:rsidR="00524084" w:rsidRPr="00D65819">
        <w:rPr>
          <w:rFonts w:ascii="Times New Roman" w:hAnsi="Times New Roman" w:cs="Times New Roman"/>
          <w:sz w:val="20"/>
          <w:szCs w:val="20"/>
        </w:rPr>
        <w:t>students</w:t>
      </w:r>
      <w:r w:rsidRPr="00D65819">
        <w:rPr>
          <w:rFonts w:ascii="Times New Roman" w:hAnsi="Times New Roman" w:cs="Times New Roman"/>
          <w:sz w:val="20"/>
          <w:szCs w:val="20"/>
        </w:rPr>
        <w:t xml:space="preserve"> has been carried out</w:t>
      </w:r>
      <w:r w:rsidR="00524084" w:rsidRPr="00D65819">
        <w:rPr>
          <w:rFonts w:ascii="Times New Roman" w:hAnsi="Times New Roman" w:cs="Times New Roman"/>
          <w:sz w:val="20"/>
          <w:szCs w:val="20"/>
        </w:rPr>
        <w:t xml:space="preserve">.  </w:t>
      </w:r>
    </w:p>
    <w:p w14:paraId="07EE102E" w14:textId="5A8B35F2" w:rsidR="00C06FA0" w:rsidRPr="00D65819" w:rsidRDefault="00C06FA0"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Search Strategy employed</w:t>
      </w:r>
      <w:r w:rsidRPr="00D65819">
        <w:rPr>
          <w:rFonts w:ascii="Times New Roman" w:hAnsi="Times New Roman" w:cs="Times New Roman"/>
          <w:sz w:val="20"/>
          <w:szCs w:val="20"/>
        </w:rPr>
        <w:t xml:space="preserve">: </w:t>
      </w:r>
      <w:r w:rsidR="00EE1C3C" w:rsidRPr="00D65819">
        <w:rPr>
          <w:rFonts w:ascii="Times New Roman" w:hAnsi="Times New Roman" w:cs="Times New Roman"/>
          <w:sz w:val="20"/>
          <w:szCs w:val="20"/>
        </w:rPr>
        <w:t>A</w:t>
      </w:r>
      <w:r w:rsidRPr="00D65819">
        <w:rPr>
          <w:rFonts w:ascii="Times New Roman" w:hAnsi="Times New Roman" w:cs="Times New Roman"/>
          <w:sz w:val="20"/>
          <w:szCs w:val="20"/>
        </w:rPr>
        <w:t xml:space="preserve"> comprehensive search strategy </w:t>
      </w:r>
      <w:r w:rsidR="00EE1C3C" w:rsidRPr="00D65819">
        <w:rPr>
          <w:rFonts w:ascii="Times New Roman" w:hAnsi="Times New Roman" w:cs="Times New Roman"/>
          <w:sz w:val="20"/>
          <w:szCs w:val="20"/>
        </w:rPr>
        <w:t xml:space="preserve">has been employed </w:t>
      </w:r>
      <w:r w:rsidRPr="00D65819">
        <w:rPr>
          <w:rFonts w:ascii="Times New Roman" w:hAnsi="Times New Roman" w:cs="Times New Roman"/>
          <w:sz w:val="20"/>
          <w:szCs w:val="20"/>
        </w:rPr>
        <w:t xml:space="preserve">to identify </w:t>
      </w:r>
      <w:r w:rsidR="00EE1C3C" w:rsidRPr="00D65819">
        <w:rPr>
          <w:rFonts w:ascii="Times New Roman" w:hAnsi="Times New Roman" w:cs="Times New Roman"/>
          <w:sz w:val="20"/>
          <w:szCs w:val="20"/>
        </w:rPr>
        <w:t>relevant literature. D</w:t>
      </w:r>
      <w:r w:rsidRPr="00D65819">
        <w:rPr>
          <w:rFonts w:ascii="Times New Roman" w:hAnsi="Times New Roman" w:cs="Times New Roman"/>
          <w:sz w:val="20"/>
          <w:szCs w:val="20"/>
        </w:rPr>
        <w:t xml:space="preserve">ata bases like </w:t>
      </w:r>
      <w:r w:rsidR="004E451A" w:rsidRPr="00D65819">
        <w:rPr>
          <w:rFonts w:ascii="Times New Roman" w:hAnsi="Times New Roman" w:cs="Times New Roman"/>
          <w:sz w:val="20"/>
          <w:szCs w:val="20"/>
        </w:rPr>
        <w:t xml:space="preserve">PubMed, </w:t>
      </w:r>
      <w:r w:rsidR="0084767A" w:rsidRPr="00D65819">
        <w:rPr>
          <w:rFonts w:ascii="Times New Roman" w:hAnsi="Times New Roman" w:cs="Times New Roman"/>
          <w:sz w:val="20"/>
          <w:szCs w:val="20"/>
        </w:rPr>
        <w:t>Medline</w:t>
      </w:r>
      <w:r w:rsidR="00822AD2" w:rsidRPr="00D65819">
        <w:rPr>
          <w:rFonts w:ascii="Times New Roman" w:hAnsi="Times New Roman" w:cs="Times New Roman"/>
          <w:sz w:val="20"/>
          <w:szCs w:val="20"/>
        </w:rPr>
        <w:t xml:space="preserve">, </w:t>
      </w:r>
      <w:r w:rsidR="004E451A" w:rsidRPr="00D65819">
        <w:rPr>
          <w:rFonts w:ascii="Times New Roman" w:hAnsi="Times New Roman" w:cs="Times New Roman"/>
          <w:sz w:val="20"/>
          <w:szCs w:val="20"/>
        </w:rPr>
        <w:t>Scopus, Web of Science, U</w:t>
      </w:r>
      <w:r w:rsidRPr="00D65819">
        <w:rPr>
          <w:rFonts w:ascii="Times New Roman" w:hAnsi="Times New Roman" w:cs="Times New Roman"/>
          <w:sz w:val="20"/>
          <w:szCs w:val="20"/>
        </w:rPr>
        <w:t>p</w:t>
      </w:r>
      <w:r w:rsidR="004E451A" w:rsidRPr="00D65819">
        <w:rPr>
          <w:rFonts w:ascii="Times New Roman" w:hAnsi="Times New Roman" w:cs="Times New Roman"/>
          <w:sz w:val="20"/>
          <w:szCs w:val="20"/>
        </w:rPr>
        <w:t xml:space="preserve"> </w:t>
      </w:r>
      <w:r w:rsidRPr="00D65819">
        <w:rPr>
          <w:rFonts w:ascii="Times New Roman" w:hAnsi="Times New Roman" w:cs="Times New Roman"/>
          <w:sz w:val="20"/>
          <w:szCs w:val="20"/>
        </w:rPr>
        <w:t>to date</w:t>
      </w:r>
      <w:r w:rsidR="00A72B1C" w:rsidRPr="00D65819">
        <w:rPr>
          <w:rFonts w:ascii="Times New Roman" w:hAnsi="Times New Roman" w:cs="Times New Roman"/>
          <w:sz w:val="20"/>
          <w:szCs w:val="20"/>
        </w:rPr>
        <w:t>, institution’s</w:t>
      </w:r>
      <w:r w:rsidR="00A72B1C">
        <w:rPr>
          <w:rFonts w:ascii="Times New Roman" w:hAnsi="Times New Roman" w:cs="Times New Roman"/>
          <w:sz w:val="20"/>
          <w:szCs w:val="20"/>
        </w:rPr>
        <w:t xml:space="preserve"> websites and G</w:t>
      </w:r>
      <w:r w:rsidRPr="00D65819">
        <w:rPr>
          <w:rFonts w:ascii="Times New Roman" w:hAnsi="Times New Roman" w:cs="Times New Roman"/>
          <w:sz w:val="20"/>
          <w:szCs w:val="20"/>
        </w:rPr>
        <w:t>oogle search</w:t>
      </w:r>
      <w:r w:rsidR="00EE1C3C" w:rsidRPr="00D65819">
        <w:rPr>
          <w:rFonts w:ascii="Times New Roman" w:hAnsi="Times New Roman" w:cs="Times New Roman"/>
          <w:sz w:val="20"/>
          <w:szCs w:val="20"/>
        </w:rPr>
        <w:t xml:space="preserve"> are included</w:t>
      </w:r>
      <w:r w:rsidRPr="00D65819">
        <w:rPr>
          <w:rFonts w:ascii="Times New Roman" w:hAnsi="Times New Roman" w:cs="Times New Roman"/>
          <w:sz w:val="20"/>
          <w:szCs w:val="20"/>
        </w:rPr>
        <w:t xml:space="preserve">. </w:t>
      </w:r>
    </w:p>
    <w:p w14:paraId="64A99916" w14:textId="77777777" w:rsidR="002D7EB7" w:rsidRPr="00D65819" w:rsidRDefault="002D7EB7" w:rsidP="00C82FD0">
      <w:pPr>
        <w:spacing w:after="0" w:line="240" w:lineRule="auto"/>
        <w:jc w:val="both"/>
        <w:rPr>
          <w:rFonts w:ascii="Times New Roman" w:hAnsi="Times New Roman" w:cs="Times New Roman"/>
          <w:b/>
          <w:sz w:val="20"/>
          <w:szCs w:val="20"/>
        </w:rPr>
      </w:pPr>
    </w:p>
    <w:p w14:paraId="1E6E5508" w14:textId="66A72E01" w:rsidR="00100D72" w:rsidRPr="00D65819" w:rsidRDefault="00100D7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BODY OF RESEARCH</w:t>
      </w:r>
    </w:p>
    <w:p w14:paraId="24072868" w14:textId="3790B467" w:rsidR="003B1931" w:rsidRPr="00D65819" w:rsidRDefault="003B1931"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 the body of the research</w:t>
      </w:r>
      <w:r w:rsidR="00566D25" w:rsidRPr="00D65819">
        <w:rPr>
          <w:rFonts w:ascii="Times New Roman" w:hAnsi="Times New Roman" w:cs="Times New Roman"/>
          <w:sz w:val="20"/>
          <w:szCs w:val="20"/>
        </w:rPr>
        <w:t>, the</w:t>
      </w:r>
      <w:r w:rsidRPr="00D65819">
        <w:rPr>
          <w:rFonts w:ascii="Times New Roman" w:hAnsi="Times New Roman" w:cs="Times New Roman"/>
          <w:sz w:val="20"/>
          <w:szCs w:val="20"/>
        </w:rPr>
        <w:t xml:space="preserve"> following topics</w:t>
      </w:r>
      <w:r w:rsidR="00EE1C3C" w:rsidRPr="00D65819">
        <w:rPr>
          <w:rFonts w:ascii="Times New Roman" w:hAnsi="Times New Roman" w:cs="Times New Roman"/>
          <w:sz w:val="20"/>
          <w:szCs w:val="20"/>
        </w:rPr>
        <w:t xml:space="preserve"> are covered</w:t>
      </w:r>
      <w:r w:rsidRPr="00D65819">
        <w:rPr>
          <w:rFonts w:ascii="Times New Roman" w:hAnsi="Times New Roman" w:cs="Times New Roman"/>
          <w:sz w:val="20"/>
          <w:szCs w:val="20"/>
        </w:rPr>
        <w:t>:</w:t>
      </w:r>
    </w:p>
    <w:p w14:paraId="53F3C776" w14:textId="77777777" w:rsidR="008565C2" w:rsidRPr="00D65819"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Importance and relevance</w:t>
      </w:r>
    </w:p>
    <w:p w14:paraId="4A37E610" w14:textId="34B1CF34" w:rsidR="008565C2" w:rsidRPr="00D65819"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Brief History</w:t>
      </w:r>
      <w:r w:rsidRPr="00D65819">
        <w:rPr>
          <w:rFonts w:ascii="Times New Roman" w:hAnsi="Times New Roman" w:cs="Times New Roman"/>
          <w:bCs/>
          <w:sz w:val="20"/>
          <w:szCs w:val="20"/>
        </w:rPr>
        <w:t xml:space="preserve"> </w:t>
      </w:r>
      <w:r w:rsidRPr="00D65819">
        <w:rPr>
          <w:rFonts w:ascii="Times New Roman" w:hAnsi="Times New Roman" w:cs="Times New Roman"/>
          <w:sz w:val="20"/>
          <w:szCs w:val="20"/>
        </w:rPr>
        <w:t>and evolution of medical research</w:t>
      </w:r>
    </w:p>
    <w:p w14:paraId="34C8B05C" w14:textId="5227F224" w:rsidR="004F5989" w:rsidRPr="00D65819" w:rsidRDefault="004F5989" w:rsidP="00C82FD0">
      <w:pPr>
        <w:pStyle w:val="ListParagraph"/>
        <w:numPr>
          <w:ilvl w:val="0"/>
          <w:numId w:val="17"/>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lastRenderedPageBreak/>
        <w:t>Discoveries made by medical students</w:t>
      </w:r>
    </w:p>
    <w:p w14:paraId="7CF44226" w14:textId="197E4E9F" w:rsidR="009531AC" w:rsidRPr="00D65819" w:rsidRDefault="008565C2" w:rsidP="00C82FD0">
      <w:pPr>
        <w:pStyle w:val="ListParagraph"/>
        <w:numPr>
          <w:ilvl w:val="0"/>
          <w:numId w:val="17"/>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Rational</w:t>
      </w:r>
      <w:r w:rsidR="009531AC" w:rsidRPr="00D65819">
        <w:rPr>
          <w:rFonts w:ascii="Times New Roman" w:hAnsi="Times New Roman" w:cs="Times New Roman"/>
          <w:sz w:val="20"/>
          <w:szCs w:val="20"/>
        </w:rPr>
        <w:t>e</w:t>
      </w:r>
      <w:r w:rsidRPr="00D65819">
        <w:rPr>
          <w:rFonts w:ascii="Times New Roman" w:hAnsi="Times New Roman" w:cs="Times New Roman"/>
          <w:sz w:val="20"/>
          <w:szCs w:val="20"/>
        </w:rPr>
        <w:t xml:space="preserve"> and initial experience</w:t>
      </w:r>
    </w:p>
    <w:p w14:paraId="4E4A8362" w14:textId="77777777" w:rsidR="000949E6" w:rsidRDefault="000949E6" w:rsidP="00C82FD0">
      <w:pPr>
        <w:spacing w:after="0" w:line="240" w:lineRule="auto"/>
        <w:jc w:val="both"/>
        <w:rPr>
          <w:rFonts w:ascii="Times New Roman" w:hAnsi="Times New Roman" w:cs="Times New Roman"/>
          <w:b/>
          <w:sz w:val="24"/>
          <w:szCs w:val="24"/>
        </w:rPr>
      </w:pPr>
    </w:p>
    <w:p w14:paraId="09C0CCA1" w14:textId="718B6100" w:rsidR="00100D72" w:rsidRPr="00D65819" w:rsidRDefault="003B1931" w:rsidP="00C82FD0">
      <w:pPr>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Importance and relevance</w:t>
      </w:r>
    </w:p>
    <w:p w14:paraId="12774106" w14:textId="0BC76A8D" w:rsidR="002C4B54" w:rsidRPr="00D65819" w:rsidRDefault="002C4B54"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To develop as future physicians, r</w:t>
      </w:r>
      <w:r w:rsidR="0093588D" w:rsidRPr="00D65819">
        <w:rPr>
          <w:rFonts w:ascii="Times New Roman" w:hAnsi="Times New Roman" w:cs="Times New Roman"/>
          <w:sz w:val="20"/>
          <w:szCs w:val="20"/>
        </w:rPr>
        <w:t xml:space="preserve">esearch </w:t>
      </w:r>
      <w:r w:rsidR="003B0F35" w:rsidRPr="00D65819">
        <w:rPr>
          <w:rFonts w:ascii="Times New Roman" w:hAnsi="Times New Roman" w:cs="Times New Roman"/>
          <w:sz w:val="20"/>
          <w:szCs w:val="20"/>
        </w:rPr>
        <w:t xml:space="preserve">to UG students </w:t>
      </w:r>
      <w:r w:rsidRPr="00D65819">
        <w:rPr>
          <w:rFonts w:ascii="Times New Roman" w:hAnsi="Times New Roman" w:cs="Times New Roman"/>
          <w:sz w:val="20"/>
          <w:szCs w:val="20"/>
        </w:rPr>
        <w:t xml:space="preserve">has many advantages in learning through evidence based medicine for better patient care.  </w:t>
      </w:r>
      <w:r w:rsidR="0093588D" w:rsidRPr="00D65819">
        <w:rPr>
          <w:rFonts w:ascii="Times New Roman" w:hAnsi="Times New Roman" w:cs="Times New Roman"/>
          <w:sz w:val="20"/>
          <w:szCs w:val="20"/>
        </w:rPr>
        <w:t xml:space="preserve">  </w:t>
      </w:r>
      <w:r w:rsidRPr="00D65819">
        <w:rPr>
          <w:rFonts w:ascii="Times New Roman" w:hAnsi="Times New Roman" w:cs="Times New Roman"/>
          <w:sz w:val="20"/>
          <w:szCs w:val="20"/>
        </w:rPr>
        <w:t>The research is defined as assiduous examination to validate and define the prevailing knowledge in context of society and its environment.</w:t>
      </w:r>
      <w:r w:rsidR="00A72B1C">
        <w:rPr>
          <w:rFonts w:ascii="Times New Roman" w:hAnsi="Times New Roman" w:cs="Times New Roman"/>
          <w:sz w:val="20"/>
          <w:szCs w:val="20"/>
        </w:rPr>
        <w:t xml:space="preserve"> </w:t>
      </w:r>
      <w:r w:rsidR="00393D75" w:rsidRPr="00D65819">
        <w:rPr>
          <w:rFonts w:ascii="Times New Roman" w:hAnsi="Times New Roman" w:cs="Times New Roman"/>
          <w:sz w:val="20"/>
          <w:szCs w:val="20"/>
        </w:rPr>
        <w:t>(</w:t>
      </w:r>
      <w:r w:rsidRPr="00D65819">
        <w:rPr>
          <w:rFonts w:ascii="Times New Roman" w:hAnsi="Times New Roman" w:cs="Times New Roman"/>
          <w:sz w:val="20"/>
          <w:szCs w:val="20"/>
        </w:rPr>
        <w:t>1</w:t>
      </w:r>
      <w:r w:rsidR="00393D75" w:rsidRPr="00D65819">
        <w:rPr>
          <w:rFonts w:ascii="Times New Roman" w:hAnsi="Times New Roman" w:cs="Times New Roman"/>
          <w:sz w:val="20"/>
          <w:szCs w:val="20"/>
        </w:rPr>
        <w:t>)</w:t>
      </w:r>
      <w:r w:rsidRPr="00D65819">
        <w:rPr>
          <w:rFonts w:ascii="Times New Roman" w:hAnsi="Times New Roman" w:cs="Times New Roman"/>
          <w:sz w:val="20"/>
          <w:szCs w:val="20"/>
        </w:rPr>
        <w:t xml:space="preserve"> </w:t>
      </w:r>
    </w:p>
    <w:p w14:paraId="7CAB1C5E" w14:textId="04582A4A" w:rsidR="002C4B54" w:rsidRPr="00D65819" w:rsidRDefault="00E414D9"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Through new knowledge one tries to discover something. It will initiate, modify or terminate the present understanding.</w:t>
      </w:r>
      <w:r w:rsidR="003B1931" w:rsidRPr="00D65819">
        <w:rPr>
          <w:rFonts w:ascii="Times New Roman" w:hAnsi="Times New Roman" w:cs="Times New Roman"/>
          <w:sz w:val="20"/>
          <w:szCs w:val="20"/>
        </w:rPr>
        <w:t xml:space="preserve"> Research at UG level is </w:t>
      </w:r>
      <w:r w:rsidR="00D00755" w:rsidRPr="00D65819">
        <w:rPr>
          <w:rFonts w:ascii="Times New Roman" w:hAnsi="Times New Roman" w:cs="Times New Roman"/>
          <w:sz w:val="20"/>
          <w:szCs w:val="20"/>
        </w:rPr>
        <w:t xml:space="preserve">a </w:t>
      </w:r>
      <w:r w:rsidR="003B1931" w:rsidRPr="00D65819">
        <w:rPr>
          <w:rFonts w:ascii="Times New Roman" w:hAnsi="Times New Roman" w:cs="Times New Roman"/>
          <w:sz w:val="20"/>
          <w:szCs w:val="20"/>
        </w:rPr>
        <w:t>self-directed work under the guidance and supervision of mentors or advisors. This helps the students to work under supervision and in the process they gain confidence.</w:t>
      </w:r>
      <w:r w:rsidR="002C4B54" w:rsidRPr="00D65819">
        <w:rPr>
          <w:rFonts w:ascii="Times New Roman" w:hAnsi="Times New Roman" w:cs="Times New Roman"/>
          <w:sz w:val="20"/>
          <w:szCs w:val="20"/>
        </w:rPr>
        <w:t xml:space="preserve"> The undergraduate students with their mentors can investigate the subject of their interest by taking up research projects.</w:t>
      </w:r>
    </w:p>
    <w:p w14:paraId="22D1A7A0" w14:textId="52DADFD6" w:rsidR="001738BB" w:rsidRPr="00D65819" w:rsidRDefault="00975F71"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Research helps </w:t>
      </w:r>
      <w:r w:rsidR="00833456" w:rsidRPr="00D65819">
        <w:rPr>
          <w:rFonts w:ascii="Times New Roman" w:hAnsi="Times New Roman" w:cs="Times New Roman"/>
          <w:sz w:val="20"/>
          <w:szCs w:val="20"/>
        </w:rPr>
        <w:t>students to</w:t>
      </w:r>
      <w:r w:rsidR="00DB183E" w:rsidRPr="00D65819">
        <w:rPr>
          <w:rFonts w:ascii="Times New Roman" w:hAnsi="Times New Roman" w:cs="Times New Roman"/>
          <w:sz w:val="20"/>
          <w:szCs w:val="20"/>
        </w:rPr>
        <w:t xml:space="preserve"> understand their academic syllabus better and </w:t>
      </w:r>
      <w:r w:rsidR="00833456" w:rsidRPr="00D65819">
        <w:rPr>
          <w:rFonts w:ascii="Times New Roman" w:hAnsi="Times New Roman" w:cs="Times New Roman"/>
          <w:sz w:val="20"/>
          <w:szCs w:val="20"/>
        </w:rPr>
        <w:t>pursue</w:t>
      </w:r>
      <w:r w:rsidR="00DB183E" w:rsidRPr="00D65819">
        <w:rPr>
          <w:rFonts w:ascii="Times New Roman" w:hAnsi="Times New Roman" w:cs="Times New Roman"/>
          <w:sz w:val="20"/>
          <w:szCs w:val="20"/>
        </w:rPr>
        <w:t xml:space="preserve"> the subject of their interest in depth. </w:t>
      </w:r>
      <w:r w:rsidRPr="00D65819">
        <w:rPr>
          <w:rFonts w:ascii="Times New Roman" w:hAnsi="Times New Roman" w:cs="Times New Roman"/>
          <w:sz w:val="20"/>
          <w:szCs w:val="20"/>
        </w:rPr>
        <w:t xml:space="preserve">They get a glimpse of what they get from the course they are studying and they can make </w:t>
      </w:r>
      <w:proofErr w:type="spellStart"/>
      <w:proofErr w:type="gramStart"/>
      <w:r w:rsidRPr="00D65819">
        <w:rPr>
          <w:rFonts w:ascii="Times New Roman" w:hAnsi="Times New Roman" w:cs="Times New Roman"/>
          <w:sz w:val="20"/>
          <w:szCs w:val="20"/>
        </w:rPr>
        <w:t>a</w:t>
      </w:r>
      <w:proofErr w:type="spellEnd"/>
      <w:proofErr w:type="gramEnd"/>
      <w:r w:rsidRPr="00D65819">
        <w:rPr>
          <w:rFonts w:ascii="Times New Roman" w:hAnsi="Times New Roman" w:cs="Times New Roman"/>
          <w:sz w:val="20"/>
          <w:szCs w:val="20"/>
        </w:rPr>
        <w:t xml:space="preserve"> informed decision about their careers</w:t>
      </w:r>
      <w:r w:rsidR="00DF30B2" w:rsidRPr="00D65819">
        <w:rPr>
          <w:rFonts w:ascii="Times New Roman" w:hAnsi="Times New Roman" w:cs="Times New Roman"/>
          <w:sz w:val="20"/>
          <w:szCs w:val="20"/>
        </w:rPr>
        <w:t xml:space="preserve">. </w:t>
      </w:r>
      <w:r w:rsidR="00393D75" w:rsidRPr="00D65819">
        <w:rPr>
          <w:rFonts w:ascii="Times New Roman" w:hAnsi="Times New Roman" w:cs="Times New Roman"/>
          <w:sz w:val="20"/>
          <w:szCs w:val="20"/>
        </w:rPr>
        <w:t>(</w:t>
      </w:r>
      <w:r w:rsidR="00DF30B2" w:rsidRPr="00D65819">
        <w:rPr>
          <w:rFonts w:ascii="Times New Roman" w:hAnsi="Times New Roman" w:cs="Times New Roman"/>
          <w:sz w:val="20"/>
          <w:szCs w:val="20"/>
        </w:rPr>
        <w:t>8</w:t>
      </w:r>
      <w:r w:rsidR="00393D75" w:rsidRPr="00D65819">
        <w:rPr>
          <w:rFonts w:ascii="Times New Roman" w:hAnsi="Times New Roman" w:cs="Times New Roman"/>
          <w:sz w:val="20"/>
          <w:szCs w:val="20"/>
        </w:rPr>
        <w:t>)</w:t>
      </w:r>
      <w:r w:rsidRPr="00D65819">
        <w:rPr>
          <w:rFonts w:ascii="Times New Roman" w:hAnsi="Times New Roman" w:cs="Times New Roman"/>
          <w:sz w:val="20"/>
          <w:szCs w:val="20"/>
        </w:rPr>
        <w:t xml:space="preserve"> </w:t>
      </w:r>
    </w:p>
    <w:p w14:paraId="623837F8" w14:textId="67077DFF" w:rsidR="00911458" w:rsidRPr="00D65819" w:rsidRDefault="00105EB6" w:rsidP="00C82FD0">
      <w:pPr>
        <w:spacing w:after="0" w:line="240" w:lineRule="auto"/>
        <w:ind w:firstLine="720"/>
        <w:jc w:val="both"/>
        <w:rPr>
          <w:rFonts w:ascii="Times New Roman" w:hAnsi="Times New Roman" w:cs="Times New Roman"/>
          <w:bCs/>
          <w:sz w:val="20"/>
          <w:szCs w:val="20"/>
          <w:vertAlign w:val="superscript"/>
        </w:rPr>
      </w:pPr>
      <w:r w:rsidRPr="00D65819">
        <w:rPr>
          <w:rFonts w:ascii="Times New Roman" w:hAnsi="Times New Roman" w:cs="Times New Roman"/>
          <w:bCs/>
          <w:sz w:val="20"/>
          <w:szCs w:val="20"/>
        </w:rPr>
        <w:t xml:space="preserve">Apart from increased evidence based medicine, </w:t>
      </w:r>
      <w:r w:rsidR="00F810F1" w:rsidRPr="00D65819">
        <w:rPr>
          <w:rFonts w:ascii="Times New Roman" w:hAnsi="Times New Roman" w:cs="Times New Roman"/>
          <w:bCs/>
          <w:sz w:val="20"/>
          <w:szCs w:val="20"/>
        </w:rPr>
        <w:t xml:space="preserve">it also drives the translational </w:t>
      </w:r>
      <w:proofErr w:type="gramStart"/>
      <w:r w:rsidR="00F810F1" w:rsidRPr="00D65819">
        <w:rPr>
          <w:rFonts w:ascii="Times New Roman" w:hAnsi="Times New Roman" w:cs="Times New Roman"/>
          <w:bCs/>
          <w:sz w:val="20"/>
          <w:szCs w:val="20"/>
        </w:rPr>
        <w:t>research  for</w:t>
      </w:r>
      <w:proofErr w:type="gramEnd"/>
      <w:r w:rsidR="00F810F1" w:rsidRPr="00D65819">
        <w:rPr>
          <w:rFonts w:ascii="Times New Roman" w:hAnsi="Times New Roman" w:cs="Times New Roman"/>
          <w:bCs/>
          <w:sz w:val="20"/>
          <w:szCs w:val="20"/>
        </w:rPr>
        <w:t xml:space="preserve"> </w:t>
      </w:r>
      <w:r w:rsidR="004A45A1" w:rsidRPr="00D65819">
        <w:rPr>
          <w:rFonts w:ascii="Times New Roman" w:hAnsi="Times New Roman" w:cs="Times New Roman"/>
          <w:bCs/>
          <w:sz w:val="20"/>
          <w:szCs w:val="20"/>
        </w:rPr>
        <w:t>physicians and researchers from bench to bedside.</w:t>
      </w:r>
      <w:r w:rsidRPr="00D65819">
        <w:rPr>
          <w:rFonts w:ascii="Times New Roman" w:hAnsi="Times New Roman" w:cs="Times New Roman"/>
          <w:bCs/>
          <w:sz w:val="20"/>
          <w:szCs w:val="20"/>
        </w:rPr>
        <w:t xml:space="preserve"> Hence</w:t>
      </w:r>
      <w:r w:rsidR="004A45A1" w:rsidRPr="00D65819">
        <w:rPr>
          <w:rFonts w:ascii="Times New Roman" w:hAnsi="Times New Roman" w:cs="Times New Roman"/>
          <w:bCs/>
          <w:sz w:val="20"/>
          <w:szCs w:val="20"/>
        </w:rPr>
        <w:t>,</w:t>
      </w:r>
      <w:r w:rsidRPr="00D65819">
        <w:rPr>
          <w:rFonts w:ascii="Times New Roman" w:hAnsi="Times New Roman" w:cs="Times New Roman"/>
          <w:bCs/>
          <w:sz w:val="20"/>
          <w:szCs w:val="20"/>
        </w:rPr>
        <w:t xml:space="preserve"> research is a critical component of modern medical education</w:t>
      </w:r>
      <w:proofErr w:type="gramStart"/>
      <w:r w:rsidRPr="00D65819">
        <w:rPr>
          <w:rFonts w:ascii="Times New Roman" w:hAnsi="Times New Roman" w:cs="Times New Roman"/>
          <w:bCs/>
          <w:sz w:val="20"/>
          <w:szCs w:val="20"/>
        </w:rPr>
        <w:t>.</w:t>
      </w:r>
      <w:r w:rsidR="00393D75" w:rsidRPr="00D65819">
        <w:rPr>
          <w:rFonts w:ascii="Times New Roman" w:hAnsi="Times New Roman" w:cs="Times New Roman"/>
          <w:bCs/>
          <w:sz w:val="20"/>
          <w:szCs w:val="20"/>
        </w:rPr>
        <w:t>(</w:t>
      </w:r>
      <w:proofErr w:type="gramEnd"/>
      <w:r w:rsidR="00DF30B2" w:rsidRPr="00D65819">
        <w:rPr>
          <w:rFonts w:ascii="Times New Roman" w:hAnsi="Times New Roman" w:cs="Times New Roman"/>
          <w:bCs/>
          <w:sz w:val="20"/>
          <w:szCs w:val="20"/>
        </w:rPr>
        <w:t>9</w:t>
      </w:r>
      <w:r w:rsidR="00393D75" w:rsidRPr="00D65819">
        <w:rPr>
          <w:rFonts w:ascii="Times New Roman" w:hAnsi="Times New Roman" w:cs="Times New Roman"/>
          <w:bCs/>
          <w:sz w:val="20"/>
          <w:szCs w:val="20"/>
        </w:rPr>
        <w:t>)</w:t>
      </w:r>
    </w:p>
    <w:p w14:paraId="29E8021A" w14:textId="77777777" w:rsidR="00C82FD0" w:rsidRPr="00D65819" w:rsidRDefault="00C82FD0" w:rsidP="00C82FD0">
      <w:pPr>
        <w:spacing w:after="0" w:line="240" w:lineRule="auto"/>
        <w:jc w:val="both"/>
        <w:rPr>
          <w:rFonts w:ascii="Times New Roman" w:hAnsi="Times New Roman" w:cs="Times New Roman"/>
          <w:b/>
          <w:bCs/>
          <w:sz w:val="20"/>
          <w:szCs w:val="20"/>
        </w:rPr>
      </w:pPr>
    </w:p>
    <w:p w14:paraId="63D304C2" w14:textId="53795550" w:rsidR="00BC4A06" w:rsidRPr="00D65819" w:rsidRDefault="0095119A" w:rsidP="00C82FD0">
      <w:p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B</w:t>
      </w:r>
      <w:r w:rsidRPr="00D65819">
        <w:rPr>
          <w:rFonts w:ascii="Times New Roman" w:hAnsi="Times New Roman" w:cs="Times New Roman"/>
          <w:b/>
          <w:bCs/>
          <w:sz w:val="24"/>
          <w:szCs w:val="24"/>
        </w:rPr>
        <w:t xml:space="preserve">rief History and Evolution of </w:t>
      </w:r>
      <w:r w:rsidR="00503608" w:rsidRPr="00D65819">
        <w:rPr>
          <w:rFonts w:ascii="Times New Roman" w:hAnsi="Times New Roman" w:cs="Times New Roman"/>
          <w:b/>
          <w:bCs/>
          <w:sz w:val="24"/>
          <w:szCs w:val="24"/>
        </w:rPr>
        <w:t xml:space="preserve">Medical </w:t>
      </w:r>
      <w:r w:rsidRPr="00D65819">
        <w:rPr>
          <w:rFonts w:ascii="Times New Roman" w:hAnsi="Times New Roman" w:cs="Times New Roman"/>
          <w:b/>
          <w:bCs/>
          <w:sz w:val="24"/>
          <w:szCs w:val="24"/>
        </w:rPr>
        <w:t>Research</w:t>
      </w:r>
    </w:p>
    <w:p w14:paraId="15B06531" w14:textId="05135C92" w:rsidR="005975EA" w:rsidRPr="00D65819" w:rsidRDefault="00F840A7" w:rsidP="00BC31D6">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As far as introduction of modern medicine in American schools and Universities is concerned, major role has been played by an educator Abraham Flexner. </w:t>
      </w:r>
      <w:r w:rsidR="00BC31D6" w:rsidRPr="00D65819">
        <w:rPr>
          <w:rFonts w:ascii="Times New Roman" w:hAnsi="Times New Roman" w:cs="Times New Roman"/>
          <w:sz w:val="20"/>
          <w:szCs w:val="20"/>
        </w:rPr>
        <w:t>He surveyed the quality of 155 medical schools across United States and Canada through Carnegie foundation Commission</w:t>
      </w:r>
      <w:proofErr w:type="gramStart"/>
      <w:r w:rsidR="00BC31D6" w:rsidRPr="00D65819">
        <w:rPr>
          <w:rFonts w:ascii="Times New Roman" w:hAnsi="Times New Roman" w:cs="Times New Roman"/>
          <w:sz w:val="20"/>
          <w:szCs w:val="20"/>
        </w:rPr>
        <w:t>.</w:t>
      </w:r>
      <w:r w:rsidR="005975EA" w:rsidRPr="00D65819">
        <w:rPr>
          <w:rFonts w:ascii="Times New Roman" w:hAnsi="Times New Roman" w:cs="Times New Roman"/>
          <w:sz w:val="20"/>
          <w:szCs w:val="20"/>
        </w:rPr>
        <w:t>.</w:t>
      </w:r>
      <w:proofErr w:type="gramEnd"/>
      <w:r w:rsidR="005975EA" w:rsidRPr="00D65819">
        <w:rPr>
          <w:rFonts w:ascii="Times New Roman" w:hAnsi="Times New Roman" w:cs="Times New Roman"/>
          <w:sz w:val="20"/>
          <w:szCs w:val="20"/>
        </w:rPr>
        <w:t xml:space="preserve"> His report in the year </w:t>
      </w:r>
      <w:proofErr w:type="gramStart"/>
      <w:r w:rsidR="005975EA" w:rsidRPr="00D65819">
        <w:rPr>
          <w:rFonts w:ascii="Times New Roman" w:hAnsi="Times New Roman" w:cs="Times New Roman"/>
          <w:sz w:val="20"/>
          <w:szCs w:val="20"/>
        </w:rPr>
        <w:t>1910,</w:t>
      </w:r>
      <w:proofErr w:type="gramEnd"/>
      <w:r w:rsidR="005975EA" w:rsidRPr="00D65819">
        <w:rPr>
          <w:rFonts w:ascii="Times New Roman" w:hAnsi="Times New Roman" w:cs="Times New Roman"/>
          <w:sz w:val="20"/>
          <w:szCs w:val="20"/>
        </w:rPr>
        <w:t xml:space="preserve"> has sensational impact on medical education. After detailed analysis of the study he addressed the poor quality of curricula and teaching f</w:t>
      </w:r>
      <w:r w:rsidR="00F810F1" w:rsidRPr="00D65819">
        <w:rPr>
          <w:rFonts w:ascii="Times New Roman" w:hAnsi="Times New Roman" w:cs="Times New Roman"/>
          <w:sz w:val="20"/>
          <w:szCs w:val="20"/>
        </w:rPr>
        <w:t>acilities, lack of standardization</w:t>
      </w:r>
      <w:proofErr w:type="gramStart"/>
      <w:r w:rsidR="00F810F1" w:rsidRPr="00D65819">
        <w:rPr>
          <w:rFonts w:ascii="Times New Roman" w:hAnsi="Times New Roman" w:cs="Times New Roman"/>
          <w:sz w:val="20"/>
          <w:szCs w:val="20"/>
        </w:rPr>
        <w:t>,</w:t>
      </w:r>
      <w:r w:rsidR="005975EA" w:rsidRPr="00D65819">
        <w:rPr>
          <w:rFonts w:ascii="Times New Roman" w:hAnsi="Times New Roman" w:cs="Times New Roman"/>
          <w:sz w:val="20"/>
          <w:szCs w:val="20"/>
        </w:rPr>
        <w:t>,</w:t>
      </w:r>
      <w:proofErr w:type="gramEnd"/>
      <w:r w:rsidR="005975EA" w:rsidRPr="00D65819">
        <w:rPr>
          <w:rFonts w:ascii="Times New Roman" w:hAnsi="Times New Roman" w:cs="Times New Roman"/>
          <w:sz w:val="20"/>
          <w:szCs w:val="20"/>
        </w:rPr>
        <w:t xml:space="preserve"> financial gains of the management rath</w:t>
      </w:r>
      <w:r w:rsidR="00F810F1" w:rsidRPr="00D65819">
        <w:rPr>
          <w:rFonts w:ascii="Times New Roman" w:hAnsi="Times New Roman" w:cs="Times New Roman"/>
          <w:sz w:val="20"/>
          <w:szCs w:val="20"/>
        </w:rPr>
        <w:t>er than quality education</w:t>
      </w:r>
      <w:r w:rsidR="005975EA" w:rsidRPr="00D65819">
        <w:rPr>
          <w:rFonts w:ascii="Times New Roman" w:hAnsi="Times New Roman" w:cs="Times New Roman"/>
          <w:sz w:val="20"/>
          <w:szCs w:val="20"/>
        </w:rPr>
        <w:t>. He stressed the need of formal analytica</w:t>
      </w:r>
      <w:r w:rsidR="00F810F1" w:rsidRPr="00D65819">
        <w:rPr>
          <w:rFonts w:ascii="Times New Roman" w:hAnsi="Times New Roman" w:cs="Times New Roman"/>
          <w:sz w:val="20"/>
          <w:szCs w:val="20"/>
        </w:rPr>
        <w:t>l training in academic medical schools</w:t>
      </w:r>
      <w:r w:rsidR="005975EA" w:rsidRPr="00D65819">
        <w:rPr>
          <w:rFonts w:ascii="Times New Roman" w:hAnsi="Times New Roman" w:cs="Times New Roman"/>
          <w:sz w:val="20"/>
          <w:szCs w:val="20"/>
        </w:rPr>
        <w:t xml:space="preserve"> with full time faculty which is functioning till today. This transformation has occurred as an aftermath effect of Flexner’s report.</w:t>
      </w:r>
      <w:r w:rsidR="00DF30B2" w:rsidRPr="00D65819">
        <w:rPr>
          <w:rFonts w:ascii="Times New Roman" w:hAnsi="Times New Roman" w:cs="Times New Roman"/>
          <w:sz w:val="20"/>
          <w:szCs w:val="20"/>
        </w:rPr>
        <w:t xml:space="preserve"> </w:t>
      </w:r>
      <w:r w:rsidR="00393D75" w:rsidRPr="00D65819">
        <w:rPr>
          <w:rFonts w:ascii="Times New Roman" w:hAnsi="Times New Roman" w:cs="Times New Roman"/>
          <w:sz w:val="20"/>
          <w:szCs w:val="20"/>
        </w:rPr>
        <w:t>(</w:t>
      </w:r>
      <w:r w:rsidR="00DF30B2" w:rsidRPr="00D65819">
        <w:rPr>
          <w:rFonts w:ascii="Times New Roman" w:hAnsi="Times New Roman" w:cs="Times New Roman"/>
          <w:sz w:val="20"/>
          <w:szCs w:val="20"/>
        </w:rPr>
        <w:t>10</w:t>
      </w:r>
      <w:r w:rsidR="00393D75" w:rsidRPr="00D65819">
        <w:rPr>
          <w:rFonts w:ascii="Times New Roman" w:hAnsi="Times New Roman" w:cs="Times New Roman"/>
          <w:sz w:val="20"/>
          <w:szCs w:val="20"/>
        </w:rPr>
        <w:t>)</w:t>
      </w:r>
    </w:p>
    <w:p w14:paraId="5B6804DF" w14:textId="2B1B565F" w:rsidR="00833456" w:rsidRPr="00D65819" w:rsidRDefault="00F840A7" w:rsidP="00BC31D6">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The Association of Medical Education in Europe (AMEE) introduced a guide for developing research skills to the medical students in the year 2012. This guide provides directions to </w:t>
      </w:r>
      <w:r w:rsidR="009049E4" w:rsidRPr="00D65819">
        <w:rPr>
          <w:rFonts w:ascii="Times New Roman" w:hAnsi="Times New Roman" w:cs="Times New Roman"/>
          <w:sz w:val="20"/>
          <w:szCs w:val="20"/>
        </w:rPr>
        <w:t>the individuals involved in curriculum design.</w:t>
      </w:r>
      <w:r w:rsidR="005975EA" w:rsidRPr="00D65819">
        <w:rPr>
          <w:rFonts w:ascii="Times New Roman" w:hAnsi="Times New Roman" w:cs="Times New Roman"/>
          <w:sz w:val="20"/>
          <w:szCs w:val="20"/>
        </w:rPr>
        <w:t xml:space="preserve"> It describes why research skills and its attributes are important to those who are pursuing medical career.</w:t>
      </w:r>
      <w:r w:rsidR="009049E4" w:rsidRPr="00D65819">
        <w:rPr>
          <w:rFonts w:ascii="Times New Roman" w:hAnsi="Times New Roman" w:cs="Times New Roman"/>
          <w:sz w:val="20"/>
          <w:szCs w:val="20"/>
        </w:rPr>
        <w:t xml:space="preserve"> It also mentions the importance of research. I</w:t>
      </w:r>
      <w:r w:rsidR="00BC31D6" w:rsidRPr="00D65819">
        <w:rPr>
          <w:rFonts w:ascii="Times New Roman" w:hAnsi="Times New Roman" w:cs="Times New Roman"/>
          <w:sz w:val="20"/>
          <w:szCs w:val="20"/>
        </w:rPr>
        <w:t>t conveys</w:t>
      </w:r>
      <w:r w:rsidR="009049E4" w:rsidRPr="00D65819">
        <w:rPr>
          <w:rFonts w:ascii="Times New Roman" w:hAnsi="Times New Roman" w:cs="Times New Roman"/>
          <w:sz w:val="20"/>
          <w:szCs w:val="20"/>
        </w:rPr>
        <w:t xml:space="preserve"> </w:t>
      </w:r>
      <w:r w:rsidR="004E3A07" w:rsidRPr="00D65819">
        <w:rPr>
          <w:rFonts w:ascii="Times New Roman" w:hAnsi="Times New Roman" w:cs="Times New Roman"/>
          <w:sz w:val="20"/>
          <w:szCs w:val="20"/>
        </w:rPr>
        <w:t>why research</w:t>
      </w:r>
      <w:r w:rsidR="009049E4" w:rsidRPr="00D65819">
        <w:rPr>
          <w:rFonts w:ascii="Times New Roman" w:hAnsi="Times New Roman" w:cs="Times New Roman"/>
          <w:sz w:val="20"/>
          <w:szCs w:val="20"/>
        </w:rPr>
        <w:t xml:space="preserve"> skills and ethos of </w:t>
      </w:r>
      <w:proofErr w:type="gramStart"/>
      <w:r w:rsidR="009049E4" w:rsidRPr="00D65819">
        <w:rPr>
          <w:rFonts w:ascii="Times New Roman" w:hAnsi="Times New Roman" w:cs="Times New Roman"/>
          <w:sz w:val="20"/>
          <w:szCs w:val="20"/>
        </w:rPr>
        <w:t>research  should</w:t>
      </w:r>
      <w:proofErr w:type="gramEnd"/>
      <w:r w:rsidR="009049E4" w:rsidRPr="00D65819">
        <w:rPr>
          <w:rFonts w:ascii="Times New Roman" w:hAnsi="Times New Roman" w:cs="Times New Roman"/>
          <w:sz w:val="20"/>
          <w:szCs w:val="20"/>
        </w:rPr>
        <w:t xml:space="preserve"> be instilled into medicals students, who are future medical professionals </w:t>
      </w:r>
      <w:r w:rsidR="00833456" w:rsidRPr="00D65819">
        <w:rPr>
          <w:rFonts w:ascii="Times New Roman" w:hAnsi="Times New Roman" w:cs="Times New Roman"/>
          <w:sz w:val="20"/>
          <w:szCs w:val="20"/>
        </w:rPr>
        <w:t xml:space="preserve">and </w:t>
      </w:r>
      <w:r w:rsidR="005975EA" w:rsidRPr="00D65819">
        <w:rPr>
          <w:rFonts w:ascii="Times New Roman" w:hAnsi="Times New Roman" w:cs="Times New Roman"/>
          <w:sz w:val="20"/>
          <w:szCs w:val="20"/>
        </w:rPr>
        <w:t>every medical student should unde</w:t>
      </w:r>
      <w:r w:rsidR="006B7817" w:rsidRPr="00D65819">
        <w:rPr>
          <w:rFonts w:ascii="Times New Roman" w:hAnsi="Times New Roman" w:cs="Times New Roman"/>
          <w:sz w:val="20"/>
          <w:szCs w:val="20"/>
        </w:rPr>
        <w:t>rstand research methods and their benefits</w:t>
      </w:r>
      <w:r w:rsidR="005975EA" w:rsidRPr="00D65819">
        <w:rPr>
          <w:rFonts w:ascii="Times New Roman" w:hAnsi="Times New Roman" w:cs="Times New Roman"/>
          <w:sz w:val="20"/>
          <w:szCs w:val="20"/>
        </w:rPr>
        <w:t xml:space="preserve">. </w:t>
      </w:r>
      <w:r w:rsidR="00BC31D6" w:rsidRPr="00D65819">
        <w:rPr>
          <w:rFonts w:ascii="Times New Roman" w:hAnsi="Times New Roman" w:cs="Times New Roman"/>
          <w:sz w:val="20"/>
          <w:szCs w:val="20"/>
        </w:rPr>
        <w:t>According to the guide</w:t>
      </w:r>
      <w:proofErr w:type="gramStart"/>
      <w:r w:rsidR="00BC31D6" w:rsidRPr="00D65819">
        <w:rPr>
          <w:rFonts w:ascii="Times New Roman" w:hAnsi="Times New Roman" w:cs="Times New Roman"/>
          <w:sz w:val="20"/>
          <w:szCs w:val="20"/>
        </w:rPr>
        <w:t>,  understanding</w:t>
      </w:r>
      <w:proofErr w:type="gramEnd"/>
      <w:r w:rsidR="00BC31D6" w:rsidRPr="00D65819">
        <w:rPr>
          <w:rFonts w:ascii="Times New Roman" w:hAnsi="Times New Roman" w:cs="Times New Roman"/>
          <w:sz w:val="20"/>
          <w:szCs w:val="20"/>
        </w:rPr>
        <w:t xml:space="preserve"> of research can be greatly enhanced by encouraging active  involvement of the undergraduate medical students in research activities.</w:t>
      </w:r>
      <w:r w:rsidR="005975EA" w:rsidRPr="00D65819">
        <w:rPr>
          <w:rFonts w:ascii="Times New Roman" w:hAnsi="Times New Roman" w:cs="Times New Roman"/>
          <w:sz w:val="20"/>
          <w:szCs w:val="20"/>
        </w:rPr>
        <w:t xml:space="preserve"> </w:t>
      </w:r>
      <w:r w:rsidR="00393D75" w:rsidRPr="00D65819">
        <w:rPr>
          <w:rFonts w:ascii="Times New Roman" w:hAnsi="Times New Roman" w:cs="Times New Roman"/>
          <w:sz w:val="20"/>
          <w:szCs w:val="20"/>
        </w:rPr>
        <w:t>(</w:t>
      </w:r>
      <w:r w:rsidR="00DF30B2" w:rsidRPr="00D65819">
        <w:rPr>
          <w:rFonts w:ascii="Times New Roman" w:hAnsi="Times New Roman" w:cs="Times New Roman"/>
          <w:sz w:val="20"/>
          <w:szCs w:val="20"/>
        </w:rPr>
        <w:t>11</w:t>
      </w:r>
      <w:r w:rsidR="00393D75" w:rsidRPr="00D65819">
        <w:rPr>
          <w:rFonts w:ascii="Times New Roman" w:hAnsi="Times New Roman" w:cs="Times New Roman"/>
          <w:sz w:val="20"/>
          <w:szCs w:val="20"/>
        </w:rPr>
        <w:t>)</w:t>
      </w:r>
    </w:p>
    <w:p w14:paraId="71F1A39A" w14:textId="5C646044" w:rsidR="003F4432" w:rsidRPr="00D65819" w:rsidRDefault="005975EA" w:rsidP="00BF22CF">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In the year 2015, World Foundation for Medical Education (WFME</w:t>
      </w:r>
      <w:r w:rsidR="001738BB" w:rsidRPr="00D65819">
        <w:rPr>
          <w:rFonts w:ascii="Times New Roman" w:hAnsi="Times New Roman" w:cs="Times New Roman"/>
          <w:sz w:val="20"/>
          <w:szCs w:val="20"/>
        </w:rPr>
        <w:t>) brought</w:t>
      </w:r>
      <w:r w:rsidRPr="00D65819">
        <w:rPr>
          <w:rFonts w:ascii="Times New Roman" w:hAnsi="Times New Roman" w:cs="Times New Roman"/>
          <w:sz w:val="20"/>
          <w:szCs w:val="20"/>
        </w:rPr>
        <w:t xml:space="preserve"> out similar guidelines to improve standards of research. The regulation of medical curricula at national level should encourage participation of students in research. For example, in United Kingdom, </w:t>
      </w:r>
      <w:r w:rsidR="00BF22CF" w:rsidRPr="00D65819">
        <w:rPr>
          <w:rFonts w:ascii="Times New Roman" w:hAnsi="Times New Roman" w:cs="Times New Roman"/>
          <w:sz w:val="20"/>
          <w:szCs w:val="20"/>
        </w:rPr>
        <w:t xml:space="preserve">the GMC, in its outcomes for medical graduates states that </w:t>
      </w:r>
      <w:r w:rsidRPr="00D65819">
        <w:rPr>
          <w:rFonts w:ascii="Times New Roman" w:hAnsi="Times New Roman" w:cs="Times New Roman"/>
          <w:sz w:val="20"/>
          <w:szCs w:val="20"/>
        </w:rPr>
        <w:t xml:space="preserve">the newly graduated doctors must be able to apply scientific methods and approaches of medical research and integrate these </w:t>
      </w:r>
      <w:r w:rsidR="00F810F1" w:rsidRPr="00D65819">
        <w:rPr>
          <w:rFonts w:ascii="Times New Roman" w:hAnsi="Times New Roman" w:cs="Times New Roman"/>
          <w:sz w:val="20"/>
          <w:szCs w:val="20"/>
        </w:rPr>
        <w:t xml:space="preserve">acquired skills </w:t>
      </w:r>
      <w:r w:rsidRPr="00D65819">
        <w:rPr>
          <w:rFonts w:ascii="Times New Roman" w:hAnsi="Times New Roman" w:cs="Times New Roman"/>
          <w:sz w:val="20"/>
          <w:szCs w:val="20"/>
        </w:rPr>
        <w:t xml:space="preserve"> in health care practice.</w:t>
      </w:r>
      <w:r w:rsidR="00393D75" w:rsidRPr="00D65819">
        <w:rPr>
          <w:rFonts w:ascii="Times New Roman" w:hAnsi="Times New Roman" w:cs="Times New Roman"/>
          <w:sz w:val="20"/>
          <w:szCs w:val="20"/>
        </w:rPr>
        <w:t>(</w:t>
      </w:r>
      <w:r w:rsidR="00DF30B2" w:rsidRPr="00D65819">
        <w:rPr>
          <w:rFonts w:ascii="Times New Roman" w:hAnsi="Times New Roman" w:cs="Times New Roman"/>
          <w:sz w:val="20"/>
          <w:szCs w:val="20"/>
        </w:rPr>
        <w:t>12</w:t>
      </w:r>
      <w:r w:rsidRPr="00D65819">
        <w:rPr>
          <w:rFonts w:ascii="Times New Roman" w:hAnsi="Times New Roman" w:cs="Times New Roman"/>
          <w:sz w:val="20"/>
          <w:szCs w:val="20"/>
          <w:vertAlign w:val="superscript"/>
        </w:rPr>
        <w:t>.</w:t>
      </w:r>
      <w:r w:rsidR="00393D75" w:rsidRPr="00D65819">
        <w:rPr>
          <w:rFonts w:ascii="Times New Roman" w:hAnsi="Times New Roman" w:cs="Times New Roman"/>
          <w:sz w:val="20"/>
          <w:szCs w:val="20"/>
        </w:rPr>
        <w:t>)</w:t>
      </w:r>
    </w:p>
    <w:p w14:paraId="4E5EC116" w14:textId="1C9925D4" w:rsidR="00911458" w:rsidRPr="00D65819" w:rsidRDefault="00911458" w:rsidP="00C82FD0">
      <w:pPr>
        <w:spacing w:after="0" w:line="240" w:lineRule="auto"/>
        <w:jc w:val="both"/>
        <w:rPr>
          <w:rFonts w:ascii="Times New Roman" w:hAnsi="Times New Roman" w:cs="Times New Roman"/>
          <w:sz w:val="20"/>
          <w:szCs w:val="20"/>
        </w:rPr>
      </w:pPr>
    </w:p>
    <w:p w14:paraId="2F3E157E" w14:textId="4E90041B" w:rsidR="00012017" w:rsidRPr="00D65819" w:rsidRDefault="00503608" w:rsidP="00C82FD0">
      <w:pPr>
        <w:spacing w:after="0" w:line="240" w:lineRule="auto"/>
        <w:jc w:val="both"/>
        <w:rPr>
          <w:rFonts w:ascii="Times New Roman" w:hAnsi="Times New Roman" w:cs="Times New Roman"/>
          <w:b/>
          <w:bCs/>
          <w:sz w:val="24"/>
          <w:szCs w:val="24"/>
        </w:rPr>
      </w:pPr>
      <w:r w:rsidRPr="00D65819">
        <w:rPr>
          <w:rFonts w:ascii="Times New Roman" w:hAnsi="Times New Roman" w:cs="Times New Roman"/>
          <w:b/>
          <w:bCs/>
          <w:sz w:val="24"/>
          <w:szCs w:val="24"/>
        </w:rPr>
        <w:t>Discoveries made by Medical S</w:t>
      </w:r>
      <w:r w:rsidR="0095119A" w:rsidRPr="00D65819">
        <w:rPr>
          <w:rFonts w:ascii="Times New Roman" w:hAnsi="Times New Roman" w:cs="Times New Roman"/>
          <w:b/>
          <w:bCs/>
          <w:sz w:val="24"/>
          <w:szCs w:val="24"/>
        </w:rPr>
        <w:t>tudents</w:t>
      </w:r>
    </w:p>
    <w:p w14:paraId="3254C82A" w14:textId="7E56EAAA" w:rsidR="000F260A" w:rsidRPr="00D65819" w:rsidRDefault="00F810F1"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M</w:t>
      </w:r>
      <w:r w:rsidR="005975EA" w:rsidRPr="00D65819">
        <w:rPr>
          <w:rFonts w:ascii="Times New Roman" w:hAnsi="Times New Roman" w:cs="Times New Roman"/>
          <w:sz w:val="20"/>
          <w:szCs w:val="20"/>
        </w:rPr>
        <w:t>edical history</w:t>
      </w:r>
      <w:r w:rsidRPr="00D65819">
        <w:rPr>
          <w:rFonts w:ascii="Times New Roman" w:hAnsi="Times New Roman" w:cs="Times New Roman"/>
          <w:sz w:val="20"/>
          <w:szCs w:val="20"/>
        </w:rPr>
        <w:t>,</w:t>
      </w:r>
      <w:r w:rsidR="00513B83" w:rsidRPr="00D65819">
        <w:rPr>
          <w:rFonts w:ascii="Times New Roman" w:hAnsi="Times New Roman" w:cs="Times New Roman"/>
          <w:sz w:val="20"/>
          <w:szCs w:val="20"/>
        </w:rPr>
        <w:t xml:space="preserve"> describes</w:t>
      </w:r>
      <w:r w:rsidR="005975EA" w:rsidRPr="00D65819">
        <w:rPr>
          <w:rFonts w:ascii="Times New Roman" w:hAnsi="Times New Roman" w:cs="Times New Roman"/>
          <w:sz w:val="20"/>
          <w:szCs w:val="20"/>
        </w:rPr>
        <w:t xml:space="preserve"> many discoveries </w:t>
      </w:r>
      <w:r w:rsidR="00513B83" w:rsidRPr="00D65819">
        <w:rPr>
          <w:rFonts w:ascii="Times New Roman" w:hAnsi="Times New Roman" w:cs="Times New Roman"/>
          <w:sz w:val="20"/>
          <w:szCs w:val="20"/>
        </w:rPr>
        <w:t xml:space="preserve">due to </w:t>
      </w:r>
      <w:r w:rsidR="005975EA" w:rsidRPr="00D65819">
        <w:rPr>
          <w:rFonts w:ascii="Times New Roman" w:hAnsi="Times New Roman" w:cs="Times New Roman"/>
          <w:sz w:val="20"/>
          <w:szCs w:val="20"/>
        </w:rPr>
        <w:t xml:space="preserve">keen observation, enthusiasm and hard work of </w:t>
      </w:r>
      <w:r w:rsidR="00513B83" w:rsidRPr="00D65819">
        <w:rPr>
          <w:rFonts w:ascii="Times New Roman" w:hAnsi="Times New Roman" w:cs="Times New Roman"/>
          <w:sz w:val="20"/>
          <w:szCs w:val="20"/>
        </w:rPr>
        <w:t>undergraduates.</w:t>
      </w:r>
      <w:r w:rsidR="005975EA" w:rsidRPr="00D65819">
        <w:rPr>
          <w:rFonts w:ascii="Times New Roman" w:hAnsi="Times New Roman" w:cs="Times New Roman"/>
          <w:sz w:val="20"/>
          <w:szCs w:val="20"/>
        </w:rPr>
        <w:t xml:space="preserve"> </w:t>
      </w:r>
      <w:r w:rsidR="00513B83" w:rsidRPr="00D65819">
        <w:rPr>
          <w:rFonts w:ascii="Times New Roman" w:hAnsi="Times New Roman" w:cs="Times New Roman"/>
          <w:sz w:val="20"/>
          <w:szCs w:val="20"/>
        </w:rPr>
        <w:t>A few</w:t>
      </w:r>
      <w:r w:rsidR="005975EA" w:rsidRPr="00D65819">
        <w:rPr>
          <w:rFonts w:ascii="Times New Roman" w:hAnsi="Times New Roman" w:cs="Times New Roman"/>
          <w:sz w:val="20"/>
          <w:szCs w:val="20"/>
        </w:rPr>
        <w:t xml:space="preserve"> of the important discover</w:t>
      </w:r>
      <w:r w:rsidR="0095119A" w:rsidRPr="00D65819">
        <w:rPr>
          <w:rFonts w:ascii="Times New Roman" w:hAnsi="Times New Roman" w:cs="Times New Roman"/>
          <w:sz w:val="20"/>
          <w:szCs w:val="20"/>
        </w:rPr>
        <w:t>ies are listed below (Table 1).</w:t>
      </w:r>
    </w:p>
    <w:p w14:paraId="798FB51E" w14:textId="77777777" w:rsidR="000F260A" w:rsidRPr="00D65819" w:rsidRDefault="000F260A" w:rsidP="00C82FD0">
      <w:pPr>
        <w:spacing w:after="0" w:line="240" w:lineRule="auto"/>
        <w:jc w:val="both"/>
        <w:rPr>
          <w:rFonts w:ascii="Times New Roman" w:hAnsi="Times New Roman" w:cs="Times New Roman"/>
          <w:sz w:val="20"/>
          <w:szCs w:val="20"/>
        </w:rPr>
      </w:pPr>
    </w:p>
    <w:p w14:paraId="11974348" w14:textId="77777777" w:rsidR="00041129" w:rsidRPr="00D65819" w:rsidRDefault="00041129" w:rsidP="00C82FD0">
      <w:pPr>
        <w:spacing w:after="0" w:line="240" w:lineRule="auto"/>
        <w:jc w:val="both"/>
        <w:rPr>
          <w:rFonts w:ascii="Times New Roman" w:hAnsi="Times New Roman" w:cs="Times New Roman"/>
          <w:sz w:val="20"/>
          <w:szCs w:val="20"/>
        </w:rPr>
      </w:pPr>
    </w:p>
    <w:p w14:paraId="72FCD0CF" w14:textId="77777777" w:rsidR="00041129" w:rsidRPr="00D65819" w:rsidRDefault="00041129" w:rsidP="00C82FD0">
      <w:pPr>
        <w:spacing w:after="0" w:line="240" w:lineRule="auto"/>
        <w:jc w:val="both"/>
        <w:rPr>
          <w:rFonts w:ascii="Times New Roman" w:hAnsi="Times New Roman" w:cs="Times New Roman"/>
          <w:sz w:val="20"/>
          <w:szCs w:val="20"/>
        </w:rPr>
      </w:pPr>
    </w:p>
    <w:p w14:paraId="67E3831E" w14:textId="77777777" w:rsidR="00041129" w:rsidRPr="00D65819" w:rsidRDefault="00041129" w:rsidP="00C82FD0">
      <w:pPr>
        <w:spacing w:after="0" w:line="240" w:lineRule="auto"/>
        <w:jc w:val="both"/>
        <w:rPr>
          <w:rFonts w:ascii="Times New Roman" w:hAnsi="Times New Roman" w:cs="Times New Roman"/>
          <w:sz w:val="20"/>
          <w:szCs w:val="20"/>
        </w:rPr>
      </w:pPr>
    </w:p>
    <w:p w14:paraId="1E2A01B9" w14:textId="77777777" w:rsidR="00041129" w:rsidRPr="00D65819" w:rsidRDefault="00041129" w:rsidP="00C82FD0">
      <w:pPr>
        <w:spacing w:after="0" w:line="240" w:lineRule="auto"/>
        <w:jc w:val="both"/>
        <w:rPr>
          <w:rFonts w:ascii="Times New Roman" w:hAnsi="Times New Roman" w:cs="Times New Roman"/>
          <w:sz w:val="20"/>
          <w:szCs w:val="20"/>
        </w:rPr>
      </w:pPr>
    </w:p>
    <w:p w14:paraId="4C90D84B" w14:textId="77777777" w:rsidR="00041129" w:rsidRPr="00D65819" w:rsidRDefault="00041129" w:rsidP="00C82FD0">
      <w:pPr>
        <w:spacing w:after="0" w:line="240" w:lineRule="auto"/>
        <w:jc w:val="both"/>
        <w:rPr>
          <w:rFonts w:ascii="Times New Roman" w:hAnsi="Times New Roman" w:cs="Times New Roman"/>
          <w:sz w:val="20"/>
          <w:szCs w:val="20"/>
        </w:rPr>
      </w:pPr>
    </w:p>
    <w:p w14:paraId="6BC69706" w14:textId="77777777" w:rsidR="00041129" w:rsidRPr="00D65819" w:rsidRDefault="00041129" w:rsidP="00C82FD0">
      <w:pPr>
        <w:spacing w:after="0" w:line="240" w:lineRule="auto"/>
        <w:jc w:val="both"/>
        <w:rPr>
          <w:rFonts w:ascii="Times New Roman" w:hAnsi="Times New Roman" w:cs="Times New Roman"/>
          <w:sz w:val="20"/>
          <w:szCs w:val="20"/>
        </w:rPr>
      </w:pPr>
    </w:p>
    <w:p w14:paraId="3C9CC2F5" w14:textId="77777777" w:rsidR="00041129" w:rsidRPr="00D65819" w:rsidRDefault="00041129" w:rsidP="00C82FD0">
      <w:pPr>
        <w:spacing w:after="0" w:line="240" w:lineRule="auto"/>
        <w:jc w:val="both"/>
        <w:rPr>
          <w:rFonts w:ascii="Times New Roman" w:hAnsi="Times New Roman" w:cs="Times New Roman"/>
          <w:sz w:val="20"/>
          <w:szCs w:val="20"/>
        </w:rPr>
      </w:pPr>
    </w:p>
    <w:p w14:paraId="64EFFB8E" w14:textId="77777777" w:rsidR="00041129" w:rsidRPr="00D65819" w:rsidRDefault="00041129" w:rsidP="00C82FD0">
      <w:pPr>
        <w:spacing w:after="0" w:line="240" w:lineRule="auto"/>
        <w:jc w:val="both"/>
        <w:rPr>
          <w:rFonts w:ascii="Times New Roman" w:hAnsi="Times New Roman" w:cs="Times New Roman"/>
          <w:sz w:val="20"/>
          <w:szCs w:val="20"/>
        </w:rPr>
      </w:pPr>
    </w:p>
    <w:p w14:paraId="65926C85" w14:textId="77777777" w:rsidR="00041129" w:rsidRPr="00D65819" w:rsidRDefault="00041129" w:rsidP="00C82FD0">
      <w:pPr>
        <w:spacing w:after="0" w:line="240" w:lineRule="auto"/>
        <w:jc w:val="both"/>
        <w:rPr>
          <w:rFonts w:ascii="Times New Roman" w:hAnsi="Times New Roman" w:cs="Times New Roman"/>
          <w:sz w:val="20"/>
          <w:szCs w:val="20"/>
        </w:rPr>
      </w:pPr>
    </w:p>
    <w:p w14:paraId="3D5A26C6" w14:textId="77777777" w:rsidR="00041129" w:rsidRPr="00D65819" w:rsidRDefault="00041129" w:rsidP="00C82FD0">
      <w:pPr>
        <w:spacing w:after="0" w:line="240" w:lineRule="auto"/>
        <w:jc w:val="both"/>
        <w:rPr>
          <w:rFonts w:ascii="Times New Roman" w:hAnsi="Times New Roman" w:cs="Times New Roman"/>
          <w:sz w:val="20"/>
          <w:szCs w:val="20"/>
        </w:rPr>
      </w:pPr>
    </w:p>
    <w:p w14:paraId="3DC277D5" w14:textId="77777777" w:rsidR="00041129" w:rsidRDefault="00041129" w:rsidP="00C82FD0">
      <w:pPr>
        <w:spacing w:after="0" w:line="240" w:lineRule="auto"/>
        <w:jc w:val="both"/>
        <w:rPr>
          <w:rFonts w:ascii="Times New Roman" w:hAnsi="Times New Roman" w:cs="Times New Roman"/>
          <w:sz w:val="20"/>
          <w:szCs w:val="20"/>
        </w:rPr>
      </w:pPr>
    </w:p>
    <w:p w14:paraId="1B9F24CA" w14:textId="77777777" w:rsidR="000949E6" w:rsidRPr="00D65819" w:rsidRDefault="000949E6" w:rsidP="00C82FD0">
      <w:pPr>
        <w:spacing w:after="0" w:line="240" w:lineRule="auto"/>
        <w:jc w:val="both"/>
        <w:rPr>
          <w:rFonts w:ascii="Times New Roman" w:hAnsi="Times New Roman" w:cs="Times New Roman"/>
          <w:sz w:val="20"/>
          <w:szCs w:val="20"/>
        </w:rPr>
      </w:pPr>
    </w:p>
    <w:p w14:paraId="687BECCF" w14:textId="77777777" w:rsidR="00041129" w:rsidRPr="00D65819" w:rsidRDefault="00041129" w:rsidP="00C82FD0">
      <w:pPr>
        <w:spacing w:after="0" w:line="240" w:lineRule="auto"/>
        <w:jc w:val="both"/>
        <w:rPr>
          <w:rFonts w:ascii="Times New Roman" w:hAnsi="Times New Roman" w:cs="Times New Roman"/>
          <w:sz w:val="20"/>
          <w:szCs w:val="20"/>
        </w:rPr>
      </w:pPr>
    </w:p>
    <w:p w14:paraId="49BB38DB" w14:textId="4597058F" w:rsidR="005975EA" w:rsidRPr="00D65819" w:rsidRDefault="005975EA"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lastRenderedPageBreak/>
        <w:t>Table 1</w:t>
      </w:r>
      <w:r w:rsidRPr="00D65819">
        <w:rPr>
          <w:rFonts w:ascii="Times New Roman" w:hAnsi="Times New Roman" w:cs="Times New Roman"/>
          <w:sz w:val="20"/>
          <w:szCs w:val="20"/>
        </w:rPr>
        <w:t xml:space="preserve">: </w:t>
      </w:r>
      <w:r w:rsidR="00503608" w:rsidRPr="00D65819">
        <w:rPr>
          <w:rFonts w:ascii="Times New Roman" w:hAnsi="Times New Roman" w:cs="Times New Roman"/>
          <w:b/>
          <w:sz w:val="20"/>
          <w:szCs w:val="20"/>
        </w:rPr>
        <w:t>To show Discoveries made by Medical S</w:t>
      </w:r>
      <w:r w:rsidRPr="00D65819">
        <w:rPr>
          <w:rFonts w:ascii="Times New Roman" w:hAnsi="Times New Roman" w:cs="Times New Roman"/>
          <w:b/>
          <w:sz w:val="20"/>
          <w:szCs w:val="20"/>
        </w:rPr>
        <w:t>tudents</w:t>
      </w:r>
    </w:p>
    <w:tbl>
      <w:tblPr>
        <w:tblStyle w:val="TableGrid"/>
        <w:tblW w:w="0" w:type="auto"/>
        <w:tblLook w:val="04A0" w:firstRow="1" w:lastRow="0" w:firstColumn="1" w:lastColumn="0" w:noHBand="0" w:noVBand="1"/>
      </w:tblPr>
      <w:tblGrid>
        <w:gridCol w:w="534"/>
        <w:gridCol w:w="1512"/>
        <w:gridCol w:w="1323"/>
        <w:gridCol w:w="5873"/>
      </w:tblGrid>
      <w:tr w:rsidR="00D65819" w:rsidRPr="00D65819" w14:paraId="3AF7C9B9" w14:textId="77777777" w:rsidTr="00395FD5">
        <w:tc>
          <w:tcPr>
            <w:tcW w:w="534" w:type="dxa"/>
          </w:tcPr>
          <w:p w14:paraId="2E8104F9" w14:textId="77777777" w:rsidR="005975EA" w:rsidRPr="00D65819" w:rsidRDefault="005975EA" w:rsidP="00C82FD0">
            <w:pPr>
              <w:jc w:val="both"/>
              <w:rPr>
                <w:rFonts w:ascii="Times New Roman" w:hAnsi="Times New Roman" w:cs="Times New Roman"/>
                <w:b/>
                <w:sz w:val="20"/>
                <w:szCs w:val="20"/>
              </w:rPr>
            </w:pPr>
            <w:r w:rsidRPr="00D65819">
              <w:rPr>
                <w:rFonts w:ascii="Times New Roman" w:hAnsi="Times New Roman" w:cs="Times New Roman"/>
                <w:b/>
                <w:sz w:val="20"/>
                <w:szCs w:val="20"/>
              </w:rPr>
              <w:t>No</w:t>
            </w:r>
          </w:p>
        </w:tc>
        <w:tc>
          <w:tcPr>
            <w:tcW w:w="1512" w:type="dxa"/>
          </w:tcPr>
          <w:p w14:paraId="26A88F03" w14:textId="77777777" w:rsidR="005975EA" w:rsidRPr="00D65819" w:rsidRDefault="005975EA" w:rsidP="00C82FD0">
            <w:pPr>
              <w:jc w:val="both"/>
              <w:rPr>
                <w:rFonts w:ascii="Times New Roman" w:hAnsi="Times New Roman" w:cs="Times New Roman"/>
                <w:b/>
                <w:sz w:val="20"/>
                <w:szCs w:val="20"/>
              </w:rPr>
            </w:pPr>
            <w:r w:rsidRPr="00D65819">
              <w:rPr>
                <w:rFonts w:ascii="Times New Roman" w:hAnsi="Times New Roman" w:cs="Times New Roman"/>
                <w:b/>
                <w:sz w:val="20"/>
                <w:szCs w:val="20"/>
              </w:rPr>
              <w:t>Name</w:t>
            </w:r>
          </w:p>
        </w:tc>
        <w:tc>
          <w:tcPr>
            <w:tcW w:w="1323" w:type="dxa"/>
          </w:tcPr>
          <w:p w14:paraId="2B8335AA" w14:textId="77777777" w:rsidR="005975EA" w:rsidRPr="00D65819" w:rsidRDefault="005975EA" w:rsidP="00C82FD0">
            <w:pPr>
              <w:jc w:val="both"/>
              <w:rPr>
                <w:rFonts w:ascii="Times New Roman" w:hAnsi="Times New Roman" w:cs="Times New Roman"/>
                <w:b/>
                <w:sz w:val="20"/>
                <w:szCs w:val="20"/>
              </w:rPr>
            </w:pPr>
            <w:r w:rsidRPr="00D65819">
              <w:rPr>
                <w:rFonts w:ascii="Times New Roman" w:hAnsi="Times New Roman" w:cs="Times New Roman"/>
                <w:b/>
                <w:sz w:val="20"/>
                <w:szCs w:val="20"/>
              </w:rPr>
              <w:t>Year/place</w:t>
            </w:r>
          </w:p>
        </w:tc>
        <w:tc>
          <w:tcPr>
            <w:tcW w:w="5873" w:type="dxa"/>
          </w:tcPr>
          <w:p w14:paraId="63AE90D9" w14:textId="77777777" w:rsidR="005975EA" w:rsidRPr="00D65819" w:rsidRDefault="005975EA" w:rsidP="00C82FD0">
            <w:pPr>
              <w:jc w:val="both"/>
              <w:rPr>
                <w:rFonts w:ascii="Times New Roman" w:hAnsi="Times New Roman" w:cs="Times New Roman"/>
                <w:b/>
                <w:sz w:val="20"/>
                <w:szCs w:val="20"/>
              </w:rPr>
            </w:pPr>
            <w:r w:rsidRPr="00D65819">
              <w:rPr>
                <w:rFonts w:ascii="Times New Roman" w:hAnsi="Times New Roman" w:cs="Times New Roman"/>
                <w:b/>
                <w:sz w:val="20"/>
                <w:szCs w:val="20"/>
              </w:rPr>
              <w:t>Discovery</w:t>
            </w:r>
          </w:p>
        </w:tc>
      </w:tr>
      <w:tr w:rsidR="00D65819" w:rsidRPr="00D65819" w14:paraId="67FCCB9C" w14:textId="77777777" w:rsidTr="00395FD5">
        <w:tc>
          <w:tcPr>
            <w:tcW w:w="534" w:type="dxa"/>
          </w:tcPr>
          <w:p w14:paraId="4F027F78"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1</w:t>
            </w:r>
          </w:p>
        </w:tc>
        <w:tc>
          <w:tcPr>
            <w:tcW w:w="1512" w:type="dxa"/>
          </w:tcPr>
          <w:p w14:paraId="2DE10074"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rPr>
              <w:t>Jay Maclean, Charles Best</w:t>
            </w:r>
          </w:p>
          <w:p w14:paraId="2BDB1E29"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rPr>
              <w:t>Martin Flack</w:t>
            </w:r>
          </w:p>
          <w:p w14:paraId="560B5377" w14:textId="5D7696C4" w:rsidR="005975EA" w:rsidRPr="00D65819" w:rsidRDefault="00E86970" w:rsidP="00E86970">
            <w:pPr>
              <w:jc w:val="both"/>
              <w:rPr>
                <w:rFonts w:ascii="Times New Roman" w:hAnsi="Times New Roman" w:cs="Times New Roman"/>
                <w:sz w:val="20"/>
                <w:szCs w:val="20"/>
              </w:rPr>
            </w:pPr>
            <w:r w:rsidRPr="00D65819">
              <w:rPr>
                <w:rFonts w:ascii="Times New Roman" w:hAnsi="Times New Roman" w:cs="Times New Roman"/>
                <w:sz w:val="20"/>
                <w:szCs w:val="20"/>
              </w:rPr>
              <w:t>William T.G. Morton</w:t>
            </w:r>
          </w:p>
        </w:tc>
        <w:tc>
          <w:tcPr>
            <w:tcW w:w="1323" w:type="dxa"/>
          </w:tcPr>
          <w:p w14:paraId="0B8DCECE" w14:textId="77777777" w:rsidR="005975EA" w:rsidRPr="00D65819" w:rsidRDefault="005975EA" w:rsidP="00E86970">
            <w:pPr>
              <w:jc w:val="both"/>
              <w:rPr>
                <w:rFonts w:ascii="Times New Roman" w:hAnsi="Times New Roman" w:cs="Times New Roman"/>
                <w:b/>
                <w:sz w:val="20"/>
                <w:szCs w:val="20"/>
              </w:rPr>
            </w:pPr>
          </w:p>
        </w:tc>
        <w:tc>
          <w:tcPr>
            <w:tcW w:w="5873" w:type="dxa"/>
          </w:tcPr>
          <w:p w14:paraId="5A436EC1" w14:textId="0DF5A712"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 xml:space="preserve">Heparin, insulin, the </w:t>
            </w:r>
            <w:proofErr w:type="spellStart"/>
            <w:r w:rsidRPr="00D65819">
              <w:rPr>
                <w:rFonts w:ascii="Times New Roman" w:hAnsi="Times New Roman" w:cs="Times New Roman"/>
                <w:sz w:val="20"/>
                <w:szCs w:val="20"/>
              </w:rPr>
              <w:t>sino</w:t>
            </w:r>
            <w:proofErr w:type="spellEnd"/>
            <w:r w:rsidR="002F22C5" w:rsidRPr="00D65819">
              <w:rPr>
                <w:rFonts w:ascii="Times New Roman" w:hAnsi="Times New Roman" w:cs="Times New Roman"/>
                <w:sz w:val="20"/>
                <w:szCs w:val="20"/>
              </w:rPr>
              <w:t>-</w:t>
            </w:r>
            <w:r w:rsidRPr="00D65819">
              <w:rPr>
                <w:rFonts w:ascii="Times New Roman" w:hAnsi="Times New Roman" w:cs="Times New Roman"/>
                <w:sz w:val="20"/>
                <w:szCs w:val="20"/>
              </w:rPr>
              <w:t>atrial node and ether anaesthesia</w:t>
            </w:r>
          </w:p>
        </w:tc>
      </w:tr>
      <w:tr w:rsidR="00D65819" w:rsidRPr="00D65819" w14:paraId="0BB1C558" w14:textId="77777777" w:rsidTr="00395FD5">
        <w:tc>
          <w:tcPr>
            <w:tcW w:w="534" w:type="dxa"/>
          </w:tcPr>
          <w:p w14:paraId="681C1648"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2</w:t>
            </w:r>
          </w:p>
        </w:tc>
        <w:tc>
          <w:tcPr>
            <w:tcW w:w="1512" w:type="dxa"/>
          </w:tcPr>
          <w:p w14:paraId="188FB69A"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 xml:space="preserve">Paul Ehrlich  </w:t>
            </w:r>
          </w:p>
        </w:tc>
        <w:tc>
          <w:tcPr>
            <w:tcW w:w="1323" w:type="dxa"/>
          </w:tcPr>
          <w:p w14:paraId="5C5D01BE"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1878</w:t>
            </w:r>
          </w:p>
        </w:tc>
        <w:tc>
          <w:tcPr>
            <w:tcW w:w="5873" w:type="dxa"/>
          </w:tcPr>
          <w:p w14:paraId="7718C105" w14:textId="4F36DC91"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Mast cells(</w:t>
            </w:r>
            <w:r w:rsidR="0084767A" w:rsidRPr="00D65819">
              <w:rPr>
                <w:rFonts w:ascii="Times New Roman" w:hAnsi="Times New Roman" w:cs="Times New Roman"/>
                <w:sz w:val="20"/>
                <w:szCs w:val="20"/>
              </w:rPr>
              <w:t xml:space="preserve">as a </w:t>
            </w:r>
            <w:r w:rsidRPr="00D65819">
              <w:rPr>
                <w:rFonts w:ascii="Times New Roman" w:hAnsi="Times New Roman" w:cs="Times New Roman"/>
                <w:sz w:val="20"/>
                <w:szCs w:val="20"/>
              </w:rPr>
              <w:t>student)  metachromatic granules (</w:t>
            </w:r>
            <w:r w:rsidR="0084767A" w:rsidRPr="00D65819">
              <w:rPr>
                <w:rFonts w:ascii="Times New Roman" w:hAnsi="Times New Roman" w:cs="Times New Roman"/>
                <w:sz w:val="20"/>
                <w:szCs w:val="20"/>
              </w:rPr>
              <w:t xml:space="preserve">as a </w:t>
            </w:r>
            <w:proofErr w:type="spellStart"/>
            <w:r w:rsidRPr="00D65819">
              <w:rPr>
                <w:rFonts w:ascii="Times New Roman" w:hAnsi="Times New Roman" w:cs="Times New Roman"/>
                <w:sz w:val="20"/>
                <w:szCs w:val="20"/>
              </w:rPr>
              <w:t>Ph.D</w:t>
            </w:r>
            <w:proofErr w:type="spellEnd"/>
            <w:r w:rsidRPr="00D65819">
              <w:rPr>
                <w:rFonts w:ascii="Times New Roman" w:hAnsi="Times New Roman" w:cs="Times New Roman"/>
                <w:sz w:val="20"/>
                <w:szCs w:val="20"/>
              </w:rPr>
              <w:t xml:space="preserve"> scholar)</w:t>
            </w:r>
          </w:p>
        </w:tc>
      </w:tr>
      <w:tr w:rsidR="00D65819" w:rsidRPr="00D65819" w14:paraId="7E27BFD4" w14:textId="77777777" w:rsidTr="00395FD5">
        <w:tc>
          <w:tcPr>
            <w:tcW w:w="534" w:type="dxa"/>
          </w:tcPr>
          <w:p w14:paraId="3DEC836E"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3</w:t>
            </w:r>
          </w:p>
        </w:tc>
        <w:tc>
          <w:tcPr>
            <w:tcW w:w="1512" w:type="dxa"/>
          </w:tcPr>
          <w:p w14:paraId="357AF139" w14:textId="77777777" w:rsidR="005975EA" w:rsidRPr="00D65819" w:rsidRDefault="005975EA" w:rsidP="00E86970">
            <w:pPr>
              <w:jc w:val="both"/>
              <w:rPr>
                <w:rFonts w:ascii="Times New Roman" w:hAnsi="Times New Roman" w:cs="Times New Roman"/>
                <w:b/>
                <w:sz w:val="20"/>
                <w:szCs w:val="20"/>
              </w:rPr>
            </w:pPr>
            <w:proofErr w:type="spellStart"/>
            <w:r w:rsidRPr="00D65819">
              <w:rPr>
                <w:rFonts w:ascii="Times New Roman" w:hAnsi="Times New Roman" w:cs="Times New Roman"/>
                <w:sz w:val="20"/>
                <w:szCs w:val="20"/>
              </w:rPr>
              <w:t>Niels</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Stensen</w:t>
            </w:r>
            <w:proofErr w:type="spellEnd"/>
          </w:p>
        </w:tc>
        <w:tc>
          <w:tcPr>
            <w:tcW w:w="1323" w:type="dxa"/>
          </w:tcPr>
          <w:p w14:paraId="4884DE84"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(1638- 1686/ Danish anatomist</w:t>
            </w:r>
          </w:p>
        </w:tc>
        <w:tc>
          <w:tcPr>
            <w:tcW w:w="5873" w:type="dxa"/>
          </w:tcPr>
          <w:p w14:paraId="2C593A62"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rPr>
              <w:t>parotid duct in sheep in 1661</w:t>
            </w:r>
          </w:p>
          <w:p w14:paraId="76217F90"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described later the "</w:t>
            </w:r>
            <w:proofErr w:type="spellStart"/>
            <w:r w:rsidRPr="00D65819">
              <w:rPr>
                <w:rFonts w:ascii="Times New Roman" w:hAnsi="Times New Roman" w:cs="Times New Roman"/>
                <w:sz w:val="20"/>
                <w:szCs w:val="20"/>
              </w:rPr>
              <w:t>Fallot's</w:t>
            </w:r>
            <w:proofErr w:type="spellEnd"/>
            <w:r w:rsidRPr="00D65819">
              <w:rPr>
                <w:rFonts w:ascii="Times New Roman" w:hAnsi="Times New Roman" w:cs="Times New Roman"/>
                <w:sz w:val="20"/>
                <w:szCs w:val="20"/>
              </w:rPr>
              <w:t xml:space="preserve"> tetralogy", the </w:t>
            </w:r>
            <w:proofErr w:type="spellStart"/>
            <w:r w:rsidRPr="00D65819">
              <w:rPr>
                <w:rFonts w:ascii="Times New Roman" w:hAnsi="Times New Roman" w:cs="Times New Roman"/>
                <w:sz w:val="20"/>
                <w:szCs w:val="20"/>
              </w:rPr>
              <w:t>Stensen's</w:t>
            </w:r>
            <w:proofErr w:type="spellEnd"/>
            <w:r w:rsidRPr="00D65819">
              <w:rPr>
                <w:rFonts w:ascii="Times New Roman" w:hAnsi="Times New Roman" w:cs="Times New Roman"/>
                <w:sz w:val="20"/>
                <w:szCs w:val="20"/>
              </w:rPr>
              <w:t xml:space="preserve"> foramina</w:t>
            </w:r>
          </w:p>
        </w:tc>
      </w:tr>
      <w:tr w:rsidR="00D65819" w:rsidRPr="00D65819" w14:paraId="0782CBC4" w14:textId="77777777" w:rsidTr="00395FD5">
        <w:tc>
          <w:tcPr>
            <w:tcW w:w="534" w:type="dxa"/>
          </w:tcPr>
          <w:p w14:paraId="55F7266B"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4</w:t>
            </w:r>
          </w:p>
        </w:tc>
        <w:tc>
          <w:tcPr>
            <w:tcW w:w="1512" w:type="dxa"/>
          </w:tcPr>
          <w:p w14:paraId="0589C133" w14:textId="77777777" w:rsidR="005975EA" w:rsidRPr="00D65819" w:rsidRDefault="005975EA" w:rsidP="00E86970">
            <w:pPr>
              <w:jc w:val="both"/>
              <w:rPr>
                <w:rFonts w:ascii="Times New Roman" w:hAnsi="Times New Roman" w:cs="Times New Roman"/>
                <w:b/>
                <w:sz w:val="20"/>
                <w:szCs w:val="20"/>
              </w:rPr>
            </w:pPr>
            <w:proofErr w:type="spellStart"/>
            <w:r w:rsidRPr="00D65819">
              <w:rPr>
                <w:rFonts w:ascii="Times New Roman" w:hAnsi="Times New Roman" w:cs="Times New Roman"/>
                <w:sz w:val="20"/>
                <w:szCs w:val="20"/>
              </w:rPr>
              <w:t>Olof</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Rudbeck</w:t>
            </w:r>
            <w:proofErr w:type="spellEnd"/>
          </w:p>
        </w:tc>
        <w:tc>
          <w:tcPr>
            <w:tcW w:w="1323" w:type="dxa"/>
          </w:tcPr>
          <w:p w14:paraId="10C56B57"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1630-1702</w:t>
            </w:r>
          </w:p>
        </w:tc>
        <w:tc>
          <w:tcPr>
            <w:tcW w:w="5873" w:type="dxa"/>
          </w:tcPr>
          <w:p w14:paraId="0EB45766" w14:textId="1BAC805F" w:rsidR="00DA4255" w:rsidRPr="00D65819" w:rsidRDefault="00DA4255" w:rsidP="00E86970">
            <w:pPr>
              <w:jc w:val="both"/>
              <w:rPr>
                <w:rFonts w:ascii="Times New Roman" w:hAnsi="Times New Roman" w:cs="Times New Roman"/>
                <w:sz w:val="20"/>
                <w:szCs w:val="20"/>
              </w:rPr>
            </w:pPr>
            <w:r w:rsidRPr="00D65819">
              <w:rPr>
                <w:rFonts w:ascii="Times New Roman" w:hAnsi="Times New Roman" w:cs="Times New Roman"/>
                <w:sz w:val="20"/>
                <w:szCs w:val="20"/>
              </w:rPr>
              <w:t>Described lymphatic connection between the intestines</w:t>
            </w:r>
          </w:p>
          <w:p w14:paraId="00B3A9B9" w14:textId="589B8901" w:rsidR="005975EA" w:rsidRPr="00D65819" w:rsidRDefault="00DA4255" w:rsidP="00E86970">
            <w:pPr>
              <w:jc w:val="both"/>
              <w:rPr>
                <w:rFonts w:ascii="Times New Roman" w:hAnsi="Times New Roman" w:cs="Times New Roman"/>
                <w:sz w:val="20"/>
                <w:szCs w:val="20"/>
              </w:rPr>
            </w:pPr>
            <w:r w:rsidRPr="00D65819">
              <w:rPr>
                <w:rFonts w:ascii="Times New Roman" w:hAnsi="Times New Roman" w:cs="Times New Roman"/>
                <w:sz w:val="20"/>
                <w:szCs w:val="20"/>
              </w:rPr>
              <w:t>And the circulating blood leading to prepared nutrients via the thoracic duct to the portal veins.</w:t>
            </w:r>
          </w:p>
        </w:tc>
      </w:tr>
      <w:tr w:rsidR="00D65819" w:rsidRPr="00D65819" w14:paraId="02F6D497" w14:textId="77777777" w:rsidTr="00395FD5">
        <w:tc>
          <w:tcPr>
            <w:tcW w:w="534" w:type="dxa"/>
          </w:tcPr>
          <w:p w14:paraId="3FCFE277" w14:textId="767A9256"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5</w:t>
            </w:r>
          </w:p>
        </w:tc>
        <w:tc>
          <w:tcPr>
            <w:tcW w:w="1512" w:type="dxa"/>
          </w:tcPr>
          <w:p w14:paraId="252FC06B"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Paul Langerhans</w:t>
            </w:r>
          </w:p>
        </w:tc>
        <w:tc>
          <w:tcPr>
            <w:tcW w:w="1323" w:type="dxa"/>
          </w:tcPr>
          <w:p w14:paraId="33F5881D"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1847- 1888</w:t>
            </w:r>
          </w:p>
        </w:tc>
        <w:tc>
          <w:tcPr>
            <w:tcW w:w="5873" w:type="dxa"/>
          </w:tcPr>
          <w:p w14:paraId="6D737FB2" w14:textId="00EF4AA0" w:rsidR="005975EA" w:rsidRPr="00D65819" w:rsidRDefault="00DA4255" w:rsidP="00E86970">
            <w:pPr>
              <w:jc w:val="both"/>
              <w:rPr>
                <w:rFonts w:ascii="Times New Roman" w:hAnsi="Times New Roman" w:cs="Times New Roman"/>
                <w:sz w:val="20"/>
                <w:szCs w:val="20"/>
              </w:rPr>
            </w:pPr>
            <w:r w:rsidRPr="00D65819">
              <w:rPr>
                <w:rFonts w:ascii="Times New Roman" w:hAnsi="Times New Roman" w:cs="Times New Roman"/>
                <w:sz w:val="20"/>
                <w:szCs w:val="20"/>
              </w:rPr>
              <w:t xml:space="preserve"> I</w:t>
            </w:r>
            <w:r w:rsidR="005975EA" w:rsidRPr="00D65819">
              <w:rPr>
                <w:rFonts w:ascii="Times New Roman" w:hAnsi="Times New Roman" w:cs="Times New Roman"/>
                <w:sz w:val="20"/>
                <w:szCs w:val="20"/>
              </w:rPr>
              <w:t>slets in the pancreas</w:t>
            </w:r>
            <w:r w:rsidRPr="00D65819">
              <w:rPr>
                <w:rFonts w:ascii="Times New Roman" w:hAnsi="Times New Roman" w:cs="Times New Roman"/>
                <w:sz w:val="20"/>
                <w:szCs w:val="20"/>
              </w:rPr>
              <w:t xml:space="preserve"> and </w:t>
            </w:r>
            <w:r w:rsidR="005975EA" w:rsidRPr="00D65819">
              <w:rPr>
                <w:rFonts w:ascii="Times New Roman" w:hAnsi="Times New Roman" w:cs="Times New Roman"/>
                <w:sz w:val="20"/>
                <w:szCs w:val="20"/>
              </w:rPr>
              <w:t xml:space="preserve"> cells in the skin</w:t>
            </w:r>
          </w:p>
        </w:tc>
      </w:tr>
      <w:tr w:rsidR="00D65819" w:rsidRPr="00D65819" w14:paraId="20428FCF" w14:textId="77777777" w:rsidTr="00395FD5">
        <w:tc>
          <w:tcPr>
            <w:tcW w:w="534" w:type="dxa"/>
          </w:tcPr>
          <w:p w14:paraId="52466152"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6</w:t>
            </w:r>
          </w:p>
        </w:tc>
        <w:tc>
          <w:tcPr>
            <w:tcW w:w="1512" w:type="dxa"/>
          </w:tcPr>
          <w:p w14:paraId="71107708" w14:textId="77777777" w:rsidR="005975EA" w:rsidRPr="00D65819" w:rsidRDefault="005975EA" w:rsidP="00E86970">
            <w:pPr>
              <w:jc w:val="both"/>
              <w:rPr>
                <w:rFonts w:ascii="Times New Roman" w:hAnsi="Times New Roman" w:cs="Times New Roman"/>
                <w:b/>
                <w:sz w:val="20"/>
                <w:szCs w:val="20"/>
              </w:rPr>
            </w:pPr>
            <w:proofErr w:type="spellStart"/>
            <w:r w:rsidRPr="00D65819">
              <w:rPr>
                <w:rFonts w:ascii="Times New Roman" w:hAnsi="Times New Roman" w:cs="Times New Roman"/>
                <w:sz w:val="20"/>
                <w:szCs w:val="20"/>
              </w:rPr>
              <w:t>Jayant</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Vaidya</w:t>
            </w:r>
            <w:proofErr w:type="spellEnd"/>
            <w:r w:rsidRPr="00D65819">
              <w:rPr>
                <w:rFonts w:ascii="Times New Roman" w:hAnsi="Times New Roman" w:cs="Times New Roman"/>
                <w:sz w:val="20"/>
                <w:szCs w:val="20"/>
              </w:rPr>
              <w:t xml:space="preserve">, </w:t>
            </w:r>
          </w:p>
        </w:tc>
        <w:tc>
          <w:tcPr>
            <w:tcW w:w="1323" w:type="dxa"/>
          </w:tcPr>
          <w:p w14:paraId="1FB3627F"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Goa Medical College in 1986,</w:t>
            </w:r>
          </w:p>
        </w:tc>
        <w:tc>
          <w:tcPr>
            <w:tcW w:w="5873" w:type="dxa"/>
          </w:tcPr>
          <w:p w14:paraId="5346A04D" w14:textId="473814A7" w:rsidR="00DA4255" w:rsidRPr="00D65819" w:rsidRDefault="00DA4255" w:rsidP="00E86970">
            <w:pPr>
              <w:jc w:val="both"/>
              <w:rPr>
                <w:rFonts w:ascii="Times New Roman" w:hAnsi="Times New Roman" w:cs="Times New Roman"/>
                <w:sz w:val="20"/>
                <w:szCs w:val="20"/>
              </w:rPr>
            </w:pPr>
            <w:r w:rsidRPr="00D65819">
              <w:rPr>
                <w:rFonts w:ascii="Times New Roman" w:hAnsi="Times New Roman" w:cs="Times New Roman"/>
                <w:sz w:val="20"/>
                <w:szCs w:val="20"/>
              </w:rPr>
              <w:t>Described the effect of posture on autonomic control of sweating</w:t>
            </w:r>
          </w:p>
          <w:p w14:paraId="3FD66DE4" w14:textId="6CFAC93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rPr>
              <w:t xml:space="preserve">, </w:t>
            </w:r>
          </w:p>
        </w:tc>
      </w:tr>
      <w:tr w:rsidR="00D65819" w:rsidRPr="00D65819" w14:paraId="6A25269F" w14:textId="77777777" w:rsidTr="00395FD5">
        <w:tc>
          <w:tcPr>
            <w:tcW w:w="534" w:type="dxa"/>
          </w:tcPr>
          <w:p w14:paraId="3493B2B8"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b/>
                <w:sz w:val="20"/>
                <w:szCs w:val="20"/>
              </w:rPr>
              <w:t>7</w:t>
            </w:r>
          </w:p>
        </w:tc>
        <w:tc>
          <w:tcPr>
            <w:tcW w:w="1512" w:type="dxa"/>
          </w:tcPr>
          <w:p w14:paraId="213C115D"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 xml:space="preserve">McLean, </w:t>
            </w:r>
          </w:p>
        </w:tc>
        <w:tc>
          <w:tcPr>
            <w:tcW w:w="1323" w:type="dxa"/>
          </w:tcPr>
          <w:p w14:paraId="1872F26E" w14:textId="77777777" w:rsidR="005975EA" w:rsidRPr="00D65819" w:rsidRDefault="005975EA" w:rsidP="00E86970">
            <w:pPr>
              <w:jc w:val="both"/>
              <w:rPr>
                <w:rFonts w:ascii="Times New Roman" w:hAnsi="Times New Roman" w:cs="Times New Roman"/>
                <w:b/>
                <w:sz w:val="20"/>
                <w:szCs w:val="20"/>
              </w:rPr>
            </w:pPr>
            <w:r w:rsidRPr="00D65819">
              <w:rPr>
                <w:rFonts w:ascii="Times New Roman" w:hAnsi="Times New Roman" w:cs="Times New Roman"/>
                <w:sz w:val="20"/>
                <w:szCs w:val="20"/>
              </w:rPr>
              <w:t>1916, Johns Hopkins University,</w:t>
            </w:r>
          </w:p>
        </w:tc>
        <w:tc>
          <w:tcPr>
            <w:tcW w:w="5873" w:type="dxa"/>
          </w:tcPr>
          <w:p w14:paraId="4D7D1A9E" w14:textId="130918C0" w:rsidR="00DA4255" w:rsidRPr="00D65819" w:rsidRDefault="00DA4255" w:rsidP="00E86970">
            <w:pPr>
              <w:jc w:val="both"/>
              <w:rPr>
                <w:rFonts w:ascii="Times New Roman" w:hAnsi="Times New Roman" w:cs="Times New Roman"/>
                <w:sz w:val="20"/>
                <w:szCs w:val="20"/>
              </w:rPr>
            </w:pPr>
            <w:r w:rsidRPr="00D65819">
              <w:rPr>
                <w:rFonts w:ascii="Times New Roman" w:hAnsi="Times New Roman" w:cs="Times New Roman"/>
                <w:sz w:val="20"/>
                <w:szCs w:val="20"/>
              </w:rPr>
              <w:t xml:space="preserve">While investing pro-coagulant </w:t>
            </w:r>
            <w:r w:rsidR="00411792" w:rsidRPr="00D65819">
              <w:rPr>
                <w:rFonts w:ascii="Times New Roman" w:hAnsi="Times New Roman" w:cs="Times New Roman"/>
                <w:sz w:val="20"/>
                <w:szCs w:val="20"/>
              </w:rPr>
              <w:t>preparations</w:t>
            </w:r>
            <w:r w:rsidRPr="00D65819">
              <w:rPr>
                <w:rFonts w:ascii="Times New Roman" w:hAnsi="Times New Roman" w:cs="Times New Roman"/>
                <w:sz w:val="20"/>
                <w:szCs w:val="20"/>
              </w:rPr>
              <w:t xml:space="preserve">, isolated fat soluble </w:t>
            </w:r>
          </w:p>
          <w:p w14:paraId="0CCB310B" w14:textId="038C248E" w:rsidR="005975EA" w:rsidRPr="00D65819" w:rsidRDefault="005975EA" w:rsidP="00E86970">
            <w:pPr>
              <w:jc w:val="both"/>
              <w:rPr>
                <w:rFonts w:ascii="Times New Roman" w:hAnsi="Times New Roman" w:cs="Times New Roman"/>
                <w:sz w:val="20"/>
                <w:szCs w:val="20"/>
              </w:rPr>
            </w:pPr>
            <w:proofErr w:type="gramStart"/>
            <w:r w:rsidRPr="00D65819">
              <w:rPr>
                <w:rFonts w:ascii="Times New Roman" w:hAnsi="Times New Roman" w:cs="Times New Roman"/>
                <w:sz w:val="20"/>
                <w:szCs w:val="20"/>
              </w:rPr>
              <w:t>phosphatide</w:t>
            </w:r>
            <w:proofErr w:type="gramEnd"/>
            <w:r w:rsidRPr="00D65819">
              <w:rPr>
                <w:rFonts w:ascii="Times New Roman" w:hAnsi="Times New Roman" w:cs="Times New Roman"/>
                <w:sz w:val="20"/>
                <w:szCs w:val="20"/>
              </w:rPr>
              <w:t xml:space="preserve"> anti-coagulant. </w:t>
            </w:r>
          </w:p>
        </w:tc>
      </w:tr>
      <w:tr w:rsidR="00D65819" w:rsidRPr="00D65819" w14:paraId="7629F078" w14:textId="77777777" w:rsidTr="00395FD5">
        <w:tc>
          <w:tcPr>
            <w:tcW w:w="534" w:type="dxa"/>
          </w:tcPr>
          <w:p w14:paraId="17BC9A60" w14:textId="1DF62184" w:rsidR="005975EA" w:rsidRPr="00D65819" w:rsidRDefault="00411792" w:rsidP="00E86970">
            <w:pPr>
              <w:jc w:val="both"/>
              <w:rPr>
                <w:rFonts w:ascii="Times New Roman" w:hAnsi="Times New Roman" w:cs="Times New Roman"/>
                <w:b/>
                <w:sz w:val="20"/>
                <w:szCs w:val="20"/>
              </w:rPr>
            </w:pPr>
            <w:r w:rsidRPr="00D65819">
              <w:rPr>
                <w:rFonts w:ascii="Times New Roman" w:hAnsi="Times New Roman" w:cs="Times New Roman"/>
                <w:b/>
                <w:sz w:val="20"/>
                <w:szCs w:val="20"/>
              </w:rPr>
              <w:t>8</w:t>
            </w:r>
          </w:p>
        </w:tc>
        <w:tc>
          <w:tcPr>
            <w:tcW w:w="1512" w:type="dxa"/>
          </w:tcPr>
          <w:p w14:paraId="397B062E" w14:textId="1C30D2F1" w:rsidR="005975EA" w:rsidRPr="00D65819" w:rsidRDefault="00BF22CF" w:rsidP="00E86970">
            <w:pPr>
              <w:jc w:val="both"/>
              <w:rPr>
                <w:rFonts w:ascii="Times New Roman" w:hAnsi="Times New Roman" w:cs="Times New Roman"/>
                <w:sz w:val="20"/>
                <w:szCs w:val="20"/>
              </w:rPr>
            </w:pPr>
            <w:r w:rsidRPr="00D65819">
              <w:rPr>
                <w:rFonts w:ascii="Times New Roman" w:hAnsi="Times New Roman" w:cs="Times New Roman"/>
                <w:sz w:val="20"/>
                <w:szCs w:val="20"/>
              </w:rPr>
              <w:t xml:space="preserve">Manu </w:t>
            </w:r>
            <w:proofErr w:type="spellStart"/>
            <w:r w:rsidRPr="00D65819">
              <w:rPr>
                <w:rFonts w:ascii="Times New Roman" w:hAnsi="Times New Roman" w:cs="Times New Roman"/>
                <w:sz w:val="20"/>
                <w:szCs w:val="20"/>
              </w:rPr>
              <w:t>Lila</w:t>
            </w:r>
            <w:r w:rsidR="005975EA" w:rsidRPr="00D65819">
              <w:rPr>
                <w:rFonts w:ascii="Times New Roman" w:hAnsi="Times New Roman" w:cs="Times New Roman"/>
                <w:sz w:val="20"/>
                <w:szCs w:val="20"/>
              </w:rPr>
              <w:t>d</w:t>
            </w:r>
            <w:r w:rsidRPr="00D65819">
              <w:rPr>
                <w:rFonts w:ascii="Times New Roman" w:hAnsi="Times New Roman" w:cs="Times New Roman"/>
                <w:sz w:val="20"/>
                <w:szCs w:val="20"/>
              </w:rPr>
              <w:t>h</w:t>
            </w:r>
            <w:r w:rsidR="005975EA" w:rsidRPr="00D65819">
              <w:rPr>
                <w:rFonts w:ascii="Times New Roman" w:hAnsi="Times New Roman" w:cs="Times New Roman"/>
                <w:sz w:val="20"/>
                <w:szCs w:val="20"/>
              </w:rPr>
              <w:t>ar</w:t>
            </w:r>
            <w:proofErr w:type="spellEnd"/>
            <w:r w:rsidR="005975EA" w:rsidRPr="00D65819">
              <w:rPr>
                <w:rFonts w:ascii="Times New Roman" w:hAnsi="Times New Roman" w:cs="Times New Roman"/>
                <w:sz w:val="20"/>
                <w:szCs w:val="20"/>
              </w:rPr>
              <w:t xml:space="preserve"> Kothari,</w:t>
            </w:r>
          </w:p>
        </w:tc>
        <w:tc>
          <w:tcPr>
            <w:tcW w:w="1323" w:type="dxa"/>
          </w:tcPr>
          <w:p w14:paraId="3FA8DA1E"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rPr>
              <w:t>1955/KEM Hospital, Bombay.</w:t>
            </w:r>
          </w:p>
        </w:tc>
        <w:tc>
          <w:tcPr>
            <w:tcW w:w="5873" w:type="dxa"/>
          </w:tcPr>
          <w:p w14:paraId="18192E36" w14:textId="1F6EED60" w:rsidR="00BF22CF" w:rsidRPr="00D65819" w:rsidRDefault="00BF22CF" w:rsidP="00DA4255">
            <w:pPr>
              <w:pStyle w:val="ListParagraph"/>
              <w:numPr>
                <w:ilvl w:val="0"/>
                <w:numId w:val="35"/>
              </w:numPr>
              <w:jc w:val="both"/>
              <w:rPr>
                <w:rFonts w:ascii="Times New Roman" w:hAnsi="Times New Roman" w:cs="Times New Roman"/>
                <w:sz w:val="20"/>
                <w:szCs w:val="20"/>
              </w:rPr>
            </w:pPr>
            <w:r w:rsidRPr="00D65819">
              <w:rPr>
                <w:rFonts w:ascii="Times New Roman" w:hAnsi="Times New Roman" w:cs="Times New Roman"/>
                <w:sz w:val="20"/>
                <w:szCs w:val="20"/>
              </w:rPr>
              <w:t>In the year 1955 December, wrote to Hamilton Bailey about his observation of fixed adduction deformity in inflammation of hip that can be measured visually without moving the patients limb.</w:t>
            </w:r>
          </w:p>
          <w:p w14:paraId="31C544DD" w14:textId="77777777" w:rsidR="00393D75" w:rsidRPr="00D65819" w:rsidRDefault="00393D75" w:rsidP="00393D75">
            <w:pPr>
              <w:jc w:val="both"/>
              <w:rPr>
                <w:rFonts w:ascii="Times New Roman" w:hAnsi="Times New Roman" w:cs="Times New Roman"/>
                <w:sz w:val="20"/>
                <w:szCs w:val="20"/>
              </w:rPr>
            </w:pPr>
          </w:p>
          <w:p w14:paraId="4EA39F7A" w14:textId="4E2BD051" w:rsidR="005975EA" w:rsidRPr="00D65819" w:rsidRDefault="00DA4255" w:rsidP="00DA4255">
            <w:pPr>
              <w:pStyle w:val="ListParagraph"/>
              <w:numPr>
                <w:ilvl w:val="0"/>
                <w:numId w:val="35"/>
              </w:numPr>
              <w:jc w:val="both"/>
              <w:rPr>
                <w:rFonts w:ascii="Times New Roman" w:hAnsi="Times New Roman" w:cs="Times New Roman"/>
                <w:b/>
                <w:bCs/>
                <w:sz w:val="20"/>
                <w:szCs w:val="20"/>
                <w:lang w:val="en-US"/>
              </w:rPr>
            </w:pPr>
            <w:r w:rsidRPr="00D65819">
              <w:rPr>
                <w:rFonts w:ascii="Times New Roman" w:hAnsi="Times New Roman" w:cs="Times New Roman"/>
                <w:sz w:val="20"/>
                <w:szCs w:val="20"/>
              </w:rPr>
              <w:t xml:space="preserve">Conveyed </w:t>
            </w:r>
            <w:r w:rsidR="00AF182B" w:rsidRPr="00D65819">
              <w:rPr>
                <w:rFonts w:ascii="Times New Roman" w:hAnsi="Times New Roman" w:cs="Times New Roman"/>
                <w:sz w:val="20"/>
                <w:szCs w:val="20"/>
              </w:rPr>
              <w:t xml:space="preserve">Inspecting </w:t>
            </w:r>
            <w:proofErr w:type="spellStart"/>
            <w:r w:rsidR="00AF182B" w:rsidRPr="00D65819">
              <w:rPr>
                <w:rFonts w:ascii="Times New Roman" w:hAnsi="Times New Roman" w:cs="Times New Roman"/>
                <w:sz w:val="20"/>
                <w:szCs w:val="20"/>
              </w:rPr>
              <w:t>Inguino</w:t>
            </w:r>
            <w:proofErr w:type="spellEnd"/>
            <w:r w:rsidR="00AF182B" w:rsidRPr="00D65819">
              <w:rPr>
                <w:rFonts w:ascii="Times New Roman" w:hAnsi="Times New Roman" w:cs="Times New Roman"/>
                <w:sz w:val="20"/>
                <w:szCs w:val="20"/>
              </w:rPr>
              <w:t xml:space="preserve">-scrotal and </w:t>
            </w:r>
            <w:proofErr w:type="spellStart"/>
            <w:r w:rsidR="00AF182B" w:rsidRPr="00D65819">
              <w:rPr>
                <w:rFonts w:ascii="Times New Roman" w:hAnsi="Times New Roman" w:cs="Times New Roman"/>
                <w:sz w:val="20"/>
                <w:szCs w:val="20"/>
              </w:rPr>
              <w:t>inguino</w:t>
            </w:r>
            <w:proofErr w:type="spellEnd"/>
            <w:r w:rsidR="00AF182B" w:rsidRPr="00D65819">
              <w:rPr>
                <w:rFonts w:ascii="Times New Roman" w:hAnsi="Times New Roman" w:cs="Times New Roman"/>
                <w:sz w:val="20"/>
                <w:szCs w:val="20"/>
              </w:rPr>
              <w:t xml:space="preserve">-labial curves, </w:t>
            </w:r>
            <w:r w:rsidR="00BF22CF" w:rsidRPr="00D65819">
              <w:rPr>
                <w:rFonts w:ascii="Times New Roman" w:hAnsi="Times New Roman" w:cs="Times New Roman"/>
                <w:sz w:val="20"/>
                <w:szCs w:val="20"/>
              </w:rPr>
              <w:t>Inguinal hernia</w:t>
            </w:r>
            <w:r w:rsidR="00AF182B" w:rsidRPr="00D65819">
              <w:rPr>
                <w:rFonts w:ascii="Times New Roman" w:hAnsi="Times New Roman" w:cs="Times New Roman"/>
                <w:sz w:val="20"/>
                <w:szCs w:val="20"/>
              </w:rPr>
              <w:t xml:space="preserve"> and femoral </w:t>
            </w:r>
            <w:proofErr w:type="gramStart"/>
            <w:r w:rsidR="00AF182B" w:rsidRPr="00D65819">
              <w:rPr>
                <w:rFonts w:ascii="Times New Roman" w:hAnsi="Times New Roman" w:cs="Times New Roman"/>
                <w:sz w:val="20"/>
                <w:szCs w:val="20"/>
              </w:rPr>
              <w:t xml:space="preserve">hernia </w:t>
            </w:r>
            <w:r w:rsidR="00BF22CF" w:rsidRPr="00D65819">
              <w:rPr>
                <w:rFonts w:ascii="Times New Roman" w:hAnsi="Times New Roman" w:cs="Times New Roman"/>
                <w:sz w:val="20"/>
                <w:szCs w:val="20"/>
              </w:rPr>
              <w:t xml:space="preserve"> in</w:t>
            </w:r>
            <w:proofErr w:type="gramEnd"/>
            <w:r w:rsidR="00BF22CF" w:rsidRPr="00D65819">
              <w:rPr>
                <w:rFonts w:ascii="Times New Roman" w:hAnsi="Times New Roman" w:cs="Times New Roman"/>
                <w:sz w:val="20"/>
                <w:szCs w:val="20"/>
              </w:rPr>
              <w:t xml:space="preserve"> male and female could be differentiated</w:t>
            </w:r>
            <w:r w:rsidR="00AF182B" w:rsidRPr="00D65819">
              <w:rPr>
                <w:rFonts w:ascii="Times New Roman" w:hAnsi="Times New Roman" w:cs="Times New Roman"/>
                <w:sz w:val="20"/>
                <w:szCs w:val="20"/>
              </w:rPr>
              <w:t>.</w:t>
            </w:r>
            <w:r w:rsidR="00BF22CF" w:rsidRPr="00D65819">
              <w:rPr>
                <w:rFonts w:ascii="Times New Roman" w:hAnsi="Times New Roman" w:cs="Times New Roman"/>
                <w:sz w:val="20"/>
                <w:szCs w:val="20"/>
              </w:rPr>
              <w:t xml:space="preserve"> </w:t>
            </w:r>
          </w:p>
        </w:tc>
      </w:tr>
      <w:tr w:rsidR="00395FD5" w:rsidRPr="00D65819" w14:paraId="68EAFF09" w14:textId="77777777" w:rsidTr="00395FD5">
        <w:tc>
          <w:tcPr>
            <w:tcW w:w="534" w:type="dxa"/>
          </w:tcPr>
          <w:p w14:paraId="41FB340A" w14:textId="39C75529" w:rsidR="005975EA" w:rsidRPr="00D65819" w:rsidRDefault="00411792" w:rsidP="00E86970">
            <w:pPr>
              <w:jc w:val="both"/>
              <w:rPr>
                <w:rFonts w:ascii="Times New Roman" w:hAnsi="Times New Roman" w:cs="Times New Roman"/>
                <w:b/>
                <w:sz w:val="20"/>
                <w:szCs w:val="20"/>
              </w:rPr>
            </w:pPr>
            <w:r w:rsidRPr="00D65819">
              <w:rPr>
                <w:rFonts w:ascii="Times New Roman" w:hAnsi="Times New Roman" w:cs="Times New Roman"/>
                <w:b/>
                <w:sz w:val="20"/>
                <w:szCs w:val="20"/>
              </w:rPr>
              <w:t>9</w:t>
            </w:r>
          </w:p>
        </w:tc>
        <w:tc>
          <w:tcPr>
            <w:tcW w:w="1512" w:type="dxa"/>
          </w:tcPr>
          <w:p w14:paraId="5D0834A1"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 xml:space="preserve">Sally </w:t>
            </w:r>
            <w:proofErr w:type="spellStart"/>
            <w:r w:rsidRPr="00D65819">
              <w:rPr>
                <w:rFonts w:ascii="Times New Roman" w:hAnsi="Times New Roman" w:cs="Times New Roman"/>
                <w:sz w:val="20"/>
                <w:szCs w:val="20"/>
                <w:shd w:val="clear" w:color="auto" w:fill="FFFFFF"/>
              </w:rPr>
              <w:t>Rohan</w:t>
            </w:r>
            <w:proofErr w:type="spellEnd"/>
            <w:r w:rsidRPr="00D65819">
              <w:rPr>
                <w:rFonts w:ascii="Times New Roman" w:hAnsi="Times New Roman" w:cs="Times New Roman"/>
                <w:sz w:val="20"/>
                <w:szCs w:val="20"/>
                <w:shd w:val="clear" w:color="auto" w:fill="FFFFFF"/>
              </w:rPr>
              <w:t>,</w:t>
            </w:r>
          </w:p>
        </w:tc>
        <w:tc>
          <w:tcPr>
            <w:tcW w:w="1323" w:type="dxa"/>
          </w:tcPr>
          <w:p w14:paraId="1ED7EBE4"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2022/New Jersey</w:t>
            </w:r>
          </w:p>
        </w:tc>
        <w:tc>
          <w:tcPr>
            <w:tcW w:w="5873" w:type="dxa"/>
          </w:tcPr>
          <w:p w14:paraId="5C8156C7" w14:textId="77777777" w:rsidR="005975EA" w:rsidRPr="00D65819" w:rsidRDefault="005975EA" w:rsidP="00E86970">
            <w:pPr>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a 27-year-old </w:t>
            </w:r>
            <w:r w:rsidRPr="00D65819">
              <w:rPr>
                <w:rStyle w:val="Emphasis"/>
                <w:rFonts w:ascii="Times New Roman" w:hAnsi="Times New Roman" w:cs="Times New Roman"/>
                <w:b/>
                <w:bCs/>
                <w:sz w:val="20"/>
                <w:szCs w:val="20"/>
                <w:shd w:val="clear" w:color="auto" w:fill="FFFFFF"/>
              </w:rPr>
              <w:t>medical student</w:t>
            </w:r>
            <w:r w:rsidRPr="00D65819">
              <w:rPr>
                <w:rFonts w:ascii="Times New Roman" w:hAnsi="Times New Roman" w:cs="Times New Roman"/>
                <w:sz w:val="20"/>
                <w:szCs w:val="20"/>
                <w:shd w:val="clear" w:color="auto" w:fill="FFFFFF"/>
              </w:rPr>
              <w:t xml:space="preserve"> in, her papillary carcinoma thyroid  during </w:t>
            </w:r>
            <w:r w:rsidRPr="00D65819">
              <w:rPr>
                <w:rFonts w:ascii="Times New Roman" w:hAnsi="Times New Roman" w:cs="Times New Roman"/>
                <w:sz w:val="20"/>
                <w:szCs w:val="20"/>
                <w:shd w:val="clear" w:color="auto" w:fill="FFFFFF"/>
                <w:vertAlign w:val="superscript"/>
              </w:rPr>
              <w:t>an</w:t>
            </w:r>
            <w:r w:rsidRPr="00D65819">
              <w:rPr>
                <w:rFonts w:ascii="Times New Roman" w:hAnsi="Times New Roman" w:cs="Times New Roman"/>
                <w:sz w:val="20"/>
                <w:szCs w:val="20"/>
                <w:shd w:val="clear" w:color="auto" w:fill="FFFFFF"/>
              </w:rPr>
              <w:t xml:space="preserve"> ultrasound class </w:t>
            </w:r>
          </w:p>
        </w:tc>
      </w:tr>
    </w:tbl>
    <w:p w14:paraId="2D3CE311" w14:textId="77777777" w:rsidR="005975EA" w:rsidRPr="00D65819" w:rsidRDefault="005975EA" w:rsidP="00E86970">
      <w:pPr>
        <w:spacing w:after="0" w:line="240" w:lineRule="auto"/>
        <w:jc w:val="both"/>
        <w:rPr>
          <w:rFonts w:ascii="Times New Roman" w:hAnsi="Times New Roman" w:cs="Times New Roman"/>
          <w:sz w:val="20"/>
          <w:szCs w:val="20"/>
        </w:rPr>
      </w:pPr>
    </w:p>
    <w:p w14:paraId="0ADBDA69" w14:textId="2F19CC82" w:rsidR="005975EA" w:rsidRPr="00D65819" w:rsidRDefault="00041129"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Still as a student </w:t>
      </w:r>
      <w:r w:rsidR="005975EA" w:rsidRPr="00D65819">
        <w:rPr>
          <w:rFonts w:ascii="Times New Roman" w:hAnsi="Times New Roman" w:cs="Times New Roman"/>
          <w:sz w:val="20"/>
          <w:szCs w:val="20"/>
        </w:rPr>
        <w:t>Heparin was discovered by Jay</w:t>
      </w:r>
      <w:r w:rsidR="002F22C5" w:rsidRPr="00D65819">
        <w:rPr>
          <w:rFonts w:ascii="Times New Roman" w:hAnsi="Times New Roman" w:cs="Times New Roman"/>
          <w:sz w:val="20"/>
          <w:szCs w:val="20"/>
        </w:rPr>
        <w:t xml:space="preserve"> McLean along with his advisor</w:t>
      </w:r>
      <w:r w:rsidR="005975EA" w:rsidRPr="00D65819">
        <w:rPr>
          <w:rFonts w:ascii="Times New Roman" w:hAnsi="Times New Roman" w:cs="Times New Roman"/>
          <w:sz w:val="20"/>
          <w:szCs w:val="20"/>
        </w:rPr>
        <w:t xml:space="preserve"> Howell</w:t>
      </w:r>
      <w:r w:rsidR="00F810F1" w:rsidRPr="00D65819">
        <w:rPr>
          <w:rFonts w:ascii="Times New Roman" w:hAnsi="Times New Roman" w:cs="Times New Roman"/>
          <w:sz w:val="20"/>
          <w:szCs w:val="20"/>
        </w:rPr>
        <w:t>,</w:t>
      </w:r>
      <w:r w:rsidR="00411792" w:rsidRPr="00D65819">
        <w:rPr>
          <w:rFonts w:ascii="Times New Roman" w:hAnsi="Times New Roman" w:cs="Times New Roman"/>
          <w:sz w:val="20"/>
          <w:szCs w:val="20"/>
        </w:rPr>
        <w:t xml:space="preserve"> Insulin. S</w:t>
      </w:r>
      <w:r w:rsidR="005975EA" w:rsidRPr="00D65819">
        <w:rPr>
          <w:rFonts w:ascii="Times New Roman" w:hAnsi="Times New Roman" w:cs="Times New Roman"/>
          <w:sz w:val="20"/>
          <w:szCs w:val="20"/>
        </w:rPr>
        <w:t>ino-atrial</w:t>
      </w:r>
      <w:r w:rsidR="00411792" w:rsidRPr="00D65819">
        <w:rPr>
          <w:rFonts w:ascii="Times New Roman" w:hAnsi="Times New Roman" w:cs="Times New Roman"/>
          <w:sz w:val="20"/>
          <w:szCs w:val="20"/>
        </w:rPr>
        <w:t xml:space="preserve"> node</w:t>
      </w:r>
      <w:r w:rsidR="005975EA" w:rsidRPr="00D65819">
        <w:rPr>
          <w:rFonts w:ascii="Times New Roman" w:hAnsi="Times New Roman" w:cs="Times New Roman"/>
          <w:sz w:val="20"/>
          <w:szCs w:val="20"/>
        </w:rPr>
        <w:t xml:space="preserve"> </w:t>
      </w:r>
      <w:r w:rsidR="00411792" w:rsidRPr="00D65819">
        <w:rPr>
          <w:rFonts w:ascii="Times New Roman" w:hAnsi="Times New Roman" w:cs="Times New Roman"/>
          <w:sz w:val="20"/>
          <w:szCs w:val="20"/>
        </w:rPr>
        <w:t xml:space="preserve">ether </w:t>
      </w:r>
      <w:r w:rsidR="00A72B1C" w:rsidRPr="00D65819">
        <w:rPr>
          <w:rFonts w:ascii="Times New Roman" w:hAnsi="Times New Roman" w:cs="Times New Roman"/>
          <w:sz w:val="20"/>
          <w:szCs w:val="20"/>
        </w:rPr>
        <w:t>anesthesia are</w:t>
      </w:r>
      <w:r w:rsidR="00411792" w:rsidRPr="00D65819">
        <w:rPr>
          <w:rFonts w:ascii="Times New Roman" w:hAnsi="Times New Roman" w:cs="Times New Roman"/>
          <w:sz w:val="20"/>
          <w:szCs w:val="20"/>
        </w:rPr>
        <w:t xml:space="preserve"> some of the major </w:t>
      </w:r>
      <w:proofErr w:type="gramStart"/>
      <w:r w:rsidR="00411792" w:rsidRPr="00D65819">
        <w:rPr>
          <w:rFonts w:ascii="Times New Roman" w:hAnsi="Times New Roman" w:cs="Times New Roman"/>
          <w:sz w:val="20"/>
          <w:szCs w:val="20"/>
        </w:rPr>
        <w:t>discoveries  made</w:t>
      </w:r>
      <w:proofErr w:type="gramEnd"/>
      <w:r w:rsidR="00411792" w:rsidRPr="00D65819">
        <w:rPr>
          <w:rFonts w:ascii="Times New Roman" w:hAnsi="Times New Roman" w:cs="Times New Roman"/>
          <w:sz w:val="20"/>
          <w:szCs w:val="20"/>
        </w:rPr>
        <w:t xml:space="preserve"> by medical stu</w:t>
      </w:r>
      <w:r w:rsidR="005E0AF7" w:rsidRPr="00D65819">
        <w:rPr>
          <w:rFonts w:ascii="Times New Roman" w:hAnsi="Times New Roman" w:cs="Times New Roman"/>
          <w:sz w:val="20"/>
          <w:szCs w:val="20"/>
        </w:rPr>
        <w:t>dents by their keen observation</w:t>
      </w:r>
      <w:r w:rsidR="005975EA" w:rsidRPr="00D65819">
        <w:rPr>
          <w:rFonts w:ascii="Times New Roman" w:hAnsi="Times New Roman" w:cs="Times New Roman"/>
          <w:sz w:val="20"/>
          <w:szCs w:val="20"/>
        </w:rPr>
        <w:t>.</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13</w:t>
      </w:r>
      <w:r w:rsidR="003926A6" w:rsidRPr="00D65819">
        <w:rPr>
          <w:rFonts w:ascii="Times New Roman" w:hAnsi="Times New Roman" w:cs="Times New Roman"/>
          <w:sz w:val="20"/>
          <w:szCs w:val="20"/>
        </w:rPr>
        <w:t>)</w:t>
      </w:r>
      <w:r w:rsidR="005975EA" w:rsidRPr="00D65819">
        <w:rPr>
          <w:rFonts w:ascii="Times New Roman" w:hAnsi="Times New Roman" w:cs="Times New Roman"/>
          <w:sz w:val="20"/>
          <w:szCs w:val="20"/>
        </w:rPr>
        <w:t xml:space="preserve"> </w:t>
      </w:r>
    </w:p>
    <w:p w14:paraId="2846F0A9" w14:textId="778440FB" w:rsidR="005975EA" w:rsidRPr="00D65819" w:rsidRDefault="005975EA"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Paul Ehrlich in the year 1878 identified Mast cells when he was still a medical student, </w:t>
      </w:r>
      <w:r w:rsidR="00A833DF" w:rsidRPr="00D65819">
        <w:rPr>
          <w:rFonts w:ascii="Times New Roman" w:hAnsi="Times New Roman" w:cs="Times New Roman"/>
          <w:sz w:val="20"/>
          <w:szCs w:val="20"/>
        </w:rPr>
        <w:t xml:space="preserve">later in his doctoral work described aniline dyes </w:t>
      </w:r>
      <w:r w:rsidRPr="00D65819">
        <w:rPr>
          <w:rFonts w:ascii="Times New Roman" w:hAnsi="Times New Roman" w:cs="Times New Roman"/>
          <w:sz w:val="20"/>
          <w:szCs w:val="20"/>
        </w:rPr>
        <w:t xml:space="preserve">which stained mast cells with metachromatic granules, and he coined the name </w:t>
      </w:r>
      <w:proofErr w:type="spellStart"/>
      <w:r w:rsidRPr="00D65819">
        <w:rPr>
          <w:rFonts w:ascii="Times New Roman" w:hAnsi="Times New Roman" w:cs="Times New Roman"/>
          <w:sz w:val="20"/>
          <w:szCs w:val="20"/>
        </w:rPr>
        <w:t>mastzollen</w:t>
      </w:r>
      <w:proofErr w:type="spellEnd"/>
      <w:r w:rsidRPr="00D65819">
        <w:rPr>
          <w:rFonts w:ascii="Times New Roman" w:hAnsi="Times New Roman" w:cs="Times New Roman"/>
          <w:sz w:val="20"/>
          <w:szCs w:val="20"/>
        </w:rPr>
        <w:t>.</w:t>
      </w:r>
      <w:r w:rsidRPr="00D65819">
        <w:rPr>
          <w:rFonts w:ascii="Times New Roman" w:hAnsi="Times New Roman" w:cs="Times New Roman"/>
          <w:sz w:val="20"/>
          <w:szCs w:val="20"/>
          <w:vertAlign w:val="superscript"/>
        </w:rPr>
        <w:t xml:space="preserve"> </w:t>
      </w:r>
      <w:r w:rsidR="005E0AF7"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5E0AF7" w:rsidRPr="00D65819">
        <w:rPr>
          <w:rFonts w:ascii="Times New Roman" w:hAnsi="Times New Roman" w:cs="Times New Roman"/>
          <w:sz w:val="20"/>
          <w:szCs w:val="20"/>
        </w:rPr>
        <w:t>)</w:t>
      </w:r>
    </w:p>
    <w:p w14:paraId="448B55BE" w14:textId="6749FEF9" w:rsidR="005975EA" w:rsidRPr="00D65819" w:rsidRDefault="005975EA" w:rsidP="005E0AF7">
      <w:pPr>
        <w:spacing w:after="0" w:line="240" w:lineRule="auto"/>
        <w:ind w:firstLine="720"/>
        <w:jc w:val="both"/>
        <w:rPr>
          <w:rFonts w:ascii="Times New Roman" w:hAnsi="Times New Roman" w:cs="Times New Roman"/>
          <w:sz w:val="20"/>
          <w:szCs w:val="20"/>
        </w:rPr>
      </w:pPr>
      <w:proofErr w:type="spellStart"/>
      <w:r w:rsidRPr="00D65819">
        <w:rPr>
          <w:rFonts w:ascii="Times New Roman" w:hAnsi="Times New Roman" w:cs="Times New Roman"/>
          <w:sz w:val="20"/>
          <w:szCs w:val="20"/>
        </w:rPr>
        <w:t>Neils</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Stensen</w:t>
      </w:r>
      <w:proofErr w:type="spellEnd"/>
      <w:r w:rsidRPr="00D65819">
        <w:rPr>
          <w:rFonts w:ascii="Times New Roman" w:hAnsi="Times New Roman" w:cs="Times New Roman"/>
          <w:sz w:val="20"/>
          <w:szCs w:val="20"/>
        </w:rPr>
        <w:t>,</w:t>
      </w:r>
      <w:r w:rsidR="005E0AF7" w:rsidRPr="00D65819">
        <w:rPr>
          <w:rFonts w:ascii="Times New Roman" w:hAnsi="Times New Roman" w:cs="Times New Roman"/>
          <w:sz w:val="20"/>
          <w:szCs w:val="20"/>
        </w:rPr>
        <w:t xml:space="preserve"> who is a Danish scientist, anatomist and a </w:t>
      </w:r>
      <w:proofErr w:type="spellStart"/>
      <w:r w:rsidR="005E0AF7" w:rsidRPr="00D65819">
        <w:rPr>
          <w:rFonts w:ascii="Times New Roman" w:hAnsi="Times New Roman" w:cs="Times New Roman"/>
          <w:sz w:val="20"/>
          <w:szCs w:val="20"/>
        </w:rPr>
        <w:t>theologist</w:t>
      </w:r>
      <w:proofErr w:type="spellEnd"/>
      <w:r w:rsidR="005E0AF7" w:rsidRPr="00D65819">
        <w:rPr>
          <w:rFonts w:ascii="Times New Roman" w:hAnsi="Times New Roman" w:cs="Times New Roman"/>
          <w:sz w:val="20"/>
          <w:szCs w:val="20"/>
        </w:rPr>
        <w:t xml:space="preserve"> (1961) was a medical student when he discovered parotid duct in sheep. </w:t>
      </w:r>
      <w:proofErr w:type="spellStart"/>
      <w:r w:rsidR="00A72B1C" w:rsidRPr="00D65819">
        <w:rPr>
          <w:rFonts w:ascii="Times New Roman" w:hAnsi="Times New Roman" w:cs="Times New Roman"/>
          <w:sz w:val="20"/>
          <w:szCs w:val="20"/>
        </w:rPr>
        <w:t>Fallot’s</w:t>
      </w:r>
      <w:proofErr w:type="spellEnd"/>
      <w:r w:rsidR="00A72B1C" w:rsidRPr="00D65819">
        <w:rPr>
          <w:rFonts w:ascii="Times New Roman" w:hAnsi="Times New Roman" w:cs="Times New Roman"/>
          <w:sz w:val="20"/>
          <w:szCs w:val="20"/>
        </w:rPr>
        <w:t xml:space="preserve"> tetralogy</w:t>
      </w:r>
      <w:r w:rsidR="005E0AF7" w:rsidRPr="00D65819">
        <w:rPr>
          <w:rFonts w:ascii="Times New Roman" w:hAnsi="Times New Roman" w:cs="Times New Roman"/>
          <w:sz w:val="20"/>
          <w:szCs w:val="20"/>
        </w:rPr>
        <w:t>,</w:t>
      </w:r>
      <w:r w:rsidR="00FA64DA" w:rsidRPr="00D65819">
        <w:rPr>
          <w:rFonts w:ascii="Times New Roman" w:hAnsi="Times New Roman" w:cs="Times New Roman"/>
          <w:sz w:val="20"/>
          <w:szCs w:val="20"/>
        </w:rPr>
        <w:t xml:space="preserve"> </w:t>
      </w:r>
      <w:r w:rsidR="005E0AF7" w:rsidRPr="00D65819">
        <w:rPr>
          <w:rFonts w:ascii="Times New Roman" w:hAnsi="Times New Roman" w:cs="Times New Roman"/>
          <w:sz w:val="20"/>
          <w:szCs w:val="20"/>
        </w:rPr>
        <w:t xml:space="preserve">a congenital heart </w:t>
      </w:r>
      <w:proofErr w:type="spellStart"/>
      <w:r w:rsidR="005E0AF7" w:rsidRPr="00D65819">
        <w:rPr>
          <w:rFonts w:ascii="Times New Roman" w:hAnsi="Times New Roman" w:cs="Times New Roman"/>
          <w:sz w:val="20"/>
          <w:szCs w:val="20"/>
        </w:rPr>
        <w:t>anamaly</w:t>
      </w:r>
      <w:proofErr w:type="spellEnd"/>
      <w:r w:rsidR="005E0AF7" w:rsidRPr="00D65819">
        <w:rPr>
          <w:rFonts w:ascii="Times New Roman" w:hAnsi="Times New Roman" w:cs="Times New Roman"/>
          <w:sz w:val="20"/>
          <w:szCs w:val="20"/>
        </w:rPr>
        <w:t xml:space="preserve"> </w:t>
      </w:r>
      <w:proofErr w:type="gramStart"/>
      <w:r w:rsidR="005E0AF7" w:rsidRPr="00D65819">
        <w:rPr>
          <w:rFonts w:ascii="Times New Roman" w:hAnsi="Times New Roman" w:cs="Times New Roman"/>
          <w:sz w:val="20"/>
          <w:szCs w:val="20"/>
        </w:rPr>
        <w:t xml:space="preserve">and  </w:t>
      </w:r>
      <w:proofErr w:type="spellStart"/>
      <w:r w:rsidR="005E0AF7" w:rsidRPr="00D65819">
        <w:rPr>
          <w:rFonts w:ascii="Times New Roman" w:hAnsi="Times New Roman" w:cs="Times New Roman"/>
          <w:sz w:val="20"/>
          <w:szCs w:val="20"/>
        </w:rPr>
        <w:t>Stensen’s</w:t>
      </w:r>
      <w:proofErr w:type="spellEnd"/>
      <w:proofErr w:type="gramEnd"/>
      <w:r w:rsidR="005E0AF7" w:rsidRPr="00D65819">
        <w:rPr>
          <w:rFonts w:ascii="Times New Roman" w:hAnsi="Times New Roman" w:cs="Times New Roman"/>
          <w:sz w:val="20"/>
          <w:szCs w:val="20"/>
        </w:rPr>
        <w:t xml:space="preserve"> foramina, an incisive foramina of hard palate are described by him in later years.</w:t>
      </w:r>
      <w:r w:rsidRPr="00D65819">
        <w:rPr>
          <w:rFonts w:ascii="Times New Roman" w:hAnsi="Times New Roman" w:cs="Times New Roman"/>
          <w:sz w:val="20"/>
          <w:szCs w:val="20"/>
        </w:rPr>
        <w:t>.</w:t>
      </w:r>
      <w:r w:rsidRPr="00D65819">
        <w:rPr>
          <w:rFonts w:ascii="Times New Roman" w:hAnsi="Times New Roman" w:cs="Times New Roman"/>
          <w:sz w:val="20"/>
          <w:szCs w:val="20"/>
          <w:vertAlign w:val="superscript"/>
        </w:rPr>
        <w:t>.</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p>
    <w:p w14:paraId="30652567" w14:textId="42F91A11" w:rsidR="005975EA" w:rsidRPr="00D65819" w:rsidRDefault="00FA64DA" w:rsidP="00FA64DA">
      <w:pPr>
        <w:spacing w:after="0" w:line="240" w:lineRule="auto"/>
        <w:ind w:firstLine="720"/>
        <w:jc w:val="both"/>
        <w:rPr>
          <w:rFonts w:ascii="Times New Roman" w:hAnsi="Times New Roman" w:cs="Times New Roman"/>
          <w:sz w:val="20"/>
          <w:szCs w:val="20"/>
        </w:rPr>
      </w:pPr>
      <w:proofErr w:type="spellStart"/>
      <w:r w:rsidRPr="00D65819">
        <w:rPr>
          <w:rFonts w:ascii="Times New Roman" w:hAnsi="Times New Roman" w:cs="Times New Roman"/>
          <w:sz w:val="20"/>
          <w:szCs w:val="20"/>
        </w:rPr>
        <w:t>Olof</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Rudbeck</w:t>
      </w:r>
      <w:proofErr w:type="spellEnd"/>
      <w:r w:rsidRPr="00D65819">
        <w:rPr>
          <w:rFonts w:ascii="Times New Roman" w:hAnsi="Times New Roman" w:cs="Times New Roman"/>
          <w:sz w:val="20"/>
          <w:szCs w:val="20"/>
        </w:rPr>
        <w:t xml:space="preserve"> (1630-1702) </w:t>
      </w:r>
      <w:r w:rsidR="00A833DF" w:rsidRPr="00D65819">
        <w:rPr>
          <w:rFonts w:ascii="Times New Roman" w:hAnsi="Times New Roman" w:cs="Times New Roman"/>
          <w:sz w:val="20"/>
          <w:szCs w:val="20"/>
        </w:rPr>
        <w:t xml:space="preserve">carried out a pioneering </w:t>
      </w:r>
      <w:r w:rsidRPr="00D65819">
        <w:rPr>
          <w:rFonts w:ascii="Times New Roman" w:hAnsi="Times New Roman" w:cs="Times New Roman"/>
          <w:sz w:val="20"/>
          <w:szCs w:val="20"/>
        </w:rPr>
        <w:t xml:space="preserve">study on lymphatic system as a student at Uppsala </w:t>
      </w:r>
      <w:proofErr w:type="spellStart"/>
      <w:r w:rsidRPr="00D65819">
        <w:rPr>
          <w:rFonts w:ascii="Times New Roman" w:hAnsi="Times New Roman" w:cs="Times New Roman"/>
          <w:sz w:val="20"/>
          <w:szCs w:val="20"/>
        </w:rPr>
        <w:t>Univerity</w:t>
      </w:r>
      <w:proofErr w:type="spellEnd"/>
      <w:r w:rsidRPr="00D65819">
        <w:rPr>
          <w:rFonts w:ascii="Times New Roman" w:hAnsi="Times New Roman" w:cs="Times New Roman"/>
          <w:sz w:val="20"/>
          <w:szCs w:val="20"/>
        </w:rPr>
        <w:t xml:space="preserve"> in Sweden. He dissected small animals and found the lymphatic connections between </w:t>
      </w:r>
      <w:r w:rsidR="00E72335" w:rsidRPr="00D65819">
        <w:rPr>
          <w:rFonts w:ascii="Times New Roman" w:hAnsi="Times New Roman" w:cs="Times New Roman"/>
          <w:sz w:val="20"/>
          <w:szCs w:val="20"/>
        </w:rPr>
        <w:t>the intes</w:t>
      </w:r>
      <w:r w:rsidR="00A833DF" w:rsidRPr="00D65819">
        <w:rPr>
          <w:rFonts w:ascii="Times New Roman" w:hAnsi="Times New Roman" w:cs="Times New Roman"/>
          <w:sz w:val="20"/>
          <w:szCs w:val="20"/>
        </w:rPr>
        <w:t xml:space="preserve">tines and the circulating blood leading </w:t>
      </w:r>
      <w:r w:rsidR="00F810F1" w:rsidRPr="00D65819">
        <w:rPr>
          <w:rFonts w:ascii="Times New Roman" w:hAnsi="Times New Roman" w:cs="Times New Roman"/>
          <w:sz w:val="20"/>
          <w:szCs w:val="20"/>
        </w:rPr>
        <w:t xml:space="preserve">to </w:t>
      </w:r>
      <w:r w:rsidR="00A833DF" w:rsidRPr="00D65819">
        <w:rPr>
          <w:rFonts w:ascii="Times New Roman" w:hAnsi="Times New Roman" w:cs="Times New Roman"/>
          <w:sz w:val="20"/>
          <w:szCs w:val="20"/>
        </w:rPr>
        <w:t>the entry of</w:t>
      </w:r>
      <w:r w:rsidR="00E72335" w:rsidRPr="00D65819">
        <w:rPr>
          <w:rFonts w:ascii="Times New Roman" w:hAnsi="Times New Roman" w:cs="Times New Roman"/>
          <w:sz w:val="20"/>
          <w:szCs w:val="20"/>
        </w:rPr>
        <w:t xml:space="preserve"> nutrients via the thoracic duct to the veins. </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p>
    <w:p w14:paraId="6C61997E" w14:textId="16F486C9" w:rsidR="005975EA" w:rsidRPr="00D65819" w:rsidRDefault="00041129" w:rsidP="00FA64DA">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As a student, </w:t>
      </w:r>
      <w:r w:rsidR="005975EA" w:rsidRPr="00D65819">
        <w:rPr>
          <w:rFonts w:ascii="Times New Roman" w:hAnsi="Times New Roman" w:cs="Times New Roman"/>
          <w:sz w:val="20"/>
          <w:szCs w:val="20"/>
        </w:rPr>
        <w:t>Paul Langerh</w:t>
      </w:r>
      <w:r w:rsidRPr="00D65819">
        <w:rPr>
          <w:rFonts w:ascii="Times New Roman" w:hAnsi="Times New Roman" w:cs="Times New Roman"/>
          <w:sz w:val="20"/>
          <w:szCs w:val="20"/>
        </w:rPr>
        <w:t xml:space="preserve">ans discovered </w:t>
      </w:r>
      <w:r w:rsidR="005975EA" w:rsidRPr="00D65819">
        <w:rPr>
          <w:rFonts w:ascii="Times New Roman" w:hAnsi="Times New Roman" w:cs="Times New Roman"/>
          <w:sz w:val="20"/>
          <w:szCs w:val="20"/>
        </w:rPr>
        <w:t xml:space="preserve">dendritic cells of the skin and he demonstrated these cells with gold chloride staining of </w:t>
      </w:r>
      <w:r w:rsidR="00790910" w:rsidRPr="00D65819">
        <w:rPr>
          <w:rFonts w:ascii="Times New Roman" w:hAnsi="Times New Roman" w:cs="Times New Roman"/>
          <w:sz w:val="20"/>
          <w:szCs w:val="20"/>
        </w:rPr>
        <w:t xml:space="preserve">Julius </w:t>
      </w:r>
      <w:proofErr w:type="spellStart"/>
      <w:r w:rsidR="00790910" w:rsidRPr="00D65819">
        <w:rPr>
          <w:rFonts w:ascii="Times New Roman" w:hAnsi="Times New Roman" w:cs="Times New Roman"/>
          <w:sz w:val="20"/>
          <w:szCs w:val="20"/>
        </w:rPr>
        <w:t>Conheim</w:t>
      </w:r>
      <w:proofErr w:type="spellEnd"/>
      <w:r w:rsidR="00790910" w:rsidRPr="00D65819">
        <w:rPr>
          <w:rFonts w:ascii="Times New Roman" w:hAnsi="Times New Roman" w:cs="Times New Roman"/>
          <w:sz w:val="20"/>
          <w:szCs w:val="20"/>
        </w:rPr>
        <w:t xml:space="preserve"> in the year 1868.</w:t>
      </w:r>
      <w:r w:rsidR="005975EA" w:rsidRPr="00D65819">
        <w:rPr>
          <w:rFonts w:ascii="Times New Roman" w:hAnsi="Times New Roman" w:cs="Times New Roman"/>
          <w:sz w:val="20"/>
          <w:szCs w:val="20"/>
        </w:rPr>
        <w:t xml:space="preserve"> </w:t>
      </w:r>
      <w:r w:rsidR="00790910" w:rsidRPr="00D65819">
        <w:rPr>
          <w:rFonts w:ascii="Times New Roman" w:hAnsi="Times New Roman" w:cs="Times New Roman"/>
          <w:sz w:val="20"/>
          <w:szCs w:val="20"/>
        </w:rPr>
        <w:t>During his doctoral work at</w:t>
      </w:r>
      <w:r w:rsidR="005975EA" w:rsidRPr="00D65819">
        <w:rPr>
          <w:rFonts w:ascii="Times New Roman" w:hAnsi="Times New Roman" w:cs="Times New Roman"/>
          <w:sz w:val="20"/>
          <w:szCs w:val="20"/>
        </w:rPr>
        <w:t xml:space="preserve"> Berlin Pathological Institute, </w:t>
      </w:r>
      <w:r w:rsidR="00FA64DA" w:rsidRPr="00D65819">
        <w:rPr>
          <w:rFonts w:ascii="Times New Roman" w:hAnsi="Times New Roman" w:cs="Times New Roman"/>
          <w:sz w:val="20"/>
          <w:szCs w:val="20"/>
        </w:rPr>
        <w:t xml:space="preserve">he </w:t>
      </w:r>
      <w:r w:rsidR="00790910" w:rsidRPr="00D65819">
        <w:rPr>
          <w:rFonts w:ascii="Times New Roman" w:hAnsi="Times New Roman" w:cs="Times New Roman"/>
          <w:sz w:val="20"/>
          <w:szCs w:val="20"/>
        </w:rPr>
        <w:t xml:space="preserve">contributed to the discovery of </w:t>
      </w:r>
      <w:r w:rsidR="005975EA" w:rsidRPr="00D65819">
        <w:rPr>
          <w:rFonts w:ascii="Times New Roman" w:hAnsi="Times New Roman" w:cs="Times New Roman"/>
          <w:sz w:val="20"/>
          <w:szCs w:val="20"/>
        </w:rPr>
        <w:t>islets of pancreas which are known by his name</w:t>
      </w:r>
      <w:r w:rsidR="00DF30B2" w:rsidRPr="00D65819">
        <w:rPr>
          <w:rFonts w:ascii="Times New Roman" w:hAnsi="Times New Roman" w:cs="Times New Roman"/>
          <w:sz w:val="20"/>
          <w:szCs w:val="20"/>
        </w:rPr>
        <w:t>.</w:t>
      </w:r>
      <w:r w:rsidR="00FA64DA" w:rsidRPr="00D65819">
        <w:rPr>
          <w:rFonts w:ascii="Times New Roman" w:hAnsi="Times New Roman" w:cs="Times New Roman"/>
          <w:sz w:val="20"/>
          <w:szCs w:val="20"/>
        </w:rPr>
        <w:t xml:space="preserve"> </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r w:rsidR="005975EA" w:rsidRPr="00D65819">
        <w:rPr>
          <w:rFonts w:ascii="Times New Roman" w:hAnsi="Times New Roman" w:cs="Times New Roman"/>
          <w:sz w:val="20"/>
          <w:szCs w:val="20"/>
        </w:rPr>
        <w:t xml:space="preserve"> </w:t>
      </w:r>
    </w:p>
    <w:p w14:paraId="2F1AD28C" w14:textId="77777777" w:rsidR="00411792" w:rsidRPr="00D65819" w:rsidRDefault="005975EA" w:rsidP="00C82FD0">
      <w:pPr>
        <w:spacing w:after="0" w:line="240" w:lineRule="auto"/>
        <w:ind w:firstLine="720"/>
        <w:jc w:val="both"/>
        <w:rPr>
          <w:rFonts w:ascii="Times New Roman" w:hAnsi="Times New Roman" w:cs="Times New Roman"/>
          <w:sz w:val="20"/>
          <w:szCs w:val="20"/>
        </w:rPr>
      </w:pPr>
      <w:proofErr w:type="spellStart"/>
      <w:r w:rsidRPr="00D65819">
        <w:rPr>
          <w:rFonts w:ascii="Times New Roman" w:hAnsi="Times New Roman" w:cs="Times New Roman"/>
          <w:sz w:val="20"/>
          <w:szCs w:val="20"/>
        </w:rPr>
        <w:t>Jayant</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Vaidya</w:t>
      </w:r>
      <w:proofErr w:type="spellEnd"/>
      <w:r w:rsidRPr="00D65819">
        <w:rPr>
          <w:rFonts w:ascii="Times New Roman" w:hAnsi="Times New Roman" w:cs="Times New Roman"/>
          <w:sz w:val="20"/>
          <w:szCs w:val="20"/>
        </w:rPr>
        <w:t xml:space="preserve"> presently </w:t>
      </w:r>
      <w:proofErr w:type="spellStart"/>
      <w:r w:rsidRPr="00D65819">
        <w:rPr>
          <w:rFonts w:ascii="Times New Roman" w:hAnsi="Times New Roman" w:cs="Times New Roman"/>
          <w:sz w:val="20"/>
          <w:szCs w:val="20"/>
        </w:rPr>
        <w:t>onco</w:t>
      </w:r>
      <w:proofErr w:type="spellEnd"/>
      <w:r w:rsidRPr="00D65819">
        <w:rPr>
          <w:rFonts w:ascii="Times New Roman" w:hAnsi="Times New Roman" w:cs="Times New Roman"/>
          <w:sz w:val="20"/>
          <w:szCs w:val="20"/>
        </w:rPr>
        <w:t xml:space="preserve">-surgeon at London, during his undergraduate days at Goa Medical College </w:t>
      </w:r>
    </w:p>
    <w:p w14:paraId="7DAF32FB" w14:textId="21DAEE5A" w:rsidR="005975EA" w:rsidRPr="00D65819" w:rsidRDefault="00A72B1C" w:rsidP="00411792">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o</w:t>
      </w:r>
      <w:r w:rsidR="00411792" w:rsidRPr="00D65819">
        <w:rPr>
          <w:rFonts w:ascii="Times New Roman" w:hAnsi="Times New Roman" w:cs="Times New Roman"/>
          <w:sz w:val="20"/>
          <w:szCs w:val="20"/>
        </w:rPr>
        <w:t>bserved</w:t>
      </w:r>
      <w:proofErr w:type="gramEnd"/>
      <w:r w:rsidR="00411792" w:rsidRPr="00D65819">
        <w:rPr>
          <w:rFonts w:ascii="Times New Roman" w:hAnsi="Times New Roman" w:cs="Times New Roman"/>
          <w:sz w:val="20"/>
          <w:szCs w:val="20"/>
        </w:rPr>
        <w:t xml:space="preserve"> postural effect of autonomic  control of sweating which is controlled by sympathetic nerves.</w:t>
      </w:r>
      <w:r w:rsidR="005975EA" w:rsidRPr="00D65819">
        <w:rPr>
          <w:rFonts w:ascii="Times New Roman" w:hAnsi="Times New Roman" w:cs="Times New Roman"/>
          <w:sz w:val="20"/>
          <w:szCs w:val="20"/>
        </w:rPr>
        <w:t xml:space="preserve"> He made the observation that while lying on right side at night, left side was profusely sweating although his left side was receiving cooler air from the fan and same was true for the other side. He conducted an experiment on 16 people and confirmed the finding</w:t>
      </w:r>
      <w:r w:rsidR="00252213" w:rsidRPr="00D65819">
        <w:rPr>
          <w:rFonts w:ascii="Times New Roman" w:hAnsi="Times New Roman" w:cs="Times New Roman"/>
          <w:sz w:val="20"/>
          <w:szCs w:val="20"/>
        </w:rPr>
        <w:t>s</w:t>
      </w:r>
      <w:r w:rsidR="005975EA" w:rsidRPr="00D65819">
        <w:rPr>
          <w:rFonts w:ascii="Times New Roman" w:hAnsi="Times New Roman" w:cs="Times New Roman"/>
          <w:sz w:val="20"/>
          <w:szCs w:val="20"/>
        </w:rPr>
        <w:t>. As a</w:t>
      </w:r>
      <w:r w:rsidR="00252213" w:rsidRPr="00D65819">
        <w:rPr>
          <w:rFonts w:ascii="Times New Roman" w:hAnsi="Times New Roman" w:cs="Times New Roman"/>
          <w:sz w:val="20"/>
          <w:szCs w:val="20"/>
        </w:rPr>
        <w:t>n</w:t>
      </w:r>
      <w:r w:rsidR="005975EA" w:rsidRPr="00D65819">
        <w:rPr>
          <w:rFonts w:ascii="Times New Roman" w:hAnsi="Times New Roman" w:cs="Times New Roman"/>
          <w:sz w:val="20"/>
          <w:szCs w:val="20"/>
        </w:rPr>
        <w:t xml:space="preserve"> </w:t>
      </w:r>
      <w:proofErr w:type="spellStart"/>
      <w:r w:rsidR="005975EA" w:rsidRPr="00D65819">
        <w:rPr>
          <w:rFonts w:ascii="Times New Roman" w:hAnsi="Times New Roman" w:cs="Times New Roman"/>
          <w:sz w:val="20"/>
          <w:szCs w:val="20"/>
        </w:rPr>
        <w:t>onco</w:t>
      </w:r>
      <w:proofErr w:type="spellEnd"/>
      <w:r w:rsidR="005975EA" w:rsidRPr="00D65819">
        <w:rPr>
          <w:rFonts w:ascii="Times New Roman" w:hAnsi="Times New Roman" w:cs="Times New Roman"/>
          <w:sz w:val="20"/>
          <w:szCs w:val="20"/>
        </w:rPr>
        <w:t>-surgeon</w:t>
      </w:r>
      <w:r w:rsidR="007402B0" w:rsidRPr="00D65819">
        <w:rPr>
          <w:rFonts w:ascii="Times New Roman" w:hAnsi="Times New Roman" w:cs="Times New Roman"/>
          <w:sz w:val="20"/>
          <w:szCs w:val="20"/>
        </w:rPr>
        <w:t>,</w:t>
      </w:r>
      <w:r w:rsidR="005975EA" w:rsidRPr="00D65819">
        <w:rPr>
          <w:rFonts w:ascii="Times New Roman" w:hAnsi="Times New Roman" w:cs="Times New Roman"/>
          <w:sz w:val="20"/>
          <w:szCs w:val="20"/>
        </w:rPr>
        <w:t xml:space="preserve"> he has developed </w:t>
      </w:r>
      <w:r w:rsidR="007402B0" w:rsidRPr="00D65819">
        <w:rPr>
          <w:rFonts w:ascii="Times New Roman" w:hAnsi="Times New Roman" w:cs="Times New Roman"/>
          <w:sz w:val="20"/>
          <w:szCs w:val="20"/>
        </w:rPr>
        <w:t xml:space="preserve">an </w:t>
      </w:r>
      <w:r w:rsidR="005975EA" w:rsidRPr="00D65819">
        <w:rPr>
          <w:rFonts w:ascii="Times New Roman" w:hAnsi="Times New Roman" w:cs="Times New Roman"/>
          <w:sz w:val="20"/>
          <w:szCs w:val="20"/>
        </w:rPr>
        <w:t>intra-operative therapy</w:t>
      </w:r>
      <w:r w:rsidR="00F810F1" w:rsidRPr="00D65819">
        <w:rPr>
          <w:rFonts w:ascii="Times New Roman" w:hAnsi="Times New Roman" w:cs="Times New Roman"/>
          <w:sz w:val="20"/>
          <w:szCs w:val="20"/>
        </w:rPr>
        <w:t xml:space="preserve"> for </w:t>
      </w:r>
      <w:r w:rsidR="007402B0" w:rsidRPr="00D65819">
        <w:rPr>
          <w:rFonts w:ascii="Times New Roman" w:hAnsi="Times New Roman" w:cs="Times New Roman"/>
          <w:sz w:val="20"/>
          <w:szCs w:val="20"/>
        </w:rPr>
        <w:t xml:space="preserve">post-lumpectomy </w:t>
      </w:r>
      <w:r w:rsidR="00F810F1" w:rsidRPr="00D65819">
        <w:rPr>
          <w:rFonts w:ascii="Times New Roman" w:hAnsi="Times New Roman" w:cs="Times New Roman"/>
          <w:sz w:val="20"/>
          <w:szCs w:val="20"/>
        </w:rPr>
        <w:t xml:space="preserve">cases </w:t>
      </w:r>
      <w:proofErr w:type="gramStart"/>
      <w:r w:rsidR="00F810F1" w:rsidRPr="00D65819">
        <w:rPr>
          <w:rFonts w:ascii="Times New Roman" w:hAnsi="Times New Roman" w:cs="Times New Roman"/>
          <w:sz w:val="20"/>
          <w:szCs w:val="20"/>
        </w:rPr>
        <w:t xml:space="preserve">of </w:t>
      </w:r>
      <w:r w:rsidR="007402B0" w:rsidRPr="00D65819">
        <w:rPr>
          <w:rFonts w:ascii="Times New Roman" w:hAnsi="Times New Roman" w:cs="Times New Roman"/>
          <w:sz w:val="20"/>
          <w:szCs w:val="20"/>
        </w:rPr>
        <w:t xml:space="preserve"> </w:t>
      </w:r>
      <w:r w:rsidR="005975EA" w:rsidRPr="00D65819">
        <w:rPr>
          <w:rFonts w:ascii="Times New Roman" w:hAnsi="Times New Roman" w:cs="Times New Roman"/>
          <w:sz w:val="20"/>
          <w:szCs w:val="20"/>
        </w:rPr>
        <w:t>breast</w:t>
      </w:r>
      <w:proofErr w:type="gramEnd"/>
      <w:r w:rsidR="005975EA" w:rsidRPr="00D65819">
        <w:rPr>
          <w:rFonts w:ascii="Times New Roman" w:hAnsi="Times New Roman" w:cs="Times New Roman"/>
          <w:sz w:val="20"/>
          <w:szCs w:val="20"/>
        </w:rPr>
        <w:t xml:space="preserve"> cancer patients at  University College, London along with other two scientists.</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p>
    <w:p w14:paraId="579FDF5A" w14:textId="47EF2B64" w:rsidR="00A01B22" w:rsidRPr="00D65819" w:rsidRDefault="00D81BCB" w:rsidP="00A01B22">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lastRenderedPageBreak/>
        <w:t>Kothari</w:t>
      </w:r>
      <w:r w:rsidR="00F810F1" w:rsidRPr="00D65819">
        <w:rPr>
          <w:rFonts w:ascii="Times New Roman" w:hAnsi="Times New Roman" w:cs="Times New Roman"/>
          <w:sz w:val="20"/>
          <w:szCs w:val="20"/>
        </w:rPr>
        <w:t>,</w:t>
      </w:r>
      <w:r w:rsidRPr="00D65819">
        <w:rPr>
          <w:rFonts w:ascii="Times New Roman" w:hAnsi="Times New Roman" w:cs="Times New Roman"/>
          <w:sz w:val="20"/>
          <w:szCs w:val="20"/>
        </w:rPr>
        <w:t xml:space="preserve"> as a student in the year 1955 at KEM hospital Mumbai, wrote to Hamilton Bailey about his observation that fixed </w:t>
      </w:r>
      <w:r w:rsidR="00A01B22" w:rsidRPr="00D65819">
        <w:rPr>
          <w:rFonts w:ascii="Times New Roman" w:hAnsi="Times New Roman" w:cs="Times New Roman"/>
          <w:sz w:val="20"/>
          <w:szCs w:val="20"/>
        </w:rPr>
        <w:t xml:space="preserve">adduction deformity in inflammation of hip that can be measured visually without moving the </w:t>
      </w:r>
      <w:proofErr w:type="gramStart"/>
      <w:r w:rsidR="00A01B22" w:rsidRPr="00D65819">
        <w:rPr>
          <w:rFonts w:ascii="Times New Roman" w:hAnsi="Times New Roman" w:cs="Times New Roman"/>
          <w:sz w:val="20"/>
          <w:szCs w:val="20"/>
        </w:rPr>
        <w:t>patients</w:t>
      </w:r>
      <w:proofErr w:type="gramEnd"/>
      <w:r w:rsidR="00A01B22" w:rsidRPr="00D65819">
        <w:rPr>
          <w:rFonts w:ascii="Times New Roman" w:hAnsi="Times New Roman" w:cs="Times New Roman"/>
          <w:sz w:val="20"/>
          <w:szCs w:val="20"/>
        </w:rPr>
        <w:t xml:space="preserve"> limb</w:t>
      </w:r>
      <w:r w:rsidRPr="00D65819">
        <w:rPr>
          <w:rFonts w:ascii="Times New Roman" w:hAnsi="Times New Roman" w:cs="Times New Roman"/>
          <w:sz w:val="20"/>
          <w:szCs w:val="20"/>
        </w:rPr>
        <w:t>.</w:t>
      </w:r>
      <w:r w:rsidR="005975EA" w:rsidRPr="00D65819">
        <w:rPr>
          <w:rFonts w:ascii="Times New Roman" w:hAnsi="Times New Roman" w:cs="Times New Roman"/>
          <w:sz w:val="20"/>
          <w:szCs w:val="20"/>
          <w:vertAlign w:val="superscript"/>
        </w:rPr>
        <w:t xml:space="preserve"> </w:t>
      </w:r>
      <w:r w:rsidR="003926A6" w:rsidRPr="00D65819">
        <w:rPr>
          <w:rFonts w:ascii="Times New Roman" w:hAnsi="Times New Roman" w:cs="Times New Roman"/>
          <w:sz w:val="20"/>
          <w:szCs w:val="20"/>
          <w:vertAlign w:val="superscript"/>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r w:rsidR="00A01B22" w:rsidRPr="00D65819">
        <w:rPr>
          <w:rFonts w:ascii="Times New Roman" w:hAnsi="Times New Roman" w:cs="Times New Roman"/>
          <w:sz w:val="20"/>
          <w:szCs w:val="20"/>
        </w:rPr>
        <w:t>.</w:t>
      </w:r>
    </w:p>
    <w:p w14:paraId="26722CE5" w14:textId="36B8F643" w:rsidR="005975EA" w:rsidRPr="00D65819" w:rsidRDefault="005975EA" w:rsidP="00A72B1C">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Jay Maclean, at John Hopkins University was working under the guidance of Howell</w:t>
      </w:r>
      <w:r w:rsidR="00A01B22" w:rsidRPr="00D65819">
        <w:rPr>
          <w:rFonts w:ascii="Times New Roman" w:hAnsi="Times New Roman" w:cs="Times New Roman"/>
          <w:sz w:val="20"/>
          <w:szCs w:val="20"/>
        </w:rPr>
        <w:t xml:space="preserve"> in the year 1916 as a second year medical student</w:t>
      </w:r>
      <w:r w:rsidRPr="00D65819">
        <w:rPr>
          <w:rFonts w:ascii="Times New Roman" w:hAnsi="Times New Roman" w:cs="Times New Roman"/>
          <w:sz w:val="20"/>
          <w:szCs w:val="20"/>
        </w:rPr>
        <w:t xml:space="preserve">. </w:t>
      </w:r>
      <w:r w:rsidR="00A01B22" w:rsidRPr="00D65819">
        <w:rPr>
          <w:rFonts w:ascii="Times New Roman" w:hAnsi="Times New Roman" w:cs="Times New Roman"/>
          <w:sz w:val="20"/>
          <w:szCs w:val="20"/>
        </w:rPr>
        <w:t xml:space="preserve">While investing pro-coagulant preparations, </w:t>
      </w:r>
      <w:r w:rsidR="00413236" w:rsidRPr="00D65819">
        <w:rPr>
          <w:rFonts w:ascii="Times New Roman" w:hAnsi="Times New Roman" w:cs="Times New Roman"/>
          <w:sz w:val="20"/>
          <w:szCs w:val="20"/>
        </w:rPr>
        <w:t>he isolated</w:t>
      </w:r>
      <w:r w:rsidR="00A01B22" w:rsidRPr="00D65819">
        <w:rPr>
          <w:rFonts w:ascii="Times New Roman" w:hAnsi="Times New Roman" w:cs="Times New Roman"/>
          <w:sz w:val="20"/>
          <w:szCs w:val="20"/>
        </w:rPr>
        <w:t xml:space="preserve"> fat soluble anti-coagulant.</w:t>
      </w:r>
      <w:r w:rsidRPr="00D65819">
        <w:rPr>
          <w:rFonts w:ascii="Times New Roman" w:hAnsi="Times New Roman" w:cs="Times New Roman"/>
          <w:sz w:val="20"/>
          <w:szCs w:val="20"/>
        </w:rPr>
        <w:t xml:space="preserve"> Howell later </w:t>
      </w:r>
      <w:r w:rsidR="00F810F1" w:rsidRPr="00D65819">
        <w:rPr>
          <w:rFonts w:ascii="Times New Roman" w:hAnsi="Times New Roman" w:cs="Times New Roman"/>
          <w:sz w:val="20"/>
          <w:szCs w:val="20"/>
        </w:rPr>
        <w:t xml:space="preserve">in the year 1918 </w:t>
      </w:r>
      <w:r w:rsidRPr="00D65819">
        <w:rPr>
          <w:rFonts w:ascii="Times New Roman" w:hAnsi="Times New Roman" w:cs="Times New Roman"/>
          <w:sz w:val="20"/>
          <w:szCs w:val="20"/>
        </w:rPr>
        <w:t>isolated water soluble polysaccharide anti-coagulant and he coined the term Heparin for</w:t>
      </w:r>
      <w:r w:rsidR="00F810F1" w:rsidRPr="00D65819">
        <w:rPr>
          <w:rFonts w:ascii="Times New Roman" w:hAnsi="Times New Roman" w:cs="Times New Roman"/>
          <w:sz w:val="20"/>
          <w:szCs w:val="20"/>
        </w:rPr>
        <w:t xml:space="preserve"> fat soluble anti-coagulant </w:t>
      </w:r>
      <w:r w:rsidRPr="00D65819">
        <w:rPr>
          <w:rFonts w:ascii="Times New Roman" w:hAnsi="Times New Roman" w:cs="Times New Roman"/>
          <w:sz w:val="20"/>
          <w:szCs w:val="20"/>
        </w:rPr>
        <w:t xml:space="preserve">and gave credit to McLean, although it was different from phosphatide preparations previously isolated. The work of McLean changed the </w:t>
      </w:r>
      <w:r w:rsidR="00F810F1" w:rsidRPr="00D65819">
        <w:rPr>
          <w:rFonts w:ascii="Times New Roman" w:hAnsi="Times New Roman" w:cs="Times New Roman"/>
          <w:sz w:val="20"/>
          <w:szCs w:val="20"/>
        </w:rPr>
        <w:t xml:space="preserve">directions </w:t>
      </w:r>
      <w:r w:rsidRPr="00D65819">
        <w:rPr>
          <w:rFonts w:ascii="Times New Roman" w:hAnsi="Times New Roman" w:cs="Times New Roman"/>
          <w:sz w:val="20"/>
          <w:szCs w:val="20"/>
        </w:rPr>
        <w:t xml:space="preserve">of Howell’s team to work upon anti-coagulants which in later years led to discovery of polysaccharides. </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14</w:t>
      </w:r>
      <w:r w:rsidR="003926A6" w:rsidRPr="00D65819">
        <w:rPr>
          <w:rFonts w:ascii="Times New Roman" w:hAnsi="Times New Roman" w:cs="Times New Roman"/>
          <w:sz w:val="20"/>
          <w:szCs w:val="20"/>
        </w:rPr>
        <w:t>)</w:t>
      </w:r>
    </w:p>
    <w:p w14:paraId="05312250" w14:textId="2534F61E" w:rsidR="005975EA" w:rsidRPr="00D65819" w:rsidRDefault="005975EA" w:rsidP="00A72B1C">
      <w:pPr>
        <w:spacing w:after="0" w:line="240" w:lineRule="auto"/>
        <w:ind w:firstLine="720"/>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rPr>
        <w:t xml:space="preserve">Sally </w:t>
      </w:r>
      <w:proofErr w:type="spellStart"/>
      <w:r w:rsidRPr="00D65819">
        <w:rPr>
          <w:rFonts w:ascii="Times New Roman" w:hAnsi="Times New Roman" w:cs="Times New Roman"/>
          <w:sz w:val="20"/>
          <w:szCs w:val="20"/>
        </w:rPr>
        <w:t>Rohan</w:t>
      </w:r>
      <w:proofErr w:type="spellEnd"/>
      <w:r w:rsidRPr="00D65819">
        <w:rPr>
          <w:rFonts w:ascii="Times New Roman" w:hAnsi="Times New Roman" w:cs="Times New Roman"/>
          <w:sz w:val="20"/>
          <w:szCs w:val="20"/>
        </w:rPr>
        <w:t xml:space="preserve">, </w:t>
      </w:r>
      <w:r w:rsidR="007C6EC9" w:rsidRPr="00D65819">
        <w:rPr>
          <w:rFonts w:ascii="Times New Roman" w:hAnsi="Times New Roman" w:cs="Times New Roman"/>
          <w:sz w:val="20"/>
          <w:szCs w:val="20"/>
        </w:rPr>
        <w:t xml:space="preserve">during USG class volunteered herself for </w:t>
      </w:r>
      <w:proofErr w:type="spellStart"/>
      <w:r w:rsidR="007C6EC9" w:rsidRPr="00D65819">
        <w:rPr>
          <w:rFonts w:ascii="Times New Roman" w:hAnsi="Times New Roman" w:cs="Times New Roman"/>
          <w:sz w:val="20"/>
          <w:szCs w:val="20"/>
        </w:rPr>
        <w:t>sonography</w:t>
      </w:r>
      <w:proofErr w:type="spellEnd"/>
      <w:r w:rsidR="007C6EC9" w:rsidRPr="00D65819">
        <w:rPr>
          <w:rFonts w:ascii="Times New Roman" w:hAnsi="Times New Roman" w:cs="Times New Roman"/>
          <w:sz w:val="20"/>
          <w:szCs w:val="20"/>
        </w:rPr>
        <w:t xml:space="preserve"> </w:t>
      </w:r>
      <w:r w:rsidR="00D76F38" w:rsidRPr="00D65819">
        <w:rPr>
          <w:rFonts w:ascii="Times New Roman" w:hAnsi="Times New Roman" w:cs="Times New Roman"/>
          <w:sz w:val="20"/>
          <w:szCs w:val="20"/>
        </w:rPr>
        <w:t>and came</w:t>
      </w:r>
      <w:r w:rsidR="007C6EC9" w:rsidRPr="00D65819">
        <w:rPr>
          <w:rFonts w:ascii="Times New Roman" w:hAnsi="Times New Roman" w:cs="Times New Roman"/>
          <w:sz w:val="20"/>
          <w:szCs w:val="20"/>
        </w:rPr>
        <w:t xml:space="preserve"> to know about her </w:t>
      </w:r>
      <w:r w:rsidRPr="00D65819">
        <w:rPr>
          <w:rFonts w:ascii="Times New Roman" w:hAnsi="Times New Roman" w:cs="Times New Roman"/>
          <w:sz w:val="20"/>
          <w:szCs w:val="20"/>
        </w:rPr>
        <w:t>Pap</w:t>
      </w:r>
      <w:r w:rsidR="007C6EC9" w:rsidRPr="00D65819">
        <w:rPr>
          <w:rFonts w:ascii="Times New Roman" w:hAnsi="Times New Roman" w:cs="Times New Roman"/>
          <w:sz w:val="20"/>
          <w:szCs w:val="20"/>
        </w:rPr>
        <w:t xml:space="preserve">illary Carcinoma thyroid </w:t>
      </w:r>
      <w:r w:rsidRPr="00D65819">
        <w:rPr>
          <w:rFonts w:ascii="Times New Roman" w:hAnsi="Times New Roman" w:cs="Times New Roman"/>
          <w:sz w:val="20"/>
          <w:szCs w:val="20"/>
        </w:rPr>
        <w:t>in the year 2022 which would have gone unnoticed</w:t>
      </w:r>
      <w:r w:rsidRPr="00D65819">
        <w:rPr>
          <w:rFonts w:ascii="Times New Roman" w:hAnsi="Times New Roman" w:cs="Times New Roman"/>
          <w:sz w:val="20"/>
          <w:szCs w:val="20"/>
          <w:vertAlign w:val="superscript"/>
        </w:rPr>
        <w:t xml:space="preserve">. </w:t>
      </w:r>
      <w:r w:rsidR="003926A6" w:rsidRPr="00D65819">
        <w:rPr>
          <w:rFonts w:ascii="Times New Roman" w:hAnsi="Times New Roman" w:cs="Times New Roman"/>
          <w:sz w:val="20"/>
          <w:szCs w:val="20"/>
        </w:rPr>
        <w:t>(</w:t>
      </w:r>
      <w:r w:rsidR="00DF30B2" w:rsidRPr="00D65819">
        <w:rPr>
          <w:rFonts w:ascii="Times New Roman" w:hAnsi="Times New Roman" w:cs="Times New Roman"/>
          <w:sz w:val="20"/>
          <w:szCs w:val="20"/>
        </w:rPr>
        <w:t>15</w:t>
      </w:r>
      <w:r w:rsidR="003926A6" w:rsidRPr="00D65819">
        <w:rPr>
          <w:rFonts w:ascii="Times New Roman" w:hAnsi="Times New Roman" w:cs="Times New Roman"/>
          <w:sz w:val="20"/>
          <w:szCs w:val="20"/>
        </w:rPr>
        <w:t>)</w:t>
      </w:r>
    </w:p>
    <w:p w14:paraId="4E409114" w14:textId="77777777" w:rsidR="00FD2EB5" w:rsidRPr="00D65819" w:rsidRDefault="00FD2EB5" w:rsidP="00C82FD0">
      <w:pPr>
        <w:spacing w:after="0" w:line="240" w:lineRule="auto"/>
        <w:jc w:val="both"/>
        <w:rPr>
          <w:rFonts w:ascii="Times New Roman" w:hAnsi="Times New Roman" w:cs="Times New Roman"/>
          <w:b/>
          <w:sz w:val="20"/>
          <w:szCs w:val="20"/>
        </w:rPr>
      </w:pPr>
    </w:p>
    <w:p w14:paraId="23C8B170" w14:textId="01DC0D84" w:rsidR="00100D72" w:rsidRPr="00D65819" w:rsidRDefault="00B829ED" w:rsidP="00C82FD0">
      <w:pPr>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 xml:space="preserve">Rationale </w:t>
      </w:r>
    </w:p>
    <w:p w14:paraId="2AE56333" w14:textId="5D606B11" w:rsidR="00445BEF" w:rsidRPr="00D65819" w:rsidRDefault="00E72335"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Research in medical education has </w:t>
      </w:r>
      <w:r w:rsidR="00753D19" w:rsidRPr="00D65819">
        <w:rPr>
          <w:rFonts w:ascii="Times New Roman" w:hAnsi="Times New Roman" w:cs="Times New Roman"/>
          <w:sz w:val="20"/>
          <w:szCs w:val="20"/>
        </w:rPr>
        <w:t xml:space="preserve">addressed the discovery </w:t>
      </w:r>
      <w:r w:rsidRPr="00D65819">
        <w:rPr>
          <w:rFonts w:ascii="Times New Roman" w:hAnsi="Times New Roman" w:cs="Times New Roman"/>
          <w:sz w:val="20"/>
          <w:szCs w:val="20"/>
        </w:rPr>
        <w:t xml:space="preserve">of new treatment modalities, drugs, </w:t>
      </w:r>
      <w:r w:rsidR="001738BB" w:rsidRPr="00D65819">
        <w:rPr>
          <w:rFonts w:ascii="Times New Roman" w:hAnsi="Times New Roman" w:cs="Times New Roman"/>
          <w:sz w:val="20"/>
          <w:szCs w:val="20"/>
        </w:rPr>
        <w:t>and understanding</w:t>
      </w:r>
      <w:r w:rsidRPr="00D65819">
        <w:rPr>
          <w:rFonts w:ascii="Times New Roman" w:hAnsi="Times New Roman" w:cs="Times New Roman"/>
          <w:sz w:val="20"/>
          <w:szCs w:val="20"/>
        </w:rPr>
        <w:t xml:space="preserve"> of unknown findings since time immortal. This is required for bette</w:t>
      </w:r>
      <w:r w:rsidR="002F22C5" w:rsidRPr="00D65819">
        <w:rPr>
          <w:rFonts w:ascii="Times New Roman" w:hAnsi="Times New Roman" w:cs="Times New Roman"/>
          <w:sz w:val="20"/>
          <w:szCs w:val="20"/>
        </w:rPr>
        <w:t xml:space="preserve">r patient care for </w:t>
      </w:r>
      <w:r w:rsidRPr="00D65819">
        <w:rPr>
          <w:rFonts w:ascii="Times New Roman" w:hAnsi="Times New Roman" w:cs="Times New Roman"/>
          <w:sz w:val="20"/>
          <w:szCs w:val="20"/>
        </w:rPr>
        <w:t xml:space="preserve">may be undergraduates or postgraduates, researchers or educators.  </w:t>
      </w:r>
    </w:p>
    <w:p w14:paraId="1A193210" w14:textId="20C0E9BA" w:rsidR="00376370" w:rsidRPr="00D65819" w:rsidRDefault="00431DAF" w:rsidP="00D910CF">
      <w:pPr>
        <w:spacing w:after="0" w:line="240" w:lineRule="auto"/>
        <w:ind w:firstLine="720"/>
        <w:jc w:val="both"/>
        <w:rPr>
          <w:rFonts w:ascii="Times New Roman" w:hAnsi="Times New Roman" w:cs="Times New Roman"/>
          <w:sz w:val="20"/>
          <w:szCs w:val="20"/>
          <w:vertAlign w:val="superscript"/>
        </w:rPr>
      </w:pPr>
      <w:r w:rsidRPr="00D65819">
        <w:rPr>
          <w:rFonts w:ascii="Times New Roman" w:hAnsi="Times New Roman" w:cs="Times New Roman"/>
          <w:sz w:val="20"/>
          <w:szCs w:val="20"/>
        </w:rPr>
        <w:t>UG research plays a pivotal role in shaping the students comprehensive higher education journey. It enriches the academic understanding; engages the students actively in knowledge creation</w:t>
      </w:r>
      <w:proofErr w:type="gramStart"/>
      <w:r w:rsidRPr="00D65819">
        <w:rPr>
          <w:rFonts w:ascii="Times New Roman" w:hAnsi="Times New Roman" w:cs="Times New Roman"/>
          <w:sz w:val="20"/>
          <w:szCs w:val="20"/>
        </w:rPr>
        <w:t>.</w:t>
      </w:r>
      <w:r w:rsidR="00D910CF" w:rsidRPr="00D65819">
        <w:rPr>
          <w:rFonts w:ascii="Times New Roman" w:hAnsi="Times New Roman" w:cs="Times New Roman"/>
          <w:sz w:val="20"/>
          <w:szCs w:val="20"/>
        </w:rPr>
        <w:t>(</w:t>
      </w:r>
      <w:proofErr w:type="gramEnd"/>
      <w:r w:rsidR="00DF30B2" w:rsidRPr="00D65819">
        <w:rPr>
          <w:rFonts w:ascii="Times New Roman" w:hAnsi="Times New Roman" w:cs="Times New Roman"/>
          <w:sz w:val="20"/>
          <w:szCs w:val="20"/>
        </w:rPr>
        <w:t>16</w:t>
      </w:r>
      <w:r w:rsidR="00D910CF" w:rsidRPr="00D65819">
        <w:rPr>
          <w:rFonts w:ascii="Times New Roman" w:hAnsi="Times New Roman" w:cs="Times New Roman"/>
          <w:sz w:val="20"/>
          <w:szCs w:val="20"/>
        </w:rPr>
        <w:t>)</w:t>
      </w:r>
      <w:r w:rsidRPr="00D65819">
        <w:rPr>
          <w:rFonts w:ascii="Times New Roman" w:hAnsi="Times New Roman" w:cs="Times New Roman"/>
          <w:sz w:val="20"/>
          <w:szCs w:val="20"/>
        </w:rPr>
        <w:t xml:space="preserve"> As already established in the past, the keen observation and involvement into the subject, as </w:t>
      </w:r>
      <w:r w:rsidR="00FD2EB5" w:rsidRPr="00D65819">
        <w:rPr>
          <w:rFonts w:ascii="Times New Roman" w:hAnsi="Times New Roman" w:cs="Times New Roman"/>
          <w:sz w:val="20"/>
          <w:szCs w:val="20"/>
        </w:rPr>
        <w:t xml:space="preserve">medical </w:t>
      </w:r>
      <w:r w:rsidRPr="00D65819">
        <w:rPr>
          <w:rFonts w:ascii="Times New Roman" w:hAnsi="Times New Roman" w:cs="Times New Roman"/>
          <w:sz w:val="20"/>
          <w:szCs w:val="20"/>
        </w:rPr>
        <w:t xml:space="preserve">students have discovered many of the unknown facts and contributed </w:t>
      </w:r>
      <w:r w:rsidR="002F22C5" w:rsidRPr="00D65819">
        <w:rPr>
          <w:rFonts w:ascii="Times New Roman" w:hAnsi="Times New Roman" w:cs="Times New Roman"/>
          <w:sz w:val="20"/>
          <w:szCs w:val="20"/>
        </w:rPr>
        <w:t xml:space="preserve">to the </w:t>
      </w:r>
      <w:r w:rsidRPr="00D65819">
        <w:rPr>
          <w:rFonts w:ascii="Times New Roman" w:hAnsi="Times New Roman" w:cs="Times New Roman"/>
          <w:sz w:val="20"/>
          <w:szCs w:val="20"/>
        </w:rPr>
        <w:t xml:space="preserve">medical field. </w:t>
      </w:r>
      <w:r w:rsidR="00FD2EB5" w:rsidRPr="00D65819">
        <w:rPr>
          <w:rFonts w:ascii="Times New Roman" w:hAnsi="Times New Roman" w:cs="Times New Roman"/>
          <w:sz w:val="20"/>
          <w:szCs w:val="20"/>
        </w:rPr>
        <w:t>Heparin and pancreatic islets are the best examples.</w:t>
      </w:r>
    </w:p>
    <w:p w14:paraId="72082A08" w14:textId="78C1C195" w:rsidR="00FD2EB5" w:rsidRPr="00D65819" w:rsidRDefault="00864E69" w:rsidP="00864E69">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Ensuring attainment of knowledge and skills </w:t>
      </w:r>
      <w:proofErr w:type="gramStart"/>
      <w:r w:rsidRPr="00D65819">
        <w:rPr>
          <w:rFonts w:ascii="Times New Roman" w:hAnsi="Times New Roman" w:cs="Times New Roman"/>
          <w:sz w:val="20"/>
          <w:szCs w:val="20"/>
        </w:rPr>
        <w:t>It</w:t>
      </w:r>
      <w:proofErr w:type="gramEnd"/>
      <w:r w:rsidRPr="00D65819">
        <w:rPr>
          <w:rFonts w:ascii="Times New Roman" w:hAnsi="Times New Roman" w:cs="Times New Roman"/>
          <w:sz w:val="20"/>
          <w:szCs w:val="20"/>
        </w:rPr>
        <w:t xml:space="preserve"> is most important to maintain quality standards and reduce malpractice errors, </w:t>
      </w:r>
      <w:r w:rsidR="00376370" w:rsidRPr="00D65819">
        <w:rPr>
          <w:rFonts w:ascii="Times New Roman" w:hAnsi="Times New Roman" w:cs="Times New Roman"/>
          <w:sz w:val="20"/>
          <w:szCs w:val="20"/>
        </w:rPr>
        <w:t xml:space="preserve">for a student </w:t>
      </w:r>
      <w:r w:rsidRPr="00D65819">
        <w:rPr>
          <w:rFonts w:ascii="Times New Roman" w:hAnsi="Times New Roman" w:cs="Times New Roman"/>
          <w:sz w:val="20"/>
          <w:szCs w:val="20"/>
        </w:rPr>
        <w:t>who is future general physician.</w:t>
      </w:r>
      <w:r w:rsidR="00376370"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Literature review has </w:t>
      </w:r>
      <w:r w:rsidR="00A72B1C" w:rsidRPr="00D65819">
        <w:rPr>
          <w:rFonts w:ascii="Times New Roman" w:hAnsi="Times New Roman" w:cs="Times New Roman"/>
          <w:sz w:val="20"/>
          <w:szCs w:val="20"/>
        </w:rPr>
        <w:t>shown that</w:t>
      </w:r>
      <w:r w:rsidR="00F810F1" w:rsidRPr="00D65819">
        <w:rPr>
          <w:rFonts w:ascii="Times New Roman" w:hAnsi="Times New Roman" w:cs="Times New Roman"/>
          <w:sz w:val="20"/>
          <w:szCs w:val="20"/>
        </w:rPr>
        <w:t xml:space="preserve"> engagement in</w:t>
      </w:r>
      <w:r w:rsidR="00376370" w:rsidRPr="00D65819">
        <w:rPr>
          <w:rFonts w:ascii="Times New Roman" w:hAnsi="Times New Roman" w:cs="Times New Roman"/>
          <w:sz w:val="20"/>
          <w:szCs w:val="20"/>
        </w:rPr>
        <w:t xml:space="preserve"> research which involves, data collection, data analysis</w:t>
      </w:r>
      <w:r w:rsidR="00A72B1C" w:rsidRPr="00D65819">
        <w:rPr>
          <w:rFonts w:ascii="Times New Roman" w:hAnsi="Times New Roman" w:cs="Times New Roman"/>
          <w:sz w:val="20"/>
          <w:szCs w:val="20"/>
        </w:rPr>
        <w:t>, problem</w:t>
      </w:r>
      <w:r w:rsidR="00376370" w:rsidRPr="00D65819">
        <w:rPr>
          <w:rFonts w:ascii="Times New Roman" w:hAnsi="Times New Roman" w:cs="Times New Roman"/>
          <w:sz w:val="20"/>
          <w:szCs w:val="20"/>
        </w:rPr>
        <w:t xml:space="preserve"> solving, critical appraisal of literature and scientific writing contributes substantially to developme</w:t>
      </w:r>
      <w:r w:rsidR="00DF30B2" w:rsidRPr="00D65819">
        <w:rPr>
          <w:rFonts w:ascii="Times New Roman" w:hAnsi="Times New Roman" w:cs="Times New Roman"/>
          <w:sz w:val="20"/>
          <w:szCs w:val="20"/>
        </w:rPr>
        <w:t>nt of minimum necessary skills</w:t>
      </w:r>
      <w:proofErr w:type="gramStart"/>
      <w:r w:rsidR="00DF30B2" w:rsidRPr="00D65819">
        <w:rPr>
          <w:rFonts w:ascii="Times New Roman" w:hAnsi="Times New Roman" w:cs="Times New Roman"/>
          <w:sz w:val="20"/>
          <w:szCs w:val="20"/>
        </w:rPr>
        <w:t>.</w:t>
      </w:r>
      <w:r w:rsidR="00D910CF" w:rsidRPr="00D65819">
        <w:rPr>
          <w:rFonts w:ascii="Times New Roman" w:hAnsi="Times New Roman" w:cs="Times New Roman"/>
          <w:sz w:val="20"/>
          <w:szCs w:val="20"/>
        </w:rPr>
        <w:t>(</w:t>
      </w:r>
      <w:proofErr w:type="gramEnd"/>
      <w:r w:rsidR="00DF30B2" w:rsidRPr="00D65819">
        <w:rPr>
          <w:rFonts w:ascii="Times New Roman" w:hAnsi="Times New Roman" w:cs="Times New Roman"/>
          <w:sz w:val="20"/>
          <w:szCs w:val="20"/>
        </w:rPr>
        <w:t>17,18</w:t>
      </w:r>
      <w:r w:rsidR="00D910CF" w:rsidRPr="00D65819">
        <w:rPr>
          <w:rFonts w:ascii="Times New Roman" w:hAnsi="Times New Roman" w:cs="Times New Roman"/>
          <w:sz w:val="20"/>
          <w:szCs w:val="20"/>
        </w:rPr>
        <w:t>)</w:t>
      </w:r>
      <w:r w:rsidR="00D910CF" w:rsidRPr="00D65819">
        <w:rPr>
          <w:rFonts w:ascii="Times New Roman" w:hAnsi="Times New Roman" w:cs="Times New Roman"/>
          <w:b/>
          <w:sz w:val="20"/>
          <w:szCs w:val="20"/>
          <w:vertAlign w:val="superscript"/>
        </w:rPr>
        <w:t xml:space="preserve"> </w:t>
      </w:r>
      <w:r w:rsidR="00A5757E" w:rsidRPr="00D65819">
        <w:rPr>
          <w:rFonts w:ascii="Times New Roman" w:hAnsi="Times New Roman" w:cs="Times New Roman"/>
          <w:b/>
          <w:sz w:val="20"/>
          <w:szCs w:val="20"/>
        </w:rPr>
        <w:t>By way of</w:t>
      </w:r>
      <w:r w:rsidR="00A5757E" w:rsidRPr="00D65819">
        <w:rPr>
          <w:rFonts w:ascii="Times New Roman" w:hAnsi="Times New Roman" w:cs="Times New Roman"/>
          <w:b/>
          <w:sz w:val="20"/>
          <w:szCs w:val="20"/>
          <w:vertAlign w:val="superscript"/>
        </w:rPr>
        <w:t xml:space="preserve"> </w:t>
      </w:r>
      <w:r w:rsidR="00A5757E" w:rsidRPr="00D65819">
        <w:rPr>
          <w:rFonts w:ascii="Times New Roman" w:hAnsi="Times New Roman" w:cs="Times New Roman"/>
          <w:sz w:val="20"/>
          <w:szCs w:val="20"/>
        </w:rPr>
        <w:t>r</w:t>
      </w:r>
      <w:r w:rsidR="00443830" w:rsidRPr="00D65819">
        <w:rPr>
          <w:rFonts w:ascii="Times New Roman" w:hAnsi="Times New Roman" w:cs="Times New Roman"/>
          <w:sz w:val="20"/>
          <w:szCs w:val="20"/>
        </w:rPr>
        <w:t xml:space="preserve">esearching and publishing, students learn to critique the evidences for </w:t>
      </w:r>
      <w:r w:rsidR="00A5757E" w:rsidRPr="00D65819">
        <w:rPr>
          <w:rFonts w:ascii="Times New Roman" w:hAnsi="Times New Roman" w:cs="Times New Roman"/>
          <w:sz w:val="20"/>
          <w:szCs w:val="20"/>
        </w:rPr>
        <w:t xml:space="preserve">responsible decision making, </w:t>
      </w:r>
      <w:r w:rsidR="00443830" w:rsidRPr="00D65819">
        <w:rPr>
          <w:rFonts w:ascii="Times New Roman" w:hAnsi="Times New Roman" w:cs="Times New Roman"/>
          <w:sz w:val="20"/>
          <w:szCs w:val="20"/>
        </w:rPr>
        <w:t>help</w:t>
      </w:r>
      <w:r w:rsidR="00753D19" w:rsidRPr="00D65819">
        <w:rPr>
          <w:rFonts w:ascii="Times New Roman" w:hAnsi="Times New Roman" w:cs="Times New Roman"/>
          <w:sz w:val="20"/>
          <w:szCs w:val="20"/>
        </w:rPr>
        <w:t>ing them in better patient care</w:t>
      </w:r>
      <w:r w:rsidRPr="00D65819">
        <w:rPr>
          <w:rFonts w:ascii="Times New Roman" w:hAnsi="Times New Roman" w:cs="Times New Roman"/>
          <w:sz w:val="20"/>
          <w:szCs w:val="20"/>
        </w:rPr>
        <w:t>, thus</w:t>
      </w:r>
      <w:r w:rsidR="00A5757E" w:rsidRPr="00D65819">
        <w:rPr>
          <w:rFonts w:ascii="Times New Roman" w:hAnsi="Times New Roman" w:cs="Times New Roman"/>
          <w:sz w:val="20"/>
          <w:szCs w:val="20"/>
        </w:rPr>
        <w:t xml:space="preserve"> they can avoid</w:t>
      </w:r>
      <w:r w:rsidR="00443830" w:rsidRPr="00D65819">
        <w:rPr>
          <w:rFonts w:ascii="Times New Roman" w:hAnsi="Times New Roman" w:cs="Times New Roman"/>
          <w:sz w:val="20"/>
          <w:szCs w:val="20"/>
        </w:rPr>
        <w:t xml:space="preserve"> medical failures in their practice.</w:t>
      </w:r>
      <w:r w:rsidR="00443830" w:rsidRPr="00D65819">
        <w:rPr>
          <w:rFonts w:ascii="Times New Roman" w:hAnsi="Times New Roman" w:cs="Times New Roman"/>
          <w:sz w:val="20"/>
          <w:szCs w:val="20"/>
          <w:shd w:val="clear" w:color="auto" w:fill="FFFFFF"/>
        </w:rPr>
        <w:t xml:space="preserve"> </w:t>
      </w:r>
      <w:r w:rsidR="00D910CF" w:rsidRPr="00D65819">
        <w:rPr>
          <w:rFonts w:ascii="Times New Roman" w:hAnsi="Times New Roman" w:cs="Times New Roman"/>
          <w:sz w:val="20"/>
          <w:szCs w:val="20"/>
          <w:shd w:val="clear" w:color="auto" w:fill="FFFFFF"/>
        </w:rPr>
        <w:t>(</w:t>
      </w:r>
      <w:r w:rsidR="00496CF7" w:rsidRPr="00D65819">
        <w:rPr>
          <w:rFonts w:ascii="Times New Roman" w:hAnsi="Times New Roman" w:cs="Times New Roman"/>
          <w:sz w:val="20"/>
          <w:szCs w:val="20"/>
          <w:shd w:val="clear" w:color="auto" w:fill="FFFFFF"/>
        </w:rPr>
        <w:t>19</w:t>
      </w:r>
      <w:r w:rsidR="00D910CF" w:rsidRPr="00D65819">
        <w:rPr>
          <w:rFonts w:ascii="Times New Roman" w:hAnsi="Times New Roman" w:cs="Times New Roman"/>
          <w:sz w:val="20"/>
          <w:szCs w:val="20"/>
          <w:shd w:val="clear" w:color="auto" w:fill="FFFFFF"/>
        </w:rPr>
        <w:t>)</w:t>
      </w:r>
    </w:p>
    <w:p w14:paraId="79E30016" w14:textId="636F60DE" w:rsidR="00FD2EB5" w:rsidRPr="00D65819" w:rsidRDefault="00614BD5" w:rsidP="00D910CF">
      <w:pPr>
        <w:spacing w:after="0" w:line="240" w:lineRule="auto"/>
        <w:ind w:firstLine="720"/>
        <w:jc w:val="both"/>
        <w:rPr>
          <w:rFonts w:ascii="Times New Roman" w:hAnsi="Times New Roman" w:cs="Times New Roman"/>
          <w:b/>
          <w:sz w:val="20"/>
          <w:szCs w:val="20"/>
          <w:vertAlign w:val="superscript"/>
        </w:rPr>
      </w:pPr>
      <w:r w:rsidRPr="00D65819">
        <w:rPr>
          <w:rFonts w:ascii="Times New Roman" w:hAnsi="Times New Roman" w:cs="Times New Roman"/>
          <w:sz w:val="20"/>
          <w:szCs w:val="20"/>
        </w:rPr>
        <w:t>There is evidence that integration of teaching research to undergraduates helps them to reform into comprehensive professionals</w:t>
      </w:r>
      <w:r w:rsidR="00413236" w:rsidRPr="00D65819">
        <w:rPr>
          <w:rFonts w:ascii="Times New Roman" w:hAnsi="Times New Roman" w:cs="Times New Roman"/>
          <w:sz w:val="20"/>
          <w:szCs w:val="20"/>
        </w:rPr>
        <w:t xml:space="preserve"> by practicing evidence</w:t>
      </w:r>
      <w:r w:rsidRPr="00D65819">
        <w:rPr>
          <w:rFonts w:ascii="Times New Roman" w:hAnsi="Times New Roman" w:cs="Times New Roman"/>
          <w:sz w:val="20"/>
          <w:szCs w:val="20"/>
        </w:rPr>
        <w:t xml:space="preserve"> based medicine and in addition</w:t>
      </w:r>
      <w:r w:rsidR="00413236" w:rsidRPr="00D65819">
        <w:rPr>
          <w:rFonts w:ascii="Times New Roman" w:hAnsi="Times New Roman" w:cs="Times New Roman"/>
          <w:sz w:val="20"/>
          <w:szCs w:val="20"/>
        </w:rPr>
        <w:t xml:space="preserve"> this will</w:t>
      </w:r>
      <w:r w:rsidRPr="00D65819">
        <w:rPr>
          <w:rFonts w:ascii="Times New Roman" w:hAnsi="Times New Roman" w:cs="Times New Roman"/>
          <w:sz w:val="20"/>
          <w:szCs w:val="20"/>
        </w:rPr>
        <w:t xml:space="preserve"> contribute to the production of </w:t>
      </w:r>
      <w:r w:rsidR="00F810F1" w:rsidRPr="00D65819">
        <w:rPr>
          <w:rFonts w:ascii="Times New Roman" w:hAnsi="Times New Roman" w:cs="Times New Roman"/>
          <w:sz w:val="20"/>
          <w:szCs w:val="20"/>
        </w:rPr>
        <w:t>scientific knowledge to the learners</w:t>
      </w:r>
      <w:r w:rsidRPr="00D65819">
        <w:rPr>
          <w:rFonts w:ascii="Times New Roman" w:hAnsi="Times New Roman" w:cs="Times New Roman"/>
          <w:b/>
          <w:sz w:val="20"/>
          <w:szCs w:val="20"/>
        </w:rPr>
        <w:t>.</w:t>
      </w:r>
      <w:r w:rsidRPr="00D65819">
        <w:rPr>
          <w:rFonts w:ascii="Times New Roman" w:hAnsi="Times New Roman" w:cs="Times New Roman"/>
          <w:sz w:val="20"/>
          <w:szCs w:val="20"/>
          <w:shd w:val="clear" w:color="auto" w:fill="FFFFFF"/>
        </w:rPr>
        <w:t xml:space="preserve"> </w:t>
      </w:r>
      <w:r w:rsidR="00D910CF" w:rsidRPr="00D65819">
        <w:rPr>
          <w:rFonts w:ascii="Times New Roman" w:hAnsi="Times New Roman" w:cs="Times New Roman"/>
          <w:sz w:val="20"/>
          <w:szCs w:val="20"/>
          <w:shd w:val="clear" w:color="auto" w:fill="FFFFFF"/>
        </w:rPr>
        <w:t>(</w:t>
      </w:r>
      <w:r w:rsidR="00496CF7" w:rsidRPr="00D65819">
        <w:rPr>
          <w:rFonts w:ascii="Times New Roman" w:hAnsi="Times New Roman" w:cs="Times New Roman"/>
          <w:sz w:val="20"/>
          <w:szCs w:val="20"/>
          <w:shd w:val="clear" w:color="auto" w:fill="FFFFFF"/>
        </w:rPr>
        <w:t>20</w:t>
      </w:r>
      <w:r w:rsidR="00D910CF" w:rsidRPr="00D65819">
        <w:rPr>
          <w:rFonts w:ascii="Times New Roman" w:hAnsi="Times New Roman" w:cs="Times New Roman"/>
          <w:sz w:val="20"/>
          <w:szCs w:val="20"/>
          <w:shd w:val="clear" w:color="auto" w:fill="FFFFFF"/>
        </w:rPr>
        <w:t>)</w:t>
      </w:r>
      <w:r w:rsidR="00D910CF" w:rsidRPr="00D65819">
        <w:rPr>
          <w:rFonts w:ascii="Times New Roman" w:hAnsi="Times New Roman" w:cs="Times New Roman"/>
          <w:b/>
          <w:sz w:val="20"/>
          <w:szCs w:val="20"/>
          <w:vertAlign w:val="superscript"/>
        </w:rPr>
        <w:t xml:space="preserve"> </w:t>
      </w:r>
      <w:r w:rsidR="00277E81" w:rsidRPr="00D65819">
        <w:rPr>
          <w:rFonts w:ascii="Times New Roman" w:hAnsi="Times New Roman" w:cs="Times New Roman"/>
          <w:sz w:val="20"/>
          <w:szCs w:val="20"/>
        </w:rPr>
        <w:t>The medical students also research and publish the scientific articles to increase their competitiveness and make their career advancements.</w:t>
      </w:r>
      <w:r w:rsidR="00277E81" w:rsidRPr="00D65819">
        <w:rPr>
          <w:rFonts w:ascii="Times New Roman" w:hAnsi="Times New Roman" w:cs="Times New Roman"/>
          <w:sz w:val="20"/>
          <w:szCs w:val="20"/>
          <w:shd w:val="clear" w:color="auto" w:fill="FFFFFF"/>
        </w:rPr>
        <w:t xml:space="preserve"> </w:t>
      </w:r>
      <w:r w:rsidR="00D910CF" w:rsidRPr="00D65819">
        <w:rPr>
          <w:rFonts w:ascii="Times New Roman" w:hAnsi="Times New Roman" w:cs="Times New Roman"/>
          <w:sz w:val="20"/>
          <w:szCs w:val="20"/>
          <w:shd w:val="clear" w:color="auto" w:fill="FFFFFF"/>
        </w:rPr>
        <w:t>(</w:t>
      </w:r>
      <w:r w:rsidR="00496CF7" w:rsidRPr="00D65819">
        <w:rPr>
          <w:rFonts w:ascii="Times New Roman" w:hAnsi="Times New Roman" w:cs="Times New Roman"/>
          <w:sz w:val="20"/>
          <w:szCs w:val="20"/>
          <w:shd w:val="clear" w:color="auto" w:fill="FFFFFF"/>
        </w:rPr>
        <w:t>21</w:t>
      </w:r>
      <w:r w:rsidR="00D910CF" w:rsidRPr="00D65819">
        <w:rPr>
          <w:rFonts w:ascii="Times New Roman" w:hAnsi="Times New Roman" w:cs="Times New Roman"/>
          <w:sz w:val="20"/>
          <w:szCs w:val="20"/>
          <w:shd w:val="clear" w:color="auto" w:fill="FFFFFF"/>
        </w:rPr>
        <w:t>)</w:t>
      </w:r>
      <w:r w:rsidR="00277E81" w:rsidRPr="00D65819">
        <w:rPr>
          <w:rFonts w:ascii="Times New Roman" w:hAnsi="Times New Roman" w:cs="Times New Roman"/>
          <w:sz w:val="20"/>
          <w:szCs w:val="20"/>
          <w:shd w:val="clear" w:color="auto" w:fill="FFFFFF"/>
        </w:rPr>
        <w:t> </w:t>
      </w:r>
    </w:p>
    <w:p w14:paraId="5A03185A" w14:textId="77777777" w:rsidR="007C7AD1" w:rsidRPr="00D65819" w:rsidRDefault="007C7AD1" w:rsidP="00C82FD0">
      <w:pPr>
        <w:spacing w:after="0" w:line="240" w:lineRule="auto"/>
        <w:jc w:val="both"/>
        <w:rPr>
          <w:rFonts w:ascii="Times New Roman" w:hAnsi="Times New Roman" w:cs="Times New Roman"/>
          <w:b/>
          <w:sz w:val="20"/>
          <w:szCs w:val="20"/>
        </w:rPr>
      </w:pPr>
    </w:p>
    <w:p w14:paraId="6FB26B00" w14:textId="2D854FF0" w:rsidR="00100D72" w:rsidRPr="00D65819" w:rsidRDefault="00671211"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COMPREHENSIVE REVIEW</w:t>
      </w:r>
    </w:p>
    <w:p w14:paraId="59181D67" w14:textId="5BAD13DD" w:rsidR="00092995" w:rsidRPr="00D65819" w:rsidRDefault="00B9322E"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 comprehensive review the following issues</w:t>
      </w:r>
      <w:r w:rsidR="002C1F24" w:rsidRPr="00D65819">
        <w:rPr>
          <w:rFonts w:ascii="Times New Roman" w:hAnsi="Times New Roman" w:cs="Times New Roman"/>
          <w:sz w:val="20"/>
          <w:szCs w:val="20"/>
        </w:rPr>
        <w:t xml:space="preserve"> have been discussed</w:t>
      </w:r>
      <w:r w:rsidRPr="00D65819">
        <w:rPr>
          <w:rFonts w:ascii="Times New Roman" w:hAnsi="Times New Roman" w:cs="Times New Roman"/>
          <w:sz w:val="20"/>
          <w:szCs w:val="20"/>
        </w:rPr>
        <w:t>:</w:t>
      </w:r>
    </w:p>
    <w:p w14:paraId="428CCF6F" w14:textId="5BEA7727" w:rsidR="002D7EB7" w:rsidRPr="00D65819" w:rsidRDefault="00B9322E" w:rsidP="00C82FD0">
      <w:pPr>
        <w:pStyle w:val="ListParagraph"/>
        <w:numPr>
          <w:ilvl w:val="0"/>
          <w:numId w:val="20"/>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Research </w:t>
      </w:r>
      <w:r w:rsidR="00D76F38">
        <w:rPr>
          <w:rFonts w:ascii="Times New Roman" w:hAnsi="Times New Roman" w:cs="Times New Roman"/>
          <w:sz w:val="20"/>
          <w:szCs w:val="20"/>
        </w:rPr>
        <w:t>as a part of</w:t>
      </w:r>
      <w:r w:rsidRPr="00D65819">
        <w:rPr>
          <w:rFonts w:ascii="Times New Roman" w:hAnsi="Times New Roman" w:cs="Times New Roman"/>
          <w:sz w:val="20"/>
          <w:szCs w:val="20"/>
        </w:rPr>
        <w:t xml:space="preserve"> UG curriculum</w:t>
      </w:r>
      <w:r w:rsidR="002D7EB7" w:rsidRPr="00D65819">
        <w:rPr>
          <w:rFonts w:ascii="Times New Roman" w:hAnsi="Times New Roman" w:cs="Times New Roman"/>
          <w:sz w:val="20"/>
          <w:szCs w:val="20"/>
        </w:rPr>
        <w:t xml:space="preserve"> and when to inculcate research to undergraduate students </w:t>
      </w:r>
    </w:p>
    <w:p w14:paraId="5BC52E50" w14:textId="377BA3F2" w:rsidR="002D7EB7" w:rsidRPr="00D65819" w:rsidRDefault="002D7EB7" w:rsidP="00C82FD0">
      <w:pPr>
        <w:pStyle w:val="ListParagraph"/>
        <w:numPr>
          <w:ilvl w:val="0"/>
          <w:numId w:val="20"/>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Conceptual frame work when and how to implement</w:t>
      </w:r>
    </w:p>
    <w:p w14:paraId="7C1BD7A7" w14:textId="77777777" w:rsidR="00354910" w:rsidRPr="00D65819" w:rsidRDefault="002D7EB7" w:rsidP="00C82FD0">
      <w:pPr>
        <w:pStyle w:val="ListParagraph"/>
        <w:numPr>
          <w:ilvl w:val="0"/>
          <w:numId w:val="20"/>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Development of research protocol</w:t>
      </w:r>
    </w:p>
    <w:p w14:paraId="2020BBAB" w14:textId="6998098A" w:rsidR="000324F6" w:rsidRPr="00D65819" w:rsidRDefault="000324F6" w:rsidP="00C82FD0">
      <w:pPr>
        <w:pStyle w:val="ListParagraph"/>
        <w:numPr>
          <w:ilvl w:val="0"/>
          <w:numId w:val="20"/>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Funding agencies for UG research</w:t>
      </w:r>
      <w:r w:rsidR="00354910" w:rsidRPr="00D65819">
        <w:rPr>
          <w:rFonts w:ascii="Times New Roman" w:hAnsi="Times New Roman" w:cs="Times New Roman"/>
          <w:sz w:val="20"/>
          <w:szCs w:val="20"/>
        </w:rPr>
        <w:t xml:space="preserve">, </w:t>
      </w:r>
      <w:r w:rsidRPr="00D65819">
        <w:rPr>
          <w:sz w:val="20"/>
          <w:szCs w:val="20"/>
        </w:rPr>
        <w:t>Centers providing knowledge regarding research</w:t>
      </w:r>
      <w:r w:rsidR="00354910" w:rsidRPr="00D65819">
        <w:rPr>
          <w:sz w:val="20"/>
          <w:szCs w:val="20"/>
        </w:rPr>
        <w:t xml:space="preserve">, </w:t>
      </w:r>
      <w:r w:rsidRPr="00D65819">
        <w:rPr>
          <w:rFonts w:ascii="Times New Roman" w:hAnsi="Times New Roman" w:cs="Times New Roman"/>
          <w:sz w:val="20"/>
          <w:szCs w:val="20"/>
        </w:rPr>
        <w:t>Conferences for medical students</w:t>
      </w:r>
      <w:r w:rsidR="00354910" w:rsidRPr="00D65819">
        <w:rPr>
          <w:rFonts w:ascii="Times New Roman" w:hAnsi="Times New Roman" w:cs="Times New Roman"/>
          <w:sz w:val="20"/>
          <w:szCs w:val="20"/>
        </w:rPr>
        <w:t xml:space="preserve"> and </w:t>
      </w:r>
      <w:r w:rsidRPr="00D65819">
        <w:rPr>
          <w:rFonts w:ascii="Times New Roman" w:hAnsi="Times New Roman" w:cs="Times New Roman"/>
          <w:sz w:val="20"/>
          <w:szCs w:val="20"/>
        </w:rPr>
        <w:t>Students medical journals for publication</w:t>
      </w:r>
    </w:p>
    <w:p w14:paraId="43CA0A57" w14:textId="77777777" w:rsidR="007C7AD1" w:rsidRPr="00D65819" w:rsidRDefault="007C7AD1" w:rsidP="00C82FD0">
      <w:pPr>
        <w:spacing w:after="0" w:line="240" w:lineRule="auto"/>
        <w:jc w:val="both"/>
        <w:rPr>
          <w:rFonts w:ascii="Times New Roman" w:hAnsi="Times New Roman" w:cs="Times New Roman"/>
          <w:b/>
          <w:sz w:val="20"/>
          <w:szCs w:val="20"/>
        </w:rPr>
      </w:pPr>
    </w:p>
    <w:p w14:paraId="15B5EAD2" w14:textId="097D1206" w:rsidR="00445BEF" w:rsidRPr="00D65819" w:rsidRDefault="00671211" w:rsidP="00C82FD0">
      <w:pPr>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 xml:space="preserve">Research as a part of </w:t>
      </w:r>
      <w:r w:rsidR="002D7EB7" w:rsidRPr="00D65819">
        <w:rPr>
          <w:rFonts w:ascii="Times New Roman" w:hAnsi="Times New Roman" w:cs="Times New Roman"/>
          <w:b/>
          <w:sz w:val="24"/>
          <w:szCs w:val="24"/>
        </w:rPr>
        <w:t xml:space="preserve">UG </w:t>
      </w:r>
      <w:r w:rsidRPr="00D65819">
        <w:rPr>
          <w:rFonts w:ascii="Times New Roman" w:hAnsi="Times New Roman" w:cs="Times New Roman"/>
          <w:b/>
          <w:sz w:val="24"/>
          <w:szCs w:val="24"/>
        </w:rPr>
        <w:t xml:space="preserve">curriculum and when to inculcate research to undergraduate </w:t>
      </w:r>
      <w:r w:rsidR="00503608" w:rsidRPr="00D65819">
        <w:rPr>
          <w:rFonts w:ascii="Times New Roman" w:hAnsi="Times New Roman" w:cs="Times New Roman"/>
          <w:b/>
          <w:sz w:val="24"/>
          <w:szCs w:val="24"/>
        </w:rPr>
        <w:t xml:space="preserve">medical </w:t>
      </w:r>
      <w:r w:rsidRPr="00D65819">
        <w:rPr>
          <w:rFonts w:ascii="Times New Roman" w:hAnsi="Times New Roman" w:cs="Times New Roman"/>
          <w:b/>
          <w:sz w:val="24"/>
          <w:szCs w:val="24"/>
        </w:rPr>
        <w:t xml:space="preserve">students </w:t>
      </w:r>
    </w:p>
    <w:p w14:paraId="1F53FF69" w14:textId="66366668" w:rsidR="00844FA5" w:rsidRPr="00D65819" w:rsidRDefault="00FA64DA" w:rsidP="007F520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During MBBS progra</w:t>
      </w:r>
      <w:r w:rsidR="00C25F4F" w:rsidRPr="00D65819">
        <w:rPr>
          <w:rFonts w:ascii="Times New Roman" w:hAnsi="Times New Roman" w:cs="Times New Roman"/>
          <w:sz w:val="20"/>
          <w:szCs w:val="20"/>
        </w:rPr>
        <w:t>m with traditiona</w:t>
      </w:r>
      <w:bookmarkStart w:id="0" w:name="_GoBack"/>
      <w:bookmarkEnd w:id="0"/>
      <w:r w:rsidR="00C25F4F" w:rsidRPr="00D65819">
        <w:rPr>
          <w:rFonts w:ascii="Times New Roman" w:hAnsi="Times New Roman" w:cs="Times New Roman"/>
          <w:sz w:val="20"/>
          <w:szCs w:val="20"/>
        </w:rPr>
        <w:t xml:space="preserve">l curriculum, </w:t>
      </w:r>
      <w:r w:rsidRPr="00D65819">
        <w:rPr>
          <w:rFonts w:ascii="Times New Roman" w:hAnsi="Times New Roman" w:cs="Times New Roman"/>
          <w:sz w:val="20"/>
          <w:szCs w:val="20"/>
        </w:rPr>
        <w:t xml:space="preserve">in India, there is no focus has been placed </w:t>
      </w:r>
      <w:proofErr w:type="gramStart"/>
      <w:r w:rsidRPr="00D65819">
        <w:rPr>
          <w:rFonts w:ascii="Times New Roman" w:hAnsi="Times New Roman" w:cs="Times New Roman"/>
          <w:sz w:val="20"/>
          <w:szCs w:val="20"/>
        </w:rPr>
        <w:t xml:space="preserve">on </w:t>
      </w:r>
      <w:r w:rsidR="008E2753" w:rsidRPr="00D65819">
        <w:rPr>
          <w:rFonts w:ascii="Times New Roman" w:hAnsi="Times New Roman" w:cs="Times New Roman"/>
          <w:sz w:val="20"/>
          <w:szCs w:val="20"/>
        </w:rPr>
        <w:t xml:space="preserve"> the</w:t>
      </w:r>
      <w:proofErr w:type="gramEnd"/>
      <w:r w:rsidR="008E2753" w:rsidRPr="00D65819">
        <w:rPr>
          <w:rFonts w:ascii="Times New Roman" w:hAnsi="Times New Roman" w:cs="Times New Roman"/>
          <w:sz w:val="20"/>
          <w:szCs w:val="20"/>
        </w:rPr>
        <w:t xml:space="preserve"> fund</w:t>
      </w:r>
      <w:r w:rsidRPr="00D65819">
        <w:rPr>
          <w:rFonts w:ascii="Times New Roman" w:hAnsi="Times New Roman" w:cs="Times New Roman"/>
          <w:sz w:val="20"/>
          <w:szCs w:val="20"/>
        </w:rPr>
        <w:t xml:space="preserve">amentals of biomedical research. However, </w:t>
      </w:r>
      <w:r w:rsidR="008E2753" w:rsidRPr="00D65819">
        <w:rPr>
          <w:rFonts w:ascii="Times New Roman" w:hAnsi="Times New Roman" w:cs="Times New Roman"/>
          <w:sz w:val="20"/>
          <w:szCs w:val="20"/>
        </w:rPr>
        <w:t>most of t</w:t>
      </w:r>
      <w:r w:rsidR="002C1F24" w:rsidRPr="00D65819">
        <w:rPr>
          <w:rFonts w:ascii="Times New Roman" w:hAnsi="Times New Roman" w:cs="Times New Roman"/>
          <w:sz w:val="20"/>
          <w:szCs w:val="20"/>
        </w:rPr>
        <w:t>he medical graduates pursue post</w:t>
      </w:r>
      <w:r w:rsidR="008E2753" w:rsidRPr="00D65819">
        <w:rPr>
          <w:rFonts w:ascii="Times New Roman" w:hAnsi="Times New Roman" w:cs="Times New Roman"/>
          <w:sz w:val="20"/>
          <w:szCs w:val="20"/>
        </w:rPr>
        <w:t>graduate studies and biomedical research after completing their MBBS program, which necessitates a thorough understanding of research methods.</w:t>
      </w:r>
      <w:r w:rsidR="00017C99" w:rsidRPr="00D65819">
        <w:rPr>
          <w:rFonts w:ascii="Times New Roman" w:hAnsi="Times New Roman" w:cs="Times New Roman"/>
          <w:sz w:val="20"/>
          <w:szCs w:val="20"/>
        </w:rPr>
        <w:t xml:space="preserve"> Preparing undergraduate</w:t>
      </w:r>
      <w:r w:rsidR="008E2753" w:rsidRPr="00D65819">
        <w:rPr>
          <w:rFonts w:ascii="Times New Roman" w:hAnsi="Times New Roman" w:cs="Times New Roman"/>
          <w:sz w:val="20"/>
          <w:szCs w:val="20"/>
        </w:rPr>
        <w:t xml:space="preserve"> students</w:t>
      </w:r>
      <w:r w:rsidR="00017C99" w:rsidRPr="00D65819">
        <w:rPr>
          <w:rFonts w:ascii="Times New Roman" w:hAnsi="Times New Roman" w:cs="Times New Roman"/>
          <w:sz w:val="20"/>
          <w:szCs w:val="20"/>
        </w:rPr>
        <w:t xml:space="preserve"> for </w:t>
      </w:r>
      <w:r w:rsidR="008E2753" w:rsidRPr="00D65819">
        <w:rPr>
          <w:rFonts w:ascii="Times New Roman" w:hAnsi="Times New Roman" w:cs="Times New Roman"/>
          <w:sz w:val="20"/>
          <w:szCs w:val="20"/>
        </w:rPr>
        <w:t xml:space="preserve">biomedical research </w:t>
      </w:r>
      <w:r w:rsidR="00017C99" w:rsidRPr="00D65819">
        <w:rPr>
          <w:rFonts w:ascii="Times New Roman" w:hAnsi="Times New Roman" w:cs="Times New Roman"/>
          <w:sz w:val="20"/>
          <w:szCs w:val="20"/>
        </w:rPr>
        <w:t>methodology can make</w:t>
      </w:r>
      <w:r w:rsidR="008E2753" w:rsidRPr="00D65819">
        <w:rPr>
          <w:rFonts w:ascii="Times New Roman" w:hAnsi="Times New Roman" w:cs="Times New Roman"/>
          <w:sz w:val="20"/>
          <w:szCs w:val="20"/>
        </w:rPr>
        <w:t xml:space="preserve"> them to gain a better understanding of the</w:t>
      </w:r>
      <w:r w:rsidR="00041129" w:rsidRPr="00D65819">
        <w:rPr>
          <w:rFonts w:ascii="Times New Roman" w:hAnsi="Times New Roman" w:cs="Times New Roman"/>
          <w:sz w:val="20"/>
          <w:szCs w:val="20"/>
        </w:rPr>
        <w:t xml:space="preserve"> subject. The National Medical C</w:t>
      </w:r>
      <w:r w:rsidR="008E2753" w:rsidRPr="00D65819">
        <w:rPr>
          <w:rFonts w:ascii="Times New Roman" w:hAnsi="Times New Roman" w:cs="Times New Roman"/>
          <w:sz w:val="20"/>
          <w:szCs w:val="20"/>
        </w:rPr>
        <w:t>ouncil has transformed the traditional UG medical curriculum into a skill based learning course. The decision to offer two mandatory electives of four weeks duration between III phase part I</w:t>
      </w:r>
      <w:r w:rsidR="002C1F24" w:rsidRPr="00D65819">
        <w:rPr>
          <w:rFonts w:ascii="Times New Roman" w:hAnsi="Times New Roman" w:cs="Times New Roman"/>
          <w:sz w:val="20"/>
          <w:szCs w:val="20"/>
        </w:rPr>
        <w:t xml:space="preserve"> and II years </w:t>
      </w:r>
      <w:r w:rsidR="0095119A" w:rsidRPr="00D65819">
        <w:rPr>
          <w:rFonts w:ascii="Times New Roman" w:hAnsi="Times New Roman" w:cs="Times New Roman"/>
          <w:sz w:val="20"/>
          <w:szCs w:val="20"/>
        </w:rPr>
        <w:t>has been welcomed</w:t>
      </w:r>
      <w:r w:rsidR="008E2753" w:rsidRPr="00D65819">
        <w:rPr>
          <w:rFonts w:ascii="Times New Roman" w:hAnsi="Times New Roman" w:cs="Times New Roman"/>
          <w:sz w:val="20"/>
          <w:szCs w:val="20"/>
        </w:rPr>
        <w:t xml:space="preserve"> by the educators. Students can work upon their area of interest during this time of electives. Some of the students can choose research as an elective and work towards data collection for a short time project. It allows medical students to gain transformative experience in basic science or research and clinical subjects or rural/community experience.</w:t>
      </w:r>
      <w:r w:rsidR="007F5200" w:rsidRPr="00D65819">
        <w:rPr>
          <w:rFonts w:ascii="Times New Roman" w:hAnsi="Times New Roman" w:cs="Times New Roman"/>
          <w:sz w:val="20"/>
          <w:szCs w:val="20"/>
        </w:rPr>
        <w:t xml:space="preserve"> </w:t>
      </w:r>
      <w:r w:rsidR="00F35A47" w:rsidRPr="00D65819">
        <w:rPr>
          <w:rFonts w:ascii="Times New Roman" w:hAnsi="Times New Roman" w:cs="Times New Roman"/>
          <w:sz w:val="20"/>
          <w:szCs w:val="20"/>
        </w:rPr>
        <w:t xml:space="preserve">A need arises to have </w:t>
      </w:r>
      <w:r w:rsidR="00844FA5" w:rsidRPr="00D65819">
        <w:rPr>
          <w:rFonts w:ascii="Times New Roman" w:hAnsi="Times New Roman" w:cs="Times New Roman"/>
          <w:sz w:val="20"/>
          <w:szCs w:val="20"/>
        </w:rPr>
        <w:t>institutional policies and teacher training</w:t>
      </w:r>
      <w:r w:rsidR="00F35A47" w:rsidRPr="00D65819">
        <w:rPr>
          <w:rFonts w:ascii="Times New Roman" w:hAnsi="Times New Roman" w:cs="Times New Roman"/>
          <w:sz w:val="20"/>
          <w:szCs w:val="20"/>
        </w:rPr>
        <w:t xml:space="preserve"> programs </w:t>
      </w:r>
      <w:r w:rsidR="00413236" w:rsidRPr="00D65819">
        <w:rPr>
          <w:rFonts w:ascii="Times New Roman" w:hAnsi="Times New Roman" w:cs="Times New Roman"/>
          <w:sz w:val="20"/>
          <w:szCs w:val="20"/>
        </w:rPr>
        <w:t>to develop</w:t>
      </w:r>
      <w:r w:rsidR="00F35A47" w:rsidRPr="00D65819">
        <w:rPr>
          <w:rFonts w:ascii="Times New Roman" w:hAnsi="Times New Roman" w:cs="Times New Roman"/>
          <w:sz w:val="20"/>
          <w:szCs w:val="20"/>
        </w:rPr>
        <w:t xml:space="preserve"> a competency to pr</w:t>
      </w:r>
      <w:r w:rsidR="00844FA5" w:rsidRPr="00D65819">
        <w:rPr>
          <w:rFonts w:ascii="Times New Roman" w:hAnsi="Times New Roman" w:cs="Times New Roman"/>
          <w:sz w:val="20"/>
          <w:szCs w:val="20"/>
        </w:rPr>
        <w:t>omote a “research culture.”</w:t>
      </w:r>
      <w:r w:rsidR="007F5200" w:rsidRPr="00D65819">
        <w:rPr>
          <w:rFonts w:ascii="Times New Roman" w:hAnsi="Times New Roman" w:cs="Times New Roman"/>
          <w:sz w:val="20"/>
          <w:szCs w:val="20"/>
        </w:rPr>
        <w:t xml:space="preserve"> </w:t>
      </w:r>
      <w:r w:rsidR="00413236" w:rsidRPr="00D65819">
        <w:rPr>
          <w:rFonts w:ascii="Times New Roman" w:hAnsi="Times New Roman" w:cs="Times New Roman"/>
          <w:sz w:val="20"/>
          <w:szCs w:val="20"/>
        </w:rPr>
        <w:t>Below</w:t>
      </w:r>
      <w:r w:rsidR="00844FA5" w:rsidRPr="00D65819">
        <w:rPr>
          <w:rFonts w:ascii="Times New Roman" w:hAnsi="Times New Roman" w:cs="Times New Roman"/>
          <w:sz w:val="20"/>
          <w:szCs w:val="20"/>
        </w:rPr>
        <w:t xml:space="preserve"> </w:t>
      </w:r>
      <w:r w:rsidR="00413236" w:rsidRPr="00D65819">
        <w:rPr>
          <w:rFonts w:ascii="Times New Roman" w:hAnsi="Times New Roman" w:cs="Times New Roman"/>
          <w:sz w:val="20"/>
          <w:szCs w:val="20"/>
        </w:rPr>
        <w:t xml:space="preserve">is </w:t>
      </w:r>
      <w:r w:rsidR="00844FA5" w:rsidRPr="00D65819">
        <w:rPr>
          <w:rFonts w:ascii="Times New Roman" w:hAnsi="Times New Roman" w:cs="Times New Roman"/>
          <w:sz w:val="20"/>
          <w:szCs w:val="20"/>
        </w:rPr>
        <w:t>a guiding do</w:t>
      </w:r>
      <w:r w:rsidR="007F5200" w:rsidRPr="00D65819">
        <w:rPr>
          <w:rFonts w:ascii="Times New Roman" w:hAnsi="Times New Roman" w:cs="Times New Roman"/>
          <w:sz w:val="20"/>
          <w:szCs w:val="20"/>
        </w:rPr>
        <w:t>cument for research elective initiated for</w:t>
      </w:r>
      <w:r w:rsidR="00844FA5" w:rsidRPr="00D65819">
        <w:rPr>
          <w:rFonts w:ascii="Times New Roman" w:hAnsi="Times New Roman" w:cs="Times New Roman"/>
          <w:sz w:val="20"/>
          <w:szCs w:val="20"/>
        </w:rPr>
        <w:t xml:space="preserve"> UG medical students </w:t>
      </w:r>
      <w:r w:rsidR="007F5200" w:rsidRPr="00D65819">
        <w:rPr>
          <w:rFonts w:ascii="Times New Roman" w:hAnsi="Times New Roman" w:cs="Times New Roman"/>
          <w:sz w:val="20"/>
          <w:szCs w:val="20"/>
        </w:rPr>
        <w:t xml:space="preserve">has </w:t>
      </w:r>
      <w:r w:rsidR="00844FA5" w:rsidRPr="00D65819">
        <w:rPr>
          <w:rFonts w:ascii="Times New Roman" w:hAnsi="Times New Roman" w:cs="Times New Roman"/>
          <w:sz w:val="20"/>
          <w:szCs w:val="20"/>
        </w:rPr>
        <w:t>point-to-point detailed Research module (Table 2).</w:t>
      </w:r>
      <w:r w:rsidR="00496CF7" w:rsidRPr="00D65819">
        <w:rPr>
          <w:rFonts w:ascii="Times New Roman" w:hAnsi="Times New Roman" w:cs="Times New Roman"/>
          <w:sz w:val="20"/>
          <w:szCs w:val="20"/>
        </w:rPr>
        <w:t>22</w:t>
      </w:r>
    </w:p>
    <w:p w14:paraId="474744BC" w14:textId="77777777" w:rsidR="007C7AD1" w:rsidRPr="00D65819" w:rsidRDefault="007C7AD1" w:rsidP="00C82FD0">
      <w:pPr>
        <w:shd w:val="clear" w:color="auto" w:fill="FFFFFF"/>
        <w:spacing w:after="0" w:line="240" w:lineRule="auto"/>
        <w:jc w:val="both"/>
        <w:rPr>
          <w:rFonts w:ascii="Times New Roman" w:hAnsi="Times New Roman" w:cs="Times New Roman"/>
          <w:b/>
          <w:sz w:val="20"/>
          <w:szCs w:val="20"/>
        </w:rPr>
      </w:pPr>
    </w:p>
    <w:p w14:paraId="4752638C" w14:textId="77777777" w:rsidR="00041129" w:rsidRPr="00D65819" w:rsidRDefault="00041129" w:rsidP="00C82FD0">
      <w:pPr>
        <w:shd w:val="clear" w:color="auto" w:fill="FFFFFF"/>
        <w:spacing w:after="0" w:line="240" w:lineRule="auto"/>
        <w:jc w:val="both"/>
        <w:rPr>
          <w:rFonts w:ascii="Times New Roman" w:hAnsi="Times New Roman" w:cs="Times New Roman"/>
          <w:b/>
          <w:sz w:val="20"/>
          <w:szCs w:val="20"/>
        </w:rPr>
      </w:pPr>
    </w:p>
    <w:p w14:paraId="3EC1CE3F" w14:textId="77777777" w:rsidR="00041129" w:rsidRPr="00D65819" w:rsidRDefault="00041129" w:rsidP="00C82FD0">
      <w:pPr>
        <w:shd w:val="clear" w:color="auto" w:fill="FFFFFF"/>
        <w:spacing w:after="0" w:line="240" w:lineRule="auto"/>
        <w:jc w:val="both"/>
        <w:rPr>
          <w:rFonts w:ascii="Times New Roman" w:hAnsi="Times New Roman" w:cs="Times New Roman"/>
          <w:b/>
          <w:sz w:val="20"/>
          <w:szCs w:val="20"/>
        </w:rPr>
      </w:pPr>
    </w:p>
    <w:p w14:paraId="747A1EAE" w14:textId="1E2924A2" w:rsidR="00844FA5" w:rsidRPr="00D65819" w:rsidRDefault="00844FA5" w:rsidP="00C82FD0">
      <w:pPr>
        <w:shd w:val="clear" w:color="auto" w:fill="FFFFFF"/>
        <w:spacing w:after="0" w:line="240" w:lineRule="auto"/>
        <w:jc w:val="both"/>
        <w:rPr>
          <w:rFonts w:ascii="Times New Roman" w:hAnsi="Times New Roman" w:cs="Times New Roman"/>
          <w:b/>
          <w:sz w:val="20"/>
          <w:szCs w:val="20"/>
        </w:rPr>
      </w:pPr>
      <w:proofErr w:type="gramStart"/>
      <w:r w:rsidRPr="00D65819">
        <w:rPr>
          <w:rFonts w:ascii="Times New Roman" w:hAnsi="Times New Roman" w:cs="Times New Roman"/>
          <w:b/>
          <w:sz w:val="20"/>
          <w:szCs w:val="20"/>
        </w:rPr>
        <w:t>Table 2.</w:t>
      </w:r>
      <w:proofErr w:type="gramEnd"/>
      <w:r w:rsidRPr="00D65819">
        <w:rPr>
          <w:rFonts w:ascii="Times New Roman" w:hAnsi="Times New Roman" w:cs="Times New Roman"/>
          <w:b/>
          <w:sz w:val="20"/>
          <w:szCs w:val="20"/>
        </w:rPr>
        <w:t xml:space="preserve"> : Research Module as elective for UG </w:t>
      </w:r>
      <w:r w:rsidR="00503608" w:rsidRPr="00D65819">
        <w:rPr>
          <w:rFonts w:ascii="Times New Roman" w:hAnsi="Times New Roman" w:cs="Times New Roman"/>
          <w:b/>
          <w:sz w:val="20"/>
          <w:szCs w:val="20"/>
        </w:rPr>
        <w:t xml:space="preserve">medical </w:t>
      </w:r>
      <w:r w:rsidRPr="00D65819">
        <w:rPr>
          <w:rFonts w:ascii="Times New Roman" w:hAnsi="Times New Roman" w:cs="Times New Roman"/>
          <w:b/>
          <w:sz w:val="20"/>
          <w:szCs w:val="20"/>
        </w:rPr>
        <w:t>Students</w:t>
      </w:r>
      <w:r w:rsidR="002C1F24" w:rsidRPr="00D65819">
        <w:rPr>
          <w:rFonts w:ascii="Times New Roman" w:hAnsi="Times New Roman" w:cs="Times New Roman"/>
          <w:b/>
          <w:sz w:val="20"/>
          <w:szCs w:val="20"/>
        </w:rPr>
        <w:t xml:space="preserve"> </w:t>
      </w:r>
      <w:r w:rsidR="00041129" w:rsidRPr="00D65819">
        <w:rPr>
          <w:rFonts w:ascii="Times New Roman" w:hAnsi="Times New Roman" w:cs="Times New Roman"/>
          <w:b/>
          <w:sz w:val="20"/>
          <w:szCs w:val="20"/>
        </w:rPr>
        <w:t>(</w:t>
      </w:r>
      <w:r w:rsidR="002C1F24" w:rsidRPr="00D65819">
        <w:rPr>
          <w:rFonts w:ascii="Times New Roman" w:hAnsi="Times New Roman" w:cs="Times New Roman"/>
          <w:sz w:val="20"/>
          <w:szCs w:val="20"/>
        </w:rPr>
        <w:t>22</w:t>
      </w:r>
      <w:r w:rsidR="00041129" w:rsidRPr="00D65819">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1611"/>
        <w:gridCol w:w="7631"/>
      </w:tblGrid>
      <w:tr w:rsidR="00D65819" w:rsidRPr="00D65819" w14:paraId="5B2A2138" w14:textId="77777777" w:rsidTr="005430AC">
        <w:tc>
          <w:tcPr>
            <w:tcW w:w="1611" w:type="dxa"/>
          </w:tcPr>
          <w:p w14:paraId="0BF7FA9E" w14:textId="77777777" w:rsidR="00844FA5" w:rsidRPr="00D65819" w:rsidRDefault="00844FA5" w:rsidP="00C82FD0">
            <w:pPr>
              <w:jc w:val="both"/>
              <w:rPr>
                <w:rFonts w:ascii="Times New Roman" w:hAnsi="Times New Roman" w:cs="Times New Roman"/>
                <w:b/>
                <w:sz w:val="20"/>
                <w:szCs w:val="20"/>
                <w:lang w:val="en-US"/>
              </w:rPr>
            </w:pPr>
            <w:r w:rsidRPr="00D65819">
              <w:rPr>
                <w:rFonts w:ascii="Times New Roman" w:hAnsi="Times New Roman" w:cs="Times New Roman"/>
                <w:b/>
                <w:sz w:val="20"/>
                <w:szCs w:val="20"/>
                <w:lang w:val="en-US"/>
              </w:rPr>
              <w:t xml:space="preserve">Name of the elective </w:t>
            </w:r>
          </w:p>
        </w:tc>
        <w:tc>
          <w:tcPr>
            <w:tcW w:w="7631" w:type="dxa"/>
          </w:tcPr>
          <w:p w14:paraId="4356272F" w14:textId="77777777" w:rsidR="00844FA5" w:rsidRPr="00D65819" w:rsidRDefault="00844FA5" w:rsidP="00C82FD0">
            <w:pPr>
              <w:jc w:val="both"/>
              <w:rPr>
                <w:rFonts w:ascii="Times New Roman" w:hAnsi="Times New Roman" w:cs="Times New Roman"/>
                <w:b/>
                <w:sz w:val="20"/>
                <w:szCs w:val="20"/>
                <w:lang w:val="en-US"/>
              </w:rPr>
            </w:pPr>
            <w:r w:rsidRPr="00D65819">
              <w:rPr>
                <w:rFonts w:ascii="Times New Roman" w:hAnsi="Times New Roman" w:cs="Times New Roman"/>
                <w:b/>
                <w:sz w:val="20"/>
                <w:szCs w:val="20"/>
              </w:rPr>
              <w:t>Undergraduate Medical Student-Initiated Research (Hands on Experience in Basic Biomedical Research)</w:t>
            </w:r>
          </w:p>
        </w:tc>
      </w:tr>
      <w:tr w:rsidR="00D65819" w:rsidRPr="00D65819" w14:paraId="1B1991E4" w14:textId="77777777" w:rsidTr="005430AC">
        <w:tc>
          <w:tcPr>
            <w:tcW w:w="1611" w:type="dxa"/>
          </w:tcPr>
          <w:p w14:paraId="7A4957CD"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Learning objectives of elective</w:t>
            </w:r>
          </w:p>
        </w:tc>
        <w:tc>
          <w:tcPr>
            <w:tcW w:w="7631" w:type="dxa"/>
          </w:tcPr>
          <w:p w14:paraId="6ABA5A57"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The students should be able to </w:t>
            </w:r>
          </w:p>
          <w:p w14:paraId="0A28BA03"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1.</w:t>
            </w:r>
            <w:r w:rsidRPr="00D65819">
              <w:rPr>
                <w:rFonts w:ascii="Times New Roman" w:hAnsi="Times New Roman" w:cs="Times New Roman"/>
                <w:sz w:val="20"/>
                <w:szCs w:val="20"/>
              </w:rPr>
              <w:t> </w:t>
            </w: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accurately</w:t>
            </w:r>
            <w:proofErr w:type="gramEnd"/>
            <w:r w:rsidRPr="00D65819">
              <w:rPr>
                <w:rFonts w:ascii="Times New Roman" w:hAnsi="Times New Roman" w:cs="Times New Roman"/>
                <w:sz w:val="20"/>
                <w:szCs w:val="20"/>
              </w:rPr>
              <w:t xml:space="preserve"> describe the types of research (e.g., research design, sampling), data, measurement tools, and ethical aspects (e.g., consent, confidentiality) of research. </w:t>
            </w:r>
          </w:p>
          <w:p w14:paraId="5774C8F9"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2.</w:t>
            </w:r>
            <w:r w:rsidRPr="00D65819">
              <w:rPr>
                <w:rFonts w:ascii="Times New Roman" w:hAnsi="Times New Roman" w:cs="Times New Roman"/>
                <w:sz w:val="20"/>
                <w:szCs w:val="20"/>
              </w:rPr>
              <w:t> </w:t>
            </w: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frame</w:t>
            </w:r>
            <w:proofErr w:type="gramEnd"/>
            <w:r w:rsidRPr="00D65819">
              <w:rPr>
                <w:rFonts w:ascii="Times New Roman" w:hAnsi="Times New Roman" w:cs="Times New Roman"/>
                <w:sz w:val="20"/>
                <w:szCs w:val="20"/>
              </w:rPr>
              <w:t xml:space="preserve"> a research question and generate a hypothesis accurately. </w:t>
            </w:r>
          </w:p>
          <w:p w14:paraId="364EE807"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3.</w:t>
            </w:r>
            <w:r w:rsidRPr="00D65819">
              <w:rPr>
                <w:rFonts w:ascii="Times New Roman" w:hAnsi="Times New Roman" w:cs="Times New Roman"/>
                <w:sz w:val="20"/>
                <w:szCs w:val="20"/>
              </w:rPr>
              <w:t> </w:t>
            </w:r>
            <w:r w:rsidRPr="00D65819">
              <w:rPr>
                <w:rFonts w:ascii="Times New Roman" w:hAnsi="Times New Roman" w:cs="Times New Roman"/>
                <w:sz w:val="20"/>
                <w:szCs w:val="20"/>
              </w:rPr>
              <w:t xml:space="preserve"> develop a concept note/research protocol accurately</w:t>
            </w:r>
          </w:p>
          <w:p w14:paraId="0C2819C8" w14:textId="0EDC5E42"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4.</w:t>
            </w:r>
            <w:proofErr w:type="gramEnd"/>
            <w:r w:rsidRPr="00D65819">
              <w:rPr>
                <w:rFonts w:ascii="Times New Roman" w:hAnsi="Times New Roman" w:cs="Times New Roman"/>
                <w:sz w:val="20"/>
                <w:szCs w:val="20"/>
              </w:rPr>
              <w:t> </w:t>
            </w:r>
            <w:r w:rsidRPr="00D65819">
              <w:rPr>
                <w:rFonts w:ascii="Times New Roman" w:hAnsi="Times New Roman" w:cs="Times New Roman"/>
                <w:sz w:val="20"/>
                <w:szCs w:val="20"/>
              </w:rPr>
              <w:t>accurately plan the data manageme</w:t>
            </w:r>
            <w:r w:rsidR="00AA7962" w:rsidRPr="00D65819">
              <w:rPr>
                <w:rFonts w:ascii="Times New Roman" w:hAnsi="Times New Roman" w:cs="Times New Roman"/>
                <w:sz w:val="20"/>
                <w:szCs w:val="20"/>
              </w:rPr>
              <w:t xml:space="preserve">nt (data entry; </w:t>
            </w:r>
            <w:r w:rsidRPr="00D65819">
              <w:rPr>
                <w:rFonts w:ascii="Times New Roman" w:hAnsi="Times New Roman" w:cs="Times New Roman"/>
                <w:sz w:val="20"/>
                <w:szCs w:val="20"/>
              </w:rPr>
              <w:t xml:space="preserve"> measures of distribution; confidence interval and probability value; basic statistics like chi-square test, t-test, etc.)</w:t>
            </w:r>
          </w:p>
          <w:p w14:paraId="7971BAD6"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 xml:space="preserve"> 5.</w:t>
            </w:r>
            <w:r w:rsidRPr="00D65819">
              <w:rPr>
                <w:rFonts w:ascii="Times New Roman" w:hAnsi="Times New Roman" w:cs="Times New Roman"/>
                <w:sz w:val="20"/>
                <w:szCs w:val="20"/>
              </w:rPr>
              <w:t> </w:t>
            </w:r>
            <w:r w:rsidRPr="00D65819">
              <w:rPr>
                <w:rFonts w:ascii="Times New Roman" w:hAnsi="Times New Roman" w:cs="Times New Roman"/>
                <w:sz w:val="20"/>
                <w:szCs w:val="20"/>
              </w:rPr>
              <w:t xml:space="preserve"> perform literature search and referencing accurately</w:t>
            </w:r>
          </w:p>
        </w:tc>
      </w:tr>
      <w:tr w:rsidR="00D65819" w:rsidRPr="00D65819" w14:paraId="1FEDD23E" w14:textId="77777777" w:rsidTr="005430AC">
        <w:tc>
          <w:tcPr>
            <w:tcW w:w="1611" w:type="dxa"/>
          </w:tcPr>
          <w:p w14:paraId="3EFE8BE7"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Number of students that can be accommodated in this elective</w:t>
            </w:r>
          </w:p>
        </w:tc>
        <w:tc>
          <w:tcPr>
            <w:tcW w:w="7631" w:type="dxa"/>
          </w:tcPr>
          <w:p w14:paraId="4649FFF9"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Up to 10</w:t>
            </w:r>
          </w:p>
        </w:tc>
      </w:tr>
      <w:tr w:rsidR="00D65819" w:rsidRPr="00D65819" w14:paraId="11055061" w14:textId="77777777" w:rsidTr="005430AC">
        <w:tc>
          <w:tcPr>
            <w:tcW w:w="1611" w:type="dxa"/>
          </w:tcPr>
          <w:p w14:paraId="01A765C0"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Prerequisites for elective</w:t>
            </w:r>
          </w:p>
        </w:tc>
        <w:tc>
          <w:tcPr>
            <w:tcW w:w="7631" w:type="dxa"/>
          </w:tcPr>
          <w:p w14:paraId="0DF72655"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Having a valid e-mail ID </w:t>
            </w:r>
          </w:p>
          <w:p w14:paraId="5D864B77"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Having access to the internet and a device where the student can do the literature search and data analysis</w:t>
            </w:r>
          </w:p>
          <w:p w14:paraId="040A0F9B"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 xml:space="preserve"> Basic readings in biomedical research and biostatistics</w:t>
            </w:r>
          </w:p>
        </w:tc>
      </w:tr>
      <w:tr w:rsidR="00D65819" w:rsidRPr="00D65819" w14:paraId="4BEFD3F0" w14:textId="77777777" w:rsidTr="005430AC">
        <w:tc>
          <w:tcPr>
            <w:tcW w:w="1611" w:type="dxa"/>
          </w:tcPr>
          <w:p w14:paraId="13E94D04"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lang w:val="en-US"/>
              </w:rPr>
              <w:t>Weak wise activities</w:t>
            </w:r>
          </w:p>
        </w:tc>
        <w:tc>
          <w:tcPr>
            <w:tcW w:w="7631" w:type="dxa"/>
          </w:tcPr>
          <w:p w14:paraId="783C59A2"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b/>
                <w:sz w:val="20"/>
                <w:szCs w:val="20"/>
              </w:rPr>
              <w:t>Week 1</w:t>
            </w:r>
            <w:r w:rsidRPr="00D65819">
              <w:rPr>
                <w:rFonts w:ascii="Times New Roman" w:hAnsi="Times New Roman" w:cs="Times New Roman"/>
                <w:sz w:val="20"/>
                <w:szCs w:val="20"/>
              </w:rPr>
              <w:t xml:space="preserve">: Seminars (explaining the basics of research methodology, data, measurement tools, and ethical aspects of research); Understanding the research gaps, research needs, Developing research question, Generating hypothesis, writing a protocol </w:t>
            </w:r>
          </w:p>
          <w:p w14:paraId="3E478B1F"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b/>
                <w:sz w:val="20"/>
                <w:szCs w:val="20"/>
              </w:rPr>
              <w:t>Week 2</w:t>
            </w:r>
            <w:r w:rsidRPr="00D65819">
              <w:rPr>
                <w:rFonts w:ascii="Times New Roman" w:hAnsi="Times New Roman" w:cs="Times New Roman"/>
                <w:sz w:val="20"/>
                <w:szCs w:val="20"/>
              </w:rPr>
              <w:t>: Observation of research activities carried out in University (data collection, lab tests, consenting process, data entry, data monitoring)</w:t>
            </w:r>
          </w:p>
          <w:p w14:paraId="59B0F40F"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 Week 3: Observation of research activities carried out in University data collection, lab tests, consenting process, data entry, and data monitoring) </w:t>
            </w:r>
          </w:p>
          <w:p w14:paraId="748FCE72"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b/>
                <w:sz w:val="20"/>
                <w:szCs w:val="20"/>
              </w:rPr>
              <w:t>Week 4</w:t>
            </w:r>
            <w:r w:rsidRPr="00D65819">
              <w:rPr>
                <w:rFonts w:ascii="Times New Roman" w:hAnsi="Times New Roman" w:cs="Times New Roman"/>
                <w:sz w:val="20"/>
                <w:szCs w:val="20"/>
              </w:rPr>
              <w:t>: Understanding the research protocol submission requirements, literature search, referencing, writing the report, writing an abstract, basic biostatistics At every weekend: Reflection, Formative assessment</w:t>
            </w:r>
          </w:p>
        </w:tc>
      </w:tr>
      <w:tr w:rsidR="00D65819" w:rsidRPr="00D65819" w14:paraId="0E82B44B" w14:textId="77777777" w:rsidTr="005430AC">
        <w:tc>
          <w:tcPr>
            <w:tcW w:w="1611" w:type="dxa"/>
          </w:tcPr>
          <w:p w14:paraId="4AA28703"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Learning resources</w:t>
            </w:r>
          </w:p>
        </w:tc>
        <w:tc>
          <w:tcPr>
            <w:tcW w:w="7631" w:type="dxa"/>
          </w:tcPr>
          <w:p w14:paraId="58225C59"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Cochrane library: https://crowd.cochrane.org/ </w:t>
            </w:r>
          </w:p>
          <w:p w14:paraId="393DAF81"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w:t>
            </w:r>
            <w:r w:rsidRPr="00D65819">
              <w:rPr>
                <w:rFonts w:ascii="Times New Roman" w:hAnsi="Times New Roman" w:cs="Times New Roman"/>
                <w:sz w:val="20"/>
                <w:szCs w:val="20"/>
              </w:rPr>
              <w:t> </w:t>
            </w:r>
            <w:r w:rsidRPr="00D65819">
              <w:rPr>
                <w:rFonts w:ascii="Times New Roman" w:hAnsi="Times New Roman" w:cs="Times New Roman"/>
                <w:sz w:val="20"/>
                <w:szCs w:val="20"/>
              </w:rPr>
              <w:t xml:space="preserve"> National Programme on Technology Enhanced Learning (NPTEL) Supported by Indian Council for Medical Research-National Institute of Epidemiology (ICMR-NIE), Chennai: Basics of biomedical research: https://www. youtube.com/ </w:t>
            </w:r>
            <w:proofErr w:type="spellStart"/>
            <w:r w:rsidRPr="00D65819">
              <w:rPr>
                <w:rFonts w:ascii="Times New Roman" w:hAnsi="Times New Roman" w:cs="Times New Roman"/>
                <w:sz w:val="20"/>
                <w:szCs w:val="20"/>
              </w:rPr>
              <w:t>watch?v</w:t>
            </w:r>
            <w:proofErr w:type="spellEnd"/>
            <w:r w:rsidRPr="00D65819">
              <w:rPr>
                <w:rFonts w:ascii="Times New Roman" w:hAnsi="Times New Roman" w:cs="Times New Roman"/>
                <w:sz w:val="20"/>
                <w:szCs w:val="20"/>
              </w:rPr>
              <w:t>=ZTu8OHlpJw0&amp;list=PLyqSpQzTE6M84uhv2xVd-sF0I1VZU9XVO (23 videos) •</w:t>
            </w:r>
            <w:r w:rsidRPr="00D65819">
              <w:rPr>
                <w:rFonts w:ascii="Times New Roman" w:hAnsi="Times New Roman" w:cs="Times New Roman"/>
                <w:sz w:val="20"/>
                <w:szCs w:val="20"/>
              </w:rPr>
              <w:t> </w:t>
            </w:r>
            <w:proofErr w:type="spellStart"/>
            <w:r w:rsidRPr="00D65819">
              <w:rPr>
                <w:rFonts w:ascii="Times New Roman" w:hAnsi="Times New Roman" w:cs="Times New Roman"/>
                <w:sz w:val="20"/>
                <w:szCs w:val="20"/>
              </w:rPr>
              <w:t>Zotero</w:t>
            </w:r>
            <w:proofErr w:type="spellEnd"/>
            <w:r w:rsidRPr="00D65819">
              <w:rPr>
                <w:rFonts w:ascii="Times New Roman" w:hAnsi="Times New Roman" w:cs="Times New Roman"/>
                <w:sz w:val="20"/>
                <w:szCs w:val="20"/>
              </w:rPr>
              <w:t>: https://www.zotero.org</w:t>
            </w:r>
          </w:p>
        </w:tc>
      </w:tr>
      <w:tr w:rsidR="00D65819" w:rsidRPr="00D65819" w14:paraId="56FBD72D" w14:textId="77777777" w:rsidTr="005430AC">
        <w:tc>
          <w:tcPr>
            <w:tcW w:w="1611" w:type="dxa"/>
          </w:tcPr>
          <w:p w14:paraId="474B5F36"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Assessment</w:t>
            </w:r>
          </w:p>
        </w:tc>
        <w:tc>
          <w:tcPr>
            <w:tcW w:w="7631" w:type="dxa"/>
          </w:tcPr>
          <w:p w14:paraId="31907CC6"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At least 75% attendance (18/24 days in four weeks) </w:t>
            </w:r>
          </w:p>
          <w:p w14:paraId="0F0F8FD3"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Completed log book </w:t>
            </w:r>
          </w:p>
          <w:p w14:paraId="630D4799" w14:textId="77777777" w:rsidR="00844FA5" w:rsidRPr="00D65819" w:rsidRDefault="00844FA5" w:rsidP="00C82FD0">
            <w:pPr>
              <w:jc w:val="both"/>
              <w:rPr>
                <w:rFonts w:ascii="Times New Roman" w:hAnsi="Times New Roman" w:cs="Times New Roman"/>
                <w:sz w:val="20"/>
                <w:szCs w:val="20"/>
              </w:rPr>
            </w:pPr>
            <w:r w:rsidRPr="00D65819">
              <w:rPr>
                <w:rFonts w:ascii="Times New Roman" w:hAnsi="Times New Roman" w:cs="Times New Roman"/>
                <w:sz w:val="20"/>
                <w:szCs w:val="20"/>
              </w:rPr>
              <w:t xml:space="preserve">Completed worksheets </w:t>
            </w:r>
          </w:p>
          <w:p w14:paraId="0F80B065"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Meeting the research objectives (formative assessment: Viva and MCQs)</w:t>
            </w:r>
          </w:p>
        </w:tc>
      </w:tr>
      <w:tr w:rsidR="00844FA5" w:rsidRPr="00D65819" w14:paraId="7C55C8D0" w14:textId="77777777" w:rsidTr="005430AC">
        <w:tc>
          <w:tcPr>
            <w:tcW w:w="9242" w:type="dxa"/>
            <w:gridSpan w:val="2"/>
          </w:tcPr>
          <w:p w14:paraId="167AB3F0" w14:textId="77777777" w:rsidR="00844FA5" w:rsidRPr="00D65819" w:rsidRDefault="00844FA5" w:rsidP="00C82FD0">
            <w:pPr>
              <w:jc w:val="both"/>
              <w:rPr>
                <w:rFonts w:ascii="Times New Roman" w:hAnsi="Times New Roman" w:cs="Times New Roman"/>
                <w:sz w:val="20"/>
                <w:szCs w:val="20"/>
                <w:lang w:val="en-US"/>
              </w:rPr>
            </w:pPr>
            <w:r w:rsidRPr="00D65819">
              <w:rPr>
                <w:rFonts w:ascii="Times New Roman" w:hAnsi="Times New Roman" w:cs="Times New Roman"/>
                <w:sz w:val="20"/>
                <w:szCs w:val="20"/>
              </w:rPr>
              <w:t>Student: 3rd MBBS part 1. Number of hours per day = 3 hours and a total of 72 hours over four weeks (considering six working days in a week).</w:t>
            </w:r>
          </w:p>
        </w:tc>
      </w:tr>
    </w:tbl>
    <w:p w14:paraId="0205D079" w14:textId="77777777" w:rsidR="00844FA5" w:rsidRPr="00D65819" w:rsidRDefault="00844FA5" w:rsidP="00C82FD0">
      <w:pPr>
        <w:shd w:val="clear" w:color="auto" w:fill="FFFFFF"/>
        <w:spacing w:after="0" w:line="240" w:lineRule="auto"/>
        <w:jc w:val="both"/>
        <w:rPr>
          <w:rFonts w:ascii="Times New Roman" w:hAnsi="Times New Roman" w:cs="Times New Roman"/>
          <w:sz w:val="20"/>
          <w:szCs w:val="20"/>
        </w:rPr>
      </w:pPr>
    </w:p>
    <w:p w14:paraId="704E2760" w14:textId="7B34DB57" w:rsidR="00844FA5" w:rsidRPr="00D65819" w:rsidRDefault="007F5200" w:rsidP="00E05E8D">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ab/>
      </w:r>
      <w:r w:rsidR="00E05E8D" w:rsidRPr="00D65819">
        <w:rPr>
          <w:rFonts w:ascii="Times New Roman" w:hAnsi="Times New Roman" w:cs="Times New Roman"/>
          <w:sz w:val="20"/>
          <w:szCs w:val="20"/>
        </w:rPr>
        <w:t xml:space="preserve">The </w:t>
      </w:r>
      <w:r w:rsidR="00C25F4F" w:rsidRPr="00D65819">
        <w:rPr>
          <w:rFonts w:ascii="Times New Roman" w:hAnsi="Times New Roman" w:cs="Times New Roman"/>
          <w:sz w:val="20"/>
          <w:szCs w:val="20"/>
        </w:rPr>
        <w:t>students have to</w:t>
      </w:r>
      <w:r w:rsidR="00E05E8D" w:rsidRPr="00D65819">
        <w:rPr>
          <w:rFonts w:ascii="Times New Roman" w:hAnsi="Times New Roman" w:cs="Times New Roman"/>
          <w:sz w:val="20"/>
          <w:szCs w:val="20"/>
        </w:rPr>
        <w:t xml:space="preserve"> document the details of the work carried out in their logbooks. Grades are given</w:t>
      </w:r>
      <w:r w:rsidR="00D76F38">
        <w:rPr>
          <w:rFonts w:ascii="Times New Roman" w:hAnsi="Times New Roman" w:cs="Times New Roman"/>
          <w:sz w:val="20"/>
          <w:szCs w:val="20"/>
        </w:rPr>
        <w:t xml:space="preserve"> </w:t>
      </w:r>
      <w:r w:rsidR="00E05E8D" w:rsidRPr="00D65819">
        <w:rPr>
          <w:rFonts w:ascii="Times New Roman" w:hAnsi="Times New Roman" w:cs="Times New Roman"/>
          <w:sz w:val="20"/>
          <w:szCs w:val="20"/>
        </w:rPr>
        <w:t>a</w:t>
      </w:r>
      <w:r w:rsidR="00844FA5" w:rsidRPr="00D65819">
        <w:rPr>
          <w:rFonts w:ascii="Times New Roman" w:hAnsi="Times New Roman" w:cs="Times New Roman"/>
          <w:sz w:val="20"/>
          <w:szCs w:val="20"/>
        </w:rPr>
        <w:t>fter completion of the research elective, according to the student’s performance. A study summarizes by commenting that Institutions need to make a specific, measurable, achievable, realistic, and time-bound (SMART) elective module</w:t>
      </w:r>
      <w:r w:rsidR="00E05E8D" w:rsidRPr="00D65819">
        <w:rPr>
          <w:rFonts w:ascii="Times New Roman" w:hAnsi="Times New Roman" w:cs="Times New Roman"/>
          <w:sz w:val="20"/>
          <w:szCs w:val="20"/>
        </w:rPr>
        <w:t xml:space="preserve"> for research</w:t>
      </w:r>
      <w:r w:rsidR="00844FA5" w:rsidRPr="00D65819">
        <w:rPr>
          <w:rFonts w:ascii="Times New Roman" w:hAnsi="Times New Roman" w:cs="Times New Roman"/>
          <w:sz w:val="20"/>
          <w:szCs w:val="20"/>
        </w:rPr>
        <w:t>, to make it feasible. The authors conclude that, a structured research elective will help medical graduates get sensitized for medical research and improve the number and quality of publications.</w:t>
      </w:r>
      <w:r w:rsidR="00A72B1C">
        <w:rPr>
          <w:rFonts w:ascii="Times New Roman" w:hAnsi="Times New Roman" w:cs="Times New Roman"/>
          <w:sz w:val="20"/>
          <w:szCs w:val="20"/>
        </w:rPr>
        <w:t xml:space="preserve"> </w:t>
      </w:r>
      <w:r w:rsidR="0084767A" w:rsidRPr="00D65819">
        <w:rPr>
          <w:rFonts w:ascii="Times New Roman" w:hAnsi="Times New Roman" w:cs="Times New Roman"/>
          <w:sz w:val="20"/>
          <w:szCs w:val="20"/>
        </w:rPr>
        <w:t>(22)</w:t>
      </w:r>
    </w:p>
    <w:p w14:paraId="63227EFC" w14:textId="22A56F35" w:rsidR="00445BEF" w:rsidRPr="00D65819" w:rsidRDefault="008E2753"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According to Ahmed </w:t>
      </w:r>
      <w:proofErr w:type="gramStart"/>
      <w:r w:rsidRPr="00D65819">
        <w:rPr>
          <w:rFonts w:ascii="Times New Roman" w:hAnsi="Times New Roman" w:cs="Times New Roman"/>
          <w:sz w:val="20"/>
          <w:szCs w:val="20"/>
        </w:rPr>
        <w:t>et</w:t>
      </w:r>
      <w:proofErr w:type="gramEnd"/>
      <w:r w:rsidRPr="00D65819">
        <w:rPr>
          <w:rFonts w:ascii="Times New Roman" w:hAnsi="Times New Roman" w:cs="Times New Roman"/>
          <w:sz w:val="20"/>
          <w:szCs w:val="20"/>
        </w:rPr>
        <w:t xml:space="preserve">. al., students focusing on research helps to develop </w:t>
      </w:r>
      <w:r w:rsidR="00D9775B" w:rsidRPr="00D65819">
        <w:rPr>
          <w:rFonts w:ascii="Times New Roman" w:hAnsi="Times New Roman" w:cs="Times New Roman"/>
          <w:sz w:val="20"/>
          <w:szCs w:val="20"/>
        </w:rPr>
        <w:t xml:space="preserve">critical thinking, clinical skills, </w:t>
      </w:r>
      <w:proofErr w:type="gramStart"/>
      <w:r w:rsidR="00D9775B" w:rsidRPr="00D65819">
        <w:rPr>
          <w:rFonts w:ascii="Times New Roman" w:hAnsi="Times New Roman" w:cs="Times New Roman"/>
          <w:sz w:val="20"/>
          <w:szCs w:val="20"/>
        </w:rPr>
        <w:t>ability</w:t>
      </w:r>
      <w:proofErr w:type="gramEnd"/>
      <w:r w:rsidR="00D9775B" w:rsidRPr="00D65819">
        <w:rPr>
          <w:rFonts w:ascii="Times New Roman" w:hAnsi="Times New Roman" w:cs="Times New Roman"/>
          <w:sz w:val="20"/>
          <w:szCs w:val="20"/>
        </w:rPr>
        <w:t xml:space="preserve"> to </w:t>
      </w:r>
      <w:r w:rsidR="00D76F38" w:rsidRPr="00D65819">
        <w:rPr>
          <w:rFonts w:ascii="Times New Roman" w:hAnsi="Times New Roman" w:cs="Times New Roman"/>
          <w:sz w:val="20"/>
          <w:szCs w:val="20"/>
        </w:rPr>
        <w:t>analyze</w:t>
      </w:r>
      <w:r w:rsidR="00D9775B" w:rsidRPr="00D65819">
        <w:rPr>
          <w:rFonts w:ascii="Times New Roman" w:hAnsi="Times New Roman" w:cs="Times New Roman"/>
          <w:sz w:val="20"/>
          <w:szCs w:val="20"/>
        </w:rPr>
        <w:t xml:space="preserve"> </w:t>
      </w:r>
      <w:r w:rsidRPr="00D65819">
        <w:rPr>
          <w:rFonts w:ascii="Times New Roman" w:hAnsi="Times New Roman" w:cs="Times New Roman"/>
          <w:sz w:val="20"/>
          <w:szCs w:val="20"/>
        </w:rPr>
        <w:t>and apply scienti</w:t>
      </w:r>
      <w:r w:rsidR="0095119A" w:rsidRPr="00D65819">
        <w:rPr>
          <w:rFonts w:ascii="Times New Roman" w:hAnsi="Times New Roman" w:cs="Times New Roman"/>
          <w:sz w:val="20"/>
          <w:szCs w:val="20"/>
        </w:rPr>
        <w:t xml:space="preserve">fic knowledge. Furthermore, the authors </w:t>
      </w:r>
      <w:r w:rsidRPr="00D65819">
        <w:rPr>
          <w:rFonts w:ascii="Times New Roman" w:hAnsi="Times New Roman" w:cs="Times New Roman"/>
          <w:sz w:val="20"/>
          <w:szCs w:val="20"/>
        </w:rPr>
        <w:t xml:space="preserve">also examined the challenges and barriers faced by medical students engaging with research, curriculum constraints, resource limitation and varying levels of institutional support. </w:t>
      </w:r>
      <w:r w:rsidR="003A021F" w:rsidRPr="00D65819">
        <w:rPr>
          <w:rFonts w:ascii="Times New Roman" w:hAnsi="Times New Roman" w:cs="Times New Roman"/>
          <w:sz w:val="20"/>
          <w:szCs w:val="20"/>
        </w:rPr>
        <w:t>(</w:t>
      </w:r>
      <w:r w:rsidR="00496CF7" w:rsidRPr="00D65819">
        <w:rPr>
          <w:rFonts w:ascii="Times New Roman" w:hAnsi="Times New Roman" w:cs="Times New Roman"/>
          <w:sz w:val="20"/>
          <w:szCs w:val="20"/>
        </w:rPr>
        <w:t>2</w:t>
      </w:r>
      <w:r w:rsidR="003A021F" w:rsidRPr="00D65819">
        <w:rPr>
          <w:rFonts w:ascii="Times New Roman" w:hAnsi="Times New Roman" w:cs="Times New Roman"/>
          <w:sz w:val="20"/>
          <w:szCs w:val="20"/>
        </w:rPr>
        <w:t>)</w:t>
      </w:r>
    </w:p>
    <w:p w14:paraId="6B513170" w14:textId="221D18BA" w:rsidR="001C4419" w:rsidRPr="00D65819" w:rsidRDefault="009C7012"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Introducing research </w:t>
      </w:r>
      <w:r w:rsidR="008E2753" w:rsidRPr="00D65819">
        <w:rPr>
          <w:rFonts w:ascii="Times New Roman" w:hAnsi="Times New Roman" w:cs="Times New Roman"/>
          <w:sz w:val="20"/>
          <w:szCs w:val="20"/>
        </w:rPr>
        <w:t xml:space="preserve">into curriculum has been documented to have translated skills valuable for future clinical practice. Involvement in research improves analytical reasoning, </w:t>
      </w:r>
      <w:r w:rsidR="0095119A" w:rsidRPr="00D65819">
        <w:rPr>
          <w:rFonts w:ascii="Times New Roman" w:hAnsi="Times New Roman" w:cs="Times New Roman"/>
          <w:sz w:val="20"/>
          <w:szCs w:val="20"/>
        </w:rPr>
        <w:t>and communication skills applicable</w:t>
      </w:r>
      <w:r w:rsidR="008E2753" w:rsidRPr="00D65819">
        <w:rPr>
          <w:rFonts w:ascii="Times New Roman" w:hAnsi="Times New Roman" w:cs="Times New Roman"/>
          <w:sz w:val="20"/>
          <w:szCs w:val="20"/>
        </w:rPr>
        <w:t xml:space="preserve"> in patient </w:t>
      </w:r>
      <w:r w:rsidR="008E2753" w:rsidRPr="00D65819">
        <w:rPr>
          <w:rFonts w:ascii="Times New Roman" w:hAnsi="Times New Roman" w:cs="Times New Roman"/>
          <w:sz w:val="20"/>
          <w:szCs w:val="20"/>
        </w:rPr>
        <w:lastRenderedPageBreak/>
        <w:t>care.</w:t>
      </w:r>
      <w:r w:rsidR="008E2753" w:rsidRPr="00D65819">
        <w:rPr>
          <w:rFonts w:ascii="Times New Roman" w:hAnsi="Times New Roman" w:cs="Times New Roman"/>
          <w:sz w:val="20"/>
          <w:szCs w:val="20"/>
          <w:vertAlign w:val="superscript"/>
        </w:rPr>
        <w:t xml:space="preserve"> </w:t>
      </w:r>
      <w:r w:rsidR="00D9775B" w:rsidRPr="00D65819">
        <w:rPr>
          <w:rFonts w:ascii="Times New Roman" w:hAnsi="Times New Roman" w:cs="Times New Roman"/>
          <w:sz w:val="20"/>
          <w:szCs w:val="20"/>
        </w:rPr>
        <w:t xml:space="preserve">The research aptitude helps in their </w:t>
      </w:r>
      <w:r w:rsidR="008E2753" w:rsidRPr="00D65819">
        <w:rPr>
          <w:rFonts w:ascii="Times New Roman" w:hAnsi="Times New Roman" w:cs="Times New Roman"/>
          <w:sz w:val="20"/>
          <w:szCs w:val="20"/>
        </w:rPr>
        <w:t>future clinical practice. Early exposure to research enhances its relevance to patient care as doctors and their involvement</w:t>
      </w:r>
      <w:r w:rsidR="008E2753" w:rsidRPr="00D65819">
        <w:rPr>
          <w:rFonts w:ascii="Times New Roman" w:hAnsi="Times New Roman" w:cs="Times New Roman"/>
          <w:sz w:val="20"/>
          <w:szCs w:val="20"/>
          <w:vertAlign w:val="superscript"/>
        </w:rPr>
        <w:t xml:space="preserve"> </w:t>
      </w:r>
      <w:r w:rsidR="008E2753" w:rsidRPr="00D65819">
        <w:rPr>
          <w:rFonts w:ascii="Times New Roman" w:hAnsi="Times New Roman" w:cs="Times New Roman"/>
          <w:sz w:val="20"/>
          <w:szCs w:val="20"/>
        </w:rPr>
        <w:t>in postgraduate research</w:t>
      </w:r>
      <w:proofErr w:type="gramStart"/>
      <w:r w:rsidR="008E2753" w:rsidRPr="00D65819">
        <w:rPr>
          <w:rFonts w:ascii="Times New Roman" w:hAnsi="Times New Roman" w:cs="Times New Roman"/>
          <w:sz w:val="20"/>
          <w:szCs w:val="20"/>
        </w:rPr>
        <w:t>.</w:t>
      </w:r>
      <w:r w:rsidR="003A021F" w:rsidRPr="00D65819">
        <w:rPr>
          <w:rFonts w:ascii="Times New Roman" w:hAnsi="Times New Roman" w:cs="Times New Roman"/>
          <w:sz w:val="20"/>
          <w:szCs w:val="20"/>
        </w:rPr>
        <w:t>(</w:t>
      </w:r>
      <w:proofErr w:type="gramEnd"/>
      <w:r w:rsidR="0095119A" w:rsidRPr="00D65819">
        <w:rPr>
          <w:rFonts w:ascii="Times New Roman" w:hAnsi="Times New Roman" w:cs="Times New Roman"/>
          <w:sz w:val="20"/>
          <w:szCs w:val="20"/>
          <w:vertAlign w:val="superscript"/>
        </w:rPr>
        <w:t xml:space="preserve"> </w:t>
      </w:r>
      <w:r w:rsidR="00496CF7" w:rsidRPr="00D65819">
        <w:rPr>
          <w:rFonts w:ascii="Times New Roman" w:hAnsi="Times New Roman" w:cs="Times New Roman"/>
          <w:sz w:val="20"/>
          <w:szCs w:val="20"/>
        </w:rPr>
        <w:t>21</w:t>
      </w:r>
      <w:r w:rsidR="003A021F" w:rsidRPr="00D65819">
        <w:rPr>
          <w:rFonts w:ascii="Times New Roman" w:hAnsi="Times New Roman" w:cs="Times New Roman"/>
          <w:sz w:val="20"/>
          <w:szCs w:val="20"/>
        </w:rPr>
        <w:t>)</w:t>
      </w:r>
      <w:r w:rsidR="008E2753" w:rsidRPr="00D65819">
        <w:rPr>
          <w:rFonts w:ascii="Times New Roman" w:hAnsi="Times New Roman" w:cs="Times New Roman"/>
          <w:sz w:val="20"/>
          <w:szCs w:val="20"/>
        </w:rPr>
        <w:t xml:space="preserve"> Integration of</w:t>
      </w:r>
      <w:r w:rsidR="00D9775B" w:rsidRPr="00D65819">
        <w:rPr>
          <w:rFonts w:ascii="Times New Roman" w:hAnsi="Times New Roman" w:cs="Times New Roman"/>
          <w:sz w:val="20"/>
          <w:szCs w:val="20"/>
        </w:rPr>
        <w:t xml:space="preserve"> research in curriculum paves a way to lay a foundation to enhance their skills in the career.</w:t>
      </w:r>
      <w:r w:rsidR="008E2753" w:rsidRPr="00D65819">
        <w:rPr>
          <w:rFonts w:ascii="Times New Roman" w:hAnsi="Times New Roman" w:cs="Times New Roman"/>
          <w:sz w:val="20"/>
          <w:szCs w:val="20"/>
        </w:rPr>
        <w:t xml:space="preserve"> </w:t>
      </w:r>
      <w:r w:rsidR="003A021F" w:rsidRPr="00D65819">
        <w:rPr>
          <w:rFonts w:ascii="Times New Roman" w:hAnsi="Times New Roman" w:cs="Times New Roman"/>
          <w:sz w:val="20"/>
          <w:szCs w:val="20"/>
        </w:rPr>
        <w:t>(</w:t>
      </w:r>
      <w:r w:rsidR="00496CF7" w:rsidRPr="00D65819">
        <w:rPr>
          <w:rFonts w:ascii="Times New Roman" w:hAnsi="Times New Roman" w:cs="Times New Roman"/>
          <w:sz w:val="20"/>
          <w:szCs w:val="20"/>
        </w:rPr>
        <w:t>23</w:t>
      </w:r>
      <w:r w:rsidR="003A021F" w:rsidRPr="00D65819">
        <w:rPr>
          <w:rFonts w:ascii="Times New Roman" w:hAnsi="Times New Roman" w:cs="Times New Roman"/>
          <w:sz w:val="20"/>
          <w:szCs w:val="20"/>
        </w:rPr>
        <w:t>)</w:t>
      </w:r>
    </w:p>
    <w:p w14:paraId="58F359CF" w14:textId="4D7CB610" w:rsidR="00445BEF" w:rsidRPr="00D65819" w:rsidRDefault="008E2753" w:rsidP="00C82FD0">
      <w:pPr>
        <w:spacing w:after="0" w:line="240" w:lineRule="auto"/>
        <w:ind w:firstLine="426"/>
        <w:jc w:val="both"/>
        <w:rPr>
          <w:rFonts w:ascii="Times New Roman" w:hAnsi="Times New Roman" w:cs="Times New Roman"/>
          <w:b/>
          <w:bCs/>
          <w:sz w:val="20"/>
          <w:szCs w:val="20"/>
          <w:vertAlign w:val="superscript"/>
        </w:rPr>
      </w:pPr>
      <w:r w:rsidRPr="00D65819">
        <w:rPr>
          <w:rFonts w:ascii="Times New Roman" w:hAnsi="Times New Roman" w:cs="Times New Roman"/>
          <w:sz w:val="20"/>
          <w:szCs w:val="20"/>
        </w:rPr>
        <w:t>Early in medical school, UG medical students should be introduced to research. This will inculcate analytic thinking in them and drives them to practice evidenc</w:t>
      </w:r>
      <w:r w:rsidR="002C1F24" w:rsidRPr="00D65819">
        <w:rPr>
          <w:rFonts w:ascii="Times New Roman" w:hAnsi="Times New Roman" w:cs="Times New Roman"/>
          <w:sz w:val="20"/>
          <w:szCs w:val="20"/>
        </w:rPr>
        <w:t xml:space="preserve">e based medicine in their </w:t>
      </w:r>
      <w:proofErr w:type="spellStart"/>
      <w:r w:rsidR="002C1F24" w:rsidRPr="00D65819">
        <w:rPr>
          <w:rFonts w:ascii="Times New Roman" w:hAnsi="Times New Roman" w:cs="Times New Roman"/>
          <w:sz w:val="20"/>
          <w:szCs w:val="20"/>
        </w:rPr>
        <w:t>later</w:t>
      </w:r>
      <w:proofErr w:type="spellEnd"/>
      <w:r w:rsidRPr="00D65819">
        <w:rPr>
          <w:rFonts w:ascii="Times New Roman" w:hAnsi="Times New Roman" w:cs="Times New Roman"/>
          <w:sz w:val="20"/>
          <w:szCs w:val="20"/>
        </w:rPr>
        <w:t xml:space="preserve"> part of career.</w:t>
      </w:r>
    </w:p>
    <w:p w14:paraId="30FF7B8C" w14:textId="2032888D" w:rsidR="00445BEF" w:rsidRPr="00D65819" w:rsidRDefault="00D9775B" w:rsidP="00C82FD0">
      <w:pPr>
        <w:spacing w:after="0" w:line="240" w:lineRule="auto"/>
        <w:ind w:firstLine="426"/>
        <w:jc w:val="both"/>
        <w:rPr>
          <w:rFonts w:ascii="Times New Roman" w:hAnsi="Times New Roman" w:cs="Times New Roman"/>
          <w:b/>
          <w:bCs/>
          <w:sz w:val="20"/>
          <w:szCs w:val="20"/>
          <w:vertAlign w:val="superscript"/>
        </w:rPr>
      </w:pPr>
      <w:r w:rsidRPr="00D65819">
        <w:rPr>
          <w:rFonts w:ascii="Times New Roman" w:hAnsi="Times New Roman" w:cs="Times New Roman"/>
          <w:sz w:val="20"/>
          <w:szCs w:val="20"/>
        </w:rPr>
        <w:t>It is</w:t>
      </w:r>
      <w:r w:rsidR="008E2753" w:rsidRPr="00D65819">
        <w:rPr>
          <w:rFonts w:ascii="Times New Roman" w:hAnsi="Times New Roman" w:cs="Times New Roman"/>
          <w:sz w:val="20"/>
          <w:szCs w:val="20"/>
        </w:rPr>
        <w:t xml:space="preserve"> ideal to encourage research </w:t>
      </w:r>
      <w:r w:rsidRPr="00D65819">
        <w:rPr>
          <w:rFonts w:ascii="Times New Roman" w:hAnsi="Times New Roman" w:cs="Times New Roman"/>
          <w:sz w:val="20"/>
          <w:szCs w:val="20"/>
        </w:rPr>
        <w:t xml:space="preserve">during student days. It is proved that </w:t>
      </w:r>
      <w:r w:rsidR="008E2753" w:rsidRPr="00D65819">
        <w:rPr>
          <w:rFonts w:ascii="Times New Roman" w:hAnsi="Times New Roman" w:cs="Times New Roman"/>
          <w:sz w:val="20"/>
          <w:szCs w:val="20"/>
        </w:rPr>
        <w:t xml:space="preserve">UG students who research and publish more manuscripts before graduating tend to continue to publishing, after obtaining their medical degree and even manage to publish more, up to 1.7 times compared to those who start publishing after graduation. In addition knowing basic concepts related to evidence based medicine and scientific communication </w:t>
      </w:r>
      <w:r w:rsidR="002C1F24" w:rsidRPr="00D65819">
        <w:rPr>
          <w:rFonts w:ascii="Times New Roman" w:hAnsi="Times New Roman" w:cs="Times New Roman"/>
          <w:sz w:val="20"/>
          <w:szCs w:val="20"/>
        </w:rPr>
        <w:t xml:space="preserve">helps </w:t>
      </w:r>
      <w:r w:rsidR="008E2753" w:rsidRPr="00D65819">
        <w:rPr>
          <w:rFonts w:ascii="Times New Roman" w:hAnsi="Times New Roman" w:cs="Times New Roman"/>
          <w:sz w:val="20"/>
          <w:szCs w:val="20"/>
        </w:rPr>
        <w:t>the search for information during the study.</w:t>
      </w:r>
      <w:r w:rsidR="003A021F" w:rsidRPr="00D65819">
        <w:rPr>
          <w:rFonts w:ascii="Times New Roman" w:hAnsi="Times New Roman" w:cs="Times New Roman"/>
          <w:sz w:val="20"/>
          <w:szCs w:val="20"/>
        </w:rPr>
        <w:t xml:space="preserve"> (</w:t>
      </w:r>
      <w:r w:rsidR="00496CF7" w:rsidRPr="00D65819">
        <w:rPr>
          <w:rFonts w:ascii="Times New Roman" w:hAnsi="Times New Roman" w:cs="Times New Roman"/>
          <w:sz w:val="20"/>
          <w:szCs w:val="20"/>
          <w:shd w:val="clear" w:color="auto" w:fill="FFFFFF"/>
        </w:rPr>
        <w:t>24</w:t>
      </w:r>
      <w:r w:rsidR="003A021F" w:rsidRPr="00D65819">
        <w:rPr>
          <w:rFonts w:ascii="Times New Roman" w:hAnsi="Times New Roman" w:cs="Times New Roman"/>
          <w:sz w:val="20"/>
          <w:szCs w:val="20"/>
          <w:shd w:val="clear" w:color="auto" w:fill="FFFFFF"/>
        </w:rPr>
        <w:t>)</w:t>
      </w:r>
    </w:p>
    <w:p w14:paraId="5C5C0153" w14:textId="59C482E6" w:rsidR="008E2753" w:rsidRPr="00D65819" w:rsidRDefault="008E2753"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Dreyfus model of skill acquisition can be </w:t>
      </w:r>
      <w:r w:rsidR="00445BEF" w:rsidRPr="00D65819">
        <w:rPr>
          <w:rFonts w:ascii="Times New Roman" w:hAnsi="Times New Roman" w:cs="Times New Roman"/>
          <w:sz w:val="20"/>
          <w:szCs w:val="20"/>
        </w:rPr>
        <w:t>adapted</w:t>
      </w:r>
      <w:r w:rsidRPr="00D65819">
        <w:rPr>
          <w:rFonts w:ascii="Times New Roman" w:hAnsi="Times New Roman" w:cs="Times New Roman"/>
          <w:sz w:val="20"/>
          <w:szCs w:val="20"/>
        </w:rPr>
        <w:t xml:space="preserve"> to those who are interested in pursuing resear</w:t>
      </w:r>
      <w:r w:rsidR="00445BEF" w:rsidRPr="00D65819">
        <w:rPr>
          <w:rFonts w:ascii="Times New Roman" w:hAnsi="Times New Roman" w:cs="Times New Roman"/>
          <w:sz w:val="20"/>
          <w:szCs w:val="20"/>
        </w:rPr>
        <w:t xml:space="preserve">ch (Fig.1). All the students can </w:t>
      </w:r>
      <w:r w:rsidR="00B64C4D" w:rsidRPr="00D65819">
        <w:rPr>
          <w:rFonts w:ascii="Times New Roman" w:hAnsi="Times New Roman" w:cs="Times New Roman"/>
          <w:sz w:val="20"/>
          <w:szCs w:val="20"/>
        </w:rPr>
        <w:t>be exposed</w:t>
      </w:r>
      <w:r w:rsidRPr="00D65819">
        <w:rPr>
          <w:rFonts w:ascii="Times New Roman" w:hAnsi="Times New Roman" w:cs="Times New Roman"/>
          <w:sz w:val="20"/>
          <w:szCs w:val="20"/>
        </w:rPr>
        <w:t xml:space="preserve"> to fundamentals of research in the foundation course. </w:t>
      </w:r>
      <w:r w:rsidR="00D9775B" w:rsidRPr="00D65819">
        <w:rPr>
          <w:rFonts w:ascii="Times New Roman" w:hAnsi="Times New Roman" w:cs="Times New Roman"/>
          <w:sz w:val="20"/>
          <w:szCs w:val="20"/>
        </w:rPr>
        <w:t xml:space="preserve">Interested students </w:t>
      </w:r>
      <w:r w:rsidRPr="00D65819">
        <w:rPr>
          <w:rFonts w:ascii="Times New Roman" w:hAnsi="Times New Roman" w:cs="Times New Roman"/>
          <w:sz w:val="20"/>
          <w:szCs w:val="20"/>
        </w:rPr>
        <w:t>can spend extra time in research apart from their regular studies. The students transform from novice stage,</w:t>
      </w:r>
      <w:r w:rsidR="002C1F24" w:rsidRPr="00D65819">
        <w:rPr>
          <w:rFonts w:ascii="Times New Roman" w:hAnsi="Times New Roman" w:cs="Times New Roman"/>
          <w:sz w:val="20"/>
          <w:szCs w:val="20"/>
        </w:rPr>
        <w:t xml:space="preserve"> to</w:t>
      </w:r>
      <w:r w:rsidRPr="00D65819">
        <w:rPr>
          <w:rFonts w:ascii="Times New Roman" w:hAnsi="Times New Roman" w:cs="Times New Roman"/>
          <w:sz w:val="20"/>
          <w:szCs w:val="20"/>
        </w:rPr>
        <w:t xml:space="preserve"> advance beginner stage, competent stage, proficient stage and expert stage as they move on to different phases of MBBS.</w:t>
      </w:r>
    </w:p>
    <w:p w14:paraId="64464F0A" w14:textId="77777777" w:rsidR="008E2753" w:rsidRPr="00D65819" w:rsidRDefault="008E2753" w:rsidP="00C82FD0">
      <w:pPr>
        <w:shd w:val="clear" w:color="auto" w:fill="FFFFFF"/>
        <w:spacing w:after="0" w:line="240" w:lineRule="auto"/>
        <w:jc w:val="both"/>
        <w:rPr>
          <w:rFonts w:ascii="Times New Roman" w:hAnsi="Times New Roman" w:cs="Times New Roman"/>
          <w:sz w:val="20"/>
          <w:szCs w:val="20"/>
        </w:rPr>
      </w:pPr>
    </w:p>
    <w:p w14:paraId="78531589" w14:textId="7EDFE909" w:rsidR="008E2753" w:rsidRPr="00D65819" w:rsidRDefault="000A2A50" w:rsidP="00E86970">
      <w:pPr>
        <w:shd w:val="clear" w:color="auto" w:fill="FFFFFF"/>
        <w:spacing w:after="0" w:line="240" w:lineRule="auto"/>
        <w:jc w:val="center"/>
        <w:rPr>
          <w:rFonts w:ascii="Times New Roman" w:hAnsi="Times New Roman" w:cs="Times New Roman"/>
          <w:sz w:val="20"/>
          <w:szCs w:val="20"/>
        </w:rPr>
      </w:pPr>
      <w:r w:rsidRPr="00D65819">
        <w:rPr>
          <w:rFonts w:ascii="Times New Roman" w:eastAsia="Times New Roman" w:hAnsi="Times New Roman" w:cs="Times New Roman"/>
          <w:noProof/>
          <w:sz w:val="20"/>
          <w:szCs w:val="20"/>
          <w:lang w:val="en-IN" w:eastAsia="en-IN"/>
        </w:rPr>
        <w:drawing>
          <wp:inline distT="0" distB="0" distL="0" distR="0" wp14:anchorId="6E1D6802" wp14:editId="5E5893D4">
            <wp:extent cx="3708000" cy="1993411"/>
            <wp:effectExtent l="0" t="0" r="6985" b="6985"/>
            <wp:docPr id="2" name="Picture 2" descr="C:\Users\win10\Desktop\Version 2 Monograms and dissertation\Diagrams UG research\Level of lear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esktop\Version 2 Monograms and dissertation\Diagrams UG research\Level of learner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8000" cy="1993411"/>
                    </a:xfrm>
                    <a:prstGeom prst="rect">
                      <a:avLst/>
                    </a:prstGeom>
                    <a:noFill/>
                    <a:ln>
                      <a:noFill/>
                    </a:ln>
                  </pic:spPr>
                </pic:pic>
              </a:graphicData>
            </a:graphic>
          </wp:inline>
        </w:drawing>
      </w:r>
    </w:p>
    <w:p w14:paraId="69CDB9B8" w14:textId="3E833221" w:rsidR="008E2753" w:rsidRPr="00D65819" w:rsidRDefault="008E2753" w:rsidP="00E86970">
      <w:pPr>
        <w:shd w:val="clear" w:color="auto" w:fill="FFFFFF"/>
        <w:spacing w:after="0" w:line="240" w:lineRule="auto"/>
        <w:jc w:val="center"/>
        <w:rPr>
          <w:rFonts w:ascii="Times New Roman" w:hAnsi="Times New Roman" w:cs="Times New Roman"/>
          <w:sz w:val="20"/>
          <w:szCs w:val="20"/>
        </w:rPr>
      </w:pPr>
      <w:r w:rsidRPr="00D65819">
        <w:rPr>
          <w:rFonts w:ascii="Times New Roman" w:hAnsi="Times New Roman" w:cs="Times New Roman"/>
          <w:sz w:val="20"/>
          <w:szCs w:val="20"/>
        </w:rPr>
        <w:t>Fig. 1: Dreyfus model for skill acquisition</w:t>
      </w:r>
      <w:r w:rsidR="00B64C4D" w:rsidRPr="00D65819">
        <w:rPr>
          <w:rFonts w:ascii="Times New Roman" w:hAnsi="Times New Roman" w:cs="Times New Roman"/>
          <w:sz w:val="20"/>
          <w:szCs w:val="20"/>
        </w:rPr>
        <w:t xml:space="preserve"> </w:t>
      </w:r>
      <w:r w:rsidR="00393D75" w:rsidRPr="00D65819">
        <w:rPr>
          <w:rFonts w:ascii="Times New Roman" w:hAnsi="Times New Roman" w:cs="Times New Roman"/>
          <w:sz w:val="20"/>
          <w:szCs w:val="20"/>
        </w:rPr>
        <w:t>(</w:t>
      </w:r>
      <w:r w:rsidR="00B64C4D" w:rsidRPr="00D65819">
        <w:rPr>
          <w:rFonts w:ascii="Times New Roman" w:hAnsi="Times New Roman" w:cs="Times New Roman"/>
          <w:sz w:val="20"/>
          <w:szCs w:val="20"/>
        </w:rPr>
        <w:t>25</w:t>
      </w:r>
      <w:r w:rsidR="00393D75" w:rsidRPr="00D65819">
        <w:rPr>
          <w:rFonts w:ascii="Times New Roman" w:hAnsi="Times New Roman" w:cs="Times New Roman"/>
          <w:sz w:val="20"/>
          <w:szCs w:val="20"/>
        </w:rPr>
        <w:t>)</w:t>
      </w:r>
    </w:p>
    <w:p w14:paraId="145ACA5F" w14:textId="3249D22C" w:rsidR="008E2753" w:rsidRPr="00D65819" w:rsidRDefault="00B64C4D" w:rsidP="00041129">
      <w:pPr>
        <w:spacing w:after="0" w:line="240" w:lineRule="auto"/>
        <w:ind w:firstLine="720"/>
        <w:jc w:val="both"/>
        <w:rPr>
          <w:rFonts w:ascii="Times New Roman" w:hAnsi="Times New Roman" w:cs="Times New Roman"/>
          <w:bCs/>
          <w:sz w:val="20"/>
          <w:szCs w:val="20"/>
        </w:rPr>
      </w:pPr>
      <w:r w:rsidRPr="00D65819">
        <w:rPr>
          <w:rFonts w:ascii="Times New Roman" w:hAnsi="Times New Roman" w:cs="Times New Roman"/>
          <w:bCs/>
          <w:sz w:val="20"/>
          <w:szCs w:val="20"/>
        </w:rPr>
        <w:t>To a</w:t>
      </w:r>
      <w:r w:rsidR="00445BEF" w:rsidRPr="00D65819">
        <w:rPr>
          <w:rFonts w:ascii="Times New Roman" w:hAnsi="Times New Roman" w:cs="Times New Roman"/>
          <w:bCs/>
          <w:sz w:val="20"/>
          <w:szCs w:val="20"/>
        </w:rPr>
        <w:t>da</w:t>
      </w:r>
      <w:r w:rsidRPr="00D65819">
        <w:rPr>
          <w:rFonts w:ascii="Times New Roman" w:hAnsi="Times New Roman" w:cs="Times New Roman"/>
          <w:bCs/>
          <w:sz w:val="20"/>
          <w:szCs w:val="20"/>
        </w:rPr>
        <w:t>pt</w:t>
      </w:r>
      <w:r w:rsidR="008E2753" w:rsidRPr="00D65819">
        <w:rPr>
          <w:rFonts w:ascii="Times New Roman" w:hAnsi="Times New Roman" w:cs="Times New Roman"/>
          <w:bCs/>
          <w:sz w:val="20"/>
          <w:szCs w:val="20"/>
        </w:rPr>
        <w:t xml:space="preserve"> this </w:t>
      </w:r>
      <w:r w:rsidRPr="00D65819">
        <w:rPr>
          <w:rFonts w:ascii="Times New Roman" w:hAnsi="Times New Roman" w:cs="Times New Roman"/>
          <w:bCs/>
          <w:sz w:val="20"/>
          <w:szCs w:val="20"/>
        </w:rPr>
        <w:t xml:space="preserve">skill acquisition </w:t>
      </w:r>
      <w:r w:rsidR="008E2753" w:rsidRPr="00D65819">
        <w:rPr>
          <w:rFonts w:ascii="Times New Roman" w:hAnsi="Times New Roman" w:cs="Times New Roman"/>
          <w:bCs/>
          <w:sz w:val="20"/>
          <w:szCs w:val="20"/>
        </w:rPr>
        <w:t>model for research education</w:t>
      </w:r>
      <w:r w:rsidRPr="00D65819">
        <w:rPr>
          <w:rFonts w:ascii="Times New Roman" w:hAnsi="Times New Roman" w:cs="Times New Roman"/>
          <w:bCs/>
          <w:sz w:val="20"/>
          <w:szCs w:val="20"/>
        </w:rPr>
        <w:t xml:space="preserve">, the need arises to teach </w:t>
      </w:r>
      <w:r w:rsidR="009C7012" w:rsidRPr="00D65819">
        <w:rPr>
          <w:rFonts w:ascii="Times New Roman" w:hAnsi="Times New Roman" w:cs="Times New Roman"/>
          <w:bCs/>
          <w:sz w:val="20"/>
          <w:szCs w:val="20"/>
        </w:rPr>
        <w:t>research related</w:t>
      </w:r>
      <w:r w:rsidR="008E2753" w:rsidRPr="00D65819">
        <w:rPr>
          <w:rFonts w:ascii="Times New Roman" w:hAnsi="Times New Roman" w:cs="Times New Roman"/>
          <w:bCs/>
          <w:sz w:val="20"/>
          <w:szCs w:val="20"/>
        </w:rPr>
        <w:t xml:space="preserve"> skills in a systematic and horizontal fashion which can be meaningfully integrated to the core medical curriculum. </w:t>
      </w:r>
    </w:p>
    <w:p w14:paraId="7A126205" w14:textId="363C033F" w:rsidR="008E2753" w:rsidRPr="00D65819" w:rsidRDefault="008E2753" w:rsidP="00393D75">
      <w:pPr>
        <w:spacing w:after="0" w:line="240" w:lineRule="auto"/>
        <w:jc w:val="both"/>
        <w:rPr>
          <w:rFonts w:ascii="Times New Roman" w:hAnsi="Times New Roman" w:cs="Times New Roman"/>
          <w:bCs/>
          <w:sz w:val="20"/>
          <w:szCs w:val="20"/>
        </w:rPr>
      </w:pPr>
      <w:r w:rsidRPr="00D65819">
        <w:rPr>
          <w:rFonts w:ascii="Times New Roman" w:hAnsi="Times New Roman" w:cs="Times New Roman"/>
          <w:bCs/>
          <w:sz w:val="20"/>
          <w:szCs w:val="20"/>
        </w:rPr>
        <w:t xml:space="preserve">The fundamentals of research to newer participants can be introduced in the curriculum in the beginning, the students who are novices at this stage, and can become advanced beginners. The students interested in research </w:t>
      </w:r>
      <w:r w:rsidR="003257EF" w:rsidRPr="00D65819">
        <w:rPr>
          <w:rFonts w:ascii="Times New Roman" w:hAnsi="Times New Roman" w:cs="Times New Roman"/>
          <w:bCs/>
          <w:sz w:val="20"/>
          <w:szCs w:val="20"/>
        </w:rPr>
        <w:t>can move</w:t>
      </w:r>
      <w:r w:rsidRPr="00D65819">
        <w:rPr>
          <w:rFonts w:ascii="Times New Roman" w:hAnsi="Times New Roman" w:cs="Times New Roman"/>
          <w:bCs/>
          <w:sz w:val="20"/>
          <w:szCs w:val="20"/>
        </w:rPr>
        <w:t xml:space="preserve"> on to learn practical skills and real life practice of paper wri</w:t>
      </w:r>
      <w:r w:rsidR="002C1F24" w:rsidRPr="00D65819">
        <w:rPr>
          <w:rFonts w:ascii="Times New Roman" w:hAnsi="Times New Roman" w:cs="Times New Roman"/>
          <w:bCs/>
          <w:sz w:val="20"/>
          <w:szCs w:val="20"/>
        </w:rPr>
        <w:t xml:space="preserve">ting and statistical analysis along </w:t>
      </w:r>
      <w:r w:rsidR="009C7012" w:rsidRPr="00D65819">
        <w:rPr>
          <w:rFonts w:ascii="Times New Roman" w:hAnsi="Times New Roman" w:cs="Times New Roman"/>
          <w:bCs/>
          <w:sz w:val="20"/>
          <w:szCs w:val="20"/>
        </w:rPr>
        <w:t>with senior</w:t>
      </w:r>
      <w:r w:rsidRPr="00D65819">
        <w:rPr>
          <w:rFonts w:ascii="Times New Roman" w:hAnsi="Times New Roman" w:cs="Times New Roman"/>
          <w:bCs/>
          <w:sz w:val="20"/>
          <w:szCs w:val="20"/>
        </w:rPr>
        <w:t xml:space="preserve"> peers. They can join some</w:t>
      </w:r>
      <w:r w:rsidR="003257EF" w:rsidRPr="00D65819">
        <w:rPr>
          <w:rFonts w:ascii="Times New Roman" w:hAnsi="Times New Roman" w:cs="Times New Roman"/>
          <w:bCs/>
          <w:sz w:val="20"/>
          <w:szCs w:val="20"/>
        </w:rPr>
        <w:t xml:space="preserve"> project work under the supervision</w:t>
      </w:r>
      <w:r w:rsidRPr="00D65819">
        <w:rPr>
          <w:rFonts w:ascii="Times New Roman" w:hAnsi="Times New Roman" w:cs="Times New Roman"/>
          <w:bCs/>
          <w:sz w:val="20"/>
          <w:szCs w:val="20"/>
        </w:rPr>
        <w:t xml:space="preserve"> of mentors and these students will become from advance beginners to competent and proficient students, </w:t>
      </w:r>
      <w:proofErr w:type="gramStart"/>
      <w:r w:rsidRPr="00D65819">
        <w:rPr>
          <w:rFonts w:ascii="Times New Roman" w:hAnsi="Times New Roman" w:cs="Times New Roman"/>
          <w:bCs/>
          <w:sz w:val="20"/>
          <w:szCs w:val="20"/>
        </w:rPr>
        <w:t>In</w:t>
      </w:r>
      <w:proofErr w:type="gramEnd"/>
      <w:r w:rsidRPr="00D65819">
        <w:rPr>
          <w:rFonts w:ascii="Times New Roman" w:hAnsi="Times New Roman" w:cs="Times New Roman"/>
          <w:bCs/>
          <w:sz w:val="20"/>
          <w:szCs w:val="20"/>
        </w:rPr>
        <w:t xml:space="preserve"> later years of learning, the students inculcate values and behaviors who attain proficient research abilities. Such students on Dreyfus model are proficient and expert students</w:t>
      </w:r>
      <w:proofErr w:type="gramStart"/>
      <w:r w:rsidRPr="00D65819">
        <w:rPr>
          <w:rFonts w:ascii="Times New Roman" w:hAnsi="Times New Roman" w:cs="Times New Roman"/>
          <w:bCs/>
          <w:sz w:val="20"/>
          <w:szCs w:val="20"/>
        </w:rPr>
        <w:t>.</w:t>
      </w:r>
      <w:r w:rsidR="00393D75" w:rsidRPr="00D65819">
        <w:rPr>
          <w:rFonts w:ascii="Times New Roman" w:hAnsi="Times New Roman" w:cs="Times New Roman"/>
          <w:bCs/>
          <w:sz w:val="20"/>
          <w:szCs w:val="20"/>
        </w:rPr>
        <w:t>(</w:t>
      </w:r>
      <w:proofErr w:type="gramEnd"/>
      <w:r w:rsidRPr="00D65819">
        <w:rPr>
          <w:rFonts w:ascii="Times New Roman" w:hAnsi="Times New Roman" w:cs="Times New Roman"/>
          <w:bCs/>
          <w:sz w:val="20"/>
          <w:szCs w:val="20"/>
        </w:rPr>
        <w:t xml:space="preserve"> </w:t>
      </w:r>
      <w:r w:rsidR="00496CF7" w:rsidRPr="00D65819">
        <w:rPr>
          <w:rFonts w:ascii="Times New Roman" w:hAnsi="Times New Roman" w:cs="Times New Roman"/>
          <w:bCs/>
          <w:sz w:val="20"/>
          <w:szCs w:val="20"/>
        </w:rPr>
        <w:t>25</w:t>
      </w:r>
      <w:r w:rsidR="00393D75" w:rsidRPr="00D65819">
        <w:rPr>
          <w:rFonts w:ascii="Times New Roman" w:hAnsi="Times New Roman" w:cs="Times New Roman"/>
          <w:bCs/>
          <w:sz w:val="20"/>
          <w:szCs w:val="20"/>
        </w:rPr>
        <w:t>)</w:t>
      </w:r>
    </w:p>
    <w:p w14:paraId="2E474CE8" w14:textId="58C2DD4A" w:rsidR="008E2753" w:rsidRPr="00D65819" w:rsidRDefault="008E2753" w:rsidP="00041129">
      <w:pPr>
        <w:spacing w:after="0" w:line="240" w:lineRule="auto"/>
        <w:ind w:firstLine="720"/>
        <w:jc w:val="both"/>
        <w:rPr>
          <w:rFonts w:ascii="Times New Roman" w:hAnsi="Times New Roman" w:cs="Times New Roman"/>
          <w:bCs/>
          <w:sz w:val="20"/>
          <w:szCs w:val="20"/>
        </w:rPr>
      </w:pPr>
      <w:r w:rsidRPr="00D65819">
        <w:rPr>
          <w:rFonts w:ascii="Times New Roman" w:hAnsi="Times New Roman" w:cs="Times New Roman"/>
          <w:bCs/>
          <w:sz w:val="20"/>
          <w:szCs w:val="20"/>
        </w:rPr>
        <w:t xml:space="preserve">The novice students require straight forward rigid rules and guidelines to </w:t>
      </w:r>
      <w:r w:rsidR="00445BEF" w:rsidRPr="00D65819">
        <w:rPr>
          <w:rFonts w:ascii="Times New Roman" w:hAnsi="Times New Roman" w:cs="Times New Roman"/>
          <w:bCs/>
          <w:sz w:val="20"/>
          <w:szCs w:val="20"/>
        </w:rPr>
        <w:t>familiarize</w:t>
      </w:r>
      <w:r w:rsidRPr="00D65819">
        <w:rPr>
          <w:rFonts w:ascii="Times New Roman" w:hAnsi="Times New Roman" w:cs="Times New Roman"/>
          <w:bCs/>
          <w:sz w:val="20"/>
          <w:szCs w:val="20"/>
        </w:rPr>
        <w:t xml:space="preserve"> themselves with various steps in the conduct of rese</w:t>
      </w:r>
      <w:r w:rsidR="00041129" w:rsidRPr="00D65819">
        <w:rPr>
          <w:rFonts w:ascii="Times New Roman" w:hAnsi="Times New Roman" w:cs="Times New Roman"/>
          <w:bCs/>
          <w:sz w:val="20"/>
          <w:szCs w:val="20"/>
        </w:rPr>
        <w:t>arch. Minimizing the barriers</w:t>
      </w:r>
      <w:r w:rsidR="00DC5D54" w:rsidRPr="00D65819">
        <w:rPr>
          <w:rFonts w:ascii="Times New Roman" w:hAnsi="Times New Roman" w:cs="Times New Roman"/>
          <w:bCs/>
          <w:sz w:val="20"/>
          <w:szCs w:val="20"/>
        </w:rPr>
        <w:t xml:space="preserve"> at the </w:t>
      </w:r>
      <w:r w:rsidRPr="00D65819">
        <w:rPr>
          <w:rFonts w:ascii="Times New Roman" w:hAnsi="Times New Roman" w:cs="Times New Roman"/>
          <w:bCs/>
          <w:sz w:val="20"/>
          <w:szCs w:val="20"/>
        </w:rPr>
        <w:t xml:space="preserve">entry </w:t>
      </w:r>
      <w:r w:rsidR="00DC5D54" w:rsidRPr="00D65819">
        <w:rPr>
          <w:rFonts w:ascii="Times New Roman" w:hAnsi="Times New Roman" w:cs="Times New Roman"/>
          <w:bCs/>
          <w:sz w:val="20"/>
          <w:szCs w:val="20"/>
        </w:rPr>
        <w:t xml:space="preserve">level </w:t>
      </w:r>
      <w:r w:rsidRPr="00D65819">
        <w:rPr>
          <w:rFonts w:ascii="Times New Roman" w:hAnsi="Times New Roman" w:cs="Times New Roman"/>
          <w:bCs/>
          <w:sz w:val="20"/>
          <w:szCs w:val="20"/>
        </w:rPr>
        <w:t xml:space="preserve">and demystifying the process to </w:t>
      </w:r>
      <w:r w:rsidR="008E23AF" w:rsidRPr="00D65819">
        <w:rPr>
          <w:rFonts w:ascii="Times New Roman" w:hAnsi="Times New Roman" w:cs="Times New Roman"/>
          <w:bCs/>
          <w:sz w:val="20"/>
          <w:szCs w:val="20"/>
        </w:rPr>
        <w:t>acquire</w:t>
      </w:r>
      <w:r w:rsidRPr="00D65819">
        <w:rPr>
          <w:rFonts w:ascii="Times New Roman" w:hAnsi="Times New Roman" w:cs="Times New Roman"/>
          <w:bCs/>
          <w:sz w:val="20"/>
          <w:szCs w:val="20"/>
        </w:rPr>
        <w:t xml:space="preserve"> skills </w:t>
      </w:r>
      <w:r w:rsidR="00DC5D54" w:rsidRPr="00D65819">
        <w:rPr>
          <w:rFonts w:ascii="Times New Roman" w:hAnsi="Times New Roman" w:cs="Times New Roman"/>
          <w:bCs/>
          <w:sz w:val="20"/>
          <w:szCs w:val="20"/>
        </w:rPr>
        <w:t xml:space="preserve">that </w:t>
      </w:r>
      <w:r w:rsidRPr="00D65819">
        <w:rPr>
          <w:rFonts w:ascii="Times New Roman" w:hAnsi="Times New Roman" w:cs="Times New Roman"/>
          <w:bCs/>
          <w:sz w:val="20"/>
          <w:szCs w:val="20"/>
        </w:rPr>
        <w:t>can help the novice students to get into research. At this stage didactic teaching modalities can elucidate theories and methodologies underlying research and students from novice stage will progress to advance beginners through continuous testing the concepts and developing some fundamental skills. The curricula should provide some opportunities to the research desiring students to join simple projects</w:t>
      </w:r>
      <w:r w:rsidR="00445BEF" w:rsidRPr="00D65819">
        <w:rPr>
          <w:rFonts w:ascii="Times New Roman" w:hAnsi="Times New Roman" w:cs="Times New Roman"/>
          <w:bCs/>
          <w:sz w:val="20"/>
          <w:szCs w:val="20"/>
        </w:rPr>
        <w:t xml:space="preserve"> </w:t>
      </w:r>
      <w:r w:rsidRPr="00D65819">
        <w:rPr>
          <w:rFonts w:ascii="Times New Roman" w:hAnsi="Times New Roman" w:cs="Times New Roman"/>
          <w:bCs/>
          <w:sz w:val="20"/>
          <w:szCs w:val="20"/>
        </w:rPr>
        <w:t xml:space="preserve">under mentors, allow them to gain experience, develop practical skills and consolidate their knowledge to progress to next stage of competency.   </w:t>
      </w:r>
    </w:p>
    <w:p w14:paraId="352D367C" w14:textId="77777777" w:rsidR="00911458" w:rsidRPr="00D65819" w:rsidRDefault="008E2753" w:rsidP="00393D75">
      <w:pPr>
        <w:spacing w:after="0" w:line="240" w:lineRule="auto"/>
        <w:jc w:val="both"/>
        <w:rPr>
          <w:rFonts w:ascii="Times New Roman" w:hAnsi="Times New Roman" w:cs="Times New Roman"/>
          <w:bCs/>
          <w:sz w:val="20"/>
          <w:szCs w:val="20"/>
        </w:rPr>
      </w:pPr>
      <w:r w:rsidRPr="00D65819">
        <w:rPr>
          <w:rFonts w:ascii="Times New Roman" w:hAnsi="Times New Roman" w:cs="Times New Roman"/>
          <w:bCs/>
          <w:sz w:val="20"/>
          <w:szCs w:val="20"/>
        </w:rPr>
        <w:t>Institutions should expose students at this stage to research projects and students enter into competent stage, they are able to complete most of the tasks with supervision of mentors.</w:t>
      </w:r>
    </w:p>
    <w:p w14:paraId="4C65C581" w14:textId="37554627" w:rsidR="00911458" w:rsidRPr="00D65819" w:rsidRDefault="008E2753" w:rsidP="009C7012">
      <w:pPr>
        <w:spacing w:after="0" w:line="240" w:lineRule="auto"/>
        <w:ind w:firstLine="720"/>
        <w:jc w:val="both"/>
        <w:rPr>
          <w:rFonts w:ascii="Times New Roman" w:hAnsi="Times New Roman" w:cs="Times New Roman"/>
          <w:bCs/>
          <w:sz w:val="20"/>
          <w:szCs w:val="20"/>
        </w:rPr>
      </w:pPr>
      <w:r w:rsidRPr="00D65819">
        <w:rPr>
          <w:rFonts w:ascii="Times New Roman" w:hAnsi="Times New Roman" w:cs="Times New Roman"/>
          <w:bCs/>
          <w:sz w:val="20"/>
          <w:szCs w:val="20"/>
        </w:rPr>
        <w:t>The proficient individuals undertake active participation in research and have awareness of their interests, st</w:t>
      </w:r>
      <w:r w:rsidR="002C1F24" w:rsidRPr="00D65819">
        <w:rPr>
          <w:rFonts w:ascii="Times New Roman" w:hAnsi="Times New Roman" w:cs="Times New Roman"/>
          <w:bCs/>
          <w:sz w:val="20"/>
          <w:szCs w:val="20"/>
        </w:rPr>
        <w:t>rengths and weaknesses. They</w:t>
      </w:r>
      <w:r w:rsidRPr="00D65819">
        <w:rPr>
          <w:rFonts w:ascii="Times New Roman" w:hAnsi="Times New Roman" w:cs="Times New Roman"/>
          <w:bCs/>
          <w:sz w:val="20"/>
          <w:szCs w:val="20"/>
        </w:rPr>
        <w:t xml:space="preserve"> critically evaluate themselves for self</w:t>
      </w:r>
      <w:r w:rsidR="00445BEF" w:rsidRPr="00D65819">
        <w:rPr>
          <w:rFonts w:ascii="Times New Roman" w:hAnsi="Times New Roman" w:cs="Times New Roman"/>
          <w:bCs/>
          <w:sz w:val="20"/>
          <w:szCs w:val="20"/>
        </w:rPr>
        <w:t>-</w:t>
      </w:r>
      <w:r w:rsidRPr="00D65819">
        <w:rPr>
          <w:rFonts w:ascii="Times New Roman" w:hAnsi="Times New Roman" w:cs="Times New Roman"/>
          <w:bCs/>
          <w:sz w:val="20"/>
          <w:szCs w:val="20"/>
        </w:rPr>
        <w:t xml:space="preserve"> regulation and produce better quality research compared to their peers. Institutions should connect such students with funding and research opportunities. Proficient students should be allowed to act as peer mentors in the longitudinal mentorship programs, with additional guidance from the mentors or faculty to develop intuitive research practices.</w:t>
      </w:r>
      <w:r w:rsidR="003A021F" w:rsidRPr="00D65819">
        <w:rPr>
          <w:rFonts w:ascii="Times New Roman" w:hAnsi="Times New Roman" w:cs="Times New Roman"/>
          <w:bCs/>
          <w:sz w:val="20"/>
          <w:szCs w:val="20"/>
        </w:rPr>
        <w:t xml:space="preserve"> (</w:t>
      </w:r>
      <w:r w:rsidR="00496CF7" w:rsidRPr="00D65819">
        <w:rPr>
          <w:rFonts w:ascii="Times New Roman" w:hAnsi="Times New Roman" w:cs="Times New Roman"/>
          <w:sz w:val="20"/>
          <w:szCs w:val="20"/>
        </w:rPr>
        <w:t>25</w:t>
      </w:r>
      <w:r w:rsidR="003A021F" w:rsidRPr="00D65819">
        <w:rPr>
          <w:rFonts w:ascii="Times New Roman" w:hAnsi="Times New Roman" w:cs="Times New Roman"/>
          <w:sz w:val="20"/>
          <w:szCs w:val="20"/>
        </w:rPr>
        <w:t>)</w:t>
      </w:r>
      <w:r w:rsidR="00445BEF" w:rsidRPr="00D65819">
        <w:rPr>
          <w:rFonts w:ascii="Times New Roman" w:hAnsi="Times New Roman" w:cs="Times New Roman"/>
          <w:sz w:val="20"/>
          <w:szCs w:val="20"/>
        </w:rPr>
        <w:t xml:space="preserve">  </w:t>
      </w:r>
      <w:r w:rsidR="00445BEF" w:rsidRPr="00D65819">
        <w:rPr>
          <w:rFonts w:ascii="Times New Roman" w:hAnsi="Times New Roman" w:cs="Times New Roman"/>
          <w:b/>
          <w:sz w:val="20"/>
          <w:szCs w:val="20"/>
        </w:rPr>
        <w:t xml:space="preserve">  </w:t>
      </w:r>
    </w:p>
    <w:p w14:paraId="5726328D" w14:textId="3692023D" w:rsidR="007C7AD1" w:rsidRPr="00D65819" w:rsidRDefault="00445BEF"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 </w:t>
      </w:r>
    </w:p>
    <w:p w14:paraId="31983055" w14:textId="06D93DD8" w:rsidR="00F23116" w:rsidRPr="00D65819" w:rsidRDefault="00F23116" w:rsidP="00C82FD0">
      <w:pPr>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Conceptual frame work when and how to implement</w:t>
      </w:r>
    </w:p>
    <w:p w14:paraId="5D711DD5" w14:textId="77777777" w:rsidR="009C7012" w:rsidRPr="00D65819" w:rsidRDefault="009C7012" w:rsidP="00C82FD0">
      <w:pPr>
        <w:spacing w:after="0" w:line="240" w:lineRule="auto"/>
        <w:jc w:val="both"/>
        <w:rPr>
          <w:rFonts w:ascii="Times New Roman" w:hAnsi="Times New Roman" w:cs="Times New Roman"/>
          <w:sz w:val="20"/>
          <w:szCs w:val="20"/>
        </w:rPr>
      </w:pPr>
    </w:p>
    <w:p w14:paraId="7A72DD45" w14:textId="092D74C3" w:rsidR="002B24B8" w:rsidRPr="00D65819" w:rsidRDefault="009C7012" w:rsidP="00C82FD0">
      <w:pPr>
        <w:spacing w:after="0" w:line="240" w:lineRule="auto"/>
        <w:jc w:val="both"/>
        <w:rPr>
          <w:rStyle w:val="nowrap"/>
          <w:rFonts w:ascii="Times New Roman" w:hAnsi="Times New Roman" w:cs="Times New Roman"/>
          <w:sz w:val="20"/>
          <w:szCs w:val="20"/>
          <w:shd w:val="clear" w:color="auto" w:fill="FFFFFF"/>
          <w:vertAlign w:val="superscript"/>
        </w:rPr>
      </w:pPr>
      <w:r w:rsidRPr="00D65819">
        <w:rPr>
          <w:rFonts w:ascii="Times New Roman" w:hAnsi="Times New Roman" w:cs="Times New Roman"/>
          <w:sz w:val="20"/>
          <w:szCs w:val="20"/>
        </w:rPr>
        <w:lastRenderedPageBreak/>
        <w:t>One of the most essential</w:t>
      </w:r>
      <w:r w:rsidR="002B24B8" w:rsidRPr="00D65819">
        <w:rPr>
          <w:rFonts w:ascii="Times New Roman" w:hAnsi="Times New Roman" w:cs="Times New Roman"/>
          <w:sz w:val="20"/>
          <w:szCs w:val="20"/>
        </w:rPr>
        <w:t xml:space="preserve"> aspects of </w:t>
      </w:r>
      <w:r w:rsidR="008E23AF" w:rsidRPr="00D65819">
        <w:rPr>
          <w:rFonts w:ascii="Times New Roman" w:hAnsi="Times New Roman" w:cs="Times New Roman"/>
          <w:sz w:val="20"/>
          <w:szCs w:val="20"/>
        </w:rPr>
        <w:t>ada</w:t>
      </w:r>
      <w:r w:rsidR="002B24B8" w:rsidRPr="00D65819">
        <w:rPr>
          <w:rFonts w:ascii="Times New Roman" w:hAnsi="Times New Roman" w:cs="Times New Roman"/>
          <w:sz w:val="20"/>
          <w:szCs w:val="20"/>
        </w:rPr>
        <w:t>pting a research culture duri</w:t>
      </w:r>
      <w:r w:rsidR="002C1F24" w:rsidRPr="00D65819">
        <w:rPr>
          <w:rFonts w:ascii="Times New Roman" w:hAnsi="Times New Roman" w:cs="Times New Roman"/>
          <w:sz w:val="20"/>
          <w:szCs w:val="20"/>
        </w:rPr>
        <w:t>ng undergraduate program in</w:t>
      </w:r>
      <w:r w:rsidR="003257EF" w:rsidRPr="00D65819">
        <w:rPr>
          <w:rFonts w:ascii="Times New Roman" w:hAnsi="Times New Roman" w:cs="Times New Roman"/>
          <w:sz w:val="20"/>
          <w:szCs w:val="20"/>
        </w:rPr>
        <w:t xml:space="preserve"> medical schools is to create a</w:t>
      </w:r>
      <w:r w:rsidR="002B24B8" w:rsidRPr="00D65819">
        <w:rPr>
          <w:rFonts w:ascii="Times New Roman" w:hAnsi="Times New Roman" w:cs="Times New Roman"/>
          <w:sz w:val="20"/>
          <w:szCs w:val="20"/>
        </w:rPr>
        <w:t xml:space="preserve"> </w:t>
      </w:r>
      <w:r w:rsidR="003257EF" w:rsidRPr="00D65819">
        <w:rPr>
          <w:rFonts w:ascii="Times New Roman" w:hAnsi="Times New Roman" w:cs="Times New Roman"/>
          <w:sz w:val="20"/>
          <w:szCs w:val="20"/>
        </w:rPr>
        <w:t xml:space="preserve">curriculum embedded with research concepts such </w:t>
      </w:r>
      <w:r w:rsidRPr="00D65819">
        <w:rPr>
          <w:rFonts w:ascii="Times New Roman" w:hAnsi="Times New Roman" w:cs="Times New Roman"/>
          <w:sz w:val="20"/>
          <w:szCs w:val="20"/>
        </w:rPr>
        <w:t>as i.e</w:t>
      </w:r>
      <w:r w:rsidR="002B24B8" w:rsidRPr="00D65819">
        <w:rPr>
          <w:rFonts w:ascii="Times New Roman" w:hAnsi="Times New Roman" w:cs="Times New Roman"/>
          <w:sz w:val="20"/>
          <w:szCs w:val="20"/>
        </w:rPr>
        <w:t>., epidemiology, biostatistics, research methodology, and scientific publication.</w:t>
      </w:r>
      <w:r w:rsidR="002B24B8" w:rsidRPr="00D65819">
        <w:rPr>
          <w:rStyle w:val="element-citation"/>
          <w:rFonts w:ascii="Times New Roman" w:hAnsi="Times New Roman" w:cs="Times New Roman"/>
          <w:sz w:val="20"/>
          <w:szCs w:val="20"/>
          <w:shd w:val="clear" w:color="auto" w:fill="FFFFFF"/>
        </w:rPr>
        <w:t xml:space="preserve"> </w:t>
      </w:r>
      <w:r w:rsidR="003A021F" w:rsidRPr="00D65819">
        <w:rPr>
          <w:rStyle w:val="element-citation"/>
          <w:rFonts w:ascii="Times New Roman" w:hAnsi="Times New Roman" w:cs="Times New Roman"/>
          <w:sz w:val="20"/>
          <w:szCs w:val="20"/>
          <w:shd w:val="clear" w:color="auto" w:fill="FFFFFF"/>
        </w:rPr>
        <w:t>(</w:t>
      </w:r>
      <w:r w:rsidR="00092CF4" w:rsidRPr="00D65819">
        <w:rPr>
          <w:rStyle w:val="element-citation"/>
          <w:rFonts w:ascii="Times New Roman" w:hAnsi="Times New Roman" w:cs="Times New Roman"/>
          <w:sz w:val="20"/>
          <w:szCs w:val="20"/>
          <w:shd w:val="clear" w:color="auto" w:fill="FFFFFF"/>
        </w:rPr>
        <w:t>26</w:t>
      </w:r>
      <w:r w:rsidR="003A021F" w:rsidRPr="00D65819">
        <w:rPr>
          <w:rStyle w:val="element-citation"/>
          <w:rFonts w:ascii="Times New Roman" w:hAnsi="Times New Roman" w:cs="Times New Roman"/>
          <w:sz w:val="20"/>
          <w:szCs w:val="20"/>
          <w:shd w:val="clear" w:color="auto" w:fill="FFFFFF"/>
        </w:rPr>
        <w:t>)</w:t>
      </w:r>
    </w:p>
    <w:p w14:paraId="239F9E79" w14:textId="6B193589" w:rsidR="002B24B8" w:rsidRPr="00D65819" w:rsidRDefault="002B24B8" w:rsidP="009C7012">
      <w:pPr>
        <w:spacing w:after="0" w:line="240" w:lineRule="auto"/>
        <w:ind w:firstLine="426"/>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rPr>
        <w:t>The interest groups</w:t>
      </w:r>
      <w:r w:rsidR="008E23AF" w:rsidRPr="00D65819">
        <w:rPr>
          <w:rFonts w:ascii="Times New Roman" w:hAnsi="Times New Roman" w:cs="Times New Roman"/>
          <w:sz w:val="20"/>
          <w:szCs w:val="20"/>
        </w:rPr>
        <w:t xml:space="preserve"> </w:t>
      </w:r>
      <w:r w:rsidR="009C7012" w:rsidRPr="00D65819">
        <w:rPr>
          <w:rFonts w:ascii="Times New Roman" w:hAnsi="Times New Roman" w:cs="Times New Roman"/>
          <w:sz w:val="20"/>
          <w:szCs w:val="20"/>
        </w:rPr>
        <w:t>of academic &amp; research communities</w:t>
      </w:r>
      <w:r w:rsidRPr="00D65819">
        <w:rPr>
          <w:rFonts w:ascii="Times New Roman" w:hAnsi="Times New Roman" w:cs="Times New Roman"/>
          <w:sz w:val="20"/>
          <w:szCs w:val="20"/>
        </w:rPr>
        <w:t xml:space="preserve"> can be formed by undergraduate students, residents and professors</w:t>
      </w:r>
      <w:r w:rsidR="002C1F24" w:rsidRPr="00D65819">
        <w:rPr>
          <w:rFonts w:ascii="Times New Roman" w:hAnsi="Times New Roman" w:cs="Times New Roman"/>
          <w:sz w:val="20"/>
          <w:szCs w:val="20"/>
        </w:rPr>
        <w:t>. The professors</w:t>
      </w:r>
      <w:r w:rsidRPr="00D65819">
        <w:rPr>
          <w:rFonts w:ascii="Times New Roman" w:hAnsi="Times New Roman" w:cs="Times New Roman"/>
          <w:sz w:val="20"/>
          <w:szCs w:val="20"/>
        </w:rPr>
        <w:t xml:space="preserve"> fulfill the role of mentors as experts </w:t>
      </w:r>
      <w:r w:rsidR="002C1F24" w:rsidRPr="00D65819">
        <w:rPr>
          <w:rFonts w:ascii="Times New Roman" w:hAnsi="Times New Roman" w:cs="Times New Roman"/>
          <w:sz w:val="20"/>
          <w:szCs w:val="20"/>
        </w:rPr>
        <w:t>and</w:t>
      </w:r>
      <w:r w:rsidRPr="00D65819">
        <w:rPr>
          <w:rFonts w:ascii="Times New Roman" w:hAnsi="Times New Roman" w:cs="Times New Roman"/>
          <w:sz w:val="20"/>
          <w:szCs w:val="20"/>
        </w:rPr>
        <w:t xml:space="preserve"> act as guides to carry out projects</w:t>
      </w:r>
      <w:r w:rsidR="002C1F24" w:rsidRPr="00D65819">
        <w:rPr>
          <w:rFonts w:ascii="Times New Roman" w:hAnsi="Times New Roman" w:cs="Times New Roman"/>
          <w:sz w:val="20"/>
          <w:szCs w:val="20"/>
        </w:rPr>
        <w:t>.  They</w:t>
      </w:r>
      <w:r w:rsidRPr="00D65819">
        <w:rPr>
          <w:rFonts w:ascii="Times New Roman" w:hAnsi="Times New Roman" w:cs="Times New Roman"/>
          <w:sz w:val="20"/>
          <w:szCs w:val="20"/>
        </w:rPr>
        <w:t xml:space="preserve"> participate in events of social appropriation and circulation of knowledge</w:t>
      </w:r>
      <w:r w:rsidR="00E571F7" w:rsidRPr="00D65819">
        <w:rPr>
          <w:rFonts w:ascii="Times New Roman" w:hAnsi="Times New Roman" w:cs="Times New Roman"/>
          <w:sz w:val="20"/>
          <w:szCs w:val="20"/>
        </w:rPr>
        <w:t xml:space="preserve"> by conducting</w:t>
      </w:r>
      <w:r w:rsidR="002C1F24" w:rsidRPr="00D65819">
        <w:rPr>
          <w:rFonts w:ascii="Times New Roman" w:hAnsi="Times New Roman" w:cs="Times New Roman"/>
          <w:sz w:val="20"/>
          <w:szCs w:val="20"/>
        </w:rPr>
        <w:t xml:space="preserve"> various activities such </w:t>
      </w:r>
      <w:proofErr w:type="gramStart"/>
      <w:r w:rsidR="002C1F24" w:rsidRPr="00D65819">
        <w:rPr>
          <w:rFonts w:ascii="Times New Roman" w:hAnsi="Times New Roman" w:cs="Times New Roman"/>
          <w:sz w:val="20"/>
          <w:szCs w:val="20"/>
        </w:rPr>
        <w:t xml:space="preserve">as </w:t>
      </w:r>
      <w:r w:rsidRPr="00D65819">
        <w:rPr>
          <w:rFonts w:ascii="Times New Roman" w:hAnsi="Times New Roman" w:cs="Times New Roman"/>
          <w:sz w:val="20"/>
          <w:szCs w:val="20"/>
        </w:rPr>
        <w:t xml:space="preserve"> workshops</w:t>
      </w:r>
      <w:proofErr w:type="gramEnd"/>
      <w:r w:rsidRPr="00D65819">
        <w:rPr>
          <w:rFonts w:ascii="Times New Roman" w:hAnsi="Times New Roman" w:cs="Times New Roman"/>
          <w:sz w:val="20"/>
          <w:szCs w:val="20"/>
        </w:rPr>
        <w:t>, seminars and research projects</w:t>
      </w:r>
      <w:r w:rsidRPr="00D65819">
        <w:rPr>
          <w:rFonts w:ascii="Times New Roman" w:hAnsi="Times New Roman" w:cs="Times New Roman"/>
          <w:sz w:val="20"/>
          <w:szCs w:val="20"/>
          <w:shd w:val="clear" w:color="auto" w:fill="FFFFFF"/>
        </w:rPr>
        <w:t xml:space="preserve">. </w:t>
      </w:r>
      <w:r w:rsidR="003A021F" w:rsidRPr="00D65819">
        <w:rPr>
          <w:rFonts w:ascii="Times New Roman" w:hAnsi="Times New Roman" w:cs="Times New Roman"/>
          <w:sz w:val="20"/>
          <w:szCs w:val="20"/>
          <w:shd w:val="clear" w:color="auto" w:fill="FFFFFF"/>
        </w:rPr>
        <w:t>(</w:t>
      </w:r>
      <w:r w:rsidR="00092CF4" w:rsidRPr="00D65819">
        <w:rPr>
          <w:rFonts w:ascii="Times New Roman" w:hAnsi="Times New Roman" w:cs="Times New Roman"/>
          <w:sz w:val="20"/>
          <w:szCs w:val="20"/>
          <w:shd w:val="clear" w:color="auto" w:fill="FFFFFF"/>
        </w:rPr>
        <w:t>24</w:t>
      </w:r>
      <w:r w:rsidR="003A021F" w:rsidRPr="00D65819">
        <w:rPr>
          <w:rFonts w:ascii="Times New Roman" w:hAnsi="Times New Roman" w:cs="Times New Roman"/>
          <w:sz w:val="20"/>
          <w:szCs w:val="20"/>
          <w:shd w:val="clear" w:color="auto" w:fill="FFFFFF"/>
        </w:rPr>
        <w:t>)</w:t>
      </w:r>
    </w:p>
    <w:p w14:paraId="3D60468B" w14:textId="67140CDD" w:rsidR="002B24B8" w:rsidRPr="00D65819" w:rsidRDefault="002B24B8" w:rsidP="00C82FD0">
      <w:pPr>
        <w:spacing w:after="0" w:line="240" w:lineRule="auto"/>
        <w:ind w:firstLine="426"/>
        <w:jc w:val="both"/>
        <w:rPr>
          <w:rFonts w:ascii="Times New Roman" w:hAnsi="Times New Roman" w:cs="Times New Roman"/>
          <w:sz w:val="20"/>
          <w:szCs w:val="20"/>
          <w:vertAlign w:val="superscript"/>
        </w:rPr>
      </w:pPr>
      <w:proofErr w:type="spellStart"/>
      <w:r w:rsidRPr="00D65819">
        <w:rPr>
          <w:rFonts w:ascii="Times New Roman" w:hAnsi="Times New Roman" w:cs="Times New Roman"/>
          <w:sz w:val="20"/>
          <w:szCs w:val="20"/>
        </w:rPr>
        <w:t>Unnikrishnan</w:t>
      </w:r>
      <w:proofErr w:type="spellEnd"/>
      <w:r w:rsidR="00180EC8" w:rsidRPr="00D65819">
        <w:rPr>
          <w:rFonts w:ascii="Times New Roman" w:hAnsi="Times New Roman" w:cs="Times New Roman"/>
          <w:sz w:val="20"/>
          <w:szCs w:val="20"/>
        </w:rPr>
        <w:t>,</w:t>
      </w:r>
      <w:r w:rsidR="002C1F24" w:rsidRPr="00D65819">
        <w:rPr>
          <w:rFonts w:ascii="Times New Roman" w:hAnsi="Times New Roman" w:cs="Times New Roman"/>
          <w:sz w:val="20"/>
          <w:szCs w:val="20"/>
          <w:vertAlign w:val="superscript"/>
        </w:rPr>
        <w:t xml:space="preserve"> </w:t>
      </w:r>
      <w:r w:rsidR="003A021F" w:rsidRPr="00D65819">
        <w:rPr>
          <w:rFonts w:ascii="Times New Roman" w:hAnsi="Times New Roman" w:cs="Times New Roman"/>
          <w:sz w:val="20"/>
          <w:szCs w:val="20"/>
        </w:rPr>
        <w:t>(</w:t>
      </w:r>
      <w:r w:rsidR="002C1F24" w:rsidRPr="00D65819">
        <w:rPr>
          <w:rFonts w:ascii="Times New Roman" w:hAnsi="Times New Roman" w:cs="Times New Roman"/>
          <w:sz w:val="20"/>
          <w:szCs w:val="20"/>
        </w:rPr>
        <w:t>27</w:t>
      </w:r>
      <w:r w:rsidR="003A021F" w:rsidRPr="00D65819">
        <w:rPr>
          <w:rFonts w:ascii="Times New Roman" w:hAnsi="Times New Roman" w:cs="Times New Roman"/>
          <w:sz w:val="20"/>
          <w:szCs w:val="20"/>
        </w:rPr>
        <w:t>)</w:t>
      </w:r>
      <w:r w:rsidRPr="00D65819">
        <w:rPr>
          <w:rFonts w:ascii="Times New Roman" w:hAnsi="Times New Roman" w:cs="Times New Roman"/>
          <w:sz w:val="20"/>
          <w:szCs w:val="20"/>
        </w:rPr>
        <w:t xml:space="preserve"> presents a model were research can be in</w:t>
      </w:r>
      <w:r w:rsidR="00180EC8" w:rsidRPr="00D65819">
        <w:rPr>
          <w:rFonts w:ascii="Times New Roman" w:hAnsi="Times New Roman" w:cs="Times New Roman"/>
          <w:sz w:val="20"/>
          <w:szCs w:val="20"/>
        </w:rPr>
        <w:t>corporated into curriculum. He</w:t>
      </w:r>
      <w:r w:rsidRPr="00D65819">
        <w:rPr>
          <w:rFonts w:ascii="Times New Roman" w:hAnsi="Times New Roman" w:cs="Times New Roman"/>
          <w:sz w:val="20"/>
          <w:szCs w:val="20"/>
        </w:rPr>
        <w:t xml:space="preserve"> propose</w:t>
      </w:r>
      <w:r w:rsidR="00180EC8" w:rsidRPr="00D65819">
        <w:rPr>
          <w:rFonts w:ascii="Times New Roman" w:hAnsi="Times New Roman" w:cs="Times New Roman"/>
          <w:sz w:val="20"/>
          <w:szCs w:val="20"/>
        </w:rPr>
        <w:t>s</w:t>
      </w:r>
      <w:r w:rsidRPr="00D65819">
        <w:rPr>
          <w:rFonts w:ascii="Times New Roman" w:hAnsi="Times New Roman" w:cs="Times New Roman"/>
          <w:sz w:val="20"/>
          <w:szCs w:val="20"/>
        </w:rPr>
        <w:t xml:space="preserve"> </w:t>
      </w:r>
      <w:r w:rsidR="00180EC8" w:rsidRPr="00D65819">
        <w:rPr>
          <w:rFonts w:ascii="Times New Roman" w:hAnsi="Times New Roman" w:cs="Times New Roman"/>
          <w:sz w:val="20"/>
          <w:szCs w:val="20"/>
        </w:rPr>
        <w:t xml:space="preserve">research methodology </w:t>
      </w:r>
      <w:r w:rsidRPr="00D65819">
        <w:rPr>
          <w:rFonts w:ascii="Times New Roman" w:hAnsi="Times New Roman" w:cs="Times New Roman"/>
          <w:sz w:val="20"/>
          <w:szCs w:val="20"/>
        </w:rPr>
        <w:t xml:space="preserve">training </w:t>
      </w:r>
      <w:r w:rsidR="00180EC8" w:rsidRPr="00D65819">
        <w:rPr>
          <w:rFonts w:ascii="Times New Roman" w:hAnsi="Times New Roman" w:cs="Times New Roman"/>
          <w:sz w:val="20"/>
          <w:szCs w:val="20"/>
        </w:rPr>
        <w:t xml:space="preserve">to </w:t>
      </w:r>
      <w:r w:rsidRPr="00D65819">
        <w:rPr>
          <w:rFonts w:ascii="Times New Roman" w:hAnsi="Times New Roman" w:cs="Times New Roman"/>
          <w:sz w:val="20"/>
          <w:szCs w:val="20"/>
        </w:rPr>
        <w:t>the st</w:t>
      </w:r>
      <w:r w:rsidR="00180EC8" w:rsidRPr="00D65819">
        <w:rPr>
          <w:rFonts w:ascii="Times New Roman" w:hAnsi="Times New Roman" w:cs="Times New Roman"/>
          <w:sz w:val="20"/>
          <w:szCs w:val="20"/>
        </w:rPr>
        <w:t xml:space="preserve">udents in the first and second year of the course. The students can pursue </w:t>
      </w:r>
      <w:r w:rsidRPr="00D65819">
        <w:rPr>
          <w:rFonts w:ascii="Times New Roman" w:hAnsi="Times New Roman" w:cs="Times New Roman"/>
          <w:sz w:val="20"/>
          <w:szCs w:val="20"/>
        </w:rPr>
        <w:t>research work during the time allotted for electives in the curriculum that is during their third professional year. Due to varied interests of the students and shortage of time the students may not able to complete the research work during the short period allotted for electives.</w:t>
      </w:r>
      <w:r w:rsidR="008E23AF" w:rsidRPr="00D65819">
        <w:rPr>
          <w:rFonts w:ascii="Times New Roman" w:hAnsi="Times New Roman" w:cs="Times New Roman"/>
          <w:sz w:val="20"/>
          <w:szCs w:val="20"/>
        </w:rPr>
        <w:t xml:space="preserve"> </w:t>
      </w:r>
    </w:p>
    <w:p w14:paraId="317F29F9" w14:textId="58AB61DB" w:rsidR="002B24B8" w:rsidRPr="00D65819" w:rsidRDefault="002C1F24"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The authors of this </w:t>
      </w:r>
      <w:proofErr w:type="gramStart"/>
      <w:r w:rsidRPr="00D65819">
        <w:rPr>
          <w:rFonts w:ascii="Times New Roman" w:hAnsi="Times New Roman" w:cs="Times New Roman"/>
          <w:sz w:val="20"/>
          <w:szCs w:val="20"/>
        </w:rPr>
        <w:t>monogram,</w:t>
      </w:r>
      <w:proofErr w:type="gramEnd"/>
      <w:r w:rsidRPr="00D65819">
        <w:rPr>
          <w:rFonts w:ascii="Times New Roman" w:hAnsi="Times New Roman" w:cs="Times New Roman"/>
          <w:sz w:val="20"/>
          <w:szCs w:val="20"/>
        </w:rPr>
        <w:t xml:space="preserve"> pr</w:t>
      </w:r>
      <w:r w:rsidR="002B24B8" w:rsidRPr="00D65819">
        <w:rPr>
          <w:rFonts w:ascii="Times New Roman" w:hAnsi="Times New Roman" w:cs="Times New Roman"/>
          <w:sz w:val="20"/>
          <w:szCs w:val="20"/>
        </w:rPr>
        <w:t xml:space="preserve">opose a slightly modified vertical integration model, to adapt to the </w:t>
      </w:r>
      <w:r w:rsidR="008E23AF" w:rsidRPr="00D65819">
        <w:rPr>
          <w:rFonts w:ascii="Times New Roman" w:hAnsi="Times New Roman" w:cs="Times New Roman"/>
          <w:sz w:val="20"/>
          <w:szCs w:val="20"/>
        </w:rPr>
        <w:t xml:space="preserve">medical undergraduate </w:t>
      </w:r>
      <w:r w:rsidR="002B24B8" w:rsidRPr="00D65819">
        <w:rPr>
          <w:rFonts w:ascii="Times New Roman" w:hAnsi="Times New Roman" w:cs="Times New Roman"/>
          <w:sz w:val="20"/>
          <w:szCs w:val="20"/>
        </w:rPr>
        <w:t>curriculum</w:t>
      </w:r>
      <w:r w:rsidR="008E23AF" w:rsidRPr="00D65819">
        <w:rPr>
          <w:rFonts w:ascii="Times New Roman" w:hAnsi="Times New Roman" w:cs="Times New Roman"/>
          <w:sz w:val="20"/>
          <w:szCs w:val="20"/>
        </w:rPr>
        <w:t xml:space="preserve"> in India</w:t>
      </w:r>
      <w:r w:rsidRPr="00D65819">
        <w:rPr>
          <w:rFonts w:ascii="Times New Roman" w:hAnsi="Times New Roman" w:cs="Times New Roman"/>
          <w:sz w:val="20"/>
          <w:szCs w:val="20"/>
        </w:rPr>
        <w:t xml:space="preserve">. All students </w:t>
      </w:r>
      <w:r w:rsidR="002B24B8" w:rsidRPr="00D65819">
        <w:rPr>
          <w:rFonts w:ascii="Times New Roman" w:hAnsi="Times New Roman" w:cs="Times New Roman"/>
          <w:sz w:val="20"/>
          <w:szCs w:val="20"/>
        </w:rPr>
        <w:t>in the first year can be exposed to the research methodolo</w:t>
      </w:r>
      <w:r w:rsidR="00253A7F" w:rsidRPr="00D65819">
        <w:rPr>
          <w:rFonts w:ascii="Times New Roman" w:hAnsi="Times New Roman" w:cs="Times New Roman"/>
          <w:sz w:val="20"/>
          <w:szCs w:val="20"/>
        </w:rPr>
        <w:t>gy. I</w:t>
      </w:r>
      <w:r w:rsidR="00180EC8" w:rsidRPr="00D65819">
        <w:rPr>
          <w:rFonts w:ascii="Times New Roman" w:hAnsi="Times New Roman" w:cs="Times New Roman"/>
          <w:sz w:val="20"/>
          <w:szCs w:val="20"/>
        </w:rPr>
        <w:t xml:space="preserve">n the second year of their course the </w:t>
      </w:r>
      <w:r w:rsidR="002B24B8" w:rsidRPr="00D65819">
        <w:rPr>
          <w:rFonts w:ascii="Times New Roman" w:hAnsi="Times New Roman" w:cs="Times New Roman"/>
          <w:sz w:val="20"/>
          <w:szCs w:val="20"/>
        </w:rPr>
        <w:t xml:space="preserve">interested students can be given small projects </w:t>
      </w:r>
      <w:r w:rsidR="00180EC8" w:rsidRPr="00D65819">
        <w:rPr>
          <w:rFonts w:ascii="Times New Roman" w:hAnsi="Times New Roman" w:cs="Times New Roman"/>
          <w:sz w:val="20"/>
          <w:szCs w:val="20"/>
        </w:rPr>
        <w:t xml:space="preserve">to carry out </w:t>
      </w:r>
      <w:r w:rsidR="002B24B8" w:rsidRPr="00D65819">
        <w:rPr>
          <w:rFonts w:ascii="Times New Roman" w:hAnsi="Times New Roman" w:cs="Times New Roman"/>
          <w:sz w:val="20"/>
          <w:szCs w:val="20"/>
        </w:rPr>
        <w:t xml:space="preserve">individually or in groups. The data can be collected and </w:t>
      </w:r>
      <w:r w:rsidR="008E23AF" w:rsidRPr="00D65819">
        <w:rPr>
          <w:rFonts w:ascii="Times New Roman" w:hAnsi="Times New Roman" w:cs="Times New Roman"/>
          <w:sz w:val="20"/>
          <w:szCs w:val="20"/>
        </w:rPr>
        <w:t>analyzed</w:t>
      </w:r>
      <w:r w:rsidR="002B24B8" w:rsidRPr="00D65819">
        <w:rPr>
          <w:rFonts w:ascii="Times New Roman" w:hAnsi="Times New Roman" w:cs="Times New Roman"/>
          <w:sz w:val="20"/>
          <w:szCs w:val="20"/>
        </w:rPr>
        <w:t xml:space="preserve"> during second year summer holidays or can work extra time during their hospita</w:t>
      </w:r>
      <w:r w:rsidR="008E23AF" w:rsidRPr="00D65819">
        <w:rPr>
          <w:rFonts w:ascii="Times New Roman" w:hAnsi="Times New Roman" w:cs="Times New Roman"/>
          <w:sz w:val="20"/>
          <w:szCs w:val="20"/>
        </w:rPr>
        <w:t xml:space="preserve">l postings. </w:t>
      </w:r>
      <w:r w:rsidR="00906DEA" w:rsidRPr="00D65819">
        <w:rPr>
          <w:rFonts w:ascii="Times New Roman" w:hAnsi="Times New Roman" w:cs="Times New Roman"/>
          <w:sz w:val="20"/>
          <w:szCs w:val="20"/>
        </w:rPr>
        <w:t>In the third year, wherein electives are offered</w:t>
      </w:r>
      <w:r w:rsidR="00D25806" w:rsidRPr="00D65819">
        <w:rPr>
          <w:rFonts w:ascii="Times New Roman" w:hAnsi="Times New Roman" w:cs="Times New Roman"/>
          <w:sz w:val="20"/>
          <w:szCs w:val="20"/>
        </w:rPr>
        <w:t>, students</w:t>
      </w:r>
      <w:r w:rsidR="008E23AF" w:rsidRPr="00D65819">
        <w:rPr>
          <w:rFonts w:ascii="Times New Roman" w:hAnsi="Times New Roman" w:cs="Times New Roman"/>
          <w:sz w:val="20"/>
          <w:szCs w:val="20"/>
        </w:rPr>
        <w:t xml:space="preserve"> can</w:t>
      </w:r>
      <w:r w:rsidR="00D25806" w:rsidRPr="00D65819">
        <w:rPr>
          <w:rFonts w:ascii="Times New Roman" w:hAnsi="Times New Roman" w:cs="Times New Roman"/>
          <w:sz w:val="20"/>
          <w:szCs w:val="20"/>
        </w:rPr>
        <w:t xml:space="preserve"> </w:t>
      </w:r>
      <w:proofErr w:type="gramStart"/>
      <w:r w:rsidR="00D25806" w:rsidRPr="00D65819">
        <w:rPr>
          <w:rFonts w:ascii="Times New Roman" w:hAnsi="Times New Roman" w:cs="Times New Roman"/>
          <w:sz w:val="20"/>
          <w:szCs w:val="20"/>
        </w:rPr>
        <w:t>opt</w:t>
      </w:r>
      <w:proofErr w:type="gramEnd"/>
      <w:r w:rsidR="00D25806" w:rsidRPr="00D65819">
        <w:rPr>
          <w:rFonts w:ascii="Times New Roman" w:hAnsi="Times New Roman" w:cs="Times New Roman"/>
          <w:sz w:val="20"/>
          <w:szCs w:val="20"/>
        </w:rPr>
        <w:t xml:space="preserve"> research as elective and complete</w:t>
      </w:r>
      <w:r w:rsidR="002B24B8" w:rsidRPr="00D65819">
        <w:rPr>
          <w:rFonts w:ascii="Times New Roman" w:hAnsi="Times New Roman" w:cs="Times New Roman"/>
          <w:sz w:val="20"/>
          <w:szCs w:val="20"/>
        </w:rPr>
        <w:t xml:space="preserve"> the project, </w:t>
      </w:r>
      <w:r w:rsidR="008E23AF" w:rsidRPr="00D65819">
        <w:rPr>
          <w:rFonts w:ascii="Times New Roman" w:hAnsi="Times New Roman" w:cs="Times New Roman"/>
          <w:sz w:val="20"/>
          <w:szCs w:val="20"/>
        </w:rPr>
        <w:t xml:space="preserve">do </w:t>
      </w:r>
      <w:r w:rsidR="002B24B8" w:rsidRPr="00D65819">
        <w:rPr>
          <w:rFonts w:ascii="Times New Roman" w:hAnsi="Times New Roman" w:cs="Times New Roman"/>
          <w:sz w:val="20"/>
          <w:szCs w:val="20"/>
        </w:rPr>
        <w:t>presentation</w:t>
      </w:r>
      <w:r w:rsidR="008E23AF" w:rsidRPr="00D65819">
        <w:rPr>
          <w:rFonts w:ascii="Times New Roman" w:hAnsi="Times New Roman" w:cs="Times New Roman"/>
          <w:sz w:val="20"/>
          <w:szCs w:val="20"/>
        </w:rPr>
        <w:t>s</w:t>
      </w:r>
      <w:r w:rsidR="00906DEA" w:rsidRPr="00D65819">
        <w:rPr>
          <w:rFonts w:ascii="Times New Roman" w:hAnsi="Times New Roman" w:cs="Times New Roman"/>
          <w:sz w:val="20"/>
          <w:szCs w:val="20"/>
        </w:rPr>
        <w:t xml:space="preserve"> and publish </w:t>
      </w:r>
      <w:r w:rsidR="002B24B8" w:rsidRPr="00D65819">
        <w:rPr>
          <w:rFonts w:ascii="Times New Roman" w:hAnsi="Times New Roman" w:cs="Times New Roman"/>
          <w:sz w:val="20"/>
          <w:szCs w:val="20"/>
        </w:rPr>
        <w:t xml:space="preserve">by the time they finish the course. </w:t>
      </w:r>
    </w:p>
    <w:p w14:paraId="0846537D" w14:textId="77777777" w:rsidR="002B24B8" w:rsidRPr="00D65819" w:rsidRDefault="002B24B8" w:rsidP="00C82FD0">
      <w:pPr>
        <w:spacing w:after="0" w:line="240" w:lineRule="auto"/>
        <w:jc w:val="both"/>
        <w:rPr>
          <w:rFonts w:ascii="Times New Roman" w:hAnsi="Times New Roman" w:cs="Times New Roman"/>
          <w:sz w:val="20"/>
          <w:szCs w:val="20"/>
          <w:shd w:val="clear" w:color="auto" w:fill="FFFFFF"/>
        </w:rPr>
      </w:pPr>
    </w:p>
    <w:p w14:paraId="0CFD98F6" w14:textId="1DE930D5" w:rsidR="002B24B8" w:rsidRPr="00D65819" w:rsidRDefault="008E23AF" w:rsidP="00C82FD0">
      <w:pPr>
        <w:spacing w:before="100" w:beforeAutospacing="1" w:after="0" w:line="240" w:lineRule="auto"/>
        <w:jc w:val="center"/>
        <w:rPr>
          <w:rFonts w:ascii="Times New Roman" w:eastAsia="Times New Roman" w:hAnsi="Times New Roman" w:cs="Times New Roman"/>
          <w:sz w:val="20"/>
          <w:szCs w:val="20"/>
          <w:lang w:eastAsia="en-IN"/>
        </w:rPr>
      </w:pPr>
      <w:r w:rsidRPr="00D65819">
        <w:rPr>
          <w:rFonts w:ascii="Times New Roman" w:eastAsia="Times New Roman" w:hAnsi="Times New Roman" w:cs="Times New Roman"/>
          <w:noProof/>
          <w:sz w:val="20"/>
          <w:szCs w:val="20"/>
          <w:lang w:val="en-IN" w:eastAsia="en-IN"/>
        </w:rPr>
        <w:drawing>
          <wp:inline distT="0" distB="0" distL="0" distR="0" wp14:anchorId="160320B1" wp14:editId="48666874">
            <wp:extent cx="3209925" cy="170712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615" b="16419"/>
                    <a:stretch/>
                  </pic:blipFill>
                  <pic:spPr bwMode="auto">
                    <a:xfrm>
                      <a:off x="0" y="0"/>
                      <a:ext cx="3215714" cy="1710208"/>
                    </a:xfrm>
                    <a:prstGeom prst="rect">
                      <a:avLst/>
                    </a:prstGeom>
                    <a:ln>
                      <a:noFill/>
                    </a:ln>
                    <a:extLst>
                      <a:ext uri="{53640926-AAD7-44D8-BBD7-CCE9431645EC}">
                        <a14:shadowObscured xmlns:a14="http://schemas.microsoft.com/office/drawing/2010/main"/>
                      </a:ext>
                    </a:extLst>
                  </pic:spPr>
                </pic:pic>
              </a:graphicData>
            </a:graphic>
          </wp:inline>
        </w:drawing>
      </w:r>
    </w:p>
    <w:p w14:paraId="77E1D1D5" w14:textId="77777777" w:rsidR="002B24B8" w:rsidRPr="00D65819" w:rsidRDefault="002B24B8" w:rsidP="00C82FD0">
      <w:pPr>
        <w:spacing w:after="0" w:line="240" w:lineRule="auto"/>
        <w:jc w:val="both"/>
        <w:rPr>
          <w:rFonts w:ascii="Times New Roman" w:hAnsi="Times New Roman" w:cs="Times New Roman"/>
          <w:sz w:val="20"/>
          <w:szCs w:val="20"/>
          <w:shd w:val="clear" w:color="auto" w:fill="FFFFFF"/>
        </w:rPr>
      </w:pPr>
    </w:p>
    <w:p w14:paraId="2D3BC89F" w14:textId="450DC20E" w:rsidR="002B24B8" w:rsidRPr="00D65819" w:rsidRDefault="002B24B8" w:rsidP="00393D75">
      <w:pPr>
        <w:spacing w:after="0" w:line="240" w:lineRule="auto"/>
        <w:jc w:val="center"/>
        <w:rPr>
          <w:rFonts w:ascii="Times New Roman" w:hAnsi="Times New Roman" w:cs="Times New Roman"/>
          <w:sz w:val="20"/>
          <w:szCs w:val="20"/>
        </w:rPr>
      </w:pPr>
      <w:r w:rsidRPr="00D65819">
        <w:rPr>
          <w:rFonts w:ascii="Times New Roman" w:hAnsi="Times New Roman" w:cs="Times New Roman"/>
          <w:sz w:val="20"/>
          <w:szCs w:val="20"/>
        </w:rPr>
        <w:t>Fig</w:t>
      </w:r>
      <w:r w:rsidR="007E6BA3" w:rsidRPr="00D65819">
        <w:rPr>
          <w:rFonts w:ascii="Times New Roman" w:hAnsi="Times New Roman" w:cs="Times New Roman"/>
          <w:sz w:val="20"/>
          <w:szCs w:val="20"/>
        </w:rPr>
        <w:t>.</w:t>
      </w:r>
      <w:r w:rsidRPr="00D65819">
        <w:rPr>
          <w:rFonts w:ascii="Times New Roman" w:hAnsi="Times New Roman" w:cs="Times New Roman"/>
          <w:sz w:val="20"/>
          <w:szCs w:val="20"/>
        </w:rPr>
        <w:t xml:space="preserve"> 2: Conceptual framework to carry out research</w:t>
      </w:r>
    </w:p>
    <w:p w14:paraId="698C597F" w14:textId="77777777" w:rsidR="002B24B8" w:rsidRPr="00D65819" w:rsidRDefault="002B24B8" w:rsidP="00C82FD0">
      <w:pPr>
        <w:spacing w:after="0" w:line="240" w:lineRule="auto"/>
        <w:jc w:val="both"/>
        <w:rPr>
          <w:rFonts w:ascii="Times New Roman" w:hAnsi="Times New Roman" w:cs="Times New Roman"/>
          <w:b/>
          <w:sz w:val="20"/>
          <w:szCs w:val="20"/>
        </w:rPr>
      </w:pPr>
    </w:p>
    <w:p w14:paraId="48523FE4" w14:textId="77777777" w:rsidR="002B24B8" w:rsidRPr="00D65819" w:rsidRDefault="002B24B8"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bCs/>
          <w:sz w:val="20"/>
          <w:szCs w:val="20"/>
        </w:rPr>
        <w:t>Implications</w:t>
      </w:r>
    </w:p>
    <w:p w14:paraId="1669F71B" w14:textId="5E6A2FD3" w:rsidR="002B24B8" w:rsidRPr="00D65819" w:rsidRDefault="002B24B8" w:rsidP="00C82FD0">
      <w:pPr>
        <w:numPr>
          <w:ilvl w:val="0"/>
          <w:numId w:val="3"/>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Research is an essential aspect of medical science and it needs to be adequately add</w:t>
      </w:r>
      <w:r w:rsidR="002C1F24" w:rsidRPr="00D65819">
        <w:rPr>
          <w:rFonts w:ascii="Times New Roman" w:hAnsi="Times New Roman" w:cs="Times New Roman"/>
          <w:sz w:val="20"/>
          <w:szCs w:val="20"/>
        </w:rPr>
        <w:t>ressed in the undergraduate</w:t>
      </w:r>
      <w:r w:rsidRPr="00D65819">
        <w:rPr>
          <w:rFonts w:ascii="Times New Roman" w:hAnsi="Times New Roman" w:cs="Times New Roman"/>
          <w:sz w:val="20"/>
          <w:szCs w:val="20"/>
        </w:rPr>
        <w:t xml:space="preserve"> MBBS curriculum in India. </w:t>
      </w:r>
    </w:p>
    <w:p w14:paraId="7A398226" w14:textId="77777777" w:rsidR="002B24B8" w:rsidRPr="00D65819" w:rsidRDefault="002B24B8" w:rsidP="00C82FD0">
      <w:pPr>
        <w:numPr>
          <w:ilvl w:val="0"/>
          <w:numId w:val="3"/>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 traditional curriculum, no focus was placed on the fundamentals of biomedical research. </w:t>
      </w:r>
    </w:p>
    <w:p w14:paraId="0B42E69E" w14:textId="2AB99097" w:rsidR="002B24B8" w:rsidRPr="00D65819" w:rsidRDefault="002B24B8" w:rsidP="00C82FD0">
      <w:pPr>
        <w:numPr>
          <w:ilvl w:val="0"/>
          <w:numId w:val="3"/>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CBME, the decision to offer two “mandatory” (supervised, experiential, immersive, and self-directed) electives in four-week blocks between MBBS Third Professional P</w:t>
      </w:r>
      <w:r w:rsidR="005D631C" w:rsidRPr="00D65819">
        <w:rPr>
          <w:rFonts w:ascii="Times New Roman" w:hAnsi="Times New Roman" w:cs="Times New Roman"/>
          <w:sz w:val="20"/>
          <w:szCs w:val="20"/>
        </w:rPr>
        <w:t>arts 1 and 2 has been appreciated by all the educators</w:t>
      </w:r>
      <w:r w:rsidR="002C1F24" w:rsidRPr="00D65819">
        <w:rPr>
          <w:rFonts w:ascii="Times New Roman" w:hAnsi="Times New Roman" w:cs="Times New Roman"/>
          <w:sz w:val="20"/>
          <w:szCs w:val="20"/>
        </w:rPr>
        <w:t>.</w:t>
      </w:r>
    </w:p>
    <w:p w14:paraId="2095E3C9" w14:textId="77777777" w:rsidR="002B24B8" w:rsidRPr="00D65819" w:rsidRDefault="002B24B8" w:rsidP="00C82FD0">
      <w:pPr>
        <w:spacing w:after="0" w:line="240" w:lineRule="auto"/>
        <w:ind w:left="720"/>
        <w:jc w:val="both"/>
        <w:rPr>
          <w:rFonts w:ascii="Times New Roman" w:hAnsi="Times New Roman" w:cs="Times New Roman"/>
          <w:sz w:val="20"/>
          <w:szCs w:val="20"/>
        </w:rPr>
      </w:pPr>
      <w:r w:rsidRPr="00D65819">
        <w:rPr>
          <w:rFonts w:ascii="Times New Roman" w:hAnsi="Times New Roman" w:cs="Times New Roman"/>
          <w:sz w:val="20"/>
          <w:szCs w:val="20"/>
        </w:rPr>
        <w:t>It allows medical students to gain transformative experience in basic sciences or research and clinical sciences or rural/urban community experience. </w:t>
      </w:r>
    </w:p>
    <w:p w14:paraId="31506C30" w14:textId="2FECCA12" w:rsidR="002B24B8" w:rsidRPr="00D65819" w:rsidRDefault="002B24B8" w:rsidP="00C82FD0">
      <w:pPr>
        <w:numPr>
          <w:ilvl w:val="0"/>
          <w:numId w:val="3"/>
        </w:numPr>
        <w:spacing w:after="0" w:line="240" w:lineRule="auto"/>
        <w:jc w:val="both"/>
        <w:rPr>
          <w:rFonts w:ascii="Times New Roman" w:hAnsi="Times New Roman" w:cs="Times New Roman"/>
          <w:sz w:val="20"/>
          <w:szCs w:val="20"/>
          <w:vertAlign w:val="superscript"/>
        </w:rPr>
      </w:pPr>
      <w:r w:rsidRPr="00D65819">
        <w:rPr>
          <w:rFonts w:ascii="Times New Roman" w:hAnsi="Times New Roman" w:cs="Times New Roman"/>
          <w:sz w:val="20"/>
          <w:szCs w:val="20"/>
        </w:rPr>
        <w:t xml:space="preserve">Research introduction in curriculum </w:t>
      </w:r>
      <w:r w:rsidR="008E23AF" w:rsidRPr="00D65819">
        <w:rPr>
          <w:rFonts w:ascii="Times New Roman" w:hAnsi="Times New Roman" w:cs="Times New Roman"/>
          <w:sz w:val="20"/>
          <w:szCs w:val="20"/>
        </w:rPr>
        <w:t>documented to</w:t>
      </w:r>
      <w:r w:rsidRPr="00D65819">
        <w:rPr>
          <w:rFonts w:ascii="Times New Roman" w:hAnsi="Times New Roman" w:cs="Times New Roman"/>
          <w:sz w:val="20"/>
          <w:szCs w:val="20"/>
        </w:rPr>
        <w:t xml:space="preserve"> have translated skills valuable for future clinical practice. Involvement in research improves analytical reasoning, communication skills, and its application to patient care. </w:t>
      </w:r>
    </w:p>
    <w:p w14:paraId="755342EE" w14:textId="509C9FCE" w:rsidR="002B24B8" w:rsidRPr="00D65819" w:rsidRDefault="002B24B8" w:rsidP="00C82FD0">
      <w:pPr>
        <w:numPr>
          <w:ilvl w:val="0"/>
          <w:numId w:val="3"/>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Early exposure to </w:t>
      </w:r>
      <w:r w:rsidR="00D4248F" w:rsidRPr="00D65819">
        <w:rPr>
          <w:rFonts w:ascii="Times New Roman" w:hAnsi="Times New Roman" w:cs="Times New Roman"/>
          <w:sz w:val="20"/>
          <w:szCs w:val="20"/>
        </w:rPr>
        <w:t>research</w:t>
      </w:r>
      <w:r w:rsidRPr="00D65819">
        <w:rPr>
          <w:rFonts w:ascii="Times New Roman" w:hAnsi="Times New Roman" w:cs="Times New Roman"/>
          <w:sz w:val="20"/>
          <w:szCs w:val="20"/>
        </w:rPr>
        <w:t xml:space="preserve"> enhances its relevance to patient care as doctors </w:t>
      </w:r>
    </w:p>
    <w:p w14:paraId="04B7EC3B" w14:textId="13A6E8B2" w:rsidR="002B24B8" w:rsidRPr="00D65819" w:rsidRDefault="002B24B8" w:rsidP="00C82FD0">
      <w:pPr>
        <w:numPr>
          <w:ilvl w:val="0"/>
          <w:numId w:val="3"/>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Integration</w:t>
      </w:r>
      <w:r w:rsidR="00863190" w:rsidRPr="00D65819">
        <w:rPr>
          <w:rFonts w:ascii="Times New Roman" w:hAnsi="Times New Roman" w:cs="Times New Roman"/>
          <w:sz w:val="20"/>
          <w:szCs w:val="20"/>
        </w:rPr>
        <w:t xml:space="preserve"> </w:t>
      </w:r>
      <w:r w:rsidR="00A81C04" w:rsidRPr="00D65819">
        <w:rPr>
          <w:rFonts w:ascii="Times New Roman" w:hAnsi="Times New Roman" w:cs="Times New Roman"/>
          <w:sz w:val="20"/>
          <w:szCs w:val="20"/>
        </w:rPr>
        <w:t>of research</w:t>
      </w:r>
      <w:r w:rsidRPr="00D65819">
        <w:rPr>
          <w:rFonts w:ascii="Times New Roman" w:hAnsi="Times New Roman" w:cs="Times New Roman"/>
          <w:sz w:val="20"/>
          <w:szCs w:val="20"/>
        </w:rPr>
        <w:t xml:space="preserve"> in curriculum </w:t>
      </w:r>
      <w:proofErr w:type="gramStart"/>
      <w:r w:rsidRPr="00D65819">
        <w:rPr>
          <w:rFonts w:ascii="Times New Roman" w:hAnsi="Times New Roman" w:cs="Times New Roman"/>
          <w:sz w:val="20"/>
          <w:szCs w:val="20"/>
        </w:rPr>
        <w:t xml:space="preserve">provides </w:t>
      </w:r>
      <w:r w:rsidR="00863190" w:rsidRPr="00D65819">
        <w:rPr>
          <w:rFonts w:ascii="Times New Roman" w:hAnsi="Times New Roman" w:cs="Times New Roman"/>
          <w:sz w:val="20"/>
          <w:szCs w:val="20"/>
        </w:rPr>
        <w:t xml:space="preserve"> a</w:t>
      </w:r>
      <w:proofErr w:type="gramEnd"/>
      <w:r w:rsidR="00863190" w:rsidRPr="00D65819">
        <w:rPr>
          <w:rFonts w:ascii="Times New Roman" w:hAnsi="Times New Roman" w:cs="Times New Roman"/>
          <w:sz w:val="20"/>
          <w:szCs w:val="20"/>
        </w:rPr>
        <w:t xml:space="preserve"> foundation to develop the skills which help in their career.</w:t>
      </w:r>
      <w:r w:rsidR="00911458" w:rsidRPr="00D65819">
        <w:rPr>
          <w:rFonts w:ascii="Times New Roman" w:hAnsi="Times New Roman" w:cs="Times New Roman"/>
          <w:sz w:val="20"/>
          <w:szCs w:val="20"/>
          <w:vertAlign w:val="superscript"/>
        </w:rPr>
        <w:t xml:space="preserve"> </w:t>
      </w:r>
    </w:p>
    <w:p w14:paraId="10FFF9AD" w14:textId="77777777" w:rsidR="00F244F2" w:rsidRPr="00D65819" w:rsidRDefault="00F244F2" w:rsidP="00C82FD0">
      <w:pPr>
        <w:spacing w:after="0" w:line="240" w:lineRule="auto"/>
        <w:jc w:val="both"/>
        <w:rPr>
          <w:rFonts w:ascii="Times New Roman" w:hAnsi="Times New Roman" w:cs="Times New Roman"/>
          <w:sz w:val="20"/>
          <w:szCs w:val="20"/>
        </w:rPr>
      </w:pPr>
    </w:p>
    <w:p w14:paraId="528236DA" w14:textId="77777777" w:rsidR="00F244F2" w:rsidRPr="00D65819" w:rsidRDefault="00F244F2" w:rsidP="00C82FD0">
      <w:pPr>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Development of research protocol</w:t>
      </w:r>
    </w:p>
    <w:p w14:paraId="731C0329" w14:textId="55371F12" w:rsidR="00F244F2" w:rsidRPr="00D65819" w:rsidRDefault="00F244F2" w:rsidP="00C82FD0">
      <w:pPr>
        <w:pStyle w:val="ListParagraph"/>
        <w:spacing w:after="0" w:line="240" w:lineRule="auto"/>
        <w:ind w:left="0"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The students should have </w:t>
      </w:r>
      <w:r w:rsidR="00F25E96" w:rsidRPr="00D65819">
        <w:rPr>
          <w:rFonts w:ascii="Times New Roman" w:hAnsi="Times New Roman" w:cs="Times New Roman"/>
          <w:sz w:val="20"/>
          <w:szCs w:val="20"/>
        </w:rPr>
        <w:t xml:space="preserve">adequate </w:t>
      </w:r>
      <w:r w:rsidRPr="00D65819">
        <w:rPr>
          <w:rFonts w:ascii="Times New Roman" w:hAnsi="Times New Roman" w:cs="Times New Roman"/>
          <w:sz w:val="20"/>
          <w:szCs w:val="20"/>
        </w:rPr>
        <w:t xml:space="preserve">knowledge about the body of the research when they apply for the research projects. They should read the guidelines of the particular </w:t>
      </w:r>
      <w:r w:rsidR="005D631C" w:rsidRPr="00D65819">
        <w:rPr>
          <w:rFonts w:ascii="Times New Roman" w:hAnsi="Times New Roman" w:cs="Times New Roman"/>
          <w:sz w:val="20"/>
          <w:szCs w:val="20"/>
        </w:rPr>
        <w:t xml:space="preserve">funding </w:t>
      </w:r>
      <w:r w:rsidRPr="00D65819">
        <w:rPr>
          <w:rFonts w:ascii="Times New Roman" w:hAnsi="Times New Roman" w:cs="Times New Roman"/>
          <w:sz w:val="20"/>
          <w:szCs w:val="20"/>
        </w:rPr>
        <w:t>agency and prepare the protocol accordingly. The students should take help of the mentors while prepari</w:t>
      </w:r>
      <w:r w:rsidR="002C1F24" w:rsidRPr="00D65819">
        <w:rPr>
          <w:rFonts w:ascii="Times New Roman" w:hAnsi="Times New Roman" w:cs="Times New Roman"/>
          <w:sz w:val="20"/>
          <w:szCs w:val="20"/>
        </w:rPr>
        <w:t>ng the protocol. S</w:t>
      </w:r>
      <w:r w:rsidRPr="00D65819">
        <w:rPr>
          <w:rFonts w:ascii="Times New Roman" w:hAnsi="Times New Roman" w:cs="Times New Roman"/>
          <w:sz w:val="20"/>
          <w:szCs w:val="20"/>
        </w:rPr>
        <w:t xml:space="preserve">ome of the steps to </w:t>
      </w:r>
      <w:r w:rsidR="002C1F24" w:rsidRPr="00D65819">
        <w:rPr>
          <w:rFonts w:ascii="Times New Roman" w:hAnsi="Times New Roman" w:cs="Times New Roman"/>
          <w:sz w:val="20"/>
          <w:szCs w:val="20"/>
        </w:rPr>
        <w:t xml:space="preserve">be </w:t>
      </w:r>
      <w:r w:rsidR="00E7114B" w:rsidRPr="00D65819">
        <w:rPr>
          <w:rFonts w:ascii="Times New Roman" w:hAnsi="Times New Roman" w:cs="Times New Roman"/>
          <w:sz w:val="20"/>
          <w:szCs w:val="20"/>
        </w:rPr>
        <w:t>followed while</w:t>
      </w:r>
      <w:r w:rsidRPr="00D65819">
        <w:rPr>
          <w:rFonts w:ascii="Times New Roman" w:hAnsi="Times New Roman" w:cs="Times New Roman"/>
          <w:sz w:val="20"/>
          <w:szCs w:val="20"/>
        </w:rPr>
        <w:t xml:space="preserve"> preparing the body of research</w:t>
      </w:r>
      <w:r w:rsidR="00E7114B" w:rsidRPr="00D65819">
        <w:rPr>
          <w:rFonts w:ascii="Times New Roman" w:hAnsi="Times New Roman" w:cs="Times New Roman"/>
          <w:sz w:val="20"/>
          <w:szCs w:val="20"/>
        </w:rPr>
        <w:t xml:space="preserve"> are listed </w:t>
      </w:r>
      <w:proofErr w:type="gramStart"/>
      <w:r w:rsidR="00E7114B" w:rsidRPr="00D65819">
        <w:rPr>
          <w:rFonts w:ascii="Times New Roman" w:hAnsi="Times New Roman" w:cs="Times New Roman"/>
          <w:sz w:val="20"/>
          <w:szCs w:val="20"/>
        </w:rPr>
        <w:t>below :</w:t>
      </w:r>
      <w:proofErr w:type="gramEnd"/>
      <w:r w:rsidRPr="00D65819">
        <w:rPr>
          <w:rFonts w:ascii="Times New Roman" w:hAnsi="Times New Roman" w:cs="Times New Roman"/>
          <w:sz w:val="20"/>
          <w:szCs w:val="20"/>
        </w:rPr>
        <w:t xml:space="preserve"> </w:t>
      </w:r>
    </w:p>
    <w:p w14:paraId="14B225EC" w14:textId="67569377" w:rsidR="00F244F2" w:rsidRPr="00D65819" w:rsidRDefault="005D631C"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Type</w:t>
      </w:r>
      <w:r w:rsidR="00F244F2" w:rsidRPr="00D65819">
        <w:rPr>
          <w:rFonts w:ascii="Times New Roman" w:hAnsi="Times New Roman" w:cs="Times New Roman"/>
          <w:sz w:val="20"/>
          <w:szCs w:val="20"/>
        </w:rPr>
        <w:t xml:space="preserve"> of research</w:t>
      </w:r>
    </w:p>
    <w:p w14:paraId="1165831D" w14:textId="79E189C6" w:rsidR="00F244F2" w:rsidRPr="00D65819" w:rsidRDefault="00E7114B"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lastRenderedPageBreak/>
        <w:t>Topic:</w:t>
      </w:r>
      <w:r w:rsidR="00F244F2" w:rsidRPr="00D65819">
        <w:rPr>
          <w:rFonts w:ascii="Times New Roman" w:hAnsi="Times New Roman" w:cs="Times New Roman"/>
          <w:sz w:val="20"/>
          <w:szCs w:val="20"/>
        </w:rPr>
        <w:t xml:space="preserve"> Importance and relevance</w:t>
      </w:r>
    </w:p>
    <w:p w14:paraId="7E63A1BC"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Generating the research hypothesis</w:t>
      </w:r>
    </w:p>
    <w:p w14:paraId="4F409DF6"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Writing study protocol</w:t>
      </w:r>
    </w:p>
    <w:p w14:paraId="7CF8B929"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Obtaining IEC approval </w:t>
      </w:r>
    </w:p>
    <w:p w14:paraId="6CE44F14" w14:textId="3A0EFA34" w:rsidR="00F244F2" w:rsidRPr="00D65819" w:rsidRDefault="00E7114B"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w:t>
      </w:r>
      <w:r w:rsidR="00F244F2" w:rsidRPr="00D65819">
        <w:rPr>
          <w:rFonts w:ascii="Times New Roman" w:hAnsi="Times New Roman" w:cs="Times New Roman"/>
          <w:sz w:val="20"/>
          <w:szCs w:val="20"/>
        </w:rPr>
        <w:t>ata collection</w:t>
      </w:r>
    </w:p>
    <w:p w14:paraId="0DBAB5C5"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Data analysis</w:t>
      </w:r>
    </w:p>
    <w:p w14:paraId="4EDBF1A6"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Results </w:t>
      </w:r>
    </w:p>
    <w:p w14:paraId="66D25826"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Discussion</w:t>
      </w:r>
    </w:p>
    <w:p w14:paraId="2E8CAAC2" w14:textId="77777777"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Summary and conclusions</w:t>
      </w:r>
    </w:p>
    <w:p w14:paraId="6C07A559" w14:textId="7C7F8D69" w:rsidR="00F244F2" w:rsidRPr="00D65819" w:rsidRDefault="00F244F2" w:rsidP="00C82FD0">
      <w:pPr>
        <w:pStyle w:val="ListParagraph"/>
        <w:numPr>
          <w:ilvl w:val="0"/>
          <w:numId w:val="24"/>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Publications and presentations</w:t>
      </w:r>
    </w:p>
    <w:p w14:paraId="7C5F3FAA" w14:textId="77777777" w:rsidR="00F244F2" w:rsidRPr="00D65819" w:rsidRDefault="00F244F2" w:rsidP="00C82FD0">
      <w:pPr>
        <w:spacing w:after="0" w:line="240" w:lineRule="auto"/>
        <w:jc w:val="both"/>
        <w:rPr>
          <w:rFonts w:ascii="Times New Roman" w:hAnsi="Times New Roman" w:cs="Times New Roman"/>
          <w:sz w:val="20"/>
          <w:szCs w:val="20"/>
        </w:rPr>
      </w:pPr>
    </w:p>
    <w:p w14:paraId="6D1A522B" w14:textId="10B200B5"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Type of research</w:t>
      </w:r>
    </w:p>
    <w:p w14:paraId="590F162A" w14:textId="6BDA46A9" w:rsidR="00BD3145" w:rsidRPr="00D65819" w:rsidRDefault="00BD3145" w:rsidP="00C82FD0">
      <w:pPr>
        <w:pStyle w:val="ListParagraph"/>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The types of research can be classified as</w:t>
      </w:r>
    </w:p>
    <w:p w14:paraId="31699F69" w14:textId="6ABB2EAF" w:rsidR="00BD3145" w:rsidRPr="00D65819" w:rsidRDefault="00BD3145" w:rsidP="00C82FD0">
      <w:pPr>
        <w:pStyle w:val="ListParagraph"/>
        <w:numPr>
          <w:ilvl w:val="0"/>
          <w:numId w:val="26"/>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Primary </w:t>
      </w:r>
    </w:p>
    <w:p w14:paraId="268BBAC4" w14:textId="7C53BA7F" w:rsidR="00BD3145" w:rsidRPr="00D65819"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r w:rsidRPr="00D65819">
        <w:rPr>
          <w:rFonts w:ascii="Times New Roman" w:hAnsi="Times New Roman" w:cs="Times New Roman"/>
          <w:sz w:val="20"/>
          <w:szCs w:val="20"/>
        </w:rPr>
        <w:t>Basic research</w:t>
      </w:r>
    </w:p>
    <w:p w14:paraId="2BAA9D0F" w14:textId="77777777" w:rsidR="00BD3145" w:rsidRPr="00D65819"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D65819">
        <w:rPr>
          <w:rFonts w:ascii="Times New Roman" w:hAnsi="Times New Roman" w:cs="Times New Roman"/>
          <w:sz w:val="20"/>
          <w:szCs w:val="20"/>
        </w:rPr>
        <w:t xml:space="preserve">animal experiments, </w:t>
      </w:r>
    </w:p>
    <w:p w14:paraId="0B2BD078" w14:textId="7E9A6FEB" w:rsidR="00BD3145" w:rsidRPr="00D65819" w:rsidRDefault="00F30474"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D65819">
        <w:rPr>
          <w:rFonts w:ascii="Times New Roman" w:hAnsi="Times New Roman" w:cs="Times New Roman"/>
          <w:sz w:val="20"/>
          <w:szCs w:val="20"/>
        </w:rPr>
        <w:t xml:space="preserve">experiments </w:t>
      </w:r>
      <w:r w:rsidR="00BD3145" w:rsidRPr="00D65819">
        <w:rPr>
          <w:rFonts w:ascii="Times New Roman" w:hAnsi="Times New Roman" w:cs="Times New Roman"/>
          <w:sz w:val="20"/>
          <w:szCs w:val="20"/>
        </w:rPr>
        <w:t xml:space="preserve">on humans, </w:t>
      </w:r>
    </w:p>
    <w:p w14:paraId="51DA7F10" w14:textId="77777777" w:rsidR="00BD3145" w:rsidRPr="00D65819"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D65819">
        <w:rPr>
          <w:rFonts w:ascii="Times New Roman" w:hAnsi="Times New Roman" w:cs="Times New Roman"/>
          <w:sz w:val="20"/>
          <w:szCs w:val="20"/>
        </w:rPr>
        <w:t xml:space="preserve">cell studies, </w:t>
      </w:r>
    </w:p>
    <w:p w14:paraId="099F43BB" w14:textId="77777777" w:rsidR="00BD3145" w:rsidRPr="00D65819"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D65819">
        <w:rPr>
          <w:rFonts w:ascii="Times New Roman" w:hAnsi="Times New Roman" w:cs="Times New Roman"/>
          <w:sz w:val="20"/>
          <w:szCs w:val="20"/>
        </w:rPr>
        <w:t xml:space="preserve">biochemical, </w:t>
      </w:r>
    </w:p>
    <w:p w14:paraId="230307C7" w14:textId="77777777" w:rsidR="00BD3145" w:rsidRPr="00D65819"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r w:rsidRPr="00D65819">
        <w:rPr>
          <w:rFonts w:ascii="Times New Roman" w:hAnsi="Times New Roman" w:cs="Times New Roman"/>
          <w:sz w:val="20"/>
          <w:szCs w:val="20"/>
        </w:rPr>
        <w:t xml:space="preserve">genetic and physiological investigations, </w:t>
      </w:r>
    </w:p>
    <w:p w14:paraId="59DD5001" w14:textId="537F269B" w:rsidR="00BD3145" w:rsidRPr="00D65819" w:rsidRDefault="00BD3145" w:rsidP="00C82FD0">
      <w:pPr>
        <w:pStyle w:val="ListParagraph"/>
        <w:numPr>
          <w:ilvl w:val="0"/>
          <w:numId w:val="27"/>
        </w:numPr>
        <w:spacing w:after="0" w:line="240" w:lineRule="auto"/>
        <w:ind w:left="1418" w:hanging="284"/>
        <w:jc w:val="both"/>
        <w:rPr>
          <w:rFonts w:ascii="Times New Roman" w:hAnsi="Times New Roman" w:cs="Times New Roman"/>
          <w:sz w:val="20"/>
          <w:szCs w:val="20"/>
        </w:rPr>
      </w:pPr>
      <w:proofErr w:type="gramStart"/>
      <w:r w:rsidRPr="00D65819">
        <w:rPr>
          <w:rFonts w:ascii="Times New Roman" w:hAnsi="Times New Roman" w:cs="Times New Roman"/>
          <w:sz w:val="20"/>
          <w:szCs w:val="20"/>
        </w:rPr>
        <w:t>studies</w:t>
      </w:r>
      <w:proofErr w:type="gramEnd"/>
      <w:r w:rsidRPr="00D65819">
        <w:rPr>
          <w:rFonts w:ascii="Times New Roman" w:hAnsi="Times New Roman" w:cs="Times New Roman"/>
          <w:sz w:val="20"/>
          <w:szCs w:val="20"/>
        </w:rPr>
        <w:t xml:space="preserve"> on the properties of drugs and materials.</w:t>
      </w:r>
    </w:p>
    <w:p w14:paraId="4C590B4B" w14:textId="77777777" w:rsidR="00BD3145" w:rsidRPr="00D65819"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r w:rsidRPr="00D65819">
        <w:rPr>
          <w:rFonts w:ascii="Times New Roman" w:hAnsi="Times New Roman" w:cs="Times New Roman"/>
          <w:sz w:val="20"/>
          <w:szCs w:val="20"/>
        </w:rPr>
        <w:t xml:space="preserve">Clinical research </w:t>
      </w:r>
    </w:p>
    <w:p w14:paraId="6D56B83A" w14:textId="12B593A3" w:rsidR="00BD3145" w:rsidRPr="00D65819" w:rsidRDefault="00BD3145" w:rsidP="00C82FD0">
      <w:pPr>
        <w:pStyle w:val="ListParagraph"/>
        <w:numPr>
          <w:ilvl w:val="0"/>
          <w:numId w:val="28"/>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interventional (or experimental) </w:t>
      </w:r>
    </w:p>
    <w:p w14:paraId="4E9DB1AA" w14:textId="2FFC6996" w:rsidR="00BD3145" w:rsidRPr="00D65819" w:rsidRDefault="00BD3145" w:rsidP="00C82FD0">
      <w:pPr>
        <w:pStyle w:val="ListParagraph"/>
        <w:spacing w:after="0" w:line="240" w:lineRule="auto"/>
        <w:ind w:left="1418"/>
        <w:jc w:val="both"/>
        <w:rPr>
          <w:rFonts w:ascii="Times New Roman" w:hAnsi="Times New Roman" w:cs="Times New Roman"/>
          <w:sz w:val="20"/>
          <w:szCs w:val="20"/>
        </w:rPr>
      </w:pPr>
      <w:r w:rsidRPr="00D65819">
        <w:rPr>
          <w:rFonts w:ascii="Times New Roman" w:hAnsi="Times New Roman" w:cs="Times New Roman"/>
          <w:sz w:val="20"/>
          <w:szCs w:val="20"/>
        </w:rPr>
        <w:t>An interventional clinical study aims to compare treatment modalities within a patient group. Randomization should be used in clinical studies so that patients are randomly assigned to therapy arms.</w:t>
      </w:r>
    </w:p>
    <w:p w14:paraId="7255EDD1" w14:textId="77777777" w:rsidR="00BD3145" w:rsidRPr="00D65819" w:rsidRDefault="00BD3145" w:rsidP="00C82FD0">
      <w:pPr>
        <w:pStyle w:val="ListParagraph"/>
        <w:numPr>
          <w:ilvl w:val="0"/>
          <w:numId w:val="28"/>
        </w:numPr>
        <w:spacing w:after="0" w:line="240" w:lineRule="auto"/>
        <w:jc w:val="both"/>
        <w:rPr>
          <w:rFonts w:ascii="Times New Roman" w:hAnsi="Times New Roman" w:cs="Times New Roman"/>
          <w:sz w:val="20"/>
          <w:szCs w:val="20"/>
        </w:rPr>
      </w:pPr>
      <w:proofErr w:type="gramStart"/>
      <w:r w:rsidRPr="00D65819">
        <w:rPr>
          <w:rFonts w:ascii="Times New Roman" w:hAnsi="Times New Roman" w:cs="Times New Roman"/>
          <w:sz w:val="20"/>
          <w:szCs w:val="20"/>
        </w:rPr>
        <w:t>non-interventional</w:t>
      </w:r>
      <w:proofErr w:type="gramEnd"/>
      <w:r w:rsidRPr="00D65819">
        <w:rPr>
          <w:rFonts w:ascii="Times New Roman" w:hAnsi="Times New Roman" w:cs="Times New Roman"/>
          <w:sz w:val="20"/>
          <w:szCs w:val="20"/>
        </w:rPr>
        <w:t xml:space="preserve"> (or observational).</w:t>
      </w:r>
    </w:p>
    <w:p w14:paraId="1F76256A" w14:textId="765D4654" w:rsidR="00BD3145" w:rsidRPr="00D65819" w:rsidRDefault="00BD3145" w:rsidP="00C82FD0">
      <w:pPr>
        <w:pStyle w:val="ListParagraph"/>
        <w:spacing w:after="0" w:line="240" w:lineRule="auto"/>
        <w:ind w:left="1440"/>
        <w:jc w:val="both"/>
        <w:rPr>
          <w:rFonts w:ascii="Times New Roman" w:hAnsi="Times New Roman" w:cs="Times New Roman"/>
          <w:sz w:val="20"/>
          <w:szCs w:val="20"/>
        </w:rPr>
      </w:pPr>
      <w:r w:rsidRPr="00D65819">
        <w:rPr>
          <w:rFonts w:ascii="Times New Roman" w:hAnsi="Times New Roman" w:cs="Times New Roman"/>
          <w:sz w:val="20"/>
          <w:szCs w:val="20"/>
        </w:rPr>
        <w:t>Non-interventional clinical studies are observational studies in which patients get an individually tailored therapy.</w:t>
      </w:r>
    </w:p>
    <w:p w14:paraId="6889298B" w14:textId="67A63A8F" w:rsidR="00BD3145" w:rsidRPr="00D65819" w:rsidRDefault="00BD3145" w:rsidP="00C82FD0">
      <w:pPr>
        <w:pStyle w:val="ListParagraph"/>
        <w:numPr>
          <w:ilvl w:val="0"/>
          <w:numId w:val="25"/>
        </w:numPr>
        <w:spacing w:after="0" w:line="240" w:lineRule="auto"/>
        <w:ind w:left="1134" w:hanging="425"/>
        <w:jc w:val="both"/>
        <w:rPr>
          <w:rFonts w:ascii="Times New Roman" w:hAnsi="Times New Roman" w:cs="Times New Roman"/>
          <w:sz w:val="20"/>
          <w:szCs w:val="20"/>
        </w:rPr>
      </w:pPr>
      <w:proofErr w:type="spellStart"/>
      <w:r w:rsidRPr="00D65819">
        <w:rPr>
          <w:rFonts w:ascii="Times New Roman" w:hAnsi="Times New Roman" w:cs="Times New Roman"/>
          <w:sz w:val="20"/>
          <w:szCs w:val="20"/>
        </w:rPr>
        <w:t>Epidemological</w:t>
      </w:r>
      <w:proofErr w:type="spellEnd"/>
      <w:r w:rsidRPr="00D65819">
        <w:rPr>
          <w:rFonts w:ascii="Times New Roman" w:hAnsi="Times New Roman" w:cs="Times New Roman"/>
          <w:sz w:val="20"/>
          <w:szCs w:val="20"/>
        </w:rPr>
        <w:t xml:space="preserve"> research</w:t>
      </w:r>
    </w:p>
    <w:p w14:paraId="712B55E9" w14:textId="136293F4" w:rsidR="00BD3145" w:rsidRPr="00D65819" w:rsidRDefault="00B17B18" w:rsidP="00C82FD0">
      <w:pPr>
        <w:pStyle w:val="ListParagraph"/>
        <w:spacing w:after="0" w:line="240" w:lineRule="auto"/>
        <w:ind w:left="1134"/>
        <w:jc w:val="both"/>
        <w:rPr>
          <w:rFonts w:ascii="Times New Roman" w:hAnsi="Times New Roman" w:cs="Times New Roman"/>
          <w:sz w:val="20"/>
          <w:szCs w:val="20"/>
        </w:rPr>
      </w:pPr>
      <w:proofErr w:type="gramStart"/>
      <w:r w:rsidRPr="00D65819">
        <w:rPr>
          <w:rFonts w:ascii="Times New Roman" w:hAnsi="Times New Roman" w:cs="Times New Roman"/>
          <w:sz w:val="20"/>
          <w:szCs w:val="20"/>
        </w:rPr>
        <w:t>To investigate the distribution and changes in the frequency of diseases and the cause</w:t>
      </w:r>
      <w:r w:rsidR="00E7114B" w:rsidRPr="00D65819">
        <w:rPr>
          <w:rFonts w:ascii="Times New Roman" w:hAnsi="Times New Roman" w:cs="Times New Roman"/>
          <w:sz w:val="20"/>
          <w:szCs w:val="20"/>
        </w:rPr>
        <w:t>s.</w:t>
      </w:r>
      <w:proofErr w:type="gramEnd"/>
      <w:r w:rsidR="00E7114B" w:rsidRPr="00D65819">
        <w:rPr>
          <w:rFonts w:ascii="Times New Roman" w:hAnsi="Times New Roman" w:cs="Times New Roman"/>
          <w:sz w:val="20"/>
          <w:szCs w:val="20"/>
        </w:rPr>
        <w:t xml:space="preserve"> These can be experimental or</w:t>
      </w:r>
      <w:r w:rsidRPr="00D65819">
        <w:rPr>
          <w:rFonts w:ascii="Times New Roman" w:hAnsi="Times New Roman" w:cs="Times New Roman"/>
          <w:sz w:val="20"/>
          <w:szCs w:val="20"/>
        </w:rPr>
        <w:t xml:space="preserve"> observational</w:t>
      </w:r>
    </w:p>
    <w:p w14:paraId="15800136" w14:textId="197D2619" w:rsidR="00BD3145" w:rsidRPr="00D65819" w:rsidRDefault="00BD3145" w:rsidP="00C82FD0">
      <w:pPr>
        <w:pStyle w:val="ListParagraph"/>
        <w:numPr>
          <w:ilvl w:val="0"/>
          <w:numId w:val="26"/>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Secondary</w:t>
      </w:r>
    </w:p>
    <w:p w14:paraId="32D220ED" w14:textId="528B6D3B" w:rsidR="00BD3145" w:rsidRPr="00D65819" w:rsidRDefault="00B17B18" w:rsidP="00C82FD0">
      <w:pPr>
        <w:spacing w:after="0" w:line="240" w:lineRule="auto"/>
        <w:ind w:left="720"/>
        <w:jc w:val="both"/>
        <w:rPr>
          <w:rFonts w:ascii="Times New Roman" w:hAnsi="Times New Roman" w:cs="Times New Roman"/>
          <w:sz w:val="20"/>
          <w:szCs w:val="20"/>
        </w:rPr>
      </w:pPr>
      <w:r w:rsidRPr="00D65819">
        <w:rPr>
          <w:rFonts w:ascii="Times New Roman" w:hAnsi="Times New Roman" w:cs="Times New Roman"/>
          <w:sz w:val="20"/>
          <w:szCs w:val="20"/>
        </w:rPr>
        <w:t>Reviews and meta-analysis of available studies are presented</w:t>
      </w:r>
    </w:p>
    <w:p w14:paraId="2617004E" w14:textId="14A313C2" w:rsidR="00F244F2" w:rsidRPr="00D65819" w:rsidRDefault="00B17B18"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sz w:val="20"/>
          <w:szCs w:val="20"/>
          <w:shd w:val="clear" w:color="auto" w:fill="FFFFFF"/>
        </w:rPr>
        <w:t> .</w:t>
      </w:r>
    </w:p>
    <w:p w14:paraId="422D4E7B" w14:textId="0D78AAD3" w:rsidR="005D631C"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T</w:t>
      </w:r>
      <w:r w:rsidR="00777E06" w:rsidRPr="00D65819">
        <w:rPr>
          <w:rFonts w:ascii="Times New Roman" w:hAnsi="Times New Roman" w:cs="Times New Roman"/>
          <w:b/>
          <w:sz w:val="20"/>
          <w:szCs w:val="20"/>
        </w:rPr>
        <w:t xml:space="preserve">opic: Importance and relevance </w:t>
      </w:r>
    </w:p>
    <w:p w14:paraId="500B570E" w14:textId="77777777"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While choosing a research topic, it’s essential to consider a couple of things. </w:t>
      </w:r>
    </w:p>
    <w:p w14:paraId="5E178F1F" w14:textId="37E207D7" w:rsidR="00F244F2" w:rsidRPr="00D65819" w:rsidRDefault="00EA3F4D" w:rsidP="00C82FD0">
      <w:pPr>
        <w:pStyle w:val="ListParagraph"/>
        <w:numPr>
          <w:ilvl w:val="0"/>
          <w:numId w:val="4"/>
        </w:numPr>
        <w:spacing w:after="0" w:line="240" w:lineRule="auto"/>
        <w:ind w:left="567" w:hanging="141"/>
        <w:jc w:val="both"/>
        <w:rPr>
          <w:rFonts w:ascii="Times New Roman" w:hAnsi="Times New Roman" w:cs="Times New Roman"/>
          <w:sz w:val="20"/>
          <w:szCs w:val="20"/>
        </w:rPr>
      </w:pPr>
      <w:r w:rsidRPr="00D65819">
        <w:rPr>
          <w:rFonts w:ascii="Times New Roman" w:hAnsi="Times New Roman" w:cs="Times New Roman"/>
          <w:sz w:val="20"/>
          <w:szCs w:val="20"/>
        </w:rPr>
        <w:t>What topic</w:t>
      </w:r>
      <w:r w:rsidR="00F244F2" w:rsidRPr="00D65819">
        <w:rPr>
          <w:rFonts w:ascii="Times New Roman" w:hAnsi="Times New Roman" w:cs="Times New Roman"/>
          <w:sz w:val="20"/>
          <w:szCs w:val="20"/>
        </w:rPr>
        <w:t xml:space="preserve"> interest</w:t>
      </w:r>
      <w:r w:rsidRPr="00D65819">
        <w:rPr>
          <w:rFonts w:ascii="Times New Roman" w:hAnsi="Times New Roman" w:cs="Times New Roman"/>
          <w:sz w:val="20"/>
          <w:szCs w:val="20"/>
        </w:rPr>
        <w:t>s</w:t>
      </w:r>
      <w:r w:rsidR="00F244F2" w:rsidRPr="00D65819">
        <w:rPr>
          <w:rFonts w:ascii="Times New Roman" w:hAnsi="Times New Roman" w:cs="Times New Roman"/>
          <w:sz w:val="20"/>
          <w:szCs w:val="20"/>
        </w:rPr>
        <w:t xml:space="preserve"> you? </w:t>
      </w:r>
    </w:p>
    <w:p w14:paraId="48DA8CB3" w14:textId="77777777" w:rsidR="00F244F2" w:rsidRPr="00D65819" w:rsidRDefault="00F244F2" w:rsidP="00C82FD0">
      <w:pPr>
        <w:pStyle w:val="ListParagraph"/>
        <w:numPr>
          <w:ilvl w:val="0"/>
          <w:numId w:val="4"/>
        </w:numPr>
        <w:spacing w:after="0" w:line="240" w:lineRule="auto"/>
        <w:ind w:left="567" w:hanging="141"/>
        <w:jc w:val="both"/>
        <w:rPr>
          <w:rFonts w:ascii="Times New Roman" w:hAnsi="Times New Roman" w:cs="Times New Roman"/>
          <w:sz w:val="20"/>
          <w:szCs w:val="20"/>
        </w:rPr>
      </w:pPr>
      <w:r w:rsidRPr="00D65819">
        <w:rPr>
          <w:rFonts w:ascii="Times New Roman" w:hAnsi="Times New Roman" w:cs="Times New Roman"/>
          <w:sz w:val="20"/>
          <w:szCs w:val="20"/>
        </w:rPr>
        <w:t xml:space="preserve">What unanswered questions do you want to address? </w:t>
      </w:r>
    </w:p>
    <w:p w14:paraId="03549336" w14:textId="1096AC60"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During the decision-making and brainstorming process, here ar</w:t>
      </w:r>
      <w:r w:rsidR="00D4248F" w:rsidRPr="00D65819">
        <w:rPr>
          <w:rFonts w:ascii="Times New Roman" w:hAnsi="Times New Roman" w:cs="Times New Roman"/>
          <w:sz w:val="20"/>
          <w:szCs w:val="20"/>
        </w:rPr>
        <w:t xml:space="preserve">e a few helpful tips </w:t>
      </w:r>
      <w:r w:rsidR="00EA3F4D" w:rsidRPr="00D65819">
        <w:rPr>
          <w:rFonts w:ascii="Times New Roman" w:hAnsi="Times New Roman" w:cs="Times New Roman"/>
          <w:sz w:val="20"/>
          <w:szCs w:val="20"/>
        </w:rPr>
        <w:t>to pick</w:t>
      </w:r>
      <w:r w:rsidRPr="00D65819">
        <w:rPr>
          <w:rFonts w:ascii="Times New Roman" w:hAnsi="Times New Roman" w:cs="Times New Roman"/>
          <w:sz w:val="20"/>
          <w:szCs w:val="20"/>
        </w:rPr>
        <w:t xml:space="preserve"> the right medical research topic:</w:t>
      </w:r>
    </w:p>
    <w:p w14:paraId="5EA02C79" w14:textId="77777777" w:rsidR="00F244F2" w:rsidRPr="00D65819"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D65819">
        <w:rPr>
          <w:rFonts w:ascii="Times New Roman" w:hAnsi="Times New Roman" w:cs="Times New Roman"/>
          <w:sz w:val="20"/>
          <w:szCs w:val="20"/>
        </w:rPr>
        <w:t>Focus on a particular field of study</w:t>
      </w:r>
    </w:p>
    <w:p w14:paraId="2F713C88" w14:textId="77777777" w:rsidR="00EA3F4D" w:rsidRPr="00D65819" w:rsidRDefault="00EA3F4D"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D65819">
        <w:rPr>
          <w:rFonts w:ascii="Times New Roman" w:hAnsi="Times New Roman" w:cs="Times New Roman"/>
          <w:sz w:val="20"/>
          <w:szCs w:val="20"/>
        </w:rPr>
        <w:t>General areas</w:t>
      </w:r>
      <w:r w:rsidR="00F244F2" w:rsidRPr="00D65819">
        <w:rPr>
          <w:rFonts w:ascii="Times New Roman" w:hAnsi="Times New Roman" w:cs="Times New Roman"/>
          <w:sz w:val="20"/>
          <w:szCs w:val="20"/>
        </w:rPr>
        <w:t xml:space="preserve"> </w:t>
      </w:r>
      <w:r w:rsidRPr="00D65819">
        <w:rPr>
          <w:rFonts w:ascii="Times New Roman" w:hAnsi="Times New Roman" w:cs="Times New Roman"/>
          <w:sz w:val="20"/>
          <w:szCs w:val="20"/>
        </w:rPr>
        <w:t>produce</w:t>
      </w:r>
      <w:r w:rsidR="00F244F2" w:rsidRPr="00D65819">
        <w:rPr>
          <w:rFonts w:ascii="Times New Roman" w:hAnsi="Times New Roman" w:cs="Times New Roman"/>
          <w:sz w:val="20"/>
          <w:szCs w:val="20"/>
        </w:rPr>
        <w:t xml:space="preserve"> broad </w:t>
      </w:r>
      <w:r w:rsidRPr="00D65819">
        <w:rPr>
          <w:rFonts w:ascii="Times New Roman" w:hAnsi="Times New Roman" w:cs="Times New Roman"/>
          <w:sz w:val="20"/>
          <w:szCs w:val="20"/>
        </w:rPr>
        <w:t>results</w:t>
      </w:r>
      <w:r w:rsidR="00F244F2" w:rsidRPr="00D65819">
        <w:rPr>
          <w:rFonts w:ascii="Times New Roman" w:hAnsi="Times New Roman" w:cs="Times New Roman"/>
          <w:sz w:val="20"/>
          <w:szCs w:val="20"/>
        </w:rPr>
        <w:t xml:space="preserve">, </w:t>
      </w:r>
      <w:r w:rsidR="005D631C" w:rsidRPr="00D65819">
        <w:rPr>
          <w:rFonts w:ascii="Times New Roman" w:hAnsi="Times New Roman" w:cs="Times New Roman"/>
          <w:sz w:val="20"/>
          <w:szCs w:val="20"/>
        </w:rPr>
        <w:t xml:space="preserve"> </w:t>
      </w:r>
      <w:r w:rsidRPr="00D65819">
        <w:rPr>
          <w:rFonts w:ascii="Times New Roman" w:hAnsi="Times New Roman" w:cs="Times New Roman"/>
          <w:sz w:val="20"/>
          <w:szCs w:val="20"/>
        </w:rPr>
        <w:t>choose a specific area of research</w:t>
      </w:r>
      <w:r w:rsidR="00F244F2" w:rsidRPr="00D65819">
        <w:rPr>
          <w:rFonts w:ascii="Times New Roman" w:hAnsi="Times New Roman" w:cs="Times New Roman"/>
          <w:sz w:val="20"/>
          <w:szCs w:val="20"/>
        </w:rPr>
        <w:t xml:space="preserve"> early in the </w:t>
      </w:r>
      <w:r w:rsidRPr="00D65819">
        <w:rPr>
          <w:rFonts w:ascii="Times New Roman" w:hAnsi="Times New Roman" w:cs="Times New Roman"/>
          <w:sz w:val="20"/>
          <w:szCs w:val="20"/>
        </w:rPr>
        <w:t xml:space="preserve"> </w:t>
      </w:r>
    </w:p>
    <w:p w14:paraId="41D6FE18" w14:textId="2F0ECE71" w:rsidR="00F244F2" w:rsidRPr="00D65819" w:rsidRDefault="00EA3F4D" w:rsidP="00C82FD0">
      <w:pPr>
        <w:pStyle w:val="ListParagraph"/>
        <w:spacing w:after="0" w:line="240" w:lineRule="auto"/>
        <w:ind w:left="0"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process</w:t>
      </w:r>
      <w:proofErr w:type="gramEnd"/>
      <w:r w:rsidR="00F244F2" w:rsidRPr="00D65819">
        <w:rPr>
          <w:rFonts w:ascii="Times New Roman" w:hAnsi="Times New Roman" w:cs="Times New Roman"/>
          <w:sz w:val="20"/>
          <w:szCs w:val="20"/>
        </w:rPr>
        <w:t xml:space="preserve">. </w:t>
      </w:r>
    </w:p>
    <w:p w14:paraId="6FDEAAEB" w14:textId="1BB25F52" w:rsidR="00F244F2" w:rsidRPr="00D65819"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D65819">
        <w:rPr>
          <w:rFonts w:ascii="Times New Roman" w:hAnsi="Times New Roman" w:cs="Times New Roman"/>
          <w:sz w:val="20"/>
          <w:szCs w:val="20"/>
        </w:rPr>
        <w:t>May</w:t>
      </w:r>
      <w:r w:rsidR="00D4248F" w:rsidRPr="00D65819">
        <w:rPr>
          <w:rFonts w:ascii="Times New Roman" w:hAnsi="Times New Roman" w:cs="Times New Roman"/>
          <w:sz w:val="20"/>
          <w:szCs w:val="20"/>
        </w:rPr>
        <w:t xml:space="preserve">be a certain topic </w:t>
      </w:r>
      <w:r w:rsidR="00EA3F4D" w:rsidRPr="00D65819">
        <w:rPr>
          <w:rFonts w:ascii="Times New Roman" w:hAnsi="Times New Roman" w:cs="Times New Roman"/>
          <w:sz w:val="20"/>
          <w:szCs w:val="20"/>
        </w:rPr>
        <w:t>interests you</w:t>
      </w:r>
      <w:r w:rsidR="00D4248F"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or your </w:t>
      </w:r>
      <w:r w:rsidR="00EA3F4D" w:rsidRPr="00D65819">
        <w:rPr>
          <w:rFonts w:ascii="Times New Roman" w:hAnsi="Times New Roman" w:cs="Times New Roman"/>
          <w:sz w:val="20"/>
          <w:szCs w:val="20"/>
        </w:rPr>
        <w:t>mentor</w:t>
      </w:r>
      <w:r w:rsidRPr="00D65819">
        <w:rPr>
          <w:rFonts w:ascii="Times New Roman" w:hAnsi="Times New Roman" w:cs="Times New Roman"/>
          <w:sz w:val="20"/>
          <w:szCs w:val="20"/>
        </w:rPr>
        <w:t>.</w:t>
      </w:r>
    </w:p>
    <w:p w14:paraId="4C4FEF28" w14:textId="77777777" w:rsidR="00F244F2" w:rsidRPr="00D65819" w:rsidRDefault="00F244F2" w:rsidP="00C82FD0">
      <w:pPr>
        <w:pStyle w:val="ListParagraph"/>
        <w:numPr>
          <w:ilvl w:val="0"/>
          <w:numId w:val="5"/>
        </w:numPr>
        <w:spacing w:after="0" w:line="240" w:lineRule="auto"/>
        <w:ind w:left="0" w:firstLine="426"/>
        <w:jc w:val="both"/>
        <w:rPr>
          <w:rFonts w:ascii="Times New Roman" w:hAnsi="Times New Roman" w:cs="Times New Roman"/>
          <w:sz w:val="20"/>
          <w:szCs w:val="20"/>
        </w:rPr>
      </w:pPr>
      <w:r w:rsidRPr="00D65819">
        <w:rPr>
          <w:rFonts w:ascii="Times New Roman" w:hAnsi="Times New Roman" w:cs="Times New Roman"/>
          <w:sz w:val="20"/>
          <w:szCs w:val="20"/>
        </w:rPr>
        <w:t>Look into commonly researched topics</w:t>
      </w:r>
    </w:p>
    <w:p w14:paraId="7F52897C" w14:textId="70BDA8BF" w:rsidR="00F244F2" w:rsidRPr="00D65819" w:rsidRDefault="00E7114B"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On choosing,</w:t>
      </w:r>
      <w:r w:rsidR="00F244F2" w:rsidRPr="00D65819">
        <w:rPr>
          <w:rFonts w:ascii="Times New Roman" w:hAnsi="Times New Roman" w:cs="Times New Roman"/>
          <w:sz w:val="20"/>
          <w:szCs w:val="20"/>
        </w:rPr>
        <w:t xml:space="preserve"> do some preliminary res</w:t>
      </w:r>
      <w:r w:rsidR="00D4248F" w:rsidRPr="00D65819">
        <w:rPr>
          <w:rFonts w:ascii="Times New Roman" w:hAnsi="Times New Roman" w:cs="Times New Roman"/>
          <w:sz w:val="20"/>
          <w:szCs w:val="20"/>
        </w:rPr>
        <w:t>earch</w:t>
      </w:r>
      <w:r w:rsidRPr="00D65819">
        <w:rPr>
          <w:rFonts w:ascii="Times New Roman" w:hAnsi="Times New Roman" w:cs="Times New Roman"/>
          <w:sz w:val="20"/>
          <w:szCs w:val="20"/>
        </w:rPr>
        <w:t xml:space="preserve"> on that topic</w:t>
      </w:r>
      <w:proofErr w:type="gramStart"/>
      <w:r w:rsidRPr="00D65819">
        <w:rPr>
          <w:rFonts w:ascii="Times New Roman" w:hAnsi="Times New Roman" w:cs="Times New Roman"/>
          <w:sz w:val="20"/>
          <w:szCs w:val="20"/>
        </w:rPr>
        <w:t>.</w:t>
      </w:r>
      <w:r w:rsidR="00D4248F" w:rsidRPr="00D65819">
        <w:rPr>
          <w:rFonts w:ascii="Times New Roman" w:hAnsi="Times New Roman" w:cs="Times New Roman"/>
          <w:sz w:val="20"/>
          <w:szCs w:val="20"/>
        </w:rPr>
        <w:t>.</w:t>
      </w:r>
      <w:proofErr w:type="gramEnd"/>
      <w:r w:rsidR="00D4248F" w:rsidRPr="00D65819">
        <w:rPr>
          <w:rFonts w:ascii="Times New Roman" w:hAnsi="Times New Roman" w:cs="Times New Roman"/>
          <w:sz w:val="20"/>
          <w:szCs w:val="20"/>
        </w:rPr>
        <w:t xml:space="preserve"> What have other academicians</w:t>
      </w:r>
      <w:r w:rsidR="00F244F2" w:rsidRPr="00D65819">
        <w:rPr>
          <w:rFonts w:ascii="Times New Roman" w:hAnsi="Times New Roman" w:cs="Times New Roman"/>
          <w:sz w:val="20"/>
          <w:szCs w:val="20"/>
        </w:rPr>
        <w:t xml:space="preserve"> done</w:t>
      </w:r>
      <w:r w:rsidR="007227EB" w:rsidRPr="00D65819">
        <w:rPr>
          <w:rFonts w:ascii="Times New Roman" w:hAnsi="Times New Roman" w:cs="Times New Roman"/>
          <w:sz w:val="20"/>
          <w:szCs w:val="20"/>
        </w:rPr>
        <w:t xml:space="preserve"> in their papers and projects? </w:t>
      </w:r>
    </w:p>
    <w:p w14:paraId="1C71674A" w14:textId="75BA8635" w:rsidR="00F244F2" w:rsidRPr="00D65819" w:rsidRDefault="00F244F2"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Th</w:t>
      </w:r>
      <w:r w:rsidR="00EA3F4D" w:rsidRPr="00D65819">
        <w:rPr>
          <w:rFonts w:ascii="Times New Roman" w:hAnsi="Times New Roman" w:cs="Times New Roman"/>
          <w:sz w:val="20"/>
          <w:szCs w:val="20"/>
        </w:rPr>
        <w:t xml:space="preserve">is initial </w:t>
      </w:r>
      <w:r w:rsidR="00E7114B" w:rsidRPr="00D65819">
        <w:rPr>
          <w:rFonts w:ascii="Times New Roman" w:hAnsi="Times New Roman" w:cs="Times New Roman"/>
          <w:sz w:val="20"/>
          <w:szCs w:val="20"/>
        </w:rPr>
        <w:t xml:space="preserve">work </w:t>
      </w:r>
      <w:r w:rsidR="00EA3F4D" w:rsidRPr="00D65819">
        <w:rPr>
          <w:rFonts w:ascii="Times New Roman" w:hAnsi="Times New Roman" w:cs="Times New Roman"/>
          <w:sz w:val="20"/>
          <w:szCs w:val="20"/>
        </w:rPr>
        <w:t>will</w:t>
      </w:r>
      <w:r w:rsidR="005D631C" w:rsidRPr="00D65819">
        <w:rPr>
          <w:rFonts w:ascii="Times New Roman" w:hAnsi="Times New Roman" w:cs="Times New Roman"/>
          <w:sz w:val="20"/>
          <w:szCs w:val="20"/>
        </w:rPr>
        <w:t xml:space="preserve"> help to</w:t>
      </w:r>
      <w:r w:rsidR="0025075A" w:rsidRPr="00D65819">
        <w:rPr>
          <w:rFonts w:ascii="Times New Roman" w:hAnsi="Times New Roman" w:cs="Times New Roman"/>
          <w:sz w:val="20"/>
          <w:szCs w:val="20"/>
        </w:rPr>
        <w:t xml:space="preserve"> uncover any literature gaps, </w:t>
      </w:r>
      <w:proofErr w:type="gramStart"/>
      <w:r w:rsidR="00E7114B" w:rsidRPr="00D65819">
        <w:rPr>
          <w:rFonts w:ascii="Times New Roman" w:hAnsi="Times New Roman" w:cs="Times New Roman"/>
          <w:sz w:val="20"/>
          <w:szCs w:val="20"/>
        </w:rPr>
        <w:t>which  may</w:t>
      </w:r>
      <w:proofErr w:type="gramEnd"/>
      <w:r w:rsidR="00E7114B" w:rsidRPr="00D65819">
        <w:rPr>
          <w:rFonts w:ascii="Times New Roman" w:hAnsi="Times New Roman" w:cs="Times New Roman"/>
          <w:sz w:val="20"/>
          <w:szCs w:val="20"/>
        </w:rPr>
        <w:t xml:space="preserve"> be beneficial</w:t>
      </w:r>
      <w:r w:rsidRPr="00D65819">
        <w:rPr>
          <w:rFonts w:ascii="Times New Roman" w:hAnsi="Times New Roman" w:cs="Times New Roman"/>
          <w:sz w:val="20"/>
          <w:szCs w:val="20"/>
        </w:rPr>
        <w:t xml:space="preserve"> for </w:t>
      </w:r>
      <w:r w:rsidR="00E7114B" w:rsidRPr="00D65819">
        <w:rPr>
          <w:rFonts w:ascii="Times New Roman" w:hAnsi="Times New Roman" w:cs="Times New Roman"/>
          <w:sz w:val="20"/>
          <w:szCs w:val="20"/>
        </w:rPr>
        <w:t xml:space="preserve">the </w:t>
      </w:r>
      <w:r w:rsidRPr="00D65819">
        <w:rPr>
          <w:rFonts w:ascii="Times New Roman" w:hAnsi="Times New Roman" w:cs="Times New Roman"/>
          <w:sz w:val="20"/>
          <w:szCs w:val="20"/>
        </w:rPr>
        <w:t>research. Try to find out unanswered questions. Ask questi</w:t>
      </w:r>
      <w:r w:rsidR="0025075A" w:rsidRPr="00D65819">
        <w:rPr>
          <w:rFonts w:ascii="Times New Roman" w:hAnsi="Times New Roman" w:cs="Times New Roman"/>
          <w:sz w:val="20"/>
          <w:szCs w:val="20"/>
        </w:rPr>
        <w:t xml:space="preserve">ons </w:t>
      </w:r>
      <w:r w:rsidR="00EA3F4D" w:rsidRPr="00D65819">
        <w:rPr>
          <w:rFonts w:ascii="Times New Roman" w:hAnsi="Times New Roman" w:cs="Times New Roman"/>
          <w:sz w:val="20"/>
          <w:szCs w:val="20"/>
        </w:rPr>
        <w:t xml:space="preserve">such as </w:t>
      </w:r>
      <w:r w:rsidR="0025075A" w:rsidRPr="00D65819">
        <w:rPr>
          <w:rFonts w:ascii="Times New Roman" w:hAnsi="Times New Roman" w:cs="Times New Roman"/>
          <w:sz w:val="20"/>
          <w:szCs w:val="20"/>
        </w:rPr>
        <w:t>why, how,</w:t>
      </w:r>
      <w:r w:rsidRPr="00D65819">
        <w:rPr>
          <w:rFonts w:ascii="Times New Roman" w:hAnsi="Times New Roman" w:cs="Times New Roman"/>
          <w:sz w:val="20"/>
          <w:szCs w:val="20"/>
        </w:rPr>
        <w:t xml:space="preserve"> what</w:t>
      </w:r>
      <w:r w:rsidR="0025075A" w:rsidRPr="00D65819">
        <w:rPr>
          <w:rFonts w:ascii="Times New Roman" w:hAnsi="Times New Roman" w:cs="Times New Roman"/>
          <w:sz w:val="20"/>
          <w:szCs w:val="20"/>
        </w:rPr>
        <w:t>, who, where and when</w:t>
      </w:r>
      <w:r w:rsidRPr="00D65819">
        <w:rPr>
          <w:rFonts w:ascii="Times New Roman" w:hAnsi="Times New Roman" w:cs="Times New Roman"/>
          <w:sz w:val="20"/>
          <w:szCs w:val="20"/>
        </w:rPr>
        <w:t>. These questions</w:t>
      </w:r>
      <w:r w:rsidR="0025075A" w:rsidRPr="00D65819">
        <w:rPr>
          <w:rFonts w:ascii="Times New Roman" w:hAnsi="Times New Roman" w:cs="Times New Roman"/>
          <w:sz w:val="20"/>
          <w:szCs w:val="20"/>
        </w:rPr>
        <w:t xml:space="preserve"> are the starting point of </w:t>
      </w:r>
      <w:r w:rsidR="00D4248F" w:rsidRPr="00D65819">
        <w:rPr>
          <w:rFonts w:ascii="Times New Roman" w:hAnsi="Times New Roman" w:cs="Times New Roman"/>
          <w:sz w:val="20"/>
          <w:szCs w:val="20"/>
        </w:rPr>
        <w:t xml:space="preserve">the </w:t>
      </w:r>
      <w:r w:rsidRPr="00D65819">
        <w:rPr>
          <w:rFonts w:ascii="Times New Roman" w:hAnsi="Times New Roman" w:cs="Times New Roman"/>
          <w:sz w:val="20"/>
          <w:szCs w:val="20"/>
        </w:rPr>
        <w:t>proj</w:t>
      </w:r>
      <w:r w:rsidR="0025075A" w:rsidRPr="00D65819">
        <w:rPr>
          <w:rFonts w:ascii="Times New Roman" w:hAnsi="Times New Roman" w:cs="Times New Roman"/>
          <w:sz w:val="20"/>
          <w:szCs w:val="20"/>
        </w:rPr>
        <w:t xml:space="preserve">ect design and will act as </w:t>
      </w:r>
      <w:r w:rsidRPr="00D65819">
        <w:rPr>
          <w:rFonts w:ascii="Times New Roman" w:hAnsi="Times New Roman" w:cs="Times New Roman"/>
          <w:sz w:val="20"/>
          <w:szCs w:val="20"/>
        </w:rPr>
        <w:t>guiding light throughout the process.</w:t>
      </w:r>
    </w:p>
    <w:p w14:paraId="641481F8" w14:textId="5845F1B1" w:rsidR="00F244F2" w:rsidRPr="00D65819" w:rsidRDefault="00D4248F"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Many a times, </w:t>
      </w:r>
      <w:r w:rsidR="00EA3F4D" w:rsidRPr="00D65819">
        <w:rPr>
          <w:rFonts w:ascii="Times New Roman" w:hAnsi="Times New Roman" w:cs="Times New Roman"/>
          <w:sz w:val="20"/>
          <w:szCs w:val="20"/>
        </w:rPr>
        <w:t>mentor</w:t>
      </w:r>
      <w:r w:rsidR="0025075A" w:rsidRPr="00D65819">
        <w:rPr>
          <w:rFonts w:ascii="Times New Roman" w:hAnsi="Times New Roman" w:cs="Times New Roman"/>
          <w:sz w:val="20"/>
          <w:szCs w:val="20"/>
        </w:rPr>
        <w:t xml:space="preserve"> will give</w:t>
      </w:r>
      <w:r w:rsidR="00F244F2" w:rsidRPr="00D65819">
        <w:rPr>
          <w:rFonts w:ascii="Times New Roman" w:hAnsi="Times New Roman" w:cs="Times New Roman"/>
          <w:sz w:val="20"/>
          <w:szCs w:val="20"/>
        </w:rPr>
        <w:t xml:space="preserve"> clear guidelines as how to choose the topic</w:t>
      </w:r>
      <w:r w:rsidR="0025075A" w:rsidRPr="00D65819">
        <w:rPr>
          <w:rFonts w:ascii="Times New Roman" w:hAnsi="Times New Roman" w:cs="Times New Roman"/>
          <w:sz w:val="20"/>
          <w:szCs w:val="20"/>
        </w:rPr>
        <w:t>.</w:t>
      </w:r>
    </w:p>
    <w:p w14:paraId="0E55FA41" w14:textId="77777777" w:rsidR="00EA3F4D" w:rsidRPr="00D65819" w:rsidRDefault="00EA3F4D" w:rsidP="00C82FD0">
      <w:pPr>
        <w:spacing w:after="0" w:line="240" w:lineRule="auto"/>
        <w:jc w:val="both"/>
        <w:rPr>
          <w:rFonts w:ascii="Times New Roman" w:hAnsi="Times New Roman" w:cs="Times New Roman"/>
          <w:b/>
          <w:sz w:val="20"/>
          <w:szCs w:val="20"/>
        </w:rPr>
      </w:pPr>
    </w:p>
    <w:p w14:paraId="01CAEC07" w14:textId="078800D8" w:rsidR="00F244F2" w:rsidRPr="00D65819" w:rsidRDefault="0025075A"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Determine</w:t>
      </w:r>
      <w:r w:rsidR="00F244F2" w:rsidRPr="00D65819">
        <w:rPr>
          <w:rFonts w:ascii="Times New Roman" w:hAnsi="Times New Roman" w:cs="Times New Roman"/>
          <w:b/>
          <w:sz w:val="20"/>
          <w:szCs w:val="20"/>
        </w:rPr>
        <w:t xml:space="preserve"> topic</w:t>
      </w:r>
    </w:p>
    <w:p w14:paraId="4435D359" w14:textId="5011796F" w:rsidR="00F244F2" w:rsidRPr="00D65819" w:rsidRDefault="00E7114B" w:rsidP="00C82FD0">
      <w:pPr>
        <w:spacing w:after="0" w:line="240" w:lineRule="auto"/>
        <w:jc w:val="both"/>
        <w:rPr>
          <w:rFonts w:ascii="Times New Roman" w:hAnsi="Times New Roman" w:cs="Times New Roman"/>
          <w:b/>
          <w:bCs/>
          <w:sz w:val="20"/>
          <w:szCs w:val="20"/>
        </w:rPr>
      </w:pPr>
      <w:r w:rsidRPr="00D65819">
        <w:rPr>
          <w:rFonts w:ascii="Times New Roman" w:hAnsi="Times New Roman" w:cs="Times New Roman"/>
          <w:sz w:val="20"/>
          <w:szCs w:val="20"/>
        </w:rPr>
        <w:lastRenderedPageBreak/>
        <w:t>The</w:t>
      </w:r>
      <w:r w:rsidR="00F244F2" w:rsidRPr="00D65819">
        <w:rPr>
          <w:rFonts w:ascii="Times New Roman" w:hAnsi="Times New Roman" w:cs="Times New Roman"/>
          <w:sz w:val="20"/>
          <w:szCs w:val="20"/>
        </w:rPr>
        <w:t xml:space="preserve"> topic is the main point around which your work will revolve </w:t>
      </w:r>
      <w:r w:rsidR="00CB275B" w:rsidRPr="00D65819">
        <w:rPr>
          <w:rFonts w:ascii="Times New Roman" w:hAnsi="Times New Roman" w:cs="Times New Roman"/>
          <w:sz w:val="20"/>
          <w:szCs w:val="20"/>
        </w:rPr>
        <w:t xml:space="preserve">and it is </w:t>
      </w:r>
      <w:r w:rsidR="00F244F2" w:rsidRPr="00D65819">
        <w:rPr>
          <w:rFonts w:ascii="Times New Roman" w:hAnsi="Times New Roman" w:cs="Times New Roman"/>
          <w:sz w:val="20"/>
          <w:szCs w:val="20"/>
        </w:rPr>
        <w:t>possible</w:t>
      </w:r>
      <w:r w:rsidR="0025075A" w:rsidRPr="00D65819">
        <w:rPr>
          <w:rFonts w:ascii="Times New Roman" w:hAnsi="Times New Roman" w:cs="Times New Roman"/>
          <w:sz w:val="20"/>
          <w:szCs w:val="20"/>
        </w:rPr>
        <w:t xml:space="preserve"> that</w:t>
      </w:r>
      <w:r w:rsidR="00F244F2" w:rsidRPr="00D65819">
        <w:rPr>
          <w:rFonts w:ascii="Times New Roman" w:hAnsi="Times New Roman" w:cs="Times New Roman"/>
          <w:sz w:val="20"/>
          <w:szCs w:val="20"/>
        </w:rPr>
        <w:t xml:space="preserve">, the </w:t>
      </w:r>
      <w:r w:rsidR="0025075A" w:rsidRPr="00D65819">
        <w:rPr>
          <w:rFonts w:ascii="Times New Roman" w:hAnsi="Times New Roman" w:cs="Times New Roman"/>
          <w:sz w:val="20"/>
          <w:szCs w:val="20"/>
        </w:rPr>
        <w:t>un</w:t>
      </w:r>
      <w:r w:rsidR="00F244F2" w:rsidRPr="00D65819">
        <w:rPr>
          <w:rFonts w:ascii="Times New Roman" w:hAnsi="Times New Roman" w:cs="Times New Roman"/>
          <w:sz w:val="20"/>
          <w:szCs w:val="20"/>
        </w:rPr>
        <w:t>answered questions can be answered.</w:t>
      </w:r>
      <w:r w:rsidRPr="00D65819">
        <w:rPr>
          <w:rFonts w:ascii="Times New Roman" w:hAnsi="Times New Roman" w:cs="Times New Roman"/>
          <w:sz w:val="20"/>
          <w:szCs w:val="20"/>
        </w:rPr>
        <w:t xml:space="preserve"> Establish the main points to be worked upon</w:t>
      </w:r>
    </w:p>
    <w:p w14:paraId="6BC48742" w14:textId="77777777" w:rsidR="00777E06" w:rsidRPr="00D65819" w:rsidRDefault="00777E06" w:rsidP="00C82FD0">
      <w:pPr>
        <w:spacing w:after="0" w:line="240" w:lineRule="auto"/>
        <w:jc w:val="both"/>
        <w:rPr>
          <w:rFonts w:ascii="Times New Roman" w:hAnsi="Times New Roman" w:cs="Times New Roman"/>
          <w:b/>
          <w:sz w:val="20"/>
          <w:szCs w:val="20"/>
        </w:rPr>
      </w:pPr>
    </w:p>
    <w:p w14:paraId="5FF9CD47" w14:textId="77777777"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Generating the research hypothesis</w:t>
      </w:r>
    </w:p>
    <w:p w14:paraId="2E5F60DB" w14:textId="4E341E3C"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Hypothesis is a specific prediction about a new phenomenon that should be observed if a particular theory is accurate. Generate hypoth</w:t>
      </w:r>
      <w:r w:rsidR="00CB275B" w:rsidRPr="00D65819">
        <w:rPr>
          <w:rFonts w:ascii="Times New Roman" w:hAnsi="Times New Roman" w:cs="Times New Roman"/>
          <w:sz w:val="20"/>
          <w:szCs w:val="20"/>
        </w:rPr>
        <w:t>esis for your research study.</w:t>
      </w:r>
      <w:r w:rsidR="0095119A" w:rsidRPr="00D65819">
        <w:rPr>
          <w:rFonts w:ascii="Times New Roman" w:hAnsi="Times New Roman" w:cs="Times New Roman"/>
          <w:sz w:val="20"/>
          <w:szCs w:val="20"/>
        </w:rPr>
        <w:t xml:space="preserve"> </w:t>
      </w:r>
    </w:p>
    <w:p w14:paraId="6D85E21A" w14:textId="77777777" w:rsidR="00777E06" w:rsidRPr="00D65819" w:rsidRDefault="00777E06" w:rsidP="00C82FD0">
      <w:pPr>
        <w:spacing w:after="0" w:line="240" w:lineRule="auto"/>
        <w:jc w:val="both"/>
        <w:rPr>
          <w:rFonts w:ascii="Times New Roman" w:hAnsi="Times New Roman" w:cs="Times New Roman"/>
          <w:b/>
          <w:sz w:val="20"/>
          <w:szCs w:val="20"/>
        </w:rPr>
      </w:pPr>
    </w:p>
    <w:p w14:paraId="0B5DB502" w14:textId="05579EAB" w:rsidR="00EA3F4D" w:rsidRPr="00D65819" w:rsidRDefault="00EA3F4D"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List the aims and objectives</w:t>
      </w:r>
    </w:p>
    <w:p w14:paraId="48D9F917" w14:textId="0FA6ADF5" w:rsidR="00F244F2" w:rsidRPr="00D65819" w:rsidRDefault="00EA3F4D"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Write down the </w:t>
      </w:r>
      <w:r w:rsidR="00F244F2" w:rsidRPr="00D65819">
        <w:rPr>
          <w:rFonts w:ascii="Times New Roman" w:hAnsi="Times New Roman" w:cs="Times New Roman"/>
          <w:sz w:val="20"/>
          <w:szCs w:val="20"/>
        </w:rPr>
        <w:t xml:space="preserve">primary and secondary objectives </w:t>
      </w:r>
      <w:r w:rsidRPr="00D65819">
        <w:rPr>
          <w:rFonts w:ascii="Times New Roman" w:hAnsi="Times New Roman" w:cs="Times New Roman"/>
          <w:sz w:val="20"/>
          <w:szCs w:val="20"/>
        </w:rPr>
        <w:t>of</w:t>
      </w:r>
      <w:r w:rsidR="00F244F2" w:rsidRPr="00D65819">
        <w:rPr>
          <w:rFonts w:ascii="Times New Roman" w:hAnsi="Times New Roman" w:cs="Times New Roman"/>
          <w:sz w:val="20"/>
          <w:szCs w:val="20"/>
        </w:rPr>
        <w:t xml:space="preserve"> the study</w:t>
      </w:r>
      <w:r w:rsidR="00F244F2" w:rsidRPr="00D65819">
        <w:rPr>
          <w:rFonts w:ascii="Times New Roman" w:hAnsi="Times New Roman" w:cs="Times New Roman"/>
          <w:b/>
          <w:sz w:val="20"/>
          <w:szCs w:val="20"/>
        </w:rPr>
        <w:t>.</w:t>
      </w:r>
      <w:r w:rsidR="00F244F2" w:rsidRPr="00D65819">
        <w:rPr>
          <w:rFonts w:ascii="Times New Roman" w:hAnsi="Times New Roman" w:cs="Times New Roman"/>
          <w:sz w:val="20"/>
          <w:szCs w:val="20"/>
        </w:rPr>
        <w:t xml:space="preserve"> They are usually written in an abstract manner that describes the</w:t>
      </w:r>
      <w:r w:rsidR="0095119A" w:rsidRPr="00D65819">
        <w:rPr>
          <w:rFonts w:ascii="Times New Roman" w:hAnsi="Times New Roman" w:cs="Times New Roman"/>
          <w:sz w:val="20"/>
          <w:szCs w:val="20"/>
        </w:rPr>
        <w:t xml:space="preserve"> ultimate goal of the research.</w:t>
      </w:r>
    </w:p>
    <w:p w14:paraId="443FF010" w14:textId="77777777" w:rsidR="00777E06" w:rsidRPr="00D65819" w:rsidRDefault="00777E06" w:rsidP="00C82FD0">
      <w:pPr>
        <w:spacing w:after="0" w:line="240" w:lineRule="auto"/>
        <w:jc w:val="both"/>
        <w:rPr>
          <w:rFonts w:ascii="Times New Roman" w:hAnsi="Times New Roman" w:cs="Times New Roman"/>
          <w:b/>
          <w:sz w:val="20"/>
          <w:szCs w:val="20"/>
        </w:rPr>
      </w:pPr>
    </w:p>
    <w:p w14:paraId="6D35B727" w14:textId="1CDB1CB4" w:rsidR="00F244F2" w:rsidRPr="00D65819" w:rsidRDefault="003644C9"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Review of literature</w:t>
      </w:r>
    </w:p>
    <w:p w14:paraId="40C03E2A" w14:textId="0F2DAE4B"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A literature review is a survey of scientific  sources on the topic of research question, it  provides an overview of existing knowledge </w:t>
      </w:r>
      <w:r w:rsidR="00E7114B" w:rsidRPr="00D65819">
        <w:rPr>
          <w:rFonts w:ascii="Times New Roman" w:hAnsi="Times New Roman" w:cs="Times New Roman"/>
          <w:sz w:val="20"/>
          <w:szCs w:val="20"/>
        </w:rPr>
        <w:t>about the research being carried out</w:t>
      </w:r>
      <w:r w:rsidRPr="00D65819">
        <w:rPr>
          <w:rFonts w:ascii="Times New Roman" w:hAnsi="Times New Roman" w:cs="Times New Roman"/>
          <w:sz w:val="20"/>
          <w:szCs w:val="20"/>
        </w:rPr>
        <w:t xml:space="preserve">, allowing the researcher to identify relevant theories, methods, and gaps which needs to be found out or applied to the research work. </w:t>
      </w:r>
    </w:p>
    <w:p w14:paraId="2A1DB9C9" w14:textId="09E22B48" w:rsidR="00F244F2" w:rsidRPr="00D65819" w:rsidRDefault="00E7114B"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The five</w:t>
      </w:r>
      <w:r w:rsidR="00F244F2" w:rsidRPr="00D65819">
        <w:rPr>
          <w:rFonts w:ascii="Times New Roman" w:hAnsi="Times New Roman" w:cs="Times New Roman"/>
          <w:sz w:val="20"/>
          <w:szCs w:val="20"/>
        </w:rPr>
        <w:t xml:space="preserve"> steps</w:t>
      </w:r>
      <w:r w:rsidRPr="00D65819">
        <w:rPr>
          <w:rFonts w:ascii="Times New Roman" w:hAnsi="Times New Roman" w:cs="Times New Roman"/>
          <w:sz w:val="20"/>
          <w:szCs w:val="20"/>
        </w:rPr>
        <w:t xml:space="preserve"> to be followed</w:t>
      </w:r>
      <w:r w:rsidR="00F244F2" w:rsidRPr="00D65819">
        <w:rPr>
          <w:rFonts w:ascii="Times New Roman" w:hAnsi="Times New Roman" w:cs="Times New Roman"/>
          <w:sz w:val="20"/>
          <w:szCs w:val="20"/>
        </w:rPr>
        <w:t xml:space="preserve"> in literature review are: </w:t>
      </w:r>
    </w:p>
    <w:p w14:paraId="79ED73B9" w14:textId="77777777" w:rsidR="00CB275B" w:rsidRPr="00D65819"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D65819">
        <w:rPr>
          <w:rFonts w:ascii="Times New Roman" w:hAnsi="Times New Roman" w:cs="Times New Roman"/>
          <w:sz w:val="20"/>
          <w:szCs w:val="20"/>
        </w:rPr>
        <w:t xml:space="preserve">Search for relevant information on the topic to be researched. Search in </w:t>
      </w:r>
      <w:proofErr w:type="spellStart"/>
      <w:r w:rsidRPr="00D65819">
        <w:rPr>
          <w:rFonts w:ascii="Times New Roman" w:hAnsi="Times New Roman" w:cs="Times New Roman"/>
          <w:sz w:val="20"/>
          <w:szCs w:val="20"/>
        </w:rPr>
        <w:t>google</w:t>
      </w:r>
      <w:proofErr w:type="spellEnd"/>
      <w:r w:rsidRPr="00D65819">
        <w:rPr>
          <w:rFonts w:ascii="Times New Roman" w:hAnsi="Times New Roman" w:cs="Times New Roman"/>
          <w:sz w:val="20"/>
          <w:szCs w:val="20"/>
        </w:rPr>
        <w:t xml:space="preserve"> scholar, </w:t>
      </w:r>
      <w:r w:rsidR="00CB275B" w:rsidRPr="00D65819">
        <w:rPr>
          <w:rFonts w:ascii="Times New Roman" w:hAnsi="Times New Roman" w:cs="Times New Roman"/>
          <w:sz w:val="20"/>
          <w:szCs w:val="20"/>
        </w:rPr>
        <w:t xml:space="preserve">  </w:t>
      </w:r>
    </w:p>
    <w:p w14:paraId="516D1668" w14:textId="1BC2009C" w:rsidR="00F244F2" w:rsidRPr="00D65819" w:rsidRDefault="00CB275B" w:rsidP="00C82FD0">
      <w:pPr>
        <w:pStyle w:val="ListParagraph"/>
        <w:spacing w:after="0" w:line="240" w:lineRule="auto"/>
        <w:ind w:left="426" w:hanging="568"/>
        <w:jc w:val="both"/>
        <w:rPr>
          <w:rFonts w:ascii="Times New Roman" w:hAnsi="Times New Roman" w:cs="Times New Roman"/>
          <w:sz w:val="20"/>
          <w:szCs w:val="20"/>
        </w:rPr>
      </w:pPr>
      <w:r w:rsidRPr="00D65819">
        <w:rPr>
          <w:rFonts w:ascii="Times New Roman" w:hAnsi="Times New Roman" w:cs="Times New Roman"/>
          <w:sz w:val="20"/>
          <w:szCs w:val="20"/>
        </w:rPr>
        <w:t xml:space="preserve">            </w:t>
      </w:r>
      <w:r w:rsidR="002A7A37"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 </w:t>
      </w:r>
      <w:r w:rsidR="00393D75" w:rsidRPr="00D65819">
        <w:rPr>
          <w:rFonts w:ascii="Times New Roman" w:hAnsi="Times New Roman" w:cs="Times New Roman"/>
          <w:sz w:val="20"/>
          <w:szCs w:val="20"/>
        </w:rPr>
        <w:t xml:space="preserve">  </w:t>
      </w:r>
      <w:proofErr w:type="spellStart"/>
      <w:proofErr w:type="gramStart"/>
      <w:r w:rsidR="00D14F48" w:rsidRPr="00D65819">
        <w:rPr>
          <w:rFonts w:ascii="Times New Roman" w:hAnsi="Times New Roman" w:cs="Times New Roman"/>
          <w:sz w:val="20"/>
          <w:szCs w:val="20"/>
        </w:rPr>
        <w:t>pubmed</w:t>
      </w:r>
      <w:proofErr w:type="spellEnd"/>
      <w:r w:rsidR="00D14F48"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w:t>
      </w:r>
      <w:proofErr w:type="gramEnd"/>
      <w:r w:rsidR="00F244F2" w:rsidRPr="00D65819">
        <w:rPr>
          <w:rFonts w:ascii="Times New Roman" w:hAnsi="Times New Roman" w:cs="Times New Roman"/>
          <w:sz w:val="20"/>
          <w:szCs w:val="20"/>
        </w:rPr>
        <w:t xml:space="preserve"> up to </w:t>
      </w:r>
      <w:r w:rsidR="00D14F48" w:rsidRPr="00D65819">
        <w:rPr>
          <w:rFonts w:ascii="Times New Roman" w:hAnsi="Times New Roman" w:cs="Times New Roman"/>
          <w:sz w:val="20"/>
          <w:szCs w:val="20"/>
        </w:rPr>
        <w:t xml:space="preserve">date, </w:t>
      </w:r>
      <w:proofErr w:type="spellStart"/>
      <w:r w:rsidR="00E7114B" w:rsidRPr="00D65819">
        <w:rPr>
          <w:rFonts w:ascii="Times New Roman" w:hAnsi="Times New Roman" w:cs="Times New Roman"/>
          <w:sz w:val="20"/>
          <w:szCs w:val="20"/>
        </w:rPr>
        <w:t>c</w:t>
      </w:r>
      <w:r w:rsidR="00F244F2" w:rsidRPr="00D65819">
        <w:rPr>
          <w:rFonts w:ascii="Times New Roman" w:hAnsi="Times New Roman" w:cs="Times New Roman"/>
          <w:sz w:val="20"/>
          <w:szCs w:val="20"/>
        </w:rPr>
        <w:t>ochrane</w:t>
      </w:r>
      <w:proofErr w:type="spellEnd"/>
      <w:r w:rsidR="00D14F48" w:rsidRPr="00D65819">
        <w:rPr>
          <w:rFonts w:ascii="Times New Roman" w:hAnsi="Times New Roman" w:cs="Times New Roman"/>
          <w:sz w:val="20"/>
          <w:szCs w:val="20"/>
        </w:rPr>
        <w:t xml:space="preserve"> etc.</w:t>
      </w:r>
      <w:r w:rsidR="00F244F2" w:rsidRPr="00D65819">
        <w:rPr>
          <w:rFonts w:ascii="Times New Roman" w:hAnsi="Times New Roman" w:cs="Times New Roman"/>
          <w:sz w:val="20"/>
          <w:szCs w:val="20"/>
        </w:rPr>
        <w:t>.</w:t>
      </w:r>
    </w:p>
    <w:p w14:paraId="61016B12" w14:textId="77777777" w:rsidR="00F244F2" w:rsidRPr="00D65819"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D65819">
        <w:rPr>
          <w:rFonts w:ascii="Times New Roman" w:hAnsi="Times New Roman" w:cs="Times New Roman"/>
          <w:sz w:val="20"/>
          <w:szCs w:val="20"/>
        </w:rPr>
        <w:t>Study the relevant articles related to the research work being carried out.</w:t>
      </w:r>
    </w:p>
    <w:p w14:paraId="720DD3C9" w14:textId="77777777" w:rsidR="00CB275B" w:rsidRPr="00D65819" w:rsidRDefault="00F244F2" w:rsidP="00C82FD0">
      <w:pPr>
        <w:pStyle w:val="ListParagraph"/>
        <w:numPr>
          <w:ilvl w:val="0"/>
          <w:numId w:val="6"/>
        </w:numPr>
        <w:spacing w:after="0" w:line="240" w:lineRule="auto"/>
        <w:ind w:left="709" w:hanging="283"/>
        <w:jc w:val="both"/>
        <w:rPr>
          <w:rFonts w:ascii="Times New Roman" w:hAnsi="Times New Roman" w:cs="Times New Roman"/>
          <w:sz w:val="20"/>
          <w:szCs w:val="20"/>
        </w:rPr>
      </w:pPr>
      <w:r w:rsidRPr="00D65819">
        <w:rPr>
          <w:rFonts w:ascii="Times New Roman" w:hAnsi="Times New Roman" w:cs="Times New Roman"/>
          <w:sz w:val="20"/>
          <w:szCs w:val="20"/>
        </w:rPr>
        <w:t xml:space="preserve">Identify the themes, debates and gaps. Look for trends and patterns in theory, methods </w:t>
      </w:r>
      <w:r w:rsidR="00CB275B" w:rsidRPr="00D65819">
        <w:rPr>
          <w:rFonts w:ascii="Times New Roman" w:hAnsi="Times New Roman" w:cs="Times New Roman"/>
          <w:sz w:val="20"/>
          <w:szCs w:val="20"/>
        </w:rPr>
        <w:t xml:space="preserve"> </w:t>
      </w:r>
    </w:p>
    <w:p w14:paraId="0E7582D6" w14:textId="0CC22410" w:rsidR="00F244F2" w:rsidRPr="00D65819" w:rsidRDefault="00CB275B" w:rsidP="00C82FD0">
      <w:pPr>
        <w:pStyle w:val="ListParagraph"/>
        <w:spacing w:after="0" w:line="240" w:lineRule="auto"/>
        <w:ind w:left="709" w:hanging="283"/>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gramStart"/>
      <w:r w:rsidR="00F244F2" w:rsidRPr="00D65819">
        <w:rPr>
          <w:rFonts w:ascii="Times New Roman" w:hAnsi="Times New Roman" w:cs="Times New Roman"/>
          <w:sz w:val="20"/>
          <w:szCs w:val="20"/>
        </w:rPr>
        <w:t>and</w:t>
      </w:r>
      <w:proofErr w:type="gramEnd"/>
      <w:r w:rsidR="00F244F2" w:rsidRPr="00D65819">
        <w:rPr>
          <w:rFonts w:ascii="Times New Roman" w:hAnsi="Times New Roman" w:cs="Times New Roman"/>
          <w:sz w:val="20"/>
          <w:szCs w:val="20"/>
        </w:rPr>
        <w:t xml:space="preserve"> results.</w:t>
      </w:r>
    </w:p>
    <w:p w14:paraId="4D28F16E" w14:textId="77777777" w:rsidR="00F244F2" w:rsidRPr="00D65819" w:rsidRDefault="00F244F2" w:rsidP="00C82FD0">
      <w:pPr>
        <w:pStyle w:val="ListParagraph"/>
        <w:numPr>
          <w:ilvl w:val="0"/>
          <w:numId w:val="6"/>
        </w:numPr>
        <w:spacing w:after="0" w:line="240" w:lineRule="auto"/>
        <w:ind w:left="709" w:hanging="283"/>
        <w:jc w:val="both"/>
        <w:rPr>
          <w:rFonts w:ascii="Times New Roman" w:hAnsi="Times New Roman" w:cs="Times New Roman"/>
          <w:b/>
          <w:sz w:val="20"/>
          <w:szCs w:val="20"/>
        </w:rPr>
      </w:pPr>
      <w:r w:rsidRPr="00D65819">
        <w:rPr>
          <w:rFonts w:ascii="Times New Roman" w:hAnsi="Times New Roman" w:cs="Times New Roman"/>
          <w:sz w:val="20"/>
          <w:szCs w:val="20"/>
        </w:rPr>
        <w:t>Outline the literature review structure</w:t>
      </w:r>
    </w:p>
    <w:p w14:paraId="36C2F0D0" w14:textId="117C331C" w:rsidR="00F244F2" w:rsidRPr="00D65819" w:rsidRDefault="00F244F2" w:rsidP="00C82FD0">
      <w:pPr>
        <w:pStyle w:val="ListParagraph"/>
        <w:numPr>
          <w:ilvl w:val="0"/>
          <w:numId w:val="6"/>
        </w:numPr>
        <w:spacing w:after="0" w:line="240" w:lineRule="auto"/>
        <w:ind w:left="709" w:hanging="283"/>
        <w:jc w:val="both"/>
        <w:rPr>
          <w:rFonts w:ascii="Times New Roman" w:hAnsi="Times New Roman" w:cs="Times New Roman"/>
          <w:b/>
          <w:sz w:val="20"/>
          <w:szCs w:val="20"/>
        </w:rPr>
      </w:pPr>
      <w:r w:rsidRPr="00D65819">
        <w:rPr>
          <w:rFonts w:ascii="Times New Roman" w:hAnsi="Times New Roman" w:cs="Times New Roman"/>
          <w:sz w:val="20"/>
          <w:szCs w:val="20"/>
        </w:rPr>
        <w:t>Write in order: chronological (older to recent), thematic</w:t>
      </w:r>
      <w:r w:rsidR="00CB275B" w:rsidRPr="00D65819">
        <w:rPr>
          <w:rFonts w:ascii="Times New Roman" w:hAnsi="Times New Roman" w:cs="Times New Roman"/>
          <w:sz w:val="20"/>
          <w:szCs w:val="20"/>
        </w:rPr>
        <w:t xml:space="preserve"> </w:t>
      </w:r>
      <w:r w:rsidR="00D14F48" w:rsidRPr="00D65819">
        <w:rPr>
          <w:rFonts w:ascii="Times New Roman" w:hAnsi="Times New Roman" w:cs="Times New Roman"/>
          <w:sz w:val="20"/>
          <w:szCs w:val="20"/>
        </w:rPr>
        <w:t>(Organized</w:t>
      </w:r>
      <w:r w:rsidRPr="00D65819">
        <w:rPr>
          <w:rFonts w:ascii="Times New Roman" w:hAnsi="Times New Roman" w:cs="Times New Roman"/>
          <w:sz w:val="20"/>
          <w:szCs w:val="20"/>
        </w:rPr>
        <w:t xml:space="preserve"> around key themes), methodolog</w:t>
      </w:r>
      <w:r w:rsidR="00EA3F4D" w:rsidRPr="00D65819">
        <w:rPr>
          <w:rFonts w:ascii="Times New Roman" w:hAnsi="Times New Roman" w:cs="Times New Roman"/>
          <w:sz w:val="20"/>
          <w:szCs w:val="20"/>
        </w:rPr>
        <w:t xml:space="preserve">ical (compare </w:t>
      </w:r>
      <w:r w:rsidR="007E5598" w:rsidRPr="00D65819">
        <w:rPr>
          <w:rFonts w:ascii="Times New Roman" w:hAnsi="Times New Roman" w:cs="Times New Roman"/>
          <w:sz w:val="20"/>
          <w:szCs w:val="20"/>
        </w:rPr>
        <w:t>different methods</w:t>
      </w:r>
      <w:r w:rsidRPr="00D65819">
        <w:rPr>
          <w:rFonts w:ascii="Times New Roman" w:hAnsi="Times New Roman" w:cs="Times New Roman"/>
          <w:sz w:val="20"/>
          <w:szCs w:val="20"/>
        </w:rPr>
        <w:t xml:space="preserve"> being used across the studies) </w:t>
      </w:r>
      <w:proofErr w:type="gramStart"/>
      <w:r w:rsidRPr="00D65819">
        <w:rPr>
          <w:rFonts w:ascii="Times New Roman" w:hAnsi="Times New Roman" w:cs="Times New Roman"/>
          <w:sz w:val="20"/>
          <w:szCs w:val="20"/>
        </w:rPr>
        <w:t>and  theoretical</w:t>
      </w:r>
      <w:proofErr w:type="gramEnd"/>
      <w:r w:rsidRPr="00D65819">
        <w:rPr>
          <w:rFonts w:ascii="Times New Roman" w:hAnsi="Times New Roman" w:cs="Times New Roman"/>
          <w:sz w:val="20"/>
          <w:szCs w:val="20"/>
        </w:rPr>
        <w:t xml:space="preserve"> (Opposing theories and models).</w:t>
      </w:r>
    </w:p>
    <w:p w14:paraId="6F9D2BF5" w14:textId="77777777" w:rsidR="00F244F2" w:rsidRPr="00D65819" w:rsidRDefault="00F244F2" w:rsidP="00C82FD0">
      <w:pPr>
        <w:spacing w:after="0" w:line="240" w:lineRule="auto"/>
        <w:jc w:val="both"/>
        <w:rPr>
          <w:rFonts w:ascii="Times New Roman" w:hAnsi="Times New Roman" w:cs="Times New Roman"/>
          <w:b/>
          <w:sz w:val="20"/>
          <w:szCs w:val="20"/>
        </w:rPr>
      </w:pPr>
    </w:p>
    <w:p w14:paraId="6CBBD64B" w14:textId="77777777" w:rsidR="007227EB"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Writing study protocol </w:t>
      </w:r>
    </w:p>
    <w:p w14:paraId="2B68CEFC" w14:textId="7B72ED20" w:rsidR="007227EB" w:rsidRPr="00D65819" w:rsidRDefault="00CB275B" w:rsidP="00C82FD0">
      <w:pPr>
        <w:spacing w:after="0" w:line="240" w:lineRule="auto"/>
        <w:ind w:firstLine="720"/>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 xml:space="preserve">A research protocol is a comprehensive document that delineates the strategy for adhering to ethical standards for research study participants. Its purpose is to give a general summary of the </w:t>
      </w:r>
      <w:r w:rsidR="007E5598" w:rsidRPr="00D65819">
        <w:rPr>
          <w:rFonts w:ascii="Times New Roman" w:eastAsia="Times New Roman" w:hAnsi="Times New Roman" w:cs="Times New Roman"/>
          <w:sz w:val="20"/>
          <w:szCs w:val="20"/>
        </w:rPr>
        <w:t>work to be carried out in order to comply with</w:t>
      </w:r>
      <w:r w:rsidRPr="00D65819">
        <w:rPr>
          <w:rFonts w:ascii="Times New Roman" w:eastAsia="Times New Roman" w:hAnsi="Times New Roman" w:cs="Times New Roman"/>
          <w:sz w:val="20"/>
          <w:szCs w:val="20"/>
        </w:rPr>
        <w:t xml:space="preserve"> institution's policies on study participant safety.</w:t>
      </w:r>
      <w:r w:rsidR="007E5598" w:rsidRPr="00D65819">
        <w:rPr>
          <w:rFonts w:ascii="Times New Roman" w:eastAsia="Times New Roman" w:hAnsi="Times New Roman" w:cs="Times New Roman"/>
          <w:sz w:val="20"/>
          <w:szCs w:val="20"/>
        </w:rPr>
        <w:t xml:space="preserve"> </w:t>
      </w:r>
      <w:r w:rsidRPr="00D65819">
        <w:rPr>
          <w:rFonts w:ascii="Times New Roman" w:eastAsia="Times New Roman" w:hAnsi="Times New Roman" w:cs="Times New Roman"/>
          <w:sz w:val="20"/>
          <w:szCs w:val="20"/>
        </w:rPr>
        <w:t>Research protocols must be submitted to universities' and research centers' Institutional Review Boards (IRBs) or</w:t>
      </w:r>
      <w:r w:rsidR="007227EB" w:rsidRPr="00D65819">
        <w:rPr>
          <w:rFonts w:ascii="Times New Roman" w:eastAsia="Times New Roman" w:hAnsi="Times New Roman" w:cs="Times New Roman"/>
          <w:sz w:val="20"/>
          <w:szCs w:val="20"/>
        </w:rPr>
        <w:t xml:space="preserve"> ethical clearance committees.</w:t>
      </w:r>
    </w:p>
    <w:p w14:paraId="5B3C936A" w14:textId="77777777" w:rsidR="008A2D1D" w:rsidRPr="00D65819" w:rsidRDefault="00FB7428" w:rsidP="00C82FD0">
      <w:pPr>
        <w:spacing w:after="0" w:line="240" w:lineRule="auto"/>
        <w:ind w:firstLine="720"/>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The research topic</w:t>
      </w:r>
      <w:r w:rsidR="00092995" w:rsidRPr="00D65819">
        <w:rPr>
          <w:rFonts w:ascii="Times New Roman" w:eastAsia="Times New Roman" w:hAnsi="Times New Roman" w:cs="Times New Roman"/>
          <w:sz w:val="20"/>
          <w:szCs w:val="20"/>
        </w:rPr>
        <w:t xml:space="preserve"> should be satisfactorily addr</w:t>
      </w:r>
      <w:r w:rsidRPr="00D65819">
        <w:rPr>
          <w:rFonts w:ascii="Times New Roman" w:eastAsia="Times New Roman" w:hAnsi="Times New Roman" w:cs="Times New Roman"/>
          <w:sz w:val="20"/>
          <w:szCs w:val="20"/>
        </w:rPr>
        <w:t xml:space="preserve">essed in the </w:t>
      </w:r>
      <w:r w:rsidR="00092995" w:rsidRPr="00D65819">
        <w:rPr>
          <w:rFonts w:ascii="Times New Roman" w:eastAsia="Times New Roman" w:hAnsi="Times New Roman" w:cs="Times New Roman"/>
          <w:sz w:val="20"/>
          <w:szCs w:val="20"/>
        </w:rPr>
        <w:t xml:space="preserve">study protocol. </w:t>
      </w:r>
      <w:r w:rsidR="00CB275B" w:rsidRPr="00D65819">
        <w:rPr>
          <w:rFonts w:ascii="Times New Roman" w:eastAsia="Times New Roman" w:hAnsi="Times New Roman" w:cs="Times New Roman"/>
          <w:sz w:val="20"/>
          <w:szCs w:val="20"/>
        </w:rPr>
        <w:t xml:space="preserve">The history, justification, goals, design, technique, statistical considerations, and </w:t>
      </w:r>
      <w:r w:rsidRPr="00D65819">
        <w:rPr>
          <w:rFonts w:ascii="Times New Roman" w:eastAsia="Times New Roman" w:hAnsi="Times New Roman" w:cs="Times New Roman"/>
          <w:sz w:val="20"/>
          <w:szCs w:val="20"/>
        </w:rPr>
        <w:t>the methodology should all be covered</w:t>
      </w:r>
      <w:r w:rsidR="00CB275B" w:rsidRPr="00D65819">
        <w:rPr>
          <w:rFonts w:ascii="Times New Roman" w:eastAsia="Times New Roman" w:hAnsi="Times New Roman" w:cs="Times New Roman"/>
          <w:sz w:val="20"/>
          <w:szCs w:val="20"/>
        </w:rPr>
        <w:t xml:space="preserve"> along with references. Consent forms and data collecting protocols should be included.</w:t>
      </w:r>
    </w:p>
    <w:p w14:paraId="048D1808" w14:textId="3DF022F9" w:rsidR="00092995" w:rsidRPr="00D65819" w:rsidRDefault="00092995" w:rsidP="00C82FD0">
      <w:pPr>
        <w:spacing w:after="0" w:line="240" w:lineRule="auto"/>
        <w:ind w:firstLine="720"/>
        <w:jc w:val="both"/>
        <w:rPr>
          <w:rFonts w:ascii="Times New Roman" w:hAnsi="Times New Roman" w:cs="Times New Roman"/>
          <w:b/>
          <w:sz w:val="20"/>
          <w:szCs w:val="20"/>
        </w:rPr>
      </w:pPr>
      <w:r w:rsidRPr="00D65819">
        <w:rPr>
          <w:rFonts w:ascii="Times New Roman" w:eastAsia="Times New Roman" w:hAnsi="Times New Roman" w:cs="Times New Roman"/>
          <w:sz w:val="20"/>
          <w:szCs w:val="20"/>
        </w:rPr>
        <w:t xml:space="preserve"> </w:t>
      </w:r>
    </w:p>
    <w:p w14:paraId="4F5BE905" w14:textId="2FDFC7FD" w:rsidR="00FB7428" w:rsidRPr="00D65819" w:rsidRDefault="00092995" w:rsidP="00C82FD0">
      <w:pPr>
        <w:spacing w:after="0" w:line="240" w:lineRule="auto"/>
        <w:ind w:left="284" w:hanging="284"/>
        <w:jc w:val="both"/>
        <w:rPr>
          <w:rFonts w:ascii="Times New Roman" w:hAnsi="Times New Roman" w:cs="Times New Roman"/>
          <w:sz w:val="20"/>
          <w:szCs w:val="20"/>
        </w:rPr>
      </w:pPr>
      <w:r w:rsidRPr="00D65819">
        <w:rPr>
          <w:rFonts w:ascii="Times New Roman" w:eastAsia="Times New Roman" w:hAnsi="Times New Roman" w:cs="Times New Roman"/>
          <w:sz w:val="20"/>
          <w:szCs w:val="20"/>
        </w:rPr>
        <w:t xml:space="preserve">1, </w:t>
      </w:r>
      <w:r w:rsidR="00F244F2" w:rsidRPr="00D65819">
        <w:rPr>
          <w:rFonts w:ascii="Times New Roman" w:hAnsi="Times New Roman" w:cs="Times New Roman"/>
          <w:b/>
          <w:sz w:val="20"/>
          <w:szCs w:val="20"/>
        </w:rPr>
        <w:t xml:space="preserve">Study Design: </w:t>
      </w:r>
      <w:r w:rsidR="00FB7428" w:rsidRPr="00D65819">
        <w:rPr>
          <w:rFonts w:ascii="Times New Roman" w:eastAsia="Times New Roman" w:hAnsi="Times New Roman" w:cs="Times New Roman"/>
          <w:sz w:val="20"/>
          <w:szCs w:val="20"/>
        </w:rPr>
        <w:t xml:space="preserve">The study design should support the scientific integrity and credibility. It should include type of study, target population, sampling size, criteria for participation inclusion, exclusion and </w:t>
      </w:r>
      <w:proofErr w:type="spellStart"/>
      <w:r w:rsidR="00FB7428" w:rsidRPr="00D65819">
        <w:rPr>
          <w:rFonts w:ascii="Times New Roman" w:eastAsia="Times New Roman" w:hAnsi="Times New Roman" w:cs="Times New Roman"/>
          <w:sz w:val="20"/>
          <w:szCs w:val="20"/>
        </w:rPr>
        <w:t>withdrawl</w:t>
      </w:r>
      <w:proofErr w:type="spellEnd"/>
      <w:r w:rsidR="00FB7428" w:rsidRPr="00D65819">
        <w:rPr>
          <w:rFonts w:ascii="Times New Roman" w:eastAsia="Times New Roman" w:hAnsi="Times New Roman" w:cs="Times New Roman"/>
          <w:sz w:val="20"/>
          <w:szCs w:val="20"/>
        </w:rPr>
        <w:t xml:space="preserve"> and the expected duration of the study.</w:t>
      </w:r>
    </w:p>
    <w:p w14:paraId="7596BDB7" w14:textId="77777777" w:rsidR="00FB7428" w:rsidRPr="00D65819" w:rsidRDefault="00FB7428" w:rsidP="00C82FD0">
      <w:pPr>
        <w:spacing w:after="0" w:line="240" w:lineRule="auto"/>
        <w:ind w:left="284" w:hanging="142"/>
        <w:jc w:val="both"/>
        <w:rPr>
          <w:rFonts w:ascii="Times New Roman" w:hAnsi="Times New Roman" w:cs="Times New Roman"/>
          <w:b/>
          <w:sz w:val="20"/>
          <w:szCs w:val="20"/>
        </w:rPr>
      </w:pPr>
    </w:p>
    <w:p w14:paraId="7B2EB718" w14:textId="75CB1E6D" w:rsidR="00CB275B" w:rsidRPr="00D65819" w:rsidRDefault="00092995" w:rsidP="00C82FD0">
      <w:pPr>
        <w:spacing w:after="0" w:line="240" w:lineRule="auto"/>
        <w:ind w:left="284" w:hanging="284"/>
        <w:jc w:val="both"/>
        <w:rPr>
          <w:rFonts w:ascii="Times New Roman" w:hAnsi="Times New Roman" w:cs="Times New Roman"/>
          <w:b/>
          <w:sz w:val="20"/>
          <w:szCs w:val="20"/>
        </w:rPr>
      </w:pPr>
      <w:r w:rsidRPr="00D65819">
        <w:rPr>
          <w:rFonts w:ascii="Times New Roman" w:hAnsi="Times New Roman" w:cs="Times New Roman"/>
          <w:b/>
          <w:sz w:val="20"/>
          <w:szCs w:val="20"/>
        </w:rPr>
        <w:t>2.</w:t>
      </w:r>
      <w:r w:rsidR="00B9322E" w:rsidRPr="00D65819">
        <w:rPr>
          <w:rFonts w:ascii="Times New Roman" w:hAnsi="Times New Roman" w:cs="Times New Roman"/>
          <w:b/>
          <w:sz w:val="20"/>
          <w:szCs w:val="20"/>
        </w:rPr>
        <w:t xml:space="preserve"> </w:t>
      </w:r>
      <w:r w:rsidR="00F244F2" w:rsidRPr="00D65819">
        <w:rPr>
          <w:rFonts w:ascii="Times New Roman" w:hAnsi="Times New Roman" w:cs="Times New Roman"/>
          <w:b/>
          <w:sz w:val="20"/>
          <w:szCs w:val="20"/>
        </w:rPr>
        <w:t xml:space="preserve">Data collection: </w:t>
      </w:r>
      <w:r w:rsidR="00F244F2" w:rsidRPr="00D65819">
        <w:rPr>
          <w:rFonts w:ascii="Times New Roman" w:hAnsi="Times New Roman" w:cs="Times New Roman"/>
          <w:sz w:val="20"/>
          <w:szCs w:val="20"/>
        </w:rPr>
        <w:t>Whether experi</w:t>
      </w:r>
      <w:r w:rsidR="00E7114B" w:rsidRPr="00D65819">
        <w:rPr>
          <w:rFonts w:ascii="Times New Roman" w:hAnsi="Times New Roman" w:cs="Times New Roman"/>
          <w:sz w:val="20"/>
          <w:szCs w:val="20"/>
        </w:rPr>
        <w:t>mental or dealing with humans, p</w:t>
      </w:r>
      <w:r w:rsidR="00F244F2" w:rsidRPr="00D65819">
        <w:rPr>
          <w:rFonts w:ascii="Times New Roman" w:hAnsi="Times New Roman" w:cs="Times New Roman"/>
          <w:sz w:val="20"/>
          <w:szCs w:val="20"/>
        </w:rPr>
        <w:t>rocedure</w:t>
      </w:r>
      <w:proofErr w:type="gramStart"/>
      <w:r w:rsidR="00F244F2" w:rsidRPr="00D65819">
        <w:rPr>
          <w:rFonts w:ascii="Times New Roman" w:hAnsi="Times New Roman" w:cs="Times New Roman"/>
          <w:sz w:val="20"/>
          <w:szCs w:val="20"/>
        </w:rPr>
        <w:t xml:space="preserve">, methodology in </w:t>
      </w:r>
      <w:r w:rsidR="002A7A37" w:rsidRPr="00D65819">
        <w:rPr>
          <w:rFonts w:ascii="Times New Roman" w:hAnsi="Times New Roman" w:cs="Times New Roman"/>
          <w:sz w:val="20"/>
          <w:szCs w:val="20"/>
        </w:rPr>
        <w:t xml:space="preserve"> </w:t>
      </w:r>
      <w:proofErr w:type="gramEnd"/>
      <w:r w:rsidR="002A7A37"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detail.</w:t>
      </w:r>
    </w:p>
    <w:p w14:paraId="4EAC12AC" w14:textId="77777777" w:rsidR="007C7AD1" w:rsidRPr="00D65819" w:rsidRDefault="007C7AD1" w:rsidP="00C82FD0">
      <w:pPr>
        <w:spacing w:after="0" w:line="240" w:lineRule="auto"/>
        <w:jc w:val="both"/>
        <w:rPr>
          <w:rFonts w:ascii="Times New Roman" w:hAnsi="Times New Roman" w:cs="Times New Roman"/>
          <w:b/>
          <w:sz w:val="20"/>
          <w:szCs w:val="20"/>
        </w:rPr>
      </w:pPr>
    </w:p>
    <w:p w14:paraId="71CA0983" w14:textId="77777777" w:rsidR="00CB275B"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The steps to be followed are:</w:t>
      </w:r>
    </w:p>
    <w:p w14:paraId="19746A96" w14:textId="303C6967" w:rsidR="00F244F2" w:rsidRPr="00D65819" w:rsidRDefault="00F244F2" w:rsidP="00C82FD0">
      <w:pPr>
        <w:pStyle w:val="ListParagraph"/>
        <w:numPr>
          <w:ilvl w:val="0"/>
          <w:numId w:val="19"/>
        </w:num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Explain the methodology</w:t>
      </w:r>
      <w:r w:rsidRPr="00D65819">
        <w:rPr>
          <w:rFonts w:ascii="Times New Roman" w:hAnsi="Times New Roman" w:cs="Times New Roman"/>
          <w:sz w:val="20"/>
          <w:szCs w:val="20"/>
        </w:rPr>
        <w:t xml:space="preserve">: What is the research problem and what type of data </w:t>
      </w:r>
      <w:r w:rsidR="00E7114B" w:rsidRPr="00D65819">
        <w:rPr>
          <w:rFonts w:ascii="Times New Roman" w:hAnsi="Times New Roman" w:cs="Times New Roman"/>
          <w:sz w:val="20"/>
          <w:szCs w:val="20"/>
        </w:rPr>
        <w:t xml:space="preserve">is being collected. It is </w:t>
      </w:r>
      <w:r w:rsidRPr="00D65819">
        <w:rPr>
          <w:rFonts w:ascii="Times New Roman" w:hAnsi="Times New Roman" w:cs="Times New Roman"/>
          <w:sz w:val="20"/>
          <w:szCs w:val="20"/>
        </w:rPr>
        <w:t>quantitative data or q</w:t>
      </w:r>
      <w:r w:rsidR="00E7114B" w:rsidRPr="00D65819">
        <w:rPr>
          <w:rFonts w:ascii="Times New Roman" w:hAnsi="Times New Roman" w:cs="Times New Roman"/>
          <w:sz w:val="20"/>
          <w:szCs w:val="20"/>
        </w:rPr>
        <w:t>ualitative data being collected or</w:t>
      </w:r>
      <w:r w:rsidRPr="00D65819">
        <w:rPr>
          <w:rFonts w:ascii="Times New Roman" w:hAnsi="Times New Roman" w:cs="Times New Roman"/>
          <w:sz w:val="20"/>
          <w:szCs w:val="20"/>
        </w:rPr>
        <w:t xml:space="preserve"> primary or secondary data being collected.</w:t>
      </w:r>
      <w:r w:rsidR="00DD460D" w:rsidRPr="00D65819">
        <w:rPr>
          <w:rFonts w:ascii="Times New Roman" w:hAnsi="Times New Roman" w:cs="Times New Roman"/>
          <w:sz w:val="20"/>
          <w:szCs w:val="20"/>
        </w:rPr>
        <w:t xml:space="preserve"> Describe the technique or procedure in detail.</w:t>
      </w:r>
    </w:p>
    <w:p w14:paraId="2229AC39" w14:textId="246ED999" w:rsidR="00F244F2" w:rsidRPr="00D65819"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Describe the methods of data collection</w:t>
      </w:r>
      <w:r w:rsidRPr="00D65819">
        <w:rPr>
          <w:rFonts w:ascii="Times New Roman" w:hAnsi="Times New Roman" w:cs="Times New Roman"/>
          <w:sz w:val="20"/>
          <w:szCs w:val="20"/>
        </w:rPr>
        <w:t>: Mention criteria for selection and exclusion Mention tools, procedure and material used, mention how to measure variables</w:t>
      </w:r>
    </w:p>
    <w:p w14:paraId="33C0D53C" w14:textId="5C08844E" w:rsidR="00F244F2" w:rsidRPr="00D65819"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Describe the methods of analysis</w:t>
      </w:r>
      <w:r w:rsidRPr="00D65819">
        <w:rPr>
          <w:rFonts w:ascii="Times New Roman" w:hAnsi="Times New Roman" w:cs="Times New Roman"/>
          <w:sz w:val="20"/>
          <w:szCs w:val="20"/>
        </w:rPr>
        <w:t xml:space="preserve">: In quantitative data, how data is processed and </w:t>
      </w:r>
      <w:proofErr w:type="spellStart"/>
      <w:r w:rsidRPr="00D65819">
        <w:rPr>
          <w:rFonts w:ascii="Times New Roman" w:hAnsi="Times New Roman" w:cs="Times New Roman"/>
          <w:sz w:val="20"/>
          <w:szCs w:val="20"/>
        </w:rPr>
        <w:t>analysed</w:t>
      </w:r>
      <w:proofErr w:type="spellEnd"/>
      <w:r w:rsidRPr="00D65819">
        <w:rPr>
          <w:rFonts w:ascii="Times New Roman" w:hAnsi="Times New Roman" w:cs="Times New Roman"/>
          <w:sz w:val="20"/>
          <w:szCs w:val="20"/>
        </w:rPr>
        <w:t xml:space="preserve">. Mention data procedure software used and statistical methods applied. In qualitative </w:t>
      </w:r>
      <w:r w:rsidR="003951F0" w:rsidRPr="00D65819">
        <w:rPr>
          <w:rFonts w:ascii="Times New Roman" w:hAnsi="Times New Roman" w:cs="Times New Roman"/>
          <w:sz w:val="20"/>
          <w:szCs w:val="20"/>
        </w:rPr>
        <w:t>data  describe in words, images</w:t>
      </w:r>
      <w:r w:rsidRPr="00D65819">
        <w:rPr>
          <w:rFonts w:ascii="Times New Roman" w:hAnsi="Times New Roman" w:cs="Times New Roman"/>
          <w:sz w:val="20"/>
          <w:szCs w:val="20"/>
        </w:rPr>
        <w:t>, responses, themes and patterns</w:t>
      </w:r>
    </w:p>
    <w:p w14:paraId="07C12010" w14:textId="2D527747" w:rsidR="00F244F2" w:rsidRPr="00D65819" w:rsidRDefault="00F244F2" w:rsidP="00C82FD0">
      <w:pPr>
        <w:pStyle w:val="ListParagraph"/>
        <w:numPr>
          <w:ilvl w:val="0"/>
          <w:numId w:val="19"/>
        </w:numPr>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Evaluate and justify the methodological choices</w:t>
      </w:r>
      <w:r w:rsidRPr="00D65819">
        <w:rPr>
          <w:rFonts w:ascii="Times New Roman" w:hAnsi="Times New Roman" w:cs="Times New Roman"/>
          <w:sz w:val="20"/>
          <w:szCs w:val="20"/>
        </w:rPr>
        <w:t xml:space="preserve">: mention </w:t>
      </w:r>
      <w:proofErr w:type="gramStart"/>
      <w:r w:rsidRPr="00D65819">
        <w:rPr>
          <w:rFonts w:ascii="Times New Roman" w:hAnsi="Times New Roman" w:cs="Times New Roman"/>
          <w:sz w:val="20"/>
          <w:szCs w:val="20"/>
        </w:rPr>
        <w:t xml:space="preserve">why </w:t>
      </w:r>
      <w:r w:rsidR="00890918" w:rsidRPr="00D65819">
        <w:rPr>
          <w:rFonts w:ascii="Times New Roman" w:hAnsi="Times New Roman" w:cs="Times New Roman"/>
          <w:sz w:val="20"/>
          <w:szCs w:val="20"/>
        </w:rPr>
        <w:t xml:space="preserve"> a</w:t>
      </w:r>
      <w:proofErr w:type="gramEnd"/>
      <w:r w:rsidR="00890918" w:rsidRPr="00D65819">
        <w:rPr>
          <w:rFonts w:ascii="Times New Roman" w:hAnsi="Times New Roman" w:cs="Times New Roman"/>
          <w:sz w:val="20"/>
          <w:szCs w:val="20"/>
        </w:rPr>
        <w:t xml:space="preserve"> particular method is chosen amongst the other possible methods if any and also mention how this method contributes to new knowledge. </w:t>
      </w:r>
      <w:r w:rsidRPr="00D65819">
        <w:rPr>
          <w:rFonts w:ascii="Times New Roman" w:hAnsi="Times New Roman" w:cs="Times New Roman"/>
          <w:sz w:val="20"/>
          <w:szCs w:val="20"/>
        </w:rPr>
        <w:t xml:space="preserve">Acknowledge limitations and weaknesses and </w:t>
      </w:r>
      <w:r w:rsidR="00890918" w:rsidRPr="00D65819">
        <w:rPr>
          <w:rFonts w:ascii="Times New Roman" w:hAnsi="Times New Roman" w:cs="Times New Roman"/>
          <w:sz w:val="20"/>
          <w:szCs w:val="20"/>
        </w:rPr>
        <w:t>strengths.</w:t>
      </w:r>
    </w:p>
    <w:p w14:paraId="73BAC854" w14:textId="77777777" w:rsidR="00F244F2" w:rsidRPr="00D65819" w:rsidRDefault="00F244F2" w:rsidP="00C82FD0">
      <w:pPr>
        <w:spacing w:after="0" w:line="240" w:lineRule="auto"/>
        <w:jc w:val="both"/>
        <w:rPr>
          <w:rFonts w:ascii="Times New Roman" w:hAnsi="Times New Roman" w:cs="Times New Roman"/>
          <w:sz w:val="20"/>
          <w:szCs w:val="20"/>
        </w:rPr>
      </w:pPr>
    </w:p>
    <w:p w14:paraId="5FA434AD" w14:textId="15099F03" w:rsidR="00F244F2" w:rsidRPr="00D65819" w:rsidRDefault="00F244F2" w:rsidP="00C82FD0">
      <w:pPr>
        <w:pStyle w:val="ListParagraph"/>
        <w:numPr>
          <w:ilvl w:val="0"/>
          <w:numId w:val="18"/>
        </w:num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Obtaining institutional ethics committee (IEC) /i</w:t>
      </w:r>
      <w:r w:rsidR="0084767A" w:rsidRPr="00D65819">
        <w:rPr>
          <w:rFonts w:ascii="Times New Roman" w:hAnsi="Times New Roman" w:cs="Times New Roman"/>
          <w:b/>
          <w:sz w:val="20"/>
          <w:szCs w:val="20"/>
        </w:rPr>
        <w:t>nstitutional review boards (IRB</w:t>
      </w:r>
      <w:r w:rsidRPr="00D65819">
        <w:rPr>
          <w:rFonts w:ascii="Times New Roman" w:hAnsi="Times New Roman" w:cs="Times New Roman"/>
          <w:b/>
          <w:sz w:val="20"/>
          <w:szCs w:val="20"/>
        </w:rPr>
        <w:t>) approval</w:t>
      </w:r>
    </w:p>
    <w:p w14:paraId="1B608493" w14:textId="216FFD82" w:rsidR="007227EB"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lastRenderedPageBreak/>
        <w:t>Submit the study protocol to Institutional e</w:t>
      </w:r>
      <w:r w:rsidR="003951F0" w:rsidRPr="00D65819">
        <w:rPr>
          <w:rFonts w:ascii="Times New Roman" w:hAnsi="Times New Roman" w:cs="Times New Roman"/>
          <w:sz w:val="20"/>
          <w:szCs w:val="20"/>
        </w:rPr>
        <w:t>thics committee /Institutional review board</w:t>
      </w:r>
      <w:r w:rsidR="00DD460D"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which may agree or suggest some changes </w:t>
      </w:r>
      <w:r w:rsidR="003951F0" w:rsidRPr="00D65819">
        <w:rPr>
          <w:rFonts w:ascii="Times New Roman" w:hAnsi="Times New Roman" w:cs="Times New Roman"/>
          <w:sz w:val="20"/>
          <w:szCs w:val="20"/>
        </w:rPr>
        <w:t>which needs to be incorporated.</w:t>
      </w:r>
      <w:r w:rsidR="0084767A"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It ensures participants’ rights are </w:t>
      </w:r>
      <w:proofErr w:type="gramStart"/>
      <w:r w:rsidRPr="00D65819">
        <w:rPr>
          <w:rFonts w:ascii="Times New Roman" w:hAnsi="Times New Roman" w:cs="Times New Roman"/>
          <w:sz w:val="20"/>
          <w:szCs w:val="20"/>
        </w:rPr>
        <w:t xml:space="preserve">protected </w:t>
      </w:r>
      <w:r w:rsidR="00417E4E" w:rsidRPr="00D65819">
        <w:rPr>
          <w:rFonts w:ascii="Times New Roman" w:hAnsi="Times New Roman" w:cs="Times New Roman"/>
          <w:sz w:val="20"/>
          <w:szCs w:val="20"/>
        </w:rPr>
        <w:t xml:space="preserve"> and</w:t>
      </w:r>
      <w:proofErr w:type="gramEnd"/>
      <w:r w:rsidR="00417E4E" w:rsidRPr="00D65819">
        <w:rPr>
          <w:rFonts w:ascii="Times New Roman" w:hAnsi="Times New Roman" w:cs="Times New Roman"/>
          <w:sz w:val="20"/>
          <w:szCs w:val="20"/>
        </w:rPr>
        <w:t xml:space="preserve"> they are safeguarded against </w:t>
      </w:r>
      <w:r w:rsidRPr="00D65819">
        <w:rPr>
          <w:rFonts w:ascii="Times New Roman" w:hAnsi="Times New Roman" w:cs="Times New Roman"/>
          <w:sz w:val="20"/>
          <w:szCs w:val="20"/>
        </w:rPr>
        <w:t>ri</w:t>
      </w:r>
      <w:r w:rsidR="007227EB" w:rsidRPr="00D65819">
        <w:rPr>
          <w:rFonts w:ascii="Times New Roman" w:hAnsi="Times New Roman" w:cs="Times New Roman"/>
          <w:sz w:val="20"/>
          <w:szCs w:val="20"/>
        </w:rPr>
        <w:t>sk and harm.</w:t>
      </w:r>
    </w:p>
    <w:p w14:paraId="653DF4DE" w14:textId="77777777" w:rsidR="002A7A37" w:rsidRPr="00D65819" w:rsidRDefault="002A7A37" w:rsidP="00C82FD0">
      <w:pPr>
        <w:spacing w:after="0" w:line="240" w:lineRule="auto"/>
        <w:jc w:val="both"/>
        <w:rPr>
          <w:rFonts w:ascii="Times New Roman" w:hAnsi="Times New Roman" w:cs="Times New Roman"/>
          <w:sz w:val="20"/>
          <w:szCs w:val="20"/>
        </w:rPr>
      </w:pPr>
    </w:p>
    <w:p w14:paraId="50F35D90" w14:textId="27FA5E34" w:rsidR="009943A8" w:rsidRPr="00D65819" w:rsidRDefault="00F244F2"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 xml:space="preserve">If animal experiment is being conducted it ensures less pain </w:t>
      </w:r>
      <w:r w:rsidR="003951F0" w:rsidRPr="00D65819">
        <w:rPr>
          <w:rFonts w:ascii="Times New Roman" w:hAnsi="Times New Roman" w:cs="Times New Roman"/>
          <w:sz w:val="20"/>
          <w:szCs w:val="20"/>
        </w:rPr>
        <w:t xml:space="preserve">and minimum number of animals to be </w:t>
      </w:r>
      <w:r w:rsidRPr="00D65819">
        <w:rPr>
          <w:rFonts w:ascii="Times New Roman" w:hAnsi="Times New Roman" w:cs="Times New Roman"/>
          <w:sz w:val="20"/>
          <w:szCs w:val="20"/>
        </w:rPr>
        <w:t xml:space="preserve">used.  Replacement, reduction, refinement, responsibility, and rehabilitation or </w:t>
      </w:r>
      <w:proofErr w:type="gramStart"/>
      <w:r w:rsidRPr="00D65819">
        <w:rPr>
          <w:rFonts w:ascii="Times New Roman" w:hAnsi="Times New Roman" w:cs="Times New Roman"/>
          <w:sz w:val="20"/>
          <w:szCs w:val="20"/>
        </w:rPr>
        <w:t>reuse</w:t>
      </w:r>
      <w:r w:rsidR="00023DF2" w:rsidRPr="00D65819">
        <w:rPr>
          <w:rFonts w:ascii="Times New Roman" w:hAnsi="Times New Roman" w:cs="Times New Roman"/>
          <w:sz w:val="20"/>
          <w:szCs w:val="20"/>
        </w:rPr>
        <w:t xml:space="preserve"> </w:t>
      </w:r>
      <w:r w:rsidRPr="00D65819">
        <w:rPr>
          <w:rFonts w:ascii="Times New Roman" w:hAnsi="Times New Roman" w:cs="Times New Roman"/>
          <w:sz w:val="20"/>
          <w:szCs w:val="20"/>
        </w:rPr>
        <w:t>are</w:t>
      </w:r>
      <w:proofErr w:type="gramEnd"/>
      <w:r w:rsidRPr="00D65819">
        <w:rPr>
          <w:rFonts w:ascii="Times New Roman" w:hAnsi="Times New Roman" w:cs="Times New Roman"/>
          <w:sz w:val="20"/>
          <w:szCs w:val="20"/>
        </w:rPr>
        <w:t xml:space="preserve"> principles for the ethical considerations in conduct of scientific research involving animals. </w:t>
      </w:r>
    </w:p>
    <w:p w14:paraId="2F21964D" w14:textId="204E731B" w:rsidR="009943A8" w:rsidRPr="00D65819" w:rsidRDefault="00F244F2" w:rsidP="00C82FD0">
      <w:pPr>
        <w:pStyle w:val="ListParagraph"/>
        <w:numPr>
          <w:ilvl w:val="1"/>
          <w:numId w:val="29"/>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Replacement </w:t>
      </w:r>
      <w:r w:rsidR="002648E1" w:rsidRPr="00D65819">
        <w:rPr>
          <w:rFonts w:ascii="Times New Roman" w:hAnsi="Times New Roman" w:cs="Times New Roman"/>
          <w:sz w:val="20"/>
          <w:szCs w:val="20"/>
        </w:rPr>
        <w:t>:  Use alternative to live animals</w:t>
      </w:r>
    </w:p>
    <w:p w14:paraId="55EBE15B" w14:textId="77777777" w:rsidR="00D76ABB" w:rsidRPr="00D65819"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w:t>
      </w:r>
      <w:r w:rsidR="00F244F2" w:rsidRPr="00D65819">
        <w:rPr>
          <w:rFonts w:ascii="Times New Roman" w:hAnsi="Times New Roman" w:cs="Times New Roman"/>
          <w:sz w:val="20"/>
          <w:szCs w:val="20"/>
        </w:rPr>
        <w:t>eduction</w:t>
      </w:r>
      <w:r w:rsidR="002648E1" w:rsidRPr="00D65819">
        <w:rPr>
          <w:rFonts w:ascii="Times New Roman" w:hAnsi="Times New Roman" w:cs="Times New Roman"/>
          <w:sz w:val="20"/>
          <w:szCs w:val="20"/>
        </w:rPr>
        <w:t xml:space="preserve">       : </w:t>
      </w:r>
      <w:r w:rsidR="00F244F2" w:rsidRPr="00D65819">
        <w:rPr>
          <w:rFonts w:ascii="Times New Roman" w:hAnsi="Times New Roman" w:cs="Times New Roman"/>
          <w:sz w:val="20"/>
          <w:szCs w:val="20"/>
        </w:rPr>
        <w:t xml:space="preserve"> </w:t>
      </w:r>
      <w:r w:rsidR="002648E1" w:rsidRPr="00D65819">
        <w:rPr>
          <w:rFonts w:ascii="Times New Roman" w:hAnsi="Times New Roman" w:cs="Times New Roman"/>
          <w:sz w:val="20"/>
          <w:szCs w:val="20"/>
        </w:rPr>
        <w:t xml:space="preserve">Use </w:t>
      </w:r>
      <w:r w:rsidR="00F244F2" w:rsidRPr="00D65819">
        <w:rPr>
          <w:rFonts w:ascii="Times New Roman" w:hAnsi="Times New Roman" w:cs="Times New Roman"/>
          <w:sz w:val="20"/>
          <w:szCs w:val="20"/>
        </w:rPr>
        <w:t xml:space="preserve"> fewer animals</w:t>
      </w:r>
      <w:r w:rsidR="00DD460D" w:rsidRPr="00D65819">
        <w:rPr>
          <w:rFonts w:ascii="Times New Roman" w:hAnsi="Times New Roman" w:cs="Times New Roman"/>
          <w:sz w:val="20"/>
          <w:szCs w:val="20"/>
        </w:rPr>
        <w:t xml:space="preserve"> </w:t>
      </w:r>
      <w:r w:rsidR="002648E1" w:rsidRPr="00D65819">
        <w:rPr>
          <w:rFonts w:ascii="Times New Roman" w:hAnsi="Times New Roman" w:cs="Times New Roman"/>
          <w:sz w:val="20"/>
          <w:szCs w:val="20"/>
        </w:rPr>
        <w:t xml:space="preserve"> </w:t>
      </w:r>
    </w:p>
    <w:p w14:paraId="461498C8" w14:textId="7737BC10" w:rsidR="00D76ABB" w:rsidRPr="00D65819"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w:t>
      </w:r>
      <w:r w:rsidR="00F244F2" w:rsidRPr="00D65819">
        <w:rPr>
          <w:rFonts w:ascii="Times New Roman" w:hAnsi="Times New Roman" w:cs="Times New Roman"/>
          <w:sz w:val="20"/>
          <w:szCs w:val="20"/>
        </w:rPr>
        <w:t xml:space="preserve">efinement </w:t>
      </w:r>
      <w:r w:rsidR="002648E1" w:rsidRPr="00D65819">
        <w:rPr>
          <w:rFonts w:ascii="Times New Roman" w:hAnsi="Times New Roman" w:cs="Times New Roman"/>
          <w:sz w:val="20"/>
          <w:szCs w:val="20"/>
        </w:rPr>
        <w:t xml:space="preserve">     : Mi</w:t>
      </w:r>
      <w:r w:rsidR="00F244F2" w:rsidRPr="00D65819">
        <w:rPr>
          <w:rFonts w:ascii="Times New Roman" w:hAnsi="Times New Roman" w:cs="Times New Roman"/>
          <w:sz w:val="20"/>
          <w:szCs w:val="20"/>
        </w:rPr>
        <w:t>nimize the suffering of the experimental  animals</w:t>
      </w:r>
    </w:p>
    <w:p w14:paraId="21D8AB63" w14:textId="77777777" w:rsidR="00D76ABB" w:rsidRPr="00D65819"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w:t>
      </w:r>
      <w:r w:rsidR="00F244F2" w:rsidRPr="00D65819">
        <w:rPr>
          <w:rFonts w:ascii="Times New Roman" w:hAnsi="Times New Roman" w:cs="Times New Roman"/>
          <w:sz w:val="20"/>
          <w:szCs w:val="20"/>
        </w:rPr>
        <w:t xml:space="preserve">esponsibility </w:t>
      </w:r>
      <w:r w:rsidR="002648E1" w:rsidRPr="00D65819">
        <w:rPr>
          <w:rFonts w:ascii="Times New Roman" w:hAnsi="Times New Roman" w:cs="Times New Roman"/>
          <w:sz w:val="20"/>
          <w:szCs w:val="20"/>
        </w:rPr>
        <w:t xml:space="preserve"> : Use</w:t>
      </w:r>
      <w:r w:rsidR="00F244F2" w:rsidRPr="00D65819">
        <w:rPr>
          <w:rFonts w:ascii="Times New Roman" w:hAnsi="Times New Roman" w:cs="Times New Roman"/>
          <w:sz w:val="20"/>
          <w:szCs w:val="20"/>
        </w:rPr>
        <w:t xml:space="preserve"> alternatives to live animals with same expected effect  and </w:t>
      </w:r>
      <w:r w:rsidRPr="00D65819">
        <w:rPr>
          <w:rFonts w:ascii="Times New Roman" w:hAnsi="Times New Roman" w:cs="Times New Roman"/>
          <w:sz w:val="20"/>
          <w:szCs w:val="20"/>
        </w:rPr>
        <w:t xml:space="preserve"> </w:t>
      </w:r>
    </w:p>
    <w:p w14:paraId="48C31FAC" w14:textId="1033C451" w:rsidR="00F244F2" w:rsidRPr="00D65819" w:rsidRDefault="00023DF2" w:rsidP="00C82FD0">
      <w:pPr>
        <w:pStyle w:val="ListParagraph"/>
        <w:numPr>
          <w:ilvl w:val="1"/>
          <w:numId w:val="29"/>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w:t>
      </w:r>
      <w:r w:rsidR="00F244F2" w:rsidRPr="00D65819">
        <w:rPr>
          <w:rFonts w:ascii="Times New Roman" w:hAnsi="Times New Roman" w:cs="Times New Roman"/>
          <w:sz w:val="20"/>
          <w:szCs w:val="20"/>
        </w:rPr>
        <w:t>ehabilitatio</w:t>
      </w:r>
      <w:r w:rsidR="002648E1" w:rsidRPr="00D65819">
        <w:rPr>
          <w:rFonts w:ascii="Times New Roman" w:hAnsi="Times New Roman" w:cs="Times New Roman"/>
          <w:sz w:val="20"/>
          <w:szCs w:val="20"/>
        </w:rPr>
        <w:t>n   : U</w:t>
      </w:r>
      <w:r w:rsidR="00F244F2" w:rsidRPr="00D65819">
        <w:rPr>
          <w:rFonts w:ascii="Times New Roman" w:hAnsi="Times New Roman" w:cs="Times New Roman"/>
          <w:sz w:val="20"/>
          <w:szCs w:val="20"/>
        </w:rPr>
        <w:t>se another principle</w:t>
      </w:r>
    </w:p>
    <w:p w14:paraId="06F4566D" w14:textId="77777777"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sz w:val="20"/>
          <w:szCs w:val="20"/>
        </w:rPr>
        <w:t>Once IEC/IRB clearance is obtained study can be started</w:t>
      </w:r>
      <w:r w:rsidRPr="00D65819">
        <w:rPr>
          <w:rFonts w:ascii="Times New Roman" w:hAnsi="Times New Roman" w:cs="Times New Roman"/>
          <w:b/>
          <w:sz w:val="20"/>
          <w:szCs w:val="20"/>
        </w:rPr>
        <w:t>.</w:t>
      </w:r>
    </w:p>
    <w:p w14:paraId="66A456F5" w14:textId="77777777" w:rsidR="00F244F2" w:rsidRPr="00D65819" w:rsidRDefault="00F244F2" w:rsidP="00C82FD0">
      <w:pPr>
        <w:spacing w:after="0" w:line="240" w:lineRule="auto"/>
        <w:jc w:val="both"/>
        <w:rPr>
          <w:rFonts w:ascii="Times New Roman" w:hAnsi="Times New Roman" w:cs="Times New Roman"/>
          <w:b/>
          <w:sz w:val="20"/>
          <w:szCs w:val="20"/>
        </w:rPr>
      </w:pPr>
    </w:p>
    <w:p w14:paraId="49A8E5A9" w14:textId="63399E1F"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The consent </w:t>
      </w:r>
      <w:proofErr w:type="gramStart"/>
      <w:r w:rsidRPr="00D65819">
        <w:rPr>
          <w:rFonts w:ascii="Times New Roman" w:hAnsi="Times New Roman" w:cs="Times New Roman"/>
          <w:b/>
          <w:sz w:val="20"/>
          <w:szCs w:val="20"/>
        </w:rPr>
        <w:t>form :</w:t>
      </w:r>
      <w:proofErr w:type="gramEnd"/>
    </w:p>
    <w:p w14:paraId="01FBF03E" w14:textId="58E14AD3" w:rsidR="00F244F2" w:rsidRPr="00D65819" w:rsidRDefault="00F244F2" w:rsidP="00C82FD0">
      <w:pPr>
        <w:spacing w:after="0" w:line="240" w:lineRule="auto"/>
        <w:ind w:firstLine="720"/>
        <w:jc w:val="both"/>
        <w:rPr>
          <w:rFonts w:ascii="Times New Roman" w:hAnsi="Times New Roman" w:cs="Times New Roman"/>
          <w:sz w:val="20"/>
          <w:szCs w:val="20"/>
        </w:rPr>
      </w:pPr>
      <w:r w:rsidRPr="00D65819">
        <w:rPr>
          <w:rFonts w:ascii="Times New Roman" w:hAnsi="Times New Roman" w:cs="Times New Roman"/>
          <w:sz w:val="20"/>
          <w:szCs w:val="20"/>
        </w:rPr>
        <w:t>This document explains the study to the participants</w:t>
      </w:r>
      <w:r w:rsidR="003951F0" w:rsidRPr="00D65819">
        <w:rPr>
          <w:rFonts w:ascii="Times New Roman" w:hAnsi="Times New Roman" w:cs="Times New Roman"/>
          <w:sz w:val="20"/>
          <w:szCs w:val="20"/>
        </w:rPr>
        <w:t xml:space="preserve">. The language </w:t>
      </w:r>
      <w:r w:rsidRPr="00D65819">
        <w:rPr>
          <w:rFonts w:ascii="Times New Roman" w:hAnsi="Times New Roman" w:cs="Times New Roman"/>
          <w:sz w:val="20"/>
          <w:szCs w:val="20"/>
        </w:rPr>
        <w:t xml:space="preserve">used is simple and understandable and preferably in the local language of the study participants. </w:t>
      </w:r>
      <w:r w:rsidR="003951F0" w:rsidRPr="00D65819">
        <w:rPr>
          <w:rFonts w:ascii="Times New Roman" w:hAnsi="Times New Roman" w:cs="Times New Roman"/>
          <w:sz w:val="20"/>
          <w:szCs w:val="20"/>
        </w:rPr>
        <w:t>By s</w:t>
      </w:r>
      <w:r w:rsidRPr="00D65819">
        <w:rPr>
          <w:rFonts w:ascii="Times New Roman" w:hAnsi="Times New Roman" w:cs="Times New Roman"/>
          <w:sz w:val="20"/>
          <w:szCs w:val="20"/>
        </w:rPr>
        <w:t xml:space="preserve">igning the consent form, participant gives rights to </w:t>
      </w:r>
      <w:r w:rsidR="003951F0" w:rsidRPr="00D65819">
        <w:rPr>
          <w:rFonts w:ascii="Times New Roman" w:hAnsi="Times New Roman" w:cs="Times New Roman"/>
          <w:sz w:val="20"/>
          <w:szCs w:val="20"/>
        </w:rPr>
        <w:t xml:space="preserve">the </w:t>
      </w:r>
      <w:r w:rsidRPr="00D65819">
        <w:rPr>
          <w:rFonts w:ascii="Times New Roman" w:hAnsi="Times New Roman" w:cs="Times New Roman"/>
          <w:sz w:val="20"/>
          <w:szCs w:val="20"/>
        </w:rPr>
        <w:t>researcher to wo</w:t>
      </w:r>
      <w:r w:rsidR="003951F0" w:rsidRPr="00D65819">
        <w:rPr>
          <w:rFonts w:ascii="Times New Roman" w:hAnsi="Times New Roman" w:cs="Times New Roman"/>
          <w:sz w:val="20"/>
          <w:szCs w:val="20"/>
        </w:rPr>
        <w:t>rk upon their data and material. H</w:t>
      </w:r>
      <w:r w:rsidRPr="00D65819">
        <w:rPr>
          <w:rFonts w:ascii="Times New Roman" w:hAnsi="Times New Roman" w:cs="Times New Roman"/>
          <w:sz w:val="20"/>
          <w:szCs w:val="20"/>
        </w:rPr>
        <w:t>owever if the participant is not confident on the study proposal, at any time</w:t>
      </w:r>
      <w:r w:rsidR="003951F0" w:rsidRPr="00D65819">
        <w:rPr>
          <w:rFonts w:ascii="Times New Roman" w:hAnsi="Times New Roman" w:cs="Times New Roman"/>
          <w:sz w:val="20"/>
          <w:szCs w:val="20"/>
        </w:rPr>
        <w:t>,</w:t>
      </w:r>
      <w:r w:rsidRPr="00D65819">
        <w:rPr>
          <w:rFonts w:ascii="Times New Roman" w:hAnsi="Times New Roman" w:cs="Times New Roman"/>
          <w:sz w:val="20"/>
          <w:szCs w:val="20"/>
        </w:rPr>
        <w:t xml:space="preserve"> he </w:t>
      </w:r>
      <w:r w:rsidR="0095119A" w:rsidRPr="00D65819">
        <w:rPr>
          <w:rFonts w:ascii="Times New Roman" w:hAnsi="Times New Roman" w:cs="Times New Roman"/>
          <w:sz w:val="20"/>
          <w:szCs w:val="20"/>
        </w:rPr>
        <w:t>can withdraw from the research.</w:t>
      </w:r>
    </w:p>
    <w:p w14:paraId="104A7003" w14:textId="1361C612" w:rsidR="00F244F2" w:rsidRPr="00D65819" w:rsidRDefault="0095119A"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   </w:t>
      </w:r>
    </w:p>
    <w:p w14:paraId="12B7EA46" w14:textId="58AB6781"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Data analysis</w:t>
      </w:r>
      <w:r w:rsidR="007227EB" w:rsidRPr="00D65819">
        <w:rPr>
          <w:rFonts w:ascii="Times New Roman" w:hAnsi="Times New Roman" w:cs="Times New Roman"/>
          <w:b/>
          <w:sz w:val="20"/>
          <w:szCs w:val="20"/>
        </w:rPr>
        <w:t>:</w:t>
      </w:r>
    </w:p>
    <w:p w14:paraId="771ADAF6" w14:textId="0D256712" w:rsidR="00F244F2" w:rsidRPr="00D65819" w:rsidRDefault="007227EB"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A</w:t>
      </w:r>
      <w:r w:rsidR="00F244F2" w:rsidRPr="00D65819">
        <w:rPr>
          <w:rFonts w:ascii="Times New Roman" w:hAnsi="Times New Roman" w:cs="Times New Roman"/>
          <w:sz w:val="20"/>
          <w:szCs w:val="20"/>
        </w:rPr>
        <w:t xml:space="preserve">nalysis of data is the process of using various techniques to investigate facts and figures to draw conclusions about a topic or question. </w:t>
      </w:r>
      <w:proofErr w:type="spellStart"/>
      <w:r w:rsidR="00F244F2" w:rsidRPr="00D65819">
        <w:rPr>
          <w:rFonts w:ascii="Times New Roman" w:hAnsi="Times New Roman" w:cs="Times New Roman"/>
          <w:sz w:val="20"/>
          <w:szCs w:val="20"/>
        </w:rPr>
        <w:t>Analyse</w:t>
      </w:r>
      <w:proofErr w:type="spellEnd"/>
      <w:r w:rsidR="00F244F2" w:rsidRPr="00D65819">
        <w:rPr>
          <w:rFonts w:ascii="Times New Roman" w:hAnsi="Times New Roman" w:cs="Times New Roman"/>
          <w:sz w:val="20"/>
          <w:szCs w:val="20"/>
        </w:rPr>
        <w:t xml:space="preserve"> the data for various parameters a</w:t>
      </w:r>
      <w:r w:rsidR="003951F0" w:rsidRPr="00D65819">
        <w:rPr>
          <w:rFonts w:ascii="Times New Roman" w:hAnsi="Times New Roman" w:cs="Times New Roman"/>
          <w:sz w:val="20"/>
          <w:szCs w:val="20"/>
        </w:rPr>
        <w:t>nd do statistical quantification</w:t>
      </w:r>
      <w:r w:rsidR="00315083" w:rsidRPr="00D65819">
        <w:rPr>
          <w:rFonts w:ascii="Times New Roman" w:hAnsi="Times New Roman" w:cs="Times New Roman"/>
          <w:sz w:val="20"/>
          <w:szCs w:val="20"/>
        </w:rPr>
        <w:t>.</w:t>
      </w:r>
    </w:p>
    <w:p w14:paraId="619C1432" w14:textId="3F68BA4E"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It involves descriptive statistics (mean, median, standard deviation), inferential statistics (hypothesis testing, confidence intervals), and multivariate analysis. Trends, correlations, outliers, an</w:t>
      </w:r>
      <w:r w:rsidR="0095119A" w:rsidRPr="00D65819">
        <w:rPr>
          <w:rFonts w:ascii="Times New Roman" w:hAnsi="Times New Roman" w:cs="Times New Roman"/>
          <w:sz w:val="20"/>
          <w:szCs w:val="20"/>
        </w:rPr>
        <w:t>d variations can be determined.</w:t>
      </w:r>
    </w:p>
    <w:p w14:paraId="038968DD" w14:textId="77777777" w:rsidR="00D76ABB"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 </w:t>
      </w:r>
    </w:p>
    <w:p w14:paraId="44099EEB" w14:textId="6AA1B91E" w:rsidR="00F244F2" w:rsidRPr="00D65819" w:rsidRDefault="00D76ABB"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Statistical methods help to draw inferences on</w:t>
      </w:r>
      <w:r w:rsidR="00F244F2" w:rsidRPr="00D65819">
        <w:rPr>
          <w:rFonts w:ascii="Times New Roman" w:hAnsi="Times New Roman" w:cs="Times New Roman"/>
          <w:sz w:val="20"/>
          <w:szCs w:val="20"/>
        </w:rPr>
        <w:t xml:space="preserve"> </w:t>
      </w:r>
      <w:r w:rsidR="003951F0" w:rsidRPr="00D65819">
        <w:rPr>
          <w:rFonts w:ascii="Times New Roman" w:hAnsi="Times New Roman" w:cs="Times New Roman"/>
          <w:sz w:val="20"/>
          <w:szCs w:val="20"/>
        </w:rPr>
        <w:t>the population</w:t>
      </w:r>
      <w:r w:rsidR="00F244F2" w:rsidRPr="00D65819">
        <w:rPr>
          <w:rFonts w:ascii="Times New Roman" w:hAnsi="Times New Roman" w:cs="Times New Roman"/>
          <w:sz w:val="20"/>
          <w:szCs w:val="20"/>
        </w:rPr>
        <w:t xml:space="preserve"> from </w:t>
      </w:r>
      <w:r w:rsidRPr="00D65819">
        <w:rPr>
          <w:rFonts w:ascii="Times New Roman" w:hAnsi="Times New Roman" w:cs="Times New Roman"/>
          <w:sz w:val="20"/>
          <w:szCs w:val="20"/>
        </w:rPr>
        <w:t xml:space="preserve">the </w:t>
      </w:r>
      <w:r w:rsidR="00F244F2" w:rsidRPr="00D65819">
        <w:rPr>
          <w:rFonts w:ascii="Times New Roman" w:hAnsi="Times New Roman" w:cs="Times New Roman"/>
          <w:sz w:val="20"/>
          <w:szCs w:val="20"/>
        </w:rPr>
        <w:t xml:space="preserve">sample </w:t>
      </w:r>
      <w:proofErr w:type="spellStart"/>
      <w:r w:rsidR="00F244F2" w:rsidRPr="00D65819">
        <w:rPr>
          <w:rFonts w:ascii="Times New Roman" w:hAnsi="Times New Roman" w:cs="Times New Roman"/>
          <w:sz w:val="20"/>
          <w:szCs w:val="20"/>
        </w:rPr>
        <w:t>data</w:t>
      </w:r>
      <w:proofErr w:type="gramStart"/>
      <w:r w:rsidR="00F244F2" w:rsidRPr="00D65819">
        <w:rPr>
          <w:rFonts w:ascii="Times New Roman" w:hAnsi="Times New Roman" w:cs="Times New Roman"/>
          <w:sz w:val="20"/>
          <w:szCs w:val="20"/>
        </w:rPr>
        <w:t>,</w:t>
      </w:r>
      <w:r w:rsidR="003951F0" w:rsidRPr="00D65819">
        <w:rPr>
          <w:rFonts w:ascii="Times New Roman" w:hAnsi="Times New Roman" w:cs="Times New Roman"/>
          <w:sz w:val="20"/>
          <w:szCs w:val="20"/>
        </w:rPr>
        <w:t>and</w:t>
      </w:r>
      <w:proofErr w:type="spellEnd"/>
      <w:proofErr w:type="gramEnd"/>
      <w:r w:rsidR="003951F0" w:rsidRPr="00D65819">
        <w:rPr>
          <w:rFonts w:ascii="Times New Roman" w:hAnsi="Times New Roman" w:cs="Times New Roman"/>
          <w:sz w:val="20"/>
          <w:szCs w:val="20"/>
        </w:rPr>
        <w:t xml:space="preserve"> data</w:t>
      </w:r>
      <w:r w:rsidR="00F244F2" w:rsidRPr="00D65819">
        <w:rPr>
          <w:rFonts w:ascii="Times New Roman" w:hAnsi="Times New Roman" w:cs="Times New Roman"/>
          <w:sz w:val="20"/>
          <w:szCs w:val="20"/>
        </w:rPr>
        <w:t xml:space="preserve"> draw conclusions, and assess th</w:t>
      </w:r>
      <w:r w:rsidR="0095119A" w:rsidRPr="00D65819">
        <w:rPr>
          <w:rFonts w:ascii="Times New Roman" w:hAnsi="Times New Roman" w:cs="Times New Roman"/>
          <w:sz w:val="20"/>
          <w:szCs w:val="20"/>
        </w:rPr>
        <w:t>e significance of results.</w:t>
      </w:r>
    </w:p>
    <w:p w14:paraId="3A553171" w14:textId="77777777" w:rsidR="007C7AD1" w:rsidRPr="00D65819" w:rsidRDefault="007C7AD1" w:rsidP="00C82FD0">
      <w:pPr>
        <w:spacing w:after="0" w:line="240" w:lineRule="auto"/>
        <w:jc w:val="both"/>
        <w:rPr>
          <w:rFonts w:ascii="Times New Roman" w:hAnsi="Times New Roman" w:cs="Times New Roman"/>
          <w:b/>
          <w:sz w:val="20"/>
          <w:szCs w:val="20"/>
        </w:rPr>
      </w:pPr>
    </w:p>
    <w:p w14:paraId="40227D48" w14:textId="42AEAF95" w:rsidR="00F244F2" w:rsidRPr="00D65819" w:rsidRDefault="00F244F2" w:rsidP="00C82FD0">
      <w:pPr>
        <w:spacing w:after="0" w:line="240" w:lineRule="auto"/>
        <w:jc w:val="both"/>
        <w:rPr>
          <w:rFonts w:ascii="Times New Roman" w:hAnsi="Times New Roman" w:cs="Times New Roman"/>
          <w:b/>
          <w:sz w:val="20"/>
          <w:szCs w:val="20"/>
        </w:rPr>
      </w:pPr>
      <w:proofErr w:type="gramStart"/>
      <w:r w:rsidRPr="00D65819">
        <w:rPr>
          <w:rFonts w:ascii="Times New Roman" w:hAnsi="Times New Roman" w:cs="Times New Roman"/>
          <w:b/>
          <w:sz w:val="20"/>
          <w:szCs w:val="20"/>
        </w:rPr>
        <w:t xml:space="preserve">Results </w:t>
      </w:r>
      <w:r w:rsidR="007227EB" w:rsidRPr="00D65819">
        <w:rPr>
          <w:rFonts w:ascii="Times New Roman" w:hAnsi="Times New Roman" w:cs="Times New Roman"/>
          <w:b/>
          <w:sz w:val="20"/>
          <w:szCs w:val="20"/>
        </w:rPr>
        <w:t>:</w:t>
      </w:r>
      <w:proofErr w:type="gramEnd"/>
    </w:p>
    <w:p w14:paraId="0678856B" w14:textId="17B14F3F"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Tabulate the results obtained. Interpret the results of your analysis to see how well the data </w:t>
      </w:r>
      <w:r w:rsidR="0095119A" w:rsidRPr="00D65819">
        <w:rPr>
          <w:rFonts w:ascii="Times New Roman" w:hAnsi="Times New Roman" w:cs="Times New Roman"/>
          <w:sz w:val="20"/>
          <w:szCs w:val="20"/>
        </w:rPr>
        <w:t>answered your original question</w:t>
      </w:r>
    </w:p>
    <w:p w14:paraId="71569789" w14:textId="77777777" w:rsidR="007C7AD1" w:rsidRPr="00D65819" w:rsidRDefault="007C7AD1" w:rsidP="00C82FD0">
      <w:pPr>
        <w:spacing w:after="0" w:line="240" w:lineRule="auto"/>
        <w:jc w:val="both"/>
        <w:rPr>
          <w:rFonts w:ascii="Times New Roman" w:hAnsi="Times New Roman" w:cs="Times New Roman"/>
          <w:b/>
          <w:sz w:val="20"/>
          <w:szCs w:val="20"/>
        </w:rPr>
      </w:pPr>
    </w:p>
    <w:p w14:paraId="58A32014" w14:textId="4292BA4D"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Discussion</w:t>
      </w:r>
      <w:r w:rsidR="007227EB" w:rsidRPr="00D65819">
        <w:rPr>
          <w:rFonts w:ascii="Times New Roman" w:hAnsi="Times New Roman" w:cs="Times New Roman"/>
          <w:b/>
          <w:sz w:val="20"/>
          <w:szCs w:val="20"/>
        </w:rPr>
        <w:t>:</w:t>
      </w:r>
    </w:p>
    <w:p w14:paraId="58AB5907" w14:textId="1B8E40A2" w:rsidR="00F244F2" w:rsidRPr="00D65819" w:rsidRDefault="0022455E"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sz w:val="20"/>
          <w:szCs w:val="20"/>
        </w:rPr>
        <w:t xml:space="preserve">The results are discussed and compared with other studies. Any deviations are substantiated. </w:t>
      </w:r>
      <w:r w:rsidR="00F244F2" w:rsidRPr="00D65819">
        <w:rPr>
          <w:rFonts w:ascii="Times New Roman" w:hAnsi="Times New Roman" w:cs="Times New Roman"/>
          <w:sz w:val="20"/>
          <w:szCs w:val="20"/>
        </w:rPr>
        <w:t xml:space="preserve"> </w:t>
      </w:r>
    </w:p>
    <w:p w14:paraId="28D84611" w14:textId="77777777" w:rsidR="00D76ABB" w:rsidRPr="00D65819" w:rsidRDefault="00D76ABB" w:rsidP="00C82FD0">
      <w:pPr>
        <w:spacing w:after="0" w:line="240" w:lineRule="auto"/>
        <w:jc w:val="both"/>
        <w:rPr>
          <w:rFonts w:ascii="Times New Roman" w:hAnsi="Times New Roman" w:cs="Times New Roman"/>
          <w:b/>
          <w:sz w:val="20"/>
          <w:szCs w:val="20"/>
        </w:rPr>
      </w:pPr>
    </w:p>
    <w:p w14:paraId="4083559B" w14:textId="1201E747"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Summary and conclusions</w:t>
      </w:r>
      <w:r w:rsidR="007227EB" w:rsidRPr="00D65819">
        <w:rPr>
          <w:rFonts w:ascii="Times New Roman" w:hAnsi="Times New Roman" w:cs="Times New Roman"/>
          <w:b/>
          <w:sz w:val="20"/>
          <w:szCs w:val="20"/>
        </w:rPr>
        <w:t>:</w:t>
      </w:r>
    </w:p>
    <w:p w14:paraId="09780303" w14:textId="4E064B9A"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Finally in brief the study results are </w:t>
      </w:r>
      <w:r w:rsidR="00315083" w:rsidRPr="00D65819">
        <w:rPr>
          <w:rFonts w:ascii="Times New Roman" w:hAnsi="Times New Roman" w:cs="Times New Roman"/>
          <w:sz w:val="20"/>
          <w:szCs w:val="20"/>
        </w:rPr>
        <w:t>summarized</w:t>
      </w:r>
      <w:r w:rsidRPr="00D65819">
        <w:rPr>
          <w:rFonts w:ascii="Times New Roman" w:hAnsi="Times New Roman" w:cs="Times New Roman"/>
          <w:sz w:val="20"/>
          <w:szCs w:val="20"/>
        </w:rPr>
        <w:t xml:space="preserve">. </w:t>
      </w:r>
    </w:p>
    <w:p w14:paraId="3B52577A" w14:textId="4B608116" w:rsidR="0022455E" w:rsidRPr="00D65819" w:rsidRDefault="0022455E" w:rsidP="00C82FD0">
      <w:pPr>
        <w:spacing w:after="0" w:line="240" w:lineRule="auto"/>
        <w:jc w:val="both"/>
        <w:rPr>
          <w:rFonts w:ascii="Times New Roman" w:hAnsi="Times New Roman" w:cs="Times New Roman"/>
          <w:b/>
          <w:sz w:val="20"/>
          <w:szCs w:val="20"/>
        </w:rPr>
      </w:pPr>
    </w:p>
    <w:p w14:paraId="41042AA4" w14:textId="7C231251" w:rsidR="00736588" w:rsidRPr="00D65819" w:rsidRDefault="00F244F2" w:rsidP="00736588">
      <w:pPr>
        <w:spacing w:after="0" w:line="360" w:lineRule="auto"/>
        <w:jc w:val="both"/>
        <w:rPr>
          <w:rFonts w:ascii="Times New Roman" w:hAnsi="Times New Roman" w:cs="Times New Roman"/>
          <w:sz w:val="20"/>
          <w:szCs w:val="20"/>
        </w:rPr>
      </w:pPr>
      <w:r w:rsidRPr="00D65819">
        <w:rPr>
          <w:rFonts w:ascii="Times New Roman" w:hAnsi="Times New Roman" w:cs="Times New Roman"/>
          <w:b/>
          <w:sz w:val="20"/>
          <w:szCs w:val="20"/>
        </w:rPr>
        <w:t>Take home message</w:t>
      </w:r>
      <w:r w:rsidR="007227EB" w:rsidRPr="00D65819">
        <w:rPr>
          <w:rFonts w:ascii="Times New Roman" w:hAnsi="Times New Roman" w:cs="Times New Roman"/>
          <w:b/>
          <w:sz w:val="20"/>
          <w:szCs w:val="20"/>
        </w:rPr>
        <w:t>:</w:t>
      </w:r>
      <w:r w:rsidR="00736588" w:rsidRPr="00D65819">
        <w:rPr>
          <w:rFonts w:ascii="Times New Roman" w:hAnsi="Times New Roman" w:cs="Times New Roman"/>
          <w:b/>
          <w:sz w:val="20"/>
          <w:szCs w:val="20"/>
        </w:rPr>
        <w:t xml:space="preserve"> </w:t>
      </w:r>
      <w:r w:rsidR="00736588" w:rsidRPr="00D65819">
        <w:rPr>
          <w:rFonts w:ascii="Times New Roman" w:hAnsi="Times New Roman" w:cs="Times New Roman"/>
          <w:sz w:val="20"/>
          <w:szCs w:val="20"/>
        </w:rPr>
        <w:t xml:space="preserve">Brief message is given regarding the purpose of the study to the readers </w:t>
      </w:r>
    </w:p>
    <w:p w14:paraId="399FF3C3" w14:textId="77777777" w:rsidR="00F244F2" w:rsidRPr="00D65819" w:rsidRDefault="00F244F2" w:rsidP="00C82FD0">
      <w:pPr>
        <w:spacing w:after="0" w:line="240" w:lineRule="auto"/>
        <w:jc w:val="both"/>
        <w:rPr>
          <w:rFonts w:ascii="Times New Roman" w:hAnsi="Times New Roman" w:cs="Times New Roman"/>
          <w:sz w:val="20"/>
          <w:szCs w:val="20"/>
        </w:rPr>
      </w:pPr>
    </w:p>
    <w:p w14:paraId="48575662" w14:textId="12DCC167" w:rsidR="00F244F2" w:rsidRPr="00D65819" w:rsidRDefault="00F244F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Bibliography/References</w:t>
      </w:r>
      <w:r w:rsidR="007227EB" w:rsidRPr="00D65819">
        <w:rPr>
          <w:rFonts w:ascii="Times New Roman" w:hAnsi="Times New Roman" w:cs="Times New Roman"/>
          <w:b/>
          <w:sz w:val="20"/>
          <w:szCs w:val="20"/>
        </w:rPr>
        <w:t>:</w:t>
      </w:r>
    </w:p>
    <w:p w14:paraId="5999BF92" w14:textId="19B22A61" w:rsidR="00F244F2" w:rsidRPr="00D65819" w:rsidRDefault="00577578"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The bibliography/references are annexed after the conclusions. </w:t>
      </w:r>
      <w:r w:rsidR="00F244F2" w:rsidRPr="00D65819">
        <w:rPr>
          <w:rFonts w:ascii="Times New Roman" w:hAnsi="Times New Roman" w:cs="Times New Roman"/>
          <w:sz w:val="20"/>
          <w:szCs w:val="20"/>
        </w:rPr>
        <w:t>The</w:t>
      </w:r>
      <w:r w:rsidR="00F244F2" w:rsidRPr="00D65819">
        <w:rPr>
          <w:rFonts w:ascii="Times New Roman" w:hAnsi="Times New Roman" w:cs="Times New Roman"/>
          <w:b/>
          <w:sz w:val="20"/>
          <w:szCs w:val="20"/>
        </w:rPr>
        <w:t xml:space="preserve"> </w:t>
      </w:r>
      <w:r w:rsidR="00FC5415" w:rsidRPr="00D65819">
        <w:rPr>
          <w:rFonts w:ascii="Times New Roman" w:hAnsi="Times New Roman" w:cs="Times New Roman"/>
          <w:sz w:val="20"/>
          <w:szCs w:val="20"/>
        </w:rPr>
        <w:t>s</w:t>
      </w:r>
      <w:r w:rsidR="00315083" w:rsidRPr="00D65819">
        <w:rPr>
          <w:rFonts w:ascii="Times New Roman" w:hAnsi="Times New Roman" w:cs="Times New Roman"/>
          <w:sz w:val="20"/>
          <w:szCs w:val="20"/>
        </w:rPr>
        <w:t xml:space="preserve">ources </w:t>
      </w:r>
      <w:r w:rsidR="00F244F2" w:rsidRPr="00D65819">
        <w:rPr>
          <w:rFonts w:ascii="Times New Roman" w:hAnsi="Times New Roman" w:cs="Times New Roman"/>
          <w:sz w:val="20"/>
          <w:szCs w:val="20"/>
        </w:rPr>
        <w:t xml:space="preserve">researched to write a research paper </w:t>
      </w:r>
      <w:r w:rsidR="005C207F" w:rsidRPr="00D65819">
        <w:rPr>
          <w:rFonts w:ascii="Times New Roman" w:hAnsi="Times New Roman" w:cs="Times New Roman"/>
          <w:sz w:val="20"/>
          <w:szCs w:val="20"/>
        </w:rPr>
        <w:t xml:space="preserve">like </w:t>
      </w:r>
      <w:proofErr w:type="gramStart"/>
      <w:r w:rsidR="005C207F" w:rsidRPr="00D65819">
        <w:rPr>
          <w:rFonts w:ascii="Times New Roman" w:hAnsi="Times New Roman" w:cs="Times New Roman"/>
          <w:sz w:val="20"/>
          <w:szCs w:val="20"/>
        </w:rPr>
        <w:t>books,</w:t>
      </w:r>
      <w:proofErr w:type="gramEnd"/>
      <w:r w:rsidR="005C207F" w:rsidRPr="00D65819">
        <w:rPr>
          <w:rFonts w:ascii="Times New Roman" w:hAnsi="Times New Roman" w:cs="Times New Roman"/>
          <w:sz w:val="20"/>
          <w:szCs w:val="20"/>
        </w:rPr>
        <w:t xml:space="preserve"> scientific articles and thesis are listed.</w:t>
      </w:r>
    </w:p>
    <w:p w14:paraId="15FA99BE" w14:textId="4E3A3A49" w:rsidR="005C207F" w:rsidRPr="00D65819" w:rsidRDefault="005C207F"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sz w:val="20"/>
          <w:szCs w:val="20"/>
        </w:rPr>
        <w:t xml:space="preserve">The citation style may be </w:t>
      </w:r>
      <w:r w:rsidRPr="00D65819">
        <w:rPr>
          <w:rFonts w:ascii="Times New Roman" w:hAnsi="Times New Roman" w:cs="Times New Roman"/>
          <w:bCs/>
          <w:sz w:val="20"/>
          <w:szCs w:val="20"/>
        </w:rPr>
        <w:t>Harvard, Vancouver or as per the requirement of the format.</w:t>
      </w:r>
    </w:p>
    <w:p w14:paraId="7A57394C" w14:textId="0DDD9B4E" w:rsidR="00F244F2" w:rsidRPr="00D65819" w:rsidRDefault="003951F0" w:rsidP="00C82FD0">
      <w:pPr>
        <w:numPr>
          <w:ilvl w:val="0"/>
          <w:numId w:val="11"/>
        </w:numPr>
        <w:spacing w:after="0" w:line="240" w:lineRule="auto"/>
        <w:jc w:val="both"/>
        <w:rPr>
          <w:rFonts w:ascii="Times New Roman" w:hAnsi="Times New Roman" w:cs="Times New Roman"/>
          <w:sz w:val="20"/>
          <w:szCs w:val="20"/>
        </w:rPr>
      </w:pPr>
      <w:r w:rsidRPr="00D65819">
        <w:rPr>
          <w:rFonts w:ascii="Times New Roman" w:hAnsi="Times New Roman" w:cs="Times New Roman"/>
          <w:bCs/>
          <w:sz w:val="20"/>
          <w:szCs w:val="20"/>
        </w:rPr>
        <w:t xml:space="preserve">In </w:t>
      </w:r>
      <w:r w:rsidR="00F244F2" w:rsidRPr="00D65819">
        <w:rPr>
          <w:rFonts w:ascii="Times New Roman" w:hAnsi="Times New Roman" w:cs="Times New Roman"/>
          <w:bCs/>
          <w:sz w:val="20"/>
          <w:szCs w:val="20"/>
        </w:rPr>
        <w:t>Harvard</w:t>
      </w:r>
      <w:r w:rsidRPr="00D65819">
        <w:rPr>
          <w:rFonts w:ascii="Times New Roman" w:hAnsi="Times New Roman" w:cs="Times New Roman"/>
          <w:sz w:val="20"/>
          <w:szCs w:val="20"/>
        </w:rPr>
        <w:t xml:space="preserve"> (author-date) system the list of references are</w:t>
      </w:r>
      <w:r w:rsidR="00F244F2" w:rsidRPr="00D65819">
        <w:rPr>
          <w:rFonts w:ascii="Times New Roman" w:hAnsi="Times New Roman" w:cs="Times New Roman"/>
          <w:sz w:val="20"/>
          <w:szCs w:val="20"/>
        </w:rPr>
        <w:t xml:space="preserve"> arranged alphabetically by author's surname, year (and letter, if necessary) and is placed at the end of the work</w:t>
      </w:r>
    </w:p>
    <w:p w14:paraId="7F3E2313" w14:textId="201D6A7E" w:rsidR="00F244F2" w:rsidRPr="00D65819" w:rsidRDefault="00F244F2" w:rsidP="00C82FD0">
      <w:pPr>
        <w:numPr>
          <w:ilvl w:val="0"/>
          <w:numId w:val="11"/>
        </w:numPr>
        <w:spacing w:after="0" w:line="240" w:lineRule="auto"/>
        <w:jc w:val="both"/>
        <w:rPr>
          <w:rFonts w:ascii="Times New Roman" w:hAnsi="Times New Roman" w:cs="Times New Roman"/>
          <w:sz w:val="20"/>
          <w:szCs w:val="20"/>
        </w:rPr>
      </w:pPr>
      <w:r w:rsidRPr="00D65819">
        <w:rPr>
          <w:rFonts w:ascii="Times New Roman" w:hAnsi="Times New Roman" w:cs="Times New Roman"/>
          <w:bCs/>
          <w:sz w:val="20"/>
          <w:szCs w:val="20"/>
        </w:rPr>
        <w:t xml:space="preserve">Vancouver style </w:t>
      </w:r>
      <w:r w:rsidRPr="00D65819">
        <w:rPr>
          <w:rFonts w:ascii="Times New Roman" w:hAnsi="Times New Roman" w:cs="Times New Roman"/>
          <w:sz w:val="20"/>
          <w:szCs w:val="20"/>
        </w:rPr>
        <w:t>references are listed in order they appear</w:t>
      </w:r>
      <w:r w:rsidR="00315083" w:rsidRPr="00D65819">
        <w:rPr>
          <w:rFonts w:ascii="Times New Roman" w:hAnsi="Times New Roman" w:cs="Times New Roman"/>
          <w:sz w:val="20"/>
          <w:szCs w:val="20"/>
        </w:rPr>
        <w:t>.</w:t>
      </w:r>
    </w:p>
    <w:p w14:paraId="0DD48385" w14:textId="5C28F9E9" w:rsidR="00F244F2" w:rsidRPr="00D65819" w:rsidRDefault="00315083"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While w</w:t>
      </w:r>
      <w:r w:rsidR="00F244F2" w:rsidRPr="00D65819">
        <w:rPr>
          <w:rFonts w:ascii="Times New Roman" w:hAnsi="Times New Roman" w:cs="Times New Roman"/>
          <w:sz w:val="20"/>
          <w:szCs w:val="20"/>
        </w:rPr>
        <w:t>riting an academic/scientific paper, each conference, journal, or institution has its own rules and style for bibliography</w:t>
      </w:r>
      <w:r w:rsidRPr="00D65819">
        <w:rPr>
          <w:rFonts w:ascii="Times New Roman" w:hAnsi="Times New Roman" w:cs="Times New Roman"/>
          <w:sz w:val="20"/>
          <w:szCs w:val="20"/>
        </w:rPr>
        <w:t>.</w:t>
      </w:r>
    </w:p>
    <w:p w14:paraId="5D8BAE79" w14:textId="77777777" w:rsidR="00577578" w:rsidRPr="00D65819" w:rsidRDefault="00577578" w:rsidP="00C82FD0">
      <w:pPr>
        <w:spacing w:after="0" w:line="240" w:lineRule="auto"/>
        <w:jc w:val="both"/>
        <w:rPr>
          <w:rFonts w:ascii="Times New Roman" w:hAnsi="Times New Roman" w:cs="Times New Roman"/>
          <w:sz w:val="20"/>
          <w:szCs w:val="20"/>
        </w:rPr>
      </w:pPr>
    </w:p>
    <w:p w14:paraId="61C69867" w14:textId="77777777" w:rsidR="00577578" w:rsidRPr="00D65819" w:rsidRDefault="00577578"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Annexures to be enclosed: </w:t>
      </w:r>
      <w:r w:rsidRPr="00D65819">
        <w:rPr>
          <w:rFonts w:ascii="Times New Roman" w:hAnsi="Times New Roman" w:cs="Times New Roman"/>
          <w:sz w:val="20"/>
          <w:szCs w:val="20"/>
        </w:rPr>
        <w:t>These are listed below.</w:t>
      </w:r>
    </w:p>
    <w:p w14:paraId="1AD1986A" w14:textId="1EBE823E"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Data collection</w:t>
      </w:r>
      <w:r w:rsidR="003951F0" w:rsidRPr="00D65819">
        <w:rPr>
          <w:rFonts w:ascii="Times New Roman" w:hAnsi="Times New Roman" w:cs="Times New Roman"/>
          <w:sz w:val="20"/>
          <w:szCs w:val="20"/>
        </w:rPr>
        <w:t xml:space="preserve"> procedure in detail </w:t>
      </w:r>
      <w:r w:rsidRPr="00D65819">
        <w:rPr>
          <w:rFonts w:ascii="Times New Roman" w:hAnsi="Times New Roman" w:cs="Times New Roman"/>
          <w:sz w:val="20"/>
          <w:szCs w:val="20"/>
        </w:rPr>
        <w:t xml:space="preserve"> be enclosed</w:t>
      </w:r>
    </w:p>
    <w:p w14:paraId="75D0CAAF"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Budget</w:t>
      </w:r>
    </w:p>
    <w:p w14:paraId="65FC93E8"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 xml:space="preserve">Consent form </w:t>
      </w:r>
    </w:p>
    <w:p w14:paraId="25C320B2"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lastRenderedPageBreak/>
        <w:t>Procedures</w:t>
      </w:r>
    </w:p>
    <w:p w14:paraId="49CA1857"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IEC clearance certificate</w:t>
      </w:r>
    </w:p>
    <w:p w14:paraId="6914ACFA"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Certificates</w:t>
      </w:r>
    </w:p>
    <w:p w14:paraId="593CD7D3" w14:textId="77777777" w:rsidR="00577578" w:rsidRPr="00D65819" w:rsidRDefault="00577578" w:rsidP="00C82FD0">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Presentations</w:t>
      </w:r>
    </w:p>
    <w:p w14:paraId="4A95E7A1" w14:textId="77777777" w:rsidR="00777E06" w:rsidRPr="00D65819" w:rsidRDefault="00577578" w:rsidP="00777E06">
      <w:pPr>
        <w:numPr>
          <w:ilvl w:val="0"/>
          <w:numId w:val="7"/>
        </w:numPr>
        <w:spacing w:after="0" w:line="240" w:lineRule="auto"/>
        <w:ind w:left="0" w:firstLine="0"/>
        <w:jc w:val="both"/>
        <w:rPr>
          <w:rFonts w:ascii="Times New Roman" w:hAnsi="Times New Roman" w:cs="Times New Roman"/>
          <w:sz w:val="20"/>
          <w:szCs w:val="20"/>
        </w:rPr>
      </w:pPr>
      <w:r w:rsidRPr="00D65819">
        <w:rPr>
          <w:rFonts w:ascii="Times New Roman" w:hAnsi="Times New Roman" w:cs="Times New Roman"/>
          <w:sz w:val="20"/>
          <w:szCs w:val="20"/>
        </w:rPr>
        <w:t>Articles published</w:t>
      </w:r>
    </w:p>
    <w:p w14:paraId="2B8A17EC" w14:textId="77777777" w:rsidR="00777E06" w:rsidRPr="00D65819" w:rsidRDefault="00777E06" w:rsidP="00777E06">
      <w:pPr>
        <w:spacing w:after="0" w:line="240" w:lineRule="auto"/>
        <w:ind w:hanging="426"/>
        <w:jc w:val="both"/>
        <w:rPr>
          <w:rFonts w:ascii="Times New Roman" w:hAnsi="Times New Roman" w:cs="Times New Roman"/>
          <w:b/>
          <w:sz w:val="20"/>
          <w:szCs w:val="20"/>
        </w:rPr>
      </w:pPr>
    </w:p>
    <w:p w14:paraId="2FD5006D" w14:textId="77777777" w:rsidR="00777E06" w:rsidRPr="00D65819" w:rsidRDefault="00577578" w:rsidP="00777E06">
      <w:pPr>
        <w:spacing w:after="0" w:line="240" w:lineRule="auto"/>
        <w:ind w:hanging="426"/>
        <w:jc w:val="both"/>
        <w:rPr>
          <w:rFonts w:ascii="Times New Roman" w:hAnsi="Times New Roman" w:cs="Times New Roman"/>
          <w:sz w:val="20"/>
          <w:szCs w:val="20"/>
        </w:rPr>
      </w:pPr>
      <w:r w:rsidRPr="00D65819">
        <w:rPr>
          <w:rFonts w:ascii="Times New Roman" w:hAnsi="Times New Roman" w:cs="Times New Roman"/>
          <w:b/>
          <w:sz w:val="20"/>
          <w:szCs w:val="20"/>
        </w:rPr>
        <w:t>Publications and Presentations:</w:t>
      </w:r>
    </w:p>
    <w:p w14:paraId="489068CE" w14:textId="77777777" w:rsidR="00777E06" w:rsidRPr="00D65819" w:rsidRDefault="00577578" w:rsidP="00777E06">
      <w:pPr>
        <w:spacing w:after="0" w:line="240" w:lineRule="auto"/>
        <w:ind w:hanging="426"/>
        <w:jc w:val="both"/>
        <w:rPr>
          <w:rFonts w:ascii="Times New Roman" w:hAnsi="Times New Roman" w:cs="Times New Roman"/>
          <w:sz w:val="20"/>
          <w:szCs w:val="20"/>
        </w:rPr>
      </w:pPr>
      <w:r w:rsidRPr="00D65819">
        <w:rPr>
          <w:rFonts w:ascii="Times New Roman" w:hAnsi="Times New Roman" w:cs="Times New Roman"/>
          <w:sz w:val="20"/>
          <w:szCs w:val="20"/>
        </w:rPr>
        <w:t>Students can publish the scientific articles of their research in suitable indexed journals a</w:t>
      </w:r>
      <w:r w:rsidR="00777E06" w:rsidRPr="00D65819">
        <w:rPr>
          <w:rFonts w:ascii="Times New Roman" w:hAnsi="Times New Roman" w:cs="Times New Roman"/>
          <w:sz w:val="20"/>
          <w:szCs w:val="20"/>
        </w:rPr>
        <w:t>nd present them in conferences.</w:t>
      </w:r>
    </w:p>
    <w:p w14:paraId="33C3FE85" w14:textId="77777777" w:rsidR="00777E06" w:rsidRPr="00D65819" w:rsidRDefault="00577578" w:rsidP="00777E06">
      <w:pPr>
        <w:spacing w:after="0" w:line="240" w:lineRule="auto"/>
        <w:ind w:hanging="426"/>
        <w:jc w:val="both"/>
        <w:rPr>
          <w:rFonts w:ascii="Times New Roman" w:hAnsi="Times New Roman" w:cs="Times New Roman"/>
          <w:sz w:val="20"/>
          <w:szCs w:val="20"/>
        </w:rPr>
      </w:pPr>
      <w:r w:rsidRPr="00D65819">
        <w:rPr>
          <w:rFonts w:ascii="Times New Roman" w:hAnsi="Times New Roman" w:cs="Times New Roman"/>
          <w:sz w:val="20"/>
          <w:szCs w:val="20"/>
        </w:rPr>
        <w:t>Lot of care has to be exercised while preparing the manuscript to avoid plagiarism issues</w:t>
      </w:r>
      <w:r w:rsidR="00777E06" w:rsidRPr="00D65819">
        <w:rPr>
          <w:rFonts w:ascii="Times New Roman" w:hAnsi="Times New Roman" w:cs="Times New Roman"/>
          <w:sz w:val="20"/>
          <w:szCs w:val="20"/>
        </w:rPr>
        <w:t xml:space="preserve"> and write references and quote</w:t>
      </w:r>
    </w:p>
    <w:p w14:paraId="52BAA2B9" w14:textId="010803E5" w:rsidR="00577578" w:rsidRPr="00D65819" w:rsidRDefault="00577578" w:rsidP="00777E06">
      <w:pPr>
        <w:spacing w:after="0" w:line="240" w:lineRule="auto"/>
        <w:ind w:hanging="426"/>
        <w:jc w:val="both"/>
        <w:rPr>
          <w:rFonts w:ascii="Times New Roman" w:hAnsi="Times New Roman" w:cs="Times New Roman"/>
          <w:sz w:val="20"/>
          <w:szCs w:val="20"/>
        </w:rPr>
      </w:pPr>
      <w:proofErr w:type="gramStart"/>
      <w:r w:rsidRPr="00D65819">
        <w:rPr>
          <w:rFonts w:ascii="Times New Roman" w:hAnsi="Times New Roman" w:cs="Times New Roman"/>
          <w:sz w:val="20"/>
          <w:szCs w:val="20"/>
        </w:rPr>
        <w:t>them</w:t>
      </w:r>
      <w:proofErr w:type="gramEnd"/>
      <w:r w:rsidRPr="00D65819">
        <w:rPr>
          <w:rFonts w:ascii="Times New Roman" w:hAnsi="Times New Roman" w:cs="Times New Roman"/>
          <w:sz w:val="20"/>
          <w:szCs w:val="20"/>
        </w:rPr>
        <w:t xml:space="preserve"> in the text. </w:t>
      </w:r>
    </w:p>
    <w:p w14:paraId="40319CC1" w14:textId="77777777" w:rsidR="00777E06" w:rsidRPr="00D65819" w:rsidRDefault="00777E06" w:rsidP="00C82FD0">
      <w:pPr>
        <w:shd w:val="clear" w:color="auto" w:fill="FFFFFF"/>
        <w:spacing w:after="0" w:line="240" w:lineRule="auto"/>
        <w:ind w:left="-360"/>
        <w:jc w:val="both"/>
        <w:rPr>
          <w:rFonts w:ascii="Times New Roman" w:hAnsi="Times New Roman" w:cs="Times New Roman"/>
          <w:b/>
          <w:sz w:val="20"/>
          <w:szCs w:val="20"/>
        </w:rPr>
      </w:pPr>
    </w:p>
    <w:p w14:paraId="10750D56" w14:textId="55C1DFE3" w:rsidR="00671211" w:rsidRPr="00D65819" w:rsidRDefault="00D34776" w:rsidP="00C82FD0">
      <w:pPr>
        <w:shd w:val="clear" w:color="auto" w:fill="FFFFFF"/>
        <w:spacing w:after="0" w:line="240" w:lineRule="auto"/>
        <w:ind w:left="-360"/>
        <w:jc w:val="both"/>
        <w:rPr>
          <w:rFonts w:ascii="Times New Roman" w:hAnsi="Times New Roman" w:cs="Times New Roman"/>
          <w:sz w:val="24"/>
          <w:szCs w:val="24"/>
        </w:rPr>
      </w:pPr>
      <w:r w:rsidRPr="00D65819">
        <w:rPr>
          <w:rFonts w:ascii="Times New Roman" w:hAnsi="Times New Roman" w:cs="Times New Roman"/>
          <w:b/>
          <w:sz w:val="24"/>
          <w:szCs w:val="24"/>
        </w:rPr>
        <w:t>F</w:t>
      </w:r>
      <w:r w:rsidR="00B9322E" w:rsidRPr="00D65819">
        <w:rPr>
          <w:rFonts w:ascii="Times New Roman" w:hAnsi="Times New Roman" w:cs="Times New Roman"/>
          <w:b/>
          <w:sz w:val="24"/>
          <w:szCs w:val="24"/>
        </w:rPr>
        <w:t>unding agencies</w:t>
      </w:r>
      <w:r w:rsidR="00092995" w:rsidRPr="00D65819">
        <w:rPr>
          <w:rFonts w:ascii="Times New Roman" w:hAnsi="Times New Roman" w:cs="Times New Roman"/>
          <w:b/>
          <w:sz w:val="24"/>
          <w:szCs w:val="24"/>
        </w:rPr>
        <w:t xml:space="preserve"> for UG</w:t>
      </w:r>
      <w:r w:rsidRPr="00D65819">
        <w:rPr>
          <w:rFonts w:ascii="Times New Roman" w:hAnsi="Times New Roman" w:cs="Times New Roman"/>
          <w:b/>
          <w:sz w:val="24"/>
          <w:szCs w:val="24"/>
        </w:rPr>
        <w:t xml:space="preserve"> </w:t>
      </w:r>
      <w:r w:rsidR="00503608" w:rsidRPr="00D65819">
        <w:rPr>
          <w:rFonts w:ascii="Times New Roman" w:hAnsi="Times New Roman" w:cs="Times New Roman"/>
          <w:b/>
          <w:sz w:val="24"/>
          <w:szCs w:val="24"/>
        </w:rPr>
        <w:t>Medical R</w:t>
      </w:r>
      <w:r w:rsidRPr="00D65819">
        <w:rPr>
          <w:rFonts w:ascii="Times New Roman" w:hAnsi="Times New Roman" w:cs="Times New Roman"/>
          <w:b/>
          <w:sz w:val="24"/>
          <w:szCs w:val="24"/>
        </w:rPr>
        <w:t>esearch</w:t>
      </w:r>
    </w:p>
    <w:p w14:paraId="2D0F76B0" w14:textId="58A04AE8" w:rsidR="00B469DB" w:rsidRPr="00D65819" w:rsidRDefault="005976BB" w:rsidP="00C82FD0">
      <w:pPr>
        <w:shd w:val="clear" w:color="auto" w:fill="FFFFFF"/>
        <w:spacing w:after="0" w:line="240" w:lineRule="auto"/>
        <w:ind w:left="-360"/>
        <w:jc w:val="both"/>
        <w:rPr>
          <w:rFonts w:ascii="Times New Roman" w:hAnsi="Times New Roman" w:cs="Times New Roman"/>
          <w:sz w:val="20"/>
          <w:szCs w:val="20"/>
        </w:rPr>
      </w:pPr>
      <w:r w:rsidRPr="00D65819">
        <w:rPr>
          <w:rFonts w:ascii="Times New Roman" w:hAnsi="Times New Roman" w:cs="Times New Roman"/>
          <w:sz w:val="20"/>
          <w:szCs w:val="20"/>
        </w:rPr>
        <w:t>There are many governments</w:t>
      </w:r>
      <w:r w:rsidR="00092995" w:rsidRPr="00D65819">
        <w:rPr>
          <w:rFonts w:ascii="Times New Roman" w:hAnsi="Times New Roman" w:cs="Times New Roman"/>
          <w:sz w:val="20"/>
          <w:szCs w:val="20"/>
        </w:rPr>
        <w:t xml:space="preserve">’ </w:t>
      </w:r>
      <w:r w:rsidR="00B9322E" w:rsidRPr="00D65819">
        <w:rPr>
          <w:rFonts w:ascii="Times New Roman" w:hAnsi="Times New Roman" w:cs="Times New Roman"/>
          <w:sz w:val="20"/>
          <w:szCs w:val="20"/>
        </w:rPr>
        <w:t>organizations</w:t>
      </w:r>
      <w:r w:rsidR="00092995" w:rsidRPr="00D65819">
        <w:rPr>
          <w:rFonts w:ascii="Times New Roman" w:hAnsi="Times New Roman" w:cs="Times New Roman"/>
          <w:sz w:val="20"/>
          <w:szCs w:val="20"/>
        </w:rPr>
        <w:t xml:space="preserve"> in India, which provide funds for research, grants and higher learning research fellowships</w:t>
      </w:r>
      <w:r w:rsidR="00B469DB" w:rsidRPr="00D65819">
        <w:rPr>
          <w:rFonts w:ascii="Times New Roman" w:hAnsi="Times New Roman" w:cs="Times New Roman"/>
          <w:sz w:val="20"/>
          <w:szCs w:val="20"/>
        </w:rPr>
        <w:t>,</w:t>
      </w:r>
      <w:r w:rsidR="00092995" w:rsidRPr="00D65819">
        <w:rPr>
          <w:rFonts w:ascii="Times New Roman" w:hAnsi="Times New Roman" w:cs="Times New Roman"/>
          <w:sz w:val="20"/>
          <w:szCs w:val="20"/>
        </w:rPr>
        <w:t xml:space="preserve"> some of them include Indian Council of Medical Research</w:t>
      </w:r>
      <w:r w:rsidR="00B469DB" w:rsidRPr="00D65819">
        <w:rPr>
          <w:rFonts w:ascii="Times New Roman" w:hAnsi="Times New Roman" w:cs="Times New Roman"/>
          <w:sz w:val="20"/>
          <w:szCs w:val="20"/>
        </w:rPr>
        <w:t xml:space="preserve"> (ICMR)</w:t>
      </w:r>
      <w:r w:rsidR="00092995" w:rsidRPr="00D65819">
        <w:rPr>
          <w:rFonts w:ascii="Times New Roman" w:hAnsi="Times New Roman" w:cs="Times New Roman"/>
          <w:sz w:val="20"/>
          <w:szCs w:val="20"/>
        </w:rPr>
        <w:t xml:space="preserve">, </w:t>
      </w:r>
      <w:r w:rsidR="005E1574" w:rsidRPr="00D65819">
        <w:rPr>
          <w:rFonts w:ascii="Times New Roman" w:hAnsi="Times New Roman" w:cs="Times New Roman"/>
          <w:sz w:val="20"/>
          <w:szCs w:val="20"/>
        </w:rPr>
        <w:t>Defense</w:t>
      </w:r>
      <w:r w:rsidR="00092995" w:rsidRPr="00D65819">
        <w:rPr>
          <w:rFonts w:ascii="Times New Roman" w:hAnsi="Times New Roman" w:cs="Times New Roman"/>
          <w:sz w:val="20"/>
          <w:szCs w:val="20"/>
        </w:rPr>
        <w:t xml:space="preserve"> Research and Development </w:t>
      </w:r>
      <w:r w:rsidR="005E1574" w:rsidRPr="00D65819">
        <w:rPr>
          <w:rFonts w:ascii="Times New Roman" w:hAnsi="Times New Roman" w:cs="Times New Roman"/>
          <w:sz w:val="20"/>
          <w:szCs w:val="20"/>
        </w:rPr>
        <w:t>Organization</w:t>
      </w:r>
      <w:r w:rsidR="00092995" w:rsidRPr="00D65819">
        <w:rPr>
          <w:rFonts w:ascii="Times New Roman" w:hAnsi="Times New Roman" w:cs="Times New Roman"/>
          <w:sz w:val="20"/>
          <w:szCs w:val="20"/>
        </w:rPr>
        <w:t xml:space="preserve"> (DRDO), Science and Eng</w:t>
      </w:r>
      <w:r w:rsidR="00B469DB" w:rsidRPr="00D65819">
        <w:rPr>
          <w:rFonts w:ascii="Times New Roman" w:hAnsi="Times New Roman" w:cs="Times New Roman"/>
          <w:sz w:val="20"/>
          <w:szCs w:val="20"/>
        </w:rPr>
        <w:t>ineering Research Board (SERB),</w:t>
      </w:r>
      <w:r w:rsidR="00092995" w:rsidRPr="00D65819">
        <w:rPr>
          <w:rFonts w:ascii="Times New Roman" w:hAnsi="Times New Roman" w:cs="Times New Roman"/>
          <w:sz w:val="20"/>
          <w:szCs w:val="20"/>
        </w:rPr>
        <w:t xml:space="preserve"> Department of Science and Technology (DST), Department of Biotechnology (DBT), Council of Scientific and Industrial Research (CSIR) and Department of Health Research (DHR).</w:t>
      </w:r>
      <w:r w:rsidR="00430CDA" w:rsidRPr="00D65819">
        <w:rPr>
          <w:rFonts w:ascii="Times New Roman" w:hAnsi="Times New Roman" w:cs="Times New Roman"/>
          <w:sz w:val="20"/>
          <w:szCs w:val="20"/>
        </w:rPr>
        <w:t xml:space="preserve"> There are also other agencies and foundations which support research by providing grants. </w:t>
      </w:r>
    </w:p>
    <w:p w14:paraId="0A25CAF9" w14:textId="017D5CA2" w:rsidR="00092995" w:rsidRPr="00D65819" w:rsidRDefault="00092995" w:rsidP="00C82FD0">
      <w:pPr>
        <w:shd w:val="clear" w:color="auto" w:fill="FFFFFF"/>
        <w:spacing w:after="0" w:line="240" w:lineRule="auto"/>
        <w:ind w:left="-360"/>
        <w:jc w:val="both"/>
        <w:rPr>
          <w:rFonts w:ascii="Times New Roman" w:hAnsi="Times New Roman" w:cs="Times New Roman"/>
          <w:sz w:val="20"/>
          <w:szCs w:val="20"/>
        </w:rPr>
      </w:pPr>
      <w:r w:rsidRPr="00D65819">
        <w:rPr>
          <w:rFonts w:ascii="Times New Roman" w:hAnsi="Times New Roman" w:cs="Times New Roman"/>
          <w:sz w:val="20"/>
          <w:szCs w:val="20"/>
        </w:rPr>
        <w:t xml:space="preserve"> </w:t>
      </w:r>
      <w:r w:rsidR="002A7A37" w:rsidRPr="00D65819">
        <w:rPr>
          <w:rFonts w:ascii="Times New Roman" w:hAnsi="Times New Roman" w:cs="Times New Roman"/>
          <w:sz w:val="20"/>
          <w:szCs w:val="20"/>
        </w:rPr>
        <w:tab/>
      </w:r>
      <w:r w:rsidRPr="00D65819">
        <w:rPr>
          <w:rFonts w:ascii="Times New Roman" w:hAnsi="Times New Roman" w:cs="Times New Roman"/>
          <w:sz w:val="20"/>
          <w:szCs w:val="20"/>
        </w:rPr>
        <w:t xml:space="preserve">Some of these above mentioned </w:t>
      </w:r>
      <w:r w:rsidR="00B469DB" w:rsidRPr="00D65819">
        <w:rPr>
          <w:rFonts w:ascii="Times New Roman" w:hAnsi="Times New Roman" w:cs="Times New Roman"/>
          <w:sz w:val="20"/>
          <w:szCs w:val="20"/>
        </w:rPr>
        <w:t>organizations</w:t>
      </w:r>
      <w:r w:rsidR="007227EB" w:rsidRPr="00D65819">
        <w:rPr>
          <w:rFonts w:ascii="Times New Roman" w:hAnsi="Times New Roman" w:cs="Times New Roman"/>
          <w:sz w:val="20"/>
          <w:szCs w:val="20"/>
        </w:rPr>
        <w:t xml:space="preserve"> along with the research </w:t>
      </w:r>
      <w:proofErr w:type="gramStart"/>
      <w:r w:rsidR="007227EB" w:rsidRPr="00D65819">
        <w:rPr>
          <w:rFonts w:ascii="Times New Roman" w:hAnsi="Times New Roman" w:cs="Times New Roman"/>
          <w:sz w:val="20"/>
          <w:szCs w:val="20"/>
        </w:rPr>
        <w:t>grant,</w:t>
      </w:r>
      <w:proofErr w:type="gramEnd"/>
      <w:r w:rsidR="001F6509" w:rsidRPr="00D65819">
        <w:rPr>
          <w:rFonts w:ascii="Times New Roman" w:hAnsi="Times New Roman" w:cs="Times New Roman"/>
          <w:sz w:val="20"/>
          <w:szCs w:val="20"/>
        </w:rPr>
        <w:t xml:space="preserve"> also provide</w:t>
      </w:r>
      <w:r w:rsidR="00B469DB" w:rsidRPr="00D65819">
        <w:rPr>
          <w:rFonts w:ascii="Times New Roman" w:hAnsi="Times New Roman" w:cs="Times New Roman"/>
          <w:sz w:val="20"/>
          <w:szCs w:val="20"/>
        </w:rPr>
        <w:t xml:space="preserve"> stipend during the tenure</w:t>
      </w:r>
      <w:r w:rsidRPr="00D65819">
        <w:rPr>
          <w:rFonts w:ascii="Times New Roman" w:hAnsi="Times New Roman" w:cs="Times New Roman"/>
          <w:sz w:val="20"/>
          <w:szCs w:val="20"/>
        </w:rPr>
        <w:t xml:space="preserve"> of the research</w:t>
      </w:r>
      <w:r w:rsidR="00430CDA" w:rsidRPr="00D65819">
        <w:rPr>
          <w:rFonts w:ascii="Times New Roman" w:hAnsi="Times New Roman" w:cs="Times New Roman"/>
          <w:sz w:val="20"/>
          <w:szCs w:val="20"/>
        </w:rPr>
        <w:t>.</w:t>
      </w:r>
      <w:r w:rsidR="007227EB" w:rsidRPr="00D65819">
        <w:rPr>
          <w:rFonts w:ascii="Times New Roman" w:hAnsi="Times New Roman" w:cs="Times New Roman"/>
          <w:sz w:val="20"/>
          <w:szCs w:val="20"/>
        </w:rPr>
        <w:t xml:space="preserve"> </w:t>
      </w:r>
    </w:p>
    <w:p w14:paraId="66E871B2" w14:textId="1D462005" w:rsidR="00092995" w:rsidRPr="00D65819" w:rsidRDefault="00092995" w:rsidP="00C82FD0">
      <w:pPr>
        <w:shd w:val="clear" w:color="auto" w:fill="FFFFFF"/>
        <w:spacing w:before="100" w:beforeAutospacing="1" w:after="0" w:line="240" w:lineRule="auto"/>
        <w:ind w:left="-360" w:firstLine="360"/>
        <w:jc w:val="both"/>
        <w:rPr>
          <w:rFonts w:ascii="Times New Roman" w:hAnsi="Times New Roman" w:cs="Times New Roman"/>
          <w:sz w:val="20"/>
          <w:szCs w:val="20"/>
        </w:rPr>
      </w:pPr>
      <w:r w:rsidRPr="00D65819">
        <w:rPr>
          <w:rFonts w:ascii="Times New Roman" w:hAnsi="Times New Roman" w:cs="Times New Roman"/>
          <w:sz w:val="20"/>
          <w:szCs w:val="20"/>
        </w:rPr>
        <w:t xml:space="preserve">Many </w:t>
      </w:r>
      <w:r w:rsidR="00430CDA" w:rsidRPr="00D65819">
        <w:rPr>
          <w:rFonts w:ascii="Times New Roman" w:hAnsi="Times New Roman" w:cs="Times New Roman"/>
          <w:sz w:val="20"/>
          <w:szCs w:val="20"/>
        </w:rPr>
        <w:t xml:space="preserve">medical </w:t>
      </w:r>
      <w:r w:rsidRPr="00D65819">
        <w:rPr>
          <w:rFonts w:ascii="Times New Roman" w:hAnsi="Times New Roman" w:cs="Times New Roman"/>
          <w:sz w:val="20"/>
          <w:szCs w:val="20"/>
        </w:rPr>
        <w:t>professionals</w:t>
      </w:r>
      <w:r w:rsidR="007227EB" w:rsidRPr="00D65819">
        <w:rPr>
          <w:rFonts w:ascii="Times New Roman" w:hAnsi="Times New Roman" w:cs="Times New Roman"/>
          <w:sz w:val="20"/>
          <w:szCs w:val="20"/>
        </w:rPr>
        <w:t xml:space="preserve"> have</w:t>
      </w:r>
      <w:r w:rsidRPr="00D65819">
        <w:rPr>
          <w:rFonts w:ascii="Times New Roman" w:hAnsi="Times New Roman" w:cs="Times New Roman"/>
          <w:sz w:val="20"/>
          <w:szCs w:val="20"/>
        </w:rPr>
        <w:t xml:space="preserve"> an extensive understanding of research and health science, but they lack   knowledge regarding funding sources</w:t>
      </w:r>
      <w:proofErr w:type="gramStart"/>
      <w:r w:rsidRPr="00D65819">
        <w:rPr>
          <w:rFonts w:ascii="Times New Roman" w:hAnsi="Times New Roman" w:cs="Times New Roman"/>
          <w:sz w:val="20"/>
          <w:szCs w:val="20"/>
        </w:rPr>
        <w:t>.</w:t>
      </w:r>
      <w:r w:rsidR="00B00DD3" w:rsidRPr="00D65819">
        <w:rPr>
          <w:rFonts w:ascii="Times New Roman" w:hAnsi="Times New Roman" w:cs="Times New Roman"/>
          <w:sz w:val="20"/>
          <w:szCs w:val="20"/>
        </w:rPr>
        <w:t>(</w:t>
      </w:r>
      <w:proofErr w:type="gramEnd"/>
      <w:r w:rsidR="00092CF4" w:rsidRPr="00D65819">
        <w:rPr>
          <w:rFonts w:ascii="Times New Roman" w:hAnsi="Times New Roman" w:cs="Times New Roman"/>
          <w:sz w:val="20"/>
          <w:szCs w:val="20"/>
          <w:shd w:val="clear" w:color="auto" w:fill="FFFFFF"/>
        </w:rPr>
        <w:t>28</w:t>
      </w:r>
      <w:r w:rsidR="00B00DD3" w:rsidRPr="00D65819">
        <w:rPr>
          <w:rFonts w:ascii="Times New Roman" w:hAnsi="Times New Roman" w:cs="Times New Roman"/>
          <w:sz w:val="20"/>
          <w:szCs w:val="20"/>
          <w:shd w:val="clear" w:color="auto" w:fill="FFFFFF"/>
        </w:rPr>
        <w:t>)</w:t>
      </w:r>
    </w:p>
    <w:p w14:paraId="7053214E" w14:textId="77777777" w:rsidR="00777E06" w:rsidRPr="00D65819" w:rsidRDefault="00777E06" w:rsidP="00777E06">
      <w:pPr>
        <w:shd w:val="clear" w:color="auto" w:fill="FFFFFF"/>
        <w:spacing w:after="0" w:line="240" w:lineRule="auto"/>
        <w:ind w:left="-360"/>
        <w:jc w:val="both"/>
        <w:rPr>
          <w:rFonts w:ascii="Times New Roman" w:hAnsi="Times New Roman" w:cs="Times New Roman"/>
          <w:b/>
          <w:sz w:val="20"/>
          <w:szCs w:val="20"/>
        </w:rPr>
      </w:pPr>
    </w:p>
    <w:p w14:paraId="78CE8EC0" w14:textId="6918A61F" w:rsidR="00430CDA" w:rsidRPr="00D65819" w:rsidRDefault="00092995" w:rsidP="00777E06">
      <w:pPr>
        <w:shd w:val="clear" w:color="auto" w:fill="FFFFFF"/>
        <w:spacing w:after="0" w:line="240" w:lineRule="auto"/>
        <w:ind w:left="-360"/>
        <w:jc w:val="both"/>
        <w:rPr>
          <w:rFonts w:ascii="Times New Roman" w:hAnsi="Times New Roman" w:cs="Times New Roman"/>
          <w:b/>
          <w:sz w:val="20"/>
          <w:szCs w:val="20"/>
          <w:shd w:val="clear" w:color="auto" w:fill="FFFFFF"/>
        </w:rPr>
      </w:pPr>
      <w:r w:rsidRPr="00D65819">
        <w:rPr>
          <w:rFonts w:ascii="Times New Roman" w:hAnsi="Times New Roman" w:cs="Times New Roman"/>
          <w:b/>
          <w:sz w:val="20"/>
          <w:szCs w:val="20"/>
        </w:rPr>
        <w:t>IC</w:t>
      </w:r>
      <w:r w:rsidR="00315083" w:rsidRPr="00D65819">
        <w:rPr>
          <w:rFonts w:ascii="Times New Roman" w:hAnsi="Times New Roman" w:cs="Times New Roman"/>
          <w:b/>
          <w:sz w:val="20"/>
          <w:szCs w:val="20"/>
        </w:rPr>
        <w:t>MR Short Term Studentship (</w:t>
      </w:r>
      <w:r w:rsidR="00430CDA" w:rsidRPr="00D65819">
        <w:rPr>
          <w:rFonts w:ascii="Times New Roman" w:hAnsi="Times New Roman" w:cs="Times New Roman"/>
          <w:b/>
          <w:sz w:val="20"/>
          <w:szCs w:val="20"/>
        </w:rPr>
        <w:t>ICMR-</w:t>
      </w:r>
      <w:r w:rsidR="00315083" w:rsidRPr="00D65819">
        <w:rPr>
          <w:rFonts w:ascii="Times New Roman" w:hAnsi="Times New Roman" w:cs="Times New Roman"/>
          <w:b/>
          <w:sz w:val="20"/>
          <w:szCs w:val="20"/>
        </w:rPr>
        <w:t>STS)</w:t>
      </w:r>
      <w:r w:rsidR="003A021F" w:rsidRPr="00D65819">
        <w:rPr>
          <w:rFonts w:ascii="Times New Roman" w:hAnsi="Times New Roman" w:cs="Times New Roman"/>
          <w:b/>
          <w:sz w:val="20"/>
          <w:szCs w:val="20"/>
        </w:rPr>
        <w:t xml:space="preserve"> </w:t>
      </w:r>
      <w:r w:rsidR="003A021F" w:rsidRPr="00D65819">
        <w:rPr>
          <w:rFonts w:ascii="Times New Roman" w:hAnsi="Times New Roman" w:cs="Times New Roman"/>
          <w:sz w:val="20"/>
          <w:szCs w:val="20"/>
        </w:rPr>
        <w:t>(</w:t>
      </w:r>
      <w:r w:rsidR="00092CF4" w:rsidRPr="00D65819">
        <w:rPr>
          <w:rFonts w:ascii="Times New Roman" w:hAnsi="Times New Roman" w:cs="Times New Roman"/>
          <w:sz w:val="20"/>
          <w:szCs w:val="20"/>
        </w:rPr>
        <w:t>29</w:t>
      </w:r>
      <w:proofErr w:type="gramStart"/>
      <w:r w:rsidR="00092CF4" w:rsidRPr="00D65819">
        <w:rPr>
          <w:rFonts w:ascii="Times New Roman" w:hAnsi="Times New Roman" w:cs="Times New Roman"/>
          <w:sz w:val="20"/>
          <w:szCs w:val="20"/>
        </w:rPr>
        <w:t>,30</w:t>
      </w:r>
      <w:proofErr w:type="gramEnd"/>
      <w:r w:rsidR="003A021F" w:rsidRPr="00D65819">
        <w:rPr>
          <w:rFonts w:ascii="Times New Roman" w:hAnsi="Times New Roman" w:cs="Times New Roman"/>
          <w:sz w:val="20"/>
          <w:szCs w:val="20"/>
        </w:rPr>
        <w:t>)</w:t>
      </w:r>
      <w:r w:rsidR="00911458" w:rsidRPr="00D65819">
        <w:rPr>
          <w:rFonts w:ascii="Times New Roman" w:hAnsi="Times New Roman" w:cs="Times New Roman"/>
          <w:sz w:val="20"/>
          <w:szCs w:val="20"/>
          <w:shd w:val="clear" w:color="auto" w:fill="FFFFFF"/>
        </w:rPr>
        <w:t>:</w:t>
      </w:r>
    </w:p>
    <w:p w14:paraId="73A8BF1D" w14:textId="6A59452A" w:rsidR="00430CDA" w:rsidRPr="00D65819" w:rsidRDefault="00430CDA" w:rsidP="00777E06">
      <w:pPr>
        <w:shd w:val="clear" w:color="auto" w:fill="FFFFFF"/>
        <w:spacing w:after="0" w:line="240" w:lineRule="auto"/>
        <w:ind w:left="-360"/>
        <w:jc w:val="both"/>
        <w:rPr>
          <w:rFonts w:ascii="Times New Roman" w:hAnsi="Times New Roman" w:cs="Times New Roman"/>
          <w:sz w:val="20"/>
          <w:szCs w:val="20"/>
        </w:rPr>
      </w:pPr>
      <w:r w:rsidRPr="00D65819">
        <w:rPr>
          <w:rFonts w:ascii="Times New Roman" w:hAnsi="Times New Roman" w:cs="Times New Roman"/>
          <w:sz w:val="20"/>
          <w:szCs w:val="20"/>
        </w:rPr>
        <w:t xml:space="preserve">ICMR is encouraging the students to pursue research. ICMR-STS </w:t>
      </w:r>
      <w:r w:rsidR="00E325A8" w:rsidRPr="00D65819">
        <w:rPr>
          <w:rFonts w:ascii="Times New Roman" w:hAnsi="Times New Roman" w:cs="Times New Roman"/>
          <w:sz w:val="20"/>
          <w:szCs w:val="20"/>
        </w:rPr>
        <w:t>funds</w:t>
      </w:r>
      <w:r w:rsidRPr="00D65819">
        <w:rPr>
          <w:rFonts w:ascii="Times New Roman" w:hAnsi="Times New Roman" w:cs="Times New Roman"/>
          <w:sz w:val="20"/>
          <w:szCs w:val="20"/>
        </w:rPr>
        <w:t xml:space="preserve"> serve as incentive for </w:t>
      </w:r>
      <w:r w:rsidR="00E325A8" w:rsidRPr="00D65819">
        <w:rPr>
          <w:rFonts w:ascii="Times New Roman" w:hAnsi="Times New Roman" w:cs="Times New Roman"/>
          <w:sz w:val="20"/>
          <w:szCs w:val="20"/>
        </w:rPr>
        <w:t>undergraduate students to take up research as a career in their future.</w:t>
      </w:r>
      <w:r w:rsidRPr="00D65819">
        <w:rPr>
          <w:rFonts w:ascii="Times New Roman" w:hAnsi="Times New Roman" w:cs="Times New Roman"/>
          <w:sz w:val="20"/>
          <w:szCs w:val="20"/>
        </w:rPr>
        <w:t xml:space="preserve"> </w:t>
      </w:r>
      <w:r w:rsidR="00E325A8" w:rsidRPr="00D65819">
        <w:rPr>
          <w:rFonts w:ascii="Times New Roman" w:hAnsi="Times New Roman" w:cs="Times New Roman"/>
          <w:sz w:val="20"/>
          <w:szCs w:val="20"/>
        </w:rPr>
        <w:t>The institutions should provide all the facilities required to carry out the work. ICMR has been enhancing the stipend from time to time to encourage the participation of the students</w:t>
      </w:r>
      <w:r w:rsidR="001F6509" w:rsidRPr="00D65819">
        <w:rPr>
          <w:rFonts w:ascii="Times New Roman" w:hAnsi="Times New Roman" w:cs="Times New Roman"/>
          <w:sz w:val="20"/>
          <w:szCs w:val="20"/>
        </w:rPr>
        <w:t xml:space="preserve"> in research</w:t>
      </w:r>
      <w:r w:rsidR="00E325A8" w:rsidRPr="00D65819">
        <w:rPr>
          <w:rFonts w:ascii="Times New Roman" w:hAnsi="Times New Roman" w:cs="Times New Roman"/>
          <w:sz w:val="20"/>
          <w:szCs w:val="20"/>
        </w:rPr>
        <w:t xml:space="preserve">. The </w:t>
      </w:r>
      <w:r w:rsidR="005E1B68" w:rsidRPr="00D65819">
        <w:rPr>
          <w:rFonts w:ascii="Times New Roman" w:hAnsi="Times New Roman" w:cs="Times New Roman"/>
          <w:sz w:val="20"/>
          <w:szCs w:val="20"/>
        </w:rPr>
        <w:t>stipend has</w:t>
      </w:r>
      <w:r w:rsidR="00E325A8" w:rsidRPr="00D65819">
        <w:rPr>
          <w:rFonts w:ascii="Times New Roman" w:hAnsi="Times New Roman" w:cs="Times New Roman"/>
          <w:sz w:val="20"/>
          <w:szCs w:val="20"/>
        </w:rPr>
        <w:t xml:space="preserve"> been paid after the completion of the research</w:t>
      </w:r>
      <w:r w:rsidR="001F6509" w:rsidRPr="00D65819">
        <w:rPr>
          <w:rFonts w:ascii="Times New Roman" w:hAnsi="Times New Roman" w:cs="Times New Roman"/>
          <w:sz w:val="20"/>
          <w:szCs w:val="20"/>
        </w:rPr>
        <w:t xml:space="preserve"> project</w:t>
      </w:r>
      <w:r w:rsidR="00E325A8" w:rsidRPr="00D65819">
        <w:rPr>
          <w:rFonts w:ascii="Times New Roman" w:hAnsi="Times New Roman" w:cs="Times New Roman"/>
          <w:sz w:val="20"/>
          <w:szCs w:val="20"/>
        </w:rPr>
        <w:t xml:space="preserve"> and approval of the report. From the year 2024, the funding is substantially increased and is released in phased manner.</w:t>
      </w:r>
    </w:p>
    <w:p w14:paraId="18825091" w14:textId="12F8E657" w:rsidR="00092995" w:rsidRPr="00D65819" w:rsidRDefault="007304D4" w:rsidP="00C82FD0">
      <w:pPr>
        <w:shd w:val="clear" w:color="auto" w:fill="FFFFFF"/>
        <w:spacing w:before="100" w:beforeAutospacing="1" w:after="0" w:line="240" w:lineRule="auto"/>
        <w:ind w:left="-360" w:firstLine="360"/>
        <w:jc w:val="both"/>
        <w:rPr>
          <w:rFonts w:ascii="Times New Roman" w:hAnsi="Times New Roman" w:cs="Times New Roman"/>
          <w:sz w:val="20"/>
          <w:szCs w:val="20"/>
        </w:rPr>
      </w:pPr>
      <w:r w:rsidRPr="00D65819">
        <w:rPr>
          <w:rFonts w:ascii="Times New Roman" w:hAnsi="Times New Roman" w:cs="Times New Roman"/>
          <w:sz w:val="20"/>
          <w:szCs w:val="20"/>
        </w:rPr>
        <w:t>ICMR</w:t>
      </w:r>
      <w:r w:rsidR="003113EE" w:rsidRPr="00D65819">
        <w:rPr>
          <w:rFonts w:ascii="Times New Roman" w:hAnsi="Times New Roman" w:cs="Times New Roman"/>
          <w:sz w:val="20"/>
          <w:szCs w:val="20"/>
        </w:rPr>
        <w:t>-</w:t>
      </w:r>
      <w:r w:rsidRPr="00D65819">
        <w:rPr>
          <w:rFonts w:ascii="Times New Roman" w:hAnsi="Times New Roman" w:cs="Times New Roman"/>
          <w:sz w:val="20"/>
          <w:szCs w:val="20"/>
        </w:rPr>
        <w:t xml:space="preserve">STS guidelines are available on the website </w:t>
      </w:r>
      <w:r w:rsidR="005E1B68" w:rsidRPr="00D65819">
        <w:rPr>
          <w:rFonts w:ascii="Times New Roman" w:hAnsi="Times New Roman" w:cs="Times New Roman"/>
          <w:sz w:val="20"/>
          <w:szCs w:val="20"/>
        </w:rPr>
        <w:t xml:space="preserve">of ICMR. The research proposal with appropriate Institutional Ethics Committee (IEC) clearance has to </w:t>
      </w:r>
      <w:r w:rsidR="00C520E6" w:rsidRPr="00D65819">
        <w:rPr>
          <w:rFonts w:ascii="Times New Roman" w:hAnsi="Times New Roman" w:cs="Times New Roman"/>
          <w:sz w:val="20"/>
          <w:szCs w:val="20"/>
        </w:rPr>
        <w:t xml:space="preserve">be </w:t>
      </w:r>
      <w:r w:rsidR="005E1B68" w:rsidRPr="00D65819">
        <w:rPr>
          <w:rFonts w:ascii="Times New Roman" w:hAnsi="Times New Roman" w:cs="Times New Roman"/>
          <w:sz w:val="20"/>
          <w:szCs w:val="20"/>
        </w:rPr>
        <w:t>submit</w:t>
      </w:r>
      <w:r w:rsidR="00C520E6" w:rsidRPr="00D65819">
        <w:rPr>
          <w:rFonts w:ascii="Times New Roman" w:hAnsi="Times New Roman" w:cs="Times New Roman"/>
          <w:sz w:val="20"/>
          <w:szCs w:val="20"/>
        </w:rPr>
        <w:t>ted</w:t>
      </w:r>
      <w:r w:rsidR="005E1B68" w:rsidRPr="00D65819">
        <w:rPr>
          <w:rFonts w:ascii="Times New Roman" w:hAnsi="Times New Roman" w:cs="Times New Roman"/>
          <w:sz w:val="20"/>
          <w:szCs w:val="20"/>
        </w:rPr>
        <w:t xml:space="preserve"> and after </w:t>
      </w:r>
      <w:r w:rsidR="001F6509" w:rsidRPr="00D65819">
        <w:rPr>
          <w:rFonts w:ascii="Times New Roman" w:hAnsi="Times New Roman" w:cs="Times New Roman"/>
          <w:sz w:val="20"/>
          <w:szCs w:val="20"/>
        </w:rPr>
        <w:t xml:space="preserve">the </w:t>
      </w:r>
      <w:r w:rsidR="005E1B68" w:rsidRPr="00D65819">
        <w:rPr>
          <w:rFonts w:ascii="Times New Roman" w:hAnsi="Times New Roman" w:cs="Times New Roman"/>
          <w:sz w:val="20"/>
          <w:szCs w:val="20"/>
        </w:rPr>
        <w:t>approval work has to be carried out.</w:t>
      </w:r>
      <w:r w:rsidR="00092995" w:rsidRPr="00D65819">
        <w:rPr>
          <w:rFonts w:ascii="Times New Roman" w:hAnsi="Times New Roman" w:cs="Times New Roman"/>
          <w:sz w:val="20"/>
          <w:szCs w:val="20"/>
        </w:rPr>
        <w:t xml:space="preserve"> </w:t>
      </w:r>
      <w:r w:rsidR="00971082" w:rsidRPr="00D65819">
        <w:rPr>
          <w:rFonts w:ascii="Times New Roman" w:hAnsi="Times New Roman" w:cs="Times New Roman"/>
          <w:sz w:val="20"/>
          <w:szCs w:val="20"/>
        </w:rPr>
        <w:t xml:space="preserve">Online </w:t>
      </w:r>
      <w:r w:rsidR="00C520E6" w:rsidRPr="00D65819">
        <w:rPr>
          <w:rFonts w:ascii="Times New Roman" w:hAnsi="Times New Roman" w:cs="Times New Roman"/>
          <w:sz w:val="20"/>
          <w:szCs w:val="20"/>
        </w:rPr>
        <w:t>final report</w:t>
      </w:r>
      <w:r w:rsidR="003113EE" w:rsidRPr="00D65819">
        <w:rPr>
          <w:rFonts w:ascii="Times New Roman" w:hAnsi="Times New Roman" w:cs="Times New Roman"/>
          <w:sz w:val="20"/>
          <w:szCs w:val="20"/>
        </w:rPr>
        <w:t xml:space="preserve"> submission</w:t>
      </w:r>
      <w:r w:rsidR="00971082" w:rsidRPr="00D65819">
        <w:rPr>
          <w:rFonts w:ascii="Times New Roman" w:hAnsi="Times New Roman" w:cs="Times New Roman"/>
          <w:sz w:val="20"/>
          <w:szCs w:val="20"/>
        </w:rPr>
        <w:t xml:space="preserve"> should be done as per the directions.</w:t>
      </w:r>
      <w:r w:rsidR="005E1B68" w:rsidRPr="00D65819">
        <w:rPr>
          <w:rFonts w:ascii="Times New Roman" w:hAnsi="Times New Roman" w:cs="Times New Roman"/>
          <w:sz w:val="20"/>
          <w:szCs w:val="20"/>
        </w:rPr>
        <w:t xml:space="preserve"> After evaluation</w:t>
      </w:r>
      <w:r w:rsidR="003113EE" w:rsidRPr="00D65819">
        <w:rPr>
          <w:rFonts w:ascii="Times New Roman" w:hAnsi="Times New Roman" w:cs="Times New Roman"/>
          <w:sz w:val="20"/>
          <w:szCs w:val="20"/>
        </w:rPr>
        <w:t xml:space="preserve"> of the project,</w:t>
      </w:r>
      <w:r w:rsidR="005E1B68" w:rsidRPr="00D65819">
        <w:rPr>
          <w:rFonts w:ascii="Times New Roman" w:hAnsi="Times New Roman" w:cs="Times New Roman"/>
          <w:sz w:val="20"/>
          <w:szCs w:val="20"/>
        </w:rPr>
        <w:t xml:space="preserve"> result </w:t>
      </w:r>
      <w:r w:rsidR="003113EE" w:rsidRPr="00D65819">
        <w:rPr>
          <w:rFonts w:ascii="Times New Roman" w:hAnsi="Times New Roman" w:cs="Times New Roman"/>
          <w:sz w:val="20"/>
          <w:szCs w:val="20"/>
        </w:rPr>
        <w:t xml:space="preserve">is </w:t>
      </w:r>
      <w:r w:rsidR="005E1B68" w:rsidRPr="00D65819">
        <w:rPr>
          <w:rFonts w:ascii="Times New Roman" w:hAnsi="Times New Roman" w:cs="Times New Roman"/>
          <w:sz w:val="20"/>
          <w:szCs w:val="20"/>
        </w:rPr>
        <w:t>declared by the ICMR and certificate of completion will be issued to the student</w:t>
      </w:r>
      <w:r w:rsidR="001F6509" w:rsidRPr="00D65819">
        <w:rPr>
          <w:rFonts w:ascii="Times New Roman" w:hAnsi="Times New Roman" w:cs="Times New Roman"/>
          <w:sz w:val="20"/>
          <w:szCs w:val="20"/>
        </w:rPr>
        <w:t>(s)</w:t>
      </w:r>
      <w:r w:rsidR="005E1B68" w:rsidRPr="00D65819">
        <w:rPr>
          <w:rFonts w:ascii="Times New Roman" w:hAnsi="Times New Roman" w:cs="Times New Roman"/>
          <w:sz w:val="20"/>
          <w:szCs w:val="20"/>
        </w:rPr>
        <w:t>.</w:t>
      </w:r>
      <w:r w:rsidR="00C520E6" w:rsidRPr="00D65819">
        <w:rPr>
          <w:rFonts w:ascii="Times New Roman" w:hAnsi="Times New Roman" w:cs="Times New Roman"/>
          <w:sz w:val="20"/>
          <w:szCs w:val="20"/>
        </w:rPr>
        <w:t xml:space="preserve"> However, the number of projects selected is countable</w:t>
      </w:r>
      <w:r w:rsidR="001F6509" w:rsidRPr="00D65819">
        <w:rPr>
          <w:rFonts w:ascii="Times New Roman" w:hAnsi="Times New Roman" w:cs="Times New Roman"/>
          <w:sz w:val="20"/>
          <w:szCs w:val="20"/>
        </w:rPr>
        <w:t>.</w:t>
      </w:r>
      <w:r w:rsidR="003113EE" w:rsidRPr="00D65819">
        <w:rPr>
          <w:rFonts w:ascii="Times New Roman" w:hAnsi="Times New Roman" w:cs="Times New Roman"/>
          <w:sz w:val="20"/>
          <w:szCs w:val="20"/>
        </w:rPr>
        <w:t xml:space="preserve"> </w:t>
      </w:r>
      <w:r w:rsidR="00C520E6" w:rsidRPr="00D65819">
        <w:rPr>
          <w:rFonts w:ascii="Times New Roman" w:hAnsi="Times New Roman" w:cs="Times New Roman"/>
          <w:sz w:val="20"/>
          <w:szCs w:val="20"/>
        </w:rPr>
        <w:t>(</w:t>
      </w:r>
      <w:proofErr w:type="gramStart"/>
      <w:r w:rsidR="003113EE" w:rsidRPr="00D65819">
        <w:rPr>
          <w:rFonts w:ascii="Times New Roman" w:hAnsi="Times New Roman" w:cs="Times New Roman"/>
          <w:sz w:val="20"/>
          <w:szCs w:val="20"/>
        </w:rPr>
        <w:t>roughly</w:t>
      </w:r>
      <w:proofErr w:type="gramEnd"/>
      <w:r w:rsidR="003113EE" w:rsidRPr="00D65819">
        <w:rPr>
          <w:rFonts w:ascii="Times New Roman" w:hAnsi="Times New Roman" w:cs="Times New Roman"/>
          <w:sz w:val="20"/>
          <w:szCs w:val="20"/>
        </w:rPr>
        <w:t xml:space="preserve"> </w:t>
      </w:r>
      <w:r w:rsidR="00C520E6" w:rsidRPr="00D65819">
        <w:rPr>
          <w:rFonts w:ascii="Times New Roman" w:hAnsi="Times New Roman" w:cs="Times New Roman"/>
          <w:sz w:val="20"/>
          <w:szCs w:val="20"/>
        </w:rPr>
        <w:t>10-20%</w:t>
      </w:r>
      <w:r w:rsidR="003113EE" w:rsidRPr="00D65819">
        <w:rPr>
          <w:rFonts w:ascii="Times New Roman" w:hAnsi="Times New Roman" w:cs="Times New Roman"/>
          <w:sz w:val="20"/>
          <w:szCs w:val="20"/>
        </w:rPr>
        <w:t xml:space="preserve"> of the applications received per year )and all students may not able complete the project work.</w:t>
      </w:r>
    </w:p>
    <w:p w14:paraId="71A9DDE2" w14:textId="77777777" w:rsidR="003A021F" w:rsidRPr="00D65819" w:rsidRDefault="003A021F" w:rsidP="00C82FD0">
      <w:pPr>
        <w:shd w:val="clear" w:color="auto" w:fill="FFFFFF"/>
        <w:spacing w:after="0" w:line="240" w:lineRule="auto"/>
        <w:ind w:left="-360"/>
        <w:jc w:val="both"/>
        <w:rPr>
          <w:rFonts w:ascii="Times New Roman" w:hAnsi="Times New Roman" w:cs="Times New Roman"/>
          <w:b/>
          <w:sz w:val="20"/>
          <w:szCs w:val="20"/>
        </w:rPr>
      </w:pPr>
    </w:p>
    <w:p w14:paraId="5B4F94CA" w14:textId="73F93A2C" w:rsidR="00546BE5" w:rsidRPr="00D65819" w:rsidRDefault="00806B21" w:rsidP="00C82FD0">
      <w:pPr>
        <w:shd w:val="clear" w:color="auto" w:fill="FFFFFF"/>
        <w:spacing w:after="0" w:line="240" w:lineRule="auto"/>
        <w:ind w:left="-360"/>
        <w:jc w:val="both"/>
        <w:rPr>
          <w:rFonts w:ascii="Times New Roman" w:hAnsi="Times New Roman" w:cs="Times New Roman"/>
          <w:sz w:val="20"/>
          <w:szCs w:val="20"/>
        </w:rPr>
      </w:pPr>
      <w:r>
        <w:rPr>
          <w:rFonts w:ascii="Times New Roman" w:hAnsi="Times New Roman" w:cs="Times New Roman"/>
          <w:b/>
          <w:sz w:val="20"/>
          <w:szCs w:val="20"/>
        </w:rPr>
        <w:t xml:space="preserve">Kishore </w:t>
      </w:r>
      <w:proofErr w:type="spellStart"/>
      <w:r>
        <w:rPr>
          <w:rFonts w:ascii="Times New Roman" w:hAnsi="Times New Roman" w:cs="Times New Roman"/>
          <w:b/>
          <w:sz w:val="20"/>
          <w:szCs w:val="20"/>
        </w:rPr>
        <w:t>Vaig</w:t>
      </w:r>
      <w:r w:rsidR="000949E6">
        <w:rPr>
          <w:rFonts w:ascii="Times New Roman" w:hAnsi="Times New Roman" w:cs="Times New Roman"/>
          <w:b/>
          <w:sz w:val="20"/>
          <w:szCs w:val="20"/>
        </w:rPr>
        <w:t>n</w:t>
      </w:r>
      <w:r>
        <w:rPr>
          <w:rFonts w:ascii="Times New Roman" w:hAnsi="Times New Roman" w:cs="Times New Roman"/>
          <w:b/>
          <w:sz w:val="20"/>
          <w:szCs w:val="20"/>
        </w:rPr>
        <w:t>y</w:t>
      </w:r>
      <w:r w:rsidR="00092995" w:rsidRPr="00D65819">
        <w:rPr>
          <w:rFonts w:ascii="Times New Roman" w:hAnsi="Times New Roman" w:cs="Times New Roman"/>
          <w:b/>
          <w:sz w:val="20"/>
          <w:szCs w:val="20"/>
        </w:rPr>
        <w:t>anik</w:t>
      </w:r>
      <w:proofErr w:type="spellEnd"/>
      <w:r w:rsidR="00092995" w:rsidRPr="00D65819">
        <w:rPr>
          <w:rFonts w:ascii="Times New Roman" w:hAnsi="Times New Roman" w:cs="Times New Roman"/>
          <w:b/>
          <w:sz w:val="20"/>
          <w:szCs w:val="20"/>
        </w:rPr>
        <w:t xml:space="preserve"> </w:t>
      </w:r>
      <w:proofErr w:type="spellStart"/>
      <w:r w:rsidR="00092995" w:rsidRPr="00D65819">
        <w:rPr>
          <w:rFonts w:ascii="Times New Roman" w:hAnsi="Times New Roman" w:cs="Times New Roman"/>
          <w:b/>
          <w:sz w:val="20"/>
          <w:szCs w:val="20"/>
        </w:rPr>
        <w:t>Protsahan</w:t>
      </w:r>
      <w:proofErr w:type="spellEnd"/>
      <w:r w:rsidR="00092995" w:rsidRPr="00D65819">
        <w:rPr>
          <w:rFonts w:ascii="Times New Roman" w:hAnsi="Times New Roman" w:cs="Times New Roman"/>
          <w:b/>
          <w:sz w:val="20"/>
          <w:szCs w:val="20"/>
        </w:rPr>
        <w:t xml:space="preserve"> </w:t>
      </w:r>
      <w:proofErr w:type="spellStart"/>
      <w:r w:rsidR="00092995" w:rsidRPr="00D65819">
        <w:rPr>
          <w:rFonts w:ascii="Times New Roman" w:hAnsi="Times New Roman" w:cs="Times New Roman"/>
          <w:b/>
          <w:sz w:val="20"/>
          <w:szCs w:val="20"/>
        </w:rPr>
        <w:t>Yojana</w:t>
      </w:r>
      <w:proofErr w:type="spellEnd"/>
      <w:r w:rsidR="00A81C04" w:rsidRPr="00D65819">
        <w:rPr>
          <w:rFonts w:ascii="Times New Roman" w:hAnsi="Times New Roman" w:cs="Times New Roman"/>
          <w:b/>
          <w:sz w:val="20"/>
          <w:szCs w:val="20"/>
        </w:rPr>
        <w:t xml:space="preserve"> </w:t>
      </w:r>
      <w:r w:rsidR="00546BE5" w:rsidRPr="00D65819">
        <w:rPr>
          <w:rFonts w:ascii="Times New Roman" w:hAnsi="Times New Roman" w:cs="Times New Roman"/>
          <w:b/>
          <w:sz w:val="20"/>
          <w:szCs w:val="20"/>
        </w:rPr>
        <w:t>(KVPY</w:t>
      </w:r>
      <w:r w:rsidR="00092995" w:rsidRPr="00D65819">
        <w:rPr>
          <w:rFonts w:ascii="Times New Roman" w:hAnsi="Times New Roman" w:cs="Times New Roman"/>
          <w:b/>
          <w:sz w:val="20"/>
          <w:szCs w:val="20"/>
        </w:rPr>
        <w:t>)</w:t>
      </w:r>
      <w:r w:rsidR="003A021F" w:rsidRPr="00D65819">
        <w:rPr>
          <w:rFonts w:ascii="Times New Roman" w:hAnsi="Times New Roman" w:cs="Times New Roman"/>
          <w:b/>
          <w:sz w:val="20"/>
          <w:szCs w:val="20"/>
        </w:rPr>
        <w:t xml:space="preserve"> </w:t>
      </w:r>
      <w:r w:rsidR="003A021F" w:rsidRPr="00D65819">
        <w:rPr>
          <w:rFonts w:ascii="Times New Roman" w:hAnsi="Times New Roman" w:cs="Times New Roman"/>
          <w:sz w:val="20"/>
          <w:szCs w:val="20"/>
        </w:rPr>
        <w:t>(</w:t>
      </w:r>
      <w:r w:rsidR="00092CF4" w:rsidRPr="00D65819">
        <w:rPr>
          <w:rFonts w:ascii="Times New Roman" w:hAnsi="Times New Roman" w:cs="Times New Roman"/>
          <w:sz w:val="20"/>
          <w:szCs w:val="20"/>
        </w:rPr>
        <w:t>31</w:t>
      </w:r>
      <w:r w:rsidR="003A021F" w:rsidRPr="00D65819">
        <w:rPr>
          <w:rFonts w:ascii="Times New Roman" w:hAnsi="Times New Roman" w:cs="Times New Roman"/>
          <w:b/>
          <w:sz w:val="20"/>
          <w:szCs w:val="20"/>
        </w:rPr>
        <w:t>)</w:t>
      </w:r>
      <w:r w:rsidR="009C2982" w:rsidRPr="00D65819">
        <w:rPr>
          <w:rFonts w:ascii="Times New Roman" w:hAnsi="Times New Roman" w:cs="Times New Roman"/>
          <w:b/>
          <w:sz w:val="20"/>
          <w:szCs w:val="20"/>
        </w:rPr>
        <w:t>:</w:t>
      </w:r>
      <w:r w:rsidR="009C2982" w:rsidRPr="00D65819">
        <w:rPr>
          <w:rFonts w:ascii="Times New Roman" w:hAnsi="Times New Roman" w:cs="Times New Roman"/>
          <w:sz w:val="20"/>
          <w:szCs w:val="20"/>
        </w:rPr>
        <w:t xml:space="preserve"> </w:t>
      </w:r>
      <w:r w:rsidR="00546BE5" w:rsidRPr="00D65819">
        <w:rPr>
          <w:rFonts w:ascii="Times New Roman" w:hAnsi="Times New Roman" w:cs="Times New Roman"/>
          <w:sz w:val="20"/>
          <w:szCs w:val="20"/>
        </w:rPr>
        <w:t>This is a highly competitive scholarship program funded by the Department of Science and Technology (DST</w:t>
      </w:r>
      <w:proofErr w:type="gramStart"/>
      <w:r w:rsidR="00546BE5" w:rsidRPr="00D65819">
        <w:rPr>
          <w:rFonts w:ascii="Times New Roman" w:hAnsi="Times New Roman" w:cs="Times New Roman"/>
          <w:sz w:val="20"/>
          <w:szCs w:val="20"/>
        </w:rPr>
        <w:t>) ,</w:t>
      </w:r>
      <w:proofErr w:type="gramEnd"/>
      <w:r w:rsidR="00546BE5" w:rsidRPr="00D65819">
        <w:rPr>
          <w:rFonts w:ascii="Times New Roman" w:hAnsi="Times New Roman" w:cs="Times New Roman"/>
          <w:sz w:val="20"/>
          <w:szCs w:val="20"/>
        </w:rPr>
        <w:t xml:space="preserve"> Government of India  to encourage</w:t>
      </w:r>
      <w:r w:rsidR="00092995" w:rsidRPr="00D65819">
        <w:rPr>
          <w:rFonts w:ascii="Times New Roman" w:hAnsi="Times New Roman" w:cs="Times New Roman"/>
          <w:sz w:val="20"/>
          <w:szCs w:val="20"/>
        </w:rPr>
        <w:t xml:space="preserve"> students to pursue careers in research and development in the fields of basic scien</w:t>
      </w:r>
      <w:r w:rsidR="00D12F88" w:rsidRPr="00D65819">
        <w:rPr>
          <w:rFonts w:ascii="Times New Roman" w:hAnsi="Times New Roman" w:cs="Times New Roman"/>
          <w:sz w:val="20"/>
          <w:szCs w:val="20"/>
        </w:rPr>
        <w:t xml:space="preserve">ces, engineering, and medicine. </w:t>
      </w:r>
    </w:p>
    <w:p w14:paraId="4FB76876" w14:textId="170BFE93" w:rsidR="00092995" w:rsidRPr="00D65819" w:rsidRDefault="00092995" w:rsidP="00C82FD0">
      <w:pPr>
        <w:shd w:val="clear" w:color="auto" w:fill="FFFFFF"/>
        <w:spacing w:after="0" w:line="240" w:lineRule="auto"/>
        <w:ind w:left="-360" w:firstLine="360"/>
        <w:jc w:val="both"/>
        <w:rPr>
          <w:rFonts w:ascii="Times New Roman" w:hAnsi="Times New Roman" w:cs="Times New Roman"/>
          <w:b/>
          <w:sz w:val="20"/>
          <w:szCs w:val="20"/>
        </w:rPr>
      </w:pPr>
      <w:r w:rsidRPr="00D65819">
        <w:rPr>
          <w:rFonts w:ascii="Times New Roman" w:hAnsi="Times New Roman" w:cs="Times New Roman"/>
          <w:sz w:val="20"/>
          <w:szCs w:val="20"/>
        </w:rPr>
        <w:t>Under the KVPY program, scholarships are awarded to students who have demonstrated an exceptional aptitude for research and a strong interest in pursuing a career in science and technology. Scholarships are provided to students at different stages of their academic careers, including during their undergraduate studies, postgraduate studies, and doctoral studies.</w:t>
      </w:r>
    </w:p>
    <w:p w14:paraId="74DDF475" w14:textId="77777777" w:rsidR="003A3D64" w:rsidRPr="00D65819" w:rsidRDefault="00546BE5" w:rsidP="00C82FD0">
      <w:pPr>
        <w:shd w:val="clear" w:color="auto" w:fill="FFFFFF"/>
        <w:spacing w:after="0" w:line="240" w:lineRule="auto"/>
        <w:ind w:left="-360" w:firstLine="360"/>
        <w:jc w:val="both"/>
        <w:rPr>
          <w:rFonts w:ascii="Times New Roman" w:hAnsi="Times New Roman" w:cs="Times New Roman"/>
          <w:sz w:val="20"/>
          <w:szCs w:val="20"/>
        </w:rPr>
      </w:pPr>
      <w:r w:rsidRPr="00D65819">
        <w:rPr>
          <w:rFonts w:ascii="Times New Roman" w:hAnsi="Times New Roman" w:cs="Times New Roman"/>
          <w:sz w:val="20"/>
          <w:szCs w:val="20"/>
        </w:rPr>
        <w:t>Students enrolled in Class 11, Class 12, and first-year undergraduate Basic Science programs are eligible to take the exam. Generous scholarship and contingency grant and summer internship programs for research is provided to the selected students. </w:t>
      </w:r>
    </w:p>
    <w:p w14:paraId="015AEFEE" w14:textId="01F8249E" w:rsidR="005E1574" w:rsidRPr="00D65819" w:rsidRDefault="00092995" w:rsidP="00C82FD0">
      <w:pPr>
        <w:shd w:val="clear" w:color="auto" w:fill="FFFFFF"/>
        <w:spacing w:after="0" w:line="240" w:lineRule="auto"/>
        <w:ind w:left="-360" w:firstLine="360"/>
        <w:jc w:val="both"/>
        <w:rPr>
          <w:rFonts w:ascii="Times New Roman" w:hAnsi="Times New Roman" w:cs="Times New Roman"/>
          <w:b/>
          <w:sz w:val="20"/>
          <w:szCs w:val="20"/>
        </w:rPr>
      </w:pPr>
      <w:r w:rsidRPr="00D65819">
        <w:rPr>
          <w:rFonts w:ascii="Times New Roman" w:hAnsi="Times New Roman" w:cs="Times New Roman"/>
          <w:sz w:val="20"/>
          <w:szCs w:val="20"/>
        </w:rPr>
        <w:t xml:space="preserve">Though it is a good initiative it is not attracting medical and other health care students and it requires publicity </w:t>
      </w:r>
      <w:r w:rsidR="00546BE5" w:rsidRPr="00D65819">
        <w:rPr>
          <w:rFonts w:ascii="Times New Roman" w:hAnsi="Times New Roman" w:cs="Times New Roman"/>
          <w:sz w:val="20"/>
          <w:szCs w:val="20"/>
        </w:rPr>
        <w:t>and is very competitive nature</w:t>
      </w:r>
      <w:r w:rsidR="00546BE5" w:rsidRPr="00D65819">
        <w:rPr>
          <w:rFonts w:ascii="Times New Roman" w:hAnsi="Times New Roman" w:cs="Times New Roman"/>
          <w:b/>
          <w:sz w:val="20"/>
          <w:szCs w:val="20"/>
        </w:rPr>
        <w:t>.</w:t>
      </w:r>
      <w:r w:rsidR="003A3D64" w:rsidRPr="00D65819">
        <w:rPr>
          <w:rFonts w:ascii="Times New Roman" w:hAnsi="Times New Roman" w:cs="Times New Roman"/>
          <w:b/>
          <w:sz w:val="20"/>
          <w:szCs w:val="20"/>
        </w:rPr>
        <w:t xml:space="preserve"> </w:t>
      </w:r>
      <w:r w:rsidR="005E1574" w:rsidRPr="00D65819">
        <w:rPr>
          <w:rFonts w:ascii="Times New Roman" w:hAnsi="Times New Roman" w:cs="Times New Roman"/>
          <w:sz w:val="20"/>
          <w:szCs w:val="20"/>
        </w:rPr>
        <w:t>T</w:t>
      </w:r>
      <w:r w:rsidRPr="00D65819">
        <w:rPr>
          <w:rFonts w:ascii="Times New Roman" w:hAnsi="Times New Roman" w:cs="Times New Roman"/>
          <w:sz w:val="20"/>
          <w:szCs w:val="20"/>
        </w:rPr>
        <w:t>he year 2022 onwards, DST has </w:t>
      </w:r>
      <w:r w:rsidRPr="00D65819">
        <w:rPr>
          <w:rFonts w:ascii="Times New Roman" w:hAnsi="Times New Roman" w:cs="Times New Roman"/>
          <w:bCs/>
          <w:sz w:val="20"/>
          <w:szCs w:val="20"/>
        </w:rPr>
        <w:t>subsumed KVPY with</w:t>
      </w:r>
      <w:r w:rsidRPr="00D65819">
        <w:rPr>
          <w:rFonts w:ascii="Times New Roman" w:hAnsi="Times New Roman" w:cs="Times New Roman"/>
          <w:sz w:val="20"/>
          <w:szCs w:val="20"/>
        </w:rPr>
        <w:t> </w:t>
      </w:r>
      <w:r w:rsidRPr="00D65819">
        <w:rPr>
          <w:rFonts w:ascii="Times New Roman" w:hAnsi="Times New Roman" w:cs="Times New Roman"/>
          <w:bCs/>
          <w:sz w:val="20"/>
          <w:szCs w:val="20"/>
        </w:rPr>
        <w:t>Inspire</w:t>
      </w:r>
      <w:r w:rsidRPr="00D65819">
        <w:rPr>
          <w:rFonts w:ascii="Times New Roman" w:hAnsi="Times New Roman" w:cs="Times New Roman"/>
          <w:sz w:val="20"/>
          <w:szCs w:val="20"/>
        </w:rPr>
        <w:t>. The KVPY fellows have been receiving the fellowship according to the norms of DST.</w:t>
      </w:r>
      <w:r w:rsidR="005E1574" w:rsidRPr="00D65819">
        <w:rPr>
          <w:rFonts w:ascii="Times New Roman" w:hAnsi="Times New Roman" w:cs="Times New Roman"/>
          <w:sz w:val="20"/>
          <w:szCs w:val="20"/>
        </w:rPr>
        <w:t xml:space="preserve"> </w:t>
      </w:r>
    </w:p>
    <w:p w14:paraId="27A17B78" w14:textId="77777777" w:rsidR="003A3D64" w:rsidRPr="00D65819" w:rsidRDefault="003A3D64" w:rsidP="00C82FD0">
      <w:pPr>
        <w:shd w:val="clear" w:color="auto" w:fill="FFFFFF"/>
        <w:spacing w:after="0" w:line="240" w:lineRule="auto"/>
        <w:ind w:left="-360"/>
        <w:jc w:val="both"/>
        <w:rPr>
          <w:rFonts w:ascii="Times New Roman" w:eastAsia="Times New Roman" w:hAnsi="Times New Roman" w:cs="Times New Roman"/>
          <w:b/>
          <w:bCs/>
          <w:sz w:val="20"/>
          <w:szCs w:val="20"/>
          <w:lang w:eastAsia="en-IN"/>
        </w:rPr>
      </w:pPr>
    </w:p>
    <w:p w14:paraId="65692139" w14:textId="26470ECC" w:rsidR="00A76501" w:rsidRPr="00D65819" w:rsidRDefault="00092995" w:rsidP="00C82FD0">
      <w:pPr>
        <w:shd w:val="clear" w:color="auto" w:fill="FFFFFF"/>
        <w:spacing w:after="0" w:line="240" w:lineRule="auto"/>
        <w:ind w:left="-360"/>
        <w:jc w:val="both"/>
        <w:rPr>
          <w:rFonts w:ascii="Times New Roman" w:hAnsi="Times New Roman" w:cs="Times New Roman"/>
          <w:sz w:val="20"/>
          <w:szCs w:val="20"/>
        </w:rPr>
      </w:pPr>
      <w:r w:rsidRPr="00D65819">
        <w:rPr>
          <w:rFonts w:ascii="Times New Roman" w:eastAsia="Times New Roman" w:hAnsi="Times New Roman" w:cs="Times New Roman"/>
          <w:b/>
          <w:bCs/>
          <w:sz w:val="20"/>
          <w:szCs w:val="20"/>
          <w:lang w:eastAsia="en-IN"/>
        </w:rPr>
        <w:t xml:space="preserve">KMC </w:t>
      </w:r>
      <w:proofErr w:type="spellStart"/>
      <w:r w:rsidRPr="00D65819">
        <w:rPr>
          <w:rFonts w:ascii="Times New Roman" w:eastAsia="Times New Roman" w:hAnsi="Times New Roman" w:cs="Times New Roman"/>
          <w:b/>
          <w:bCs/>
          <w:sz w:val="20"/>
          <w:szCs w:val="20"/>
          <w:lang w:eastAsia="en-IN"/>
        </w:rPr>
        <w:t>Manipal</w:t>
      </w:r>
      <w:proofErr w:type="spellEnd"/>
      <w:r w:rsidRPr="00D65819">
        <w:rPr>
          <w:rFonts w:ascii="Times New Roman" w:hAnsi="Times New Roman" w:cs="Times New Roman"/>
          <w:b/>
          <w:sz w:val="20"/>
          <w:szCs w:val="20"/>
          <w:shd w:val="clear" w:color="auto" w:fill="FFFFFF"/>
        </w:rPr>
        <w:t xml:space="preserve">: </w:t>
      </w:r>
      <w:r w:rsidRPr="00D65819">
        <w:rPr>
          <w:rFonts w:ascii="Times New Roman" w:eastAsia="Times New Roman" w:hAnsi="Times New Roman" w:cs="Times New Roman"/>
          <w:b/>
          <w:bCs/>
          <w:sz w:val="20"/>
          <w:szCs w:val="20"/>
          <w:lang w:eastAsia="en-IN"/>
        </w:rPr>
        <w:t>Student Research Forum (SRF)</w:t>
      </w:r>
      <w:r w:rsidR="00B00DD3" w:rsidRPr="00D65819">
        <w:rPr>
          <w:rFonts w:ascii="Times New Roman" w:eastAsia="Times New Roman" w:hAnsi="Times New Roman" w:cs="Times New Roman"/>
          <w:b/>
          <w:bCs/>
          <w:sz w:val="20"/>
          <w:szCs w:val="20"/>
          <w:lang w:eastAsia="en-IN"/>
        </w:rPr>
        <w:t xml:space="preserve"> </w:t>
      </w:r>
      <w:r w:rsidR="003926A6" w:rsidRPr="00D65819">
        <w:rPr>
          <w:rFonts w:ascii="Times New Roman" w:eastAsia="Times New Roman" w:hAnsi="Times New Roman" w:cs="Times New Roman"/>
          <w:b/>
          <w:bCs/>
          <w:sz w:val="20"/>
          <w:szCs w:val="20"/>
          <w:lang w:eastAsia="en-IN"/>
        </w:rPr>
        <w:t>(</w:t>
      </w:r>
      <w:r w:rsidR="00092CF4" w:rsidRPr="00D65819">
        <w:rPr>
          <w:rFonts w:ascii="Times New Roman" w:hAnsi="Times New Roman" w:cs="Times New Roman"/>
          <w:bCs/>
          <w:sz w:val="20"/>
          <w:szCs w:val="20"/>
        </w:rPr>
        <w:t>32</w:t>
      </w:r>
      <w:proofErr w:type="gramStart"/>
      <w:r w:rsidR="003926A6" w:rsidRPr="00D65819">
        <w:rPr>
          <w:rFonts w:ascii="Times New Roman" w:hAnsi="Times New Roman" w:cs="Times New Roman"/>
          <w:bCs/>
          <w:sz w:val="20"/>
          <w:szCs w:val="20"/>
        </w:rPr>
        <w:t>)</w:t>
      </w:r>
      <w:r w:rsidR="008A47A2" w:rsidRPr="00D65819">
        <w:rPr>
          <w:rFonts w:ascii="Times New Roman" w:hAnsi="Times New Roman" w:cs="Times New Roman"/>
          <w:bCs/>
          <w:sz w:val="20"/>
          <w:szCs w:val="20"/>
        </w:rPr>
        <w:t xml:space="preserve"> :</w:t>
      </w:r>
      <w:proofErr w:type="gramEnd"/>
      <w:r w:rsidR="008A47A2" w:rsidRPr="00D65819">
        <w:rPr>
          <w:rFonts w:ascii="Times New Roman" w:hAnsi="Times New Roman" w:cs="Times New Roman"/>
          <w:bCs/>
          <w:sz w:val="20"/>
          <w:szCs w:val="20"/>
        </w:rPr>
        <w:t xml:space="preserve"> </w:t>
      </w:r>
      <w:r w:rsidR="005E1574" w:rsidRPr="00D65819">
        <w:rPr>
          <w:rFonts w:ascii="Times New Roman" w:hAnsi="Times New Roman" w:cs="Times New Roman"/>
          <w:bCs/>
          <w:sz w:val="20"/>
          <w:szCs w:val="20"/>
        </w:rPr>
        <w:t xml:space="preserve"> </w:t>
      </w:r>
      <w:r w:rsidRPr="00D65819">
        <w:rPr>
          <w:rFonts w:ascii="Times New Roman" w:eastAsia="Times New Roman" w:hAnsi="Times New Roman" w:cs="Times New Roman"/>
          <w:sz w:val="20"/>
          <w:szCs w:val="20"/>
          <w:lang w:eastAsia="en-IN"/>
        </w:rPr>
        <w:t xml:space="preserve">KMC SRF helps the undergraduates’ interested taking up research. </w:t>
      </w:r>
      <w:r w:rsidR="00A76501" w:rsidRPr="00D65819">
        <w:rPr>
          <w:rFonts w:ascii="Times New Roman" w:eastAsia="Times New Roman" w:hAnsi="Times New Roman" w:cs="Times New Roman"/>
          <w:sz w:val="20"/>
          <w:szCs w:val="20"/>
          <w:lang w:eastAsia="en-IN"/>
        </w:rPr>
        <w:t xml:space="preserve">It helps for ICMR- STS projects as well. </w:t>
      </w:r>
      <w:r w:rsidRPr="00D65819">
        <w:rPr>
          <w:rFonts w:ascii="Times New Roman" w:eastAsia="Times New Roman" w:hAnsi="Times New Roman" w:cs="Times New Roman"/>
          <w:sz w:val="20"/>
          <w:szCs w:val="20"/>
          <w:lang w:eastAsia="en-IN"/>
        </w:rPr>
        <w:t xml:space="preserve">It is a platform wherein students get oriented to research, work upon the topics and succeed in completing the tasks. </w:t>
      </w:r>
    </w:p>
    <w:p w14:paraId="32EFEA10" w14:textId="77777777" w:rsidR="00A76501" w:rsidRPr="00D65819" w:rsidRDefault="00A76501" w:rsidP="00C82FD0">
      <w:pPr>
        <w:shd w:val="clear" w:color="auto" w:fill="FFFFFF"/>
        <w:spacing w:after="0" w:line="240" w:lineRule="auto"/>
        <w:ind w:left="-360"/>
        <w:jc w:val="both"/>
        <w:rPr>
          <w:rFonts w:ascii="Times New Roman" w:eastAsia="Times New Roman" w:hAnsi="Times New Roman" w:cs="Times New Roman"/>
          <w:b/>
          <w:sz w:val="20"/>
          <w:szCs w:val="20"/>
          <w:lang w:eastAsia="en-IN"/>
        </w:rPr>
      </w:pPr>
    </w:p>
    <w:p w14:paraId="3299F1B1" w14:textId="58EA8C9E" w:rsidR="009C2982" w:rsidRPr="00D65819" w:rsidRDefault="00092995" w:rsidP="00C82FD0">
      <w:pPr>
        <w:shd w:val="clear" w:color="auto" w:fill="FFFFFF"/>
        <w:spacing w:after="0" w:line="240" w:lineRule="auto"/>
        <w:ind w:left="-360"/>
        <w:jc w:val="both"/>
        <w:rPr>
          <w:rFonts w:ascii="Times New Roman" w:hAnsi="Times New Roman" w:cs="Times New Roman"/>
          <w:b/>
          <w:bCs/>
          <w:sz w:val="20"/>
          <w:szCs w:val="20"/>
        </w:rPr>
      </w:pPr>
      <w:r w:rsidRPr="00D65819">
        <w:rPr>
          <w:rFonts w:ascii="Times New Roman" w:eastAsia="Times New Roman" w:hAnsi="Times New Roman" w:cs="Times New Roman"/>
          <w:b/>
          <w:sz w:val="20"/>
          <w:szCs w:val="20"/>
          <w:lang w:eastAsia="en-IN"/>
        </w:rPr>
        <w:lastRenderedPageBreak/>
        <w:t xml:space="preserve">KAHER (KLE University) </w:t>
      </w:r>
      <w:proofErr w:type="spellStart"/>
      <w:r w:rsidRPr="00D65819">
        <w:rPr>
          <w:rFonts w:ascii="Times New Roman" w:eastAsia="Times New Roman" w:hAnsi="Times New Roman" w:cs="Times New Roman"/>
          <w:b/>
          <w:sz w:val="20"/>
          <w:szCs w:val="20"/>
          <w:lang w:eastAsia="en-IN"/>
        </w:rPr>
        <w:t>Belagavi</w:t>
      </w:r>
      <w:proofErr w:type="spellEnd"/>
      <w:r w:rsidR="003A021F" w:rsidRPr="00D65819">
        <w:rPr>
          <w:rFonts w:ascii="Times New Roman" w:eastAsia="Times New Roman" w:hAnsi="Times New Roman" w:cs="Times New Roman"/>
          <w:b/>
          <w:sz w:val="20"/>
          <w:szCs w:val="20"/>
          <w:lang w:eastAsia="en-IN"/>
        </w:rPr>
        <w:t xml:space="preserve"> (</w:t>
      </w:r>
      <w:r w:rsidR="00092CF4" w:rsidRPr="00D65819">
        <w:rPr>
          <w:rFonts w:ascii="Times New Roman" w:eastAsia="Times New Roman" w:hAnsi="Times New Roman" w:cs="Times New Roman"/>
          <w:sz w:val="24"/>
          <w:szCs w:val="24"/>
          <w:lang w:eastAsia="en-IN"/>
        </w:rPr>
        <w:t>33</w:t>
      </w:r>
      <w:proofErr w:type="gramStart"/>
      <w:r w:rsidR="003A021F" w:rsidRPr="00D65819">
        <w:rPr>
          <w:rFonts w:ascii="Times New Roman" w:eastAsia="Times New Roman" w:hAnsi="Times New Roman" w:cs="Times New Roman"/>
          <w:sz w:val="24"/>
          <w:szCs w:val="24"/>
          <w:lang w:eastAsia="en-IN"/>
        </w:rPr>
        <w:t>)</w:t>
      </w:r>
      <w:r w:rsidR="00A76501" w:rsidRPr="00D65819">
        <w:rPr>
          <w:rFonts w:ascii="Times New Roman" w:eastAsia="Times New Roman" w:hAnsi="Times New Roman" w:cs="Times New Roman"/>
          <w:sz w:val="20"/>
          <w:szCs w:val="20"/>
          <w:lang w:eastAsia="en-IN"/>
        </w:rPr>
        <w:t xml:space="preserve"> :</w:t>
      </w:r>
      <w:proofErr w:type="gramEnd"/>
      <w:r w:rsidR="00A76501" w:rsidRPr="00D65819">
        <w:rPr>
          <w:rFonts w:ascii="Times New Roman" w:eastAsia="Times New Roman" w:hAnsi="Times New Roman" w:cs="Times New Roman"/>
          <w:b/>
          <w:sz w:val="20"/>
          <w:szCs w:val="20"/>
          <w:lang w:eastAsia="en-IN"/>
        </w:rPr>
        <w:t xml:space="preserve"> </w:t>
      </w:r>
      <w:r w:rsidR="003A3D64" w:rsidRPr="00D65819">
        <w:rPr>
          <w:rFonts w:ascii="Times New Roman" w:eastAsia="Times New Roman" w:hAnsi="Times New Roman" w:cs="Times New Roman"/>
          <w:sz w:val="20"/>
          <w:szCs w:val="20"/>
          <w:lang w:eastAsia="en-IN"/>
        </w:rPr>
        <w:t>KAHER</w:t>
      </w:r>
      <w:r w:rsidRPr="00D65819">
        <w:rPr>
          <w:rFonts w:ascii="Times New Roman" w:eastAsia="Times New Roman" w:hAnsi="Times New Roman" w:cs="Times New Roman"/>
          <w:sz w:val="20"/>
          <w:szCs w:val="20"/>
          <w:lang w:eastAsia="en-IN"/>
        </w:rPr>
        <w:t xml:space="preserve"> has funding the UG stud</w:t>
      </w:r>
      <w:r w:rsidR="003A3D64" w:rsidRPr="00D65819">
        <w:rPr>
          <w:rFonts w:ascii="Times New Roman" w:eastAsia="Times New Roman" w:hAnsi="Times New Roman" w:cs="Times New Roman"/>
          <w:sz w:val="20"/>
          <w:szCs w:val="20"/>
          <w:lang w:eastAsia="en-IN"/>
        </w:rPr>
        <w:t xml:space="preserve">ent projects, encourages and motivates </w:t>
      </w:r>
      <w:r w:rsidR="001F6509" w:rsidRPr="00D65819">
        <w:rPr>
          <w:rFonts w:ascii="Times New Roman" w:eastAsia="Times New Roman" w:hAnsi="Times New Roman" w:cs="Times New Roman"/>
          <w:sz w:val="20"/>
          <w:szCs w:val="20"/>
          <w:lang w:eastAsia="en-IN"/>
        </w:rPr>
        <w:t>undergraduate</w:t>
      </w:r>
      <w:r w:rsidR="003A3D64" w:rsidRPr="00D65819">
        <w:rPr>
          <w:rFonts w:ascii="Times New Roman" w:eastAsia="Times New Roman" w:hAnsi="Times New Roman" w:cs="Times New Roman"/>
          <w:sz w:val="20"/>
          <w:szCs w:val="20"/>
          <w:lang w:eastAsia="en-IN"/>
        </w:rPr>
        <w:t xml:space="preserve"> research</w:t>
      </w:r>
      <w:r w:rsidR="001F6509" w:rsidRPr="00D65819">
        <w:rPr>
          <w:rFonts w:ascii="Times New Roman" w:eastAsia="Times New Roman" w:hAnsi="Times New Roman" w:cs="Times New Roman"/>
          <w:sz w:val="20"/>
          <w:szCs w:val="20"/>
          <w:lang w:eastAsia="en-IN"/>
        </w:rPr>
        <w:t>.</w:t>
      </w:r>
      <w:r w:rsidR="003A3D64" w:rsidRPr="00D65819">
        <w:rPr>
          <w:rFonts w:ascii="Times New Roman" w:eastAsia="Times New Roman" w:hAnsi="Times New Roman" w:cs="Times New Roman"/>
          <w:sz w:val="20"/>
          <w:szCs w:val="20"/>
          <w:lang w:eastAsia="en-IN"/>
        </w:rPr>
        <w:t xml:space="preserve"> It</w:t>
      </w:r>
      <w:r w:rsidRPr="00D65819">
        <w:rPr>
          <w:rFonts w:ascii="Times New Roman" w:eastAsia="Times New Roman" w:hAnsi="Times New Roman" w:cs="Times New Roman"/>
          <w:sz w:val="20"/>
          <w:szCs w:val="20"/>
          <w:lang w:eastAsia="en-IN"/>
        </w:rPr>
        <w:t xml:space="preserve"> </w:t>
      </w:r>
      <w:r w:rsidR="003A3D64" w:rsidRPr="00D65819">
        <w:rPr>
          <w:rFonts w:ascii="Times New Roman" w:eastAsia="Times New Roman" w:hAnsi="Times New Roman" w:cs="Times New Roman"/>
          <w:sz w:val="20"/>
          <w:szCs w:val="20"/>
          <w:lang w:eastAsia="en-IN"/>
        </w:rPr>
        <w:t>regularly</w:t>
      </w:r>
      <w:r w:rsidRPr="00D65819">
        <w:rPr>
          <w:rFonts w:ascii="Times New Roman" w:eastAsia="Times New Roman" w:hAnsi="Times New Roman" w:cs="Times New Roman"/>
          <w:sz w:val="20"/>
          <w:szCs w:val="20"/>
          <w:lang w:eastAsia="en-IN"/>
        </w:rPr>
        <w:t xml:space="preserve"> conducts </w:t>
      </w:r>
      <w:proofErr w:type="spellStart"/>
      <w:r w:rsidR="001F6509" w:rsidRPr="00D65819">
        <w:rPr>
          <w:rFonts w:ascii="Times New Roman" w:eastAsia="Times New Roman" w:hAnsi="Times New Roman" w:cs="Times New Roman"/>
          <w:sz w:val="20"/>
          <w:szCs w:val="20"/>
          <w:lang w:eastAsia="en-IN"/>
        </w:rPr>
        <w:t>undergradua</w:t>
      </w:r>
      <w:proofErr w:type="spellEnd"/>
      <w:r w:rsidRPr="00D65819">
        <w:rPr>
          <w:rFonts w:ascii="Times New Roman" w:eastAsia="Times New Roman" w:hAnsi="Times New Roman" w:cs="Times New Roman"/>
          <w:sz w:val="20"/>
          <w:szCs w:val="20"/>
          <w:lang w:eastAsia="en-IN"/>
        </w:rPr>
        <w:t xml:space="preserve"> conferences to encourage the students</w:t>
      </w:r>
      <w:r w:rsidRPr="00D65819">
        <w:rPr>
          <w:rFonts w:ascii="Times New Roman" w:hAnsi="Times New Roman" w:cs="Times New Roman"/>
          <w:b/>
          <w:bCs/>
          <w:sz w:val="20"/>
          <w:szCs w:val="20"/>
        </w:rPr>
        <w:t xml:space="preserve"> </w:t>
      </w:r>
    </w:p>
    <w:p w14:paraId="790A7BAA" w14:textId="77777777" w:rsidR="003A3D64" w:rsidRPr="00D65819" w:rsidRDefault="003A3D64" w:rsidP="00C82FD0">
      <w:pPr>
        <w:shd w:val="clear" w:color="auto" w:fill="FFFFFF"/>
        <w:spacing w:after="0" w:line="240" w:lineRule="auto"/>
        <w:ind w:left="-360"/>
        <w:jc w:val="both"/>
        <w:rPr>
          <w:rFonts w:ascii="Times New Roman" w:hAnsi="Times New Roman" w:cs="Times New Roman"/>
          <w:b/>
          <w:sz w:val="20"/>
          <w:szCs w:val="20"/>
        </w:rPr>
      </w:pPr>
    </w:p>
    <w:p w14:paraId="67839154" w14:textId="793CA1F9" w:rsidR="00A76501" w:rsidRPr="00D65819" w:rsidRDefault="00092995" w:rsidP="00C82FD0">
      <w:pPr>
        <w:shd w:val="clear" w:color="auto" w:fill="FFFFFF"/>
        <w:spacing w:after="0" w:line="240" w:lineRule="auto"/>
        <w:ind w:left="-360"/>
        <w:jc w:val="both"/>
        <w:rPr>
          <w:rFonts w:ascii="Times New Roman" w:eastAsia="Times New Roman" w:hAnsi="Times New Roman" w:cs="Times New Roman"/>
          <w:b/>
          <w:sz w:val="20"/>
          <w:szCs w:val="20"/>
          <w:lang w:eastAsia="en-IN"/>
        </w:rPr>
      </w:pPr>
      <w:r w:rsidRPr="00D65819">
        <w:rPr>
          <w:rFonts w:ascii="Times New Roman" w:hAnsi="Times New Roman" w:cs="Times New Roman"/>
          <w:b/>
          <w:sz w:val="20"/>
          <w:szCs w:val="20"/>
        </w:rPr>
        <w:t xml:space="preserve">Other </w:t>
      </w:r>
      <w:proofErr w:type="spellStart"/>
      <w:r w:rsidRPr="00D65819">
        <w:rPr>
          <w:rFonts w:ascii="Times New Roman" w:hAnsi="Times New Roman" w:cs="Times New Roman"/>
          <w:b/>
          <w:sz w:val="20"/>
          <w:szCs w:val="20"/>
        </w:rPr>
        <w:t>programmes</w:t>
      </w:r>
      <w:proofErr w:type="spellEnd"/>
      <w:r w:rsidR="00A22B44" w:rsidRPr="00D65819">
        <w:rPr>
          <w:rFonts w:ascii="Times New Roman" w:hAnsi="Times New Roman" w:cs="Times New Roman"/>
          <w:b/>
          <w:sz w:val="20"/>
          <w:szCs w:val="20"/>
        </w:rPr>
        <w:t>:</w:t>
      </w:r>
    </w:p>
    <w:p w14:paraId="4FD08EC2" w14:textId="0D3E7DCE" w:rsidR="00092995" w:rsidRPr="00D65819" w:rsidRDefault="00092995" w:rsidP="00C82FD0">
      <w:pPr>
        <w:pStyle w:val="ListParagraph"/>
        <w:numPr>
          <w:ilvl w:val="0"/>
          <w:numId w:val="13"/>
        </w:numPr>
        <w:shd w:val="clear" w:color="auto" w:fill="FFFFFF"/>
        <w:spacing w:after="0" w:line="240" w:lineRule="auto"/>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rPr>
        <w:t xml:space="preserve">Undergraduate medical students are eligible to apply for Indian Academy of Sciences Summer research fellowship </w:t>
      </w:r>
      <w:proofErr w:type="spellStart"/>
      <w:r w:rsidRPr="00D65819">
        <w:rPr>
          <w:rFonts w:ascii="Times New Roman" w:hAnsi="Times New Roman" w:cs="Times New Roman"/>
          <w:sz w:val="20"/>
          <w:szCs w:val="20"/>
        </w:rPr>
        <w:t>programme</w:t>
      </w:r>
      <w:proofErr w:type="spellEnd"/>
      <w:r w:rsidRPr="00D65819">
        <w:rPr>
          <w:rFonts w:ascii="Times New Roman" w:hAnsi="Times New Roman" w:cs="Times New Roman"/>
          <w:sz w:val="20"/>
          <w:szCs w:val="20"/>
        </w:rPr>
        <w:t xml:space="preserve"> (SRFP) training in areas of life </w:t>
      </w:r>
      <w:r w:rsidR="008A47A2" w:rsidRPr="00D65819">
        <w:rPr>
          <w:rFonts w:ascii="Times New Roman" w:hAnsi="Times New Roman" w:cs="Times New Roman"/>
          <w:sz w:val="20"/>
          <w:szCs w:val="20"/>
        </w:rPr>
        <w:t xml:space="preserve">sciences </w:t>
      </w:r>
      <w:r w:rsidR="008A47A2" w:rsidRPr="00D65819">
        <w:rPr>
          <w:rFonts w:ascii="Times New Roman" w:hAnsi="Times New Roman" w:cs="Times New Roman"/>
          <w:b/>
          <w:bCs/>
          <w:sz w:val="20"/>
          <w:szCs w:val="20"/>
          <w:shd w:val="clear" w:color="auto" w:fill="FFFFFF"/>
        </w:rPr>
        <w:t>like</w:t>
      </w:r>
      <w:r w:rsidRPr="00D65819">
        <w:rPr>
          <w:rFonts w:ascii="Times New Roman" w:hAnsi="Times New Roman" w:cs="Times New Roman"/>
          <w:b/>
          <w:bCs/>
          <w:sz w:val="20"/>
          <w:szCs w:val="20"/>
          <w:shd w:val="clear" w:color="auto" w:fill="FFFFFF"/>
        </w:rPr>
        <w:t xml:space="preserve"> </w:t>
      </w:r>
      <w:r w:rsidRPr="00D65819">
        <w:rPr>
          <w:rFonts w:ascii="Times New Roman" w:hAnsi="Times New Roman" w:cs="Times New Roman"/>
          <w:sz w:val="20"/>
          <w:szCs w:val="20"/>
          <w:shd w:val="clear" w:color="auto" w:fill="FFFFFF"/>
        </w:rPr>
        <w:t>Infectious and non-infectious diseases</w:t>
      </w:r>
      <w:r w:rsidR="008A47A2" w:rsidRPr="00D65819">
        <w:rPr>
          <w:rFonts w:ascii="Times New Roman" w:hAnsi="Times New Roman" w:cs="Times New Roman"/>
          <w:sz w:val="20"/>
          <w:szCs w:val="20"/>
          <w:shd w:val="clear" w:color="auto" w:fill="FFFFFF"/>
        </w:rPr>
        <w:t>, molecular</w:t>
      </w:r>
      <w:r w:rsidRPr="00D65819">
        <w:rPr>
          <w:rFonts w:ascii="Times New Roman" w:hAnsi="Times New Roman" w:cs="Times New Roman"/>
          <w:sz w:val="20"/>
          <w:szCs w:val="20"/>
          <w:shd w:val="clear" w:color="auto" w:fill="FFFFFF"/>
        </w:rPr>
        <w:t xml:space="preserve"> biology, cell biology, microbiology, immunology, genetics etc.</w:t>
      </w:r>
      <w:r w:rsidRPr="00D65819">
        <w:rPr>
          <w:rFonts w:ascii="Times New Roman" w:hAnsi="Times New Roman" w:cs="Times New Roman"/>
          <w:sz w:val="20"/>
          <w:szCs w:val="20"/>
        </w:rPr>
        <w:t> Indian academy of sciences, Bengaluru, Indian nationa</w:t>
      </w:r>
      <w:r w:rsidR="00186C33" w:rsidRPr="00D65819">
        <w:rPr>
          <w:rFonts w:ascii="Times New Roman" w:hAnsi="Times New Roman" w:cs="Times New Roman"/>
          <w:sz w:val="20"/>
          <w:szCs w:val="20"/>
        </w:rPr>
        <w:t xml:space="preserve">l Science </w:t>
      </w:r>
      <w:r w:rsidR="008A47A2" w:rsidRPr="00D65819">
        <w:rPr>
          <w:rFonts w:ascii="Times New Roman" w:hAnsi="Times New Roman" w:cs="Times New Roman"/>
          <w:sz w:val="20"/>
          <w:szCs w:val="20"/>
        </w:rPr>
        <w:t>Academy, N</w:t>
      </w:r>
      <w:r w:rsidR="00186C33" w:rsidRPr="00D65819">
        <w:rPr>
          <w:rFonts w:ascii="Times New Roman" w:hAnsi="Times New Roman" w:cs="Times New Roman"/>
          <w:sz w:val="20"/>
          <w:szCs w:val="20"/>
        </w:rPr>
        <w:t>ew Delhi</w:t>
      </w:r>
      <w:r w:rsidR="003A3D64" w:rsidRPr="00D65819">
        <w:rPr>
          <w:rFonts w:ascii="Times New Roman" w:hAnsi="Times New Roman" w:cs="Times New Roman"/>
          <w:sz w:val="20"/>
          <w:szCs w:val="20"/>
        </w:rPr>
        <w:t>, the</w:t>
      </w:r>
      <w:r w:rsidRPr="00D65819">
        <w:rPr>
          <w:rFonts w:ascii="Times New Roman" w:hAnsi="Times New Roman" w:cs="Times New Roman"/>
          <w:sz w:val="20"/>
          <w:szCs w:val="20"/>
        </w:rPr>
        <w:t xml:space="preserve"> National Ac</w:t>
      </w:r>
      <w:r w:rsidR="00A22B44" w:rsidRPr="00D65819">
        <w:rPr>
          <w:rFonts w:ascii="Times New Roman" w:hAnsi="Times New Roman" w:cs="Times New Roman"/>
          <w:sz w:val="20"/>
          <w:szCs w:val="20"/>
        </w:rPr>
        <w:t xml:space="preserve">ademy of Sciences </w:t>
      </w:r>
      <w:proofErr w:type="spellStart"/>
      <w:r w:rsidR="00A22B44" w:rsidRPr="00D65819">
        <w:rPr>
          <w:rFonts w:ascii="Times New Roman" w:hAnsi="Times New Roman" w:cs="Times New Roman"/>
          <w:sz w:val="20"/>
          <w:szCs w:val="20"/>
        </w:rPr>
        <w:t>Prayagraj</w:t>
      </w:r>
      <w:proofErr w:type="spellEnd"/>
      <w:r w:rsidR="00A22B44"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 </w:t>
      </w:r>
      <w:r w:rsidR="00A22B44" w:rsidRPr="00D65819">
        <w:rPr>
          <w:rFonts w:ascii="Times New Roman" w:hAnsi="Times New Roman" w:cs="Times New Roman"/>
          <w:sz w:val="20"/>
          <w:szCs w:val="20"/>
        </w:rPr>
        <w:t xml:space="preserve">have </w:t>
      </w:r>
      <w:r w:rsidRPr="00D65819">
        <w:rPr>
          <w:rFonts w:ascii="Times New Roman" w:hAnsi="Times New Roman" w:cs="Times New Roman"/>
          <w:sz w:val="20"/>
          <w:szCs w:val="20"/>
        </w:rPr>
        <w:t>research programs for 2 months</w:t>
      </w:r>
      <w:r w:rsidR="001F6509" w:rsidRPr="00D65819">
        <w:rPr>
          <w:rFonts w:ascii="Times New Roman" w:hAnsi="Times New Roman" w:cs="Times New Roman"/>
          <w:sz w:val="20"/>
          <w:szCs w:val="20"/>
        </w:rPr>
        <w:t xml:space="preserve"> and</w:t>
      </w:r>
      <w:r w:rsidR="008A47A2" w:rsidRPr="00D65819">
        <w:rPr>
          <w:rFonts w:ascii="Times New Roman" w:hAnsi="Times New Roman" w:cs="Times New Roman"/>
          <w:sz w:val="20"/>
          <w:szCs w:val="20"/>
        </w:rPr>
        <w:t xml:space="preserve"> are trained under renowned scientists for a period of two months with</w:t>
      </w:r>
      <w:r w:rsidR="00A22B44" w:rsidRPr="00D65819">
        <w:rPr>
          <w:rFonts w:ascii="Times New Roman" w:hAnsi="Times New Roman" w:cs="Times New Roman"/>
          <w:sz w:val="20"/>
          <w:szCs w:val="20"/>
        </w:rPr>
        <w:t xml:space="preserve"> </w:t>
      </w:r>
      <w:r w:rsidR="003A3D64" w:rsidRPr="00D65819">
        <w:rPr>
          <w:rFonts w:ascii="Times New Roman" w:hAnsi="Times New Roman" w:cs="Times New Roman"/>
          <w:sz w:val="20"/>
          <w:szCs w:val="20"/>
        </w:rPr>
        <w:t>a substantial stipend</w:t>
      </w:r>
      <w:r w:rsidR="00A22B44" w:rsidRPr="00D65819">
        <w:rPr>
          <w:rFonts w:ascii="Times New Roman" w:hAnsi="Times New Roman" w:cs="Times New Roman"/>
          <w:sz w:val="20"/>
          <w:szCs w:val="20"/>
        </w:rPr>
        <w:t>.</w:t>
      </w:r>
    </w:p>
    <w:p w14:paraId="5B4FDEAB" w14:textId="77777777" w:rsidR="008A47A2" w:rsidRPr="00D65819" w:rsidRDefault="008A47A2" w:rsidP="00C82FD0">
      <w:pPr>
        <w:pStyle w:val="ListParagraph"/>
        <w:spacing w:after="0" w:line="240" w:lineRule="auto"/>
        <w:jc w:val="both"/>
        <w:rPr>
          <w:rFonts w:ascii="Times New Roman" w:hAnsi="Times New Roman" w:cs="Times New Roman"/>
          <w:b/>
          <w:sz w:val="20"/>
          <w:szCs w:val="20"/>
          <w:shd w:val="clear" w:color="auto" w:fill="FFFFFF"/>
        </w:rPr>
      </w:pPr>
    </w:p>
    <w:p w14:paraId="51CFCDE5" w14:textId="3BD727F0" w:rsidR="008A47A2" w:rsidRPr="00D65819" w:rsidRDefault="008A47A2" w:rsidP="00C82FD0">
      <w:pPr>
        <w:pStyle w:val="ListParagraph"/>
        <w:numPr>
          <w:ilvl w:val="0"/>
          <w:numId w:val="13"/>
        </w:numPr>
        <w:shd w:val="clear" w:color="auto" w:fill="FFFFFF"/>
        <w:spacing w:after="0" w:line="240" w:lineRule="auto"/>
        <w:jc w:val="both"/>
        <w:rPr>
          <w:rFonts w:ascii="Times New Roman" w:hAnsi="Times New Roman" w:cs="Times New Roman"/>
          <w:b/>
          <w:sz w:val="20"/>
          <w:szCs w:val="20"/>
          <w:shd w:val="clear" w:color="auto" w:fill="FFFFFF"/>
        </w:rPr>
      </w:pPr>
      <w:r w:rsidRPr="00D65819">
        <w:rPr>
          <w:rFonts w:ascii="Times New Roman" w:hAnsi="Times New Roman" w:cs="Times New Roman"/>
          <w:b/>
          <w:sz w:val="20"/>
          <w:szCs w:val="20"/>
          <w:shd w:val="clear" w:color="auto" w:fill="FFFFFF"/>
        </w:rPr>
        <w:t>Summer Research Training Program at Centre for Cellular and Molecular Biology:</w:t>
      </w:r>
    </w:p>
    <w:p w14:paraId="482402EB" w14:textId="1ED93EFC" w:rsidR="008A47A2" w:rsidRPr="00D65819" w:rsidRDefault="008A47A2" w:rsidP="00C82FD0">
      <w:pPr>
        <w:pStyle w:val="ListParagraph"/>
        <w:shd w:val="clear" w:color="auto" w:fill="FFFFFF"/>
        <w:spacing w:after="0" w:line="240" w:lineRule="auto"/>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shd w:val="clear" w:color="auto" w:fill="FFFFFF"/>
        </w:rPr>
        <w:t xml:space="preserve">The selected students will be </w:t>
      </w:r>
      <w:r w:rsidR="001F6509" w:rsidRPr="00D65819">
        <w:rPr>
          <w:rFonts w:ascii="Times New Roman" w:hAnsi="Times New Roman" w:cs="Times New Roman"/>
          <w:sz w:val="20"/>
          <w:szCs w:val="20"/>
          <w:shd w:val="clear" w:color="auto" w:fill="FFFFFF"/>
        </w:rPr>
        <w:t>executing a small project work u</w:t>
      </w:r>
      <w:r w:rsidRPr="00D65819">
        <w:rPr>
          <w:rFonts w:ascii="Times New Roman" w:hAnsi="Times New Roman" w:cs="Times New Roman"/>
          <w:sz w:val="20"/>
          <w:szCs w:val="20"/>
          <w:shd w:val="clear" w:color="auto" w:fill="FFFFFF"/>
        </w:rPr>
        <w:t>nder the guidance of a CCMB scientist.</w:t>
      </w:r>
    </w:p>
    <w:p w14:paraId="37F865B4" w14:textId="77777777" w:rsidR="003A3D64" w:rsidRPr="00D65819" w:rsidRDefault="003A3D64" w:rsidP="00C82FD0">
      <w:pPr>
        <w:pStyle w:val="ListParagraph"/>
        <w:shd w:val="clear" w:color="auto" w:fill="FFFFFF"/>
        <w:spacing w:after="0" w:line="240" w:lineRule="auto"/>
        <w:jc w:val="both"/>
        <w:rPr>
          <w:rFonts w:ascii="Times New Roman" w:hAnsi="Times New Roman" w:cs="Times New Roman"/>
          <w:sz w:val="20"/>
          <w:szCs w:val="20"/>
          <w:shd w:val="clear" w:color="auto" w:fill="FFFFFF"/>
        </w:rPr>
      </w:pPr>
    </w:p>
    <w:p w14:paraId="74BAB8FC" w14:textId="579DF1E8" w:rsidR="00092995" w:rsidRPr="00D65819" w:rsidRDefault="006D4CC8" w:rsidP="00C82FD0">
      <w:pPr>
        <w:pStyle w:val="ListParagraph"/>
        <w:numPr>
          <w:ilvl w:val="0"/>
          <w:numId w:val="13"/>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 xml:space="preserve">Visiting Students’ Research </w:t>
      </w:r>
      <w:proofErr w:type="gramStart"/>
      <w:r w:rsidRPr="00D65819">
        <w:rPr>
          <w:rFonts w:ascii="Times New Roman" w:hAnsi="Times New Roman" w:cs="Times New Roman"/>
          <w:b/>
          <w:sz w:val="20"/>
          <w:szCs w:val="20"/>
        </w:rPr>
        <w:t>Program(</w:t>
      </w:r>
      <w:proofErr w:type="gramEnd"/>
      <w:r w:rsidRPr="00D65819">
        <w:rPr>
          <w:rFonts w:ascii="Times New Roman" w:hAnsi="Times New Roman" w:cs="Times New Roman"/>
          <w:b/>
          <w:sz w:val="20"/>
          <w:szCs w:val="20"/>
        </w:rPr>
        <w:t>VSRP),</w:t>
      </w:r>
      <w:r w:rsidR="00092995" w:rsidRPr="00D65819">
        <w:rPr>
          <w:rFonts w:ascii="Times New Roman" w:hAnsi="Times New Roman" w:cs="Times New Roman"/>
          <w:b/>
          <w:sz w:val="20"/>
          <w:szCs w:val="20"/>
        </w:rPr>
        <w:t xml:space="preserve"> </w:t>
      </w:r>
      <w:r w:rsidR="00092995" w:rsidRPr="00D65819">
        <w:rPr>
          <w:rFonts w:ascii="Times New Roman" w:hAnsi="Times New Roman" w:cs="Times New Roman"/>
          <w:sz w:val="20"/>
          <w:szCs w:val="20"/>
        </w:rPr>
        <w:t>Hyderabad</w:t>
      </w:r>
      <w:r w:rsidRPr="00D65819">
        <w:rPr>
          <w:rFonts w:ascii="Times New Roman" w:hAnsi="Times New Roman" w:cs="Times New Roman"/>
          <w:sz w:val="20"/>
          <w:szCs w:val="20"/>
        </w:rPr>
        <w:t xml:space="preserve">  involves</w:t>
      </w:r>
      <w:r w:rsidR="001F6509" w:rsidRPr="00D65819">
        <w:rPr>
          <w:rFonts w:ascii="Times New Roman" w:hAnsi="Times New Roman" w:cs="Times New Roman"/>
          <w:sz w:val="20"/>
          <w:szCs w:val="20"/>
        </w:rPr>
        <w:t xml:space="preserve"> UG s</w:t>
      </w:r>
      <w:r w:rsidRPr="00D65819">
        <w:rPr>
          <w:rFonts w:ascii="Times New Roman" w:hAnsi="Times New Roman" w:cs="Times New Roman"/>
          <w:sz w:val="20"/>
          <w:szCs w:val="20"/>
        </w:rPr>
        <w:t>tudents</w:t>
      </w:r>
      <w:r w:rsidR="001F6509" w:rsidRPr="00D65819">
        <w:rPr>
          <w:rFonts w:ascii="Times New Roman" w:hAnsi="Times New Roman" w:cs="Times New Roman"/>
          <w:sz w:val="20"/>
          <w:szCs w:val="20"/>
        </w:rPr>
        <w:t xml:space="preserve"> to</w:t>
      </w:r>
      <w:r w:rsidRPr="00D65819">
        <w:rPr>
          <w:rFonts w:ascii="Times New Roman" w:hAnsi="Times New Roman" w:cs="Times New Roman"/>
          <w:sz w:val="20"/>
          <w:szCs w:val="20"/>
        </w:rPr>
        <w:t xml:space="preserve"> get trained in research and helps them choose a career in research. Very meager number of students opt </w:t>
      </w:r>
      <w:r w:rsidR="001F6509" w:rsidRPr="00D65819">
        <w:rPr>
          <w:rFonts w:ascii="Times New Roman" w:hAnsi="Times New Roman" w:cs="Times New Roman"/>
          <w:sz w:val="20"/>
          <w:szCs w:val="20"/>
        </w:rPr>
        <w:t xml:space="preserve">for </w:t>
      </w:r>
      <w:r w:rsidR="00B25448" w:rsidRPr="00D65819">
        <w:rPr>
          <w:rFonts w:ascii="Times New Roman" w:hAnsi="Times New Roman" w:cs="Times New Roman"/>
          <w:sz w:val="20"/>
          <w:szCs w:val="20"/>
        </w:rPr>
        <w:t>such</w:t>
      </w:r>
      <w:r w:rsidRPr="00D65819">
        <w:rPr>
          <w:rFonts w:ascii="Times New Roman" w:hAnsi="Times New Roman" w:cs="Times New Roman"/>
          <w:sz w:val="20"/>
          <w:szCs w:val="20"/>
        </w:rPr>
        <w:t xml:space="preserve"> program</w:t>
      </w:r>
      <w:r w:rsidR="00B25448" w:rsidRPr="00D65819">
        <w:rPr>
          <w:rFonts w:ascii="Times New Roman" w:hAnsi="Times New Roman" w:cs="Times New Roman"/>
          <w:sz w:val="20"/>
          <w:szCs w:val="20"/>
        </w:rPr>
        <w:t xml:space="preserve">s as, they are not able to </w:t>
      </w:r>
      <w:proofErr w:type="gramStart"/>
      <w:r w:rsidR="00B25448" w:rsidRPr="00D65819">
        <w:rPr>
          <w:rFonts w:ascii="Times New Roman" w:hAnsi="Times New Roman" w:cs="Times New Roman"/>
          <w:sz w:val="20"/>
          <w:szCs w:val="20"/>
        </w:rPr>
        <w:t>attend  their</w:t>
      </w:r>
      <w:proofErr w:type="gramEnd"/>
      <w:r w:rsidR="00B25448" w:rsidRPr="00D65819">
        <w:rPr>
          <w:rFonts w:ascii="Times New Roman" w:hAnsi="Times New Roman" w:cs="Times New Roman"/>
          <w:sz w:val="20"/>
          <w:szCs w:val="20"/>
        </w:rPr>
        <w:t xml:space="preserve"> clinical postings. The enthusiastic students should take benefit by way of working under these scientists of international repute. </w:t>
      </w:r>
      <w:r w:rsidR="00092995" w:rsidRPr="00D65819">
        <w:rPr>
          <w:rFonts w:ascii="Times New Roman" w:hAnsi="Times New Roman" w:cs="Times New Roman"/>
          <w:sz w:val="20"/>
          <w:szCs w:val="20"/>
        </w:rPr>
        <w:t>Awareness should be created for the students from school days and 11 and 12th standard courses, such that while pursuing medical or health care gra</w:t>
      </w:r>
      <w:r w:rsidR="009C2982" w:rsidRPr="00D65819">
        <w:rPr>
          <w:rFonts w:ascii="Times New Roman" w:hAnsi="Times New Roman" w:cs="Times New Roman"/>
          <w:sz w:val="20"/>
          <w:szCs w:val="20"/>
        </w:rPr>
        <w:t>duation, they can be benefited.</w:t>
      </w:r>
    </w:p>
    <w:p w14:paraId="113D1B54" w14:textId="77777777" w:rsidR="00844FA5" w:rsidRPr="00D65819" w:rsidRDefault="00844FA5" w:rsidP="00C82FD0">
      <w:pPr>
        <w:pStyle w:val="NormalWeb"/>
        <w:shd w:val="clear" w:color="auto" w:fill="FFFFFF"/>
        <w:spacing w:before="0" w:beforeAutospacing="0" w:after="0" w:afterAutospacing="0"/>
        <w:jc w:val="both"/>
        <w:rPr>
          <w:rFonts w:eastAsiaTheme="minorHAnsi"/>
          <w:b/>
          <w:sz w:val="20"/>
          <w:szCs w:val="20"/>
          <w:lang w:val="en-US" w:eastAsia="en-US"/>
        </w:rPr>
      </w:pPr>
    </w:p>
    <w:p w14:paraId="13235F14" w14:textId="143EB761" w:rsidR="00092995" w:rsidRPr="00D65819" w:rsidRDefault="00092995" w:rsidP="00C82FD0">
      <w:pPr>
        <w:pStyle w:val="NormalWeb"/>
        <w:shd w:val="clear" w:color="auto" w:fill="FFFFFF"/>
        <w:spacing w:before="0" w:beforeAutospacing="0" w:after="0" w:afterAutospacing="0"/>
        <w:jc w:val="both"/>
        <w:rPr>
          <w:rFonts w:eastAsiaTheme="minorHAnsi"/>
          <w:b/>
          <w:lang w:val="en-US" w:eastAsia="en-US"/>
        </w:rPr>
      </w:pPr>
      <w:r w:rsidRPr="00D65819">
        <w:rPr>
          <w:rFonts w:eastAsiaTheme="minorHAnsi"/>
          <w:b/>
          <w:lang w:val="en-US" w:eastAsia="en-US"/>
        </w:rPr>
        <w:t>Center</w:t>
      </w:r>
      <w:r w:rsidR="007E6BA3" w:rsidRPr="00D65819">
        <w:rPr>
          <w:rFonts w:eastAsiaTheme="minorHAnsi"/>
          <w:b/>
          <w:lang w:val="en-US" w:eastAsia="en-US"/>
        </w:rPr>
        <w:t>s providing knowledge regarding</w:t>
      </w:r>
      <w:r w:rsidR="00503608" w:rsidRPr="00D65819">
        <w:rPr>
          <w:b/>
        </w:rPr>
        <w:t xml:space="preserve"> Medical Research</w:t>
      </w:r>
    </w:p>
    <w:p w14:paraId="4F033704" w14:textId="70B48075" w:rsidR="00092995" w:rsidRPr="00D65819" w:rsidRDefault="00092995"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There many universities and colleges </w:t>
      </w:r>
      <w:r w:rsidR="001F6509" w:rsidRPr="00D65819">
        <w:rPr>
          <w:rFonts w:ascii="Times New Roman" w:hAnsi="Times New Roman" w:cs="Times New Roman"/>
          <w:sz w:val="20"/>
          <w:szCs w:val="20"/>
        </w:rPr>
        <w:t xml:space="preserve">which </w:t>
      </w:r>
      <w:r w:rsidRPr="00D65819">
        <w:rPr>
          <w:rFonts w:ascii="Times New Roman" w:hAnsi="Times New Roman" w:cs="Times New Roman"/>
          <w:sz w:val="20"/>
          <w:szCs w:val="20"/>
        </w:rPr>
        <w:t>provide certificate courses and workshops on different aspects of carrying out research</w:t>
      </w:r>
    </w:p>
    <w:p w14:paraId="4962697F" w14:textId="77777777" w:rsidR="00092995" w:rsidRPr="00D65819" w:rsidRDefault="00092995" w:rsidP="00C82FD0">
      <w:pPr>
        <w:pStyle w:val="NormalWeb"/>
        <w:shd w:val="clear" w:color="auto" w:fill="FFFFFF"/>
        <w:spacing w:before="0" w:beforeAutospacing="0" w:after="0" w:afterAutospacing="0"/>
        <w:jc w:val="both"/>
        <w:rPr>
          <w:rFonts w:eastAsiaTheme="minorHAnsi"/>
          <w:b/>
          <w:sz w:val="20"/>
          <w:szCs w:val="20"/>
          <w:lang w:val="en-US" w:eastAsia="en-US"/>
        </w:rPr>
      </w:pPr>
    </w:p>
    <w:p w14:paraId="5F760D31" w14:textId="5BB0D24A" w:rsidR="00092995" w:rsidRPr="00D65819" w:rsidRDefault="00092995" w:rsidP="00C82FD0">
      <w:pPr>
        <w:pStyle w:val="NormalWeb"/>
        <w:shd w:val="clear" w:color="auto" w:fill="FFFFFF"/>
        <w:spacing w:before="0" w:beforeAutospacing="0" w:after="0" w:afterAutospacing="0"/>
        <w:jc w:val="both"/>
        <w:rPr>
          <w:rStyle w:val="ref-title"/>
          <w:rFonts w:eastAsiaTheme="minorHAnsi"/>
          <w:sz w:val="20"/>
          <w:szCs w:val="20"/>
          <w:vertAlign w:val="superscript"/>
        </w:rPr>
      </w:pPr>
      <w:r w:rsidRPr="00D65819">
        <w:rPr>
          <w:rFonts w:eastAsiaTheme="minorHAnsi"/>
          <w:b/>
          <w:sz w:val="20"/>
          <w:szCs w:val="20"/>
          <w:lang w:val="en-US" w:eastAsia="en-US"/>
        </w:rPr>
        <w:t>Study Webs of Active–Learning for Young Aspiring Minds</w:t>
      </w:r>
      <w:r w:rsidR="005E1B68" w:rsidRPr="00D65819">
        <w:rPr>
          <w:rFonts w:eastAsiaTheme="minorHAnsi"/>
          <w:b/>
          <w:sz w:val="20"/>
          <w:szCs w:val="20"/>
          <w:lang w:val="en-US" w:eastAsia="en-US"/>
        </w:rPr>
        <w:t xml:space="preserve"> (SWAYAM</w:t>
      </w:r>
      <w:r w:rsidRPr="00D65819">
        <w:rPr>
          <w:rFonts w:eastAsiaTheme="minorHAnsi"/>
          <w:sz w:val="20"/>
          <w:szCs w:val="20"/>
          <w:lang w:val="en-US" w:eastAsia="en-US"/>
        </w:rPr>
        <w:t>), a Government of I</w:t>
      </w:r>
      <w:r w:rsidR="005E1B68" w:rsidRPr="00D65819">
        <w:rPr>
          <w:rFonts w:eastAsiaTheme="minorHAnsi"/>
          <w:sz w:val="20"/>
          <w:szCs w:val="20"/>
          <w:lang w:val="en-US" w:eastAsia="en-US"/>
        </w:rPr>
        <w:t>ndia initiated platform,</w:t>
      </w:r>
      <w:r w:rsidRPr="00D65819">
        <w:rPr>
          <w:rFonts w:eastAsiaTheme="minorHAnsi"/>
          <w:sz w:val="20"/>
          <w:szCs w:val="20"/>
          <w:lang w:val="en-US" w:eastAsia="en-US"/>
        </w:rPr>
        <w:t xml:space="preserve"> hosts multipl</w:t>
      </w:r>
      <w:r w:rsidR="005E1B68" w:rsidRPr="00D65819">
        <w:rPr>
          <w:rFonts w:eastAsiaTheme="minorHAnsi"/>
          <w:sz w:val="20"/>
          <w:szCs w:val="20"/>
          <w:lang w:val="en-US" w:eastAsia="en-US"/>
        </w:rPr>
        <w:t xml:space="preserve">e online </w:t>
      </w:r>
      <w:r w:rsidRPr="00D65819">
        <w:rPr>
          <w:rFonts w:eastAsiaTheme="minorHAnsi"/>
          <w:sz w:val="20"/>
          <w:szCs w:val="20"/>
          <w:lang w:val="en-US" w:eastAsia="en-US"/>
        </w:rPr>
        <w:t>video lectures by the experts, printable resource materials, self-assessment tests, and online session</w:t>
      </w:r>
      <w:r w:rsidR="005E1B68" w:rsidRPr="00D65819">
        <w:rPr>
          <w:rFonts w:eastAsiaTheme="minorHAnsi"/>
          <w:sz w:val="20"/>
          <w:szCs w:val="20"/>
          <w:lang w:val="en-US" w:eastAsia="en-US"/>
        </w:rPr>
        <w:t>s for doubt clarification, at low</w:t>
      </w:r>
      <w:r w:rsidRPr="00D65819">
        <w:rPr>
          <w:rFonts w:eastAsiaTheme="minorHAnsi"/>
          <w:sz w:val="20"/>
          <w:szCs w:val="20"/>
          <w:lang w:val="en-US" w:eastAsia="en-US"/>
        </w:rPr>
        <w:t xml:space="preserve"> cost to its users.</w:t>
      </w:r>
      <w:r w:rsidR="003926A6" w:rsidRPr="00D65819">
        <w:rPr>
          <w:rFonts w:eastAsiaTheme="minorHAnsi"/>
          <w:sz w:val="20"/>
          <w:szCs w:val="20"/>
          <w:lang w:val="en-US" w:eastAsia="en-US"/>
        </w:rPr>
        <w:t xml:space="preserve"> (</w:t>
      </w:r>
      <w:r w:rsidR="000B7F34" w:rsidRPr="00D65819">
        <w:rPr>
          <w:rFonts w:eastAsiaTheme="minorHAnsi"/>
          <w:sz w:val="20"/>
          <w:szCs w:val="20"/>
          <w:lang w:val="en-US" w:eastAsia="en-US"/>
        </w:rPr>
        <w:t>34</w:t>
      </w:r>
      <w:r w:rsidR="003926A6" w:rsidRPr="00D65819">
        <w:rPr>
          <w:rFonts w:eastAsiaTheme="minorHAnsi"/>
          <w:sz w:val="20"/>
          <w:szCs w:val="20"/>
          <w:lang w:val="en-US" w:eastAsia="en-US"/>
        </w:rPr>
        <w:t>)</w:t>
      </w:r>
      <w:r w:rsidRPr="00D65819">
        <w:rPr>
          <w:rFonts w:eastAsiaTheme="minorHAnsi"/>
          <w:sz w:val="20"/>
          <w:szCs w:val="20"/>
          <w:vertAlign w:val="superscript"/>
          <w:lang w:val="en-US" w:eastAsia="en-US"/>
        </w:rPr>
        <w:t> </w:t>
      </w:r>
      <w:r w:rsidRPr="00D65819">
        <w:rPr>
          <w:rStyle w:val="ref-title"/>
          <w:rFonts w:eastAsiaTheme="minorHAnsi"/>
          <w:sz w:val="20"/>
          <w:szCs w:val="20"/>
          <w:vertAlign w:val="superscript"/>
          <w:lang w:eastAsia="en-US"/>
        </w:rPr>
        <w:t> </w:t>
      </w:r>
      <w:r w:rsidR="00911458" w:rsidRPr="00D65819">
        <w:rPr>
          <w:rStyle w:val="ref-title"/>
          <w:rFonts w:eastAsiaTheme="minorHAnsi"/>
          <w:sz w:val="20"/>
          <w:szCs w:val="20"/>
          <w:vertAlign w:val="superscript"/>
        </w:rPr>
        <w:t xml:space="preserve"> </w:t>
      </w:r>
    </w:p>
    <w:p w14:paraId="4EE50BC2" w14:textId="77777777" w:rsidR="00092995" w:rsidRPr="00D65819" w:rsidRDefault="00092995" w:rsidP="00C82FD0">
      <w:pPr>
        <w:pStyle w:val="NormalWeb"/>
        <w:shd w:val="clear" w:color="auto" w:fill="FFFFFF"/>
        <w:spacing w:before="0" w:beforeAutospacing="0" w:after="0" w:afterAutospacing="0"/>
        <w:jc w:val="both"/>
        <w:rPr>
          <w:sz w:val="20"/>
          <w:szCs w:val="20"/>
        </w:rPr>
      </w:pPr>
    </w:p>
    <w:p w14:paraId="6F447A0F" w14:textId="381794C1" w:rsidR="00A31EAA" w:rsidRPr="00D65819" w:rsidRDefault="00A31EAA" w:rsidP="00C82FD0">
      <w:pPr>
        <w:shd w:val="clear" w:color="auto" w:fill="FFFFFF"/>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Massive Online Open Courses (MOOCs)</w:t>
      </w:r>
    </w:p>
    <w:p w14:paraId="76E0D7DE" w14:textId="38BE0CD8" w:rsidR="00A31EAA" w:rsidRPr="00D65819" w:rsidRDefault="00092995" w:rsidP="00C82FD0">
      <w:pPr>
        <w:shd w:val="clear" w:color="auto" w:fill="FFFFFF"/>
        <w:spacing w:after="0" w:line="240" w:lineRule="auto"/>
        <w:jc w:val="both"/>
        <w:rPr>
          <w:rFonts w:ascii="Times New Roman" w:hAnsi="Times New Roman" w:cs="Times New Roman"/>
          <w:sz w:val="20"/>
          <w:szCs w:val="20"/>
          <w:shd w:val="clear" w:color="auto" w:fill="FFFFFF"/>
          <w:vertAlign w:val="superscript"/>
        </w:rPr>
      </w:pPr>
      <w:r w:rsidRPr="00D65819">
        <w:rPr>
          <w:rFonts w:ascii="Times New Roman" w:hAnsi="Times New Roman" w:cs="Times New Roman"/>
          <w:sz w:val="20"/>
          <w:szCs w:val="20"/>
        </w:rPr>
        <w:t>The platf</w:t>
      </w:r>
      <w:r w:rsidR="00A31EAA" w:rsidRPr="00D65819">
        <w:rPr>
          <w:rFonts w:ascii="Times New Roman" w:hAnsi="Times New Roman" w:cs="Times New Roman"/>
          <w:sz w:val="20"/>
          <w:szCs w:val="20"/>
        </w:rPr>
        <w:t xml:space="preserve">orm hosts online courses focused </w:t>
      </w:r>
      <w:r w:rsidRPr="00D65819">
        <w:rPr>
          <w:rFonts w:ascii="Times New Roman" w:hAnsi="Times New Roman" w:cs="Times New Roman"/>
          <w:sz w:val="20"/>
          <w:szCs w:val="20"/>
        </w:rPr>
        <w:t>on medical students</w:t>
      </w:r>
      <w:r w:rsidR="00A31EAA" w:rsidRPr="00D65819">
        <w:rPr>
          <w:rFonts w:ascii="Times New Roman" w:hAnsi="Times New Roman" w:cs="Times New Roman"/>
          <w:sz w:val="20"/>
          <w:szCs w:val="20"/>
        </w:rPr>
        <w:t xml:space="preserve"> too.</w:t>
      </w:r>
      <w:r w:rsidRPr="00D65819">
        <w:rPr>
          <w:rFonts w:ascii="Times New Roman" w:hAnsi="Times New Roman" w:cs="Times New Roman"/>
          <w:sz w:val="20"/>
          <w:szCs w:val="20"/>
        </w:rPr>
        <w:t xml:space="preserve"> </w:t>
      </w:r>
      <w:r w:rsidR="00A31EAA" w:rsidRPr="00D65819">
        <w:rPr>
          <w:rFonts w:ascii="Times New Roman" w:hAnsi="Times New Roman" w:cs="Times New Roman"/>
          <w:sz w:val="20"/>
          <w:szCs w:val="20"/>
        </w:rPr>
        <w:t xml:space="preserve"> A course on research methodology and ethics are </w:t>
      </w:r>
      <w:r w:rsidR="001F6509" w:rsidRPr="00D65819">
        <w:rPr>
          <w:rFonts w:ascii="Times New Roman" w:hAnsi="Times New Roman" w:cs="Times New Roman"/>
          <w:sz w:val="20"/>
          <w:szCs w:val="20"/>
        </w:rPr>
        <w:t>available on this platform. These</w:t>
      </w:r>
      <w:r w:rsidR="00A31EAA" w:rsidRPr="00D65819">
        <w:rPr>
          <w:rFonts w:ascii="Times New Roman" w:hAnsi="Times New Roman" w:cs="Times New Roman"/>
          <w:sz w:val="20"/>
          <w:szCs w:val="20"/>
        </w:rPr>
        <w:t xml:space="preserve"> course</w:t>
      </w:r>
      <w:r w:rsidR="001F6509" w:rsidRPr="00D65819">
        <w:rPr>
          <w:rFonts w:ascii="Times New Roman" w:hAnsi="Times New Roman" w:cs="Times New Roman"/>
          <w:sz w:val="20"/>
          <w:szCs w:val="20"/>
        </w:rPr>
        <w:t>s</w:t>
      </w:r>
      <w:r w:rsidR="00A31EAA" w:rsidRPr="00D65819">
        <w:rPr>
          <w:rFonts w:ascii="Times New Roman" w:hAnsi="Times New Roman" w:cs="Times New Roman"/>
          <w:sz w:val="20"/>
          <w:szCs w:val="20"/>
        </w:rPr>
        <w:t xml:space="preserve"> can be taken up by</w:t>
      </w:r>
      <w:r w:rsidRPr="00D65819">
        <w:rPr>
          <w:rFonts w:ascii="Times New Roman" w:hAnsi="Times New Roman" w:cs="Times New Roman"/>
          <w:sz w:val="20"/>
          <w:szCs w:val="20"/>
        </w:rPr>
        <w:t xml:space="preserve"> refresher</w:t>
      </w:r>
      <w:r w:rsidR="00A31EAA" w:rsidRPr="00D65819">
        <w:rPr>
          <w:rFonts w:ascii="Times New Roman" w:hAnsi="Times New Roman" w:cs="Times New Roman"/>
          <w:sz w:val="20"/>
          <w:szCs w:val="20"/>
        </w:rPr>
        <w:t xml:space="preserve">s and </w:t>
      </w:r>
      <w:r w:rsidRPr="00D65819">
        <w:rPr>
          <w:rFonts w:ascii="Times New Roman" w:hAnsi="Times New Roman" w:cs="Times New Roman"/>
          <w:sz w:val="20"/>
          <w:szCs w:val="20"/>
        </w:rPr>
        <w:t>interns</w:t>
      </w:r>
      <w:r w:rsidR="00A31EAA" w:rsidRPr="00D65819">
        <w:rPr>
          <w:rFonts w:ascii="Times New Roman" w:hAnsi="Times New Roman" w:cs="Times New Roman"/>
          <w:sz w:val="20"/>
          <w:szCs w:val="20"/>
        </w:rPr>
        <w:t xml:space="preserve"> as a refresher course</w:t>
      </w:r>
      <w:proofErr w:type="gramStart"/>
      <w:r w:rsidR="00A31EAA" w:rsidRPr="00D65819">
        <w:rPr>
          <w:rFonts w:ascii="Times New Roman" w:hAnsi="Times New Roman" w:cs="Times New Roman"/>
          <w:sz w:val="20"/>
          <w:szCs w:val="20"/>
        </w:rPr>
        <w:t>.</w:t>
      </w:r>
      <w:r w:rsidR="003926A6" w:rsidRPr="00D65819">
        <w:rPr>
          <w:rFonts w:ascii="Times New Roman" w:hAnsi="Times New Roman" w:cs="Times New Roman"/>
          <w:sz w:val="20"/>
          <w:szCs w:val="20"/>
        </w:rPr>
        <w:t>(</w:t>
      </w:r>
      <w:proofErr w:type="gramEnd"/>
      <w:r w:rsidRPr="00D65819">
        <w:rPr>
          <w:rFonts w:ascii="Times New Roman" w:hAnsi="Times New Roman" w:cs="Times New Roman"/>
          <w:sz w:val="20"/>
          <w:szCs w:val="20"/>
        </w:rPr>
        <w:t> </w:t>
      </w:r>
      <w:r w:rsidR="000B7F34" w:rsidRPr="00D65819">
        <w:rPr>
          <w:rFonts w:ascii="Times New Roman" w:hAnsi="Times New Roman" w:cs="Times New Roman"/>
          <w:sz w:val="20"/>
          <w:szCs w:val="20"/>
          <w:shd w:val="clear" w:color="auto" w:fill="FFFFFF"/>
        </w:rPr>
        <w:t>35</w:t>
      </w:r>
      <w:r w:rsidR="003926A6" w:rsidRPr="00D65819">
        <w:rPr>
          <w:rFonts w:ascii="Times New Roman" w:hAnsi="Times New Roman" w:cs="Times New Roman"/>
          <w:sz w:val="20"/>
          <w:szCs w:val="20"/>
          <w:shd w:val="clear" w:color="auto" w:fill="FFFFFF"/>
        </w:rPr>
        <w:t>)</w:t>
      </w:r>
      <w:r w:rsidRPr="00D65819">
        <w:rPr>
          <w:rFonts w:ascii="Times New Roman" w:hAnsi="Times New Roman" w:cs="Times New Roman"/>
          <w:sz w:val="20"/>
          <w:szCs w:val="20"/>
          <w:shd w:val="clear" w:color="auto" w:fill="FFFFFF"/>
        </w:rPr>
        <w:t xml:space="preserve"> </w:t>
      </w:r>
    </w:p>
    <w:p w14:paraId="1663AB03" w14:textId="77777777" w:rsidR="00A31EAA" w:rsidRPr="00D65819" w:rsidRDefault="00A31EAA" w:rsidP="00C82FD0">
      <w:pPr>
        <w:shd w:val="clear" w:color="auto" w:fill="FFFFFF"/>
        <w:spacing w:after="0" w:line="240" w:lineRule="auto"/>
        <w:jc w:val="both"/>
        <w:rPr>
          <w:rFonts w:ascii="Times New Roman" w:hAnsi="Times New Roman" w:cs="Times New Roman"/>
          <w:sz w:val="20"/>
          <w:szCs w:val="20"/>
          <w:shd w:val="clear" w:color="auto" w:fill="FFFFFF"/>
          <w:vertAlign w:val="superscript"/>
        </w:rPr>
      </w:pPr>
    </w:p>
    <w:p w14:paraId="084A63B8" w14:textId="2E81794F" w:rsidR="00A31EAA" w:rsidRPr="00D65819" w:rsidRDefault="00A31EAA" w:rsidP="00C82FD0">
      <w:pPr>
        <w:shd w:val="clear" w:color="auto" w:fill="FFFFFF"/>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Institutions and Universities  </w:t>
      </w:r>
    </w:p>
    <w:p w14:paraId="4400EE17" w14:textId="49B8B663" w:rsidR="00092995" w:rsidRPr="00D65819" w:rsidRDefault="00A31EAA"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Many institut</w:t>
      </w:r>
      <w:r w:rsidR="001F6509" w:rsidRPr="00D65819">
        <w:rPr>
          <w:rFonts w:ascii="Times New Roman" w:hAnsi="Times New Roman" w:cs="Times New Roman"/>
          <w:sz w:val="20"/>
          <w:szCs w:val="20"/>
        </w:rPr>
        <w:t>ions have m</w:t>
      </w:r>
      <w:r w:rsidRPr="00D65819">
        <w:rPr>
          <w:rFonts w:ascii="Times New Roman" w:hAnsi="Times New Roman" w:cs="Times New Roman"/>
          <w:sz w:val="20"/>
          <w:szCs w:val="20"/>
        </w:rPr>
        <w:t xml:space="preserve">edical education departments which regularly conduct courses and workshops directed to motivate students to research. For example </w:t>
      </w:r>
      <w:proofErr w:type="spellStart"/>
      <w:r w:rsidR="00092995" w:rsidRPr="00D65819">
        <w:rPr>
          <w:rFonts w:ascii="Times New Roman" w:hAnsi="Times New Roman" w:cs="Times New Roman"/>
          <w:sz w:val="20"/>
          <w:szCs w:val="20"/>
        </w:rPr>
        <w:t>Manipal</w:t>
      </w:r>
      <w:proofErr w:type="spellEnd"/>
      <w:r w:rsidR="00092995" w:rsidRPr="00D65819">
        <w:rPr>
          <w:rFonts w:ascii="Times New Roman" w:hAnsi="Times New Roman" w:cs="Times New Roman"/>
          <w:sz w:val="20"/>
          <w:szCs w:val="20"/>
        </w:rPr>
        <w:t xml:space="preserve"> University, UDHPE department of KLE Academy of higher education and research </w:t>
      </w:r>
      <w:proofErr w:type="spellStart"/>
      <w:r w:rsidR="00092995" w:rsidRPr="00D65819">
        <w:rPr>
          <w:rFonts w:ascii="Times New Roman" w:hAnsi="Times New Roman" w:cs="Times New Roman"/>
          <w:sz w:val="20"/>
          <w:szCs w:val="20"/>
        </w:rPr>
        <w:t>Belagavi</w:t>
      </w:r>
      <w:proofErr w:type="spellEnd"/>
      <w:r w:rsidR="00092995" w:rsidRPr="00D65819">
        <w:rPr>
          <w:rFonts w:ascii="Times New Roman" w:hAnsi="Times New Roman" w:cs="Times New Roman"/>
          <w:sz w:val="20"/>
          <w:szCs w:val="20"/>
        </w:rPr>
        <w:t xml:space="preserve"> </w:t>
      </w:r>
      <w:r w:rsidRPr="00D65819">
        <w:rPr>
          <w:rFonts w:ascii="Times New Roman" w:hAnsi="Times New Roman" w:cs="Times New Roman"/>
          <w:sz w:val="20"/>
          <w:szCs w:val="20"/>
        </w:rPr>
        <w:t>many other institutions conduct</w:t>
      </w:r>
      <w:r w:rsidR="00092995" w:rsidRPr="00D65819">
        <w:rPr>
          <w:rFonts w:ascii="Times New Roman" w:hAnsi="Times New Roman" w:cs="Times New Roman"/>
          <w:sz w:val="20"/>
          <w:szCs w:val="20"/>
        </w:rPr>
        <w:t xml:space="preserve"> regularly courses and workshops on Research </w:t>
      </w:r>
      <w:r w:rsidRPr="00D65819">
        <w:rPr>
          <w:rFonts w:ascii="Times New Roman" w:hAnsi="Times New Roman" w:cs="Times New Roman"/>
          <w:sz w:val="20"/>
          <w:szCs w:val="20"/>
        </w:rPr>
        <w:t>methodology.</w:t>
      </w:r>
    </w:p>
    <w:p w14:paraId="16149A67" w14:textId="77777777" w:rsidR="006C50DF" w:rsidRPr="00D65819" w:rsidRDefault="006C50DF" w:rsidP="00C82FD0">
      <w:pPr>
        <w:shd w:val="clear" w:color="auto" w:fill="FFFFFF"/>
        <w:spacing w:after="0" w:line="240" w:lineRule="auto"/>
        <w:jc w:val="both"/>
        <w:rPr>
          <w:rFonts w:ascii="Times New Roman" w:hAnsi="Times New Roman" w:cs="Times New Roman"/>
          <w:b/>
          <w:sz w:val="20"/>
          <w:szCs w:val="20"/>
        </w:rPr>
      </w:pPr>
    </w:p>
    <w:p w14:paraId="7EE46A6C" w14:textId="34E48F14" w:rsidR="00092995" w:rsidRPr="00D65819" w:rsidRDefault="00A81C04" w:rsidP="00C82FD0">
      <w:pPr>
        <w:shd w:val="clear" w:color="auto" w:fill="FFFFFF"/>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 xml:space="preserve">Conferences for </w:t>
      </w:r>
      <w:r w:rsidR="00503608" w:rsidRPr="00D65819">
        <w:rPr>
          <w:rFonts w:ascii="Times New Roman" w:hAnsi="Times New Roman" w:cs="Times New Roman"/>
          <w:b/>
          <w:sz w:val="24"/>
          <w:szCs w:val="24"/>
        </w:rPr>
        <w:t>UG Medical Research</w:t>
      </w:r>
    </w:p>
    <w:p w14:paraId="1BD3B3D6" w14:textId="60554052" w:rsidR="00092995" w:rsidRPr="00D65819" w:rsidRDefault="00092995"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Academic conferences are essential to the growth of new scholars as medical students. Attending these </w:t>
      </w:r>
      <w:proofErr w:type="gramStart"/>
      <w:r w:rsidRPr="00D65819">
        <w:rPr>
          <w:rFonts w:ascii="Times New Roman" w:hAnsi="Times New Roman" w:cs="Times New Roman"/>
          <w:sz w:val="20"/>
          <w:szCs w:val="20"/>
        </w:rPr>
        <w:t>events,</w:t>
      </w:r>
      <w:proofErr w:type="gramEnd"/>
      <w:r w:rsidRPr="00D65819">
        <w:rPr>
          <w:rFonts w:ascii="Times New Roman" w:hAnsi="Times New Roman" w:cs="Times New Roman"/>
          <w:sz w:val="20"/>
          <w:szCs w:val="20"/>
        </w:rPr>
        <w:t xml:space="preserve"> is a learning process in which participants increase their knowledge, study skills, networking abilities, and professional connections. Particularly doctoral students utilize seminars to acquire new information. </w:t>
      </w:r>
      <w:r w:rsidR="00AF3534" w:rsidRPr="00D65819">
        <w:rPr>
          <w:rFonts w:ascii="Times New Roman" w:hAnsi="Times New Roman" w:cs="Times New Roman"/>
          <w:sz w:val="20"/>
          <w:szCs w:val="20"/>
        </w:rPr>
        <w:t>These conferences</w:t>
      </w:r>
      <w:r w:rsidRPr="00D65819">
        <w:rPr>
          <w:rFonts w:ascii="Times New Roman" w:hAnsi="Times New Roman" w:cs="Times New Roman"/>
          <w:sz w:val="20"/>
          <w:szCs w:val="20"/>
        </w:rPr>
        <w:t xml:space="preserve"> are useful to keep the current researchers rely on "not yet published" knowledge and </w:t>
      </w:r>
      <w:r w:rsidR="00AF3534" w:rsidRPr="00D65819">
        <w:rPr>
          <w:rFonts w:ascii="Times New Roman" w:hAnsi="Times New Roman" w:cs="Times New Roman"/>
          <w:sz w:val="20"/>
          <w:szCs w:val="20"/>
        </w:rPr>
        <w:t>informal contacts</w:t>
      </w:r>
      <w:r w:rsidRPr="00D65819">
        <w:rPr>
          <w:rFonts w:ascii="Times New Roman" w:hAnsi="Times New Roman" w:cs="Times New Roman"/>
          <w:sz w:val="20"/>
          <w:szCs w:val="20"/>
        </w:rPr>
        <w:t xml:space="preserve">. </w:t>
      </w:r>
      <w:r w:rsidR="0099413A" w:rsidRPr="00D65819">
        <w:rPr>
          <w:rFonts w:ascii="Times New Roman" w:hAnsi="Times New Roman" w:cs="Times New Roman"/>
          <w:sz w:val="20"/>
          <w:szCs w:val="20"/>
        </w:rPr>
        <w:t xml:space="preserve">These conferences provide a platform for exchange of scientific knowledge, the </w:t>
      </w:r>
      <w:r w:rsidR="00AF3534" w:rsidRPr="00D65819">
        <w:rPr>
          <w:rFonts w:ascii="Times New Roman" w:hAnsi="Times New Roman" w:cs="Times New Roman"/>
          <w:sz w:val="20"/>
          <w:szCs w:val="20"/>
        </w:rPr>
        <w:t>social settings across the country, career prospects and for networking. This helps to choose their careers, funding and linkages.</w:t>
      </w:r>
      <w:r w:rsidRPr="00D65819">
        <w:rPr>
          <w:rFonts w:ascii="Times New Roman" w:hAnsi="Times New Roman" w:cs="Times New Roman"/>
          <w:sz w:val="20"/>
          <w:szCs w:val="20"/>
        </w:rPr>
        <w:t xml:space="preserve"> </w:t>
      </w:r>
      <w:r w:rsidR="00B00DD3" w:rsidRPr="00D65819">
        <w:rPr>
          <w:rFonts w:ascii="Times New Roman" w:hAnsi="Times New Roman" w:cs="Times New Roman"/>
          <w:sz w:val="20"/>
          <w:szCs w:val="20"/>
        </w:rPr>
        <w:t>(</w:t>
      </w:r>
      <w:r w:rsidR="000B7F34" w:rsidRPr="00D65819">
        <w:rPr>
          <w:rFonts w:ascii="Times New Roman" w:hAnsi="Times New Roman" w:cs="Times New Roman"/>
          <w:sz w:val="20"/>
          <w:szCs w:val="20"/>
        </w:rPr>
        <w:t>36</w:t>
      </w:r>
      <w:r w:rsidR="00B00DD3" w:rsidRPr="00D65819">
        <w:rPr>
          <w:rFonts w:ascii="Times New Roman" w:hAnsi="Times New Roman" w:cs="Times New Roman"/>
          <w:sz w:val="20"/>
          <w:szCs w:val="20"/>
        </w:rPr>
        <w:t>)</w:t>
      </w:r>
    </w:p>
    <w:p w14:paraId="23A6E34C" w14:textId="10C4CB06" w:rsidR="00092995" w:rsidRPr="00D65819" w:rsidRDefault="00AF3534" w:rsidP="00C82FD0">
      <w:pPr>
        <w:spacing w:after="0" w:line="240" w:lineRule="auto"/>
        <w:ind w:firstLine="426"/>
        <w:jc w:val="both"/>
        <w:rPr>
          <w:rFonts w:ascii="Times New Roman" w:hAnsi="Times New Roman" w:cs="Times New Roman"/>
          <w:sz w:val="20"/>
          <w:szCs w:val="20"/>
          <w:shd w:val="clear" w:color="auto" w:fill="FFFFFF"/>
          <w:vertAlign w:val="superscript"/>
        </w:rPr>
      </w:pPr>
      <w:r w:rsidRPr="00D65819">
        <w:rPr>
          <w:rFonts w:ascii="Times New Roman" w:hAnsi="Times New Roman" w:cs="Times New Roman"/>
          <w:sz w:val="20"/>
          <w:szCs w:val="20"/>
        </w:rPr>
        <w:t>Conferences are</w:t>
      </w:r>
      <w:r w:rsidR="001F6509" w:rsidRPr="00D65819">
        <w:rPr>
          <w:rFonts w:ascii="Times New Roman" w:hAnsi="Times New Roman" w:cs="Times New Roman"/>
          <w:sz w:val="20"/>
          <w:szCs w:val="20"/>
        </w:rPr>
        <w:t xml:space="preserve"> important for m</w:t>
      </w:r>
      <w:r w:rsidR="00092995" w:rsidRPr="00D65819">
        <w:rPr>
          <w:rFonts w:ascii="Times New Roman" w:hAnsi="Times New Roman" w:cs="Times New Roman"/>
          <w:sz w:val="20"/>
          <w:szCs w:val="20"/>
        </w:rPr>
        <w:t xml:space="preserve">edical students in imparting education and sharpening their skills. In workshops, students get hands-on chance to learn specific tasks or research methodology. They form major platforms or events where the students can </w:t>
      </w:r>
      <w:r w:rsidRPr="00D65819">
        <w:rPr>
          <w:rFonts w:ascii="Times New Roman" w:hAnsi="Times New Roman" w:cs="Times New Roman"/>
          <w:sz w:val="20"/>
          <w:szCs w:val="20"/>
        </w:rPr>
        <w:t>present their</w:t>
      </w:r>
      <w:r w:rsidR="00092995" w:rsidRPr="00D65819">
        <w:rPr>
          <w:rFonts w:ascii="Times New Roman" w:hAnsi="Times New Roman" w:cs="Times New Roman"/>
          <w:sz w:val="20"/>
          <w:szCs w:val="20"/>
        </w:rPr>
        <w:t xml:space="preserve"> work.</w:t>
      </w:r>
      <w:r w:rsidR="00092995" w:rsidRPr="00D65819">
        <w:rPr>
          <w:rFonts w:ascii="Times New Roman" w:hAnsi="Times New Roman" w:cs="Times New Roman"/>
          <w:sz w:val="20"/>
          <w:szCs w:val="20"/>
          <w:shd w:val="clear" w:color="auto" w:fill="FFFFFF"/>
          <w:vertAlign w:val="superscript"/>
        </w:rPr>
        <w:t xml:space="preserve"> </w:t>
      </w:r>
      <w:proofErr w:type="gramStart"/>
      <w:r w:rsidR="000B7F34" w:rsidRPr="00D65819">
        <w:rPr>
          <w:rFonts w:ascii="Times New Roman" w:hAnsi="Times New Roman" w:cs="Times New Roman"/>
          <w:sz w:val="20"/>
          <w:szCs w:val="20"/>
          <w:shd w:val="clear" w:color="auto" w:fill="FFFFFF"/>
          <w:vertAlign w:val="superscript"/>
        </w:rPr>
        <w:t>.</w:t>
      </w:r>
      <w:r w:rsidR="00B00DD3" w:rsidRPr="00D65819">
        <w:rPr>
          <w:rFonts w:ascii="Times New Roman" w:hAnsi="Times New Roman" w:cs="Times New Roman"/>
          <w:sz w:val="20"/>
          <w:szCs w:val="20"/>
          <w:shd w:val="clear" w:color="auto" w:fill="FFFFFF"/>
        </w:rPr>
        <w:t>(</w:t>
      </w:r>
      <w:proofErr w:type="gramEnd"/>
      <w:r w:rsidR="000B7F34" w:rsidRPr="00D65819">
        <w:rPr>
          <w:rFonts w:ascii="Times New Roman" w:hAnsi="Times New Roman" w:cs="Times New Roman"/>
          <w:sz w:val="20"/>
          <w:szCs w:val="20"/>
          <w:shd w:val="clear" w:color="auto" w:fill="FFFFFF"/>
          <w:vertAlign w:val="superscript"/>
        </w:rPr>
        <w:t xml:space="preserve"> </w:t>
      </w:r>
      <w:r w:rsidR="000B7F34" w:rsidRPr="00D65819">
        <w:rPr>
          <w:rFonts w:ascii="Times New Roman" w:hAnsi="Times New Roman" w:cs="Times New Roman"/>
          <w:sz w:val="20"/>
          <w:szCs w:val="20"/>
          <w:shd w:val="clear" w:color="auto" w:fill="FFFFFF"/>
        </w:rPr>
        <w:t>37</w:t>
      </w:r>
      <w:r w:rsidR="00B00DD3" w:rsidRPr="00D65819">
        <w:rPr>
          <w:rFonts w:ascii="Times New Roman" w:hAnsi="Times New Roman" w:cs="Times New Roman"/>
          <w:sz w:val="20"/>
          <w:szCs w:val="20"/>
          <w:shd w:val="clear" w:color="auto" w:fill="FFFFFF"/>
        </w:rPr>
        <w:t>)</w:t>
      </w:r>
    </w:p>
    <w:p w14:paraId="3DA145BF" w14:textId="4F2CB0FC" w:rsidR="00AF3534" w:rsidRPr="00D65819" w:rsidRDefault="00AF3534"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The outcomes of the research need to be disseminated amongst the medical fraternity. The conferences provide a platform to share and learn other findings from researchers. This also helps in building the confidence and presentation skills and provides an opportunity to interact with people across.  </w:t>
      </w:r>
    </w:p>
    <w:p w14:paraId="18ADB5EE" w14:textId="3419F612" w:rsidR="00224BF3" w:rsidRPr="00D65819" w:rsidRDefault="00092995"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Dr</w:t>
      </w:r>
      <w:r w:rsidR="003C1787" w:rsidRPr="00D65819">
        <w:rPr>
          <w:rFonts w:ascii="Times New Roman" w:hAnsi="Times New Roman" w:cs="Times New Roman"/>
          <w:sz w:val="20"/>
          <w:szCs w:val="20"/>
        </w:rPr>
        <w:t>.</w:t>
      </w:r>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Deo</w:t>
      </w:r>
      <w:proofErr w:type="spellEnd"/>
      <w:r w:rsidRPr="00D65819">
        <w:rPr>
          <w:rFonts w:ascii="Times New Roman" w:hAnsi="Times New Roman" w:cs="Times New Roman"/>
          <w:sz w:val="20"/>
          <w:szCs w:val="20"/>
        </w:rPr>
        <w:t xml:space="preserve"> Organized the First National Medical Students' Research Conference in October 2006 in Pune for graduate medical students. It provided them a forum to interact with fellow students through platform and poster </w:t>
      </w:r>
      <w:r w:rsidRPr="00D65819">
        <w:rPr>
          <w:rFonts w:ascii="Times New Roman" w:hAnsi="Times New Roman" w:cs="Times New Roman"/>
          <w:sz w:val="20"/>
          <w:szCs w:val="20"/>
        </w:rPr>
        <w:lastRenderedPageBreak/>
        <w:t>presentation of their research projects. Simultaneously, they were exposed to current trends, through plenary and invited lectures by experts in different branch</w:t>
      </w:r>
      <w:r w:rsidR="00224BF3" w:rsidRPr="00D65819">
        <w:rPr>
          <w:rFonts w:ascii="Times New Roman" w:hAnsi="Times New Roman" w:cs="Times New Roman"/>
          <w:sz w:val="20"/>
          <w:szCs w:val="20"/>
        </w:rPr>
        <w:t>es of medicine and biomedicine</w:t>
      </w:r>
      <w:proofErr w:type="gramStart"/>
      <w:r w:rsidR="00224BF3" w:rsidRPr="00D65819">
        <w:rPr>
          <w:rFonts w:ascii="Times New Roman" w:hAnsi="Times New Roman" w:cs="Times New Roman"/>
          <w:sz w:val="20"/>
          <w:szCs w:val="20"/>
        </w:rPr>
        <w:t>.</w:t>
      </w:r>
      <w:r w:rsidR="00B00DD3" w:rsidRPr="00D65819">
        <w:rPr>
          <w:rFonts w:ascii="Times New Roman" w:hAnsi="Times New Roman" w:cs="Times New Roman"/>
          <w:sz w:val="20"/>
          <w:szCs w:val="20"/>
        </w:rPr>
        <w:t>(</w:t>
      </w:r>
      <w:proofErr w:type="gramEnd"/>
      <w:r w:rsidR="000B7F34" w:rsidRPr="00D65819">
        <w:rPr>
          <w:rFonts w:ascii="Times New Roman" w:hAnsi="Times New Roman" w:cs="Times New Roman"/>
          <w:sz w:val="20"/>
          <w:szCs w:val="20"/>
        </w:rPr>
        <w:t>38</w:t>
      </w:r>
      <w:r w:rsidR="00224BF3" w:rsidRPr="00D65819">
        <w:rPr>
          <w:rFonts w:ascii="Times New Roman" w:hAnsi="Times New Roman" w:cs="Times New Roman"/>
          <w:sz w:val="20"/>
          <w:szCs w:val="20"/>
          <w:vertAlign w:val="superscript"/>
        </w:rPr>
        <w:t xml:space="preserve"> </w:t>
      </w:r>
      <w:r w:rsidR="00B00DD3" w:rsidRPr="00D65819">
        <w:rPr>
          <w:rFonts w:ascii="Times New Roman" w:hAnsi="Times New Roman" w:cs="Times New Roman"/>
          <w:sz w:val="20"/>
          <w:szCs w:val="20"/>
        </w:rPr>
        <w:t>)</w:t>
      </w:r>
    </w:p>
    <w:p w14:paraId="2D7FCD52" w14:textId="64206CEC" w:rsidR="00092995" w:rsidRPr="00D65819" w:rsidRDefault="00092995"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The First Asian and Second National Medical Students' Research Conference </w:t>
      </w:r>
      <w:proofErr w:type="gramStart"/>
      <w:r w:rsidRPr="00D65819">
        <w:rPr>
          <w:rFonts w:ascii="Times New Roman" w:hAnsi="Times New Roman" w:cs="Times New Roman"/>
          <w:sz w:val="20"/>
          <w:szCs w:val="20"/>
        </w:rPr>
        <w:t xml:space="preserve">held  </w:t>
      </w:r>
      <w:r w:rsidR="003C1787" w:rsidRPr="00D65819">
        <w:rPr>
          <w:rFonts w:ascii="Times New Roman" w:hAnsi="Times New Roman" w:cs="Times New Roman"/>
          <w:sz w:val="20"/>
          <w:szCs w:val="20"/>
        </w:rPr>
        <w:t>during</w:t>
      </w:r>
      <w:proofErr w:type="gramEnd"/>
      <w:r w:rsidR="003C1787" w:rsidRPr="00D65819">
        <w:rPr>
          <w:rFonts w:ascii="Times New Roman" w:hAnsi="Times New Roman" w:cs="Times New Roman"/>
          <w:sz w:val="20"/>
          <w:szCs w:val="20"/>
        </w:rPr>
        <w:t xml:space="preserve"> </w:t>
      </w:r>
      <w:r w:rsidRPr="00D65819">
        <w:rPr>
          <w:rFonts w:ascii="Times New Roman" w:hAnsi="Times New Roman" w:cs="Times New Roman"/>
          <w:sz w:val="20"/>
          <w:szCs w:val="20"/>
        </w:rPr>
        <w:t>Februa</w:t>
      </w:r>
      <w:r w:rsidR="003C1787" w:rsidRPr="00D65819">
        <w:rPr>
          <w:rFonts w:ascii="Times New Roman" w:hAnsi="Times New Roman" w:cs="Times New Roman"/>
          <w:sz w:val="20"/>
          <w:szCs w:val="20"/>
        </w:rPr>
        <w:t xml:space="preserve">ry 2008  attracted submission </w:t>
      </w:r>
      <w:r w:rsidR="001F6509" w:rsidRPr="00D65819">
        <w:rPr>
          <w:rFonts w:ascii="Times New Roman" w:hAnsi="Times New Roman" w:cs="Times New Roman"/>
          <w:sz w:val="20"/>
          <w:szCs w:val="20"/>
        </w:rPr>
        <w:t xml:space="preserve">of </w:t>
      </w:r>
      <w:r w:rsidRPr="00D65819">
        <w:rPr>
          <w:rFonts w:ascii="Times New Roman" w:hAnsi="Times New Roman" w:cs="Times New Roman"/>
          <w:sz w:val="20"/>
          <w:szCs w:val="20"/>
        </w:rPr>
        <w:t>350 abstracts</w:t>
      </w:r>
      <w:r w:rsidR="003C1787" w:rsidRPr="00D65819">
        <w:rPr>
          <w:rFonts w:ascii="Times New Roman" w:hAnsi="Times New Roman" w:cs="Times New Roman"/>
          <w:sz w:val="20"/>
          <w:szCs w:val="20"/>
        </w:rPr>
        <w:t>, 70 oral and  110 poster presentations.</w:t>
      </w:r>
      <w:r w:rsidRPr="00D65819">
        <w:rPr>
          <w:rFonts w:ascii="Times New Roman" w:hAnsi="Times New Roman" w:cs="Times New Roman"/>
          <w:sz w:val="20"/>
          <w:szCs w:val="20"/>
        </w:rPr>
        <w:t xml:space="preserve"> </w:t>
      </w:r>
      <w:r w:rsidR="003C1787" w:rsidRPr="00D65819">
        <w:rPr>
          <w:rFonts w:ascii="Times New Roman" w:hAnsi="Times New Roman" w:cs="Times New Roman"/>
          <w:sz w:val="20"/>
          <w:szCs w:val="20"/>
        </w:rPr>
        <w:t>Students</w:t>
      </w:r>
      <w:r w:rsidRPr="00D65819">
        <w:rPr>
          <w:rFonts w:ascii="Times New Roman" w:hAnsi="Times New Roman" w:cs="Times New Roman"/>
          <w:sz w:val="20"/>
          <w:szCs w:val="20"/>
        </w:rPr>
        <w:t xml:space="preserve"> from all over the country presen</w:t>
      </w:r>
      <w:r w:rsidR="003C1787" w:rsidRPr="00D65819">
        <w:rPr>
          <w:rFonts w:ascii="Times New Roman" w:hAnsi="Times New Roman" w:cs="Times New Roman"/>
          <w:sz w:val="20"/>
          <w:szCs w:val="20"/>
        </w:rPr>
        <w:t>ted their research papers at this</w:t>
      </w:r>
      <w:r w:rsidR="001F6509" w:rsidRPr="00D65819">
        <w:rPr>
          <w:rFonts w:ascii="Times New Roman" w:hAnsi="Times New Roman" w:cs="Times New Roman"/>
          <w:sz w:val="20"/>
          <w:szCs w:val="20"/>
        </w:rPr>
        <w:t xml:space="preserve"> venue. </w:t>
      </w:r>
      <w:r w:rsidRPr="00D65819">
        <w:rPr>
          <w:rFonts w:ascii="Times New Roman" w:hAnsi="Times New Roman" w:cs="Times New Roman"/>
          <w:sz w:val="20"/>
          <w:szCs w:val="20"/>
        </w:rPr>
        <w:t>Asian Medical Students association (AMSA international) was conducted in Bangkok Thailand July 8</w:t>
      </w:r>
      <w:r w:rsidRPr="00D65819">
        <w:rPr>
          <w:rFonts w:ascii="Times New Roman" w:hAnsi="Times New Roman" w:cs="Times New Roman"/>
          <w:sz w:val="20"/>
          <w:szCs w:val="20"/>
          <w:vertAlign w:val="superscript"/>
        </w:rPr>
        <w:t>th</w:t>
      </w:r>
      <w:r w:rsidRPr="00D65819">
        <w:rPr>
          <w:rFonts w:ascii="Times New Roman" w:hAnsi="Times New Roman" w:cs="Times New Roman"/>
          <w:sz w:val="20"/>
          <w:szCs w:val="20"/>
        </w:rPr>
        <w:t>-14</w:t>
      </w:r>
      <w:r w:rsidRPr="00D65819">
        <w:rPr>
          <w:rFonts w:ascii="Times New Roman" w:hAnsi="Times New Roman" w:cs="Times New Roman"/>
          <w:sz w:val="20"/>
          <w:szCs w:val="20"/>
          <w:vertAlign w:val="superscript"/>
        </w:rPr>
        <w:t>th</w:t>
      </w:r>
      <w:r w:rsidR="001F6509" w:rsidRPr="00D65819">
        <w:rPr>
          <w:rFonts w:ascii="Times New Roman" w:hAnsi="Times New Roman" w:cs="Times New Roman"/>
          <w:sz w:val="20"/>
          <w:szCs w:val="20"/>
        </w:rPr>
        <w:t xml:space="preserve">, </w:t>
      </w:r>
      <w:r w:rsidR="009C2982" w:rsidRPr="00D65819">
        <w:rPr>
          <w:rFonts w:ascii="Times New Roman" w:hAnsi="Times New Roman" w:cs="Times New Roman"/>
          <w:sz w:val="20"/>
          <w:szCs w:val="20"/>
        </w:rPr>
        <w:t>2014.</w:t>
      </w:r>
    </w:p>
    <w:p w14:paraId="596E96C8" w14:textId="7413A087" w:rsidR="00092995" w:rsidRPr="00D65819" w:rsidRDefault="00A34EE4"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Indian Forum for Medical Students’ Research</w:t>
      </w:r>
      <w:r w:rsidRPr="00D65819">
        <w:rPr>
          <w:rFonts w:ascii="Times New Roman" w:hAnsi="Times New Roman" w:cs="Times New Roman"/>
          <w:sz w:val="20"/>
          <w:szCs w:val="20"/>
        </w:rPr>
        <w:t xml:space="preserve"> (INFORMER) is</w:t>
      </w:r>
      <w:r w:rsidR="00092995" w:rsidRPr="00D65819">
        <w:rPr>
          <w:rFonts w:ascii="Times New Roman" w:hAnsi="Times New Roman" w:cs="Times New Roman"/>
          <w:sz w:val="20"/>
          <w:szCs w:val="20"/>
        </w:rPr>
        <w:t xml:space="preserve"> an all India medical students’ body, formed in 2009, aimed at</w:t>
      </w:r>
      <w:r w:rsidR="003C1787" w:rsidRPr="00D65819">
        <w:rPr>
          <w:rFonts w:ascii="Times New Roman" w:hAnsi="Times New Roman" w:cs="Times New Roman"/>
          <w:sz w:val="20"/>
          <w:szCs w:val="20"/>
        </w:rPr>
        <w:t xml:space="preserve"> promotion of research at</w:t>
      </w:r>
      <w:r w:rsidR="00092995" w:rsidRPr="00D65819">
        <w:rPr>
          <w:rFonts w:ascii="Times New Roman" w:hAnsi="Times New Roman" w:cs="Times New Roman"/>
          <w:sz w:val="20"/>
          <w:szCs w:val="20"/>
        </w:rPr>
        <w:t xml:space="preserve"> undergraduate </w:t>
      </w:r>
      <w:r w:rsidR="001F6509" w:rsidRPr="00D65819">
        <w:rPr>
          <w:rFonts w:ascii="Times New Roman" w:hAnsi="Times New Roman" w:cs="Times New Roman"/>
          <w:sz w:val="20"/>
          <w:szCs w:val="20"/>
        </w:rPr>
        <w:t>students.</w:t>
      </w:r>
      <w:r w:rsidRPr="00D65819">
        <w:rPr>
          <w:rFonts w:ascii="Times New Roman" w:hAnsi="Times New Roman" w:cs="Times New Roman"/>
          <w:sz w:val="20"/>
          <w:szCs w:val="20"/>
        </w:rPr>
        <w:t xml:space="preserve">  A national </w:t>
      </w:r>
      <w:r w:rsidR="00496AE5" w:rsidRPr="00D65819">
        <w:rPr>
          <w:rFonts w:ascii="Times New Roman" w:hAnsi="Times New Roman" w:cs="Times New Roman"/>
          <w:sz w:val="20"/>
          <w:szCs w:val="20"/>
        </w:rPr>
        <w:t>level annual</w:t>
      </w:r>
      <w:r w:rsidR="00092995" w:rsidRPr="00D65819">
        <w:rPr>
          <w:rFonts w:ascii="Times New Roman" w:hAnsi="Times New Roman" w:cs="Times New Roman"/>
          <w:sz w:val="20"/>
          <w:szCs w:val="20"/>
        </w:rPr>
        <w:t xml:space="preserve"> </w:t>
      </w:r>
      <w:proofErr w:type="gramStart"/>
      <w:r w:rsidR="00092995" w:rsidRPr="00D65819">
        <w:rPr>
          <w:rFonts w:ascii="Times New Roman" w:hAnsi="Times New Roman" w:cs="Times New Roman"/>
          <w:sz w:val="20"/>
          <w:szCs w:val="20"/>
        </w:rPr>
        <w:t xml:space="preserve">conference </w:t>
      </w:r>
      <w:r w:rsidRPr="00D65819">
        <w:rPr>
          <w:rFonts w:ascii="Times New Roman" w:hAnsi="Times New Roman" w:cs="Times New Roman"/>
          <w:sz w:val="20"/>
          <w:szCs w:val="20"/>
        </w:rPr>
        <w:t xml:space="preserve"> was</w:t>
      </w:r>
      <w:proofErr w:type="gramEnd"/>
      <w:r w:rsidRPr="00D65819">
        <w:rPr>
          <w:rFonts w:ascii="Times New Roman" w:hAnsi="Times New Roman" w:cs="Times New Roman"/>
          <w:sz w:val="20"/>
          <w:szCs w:val="20"/>
        </w:rPr>
        <w:t xml:space="preserve">  organized under this banner providing a platform for under</w:t>
      </w:r>
      <w:r w:rsidR="00092995" w:rsidRPr="00D65819">
        <w:rPr>
          <w:rFonts w:ascii="Times New Roman" w:hAnsi="Times New Roman" w:cs="Times New Roman"/>
          <w:sz w:val="20"/>
          <w:szCs w:val="20"/>
        </w:rPr>
        <w:t xml:space="preserve">graduates to present their research work at a national </w:t>
      </w:r>
      <w:proofErr w:type="spellStart"/>
      <w:r w:rsidR="00092995" w:rsidRPr="00D65819">
        <w:rPr>
          <w:rFonts w:ascii="Times New Roman" w:hAnsi="Times New Roman" w:cs="Times New Roman"/>
          <w:sz w:val="20"/>
          <w:szCs w:val="20"/>
        </w:rPr>
        <w:t>level</w:t>
      </w:r>
      <w:r w:rsidR="009C2982" w:rsidRPr="00D65819">
        <w:rPr>
          <w:rFonts w:ascii="Times New Roman" w:hAnsi="Times New Roman" w:cs="Times New Roman"/>
          <w:sz w:val="20"/>
          <w:szCs w:val="20"/>
        </w:rPr>
        <w:t>An</w:t>
      </w:r>
      <w:proofErr w:type="spellEnd"/>
      <w:r w:rsidR="009C2982" w:rsidRPr="00D65819">
        <w:rPr>
          <w:rFonts w:ascii="Times New Roman" w:hAnsi="Times New Roman" w:cs="Times New Roman"/>
          <w:sz w:val="20"/>
          <w:szCs w:val="20"/>
        </w:rPr>
        <w:t xml:space="preserve"> </w:t>
      </w:r>
      <w:r w:rsidR="00092995" w:rsidRPr="00D65819">
        <w:rPr>
          <w:rFonts w:ascii="Times New Roman" w:hAnsi="Times New Roman" w:cs="Times New Roman"/>
          <w:sz w:val="20"/>
          <w:szCs w:val="20"/>
        </w:rPr>
        <w:t xml:space="preserve">Annual event, MEDICON is a national level research conference exclusively for undergraduate medical students </w:t>
      </w:r>
      <w:proofErr w:type="spellStart"/>
      <w:r w:rsidR="00092995" w:rsidRPr="00D65819">
        <w:rPr>
          <w:rFonts w:ascii="Times New Roman" w:hAnsi="Times New Roman" w:cs="Times New Roman"/>
          <w:sz w:val="20"/>
          <w:szCs w:val="20"/>
        </w:rPr>
        <w:t>organised</w:t>
      </w:r>
      <w:proofErr w:type="spellEnd"/>
      <w:r w:rsidR="00092995" w:rsidRPr="00D65819">
        <w:rPr>
          <w:rFonts w:ascii="Times New Roman" w:hAnsi="Times New Roman" w:cs="Times New Roman"/>
          <w:sz w:val="20"/>
          <w:szCs w:val="20"/>
        </w:rPr>
        <w:t xml:space="preserve"> by</w:t>
      </w:r>
      <w:r w:rsidRPr="00D65819">
        <w:rPr>
          <w:rFonts w:ascii="Times New Roman" w:hAnsi="Times New Roman" w:cs="Times New Roman"/>
          <w:sz w:val="20"/>
          <w:szCs w:val="20"/>
        </w:rPr>
        <w:t xml:space="preserve"> INFORMER</w:t>
      </w:r>
      <w:r w:rsidR="00092995" w:rsidRPr="00D65819">
        <w:rPr>
          <w:rFonts w:ascii="Times New Roman" w:hAnsi="Times New Roman" w:cs="Times New Roman"/>
          <w:sz w:val="20"/>
          <w:szCs w:val="20"/>
        </w:rPr>
        <w:t xml:space="preserve">. </w:t>
      </w:r>
      <w:r w:rsidR="000E71CF" w:rsidRPr="00D65819">
        <w:rPr>
          <w:rFonts w:ascii="Times New Roman" w:hAnsi="Times New Roman" w:cs="Times New Roman"/>
          <w:sz w:val="20"/>
          <w:szCs w:val="20"/>
        </w:rPr>
        <w:t xml:space="preserve">(39, </w:t>
      </w:r>
      <w:r w:rsidR="000B7F34" w:rsidRPr="00D65819">
        <w:rPr>
          <w:rFonts w:ascii="Times New Roman" w:hAnsi="Times New Roman" w:cs="Times New Roman"/>
          <w:sz w:val="20"/>
          <w:szCs w:val="20"/>
        </w:rPr>
        <w:t>40</w:t>
      </w:r>
      <w:r w:rsidR="00B00DD3" w:rsidRPr="00D65819">
        <w:rPr>
          <w:rFonts w:ascii="Times New Roman" w:hAnsi="Times New Roman" w:cs="Times New Roman"/>
          <w:sz w:val="20"/>
          <w:szCs w:val="20"/>
        </w:rPr>
        <w:t>)</w:t>
      </w:r>
    </w:p>
    <w:p w14:paraId="1BB3C694" w14:textId="2A44E15F" w:rsidR="00092995" w:rsidRPr="00D65819" w:rsidRDefault="001F6509"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MEDISCON, </w:t>
      </w:r>
      <w:r w:rsidR="00092995" w:rsidRPr="00D65819">
        <w:rPr>
          <w:rFonts w:ascii="Times New Roman" w:hAnsi="Times New Roman" w:cs="Times New Roman"/>
          <w:sz w:val="20"/>
          <w:szCs w:val="20"/>
        </w:rPr>
        <w:t xml:space="preserve">one of the most prestigious medical college conferences in the country, under the mentorship of Dr. </w:t>
      </w:r>
      <w:proofErr w:type="spellStart"/>
      <w:r w:rsidR="00092995" w:rsidRPr="00D65819">
        <w:rPr>
          <w:rFonts w:ascii="Times New Roman" w:hAnsi="Times New Roman" w:cs="Times New Roman"/>
          <w:sz w:val="20"/>
          <w:szCs w:val="20"/>
        </w:rPr>
        <w:t>Chintamani</w:t>
      </w:r>
      <w:proofErr w:type="spellEnd"/>
      <w:r w:rsidR="00092995" w:rsidRPr="00D65819">
        <w:rPr>
          <w:rFonts w:ascii="Times New Roman" w:hAnsi="Times New Roman" w:cs="Times New Roman"/>
          <w:sz w:val="20"/>
          <w:szCs w:val="20"/>
        </w:rPr>
        <w:t xml:space="preserve"> and now in the eleventh edition of its existence – MEDSICON – a unique learning experience with a plethora of workshops, academic and literary events, all directed towards the collective goal of sharing of knowledge and ideas. </w:t>
      </w:r>
      <w:r w:rsidR="00A34EE4" w:rsidRPr="00D65819">
        <w:rPr>
          <w:rFonts w:ascii="Times New Roman" w:hAnsi="Times New Roman" w:cs="Times New Roman"/>
          <w:sz w:val="20"/>
          <w:szCs w:val="20"/>
        </w:rPr>
        <w:t xml:space="preserve"> In the year 2007, </w:t>
      </w:r>
      <w:proofErr w:type="spellStart"/>
      <w:r w:rsidR="00A34EE4" w:rsidRPr="00D65819">
        <w:rPr>
          <w:rFonts w:ascii="Times New Roman" w:hAnsi="Times New Roman" w:cs="Times New Roman"/>
          <w:sz w:val="20"/>
          <w:szCs w:val="20"/>
        </w:rPr>
        <w:t>Vardhman</w:t>
      </w:r>
      <w:proofErr w:type="spellEnd"/>
      <w:r w:rsidR="00A34EE4" w:rsidRPr="00D65819">
        <w:rPr>
          <w:rFonts w:ascii="Times New Roman" w:hAnsi="Times New Roman" w:cs="Times New Roman"/>
          <w:sz w:val="20"/>
          <w:szCs w:val="20"/>
        </w:rPr>
        <w:t xml:space="preserve"> </w:t>
      </w:r>
      <w:proofErr w:type="spellStart"/>
      <w:r w:rsidR="00A34EE4" w:rsidRPr="00D65819">
        <w:rPr>
          <w:rFonts w:ascii="Times New Roman" w:hAnsi="Times New Roman" w:cs="Times New Roman"/>
          <w:sz w:val="20"/>
          <w:szCs w:val="20"/>
        </w:rPr>
        <w:t>Mahavir</w:t>
      </w:r>
      <w:proofErr w:type="spellEnd"/>
      <w:r w:rsidR="00A34EE4" w:rsidRPr="00D65819">
        <w:rPr>
          <w:rFonts w:ascii="Times New Roman" w:hAnsi="Times New Roman" w:cs="Times New Roman"/>
          <w:sz w:val="20"/>
          <w:szCs w:val="20"/>
        </w:rPr>
        <w:t xml:space="preserve"> Medical College and </w:t>
      </w:r>
      <w:proofErr w:type="spellStart"/>
      <w:r w:rsidR="00A34EE4" w:rsidRPr="00D65819">
        <w:rPr>
          <w:rFonts w:ascii="Times New Roman" w:hAnsi="Times New Roman" w:cs="Times New Roman"/>
          <w:sz w:val="20"/>
          <w:szCs w:val="20"/>
        </w:rPr>
        <w:t>Safdarjung</w:t>
      </w:r>
      <w:proofErr w:type="spellEnd"/>
      <w:r w:rsidR="00A34EE4" w:rsidRPr="00D65819">
        <w:rPr>
          <w:rFonts w:ascii="Times New Roman" w:hAnsi="Times New Roman" w:cs="Times New Roman"/>
          <w:sz w:val="20"/>
          <w:szCs w:val="20"/>
        </w:rPr>
        <w:t xml:space="preserve"> </w:t>
      </w:r>
      <w:proofErr w:type="gramStart"/>
      <w:r w:rsidR="00A34EE4" w:rsidRPr="00D65819">
        <w:rPr>
          <w:rFonts w:ascii="Times New Roman" w:hAnsi="Times New Roman" w:cs="Times New Roman"/>
          <w:sz w:val="20"/>
          <w:szCs w:val="20"/>
        </w:rPr>
        <w:t xml:space="preserve">Hospital </w:t>
      </w:r>
      <w:r w:rsidR="007506CD" w:rsidRPr="00D65819">
        <w:rPr>
          <w:rFonts w:ascii="Times New Roman" w:hAnsi="Times New Roman" w:cs="Times New Roman"/>
          <w:sz w:val="20"/>
          <w:szCs w:val="20"/>
        </w:rPr>
        <w:t xml:space="preserve"> started</w:t>
      </w:r>
      <w:proofErr w:type="gramEnd"/>
      <w:r w:rsidR="007506CD" w:rsidRPr="00D65819">
        <w:rPr>
          <w:rFonts w:ascii="Times New Roman" w:hAnsi="Times New Roman" w:cs="Times New Roman"/>
          <w:sz w:val="20"/>
          <w:szCs w:val="20"/>
        </w:rPr>
        <w:t xml:space="preserve"> the annual conference as</w:t>
      </w:r>
      <w:r w:rsidR="00092995" w:rsidRPr="00D65819">
        <w:rPr>
          <w:rFonts w:ascii="Times New Roman" w:hAnsi="Times New Roman" w:cs="Times New Roman"/>
          <w:sz w:val="20"/>
          <w:szCs w:val="20"/>
        </w:rPr>
        <w:t xml:space="preserve"> World Students’ Congress. </w:t>
      </w:r>
      <w:r w:rsidR="007506CD" w:rsidRPr="00D65819">
        <w:rPr>
          <w:rFonts w:ascii="Times New Roman" w:hAnsi="Times New Roman" w:cs="Times New Roman"/>
          <w:sz w:val="20"/>
          <w:szCs w:val="20"/>
        </w:rPr>
        <w:t>In the year 2011, u</w:t>
      </w:r>
      <w:r w:rsidR="00092995" w:rsidRPr="00D65819">
        <w:rPr>
          <w:rFonts w:ascii="Times New Roman" w:hAnsi="Times New Roman" w:cs="Times New Roman"/>
          <w:sz w:val="20"/>
          <w:szCs w:val="20"/>
        </w:rPr>
        <w:t xml:space="preserve">nder the leadership of Dr. Krishna </w:t>
      </w:r>
      <w:proofErr w:type="spellStart"/>
      <w:r w:rsidR="00092995" w:rsidRPr="00D65819">
        <w:rPr>
          <w:rFonts w:ascii="Times New Roman" w:hAnsi="Times New Roman" w:cs="Times New Roman"/>
          <w:sz w:val="20"/>
          <w:szCs w:val="20"/>
        </w:rPr>
        <w:t>Agarwal</w:t>
      </w:r>
      <w:proofErr w:type="spellEnd"/>
      <w:r w:rsidR="00092995" w:rsidRPr="00D65819">
        <w:rPr>
          <w:rFonts w:ascii="Times New Roman" w:hAnsi="Times New Roman" w:cs="Times New Roman"/>
          <w:sz w:val="20"/>
          <w:szCs w:val="20"/>
        </w:rPr>
        <w:t xml:space="preserve"> and Dr. </w:t>
      </w:r>
      <w:proofErr w:type="spellStart"/>
      <w:r w:rsidR="00092995" w:rsidRPr="00D65819">
        <w:rPr>
          <w:rFonts w:ascii="Times New Roman" w:hAnsi="Times New Roman" w:cs="Times New Roman"/>
          <w:sz w:val="20"/>
          <w:szCs w:val="20"/>
        </w:rPr>
        <w:t>Avantika</w:t>
      </w:r>
      <w:proofErr w:type="spellEnd"/>
      <w:r w:rsidR="00092995" w:rsidRPr="00D65819">
        <w:rPr>
          <w:rFonts w:ascii="Times New Roman" w:hAnsi="Times New Roman" w:cs="Times New Roman"/>
          <w:sz w:val="20"/>
          <w:szCs w:val="20"/>
        </w:rPr>
        <w:t xml:space="preserve"> Singh, it was bestowed with the name Medical Students’ International Conference</w:t>
      </w:r>
      <w:r w:rsidR="007506CD" w:rsidRPr="00D65819">
        <w:rPr>
          <w:rFonts w:ascii="Times New Roman" w:hAnsi="Times New Roman" w:cs="Times New Roman"/>
          <w:sz w:val="20"/>
          <w:szCs w:val="20"/>
        </w:rPr>
        <w:t xml:space="preserve"> (MEDSICON).</w:t>
      </w:r>
      <w:r w:rsidR="00092995" w:rsidRPr="00D65819">
        <w:rPr>
          <w:rFonts w:ascii="Times New Roman" w:hAnsi="Times New Roman" w:cs="Times New Roman"/>
          <w:sz w:val="20"/>
          <w:szCs w:val="20"/>
        </w:rPr>
        <w:t xml:space="preserve"> Initially a national conference, MEDSICON soon evolved into a global event, being attended by national as well as internat</w:t>
      </w:r>
      <w:r w:rsidR="007506CD" w:rsidRPr="00D65819">
        <w:rPr>
          <w:rFonts w:ascii="Times New Roman" w:hAnsi="Times New Roman" w:cs="Times New Roman"/>
          <w:sz w:val="20"/>
          <w:szCs w:val="20"/>
        </w:rPr>
        <w:t>ional delegates.  MEDSICON 2023 provided</w:t>
      </w:r>
      <w:r w:rsidR="00092995" w:rsidRPr="00D65819">
        <w:rPr>
          <w:rFonts w:ascii="Times New Roman" w:hAnsi="Times New Roman" w:cs="Times New Roman"/>
          <w:sz w:val="20"/>
          <w:szCs w:val="20"/>
        </w:rPr>
        <w:t xml:space="preserve"> an enormous learning platform to undergraduates across all parts of the country with a number of hands-on workshops, ranging from basic surgical skills to emergency and critical care; </w:t>
      </w:r>
      <w:proofErr w:type="gramStart"/>
      <w:r w:rsidR="00092995" w:rsidRPr="00D65819">
        <w:rPr>
          <w:rFonts w:ascii="Times New Roman" w:hAnsi="Times New Roman" w:cs="Times New Roman"/>
          <w:sz w:val="20"/>
          <w:szCs w:val="20"/>
        </w:rPr>
        <w:t>promoting  research</w:t>
      </w:r>
      <w:proofErr w:type="gramEnd"/>
      <w:r w:rsidR="00092995" w:rsidRPr="00D65819">
        <w:rPr>
          <w:rFonts w:ascii="Times New Roman" w:hAnsi="Times New Roman" w:cs="Times New Roman"/>
          <w:sz w:val="20"/>
          <w:szCs w:val="20"/>
        </w:rPr>
        <w:t xml:space="preserve"> and resources </w:t>
      </w:r>
      <w:r w:rsidR="007506CD" w:rsidRPr="00D65819">
        <w:rPr>
          <w:rFonts w:ascii="Times New Roman" w:hAnsi="Times New Roman" w:cs="Times New Roman"/>
          <w:sz w:val="20"/>
          <w:szCs w:val="20"/>
        </w:rPr>
        <w:t xml:space="preserve">collaboration under the supervision of renowned </w:t>
      </w:r>
      <w:r w:rsidR="00092995" w:rsidRPr="00D65819">
        <w:rPr>
          <w:rFonts w:ascii="Times New Roman" w:hAnsi="Times New Roman" w:cs="Times New Roman"/>
          <w:sz w:val="20"/>
          <w:szCs w:val="20"/>
        </w:rPr>
        <w:t>faculty.</w:t>
      </w:r>
    </w:p>
    <w:p w14:paraId="301AF32C" w14:textId="77777777" w:rsidR="007506CD" w:rsidRPr="00D65819" w:rsidRDefault="007506CD" w:rsidP="00C82FD0">
      <w:pPr>
        <w:shd w:val="clear" w:color="auto" w:fill="FFFFFF"/>
        <w:spacing w:after="0" w:line="240" w:lineRule="auto"/>
        <w:ind w:firstLine="720"/>
        <w:jc w:val="both"/>
        <w:rPr>
          <w:rFonts w:ascii="Times New Roman" w:hAnsi="Times New Roman" w:cs="Times New Roman"/>
          <w:b/>
          <w:sz w:val="20"/>
          <w:szCs w:val="20"/>
        </w:rPr>
      </w:pPr>
    </w:p>
    <w:p w14:paraId="5939F227" w14:textId="73323DC7" w:rsidR="00092995" w:rsidRPr="00D65819" w:rsidRDefault="007506CD" w:rsidP="00C82FD0">
      <w:pPr>
        <w:shd w:val="clear" w:color="auto" w:fill="FFFFFF"/>
        <w:spacing w:after="0" w:line="240" w:lineRule="auto"/>
        <w:ind w:firstLine="284"/>
        <w:jc w:val="both"/>
        <w:rPr>
          <w:rFonts w:ascii="Times New Roman" w:hAnsi="Times New Roman" w:cs="Times New Roman"/>
          <w:sz w:val="20"/>
          <w:szCs w:val="20"/>
        </w:rPr>
      </w:pPr>
      <w:r w:rsidRPr="00D65819">
        <w:rPr>
          <w:rFonts w:ascii="Times New Roman" w:hAnsi="Times New Roman" w:cs="Times New Roman"/>
          <w:sz w:val="20"/>
          <w:szCs w:val="20"/>
        </w:rPr>
        <w:t xml:space="preserve">Osmania Medical College, Hyderabad </w:t>
      </w:r>
      <w:r w:rsidR="00566D25" w:rsidRPr="00D65819">
        <w:rPr>
          <w:rFonts w:ascii="Times New Roman" w:hAnsi="Times New Roman" w:cs="Times New Roman"/>
          <w:sz w:val="20"/>
          <w:szCs w:val="20"/>
        </w:rPr>
        <w:t>conduct</w:t>
      </w:r>
      <w:r w:rsidR="00566D25" w:rsidRPr="00D65819">
        <w:rPr>
          <w:rFonts w:ascii="Times New Roman" w:hAnsi="Times New Roman" w:cs="Times New Roman"/>
          <w:b/>
          <w:sz w:val="20"/>
          <w:szCs w:val="20"/>
        </w:rPr>
        <w:t>s</w:t>
      </w:r>
      <w:r w:rsidR="00566D25" w:rsidRPr="00D65819">
        <w:rPr>
          <w:rFonts w:ascii="Times New Roman" w:hAnsi="Times New Roman" w:cs="Times New Roman"/>
          <w:sz w:val="20"/>
          <w:szCs w:val="20"/>
        </w:rPr>
        <w:t xml:space="preserve"> annually</w:t>
      </w:r>
      <w:r w:rsidRPr="00D65819">
        <w:rPr>
          <w:rFonts w:ascii="Times New Roman" w:hAnsi="Times New Roman" w:cs="Times New Roman"/>
          <w:sz w:val="20"/>
          <w:szCs w:val="20"/>
        </w:rPr>
        <w:t xml:space="preserve"> </w:t>
      </w:r>
      <w:r w:rsidR="0018293E" w:rsidRPr="00D65819">
        <w:rPr>
          <w:rFonts w:ascii="Times New Roman" w:hAnsi="Times New Roman" w:cs="Times New Roman"/>
          <w:sz w:val="20"/>
          <w:szCs w:val="20"/>
        </w:rPr>
        <w:t xml:space="preserve">an </w:t>
      </w:r>
      <w:r w:rsidRPr="00D65819">
        <w:rPr>
          <w:rFonts w:ascii="Times New Roman" w:hAnsi="Times New Roman" w:cs="Times New Roman"/>
          <w:sz w:val="20"/>
          <w:szCs w:val="20"/>
        </w:rPr>
        <w:t>international undergraduate medical conference OSMECON</w:t>
      </w:r>
      <w:r w:rsidR="001F6509" w:rsidRPr="00D65819">
        <w:rPr>
          <w:rFonts w:ascii="Times New Roman" w:hAnsi="Times New Roman" w:cs="Times New Roman"/>
          <w:sz w:val="20"/>
          <w:szCs w:val="20"/>
        </w:rPr>
        <w:t xml:space="preserve"> since 2010. This </w:t>
      </w:r>
      <w:proofErr w:type="gramStart"/>
      <w:r w:rsidR="001F6509" w:rsidRPr="00D65819">
        <w:rPr>
          <w:rFonts w:ascii="Times New Roman" w:hAnsi="Times New Roman" w:cs="Times New Roman"/>
          <w:sz w:val="20"/>
          <w:szCs w:val="20"/>
        </w:rPr>
        <w:t xml:space="preserve">provides  </w:t>
      </w:r>
      <w:r w:rsidR="0018293E" w:rsidRPr="00D65819">
        <w:rPr>
          <w:rFonts w:ascii="Times New Roman" w:hAnsi="Times New Roman" w:cs="Times New Roman"/>
          <w:sz w:val="20"/>
          <w:szCs w:val="20"/>
        </w:rPr>
        <w:t>a</w:t>
      </w:r>
      <w:proofErr w:type="gramEnd"/>
      <w:r w:rsidR="0018293E" w:rsidRPr="00D65819">
        <w:rPr>
          <w:rFonts w:ascii="Times New Roman" w:hAnsi="Times New Roman" w:cs="Times New Roman"/>
          <w:sz w:val="20"/>
          <w:szCs w:val="20"/>
        </w:rPr>
        <w:t xml:space="preserve"> platform for medical undergraduates to showcase their research, the conference's repertoire has since expanded to encompass an array of captivating workshops, thought-provoking clinical case discussions, stimulating quizzes, enlightening guest lectures, engaging panel discussions and symposia.</w:t>
      </w:r>
    </w:p>
    <w:p w14:paraId="4B91A945" w14:textId="5C997001" w:rsidR="0018293E" w:rsidRPr="00D65819" w:rsidRDefault="0018293E"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The International Student Congress of Medical Sciences (ISCOMS) conducts regularly conferences across the globe. However, very few students from India present their </w:t>
      </w:r>
      <w:r w:rsidR="00566D25" w:rsidRPr="00D65819">
        <w:rPr>
          <w:rFonts w:ascii="Times New Roman" w:hAnsi="Times New Roman" w:cs="Times New Roman"/>
          <w:sz w:val="20"/>
          <w:szCs w:val="20"/>
        </w:rPr>
        <w:t>research works</w:t>
      </w:r>
      <w:r w:rsidRPr="00D65819">
        <w:rPr>
          <w:rFonts w:ascii="Times New Roman" w:hAnsi="Times New Roman" w:cs="Times New Roman"/>
          <w:sz w:val="20"/>
          <w:szCs w:val="20"/>
        </w:rPr>
        <w:t xml:space="preserve"> due to lack of financial grant for travel. For outstanding work there is provision from the organizers of the conference to support and fund to attend the conference. Here experienced medical fraternity should focus on encouraging </w:t>
      </w:r>
      <w:r w:rsidR="003E551B" w:rsidRPr="00D65819">
        <w:rPr>
          <w:rFonts w:ascii="Times New Roman" w:hAnsi="Times New Roman" w:cs="Times New Roman"/>
          <w:sz w:val="20"/>
          <w:szCs w:val="20"/>
        </w:rPr>
        <w:t>the students to participate in international conferences overseas.</w:t>
      </w:r>
    </w:p>
    <w:p w14:paraId="1CD19301" w14:textId="44F0428F" w:rsidR="009C2982" w:rsidRPr="00D65819" w:rsidRDefault="00092995" w:rsidP="00C82FD0">
      <w:pPr>
        <w:shd w:val="clear" w:color="auto" w:fill="FFFFFF"/>
        <w:spacing w:after="0" w:line="240" w:lineRule="auto"/>
        <w:ind w:firstLine="426"/>
        <w:jc w:val="both"/>
        <w:rPr>
          <w:rFonts w:ascii="Times New Roman" w:hAnsi="Times New Roman" w:cs="Times New Roman"/>
          <w:sz w:val="20"/>
          <w:szCs w:val="20"/>
          <w:vertAlign w:val="superscript"/>
        </w:rPr>
      </w:pPr>
      <w:r w:rsidRPr="00D65819">
        <w:rPr>
          <w:rFonts w:ascii="Times New Roman" w:hAnsi="Times New Roman" w:cs="Times New Roman"/>
          <w:sz w:val="20"/>
          <w:szCs w:val="20"/>
        </w:rPr>
        <w:t xml:space="preserve">Indian Medical students Association (IMSA) Conducted KARMIC </w:t>
      </w:r>
      <w:proofErr w:type="gramStart"/>
      <w:r w:rsidRPr="00D65819">
        <w:rPr>
          <w:rFonts w:ascii="Times New Roman" w:hAnsi="Times New Roman" w:cs="Times New Roman"/>
          <w:sz w:val="20"/>
          <w:szCs w:val="20"/>
        </w:rPr>
        <w:t>2014 ,</w:t>
      </w:r>
      <w:proofErr w:type="gramEnd"/>
      <w:r w:rsidRPr="00D65819">
        <w:rPr>
          <w:rFonts w:ascii="Times New Roman" w:hAnsi="Times New Roman" w:cs="Times New Roman"/>
          <w:sz w:val="20"/>
          <w:szCs w:val="20"/>
        </w:rPr>
        <w:t xml:space="preserve"> at KIMS, Bengaluru, and KARMIC 2016 was </w:t>
      </w:r>
      <w:proofErr w:type="spellStart"/>
      <w:r w:rsidRPr="00D65819">
        <w:rPr>
          <w:rFonts w:ascii="Times New Roman" w:hAnsi="Times New Roman" w:cs="Times New Roman"/>
          <w:sz w:val="20"/>
          <w:szCs w:val="20"/>
        </w:rPr>
        <w:t>organised</w:t>
      </w:r>
      <w:proofErr w:type="spellEnd"/>
      <w:r w:rsidRPr="00D65819">
        <w:rPr>
          <w:rFonts w:ascii="Times New Roman" w:hAnsi="Times New Roman" w:cs="Times New Roman"/>
          <w:sz w:val="20"/>
          <w:szCs w:val="20"/>
        </w:rPr>
        <w:t xml:space="preserve"> on May 2016, Indira Gandhi Institute Of Medical Sciences , Patna , by Indian Medical Association-Stude</w:t>
      </w:r>
      <w:r w:rsidR="003E551B" w:rsidRPr="00D65819">
        <w:rPr>
          <w:rFonts w:ascii="Times New Roman" w:hAnsi="Times New Roman" w:cs="Times New Roman"/>
          <w:sz w:val="20"/>
          <w:szCs w:val="20"/>
        </w:rPr>
        <w:t xml:space="preserve">nts' Wing Bihar Chapter. It </w:t>
      </w:r>
      <w:proofErr w:type="gramStart"/>
      <w:r w:rsidR="003E551B" w:rsidRPr="00D65819">
        <w:rPr>
          <w:rFonts w:ascii="Times New Roman" w:hAnsi="Times New Roman" w:cs="Times New Roman"/>
          <w:sz w:val="20"/>
          <w:szCs w:val="20"/>
        </w:rPr>
        <w:t xml:space="preserve">drew </w:t>
      </w:r>
      <w:r w:rsidRPr="00D65819">
        <w:rPr>
          <w:rFonts w:ascii="Times New Roman" w:hAnsi="Times New Roman" w:cs="Times New Roman"/>
          <w:sz w:val="20"/>
          <w:szCs w:val="20"/>
        </w:rPr>
        <w:t xml:space="preserve"> a</w:t>
      </w:r>
      <w:proofErr w:type="gramEnd"/>
      <w:r w:rsidR="003E551B" w:rsidRPr="00D65819">
        <w:rPr>
          <w:rFonts w:ascii="Times New Roman" w:hAnsi="Times New Roman" w:cs="Times New Roman"/>
          <w:sz w:val="20"/>
          <w:szCs w:val="20"/>
        </w:rPr>
        <w:t xml:space="preserve"> participation of </w:t>
      </w:r>
      <w:r w:rsidRPr="00D65819">
        <w:rPr>
          <w:rFonts w:ascii="Times New Roman" w:hAnsi="Times New Roman" w:cs="Times New Roman"/>
          <w:sz w:val="20"/>
          <w:szCs w:val="20"/>
        </w:rPr>
        <w:t>more than 600 students from all over the country.</w:t>
      </w:r>
      <w:r w:rsidR="00252831" w:rsidRPr="00D65819">
        <w:rPr>
          <w:rFonts w:ascii="Times New Roman" w:hAnsi="Times New Roman" w:cs="Times New Roman"/>
          <w:sz w:val="20"/>
          <w:szCs w:val="20"/>
        </w:rPr>
        <w:t>(</w:t>
      </w:r>
      <w:r w:rsidR="000B7F34" w:rsidRPr="00D65819">
        <w:rPr>
          <w:rFonts w:ascii="Times New Roman" w:hAnsi="Times New Roman" w:cs="Times New Roman"/>
          <w:sz w:val="20"/>
          <w:szCs w:val="20"/>
        </w:rPr>
        <w:t>41</w:t>
      </w:r>
      <w:r w:rsidR="00252831" w:rsidRPr="00D65819">
        <w:rPr>
          <w:rFonts w:ascii="Times New Roman" w:hAnsi="Times New Roman" w:cs="Times New Roman"/>
          <w:sz w:val="20"/>
          <w:szCs w:val="20"/>
        </w:rPr>
        <w:t>)</w:t>
      </w:r>
      <w:r w:rsidRPr="00D65819">
        <w:rPr>
          <w:rFonts w:ascii="Times New Roman" w:hAnsi="Times New Roman" w:cs="Times New Roman"/>
          <w:i/>
          <w:iCs/>
          <w:sz w:val="20"/>
          <w:szCs w:val="20"/>
          <w:shd w:val="clear" w:color="auto" w:fill="FFFFFF"/>
          <w:vertAlign w:val="superscript"/>
        </w:rPr>
        <w:t xml:space="preserve"> </w:t>
      </w:r>
      <w:r w:rsidRPr="00D65819">
        <w:rPr>
          <w:rFonts w:ascii="Times New Roman" w:hAnsi="Times New Roman" w:cs="Times New Roman"/>
          <w:bCs/>
          <w:kern w:val="0"/>
          <w:sz w:val="20"/>
          <w:szCs w:val="20"/>
        </w:rPr>
        <w:t>Illuminati is an annual undergraduate medical conference</w:t>
      </w:r>
      <w:r w:rsidR="003E551B" w:rsidRPr="00D65819">
        <w:rPr>
          <w:rFonts w:ascii="Times New Roman" w:hAnsi="Times New Roman" w:cs="Times New Roman"/>
          <w:bCs/>
          <w:kern w:val="0"/>
          <w:sz w:val="20"/>
          <w:szCs w:val="20"/>
        </w:rPr>
        <w:t> </w:t>
      </w:r>
      <w:proofErr w:type="spellStart"/>
      <w:r w:rsidR="003E551B" w:rsidRPr="00D65819">
        <w:rPr>
          <w:rFonts w:ascii="Times New Roman" w:hAnsi="Times New Roman" w:cs="Times New Roman"/>
          <w:bCs/>
          <w:kern w:val="0"/>
          <w:sz w:val="20"/>
          <w:szCs w:val="20"/>
        </w:rPr>
        <w:t>organised</w:t>
      </w:r>
      <w:proofErr w:type="spellEnd"/>
      <w:r w:rsidR="003E551B" w:rsidRPr="00D65819">
        <w:rPr>
          <w:rFonts w:ascii="Times New Roman" w:hAnsi="Times New Roman" w:cs="Times New Roman"/>
          <w:bCs/>
          <w:kern w:val="0"/>
          <w:sz w:val="20"/>
          <w:szCs w:val="20"/>
        </w:rPr>
        <w:t xml:space="preserve"> by </w:t>
      </w:r>
      <w:r w:rsidRPr="00D65819">
        <w:rPr>
          <w:rFonts w:ascii="Times New Roman" w:hAnsi="Times New Roman" w:cs="Times New Roman"/>
          <w:bCs/>
          <w:kern w:val="0"/>
          <w:sz w:val="20"/>
          <w:szCs w:val="20"/>
        </w:rPr>
        <w:t xml:space="preserve"> Armed Forces Medical Coll</w:t>
      </w:r>
      <w:r w:rsidR="003E551B" w:rsidRPr="00D65819">
        <w:rPr>
          <w:rFonts w:ascii="Times New Roman" w:hAnsi="Times New Roman" w:cs="Times New Roman"/>
          <w:bCs/>
          <w:kern w:val="0"/>
          <w:sz w:val="20"/>
          <w:szCs w:val="20"/>
        </w:rPr>
        <w:t>ege, Pune</w:t>
      </w:r>
      <w:r w:rsidR="000B7F34" w:rsidRPr="00D65819">
        <w:rPr>
          <w:rFonts w:ascii="Times New Roman" w:hAnsi="Times New Roman" w:cs="Times New Roman"/>
          <w:bCs/>
          <w:kern w:val="0"/>
          <w:sz w:val="20"/>
          <w:szCs w:val="20"/>
        </w:rPr>
        <w:t xml:space="preserve">. </w:t>
      </w:r>
      <w:r w:rsidR="00252831" w:rsidRPr="00D65819">
        <w:rPr>
          <w:rFonts w:ascii="Times New Roman" w:hAnsi="Times New Roman" w:cs="Times New Roman"/>
          <w:bCs/>
          <w:kern w:val="0"/>
          <w:sz w:val="20"/>
          <w:szCs w:val="20"/>
        </w:rPr>
        <w:t>(</w:t>
      </w:r>
      <w:r w:rsidR="000B7F34" w:rsidRPr="00D65819">
        <w:rPr>
          <w:rFonts w:ascii="Times New Roman" w:hAnsi="Times New Roman" w:cs="Times New Roman"/>
          <w:sz w:val="20"/>
          <w:szCs w:val="20"/>
        </w:rPr>
        <w:t>42</w:t>
      </w:r>
      <w:r w:rsidR="00252831" w:rsidRPr="00D65819">
        <w:rPr>
          <w:rFonts w:ascii="Times New Roman" w:hAnsi="Times New Roman" w:cs="Times New Roman"/>
          <w:sz w:val="20"/>
          <w:szCs w:val="20"/>
        </w:rPr>
        <w:t>)</w:t>
      </w:r>
      <w:r w:rsidR="003E551B" w:rsidRPr="00D65819">
        <w:rPr>
          <w:rFonts w:ascii="Times New Roman" w:hAnsi="Times New Roman" w:cs="Times New Roman"/>
          <w:sz w:val="20"/>
          <w:szCs w:val="20"/>
        </w:rPr>
        <w:t xml:space="preserve"> </w:t>
      </w:r>
      <w:r w:rsidRPr="00D65819">
        <w:rPr>
          <w:rFonts w:ascii="Times New Roman" w:hAnsi="Times New Roman" w:cs="Times New Roman"/>
          <w:sz w:val="20"/>
          <w:szCs w:val="20"/>
        </w:rPr>
        <w:t>12th Edition of AXON ‘23 Inter-medical fest at PSG institute of Medical sciences Coimbatore, conducted conference on with theme on AI and Technology: Pioneering Innovation and sha</w:t>
      </w:r>
      <w:r w:rsidR="000B7F34" w:rsidRPr="00D65819">
        <w:rPr>
          <w:rFonts w:ascii="Times New Roman" w:hAnsi="Times New Roman" w:cs="Times New Roman"/>
          <w:sz w:val="20"/>
          <w:szCs w:val="20"/>
        </w:rPr>
        <w:t xml:space="preserve">ping the future of healthcare ”. </w:t>
      </w:r>
      <w:r w:rsidR="00252831" w:rsidRPr="00D65819">
        <w:rPr>
          <w:rFonts w:ascii="Times New Roman" w:hAnsi="Times New Roman" w:cs="Times New Roman"/>
          <w:sz w:val="20"/>
          <w:szCs w:val="20"/>
        </w:rPr>
        <w:t>(</w:t>
      </w:r>
      <w:r w:rsidR="000B7F34" w:rsidRPr="00D65819">
        <w:rPr>
          <w:rStyle w:val="Hyperlink"/>
          <w:rFonts w:ascii="Times New Roman" w:hAnsi="Times New Roman" w:cs="Times New Roman"/>
          <w:color w:val="auto"/>
          <w:sz w:val="20"/>
          <w:szCs w:val="20"/>
          <w:u w:val="none"/>
        </w:rPr>
        <w:t>43</w:t>
      </w:r>
      <w:r w:rsidR="00252831" w:rsidRPr="00D65819">
        <w:rPr>
          <w:rStyle w:val="Hyperlink"/>
          <w:rFonts w:ascii="Times New Roman" w:hAnsi="Times New Roman" w:cs="Times New Roman"/>
          <w:color w:val="auto"/>
          <w:sz w:val="20"/>
          <w:szCs w:val="20"/>
          <w:u w:val="none"/>
        </w:rPr>
        <w:t>)</w:t>
      </w:r>
    </w:p>
    <w:p w14:paraId="754A10F0" w14:textId="77777777" w:rsidR="00FC5415" w:rsidRPr="00D65819" w:rsidRDefault="00FC5415" w:rsidP="00C82FD0">
      <w:pPr>
        <w:shd w:val="clear" w:color="auto" w:fill="FFFFFF"/>
        <w:spacing w:after="0" w:line="240" w:lineRule="auto"/>
        <w:jc w:val="both"/>
        <w:rPr>
          <w:rFonts w:ascii="Times New Roman" w:hAnsi="Times New Roman" w:cs="Times New Roman"/>
          <w:b/>
          <w:sz w:val="20"/>
          <w:szCs w:val="20"/>
        </w:rPr>
      </w:pPr>
    </w:p>
    <w:p w14:paraId="231A41FA" w14:textId="44531304" w:rsidR="00092995" w:rsidRPr="00D65819" w:rsidRDefault="00A81C04" w:rsidP="00C82FD0">
      <w:pPr>
        <w:shd w:val="clear" w:color="auto" w:fill="FFFFFF"/>
        <w:spacing w:after="0" w:line="240" w:lineRule="auto"/>
        <w:jc w:val="both"/>
        <w:rPr>
          <w:rFonts w:ascii="Times New Roman" w:hAnsi="Times New Roman" w:cs="Times New Roman"/>
          <w:b/>
          <w:sz w:val="24"/>
          <w:szCs w:val="24"/>
        </w:rPr>
      </w:pPr>
      <w:r w:rsidRPr="00D65819">
        <w:rPr>
          <w:rFonts w:ascii="Times New Roman" w:hAnsi="Times New Roman" w:cs="Times New Roman"/>
          <w:b/>
          <w:sz w:val="24"/>
          <w:szCs w:val="24"/>
        </w:rPr>
        <w:t xml:space="preserve">UG </w:t>
      </w:r>
      <w:r w:rsidR="00503608" w:rsidRPr="00D65819">
        <w:rPr>
          <w:rFonts w:ascii="Times New Roman" w:hAnsi="Times New Roman" w:cs="Times New Roman"/>
          <w:b/>
          <w:sz w:val="24"/>
          <w:szCs w:val="24"/>
        </w:rPr>
        <w:t xml:space="preserve">Medical </w:t>
      </w:r>
      <w:r w:rsidR="00354910" w:rsidRPr="00D65819">
        <w:rPr>
          <w:rFonts w:ascii="Times New Roman" w:hAnsi="Times New Roman" w:cs="Times New Roman"/>
          <w:b/>
          <w:sz w:val="24"/>
          <w:szCs w:val="24"/>
        </w:rPr>
        <w:t>Students</w:t>
      </w:r>
      <w:r w:rsidR="000E71CF" w:rsidRPr="00D65819">
        <w:rPr>
          <w:rFonts w:ascii="Times New Roman" w:hAnsi="Times New Roman" w:cs="Times New Roman"/>
          <w:b/>
          <w:sz w:val="24"/>
          <w:szCs w:val="24"/>
        </w:rPr>
        <w:t>’</w:t>
      </w:r>
      <w:r w:rsidR="00354910" w:rsidRPr="00D65819">
        <w:rPr>
          <w:rFonts w:ascii="Times New Roman" w:hAnsi="Times New Roman" w:cs="Times New Roman"/>
          <w:b/>
          <w:sz w:val="24"/>
          <w:szCs w:val="24"/>
        </w:rPr>
        <w:t xml:space="preserve"> journals for publication</w:t>
      </w:r>
      <w:r w:rsidR="00503608" w:rsidRPr="00D65819">
        <w:rPr>
          <w:rFonts w:ascii="Times New Roman" w:hAnsi="Times New Roman" w:cs="Times New Roman"/>
          <w:b/>
          <w:sz w:val="24"/>
          <w:szCs w:val="24"/>
        </w:rPr>
        <w:t xml:space="preserve"> </w:t>
      </w:r>
    </w:p>
    <w:p w14:paraId="60188E1A" w14:textId="37620E22" w:rsidR="003E551B" w:rsidRPr="00D65819" w:rsidRDefault="003E551B"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The publication of research work is also equally important as presentation in conferences. </w:t>
      </w:r>
      <w:r w:rsidR="003F614B" w:rsidRPr="00D65819">
        <w:rPr>
          <w:rFonts w:ascii="Times New Roman" w:hAnsi="Times New Roman" w:cs="Times New Roman"/>
          <w:sz w:val="20"/>
          <w:szCs w:val="20"/>
        </w:rPr>
        <w:t>P</w:t>
      </w:r>
      <w:r w:rsidRPr="00D65819">
        <w:rPr>
          <w:rFonts w:ascii="Times New Roman" w:hAnsi="Times New Roman" w:cs="Times New Roman"/>
          <w:sz w:val="20"/>
          <w:szCs w:val="20"/>
        </w:rPr>
        <w:t>ublishing</w:t>
      </w:r>
      <w:r w:rsidR="003F614B" w:rsidRPr="00D65819">
        <w:rPr>
          <w:rFonts w:ascii="Times New Roman" w:hAnsi="Times New Roman" w:cs="Times New Roman"/>
          <w:sz w:val="20"/>
          <w:szCs w:val="20"/>
        </w:rPr>
        <w:t xml:space="preserve"> in </w:t>
      </w:r>
      <w:proofErr w:type="gramStart"/>
      <w:r w:rsidR="003F614B" w:rsidRPr="00D65819">
        <w:rPr>
          <w:rFonts w:ascii="Times New Roman" w:hAnsi="Times New Roman" w:cs="Times New Roman"/>
          <w:sz w:val="20"/>
          <w:szCs w:val="20"/>
        </w:rPr>
        <w:t xml:space="preserve">journals </w:t>
      </w:r>
      <w:r w:rsidRPr="00D65819">
        <w:rPr>
          <w:rFonts w:ascii="Times New Roman" w:hAnsi="Times New Roman" w:cs="Times New Roman"/>
          <w:sz w:val="20"/>
          <w:szCs w:val="20"/>
        </w:rPr>
        <w:t xml:space="preserve"> exposes</w:t>
      </w:r>
      <w:proofErr w:type="gramEnd"/>
      <w:r w:rsidRPr="00D65819">
        <w:rPr>
          <w:rFonts w:ascii="Times New Roman" w:hAnsi="Times New Roman" w:cs="Times New Roman"/>
          <w:sz w:val="20"/>
          <w:szCs w:val="20"/>
        </w:rPr>
        <w:t xml:space="preserve"> the student </w:t>
      </w:r>
      <w:r w:rsidR="00A27C46" w:rsidRPr="00D65819">
        <w:rPr>
          <w:rFonts w:ascii="Times New Roman" w:hAnsi="Times New Roman" w:cs="Times New Roman"/>
          <w:sz w:val="20"/>
          <w:szCs w:val="20"/>
        </w:rPr>
        <w:t xml:space="preserve">to the </w:t>
      </w:r>
      <w:r w:rsidRPr="00D65819">
        <w:rPr>
          <w:rFonts w:ascii="Times New Roman" w:hAnsi="Times New Roman" w:cs="Times New Roman"/>
          <w:sz w:val="20"/>
          <w:szCs w:val="20"/>
        </w:rPr>
        <w:t xml:space="preserve"> </w:t>
      </w:r>
      <w:r w:rsidR="00A27C46" w:rsidRPr="00D65819">
        <w:rPr>
          <w:rFonts w:ascii="Times New Roman" w:hAnsi="Times New Roman" w:cs="Times New Roman"/>
          <w:sz w:val="20"/>
          <w:szCs w:val="20"/>
        </w:rPr>
        <w:t xml:space="preserve">technique of scientific paper writing. Few journals at national and international journals </w:t>
      </w:r>
      <w:proofErr w:type="gramStart"/>
      <w:r w:rsidR="00A27C46" w:rsidRPr="00D65819">
        <w:rPr>
          <w:rFonts w:ascii="Times New Roman" w:hAnsi="Times New Roman" w:cs="Times New Roman"/>
          <w:sz w:val="20"/>
          <w:szCs w:val="20"/>
        </w:rPr>
        <w:t>are :</w:t>
      </w:r>
      <w:proofErr w:type="gramEnd"/>
    </w:p>
    <w:p w14:paraId="520B2E5F" w14:textId="425315B0" w:rsidR="00092995" w:rsidRPr="00D65819" w:rsidRDefault="00092995"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Na</w:t>
      </w:r>
      <w:r w:rsidR="00B00DD3" w:rsidRPr="00D65819">
        <w:rPr>
          <w:rFonts w:ascii="Times New Roman" w:hAnsi="Times New Roman" w:cs="Times New Roman"/>
          <w:sz w:val="20"/>
          <w:szCs w:val="20"/>
        </w:rPr>
        <w:t>tional Journals publishing</w:t>
      </w:r>
      <w:r w:rsidRPr="00D65819">
        <w:rPr>
          <w:rFonts w:ascii="Times New Roman" w:hAnsi="Times New Roman" w:cs="Times New Roman"/>
          <w:sz w:val="20"/>
          <w:szCs w:val="20"/>
        </w:rPr>
        <w:t xml:space="preserve"> UG articles: </w:t>
      </w:r>
    </w:p>
    <w:p w14:paraId="11FECA55" w14:textId="77777777" w:rsidR="00092995" w:rsidRPr="00D65819"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Indian J of Medical research</w:t>
      </w:r>
    </w:p>
    <w:p w14:paraId="76A4CDDB" w14:textId="77777777" w:rsidR="00092995" w:rsidRPr="00D65819"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J of Post graduate Medicine </w:t>
      </w:r>
    </w:p>
    <w:p w14:paraId="2B7A467E" w14:textId="77777777" w:rsidR="00092995" w:rsidRPr="00D65819" w:rsidRDefault="00092995" w:rsidP="00C82FD0">
      <w:pPr>
        <w:pStyle w:val="ListParagraph"/>
        <w:numPr>
          <w:ilvl w:val="1"/>
          <w:numId w:val="14"/>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Indian J of Medical </w:t>
      </w:r>
      <w:proofErr w:type="spellStart"/>
      <w:r w:rsidRPr="00D65819">
        <w:rPr>
          <w:rFonts w:ascii="Times New Roman" w:hAnsi="Times New Roman" w:cs="Times New Roman"/>
          <w:sz w:val="20"/>
          <w:szCs w:val="20"/>
        </w:rPr>
        <w:t>Specialities</w:t>
      </w:r>
      <w:proofErr w:type="spellEnd"/>
    </w:p>
    <w:p w14:paraId="623D3AC2" w14:textId="77777777" w:rsidR="006C50DF" w:rsidRPr="00D65819" w:rsidRDefault="006C50DF" w:rsidP="00C82FD0">
      <w:pPr>
        <w:spacing w:after="0" w:line="240" w:lineRule="auto"/>
        <w:jc w:val="both"/>
        <w:rPr>
          <w:rFonts w:ascii="Times New Roman" w:hAnsi="Times New Roman" w:cs="Times New Roman"/>
          <w:sz w:val="20"/>
          <w:szCs w:val="20"/>
        </w:rPr>
      </w:pPr>
    </w:p>
    <w:p w14:paraId="0CEF1409" w14:textId="77777777" w:rsidR="00092995" w:rsidRPr="00D65819" w:rsidRDefault="00092995"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International Journals publishing UG articles:</w:t>
      </w:r>
    </w:p>
    <w:p w14:paraId="4AE062F4" w14:textId="2B42F76A" w:rsidR="00092995" w:rsidRPr="00D65819" w:rsidRDefault="00D00755" w:rsidP="00C82FD0">
      <w:pPr>
        <w:pStyle w:val="ListParagraph"/>
        <w:numPr>
          <w:ilvl w:val="0"/>
          <w:numId w:val="15"/>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MCGi</w:t>
      </w:r>
      <w:r w:rsidR="00092995" w:rsidRPr="00D65819">
        <w:rPr>
          <w:rFonts w:ascii="Times New Roman" w:hAnsi="Times New Roman" w:cs="Times New Roman"/>
          <w:sz w:val="20"/>
          <w:szCs w:val="20"/>
        </w:rPr>
        <w:t>ll</w:t>
      </w:r>
      <w:proofErr w:type="spellEnd"/>
      <w:r w:rsidR="00092995" w:rsidRPr="00D65819">
        <w:rPr>
          <w:rFonts w:ascii="Times New Roman" w:hAnsi="Times New Roman" w:cs="Times New Roman"/>
          <w:sz w:val="20"/>
          <w:szCs w:val="20"/>
        </w:rPr>
        <w:t xml:space="preserve"> J of Medicine</w:t>
      </w:r>
    </w:p>
    <w:p w14:paraId="1D4101A3" w14:textId="77777777" w:rsidR="00092995" w:rsidRPr="00D65819"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Student BMJ</w:t>
      </w:r>
    </w:p>
    <w:p w14:paraId="61E87945" w14:textId="77777777" w:rsidR="00092995" w:rsidRPr="00D65819"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Student Lancet</w:t>
      </w:r>
    </w:p>
    <w:p w14:paraId="6807FB2D" w14:textId="77777777" w:rsidR="00A27C46" w:rsidRPr="00D65819" w:rsidRDefault="00092995" w:rsidP="00C82FD0">
      <w:pPr>
        <w:pStyle w:val="ListParagraph"/>
        <w:numPr>
          <w:ilvl w:val="0"/>
          <w:numId w:val="15"/>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PLOS Medicine</w:t>
      </w:r>
    </w:p>
    <w:p w14:paraId="63D2D95E" w14:textId="43D20C98" w:rsidR="00A27C46" w:rsidRPr="00D65819" w:rsidRDefault="00A27C46" w:rsidP="00C82FD0">
      <w:pPr>
        <w:pStyle w:val="ListParagraph"/>
        <w:numPr>
          <w:ilvl w:val="0"/>
          <w:numId w:val="15"/>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International Journal of Medical Students </w:t>
      </w:r>
    </w:p>
    <w:p w14:paraId="023FC771" w14:textId="77777777" w:rsidR="00A27C46" w:rsidRPr="00D65819" w:rsidRDefault="00A27C46" w:rsidP="00C82FD0">
      <w:pPr>
        <w:spacing w:after="0" w:line="240" w:lineRule="auto"/>
        <w:jc w:val="both"/>
        <w:rPr>
          <w:rFonts w:ascii="Times New Roman" w:hAnsi="Times New Roman" w:cs="Times New Roman"/>
          <w:b/>
          <w:sz w:val="20"/>
          <w:szCs w:val="20"/>
        </w:rPr>
      </w:pPr>
    </w:p>
    <w:p w14:paraId="3496DC3C" w14:textId="65E3DEF1" w:rsidR="00F244F2" w:rsidRPr="00D65819" w:rsidRDefault="00B643B2"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F. </w:t>
      </w:r>
      <w:r w:rsidR="00F244F2" w:rsidRPr="00D65819">
        <w:rPr>
          <w:rFonts w:ascii="Times New Roman" w:hAnsi="Times New Roman" w:cs="Times New Roman"/>
          <w:b/>
          <w:sz w:val="20"/>
          <w:szCs w:val="20"/>
        </w:rPr>
        <w:t xml:space="preserve">BENEFITS AND CHALLENGES OF </w:t>
      </w:r>
      <w:r w:rsidR="00503608" w:rsidRPr="00D65819">
        <w:rPr>
          <w:rFonts w:ascii="Times New Roman" w:hAnsi="Times New Roman" w:cs="Times New Roman"/>
          <w:b/>
          <w:sz w:val="20"/>
          <w:szCs w:val="20"/>
        </w:rPr>
        <w:t>UG MEDICAL RESEARCH</w:t>
      </w:r>
    </w:p>
    <w:p w14:paraId="24AE3DAD" w14:textId="72EAFACB" w:rsidR="00F71DD4" w:rsidRPr="00D65819" w:rsidRDefault="00F71DD4"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lastRenderedPageBreak/>
        <w:t xml:space="preserve">Benefits of UG </w:t>
      </w:r>
      <w:r w:rsidR="00503608" w:rsidRPr="00D65819">
        <w:rPr>
          <w:rFonts w:ascii="Times New Roman" w:hAnsi="Times New Roman" w:cs="Times New Roman"/>
          <w:b/>
          <w:sz w:val="20"/>
          <w:szCs w:val="20"/>
        </w:rPr>
        <w:t xml:space="preserve">Medical </w:t>
      </w:r>
      <w:r w:rsidRPr="00D65819">
        <w:rPr>
          <w:rFonts w:ascii="Times New Roman" w:hAnsi="Times New Roman" w:cs="Times New Roman"/>
          <w:b/>
          <w:sz w:val="20"/>
          <w:szCs w:val="20"/>
        </w:rPr>
        <w:t>research</w:t>
      </w:r>
    </w:p>
    <w:p w14:paraId="2B33333A" w14:textId="65962398" w:rsidR="00F71DD4" w:rsidRPr="00D65819" w:rsidRDefault="00F71DD4" w:rsidP="00C82FD0">
      <w:pPr>
        <w:spacing w:after="0" w:line="240" w:lineRule="auto"/>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Research methodology and the hypothesis-driven scientific method are used to</w:t>
      </w:r>
      <w:r w:rsidR="002A25BB" w:rsidRPr="00D65819">
        <w:rPr>
          <w:rFonts w:ascii="Times New Roman" w:eastAsia="Times New Roman" w:hAnsi="Times New Roman" w:cs="Times New Roman"/>
          <w:sz w:val="20"/>
          <w:szCs w:val="20"/>
        </w:rPr>
        <w:t xml:space="preserve"> cultivate autonomous </w:t>
      </w:r>
      <w:r w:rsidRPr="00D65819">
        <w:rPr>
          <w:rFonts w:ascii="Times New Roman" w:eastAsia="Times New Roman" w:hAnsi="Times New Roman" w:cs="Times New Roman"/>
          <w:sz w:val="20"/>
          <w:szCs w:val="20"/>
        </w:rPr>
        <w:t xml:space="preserve">critical thinking </w:t>
      </w:r>
      <w:r w:rsidR="002A25BB" w:rsidRPr="00D65819">
        <w:rPr>
          <w:rFonts w:ascii="Times New Roman" w:eastAsia="Times New Roman" w:hAnsi="Times New Roman" w:cs="Times New Roman"/>
          <w:sz w:val="20"/>
          <w:szCs w:val="20"/>
        </w:rPr>
        <w:t>abilities, written</w:t>
      </w:r>
      <w:r w:rsidRPr="00D65819">
        <w:rPr>
          <w:rFonts w:ascii="Times New Roman" w:eastAsia="Times New Roman" w:hAnsi="Times New Roman" w:cs="Times New Roman"/>
          <w:sz w:val="20"/>
          <w:szCs w:val="20"/>
        </w:rPr>
        <w:t xml:space="preserve"> and verbal communication skills. </w:t>
      </w:r>
      <w:r w:rsidR="002A25BB" w:rsidRPr="00D65819">
        <w:rPr>
          <w:rFonts w:ascii="Times New Roman" w:eastAsia="Times New Roman" w:hAnsi="Times New Roman" w:cs="Times New Roman"/>
          <w:sz w:val="20"/>
          <w:szCs w:val="20"/>
        </w:rPr>
        <w:t xml:space="preserve"> It </w:t>
      </w:r>
      <w:r w:rsidRPr="00D65819">
        <w:rPr>
          <w:rFonts w:ascii="Times New Roman" w:eastAsia="Times New Roman" w:hAnsi="Times New Roman" w:cs="Times New Roman"/>
          <w:sz w:val="20"/>
          <w:szCs w:val="20"/>
        </w:rPr>
        <w:t>give</w:t>
      </w:r>
      <w:r w:rsidR="002A25BB" w:rsidRPr="00D65819">
        <w:rPr>
          <w:rFonts w:ascii="Times New Roman" w:eastAsia="Times New Roman" w:hAnsi="Times New Roman" w:cs="Times New Roman"/>
          <w:sz w:val="20"/>
          <w:szCs w:val="20"/>
        </w:rPr>
        <w:t>s</w:t>
      </w:r>
      <w:r w:rsidRPr="00D65819">
        <w:rPr>
          <w:rFonts w:ascii="Times New Roman" w:eastAsia="Times New Roman" w:hAnsi="Times New Roman" w:cs="Times New Roman"/>
          <w:sz w:val="20"/>
          <w:szCs w:val="20"/>
        </w:rPr>
        <w:t xml:space="preserve"> undergraduate students confidence to draw </w:t>
      </w:r>
      <w:r w:rsidR="002A25BB" w:rsidRPr="00D65819">
        <w:rPr>
          <w:rFonts w:ascii="Times New Roman" w:eastAsia="Times New Roman" w:hAnsi="Times New Roman" w:cs="Times New Roman"/>
          <w:sz w:val="20"/>
          <w:szCs w:val="20"/>
        </w:rPr>
        <w:t>inferences</w:t>
      </w:r>
      <w:r w:rsidRPr="00D65819">
        <w:rPr>
          <w:rFonts w:ascii="Times New Roman" w:eastAsia="Times New Roman" w:hAnsi="Times New Roman" w:cs="Times New Roman"/>
          <w:sz w:val="20"/>
          <w:szCs w:val="20"/>
        </w:rPr>
        <w:t xml:space="preserve"> from the information at hand. A study</w:t>
      </w:r>
      <w:r w:rsidR="002A25BB" w:rsidRPr="00D65819">
        <w:rPr>
          <w:rFonts w:ascii="Times New Roman" w:eastAsia="Times New Roman" w:hAnsi="Times New Roman" w:cs="Times New Roman"/>
          <w:sz w:val="20"/>
          <w:szCs w:val="20"/>
        </w:rPr>
        <w:t xml:space="preserve"> by </w:t>
      </w:r>
      <w:proofErr w:type="spellStart"/>
      <w:r w:rsidR="002A25BB" w:rsidRPr="00D65819">
        <w:rPr>
          <w:rFonts w:ascii="Times New Roman" w:eastAsia="Times New Roman" w:hAnsi="Times New Roman" w:cs="Times New Roman"/>
          <w:sz w:val="20"/>
          <w:szCs w:val="20"/>
        </w:rPr>
        <w:t>Patra</w:t>
      </w:r>
      <w:proofErr w:type="spellEnd"/>
      <w:r w:rsidR="002A25BB" w:rsidRPr="00D65819">
        <w:rPr>
          <w:rFonts w:ascii="Times New Roman" w:eastAsia="Times New Roman" w:hAnsi="Times New Roman" w:cs="Times New Roman"/>
          <w:sz w:val="20"/>
          <w:szCs w:val="20"/>
        </w:rPr>
        <w:t xml:space="preserve"> and Khan</w:t>
      </w:r>
      <w:r w:rsidR="00D65819">
        <w:rPr>
          <w:rFonts w:ascii="Times New Roman" w:eastAsia="Times New Roman" w:hAnsi="Times New Roman" w:cs="Times New Roman"/>
          <w:sz w:val="20"/>
          <w:szCs w:val="20"/>
        </w:rPr>
        <w:t xml:space="preserve"> (</w:t>
      </w:r>
      <w:r w:rsidR="002A25BB" w:rsidRPr="00D65819">
        <w:rPr>
          <w:rFonts w:ascii="Times New Roman" w:hAnsi="Times New Roman" w:cs="Times New Roman"/>
          <w:sz w:val="20"/>
          <w:szCs w:val="20"/>
          <w:shd w:val="clear" w:color="auto" w:fill="FFFFFF"/>
        </w:rPr>
        <w:t>6</w:t>
      </w:r>
      <w:proofErr w:type="gramStart"/>
      <w:r w:rsidR="00D65819">
        <w:rPr>
          <w:rFonts w:ascii="Times New Roman" w:hAnsi="Times New Roman" w:cs="Times New Roman"/>
          <w:sz w:val="20"/>
          <w:szCs w:val="20"/>
          <w:shd w:val="clear" w:color="auto" w:fill="FFFFFF"/>
        </w:rPr>
        <w:t>)</w:t>
      </w:r>
      <w:r w:rsidR="002A25BB" w:rsidRPr="00D65819">
        <w:rPr>
          <w:rFonts w:ascii="Times New Roman" w:eastAsia="Times New Roman" w:hAnsi="Times New Roman" w:cs="Times New Roman"/>
          <w:sz w:val="20"/>
          <w:szCs w:val="20"/>
        </w:rPr>
        <w:t xml:space="preserve">  concluded</w:t>
      </w:r>
      <w:proofErr w:type="gramEnd"/>
      <w:r w:rsidRPr="00D65819">
        <w:rPr>
          <w:rFonts w:ascii="Times New Roman" w:eastAsia="Times New Roman" w:hAnsi="Times New Roman" w:cs="Times New Roman"/>
          <w:sz w:val="20"/>
          <w:szCs w:val="20"/>
        </w:rPr>
        <w:t xml:space="preserve"> that undergraduate students who attended classes in the same department as the research projects</w:t>
      </w:r>
      <w:r w:rsidR="002A25BB" w:rsidRPr="00D65819">
        <w:rPr>
          <w:rFonts w:ascii="Times New Roman" w:eastAsia="Times New Roman" w:hAnsi="Times New Roman" w:cs="Times New Roman"/>
          <w:sz w:val="20"/>
          <w:szCs w:val="20"/>
        </w:rPr>
        <w:t xml:space="preserve">,  </w:t>
      </w:r>
      <w:r w:rsidR="003F614B" w:rsidRPr="00D65819">
        <w:rPr>
          <w:rFonts w:ascii="Times New Roman" w:eastAsia="Times New Roman" w:hAnsi="Times New Roman" w:cs="Times New Roman"/>
          <w:sz w:val="20"/>
          <w:szCs w:val="20"/>
        </w:rPr>
        <w:t>are</w:t>
      </w:r>
      <w:r w:rsidR="002A25BB" w:rsidRPr="00D65819">
        <w:rPr>
          <w:rFonts w:ascii="Times New Roman" w:eastAsia="Times New Roman" w:hAnsi="Times New Roman" w:cs="Times New Roman"/>
          <w:sz w:val="20"/>
          <w:szCs w:val="20"/>
        </w:rPr>
        <w:t xml:space="preserve">  more independent in </w:t>
      </w:r>
      <w:r w:rsidRPr="00D65819">
        <w:rPr>
          <w:rFonts w:ascii="Times New Roman" w:eastAsia="Times New Roman" w:hAnsi="Times New Roman" w:cs="Times New Roman"/>
          <w:sz w:val="20"/>
          <w:szCs w:val="20"/>
        </w:rPr>
        <w:t xml:space="preserve"> thinking, more driven to learn, and taking more active role in their education. T</w:t>
      </w:r>
      <w:r w:rsidR="002A25BB" w:rsidRPr="00D65819">
        <w:rPr>
          <w:rFonts w:ascii="Times New Roman" w:eastAsia="Times New Roman" w:hAnsi="Times New Roman" w:cs="Times New Roman"/>
          <w:sz w:val="20"/>
          <w:szCs w:val="20"/>
        </w:rPr>
        <w:t>hus, as undergraduates get trained</w:t>
      </w:r>
      <w:r w:rsidRPr="00D65819">
        <w:rPr>
          <w:rFonts w:ascii="Times New Roman" w:eastAsia="Times New Roman" w:hAnsi="Times New Roman" w:cs="Times New Roman"/>
          <w:sz w:val="20"/>
          <w:szCs w:val="20"/>
        </w:rPr>
        <w:t xml:space="preserve"> for their individual careers, the research process has a highly positive influence on important learning objectives.</w:t>
      </w:r>
    </w:p>
    <w:p w14:paraId="6640F06A" w14:textId="7BCF6464" w:rsidR="00F71DD4" w:rsidRPr="00D65819" w:rsidRDefault="00F71DD4" w:rsidP="00C82FD0">
      <w:pPr>
        <w:spacing w:after="0" w:line="240" w:lineRule="auto"/>
        <w:ind w:firstLine="426"/>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Despite the fact that formal teaching of research was absent from the conventional curriculum, the recently proposed and implemented compete</w:t>
      </w:r>
      <w:r w:rsidR="00CB6273" w:rsidRPr="00D65819">
        <w:rPr>
          <w:rFonts w:ascii="Times New Roman" w:eastAsia="Times New Roman" w:hAnsi="Times New Roman" w:cs="Times New Roman"/>
          <w:sz w:val="20"/>
          <w:szCs w:val="20"/>
        </w:rPr>
        <w:t xml:space="preserve">ncy-based curriculum initiates </w:t>
      </w:r>
      <w:r w:rsidRPr="00D65819">
        <w:rPr>
          <w:rFonts w:ascii="Times New Roman" w:eastAsia="Times New Roman" w:hAnsi="Times New Roman" w:cs="Times New Roman"/>
          <w:sz w:val="20"/>
          <w:szCs w:val="20"/>
        </w:rPr>
        <w:t>the development of research competence among all medical students.</w:t>
      </w:r>
      <w:r w:rsidRPr="00D65819">
        <w:rPr>
          <w:rFonts w:ascii="Times New Roman" w:hAnsi="Times New Roman" w:cs="Times New Roman"/>
          <w:sz w:val="20"/>
          <w:szCs w:val="20"/>
        </w:rPr>
        <w:t xml:space="preserve"> Emphasis has been put on </w:t>
      </w:r>
      <w:proofErr w:type="gramStart"/>
      <w:r w:rsidRPr="00D65819">
        <w:rPr>
          <w:rFonts w:ascii="Times New Roman" w:hAnsi="Times New Roman" w:cs="Times New Roman"/>
          <w:sz w:val="20"/>
          <w:szCs w:val="20"/>
        </w:rPr>
        <w:t>introducing  research</w:t>
      </w:r>
      <w:proofErr w:type="gramEnd"/>
      <w:r w:rsidRPr="00D65819">
        <w:rPr>
          <w:rFonts w:ascii="Times New Roman" w:hAnsi="Times New Roman" w:cs="Times New Roman"/>
          <w:sz w:val="20"/>
          <w:szCs w:val="20"/>
        </w:rPr>
        <w:t xml:space="preserve"> in the foundation course itself, which is expected to</w:t>
      </w:r>
      <w:r w:rsidR="002A25BB" w:rsidRPr="00D65819">
        <w:rPr>
          <w:rFonts w:ascii="Times New Roman" w:hAnsi="Times New Roman" w:cs="Times New Roman"/>
          <w:sz w:val="20"/>
          <w:szCs w:val="20"/>
        </w:rPr>
        <w:t xml:space="preserve"> motivate the students to take up</w:t>
      </w:r>
      <w:r w:rsidRPr="00D65819">
        <w:rPr>
          <w:rFonts w:ascii="Times New Roman" w:hAnsi="Times New Roman" w:cs="Times New Roman"/>
          <w:sz w:val="20"/>
          <w:szCs w:val="20"/>
        </w:rPr>
        <w:t xml:space="preserve"> research in futur</w:t>
      </w:r>
      <w:r w:rsidR="002A25BB" w:rsidRPr="00D65819">
        <w:rPr>
          <w:rFonts w:ascii="Times New Roman" w:hAnsi="Times New Roman" w:cs="Times New Roman"/>
          <w:sz w:val="20"/>
          <w:szCs w:val="20"/>
        </w:rPr>
        <w:t xml:space="preserve">e. Indeed, it has been found </w:t>
      </w:r>
      <w:r w:rsidRPr="00D65819">
        <w:rPr>
          <w:rFonts w:ascii="Times New Roman" w:hAnsi="Times New Roman" w:cs="Times New Roman"/>
          <w:sz w:val="20"/>
          <w:szCs w:val="20"/>
        </w:rPr>
        <w:t xml:space="preserve"> that students ex</w:t>
      </w:r>
      <w:r w:rsidR="002A25BB" w:rsidRPr="00D65819">
        <w:rPr>
          <w:rFonts w:ascii="Times New Roman" w:hAnsi="Times New Roman" w:cs="Times New Roman"/>
          <w:sz w:val="20"/>
          <w:szCs w:val="20"/>
        </w:rPr>
        <w:t>posed to research in the early</w:t>
      </w:r>
      <w:r w:rsidRPr="00D65819">
        <w:rPr>
          <w:rFonts w:ascii="Times New Roman" w:hAnsi="Times New Roman" w:cs="Times New Roman"/>
          <w:sz w:val="20"/>
          <w:szCs w:val="20"/>
        </w:rPr>
        <w:t xml:space="preserve"> stage, not only develop critical thinking, problem</w:t>
      </w:r>
      <w:r w:rsidRPr="00D65819">
        <w:rPr>
          <w:rFonts w:ascii="Times New Roman" w:hAnsi="Times New Roman" w:cs="Times New Roman"/>
          <w:sz w:val="20"/>
          <w:szCs w:val="20"/>
        </w:rPr>
        <w:noBreakHyphen/>
        <w:t>solving, and good analyzing skills, but also opt for research</w:t>
      </w:r>
      <w:r w:rsidRPr="00D65819">
        <w:rPr>
          <w:rFonts w:ascii="Times New Roman" w:hAnsi="Times New Roman" w:cs="Times New Roman"/>
          <w:sz w:val="20"/>
          <w:szCs w:val="20"/>
        </w:rPr>
        <w:noBreakHyphen/>
        <w:t xml:space="preserve">related career and eventually contribute to a better scientific outcome. </w:t>
      </w:r>
      <w:r w:rsidR="002A25BB" w:rsidRPr="00D65819">
        <w:rPr>
          <w:rFonts w:ascii="Times New Roman" w:eastAsia="Times New Roman" w:hAnsi="Times New Roman" w:cs="Times New Roman"/>
          <w:sz w:val="20"/>
          <w:szCs w:val="20"/>
        </w:rPr>
        <w:t xml:space="preserve">These </w:t>
      </w:r>
      <w:proofErr w:type="gramStart"/>
      <w:r w:rsidR="002A25BB" w:rsidRPr="00D65819">
        <w:rPr>
          <w:rFonts w:ascii="Times New Roman" w:eastAsia="Times New Roman" w:hAnsi="Times New Roman" w:cs="Times New Roman"/>
          <w:sz w:val="20"/>
          <w:szCs w:val="20"/>
        </w:rPr>
        <w:t>abilities  help</w:t>
      </w:r>
      <w:proofErr w:type="gramEnd"/>
      <w:r w:rsidRPr="00D65819">
        <w:rPr>
          <w:rFonts w:ascii="Times New Roman" w:eastAsia="Times New Roman" w:hAnsi="Times New Roman" w:cs="Times New Roman"/>
          <w:sz w:val="20"/>
          <w:szCs w:val="20"/>
        </w:rPr>
        <w:t xml:space="preserve"> provide better patient care, hence research education must be included in medical curricula</w:t>
      </w:r>
      <w:r w:rsidR="00D65819">
        <w:rPr>
          <w:rFonts w:ascii="Times New Roman" w:eastAsia="Times New Roman" w:hAnsi="Times New Roman" w:cs="Times New Roman"/>
          <w:sz w:val="20"/>
          <w:szCs w:val="20"/>
        </w:rPr>
        <w:t>.</w:t>
      </w:r>
      <w:r w:rsidR="00D33415" w:rsidRPr="00D65819">
        <w:rPr>
          <w:rFonts w:ascii="Times New Roman" w:eastAsia="Times New Roman" w:hAnsi="Times New Roman" w:cs="Times New Roman"/>
          <w:sz w:val="20"/>
          <w:szCs w:val="20"/>
        </w:rPr>
        <w:t>(</w:t>
      </w:r>
      <w:r w:rsidR="00544C53" w:rsidRPr="00D65819">
        <w:rPr>
          <w:rFonts w:ascii="Times New Roman" w:eastAsia="Times New Roman" w:hAnsi="Times New Roman" w:cs="Times New Roman"/>
          <w:sz w:val="20"/>
          <w:szCs w:val="20"/>
        </w:rPr>
        <w:t>6, 7</w:t>
      </w:r>
      <w:r w:rsidR="00D33415" w:rsidRPr="00D65819">
        <w:rPr>
          <w:rFonts w:ascii="Times New Roman" w:eastAsia="Times New Roman" w:hAnsi="Times New Roman" w:cs="Times New Roman"/>
          <w:sz w:val="20"/>
          <w:szCs w:val="20"/>
        </w:rPr>
        <w:t>)</w:t>
      </w:r>
    </w:p>
    <w:p w14:paraId="64540320" w14:textId="77777777" w:rsidR="00F71DD4" w:rsidRPr="00D65819" w:rsidRDefault="00F71DD4" w:rsidP="00C82FD0">
      <w:pPr>
        <w:spacing w:after="0" w:line="240" w:lineRule="auto"/>
        <w:ind w:firstLine="720"/>
        <w:jc w:val="both"/>
        <w:rPr>
          <w:rFonts w:ascii="Times New Roman" w:hAnsi="Times New Roman" w:cs="Times New Roman"/>
          <w:sz w:val="20"/>
          <w:szCs w:val="20"/>
        </w:rPr>
      </w:pPr>
    </w:p>
    <w:p w14:paraId="183B9284" w14:textId="28BD57FE" w:rsidR="00F71DD4" w:rsidRPr="00D65819" w:rsidRDefault="00F71DD4" w:rsidP="00C82FD0">
      <w:pPr>
        <w:shd w:val="clear" w:color="auto" w:fill="FFFFFF"/>
        <w:spacing w:after="0" w:line="240" w:lineRule="auto"/>
        <w:ind w:firstLine="426"/>
        <w:jc w:val="both"/>
        <w:rPr>
          <w:rFonts w:ascii="Times New Roman" w:hAnsi="Times New Roman" w:cs="Times New Roman"/>
          <w:sz w:val="20"/>
          <w:szCs w:val="20"/>
          <w:vertAlign w:val="superscript"/>
        </w:rPr>
      </w:pPr>
      <w:r w:rsidRPr="00D65819">
        <w:rPr>
          <w:rFonts w:ascii="Times New Roman" w:hAnsi="Times New Roman" w:cs="Times New Roman"/>
          <w:sz w:val="20"/>
          <w:szCs w:val="20"/>
        </w:rPr>
        <w:t>MD/MS-</w:t>
      </w:r>
      <w:proofErr w:type="spellStart"/>
      <w:r w:rsidRPr="00D65819">
        <w:rPr>
          <w:rFonts w:ascii="Times New Roman" w:hAnsi="Times New Roman" w:cs="Times New Roman"/>
          <w:sz w:val="20"/>
          <w:szCs w:val="20"/>
        </w:rPr>
        <w:t>Ph.D</w:t>
      </w:r>
      <w:proofErr w:type="spellEnd"/>
      <w:r w:rsidRPr="00D65819">
        <w:rPr>
          <w:rFonts w:ascii="Times New Roman" w:hAnsi="Times New Roman" w:cs="Times New Roman"/>
          <w:sz w:val="20"/>
          <w:szCs w:val="20"/>
        </w:rPr>
        <w:t xml:space="preserve"> sponsored by Indian Council of Medical Research (ICMR), </w:t>
      </w:r>
      <w:proofErr w:type="spellStart"/>
      <w:r w:rsidRPr="00D65819">
        <w:rPr>
          <w:rFonts w:ascii="Times New Roman" w:hAnsi="Times New Roman" w:cs="Times New Roman"/>
          <w:sz w:val="20"/>
          <w:szCs w:val="20"/>
        </w:rPr>
        <w:t>Govt</w:t>
      </w:r>
      <w:proofErr w:type="spellEnd"/>
      <w:r w:rsidRPr="00D65819">
        <w:rPr>
          <w:rFonts w:ascii="Times New Roman" w:hAnsi="Times New Roman" w:cs="Times New Roman"/>
          <w:sz w:val="20"/>
          <w:szCs w:val="20"/>
        </w:rPr>
        <w:t xml:space="preserve"> of India,</w:t>
      </w:r>
      <w:r w:rsidR="00CB6273" w:rsidRPr="00D65819">
        <w:rPr>
          <w:rFonts w:ascii="Times New Roman" w:hAnsi="Times New Roman" w:cs="Times New Roman"/>
          <w:sz w:val="20"/>
          <w:szCs w:val="20"/>
        </w:rPr>
        <w:t xml:space="preserve"> for</w:t>
      </w:r>
      <w:r w:rsidRPr="00D65819">
        <w:rPr>
          <w:rFonts w:ascii="Times New Roman" w:hAnsi="Times New Roman" w:cs="Times New Roman"/>
          <w:sz w:val="20"/>
          <w:szCs w:val="20"/>
        </w:rPr>
        <w:t xml:space="preserve"> Medical Research, Life Science and Biotechnology, Medical Graduates/ Postgraduates designed to medical graduates with outstanding academic records and encourage them to choose a career in the </w:t>
      </w:r>
      <w:r w:rsidR="00CB6273" w:rsidRPr="00D65819">
        <w:rPr>
          <w:rFonts w:ascii="Times New Roman" w:hAnsi="Times New Roman" w:cs="Times New Roman"/>
          <w:sz w:val="20"/>
          <w:szCs w:val="20"/>
        </w:rPr>
        <w:t xml:space="preserve">field of research as </w:t>
      </w:r>
      <w:proofErr w:type="gramStart"/>
      <w:r w:rsidR="00CB6273" w:rsidRPr="00D65819">
        <w:rPr>
          <w:rFonts w:ascii="Times New Roman" w:hAnsi="Times New Roman" w:cs="Times New Roman"/>
          <w:sz w:val="20"/>
          <w:szCs w:val="20"/>
        </w:rPr>
        <w:t xml:space="preserve">their </w:t>
      </w:r>
      <w:r w:rsidRPr="00D65819">
        <w:rPr>
          <w:rFonts w:ascii="Times New Roman" w:hAnsi="Times New Roman" w:cs="Times New Roman"/>
          <w:sz w:val="20"/>
          <w:szCs w:val="20"/>
        </w:rPr>
        <w:t xml:space="preserve"> postgraduate</w:t>
      </w:r>
      <w:proofErr w:type="gramEnd"/>
      <w:r w:rsidRPr="00D65819">
        <w:rPr>
          <w:rFonts w:ascii="Times New Roman" w:hAnsi="Times New Roman" w:cs="Times New Roman"/>
          <w:sz w:val="20"/>
          <w:szCs w:val="20"/>
        </w:rPr>
        <w:t xml:space="preserve"> qualifications.</w:t>
      </w:r>
      <w:r w:rsidR="00D33415" w:rsidRPr="00D65819">
        <w:rPr>
          <w:rFonts w:ascii="Times New Roman" w:hAnsi="Times New Roman" w:cs="Times New Roman"/>
          <w:sz w:val="20"/>
          <w:szCs w:val="20"/>
        </w:rPr>
        <w:t>(</w:t>
      </w:r>
      <w:r w:rsidRPr="00D65819">
        <w:rPr>
          <w:rFonts w:ascii="Times New Roman" w:hAnsi="Times New Roman" w:cs="Times New Roman"/>
          <w:sz w:val="20"/>
          <w:szCs w:val="20"/>
          <w:vertAlign w:val="superscript"/>
        </w:rPr>
        <w:t xml:space="preserve"> </w:t>
      </w:r>
      <w:r w:rsidR="00544C53" w:rsidRPr="00D65819">
        <w:rPr>
          <w:rFonts w:ascii="Times New Roman" w:hAnsi="Times New Roman" w:cs="Times New Roman"/>
          <w:sz w:val="20"/>
          <w:szCs w:val="20"/>
        </w:rPr>
        <w:t>44</w:t>
      </w:r>
      <w:r w:rsidR="00D33415" w:rsidRPr="00D65819">
        <w:rPr>
          <w:rFonts w:ascii="Times New Roman" w:hAnsi="Times New Roman" w:cs="Times New Roman"/>
          <w:sz w:val="20"/>
          <w:szCs w:val="20"/>
        </w:rPr>
        <w:t>)</w:t>
      </w:r>
    </w:p>
    <w:p w14:paraId="06EE9BE5" w14:textId="06BBDD5B" w:rsidR="00F71DD4" w:rsidRPr="00D65819" w:rsidRDefault="00F71DD4"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AIIMS, Delhi, NIMHANS Bengaluru (ICMR sponsored </w:t>
      </w:r>
      <w:proofErr w:type="spellStart"/>
      <w:r w:rsidRPr="00D65819">
        <w:rPr>
          <w:rFonts w:ascii="Times New Roman" w:hAnsi="Times New Roman" w:cs="Times New Roman"/>
          <w:sz w:val="20"/>
          <w:szCs w:val="20"/>
        </w:rPr>
        <w:t>Ph.D</w:t>
      </w:r>
      <w:proofErr w:type="spellEnd"/>
      <w:r w:rsidRPr="00D65819">
        <w:rPr>
          <w:rFonts w:ascii="Times New Roman" w:hAnsi="Times New Roman" w:cs="Times New Roman"/>
          <w:sz w:val="20"/>
          <w:szCs w:val="20"/>
        </w:rPr>
        <w:t>) offer S</w:t>
      </w:r>
      <w:r w:rsidR="00CB6273" w:rsidRPr="00D65819">
        <w:rPr>
          <w:rFonts w:ascii="Times New Roman" w:hAnsi="Times New Roman" w:cs="Times New Roman"/>
          <w:sz w:val="20"/>
          <w:szCs w:val="20"/>
        </w:rPr>
        <w:t>enior Research Fellowship</w:t>
      </w:r>
      <w:r w:rsidRPr="00D65819">
        <w:rPr>
          <w:rFonts w:ascii="Times New Roman" w:hAnsi="Times New Roman" w:cs="Times New Roman"/>
          <w:sz w:val="20"/>
          <w:szCs w:val="20"/>
        </w:rPr>
        <w:t xml:space="preserve"> to MBBS </w:t>
      </w:r>
      <w:proofErr w:type="gramStart"/>
      <w:r w:rsidRPr="00D65819">
        <w:rPr>
          <w:rFonts w:ascii="Times New Roman" w:hAnsi="Times New Roman" w:cs="Times New Roman"/>
          <w:sz w:val="20"/>
          <w:szCs w:val="20"/>
        </w:rPr>
        <w:t>and  MBBS</w:t>
      </w:r>
      <w:proofErr w:type="gram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Ph.D</w:t>
      </w:r>
      <w:proofErr w:type="spellEnd"/>
      <w:r w:rsidRPr="00D65819">
        <w:rPr>
          <w:rFonts w:ascii="Times New Roman" w:hAnsi="Times New Roman" w:cs="Times New Roman"/>
          <w:sz w:val="20"/>
          <w:szCs w:val="20"/>
        </w:rPr>
        <w:t xml:space="preserve">  programs for</w:t>
      </w:r>
      <w:r w:rsidR="009C2982" w:rsidRPr="00D65819">
        <w:rPr>
          <w:rFonts w:ascii="Times New Roman" w:hAnsi="Times New Roman" w:cs="Times New Roman"/>
          <w:sz w:val="20"/>
          <w:szCs w:val="20"/>
        </w:rPr>
        <w:t xml:space="preserve"> research interested students. </w:t>
      </w:r>
      <w:r w:rsidRPr="00D65819">
        <w:rPr>
          <w:rFonts w:ascii="Times New Roman" w:hAnsi="Times New Roman" w:cs="Times New Roman"/>
          <w:sz w:val="20"/>
          <w:szCs w:val="20"/>
        </w:rPr>
        <w:t>Senior Research Fellowship of 3 years is</w:t>
      </w:r>
      <w:r w:rsidR="005430AC" w:rsidRPr="00D65819">
        <w:rPr>
          <w:rFonts w:ascii="Times New Roman" w:hAnsi="Times New Roman" w:cs="Times New Roman"/>
          <w:sz w:val="20"/>
          <w:szCs w:val="20"/>
        </w:rPr>
        <w:t xml:space="preserve"> provided</w:t>
      </w:r>
      <w:r w:rsidR="003F614B" w:rsidRPr="00D65819">
        <w:rPr>
          <w:rFonts w:ascii="Times New Roman" w:hAnsi="Times New Roman" w:cs="Times New Roman"/>
          <w:sz w:val="20"/>
          <w:szCs w:val="20"/>
        </w:rPr>
        <w:t xml:space="preserve"> by</w:t>
      </w:r>
      <w:r w:rsidR="005430AC" w:rsidRPr="00D65819">
        <w:rPr>
          <w:rFonts w:ascii="Times New Roman" w:hAnsi="Times New Roman" w:cs="Times New Roman"/>
          <w:sz w:val="20"/>
          <w:szCs w:val="20"/>
        </w:rPr>
        <w:t xml:space="preserve"> ICMR, Central Scienti</w:t>
      </w:r>
      <w:r w:rsidRPr="00D65819">
        <w:rPr>
          <w:rFonts w:ascii="Times New Roman" w:hAnsi="Times New Roman" w:cs="Times New Roman"/>
          <w:sz w:val="20"/>
          <w:szCs w:val="20"/>
        </w:rPr>
        <w:t>fic and Industrial Research (CSIR) and UGC.</w:t>
      </w:r>
      <w:r w:rsidR="006D593E" w:rsidRPr="00D65819">
        <w:rPr>
          <w:rFonts w:ascii="Times New Roman" w:hAnsi="Times New Roman" w:cs="Times New Roman"/>
          <w:sz w:val="20"/>
          <w:szCs w:val="20"/>
        </w:rPr>
        <w:t xml:space="preserve"> </w:t>
      </w:r>
      <w:r w:rsidR="00CB6273" w:rsidRPr="00D65819">
        <w:rPr>
          <w:rFonts w:ascii="Times New Roman" w:hAnsi="Times New Roman" w:cs="Times New Roman"/>
          <w:sz w:val="20"/>
          <w:szCs w:val="20"/>
        </w:rPr>
        <w:t xml:space="preserve">Students interested in pursuing </w:t>
      </w:r>
      <w:r w:rsidR="003F614B" w:rsidRPr="00D65819">
        <w:rPr>
          <w:rFonts w:ascii="Times New Roman" w:hAnsi="Times New Roman" w:cs="Times New Roman"/>
          <w:sz w:val="20"/>
          <w:szCs w:val="20"/>
        </w:rPr>
        <w:t>United S</w:t>
      </w:r>
      <w:r w:rsidRPr="00D65819">
        <w:rPr>
          <w:rFonts w:ascii="Times New Roman" w:hAnsi="Times New Roman" w:cs="Times New Roman"/>
          <w:sz w:val="20"/>
          <w:szCs w:val="20"/>
        </w:rPr>
        <w:t>tates Medical Licens</w:t>
      </w:r>
      <w:r w:rsidR="003F614B" w:rsidRPr="00D65819">
        <w:rPr>
          <w:rFonts w:ascii="Times New Roman" w:hAnsi="Times New Roman" w:cs="Times New Roman"/>
          <w:sz w:val="20"/>
          <w:szCs w:val="20"/>
        </w:rPr>
        <w:t>ing Examination (USMLE) benefit from</w:t>
      </w:r>
      <w:r w:rsidRPr="00D65819">
        <w:rPr>
          <w:rFonts w:ascii="Times New Roman" w:hAnsi="Times New Roman" w:cs="Times New Roman"/>
          <w:sz w:val="20"/>
          <w:szCs w:val="20"/>
        </w:rPr>
        <w:t xml:space="preserve"> publishing resear</w:t>
      </w:r>
      <w:r w:rsidR="009C2982" w:rsidRPr="00D65819">
        <w:rPr>
          <w:rFonts w:ascii="Times New Roman" w:hAnsi="Times New Roman" w:cs="Times New Roman"/>
          <w:sz w:val="20"/>
          <w:szCs w:val="20"/>
        </w:rPr>
        <w:t>ch in Medline indexed Journals.</w:t>
      </w:r>
    </w:p>
    <w:p w14:paraId="0ADF6055" w14:textId="1734BB87" w:rsidR="00F71DD4" w:rsidRPr="00D65819" w:rsidRDefault="00F71DD4" w:rsidP="00C82FD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The research study need not be restricted to laboratory; it can be associated with diverse fields such as epidemiology or clinical medicine. Research projects teach the students the importance of a systematic approach to a problem, something that could well be of use in clinical medicine later in their profes</w:t>
      </w:r>
      <w:r w:rsidR="003F614B" w:rsidRPr="00D65819">
        <w:rPr>
          <w:rFonts w:ascii="Times New Roman" w:hAnsi="Times New Roman" w:cs="Times New Roman"/>
          <w:sz w:val="20"/>
          <w:szCs w:val="20"/>
        </w:rPr>
        <w:t>sional career. Associating and w</w:t>
      </w:r>
      <w:r w:rsidRPr="00D65819">
        <w:rPr>
          <w:rFonts w:ascii="Times New Roman" w:hAnsi="Times New Roman" w:cs="Times New Roman"/>
          <w:sz w:val="20"/>
          <w:szCs w:val="20"/>
        </w:rPr>
        <w:t>orking with research brings the students together with thinkers or researchers which enhances the way of  tackling the problems related to patient care.</w:t>
      </w:r>
    </w:p>
    <w:p w14:paraId="5E6AD8B7" w14:textId="77777777" w:rsidR="00F71DD4" w:rsidRPr="00D65819" w:rsidRDefault="00F71DD4" w:rsidP="00C82FD0">
      <w:pPr>
        <w:spacing w:after="0" w:line="240" w:lineRule="auto"/>
        <w:jc w:val="both"/>
        <w:rPr>
          <w:rFonts w:ascii="Times New Roman" w:hAnsi="Times New Roman" w:cs="Times New Roman"/>
          <w:b/>
          <w:sz w:val="20"/>
          <w:szCs w:val="20"/>
        </w:rPr>
      </w:pPr>
    </w:p>
    <w:p w14:paraId="1A8BBDF2" w14:textId="0FB9E0A4" w:rsidR="00F244F2" w:rsidRPr="00D65819" w:rsidRDefault="00F244F2" w:rsidP="00C82FD0">
      <w:pPr>
        <w:shd w:val="clear" w:color="auto" w:fill="FFFFFF"/>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 xml:space="preserve">Challenges for UG </w:t>
      </w:r>
      <w:r w:rsidR="00503608" w:rsidRPr="00D65819">
        <w:rPr>
          <w:rFonts w:ascii="Times New Roman" w:hAnsi="Times New Roman" w:cs="Times New Roman"/>
          <w:b/>
          <w:sz w:val="20"/>
          <w:szCs w:val="20"/>
        </w:rPr>
        <w:t xml:space="preserve">Medical </w:t>
      </w:r>
      <w:r w:rsidRPr="00D65819">
        <w:rPr>
          <w:rFonts w:ascii="Times New Roman" w:hAnsi="Times New Roman" w:cs="Times New Roman"/>
          <w:b/>
          <w:sz w:val="20"/>
          <w:szCs w:val="20"/>
        </w:rPr>
        <w:t>Research</w:t>
      </w:r>
    </w:p>
    <w:p w14:paraId="7A8449C9" w14:textId="22F20A25" w:rsidR="00CB6273" w:rsidRPr="00D65819" w:rsidRDefault="00F244F2" w:rsidP="00C82FD0">
      <w:pPr>
        <w:spacing w:after="0" w:line="240" w:lineRule="auto"/>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 xml:space="preserve">The dearth of high-quality research conducted in Indian medical colleges might be attributed to various factors. Among the causes include inadequate mentoring, a heavy </w:t>
      </w:r>
      <w:r w:rsidR="003F614B" w:rsidRPr="00D65819">
        <w:rPr>
          <w:rFonts w:ascii="Times New Roman" w:eastAsia="Times New Roman" w:hAnsi="Times New Roman" w:cs="Times New Roman"/>
          <w:sz w:val="20"/>
          <w:szCs w:val="20"/>
        </w:rPr>
        <w:t>patient load</w:t>
      </w:r>
      <w:proofErr w:type="gramStart"/>
      <w:r w:rsidR="003F614B" w:rsidRPr="00D65819">
        <w:rPr>
          <w:rFonts w:ascii="Times New Roman" w:eastAsia="Times New Roman" w:hAnsi="Times New Roman" w:cs="Times New Roman"/>
          <w:sz w:val="20"/>
          <w:szCs w:val="20"/>
        </w:rPr>
        <w:t>,  lack</w:t>
      </w:r>
      <w:proofErr w:type="gramEnd"/>
      <w:r w:rsidR="003F614B" w:rsidRPr="00D65819">
        <w:rPr>
          <w:rFonts w:ascii="Times New Roman" w:eastAsia="Times New Roman" w:hAnsi="Times New Roman" w:cs="Times New Roman"/>
          <w:sz w:val="20"/>
          <w:szCs w:val="20"/>
        </w:rPr>
        <w:t xml:space="preserve"> of infrastructure</w:t>
      </w:r>
      <w:r w:rsidR="00CB6273" w:rsidRPr="00D65819">
        <w:rPr>
          <w:rFonts w:ascii="Times New Roman" w:eastAsia="Times New Roman" w:hAnsi="Times New Roman" w:cs="Times New Roman"/>
          <w:sz w:val="20"/>
          <w:szCs w:val="20"/>
        </w:rPr>
        <w:t xml:space="preserve">, </w:t>
      </w:r>
      <w:r w:rsidRPr="00D65819">
        <w:rPr>
          <w:rFonts w:ascii="Times New Roman" w:eastAsia="Times New Roman" w:hAnsi="Times New Roman" w:cs="Times New Roman"/>
          <w:sz w:val="20"/>
          <w:szCs w:val="20"/>
        </w:rPr>
        <w:t xml:space="preserve"> lack of funding and multi-centric coordination of research activities, and a lack of incentives for research. </w:t>
      </w:r>
    </w:p>
    <w:p w14:paraId="45B60F2A" w14:textId="3A7BF61F" w:rsidR="00F244F2" w:rsidRPr="00D65819" w:rsidRDefault="00F244F2" w:rsidP="00C82FD0">
      <w:pPr>
        <w:spacing w:after="0" w:line="240" w:lineRule="auto"/>
        <w:ind w:firstLine="426"/>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A study's conclusion</w:t>
      </w:r>
      <w:r w:rsidR="003F614B" w:rsidRPr="00D65819">
        <w:rPr>
          <w:rFonts w:ascii="Times New Roman" w:eastAsia="Times New Roman" w:hAnsi="Times New Roman" w:cs="Times New Roman"/>
          <w:sz w:val="20"/>
          <w:szCs w:val="20"/>
          <w:vertAlign w:val="superscript"/>
        </w:rPr>
        <w:t>45</w:t>
      </w:r>
      <w:r w:rsidRPr="00D65819">
        <w:rPr>
          <w:rFonts w:ascii="Times New Roman" w:eastAsia="Times New Roman" w:hAnsi="Times New Roman" w:cs="Times New Roman"/>
          <w:sz w:val="20"/>
          <w:szCs w:val="20"/>
        </w:rPr>
        <w:t xml:space="preserve"> summarizes the idea that the federal and state governments should provide medical colleges with substantial money for research purposes. The inclusion of good medical research as an integral component of good medical practice must be reflected in both undergraduate and graduate </w:t>
      </w:r>
      <w:r w:rsidR="00CB6273" w:rsidRPr="00D65819">
        <w:rPr>
          <w:rFonts w:ascii="Times New Roman" w:eastAsia="Times New Roman" w:hAnsi="Times New Roman" w:cs="Times New Roman"/>
          <w:sz w:val="20"/>
          <w:szCs w:val="20"/>
        </w:rPr>
        <w:t>courses. Of</w:t>
      </w:r>
      <w:r w:rsidRPr="00D65819">
        <w:rPr>
          <w:rFonts w:ascii="Times New Roman" w:eastAsia="Times New Roman" w:hAnsi="Times New Roman" w:cs="Times New Roman"/>
          <w:sz w:val="20"/>
          <w:szCs w:val="20"/>
        </w:rPr>
        <w:t xml:space="preserve"> the 450 medical colleges in India, </w:t>
      </w:r>
      <w:r w:rsidR="00CB6273" w:rsidRPr="00D65819">
        <w:rPr>
          <w:rFonts w:ascii="Times New Roman" w:eastAsia="Times New Roman" w:hAnsi="Times New Roman" w:cs="Times New Roman"/>
          <w:sz w:val="20"/>
          <w:szCs w:val="20"/>
        </w:rPr>
        <w:t>only 6</w:t>
      </w:r>
      <w:r w:rsidRPr="00D65819">
        <w:rPr>
          <w:rFonts w:ascii="Times New Roman" w:eastAsia="Times New Roman" w:hAnsi="Times New Roman" w:cs="Times New Roman"/>
          <w:sz w:val="20"/>
          <w:szCs w:val="20"/>
        </w:rPr>
        <w:t xml:space="preserve"> to 10 publish more than 60% of their research pub</w:t>
      </w:r>
      <w:r w:rsidR="009C2982" w:rsidRPr="00D65819">
        <w:rPr>
          <w:rFonts w:ascii="Times New Roman" w:eastAsia="Times New Roman" w:hAnsi="Times New Roman" w:cs="Times New Roman"/>
          <w:sz w:val="20"/>
          <w:szCs w:val="20"/>
        </w:rPr>
        <w:t xml:space="preserve">lications in indexed journals. </w:t>
      </w:r>
      <w:r w:rsidR="00544C53" w:rsidRPr="00D65819">
        <w:rPr>
          <w:rFonts w:ascii="Times New Roman" w:eastAsia="Times New Roman" w:hAnsi="Times New Roman" w:cs="Times New Roman"/>
          <w:sz w:val="20"/>
          <w:szCs w:val="20"/>
          <w:vertAlign w:val="superscript"/>
        </w:rPr>
        <w:t>45</w:t>
      </w:r>
    </w:p>
    <w:p w14:paraId="1E488B9A" w14:textId="12F96F14" w:rsidR="00F244F2" w:rsidRPr="00D65819" w:rsidRDefault="00FD1182" w:rsidP="00542C20">
      <w:pPr>
        <w:spacing w:after="0" w:line="240" w:lineRule="auto"/>
        <w:ind w:firstLine="426"/>
        <w:jc w:val="both"/>
        <w:rPr>
          <w:rFonts w:ascii="Times New Roman" w:hAnsi="Times New Roman" w:cs="Times New Roman"/>
          <w:sz w:val="20"/>
          <w:szCs w:val="20"/>
          <w:shd w:val="clear" w:color="auto" w:fill="FFFFFF"/>
          <w:vertAlign w:val="superscript"/>
        </w:rPr>
      </w:pPr>
      <w:r w:rsidRPr="00D65819">
        <w:rPr>
          <w:rFonts w:ascii="Times New Roman" w:hAnsi="Times New Roman" w:cs="Times New Roman"/>
          <w:sz w:val="20"/>
          <w:szCs w:val="20"/>
        </w:rPr>
        <w:t>The majority of undergraduate m</w:t>
      </w:r>
      <w:r w:rsidR="00F244F2" w:rsidRPr="00D65819">
        <w:rPr>
          <w:rFonts w:ascii="Times New Roman" w:hAnsi="Times New Roman" w:cs="Times New Roman"/>
          <w:sz w:val="20"/>
          <w:szCs w:val="20"/>
        </w:rPr>
        <w:t xml:space="preserve">edical </w:t>
      </w:r>
      <w:r w:rsidR="00391D08" w:rsidRPr="00D65819">
        <w:rPr>
          <w:rFonts w:ascii="Times New Roman" w:hAnsi="Times New Roman" w:cs="Times New Roman"/>
          <w:sz w:val="20"/>
          <w:szCs w:val="20"/>
        </w:rPr>
        <w:t xml:space="preserve">students </w:t>
      </w:r>
      <w:r w:rsidRPr="00D65819">
        <w:rPr>
          <w:rFonts w:ascii="Times New Roman" w:hAnsi="Times New Roman" w:cs="Times New Roman"/>
          <w:sz w:val="20"/>
          <w:szCs w:val="20"/>
        </w:rPr>
        <w:t xml:space="preserve">do not take up research due to many barriers and challenges </w:t>
      </w:r>
      <w:proofErr w:type="spellStart"/>
      <w:r w:rsidRPr="00D65819">
        <w:rPr>
          <w:rFonts w:ascii="Times New Roman" w:hAnsi="Times New Roman" w:cs="Times New Roman"/>
          <w:sz w:val="20"/>
          <w:szCs w:val="20"/>
        </w:rPr>
        <w:t>inspite</w:t>
      </w:r>
      <w:proofErr w:type="spellEnd"/>
      <w:r w:rsidRPr="00D65819">
        <w:rPr>
          <w:rFonts w:ascii="Times New Roman" w:hAnsi="Times New Roman" w:cs="Times New Roman"/>
          <w:sz w:val="20"/>
          <w:szCs w:val="20"/>
        </w:rPr>
        <w:t xml:space="preserve"> of their keenness in conducting research.</w:t>
      </w:r>
      <w:r w:rsidR="00F244F2" w:rsidRPr="00D65819">
        <w:rPr>
          <w:rFonts w:ascii="Times New Roman" w:hAnsi="Times New Roman" w:cs="Times New Roman"/>
          <w:sz w:val="20"/>
          <w:szCs w:val="20"/>
        </w:rPr>
        <w:t xml:space="preserve"> Inadequate skills and knowledge in research methodologies, limited access to information sources; lack of time, financial aid, good inter-departmental co</w:t>
      </w:r>
      <w:r w:rsidR="00CB6273" w:rsidRPr="00D65819">
        <w:rPr>
          <w:rFonts w:ascii="Times New Roman" w:hAnsi="Times New Roman" w:cs="Times New Roman"/>
          <w:sz w:val="20"/>
          <w:szCs w:val="20"/>
        </w:rPr>
        <w:t>-</w:t>
      </w:r>
      <w:r w:rsidR="00F244F2" w:rsidRPr="00D65819">
        <w:rPr>
          <w:rFonts w:ascii="Times New Roman" w:hAnsi="Times New Roman" w:cs="Times New Roman"/>
          <w:sz w:val="20"/>
          <w:szCs w:val="20"/>
        </w:rPr>
        <w:t xml:space="preserve">ordination, </w:t>
      </w:r>
      <w:r w:rsidR="00CB6273" w:rsidRPr="00D65819">
        <w:rPr>
          <w:rFonts w:ascii="Times New Roman" w:hAnsi="Times New Roman" w:cs="Times New Roman"/>
          <w:sz w:val="20"/>
          <w:szCs w:val="20"/>
        </w:rPr>
        <w:t>in-</w:t>
      </w:r>
      <w:r w:rsidR="00F244F2" w:rsidRPr="00D65819">
        <w:rPr>
          <w:rFonts w:ascii="Times New Roman" w:hAnsi="Times New Roman" w:cs="Times New Roman"/>
          <w:sz w:val="20"/>
          <w:szCs w:val="20"/>
        </w:rPr>
        <w:t>adequate documentation of patient records and facilities are the main barriers to research</w:t>
      </w:r>
      <w:r w:rsidRPr="00D65819">
        <w:rPr>
          <w:rFonts w:ascii="Times New Roman" w:hAnsi="Times New Roman" w:cs="Times New Roman"/>
          <w:sz w:val="20"/>
          <w:szCs w:val="20"/>
        </w:rPr>
        <w:t xml:space="preserve">. Due to the shortage of mentoring </w:t>
      </w:r>
      <w:r w:rsidR="00F244F2" w:rsidRPr="00D65819">
        <w:rPr>
          <w:rFonts w:ascii="Times New Roman" w:hAnsi="Times New Roman" w:cs="Times New Roman"/>
          <w:sz w:val="20"/>
          <w:szCs w:val="20"/>
        </w:rPr>
        <w:t>during medical school years</w:t>
      </w:r>
      <w:r w:rsidRPr="00D65819">
        <w:rPr>
          <w:rFonts w:ascii="Times New Roman" w:hAnsi="Times New Roman" w:cs="Times New Roman"/>
          <w:sz w:val="20"/>
          <w:szCs w:val="20"/>
        </w:rPr>
        <w:t>,</w:t>
      </w:r>
      <w:r w:rsidR="00F244F2" w:rsidRPr="00D65819">
        <w:rPr>
          <w:rFonts w:ascii="Times New Roman" w:hAnsi="Times New Roman" w:cs="Times New Roman"/>
          <w:sz w:val="20"/>
          <w:szCs w:val="20"/>
        </w:rPr>
        <w:t xml:space="preserve"> 46% of Postgraduates believe that a research time should be added to the </w:t>
      </w:r>
      <w:r w:rsidRPr="00D65819">
        <w:rPr>
          <w:rFonts w:ascii="Times New Roman" w:hAnsi="Times New Roman" w:cs="Times New Roman"/>
          <w:sz w:val="20"/>
          <w:szCs w:val="20"/>
        </w:rPr>
        <w:t>curriculum</w:t>
      </w:r>
      <w:r w:rsidR="00F244F2" w:rsidRPr="00D65819">
        <w:rPr>
          <w:rFonts w:ascii="Times New Roman" w:hAnsi="Times New Roman" w:cs="Times New Roman"/>
          <w:sz w:val="20"/>
          <w:szCs w:val="20"/>
        </w:rPr>
        <w:t>. These barriers are more in developing countries compared to the developed ones. Keeping all this in mind, new strategies have to be introduce</w:t>
      </w:r>
      <w:r w:rsidR="00233C32" w:rsidRPr="00D65819">
        <w:rPr>
          <w:rFonts w:ascii="Times New Roman" w:hAnsi="Times New Roman" w:cs="Times New Roman"/>
          <w:sz w:val="20"/>
          <w:szCs w:val="20"/>
        </w:rPr>
        <w:t>d to tackle all these barriers.</w:t>
      </w:r>
      <w:r w:rsidR="00233C32" w:rsidRPr="00D65819">
        <w:rPr>
          <w:rFonts w:ascii="Times New Roman" w:hAnsi="Times New Roman" w:cs="Times New Roman"/>
          <w:sz w:val="20"/>
          <w:szCs w:val="20"/>
          <w:shd w:val="clear" w:color="auto" w:fill="FFFFFF"/>
        </w:rPr>
        <w:t xml:space="preserve"> </w:t>
      </w:r>
      <w:r w:rsidR="00D33415" w:rsidRPr="00D65819">
        <w:rPr>
          <w:rFonts w:ascii="Times New Roman" w:hAnsi="Times New Roman" w:cs="Times New Roman"/>
          <w:sz w:val="20"/>
          <w:szCs w:val="20"/>
          <w:shd w:val="clear" w:color="auto" w:fill="FFFFFF"/>
        </w:rPr>
        <w:t>(</w:t>
      </w:r>
      <w:r w:rsidR="00544C53" w:rsidRPr="00D65819">
        <w:rPr>
          <w:rFonts w:ascii="Times New Roman" w:hAnsi="Times New Roman" w:cs="Times New Roman"/>
          <w:sz w:val="20"/>
          <w:szCs w:val="20"/>
          <w:shd w:val="clear" w:color="auto" w:fill="FFFFFF"/>
        </w:rPr>
        <w:t>45</w:t>
      </w:r>
      <w:r w:rsidR="00D33415" w:rsidRPr="00D65819">
        <w:rPr>
          <w:rFonts w:ascii="Times New Roman" w:hAnsi="Times New Roman" w:cs="Times New Roman"/>
          <w:sz w:val="20"/>
          <w:szCs w:val="20"/>
          <w:shd w:val="clear" w:color="auto" w:fill="FFFFFF"/>
        </w:rPr>
        <w:t>)</w:t>
      </w:r>
      <w:r w:rsidR="00542C20" w:rsidRPr="00D65819">
        <w:rPr>
          <w:rFonts w:ascii="Times New Roman" w:hAnsi="Times New Roman" w:cs="Times New Roman"/>
          <w:sz w:val="20"/>
          <w:szCs w:val="20"/>
          <w:shd w:val="clear" w:color="auto" w:fill="FFFFFF"/>
        </w:rPr>
        <w:t xml:space="preserve"> </w:t>
      </w:r>
      <w:r w:rsidRPr="00D65819">
        <w:rPr>
          <w:rFonts w:ascii="Times New Roman" w:hAnsi="Times New Roman" w:cs="Times New Roman"/>
          <w:sz w:val="20"/>
          <w:szCs w:val="20"/>
        </w:rPr>
        <w:t>F</w:t>
      </w:r>
      <w:r w:rsidR="00F244F2" w:rsidRPr="00D65819">
        <w:rPr>
          <w:rFonts w:ascii="Times New Roman" w:hAnsi="Times New Roman" w:cs="Times New Roman"/>
          <w:sz w:val="20"/>
          <w:szCs w:val="20"/>
        </w:rPr>
        <w:t>ig</w:t>
      </w:r>
      <w:r w:rsidR="006732BC" w:rsidRPr="00D65819">
        <w:rPr>
          <w:rFonts w:ascii="Times New Roman" w:hAnsi="Times New Roman" w:cs="Times New Roman"/>
          <w:sz w:val="20"/>
          <w:szCs w:val="20"/>
        </w:rPr>
        <w:t>ure 3</w:t>
      </w:r>
      <w:r w:rsidR="00F244F2" w:rsidRPr="00D65819">
        <w:rPr>
          <w:rFonts w:ascii="Times New Roman" w:hAnsi="Times New Roman" w:cs="Times New Roman"/>
          <w:sz w:val="20"/>
          <w:szCs w:val="20"/>
        </w:rPr>
        <w:t xml:space="preserve"> </w:t>
      </w:r>
      <w:r w:rsidR="006732BC" w:rsidRPr="00D65819">
        <w:rPr>
          <w:rFonts w:ascii="Times New Roman" w:hAnsi="Times New Roman" w:cs="Times New Roman"/>
          <w:sz w:val="20"/>
          <w:szCs w:val="20"/>
        </w:rPr>
        <w:t>s</w:t>
      </w:r>
      <w:r w:rsidRPr="00D65819">
        <w:rPr>
          <w:rFonts w:ascii="Times New Roman" w:hAnsi="Times New Roman" w:cs="Times New Roman"/>
          <w:sz w:val="20"/>
          <w:szCs w:val="20"/>
        </w:rPr>
        <w:t xml:space="preserve">hows factors responsible for no </w:t>
      </w:r>
      <w:r w:rsidR="00F244F2" w:rsidRPr="00D65819">
        <w:rPr>
          <w:rFonts w:ascii="Times New Roman" w:hAnsi="Times New Roman" w:cs="Times New Roman"/>
          <w:sz w:val="20"/>
          <w:szCs w:val="20"/>
        </w:rPr>
        <w:t>or less research</w:t>
      </w:r>
      <w:r w:rsidRPr="00D65819">
        <w:rPr>
          <w:rFonts w:ascii="Times New Roman" w:hAnsi="Times New Roman" w:cs="Times New Roman"/>
          <w:sz w:val="20"/>
          <w:szCs w:val="20"/>
        </w:rPr>
        <w:t>.</w:t>
      </w:r>
      <w:r w:rsidR="00F244F2" w:rsidRPr="00D65819">
        <w:rPr>
          <w:rFonts w:ascii="Times New Roman" w:hAnsi="Times New Roman" w:cs="Times New Roman"/>
          <w:sz w:val="20"/>
          <w:szCs w:val="20"/>
        </w:rPr>
        <w:t xml:space="preserve"> </w:t>
      </w:r>
    </w:p>
    <w:p w14:paraId="602053E8" w14:textId="77777777" w:rsidR="00F244F2" w:rsidRPr="00D65819" w:rsidRDefault="00F244F2" w:rsidP="00C82FD0">
      <w:pPr>
        <w:spacing w:after="0" w:line="240" w:lineRule="auto"/>
        <w:jc w:val="both"/>
        <w:rPr>
          <w:rFonts w:ascii="Times New Roman" w:hAnsi="Times New Roman" w:cs="Times New Roman"/>
          <w:sz w:val="20"/>
          <w:szCs w:val="20"/>
        </w:rPr>
      </w:pPr>
    </w:p>
    <w:p w14:paraId="533FD7A0" w14:textId="77777777" w:rsidR="00F244F2" w:rsidRPr="00D65819" w:rsidRDefault="00F244F2" w:rsidP="00C82FD0">
      <w:pPr>
        <w:shd w:val="clear" w:color="auto" w:fill="FFFFFF"/>
        <w:spacing w:after="0" w:line="240" w:lineRule="auto"/>
        <w:jc w:val="both"/>
        <w:rPr>
          <w:rFonts w:ascii="Times New Roman" w:hAnsi="Times New Roman" w:cs="Times New Roman"/>
          <w:sz w:val="20"/>
          <w:szCs w:val="20"/>
          <w:shd w:val="clear" w:color="auto" w:fill="FFFFFF"/>
        </w:rPr>
      </w:pPr>
    </w:p>
    <w:p w14:paraId="534007FD" w14:textId="721A967C" w:rsidR="00F244F2" w:rsidRPr="00D65819" w:rsidRDefault="004577A0" w:rsidP="00C82FD0">
      <w:pPr>
        <w:spacing w:before="100" w:beforeAutospacing="1" w:after="0" w:line="240" w:lineRule="auto"/>
        <w:jc w:val="center"/>
        <w:rPr>
          <w:rFonts w:ascii="Times New Roman" w:eastAsia="Times New Roman" w:hAnsi="Times New Roman" w:cs="Times New Roman"/>
          <w:sz w:val="20"/>
          <w:szCs w:val="20"/>
          <w:lang w:eastAsia="en-IN"/>
        </w:rPr>
      </w:pPr>
      <w:r w:rsidRPr="00D65819">
        <w:rPr>
          <w:rFonts w:ascii="Times New Roman" w:eastAsia="Times New Roman" w:hAnsi="Times New Roman" w:cs="Times New Roman"/>
          <w:noProof/>
          <w:sz w:val="20"/>
          <w:szCs w:val="20"/>
          <w:lang w:val="en-IN" w:eastAsia="en-IN"/>
        </w:rPr>
        <w:lastRenderedPageBreak/>
        <w:drawing>
          <wp:inline distT="0" distB="0" distL="0" distR="0" wp14:anchorId="68B5A179" wp14:editId="2C2532DE">
            <wp:extent cx="2916000" cy="1900403"/>
            <wp:effectExtent l="0" t="0" r="0" b="5080"/>
            <wp:docPr id="3" name="Picture 3" descr="C:\Users\win10\Desktop\Version 2 Monograms and dissertation\Diagrams UG research\Lack of facil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esktop\Version 2 Monograms and dissertation\Diagrams UG research\Lack of faciliti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6000" cy="1900403"/>
                    </a:xfrm>
                    <a:prstGeom prst="rect">
                      <a:avLst/>
                    </a:prstGeom>
                    <a:noFill/>
                    <a:ln>
                      <a:noFill/>
                    </a:ln>
                  </pic:spPr>
                </pic:pic>
              </a:graphicData>
            </a:graphic>
          </wp:inline>
        </w:drawing>
      </w:r>
    </w:p>
    <w:p w14:paraId="5A7F6035" w14:textId="46222D0E" w:rsidR="00F244F2" w:rsidRPr="00D65819" w:rsidRDefault="00F244F2" w:rsidP="00C82FD0">
      <w:pPr>
        <w:shd w:val="clear" w:color="auto" w:fill="FFFFFF"/>
        <w:spacing w:after="0" w:line="240" w:lineRule="auto"/>
        <w:jc w:val="center"/>
        <w:rPr>
          <w:rFonts w:ascii="Times New Roman" w:hAnsi="Times New Roman" w:cs="Times New Roman"/>
          <w:sz w:val="20"/>
          <w:szCs w:val="20"/>
        </w:rPr>
      </w:pPr>
      <w:r w:rsidRPr="00D65819">
        <w:rPr>
          <w:rFonts w:ascii="Times New Roman" w:hAnsi="Times New Roman" w:cs="Times New Roman"/>
          <w:sz w:val="20"/>
          <w:szCs w:val="20"/>
        </w:rPr>
        <w:t>Fig.</w:t>
      </w:r>
      <w:r w:rsidR="007E6BA3"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3  :</w:t>
      </w:r>
      <w:proofErr w:type="gramEnd"/>
      <w:r w:rsidRPr="00D65819">
        <w:rPr>
          <w:rFonts w:ascii="Times New Roman" w:hAnsi="Times New Roman" w:cs="Times New Roman"/>
          <w:sz w:val="20"/>
          <w:szCs w:val="20"/>
        </w:rPr>
        <w:t xml:space="preserve"> Important factors for No or less research</w:t>
      </w:r>
    </w:p>
    <w:p w14:paraId="639AAF49" w14:textId="6999A37F" w:rsidR="00F244F2" w:rsidRPr="00D65819" w:rsidRDefault="007E6BA3" w:rsidP="00C82FD0">
      <w:pPr>
        <w:shd w:val="clear" w:color="auto" w:fill="FFFFFF"/>
        <w:spacing w:after="0" w:line="240" w:lineRule="auto"/>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shd w:val="clear" w:color="auto" w:fill="FFFFFF"/>
        </w:rPr>
        <w:t xml:space="preserve"> </w:t>
      </w:r>
    </w:p>
    <w:p w14:paraId="40438226" w14:textId="77777777" w:rsidR="00F244F2" w:rsidRPr="00D65819" w:rsidRDefault="00F244F2" w:rsidP="00C82FD0">
      <w:pPr>
        <w:pStyle w:val="ListParagraph"/>
        <w:shd w:val="clear" w:color="auto" w:fill="FFFFFF"/>
        <w:spacing w:after="0" w:line="240" w:lineRule="auto"/>
        <w:jc w:val="both"/>
        <w:rPr>
          <w:rFonts w:ascii="Times New Roman" w:hAnsi="Times New Roman" w:cs="Times New Roman"/>
          <w:sz w:val="20"/>
          <w:szCs w:val="20"/>
        </w:rPr>
      </w:pPr>
    </w:p>
    <w:p w14:paraId="7B56DE6C" w14:textId="48399D6E" w:rsidR="00F244F2" w:rsidRPr="00D65819" w:rsidRDefault="00F244F2" w:rsidP="00C82FD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b/>
          <w:sz w:val="20"/>
          <w:szCs w:val="20"/>
        </w:rPr>
        <w:t>Limited aptitude for research and research ethics</w:t>
      </w:r>
      <w:r w:rsidRPr="00D65819">
        <w:rPr>
          <w:rFonts w:ascii="Times New Roman" w:hAnsi="Times New Roman" w:cs="Times New Roman"/>
          <w:i/>
          <w:iCs/>
          <w:sz w:val="20"/>
          <w:szCs w:val="20"/>
        </w:rPr>
        <w:t>:</w:t>
      </w:r>
      <w:r w:rsidR="008A20F0" w:rsidRPr="00D65819">
        <w:rPr>
          <w:rFonts w:ascii="Times New Roman" w:hAnsi="Times New Roman" w:cs="Times New Roman"/>
          <w:sz w:val="20"/>
          <w:szCs w:val="20"/>
        </w:rPr>
        <w:t> Most students consider</w:t>
      </w:r>
      <w:r w:rsidRPr="00D65819">
        <w:rPr>
          <w:rFonts w:ascii="Times New Roman" w:hAnsi="Times New Roman" w:cs="Times New Roman"/>
          <w:sz w:val="20"/>
          <w:szCs w:val="20"/>
        </w:rPr>
        <w:t xml:space="preserve"> research a “waste of time” and “not worth participating.”  In a recent survey of &gt;4000 students of government and private medical col</w:t>
      </w:r>
      <w:r w:rsidR="003F614B" w:rsidRPr="00D65819">
        <w:rPr>
          <w:rFonts w:ascii="Times New Roman" w:hAnsi="Times New Roman" w:cs="Times New Roman"/>
          <w:sz w:val="20"/>
          <w:szCs w:val="20"/>
        </w:rPr>
        <w:t xml:space="preserve">leges in South India, over </w:t>
      </w:r>
      <w:r w:rsidRPr="00D65819">
        <w:rPr>
          <w:rFonts w:ascii="Times New Roman" w:hAnsi="Times New Roman" w:cs="Times New Roman"/>
          <w:sz w:val="20"/>
          <w:szCs w:val="20"/>
        </w:rPr>
        <w:t xml:space="preserve">97% </w:t>
      </w:r>
      <w:r w:rsidR="00CB6273" w:rsidRPr="00D65819">
        <w:rPr>
          <w:rFonts w:ascii="Times New Roman" w:hAnsi="Times New Roman" w:cs="Times New Roman"/>
          <w:sz w:val="20"/>
          <w:szCs w:val="20"/>
        </w:rPr>
        <w:t xml:space="preserve">medical </w:t>
      </w:r>
      <w:r w:rsidRPr="00D65819">
        <w:rPr>
          <w:rFonts w:ascii="Times New Roman" w:hAnsi="Times New Roman" w:cs="Times New Roman"/>
          <w:sz w:val="20"/>
          <w:szCs w:val="20"/>
        </w:rPr>
        <w:t>students across all years and interns, were never exposed to the idea of “research” or “publication.” </w:t>
      </w:r>
      <w:r w:rsidR="008A20F0" w:rsidRPr="00D65819">
        <w:rPr>
          <w:rFonts w:ascii="Times New Roman" w:hAnsi="Times New Roman" w:cs="Times New Roman"/>
          <w:sz w:val="20"/>
          <w:szCs w:val="20"/>
        </w:rPr>
        <w:t xml:space="preserve"> There is rampant plagiarism</w:t>
      </w:r>
      <w:r w:rsidRPr="00D65819">
        <w:rPr>
          <w:rFonts w:ascii="Times New Roman" w:hAnsi="Times New Roman" w:cs="Times New Roman"/>
          <w:sz w:val="20"/>
          <w:szCs w:val="20"/>
        </w:rPr>
        <w:t>, which was around 59%.</w:t>
      </w:r>
      <w:r w:rsidR="00FC5415" w:rsidRPr="00D65819">
        <w:rPr>
          <w:rFonts w:ascii="Times New Roman" w:hAnsi="Times New Roman" w:cs="Times New Roman"/>
          <w:sz w:val="20"/>
          <w:szCs w:val="20"/>
          <w:shd w:val="clear" w:color="auto" w:fill="FFFFFF"/>
          <w:vertAlign w:val="superscript"/>
        </w:rPr>
        <w:t xml:space="preserve"> </w:t>
      </w:r>
      <w:proofErr w:type="gramStart"/>
      <w:r w:rsidR="00D33415" w:rsidRPr="00D65819">
        <w:rPr>
          <w:rFonts w:ascii="Times New Roman" w:hAnsi="Times New Roman" w:cs="Times New Roman"/>
          <w:sz w:val="20"/>
          <w:szCs w:val="20"/>
          <w:shd w:val="clear" w:color="auto" w:fill="FFFFFF"/>
        </w:rPr>
        <w:t>(</w:t>
      </w:r>
      <w:r w:rsidR="00391D08" w:rsidRPr="00D65819">
        <w:rPr>
          <w:rFonts w:ascii="Times New Roman" w:hAnsi="Times New Roman" w:cs="Times New Roman"/>
          <w:sz w:val="20"/>
          <w:szCs w:val="20"/>
          <w:vertAlign w:val="superscript"/>
        </w:rPr>
        <w:t xml:space="preserve"> </w:t>
      </w:r>
      <w:r w:rsidR="00391D08" w:rsidRPr="00D65819">
        <w:rPr>
          <w:rFonts w:ascii="Times New Roman" w:hAnsi="Times New Roman" w:cs="Times New Roman"/>
          <w:sz w:val="20"/>
          <w:szCs w:val="20"/>
        </w:rPr>
        <w:t>35</w:t>
      </w:r>
      <w:proofErr w:type="gramEnd"/>
      <w:r w:rsidR="00D33415" w:rsidRPr="00D65819">
        <w:rPr>
          <w:rFonts w:ascii="Times New Roman" w:hAnsi="Times New Roman" w:cs="Times New Roman"/>
          <w:sz w:val="20"/>
          <w:szCs w:val="20"/>
        </w:rPr>
        <w:t>)</w:t>
      </w:r>
    </w:p>
    <w:p w14:paraId="4A0235BA" w14:textId="77777777" w:rsidR="00FC5415" w:rsidRPr="00D65819" w:rsidRDefault="00FC5415" w:rsidP="00C82FD0">
      <w:pPr>
        <w:shd w:val="clear" w:color="auto" w:fill="FFFFFF"/>
        <w:spacing w:after="0" w:line="240" w:lineRule="auto"/>
        <w:jc w:val="both"/>
        <w:rPr>
          <w:rFonts w:ascii="Times New Roman" w:hAnsi="Times New Roman" w:cs="Times New Roman"/>
          <w:sz w:val="20"/>
          <w:szCs w:val="20"/>
        </w:rPr>
      </w:pPr>
    </w:p>
    <w:p w14:paraId="47099552" w14:textId="67EA8F3D" w:rsidR="00EF4DDE" w:rsidRPr="00D65819" w:rsidRDefault="008A20F0" w:rsidP="00C82FD0">
      <w:pPr>
        <w:shd w:val="clear" w:color="auto" w:fill="FFFFFF"/>
        <w:spacing w:after="0" w:line="240" w:lineRule="auto"/>
        <w:jc w:val="both"/>
        <w:rPr>
          <w:rFonts w:ascii="Times New Roman" w:eastAsia="Times New Roman" w:hAnsi="Times New Roman" w:cs="Times New Roman"/>
          <w:sz w:val="20"/>
          <w:szCs w:val="20"/>
        </w:rPr>
      </w:pPr>
      <w:r w:rsidRPr="00D65819">
        <w:rPr>
          <w:rFonts w:ascii="Times New Roman" w:hAnsi="Times New Roman" w:cs="Times New Roman"/>
          <w:b/>
          <w:sz w:val="20"/>
          <w:szCs w:val="20"/>
        </w:rPr>
        <w:t>Lack</w:t>
      </w:r>
      <w:r w:rsidR="00F244F2" w:rsidRPr="00D65819">
        <w:rPr>
          <w:rFonts w:ascii="Times New Roman" w:hAnsi="Times New Roman" w:cs="Times New Roman"/>
          <w:b/>
          <w:sz w:val="20"/>
          <w:szCs w:val="20"/>
        </w:rPr>
        <w:t xml:space="preserve"> </w:t>
      </w:r>
      <w:r w:rsidRPr="00D65819">
        <w:rPr>
          <w:rFonts w:ascii="Times New Roman" w:hAnsi="Times New Roman" w:cs="Times New Roman"/>
          <w:b/>
          <w:sz w:val="20"/>
          <w:szCs w:val="20"/>
        </w:rPr>
        <w:t xml:space="preserve">of </w:t>
      </w:r>
      <w:r w:rsidR="00F244F2" w:rsidRPr="00D65819">
        <w:rPr>
          <w:rFonts w:ascii="Times New Roman" w:hAnsi="Times New Roman" w:cs="Times New Roman"/>
          <w:b/>
          <w:sz w:val="20"/>
          <w:szCs w:val="20"/>
        </w:rPr>
        <w:t>funding</w:t>
      </w:r>
      <w:r w:rsidR="00F244F2" w:rsidRPr="00D65819">
        <w:rPr>
          <w:rFonts w:ascii="Times New Roman" w:hAnsi="Times New Roman" w:cs="Times New Roman"/>
          <w:sz w:val="20"/>
          <w:szCs w:val="20"/>
        </w:rPr>
        <w:t>: Indian Co</w:t>
      </w:r>
      <w:r w:rsidR="006732BC" w:rsidRPr="00D65819">
        <w:rPr>
          <w:rFonts w:ascii="Times New Roman" w:hAnsi="Times New Roman" w:cs="Times New Roman"/>
          <w:sz w:val="20"/>
          <w:szCs w:val="20"/>
        </w:rPr>
        <w:t xml:space="preserve">uncil of Medical Research </w:t>
      </w:r>
      <w:r w:rsidR="00252831" w:rsidRPr="00D65819">
        <w:rPr>
          <w:rFonts w:ascii="Times New Roman" w:hAnsi="Times New Roman" w:cs="Times New Roman"/>
          <w:sz w:val="20"/>
          <w:szCs w:val="20"/>
        </w:rPr>
        <w:t>(</w:t>
      </w:r>
      <w:r w:rsidR="00544C53" w:rsidRPr="00D65819">
        <w:rPr>
          <w:rFonts w:ascii="Times New Roman" w:hAnsi="Times New Roman" w:cs="Times New Roman"/>
          <w:sz w:val="20"/>
          <w:szCs w:val="20"/>
        </w:rPr>
        <w:t>29</w:t>
      </w:r>
      <w:proofErr w:type="gramStart"/>
      <w:r w:rsidR="00544C53" w:rsidRPr="00D65819">
        <w:rPr>
          <w:rFonts w:ascii="Times New Roman" w:hAnsi="Times New Roman" w:cs="Times New Roman"/>
          <w:sz w:val="20"/>
          <w:szCs w:val="20"/>
        </w:rPr>
        <w:t>,30</w:t>
      </w:r>
      <w:proofErr w:type="gramEnd"/>
      <w:r w:rsidR="00252831" w:rsidRPr="00D65819">
        <w:rPr>
          <w:rFonts w:ascii="Times New Roman" w:hAnsi="Times New Roman" w:cs="Times New Roman"/>
          <w:sz w:val="20"/>
          <w:szCs w:val="20"/>
        </w:rPr>
        <w:t>)</w:t>
      </w:r>
      <w:r w:rsidR="00F244F2" w:rsidRPr="00D65819">
        <w:rPr>
          <w:rFonts w:ascii="Times New Roman" w:hAnsi="Times New Roman" w:cs="Times New Roman"/>
          <w:sz w:val="20"/>
          <w:szCs w:val="20"/>
        </w:rPr>
        <w:t xml:space="preserve"> has </w:t>
      </w:r>
      <w:r w:rsidRPr="00D65819">
        <w:rPr>
          <w:rFonts w:ascii="Times New Roman" w:hAnsi="Times New Roman" w:cs="Times New Roman"/>
          <w:sz w:val="20"/>
          <w:szCs w:val="20"/>
        </w:rPr>
        <w:t>recently increased its funding</w:t>
      </w:r>
      <w:r w:rsidR="006732BC"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for UG med</w:t>
      </w:r>
      <w:r w:rsidR="006732BC" w:rsidRPr="00D65819">
        <w:rPr>
          <w:rFonts w:ascii="Times New Roman" w:hAnsi="Times New Roman" w:cs="Times New Roman"/>
          <w:sz w:val="20"/>
          <w:szCs w:val="20"/>
        </w:rPr>
        <w:t>ical research substantially. However,</w:t>
      </w:r>
      <w:r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 xml:space="preserve">uptake of </w:t>
      </w:r>
      <w:r w:rsidRPr="00D65819">
        <w:rPr>
          <w:rFonts w:ascii="Times New Roman" w:hAnsi="Times New Roman" w:cs="Times New Roman"/>
          <w:sz w:val="20"/>
          <w:szCs w:val="20"/>
        </w:rPr>
        <w:t xml:space="preserve">research by </w:t>
      </w:r>
      <w:r w:rsidR="00F244F2" w:rsidRPr="00D65819">
        <w:rPr>
          <w:rFonts w:ascii="Times New Roman" w:hAnsi="Times New Roman" w:cs="Times New Roman"/>
          <w:sz w:val="20"/>
          <w:szCs w:val="20"/>
        </w:rPr>
        <w:t xml:space="preserve">students as compared to applications remains extremely small. In </w:t>
      </w:r>
      <w:r w:rsidRPr="00D65819">
        <w:rPr>
          <w:rFonts w:ascii="Times New Roman" w:hAnsi="Times New Roman" w:cs="Times New Roman"/>
          <w:sz w:val="20"/>
          <w:szCs w:val="20"/>
        </w:rPr>
        <w:t xml:space="preserve">the year </w:t>
      </w:r>
      <w:r w:rsidR="00F244F2" w:rsidRPr="00D65819">
        <w:rPr>
          <w:rFonts w:ascii="Times New Roman" w:hAnsi="Times New Roman" w:cs="Times New Roman"/>
          <w:sz w:val="20"/>
          <w:szCs w:val="20"/>
        </w:rPr>
        <w:t>2019, out of 10,000 applicants, only 1367 got funding.</w:t>
      </w:r>
      <w:r w:rsidR="00D349C7" w:rsidRPr="00D65819">
        <w:rPr>
          <w:rFonts w:ascii="Times New Roman" w:hAnsi="Times New Roman" w:cs="Times New Roman"/>
          <w:sz w:val="20"/>
          <w:szCs w:val="20"/>
          <w:shd w:val="clear" w:color="auto" w:fill="FFFFFF"/>
        </w:rPr>
        <w:t xml:space="preserve"> </w:t>
      </w:r>
      <w:r w:rsidR="00F244F2" w:rsidRPr="00D65819">
        <w:rPr>
          <w:rFonts w:ascii="Times New Roman" w:eastAsia="Times New Roman" w:hAnsi="Times New Roman" w:cs="Times New Roman"/>
          <w:sz w:val="20"/>
          <w:szCs w:val="20"/>
        </w:rPr>
        <w:t>Short Term Studentship Program</w:t>
      </w:r>
      <w:r w:rsidRPr="00D65819">
        <w:rPr>
          <w:rFonts w:ascii="Times New Roman" w:eastAsia="Times New Roman" w:hAnsi="Times New Roman" w:cs="Times New Roman"/>
          <w:sz w:val="20"/>
          <w:szCs w:val="20"/>
        </w:rPr>
        <w:t xml:space="preserve"> has been</w:t>
      </w:r>
      <w:r w:rsidR="00EF4DDE" w:rsidRPr="00D65819">
        <w:rPr>
          <w:rFonts w:ascii="Times New Roman" w:eastAsia="Times New Roman" w:hAnsi="Times New Roman" w:cs="Times New Roman"/>
          <w:sz w:val="20"/>
          <w:szCs w:val="20"/>
        </w:rPr>
        <w:t xml:space="preserve"> introduced by the Indian Council of Medical Research in the year 1979</w:t>
      </w:r>
      <w:r w:rsidR="00F244F2" w:rsidRPr="00D65819">
        <w:rPr>
          <w:rFonts w:ascii="Times New Roman" w:eastAsia="Times New Roman" w:hAnsi="Times New Roman" w:cs="Times New Roman"/>
          <w:sz w:val="20"/>
          <w:szCs w:val="20"/>
        </w:rPr>
        <w:t xml:space="preserve"> to foster enthusiasm and aptitude </w:t>
      </w:r>
      <w:r w:rsidR="00EF4DDE" w:rsidRPr="00D65819">
        <w:rPr>
          <w:rFonts w:ascii="Times New Roman" w:eastAsia="Times New Roman" w:hAnsi="Times New Roman" w:cs="Times New Roman"/>
          <w:sz w:val="20"/>
          <w:szCs w:val="20"/>
        </w:rPr>
        <w:t xml:space="preserve">to carry out research among medical undergraduate students. </w:t>
      </w:r>
      <w:r w:rsidR="00F244F2" w:rsidRPr="00D65819">
        <w:rPr>
          <w:rFonts w:ascii="Times New Roman" w:eastAsia="Times New Roman" w:hAnsi="Times New Roman" w:cs="Times New Roman"/>
          <w:sz w:val="20"/>
          <w:szCs w:val="20"/>
        </w:rPr>
        <w:t xml:space="preserve"> </w:t>
      </w:r>
    </w:p>
    <w:p w14:paraId="00BBF2E1" w14:textId="1445F3F1" w:rsidR="00EF4DDE" w:rsidRPr="00D65819" w:rsidRDefault="00F244F2" w:rsidP="00C82FD0">
      <w:pPr>
        <w:shd w:val="clear" w:color="auto" w:fill="FFFFFF"/>
        <w:spacing w:after="0" w:line="240" w:lineRule="auto"/>
        <w:ind w:firstLine="426"/>
        <w:jc w:val="both"/>
        <w:rPr>
          <w:rFonts w:ascii="Times New Roman" w:eastAsia="Times New Roman" w:hAnsi="Times New Roman" w:cs="Times New Roman"/>
          <w:sz w:val="20"/>
          <w:szCs w:val="20"/>
        </w:rPr>
      </w:pPr>
      <w:r w:rsidRPr="00D65819">
        <w:rPr>
          <w:rFonts w:ascii="Times New Roman" w:eastAsia="Times New Roman" w:hAnsi="Times New Roman" w:cs="Times New Roman"/>
          <w:sz w:val="20"/>
          <w:szCs w:val="20"/>
        </w:rPr>
        <w:t>The primary goal of this program is to give undergraduate medical students</w:t>
      </w:r>
      <w:r w:rsidR="00EF4DDE" w:rsidRPr="00D65819">
        <w:rPr>
          <w:rFonts w:ascii="Times New Roman" w:eastAsia="Times New Roman" w:hAnsi="Times New Roman" w:cs="Times New Roman"/>
          <w:sz w:val="20"/>
          <w:szCs w:val="20"/>
        </w:rPr>
        <w:t xml:space="preserve"> a</w:t>
      </w:r>
      <w:r w:rsidR="007C7AD1" w:rsidRPr="00D65819">
        <w:rPr>
          <w:rFonts w:ascii="Times New Roman" w:eastAsia="Times New Roman" w:hAnsi="Times New Roman" w:cs="Times New Roman"/>
          <w:sz w:val="20"/>
          <w:szCs w:val="20"/>
        </w:rPr>
        <w:t xml:space="preserve"> chance </w:t>
      </w:r>
      <w:r w:rsidR="00EF4DDE" w:rsidRPr="00D65819">
        <w:rPr>
          <w:rFonts w:ascii="Times New Roman" w:eastAsia="Times New Roman" w:hAnsi="Times New Roman" w:cs="Times New Roman"/>
          <w:sz w:val="20"/>
          <w:szCs w:val="20"/>
        </w:rPr>
        <w:t xml:space="preserve">to get </w:t>
      </w:r>
      <w:r w:rsidR="007C7AD1" w:rsidRPr="00D65819">
        <w:rPr>
          <w:rFonts w:ascii="Times New Roman" w:eastAsia="Times New Roman" w:hAnsi="Times New Roman" w:cs="Times New Roman"/>
          <w:sz w:val="20"/>
          <w:szCs w:val="20"/>
        </w:rPr>
        <w:t>acquainted</w:t>
      </w:r>
      <w:r w:rsidR="00EF4DDE" w:rsidRPr="00D65819">
        <w:rPr>
          <w:rFonts w:ascii="Times New Roman" w:eastAsia="Times New Roman" w:hAnsi="Times New Roman" w:cs="Times New Roman"/>
          <w:sz w:val="20"/>
          <w:szCs w:val="20"/>
        </w:rPr>
        <w:t xml:space="preserve"> with research methodology an</w:t>
      </w:r>
      <w:r w:rsidRPr="00D65819">
        <w:rPr>
          <w:rFonts w:ascii="Times New Roman" w:eastAsia="Times New Roman" w:hAnsi="Times New Roman" w:cs="Times New Roman"/>
          <w:sz w:val="20"/>
          <w:szCs w:val="20"/>
        </w:rPr>
        <w:t xml:space="preserve">d techniques </w:t>
      </w:r>
      <w:r w:rsidR="00EF4DDE" w:rsidRPr="00D65819">
        <w:rPr>
          <w:rFonts w:ascii="Times New Roman" w:eastAsia="Times New Roman" w:hAnsi="Times New Roman" w:cs="Times New Roman"/>
          <w:sz w:val="20"/>
          <w:szCs w:val="20"/>
        </w:rPr>
        <w:t>there in by</w:t>
      </w:r>
      <w:r w:rsidRPr="00D65819">
        <w:rPr>
          <w:rFonts w:ascii="Times New Roman" w:eastAsia="Times New Roman" w:hAnsi="Times New Roman" w:cs="Times New Roman"/>
          <w:sz w:val="20"/>
          <w:szCs w:val="20"/>
        </w:rPr>
        <w:t xml:space="preserve"> working</w:t>
      </w:r>
      <w:r w:rsidR="00EF4DDE" w:rsidRPr="00D65819">
        <w:rPr>
          <w:rFonts w:ascii="Times New Roman" w:eastAsia="Times New Roman" w:hAnsi="Times New Roman" w:cs="Times New Roman"/>
          <w:sz w:val="20"/>
          <w:szCs w:val="20"/>
        </w:rPr>
        <w:t xml:space="preserve"> with their seniors for a short duration on ongoing research program or carryout </w:t>
      </w:r>
      <w:r w:rsidRPr="00D65819">
        <w:rPr>
          <w:rFonts w:ascii="Times New Roman" w:eastAsia="Times New Roman" w:hAnsi="Times New Roman" w:cs="Times New Roman"/>
          <w:sz w:val="20"/>
          <w:szCs w:val="20"/>
        </w:rPr>
        <w:t>independent projects.</w:t>
      </w:r>
    </w:p>
    <w:p w14:paraId="4DA33366" w14:textId="0C6F61FC" w:rsidR="00F244F2" w:rsidRPr="00D65819" w:rsidRDefault="00F244F2" w:rsidP="00C82FD0">
      <w:pPr>
        <w:shd w:val="clear" w:color="auto" w:fill="FFFFFF"/>
        <w:spacing w:after="0" w:line="240" w:lineRule="auto"/>
        <w:ind w:firstLine="426"/>
        <w:jc w:val="both"/>
        <w:rPr>
          <w:rFonts w:ascii="Times New Roman" w:hAnsi="Times New Roman" w:cs="Times New Roman"/>
          <w:sz w:val="20"/>
          <w:szCs w:val="20"/>
          <w:vertAlign w:val="superscript"/>
        </w:rPr>
      </w:pPr>
      <w:r w:rsidRPr="00D65819">
        <w:rPr>
          <w:rFonts w:ascii="Times New Roman" w:eastAsia="Times New Roman" w:hAnsi="Times New Roman" w:cs="Times New Roman"/>
          <w:sz w:val="20"/>
          <w:szCs w:val="20"/>
        </w:rPr>
        <w:t xml:space="preserve"> </w:t>
      </w:r>
      <w:r w:rsidRPr="00D65819">
        <w:rPr>
          <w:rFonts w:ascii="Times New Roman" w:hAnsi="Times New Roman" w:cs="Times New Roman"/>
          <w:sz w:val="20"/>
          <w:szCs w:val="20"/>
        </w:rPr>
        <w:t>Intramural or institutional UG re</w:t>
      </w:r>
      <w:r w:rsidR="00EF4DDE" w:rsidRPr="00D65819">
        <w:rPr>
          <w:rFonts w:ascii="Times New Roman" w:hAnsi="Times New Roman" w:cs="Times New Roman"/>
          <w:sz w:val="20"/>
          <w:szCs w:val="20"/>
        </w:rPr>
        <w:t xml:space="preserve">search grants can be beneficial. However, such facilities are </w:t>
      </w:r>
      <w:r w:rsidRPr="00D65819">
        <w:rPr>
          <w:rFonts w:ascii="Times New Roman" w:hAnsi="Times New Roman" w:cs="Times New Roman"/>
          <w:sz w:val="20"/>
          <w:szCs w:val="20"/>
        </w:rPr>
        <w:t>provided by a few premier institutes only.</w:t>
      </w:r>
    </w:p>
    <w:p w14:paraId="08F7BCEE" w14:textId="7ED8CCA5" w:rsidR="00F244F2" w:rsidRPr="00D65819" w:rsidRDefault="00CB6273" w:rsidP="00777E06">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D</w:t>
      </w:r>
      <w:r w:rsidR="00F244F2" w:rsidRPr="00D65819">
        <w:rPr>
          <w:rFonts w:ascii="Times New Roman" w:hAnsi="Times New Roman" w:cs="Times New Roman"/>
          <w:sz w:val="20"/>
          <w:szCs w:val="20"/>
        </w:rPr>
        <w:t>iminutive returns in the form of publications: The number of papers published in indexed journals, even ICMR- approved projects getting published in PubMed-indexed journals, is meag</w:t>
      </w:r>
      <w:r w:rsidR="006C50DF" w:rsidRPr="00D65819">
        <w:rPr>
          <w:rFonts w:ascii="Times New Roman" w:hAnsi="Times New Roman" w:cs="Times New Roman"/>
          <w:sz w:val="20"/>
          <w:szCs w:val="20"/>
        </w:rPr>
        <w:t>e</w:t>
      </w:r>
      <w:r w:rsidR="00F244F2" w:rsidRPr="00D65819">
        <w:rPr>
          <w:rFonts w:ascii="Times New Roman" w:hAnsi="Times New Roman" w:cs="Times New Roman"/>
          <w:sz w:val="20"/>
          <w:szCs w:val="20"/>
        </w:rPr>
        <w:t xml:space="preserve">r. </w:t>
      </w:r>
    </w:p>
    <w:p w14:paraId="2317A704" w14:textId="2DC80406" w:rsidR="00F244F2" w:rsidRPr="00D65819" w:rsidRDefault="00F244F2" w:rsidP="00542C20">
      <w:pPr>
        <w:shd w:val="clear" w:color="auto" w:fill="FFFFFF"/>
        <w:spacing w:before="100" w:beforeAutospacing="1" w:after="0" w:line="240" w:lineRule="auto"/>
        <w:jc w:val="both"/>
        <w:rPr>
          <w:rStyle w:val="ref-title"/>
          <w:rFonts w:ascii="Times New Roman" w:hAnsi="Times New Roman" w:cs="Times New Roman"/>
          <w:sz w:val="20"/>
          <w:szCs w:val="20"/>
        </w:rPr>
      </w:pPr>
      <w:r w:rsidRPr="00D65819">
        <w:rPr>
          <w:rFonts w:ascii="Times New Roman" w:hAnsi="Times New Roman" w:cs="Times New Roman"/>
          <w:b/>
          <w:sz w:val="20"/>
          <w:szCs w:val="20"/>
        </w:rPr>
        <w:t>Challenges in showcasing research work</w:t>
      </w:r>
      <w:r w:rsidRPr="00D65819">
        <w:rPr>
          <w:rFonts w:ascii="Times New Roman" w:hAnsi="Times New Roman" w:cs="Times New Roman"/>
          <w:sz w:val="20"/>
          <w:szCs w:val="20"/>
        </w:rPr>
        <w:t>:</w:t>
      </w:r>
      <w:r w:rsidR="00CB6273" w:rsidRPr="00D65819">
        <w:rPr>
          <w:rFonts w:ascii="Times New Roman" w:hAnsi="Times New Roman" w:cs="Times New Roman"/>
          <w:sz w:val="20"/>
          <w:szCs w:val="20"/>
        </w:rPr>
        <w:t> Limited accredited undergraduate</w:t>
      </w:r>
      <w:r w:rsidRPr="00D65819">
        <w:rPr>
          <w:rFonts w:ascii="Times New Roman" w:hAnsi="Times New Roman" w:cs="Times New Roman"/>
          <w:sz w:val="20"/>
          <w:szCs w:val="20"/>
        </w:rPr>
        <w:t xml:space="preserve"> and postgraduate conferences exist in India t</w:t>
      </w:r>
      <w:r w:rsidR="00CB6273" w:rsidRPr="00D65819">
        <w:rPr>
          <w:rFonts w:ascii="Times New Roman" w:hAnsi="Times New Roman" w:cs="Times New Roman"/>
          <w:sz w:val="20"/>
          <w:szCs w:val="20"/>
        </w:rPr>
        <w:t>o present their work; limited</w:t>
      </w:r>
      <w:r w:rsidRPr="00D65819">
        <w:rPr>
          <w:rFonts w:ascii="Times New Roman" w:hAnsi="Times New Roman" w:cs="Times New Roman"/>
          <w:sz w:val="20"/>
          <w:szCs w:val="20"/>
        </w:rPr>
        <w:t xml:space="preserve"> funding and travel grants f</w:t>
      </w:r>
      <w:r w:rsidR="00CB6273" w:rsidRPr="00D65819">
        <w:rPr>
          <w:rFonts w:ascii="Times New Roman" w:hAnsi="Times New Roman" w:cs="Times New Roman"/>
          <w:sz w:val="20"/>
          <w:szCs w:val="20"/>
        </w:rPr>
        <w:t>or international presentations adds to this and act as barriers.</w:t>
      </w:r>
    </w:p>
    <w:p w14:paraId="0B4E9E0F" w14:textId="77777777" w:rsidR="00D65819" w:rsidRDefault="00D65819" w:rsidP="00542C20">
      <w:pPr>
        <w:shd w:val="clear" w:color="auto" w:fill="FFFFFF"/>
        <w:spacing w:after="0" w:line="240" w:lineRule="auto"/>
        <w:jc w:val="both"/>
        <w:rPr>
          <w:rFonts w:ascii="Times New Roman" w:hAnsi="Times New Roman" w:cs="Times New Roman"/>
          <w:b/>
          <w:iCs/>
          <w:sz w:val="20"/>
          <w:szCs w:val="20"/>
        </w:rPr>
      </w:pPr>
    </w:p>
    <w:p w14:paraId="5D6F12E7" w14:textId="05C73356" w:rsidR="00F244F2" w:rsidRPr="00D65819" w:rsidRDefault="00F244F2" w:rsidP="00542C20">
      <w:p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b/>
          <w:iCs/>
          <w:sz w:val="20"/>
          <w:szCs w:val="20"/>
        </w:rPr>
        <w:t>Lack of reinforcemen</w:t>
      </w:r>
      <w:r w:rsidRPr="00D65819">
        <w:rPr>
          <w:rFonts w:ascii="Times New Roman" w:hAnsi="Times New Roman" w:cs="Times New Roman"/>
          <w:iCs/>
          <w:sz w:val="20"/>
          <w:szCs w:val="20"/>
        </w:rPr>
        <w:t>t:</w:t>
      </w:r>
      <w:r w:rsidRPr="00D65819">
        <w:rPr>
          <w:rFonts w:ascii="Times New Roman" w:hAnsi="Times New Roman" w:cs="Times New Roman"/>
          <w:sz w:val="20"/>
          <w:szCs w:val="20"/>
        </w:rPr>
        <w:t> Less than a handful of institutions provide remuneration (in the form of awards and prizes for all the students involved in published articles, with special credit to first-author students). </w:t>
      </w:r>
      <w:r w:rsidR="00542C20" w:rsidRPr="00D65819">
        <w:rPr>
          <w:rFonts w:ascii="Times New Roman" w:hAnsi="Times New Roman" w:cs="Times New Roman"/>
          <w:sz w:val="20"/>
          <w:szCs w:val="20"/>
        </w:rPr>
        <w:t>Thus, l</w:t>
      </w:r>
      <w:r w:rsidRPr="00D65819">
        <w:rPr>
          <w:rFonts w:ascii="Times New Roman" w:hAnsi="Times New Roman" w:cs="Times New Roman"/>
          <w:sz w:val="20"/>
          <w:szCs w:val="20"/>
        </w:rPr>
        <w:t>ack of reinforcement results in decreased inclination towards research.</w:t>
      </w:r>
    </w:p>
    <w:p w14:paraId="0EDEEFD3" w14:textId="77777777" w:rsidR="00542C20" w:rsidRPr="00D65819" w:rsidRDefault="00F244F2" w:rsidP="00542C2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Even though for the postgraduate medical students</w:t>
      </w:r>
      <w:r w:rsidRPr="00D65819">
        <w:rPr>
          <w:rFonts w:ascii="Times New Roman" w:hAnsi="Times New Roman" w:cs="Times New Roman"/>
          <w:b/>
          <w:sz w:val="20"/>
          <w:szCs w:val="20"/>
        </w:rPr>
        <w:t xml:space="preserve"> t</w:t>
      </w:r>
      <w:r w:rsidRPr="00D65819">
        <w:rPr>
          <w:rFonts w:ascii="Times New Roman" w:hAnsi="Times New Roman" w:cs="Times New Roman"/>
          <w:sz w:val="20"/>
          <w:szCs w:val="20"/>
        </w:rPr>
        <w:t>hesis writing is required by the curriculum, much of it is completed for the sake of completion and never published after the submission to university, due to a lack of the necessary aptitude developed during the UG years. </w:t>
      </w:r>
      <w:r w:rsidRPr="00D65819">
        <w:rPr>
          <w:rStyle w:val="ref-title"/>
          <w:rFonts w:ascii="Times New Roman" w:hAnsi="Times New Roman" w:cs="Times New Roman"/>
          <w:sz w:val="20"/>
          <w:szCs w:val="20"/>
          <w:vertAlign w:val="superscript"/>
        </w:rPr>
        <w:t>.. </w:t>
      </w:r>
      <w:r w:rsidRPr="00D65819">
        <w:rPr>
          <w:rFonts w:ascii="Times New Roman" w:hAnsi="Times New Roman" w:cs="Times New Roman"/>
          <w:sz w:val="20"/>
          <w:szCs w:val="20"/>
        </w:rPr>
        <w:t xml:space="preserve"> Conseque</w:t>
      </w:r>
      <w:r w:rsidR="003F614B" w:rsidRPr="00D65819">
        <w:rPr>
          <w:rFonts w:ascii="Times New Roman" w:hAnsi="Times New Roman" w:cs="Times New Roman"/>
          <w:sz w:val="20"/>
          <w:szCs w:val="20"/>
        </w:rPr>
        <w:t xml:space="preserve">ntly, the lack of students </w:t>
      </w:r>
      <w:proofErr w:type="gramStart"/>
      <w:r w:rsidR="003F614B" w:rsidRPr="00D65819">
        <w:rPr>
          <w:rFonts w:ascii="Times New Roman" w:hAnsi="Times New Roman" w:cs="Times New Roman"/>
          <w:sz w:val="20"/>
          <w:szCs w:val="20"/>
        </w:rPr>
        <w:t xml:space="preserve">enthusiasm </w:t>
      </w:r>
      <w:r w:rsidRPr="00D65819">
        <w:rPr>
          <w:rFonts w:ascii="Times New Roman" w:hAnsi="Times New Roman" w:cs="Times New Roman"/>
          <w:sz w:val="20"/>
          <w:szCs w:val="20"/>
        </w:rPr>
        <w:t xml:space="preserve"> in</w:t>
      </w:r>
      <w:proofErr w:type="gramEnd"/>
      <w:r w:rsidRPr="00D65819">
        <w:rPr>
          <w:rFonts w:ascii="Times New Roman" w:hAnsi="Times New Roman" w:cs="Times New Roman"/>
          <w:sz w:val="20"/>
          <w:szCs w:val="20"/>
        </w:rPr>
        <w:t xml:space="preserve"> research is strikingly is </w:t>
      </w:r>
      <w:r w:rsidR="00542C20" w:rsidRPr="00D65819">
        <w:rPr>
          <w:rFonts w:ascii="Times New Roman" w:hAnsi="Times New Roman" w:cs="Times New Roman"/>
          <w:sz w:val="20"/>
          <w:szCs w:val="20"/>
        </w:rPr>
        <w:t>meager.</w:t>
      </w:r>
    </w:p>
    <w:p w14:paraId="249C56D8" w14:textId="19A319F7" w:rsidR="00F244F2" w:rsidRPr="00D65819" w:rsidRDefault="00F244F2" w:rsidP="00542C20">
      <w:pPr>
        <w:shd w:val="clear" w:color="auto" w:fill="FFFFFF"/>
        <w:spacing w:after="0" w:line="240" w:lineRule="auto"/>
        <w:ind w:firstLine="426"/>
        <w:jc w:val="both"/>
        <w:rPr>
          <w:rFonts w:ascii="Times New Roman" w:hAnsi="Times New Roman" w:cs="Times New Roman"/>
          <w:sz w:val="20"/>
          <w:szCs w:val="20"/>
        </w:rPr>
      </w:pPr>
      <w:r w:rsidRPr="00D65819">
        <w:rPr>
          <w:rFonts w:ascii="Times New Roman" w:eastAsia="Times New Roman" w:hAnsi="Times New Roman" w:cs="Times New Roman"/>
          <w:sz w:val="20"/>
          <w:szCs w:val="20"/>
        </w:rPr>
        <w:t>Research involvement is crucial to training physicians who comprehend evidence-based medicine. Research has been mostly hidden from India's undergrad</w:t>
      </w:r>
      <w:r w:rsidR="00CB6273" w:rsidRPr="00D65819">
        <w:rPr>
          <w:rFonts w:ascii="Times New Roman" w:eastAsia="Times New Roman" w:hAnsi="Times New Roman" w:cs="Times New Roman"/>
          <w:sz w:val="20"/>
          <w:szCs w:val="20"/>
        </w:rPr>
        <w:t>uate</w:t>
      </w:r>
      <w:r w:rsidRPr="00D65819">
        <w:rPr>
          <w:rFonts w:ascii="Times New Roman" w:eastAsia="Times New Roman" w:hAnsi="Times New Roman" w:cs="Times New Roman"/>
          <w:sz w:val="20"/>
          <w:szCs w:val="20"/>
        </w:rPr>
        <w:t xml:space="preserve"> medical program, despite being a required component of post-graduate medical education. Undergraduate research options are extremely limited. </w:t>
      </w:r>
      <w:r w:rsidR="00CB6273" w:rsidRPr="00D65819">
        <w:rPr>
          <w:rFonts w:ascii="Times New Roman" w:eastAsia="Times New Roman" w:hAnsi="Times New Roman" w:cs="Times New Roman"/>
          <w:sz w:val="20"/>
          <w:szCs w:val="20"/>
        </w:rPr>
        <w:t>The long road to academic career</w:t>
      </w:r>
      <w:r w:rsidRPr="00D65819">
        <w:rPr>
          <w:rFonts w:ascii="Times New Roman" w:eastAsia="Times New Roman" w:hAnsi="Times New Roman" w:cs="Times New Roman"/>
          <w:sz w:val="20"/>
          <w:szCs w:val="20"/>
        </w:rPr>
        <w:t>, a lack of extra incentives for researchers, a lack of fundamental infrastructure, facilities, and structured mentorship programs, and a lack of encouragement are the causes of this. Lack of writing expertise for biomedical publications is an additional factor. To support the research environment in India, academic members and students need to receive additional incentives.</w:t>
      </w:r>
    </w:p>
    <w:p w14:paraId="1F2142C4" w14:textId="760074B9" w:rsidR="00777E06" w:rsidRPr="00D65819" w:rsidRDefault="00777E06" w:rsidP="00C82FD0">
      <w:pPr>
        <w:spacing w:after="0" w:line="240" w:lineRule="auto"/>
        <w:jc w:val="both"/>
        <w:rPr>
          <w:rFonts w:ascii="Times New Roman" w:hAnsi="Times New Roman" w:cs="Times New Roman"/>
          <w:b/>
          <w:bCs/>
          <w:sz w:val="20"/>
          <w:szCs w:val="20"/>
        </w:rPr>
      </w:pPr>
    </w:p>
    <w:p w14:paraId="1CBC5ABD" w14:textId="6590D93C" w:rsidR="00F244F2" w:rsidRPr="00D65819" w:rsidRDefault="00F244F2" w:rsidP="00C82FD0">
      <w:pPr>
        <w:spacing w:after="0" w:line="240" w:lineRule="auto"/>
        <w:jc w:val="both"/>
        <w:rPr>
          <w:rFonts w:ascii="Times New Roman" w:hAnsi="Times New Roman" w:cs="Times New Roman"/>
          <w:b/>
          <w:bCs/>
          <w:sz w:val="20"/>
          <w:szCs w:val="20"/>
        </w:rPr>
      </w:pPr>
      <w:r w:rsidRPr="00D65819">
        <w:rPr>
          <w:rFonts w:ascii="Times New Roman" w:hAnsi="Times New Roman" w:cs="Times New Roman"/>
          <w:b/>
          <w:bCs/>
          <w:sz w:val="20"/>
          <w:szCs w:val="20"/>
        </w:rPr>
        <w:t>PRESENT SCENARIO AND ISS</w:t>
      </w:r>
      <w:r w:rsidR="00991511" w:rsidRPr="00D65819">
        <w:rPr>
          <w:rFonts w:ascii="Times New Roman" w:hAnsi="Times New Roman" w:cs="Times New Roman"/>
          <w:b/>
          <w:bCs/>
          <w:sz w:val="20"/>
          <w:szCs w:val="20"/>
        </w:rPr>
        <w:t xml:space="preserve">UES RELATED </w:t>
      </w:r>
      <w:r w:rsidR="00A81C04" w:rsidRPr="00D65819">
        <w:rPr>
          <w:rFonts w:ascii="Times New Roman" w:hAnsi="Times New Roman" w:cs="Times New Roman"/>
          <w:b/>
          <w:bCs/>
          <w:sz w:val="20"/>
          <w:szCs w:val="20"/>
        </w:rPr>
        <w:t xml:space="preserve">TO </w:t>
      </w:r>
      <w:r w:rsidR="00991511" w:rsidRPr="00D65819">
        <w:rPr>
          <w:rFonts w:ascii="Times New Roman" w:hAnsi="Times New Roman" w:cs="Times New Roman"/>
          <w:b/>
          <w:bCs/>
          <w:sz w:val="20"/>
          <w:szCs w:val="20"/>
        </w:rPr>
        <w:t xml:space="preserve">UG </w:t>
      </w:r>
      <w:r w:rsidR="00503608" w:rsidRPr="00D65819">
        <w:rPr>
          <w:rFonts w:ascii="Times New Roman" w:hAnsi="Times New Roman" w:cs="Times New Roman"/>
          <w:b/>
          <w:bCs/>
          <w:sz w:val="20"/>
          <w:szCs w:val="20"/>
        </w:rPr>
        <w:t xml:space="preserve">MEDICAL </w:t>
      </w:r>
      <w:r w:rsidR="00991511" w:rsidRPr="00D65819">
        <w:rPr>
          <w:rFonts w:ascii="Times New Roman" w:hAnsi="Times New Roman" w:cs="Times New Roman"/>
          <w:b/>
          <w:bCs/>
          <w:sz w:val="20"/>
          <w:szCs w:val="20"/>
        </w:rPr>
        <w:t xml:space="preserve">RESEARCH </w:t>
      </w:r>
    </w:p>
    <w:p w14:paraId="00F1B5F8" w14:textId="77777777" w:rsidR="00F244F2" w:rsidRPr="00D65819" w:rsidRDefault="00F244F2" w:rsidP="00C82FD0">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Most students graduate medical education without a fair idea of conducting research or its importance to the medical community.</w:t>
      </w:r>
    </w:p>
    <w:p w14:paraId="46DC328F" w14:textId="17982D25" w:rsidR="00173569" w:rsidRPr="00D65819" w:rsidRDefault="00ED7B6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lastRenderedPageBreak/>
        <w:t xml:space="preserve">In literature review, it is observed that, the research is not well represented in curricula </w:t>
      </w:r>
      <w:proofErr w:type="spellStart"/>
      <w:r w:rsidRPr="00D65819">
        <w:rPr>
          <w:rFonts w:ascii="Times New Roman" w:hAnsi="Times New Roman" w:cs="Times New Roman"/>
          <w:sz w:val="20"/>
          <w:szCs w:val="20"/>
        </w:rPr>
        <w:t>inspite</w:t>
      </w:r>
      <w:proofErr w:type="spellEnd"/>
      <w:r w:rsidRPr="00D65819">
        <w:rPr>
          <w:rFonts w:ascii="Times New Roman" w:hAnsi="Times New Roman" w:cs="Times New Roman"/>
          <w:sz w:val="20"/>
          <w:szCs w:val="20"/>
        </w:rPr>
        <w:t xml:space="preserve"> of its necessity and importance. The curriculum generally encompasses </w:t>
      </w:r>
      <w:r w:rsidR="005C7D3C" w:rsidRPr="00D65819">
        <w:rPr>
          <w:rFonts w:ascii="Times New Roman" w:hAnsi="Times New Roman" w:cs="Times New Roman"/>
          <w:sz w:val="20"/>
          <w:szCs w:val="20"/>
        </w:rPr>
        <w:t>basic and clinical science subjects</w:t>
      </w:r>
      <w:r w:rsidRPr="00D65819">
        <w:rPr>
          <w:rFonts w:ascii="Times New Roman" w:hAnsi="Times New Roman" w:cs="Times New Roman"/>
          <w:sz w:val="20"/>
          <w:szCs w:val="20"/>
        </w:rPr>
        <w:t xml:space="preserve">. In many institutions research is regarded as extra-curricular activity. There is little scope to orient the students </w:t>
      </w:r>
      <w:r w:rsidR="005C7D3C" w:rsidRPr="00D65819">
        <w:rPr>
          <w:rFonts w:ascii="Times New Roman" w:hAnsi="Times New Roman" w:cs="Times New Roman"/>
          <w:sz w:val="20"/>
          <w:szCs w:val="20"/>
        </w:rPr>
        <w:t xml:space="preserve">to </w:t>
      </w:r>
      <w:r w:rsidRPr="00D65819">
        <w:rPr>
          <w:rFonts w:ascii="Times New Roman" w:hAnsi="Times New Roman" w:cs="Times New Roman"/>
          <w:sz w:val="20"/>
          <w:szCs w:val="20"/>
        </w:rPr>
        <w:t xml:space="preserve">the </w:t>
      </w:r>
      <w:r w:rsidR="005C7D3C" w:rsidRPr="00D65819">
        <w:rPr>
          <w:rFonts w:ascii="Times New Roman" w:hAnsi="Times New Roman" w:cs="Times New Roman"/>
          <w:sz w:val="20"/>
          <w:szCs w:val="20"/>
        </w:rPr>
        <w:t>concepts of epidemiology, statistics and scientific investigation</w:t>
      </w:r>
      <w:r w:rsidRPr="00D65819">
        <w:rPr>
          <w:rFonts w:ascii="Times New Roman" w:hAnsi="Times New Roman" w:cs="Times New Roman"/>
          <w:sz w:val="20"/>
          <w:szCs w:val="20"/>
        </w:rPr>
        <w:t xml:space="preserve"> as it is treated as non-curricular activity</w:t>
      </w:r>
      <w:proofErr w:type="gramStart"/>
      <w:r w:rsidR="005C7D3C" w:rsidRPr="00D65819">
        <w:rPr>
          <w:rFonts w:ascii="Times New Roman" w:hAnsi="Times New Roman" w:cs="Times New Roman"/>
          <w:sz w:val="20"/>
          <w:szCs w:val="20"/>
        </w:rPr>
        <w:t>.</w:t>
      </w:r>
      <w:r w:rsidR="00D33415" w:rsidRPr="00D65819">
        <w:rPr>
          <w:rFonts w:ascii="Times New Roman" w:hAnsi="Times New Roman" w:cs="Times New Roman"/>
          <w:sz w:val="20"/>
          <w:szCs w:val="20"/>
        </w:rPr>
        <w:t>(</w:t>
      </w:r>
      <w:proofErr w:type="gramEnd"/>
      <w:r w:rsidR="004B632E" w:rsidRPr="00D65819">
        <w:rPr>
          <w:rFonts w:ascii="Times New Roman" w:hAnsi="Times New Roman" w:cs="Times New Roman"/>
          <w:sz w:val="20"/>
          <w:szCs w:val="20"/>
        </w:rPr>
        <w:t>46</w:t>
      </w:r>
      <w:r w:rsidR="00D33415" w:rsidRPr="00D65819">
        <w:rPr>
          <w:rFonts w:ascii="Times New Roman" w:hAnsi="Times New Roman" w:cs="Times New Roman"/>
          <w:sz w:val="20"/>
          <w:szCs w:val="20"/>
        </w:rPr>
        <w:t>)</w:t>
      </w:r>
    </w:p>
    <w:p w14:paraId="6CC9E91C" w14:textId="77777777" w:rsidR="00ED7B6C" w:rsidRPr="00D65819" w:rsidRDefault="00ED7B6C" w:rsidP="00C82FD0">
      <w:pPr>
        <w:spacing w:after="0" w:line="240" w:lineRule="auto"/>
        <w:ind w:firstLine="720"/>
        <w:jc w:val="both"/>
        <w:rPr>
          <w:rFonts w:ascii="Times New Roman" w:hAnsi="Times New Roman" w:cs="Times New Roman"/>
          <w:sz w:val="20"/>
          <w:szCs w:val="20"/>
        </w:rPr>
      </w:pPr>
    </w:p>
    <w:p w14:paraId="7F656E43" w14:textId="6811BB62" w:rsidR="00DB3029" w:rsidRPr="00D65819" w:rsidRDefault="00ED7B6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Medical </w:t>
      </w:r>
      <w:r w:rsidR="00D65819" w:rsidRPr="00D65819">
        <w:rPr>
          <w:rFonts w:ascii="Times New Roman" w:hAnsi="Times New Roman" w:cs="Times New Roman"/>
          <w:sz w:val="20"/>
          <w:szCs w:val="20"/>
        </w:rPr>
        <w:t>students are</w:t>
      </w:r>
      <w:r w:rsidRPr="00D65819">
        <w:rPr>
          <w:rFonts w:ascii="Times New Roman" w:hAnsi="Times New Roman" w:cs="Times New Roman"/>
          <w:sz w:val="20"/>
          <w:szCs w:val="20"/>
        </w:rPr>
        <w:t xml:space="preserve"> </w:t>
      </w:r>
      <w:r w:rsidR="00FF1E82" w:rsidRPr="00D65819">
        <w:rPr>
          <w:rFonts w:ascii="Times New Roman" w:hAnsi="Times New Roman" w:cs="Times New Roman"/>
          <w:sz w:val="20"/>
          <w:szCs w:val="20"/>
        </w:rPr>
        <w:t xml:space="preserve">to </w:t>
      </w:r>
      <w:r w:rsidR="00F244F2" w:rsidRPr="00D65819">
        <w:rPr>
          <w:rFonts w:ascii="Times New Roman" w:hAnsi="Times New Roman" w:cs="Times New Roman"/>
          <w:sz w:val="20"/>
          <w:szCs w:val="20"/>
        </w:rPr>
        <w:t>be expo</w:t>
      </w:r>
      <w:r w:rsidRPr="00D65819">
        <w:rPr>
          <w:rFonts w:ascii="Times New Roman" w:hAnsi="Times New Roman" w:cs="Times New Roman"/>
          <w:sz w:val="20"/>
          <w:szCs w:val="20"/>
        </w:rPr>
        <w:t>sed to research at UG level so</w:t>
      </w:r>
      <w:r w:rsidR="00F244F2" w:rsidRPr="00D65819">
        <w:rPr>
          <w:rFonts w:ascii="Times New Roman" w:hAnsi="Times New Roman" w:cs="Times New Roman"/>
          <w:sz w:val="20"/>
          <w:szCs w:val="20"/>
        </w:rPr>
        <w:t xml:space="preserve"> that, those students with research aptitude </w:t>
      </w:r>
      <w:r w:rsidR="00587DAB" w:rsidRPr="00D65819">
        <w:rPr>
          <w:rFonts w:ascii="Times New Roman" w:hAnsi="Times New Roman" w:cs="Times New Roman"/>
          <w:sz w:val="20"/>
          <w:szCs w:val="20"/>
        </w:rPr>
        <w:t>can be picked up early. T</w:t>
      </w:r>
      <w:r w:rsidR="00F71DD4" w:rsidRPr="00D65819">
        <w:rPr>
          <w:rFonts w:ascii="Times New Roman" w:hAnsi="Times New Roman" w:cs="Times New Roman"/>
          <w:sz w:val="20"/>
          <w:szCs w:val="20"/>
        </w:rPr>
        <w:t>he</w:t>
      </w:r>
      <w:r w:rsidR="00F244F2" w:rsidRPr="00D65819">
        <w:rPr>
          <w:rFonts w:ascii="Times New Roman" w:hAnsi="Times New Roman" w:cs="Times New Roman"/>
          <w:sz w:val="20"/>
          <w:szCs w:val="20"/>
        </w:rPr>
        <w:t xml:space="preserve"> new undergraduate curriculum of National Medical Council </w:t>
      </w:r>
      <w:r w:rsidR="000E1A7C" w:rsidRPr="00D65819">
        <w:rPr>
          <w:rFonts w:ascii="Times New Roman" w:hAnsi="Times New Roman" w:cs="Times New Roman"/>
          <w:sz w:val="20"/>
          <w:szCs w:val="20"/>
        </w:rPr>
        <w:t xml:space="preserve">in India, </w:t>
      </w:r>
      <w:r w:rsidR="00F244F2" w:rsidRPr="00D65819">
        <w:rPr>
          <w:rFonts w:ascii="Times New Roman" w:hAnsi="Times New Roman" w:cs="Times New Roman"/>
          <w:sz w:val="20"/>
          <w:szCs w:val="20"/>
        </w:rPr>
        <w:t>mentions formulation of research questions as a required competency for</w:t>
      </w:r>
      <w:r w:rsidR="000E1A7C" w:rsidRPr="00D65819">
        <w:rPr>
          <w:rFonts w:ascii="Times New Roman" w:hAnsi="Times New Roman" w:cs="Times New Roman"/>
          <w:sz w:val="20"/>
          <w:szCs w:val="20"/>
        </w:rPr>
        <w:t xml:space="preserve"> UG students in the curriculum. </w:t>
      </w:r>
      <w:r w:rsidR="00F244F2" w:rsidRPr="00D65819">
        <w:rPr>
          <w:rFonts w:ascii="Times New Roman" w:hAnsi="Times New Roman" w:cs="Times New Roman"/>
          <w:sz w:val="20"/>
          <w:szCs w:val="20"/>
        </w:rPr>
        <w:t xml:space="preserve">The students can have </w:t>
      </w:r>
      <w:r w:rsidRPr="00D65819">
        <w:rPr>
          <w:rFonts w:ascii="Times New Roman" w:hAnsi="Times New Roman" w:cs="Times New Roman"/>
          <w:sz w:val="20"/>
          <w:szCs w:val="20"/>
        </w:rPr>
        <w:t>basic knowledge</w:t>
      </w:r>
      <w:r w:rsidR="00F244F2" w:rsidRPr="00D65819">
        <w:rPr>
          <w:rFonts w:ascii="Times New Roman" w:hAnsi="Times New Roman" w:cs="Times New Roman"/>
          <w:sz w:val="20"/>
          <w:szCs w:val="20"/>
        </w:rPr>
        <w:t xml:space="preserve"> about research and value of Evidence Based Medicine even if they may not pursue or undertake any research projects duri</w:t>
      </w:r>
      <w:r w:rsidR="005C7D3C" w:rsidRPr="00D65819">
        <w:rPr>
          <w:rFonts w:ascii="Times New Roman" w:hAnsi="Times New Roman" w:cs="Times New Roman"/>
          <w:sz w:val="20"/>
          <w:szCs w:val="20"/>
        </w:rPr>
        <w:t xml:space="preserve">ng their course of graduation. </w:t>
      </w:r>
    </w:p>
    <w:p w14:paraId="27C3067D" w14:textId="09F62BD7" w:rsidR="000E1A7C" w:rsidRPr="00D65819" w:rsidRDefault="000E1A7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In a study by </w:t>
      </w:r>
      <w:proofErr w:type="spellStart"/>
      <w:r w:rsidRPr="00D65819">
        <w:rPr>
          <w:rFonts w:ascii="Times New Roman" w:hAnsi="Times New Roman" w:cs="Times New Roman"/>
          <w:sz w:val="20"/>
          <w:szCs w:val="20"/>
        </w:rPr>
        <w:t>Kalita</w:t>
      </w:r>
      <w:proofErr w:type="spellEnd"/>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et</w:t>
      </w:r>
      <w:proofErr w:type="gramEnd"/>
      <w:r w:rsidRPr="00D65819">
        <w:rPr>
          <w:rFonts w:ascii="Times New Roman" w:hAnsi="Times New Roman" w:cs="Times New Roman"/>
          <w:sz w:val="20"/>
          <w:szCs w:val="20"/>
        </w:rPr>
        <w:t xml:space="preserve">. </w:t>
      </w:r>
      <w:proofErr w:type="gramStart"/>
      <w:r w:rsidR="003F614B" w:rsidRPr="00D65819">
        <w:rPr>
          <w:rFonts w:ascii="Times New Roman" w:hAnsi="Times New Roman" w:cs="Times New Roman"/>
          <w:sz w:val="20"/>
          <w:szCs w:val="20"/>
        </w:rPr>
        <w:t>al</w:t>
      </w:r>
      <w:proofErr w:type="gramEnd"/>
      <w:r w:rsidR="003F614B" w:rsidRPr="00D65819">
        <w:rPr>
          <w:rFonts w:ascii="Times New Roman" w:hAnsi="Times New Roman" w:cs="Times New Roman"/>
          <w:sz w:val="20"/>
          <w:szCs w:val="20"/>
        </w:rPr>
        <w:t xml:space="preserve"> </w:t>
      </w:r>
      <w:r w:rsidR="00D33415" w:rsidRPr="00D65819">
        <w:rPr>
          <w:rFonts w:ascii="Times New Roman" w:hAnsi="Times New Roman" w:cs="Times New Roman"/>
          <w:sz w:val="20"/>
          <w:szCs w:val="20"/>
        </w:rPr>
        <w:t>(</w:t>
      </w:r>
      <w:r w:rsidR="003F614B" w:rsidRPr="00D65819">
        <w:rPr>
          <w:rFonts w:ascii="Times New Roman" w:hAnsi="Times New Roman" w:cs="Times New Roman"/>
          <w:sz w:val="20"/>
          <w:szCs w:val="20"/>
        </w:rPr>
        <w:t>47</w:t>
      </w:r>
      <w:r w:rsidR="00D33415" w:rsidRPr="00D65819">
        <w:rPr>
          <w:rFonts w:ascii="Times New Roman" w:hAnsi="Times New Roman" w:cs="Times New Roman"/>
          <w:sz w:val="20"/>
          <w:szCs w:val="20"/>
        </w:rPr>
        <w:t>)</w:t>
      </w: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in</w:t>
      </w:r>
      <w:proofErr w:type="gramEnd"/>
      <w:r w:rsidRPr="00D65819">
        <w:rPr>
          <w:rFonts w:ascii="Times New Roman" w:hAnsi="Times New Roman" w:cs="Times New Roman"/>
          <w:sz w:val="20"/>
          <w:szCs w:val="20"/>
        </w:rPr>
        <w:t xml:space="preserve"> the year 2015, concluded that, though Bihar, Chhattisgarh, Jharkhand, Madhya Pradesh, </w:t>
      </w:r>
      <w:r w:rsidR="000D313F" w:rsidRPr="00D65819">
        <w:rPr>
          <w:rFonts w:ascii="Times New Roman" w:hAnsi="Times New Roman" w:cs="Times New Roman"/>
          <w:sz w:val="20"/>
          <w:szCs w:val="20"/>
        </w:rPr>
        <w:t xml:space="preserve">Orissa, Rajasthan, </w:t>
      </w:r>
      <w:proofErr w:type="spellStart"/>
      <w:r w:rsidR="000D313F" w:rsidRPr="00D65819">
        <w:rPr>
          <w:rFonts w:ascii="Times New Roman" w:hAnsi="Times New Roman" w:cs="Times New Roman"/>
          <w:sz w:val="20"/>
          <w:szCs w:val="20"/>
        </w:rPr>
        <w:t>Uttarakhand</w:t>
      </w:r>
      <w:proofErr w:type="spellEnd"/>
      <w:r w:rsidR="000D313F" w:rsidRPr="00D65819">
        <w:rPr>
          <w:rFonts w:ascii="Times New Roman" w:hAnsi="Times New Roman" w:cs="Times New Roman"/>
          <w:sz w:val="20"/>
          <w:szCs w:val="20"/>
        </w:rPr>
        <w:t xml:space="preserve"> and Uttar Pradesh </w:t>
      </w:r>
      <w:r w:rsidRPr="00D65819">
        <w:rPr>
          <w:rFonts w:ascii="Times New Roman" w:hAnsi="Times New Roman" w:cs="Times New Roman"/>
          <w:sz w:val="20"/>
          <w:szCs w:val="20"/>
        </w:rPr>
        <w:t xml:space="preserve"> together account for 46% of the population of India, accounted for only 10% of the publications. About 42.5% of the articles were produced by three states namely Delhi, Maharashtra and Tamil Nadu.</w:t>
      </w:r>
      <w:r w:rsidRPr="00D65819">
        <w:rPr>
          <w:rFonts w:ascii="Times New Roman" w:hAnsi="Times New Roman" w:cs="Times New Roman"/>
          <w:sz w:val="20"/>
          <w:szCs w:val="20"/>
          <w:vertAlign w:val="superscript"/>
        </w:rPr>
        <w:t xml:space="preserve"> </w:t>
      </w:r>
    </w:p>
    <w:p w14:paraId="500804C7" w14:textId="201E2F72" w:rsidR="000E1A7C" w:rsidRPr="00D65819" w:rsidRDefault="000E1A7C" w:rsidP="00D33415">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A recent report reviewed articles from 1990 to 2019 which showed that only 6-10 medical colleges out of the existing 450 colleges, publish more than 60% of the research papers in indexed journals; and most of them are published by the faculty.</w:t>
      </w:r>
      <w:r w:rsidR="00D33415" w:rsidRPr="00D65819">
        <w:rPr>
          <w:rFonts w:ascii="Times New Roman" w:hAnsi="Times New Roman" w:cs="Times New Roman"/>
          <w:sz w:val="20"/>
          <w:szCs w:val="20"/>
        </w:rPr>
        <w:t>(</w:t>
      </w:r>
      <w:r w:rsidRPr="00D65819">
        <w:rPr>
          <w:rStyle w:val="ref-journal"/>
          <w:rFonts w:ascii="Times New Roman" w:hAnsi="Times New Roman" w:cs="Times New Roman"/>
          <w:sz w:val="20"/>
          <w:szCs w:val="20"/>
          <w:shd w:val="clear" w:color="auto" w:fill="FFFFFF"/>
          <w:vertAlign w:val="superscript"/>
        </w:rPr>
        <w:t xml:space="preserve"> </w:t>
      </w:r>
      <w:r w:rsidR="00B77E41" w:rsidRPr="00D65819">
        <w:rPr>
          <w:rStyle w:val="ref-journal"/>
          <w:rFonts w:ascii="Times New Roman" w:hAnsi="Times New Roman" w:cs="Times New Roman"/>
          <w:sz w:val="20"/>
          <w:szCs w:val="20"/>
          <w:shd w:val="clear" w:color="auto" w:fill="FFFFFF"/>
        </w:rPr>
        <w:t>45</w:t>
      </w:r>
      <w:r w:rsidR="00D33415" w:rsidRPr="00D65819">
        <w:rPr>
          <w:rStyle w:val="ref-journal"/>
          <w:rFonts w:ascii="Times New Roman" w:hAnsi="Times New Roman" w:cs="Times New Roman"/>
          <w:sz w:val="20"/>
          <w:szCs w:val="20"/>
          <w:shd w:val="clear" w:color="auto" w:fill="FFFFFF"/>
        </w:rPr>
        <w:t>)</w:t>
      </w:r>
      <w:r w:rsidR="00D33415" w:rsidRPr="00D65819">
        <w:rPr>
          <w:rFonts w:ascii="Times New Roman" w:hAnsi="Times New Roman" w:cs="Times New Roman"/>
          <w:sz w:val="20"/>
          <w:szCs w:val="20"/>
        </w:rPr>
        <w:t xml:space="preserve"> </w:t>
      </w:r>
      <w:r w:rsidRPr="00D65819">
        <w:rPr>
          <w:rFonts w:ascii="Times New Roman" w:hAnsi="Times New Roman" w:cs="Times New Roman"/>
          <w:sz w:val="20"/>
          <w:szCs w:val="20"/>
        </w:rPr>
        <w:t>In view of recent changes in diseases pattern</w:t>
      </w:r>
      <w:r w:rsidR="00587DAB" w:rsidRPr="00D65819">
        <w:rPr>
          <w:rFonts w:ascii="Times New Roman" w:hAnsi="Times New Roman" w:cs="Times New Roman"/>
          <w:sz w:val="20"/>
          <w:szCs w:val="20"/>
        </w:rPr>
        <w:t>,</w:t>
      </w:r>
      <w:r w:rsidRPr="00D65819">
        <w:rPr>
          <w:rFonts w:ascii="Times New Roman" w:hAnsi="Times New Roman" w:cs="Times New Roman"/>
          <w:sz w:val="20"/>
          <w:szCs w:val="20"/>
        </w:rPr>
        <w:t xml:space="preserve"> training in medical research important aspect of medical education. Conducting medical research helps to get more precise picture of the individual/community health and also aids in health system policy making.</w:t>
      </w:r>
    </w:p>
    <w:p w14:paraId="1A09B692" w14:textId="12F7F6B0" w:rsidR="00DB3029" w:rsidRPr="00D65819" w:rsidRDefault="000E1A7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A cross-sectional study wa</w:t>
      </w:r>
      <w:r w:rsidR="003F614B" w:rsidRPr="00D65819">
        <w:rPr>
          <w:rFonts w:ascii="Times New Roman" w:hAnsi="Times New Roman" w:cs="Times New Roman"/>
          <w:sz w:val="20"/>
          <w:szCs w:val="20"/>
        </w:rPr>
        <w:t>s conducted amongst 344 students</w:t>
      </w:r>
      <w:r w:rsidRPr="00D65819">
        <w:rPr>
          <w:rFonts w:ascii="Times New Roman" w:hAnsi="Times New Roman" w:cs="Times New Roman"/>
          <w:sz w:val="20"/>
          <w:szCs w:val="20"/>
        </w:rPr>
        <w:t xml:space="preserve"> in Chennai, Tamil Nadu in the year 2018, and only 34.3 % had conducted research of these only 17.4% published the articles, 59.6% had attended research methodology conferences but only 27.6% had presented in conferences.</w:t>
      </w:r>
      <w:r w:rsidRPr="00D65819">
        <w:rPr>
          <w:rFonts w:ascii="Times New Roman" w:hAnsi="Times New Roman" w:cs="Times New Roman"/>
          <w:sz w:val="20"/>
          <w:szCs w:val="20"/>
          <w:vertAlign w:val="superscript"/>
        </w:rPr>
        <w:t xml:space="preserve"> </w:t>
      </w:r>
      <w:r w:rsidR="00D33415" w:rsidRPr="00D65819">
        <w:rPr>
          <w:rFonts w:ascii="Times New Roman" w:hAnsi="Times New Roman" w:cs="Times New Roman"/>
          <w:sz w:val="20"/>
          <w:szCs w:val="20"/>
        </w:rPr>
        <w:t>(</w:t>
      </w:r>
      <w:r w:rsidR="004B632E" w:rsidRPr="00D65819">
        <w:rPr>
          <w:rFonts w:ascii="Times New Roman" w:hAnsi="Times New Roman" w:cs="Times New Roman"/>
          <w:sz w:val="20"/>
          <w:szCs w:val="20"/>
        </w:rPr>
        <w:t>48</w:t>
      </w:r>
      <w:r w:rsidR="00D33415" w:rsidRPr="00D65819">
        <w:rPr>
          <w:rFonts w:ascii="Times New Roman" w:hAnsi="Times New Roman" w:cs="Times New Roman"/>
          <w:sz w:val="20"/>
          <w:szCs w:val="20"/>
        </w:rPr>
        <w:t>)</w:t>
      </w:r>
    </w:p>
    <w:p w14:paraId="6B551BAC" w14:textId="4C8E1FF0" w:rsidR="000E1A7C" w:rsidRPr="00D65819" w:rsidRDefault="000D313F"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Reports by ICMR</w:t>
      </w:r>
      <w:r w:rsidR="00FF1E82" w:rsidRPr="00D65819">
        <w:rPr>
          <w:rFonts w:ascii="Times New Roman" w:hAnsi="Times New Roman" w:cs="Times New Roman"/>
          <w:sz w:val="20"/>
          <w:szCs w:val="20"/>
        </w:rPr>
        <w:t xml:space="preserve"> </w:t>
      </w:r>
      <w:r w:rsidR="00D33415" w:rsidRPr="00D65819">
        <w:rPr>
          <w:rFonts w:ascii="Times New Roman" w:hAnsi="Times New Roman" w:cs="Times New Roman"/>
          <w:sz w:val="20"/>
          <w:szCs w:val="20"/>
        </w:rPr>
        <w:t>(</w:t>
      </w:r>
      <w:r w:rsidRPr="00D65819">
        <w:rPr>
          <w:rFonts w:ascii="Times New Roman" w:hAnsi="Times New Roman" w:cs="Times New Roman"/>
          <w:sz w:val="20"/>
          <w:szCs w:val="20"/>
        </w:rPr>
        <w:t>29</w:t>
      </w:r>
      <w:proofErr w:type="gramStart"/>
      <w:r w:rsidRPr="00D65819">
        <w:rPr>
          <w:rFonts w:ascii="Times New Roman" w:hAnsi="Times New Roman" w:cs="Times New Roman"/>
          <w:sz w:val="20"/>
          <w:szCs w:val="20"/>
        </w:rPr>
        <w:t>,30</w:t>
      </w:r>
      <w:proofErr w:type="gramEnd"/>
      <w:r w:rsidR="00D33415" w:rsidRPr="00D65819">
        <w:rPr>
          <w:rFonts w:ascii="Times New Roman" w:hAnsi="Times New Roman" w:cs="Times New Roman"/>
          <w:sz w:val="20"/>
          <w:szCs w:val="20"/>
        </w:rPr>
        <w:t>)</w:t>
      </w:r>
      <w:r w:rsidRPr="00D65819">
        <w:rPr>
          <w:rFonts w:ascii="Times New Roman" w:hAnsi="Times New Roman" w:cs="Times New Roman"/>
          <w:sz w:val="20"/>
          <w:szCs w:val="20"/>
        </w:rPr>
        <w:t xml:space="preserve">  indicate that amongst </w:t>
      </w:r>
      <w:r w:rsidR="00587DAB" w:rsidRPr="00D65819">
        <w:rPr>
          <w:rFonts w:ascii="Times New Roman" w:hAnsi="Times New Roman" w:cs="Times New Roman"/>
          <w:sz w:val="20"/>
          <w:szCs w:val="20"/>
        </w:rPr>
        <w:t>1,00,000 undergraduate students</w:t>
      </w:r>
      <w:r w:rsidRPr="00D65819">
        <w:rPr>
          <w:rFonts w:ascii="Times New Roman" w:hAnsi="Times New Roman" w:cs="Times New Roman"/>
          <w:sz w:val="20"/>
          <w:szCs w:val="20"/>
        </w:rPr>
        <w:t xml:space="preserve">, only </w:t>
      </w:r>
      <w:r w:rsidR="00587DAB" w:rsidRPr="00D65819">
        <w:rPr>
          <w:rFonts w:ascii="Times New Roman" w:hAnsi="Times New Roman" w:cs="Times New Roman"/>
          <w:sz w:val="20"/>
          <w:szCs w:val="20"/>
        </w:rPr>
        <w:t>0.9% of the students have shown interest in research through various research programs</w:t>
      </w:r>
      <w:r w:rsidR="00391D08" w:rsidRPr="00D65819">
        <w:rPr>
          <w:rFonts w:ascii="Times New Roman" w:hAnsi="Times New Roman" w:cs="Times New Roman"/>
          <w:sz w:val="20"/>
          <w:szCs w:val="20"/>
        </w:rPr>
        <w:t>.</w:t>
      </w:r>
      <w:r w:rsidRPr="00D65819">
        <w:rPr>
          <w:rFonts w:ascii="Times New Roman" w:hAnsi="Times New Roman" w:cs="Times New Roman"/>
          <w:sz w:val="20"/>
          <w:szCs w:val="20"/>
        </w:rPr>
        <w:t xml:space="preserve"> The </w:t>
      </w:r>
      <w:r w:rsidR="00D65819" w:rsidRPr="00D65819">
        <w:rPr>
          <w:rFonts w:ascii="Times New Roman" w:hAnsi="Times New Roman" w:cs="Times New Roman"/>
          <w:sz w:val="20"/>
          <w:szCs w:val="20"/>
        </w:rPr>
        <w:t>number of applicants for ICMR-STS projects during the year 2019 was</w:t>
      </w:r>
      <w:r w:rsidR="000E1A7C" w:rsidRPr="00D65819">
        <w:rPr>
          <w:rFonts w:ascii="Times New Roman" w:hAnsi="Times New Roman" w:cs="Times New Roman"/>
          <w:sz w:val="20"/>
          <w:szCs w:val="20"/>
        </w:rPr>
        <w:t xml:space="preserve"> approximately 10,000 when the total number of UG medi</w:t>
      </w:r>
      <w:r w:rsidR="00D65819">
        <w:rPr>
          <w:rFonts w:ascii="Times New Roman" w:hAnsi="Times New Roman" w:cs="Times New Roman"/>
          <w:sz w:val="20"/>
          <w:szCs w:val="20"/>
        </w:rPr>
        <w:t>cal seats available in India is</w:t>
      </w:r>
      <w:r w:rsidR="000E1A7C" w:rsidRPr="00D65819">
        <w:rPr>
          <w:rFonts w:ascii="Times New Roman" w:hAnsi="Times New Roman" w:cs="Times New Roman"/>
          <w:sz w:val="20"/>
          <w:szCs w:val="20"/>
        </w:rPr>
        <w:t xml:space="preserve"> almost 10 times. The student application</w:t>
      </w:r>
      <w:r w:rsidR="00D65819">
        <w:rPr>
          <w:rFonts w:ascii="Times New Roman" w:hAnsi="Times New Roman" w:cs="Times New Roman"/>
          <w:sz w:val="20"/>
          <w:szCs w:val="20"/>
        </w:rPr>
        <w:t>s</w:t>
      </w:r>
      <w:r w:rsidR="000E1A7C" w:rsidRPr="00D65819">
        <w:rPr>
          <w:rFonts w:ascii="Times New Roman" w:hAnsi="Times New Roman" w:cs="Times New Roman"/>
          <w:sz w:val="20"/>
          <w:szCs w:val="20"/>
        </w:rPr>
        <w:t xml:space="preserve"> selected after scrutiny accounted for 10% only.</w:t>
      </w:r>
      <w:r w:rsidR="000E1A7C" w:rsidRPr="00D65819">
        <w:rPr>
          <w:rFonts w:ascii="Times New Roman" w:hAnsi="Times New Roman" w:cs="Times New Roman"/>
          <w:sz w:val="20"/>
          <w:szCs w:val="20"/>
          <w:shd w:val="clear" w:color="auto" w:fill="FFFFFF"/>
        </w:rPr>
        <w:t xml:space="preserve"> </w:t>
      </w:r>
      <w:r w:rsidR="000E1A7C" w:rsidRPr="00D65819">
        <w:rPr>
          <w:rFonts w:ascii="Times New Roman" w:hAnsi="Times New Roman" w:cs="Times New Roman"/>
          <w:sz w:val="20"/>
          <w:szCs w:val="20"/>
        </w:rPr>
        <w:t xml:space="preserve"> </w:t>
      </w:r>
    </w:p>
    <w:p w14:paraId="13C1E9F4" w14:textId="5371B585" w:rsidR="00DB3029" w:rsidRPr="00D65819" w:rsidRDefault="000E1A7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Around 1</w:t>
      </w:r>
      <w:proofErr w:type="gramStart"/>
      <w:r w:rsidRPr="00D65819">
        <w:rPr>
          <w:rFonts w:ascii="Times New Roman" w:hAnsi="Times New Roman" w:cs="Times New Roman"/>
          <w:sz w:val="20"/>
          <w:szCs w:val="20"/>
        </w:rPr>
        <w:t>,00</w:t>
      </w:r>
      <w:r w:rsidR="000D313F" w:rsidRPr="00D65819">
        <w:rPr>
          <w:rFonts w:ascii="Times New Roman" w:hAnsi="Times New Roman" w:cs="Times New Roman"/>
          <w:sz w:val="20"/>
          <w:szCs w:val="20"/>
        </w:rPr>
        <w:t>,000</w:t>
      </w:r>
      <w:proofErr w:type="gramEnd"/>
      <w:r w:rsidR="000D313F" w:rsidRPr="00D65819">
        <w:rPr>
          <w:rFonts w:ascii="Times New Roman" w:hAnsi="Times New Roman" w:cs="Times New Roman"/>
          <w:sz w:val="20"/>
          <w:szCs w:val="20"/>
        </w:rPr>
        <w:t xml:space="preserve"> MBBS students pass out  </w:t>
      </w:r>
      <w:r w:rsidRPr="00D65819">
        <w:rPr>
          <w:rFonts w:ascii="Times New Roman" w:hAnsi="Times New Roman" w:cs="Times New Roman"/>
          <w:sz w:val="20"/>
          <w:szCs w:val="20"/>
        </w:rPr>
        <w:t xml:space="preserve"> each year from 706 medical colleges offering modern medical program. Additionally, there are around 53,000 students from 733 AYUSH medical colleges annually.</w:t>
      </w:r>
      <w:r w:rsidR="00FF1E82" w:rsidRPr="00D65819">
        <w:rPr>
          <w:rFonts w:ascii="Times New Roman" w:hAnsi="Times New Roman" w:cs="Times New Roman"/>
          <w:sz w:val="20"/>
          <w:szCs w:val="20"/>
        </w:rPr>
        <w:t>(</w:t>
      </w:r>
      <w:r w:rsidR="004B632E" w:rsidRPr="00D65819">
        <w:rPr>
          <w:rFonts w:ascii="Times New Roman" w:hAnsi="Times New Roman" w:cs="Times New Roman"/>
          <w:sz w:val="20"/>
          <w:szCs w:val="20"/>
        </w:rPr>
        <w:t>49</w:t>
      </w:r>
      <w:r w:rsidRPr="00D65819">
        <w:rPr>
          <w:rFonts w:ascii="Times New Roman" w:hAnsi="Times New Roman" w:cs="Times New Roman"/>
          <w:sz w:val="20"/>
          <w:szCs w:val="20"/>
          <w:vertAlign w:val="superscript"/>
        </w:rPr>
        <w:t xml:space="preserve"> </w:t>
      </w:r>
      <w:r w:rsidR="00FF1E82" w:rsidRPr="00D65819">
        <w:rPr>
          <w:rFonts w:ascii="Times New Roman" w:hAnsi="Times New Roman" w:cs="Times New Roman"/>
          <w:sz w:val="20"/>
          <w:szCs w:val="20"/>
        </w:rPr>
        <w:t>)</w:t>
      </w:r>
      <w:r w:rsidRPr="00D65819">
        <w:rPr>
          <w:rFonts w:ascii="Times New Roman" w:hAnsi="Times New Roman" w:cs="Times New Roman"/>
          <w:sz w:val="20"/>
          <w:szCs w:val="20"/>
        </w:rPr>
        <w:t xml:space="preserve"> Research awareness, motivation, time allocation for research initiation for presentation and publication can improve their involvement in research based and evidence based practic</w:t>
      </w:r>
      <w:r w:rsidR="00DB3029" w:rsidRPr="00D65819">
        <w:rPr>
          <w:rFonts w:ascii="Times New Roman" w:hAnsi="Times New Roman" w:cs="Times New Roman"/>
          <w:sz w:val="20"/>
          <w:szCs w:val="20"/>
        </w:rPr>
        <w:t>e in their future patient care.</w:t>
      </w:r>
    </w:p>
    <w:p w14:paraId="3D5B0E90" w14:textId="087D46B8" w:rsidR="00DB3029" w:rsidRPr="00D65819" w:rsidRDefault="000D313F"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Oliveira et al</w:t>
      </w:r>
      <w:r w:rsidR="00FF1E82" w:rsidRPr="00D65819">
        <w:rPr>
          <w:rFonts w:ascii="Times New Roman" w:hAnsi="Times New Roman" w:cs="Times New Roman"/>
          <w:sz w:val="20"/>
          <w:szCs w:val="20"/>
        </w:rPr>
        <w:t xml:space="preserve"> (</w:t>
      </w:r>
      <w:r w:rsidRPr="00D65819">
        <w:rPr>
          <w:rFonts w:ascii="Times New Roman" w:hAnsi="Times New Roman" w:cs="Times New Roman"/>
          <w:sz w:val="20"/>
          <w:szCs w:val="20"/>
        </w:rPr>
        <w:t>50</w:t>
      </w:r>
      <w:r w:rsidR="00FF1E82" w:rsidRPr="00D65819">
        <w:rPr>
          <w:rFonts w:ascii="Times New Roman" w:hAnsi="Times New Roman" w:cs="Times New Roman"/>
          <w:sz w:val="20"/>
          <w:szCs w:val="20"/>
        </w:rPr>
        <w:t>)</w:t>
      </w:r>
      <w:r w:rsidRPr="00D65819">
        <w:rPr>
          <w:rFonts w:ascii="Times New Roman" w:hAnsi="Times New Roman" w:cs="Times New Roman"/>
          <w:sz w:val="20"/>
          <w:szCs w:val="20"/>
        </w:rPr>
        <w:t>, in their study indicate lack of early exposure to research and introducti</w:t>
      </w:r>
      <w:r w:rsidR="00C95096" w:rsidRPr="00D65819">
        <w:rPr>
          <w:rFonts w:ascii="Times New Roman" w:hAnsi="Times New Roman" w:cs="Times New Roman"/>
          <w:sz w:val="20"/>
          <w:szCs w:val="20"/>
        </w:rPr>
        <w:t>on of basic concepts to</w:t>
      </w:r>
      <w:r w:rsidRPr="00D65819">
        <w:rPr>
          <w:rFonts w:ascii="Times New Roman" w:hAnsi="Times New Roman" w:cs="Times New Roman"/>
          <w:sz w:val="20"/>
          <w:szCs w:val="20"/>
        </w:rPr>
        <w:t xml:space="preserve"> </w:t>
      </w:r>
      <w:r w:rsidR="00C95096" w:rsidRPr="00D65819">
        <w:rPr>
          <w:rFonts w:ascii="Times New Roman" w:hAnsi="Times New Roman" w:cs="Times New Roman"/>
          <w:sz w:val="20"/>
          <w:szCs w:val="20"/>
        </w:rPr>
        <w:t xml:space="preserve">scientific inquiry results in </w:t>
      </w:r>
      <w:r w:rsidR="005B12F6" w:rsidRPr="00D65819">
        <w:rPr>
          <w:rFonts w:ascii="Times New Roman" w:hAnsi="Times New Roman" w:cs="Times New Roman"/>
          <w:sz w:val="20"/>
          <w:szCs w:val="20"/>
        </w:rPr>
        <w:t>lack of skills</w:t>
      </w:r>
      <w:r w:rsidR="00C95096" w:rsidRPr="00D65819">
        <w:rPr>
          <w:rFonts w:ascii="Times New Roman" w:hAnsi="Times New Roman" w:cs="Times New Roman"/>
          <w:sz w:val="20"/>
          <w:szCs w:val="20"/>
        </w:rPr>
        <w:t xml:space="preserve">. </w:t>
      </w:r>
      <w:r w:rsidR="005B12F6" w:rsidRPr="00D65819">
        <w:rPr>
          <w:rFonts w:ascii="Times New Roman" w:hAnsi="Times New Roman" w:cs="Times New Roman"/>
          <w:sz w:val="20"/>
          <w:szCs w:val="20"/>
        </w:rPr>
        <w:t xml:space="preserve"> </w:t>
      </w:r>
      <w:r w:rsidR="00C95096" w:rsidRPr="00D65819">
        <w:rPr>
          <w:rFonts w:ascii="Times New Roman" w:hAnsi="Times New Roman" w:cs="Times New Roman"/>
          <w:sz w:val="20"/>
          <w:szCs w:val="20"/>
        </w:rPr>
        <w:t>P</w:t>
      </w:r>
      <w:r w:rsidR="000E1A7C" w:rsidRPr="00D65819">
        <w:rPr>
          <w:rFonts w:ascii="Times New Roman" w:hAnsi="Times New Roman" w:cs="Times New Roman"/>
          <w:sz w:val="20"/>
          <w:szCs w:val="20"/>
        </w:rPr>
        <w:t>erhaps</w:t>
      </w:r>
      <w:r w:rsidR="00C95096" w:rsidRPr="00D65819">
        <w:rPr>
          <w:rFonts w:ascii="Times New Roman" w:hAnsi="Times New Roman" w:cs="Times New Roman"/>
          <w:sz w:val="20"/>
          <w:szCs w:val="20"/>
        </w:rPr>
        <w:t xml:space="preserve">, this is </w:t>
      </w:r>
      <w:r w:rsidR="00FF1E82" w:rsidRPr="00D65819">
        <w:rPr>
          <w:rFonts w:ascii="Times New Roman" w:hAnsi="Times New Roman" w:cs="Times New Roman"/>
          <w:sz w:val="20"/>
          <w:szCs w:val="20"/>
        </w:rPr>
        <w:t>the reason</w:t>
      </w:r>
      <w:r w:rsidR="00C95096" w:rsidRPr="00D65819">
        <w:rPr>
          <w:rFonts w:ascii="Times New Roman" w:hAnsi="Times New Roman" w:cs="Times New Roman"/>
          <w:sz w:val="20"/>
          <w:szCs w:val="20"/>
        </w:rPr>
        <w:t xml:space="preserve"> for lack </w:t>
      </w:r>
      <w:r w:rsidR="005B12F6" w:rsidRPr="00D65819">
        <w:rPr>
          <w:rFonts w:ascii="Times New Roman" w:hAnsi="Times New Roman" w:cs="Times New Roman"/>
          <w:sz w:val="20"/>
          <w:szCs w:val="20"/>
        </w:rPr>
        <w:t>motivation and lack</w:t>
      </w:r>
      <w:r w:rsidR="00C95096" w:rsidRPr="00D65819">
        <w:rPr>
          <w:rFonts w:ascii="Times New Roman" w:hAnsi="Times New Roman" w:cs="Times New Roman"/>
          <w:sz w:val="20"/>
          <w:szCs w:val="20"/>
        </w:rPr>
        <w:t xml:space="preserve"> of self-efficiency amongst s</w:t>
      </w:r>
      <w:r w:rsidR="005B12F6" w:rsidRPr="00D65819">
        <w:rPr>
          <w:rFonts w:ascii="Times New Roman" w:hAnsi="Times New Roman" w:cs="Times New Roman"/>
          <w:sz w:val="20"/>
          <w:szCs w:val="20"/>
        </w:rPr>
        <w:t xml:space="preserve">tudents. </w:t>
      </w:r>
    </w:p>
    <w:p w14:paraId="29D7564E" w14:textId="542FFA8C" w:rsidR="005C7D3C" w:rsidRPr="00D65819" w:rsidRDefault="00F244F2" w:rsidP="00C82FD0">
      <w:pPr>
        <w:spacing w:after="0" w:line="240" w:lineRule="auto"/>
        <w:ind w:firstLine="426"/>
        <w:jc w:val="both"/>
        <w:rPr>
          <w:rFonts w:ascii="Times New Roman" w:hAnsi="Times New Roman" w:cs="Times New Roman"/>
          <w:sz w:val="20"/>
          <w:szCs w:val="20"/>
          <w:vertAlign w:val="superscript"/>
        </w:rPr>
      </w:pPr>
      <w:r w:rsidRPr="00D65819">
        <w:rPr>
          <w:rFonts w:ascii="Times New Roman" w:hAnsi="Times New Roman" w:cs="Times New Roman"/>
          <w:sz w:val="20"/>
          <w:szCs w:val="20"/>
        </w:rPr>
        <w:t xml:space="preserve">Due to deficit in basic scientific training and motivation </w:t>
      </w:r>
      <w:r w:rsidR="00C720D0" w:rsidRPr="00D65819">
        <w:rPr>
          <w:rFonts w:ascii="Times New Roman" w:hAnsi="Times New Roman" w:cs="Times New Roman"/>
          <w:sz w:val="20"/>
          <w:szCs w:val="20"/>
        </w:rPr>
        <w:t xml:space="preserve">in the </w:t>
      </w:r>
      <w:r w:rsidRPr="00D65819">
        <w:rPr>
          <w:rFonts w:ascii="Times New Roman" w:hAnsi="Times New Roman" w:cs="Times New Roman"/>
          <w:sz w:val="20"/>
          <w:szCs w:val="20"/>
        </w:rPr>
        <w:t xml:space="preserve">medical students currently, number of students participating in research is quite low. </w:t>
      </w:r>
      <w:r w:rsidR="00C720D0" w:rsidRPr="00D65819">
        <w:rPr>
          <w:rFonts w:ascii="Times New Roman" w:hAnsi="Times New Roman" w:cs="Times New Roman"/>
          <w:sz w:val="20"/>
          <w:szCs w:val="20"/>
        </w:rPr>
        <w:t>Paucity</w:t>
      </w:r>
      <w:r w:rsidRPr="00D65819">
        <w:rPr>
          <w:rFonts w:ascii="Times New Roman" w:hAnsi="Times New Roman" w:cs="Times New Roman"/>
          <w:sz w:val="20"/>
          <w:szCs w:val="20"/>
        </w:rPr>
        <w:t xml:space="preserve"> </w:t>
      </w:r>
      <w:r w:rsidR="00C720D0" w:rsidRPr="00D65819">
        <w:rPr>
          <w:rFonts w:ascii="Times New Roman" w:hAnsi="Times New Roman" w:cs="Times New Roman"/>
          <w:sz w:val="20"/>
          <w:szCs w:val="20"/>
        </w:rPr>
        <w:t xml:space="preserve">of time due to academic load, </w:t>
      </w:r>
      <w:r w:rsidRPr="00D65819">
        <w:rPr>
          <w:rFonts w:ascii="Times New Roman" w:hAnsi="Times New Roman" w:cs="Times New Roman"/>
          <w:sz w:val="20"/>
          <w:szCs w:val="20"/>
        </w:rPr>
        <w:t xml:space="preserve">difficulty in choosing a specific topic to work upon, lack of mentors or faculty with experience in conducting research are the </w:t>
      </w:r>
      <w:r w:rsidR="00C720D0" w:rsidRPr="00D65819">
        <w:rPr>
          <w:rFonts w:ascii="Times New Roman" w:hAnsi="Times New Roman" w:cs="Times New Roman"/>
          <w:sz w:val="20"/>
          <w:szCs w:val="20"/>
        </w:rPr>
        <w:t xml:space="preserve">other </w:t>
      </w:r>
      <w:r w:rsidRPr="00D65819">
        <w:rPr>
          <w:rFonts w:ascii="Times New Roman" w:hAnsi="Times New Roman" w:cs="Times New Roman"/>
          <w:sz w:val="20"/>
          <w:szCs w:val="20"/>
        </w:rPr>
        <w:t xml:space="preserve">contributing factors. </w:t>
      </w:r>
      <w:r w:rsidR="00FF1E82" w:rsidRPr="00D65819">
        <w:rPr>
          <w:rFonts w:ascii="Times New Roman" w:hAnsi="Times New Roman" w:cs="Times New Roman"/>
          <w:sz w:val="20"/>
          <w:szCs w:val="20"/>
        </w:rPr>
        <w:t>(</w:t>
      </w:r>
      <w:r w:rsidR="00391D08" w:rsidRPr="00D65819">
        <w:rPr>
          <w:rFonts w:ascii="Times New Roman" w:hAnsi="Times New Roman" w:cs="Times New Roman"/>
          <w:sz w:val="20"/>
          <w:szCs w:val="20"/>
        </w:rPr>
        <w:t>24</w:t>
      </w:r>
      <w:r w:rsidR="00FF1E82" w:rsidRPr="00D65819">
        <w:rPr>
          <w:rFonts w:ascii="Times New Roman" w:hAnsi="Times New Roman" w:cs="Times New Roman"/>
          <w:sz w:val="20"/>
          <w:szCs w:val="20"/>
        </w:rPr>
        <w:t>)</w:t>
      </w:r>
    </w:p>
    <w:p w14:paraId="4EDB0CAF" w14:textId="42CDF3EF" w:rsidR="00E2192D" w:rsidRPr="00D65819" w:rsidRDefault="00C720D0"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In undergraduate medical</w:t>
      </w:r>
      <w:r w:rsidR="00E2192D" w:rsidRPr="00D65819">
        <w:rPr>
          <w:rFonts w:ascii="Times New Roman" w:hAnsi="Times New Roman" w:cs="Times New Roman"/>
          <w:sz w:val="20"/>
          <w:szCs w:val="20"/>
        </w:rPr>
        <w:t xml:space="preserve"> education in India</w:t>
      </w:r>
      <w:proofErr w:type="gramStart"/>
      <w:r w:rsidR="00E2192D" w:rsidRPr="00D65819">
        <w:rPr>
          <w:rFonts w:ascii="Times New Roman" w:hAnsi="Times New Roman" w:cs="Times New Roman"/>
          <w:sz w:val="20"/>
          <w:szCs w:val="20"/>
        </w:rPr>
        <w:t xml:space="preserve">, </w:t>
      </w:r>
      <w:r w:rsidRPr="00D65819">
        <w:rPr>
          <w:rFonts w:ascii="Times New Roman" w:hAnsi="Times New Roman" w:cs="Times New Roman"/>
          <w:sz w:val="20"/>
          <w:szCs w:val="20"/>
        </w:rPr>
        <w:t xml:space="preserve"> </w:t>
      </w:r>
      <w:r w:rsidR="00E2192D" w:rsidRPr="00D65819">
        <w:rPr>
          <w:rFonts w:ascii="Times New Roman" w:hAnsi="Times New Roman" w:cs="Times New Roman"/>
          <w:sz w:val="20"/>
          <w:szCs w:val="20"/>
        </w:rPr>
        <w:t>s</w:t>
      </w:r>
      <w:r w:rsidR="007A6DA6" w:rsidRPr="00D65819">
        <w:rPr>
          <w:rFonts w:ascii="Times New Roman" w:hAnsi="Times New Roman" w:cs="Times New Roman"/>
          <w:sz w:val="20"/>
          <w:szCs w:val="20"/>
        </w:rPr>
        <w:t>ocio</w:t>
      </w:r>
      <w:proofErr w:type="gramEnd"/>
      <w:r w:rsidR="007A6DA6" w:rsidRPr="00D65819">
        <w:rPr>
          <w:rFonts w:ascii="Times New Roman" w:hAnsi="Times New Roman" w:cs="Times New Roman"/>
          <w:sz w:val="20"/>
          <w:szCs w:val="20"/>
        </w:rPr>
        <w:t>-economic and cultural factors play a substantial role</w:t>
      </w:r>
      <w:r w:rsidRPr="00D65819">
        <w:rPr>
          <w:rFonts w:ascii="Times New Roman" w:hAnsi="Times New Roman" w:cs="Times New Roman"/>
          <w:sz w:val="20"/>
          <w:szCs w:val="20"/>
        </w:rPr>
        <w:t xml:space="preserve"> in shaping the careers </w:t>
      </w:r>
      <w:r w:rsidR="007A6DA6" w:rsidRPr="00D65819">
        <w:rPr>
          <w:rFonts w:ascii="Times New Roman" w:hAnsi="Times New Roman" w:cs="Times New Roman"/>
          <w:sz w:val="20"/>
          <w:szCs w:val="20"/>
        </w:rPr>
        <w:t>as physician scientists</w:t>
      </w:r>
      <w:r w:rsidR="00E2192D" w:rsidRPr="00D65819">
        <w:rPr>
          <w:rFonts w:ascii="Times New Roman" w:hAnsi="Times New Roman" w:cs="Times New Roman"/>
          <w:sz w:val="20"/>
          <w:szCs w:val="20"/>
        </w:rPr>
        <w:t xml:space="preserve">. Lack of same gender mentors are other contributing factors in some countries. In advanced countries students take up research to add to their </w:t>
      </w:r>
      <w:r w:rsidR="00EC3643" w:rsidRPr="00D65819">
        <w:rPr>
          <w:rFonts w:ascii="Times New Roman" w:hAnsi="Times New Roman" w:cs="Times New Roman"/>
          <w:sz w:val="20"/>
          <w:szCs w:val="20"/>
        </w:rPr>
        <w:t>curriculum vitae,</w:t>
      </w:r>
      <w:r w:rsidR="00E2192D" w:rsidRPr="00D65819">
        <w:rPr>
          <w:rFonts w:ascii="Times New Roman" w:hAnsi="Times New Roman" w:cs="Times New Roman"/>
          <w:sz w:val="20"/>
          <w:szCs w:val="20"/>
        </w:rPr>
        <w:t xml:space="preserve"> help in their career advancements,</w:t>
      </w:r>
      <w:r w:rsidR="007A6DA6" w:rsidRPr="00D65819">
        <w:rPr>
          <w:rFonts w:ascii="Times New Roman" w:hAnsi="Times New Roman" w:cs="Times New Roman"/>
          <w:sz w:val="20"/>
          <w:szCs w:val="20"/>
        </w:rPr>
        <w:t xml:space="preserve"> pursuing opportunities</w:t>
      </w:r>
      <w:r w:rsidR="00E2192D" w:rsidRPr="00D65819">
        <w:rPr>
          <w:rFonts w:ascii="Times New Roman" w:hAnsi="Times New Roman" w:cs="Times New Roman"/>
          <w:sz w:val="20"/>
          <w:szCs w:val="20"/>
        </w:rPr>
        <w:t xml:space="preserve"> and get into competitive residency programs.</w:t>
      </w:r>
      <w:r w:rsidR="00D33415" w:rsidRPr="00D65819">
        <w:rPr>
          <w:rFonts w:ascii="Times New Roman" w:hAnsi="Times New Roman" w:cs="Times New Roman"/>
          <w:sz w:val="20"/>
          <w:szCs w:val="20"/>
        </w:rPr>
        <w:t xml:space="preserve"> (</w:t>
      </w:r>
      <w:r w:rsidR="00E2192D" w:rsidRPr="00D65819">
        <w:rPr>
          <w:rFonts w:ascii="Times New Roman" w:hAnsi="Times New Roman" w:cs="Times New Roman"/>
          <w:sz w:val="20"/>
          <w:szCs w:val="20"/>
        </w:rPr>
        <w:t>51</w:t>
      </w:r>
      <w:proofErr w:type="gramStart"/>
      <w:r w:rsidR="00E2192D" w:rsidRPr="00D65819">
        <w:rPr>
          <w:rFonts w:ascii="Times New Roman" w:hAnsi="Times New Roman" w:cs="Times New Roman"/>
          <w:sz w:val="20"/>
          <w:szCs w:val="20"/>
        </w:rPr>
        <w:t>,52</w:t>
      </w:r>
      <w:proofErr w:type="gramEnd"/>
      <w:r w:rsidR="00D33415" w:rsidRPr="00D65819">
        <w:rPr>
          <w:rFonts w:ascii="Times New Roman" w:hAnsi="Times New Roman" w:cs="Times New Roman"/>
          <w:sz w:val="20"/>
          <w:szCs w:val="20"/>
        </w:rPr>
        <w:t>)</w:t>
      </w:r>
    </w:p>
    <w:p w14:paraId="30B0B232" w14:textId="558FCF4B" w:rsidR="00F244F2" w:rsidRPr="00D65819" w:rsidRDefault="000E1A7C" w:rsidP="00C82FD0">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In a systematic review on global perspectives of </w:t>
      </w:r>
      <w:r w:rsidR="001F5B8D" w:rsidRPr="00D65819">
        <w:rPr>
          <w:rFonts w:ascii="Times New Roman" w:hAnsi="Times New Roman" w:cs="Times New Roman"/>
          <w:sz w:val="20"/>
          <w:szCs w:val="20"/>
        </w:rPr>
        <w:t xml:space="preserve">research during undergraduate medical education, </w:t>
      </w:r>
      <w:r w:rsidRPr="00D65819">
        <w:rPr>
          <w:rFonts w:ascii="Times New Roman" w:hAnsi="Times New Roman" w:cs="Times New Roman"/>
          <w:sz w:val="20"/>
          <w:szCs w:val="20"/>
        </w:rPr>
        <w:t>Institutional and</w:t>
      </w:r>
      <w:r w:rsidR="001F5B8D" w:rsidRPr="00D65819">
        <w:rPr>
          <w:rFonts w:ascii="Times New Roman" w:hAnsi="Times New Roman" w:cs="Times New Roman"/>
          <w:sz w:val="20"/>
          <w:szCs w:val="20"/>
        </w:rPr>
        <w:t xml:space="preserve"> non-institutional barriers are </w:t>
      </w:r>
      <w:proofErr w:type="gramStart"/>
      <w:r w:rsidR="001F5B8D" w:rsidRPr="00D65819">
        <w:rPr>
          <w:rFonts w:ascii="Times New Roman" w:hAnsi="Times New Roman" w:cs="Times New Roman"/>
          <w:sz w:val="20"/>
          <w:szCs w:val="20"/>
        </w:rPr>
        <w:t xml:space="preserve">cited </w:t>
      </w:r>
      <w:r w:rsidRPr="00D65819">
        <w:rPr>
          <w:rFonts w:ascii="Times New Roman" w:hAnsi="Times New Roman" w:cs="Times New Roman"/>
          <w:sz w:val="20"/>
          <w:szCs w:val="20"/>
        </w:rPr>
        <w:t xml:space="preserve"> </w:t>
      </w:r>
      <w:r w:rsidR="001F5B8D" w:rsidRPr="00D65819">
        <w:rPr>
          <w:rFonts w:ascii="Times New Roman" w:hAnsi="Times New Roman" w:cs="Times New Roman"/>
          <w:sz w:val="20"/>
          <w:szCs w:val="20"/>
        </w:rPr>
        <w:t>as</w:t>
      </w:r>
      <w:proofErr w:type="gramEnd"/>
      <w:r w:rsidR="001F5B8D" w:rsidRPr="00D65819">
        <w:rPr>
          <w:rFonts w:ascii="Times New Roman" w:hAnsi="Times New Roman" w:cs="Times New Roman"/>
          <w:sz w:val="20"/>
          <w:szCs w:val="20"/>
        </w:rPr>
        <w:t xml:space="preserve"> reasons to not to pursue research</w:t>
      </w:r>
      <w:r w:rsidRPr="00D65819">
        <w:rPr>
          <w:rFonts w:ascii="Times New Roman" w:hAnsi="Times New Roman" w:cs="Times New Roman"/>
          <w:sz w:val="20"/>
          <w:szCs w:val="20"/>
        </w:rPr>
        <w:t xml:space="preserve">. Institutional barriers </w:t>
      </w:r>
      <w:proofErr w:type="gramStart"/>
      <w:r w:rsidRPr="00D65819">
        <w:rPr>
          <w:rFonts w:ascii="Times New Roman" w:hAnsi="Times New Roman" w:cs="Times New Roman"/>
          <w:sz w:val="20"/>
          <w:szCs w:val="20"/>
        </w:rPr>
        <w:t>include</w:t>
      </w:r>
      <w:r w:rsidR="001F5B8D" w:rsidRPr="00D65819">
        <w:rPr>
          <w:rFonts w:ascii="Times New Roman" w:hAnsi="Times New Roman" w:cs="Times New Roman"/>
          <w:sz w:val="20"/>
          <w:szCs w:val="20"/>
        </w:rPr>
        <w:t xml:space="preserve">  lack</w:t>
      </w:r>
      <w:proofErr w:type="gramEnd"/>
      <w:r w:rsidR="001F5B8D" w:rsidRPr="00D65819">
        <w:rPr>
          <w:rFonts w:ascii="Times New Roman" w:hAnsi="Times New Roman" w:cs="Times New Roman"/>
          <w:sz w:val="20"/>
          <w:szCs w:val="20"/>
        </w:rPr>
        <w:t xml:space="preserve"> of </w:t>
      </w:r>
      <w:r w:rsidRPr="00D65819">
        <w:rPr>
          <w:rFonts w:ascii="Times New Roman" w:hAnsi="Times New Roman" w:cs="Times New Roman"/>
          <w:sz w:val="20"/>
          <w:szCs w:val="20"/>
        </w:rPr>
        <w:t>time, lack of access to elect</w:t>
      </w:r>
      <w:r w:rsidR="00991511" w:rsidRPr="00D65819">
        <w:rPr>
          <w:rFonts w:ascii="Times New Roman" w:hAnsi="Times New Roman" w:cs="Times New Roman"/>
          <w:sz w:val="20"/>
          <w:szCs w:val="20"/>
        </w:rPr>
        <w:t xml:space="preserve">ronic </w:t>
      </w:r>
      <w:r w:rsidR="001F5B8D" w:rsidRPr="00D65819">
        <w:rPr>
          <w:rFonts w:ascii="Times New Roman" w:hAnsi="Times New Roman" w:cs="Times New Roman"/>
          <w:sz w:val="20"/>
          <w:szCs w:val="20"/>
        </w:rPr>
        <w:t xml:space="preserve">resources, shortage </w:t>
      </w:r>
      <w:r w:rsidR="00991511" w:rsidRPr="00D65819">
        <w:rPr>
          <w:rFonts w:ascii="Times New Roman" w:hAnsi="Times New Roman" w:cs="Times New Roman"/>
          <w:sz w:val="20"/>
          <w:szCs w:val="20"/>
        </w:rPr>
        <w:t xml:space="preserve">of mentors, </w:t>
      </w:r>
      <w:r w:rsidR="001F5B8D" w:rsidRPr="00D65819">
        <w:rPr>
          <w:rFonts w:ascii="Times New Roman" w:hAnsi="Times New Roman" w:cs="Times New Roman"/>
          <w:sz w:val="20"/>
          <w:szCs w:val="20"/>
        </w:rPr>
        <w:t xml:space="preserve">paucity of </w:t>
      </w:r>
      <w:r w:rsidRPr="00D65819">
        <w:rPr>
          <w:rFonts w:ascii="Times New Roman" w:hAnsi="Times New Roman" w:cs="Times New Roman"/>
          <w:sz w:val="20"/>
          <w:szCs w:val="20"/>
        </w:rPr>
        <w:t>infrastructure</w:t>
      </w:r>
      <w:r w:rsidR="001F5B8D" w:rsidRPr="00D65819">
        <w:rPr>
          <w:rFonts w:ascii="Times New Roman" w:hAnsi="Times New Roman" w:cs="Times New Roman"/>
          <w:sz w:val="20"/>
          <w:szCs w:val="20"/>
        </w:rPr>
        <w:t>,</w:t>
      </w:r>
      <w:r w:rsidR="00991511" w:rsidRPr="00D65819">
        <w:rPr>
          <w:rFonts w:ascii="Times New Roman" w:hAnsi="Times New Roman" w:cs="Times New Roman"/>
          <w:sz w:val="20"/>
          <w:szCs w:val="20"/>
        </w:rPr>
        <w:t xml:space="preserve"> equipment</w:t>
      </w:r>
      <w:r w:rsidR="001F5B8D" w:rsidRPr="00D65819">
        <w:rPr>
          <w:rFonts w:ascii="Times New Roman" w:hAnsi="Times New Roman" w:cs="Times New Roman"/>
          <w:sz w:val="20"/>
          <w:szCs w:val="20"/>
        </w:rPr>
        <w:t xml:space="preserve"> and funds</w:t>
      </w:r>
      <w:r w:rsidR="00991511" w:rsidRPr="00D65819">
        <w:rPr>
          <w:rFonts w:ascii="Times New Roman" w:hAnsi="Times New Roman" w:cs="Times New Roman"/>
          <w:sz w:val="20"/>
          <w:szCs w:val="20"/>
        </w:rPr>
        <w:t>. Non</w:t>
      </w:r>
      <w:r w:rsidR="001F5B8D" w:rsidRPr="00D65819">
        <w:rPr>
          <w:rFonts w:ascii="Times New Roman" w:hAnsi="Times New Roman" w:cs="Times New Roman"/>
          <w:sz w:val="20"/>
          <w:szCs w:val="20"/>
        </w:rPr>
        <w:t xml:space="preserve">-institutional barriers include lack of verbal </w:t>
      </w:r>
      <w:r w:rsidR="00FF1E82" w:rsidRPr="00D65819">
        <w:rPr>
          <w:rFonts w:ascii="Times New Roman" w:hAnsi="Times New Roman" w:cs="Times New Roman"/>
          <w:sz w:val="20"/>
          <w:szCs w:val="20"/>
        </w:rPr>
        <w:t>and written</w:t>
      </w:r>
      <w:r w:rsidR="00991511" w:rsidRPr="00D65819">
        <w:rPr>
          <w:rFonts w:ascii="Times New Roman" w:hAnsi="Times New Roman" w:cs="Times New Roman"/>
          <w:sz w:val="20"/>
          <w:szCs w:val="20"/>
        </w:rPr>
        <w:t xml:space="preserve"> skills and lack of self-efficiency</w:t>
      </w:r>
      <w:r w:rsidR="006401C1" w:rsidRPr="00D65819">
        <w:rPr>
          <w:rFonts w:ascii="Times New Roman" w:hAnsi="Times New Roman" w:cs="Times New Roman"/>
          <w:sz w:val="20"/>
          <w:szCs w:val="20"/>
        </w:rPr>
        <w:t xml:space="preserve">. </w:t>
      </w:r>
      <w:r w:rsidR="00FF1E82" w:rsidRPr="00D65819">
        <w:rPr>
          <w:rFonts w:ascii="Times New Roman" w:hAnsi="Times New Roman" w:cs="Times New Roman"/>
          <w:sz w:val="20"/>
          <w:szCs w:val="20"/>
        </w:rPr>
        <w:t>(</w:t>
      </w:r>
      <w:r w:rsidR="0089057F" w:rsidRPr="00D65819">
        <w:rPr>
          <w:rFonts w:ascii="Times New Roman" w:hAnsi="Times New Roman" w:cs="Times New Roman"/>
          <w:sz w:val="20"/>
          <w:szCs w:val="20"/>
        </w:rPr>
        <w:t>53</w:t>
      </w:r>
      <w:r w:rsidR="00FF1E82" w:rsidRPr="00D65819">
        <w:rPr>
          <w:rFonts w:ascii="Times New Roman" w:hAnsi="Times New Roman" w:cs="Times New Roman"/>
          <w:sz w:val="20"/>
          <w:szCs w:val="20"/>
        </w:rPr>
        <w:t>)</w:t>
      </w:r>
    </w:p>
    <w:p w14:paraId="3159EF04" w14:textId="77777777" w:rsidR="00A30020" w:rsidRPr="00D65819" w:rsidRDefault="00A30020" w:rsidP="00C82FD0">
      <w:pPr>
        <w:spacing w:after="0" w:line="240" w:lineRule="auto"/>
        <w:jc w:val="both"/>
        <w:rPr>
          <w:rFonts w:ascii="Times New Roman" w:hAnsi="Times New Roman" w:cs="Times New Roman"/>
          <w:b/>
          <w:sz w:val="20"/>
          <w:szCs w:val="20"/>
        </w:rPr>
      </w:pPr>
    </w:p>
    <w:p w14:paraId="7BC372CC" w14:textId="77777777" w:rsidR="00F87CF8" w:rsidRPr="00D65819" w:rsidRDefault="00F87CF8" w:rsidP="00C82FD0">
      <w:pPr>
        <w:spacing w:after="0" w:line="240" w:lineRule="auto"/>
        <w:ind w:left="-426"/>
        <w:jc w:val="both"/>
        <w:rPr>
          <w:rFonts w:ascii="Times New Roman" w:hAnsi="Times New Roman" w:cs="Times New Roman"/>
          <w:b/>
          <w:sz w:val="20"/>
          <w:szCs w:val="20"/>
        </w:rPr>
      </w:pPr>
    </w:p>
    <w:p w14:paraId="64647780" w14:textId="57C46826" w:rsidR="00F244F2" w:rsidRPr="00D65819" w:rsidRDefault="00F244F2" w:rsidP="00D33415">
      <w:pPr>
        <w:spacing w:after="0" w:line="240" w:lineRule="auto"/>
        <w:ind w:left="-426" w:firstLine="426"/>
        <w:jc w:val="both"/>
        <w:rPr>
          <w:rFonts w:ascii="Times New Roman" w:hAnsi="Times New Roman" w:cs="Times New Roman"/>
          <w:b/>
          <w:sz w:val="20"/>
          <w:szCs w:val="20"/>
        </w:rPr>
      </w:pPr>
      <w:r w:rsidRPr="00D65819">
        <w:rPr>
          <w:rFonts w:ascii="Times New Roman" w:hAnsi="Times New Roman" w:cs="Times New Roman"/>
          <w:b/>
          <w:sz w:val="20"/>
          <w:szCs w:val="20"/>
        </w:rPr>
        <w:t xml:space="preserve">UG </w:t>
      </w:r>
      <w:r w:rsidR="00503608" w:rsidRPr="00D65819">
        <w:rPr>
          <w:rFonts w:ascii="Times New Roman" w:hAnsi="Times New Roman" w:cs="Times New Roman"/>
          <w:b/>
          <w:sz w:val="20"/>
          <w:szCs w:val="20"/>
        </w:rPr>
        <w:t xml:space="preserve">MEDICAL </w:t>
      </w:r>
      <w:r w:rsidRPr="00D65819">
        <w:rPr>
          <w:rFonts w:ascii="Times New Roman" w:hAnsi="Times New Roman" w:cs="Times New Roman"/>
          <w:b/>
          <w:sz w:val="20"/>
          <w:szCs w:val="20"/>
        </w:rPr>
        <w:t>RESEARCH IN WESTERN CO</w:t>
      </w:r>
      <w:r w:rsidR="00777E06" w:rsidRPr="00D65819">
        <w:rPr>
          <w:rFonts w:ascii="Times New Roman" w:hAnsi="Times New Roman" w:cs="Times New Roman"/>
          <w:b/>
          <w:sz w:val="20"/>
          <w:szCs w:val="20"/>
        </w:rPr>
        <w:t xml:space="preserve">UNTRIES AND THE INDIAN CONTEXT </w:t>
      </w:r>
    </w:p>
    <w:p w14:paraId="3F64C3DD" w14:textId="4C783EA6" w:rsidR="005430AC" w:rsidRPr="00D65819" w:rsidRDefault="00F244F2" w:rsidP="00D65819">
      <w:pPr>
        <w:spacing w:after="0" w:line="240" w:lineRule="auto"/>
        <w:ind w:left="-426"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The </w:t>
      </w:r>
      <w:r w:rsidR="00472F40" w:rsidRPr="00D65819">
        <w:rPr>
          <w:rFonts w:ascii="Times New Roman" w:hAnsi="Times New Roman" w:cs="Times New Roman"/>
          <w:sz w:val="20"/>
          <w:szCs w:val="20"/>
        </w:rPr>
        <w:t>PubMed</w:t>
      </w:r>
      <w:r w:rsidRPr="00D65819">
        <w:rPr>
          <w:rFonts w:ascii="Times New Roman" w:hAnsi="Times New Roman" w:cs="Times New Roman"/>
          <w:sz w:val="20"/>
          <w:szCs w:val="20"/>
        </w:rPr>
        <w:t xml:space="preserve"> survey concluded that </w:t>
      </w:r>
      <w:r w:rsidR="003F614B" w:rsidRPr="00D65819">
        <w:rPr>
          <w:rFonts w:ascii="Times New Roman" w:hAnsi="Times New Roman" w:cs="Times New Roman"/>
          <w:sz w:val="20"/>
          <w:szCs w:val="20"/>
        </w:rPr>
        <w:t xml:space="preserve">the medical doctors of USA top </w:t>
      </w:r>
      <w:r w:rsidRPr="00D65819">
        <w:rPr>
          <w:rFonts w:ascii="Times New Roman" w:hAnsi="Times New Roman" w:cs="Times New Roman"/>
          <w:sz w:val="20"/>
          <w:szCs w:val="20"/>
        </w:rPr>
        <w:t>the list of research publications, however in Africa there is no research publication by medical students. The Asian figures are mediocre, but among the Asian group</w:t>
      </w:r>
      <w:r w:rsidR="003F614B" w:rsidRPr="00D65819">
        <w:rPr>
          <w:rFonts w:ascii="Times New Roman" w:hAnsi="Times New Roman" w:cs="Times New Roman"/>
          <w:sz w:val="20"/>
          <w:szCs w:val="20"/>
        </w:rPr>
        <w:t xml:space="preserve">, Japan dominates </w:t>
      </w:r>
      <w:proofErr w:type="gramStart"/>
      <w:r w:rsidR="003F614B" w:rsidRPr="00D65819">
        <w:rPr>
          <w:rFonts w:ascii="Times New Roman" w:hAnsi="Times New Roman" w:cs="Times New Roman"/>
          <w:sz w:val="20"/>
          <w:szCs w:val="20"/>
        </w:rPr>
        <w:t xml:space="preserve">and </w:t>
      </w:r>
      <w:r w:rsidRPr="00D65819">
        <w:rPr>
          <w:rFonts w:ascii="Times New Roman" w:hAnsi="Times New Roman" w:cs="Times New Roman"/>
          <w:sz w:val="20"/>
          <w:szCs w:val="20"/>
        </w:rPr>
        <w:t xml:space="preserve"> India</w:t>
      </w:r>
      <w:proofErr w:type="gramEnd"/>
      <w:r w:rsidRPr="00D65819">
        <w:rPr>
          <w:rFonts w:ascii="Times New Roman" w:hAnsi="Times New Roman" w:cs="Times New Roman"/>
          <w:sz w:val="20"/>
          <w:szCs w:val="20"/>
        </w:rPr>
        <w:t xml:space="preserve"> making a scant contribution. This could be due </w:t>
      </w:r>
      <w:r w:rsidR="00FE4A0E" w:rsidRPr="00D65819">
        <w:rPr>
          <w:rFonts w:ascii="Times New Roman" w:hAnsi="Times New Roman" w:cs="Times New Roman"/>
          <w:sz w:val="20"/>
          <w:szCs w:val="20"/>
        </w:rPr>
        <w:t>to lack of: opportunity, time and funding</w:t>
      </w:r>
      <w:r w:rsidRPr="00D65819">
        <w:rPr>
          <w:rFonts w:ascii="Times New Roman" w:hAnsi="Times New Roman" w:cs="Times New Roman"/>
          <w:sz w:val="20"/>
          <w:szCs w:val="20"/>
        </w:rPr>
        <w:t xml:space="preserve">. Students </w:t>
      </w:r>
      <w:r w:rsidR="00FE4A0E" w:rsidRPr="00D65819">
        <w:rPr>
          <w:rFonts w:ascii="Times New Roman" w:hAnsi="Times New Roman" w:cs="Times New Roman"/>
          <w:sz w:val="20"/>
          <w:szCs w:val="20"/>
        </w:rPr>
        <w:t xml:space="preserve">in western countries are supported by ample grants and facilities to propagate research. </w:t>
      </w:r>
      <w:r w:rsidRPr="00D65819">
        <w:rPr>
          <w:rFonts w:ascii="Times New Roman" w:hAnsi="Times New Roman" w:cs="Times New Roman"/>
          <w:sz w:val="20"/>
          <w:szCs w:val="20"/>
        </w:rPr>
        <w:t>Basic interest in research work is therefore kindled</w:t>
      </w:r>
      <w:r w:rsidR="0075577E" w:rsidRPr="00D65819">
        <w:rPr>
          <w:rFonts w:ascii="Times New Roman" w:hAnsi="Times New Roman" w:cs="Times New Roman"/>
          <w:sz w:val="20"/>
          <w:szCs w:val="20"/>
        </w:rPr>
        <w:t xml:space="preserve"> better in developed </w:t>
      </w:r>
      <w:proofErr w:type="gramStart"/>
      <w:r w:rsidR="0075577E" w:rsidRPr="00D65819">
        <w:rPr>
          <w:rFonts w:ascii="Times New Roman" w:hAnsi="Times New Roman" w:cs="Times New Roman"/>
          <w:sz w:val="20"/>
          <w:szCs w:val="20"/>
        </w:rPr>
        <w:t xml:space="preserve">countries </w:t>
      </w:r>
      <w:r w:rsidRPr="00D65819">
        <w:rPr>
          <w:rFonts w:ascii="Times New Roman" w:hAnsi="Times New Roman" w:cs="Times New Roman"/>
          <w:sz w:val="20"/>
          <w:szCs w:val="20"/>
        </w:rPr>
        <w:t xml:space="preserve"> than</w:t>
      </w:r>
      <w:proofErr w:type="gramEnd"/>
      <w:r w:rsidRPr="00D65819">
        <w:rPr>
          <w:rFonts w:ascii="Times New Roman" w:hAnsi="Times New Roman" w:cs="Times New Roman"/>
          <w:sz w:val="20"/>
          <w:szCs w:val="20"/>
        </w:rPr>
        <w:t xml:space="preserve"> in the developing country like India.</w:t>
      </w:r>
      <w:r w:rsidRPr="00D65819">
        <w:rPr>
          <w:rFonts w:ascii="Times New Roman" w:hAnsi="Times New Roman" w:cs="Times New Roman"/>
          <w:sz w:val="20"/>
          <w:szCs w:val="20"/>
          <w:shd w:val="clear" w:color="auto" w:fill="FFFFFF"/>
        </w:rPr>
        <w:t xml:space="preserve"> </w:t>
      </w:r>
      <w:r w:rsidR="00B00DD3" w:rsidRPr="00D65819">
        <w:rPr>
          <w:rFonts w:ascii="Times New Roman" w:hAnsi="Times New Roman" w:cs="Times New Roman"/>
          <w:sz w:val="20"/>
          <w:szCs w:val="20"/>
          <w:shd w:val="clear" w:color="auto" w:fill="FFFFFF"/>
        </w:rPr>
        <w:t>(</w:t>
      </w:r>
      <w:r w:rsidR="007F7D7C" w:rsidRPr="00D65819">
        <w:rPr>
          <w:rFonts w:ascii="Times New Roman" w:hAnsi="Times New Roman" w:cs="Times New Roman"/>
          <w:sz w:val="20"/>
          <w:szCs w:val="20"/>
          <w:shd w:val="clear" w:color="auto" w:fill="FFFFFF"/>
        </w:rPr>
        <w:t>54</w:t>
      </w:r>
      <w:r w:rsidR="00B00DD3" w:rsidRPr="00D65819">
        <w:rPr>
          <w:rFonts w:ascii="Times New Roman" w:hAnsi="Times New Roman" w:cs="Times New Roman"/>
          <w:sz w:val="20"/>
          <w:szCs w:val="20"/>
          <w:shd w:val="clear" w:color="auto" w:fill="FFFFFF"/>
        </w:rPr>
        <w:t>)</w:t>
      </w:r>
    </w:p>
    <w:p w14:paraId="78308696" w14:textId="1B978C3D" w:rsidR="00FF1E82" w:rsidRPr="00D65819" w:rsidRDefault="009E4CEA" w:rsidP="00FF1E82">
      <w:pPr>
        <w:spacing w:after="0" w:line="240" w:lineRule="auto"/>
        <w:ind w:left="-426" w:firstLine="426"/>
        <w:jc w:val="both"/>
        <w:rPr>
          <w:rFonts w:ascii="Times New Roman" w:hAnsi="Times New Roman" w:cs="Times New Roman"/>
          <w:sz w:val="20"/>
          <w:szCs w:val="20"/>
        </w:rPr>
      </w:pPr>
      <w:r w:rsidRPr="00D65819">
        <w:rPr>
          <w:rFonts w:ascii="Times New Roman" w:hAnsi="Times New Roman" w:cs="Times New Roman"/>
          <w:sz w:val="20"/>
          <w:szCs w:val="20"/>
        </w:rPr>
        <w:t>Early exposure is required to take up research in UG medical education. Some of the countries though research exposure was before medical school, students did not opt research as they</w:t>
      </w:r>
      <w:r w:rsidR="00FE4A0E" w:rsidRPr="00D65819">
        <w:rPr>
          <w:rFonts w:ascii="Times New Roman" w:hAnsi="Times New Roman" w:cs="Times New Roman"/>
          <w:sz w:val="20"/>
          <w:szCs w:val="20"/>
        </w:rPr>
        <w:t xml:space="preserve"> were not confident to pursue </w:t>
      </w:r>
      <w:r w:rsidRPr="00D65819">
        <w:rPr>
          <w:rFonts w:ascii="Times New Roman" w:hAnsi="Times New Roman" w:cs="Times New Roman"/>
          <w:sz w:val="20"/>
          <w:szCs w:val="20"/>
        </w:rPr>
        <w:t xml:space="preserve">research. </w:t>
      </w:r>
      <w:r w:rsidR="0075577E" w:rsidRPr="00D65819">
        <w:rPr>
          <w:rFonts w:ascii="Times New Roman" w:hAnsi="Times New Roman" w:cs="Times New Roman"/>
          <w:sz w:val="20"/>
          <w:szCs w:val="20"/>
        </w:rPr>
        <w:t>Thus, l</w:t>
      </w:r>
      <w:r w:rsidRPr="00D65819">
        <w:rPr>
          <w:rFonts w:ascii="Times New Roman" w:hAnsi="Times New Roman" w:cs="Times New Roman"/>
          <w:sz w:val="20"/>
          <w:szCs w:val="20"/>
        </w:rPr>
        <w:t xml:space="preserve">ack of skills resulted in low motivation. </w:t>
      </w:r>
      <w:r w:rsidR="00B00DD3" w:rsidRPr="00D65819">
        <w:rPr>
          <w:rFonts w:ascii="Times New Roman" w:hAnsi="Times New Roman" w:cs="Times New Roman"/>
          <w:sz w:val="20"/>
          <w:szCs w:val="20"/>
        </w:rPr>
        <w:t>(</w:t>
      </w:r>
      <w:r w:rsidR="001D5180" w:rsidRPr="00D65819">
        <w:rPr>
          <w:rFonts w:ascii="Times New Roman" w:hAnsi="Times New Roman" w:cs="Times New Roman"/>
          <w:sz w:val="20"/>
          <w:szCs w:val="20"/>
        </w:rPr>
        <w:t>55</w:t>
      </w:r>
      <w:r w:rsidR="00B00DD3" w:rsidRPr="00D65819">
        <w:rPr>
          <w:rFonts w:ascii="Times New Roman" w:hAnsi="Times New Roman" w:cs="Times New Roman"/>
          <w:sz w:val="20"/>
          <w:szCs w:val="20"/>
        </w:rPr>
        <w:t>)</w:t>
      </w:r>
      <w:r w:rsidR="00D33415" w:rsidRPr="00D65819">
        <w:rPr>
          <w:rFonts w:ascii="Times New Roman" w:hAnsi="Times New Roman" w:cs="Times New Roman"/>
          <w:sz w:val="20"/>
          <w:szCs w:val="20"/>
        </w:rPr>
        <w:t xml:space="preserve"> </w:t>
      </w:r>
      <w:r w:rsidR="006D593E" w:rsidRPr="00D65819">
        <w:rPr>
          <w:rFonts w:ascii="Times New Roman" w:hAnsi="Times New Roman" w:cs="Times New Roman"/>
          <w:sz w:val="20"/>
          <w:szCs w:val="20"/>
        </w:rPr>
        <w:t xml:space="preserve">Medical students </w:t>
      </w:r>
      <w:r w:rsidR="00BA71B3" w:rsidRPr="00D65819">
        <w:rPr>
          <w:rFonts w:ascii="Times New Roman" w:hAnsi="Times New Roman" w:cs="Times New Roman"/>
          <w:sz w:val="20"/>
          <w:szCs w:val="20"/>
        </w:rPr>
        <w:t>worldwide</w:t>
      </w:r>
      <w:r w:rsidR="006D593E" w:rsidRPr="00D65819">
        <w:rPr>
          <w:rFonts w:ascii="Times New Roman" w:hAnsi="Times New Roman" w:cs="Times New Roman"/>
          <w:sz w:val="20"/>
          <w:szCs w:val="20"/>
        </w:rPr>
        <w:t xml:space="preserve"> expressed need of participation and engagement in research. Some institutions accommodate students by allowing research to be conducted during their spare </w:t>
      </w:r>
      <w:r w:rsidR="006D593E" w:rsidRPr="00D65819">
        <w:rPr>
          <w:rFonts w:ascii="Times New Roman" w:hAnsi="Times New Roman" w:cs="Times New Roman"/>
          <w:sz w:val="20"/>
          <w:szCs w:val="20"/>
        </w:rPr>
        <w:lastRenderedPageBreak/>
        <w:t>time</w:t>
      </w:r>
      <w:r w:rsidR="00BA71B3" w:rsidRPr="00D65819">
        <w:rPr>
          <w:rFonts w:ascii="Times New Roman" w:hAnsi="Times New Roman" w:cs="Times New Roman"/>
          <w:sz w:val="20"/>
          <w:szCs w:val="20"/>
        </w:rPr>
        <w:t>.</w:t>
      </w:r>
      <w:r w:rsidR="00E655DB" w:rsidRPr="00D65819">
        <w:rPr>
          <w:rFonts w:ascii="Times New Roman" w:hAnsi="Times New Roman" w:cs="Times New Roman"/>
          <w:sz w:val="20"/>
          <w:szCs w:val="20"/>
        </w:rPr>
        <w:t xml:space="preserve"> </w:t>
      </w:r>
      <w:r w:rsidR="00B00DD3" w:rsidRPr="00D65819">
        <w:rPr>
          <w:rFonts w:ascii="Times New Roman" w:hAnsi="Times New Roman" w:cs="Times New Roman"/>
          <w:sz w:val="20"/>
          <w:szCs w:val="20"/>
        </w:rPr>
        <w:t>(</w:t>
      </w:r>
      <w:r w:rsidR="001D5180" w:rsidRPr="00D65819">
        <w:rPr>
          <w:rFonts w:ascii="Times New Roman" w:hAnsi="Times New Roman" w:cs="Times New Roman"/>
          <w:sz w:val="20"/>
          <w:szCs w:val="20"/>
        </w:rPr>
        <w:t>56</w:t>
      </w:r>
      <w:r w:rsidR="00B00DD3" w:rsidRPr="00D65819">
        <w:rPr>
          <w:rFonts w:ascii="Times New Roman" w:hAnsi="Times New Roman" w:cs="Times New Roman"/>
          <w:sz w:val="20"/>
          <w:szCs w:val="20"/>
        </w:rPr>
        <w:t>)</w:t>
      </w:r>
      <w:r w:rsidR="00D33415" w:rsidRPr="00D65819">
        <w:rPr>
          <w:rFonts w:ascii="Times New Roman" w:hAnsi="Times New Roman" w:cs="Times New Roman"/>
          <w:sz w:val="20"/>
          <w:szCs w:val="20"/>
        </w:rPr>
        <w:t xml:space="preserve"> </w:t>
      </w:r>
      <w:r w:rsidR="005D1ADD" w:rsidRPr="00D65819">
        <w:rPr>
          <w:rFonts w:ascii="Times New Roman" w:hAnsi="Times New Roman" w:cs="Times New Roman"/>
          <w:sz w:val="20"/>
          <w:szCs w:val="20"/>
        </w:rPr>
        <w:t>A study on medical students</w:t>
      </w:r>
      <w:r w:rsidR="00BA71B3" w:rsidRPr="00D65819">
        <w:rPr>
          <w:rFonts w:ascii="Times New Roman" w:hAnsi="Times New Roman" w:cs="Times New Roman"/>
          <w:sz w:val="20"/>
          <w:szCs w:val="20"/>
        </w:rPr>
        <w:t xml:space="preserve"> in </w:t>
      </w:r>
      <w:proofErr w:type="gramStart"/>
      <w:r w:rsidR="00BA71B3" w:rsidRPr="00D65819">
        <w:rPr>
          <w:rFonts w:ascii="Times New Roman" w:hAnsi="Times New Roman" w:cs="Times New Roman"/>
          <w:sz w:val="20"/>
          <w:szCs w:val="20"/>
        </w:rPr>
        <w:t>Jordan,</w:t>
      </w:r>
      <w:proofErr w:type="gramEnd"/>
      <w:r w:rsidR="00BA71B3" w:rsidRPr="00D65819">
        <w:rPr>
          <w:rFonts w:ascii="Times New Roman" w:hAnsi="Times New Roman" w:cs="Times New Roman"/>
          <w:sz w:val="20"/>
          <w:szCs w:val="20"/>
        </w:rPr>
        <w:t xml:space="preserve"> conclude</w:t>
      </w:r>
      <w:r w:rsidR="005D1ADD" w:rsidRPr="00D65819">
        <w:rPr>
          <w:rFonts w:ascii="Times New Roman" w:hAnsi="Times New Roman" w:cs="Times New Roman"/>
          <w:sz w:val="20"/>
          <w:szCs w:val="20"/>
        </w:rPr>
        <w:t>s</w:t>
      </w:r>
      <w:r w:rsidR="00BA71B3" w:rsidRPr="00D65819">
        <w:rPr>
          <w:rFonts w:ascii="Times New Roman" w:hAnsi="Times New Roman" w:cs="Times New Roman"/>
          <w:sz w:val="20"/>
          <w:szCs w:val="20"/>
        </w:rPr>
        <w:t xml:space="preserve"> that, medical students have positive attitude towards research from their second year of study, </w:t>
      </w:r>
      <w:proofErr w:type="spellStart"/>
      <w:r w:rsidR="005D1ADD" w:rsidRPr="00D65819">
        <w:rPr>
          <w:rFonts w:ascii="Times New Roman" w:hAnsi="Times New Roman" w:cs="Times New Roman"/>
          <w:sz w:val="20"/>
          <w:szCs w:val="20"/>
        </w:rPr>
        <w:t>in</w:t>
      </w:r>
      <w:r w:rsidR="00BA71B3" w:rsidRPr="00D65819">
        <w:rPr>
          <w:rFonts w:ascii="Times New Roman" w:hAnsi="Times New Roman" w:cs="Times New Roman"/>
          <w:sz w:val="20"/>
          <w:szCs w:val="20"/>
        </w:rPr>
        <w:t>spite</w:t>
      </w:r>
      <w:proofErr w:type="spellEnd"/>
      <w:r w:rsidR="00BA71B3" w:rsidRPr="00D65819">
        <w:rPr>
          <w:rFonts w:ascii="Times New Roman" w:hAnsi="Times New Roman" w:cs="Times New Roman"/>
          <w:sz w:val="20"/>
          <w:szCs w:val="20"/>
        </w:rPr>
        <w:t xml:space="preserve"> </w:t>
      </w:r>
      <w:r w:rsidR="005D1ADD" w:rsidRPr="00D65819">
        <w:rPr>
          <w:rFonts w:ascii="Times New Roman" w:hAnsi="Times New Roman" w:cs="Times New Roman"/>
          <w:sz w:val="20"/>
          <w:szCs w:val="20"/>
        </w:rPr>
        <w:t xml:space="preserve">of </w:t>
      </w:r>
      <w:r w:rsidR="00BA71B3" w:rsidRPr="00D65819">
        <w:rPr>
          <w:rFonts w:ascii="Times New Roman" w:hAnsi="Times New Roman" w:cs="Times New Roman"/>
          <w:sz w:val="20"/>
          <w:szCs w:val="20"/>
        </w:rPr>
        <w:t xml:space="preserve">having limited knowledge. They could identify the barriers that could be utilized to promote greater involvement of students in research. </w:t>
      </w:r>
    </w:p>
    <w:p w14:paraId="1F91F646" w14:textId="1FEBCDDD" w:rsidR="005D1ADD" w:rsidRPr="00D65819" w:rsidRDefault="005D1ADD" w:rsidP="00FF1E82">
      <w:pPr>
        <w:spacing w:after="0" w:line="240" w:lineRule="auto"/>
        <w:ind w:left="-426"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Exposure to research has direct impact on </w:t>
      </w:r>
      <w:r w:rsidR="00BA71B3" w:rsidRPr="00D65819">
        <w:rPr>
          <w:rFonts w:ascii="Times New Roman" w:hAnsi="Times New Roman" w:cs="Times New Roman"/>
          <w:sz w:val="20"/>
          <w:szCs w:val="20"/>
        </w:rPr>
        <w:t>clinical practice</w:t>
      </w:r>
      <w:r w:rsidRPr="00D65819">
        <w:rPr>
          <w:rFonts w:ascii="Times New Roman" w:hAnsi="Times New Roman" w:cs="Times New Roman"/>
          <w:sz w:val="20"/>
          <w:szCs w:val="20"/>
        </w:rPr>
        <w:t xml:space="preserve">. Hence, </w:t>
      </w:r>
      <w:r w:rsidR="00BA71B3" w:rsidRPr="00D65819">
        <w:rPr>
          <w:rFonts w:ascii="Times New Roman" w:hAnsi="Times New Roman" w:cs="Times New Roman"/>
          <w:sz w:val="20"/>
          <w:szCs w:val="20"/>
        </w:rPr>
        <w:t>policy makers and educators should consider the outcomes and encourage early participation of students in the research process.</w:t>
      </w:r>
      <w:r w:rsidR="00A552D9" w:rsidRPr="00D65819">
        <w:rPr>
          <w:rFonts w:ascii="Times New Roman" w:hAnsi="Times New Roman" w:cs="Times New Roman"/>
          <w:sz w:val="20"/>
          <w:szCs w:val="20"/>
          <w:vertAlign w:val="superscript"/>
        </w:rPr>
        <w:t xml:space="preserve"> </w:t>
      </w:r>
      <w:r w:rsidR="00B00DD3" w:rsidRPr="00D65819">
        <w:rPr>
          <w:rFonts w:ascii="Times New Roman" w:hAnsi="Times New Roman" w:cs="Times New Roman"/>
          <w:sz w:val="20"/>
          <w:szCs w:val="20"/>
        </w:rPr>
        <w:t>(</w:t>
      </w:r>
      <w:r w:rsidR="001D5180" w:rsidRPr="00D65819">
        <w:rPr>
          <w:rFonts w:ascii="Times New Roman" w:hAnsi="Times New Roman" w:cs="Times New Roman"/>
          <w:sz w:val="20"/>
          <w:szCs w:val="20"/>
        </w:rPr>
        <w:t>57</w:t>
      </w:r>
      <w:r w:rsidR="00B00DD3" w:rsidRPr="00D65819">
        <w:rPr>
          <w:rFonts w:ascii="Times New Roman" w:hAnsi="Times New Roman" w:cs="Times New Roman"/>
          <w:sz w:val="20"/>
          <w:szCs w:val="20"/>
        </w:rPr>
        <w:t>)</w:t>
      </w:r>
      <w:r w:rsidR="00D33415" w:rsidRPr="00D65819">
        <w:rPr>
          <w:rFonts w:ascii="Times New Roman" w:hAnsi="Times New Roman" w:cs="Times New Roman"/>
          <w:sz w:val="20"/>
          <w:szCs w:val="20"/>
        </w:rPr>
        <w:t xml:space="preserve"> </w:t>
      </w:r>
      <w:r w:rsidRPr="00D65819">
        <w:rPr>
          <w:rFonts w:ascii="Times New Roman" w:hAnsi="Times New Roman" w:cs="Times New Roman"/>
          <w:sz w:val="20"/>
          <w:szCs w:val="20"/>
        </w:rPr>
        <w:t>Various schemes by Government of India have been</w:t>
      </w:r>
      <w:r w:rsidR="00F244F2" w:rsidRPr="00D65819">
        <w:rPr>
          <w:rFonts w:ascii="Times New Roman" w:hAnsi="Times New Roman" w:cs="Times New Roman"/>
          <w:sz w:val="20"/>
          <w:szCs w:val="20"/>
        </w:rPr>
        <w:t xml:space="preserve"> </w:t>
      </w:r>
      <w:proofErr w:type="gramStart"/>
      <w:r w:rsidR="00F244F2" w:rsidRPr="00D65819">
        <w:rPr>
          <w:rFonts w:ascii="Times New Roman" w:hAnsi="Times New Roman" w:cs="Times New Roman"/>
          <w:sz w:val="20"/>
          <w:szCs w:val="20"/>
        </w:rPr>
        <w:t>launched</w:t>
      </w:r>
      <w:r w:rsidR="005C6EE0"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 xml:space="preserve"> </w:t>
      </w:r>
      <w:r w:rsidR="005C6EE0" w:rsidRPr="00D65819">
        <w:rPr>
          <w:rFonts w:ascii="Times New Roman" w:hAnsi="Times New Roman" w:cs="Times New Roman"/>
          <w:sz w:val="20"/>
          <w:szCs w:val="20"/>
        </w:rPr>
        <w:t>r</w:t>
      </w:r>
      <w:r w:rsidRPr="00D65819">
        <w:rPr>
          <w:rFonts w:ascii="Times New Roman" w:hAnsi="Times New Roman" w:cs="Times New Roman"/>
          <w:sz w:val="20"/>
          <w:szCs w:val="20"/>
        </w:rPr>
        <w:t>ecent</w:t>
      </w:r>
      <w:proofErr w:type="gramEnd"/>
      <w:r w:rsidRPr="00D65819">
        <w:rPr>
          <w:rFonts w:ascii="Times New Roman" w:hAnsi="Times New Roman" w:cs="Times New Roman"/>
          <w:sz w:val="20"/>
          <w:szCs w:val="20"/>
        </w:rPr>
        <w:t xml:space="preserve"> days to promote research amongst medical students. The grants </w:t>
      </w:r>
      <w:proofErr w:type="gramStart"/>
      <w:r w:rsidRPr="00D65819">
        <w:rPr>
          <w:rFonts w:ascii="Times New Roman" w:hAnsi="Times New Roman" w:cs="Times New Roman"/>
          <w:sz w:val="20"/>
          <w:szCs w:val="20"/>
        </w:rPr>
        <w:t>are  awarded</w:t>
      </w:r>
      <w:proofErr w:type="gramEnd"/>
      <w:r w:rsidRPr="00D65819">
        <w:rPr>
          <w:rFonts w:ascii="Times New Roman" w:hAnsi="Times New Roman" w:cs="Times New Roman"/>
          <w:sz w:val="20"/>
          <w:szCs w:val="20"/>
        </w:rPr>
        <w:t xml:space="preserve"> </w:t>
      </w:r>
      <w:r w:rsidR="00F244F2" w:rsidRPr="00D65819">
        <w:rPr>
          <w:rFonts w:ascii="Times New Roman" w:hAnsi="Times New Roman" w:cs="Times New Roman"/>
          <w:sz w:val="20"/>
          <w:szCs w:val="20"/>
        </w:rPr>
        <w:t>through the Indian Council for Medical research and other Initiatives.</w:t>
      </w:r>
      <w:r w:rsidR="00F244F2" w:rsidRPr="00D65819">
        <w:rPr>
          <w:rFonts w:ascii="Times New Roman" w:hAnsi="Times New Roman" w:cs="Times New Roman"/>
          <w:sz w:val="20"/>
          <w:szCs w:val="20"/>
          <w:vertAlign w:val="superscript"/>
        </w:rPr>
        <w:t xml:space="preserve"> </w:t>
      </w:r>
      <w:r w:rsidR="00B00DD3" w:rsidRPr="00D65819">
        <w:rPr>
          <w:rFonts w:ascii="Times New Roman" w:hAnsi="Times New Roman" w:cs="Times New Roman"/>
          <w:sz w:val="20"/>
          <w:szCs w:val="20"/>
        </w:rPr>
        <w:t>(</w:t>
      </w:r>
      <w:r w:rsidR="001D5180" w:rsidRPr="00D65819">
        <w:rPr>
          <w:rFonts w:ascii="Times New Roman" w:hAnsi="Times New Roman" w:cs="Times New Roman"/>
          <w:sz w:val="20"/>
          <w:szCs w:val="20"/>
        </w:rPr>
        <w:t>58</w:t>
      </w:r>
      <w:r w:rsidR="00B00DD3" w:rsidRPr="00D65819">
        <w:rPr>
          <w:rFonts w:ascii="Times New Roman" w:hAnsi="Times New Roman" w:cs="Times New Roman"/>
          <w:sz w:val="20"/>
          <w:szCs w:val="20"/>
        </w:rPr>
        <w:t>)</w:t>
      </w:r>
    </w:p>
    <w:p w14:paraId="1A598ADA" w14:textId="344558A0" w:rsidR="00FF1E82" w:rsidRPr="00D65819" w:rsidRDefault="005D1ADD" w:rsidP="00FF1E82">
      <w:pPr>
        <w:spacing w:after="0" w:line="240" w:lineRule="auto"/>
        <w:ind w:left="-426" w:firstLine="426"/>
        <w:jc w:val="both"/>
        <w:rPr>
          <w:rFonts w:ascii="Times New Roman" w:eastAsia="Times New Roman" w:hAnsi="Times New Roman" w:cs="Times New Roman"/>
          <w:sz w:val="20"/>
          <w:szCs w:val="20"/>
        </w:rPr>
      </w:pPr>
      <w:r w:rsidRPr="00D65819">
        <w:rPr>
          <w:rFonts w:ascii="Times New Roman" w:hAnsi="Times New Roman" w:cs="Times New Roman"/>
          <w:sz w:val="20"/>
          <w:szCs w:val="20"/>
        </w:rPr>
        <w:t>Until 2008, India stands at 12</w:t>
      </w:r>
      <w:r w:rsidRPr="00D65819">
        <w:rPr>
          <w:rFonts w:ascii="Times New Roman" w:hAnsi="Times New Roman" w:cs="Times New Roman"/>
          <w:sz w:val="20"/>
          <w:szCs w:val="20"/>
          <w:vertAlign w:val="superscript"/>
        </w:rPr>
        <w:t>th</w:t>
      </w:r>
      <w:r w:rsidRPr="00D65819">
        <w:rPr>
          <w:rFonts w:ascii="Times New Roman" w:hAnsi="Times New Roman" w:cs="Times New Roman"/>
          <w:sz w:val="20"/>
          <w:szCs w:val="20"/>
        </w:rPr>
        <w:t xml:space="preserve"> position in medical research contributing </w:t>
      </w:r>
      <w:r w:rsidR="00F244F2" w:rsidRPr="00D65819">
        <w:rPr>
          <w:rFonts w:ascii="Times New Roman" w:hAnsi="Times New Roman" w:cs="Times New Roman"/>
          <w:sz w:val="20"/>
          <w:szCs w:val="20"/>
        </w:rPr>
        <w:t>65,745 articles with a global publication share of 1.59%.</w:t>
      </w:r>
      <w:r w:rsidR="00F244F2" w:rsidRPr="00D65819">
        <w:rPr>
          <w:rFonts w:ascii="Times New Roman" w:hAnsi="Times New Roman" w:cs="Times New Roman"/>
          <w:sz w:val="20"/>
          <w:szCs w:val="20"/>
          <w:shd w:val="clear" w:color="auto" w:fill="FFFFFF"/>
          <w:vertAlign w:val="superscript"/>
        </w:rPr>
        <w:t xml:space="preserve"> </w:t>
      </w:r>
      <w:r w:rsidR="005C6EE0" w:rsidRPr="00D65819">
        <w:rPr>
          <w:rFonts w:ascii="Times New Roman" w:hAnsi="Times New Roman" w:cs="Times New Roman"/>
          <w:sz w:val="20"/>
          <w:szCs w:val="20"/>
          <w:shd w:val="clear" w:color="auto" w:fill="FFFFFF"/>
        </w:rPr>
        <w:t>(</w:t>
      </w:r>
      <w:r w:rsidR="001D5180" w:rsidRPr="00D65819">
        <w:rPr>
          <w:rFonts w:ascii="Times New Roman" w:hAnsi="Times New Roman" w:cs="Times New Roman"/>
          <w:sz w:val="20"/>
          <w:szCs w:val="20"/>
          <w:shd w:val="clear" w:color="auto" w:fill="FFFFFF"/>
        </w:rPr>
        <w:t>59</w:t>
      </w:r>
      <w:r w:rsidR="005C6EE0" w:rsidRPr="00D65819">
        <w:rPr>
          <w:rFonts w:ascii="Times New Roman" w:hAnsi="Times New Roman" w:cs="Times New Roman"/>
          <w:sz w:val="20"/>
          <w:szCs w:val="20"/>
          <w:shd w:val="clear" w:color="auto" w:fill="FFFFFF"/>
        </w:rPr>
        <w:t xml:space="preserve">) </w:t>
      </w:r>
      <w:r w:rsidR="007F7D7C" w:rsidRPr="00D65819">
        <w:rPr>
          <w:rFonts w:ascii="Times New Roman" w:hAnsi="Times New Roman" w:cs="Times New Roman"/>
          <w:sz w:val="20"/>
          <w:szCs w:val="20"/>
          <w:shd w:val="clear" w:color="auto" w:fill="FFFFFF"/>
          <w:vertAlign w:val="superscript"/>
        </w:rPr>
        <w:t xml:space="preserve"> </w:t>
      </w:r>
      <w:r w:rsidR="00AD30A6" w:rsidRPr="00D65819">
        <w:rPr>
          <w:rFonts w:ascii="Times New Roman" w:eastAsia="Times New Roman" w:hAnsi="Times New Roman" w:cs="Times New Roman"/>
          <w:sz w:val="20"/>
          <w:szCs w:val="20"/>
        </w:rPr>
        <w:t>However, the majority of these studies were conducted by faculty m</w:t>
      </w:r>
      <w:r w:rsidR="005C6EE0" w:rsidRPr="00D65819">
        <w:rPr>
          <w:rFonts w:ascii="Times New Roman" w:eastAsia="Times New Roman" w:hAnsi="Times New Roman" w:cs="Times New Roman"/>
          <w:sz w:val="20"/>
          <w:szCs w:val="20"/>
        </w:rPr>
        <w:t>embers/scientists from reputed</w:t>
      </w:r>
      <w:r w:rsidR="00AD30A6" w:rsidRPr="00D65819">
        <w:rPr>
          <w:rFonts w:ascii="Times New Roman" w:eastAsia="Times New Roman" w:hAnsi="Times New Roman" w:cs="Times New Roman"/>
          <w:sz w:val="20"/>
          <w:szCs w:val="20"/>
        </w:rPr>
        <w:t xml:space="preserve"> medical institutes, with</w:t>
      </w:r>
      <w:r w:rsidRPr="00D65819">
        <w:rPr>
          <w:rFonts w:ascii="Times New Roman" w:eastAsia="Times New Roman" w:hAnsi="Times New Roman" w:cs="Times New Roman"/>
          <w:sz w:val="20"/>
          <w:szCs w:val="20"/>
        </w:rPr>
        <w:t xml:space="preserve"> meager contribution </w:t>
      </w:r>
      <w:r w:rsidR="00AD30A6" w:rsidRPr="00D65819">
        <w:rPr>
          <w:rFonts w:ascii="Times New Roman" w:eastAsia="Times New Roman" w:hAnsi="Times New Roman" w:cs="Times New Roman"/>
          <w:sz w:val="20"/>
          <w:szCs w:val="20"/>
        </w:rPr>
        <w:t>from medical students.</w:t>
      </w:r>
      <w:r w:rsidR="001D5180" w:rsidRPr="00D65819">
        <w:rPr>
          <w:rFonts w:ascii="Times New Roman" w:hAnsi="Times New Roman" w:cs="Times New Roman"/>
          <w:sz w:val="20"/>
          <w:szCs w:val="20"/>
          <w:shd w:val="clear" w:color="auto" w:fill="FFFFFF"/>
        </w:rPr>
        <w:t xml:space="preserve"> </w:t>
      </w:r>
      <w:r w:rsidR="00961AD1" w:rsidRPr="00D65819">
        <w:rPr>
          <w:rFonts w:ascii="Times New Roman" w:hAnsi="Times New Roman" w:cs="Times New Roman"/>
          <w:sz w:val="20"/>
          <w:szCs w:val="20"/>
          <w:shd w:val="clear" w:color="auto" w:fill="FFFFFF"/>
        </w:rPr>
        <w:t>{</w:t>
      </w:r>
      <w:r w:rsidR="001D5180" w:rsidRPr="00D65819">
        <w:rPr>
          <w:rFonts w:ascii="Times New Roman" w:hAnsi="Times New Roman" w:cs="Times New Roman"/>
          <w:sz w:val="20"/>
          <w:szCs w:val="20"/>
          <w:shd w:val="clear" w:color="auto" w:fill="FFFFFF"/>
        </w:rPr>
        <w:t>60</w:t>
      </w:r>
      <w:r w:rsidR="00961AD1" w:rsidRPr="00D65819">
        <w:rPr>
          <w:rFonts w:ascii="Times New Roman" w:hAnsi="Times New Roman" w:cs="Times New Roman"/>
          <w:sz w:val="20"/>
          <w:szCs w:val="20"/>
          <w:shd w:val="clear" w:color="auto" w:fill="FFFFFF"/>
        </w:rPr>
        <w:t>)</w:t>
      </w:r>
    </w:p>
    <w:p w14:paraId="14C3106B" w14:textId="27DBADD6" w:rsidR="00FF1E82" w:rsidRPr="00D65819" w:rsidRDefault="00F244F2" w:rsidP="00FF1E82">
      <w:pPr>
        <w:spacing w:after="0" w:line="240" w:lineRule="auto"/>
        <w:ind w:left="-426" w:firstLine="426"/>
        <w:jc w:val="both"/>
        <w:rPr>
          <w:rFonts w:ascii="Times New Roman" w:eastAsia="Times New Roman" w:hAnsi="Times New Roman" w:cs="Times New Roman"/>
          <w:szCs w:val="20"/>
        </w:rPr>
      </w:pPr>
      <w:r w:rsidRPr="00D65819">
        <w:rPr>
          <w:rFonts w:ascii="Times New Roman" w:hAnsi="Times New Roman" w:cs="Times New Roman"/>
          <w:szCs w:val="20"/>
          <w:shd w:val="clear" w:color="auto" w:fill="FFFFFF"/>
        </w:rPr>
        <w:t>Despite the overwhelming importance of medical research for society, there is a marked difference in scientific prod</w:t>
      </w:r>
      <w:r w:rsidR="0075577E" w:rsidRPr="00D65819">
        <w:rPr>
          <w:rFonts w:ascii="Times New Roman" w:hAnsi="Times New Roman" w:cs="Times New Roman"/>
          <w:szCs w:val="20"/>
          <w:shd w:val="clear" w:color="auto" w:fill="FFFFFF"/>
        </w:rPr>
        <w:t>uctivity between high-income,</w:t>
      </w:r>
      <w:r w:rsidRPr="00D65819">
        <w:rPr>
          <w:rFonts w:ascii="Times New Roman" w:hAnsi="Times New Roman" w:cs="Times New Roman"/>
          <w:szCs w:val="20"/>
          <w:shd w:val="clear" w:color="auto" w:fill="FFFFFF"/>
        </w:rPr>
        <w:t xml:space="preserve"> low- and middle-income countries, based on the low investment in research by the governments of each country; according to 2010 statistics, the U.S. had 3867 researchers per million people, as opposed to C</w:t>
      </w:r>
      <w:r w:rsidR="0075577E" w:rsidRPr="00D65819">
        <w:rPr>
          <w:rFonts w:ascii="Times New Roman" w:hAnsi="Times New Roman" w:cs="Times New Roman"/>
          <w:szCs w:val="20"/>
          <w:shd w:val="clear" w:color="auto" w:fill="FFFFFF"/>
        </w:rPr>
        <w:t>olombia and Venezuela, which had</w:t>
      </w:r>
      <w:r w:rsidRPr="00D65819">
        <w:rPr>
          <w:rFonts w:ascii="Times New Roman" w:hAnsi="Times New Roman" w:cs="Times New Roman"/>
          <w:szCs w:val="20"/>
          <w:shd w:val="clear" w:color="auto" w:fill="FFFFFF"/>
        </w:rPr>
        <w:t xml:space="preserve"> 193 and 200 researchers per million people, respectively</w:t>
      </w:r>
      <w:r w:rsidR="00350C63" w:rsidRPr="00D65819">
        <w:rPr>
          <w:rFonts w:ascii="Times New Roman" w:hAnsi="Times New Roman" w:cs="Times New Roman"/>
          <w:szCs w:val="20"/>
          <w:shd w:val="clear" w:color="auto" w:fill="FFFFFF"/>
        </w:rPr>
        <w:t>.</w:t>
      </w:r>
      <w:r w:rsidRPr="00D65819">
        <w:rPr>
          <w:rFonts w:ascii="Times New Roman" w:hAnsi="Times New Roman" w:cs="Times New Roman"/>
          <w:szCs w:val="20"/>
          <w:shd w:val="clear" w:color="auto" w:fill="FFFFFF"/>
        </w:rPr>
        <w:t> </w:t>
      </w:r>
      <w:r w:rsidR="00961AD1" w:rsidRPr="00D65819">
        <w:rPr>
          <w:rFonts w:ascii="Times New Roman" w:hAnsi="Times New Roman" w:cs="Times New Roman"/>
          <w:szCs w:val="20"/>
          <w:shd w:val="clear" w:color="auto" w:fill="FFFFFF"/>
        </w:rPr>
        <w:t>(</w:t>
      </w:r>
      <w:r w:rsidR="001D5180" w:rsidRPr="00D65819">
        <w:rPr>
          <w:rFonts w:ascii="Times New Roman" w:hAnsi="Times New Roman" w:cs="Times New Roman"/>
          <w:szCs w:val="20"/>
          <w:shd w:val="clear" w:color="auto" w:fill="FFFFFF"/>
        </w:rPr>
        <w:t>61</w:t>
      </w:r>
      <w:r w:rsidR="00961AD1" w:rsidRPr="00D65819">
        <w:rPr>
          <w:rFonts w:ascii="Times New Roman" w:hAnsi="Times New Roman" w:cs="Times New Roman"/>
          <w:szCs w:val="20"/>
          <w:shd w:val="clear" w:color="auto" w:fill="FFFFFF"/>
        </w:rPr>
        <w:t>)</w:t>
      </w:r>
      <w:r w:rsidRPr="00D65819">
        <w:rPr>
          <w:rFonts w:ascii="Times New Roman" w:hAnsi="Times New Roman" w:cs="Times New Roman"/>
          <w:b/>
          <w:i/>
          <w:szCs w:val="20"/>
          <w:shd w:val="clear" w:color="auto" w:fill="FFFFFF"/>
          <w:vertAlign w:val="superscript"/>
        </w:rPr>
        <w:t xml:space="preserve"> </w:t>
      </w:r>
    </w:p>
    <w:p w14:paraId="2246E4C5" w14:textId="4FCDBCC0" w:rsidR="00FF1E82" w:rsidRPr="00D65819" w:rsidRDefault="00F244F2" w:rsidP="00FF1E82">
      <w:pPr>
        <w:pStyle w:val="Heading1"/>
        <w:shd w:val="clear" w:color="auto" w:fill="FFFFFF"/>
        <w:spacing w:before="0" w:beforeAutospacing="0" w:after="0" w:afterAutospacing="0"/>
        <w:ind w:left="-426" w:firstLine="426"/>
        <w:jc w:val="both"/>
        <w:rPr>
          <w:rFonts w:eastAsiaTheme="minorHAnsi"/>
          <w:b w:val="0"/>
          <w:bCs w:val="0"/>
          <w:kern w:val="2"/>
          <w:sz w:val="20"/>
          <w:szCs w:val="20"/>
          <w:shd w:val="clear" w:color="auto" w:fill="FFFFFF"/>
          <w:vertAlign w:val="superscript"/>
          <w:lang w:val="en-US" w:eastAsia="en-US"/>
          <w14:ligatures w14:val="standardContextual"/>
        </w:rPr>
      </w:pPr>
      <w:r w:rsidRPr="00D65819">
        <w:rPr>
          <w:b w:val="0"/>
          <w:sz w:val="20"/>
          <w:szCs w:val="20"/>
          <w:lang w:val="en-US"/>
        </w:rPr>
        <w:t xml:space="preserve">A </w:t>
      </w:r>
      <w:r w:rsidRPr="00D65819">
        <w:rPr>
          <w:rFonts w:eastAsiaTheme="minorHAnsi"/>
          <w:b w:val="0"/>
          <w:bCs w:val="0"/>
          <w:kern w:val="2"/>
          <w:sz w:val="20"/>
          <w:szCs w:val="20"/>
          <w:shd w:val="clear" w:color="auto" w:fill="FFFFFF"/>
          <w:lang w:val="en-US" w:eastAsia="en-US"/>
          <w14:ligatures w14:val="standardContextual"/>
        </w:rPr>
        <w:t>worldwide study gathered 1625 responses from 38 nations. The analysis focused on data from cou</w:t>
      </w:r>
      <w:r w:rsidR="005C6EE0" w:rsidRPr="00D65819">
        <w:rPr>
          <w:rFonts w:eastAsiaTheme="minorHAnsi"/>
          <w:b w:val="0"/>
          <w:bCs w:val="0"/>
          <w:kern w:val="2"/>
          <w:sz w:val="20"/>
          <w:szCs w:val="20"/>
          <w:shd w:val="clear" w:color="auto" w:fill="FFFFFF"/>
          <w:lang w:val="en-US" w:eastAsia="en-US"/>
          <w14:ligatures w14:val="standardContextual"/>
        </w:rPr>
        <w:t>ntries with over 100 responses</w:t>
      </w:r>
      <w:r w:rsidR="00E13E95" w:rsidRPr="00D65819">
        <w:rPr>
          <w:rFonts w:eastAsiaTheme="minorHAnsi"/>
          <w:b w:val="0"/>
          <w:bCs w:val="0"/>
          <w:kern w:val="2"/>
          <w:sz w:val="20"/>
          <w:szCs w:val="20"/>
          <w:shd w:val="clear" w:color="auto" w:fill="FFFFFF"/>
          <w:lang w:val="en-US" w:eastAsia="en-US"/>
          <w14:ligatures w14:val="standardContextual"/>
        </w:rPr>
        <w:t xml:space="preserve">. Less than 50% of the respondents opined </w:t>
      </w:r>
      <w:proofErr w:type="gramStart"/>
      <w:r w:rsidR="00E13E95" w:rsidRPr="00D65819">
        <w:rPr>
          <w:rFonts w:eastAsiaTheme="minorHAnsi"/>
          <w:b w:val="0"/>
          <w:bCs w:val="0"/>
          <w:kern w:val="2"/>
          <w:sz w:val="20"/>
          <w:szCs w:val="20"/>
          <w:shd w:val="clear" w:color="auto" w:fill="FFFFFF"/>
          <w:lang w:val="en-US" w:eastAsia="en-US"/>
          <w14:ligatures w14:val="standardContextual"/>
        </w:rPr>
        <w:t xml:space="preserve">that </w:t>
      </w:r>
      <w:r w:rsidRPr="00D65819">
        <w:rPr>
          <w:rFonts w:eastAsiaTheme="minorHAnsi"/>
          <w:b w:val="0"/>
          <w:bCs w:val="0"/>
          <w:kern w:val="2"/>
          <w:sz w:val="20"/>
          <w:szCs w:val="20"/>
          <w:shd w:val="clear" w:color="auto" w:fill="FFFFFF"/>
          <w:lang w:val="en-US" w:eastAsia="en-US"/>
          <w14:ligatures w14:val="standardContextual"/>
        </w:rPr>
        <w:t xml:space="preserve"> their</w:t>
      </w:r>
      <w:proofErr w:type="gramEnd"/>
      <w:r w:rsidRPr="00D65819">
        <w:rPr>
          <w:rFonts w:eastAsiaTheme="minorHAnsi"/>
          <w:b w:val="0"/>
          <w:bCs w:val="0"/>
          <w:kern w:val="2"/>
          <w:sz w:val="20"/>
          <w:szCs w:val="20"/>
          <w:shd w:val="clear" w:color="auto" w:fill="FFFFFF"/>
          <w:lang w:val="en-US" w:eastAsia="en-US"/>
          <w14:ligatures w14:val="standardContextual"/>
        </w:rPr>
        <w:t xml:space="preserve"> medical school provided enough research training. The main reported hurdles to student research engagement were a lack of time and difficulty</w:t>
      </w:r>
      <w:r w:rsidR="0075577E" w:rsidRPr="00D65819">
        <w:rPr>
          <w:rFonts w:eastAsiaTheme="minorHAnsi"/>
          <w:b w:val="0"/>
          <w:bCs w:val="0"/>
          <w:kern w:val="2"/>
          <w:sz w:val="20"/>
          <w:szCs w:val="20"/>
          <w:shd w:val="clear" w:color="auto" w:fill="FFFFFF"/>
          <w:lang w:val="en-US" w:eastAsia="en-US"/>
          <w14:ligatures w14:val="standardContextual"/>
        </w:rPr>
        <w:t xml:space="preserve"> in</w:t>
      </w:r>
      <w:r w:rsidRPr="00D65819">
        <w:rPr>
          <w:rFonts w:eastAsiaTheme="minorHAnsi"/>
          <w:b w:val="0"/>
          <w:bCs w:val="0"/>
          <w:kern w:val="2"/>
          <w:sz w:val="20"/>
          <w:szCs w:val="20"/>
          <w:shd w:val="clear" w:color="auto" w:fill="FFFFFF"/>
          <w:lang w:val="en-US" w:eastAsia="en-US"/>
          <w14:ligatures w14:val="standardContextual"/>
        </w:rPr>
        <w:t xml:space="preserve"> locating mentors or projects. Students' research objectives differed significantly by gender, with females preferring less research involvement. The importance of impediments and satisfaction with research training vary dramatically between countries.</w:t>
      </w:r>
      <w:r w:rsidR="007F7D7C" w:rsidRPr="00D65819">
        <w:rPr>
          <w:rFonts w:eastAsiaTheme="minorHAnsi"/>
          <w:b w:val="0"/>
          <w:bCs w:val="0"/>
          <w:kern w:val="2"/>
          <w:sz w:val="20"/>
          <w:szCs w:val="20"/>
          <w:shd w:val="clear" w:color="auto" w:fill="FFFFFF"/>
          <w:lang w:val="en-US" w:eastAsia="en-US"/>
          <w14:ligatures w14:val="standardContextual"/>
        </w:rPr>
        <w:t xml:space="preserve"> </w:t>
      </w:r>
      <w:r w:rsidR="005C6EE0" w:rsidRPr="00D65819">
        <w:rPr>
          <w:rFonts w:eastAsiaTheme="minorHAnsi"/>
          <w:b w:val="0"/>
          <w:bCs w:val="0"/>
          <w:kern w:val="2"/>
          <w:sz w:val="20"/>
          <w:szCs w:val="20"/>
          <w:shd w:val="clear" w:color="auto" w:fill="FFFFFF"/>
          <w:lang w:val="en-US" w:eastAsia="en-US"/>
          <w14:ligatures w14:val="standardContextual"/>
        </w:rPr>
        <w:t>(</w:t>
      </w:r>
      <w:r w:rsidR="001D5180" w:rsidRPr="00D65819">
        <w:rPr>
          <w:rFonts w:eastAsiaTheme="minorHAnsi"/>
          <w:b w:val="0"/>
          <w:bCs w:val="0"/>
          <w:kern w:val="2"/>
          <w:sz w:val="20"/>
          <w:szCs w:val="20"/>
          <w:shd w:val="clear" w:color="auto" w:fill="FFFFFF"/>
          <w:lang w:val="en-US" w:eastAsia="en-US"/>
          <w14:ligatures w14:val="standardContextual"/>
        </w:rPr>
        <w:t>62</w:t>
      </w:r>
      <w:r w:rsidR="005C6EE0" w:rsidRPr="00D65819">
        <w:rPr>
          <w:rFonts w:eastAsiaTheme="minorHAnsi"/>
          <w:b w:val="0"/>
          <w:bCs w:val="0"/>
          <w:kern w:val="2"/>
          <w:sz w:val="20"/>
          <w:szCs w:val="20"/>
          <w:shd w:val="clear" w:color="auto" w:fill="FFFFFF"/>
          <w:lang w:val="en-US" w:eastAsia="en-US"/>
          <w14:ligatures w14:val="standardContextual"/>
        </w:rPr>
        <w:t>)</w:t>
      </w:r>
    </w:p>
    <w:p w14:paraId="44ED500D" w14:textId="3C083A86" w:rsidR="00777E06" w:rsidRPr="00D65819" w:rsidRDefault="00E13E95" w:rsidP="00D65819">
      <w:pPr>
        <w:pStyle w:val="Heading1"/>
        <w:shd w:val="clear" w:color="auto" w:fill="FFFFFF"/>
        <w:spacing w:before="0" w:beforeAutospacing="0" w:after="0" w:afterAutospacing="0"/>
        <w:ind w:left="-426" w:firstLine="426"/>
        <w:jc w:val="both"/>
        <w:rPr>
          <w:rFonts w:eastAsiaTheme="minorHAnsi"/>
          <w:b w:val="0"/>
          <w:bCs w:val="0"/>
          <w:kern w:val="2"/>
          <w:sz w:val="20"/>
          <w:szCs w:val="20"/>
          <w:shd w:val="clear" w:color="auto" w:fill="FFFFFF"/>
          <w:vertAlign w:val="superscript"/>
          <w:lang w:val="en-US" w:eastAsia="en-US"/>
          <w14:ligatures w14:val="standardContextual"/>
        </w:rPr>
      </w:pPr>
      <w:r w:rsidRPr="00D65819">
        <w:rPr>
          <w:b w:val="0"/>
          <w:bCs w:val="0"/>
          <w:sz w:val="20"/>
          <w:szCs w:val="20"/>
          <w:shd w:val="clear" w:color="auto" w:fill="FFFFFF"/>
        </w:rPr>
        <w:t>Majority of</w:t>
      </w:r>
      <w:r w:rsidR="00587DAB" w:rsidRPr="00D65819">
        <w:rPr>
          <w:b w:val="0"/>
          <w:bCs w:val="0"/>
          <w:sz w:val="20"/>
          <w:szCs w:val="20"/>
          <w:shd w:val="clear" w:color="auto" w:fill="FFFFFF"/>
        </w:rPr>
        <w:t xml:space="preserve"> medical schools in western countries offer opportunities and sufficient funding and scholarship for undergraduate research. Amongst these, </w:t>
      </w:r>
      <w:r w:rsidR="00F244F2" w:rsidRPr="00D65819">
        <w:rPr>
          <w:b w:val="0"/>
          <w:bCs w:val="0"/>
          <w:sz w:val="20"/>
          <w:szCs w:val="20"/>
          <w:shd w:val="clear" w:color="auto" w:fill="FFFFFF"/>
        </w:rPr>
        <w:t xml:space="preserve">Harvard Medical </w:t>
      </w:r>
      <w:proofErr w:type="gramStart"/>
      <w:r w:rsidR="00F244F2" w:rsidRPr="00D65819">
        <w:rPr>
          <w:b w:val="0"/>
          <w:bCs w:val="0"/>
          <w:sz w:val="20"/>
          <w:szCs w:val="20"/>
          <w:shd w:val="clear" w:color="auto" w:fill="FFFFFF"/>
        </w:rPr>
        <w:t>school</w:t>
      </w:r>
      <w:proofErr w:type="gramEnd"/>
      <w:r w:rsidR="00F244F2" w:rsidRPr="00D65819">
        <w:rPr>
          <w:b w:val="0"/>
          <w:bCs w:val="0"/>
          <w:sz w:val="20"/>
          <w:szCs w:val="20"/>
          <w:shd w:val="clear" w:color="auto" w:fill="FFFFFF"/>
        </w:rPr>
        <w:t xml:space="preserve"> provides h</w:t>
      </w:r>
      <w:r w:rsidR="00587DAB" w:rsidRPr="00D65819">
        <w:rPr>
          <w:b w:val="0"/>
          <w:bCs w:val="0"/>
          <w:sz w:val="20"/>
          <w:szCs w:val="20"/>
          <w:shd w:val="clear" w:color="auto" w:fill="FFFFFF"/>
        </w:rPr>
        <w:t>ighest research programs</w:t>
      </w:r>
      <w:r w:rsidRPr="00D65819">
        <w:rPr>
          <w:b w:val="0"/>
          <w:bCs w:val="0"/>
          <w:sz w:val="20"/>
          <w:szCs w:val="20"/>
          <w:shd w:val="clear" w:color="auto" w:fill="FFFFFF"/>
        </w:rPr>
        <w:t>.</w:t>
      </w:r>
      <w:r w:rsidR="00F244F2" w:rsidRPr="00D65819">
        <w:rPr>
          <w:b w:val="0"/>
          <w:bCs w:val="0"/>
          <w:sz w:val="20"/>
          <w:szCs w:val="20"/>
          <w:shd w:val="clear" w:color="auto" w:fill="FFFFFF"/>
        </w:rPr>
        <w:t xml:space="preserve"> There are many opportunities to work as a research assistant on an existing project. A research assistantship is </w:t>
      </w:r>
      <w:r w:rsidRPr="00D65819">
        <w:rPr>
          <w:b w:val="0"/>
          <w:bCs w:val="0"/>
          <w:sz w:val="20"/>
          <w:szCs w:val="20"/>
          <w:shd w:val="clear" w:color="auto" w:fill="FFFFFF"/>
        </w:rPr>
        <w:t xml:space="preserve">a motivating factor </w:t>
      </w:r>
      <w:r w:rsidR="00F244F2" w:rsidRPr="00D65819">
        <w:rPr>
          <w:b w:val="0"/>
          <w:bCs w:val="0"/>
          <w:sz w:val="20"/>
          <w:szCs w:val="20"/>
          <w:shd w:val="clear" w:color="auto" w:fill="FFFFFF"/>
        </w:rPr>
        <w:t xml:space="preserve">for students with little experience to get their first exposure to research. </w:t>
      </w:r>
    </w:p>
    <w:p w14:paraId="7C14CC44" w14:textId="6088530C" w:rsidR="00777E06" w:rsidRPr="00D65819" w:rsidRDefault="00E13E95" w:rsidP="00FF1E82">
      <w:pPr>
        <w:pStyle w:val="Heading1"/>
        <w:shd w:val="clear" w:color="auto" w:fill="FFFFFF"/>
        <w:spacing w:before="0" w:beforeAutospacing="0" w:after="0" w:afterAutospacing="0"/>
        <w:ind w:left="-426" w:firstLine="426"/>
        <w:jc w:val="both"/>
        <w:rPr>
          <w:b w:val="0"/>
          <w:bCs w:val="0"/>
          <w:i/>
          <w:spacing w:val="-2"/>
          <w:sz w:val="20"/>
          <w:szCs w:val="20"/>
        </w:rPr>
      </w:pPr>
      <w:r w:rsidRPr="00D65819">
        <w:rPr>
          <w:b w:val="0"/>
          <w:bCs w:val="0"/>
          <w:sz w:val="20"/>
          <w:szCs w:val="20"/>
          <w:shd w:val="clear" w:color="auto" w:fill="FFFFFF"/>
        </w:rPr>
        <w:t>A</w:t>
      </w:r>
      <w:r w:rsidR="00F244F2" w:rsidRPr="00D65819">
        <w:rPr>
          <w:b w:val="0"/>
          <w:bCs w:val="0"/>
          <w:sz w:val="20"/>
          <w:szCs w:val="20"/>
          <w:shd w:val="clear" w:color="auto" w:fill="FFFFFF"/>
        </w:rPr>
        <w:t xml:space="preserve"> ten-week summer program </w:t>
      </w:r>
      <w:r w:rsidRPr="00D65819">
        <w:rPr>
          <w:b w:val="0"/>
          <w:bCs w:val="0"/>
          <w:sz w:val="20"/>
          <w:szCs w:val="20"/>
          <w:shd w:val="clear" w:color="auto" w:fill="FFFFFF"/>
        </w:rPr>
        <w:t xml:space="preserve">named as SHURP is </w:t>
      </w:r>
      <w:r w:rsidR="00F244F2" w:rsidRPr="00D65819">
        <w:rPr>
          <w:b w:val="0"/>
          <w:bCs w:val="0"/>
          <w:sz w:val="20"/>
          <w:szCs w:val="20"/>
          <w:shd w:val="clear" w:color="auto" w:fill="FFFFFF"/>
        </w:rPr>
        <w:t xml:space="preserve">offered by the </w:t>
      </w:r>
      <w:r w:rsidRPr="00D65819">
        <w:rPr>
          <w:b w:val="0"/>
          <w:bCs w:val="0"/>
          <w:sz w:val="20"/>
          <w:szCs w:val="20"/>
          <w:shd w:val="clear" w:color="auto" w:fill="FFFFFF"/>
        </w:rPr>
        <w:t xml:space="preserve">Medical Science </w:t>
      </w:r>
      <w:r w:rsidR="00F244F2" w:rsidRPr="00D65819">
        <w:rPr>
          <w:b w:val="0"/>
          <w:bCs w:val="0"/>
          <w:sz w:val="20"/>
          <w:szCs w:val="20"/>
          <w:shd w:val="clear" w:color="auto" w:fill="FFFFFF"/>
        </w:rPr>
        <w:t xml:space="preserve">Division at Harvard Medical School </w:t>
      </w:r>
      <w:r w:rsidRPr="00D65819">
        <w:rPr>
          <w:b w:val="0"/>
          <w:bCs w:val="0"/>
          <w:sz w:val="20"/>
          <w:szCs w:val="20"/>
          <w:shd w:val="clear" w:color="auto" w:fill="FFFFFF"/>
        </w:rPr>
        <w:t xml:space="preserve">to </w:t>
      </w:r>
      <w:r w:rsidR="00F244F2" w:rsidRPr="00D65819">
        <w:rPr>
          <w:b w:val="0"/>
          <w:bCs w:val="0"/>
          <w:sz w:val="20"/>
          <w:szCs w:val="20"/>
          <w:shd w:val="clear" w:color="auto" w:fill="FFFFFF"/>
        </w:rPr>
        <w:t>undergraduate students from under</w:t>
      </w:r>
      <w:r w:rsidRPr="00D65819">
        <w:rPr>
          <w:b w:val="0"/>
          <w:bCs w:val="0"/>
          <w:sz w:val="20"/>
          <w:szCs w:val="20"/>
          <w:shd w:val="clear" w:color="auto" w:fill="FFFFFF"/>
        </w:rPr>
        <w:t>-</w:t>
      </w:r>
      <w:r w:rsidR="00F244F2" w:rsidRPr="00D65819">
        <w:rPr>
          <w:b w:val="0"/>
          <w:bCs w:val="0"/>
          <w:sz w:val="20"/>
          <w:szCs w:val="20"/>
          <w:shd w:val="clear" w:color="auto" w:fill="FFFFFF"/>
        </w:rPr>
        <w:t xml:space="preserve">represented and disadvantaged backgrounds with an opportunity </w:t>
      </w:r>
      <w:r w:rsidRPr="00D65819">
        <w:rPr>
          <w:b w:val="0"/>
          <w:bCs w:val="0"/>
          <w:sz w:val="20"/>
          <w:szCs w:val="20"/>
          <w:shd w:val="clear" w:color="auto" w:fill="FFFFFF"/>
        </w:rPr>
        <w:t>for</w:t>
      </w:r>
      <w:r w:rsidR="00F244F2" w:rsidRPr="00D65819">
        <w:rPr>
          <w:b w:val="0"/>
          <w:bCs w:val="0"/>
          <w:sz w:val="20"/>
          <w:szCs w:val="20"/>
          <w:shd w:val="clear" w:color="auto" w:fill="FFFFFF"/>
        </w:rPr>
        <w:t xml:space="preserve"> training and mentorship in scientific research. </w:t>
      </w:r>
      <w:r w:rsidR="00961AD1" w:rsidRPr="00D65819">
        <w:rPr>
          <w:b w:val="0"/>
          <w:bCs w:val="0"/>
          <w:sz w:val="20"/>
          <w:szCs w:val="20"/>
          <w:shd w:val="clear" w:color="auto" w:fill="FFFFFF"/>
        </w:rPr>
        <w:t>(</w:t>
      </w:r>
      <w:r w:rsidR="001D5180" w:rsidRPr="00D65819">
        <w:rPr>
          <w:b w:val="0"/>
          <w:bCs w:val="0"/>
          <w:sz w:val="20"/>
          <w:szCs w:val="20"/>
          <w:shd w:val="clear" w:color="auto" w:fill="FFFFFF"/>
        </w:rPr>
        <w:t>63</w:t>
      </w:r>
      <w:r w:rsidR="00961AD1" w:rsidRPr="00D65819">
        <w:rPr>
          <w:b w:val="0"/>
          <w:bCs w:val="0"/>
          <w:sz w:val="20"/>
          <w:szCs w:val="20"/>
          <w:shd w:val="clear" w:color="auto" w:fill="FFFFFF"/>
        </w:rPr>
        <w:t>)</w:t>
      </w:r>
      <w:r w:rsidR="005C6EE0" w:rsidRPr="00D65819">
        <w:rPr>
          <w:b w:val="0"/>
          <w:bCs w:val="0"/>
          <w:sz w:val="20"/>
          <w:szCs w:val="20"/>
          <w:shd w:val="clear" w:color="auto" w:fill="FFFFFF"/>
        </w:rPr>
        <w:t xml:space="preserve"> </w:t>
      </w:r>
      <w:r w:rsidR="00587DAB" w:rsidRPr="00D65819">
        <w:rPr>
          <w:b w:val="0"/>
          <w:bCs w:val="0"/>
          <w:sz w:val="20"/>
          <w:szCs w:val="20"/>
          <w:shd w:val="clear" w:color="auto" w:fill="FFFFFF"/>
        </w:rPr>
        <w:t xml:space="preserve">At Harvard medical school, </w:t>
      </w:r>
      <w:r w:rsidR="006712BA" w:rsidRPr="00D65819">
        <w:rPr>
          <w:b w:val="0"/>
          <w:bCs w:val="0"/>
          <w:sz w:val="20"/>
          <w:szCs w:val="20"/>
          <w:shd w:val="clear" w:color="auto" w:fill="FFFFFF"/>
        </w:rPr>
        <w:t xml:space="preserve">Participants will have </w:t>
      </w:r>
      <w:r w:rsidR="00FF1E82" w:rsidRPr="00D65819">
        <w:rPr>
          <w:b w:val="0"/>
          <w:sz w:val="20"/>
          <w:szCs w:val="20"/>
          <w:shd w:val="clear" w:color="auto" w:fill="FFFFFF"/>
        </w:rPr>
        <w:t>ten</w:t>
      </w:r>
      <w:r w:rsidR="006712BA" w:rsidRPr="00D65819">
        <w:rPr>
          <w:b w:val="0"/>
          <w:sz w:val="20"/>
          <w:szCs w:val="20"/>
          <w:shd w:val="clear" w:color="auto" w:fill="FFFFFF"/>
        </w:rPr>
        <w:t> weeks of paid</w:t>
      </w:r>
      <w:r w:rsidR="00F244F2" w:rsidRPr="00D65819">
        <w:rPr>
          <w:b w:val="0"/>
          <w:sz w:val="20"/>
          <w:szCs w:val="20"/>
          <w:shd w:val="clear" w:color="auto" w:fill="FFFFFF"/>
        </w:rPr>
        <w:t xml:space="preserve"> scholarly research </w:t>
      </w:r>
      <w:r w:rsidRPr="00D65819">
        <w:rPr>
          <w:b w:val="0"/>
          <w:sz w:val="20"/>
          <w:szCs w:val="20"/>
          <w:shd w:val="clear" w:color="auto" w:fill="FFFFFF"/>
        </w:rPr>
        <w:t xml:space="preserve">program under </w:t>
      </w:r>
      <w:r w:rsidR="00F244F2" w:rsidRPr="00D65819">
        <w:rPr>
          <w:b w:val="0"/>
          <w:sz w:val="20"/>
          <w:szCs w:val="20"/>
          <w:shd w:val="clear" w:color="auto" w:fill="FFFFFF"/>
        </w:rPr>
        <w:t>a faculty member and </w:t>
      </w:r>
      <w:proofErr w:type="gramStart"/>
      <w:r w:rsidR="00F244F2" w:rsidRPr="00D65819">
        <w:rPr>
          <w:b w:val="0"/>
          <w:sz w:val="20"/>
          <w:szCs w:val="20"/>
          <w:shd w:val="clear" w:color="auto" w:fill="FFFFFF"/>
        </w:rPr>
        <w:t xml:space="preserve">research </w:t>
      </w:r>
      <w:r w:rsidR="005C6EE0" w:rsidRPr="00D65819">
        <w:rPr>
          <w:b w:val="0"/>
          <w:sz w:val="20"/>
          <w:szCs w:val="20"/>
          <w:shd w:val="clear" w:color="auto" w:fill="FFFFFF"/>
        </w:rPr>
        <w:t xml:space="preserve"> </w:t>
      </w:r>
      <w:r w:rsidR="00F244F2" w:rsidRPr="00D65819">
        <w:rPr>
          <w:b w:val="0"/>
          <w:sz w:val="20"/>
          <w:szCs w:val="20"/>
          <w:shd w:val="clear" w:color="auto" w:fill="FFFFFF"/>
        </w:rPr>
        <w:t>mentor</w:t>
      </w:r>
      <w:proofErr w:type="gramEnd"/>
      <w:r w:rsidR="006712BA" w:rsidRPr="00D65819">
        <w:rPr>
          <w:b w:val="0"/>
          <w:sz w:val="20"/>
          <w:szCs w:val="20"/>
          <w:shd w:val="clear" w:color="auto" w:fill="FFFFFF"/>
        </w:rPr>
        <w:t xml:space="preserve"> and </w:t>
      </w:r>
      <w:r w:rsidRPr="00D65819">
        <w:rPr>
          <w:b w:val="0"/>
          <w:sz w:val="20"/>
          <w:szCs w:val="20"/>
          <w:shd w:val="clear" w:color="auto" w:fill="FFFFFF"/>
        </w:rPr>
        <w:t xml:space="preserve">Engage in </w:t>
      </w:r>
      <w:r w:rsidR="00F244F2" w:rsidRPr="00D65819">
        <w:rPr>
          <w:b w:val="0"/>
          <w:sz w:val="20"/>
          <w:szCs w:val="20"/>
          <w:shd w:val="clear" w:color="auto" w:fill="FFFFFF"/>
        </w:rPr>
        <w:t xml:space="preserve">weekly </w:t>
      </w:r>
      <w:r w:rsidRPr="00D65819">
        <w:rPr>
          <w:b w:val="0"/>
          <w:sz w:val="20"/>
          <w:szCs w:val="20"/>
          <w:shd w:val="clear" w:color="auto" w:fill="FFFFFF"/>
        </w:rPr>
        <w:t>discussions on research career and profession.</w:t>
      </w:r>
      <w:r w:rsidR="00F244F2" w:rsidRPr="00D65819">
        <w:rPr>
          <w:b w:val="0"/>
          <w:sz w:val="20"/>
          <w:szCs w:val="20"/>
          <w:shd w:val="clear" w:color="auto" w:fill="FFFFFF"/>
        </w:rPr>
        <w:t xml:space="preserve"> </w:t>
      </w:r>
    </w:p>
    <w:p w14:paraId="3E44E37A" w14:textId="77777777" w:rsidR="00FF1E82" w:rsidRPr="00D65819"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D65819">
        <w:rPr>
          <w:rFonts w:ascii="Times New Roman" w:eastAsia="Times New Roman" w:hAnsi="Times New Roman" w:cs="Times New Roman"/>
          <w:bCs/>
          <w:kern w:val="36"/>
          <w:sz w:val="20"/>
          <w:szCs w:val="20"/>
          <w:shd w:val="clear" w:color="auto" w:fill="FFFFFF"/>
          <w:lang w:eastAsia="en-IN"/>
        </w:rPr>
        <w:t xml:space="preserve">UCONN University of Connecticut, offers funding for research to UG medical students.  The Indiana medical scientist/ UG summer research is </w:t>
      </w:r>
      <w:r w:rsidR="00907401" w:rsidRPr="00D65819">
        <w:rPr>
          <w:rFonts w:ascii="Times New Roman" w:eastAsia="Times New Roman" w:hAnsi="Times New Roman" w:cs="Times New Roman"/>
          <w:bCs/>
          <w:kern w:val="36"/>
          <w:sz w:val="20"/>
          <w:szCs w:val="20"/>
          <w:shd w:val="clear" w:color="auto" w:fill="FFFFFF"/>
          <w:lang w:eastAsia="en-IN"/>
        </w:rPr>
        <w:t>offered to</w:t>
      </w:r>
      <w:r w:rsidRPr="00D65819">
        <w:rPr>
          <w:rFonts w:ascii="Times New Roman" w:eastAsia="Times New Roman" w:hAnsi="Times New Roman" w:cs="Times New Roman"/>
          <w:bCs/>
          <w:kern w:val="36"/>
          <w:sz w:val="20"/>
          <w:szCs w:val="20"/>
          <w:shd w:val="clear" w:color="auto" w:fill="FFFFFF"/>
          <w:lang w:eastAsia="en-IN"/>
        </w:rPr>
        <w:t xml:space="preserve"> undergraduate students who have completed their freshman, sophomore, or junior years with a background in biology, chemistry, physics, social &amp; </w:t>
      </w:r>
      <w:r w:rsidR="006712BA" w:rsidRPr="00D65819">
        <w:rPr>
          <w:rFonts w:ascii="Times New Roman" w:eastAsia="Times New Roman" w:hAnsi="Times New Roman" w:cs="Times New Roman"/>
          <w:bCs/>
          <w:kern w:val="36"/>
          <w:sz w:val="20"/>
          <w:szCs w:val="20"/>
          <w:shd w:val="clear" w:color="auto" w:fill="FFFFFF"/>
          <w:lang w:eastAsia="en-IN"/>
        </w:rPr>
        <w:t>behavioral</w:t>
      </w:r>
      <w:r w:rsidRPr="00D65819">
        <w:rPr>
          <w:rFonts w:ascii="Times New Roman" w:eastAsia="Times New Roman" w:hAnsi="Times New Roman" w:cs="Times New Roman"/>
          <w:bCs/>
          <w:kern w:val="36"/>
          <w:sz w:val="20"/>
          <w:szCs w:val="20"/>
          <w:shd w:val="clear" w:color="auto" w:fill="FFFFFF"/>
          <w:lang w:eastAsia="en-IN"/>
        </w:rPr>
        <w:t xml:space="preserve"> sciences, or engineering and are interested in pursuing an integrated career as a physician-scientist or physician-engineer.</w:t>
      </w:r>
    </w:p>
    <w:p w14:paraId="2B2B5DD1" w14:textId="77777777" w:rsidR="00FF1E82" w:rsidRPr="00D65819"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D65819">
        <w:rPr>
          <w:rFonts w:ascii="Times New Roman" w:hAnsi="Times New Roman" w:cs="Times New Roman"/>
          <w:sz w:val="20"/>
          <w:szCs w:val="20"/>
          <w:shd w:val="clear" w:color="auto" w:fill="FFFFFF"/>
        </w:rPr>
        <w:t>The </w:t>
      </w:r>
      <w:r w:rsidRPr="00D65819">
        <w:rPr>
          <w:rStyle w:val="Emphasis"/>
          <w:rFonts w:ascii="Times New Roman" w:hAnsi="Times New Roman" w:cs="Times New Roman"/>
          <w:i w:val="0"/>
          <w:sz w:val="20"/>
          <w:szCs w:val="20"/>
          <w:shd w:val="clear" w:color="auto" w:fill="FFFFFF"/>
        </w:rPr>
        <w:t>NIH</w:t>
      </w:r>
      <w:r w:rsidRPr="00D65819">
        <w:rPr>
          <w:rFonts w:ascii="Times New Roman" w:hAnsi="Times New Roman" w:cs="Times New Roman"/>
          <w:i/>
          <w:sz w:val="20"/>
          <w:szCs w:val="20"/>
          <w:shd w:val="clear" w:color="auto" w:fill="FFFFFF"/>
        </w:rPr>
        <w:t> </w:t>
      </w:r>
      <w:r w:rsidRPr="00D65819">
        <w:rPr>
          <w:rFonts w:ascii="Times New Roman" w:hAnsi="Times New Roman" w:cs="Times New Roman"/>
          <w:sz w:val="20"/>
          <w:szCs w:val="20"/>
          <w:shd w:val="clear" w:color="auto" w:fill="FFFFFF"/>
        </w:rPr>
        <w:t>Short-Term</w:t>
      </w:r>
      <w:r w:rsidRPr="00D65819">
        <w:rPr>
          <w:rFonts w:ascii="Times New Roman" w:hAnsi="Times New Roman" w:cs="Times New Roman"/>
          <w:i/>
          <w:sz w:val="20"/>
          <w:szCs w:val="20"/>
          <w:shd w:val="clear" w:color="auto" w:fill="FFFFFF"/>
        </w:rPr>
        <w:t> </w:t>
      </w:r>
      <w:r w:rsidRPr="00D65819">
        <w:rPr>
          <w:rStyle w:val="Emphasis"/>
          <w:rFonts w:ascii="Times New Roman" w:hAnsi="Times New Roman" w:cs="Times New Roman"/>
          <w:i w:val="0"/>
          <w:sz w:val="20"/>
          <w:szCs w:val="20"/>
          <w:shd w:val="clear" w:color="auto" w:fill="FFFFFF"/>
        </w:rPr>
        <w:t>Research Training Grant</w:t>
      </w:r>
      <w:r w:rsidRPr="00D65819">
        <w:rPr>
          <w:rFonts w:ascii="Times New Roman" w:hAnsi="Times New Roman" w:cs="Times New Roman"/>
          <w:sz w:val="20"/>
          <w:szCs w:val="20"/>
          <w:shd w:val="clear" w:color="auto" w:fill="FFFFFF"/>
        </w:rPr>
        <w:t> </w:t>
      </w:r>
      <w:r w:rsidRPr="00D65819">
        <w:rPr>
          <w:rFonts w:ascii="Times New Roman" w:hAnsi="Times New Roman" w:cs="Times New Roman"/>
          <w:i/>
          <w:sz w:val="20"/>
          <w:szCs w:val="20"/>
          <w:shd w:val="clear" w:color="auto" w:fill="FFFFFF"/>
        </w:rPr>
        <w:t>(</w:t>
      </w:r>
      <w:r w:rsidRPr="00D65819">
        <w:rPr>
          <w:rStyle w:val="Emphasis"/>
          <w:rFonts w:ascii="Times New Roman" w:hAnsi="Times New Roman" w:cs="Times New Roman"/>
          <w:i w:val="0"/>
          <w:sz w:val="20"/>
          <w:szCs w:val="20"/>
          <w:shd w:val="clear" w:color="auto" w:fill="FFFFFF"/>
        </w:rPr>
        <w:t>STRTG</w:t>
      </w:r>
      <w:proofErr w:type="gramStart"/>
      <w:r w:rsidRPr="00D65819">
        <w:rPr>
          <w:rFonts w:ascii="Times New Roman" w:hAnsi="Times New Roman" w:cs="Times New Roman"/>
          <w:i/>
          <w:sz w:val="20"/>
          <w:szCs w:val="20"/>
          <w:shd w:val="clear" w:color="auto" w:fill="FFFFFF"/>
        </w:rPr>
        <w:t>)</w:t>
      </w:r>
      <w:r w:rsidR="005C6EE0" w:rsidRPr="00D65819">
        <w:rPr>
          <w:rFonts w:ascii="Times New Roman" w:hAnsi="Times New Roman" w:cs="Times New Roman"/>
          <w:sz w:val="20"/>
          <w:szCs w:val="20"/>
          <w:shd w:val="clear" w:color="auto" w:fill="FFFFFF"/>
        </w:rPr>
        <w:t>(</w:t>
      </w:r>
      <w:proofErr w:type="gramEnd"/>
      <w:r w:rsidR="005C6EE0" w:rsidRPr="00D65819">
        <w:rPr>
          <w:rFonts w:ascii="Times New Roman" w:hAnsi="Times New Roman" w:cs="Times New Roman"/>
          <w:sz w:val="20"/>
          <w:szCs w:val="20"/>
          <w:shd w:val="clear" w:color="auto" w:fill="FFFFFF"/>
        </w:rPr>
        <w:t>64)</w:t>
      </w:r>
      <w:r w:rsidRPr="00D65819">
        <w:rPr>
          <w:rFonts w:ascii="Times New Roman" w:hAnsi="Times New Roman" w:cs="Times New Roman"/>
          <w:sz w:val="20"/>
          <w:szCs w:val="20"/>
        </w:rPr>
        <w:t xml:space="preserve">: </w:t>
      </w:r>
      <w:r w:rsidR="00907401" w:rsidRPr="00D65819">
        <w:rPr>
          <w:rFonts w:ascii="Times New Roman" w:hAnsi="Times New Roman" w:cs="Times New Roman"/>
          <w:sz w:val="20"/>
          <w:szCs w:val="20"/>
        </w:rPr>
        <w:t xml:space="preserve">This grant is provided to </w:t>
      </w:r>
      <w:r w:rsidR="00907401" w:rsidRPr="00D65819">
        <w:rPr>
          <w:rFonts w:ascii="Times New Roman" w:hAnsi="Times New Roman" w:cs="Times New Roman"/>
          <w:sz w:val="20"/>
          <w:szCs w:val="20"/>
          <w:shd w:val="clear" w:color="auto" w:fill="FFFFFF"/>
        </w:rPr>
        <w:t>U.S. and foreign professionals and students to carry out a collaborative research in health sector globally.</w:t>
      </w:r>
    </w:p>
    <w:p w14:paraId="13584E42" w14:textId="77777777" w:rsidR="00FF1E82" w:rsidRPr="00D65819" w:rsidRDefault="006D215D"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D65819">
        <w:rPr>
          <w:rFonts w:ascii="Times New Roman" w:hAnsi="Times New Roman" w:cs="Times New Roman"/>
          <w:sz w:val="20"/>
          <w:szCs w:val="20"/>
        </w:rPr>
        <w:t xml:space="preserve">Summer Undergraduate Research Fellowships (SURF) L&amp;S provides undergraduates in the College of Letters and Science with funding to undertake concentrated summer research in preparation for a senior thesis or other major capstone project. Fellows receive a </w:t>
      </w:r>
      <w:r w:rsidR="002F52BA" w:rsidRPr="00D65819">
        <w:rPr>
          <w:rFonts w:ascii="Times New Roman" w:hAnsi="Times New Roman" w:cs="Times New Roman"/>
          <w:sz w:val="20"/>
          <w:szCs w:val="20"/>
        </w:rPr>
        <w:t xml:space="preserve">sufficient </w:t>
      </w:r>
      <w:r w:rsidRPr="00D65819">
        <w:rPr>
          <w:rFonts w:ascii="Times New Roman" w:hAnsi="Times New Roman" w:cs="Times New Roman"/>
          <w:sz w:val="20"/>
          <w:szCs w:val="20"/>
        </w:rPr>
        <w:t>summer stipend</w:t>
      </w:r>
      <w:r w:rsidR="002F52BA" w:rsidRPr="00D65819">
        <w:rPr>
          <w:rFonts w:ascii="Times New Roman" w:hAnsi="Times New Roman" w:cs="Times New Roman"/>
          <w:sz w:val="20"/>
          <w:szCs w:val="20"/>
        </w:rPr>
        <w:t>. SURF L&amp;S fellows</w:t>
      </w:r>
      <w:r w:rsidRPr="00D65819">
        <w:rPr>
          <w:rFonts w:ascii="Times New Roman" w:hAnsi="Times New Roman" w:cs="Times New Roman"/>
          <w:sz w:val="20"/>
          <w:szCs w:val="20"/>
        </w:rPr>
        <w:t xml:space="preserve"> ideally be entering their final year or final semester and have no other research funding. These fellowships are </w:t>
      </w:r>
      <w:r w:rsidR="00907401" w:rsidRPr="00D65819">
        <w:rPr>
          <w:rFonts w:ascii="Times New Roman" w:hAnsi="Times New Roman" w:cs="Times New Roman"/>
          <w:sz w:val="20"/>
          <w:szCs w:val="20"/>
        </w:rPr>
        <w:t>funded</w:t>
      </w:r>
      <w:r w:rsidRPr="00D65819">
        <w:rPr>
          <w:rFonts w:ascii="Times New Roman" w:hAnsi="Times New Roman" w:cs="Times New Roman"/>
          <w:sz w:val="20"/>
          <w:szCs w:val="20"/>
        </w:rPr>
        <w:t xml:space="preserve"> by</w:t>
      </w:r>
      <w:r w:rsidR="00907401" w:rsidRPr="00D65819">
        <w:rPr>
          <w:rFonts w:ascii="Times New Roman" w:hAnsi="Times New Roman" w:cs="Times New Roman"/>
          <w:sz w:val="20"/>
          <w:szCs w:val="20"/>
        </w:rPr>
        <w:t xml:space="preserve"> many philanthropic </w:t>
      </w:r>
      <w:proofErr w:type="gramStart"/>
      <w:r w:rsidR="00907401" w:rsidRPr="00D65819">
        <w:rPr>
          <w:rFonts w:ascii="Times New Roman" w:hAnsi="Times New Roman" w:cs="Times New Roman"/>
          <w:sz w:val="20"/>
          <w:szCs w:val="20"/>
        </w:rPr>
        <w:t xml:space="preserve">donors </w:t>
      </w:r>
      <w:r w:rsidR="002F52BA" w:rsidRPr="00D65819">
        <w:rPr>
          <w:rFonts w:ascii="Times New Roman" w:hAnsi="Times New Roman" w:cs="Times New Roman"/>
          <w:sz w:val="20"/>
          <w:szCs w:val="20"/>
        </w:rPr>
        <w:t>.</w:t>
      </w:r>
      <w:proofErr w:type="gramEnd"/>
      <w:r w:rsidR="001D5180" w:rsidRPr="00D65819">
        <w:rPr>
          <w:rFonts w:ascii="Times New Roman" w:hAnsi="Times New Roman" w:cs="Times New Roman"/>
          <w:sz w:val="20"/>
          <w:szCs w:val="20"/>
        </w:rPr>
        <w:t xml:space="preserve"> </w:t>
      </w:r>
      <w:r w:rsidR="006712BA" w:rsidRPr="00D65819">
        <w:rPr>
          <w:rFonts w:ascii="Times New Roman" w:hAnsi="Times New Roman" w:cs="Times New Roman"/>
          <w:sz w:val="20"/>
          <w:szCs w:val="20"/>
        </w:rPr>
        <w:t>(</w:t>
      </w:r>
      <w:r w:rsidR="001D5180" w:rsidRPr="00D65819">
        <w:rPr>
          <w:rFonts w:ascii="Times New Roman" w:hAnsi="Times New Roman" w:cs="Times New Roman"/>
          <w:sz w:val="20"/>
          <w:szCs w:val="20"/>
        </w:rPr>
        <w:t>65</w:t>
      </w:r>
      <w:r w:rsidR="006712BA" w:rsidRPr="00D65819">
        <w:rPr>
          <w:rFonts w:ascii="Times New Roman" w:hAnsi="Times New Roman" w:cs="Times New Roman"/>
          <w:sz w:val="20"/>
          <w:szCs w:val="20"/>
        </w:rPr>
        <w:t>)</w:t>
      </w:r>
      <w:r w:rsidRPr="00D65819">
        <w:rPr>
          <w:rFonts w:ascii="Times New Roman" w:hAnsi="Times New Roman" w:cs="Times New Roman"/>
          <w:sz w:val="20"/>
          <w:szCs w:val="20"/>
        </w:rPr>
        <w:t xml:space="preserve"> </w:t>
      </w:r>
    </w:p>
    <w:p w14:paraId="495D3967" w14:textId="77777777" w:rsidR="00FF1E82" w:rsidRPr="00D65819" w:rsidRDefault="00F244F2"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D65819">
        <w:rPr>
          <w:rFonts w:ascii="Times New Roman" w:eastAsia="Times New Roman" w:hAnsi="Times New Roman" w:cs="Times New Roman"/>
          <w:bCs/>
          <w:kern w:val="36"/>
          <w:sz w:val="20"/>
          <w:szCs w:val="20"/>
          <w:shd w:val="clear" w:color="auto" w:fill="FFFFFF"/>
          <w:lang w:eastAsia="en-IN"/>
        </w:rPr>
        <w:t>The Academy of Medical sciences UK, INSPIRE is designed to engage medical, dental and veterinary undergradua</w:t>
      </w:r>
      <w:r w:rsidR="00AD30A6" w:rsidRPr="00D65819">
        <w:rPr>
          <w:rFonts w:ascii="Times New Roman" w:eastAsia="Times New Roman" w:hAnsi="Times New Roman" w:cs="Times New Roman"/>
          <w:bCs/>
          <w:kern w:val="36"/>
          <w:sz w:val="20"/>
          <w:szCs w:val="20"/>
          <w:shd w:val="clear" w:color="auto" w:fill="FFFFFF"/>
          <w:lang w:eastAsia="en-IN"/>
        </w:rPr>
        <w:t>tes with research</w:t>
      </w:r>
      <w:r w:rsidR="006D215D" w:rsidRPr="00D65819">
        <w:rPr>
          <w:rFonts w:ascii="Times New Roman" w:eastAsia="Times New Roman" w:hAnsi="Times New Roman" w:cs="Times New Roman"/>
          <w:bCs/>
          <w:kern w:val="36"/>
          <w:sz w:val="20"/>
          <w:szCs w:val="20"/>
          <w:shd w:val="clear" w:color="auto" w:fill="FFFFFF"/>
          <w:lang w:eastAsia="en-IN"/>
        </w:rPr>
        <w:t xml:space="preserve"> with funding</w:t>
      </w:r>
      <w:r w:rsidR="000F79C5" w:rsidRPr="00D65819">
        <w:rPr>
          <w:rFonts w:ascii="Times New Roman" w:eastAsia="Times New Roman" w:hAnsi="Times New Roman" w:cs="Times New Roman"/>
          <w:bCs/>
          <w:kern w:val="36"/>
          <w:sz w:val="20"/>
          <w:szCs w:val="20"/>
          <w:shd w:val="clear" w:color="auto" w:fill="FFFFFF"/>
          <w:lang w:eastAsia="en-IN"/>
        </w:rPr>
        <w:t xml:space="preserve"> to</w:t>
      </w:r>
      <w:r w:rsidR="006D215D" w:rsidRPr="00D65819">
        <w:rPr>
          <w:rFonts w:ascii="Times New Roman" w:eastAsia="Times New Roman" w:hAnsi="Times New Roman" w:cs="Times New Roman"/>
          <w:bCs/>
          <w:kern w:val="36"/>
          <w:sz w:val="20"/>
          <w:szCs w:val="20"/>
          <w:shd w:val="clear" w:color="auto" w:fill="FFFFFF"/>
          <w:lang w:eastAsia="en-IN"/>
        </w:rPr>
        <w:t xml:space="preserve"> a career in research</w:t>
      </w:r>
      <w:r w:rsidR="00AD30A6" w:rsidRPr="00D65819">
        <w:rPr>
          <w:rFonts w:ascii="Times New Roman" w:eastAsia="Times New Roman" w:hAnsi="Times New Roman" w:cs="Times New Roman"/>
          <w:bCs/>
          <w:kern w:val="36"/>
          <w:sz w:val="20"/>
          <w:szCs w:val="20"/>
          <w:shd w:val="clear" w:color="auto" w:fill="FFFFFF"/>
          <w:lang w:eastAsia="en-IN"/>
        </w:rPr>
        <w:t xml:space="preserve">. </w:t>
      </w:r>
    </w:p>
    <w:p w14:paraId="08EC6B3B" w14:textId="66C58DEA" w:rsidR="00587DAB" w:rsidRPr="00D65819" w:rsidRDefault="00907401" w:rsidP="00FF1E82">
      <w:pPr>
        <w:shd w:val="clear" w:color="auto" w:fill="FFFFFF"/>
        <w:spacing w:after="0" w:line="276" w:lineRule="auto"/>
        <w:ind w:left="-426" w:firstLine="426"/>
        <w:jc w:val="both"/>
        <w:rPr>
          <w:rFonts w:ascii="Times New Roman" w:eastAsia="Times New Roman" w:hAnsi="Times New Roman" w:cs="Times New Roman"/>
          <w:bCs/>
          <w:kern w:val="36"/>
          <w:sz w:val="20"/>
          <w:szCs w:val="20"/>
          <w:shd w:val="clear" w:color="auto" w:fill="FFFFFF"/>
          <w:lang w:eastAsia="en-IN"/>
        </w:rPr>
      </w:pPr>
      <w:r w:rsidRPr="00D65819">
        <w:rPr>
          <w:rFonts w:ascii="Times New Roman" w:hAnsi="Times New Roman" w:cs="Times New Roman"/>
          <w:sz w:val="20"/>
          <w:szCs w:val="20"/>
        </w:rPr>
        <w:t xml:space="preserve">Many conferences are held for UG students </w:t>
      </w:r>
      <w:r w:rsidR="00FF1E82" w:rsidRPr="00D65819">
        <w:rPr>
          <w:rFonts w:ascii="Times New Roman" w:hAnsi="Times New Roman" w:cs="Times New Roman"/>
          <w:sz w:val="20"/>
          <w:szCs w:val="20"/>
        </w:rPr>
        <w:t>i</w:t>
      </w:r>
      <w:r w:rsidR="00587DAB" w:rsidRPr="00D65819">
        <w:rPr>
          <w:rFonts w:ascii="Times New Roman" w:hAnsi="Times New Roman" w:cs="Times New Roman"/>
          <w:sz w:val="20"/>
          <w:szCs w:val="20"/>
        </w:rPr>
        <w:t xml:space="preserve">n western countries including USA, </w:t>
      </w:r>
      <w:r w:rsidRPr="00D65819">
        <w:rPr>
          <w:rFonts w:ascii="Times New Roman" w:hAnsi="Times New Roman" w:cs="Times New Roman"/>
          <w:sz w:val="20"/>
          <w:szCs w:val="20"/>
        </w:rPr>
        <w:t>providing an</w:t>
      </w:r>
      <w:r w:rsidR="00587DAB" w:rsidRPr="00D65819">
        <w:rPr>
          <w:rFonts w:ascii="Times New Roman" w:hAnsi="Times New Roman" w:cs="Times New Roman"/>
          <w:sz w:val="20"/>
          <w:szCs w:val="20"/>
        </w:rPr>
        <w:t xml:space="preserve"> opportunity </w:t>
      </w:r>
      <w:r w:rsidRPr="00D65819">
        <w:rPr>
          <w:rFonts w:ascii="Times New Roman" w:hAnsi="Times New Roman" w:cs="Times New Roman"/>
          <w:sz w:val="20"/>
          <w:szCs w:val="20"/>
        </w:rPr>
        <w:t xml:space="preserve">for exchange of knowledge and research know how.  </w:t>
      </w:r>
      <w:r w:rsidR="00587DAB" w:rsidRPr="00D65819">
        <w:rPr>
          <w:rFonts w:ascii="Times New Roman" w:hAnsi="Times New Roman" w:cs="Times New Roman"/>
          <w:sz w:val="20"/>
          <w:szCs w:val="20"/>
        </w:rPr>
        <w:t>Some of the conferences are listed below.</w:t>
      </w:r>
    </w:p>
    <w:p w14:paraId="70DA67E2" w14:textId="77777777" w:rsidR="00587DAB"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t>American Medical Student Association (AMSA) Conferences: AMSA hosts various conferences throughout the year, including the AMSA Annual Convention, which is one of the largest gatherings of medical students in the United States. These conferences offer workshops, networking opportunities, and chances to present research.</w:t>
      </w:r>
    </w:p>
    <w:p w14:paraId="05D044D0" w14:textId="77777777" w:rsidR="00587DAB"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t xml:space="preserve">International Conference on Medical Education (ICME): ICME is a global conference that brings together medical students, educators, and professionals to discuss innovations in medical education. It provides a platform for students to present their research and engage in discussions on various medical education topics. </w:t>
      </w:r>
    </w:p>
    <w:p w14:paraId="21EC8ED8" w14:textId="1C4A70AA" w:rsidR="00587DAB"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lastRenderedPageBreak/>
        <w:t xml:space="preserve">The international conference on medical education 2024: </w:t>
      </w:r>
      <w:r w:rsidR="00907401" w:rsidRPr="00D65819">
        <w:rPr>
          <w:rFonts w:ascii="Times New Roman" w:hAnsi="Times New Roman" w:cs="Times New Roman"/>
          <w:sz w:val="20"/>
          <w:szCs w:val="20"/>
        </w:rPr>
        <w:t xml:space="preserve">Future of Medical Education in Egypt (ICME), </w:t>
      </w:r>
      <w:proofErr w:type="gramStart"/>
      <w:r w:rsidR="00907401" w:rsidRPr="00D65819">
        <w:rPr>
          <w:rFonts w:ascii="Times New Roman" w:hAnsi="Times New Roman" w:cs="Times New Roman"/>
          <w:sz w:val="20"/>
          <w:szCs w:val="20"/>
        </w:rPr>
        <w:t>A</w:t>
      </w:r>
      <w:proofErr w:type="gramEnd"/>
      <w:r w:rsidR="00907401" w:rsidRPr="00D65819">
        <w:rPr>
          <w:rFonts w:ascii="Times New Roman" w:hAnsi="Times New Roman" w:cs="Times New Roman"/>
          <w:sz w:val="20"/>
          <w:szCs w:val="20"/>
        </w:rPr>
        <w:t xml:space="preserve"> congress</w:t>
      </w:r>
      <w:r w:rsidRPr="00D65819">
        <w:rPr>
          <w:rFonts w:ascii="Times New Roman" w:hAnsi="Times New Roman" w:cs="Times New Roman"/>
          <w:sz w:val="20"/>
          <w:szCs w:val="20"/>
        </w:rPr>
        <w:t xml:space="preserve"> where</w:t>
      </w:r>
      <w:r w:rsidR="00907401" w:rsidRPr="00D65819">
        <w:rPr>
          <w:rFonts w:ascii="Times New Roman" w:hAnsi="Times New Roman" w:cs="Times New Roman"/>
          <w:sz w:val="20"/>
          <w:szCs w:val="20"/>
        </w:rPr>
        <w:t xml:space="preserve"> in, </w:t>
      </w:r>
      <w:r w:rsidRPr="00D65819">
        <w:rPr>
          <w:rFonts w:ascii="Times New Roman" w:hAnsi="Times New Roman" w:cs="Times New Roman"/>
          <w:sz w:val="20"/>
          <w:szCs w:val="20"/>
        </w:rPr>
        <w:t xml:space="preserve">the </w:t>
      </w:r>
      <w:r w:rsidR="00AB536F" w:rsidRPr="00D65819">
        <w:rPr>
          <w:rFonts w:ascii="Times New Roman" w:hAnsi="Times New Roman" w:cs="Times New Roman"/>
          <w:sz w:val="20"/>
          <w:szCs w:val="20"/>
        </w:rPr>
        <w:t xml:space="preserve">young </w:t>
      </w:r>
      <w:r w:rsidRPr="00D65819">
        <w:rPr>
          <w:rFonts w:ascii="Times New Roman" w:hAnsi="Times New Roman" w:cs="Times New Roman"/>
          <w:sz w:val="20"/>
          <w:szCs w:val="20"/>
        </w:rPr>
        <w:t>minds assemble to share</w:t>
      </w:r>
      <w:r w:rsidR="00907401" w:rsidRPr="00D65819">
        <w:rPr>
          <w:rFonts w:ascii="Times New Roman" w:hAnsi="Times New Roman" w:cs="Times New Roman"/>
          <w:sz w:val="20"/>
          <w:szCs w:val="20"/>
        </w:rPr>
        <w:t xml:space="preserve"> what they have learned since</w:t>
      </w:r>
      <w:r w:rsidR="00AB536F" w:rsidRPr="00D65819">
        <w:rPr>
          <w:rFonts w:ascii="Times New Roman" w:hAnsi="Times New Roman" w:cs="Times New Roman"/>
          <w:sz w:val="20"/>
          <w:szCs w:val="20"/>
        </w:rPr>
        <w:t xml:space="preserve"> they met last</w:t>
      </w:r>
      <w:r w:rsidRPr="00D65819">
        <w:rPr>
          <w:rFonts w:ascii="Times New Roman" w:hAnsi="Times New Roman" w:cs="Times New Roman"/>
          <w:sz w:val="20"/>
          <w:szCs w:val="20"/>
        </w:rPr>
        <w:t>. </w:t>
      </w:r>
    </w:p>
    <w:p w14:paraId="0B30BF8D" w14:textId="0BF2E0EA" w:rsidR="00587DAB"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t>Future Healthcare Professionals Conference (FHPC): FHPC is a conference that focuses on preparing students for careers in healthcare. It offers workshops, panels, and networking opportuni</w:t>
      </w:r>
      <w:r w:rsidR="00AB536F" w:rsidRPr="00D65819">
        <w:rPr>
          <w:rFonts w:ascii="Times New Roman" w:hAnsi="Times New Roman" w:cs="Times New Roman"/>
          <w:sz w:val="20"/>
          <w:szCs w:val="20"/>
        </w:rPr>
        <w:t>ties.</w:t>
      </w:r>
    </w:p>
    <w:p w14:paraId="683137D9" w14:textId="1928D7D4" w:rsidR="00587DAB"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t xml:space="preserve">Student National Medical Association (SNMA) Annual Medical Education Conference: SNMA is </w:t>
      </w:r>
      <w:r w:rsidR="00AB536F" w:rsidRPr="00D65819">
        <w:rPr>
          <w:rFonts w:ascii="Times New Roman" w:hAnsi="Times New Roman" w:cs="Times New Roman"/>
          <w:sz w:val="20"/>
          <w:szCs w:val="20"/>
        </w:rPr>
        <w:t>dedicated to support</w:t>
      </w:r>
      <w:r w:rsidRPr="00D65819">
        <w:rPr>
          <w:rFonts w:ascii="Times New Roman" w:hAnsi="Times New Roman" w:cs="Times New Roman"/>
          <w:sz w:val="20"/>
          <w:szCs w:val="20"/>
        </w:rPr>
        <w:t xml:space="preserve"> under</w:t>
      </w:r>
      <w:r w:rsidR="00AB536F" w:rsidRPr="00D65819">
        <w:rPr>
          <w:rFonts w:ascii="Times New Roman" w:hAnsi="Times New Roman" w:cs="Times New Roman"/>
          <w:sz w:val="20"/>
          <w:szCs w:val="20"/>
        </w:rPr>
        <w:t>-</w:t>
      </w:r>
      <w:r w:rsidRPr="00D65819">
        <w:rPr>
          <w:rFonts w:ascii="Times New Roman" w:hAnsi="Times New Roman" w:cs="Times New Roman"/>
          <w:sz w:val="20"/>
          <w:szCs w:val="20"/>
        </w:rPr>
        <w:t>represented minority medical students</w:t>
      </w:r>
      <w:r w:rsidR="00AB536F" w:rsidRPr="00D65819">
        <w:rPr>
          <w:rFonts w:ascii="Times New Roman" w:hAnsi="Times New Roman" w:cs="Times New Roman"/>
          <w:sz w:val="20"/>
          <w:szCs w:val="20"/>
        </w:rPr>
        <w:t xml:space="preserve"> with</w:t>
      </w:r>
      <w:r w:rsidRPr="00D65819">
        <w:rPr>
          <w:rFonts w:ascii="Times New Roman" w:hAnsi="Times New Roman" w:cs="Times New Roman"/>
          <w:sz w:val="20"/>
          <w:szCs w:val="20"/>
        </w:rPr>
        <w:t xml:space="preserve"> opportunities for networking, professional development, and research presentations.</w:t>
      </w:r>
    </w:p>
    <w:p w14:paraId="45D435D6" w14:textId="5D25057D" w:rsidR="00987D51" w:rsidRPr="00D65819" w:rsidRDefault="00587DAB" w:rsidP="006712BA">
      <w:pPr>
        <w:pStyle w:val="ListParagraph"/>
        <w:numPr>
          <w:ilvl w:val="0"/>
          <w:numId w:val="33"/>
        </w:numPr>
        <w:shd w:val="clear" w:color="auto" w:fill="FFFFFF"/>
        <w:spacing w:after="0" w:line="240" w:lineRule="auto"/>
        <w:ind w:right="480"/>
        <w:jc w:val="both"/>
        <w:rPr>
          <w:rFonts w:ascii="Times New Roman" w:hAnsi="Times New Roman" w:cs="Times New Roman"/>
          <w:sz w:val="20"/>
          <w:szCs w:val="20"/>
        </w:rPr>
      </w:pPr>
      <w:r w:rsidRPr="00D65819">
        <w:rPr>
          <w:rFonts w:ascii="Times New Roman" w:hAnsi="Times New Roman" w:cs="Times New Roman"/>
          <w:sz w:val="20"/>
          <w:szCs w:val="20"/>
        </w:rPr>
        <w:t>American College of Physicians (ACP) Internal Medicine Meeting:</w:t>
      </w:r>
      <w:r w:rsidR="0075577E" w:rsidRPr="00D65819">
        <w:rPr>
          <w:rFonts w:ascii="Times New Roman" w:hAnsi="Times New Roman" w:cs="Times New Roman"/>
          <w:sz w:val="20"/>
          <w:szCs w:val="20"/>
        </w:rPr>
        <w:t xml:space="preserve"> T</w:t>
      </w:r>
      <w:r w:rsidRPr="00D65819">
        <w:rPr>
          <w:rFonts w:ascii="Times New Roman" w:hAnsi="Times New Roman" w:cs="Times New Roman"/>
          <w:sz w:val="20"/>
          <w:szCs w:val="20"/>
        </w:rPr>
        <w:t>he ACP Internal Medicine Meeting is a large conference that offers educational sessions, networking opportunities, and research presentations for medical students, residents, and physicians.</w:t>
      </w:r>
    </w:p>
    <w:p w14:paraId="6EBE0810" w14:textId="77777777" w:rsidR="00C97B82" w:rsidRPr="00D65819" w:rsidRDefault="00C97B82" w:rsidP="00D33415">
      <w:pPr>
        <w:spacing w:after="0" w:line="240" w:lineRule="auto"/>
        <w:ind w:firstLine="426"/>
        <w:jc w:val="both"/>
        <w:rPr>
          <w:rFonts w:ascii="Times New Roman" w:hAnsi="Times New Roman" w:cs="Times New Roman"/>
          <w:sz w:val="20"/>
          <w:szCs w:val="20"/>
        </w:rPr>
      </w:pPr>
    </w:p>
    <w:p w14:paraId="79222396" w14:textId="1796E51E" w:rsidR="00987D51" w:rsidRPr="00D65819" w:rsidRDefault="00C97B82" w:rsidP="00D33415">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In this monogram, the literature available is reviewed and it outlines the importance of research for undergraduate</w:t>
      </w:r>
      <w:r w:rsidR="00503608" w:rsidRPr="00D65819">
        <w:rPr>
          <w:rFonts w:ascii="Times New Roman" w:hAnsi="Times New Roman" w:cs="Times New Roman"/>
          <w:sz w:val="20"/>
          <w:szCs w:val="20"/>
        </w:rPr>
        <w:t xml:space="preserve"> </w:t>
      </w:r>
      <w:r w:rsidR="00D65819" w:rsidRPr="00D65819">
        <w:rPr>
          <w:rFonts w:ascii="Times New Roman" w:hAnsi="Times New Roman" w:cs="Times New Roman"/>
          <w:sz w:val="20"/>
          <w:szCs w:val="20"/>
        </w:rPr>
        <w:t>medical students</w:t>
      </w:r>
      <w:r w:rsidRPr="00D65819">
        <w:rPr>
          <w:rFonts w:ascii="Times New Roman" w:hAnsi="Times New Roman" w:cs="Times New Roman"/>
          <w:sz w:val="20"/>
          <w:szCs w:val="20"/>
        </w:rPr>
        <w:t>.</w:t>
      </w:r>
    </w:p>
    <w:p w14:paraId="05C9DB23" w14:textId="77777777" w:rsidR="00C97B82" w:rsidRPr="00D65819" w:rsidRDefault="00987D51" w:rsidP="00D33415">
      <w:pPr>
        <w:spacing w:after="0" w:line="240" w:lineRule="auto"/>
        <w:ind w:firstLine="426"/>
        <w:jc w:val="both"/>
        <w:rPr>
          <w:rFonts w:ascii="Times New Roman" w:hAnsi="Times New Roman" w:cs="Times New Roman"/>
          <w:sz w:val="20"/>
          <w:szCs w:val="20"/>
        </w:rPr>
      </w:pPr>
      <w:r w:rsidRPr="00D65819">
        <w:rPr>
          <w:rFonts w:ascii="Times New Roman" w:hAnsi="Times New Roman" w:cs="Times New Roman"/>
          <w:sz w:val="20"/>
          <w:szCs w:val="20"/>
        </w:rPr>
        <w:t xml:space="preserve"> </w:t>
      </w:r>
    </w:p>
    <w:p w14:paraId="2D1CBAF2" w14:textId="2BE88C95" w:rsidR="00C17881" w:rsidRPr="00D65819" w:rsidRDefault="00093373" w:rsidP="00D13F4F">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SUMMARY</w:t>
      </w:r>
      <w:r w:rsidR="008D5610" w:rsidRPr="00D65819">
        <w:rPr>
          <w:rFonts w:ascii="Times New Roman" w:hAnsi="Times New Roman" w:cs="Times New Roman"/>
          <w:b/>
          <w:sz w:val="20"/>
          <w:szCs w:val="20"/>
        </w:rPr>
        <w:t xml:space="preserve"> AND CONCLUSION</w:t>
      </w:r>
    </w:p>
    <w:p w14:paraId="7FEFCF76" w14:textId="4D4B9BB8" w:rsidR="00D279D5" w:rsidRPr="00D65819" w:rsidRDefault="008A7075"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 conclusion, the monogram titled “Unraveling research opportunities for </w:t>
      </w:r>
      <w:r w:rsidR="008D5610" w:rsidRPr="00D65819">
        <w:rPr>
          <w:rFonts w:ascii="Times New Roman" w:hAnsi="Times New Roman" w:cs="Times New Roman"/>
          <w:sz w:val="20"/>
          <w:szCs w:val="20"/>
        </w:rPr>
        <w:t xml:space="preserve">undergraduate medical students” </w:t>
      </w:r>
      <w:r w:rsidRPr="00D65819">
        <w:rPr>
          <w:rFonts w:ascii="Times New Roman" w:hAnsi="Times New Roman" w:cs="Times New Roman"/>
          <w:sz w:val="20"/>
          <w:szCs w:val="20"/>
        </w:rPr>
        <w:t>stresses the need of resear</w:t>
      </w:r>
      <w:r w:rsidR="0097468C" w:rsidRPr="00D65819">
        <w:rPr>
          <w:rFonts w:ascii="Times New Roman" w:hAnsi="Times New Roman" w:cs="Times New Roman"/>
          <w:sz w:val="20"/>
          <w:szCs w:val="20"/>
        </w:rPr>
        <w:t>ch for undergraduate medical st</w:t>
      </w:r>
      <w:r w:rsidRPr="00D65819">
        <w:rPr>
          <w:rFonts w:ascii="Times New Roman" w:hAnsi="Times New Roman" w:cs="Times New Roman"/>
          <w:sz w:val="20"/>
          <w:szCs w:val="20"/>
        </w:rPr>
        <w:t>udents and deals with its avenues and barriers.</w:t>
      </w:r>
    </w:p>
    <w:p w14:paraId="574F8BAD" w14:textId="77777777" w:rsidR="009F2AD1" w:rsidRPr="00D65819" w:rsidRDefault="009F2AD1" w:rsidP="00D13F4F">
      <w:pPr>
        <w:spacing w:after="0" w:line="240" w:lineRule="auto"/>
        <w:jc w:val="both"/>
        <w:rPr>
          <w:rFonts w:ascii="Times New Roman" w:hAnsi="Times New Roman" w:cs="Times New Roman"/>
          <w:sz w:val="20"/>
          <w:szCs w:val="20"/>
        </w:rPr>
      </w:pPr>
    </w:p>
    <w:p w14:paraId="2DF6D08A" w14:textId="33C0D356" w:rsidR="00D279D5" w:rsidRPr="00D65819" w:rsidRDefault="00502BD6"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Research plays a pivotal role in undergraduate medical education. Early </w:t>
      </w:r>
      <w:proofErr w:type="gramStart"/>
      <w:r w:rsidRPr="00D65819">
        <w:rPr>
          <w:rFonts w:ascii="Times New Roman" w:hAnsi="Times New Roman" w:cs="Times New Roman"/>
          <w:sz w:val="20"/>
          <w:szCs w:val="20"/>
        </w:rPr>
        <w:t>exposure to research inculcate</w:t>
      </w:r>
      <w:proofErr w:type="gramEnd"/>
      <w:r w:rsidRPr="00D65819">
        <w:rPr>
          <w:rFonts w:ascii="Times New Roman" w:hAnsi="Times New Roman" w:cs="Times New Roman"/>
          <w:sz w:val="20"/>
          <w:szCs w:val="20"/>
        </w:rPr>
        <w:t xml:space="preserve"> with analytic thinking and evidence based learning. </w:t>
      </w:r>
    </w:p>
    <w:p w14:paraId="21AE4504" w14:textId="77777777" w:rsidR="009F2AD1" w:rsidRPr="00D65819" w:rsidRDefault="009F2AD1" w:rsidP="00D13F4F">
      <w:pPr>
        <w:spacing w:after="0" w:line="240" w:lineRule="auto"/>
        <w:jc w:val="both"/>
        <w:rPr>
          <w:rFonts w:ascii="Times New Roman" w:hAnsi="Times New Roman" w:cs="Times New Roman"/>
          <w:sz w:val="20"/>
          <w:szCs w:val="20"/>
        </w:rPr>
      </w:pPr>
    </w:p>
    <w:p w14:paraId="18B7D6E7" w14:textId="581F1CCD" w:rsidR="00D279D5" w:rsidRPr="00D65819" w:rsidRDefault="008D5610"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The monogram</w:t>
      </w:r>
      <w:r w:rsidR="00D279D5" w:rsidRPr="00D65819">
        <w:rPr>
          <w:rFonts w:ascii="Times New Roman" w:hAnsi="Times New Roman" w:cs="Times New Roman"/>
          <w:sz w:val="20"/>
          <w:szCs w:val="20"/>
        </w:rPr>
        <w:t xml:space="preserve"> discusses about benefits and challenges and barriers faced by the undergraduate students in pursuing medical research</w:t>
      </w:r>
      <w:r w:rsidRPr="00D65819">
        <w:rPr>
          <w:rFonts w:ascii="Times New Roman" w:hAnsi="Times New Roman" w:cs="Times New Roman"/>
          <w:sz w:val="20"/>
          <w:szCs w:val="20"/>
        </w:rPr>
        <w:t>.</w:t>
      </w:r>
    </w:p>
    <w:p w14:paraId="359A63C6" w14:textId="77777777" w:rsidR="009F2AD1" w:rsidRPr="00D65819" w:rsidRDefault="009F2AD1" w:rsidP="00D13F4F">
      <w:pPr>
        <w:spacing w:after="0" w:line="240" w:lineRule="auto"/>
        <w:jc w:val="both"/>
        <w:rPr>
          <w:rFonts w:ascii="Times New Roman" w:hAnsi="Times New Roman" w:cs="Times New Roman"/>
          <w:sz w:val="20"/>
          <w:szCs w:val="20"/>
        </w:rPr>
      </w:pPr>
    </w:p>
    <w:p w14:paraId="7C39D357" w14:textId="70A4EDB2" w:rsidR="00D279D5" w:rsidRPr="00D65819" w:rsidRDefault="00D279D5"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The present scenario of research and issues related to medical UG research </w:t>
      </w:r>
      <w:r w:rsidR="008D5610" w:rsidRPr="00D65819">
        <w:rPr>
          <w:rFonts w:ascii="Times New Roman" w:hAnsi="Times New Roman" w:cs="Times New Roman"/>
          <w:sz w:val="20"/>
          <w:szCs w:val="20"/>
        </w:rPr>
        <w:t>are unwrapped.  UG research in w</w:t>
      </w:r>
      <w:r w:rsidRPr="00D65819">
        <w:rPr>
          <w:rFonts w:ascii="Times New Roman" w:hAnsi="Times New Roman" w:cs="Times New Roman"/>
          <w:sz w:val="20"/>
          <w:szCs w:val="20"/>
        </w:rPr>
        <w:t>estern countries and the Indian context is highlighted.</w:t>
      </w:r>
    </w:p>
    <w:p w14:paraId="7EF27B0B" w14:textId="77777777" w:rsidR="009F2AD1" w:rsidRPr="00D65819" w:rsidRDefault="009F2AD1" w:rsidP="00D13F4F">
      <w:pPr>
        <w:spacing w:after="0" w:line="240" w:lineRule="auto"/>
        <w:jc w:val="both"/>
        <w:rPr>
          <w:rFonts w:ascii="Times New Roman" w:hAnsi="Times New Roman" w:cs="Times New Roman"/>
          <w:sz w:val="20"/>
          <w:szCs w:val="20"/>
        </w:rPr>
      </w:pPr>
    </w:p>
    <w:p w14:paraId="41AFD002" w14:textId="08EA3EA9" w:rsidR="008A7075" w:rsidRPr="00D65819" w:rsidRDefault="0097468C"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Hence, </w:t>
      </w:r>
      <w:r w:rsidR="00502BD6" w:rsidRPr="00D65819">
        <w:rPr>
          <w:rFonts w:ascii="Times New Roman" w:hAnsi="Times New Roman" w:cs="Times New Roman"/>
          <w:sz w:val="20"/>
          <w:szCs w:val="20"/>
        </w:rPr>
        <w:t xml:space="preserve">Policy makers and </w:t>
      </w:r>
      <w:r w:rsidR="008A7075" w:rsidRPr="00D65819">
        <w:rPr>
          <w:rFonts w:ascii="Times New Roman" w:hAnsi="Times New Roman" w:cs="Times New Roman"/>
          <w:sz w:val="20"/>
          <w:szCs w:val="20"/>
        </w:rPr>
        <w:t xml:space="preserve">medical </w:t>
      </w:r>
      <w:proofErr w:type="gramStart"/>
      <w:r w:rsidR="00502BD6" w:rsidRPr="00D65819">
        <w:rPr>
          <w:rFonts w:ascii="Times New Roman" w:hAnsi="Times New Roman" w:cs="Times New Roman"/>
          <w:sz w:val="20"/>
          <w:szCs w:val="20"/>
        </w:rPr>
        <w:t>institu</w:t>
      </w:r>
      <w:r w:rsidR="008A7075" w:rsidRPr="00D65819">
        <w:rPr>
          <w:rFonts w:ascii="Times New Roman" w:hAnsi="Times New Roman" w:cs="Times New Roman"/>
          <w:sz w:val="20"/>
          <w:szCs w:val="20"/>
        </w:rPr>
        <w:t>tions,</w:t>
      </w:r>
      <w:proofErr w:type="gramEnd"/>
      <w:r w:rsidR="008A7075" w:rsidRPr="00D65819">
        <w:rPr>
          <w:rFonts w:ascii="Times New Roman" w:hAnsi="Times New Roman" w:cs="Times New Roman"/>
          <w:sz w:val="20"/>
          <w:szCs w:val="20"/>
        </w:rPr>
        <w:t xml:space="preserve"> </w:t>
      </w:r>
      <w:r w:rsidR="00502BD6" w:rsidRPr="00D65819">
        <w:rPr>
          <w:rFonts w:ascii="Times New Roman" w:hAnsi="Times New Roman" w:cs="Times New Roman"/>
          <w:sz w:val="20"/>
          <w:szCs w:val="20"/>
        </w:rPr>
        <w:t xml:space="preserve">should provide necessary importance </w:t>
      </w:r>
      <w:r w:rsidR="0075577E" w:rsidRPr="00D65819">
        <w:rPr>
          <w:rFonts w:ascii="Times New Roman" w:hAnsi="Times New Roman" w:cs="Times New Roman"/>
          <w:sz w:val="20"/>
          <w:szCs w:val="20"/>
        </w:rPr>
        <w:t xml:space="preserve">to </w:t>
      </w:r>
      <w:r w:rsidR="00502BD6" w:rsidRPr="00D65819">
        <w:rPr>
          <w:rFonts w:ascii="Times New Roman" w:hAnsi="Times New Roman" w:cs="Times New Roman"/>
          <w:sz w:val="20"/>
          <w:szCs w:val="20"/>
        </w:rPr>
        <w:t>under</w:t>
      </w:r>
      <w:r w:rsidR="0075577E" w:rsidRPr="00D65819">
        <w:rPr>
          <w:rFonts w:ascii="Times New Roman" w:hAnsi="Times New Roman" w:cs="Times New Roman"/>
          <w:sz w:val="20"/>
          <w:szCs w:val="20"/>
        </w:rPr>
        <w:t>graduate</w:t>
      </w:r>
      <w:r w:rsidR="00502BD6" w:rsidRPr="00D65819">
        <w:rPr>
          <w:rFonts w:ascii="Times New Roman" w:hAnsi="Times New Roman" w:cs="Times New Roman"/>
          <w:sz w:val="20"/>
          <w:szCs w:val="20"/>
        </w:rPr>
        <w:t xml:space="preserve"> research</w:t>
      </w:r>
      <w:r w:rsidR="008A7075" w:rsidRPr="00D65819">
        <w:rPr>
          <w:rFonts w:ascii="Times New Roman" w:hAnsi="Times New Roman" w:cs="Times New Roman"/>
          <w:sz w:val="20"/>
          <w:szCs w:val="20"/>
        </w:rPr>
        <w:t xml:space="preserve"> and provide necessary learning options in the curriculum </w:t>
      </w:r>
      <w:r w:rsidRPr="00D65819">
        <w:rPr>
          <w:rFonts w:ascii="Times New Roman" w:hAnsi="Times New Roman" w:cs="Times New Roman"/>
          <w:sz w:val="20"/>
          <w:szCs w:val="20"/>
        </w:rPr>
        <w:t>at least</w:t>
      </w:r>
      <w:r w:rsidR="008A7075" w:rsidRPr="00D65819">
        <w:rPr>
          <w:rFonts w:ascii="Times New Roman" w:hAnsi="Times New Roman" w:cs="Times New Roman"/>
          <w:sz w:val="20"/>
          <w:szCs w:val="20"/>
        </w:rPr>
        <w:t xml:space="preserve"> to provide </w:t>
      </w:r>
      <w:r w:rsidR="009F2AD1" w:rsidRPr="00D65819">
        <w:rPr>
          <w:rFonts w:ascii="Times New Roman" w:hAnsi="Times New Roman" w:cs="Times New Roman"/>
          <w:sz w:val="20"/>
          <w:szCs w:val="20"/>
        </w:rPr>
        <w:t>basic understanding of research</w:t>
      </w:r>
      <w:r w:rsidR="00502BD6" w:rsidRPr="00D65819">
        <w:rPr>
          <w:rFonts w:ascii="Times New Roman" w:hAnsi="Times New Roman" w:cs="Times New Roman"/>
          <w:sz w:val="20"/>
          <w:szCs w:val="20"/>
        </w:rPr>
        <w:t xml:space="preserve">. </w:t>
      </w:r>
    </w:p>
    <w:p w14:paraId="37674637" w14:textId="77777777" w:rsidR="009F2AD1" w:rsidRPr="00D65819" w:rsidRDefault="009F2AD1" w:rsidP="00D13F4F">
      <w:pPr>
        <w:spacing w:after="0" w:line="240" w:lineRule="auto"/>
        <w:jc w:val="both"/>
        <w:rPr>
          <w:rFonts w:ascii="Times New Roman" w:hAnsi="Times New Roman" w:cs="Times New Roman"/>
          <w:sz w:val="20"/>
          <w:szCs w:val="20"/>
        </w:rPr>
      </w:pPr>
    </w:p>
    <w:p w14:paraId="2BD6A807" w14:textId="579579F5" w:rsidR="008A7075" w:rsidRPr="00D65819" w:rsidRDefault="008A7075" w:rsidP="00D13F4F">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Teachers and mentors of medical education should guide the students who wish to take up research</w:t>
      </w:r>
      <w:r w:rsidR="0097468C" w:rsidRPr="00D65819">
        <w:rPr>
          <w:rFonts w:ascii="Times New Roman" w:hAnsi="Times New Roman" w:cs="Times New Roman"/>
          <w:sz w:val="20"/>
          <w:szCs w:val="20"/>
        </w:rPr>
        <w:t>, in protocol preparation, proving funding agencies, conferences and publications.</w:t>
      </w:r>
      <w:r w:rsidRPr="00D65819">
        <w:rPr>
          <w:rFonts w:ascii="Times New Roman" w:hAnsi="Times New Roman" w:cs="Times New Roman"/>
          <w:sz w:val="20"/>
          <w:szCs w:val="20"/>
        </w:rPr>
        <w:t xml:space="preserve"> </w:t>
      </w:r>
    </w:p>
    <w:p w14:paraId="4AB115CE" w14:textId="77777777" w:rsidR="00777E06" w:rsidRPr="00D65819" w:rsidRDefault="00777E06" w:rsidP="00D33415">
      <w:pPr>
        <w:spacing w:after="0" w:line="240" w:lineRule="auto"/>
        <w:ind w:firstLine="426"/>
        <w:jc w:val="both"/>
        <w:rPr>
          <w:rFonts w:ascii="Times New Roman" w:hAnsi="Times New Roman" w:cs="Times New Roman"/>
          <w:b/>
          <w:sz w:val="20"/>
          <w:szCs w:val="20"/>
        </w:rPr>
      </w:pPr>
    </w:p>
    <w:p w14:paraId="4B20722D" w14:textId="2917B11A" w:rsidR="00B643B2" w:rsidRPr="00D65819" w:rsidRDefault="00B643B2" w:rsidP="009F2AD1">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TAKE HOME MESSAGE</w:t>
      </w:r>
    </w:p>
    <w:p w14:paraId="0C0A61CA" w14:textId="71D47B44" w:rsidR="00F61E0A" w:rsidRPr="00D65819" w:rsidRDefault="00987D51" w:rsidP="009F2AD1">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Research is cornerstone of progress in medical field. </w:t>
      </w:r>
      <w:r w:rsidR="00F61E0A" w:rsidRPr="00D65819">
        <w:rPr>
          <w:rFonts w:ascii="Times New Roman" w:hAnsi="Times New Roman" w:cs="Times New Roman"/>
          <w:sz w:val="20"/>
          <w:szCs w:val="20"/>
        </w:rPr>
        <w:t xml:space="preserve">Medical undergraduate students across the world have </w:t>
      </w:r>
      <w:proofErr w:type="gramStart"/>
      <w:r w:rsidR="00F61E0A" w:rsidRPr="00D65819">
        <w:rPr>
          <w:rFonts w:ascii="Times New Roman" w:hAnsi="Times New Roman" w:cs="Times New Roman"/>
          <w:sz w:val="20"/>
          <w:szCs w:val="20"/>
        </w:rPr>
        <w:t xml:space="preserve">to </w:t>
      </w:r>
      <w:r w:rsidR="00D13F4F" w:rsidRPr="00D65819">
        <w:rPr>
          <w:rFonts w:ascii="Times New Roman" w:hAnsi="Times New Roman" w:cs="Times New Roman"/>
          <w:sz w:val="20"/>
          <w:szCs w:val="20"/>
        </w:rPr>
        <w:t xml:space="preserve"> </w:t>
      </w:r>
      <w:r w:rsidR="00F61E0A" w:rsidRPr="00D65819">
        <w:rPr>
          <w:rFonts w:ascii="Times New Roman" w:hAnsi="Times New Roman" w:cs="Times New Roman"/>
          <w:sz w:val="20"/>
          <w:szCs w:val="20"/>
        </w:rPr>
        <w:t>apply</w:t>
      </w:r>
      <w:proofErr w:type="gramEnd"/>
      <w:r w:rsidR="00F61E0A" w:rsidRPr="00D65819">
        <w:rPr>
          <w:rFonts w:ascii="Times New Roman" w:hAnsi="Times New Roman" w:cs="Times New Roman"/>
          <w:sz w:val="20"/>
          <w:szCs w:val="20"/>
        </w:rPr>
        <w:t xml:space="preserve"> analytical skills and evidence based medicine for better patient care for which research provides a platform. </w:t>
      </w:r>
    </w:p>
    <w:p w14:paraId="31329A7B" w14:textId="1D727EF0" w:rsidR="004F034E" w:rsidRPr="00D65819" w:rsidRDefault="00F61E0A" w:rsidP="009F2AD1">
      <w:p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Hence</w:t>
      </w:r>
      <w:r w:rsidR="009F2AD1" w:rsidRPr="00D65819">
        <w:rPr>
          <w:rFonts w:ascii="Times New Roman" w:hAnsi="Times New Roman" w:cs="Times New Roman"/>
          <w:sz w:val="20"/>
          <w:szCs w:val="20"/>
        </w:rPr>
        <w:t>,</w:t>
      </w:r>
      <w:r w:rsidRPr="00D65819">
        <w:rPr>
          <w:rFonts w:ascii="Times New Roman" w:hAnsi="Times New Roman" w:cs="Times New Roman"/>
          <w:sz w:val="20"/>
          <w:szCs w:val="20"/>
        </w:rPr>
        <w:t xml:space="preserve"> educators, policy makers, teachers and mentors should nurture research for undergraduate students.</w:t>
      </w:r>
    </w:p>
    <w:p w14:paraId="069E593B" w14:textId="77777777" w:rsidR="00777E06" w:rsidRPr="00D65819" w:rsidRDefault="00777E06" w:rsidP="00C82FD0">
      <w:pPr>
        <w:spacing w:after="0" w:line="240" w:lineRule="auto"/>
        <w:jc w:val="both"/>
        <w:rPr>
          <w:rFonts w:ascii="Times New Roman" w:hAnsi="Times New Roman" w:cs="Times New Roman"/>
          <w:b/>
          <w:sz w:val="20"/>
          <w:szCs w:val="20"/>
        </w:rPr>
      </w:pPr>
    </w:p>
    <w:p w14:paraId="639FFFA4" w14:textId="5EF85D0B" w:rsidR="00E436AF" w:rsidRPr="00D65819" w:rsidRDefault="00E436AF" w:rsidP="00C82FD0">
      <w:pPr>
        <w:spacing w:after="0" w:line="240" w:lineRule="auto"/>
        <w:jc w:val="both"/>
        <w:rPr>
          <w:rFonts w:ascii="Times New Roman" w:hAnsi="Times New Roman" w:cs="Times New Roman"/>
          <w:b/>
          <w:sz w:val="20"/>
          <w:szCs w:val="20"/>
        </w:rPr>
      </w:pPr>
      <w:r w:rsidRPr="00D65819">
        <w:rPr>
          <w:rFonts w:ascii="Times New Roman" w:hAnsi="Times New Roman" w:cs="Times New Roman"/>
          <w:b/>
          <w:sz w:val="20"/>
          <w:szCs w:val="20"/>
        </w:rPr>
        <w:t>REFERENCES</w:t>
      </w:r>
    </w:p>
    <w:p w14:paraId="0C1F1631" w14:textId="35316803" w:rsidR="00E436AF" w:rsidRPr="00D65819" w:rsidRDefault="00E436AF" w:rsidP="00C82FD0">
      <w:pPr>
        <w:pStyle w:val="ListParagraph"/>
        <w:numPr>
          <w:ilvl w:val="0"/>
          <w:numId w:val="3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What is research? A conceptual understanding </w:t>
      </w:r>
      <w:proofErr w:type="spellStart"/>
      <w:r w:rsidRPr="00D65819">
        <w:rPr>
          <w:rFonts w:ascii="Times New Roman" w:hAnsi="Times New Roman" w:cs="Times New Roman"/>
          <w:sz w:val="20"/>
          <w:szCs w:val="20"/>
        </w:rPr>
        <w:t>Navindhra</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Naidoo</w:t>
      </w:r>
      <w:proofErr w:type="spellEnd"/>
      <w:r w:rsidRPr="00D65819">
        <w:rPr>
          <w:rFonts w:ascii="Times New Roman" w:hAnsi="Times New Roman" w:cs="Times New Roman"/>
          <w:sz w:val="20"/>
          <w:szCs w:val="20"/>
        </w:rPr>
        <w:t xml:space="preserve"> Department of Emergency Medical Sciences, Cape Peninsula University of Technology, P. O. Box 1906, Bellville 7535, South Africa </w:t>
      </w:r>
    </w:p>
    <w:p w14:paraId="02C912C8" w14:textId="7DF7EAE4" w:rsidR="00315E07" w:rsidRPr="00D65819" w:rsidRDefault="00315E07" w:rsidP="00315E07">
      <w:pPr>
        <w:pStyle w:val="ListParagraph"/>
        <w:numPr>
          <w:ilvl w:val="0"/>
          <w:numId w:val="31"/>
        </w:numPr>
        <w:spacing w:after="0" w:line="240" w:lineRule="auto"/>
        <w:rPr>
          <w:rFonts w:ascii="Times New Roman" w:hAnsi="Times New Roman" w:cs="Times New Roman"/>
          <w:sz w:val="20"/>
          <w:szCs w:val="20"/>
        </w:rPr>
      </w:pPr>
      <w:r w:rsidRPr="00D65819">
        <w:rPr>
          <w:rFonts w:ascii="Times New Roman" w:hAnsi="Times New Roman" w:cs="Times New Roman"/>
          <w:sz w:val="20"/>
          <w:szCs w:val="20"/>
        </w:rPr>
        <w:t xml:space="preserve">Ahmed  Y and  </w:t>
      </w:r>
      <w:proofErr w:type="spellStart"/>
      <w:r w:rsidRPr="00D65819">
        <w:rPr>
          <w:rFonts w:ascii="Times New Roman" w:hAnsi="Times New Roman" w:cs="Times New Roman"/>
          <w:sz w:val="20"/>
          <w:szCs w:val="20"/>
        </w:rPr>
        <w:t>Khayal</w:t>
      </w:r>
      <w:proofErr w:type="spellEnd"/>
      <w:r w:rsidRPr="00D65819">
        <w:rPr>
          <w:rFonts w:ascii="Times New Roman" w:hAnsi="Times New Roman" w:cs="Times New Roman"/>
          <w:sz w:val="20"/>
          <w:szCs w:val="20"/>
        </w:rPr>
        <w:t xml:space="preserve"> S. Advancing Research Training in Medical Education: Global Perspectives and Paradigms for Future Development   </w:t>
      </w:r>
      <w:proofErr w:type="spellStart"/>
      <w:r w:rsidRPr="00D65819">
        <w:rPr>
          <w:rFonts w:ascii="Times New Roman" w:hAnsi="Times New Roman" w:cs="Times New Roman"/>
          <w:sz w:val="20"/>
          <w:szCs w:val="20"/>
        </w:rPr>
        <w:t>Cureus</w:t>
      </w:r>
      <w:proofErr w:type="spellEnd"/>
      <w:r w:rsidRPr="00D65819">
        <w:rPr>
          <w:rFonts w:ascii="Times New Roman" w:hAnsi="Times New Roman" w:cs="Times New Roman"/>
          <w:sz w:val="20"/>
          <w:szCs w:val="20"/>
        </w:rPr>
        <w:t xml:space="preserve"> 2024; 16(2): e54559</w:t>
      </w:r>
    </w:p>
    <w:p w14:paraId="4B5A4977" w14:textId="2E668815" w:rsidR="00E436AF" w:rsidRPr="00D65819" w:rsidRDefault="00647EAE" w:rsidP="00647EAE">
      <w:pPr>
        <w:pStyle w:val="ListParagraph"/>
        <w:numPr>
          <w:ilvl w:val="0"/>
          <w:numId w:val="31"/>
        </w:numPr>
        <w:rPr>
          <w:rFonts w:ascii="Times New Roman" w:hAnsi="Times New Roman" w:cs="Times New Roman"/>
          <w:sz w:val="20"/>
          <w:szCs w:val="20"/>
        </w:rPr>
      </w:pPr>
      <w:proofErr w:type="spellStart"/>
      <w:r w:rsidRPr="00D65819">
        <w:rPr>
          <w:rFonts w:ascii="Times New Roman" w:hAnsi="Times New Roman" w:cs="Times New Roman"/>
          <w:sz w:val="20"/>
          <w:szCs w:val="20"/>
        </w:rPr>
        <w:t>Carberry</w:t>
      </w:r>
      <w:proofErr w:type="spellEnd"/>
      <w:r w:rsidRPr="00D65819">
        <w:rPr>
          <w:rFonts w:ascii="Times New Roman" w:hAnsi="Times New Roman" w:cs="Times New Roman"/>
          <w:sz w:val="20"/>
          <w:szCs w:val="20"/>
        </w:rPr>
        <w:t xml:space="preserve"> C, </w:t>
      </w:r>
      <w:proofErr w:type="spellStart"/>
      <w:r w:rsidRPr="00D65819">
        <w:rPr>
          <w:rFonts w:ascii="Times New Roman" w:hAnsi="Times New Roman" w:cs="Times New Roman"/>
          <w:sz w:val="20"/>
          <w:szCs w:val="20"/>
        </w:rPr>
        <w:t>McCombe</w:t>
      </w:r>
      <w:proofErr w:type="spellEnd"/>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G ,</w:t>
      </w:r>
      <w:proofErr w:type="gramEnd"/>
      <w:r w:rsidRPr="00D65819">
        <w:rPr>
          <w:rFonts w:ascii="Times New Roman" w:hAnsi="Times New Roman" w:cs="Times New Roman"/>
          <w:sz w:val="20"/>
          <w:szCs w:val="20"/>
        </w:rPr>
        <w:t xml:space="preserve"> Tobin H , Stokes D ,  Last J , Bury G and  Cullen W. </w:t>
      </w:r>
      <w:r w:rsidR="00E436AF" w:rsidRPr="00D65819">
        <w:rPr>
          <w:rFonts w:ascii="Times New Roman" w:hAnsi="Times New Roman" w:cs="Times New Roman"/>
          <w:sz w:val="20"/>
          <w:szCs w:val="20"/>
        </w:rPr>
        <w:t>Curriculum initiatives to enhance research skills acquisition by medical students: a scoping rev</w:t>
      </w:r>
      <w:r w:rsidRPr="00D65819">
        <w:rPr>
          <w:rFonts w:ascii="Times New Roman" w:hAnsi="Times New Roman" w:cs="Times New Roman"/>
          <w:sz w:val="20"/>
          <w:szCs w:val="20"/>
        </w:rPr>
        <w:t>iew BMC Medical Education. 2021; 21:312.</w:t>
      </w:r>
    </w:p>
    <w:p w14:paraId="61C1454D" w14:textId="1199F9D1" w:rsidR="00E436AF" w:rsidRPr="00D65819"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Shrestha</w:t>
      </w:r>
      <w:proofErr w:type="spellEnd"/>
      <w:r w:rsidRPr="00D65819">
        <w:rPr>
          <w:rFonts w:ascii="Times New Roman" w:hAnsi="Times New Roman" w:cs="Times New Roman"/>
          <w:sz w:val="20"/>
          <w:szCs w:val="20"/>
        </w:rPr>
        <w:t xml:space="preserve"> A and </w:t>
      </w:r>
      <w:proofErr w:type="spellStart"/>
      <w:r w:rsidRPr="00D65819">
        <w:rPr>
          <w:rFonts w:ascii="Times New Roman" w:hAnsi="Times New Roman" w:cs="Times New Roman"/>
          <w:sz w:val="20"/>
          <w:szCs w:val="20"/>
        </w:rPr>
        <w:t>Shrestha</w:t>
      </w:r>
      <w:proofErr w:type="spellEnd"/>
      <w:r w:rsidRPr="00D65819">
        <w:rPr>
          <w:rFonts w:ascii="Times New Roman" w:hAnsi="Times New Roman" w:cs="Times New Roman"/>
          <w:sz w:val="20"/>
          <w:szCs w:val="20"/>
        </w:rPr>
        <w:t xml:space="preserve"> A. </w:t>
      </w:r>
      <w:r w:rsidR="00E436AF" w:rsidRPr="00D65819">
        <w:rPr>
          <w:rFonts w:ascii="Times New Roman" w:hAnsi="Times New Roman" w:cs="Times New Roman"/>
          <w:sz w:val="20"/>
          <w:szCs w:val="20"/>
        </w:rPr>
        <w:t xml:space="preserve">The importance of doing research as a medical </w:t>
      </w:r>
      <w:proofErr w:type="gramStart"/>
      <w:r w:rsidR="00E436AF" w:rsidRPr="00D65819">
        <w:rPr>
          <w:rFonts w:ascii="Times New Roman" w:hAnsi="Times New Roman" w:cs="Times New Roman"/>
          <w:sz w:val="20"/>
          <w:szCs w:val="20"/>
        </w:rPr>
        <w:t>student ,</w:t>
      </w:r>
      <w:proofErr w:type="gramEnd"/>
      <w:r w:rsidR="00E436AF" w:rsidRPr="00D65819">
        <w:rPr>
          <w:rFonts w:ascii="Times New Roman" w:hAnsi="Times New Roman" w:cs="Times New Roman"/>
          <w:sz w:val="20"/>
          <w:szCs w:val="20"/>
        </w:rPr>
        <w:t xml:space="preserve"> , Kathmandu University</w:t>
      </w:r>
      <w:r w:rsidRPr="00D65819">
        <w:rPr>
          <w:rFonts w:ascii="Times New Roman" w:hAnsi="Times New Roman" w:cs="Times New Roman"/>
          <w:sz w:val="20"/>
          <w:szCs w:val="20"/>
        </w:rPr>
        <w:t xml:space="preserve"> Medical Journal 2007; 5, No. 1:</w:t>
      </w:r>
      <w:r w:rsidR="00E436AF" w:rsidRPr="00D65819">
        <w:rPr>
          <w:rFonts w:ascii="Times New Roman" w:hAnsi="Times New Roman" w:cs="Times New Roman"/>
          <w:sz w:val="20"/>
          <w:szCs w:val="20"/>
        </w:rPr>
        <w:t>138</w:t>
      </w:r>
      <w:r w:rsidRPr="00D65819">
        <w:rPr>
          <w:rFonts w:ascii="Times New Roman" w:hAnsi="Times New Roman" w:cs="Times New Roman"/>
          <w:sz w:val="20"/>
          <w:szCs w:val="20"/>
        </w:rPr>
        <w:t>.</w:t>
      </w:r>
    </w:p>
    <w:p w14:paraId="4E8C8A77" w14:textId="54EF54DE" w:rsidR="00E436AF" w:rsidRPr="00D65819"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Petrella</w:t>
      </w:r>
      <w:proofErr w:type="spellEnd"/>
      <w:r w:rsidRPr="00D65819">
        <w:rPr>
          <w:rFonts w:ascii="Times New Roman" w:hAnsi="Times New Roman" w:cs="Times New Roman"/>
          <w:sz w:val="20"/>
          <w:szCs w:val="20"/>
        </w:rPr>
        <w:t xml:space="preserve"> JK and </w:t>
      </w:r>
      <w:r w:rsidR="00E436AF" w:rsidRPr="00D65819">
        <w:rPr>
          <w:rFonts w:ascii="Times New Roman" w:hAnsi="Times New Roman" w:cs="Times New Roman"/>
          <w:sz w:val="20"/>
          <w:szCs w:val="20"/>
        </w:rPr>
        <w:t xml:space="preserve">Jung AP. Undergraduate Research: Importance, Benefits, and Challenges. </w:t>
      </w:r>
      <w:proofErr w:type="spellStart"/>
      <w:r w:rsidR="00E436AF" w:rsidRPr="00D65819">
        <w:rPr>
          <w:rFonts w:ascii="Times New Roman" w:hAnsi="Times New Roman" w:cs="Times New Roman"/>
          <w:sz w:val="20"/>
          <w:szCs w:val="20"/>
        </w:rPr>
        <w:t>Int</w:t>
      </w:r>
      <w:proofErr w:type="spellEnd"/>
      <w:r w:rsidR="00E436AF" w:rsidRPr="00D65819">
        <w:rPr>
          <w:rFonts w:ascii="Times New Roman" w:hAnsi="Times New Roman" w:cs="Times New Roman"/>
          <w:sz w:val="20"/>
          <w:szCs w:val="20"/>
        </w:rPr>
        <w:t xml:space="preserve"> J </w:t>
      </w:r>
      <w:proofErr w:type="spellStart"/>
      <w:r w:rsidR="00E436AF" w:rsidRPr="00D65819">
        <w:rPr>
          <w:rFonts w:ascii="Times New Roman" w:hAnsi="Times New Roman" w:cs="Times New Roman"/>
          <w:sz w:val="20"/>
          <w:szCs w:val="20"/>
        </w:rPr>
        <w:t>Exerc</w:t>
      </w:r>
      <w:proofErr w:type="spellEnd"/>
      <w:r w:rsidR="00E436AF" w:rsidRPr="00D65819">
        <w:rPr>
          <w:rFonts w:ascii="Times New Roman" w:hAnsi="Times New Roman" w:cs="Times New Roman"/>
          <w:sz w:val="20"/>
          <w:szCs w:val="20"/>
        </w:rPr>
        <w:t xml:space="preserve"> Sci. 2008 Jul 15</w:t>
      </w:r>
      <w:proofErr w:type="gramStart"/>
      <w:r w:rsidR="00E436AF" w:rsidRPr="00D65819">
        <w:rPr>
          <w:rFonts w:ascii="Times New Roman" w:hAnsi="Times New Roman" w:cs="Times New Roman"/>
          <w:sz w:val="20"/>
          <w:szCs w:val="20"/>
        </w:rPr>
        <w:t>;1</w:t>
      </w:r>
      <w:proofErr w:type="gramEnd"/>
      <w:r w:rsidR="00E436AF" w:rsidRPr="00D65819">
        <w:rPr>
          <w:rFonts w:ascii="Times New Roman" w:hAnsi="Times New Roman" w:cs="Times New Roman"/>
          <w:sz w:val="20"/>
          <w:szCs w:val="20"/>
        </w:rPr>
        <w:t xml:space="preserve">(3):91-95. </w:t>
      </w:r>
    </w:p>
    <w:p w14:paraId="00A8DBDD" w14:textId="1A9413A4" w:rsidR="00E436AF" w:rsidRPr="00D65819"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Patra</w:t>
      </w:r>
      <w:proofErr w:type="spellEnd"/>
      <w:r w:rsidRPr="00D65819">
        <w:rPr>
          <w:rFonts w:ascii="Times New Roman" w:hAnsi="Times New Roman" w:cs="Times New Roman"/>
          <w:sz w:val="20"/>
          <w:szCs w:val="20"/>
        </w:rPr>
        <w:t xml:space="preserve"> S and </w:t>
      </w:r>
      <w:r w:rsidR="00E436AF" w:rsidRPr="00D65819">
        <w:rPr>
          <w:rFonts w:ascii="Times New Roman" w:hAnsi="Times New Roman" w:cs="Times New Roman"/>
          <w:sz w:val="20"/>
          <w:szCs w:val="20"/>
        </w:rPr>
        <w:t xml:space="preserve">Khan </w:t>
      </w:r>
      <w:proofErr w:type="gramStart"/>
      <w:r w:rsidR="00E436AF" w:rsidRPr="00D65819">
        <w:rPr>
          <w:rFonts w:ascii="Times New Roman" w:hAnsi="Times New Roman" w:cs="Times New Roman"/>
          <w:sz w:val="20"/>
          <w:szCs w:val="20"/>
        </w:rPr>
        <w:t>AM</w:t>
      </w:r>
      <w:proofErr w:type="gramEnd"/>
      <w:r w:rsidR="00E436AF" w:rsidRPr="00D65819">
        <w:rPr>
          <w:rFonts w:ascii="Times New Roman" w:hAnsi="Times New Roman" w:cs="Times New Roman"/>
          <w:sz w:val="20"/>
          <w:szCs w:val="20"/>
        </w:rPr>
        <w:t>. Development and implementation of a competency</w:t>
      </w:r>
      <w:r w:rsidR="00E436AF" w:rsidRPr="00D65819">
        <w:rPr>
          <w:rFonts w:ascii="Times New Roman" w:hAnsi="Times New Roman" w:cs="Times New Roman"/>
          <w:sz w:val="20"/>
          <w:szCs w:val="20"/>
        </w:rPr>
        <w:noBreakHyphen/>
        <w:t xml:space="preserve">based module for teaching research methodology to medical undergraduates. J </w:t>
      </w:r>
      <w:proofErr w:type="spellStart"/>
      <w:r w:rsidR="00E436AF" w:rsidRPr="00D65819">
        <w:rPr>
          <w:rFonts w:ascii="Times New Roman" w:hAnsi="Times New Roman" w:cs="Times New Roman"/>
          <w:sz w:val="20"/>
          <w:szCs w:val="20"/>
        </w:rPr>
        <w:t>Educ</w:t>
      </w:r>
      <w:proofErr w:type="spellEnd"/>
      <w:r w:rsidR="00E436AF" w:rsidRPr="00D65819">
        <w:rPr>
          <w:rFonts w:ascii="Times New Roman" w:hAnsi="Times New Roman" w:cs="Times New Roman"/>
          <w:sz w:val="20"/>
          <w:szCs w:val="20"/>
        </w:rPr>
        <w:t xml:space="preserve"> Health </w:t>
      </w:r>
      <w:proofErr w:type="spellStart"/>
      <w:r w:rsidR="00E436AF" w:rsidRPr="00D65819">
        <w:rPr>
          <w:rFonts w:ascii="Times New Roman" w:hAnsi="Times New Roman" w:cs="Times New Roman"/>
          <w:sz w:val="20"/>
          <w:szCs w:val="20"/>
        </w:rPr>
        <w:t>Promot</w:t>
      </w:r>
      <w:proofErr w:type="spellEnd"/>
      <w:r w:rsidR="00E436AF" w:rsidRPr="00D65819">
        <w:rPr>
          <w:rFonts w:ascii="Times New Roman" w:hAnsi="Times New Roman" w:cs="Times New Roman"/>
          <w:sz w:val="20"/>
          <w:szCs w:val="20"/>
        </w:rPr>
        <w:t xml:space="preserve"> 2019</w:t>
      </w:r>
      <w:proofErr w:type="gramStart"/>
      <w:r w:rsidR="00E436AF" w:rsidRPr="00D65819">
        <w:rPr>
          <w:rFonts w:ascii="Times New Roman" w:hAnsi="Times New Roman" w:cs="Times New Roman"/>
          <w:sz w:val="20"/>
          <w:szCs w:val="20"/>
        </w:rPr>
        <w:t>;8:164</w:t>
      </w:r>
      <w:proofErr w:type="gramEnd"/>
      <w:r w:rsidR="00E436AF" w:rsidRPr="00D65819">
        <w:rPr>
          <w:rFonts w:ascii="Times New Roman" w:hAnsi="Times New Roman" w:cs="Times New Roman"/>
          <w:sz w:val="20"/>
          <w:szCs w:val="20"/>
        </w:rPr>
        <w:t xml:space="preserve">. </w:t>
      </w:r>
    </w:p>
    <w:p w14:paraId="69075E96" w14:textId="3BB50CFC" w:rsidR="00E436AF" w:rsidRPr="00D65819" w:rsidRDefault="00647EAE"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lastRenderedPageBreak/>
        <w:t>McKelvie</w:t>
      </w:r>
      <w:proofErr w:type="spellEnd"/>
      <w:r w:rsidRPr="00D65819">
        <w:rPr>
          <w:rFonts w:ascii="Times New Roman" w:hAnsi="Times New Roman" w:cs="Times New Roman"/>
          <w:sz w:val="20"/>
          <w:szCs w:val="20"/>
        </w:rPr>
        <w:t xml:space="preserve"> S </w:t>
      </w:r>
      <w:proofErr w:type="gramStart"/>
      <w:r w:rsidRPr="00D65819">
        <w:rPr>
          <w:rFonts w:ascii="Times New Roman" w:hAnsi="Times New Roman" w:cs="Times New Roman"/>
          <w:sz w:val="20"/>
          <w:szCs w:val="20"/>
        </w:rPr>
        <w:t xml:space="preserve">and </w:t>
      </w:r>
      <w:r w:rsidR="00E436AF" w:rsidRPr="00D65819">
        <w:rPr>
          <w:rFonts w:ascii="Times New Roman" w:hAnsi="Times New Roman" w:cs="Times New Roman"/>
          <w:sz w:val="20"/>
          <w:szCs w:val="20"/>
        </w:rPr>
        <w:t xml:space="preserve"> Standing</w:t>
      </w:r>
      <w:proofErr w:type="gramEnd"/>
      <w:r w:rsidR="00E436AF" w:rsidRPr="00D65819">
        <w:rPr>
          <w:rFonts w:ascii="Times New Roman" w:hAnsi="Times New Roman" w:cs="Times New Roman"/>
          <w:sz w:val="20"/>
          <w:szCs w:val="20"/>
        </w:rPr>
        <w:t xml:space="preserve"> LG. Teaching psychology research methodology across the curriculum to promote undergraduate publication: An eight</w:t>
      </w:r>
      <w:r w:rsidR="00E436AF" w:rsidRPr="00D65819">
        <w:rPr>
          <w:rFonts w:ascii="Times New Roman" w:hAnsi="Times New Roman" w:cs="Times New Roman"/>
          <w:sz w:val="20"/>
          <w:szCs w:val="20"/>
        </w:rPr>
        <w:noBreakHyphen/>
        <w:t xml:space="preserve">course structure and two helpful practices. Front </w:t>
      </w:r>
      <w:proofErr w:type="spellStart"/>
      <w:r w:rsidR="00E436AF" w:rsidRPr="00D65819">
        <w:rPr>
          <w:rFonts w:ascii="Times New Roman" w:hAnsi="Times New Roman" w:cs="Times New Roman"/>
          <w:sz w:val="20"/>
          <w:szCs w:val="20"/>
        </w:rPr>
        <w:t>Psychol</w:t>
      </w:r>
      <w:proofErr w:type="spellEnd"/>
      <w:r w:rsidR="00E436AF" w:rsidRPr="00D65819">
        <w:rPr>
          <w:rFonts w:ascii="Times New Roman" w:hAnsi="Times New Roman" w:cs="Times New Roman"/>
          <w:sz w:val="20"/>
          <w:szCs w:val="20"/>
        </w:rPr>
        <w:t xml:space="preserve"> 2018;9:2295</w:t>
      </w:r>
    </w:p>
    <w:p w14:paraId="5AC48E43"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Mulkalwar</w:t>
      </w:r>
      <w:proofErr w:type="spellEnd"/>
      <w:r w:rsidRPr="00D65819">
        <w:rPr>
          <w:rFonts w:ascii="Times New Roman" w:hAnsi="Times New Roman" w:cs="Times New Roman"/>
          <w:sz w:val="20"/>
          <w:szCs w:val="20"/>
        </w:rPr>
        <w:t xml:space="preserve"> AA. Research activities of undergraduate medical students. Hurdles and the way forward. –A graduate perspective. The </w:t>
      </w:r>
      <w:proofErr w:type="spellStart"/>
      <w:r w:rsidRPr="00D65819">
        <w:rPr>
          <w:rFonts w:ascii="Times New Roman" w:hAnsi="Times New Roman" w:cs="Times New Roman"/>
          <w:sz w:val="20"/>
          <w:szCs w:val="20"/>
        </w:rPr>
        <w:t>natl</w:t>
      </w:r>
      <w:proofErr w:type="spellEnd"/>
      <w:r w:rsidRPr="00D65819">
        <w:rPr>
          <w:rFonts w:ascii="Times New Roman" w:hAnsi="Times New Roman" w:cs="Times New Roman"/>
          <w:sz w:val="20"/>
          <w:szCs w:val="20"/>
        </w:rPr>
        <w:t xml:space="preserve"> Med J India 2023;36:393-4 </w:t>
      </w:r>
    </w:p>
    <w:p w14:paraId="4192899D"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bCs/>
          <w:sz w:val="20"/>
          <w:szCs w:val="20"/>
        </w:rPr>
        <w:t>Benette</w:t>
      </w:r>
      <w:proofErr w:type="spellEnd"/>
      <w:r w:rsidRPr="00D65819">
        <w:rPr>
          <w:rFonts w:ascii="Times New Roman" w:hAnsi="Times New Roman" w:cs="Times New Roman"/>
          <w:bCs/>
          <w:sz w:val="20"/>
          <w:szCs w:val="20"/>
        </w:rPr>
        <w:t xml:space="preserve"> C. Why all medical students need to experience </w:t>
      </w:r>
      <w:proofErr w:type="spellStart"/>
      <w:r w:rsidRPr="00D65819">
        <w:rPr>
          <w:rFonts w:ascii="Times New Roman" w:hAnsi="Times New Roman" w:cs="Times New Roman"/>
          <w:bCs/>
          <w:sz w:val="20"/>
          <w:szCs w:val="20"/>
        </w:rPr>
        <w:t>research</w:t>
      </w:r>
      <w:proofErr w:type="gramStart"/>
      <w:r w:rsidRPr="00D65819">
        <w:rPr>
          <w:rFonts w:ascii="Times New Roman" w:hAnsi="Times New Roman" w:cs="Times New Roman"/>
          <w:bCs/>
          <w:sz w:val="20"/>
          <w:szCs w:val="20"/>
        </w:rPr>
        <w:t>?Australian</w:t>
      </w:r>
      <w:proofErr w:type="spellEnd"/>
      <w:proofErr w:type="gramEnd"/>
      <w:r w:rsidRPr="00D65819">
        <w:rPr>
          <w:rFonts w:ascii="Times New Roman" w:hAnsi="Times New Roman" w:cs="Times New Roman"/>
          <w:bCs/>
          <w:sz w:val="20"/>
          <w:szCs w:val="20"/>
        </w:rPr>
        <w:t xml:space="preserve"> Medical student J 2016. Available from http://www.amsj.org/archives/4796</w:t>
      </w:r>
    </w:p>
    <w:p w14:paraId="2DB62DBE"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Research in Medical Education A Primer for Medical Students Association of American Medical Colleges 2015</w:t>
      </w:r>
    </w:p>
    <w:p w14:paraId="4105A678"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Laidlaw A, </w:t>
      </w:r>
      <w:proofErr w:type="spellStart"/>
      <w:r w:rsidRPr="00D65819">
        <w:rPr>
          <w:rFonts w:ascii="Times New Roman" w:hAnsi="Times New Roman" w:cs="Times New Roman"/>
          <w:sz w:val="20"/>
          <w:szCs w:val="20"/>
        </w:rPr>
        <w:t>Aiton</w:t>
      </w:r>
      <w:proofErr w:type="spellEnd"/>
      <w:r w:rsidRPr="00D65819">
        <w:rPr>
          <w:rFonts w:ascii="Times New Roman" w:hAnsi="Times New Roman" w:cs="Times New Roman"/>
          <w:sz w:val="20"/>
          <w:szCs w:val="20"/>
        </w:rPr>
        <w:t xml:space="preserve"> J, Struthers J, Guild S. Developing research skills in medical students: AMEE Guide No. 69. Medical Teacher. 2012</w:t>
      </w:r>
      <w:proofErr w:type="gramStart"/>
      <w:r w:rsidRPr="00D65819">
        <w:rPr>
          <w:rFonts w:ascii="Times New Roman" w:hAnsi="Times New Roman" w:cs="Times New Roman"/>
          <w:sz w:val="20"/>
          <w:szCs w:val="20"/>
        </w:rPr>
        <w:t>;34</w:t>
      </w:r>
      <w:proofErr w:type="gramEnd"/>
      <w:r w:rsidRPr="00D65819">
        <w:rPr>
          <w:rFonts w:ascii="Times New Roman" w:hAnsi="Times New Roman" w:cs="Times New Roman"/>
          <w:sz w:val="20"/>
          <w:szCs w:val="20"/>
        </w:rPr>
        <w:t>(9):754–71.</w:t>
      </w:r>
    </w:p>
    <w:p w14:paraId="10D01846" w14:textId="276BE7DE"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GMC. Outcomes for graduates document 2018 [Availabl</w:t>
      </w:r>
      <w:r w:rsidR="00647EAE" w:rsidRPr="00D65819">
        <w:rPr>
          <w:rFonts w:ascii="Times New Roman" w:hAnsi="Times New Roman" w:cs="Times New Roman"/>
          <w:sz w:val="20"/>
          <w:szCs w:val="20"/>
        </w:rPr>
        <w:t>e from: https:// www.gmc-uk.org</w:t>
      </w:r>
      <w:r w:rsidRPr="00D65819">
        <w:rPr>
          <w:rFonts w:ascii="Times New Roman" w:hAnsi="Times New Roman" w:cs="Times New Roman"/>
          <w:sz w:val="20"/>
          <w:szCs w:val="20"/>
        </w:rPr>
        <w:t xml:space="preserve"> </w:t>
      </w:r>
    </w:p>
    <w:p w14:paraId="1A3FDE45"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Stringer MD, </w:t>
      </w:r>
      <w:proofErr w:type="spellStart"/>
      <w:r w:rsidRPr="00D65819">
        <w:rPr>
          <w:rFonts w:ascii="Times New Roman" w:hAnsi="Times New Roman" w:cs="Times New Roman"/>
          <w:sz w:val="20"/>
          <w:szCs w:val="20"/>
        </w:rPr>
        <w:t>Ahmadi</w:t>
      </w:r>
      <w:proofErr w:type="spellEnd"/>
      <w:r w:rsidRPr="00D65819">
        <w:rPr>
          <w:rFonts w:ascii="Times New Roman" w:hAnsi="Times New Roman" w:cs="Times New Roman"/>
          <w:sz w:val="20"/>
          <w:szCs w:val="20"/>
        </w:rPr>
        <w:t xml:space="preserve"> O. Famous discoveries by medical students. ANZ J Surg. 2009;79:901–8</w:t>
      </w:r>
    </w:p>
    <w:p w14:paraId="1F3EB052"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Ohry</w:t>
      </w:r>
      <w:proofErr w:type="spellEnd"/>
      <w:r w:rsidRPr="00D65819">
        <w:rPr>
          <w:rFonts w:ascii="Times New Roman" w:hAnsi="Times New Roman" w:cs="Times New Roman"/>
          <w:sz w:val="20"/>
          <w:szCs w:val="20"/>
        </w:rPr>
        <w:t xml:space="preserve"> A. Outstanding discoveries made by medical students </w:t>
      </w:r>
      <w:proofErr w:type="spellStart"/>
      <w:r w:rsidRPr="00D65819">
        <w:rPr>
          <w:rFonts w:ascii="Times New Roman" w:hAnsi="Times New Roman" w:cs="Times New Roman"/>
          <w:sz w:val="20"/>
          <w:szCs w:val="20"/>
        </w:rPr>
        <w:t>Prog</w:t>
      </w:r>
      <w:proofErr w:type="spellEnd"/>
      <w:r w:rsidRPr="00D65819">
        <w:rPr>
          <w:rFonts w:ascii="Times New Roman" w:hAnsi="Times New Roman" w:cs="Times New Roman"/>
          <w:sz w:val="20"/>
          <w:szCs w:val="20"/>
        </w:rPr>
        <w:t xml:space="preserve"> Health </w:t>
      </w:r>
      <w:proofErr w:type="spellStart"/>
      <w:r w:rsidRPr="00D65819">
        <w:rPr>
          <w:rFonts w:ascii="Times New Roman" w:hAnsi="Times New Roman" w:cs="Times New Roman"/>
          <w:sz w:val="20"/>
          <w:szCs w:val="20"/>
        </w:rPr>
        <w:t>Sci</w:t>
      </w:r>
      <w:proofErr w:type="spellEnd"/>
      <w:r w:rsidRPr="00D65819">
        <w:rPr>
          <w:rFonts w:ascii="Times New Roman" w:hAnsi="Times New Roman" w:cs="Times New Roman"/>
          <w:sz w:val="20"/>
          <w:szCs w:val="20"/>
        </w:rPr>
        <w:t xml:space="preserve"> 2012, </w:t>
      </w:r>
      <w:proofErr w:type="spellStart"/>
      <w:r w:rsidRPr="00D65819">
        <w:rPr>
          <w:rFonts w:ascii="Times New Roman" w:hAnsi="Times New Roman" w:cs="Times New Roman"/>
          <w:sz w:val="20"/>
          <w:szCs w:val="20"/>
        </w:rPr>
        <w:t>Vol</w:t>
      </w:r>
      <w:proofErr w:type="spellEnd"/>
      <w:r w:rsidRPr="00D65819">
        <w:rPr>
          <w:rFonts w:ascii="Times New Roman" w:hAnsi="Times New Roman" w:cs="Times New Roman"/>
          <w:sz w:val="20"/>
          <w:szCs w:val="20"/>
        </w:rPr>
        <w:t xml:space="preserve"> 2 , No1 Discoveries made by medical students</w:t>
      </w:r>
    </w:p>
    <w:p w14:paraId="42FEF68E"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accessed from </w:t>
      </w:r>
      <w:proofErr w:type="spellStart"/>
      <w:r w:rsidRPr="00D65819">
        <w:rPr>
          <w:rFonts w:ascii="Times New Roman" w:hAnsi="Times New Roman" w:cs="Times New Roman"/>
          <w:sz w:val="20"/>
          <w:szCs w:val="20"/>
        </w:rPr>
        <w:t>google</w:t>
      </w:r>
      <w:proofErr w:type="spellEnd"/>
      <w:r w:rsidRPr="00D65819">
        <w:rPr>
          <w:rFonts w:ascii="Times New Roman" w:hAnsi="Times New Roman" w:cs="Times New Roman"/>
          <w:sz w:val="20"/>
          <w:szCs w:val="20"/>
        </w:rPr>
        <w:t xml:space="preserve"> Dec 17, 2023 </w:t>
      </w:r>
    </w:p>
    <w:p w14:paraId="619BE041" w14:textId="53DBA645" w:rsidR="000C104C" w:rsidRPr="00D65819" w:rsidRDefault="000C104C" w:rsidP="000C104C">
      <w:pPr>
        <w:pStyle w:val="ListParagraph"/>
        <w:numPr>
          <w:ilvl w:val="0"/>
          <w:numId w:val="31"/>
        </w:numPr>
        <w:spacing w:after="200" w:line="276" w:lineRule="auto"/>
        <w:rPr>
          <w:rFonts w:ascii="Times New Roman" w:hAnsi="Times New Roman" w:cs="Times New Roman"/>
          <w:sz w:val="20"/>
          <w:szCs w:val="20"/>
        </w:rPr>
      </w:pPr>
      <w:r w:rsidRPr="00D65819">
        <w:rPr>
          <w:rFonts w:ascii="Times New Roman" w:hAnsi="Times New Roman" w:cs="Times New Roman"/>
          <w:sz w:val="20"/>
          <w:szCs w:val="20"/>
        </w:rPr>
        <w:t>Erik I,</w:t>
      </w:r>
      <w:proofErr w:type="gramStart"/>
      <w:r w:rsidRPr="00D65819">
        <w:rPr>
          <w:rFonts w:ascii="Times New Roman" w:hAnsi="Times New Roman" w:cs="Times New Roman"/>
          <w:sz w:val="20"/>
          <w:szCs w:val="20"/>
        </w:rPr>
        <w:t>  </w:t>
      </w:r>
      <w:proofErr w:type="spellStart"/>
      <w:proofErr w:type="gramEnd"/>
      <w:r w:rsidRPr="00D65819">
        <w:rPr>
          <w:rFonts w:ascii="Times New Roman" w:hAnsi="Times New Roman" w:cs="Times New Roman"/>
          <w:sz w:val="20"/>
          <w:szCs w:val="20"/>
        </w:rPr>
        <w:fldChar w:fldCharType="begin"/>
      </w:r>
      <w:r w:rsidRPr="00D65819">
        <w:rPr>
          <w:rFonts w:ascii="Times New Roman" w:hAnsi="Times New Roman" w:cs="Times New Roman"/>
          <w:sz w:val="20"/>
          <w:szCs w:val="20"/>
        </w:rPr>
        <w:instrText xml:space="preserve"> HYPERLINK "https://pubmed.ncbi.nlm.nih.gov/?term=Wahono%20NA%5BAuthor%5D" </w:instrText>
      </w:r>
      <w:r w:rsidRPr="00D65819">
        <w:rPr>
          <w:rFonts w:ascii="Times New Roman" w:hAnsi="Times New Roman" w:cs="Times New Roman"/>
          <w:sz w:val="20"/>
          <w:szCs w:val="20"/>
        </w:rPr>
        <w:fldChar w:fldCharType="separate"/>
      </w:r>
      <w:r w:rsidRPr="00D65819">
        <w:rPr>
          <w:rFonts w:ascii="Times New Roman" w:hAnsi="Times New Roman" w:cs="Times New Roman"/>
          <w:sz w:val="20"/>
          <w:szCs w:val="20"/>
        </w:rPr>
        <w:t>Wahono</w:t>
      </w:r>
      <w:proofErr w:type="spellEnd"/>
      <w:r w:rsidRPr="00D65819">
        <w:rPr>
          <w:rFonts w:ascii="Times New Roman" w:hAnsi="Times New Roman" w:cs="Times New Roman"/>
          <w:sz w:val="20"/>
          <w:szCs w:val="20"/>
        </w:rPr>
        <w:fldChar w:fldCharType="end"/>
      </w:r>
      <w:r w:rsidRPr="00D65819">
        <w:rPr>
          <w:rFonts w:ascii="Times New Roman" w:hAnsi="Times New Roman" w:cs="Times New Roman"/>
          <w:sz w:val="20"/>
          <w:szCs w:val="20"/>
        </w:rPr>
        <w:t xml:space="preserve"> NA, </w:t>
      </w:r>
      <w:proofErr w:type="spellStart"/>
      <w:r w:rsidRPr="00D65819">
        <w:rPr>
          <w:rFonts w:ascii="Times New Roman" w:hAnsi="Times New Roman" w:cs="Times New Roman"/>
          <w:sz w:val="20"/>
          <w:szCs w:val="20"/>
        </w:rPr>
        <w:t>Yanua</w:t>
      </w:r>
      <w:proofErr w:type="spellEnd"/>
      <w:r w:rsidRPr="00D65819">
        <w:rPr>
          <w:rFonts w:ascii="Times New Roman" w:hAnsi="Times New Roman" w:cs="Times New Roman"/>
          <w:sz w:val="20"/>
          <w:szCs w:val="20"/>
        </w:rPr>
        <w:t xml:space="preserve"> R,  </w:t>
      </w:r>
      <w:hyperlink r:id="rId12" w:history="1">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Wimardhani</w:t>
        </w:r>
        <w:proofErr w:type="spellEnd"/>
      </w:hyperlink>
      <w:r w:rsidRPr="00D65819">
        <w:rPr>
          <w:rFonts w:ascii="Times New Roman" w:hAnsi="Times New Roman" w:cs="Times New Roman"/>
          <w:sz w:val="20"/>
          <w:szCs w:val="20"/>
        </w:rPr>
        <w:t xml:space="preserve"> YS,  </w:t>
      </w:r>
      <w:proofErr w:type="spellStart"/>
      <w:r w:rsidRPr="00D65819">
        <w:rPr>
          <w:rFonts w:ascii="Times New Roman" w:hAnsi="Times New Roman" w:cs="Times New Roman"/>
          <w:sz w:val="20"/>
          <w:szCs w:val="20"/>
        </w:rPr>
        <w:fldChar w:fldCharType="begin"/>
      </w:r>
      <w:r w:rsidRPr="00D65819">
        <w:rPr>
          <w:rFonts w:ascii="Times New Roman" w:hAnsi="Times New Roman" w:cs="Times New Roman"/>
          <w:sz w:val="20"/>
          <w:szCs w:val="20"/>
        </w:rPr>
        <w:instrText xml:space="preserve"> HYPERLINK "https://pubmed.ncbi.nlm.nih.gov/?term=Puspitawati%20R%5BAuthor%5D" </w:instrText>
      </w:r>
      <w:r w:rsidRPr="00D65819">
        <w:rPr>
          <w:rFonts w:ascii="Times New Roman" w:hAnsi="Times New Roman" w:cs="Times New Roman"/>
          <w:sz w:val="20"/>
          <w:szCs w:val="20"/>
        </w:rPr>
        <w:fldChar w:fldCharType="separate"/>
      </w:r>
      <w:r w:rsidRPr="00D65819">
        <w:rPr>
          <w:rFonts w:ascii="Times New Roman" w:hAnsi="Times New Roman" w:cs="Times New Roman"/>
          <w:sz w:val="20"/>
          <w:szCs w:val="20"/>
        </w:rPr>
        <w:t>Puspitawati</w:t>
      </w:r>
      <w:proofErr w:type="spellEnd"/>
      <w:r w:rsidRPr="00D65819">
        <w:rPr>
          <w:rFonts w:ascii="Times New Roman" w:hAnsi="Times New Roman" w:cs="Times New Roman"/>
          <w:sz w:val="20"/>
          <w:szCs w:val="20"/>
        </w:rPr>
        <w:fldChar w:fldCharType="end"/>
      </w:r>
      <w:r w:rsidRPr="00D65819">
        <w:rPr>
          <w:rFonts w:ascii="Times New Roman" w:hAnsi="Times New Roman" w:cs="Times New Roman"/>
          <w:sz w:val="20"/>
          <w:szCs w:val="20"/>
        </w:rPr>
        <w:t xml:space="preserve"> R and </w:t>
      </w:r>
      <w:hyperlink r:id="rId13" w:history="1">
        <w:r w:rsidRPr="00D65819">
          <w:rPr>
            <w:rFonts w:ascii="Times New Roman" w:hAnsi="Times New Roman" w:cs="Times New Roman"/>
            <w:sz w:val="20"/>
            <w:szCs w:val="20"/>
          </w:rPr>
          <w:t xml:space="preserve"> Ami</w:t>
        </w:r>
      </w:hyperlink>
      <w:r w:rsidRPr="00D65819">
        <w:rPr>
          <w:rFonts w:ascii="Times New Roman" w:hAnsi="Times New Roman" w:cs="Times New Roman"/>
          <w:sz w:val="20"/>
          <w:szCs w:val="20"/>
        </w:rPr>
        <w:t xml:space="preserve"> LR.  </w:t>
      </w:r>
      <w:proofErr w:type="gramStart"/>
      <w:r w:rsidRPr="00D65819">
        <w:rPr>
          <w:rFonts w:ascii="Times New Roman" w:hAnsi="Times New Roman" w:cs="Times New Roman"/>
          <w:sz w:val="20"/>
          <w:szCs w:val="20"/>
        </w:rPr>
        <w:t>Students</w:t>
      </w:r>
      <w:proofErr w:type="gramEnd"/>
      <w:r w:rsidRPr="00D65819">
        <w:rPr>
          <w:rFonts w:ascii="Times New Roman" w:hAnsi="Times New Roman" w:cs="Times New Roman"/>
          <w:sz w:val="20"/>
          <w:szCs w:val="20"/>
        </w:rPr>
        <w:t xml:space="preserve"> perspective in UG research experiences in </w:t>
      </w:r>
      <w:proofErr w:type="spellStart"/>
      <w:r w:rsidRPr="00D65819">
        <w:rPr>
          <w:rFonts w:ascii="Times New Roman" w:hAnsi="Times New Roman" w:cs="Times New Roman"/>
          <w:sz w:val="20"/>
          <w:szCs w:val="20"/>
        </w:rPr>
        <w:t>Indonacian</w:t>
      </w:r>
      <w:proofErr w:type="spellEnd"/>
      <w:r w:rsidRPr="00D65819">
        <w:rPr>
          <w:rFonts w:ascii="Times New Roman" w:hAnsi="Times New Roman" w:cs="Times New Roman"/>
          <w:sz w:val="20"/>
          <w:szCs w:val="20"/>
        </w:rPr>
        <w:t xml:space="preserve"> dental schools. Int. </w:t>
      </w:r>
      <w:proofErr w:type="spellStart"/>
      <w:r w:rsidRPr="00D65819">
        <w:rPr>
          <w:rFonts w:ascii="Times New Roman" w:hAnsi="Times New Roman" w:cs="Times New Roman"/>
          <w:sz w:val="20"/>
          <w:szCs w:val="20"/>
        </w:rPr>
        <w:t>J.Dent</w:t>
      </w:r>
      <w:proofErr w:type="spellEnd"/>
      <w:r w:rsidRPr="00D65819">
        <w:rPr>
          <w:rFonts w:ascii="Times New Roman" w:hAnsi="Times New Roman" w:cs="Times New Roman"/>
          <w:sz w:val="20"/>
          <w:szCs w:val="20"/>
        </w:rPr>
        <w:t xml:space="preserve"> 2024; 2024: 5898527.</w:t>
      </w:r>
    </w:p>
    <w:p w14:paraId="68FF55B4" w14:textId="687A2CC1" w:rsidR="00E436AF" w:rsidRPr="00D65819" w:rsidRDefault="00E436AF" w:rsidP="00C82FD0">
      <w:pPr>
        <w:pStyle w:val="ListParagraph"/>
        <w:numPr>
          <w:ilvl w:val="0"/>
          <w:numId w:val="31"/>
        </w:numPr>
        <w:spacing w:after="0" w:line="240" w:lineRule="auto"/>
        <w:jc w:val="both"/>
        <w:rPr>
          <w:rFonts w:ascii="Times New Roman" w:hAnsi="Times New Roman" w:cs="Times New Roman"/>
          <w:b/>
          <w:sz w:val="20"/>
          <w:szCs w:val="20"/>
        </w:rPr>
      </w:pPr>
      <w:r w:rsidRPr="00D65819">
        <w:rPr>
          <w:rFonts w:ascii="Times New Roman" w:hAnsi="Times New Roman" w:cs="Times New Roman"/>
          <w:sz w:val="20"/>
          <w:szCs w:val="20"/>
          <w:shd w:val="clear" w:color="auto" w:fill="FFFFFF"/>
        </w:rPr>
        <w:t>Metcalfe D. Involving medical students in research. </w:t>
      </w:r>
      <w:r w:rsidRPr="00D65819">
        <w:rPr>
          <w:rStyle w:val="ref-journal"/>
          <w:rFonts w:ascii="Times New Roman" w:hAnsi="Times New Roman" w:cs="Times New Roman"/>
          <w:iCs/>
          <w:sz w:val="20"/>
          <w:szCs w:val="20"/>
          <w:shd w:val="clear" w:color="auto" w:fill="FFFFFF"/>
        </w:rPr>
        <w:t>J. R. Soc. Med. </w:t>
      </w:r>
      <w:r w:rsidRPr="00D65819">
        <w:rPr>
          <w:rFonts w:ascii="Times New Roman" w:hAnsi="Times New Roman" w:cs="Times New Roman"/>
          <w:sz w:val="20"/>
          <w:szCs w:val="20"/>
          <w:shd w:val="clear" w:color="auto" w:fill="FFFFFF"/>
        </w:rPr>
        <w:t>2008</w:t>
      </w:r>
      <w:proofErr w:type="gramStart"/>
      <w:r w:rsidRPr="00D65819">
        <w:rPr>
          <w:rFonts w:ascii="Times New Roman" w:hAnsi="Times New Roman" w:cs="Times New Roman"/>
          <w:sz w:val="20"/>
          <w:szCs w:val="20"/>
          <w:shd w:val="clear" w:color="auto" w:fill="FFFFFF"/>
        </w:rPr>
        <w:t>;</w:t>
      </w:r>
      <w:r w:rsidRPr="00D65819">
        <w:rPr>
          <w:rStyle w:val="ref-vol"/>
          <w:rFonts w:ascii="Times New Roman" w:hAnsi="Times New Roman" w:cs="Times New Roman"/>
          <w:sz w:val="20"/>
          <w:szCs w:val="20"/>
          <w:shd w:val="clear" w:color="auto" w:fill="FFFFFF"/>
        </w:rPr>
        <w:t>101</w:t>
      </w:r>
      <w:r w:rsidR="00315E07" w:rsidRPr="00D65819">
        <w:rPr>
          <w:rFonts w:ascii="Times New Roman" w:hAnsi="Times New Roman" w:cs="Times New Roman"/>
          <w:sz w:val="20"/>
          <w:szCs w:val="20"/>
          <w:shd w:val="clear" w:color="auto" w:fill="FFFFFF"/>
        </w:rPr>
        <w:t>:102</w:t>
      </w:r>
      <w:proofErr w:type="gramEnd"/>
      <w:r w:rsidR="00315E07" w:rsidRPr="00D65819">
        <w:rPr>
          <w:rFonts w:ascii="Times New Roman" w:hAnsi="Times New Roman" w:cs="Times New Roman"/>
          <w:sz w:val="20"/>
          <w:szCs w:val="20"/>
          <w:shd w:val="clear" w:color="auto" w:fill="FFFFFF"/>
        </w:rPr>
        <w:t>–103.</w:t>
      </w:r>
    </w:p>
    <w:p w14:paraId="2687D713"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Ilic</w:t>
      </w:r>
      <w:proofErr w:type="spellEnd"/>
      <w:r w:rsidRPr="00D65819">
        <w:rPr>
          <w:rFonts w:ascii="Times New Roman" w:hAnsi="Times New Roman" w:cs="Times New Roman"/>
          <w:sz w:val="20"/>
          <w:szCs w:val="20"/>
        </w:rPr>
        <w:t xml:space="preserve"> D, </w:t>
      </w:r>
      <w:proofErr w:type="spellStart"/>
      <w:r w:rsidRPr="00D65819">
        <w:rPr>
          <w:rFonts w:ascii="Times New Roman" w:hAnsi="Times New Roman" w:cs="Times New Roman"/>
          <w:sz w:val="20"/>
          <w:szCs w:val="20"/>
        </w:rPr>
        <w:t>Tepper</w:t>
      </w:r>
      <w:proofErr w:type="spellEnd"/>
      <w:r w:rsidRPr="00D65819">
        <w:rPr>
          <w:rFonts w:ascii="Times New Roman" w:hAnsi="Times New Roman" w:cs="Times New Roman"/>
          <w:sz w:val="20"/>
          <w:szCs w:val="20"/>
        </w:rPr>
        <w:t xml:space="preserve"> K., </w:t>
      </w:r>
      <w:proofErr w:type="spellStart"/>
      <w:r w:rsidRPr="00D65819">
        <w:rPr>
          <w:rFonts w:ascii="Times New Roman" w:hAnsi="Times New Roman" w:cs="Times New Roman"/>
          <w:sz w:val="20"/>
          <w:szCs w:val="20"/>
        </w:rPr>
        <w:t>Misso</w:t>
      </w:r>
      <w:proofErr w:type="spellEnd"/>
      <w:r w:rsidRPr="00D65819">
        <w:rPr>
          <w:rFonts w:ascii="Times New Roman" w:hAnsi="Times New Roman" w:cs="Times New Roman"/>
          <w:sz w:val="20"/>
          <w:szCs w:val="20"/>
        </w:rPr>
        <w:t xml:space="preserve"> M. Teaching evidence-based medicine literature searching skills to medical students during the clinical years: a randomized controlled trial. J. Med. </w:t>
      </w:r>
      <w:proofErr w:type="spellStart"/>
      <w:r w:rsidRPr="00D65819">
        <w:rPr>
          <w:rFonts w:ascii="Times New Roman" w:hAnsi="Times New Roman" w:cs="Times New Roman"/>
          <w:sz w:val="20"/>
          <w:szCs w:val="20"/>
        </w:rPr>
        <w:t>Libr</w:t>
      </w:r>
      <w:proofErr w:type="spellEnd"/>
      <w:r w:rsidRPr="00D65819">
        <w:rPr>
          <w:rFonts w:ascii="Times New Roman" w:hAnsi="Times New Roman" w:cs="Times New Roman"/>
          <w:sz w:val="20"/>
          <w:szCs w:val="20"/>
        </w:rPr>
        <w:t>. Assoc. 2012</w:t>
      </w:r>
      <w:proofErr w:type="gramStart"/>
      <w:r w:rsidRPr="00D65819">
        <w:rPr>
          <w:rFonts w:ascii="Times New Roman" w:hAnsi="Times New Roman" w:cs="Times New Roman"/>
          <w:sz w:val="20"/>
          <w:szCs w:val="20"/>
        </w:rPr>
        <w:t>;100</w:t>
      </w:r>
      <w:proofErr w:type="gramEnd"/>
      <w:r w:rsidRPr="00D65819">
        <w:rPr>
          <w:rFonts w:ascii="Times New Roman" w:hAnsi="Times New Roman" w:cs="Times New Roman"/>
          <w:sz w:val="20"/>
          <w:szCs w:val="20"/>
        </w:rPr>
        <w:t>(3):190–196.</w:t>
      </w:r>
    </w:p>
    <w:p w14:paraId="4452B0F8"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Ortega-Sierra M.G., Beltran-</w:t>
      </w:r>
      <w:proofErr w:type="spellStart"/>
      <w:r w:rsidRPr="00D65819">
        <w:rPr>
          <w:rFonts w:ascii="Times New Roman" w:hAnsi="Times New Roman" w:cs="Times New Roman"/>
          <w:sz w:val="20"/>
          <w:szCs w:val="20"/>
        </w:rPr>
        <w:t>Hoyos</w:t>
      </w:r>
      <w:proofErr w:type="spellEnd"/>
      <w:r w:rsidRPr="00D65819">
        <w:rPr>
          <w:rFonts w:ascii="Times New Roman" w:hAnsi="Times New Roman" w:cs="Times New Roman"/>
          <w:sz w:val="20"/>
          <w:szCs w:val="20"/>
        </w:rPr>
        <w:t xml:space="preserve"> G.E., </w:t>
      </w:r>
      <w:proofErr w:type="spellStart"/>
      <w:r w:rsidRPr="00D65819">
        <w:rPr>
          <w:rFonts w:ascii="Times New Roman" w:hAnsi="Times New Roman" w:cs="Times New Roman"/>
          <w:sz w:val="20"/>
          <w:szCs w:val="20"/>
        </w:rPr>
        <w:t>Benjumea-Velásquez</w:t>
      </w:r>
      <w:proofErr w:type="spellEnd"/>
      <w:r w:rsidRPr="00D65819">
        <w:rPr>
          <w:rFonts w:ascii="Times New Roman" w:hAnsi="Times New Roman" w:cs="Times New Roman"/>
          <w:sz w:val="20"/>
          <w:szCs w:val="20"/>
        </w:rPr>
        <w:t xml:space="preserve"> A.M., </w:t>
      </w:r>
      <w:proofErr w:type="spellStart"/>
      <w:proofErr w:type="gramStart"/>
      <w:r w:rsidRPr="00D65819">
        <w:rPr>
          <w:rFonts w:ascii="Times New Roman" w:hAnsi="Times New Roman" w:cs="Times New Roman"/>
          <w:sz w:val="20"/>
          <w:szCs w:val="20"/>
        </w:rPr>
        <w:t>Bossio</w:t>
      </w:r>
      <w:proofErr w:type="gramEnd"/>
      <w:r w:rsidRPr="00D65819">
        <w:rPr>
          <w:rFonts w:ascii="Times New Roman" w:hAnsi="Times New Roman" w:cs="Times New Roman"/>
          <w:sz w:val="20"/>
          <w:szCs w:val="20"/>
        </w:rPr>
        <w:t>-Martínez</w:t>
      </w:r>
      <w:proofErr w:type="spellEnd"/>
      <w:r w:rsidRPr="00D65819">
        <w:rPr>
          <w:rFonts w:ascii="Times New Roman" w:hAnsi="Times New Roman" w:cs="Times New Roman"/>
          <w:sz w:val="20"/>
          <w:szCs w:val="20"/>
        </w:rPr>
        <w:t xml:space="preserve"> I.M., </w:t>
      </w:r>
      <w:proofErr w:type="spellStart"/>
      <w:r w:rsidRPr="00D65819">
        <w:rPr>
          <w:rFonts w:ascii="Times New Roman" w:hAnsi="Times New Roman" w:cs="Times New Roman"/>
          <w:sz w:val="20"/>
          <w:szCs w:val="20"/>
        </w:rPr>
        <w:t>Lozada-Martínez</w:t>
      </w:r>
      <w:proofErr w:type="spellEnd"/>
      <w:r w:rsidRPr="00D65819">
        <w:rPr>
          <w:rFonts w:ascii="Times New Roman" w:hAnsi="Times New Roman" w:cs="Times New Roman"/>
          <w:sz w:val="20"/>
          <w:szCs w:val="20"/>
        </w:rPr>
        <w:t xml:space="preserve"> I.D. Surgery interest groups in medical schools: mentoring factory. J. Surg. Res. 2021;267:209–210</w:t>
      </w:r>
    </w:p>
    <w:p w14:paraId="335BF55C"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w:t>
      </w:r>
      <w:proofErr w:type="spellStart"/>
      <w:r w:rsidRPr="00D65819">
        <w:rPr>
          <w:rFonts w:ascii="Times New Roman" w:hAnsi="Times New Roman" w:cs="Times New Roman"/>
          <w:sz w:val="20"/>
          <w:szCs w:val="20"/>
        </w:rPr>
        <w:t>Pathipati</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AS</w:t>
      </w:r>
      <w:proofErr w:type="gramStart"/>
      <w:r w:rsidRPr="00D65819">
        <w:rPr>
          <w:rFonts w:ascii="Times New Roman" w:hAnsi="Times New Roman" w:cs="Times New Roman"/>
          <w:sz w:val="20"/>
          <w:szCs w:val="20"/>
        </w:rPr>
        <w:t>,Taleghani</w:t>
      </w:r>
      <w:proofErr w:type="spellEnd"/>
      <w:proofErr w:type="gramEnd"/>
      <w:r w:rsidRPr="00D65819">
        <w:rPr>
          <w:rFonts w:ascii="Times New Roman" w:hAnsi="Times New Roman" w:cs="Times New Roman"/>
          <w:sz w:val="20"/>
          <w:szCs w:val="20"/>
        </w:rPr>
        <w:t xml:space="preserve"> N. Research in medical school: a survey evaluating why medical students take research years. </w:t>
      </w:r>
      <w:proofErr w:type="spellStart"/>
      <w:r w:rsidRPr="00D65819">
        <w:rPr>
          <w:rFonts w:ascii="Times New Roman" w:hAnsi="Times New Roman" w:cs="Times New Roman"/>
          <w:sz w:val="20"/>
          <w:szCs w:val="20"/>
        </w:rPr>
        <w:t>Cureus</w:t>
      </w:r>
      <w:proofErr w:type="spellEnd"/>
      <w:r w:rsidRPr="00D65819">
        <w:rPr>
          <w:rFonts w:ascii="Times New Roman" w:hAnsi="Times New Roman" w:cs="Times New Roman"/>
          <w:sz w:val="20"/>
          <w:szCs w:val="20"/>
        </w:rPr>
        <w:t>. 2016;8(8):e741</w:t>
      </w:r>
    </w:p>
    <w:p w14:paraId="69E08709"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b/>
          <w:bCs/>
          <w:sz w:val="20"/>
          <w:szCs w:val="20"/>
        </w:rPr>
      </w:pPr>
      <w:r w:rsidRPr="00D65819">
        <w:rPr>
          <w:rFonts w:ascii="Times New Roman" w:hAnsi="Times New Roman" w:cs="Times New Roman"/>
          <w:sz w:val="20"/>
          <w:szCs w:val="20"/>
        </w:rPr>
        <w:t xml:space="preserve">Fernandez A, Chen V, </w:t>
      </w:r>
      <w:proofErr w:type="spellStart"/>
      <w:r w:rsidRPr="00D65819">
        <w:rPr>
          <w:rFonts w:ascii="Times New Roman" w:hAnsi="Times New Roman" w:cs="Times New Roman"/>
          <w:sz w:val="20"/>
          <w:szCs w:val="20"/>
        </w:rPr>
        <w:t>Quan</w:t>
      </w:r>
      <w:proofErr w:type="spellEnd"/>
      <w:r w:rsidRPr="00D65819">
        <w:rPr>
          <w:rFonts w:ascii="Times New Roman" w:hAnsi="Times New Roman" w:cs="Times New Roman"/>
          <w:sz w:val="20"/>
          <w:szCs w:val="20"/>
        </w:rPr>
        <w:t xml:space="preserve"> J, Martinez A, Flowers L, Aronson L. Evaluation of a medical student research and career development program to increase diversity in academic medicine. J </w:t>
      </w:r>
      <w:proofErr w:type="spellStart"/>
      <w:r w:rsidRPr="00D65819">
        <w:rPr>
          <w:rFonts w:ascii="Times New Roman" w:hAnsi="Times New Roman" w:cs="Times New Roman"/>
          <w:sz w:val="20"/>
          <w:szCs w:val="20"/>
        </w:rPr>
        <w:t>Assoc</w:t>
      </w:r>
      <w:proofErr w:type="spellEnd"/>
      <w:r w:rsidRPr="00D65819">
        <w:rPr>
          <w:rFonts w:ascii="Times New Roman" w:hAnsi="Times New Roman" w:cs="Times New Roman"/>
          <w:sz w:val="20"/>
          <w:szCs w:val="20"/>
        </w:rPr>
        <w:t xml:space="preserve"> Am Med Coll. 2019</w:t>
      </w:r>
      <w:proofErr w:type="gramStart"/>
      <w:r w:rsidRPr="00D65819">
        <w:rPr>
          <w:rFonts w:ascii="Times New Roman" w:hAnsi="Times New Roman" w:cs="Times New Roman"/>
          <w:sz w:val="20"/>
          <w:szCs w:val="20"/>
        </w:rPr>
        <w:t>;94</w:t>
      </w:r>
      <w:proofErr w:type="gramEnd"/>
      <w:r w:rsidRPr="00D65819">
        <w:rPr>
          <w:rFonts w:ascii="Times New Roman" w:hAnsi="Times New Roman" w:cs="Times New Roman"/>
          <w:sz w:val="20"/>
          <w:szCs w:val="20"/>
        </w:rPr>
        <w:t>(8):1220–8.</w:t>
      </w:r>
    </w:p>
    <w:p w14:paraId="65A96272" w14:textId="77777777" w:rsidR="00E436AF" w:rsidRPr="00D65819" w:rsidRDefault="00D76F38" w:rsidP="00C82FD0">
      <w:pPr>
        <w:pStyle w:val="ListParagraph"/>
        <w:numPr>
          <w:ilvl w:val="0"/>
          <w:numId w:val="31"/>
        </w:numPr>
        <w:spacing w:after="0" w:line="240" w:lineRule="auto"/>
        <w:jc w:val="both"/>
        <w:rPr>
          <w:rFonts w:ascii="Times New Roman" w:hAnsi="Times New Roman" w:cs="Times New Roman"/>
          <w:b/>
          <w:bCs/>
          <w:sz w:val="20"/>
          <w:szCs w:val="20"/>
        </w:rPr>
      </w:pPr>
      <w:hyperlink r:id="rId14" w:history="1">
        <w:proofErr w:type="spellStart"/>
        <w:r w:rsidR="00E436AF" w:rsidRPr="00D65819">
          <w:rPr>
            <w:rStyle w:val="Hyperlink"/>
            <w:rFonts w:ascii="Times New Roman" w:hAnsi="Times New Roman" w:cs="Times New Roman"/>
            <w:color w:val="auto"/>
            <w:sz w:val="20"/>
            <w:szCs w:val="20"/>
          </w:rPr>
          <w:t>Chatterjee</w:t>
        </w:r>
        <w:proofErr w:type="spellEnd"/>
      </w:hyperlink>
      <w:r w:rsidR="00E436AF" w:rsidRPr="00D65819">
        <w:rPr>
          <w:rFonts w:ascii="Times New Roman" w:hAnsi="Times New Roman" w:cs="Times New Roman"/>
          <w:sz w:val="20"/>
          <w:szCs w:val="20"/>
        </w:rPr>
        <w:t> S and </w:t>
      </w:r>
      <w:proofErr w:type="spellStart"/>
      <w:r w:rsidR="00E436AF" w:rsidRPr="00D65819">
        <w:rPr>
          <w:rFonts w:ascii="Times New Roman" w:hAnsi="Times New Roman" w:cs="Times New Roman"/>
          <w:sz w:val="20"/>
          <w:szCs w:val="20"/>
        </w:rPr>
        <w:fldChar w:fldCharType="begin"/>
      </w:r>
      <w:r w:rsidR="00E436AF" w:rsidRPr="00D65819">
        <w:rPr>
          <w:rFonts w:ascii="Times New Roman" w:hAnsi="Times New Roman" w:cs="Times New Roman"/>
          <w:sz w:val="20"/>
          <w:szCs w:val="20"/>
        </w:rPr>
        <w:instrText xml:space="preserve"> HYPERLINK "https://pubmed.ncbi.nlm.nih.gov/?term=Kar%20SK%5BAuthor%5D" </w:instrText>
      </w:r>
      <w:r w:rsidR="00E436AF" w:rsidRPr="00D65819">
        <w:rPr>
          <w:rFonts w:ascii="Times New Roman" w:hAnsi="Times New Roman" w:cs="Times New Roman"/>
          <w:sz w:val="20"/>
          <w:szCs w:val="20"/>
        </w:rPr>
        <w:fldChar w:fldCharType="separate"/>
      </w:r>
      <w:r w:rsidR="00E436AF" w:rsidRPr="00D65819">
        <w:rPr>
          <w:rStyle w:val="Hyperlink"/>
          <w:rFonts w:ascii="Times New Roman" w:hAnsi="Times New Roman" w:cs="Times New Roman"/>
          <w:color w:val="auto"/>
          <w:sz w:val="20"/>
          <w:szCs w:val="20"/>
        </w:rPr>
        <w:t>Kar</w:t>
      </w:r>
      <w:proofErr w:type="spellEnd"/>
      <w:r w:rsidR="00E436AF" w:rsidRPr="00D65819">
        <w:rPr>
          <w:rFonts w:ascii="Times New Roman" w:hAnsi="Times New Roman" w:cs="Times New Roman"/>
          <w:sz w:val="20"/>
          <w:szCs w:val="20"/>
        </w:rPr>
        <w:fldChar w:fldCharType="end"/>
      </w:r>
      <w:r w:rsidR="00E436AF" w:rsidRPr="00D65819">
        <w:rPr>
          <w:rFonts w:ascii="Times New Roman" w:hAnsi="Times New Roman" w:cs="Times New Roman"/>
          <w:sz w:val="20"/>
          <w:szCs w:val="20"/>
        </w:rPr>
        <w:t xml:space="preserve"> SK, Undergraduate Research Elective under Competency- Based Medical Education (CBME) in India: Challenges and Directions.  </w:t>
      </w:r>
      <w:hyperlink r:id="rId15" w:history="1">
        <w:r w:rsidR="00E436AF" w:rsidRPr="00D65819">
          <w:rPr>
            <w:rStyle w:val="Hyperlink"/>
            <w:rFonts w:ascii="Times New Roman" w:hAnsi="Times New Roman" w:cs="Times New Roman"/>
            <w:color w:val="auto"/>
            <w:sz w:val="20"/>
            <w:szCs w:val="20"/>
          </w:rPr>
          <w:t xml:space="preserve">Indian J </w:t>
        </w:r>
        <w:proofErr w:type="spellStart"/>
        <w:r w:rsidR="00E436AF" w:rsidRPr="00D65819">
          <w:rPr>
            <w:rStyle w:val="Hyperlink"/>
            <w:rFonts w:ascii="Times New Roman" w:hAnsi="Times New Roman" w:cs="Times New Roman"/>
            <w:color w:val="auto"/>
            <w:sz w:val="20"/>
            <w:szCs w:val="20"/>
          </w:rPr>
          <w:t>Psychol</w:t>
        </w:r>
        <w:proofErr w:type="spellEnd"/>
        <w:r w:rsidR="00E436AF" w:rsidRPr="00D65819">
          <w:rPr>
            <w:rStyle w:val="Hyperlink"/>
            <w:rFonts w:ascii="Times New Roman" w:hAnsi="Times New Roman" w:cs="Times New Roman"/>
            <w:color w:val="auto"/>
            <w:sz w:val="20"/>
            <w:szCs w:val="20"/>
          </w:rPr>
          <w:t xml:space="preserve"> Med.</w:t>
        </w:r>
      </w:hyperlink>
      <w:r w:rsidR="00E436AF" w:rsidRPr="00D65819">
        <w:rPr>
          <w:rFonts w:ascii="Times New Roman" w:hAnsi="Times New Roman" w:cs="Times New Roman"/>
          <w:sz w:val="20"/>
          <w:szCs w:val="20"/>
        </w:rPr>
        <w:t> 2023; 45(5): 548–551</w:t>
      </w:r>
    </w:p>
    <w:p w14:paraId="2E32AB1F"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Louise N, Burgoyne SOF, </w:t>
      </w:r>
      <w:proofErr w:type="spellStart"/>
      <w:r w:rsidRPr="00D65819">
        <w:rPr>
          <w:rFonts w:ascii="Times New Roman" w:hAnsi="Times New Roman" w:cs="Times New Roman"/>
          <w:sz w:val="20"/>
          <w:szCs w:val="20"/>
        </w:rPr>
        <w:t>Boylan</w:t>
      </w:r>
      <w:proofErr w:type="spellEnd"/>
      <w:r w:rsidRPr="00D65819">
        <w:rPr>
          <w:rFonts w:ascii="Times New Roman" w:hAnsi="Times New Roman" w:cs="Times New Roman"/>
          <w:sz w:val="20"/>
          <w:szCs w:val="20"/>
        </w:rPr>
        <w:t xml:space="preserve"> Geraldine B. Undergraduate medical research: the student perspective. Med </w:t>
      </w:r>
      <w:proofErr w:type="spellStart"/>
      <w:r w:rsidRPr="00D65819">
        <w:rPr>
          <w:rFonts w:ascii="Times New Roman" w:hAnsi="Times New Roman" w:cs="Times New Roman"/>
          <w:sz w:val="20"/>
          <w:szCs w:val="20"/>
        </w:rPr>
        <w:t>Educ</w:t>
      </w:r>
      <w:proofErr w:type="spellEnd"/>
      <w:r w:rsidRPr="00D65819">
        <w:rPr>
          <w:rFonts w:ascii="Times New Roman" w:hAnsi="Times New Roman" w:cs="Times New Roman"/>
          <w:sz w:val="20"/>
          <w:szCs w:val="20"/>
        </w:rPr>
        <w:t xml:space="preserve"> Online. 2010</w:t>
      </w:r>
      <w:proofErr w:type="gramStart"/>
      <w:r w:rsidRPr="00D65819">
        <w:rPr>
          <w:rFonts w:ascii="Times New Roman" w:hAnsi="Times New Roman" w:cs="Times New Roman"/>
          <w:sz w:val="20"/>
          <w:szCs w:val="20"/>
        </w:rPr>
        <w:t>;10:15</w:t>
      </w:r>
      <w:proofErr w:type="gramEnd"/>
      <w:r w:rsidRPr="00D65819">
        <w:rPr>
          <w:rFonts w:ascii="Times New Roman" w:hAnsi="Times New Roman" w:cs="Times New Roman"/>
          <w:sz w:val="20"/>
          <w:szCs w:val="20"/>
        </w:rPr>
        <w:t xml:space="preserve">. </w:t>
      </w:r>
    </w:p>
    <w:p w14:paraId="68DB99D4" w14:textId="5DF1346F"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Mass-Hernández LM et al. Undergraduate research in medicine: A summary of the evidence on problems, solutions and outcomes. </w:t>
      </w:r>
      <w:r w:rsidR="001202D6" w:rsidRPr="00D65819">
        <w:rPr>
          <w:rFonts w:ascii="Times New Roman" w:hAnsi="Times New Roman" w:cs="Times New Roman"/>
          <w:sz w:val="20"/>
          <w:szCs w:val="20"/>
        </w:rPr>
        <w:t xml:space="preserve">Ann Med </w:t>
      </w:r>
      <w:proofErr w:type="spellStart"/>
      <w:r w:rsidR="001202D6" w:rsidRPr="00D65819">
        <w:rPr>
          <w:rFonts w:ascii="Times New Roman" w:hAnsi="Times New Roman" w:cs="Times New Roman"/>
          <w:sz w:val="20"/>
          <w:szCs w:val="20"/>
        </w:rPr>
        <w:t>Surg</w:t>
      </w:r>
      <w:proofErr w:type="spellEnd"/>
      <w:r w:rsidR="001202D6" w:rsidRPr="00D65819">
        <w:rPr>
          <w:rFonts w:ascii="Times New Roman" w:hAnsi="Times New Roman" w:cs="Times New Roman"/>
          <w:sz w:val="20"/>
          <w:szCs w:val="20"/>
        </w:rPr>
        <w:t xml:space="preserve"> (</w:t>
      </w:r>
      <w:proofErr w:type="spellStart"/>
      <w:r w:rsidR="001202D6" w:rsidRPr="00D65819">
        <w:rPr>
          <w:rFonts w:ascii="Times New Roman" w:hAnsi="Times New Roman" w:cs="Times New Roman"/>
          <w:sz w:val="20"/>
          <w:szCs w:val="20"/>
        </w:rPr>
        <w:t>Lond</w:t>
      </w:r>
      <w:proofErr w:type="spellEnd"/>
      <w:r w:rsidR="001202D6" w:rsidRPr="00D65819">
        <w:rPr>
          <w:rFonts w:ascii="Times New Roman" w:hAnsi="Times New Roman" w:cs="Times New Roman"/>
          <w:sz w:val="20"/>
          <w:szCs w:val="20"/>
        </w:rPr>
        <w:t>). 2022</w:t>
      </w:r>
      <w:proofErr w:type="gramStart"/>
      <w:r w:rsidRPr="00D65819">
        <w:rPr>
          <w:rFonts w:ascii="Times New Roman" w:hAnsi="Times New Roman" w:cs="Times New Roman"/>
          <w:sz w:val="20"/>
          <w:szCs w:val="20"/>
        </w:rPr>
        <w:t>;74:103280</w:t>
      </w:r>
      <w:proofErr w:type="gramEnd"/>
      <w:r w:rsidRPr="00D65819">
        <w:rPr>
          <w:rFonts w:ascii="Times New Roman" w:hAnsi="Times New Roman" w:cs="Times New Roman"/>
          <w:sz w:val="20"/>
          <w:szCs w:val="20"/>
        </w:rPr>
        <w:t xml:space="preserve">. </w:t>
      </w:r>
    </w:p>
    <w:p w14:paraId="4BA9447D"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 xml:space="preserve">Lee GSJ, Chin YH, Jiang AA, Mg CH, </w:t>
      </w:r>
      <w:proofErr w:type="spellStart"/>
      <w:r w:rsidRPr="00D65819">
        <w:rPr>
          <w:rFonts w:ascii="Times New Roman" w:hAnsi="Times New Roman" w:cs="Times New Roman"/>
          <w:sz w:val="20"/>
          <w:szCs w:val="20"/>
          <w:shd w:val="clear" w:color="auto" w:fill="FFFFFF"/>
        </w:rPr>
        <w:t>Nistala</w:t>
      </w:r>
      <w:proofErr w:type="spellEnd"/>
      <w:r w:rsidRPr="00D65819">
        <w:rPr>
          <w:rFonts w:ascii="Times New Roman" w:hAnsi="Times New Roman" w:cs="Times New Roman"/>
          <w:sz w:val="20"/>
          <w:szCs w:val="20"/>
          <w:shd w:val="clear" w:color="auto" w:fill="FFFFFF"/>
        </w:rPr>
        <w:t xml:space="preserve"> KRY, </w:t>
      </w:r>
      <w:proofErr w:type="spellStart"/>
      <w:r w:rsidRPr="00D65819">
        <w:rPr>
          <w:rFonts w:ascii="Times New Roman" w:hAnsi="Times New Roman" w:cs="Times New Roman"/>
          <w:sz w:val="20"/>
          <w:szCs w:val="20"/>
          <w:shd w:val="clear" w:color="auto" w:fill="FFFFFF"/>
        </w:rPr>
        <w:t>Iyer</w:t>
      </w:r>
      <w:proofErr w:type="spellEnd"/>
      <w:r w:rsidRPr="00D65819">
        <w:rPr>
          <w:rFonts w:ascii="Times New Roman" w:hAnsi="Times New Roman" w:cs="Times New Roman"/>
          <w:sz w:val="20"/>
          <w:szCs w:val="20"/>
          <w:shd w:val="clear" w:color="auto" w:fill="FFFFFF"/>
        </w:rPr>
        <w:t xml:space="preserve"> SG, Lee SS, Chong CS, </w:t>
      </w:r>
      <w:proofErr w:type="spellStart"/>
      <w:r w:rsidRPr="00D65819">
        <w:rPr>
          <w:rFonts w:ascii="Times New Roman" w:hAnsi="Times New Roman" w:cs="Times New Roman"/>
          <w:sz w:val="20"/>
          <w:szCs w:val="20"/>
          <w:shd w:val="clear" w:color="auto" w:fill="FFFFFF"/>
        </w:rPr>
        <w:t>Samarasekera</w:t>
      </w:r>
      <w:proofErr w:type="spellEnd"/>
      <w:r w:rsidRPr="00D65819">
        <w:rPr>
          <w:rFonts w:ascii="Times New Roman" w:hAnsi="Times New Roman" w:cs="Times New Roman"/>
          <w:sz w:val="20"/>
          <w:szCs w:val="20"/>
          <w:shd w:val="clear" w:color="auto" w:fill="FFFFFF"/>
        </w:rPr>
        <w:t xml:space="preserve"> DD. Teaching Medical Research to Medical Students: a Systematic Review. Med </w:t>
      </w:r>
      <w:proofErr w:type="spellStart"/>
      <w:r w:rsidRPr="00D65819">
        <w:rPr>
          <w:rFonts w:ascii="Times New Roman" w:hAnsi="Times New Roman" w:cs="Times New Roman"/>
          <w:sz w:val="20"/>
          <w:szCs w:val="20"/>
          <w:shd w:val="clear" w:color="auto" w:fill="FFFFFF"/>
        </w:rPr>
        <w:t>Sci</w:t>
      </w:r>
      <w:proofErr w:type="spellEnd"/>
      <w:r w:rsidRPr="00D65819">
        <w:rPr>
          <w:rFonts w:ascii="Times New Roman" w:hAnsi="Times New Roman" w:cs="Times New Roman"/>
          <w:sz w:val="20"/>
          <w:szCs w:val="20"/>
          <w:shd w:val="clear" w:color="auto" w:fill="FFFFFF"/>
        </w:rPr>
        <w:t xml:space="preserve"> Educ. 2021 Jan 8</w:t>
      </w:r>
      <w:proofErr w:type="gramStart"/>
      <w:r w:rsidRPr="00D65819">
        <w:rPr>
          <w:rFonts w:ascii="Times New Roman" w:hAnsi="Times New Roman" w:cs="Times New Roman"/>
          <w:sz w:val="20"/>
          <w:szCs w:val="20"/>
          <w:shd w:val="clear" w:color="auto" w:fill="FFFFFF"/>
        </w:rPr>
        <w:t>;31</w:t>
      </w:r>
      <w:proofErr w:type="gramEnd"/>
      <w:r w:rsidRPr="00D65819">
        <w:rPr>
          <w:rFonts w:ascii="Times New Roman" w:hAnsi="Times New Roman" w:cs="Times New Roman"/>
          <w:sz w:val="20"/>
          <w:szCs w:val="20"/>
          <w:shd w:val="clear" w:color="auto" w:fill="FFFFFF"/>
        </w:rPr>
        <w:t>(2):945-962.</w:t>
      </w:r>
      <w:r w:rsidRPr="00D65819">
        <w:rPr>
          <w:rFonts w:ascii="Times New Roman" w:hAnsi="Times New Roman" w:cs="Times New Roman"/>
          <w:sz w:val="20"/>
          <w:szCs w:val="20"/>
        </w:rPr>
        <w:t xml:space="preserve"> </w:t>
      </w:r>
    </w:p>
    <w:p w14:paraId="1FB7CCE5" w14:textId="340C176F" w:rsidR="001202D6" w:rsidRPr="00D65819" w:rsidRDefault="00E436AF" w:rsidP="001202D6">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Murdoch-Eaton D, </w:t>
      </w:r>
      <w:proofErr w:type="spellStart"/>
      <w:r w:rsidRPr="00D65819">
        <w:rPr>
          <w:rFonts w:ascii="Times New Roman" w:hAnsi="Times New Roman" w:cs="Times New Roman"/>
          <w:sz w:val="20"/>
          <w:szCs w:val="20"/>
        </w:rPr>
        <w:t>Drewery</w:t>
      </w:r>
      <w:proofErr w:type="spellEnd"/>
      <w:r w:rsidRPr="00D65819">
        <w:rPr>
          <w:rFonts w:ascii="Times New Roman" w:hAnsi="Times New Roman" w:cs="Times New Roman"/>
          <w:sz w:val="20"/>
          <w:szCs w:val="20"/>
        </w:rPr>
        <w:t xml:space="preserve"> S., Elton S, </w:t>
      </w:r>
      <w:proofErr w:type="spellStart"/>
      <w:r w:rsidRPr="00D65819">
        <w:rPr>
          <w:rFonts w:ascii="Times New Roman" w:hAnsi="Times New Roman" w:cs="Times New Roman"/>
          <w:sz w:val="20"/>
          <w:szCs w:val="20"/>
        </w:rPr>
        <w:t>Emmerson</w:t>
      </w:r>
      <w:proofErr w:type="spellEnd"/>
      <w:r w:rsidRPr="00D65819">
        <w:rPr>
          <w:rFonts w:ascii="Times New Roman" w:hAnsi="Times New Roman" w:cs="Times New Roman"/>
          <w:sz w:val="20"/>
          <w:szCs w:val="20"/>
        </w:rPr>
        <w:t xml:space="preserve"> C, Marshall M, Smith JA, et al. What do medical students understand by research and research skills? Identifying research opportunities within undergraduate projects. Med. Teach. 2010</w:t>
      </w:r>
      <w:proofErr w:type="gramStart"/>
      <w:r w:rsidRPr="00D65819">
        <w:rPr>
          <w:rFonts w:ascii="Times New Roman" w:hAnsi="Times New Roman" w:cs="Times New Roman"/>
          <w:sz w:val="20"/>
          <w:szCs w:val="20"/>
        </w:rPr>
        <w:t>;32</w:t>
      </w:r>
      <w:proofErr w:type="gramEnd"/>
      <w:r w:rsidRPr="00D65819">
        <w:rPr>
          <w:rFonts w:ascii="Times New Roman" w:hAnsi="Times New Roman" w:cs="Times New Roman"/>
          <w:sz w:val="20"/>
          <w:szCs w:val="20"/>
        </w:rPr>
        <w:t>(3):e152–e160. </w:t>
      </w:r>
    </w:p>
    <w:p w14:paraId="1255B44F" w14:textId="77777777" w:rsidR="001202D6" w:rsidRPr="00D65819" w:rsidRDefault="001202D6" w:rsidP="001202D6">
      <w:pPr>
        <w:pStyle w:val="ListParagraph"/>
        <w:numPr>
          <w:ilvl w:val="0"/>
          <w:numId w:val="31"/>
        </w:numPr>
        <w:rPr>
          <w:rFonts w:ascii="Times New Roman" w:hAnsi="Times New Roman" w:cs="Times New Roman"/>
          <w:sz w:val="20"/>
          <w:szCs w:val="20"/>
        </w:rPr>
      </w:pPr>
      <w:proofErr w:type="spellStart"/>
      <w:r w:rsidRPr="00D65819">
        <w:rPr>
          <w:rFonts w:ascii="Times New Roman" w:hAnsi="Times New Roman" w:cs="Times New Roman"/>
          <w:sz w:val="20"/>
          <w:szCs w:val="20"/>
        </w:rPr>
        <w:t>Unnikrishnan</w:t>
      </w:r>
      <w:proofErr w:type="spellEnd"/>
      <w:r w:rsidRPr="00D65819">
        <w:rPr>
          <w:rFonts w:ascii="Times New Roman" w:hAnsi="Times New Roman" w:cs="Times New Roman"/>
          <w:sz w:val="20"/>
          <w:szCs w:val="20"/>
        </w:rPr>
        <w:t xml:space="preserve"> B, </w:t>
      </w:r>
      <w:proofErr w:type="spellStart"/>
      <w:r w:rsidRPr="00D65819">
        <w:rPr>
          <w:rFonts w:ascii="Times New Roman" w:hAnsi="Times New Roman" w:cs="Times New Roman"/>
          <w:sz w:val="20"/>
          <w:szCs w:val="20"/>
        </w:rPr>
        <w:t>Rekha</w:t>
      </w:r>
      <w:proofErr w:type="spellEnd"/>
      <w:r w:rsidRPr="00D65819">
        <w:rPr>
          <w:rFonts w:ascii="Times New Roman" w:hAnsi="Times New Roman" w:cs="Times New Roman"/>
          <w:sz w:val="20"/>
          <w:szCs w:val="20"/>
        </w:rPr>
        <w:t xml:space="preserve"> T, Jain A, </w:t>
      </w:r>
      <w:proofErr w:type="spellStart"/>
      <w:r w:rsidRPr="00D65819">
        <w:rPr>
          <w:rFonts w:ascii="Times New Roman" w:hAnsi="Times New Roman" w:cs="Times New Roman"/>
          <w:sz w:val="20"/>
          <w:szCs w:val="20"/>
        </w:rPr>
        <w:t>Mithra</w:t>
      </w:r>
      <w:proofErr w:type="spellEnd"/>
      <w:r w:rsidRPr="00D65819">
        <w:rPr>
          <w:rFonts w:ascii="Times New Roman" w:hAnsi="Times New Roman" w:cs="Times New Roman"/>
          <w:sz w:val="20"/>
          <w:szCs w:val="20"/>
        </w:rPr>
        <w:t xml:space="preserve"> P, Kumar N, </w:t>
      </w:r>
      <w:proofErr w:type="spellStart"/>
      <w:r w:rsidRPr="00D65819">
        <w:rPr>
          <w:rFonts w:ascii="Times New Roman" w:hAnsi="Times New Roman" w:cs="Times New Roman"/>
          <w:sz w:val="20"/>
          <w:szCs w:val="20"/>
        </w:rPr>
        <w:t>Holla</w:t>
      </w:r>
      <w:proofErr w:type="spellEnd"/>
      <w:r w:rsidRPr="00D65819">
        <w:rPr>
          <w:rFonts w:ascii="Times New Roman" w:hAnsi="Times New Roman" w:cs="Times New Roman"/>
          <w:sz w:val="20"/>
          <w:szCs w:val="20"/>
        </w:rPr>
        <w:t xml:space="preserve"> R. Integrating research into undergraduate medical education curriculum: A 20</w:t>
      </w:r>
      <w:r w:rsidRPr="00D65819">
        <w:rPr>
          <w:rFonts w:ascii="Times New Roman" w:hAnsi="Times New Roman" w:cs="Times New Roman"/>
          <w:sz w:val="20"/>
          <w:szCs w:val="20"/>
        </w:rPr>
        <w:noBreakHyphen/>
        <w:t>year experience from a medical school in coastal South India. Indian J Community Med 2022</w:t>
      </w:r>
      <w:proofErr w:type="gramStart"/>
      <w:r w:rsidRPr="00D65819">
        <w:rPr>
          <w:rFonts w:ascii="Times New Roman" w:hAnsi="Times New Roman" w:cs="Times New Roman"/>
          <w:sz w:val="20"/>
          <w:szCs w:val="20"/>
        </w:rPr>
        <w:t>;47:479</w:t>
      </w:r>
      <w:proofErr w:type="gramEnd"/>
      <w:r w:rsidRPr="00D65819">
        <w:rPr>
          <w:rFonts w:ascii="Times New Roman" w:hAnsi="Times New Roman" w:cs="Times New Roman"/>
          <w:sz w:val="20"/>
          <w:szCs w:val="20"/>
        </w:rPr>
        <w:t>-82.</w:t>
      </w:r>
    </w:p>
    <w:p w14:paraId="5EACE3E4"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Verma</w:t>
      </w:r>
      <w:proofErr w:type="spellEnd"/>
      <w:r w:rsidRPr="00D65819">
        <w:rPr>
          <w:rFonts w:ascii="Times New Roman" w:hAnsi="Times New Roman" w:cs="Times New Roman"/>
          <w:sz w:val="20"/>
          <w:szCs w:val="20"/>
        </w:rPr>
        <w:t xml:space="preserve"> R, </w:t>
      </w:r>
      <w:proofErr w:type="spellStart"/>
      <w:r w:rsidRPr="00D65819">
        <w:rPr>
          <w:rFonts w:ascii="Times New Roman" w:hAnsi="Times New Roman" w:cs="Times New Roman"/>
          <w:sz w:val="20"/>
          <w:szCs w:val="20"/>
        </w:rPr>
        <w:t>Phalswal</w:t>
      </w:r>
      <w:proofErr w:type="spellEnd"/>
      <w:r w:rsidRPr="00D65819">
        <w:rPr>
          <w:rFonts w:ascii="Times New Roman" w:hAnsi="Times New Roman" w:cs="Times New Roman"/>
          <w:sz w:val="20"/>
          <w:szCs w:val="20"/>
        </w:rPr>
        <w:t xml:space="preserve"> U, </w:t>
      </w:r>
      <w:proofErr w:type="spellStart"/>
      <w:r w:rsidRPr="00D65819">
        <w:rPr>
          <w:rFonts w:ascii="Times New Roman" w:hAnsi="Times New Roman" w:cs="Times New Roman"/>
          <w:sz w:val="20"/>
          <w:szCs w:val="20"/>
        </w:rPr>
        <w:t>Shafquat</w:t>
      </w:r>
      <w:proofErr w:type="spellEnd"/>
      <w:r w:rsidRPr="00D65819">
        <w:rPr>
          <w:rFonts w:ascii="Times New Roman" w:hAnsi="Times New Roman" w:cs="Times New Roman"/>
          <w:sz w:val="20"/>
          <w:szCs w:val="20"/>
        </w:rPr>
        <w:t xml:space="preserve"> N, George J. Funding opportunities for higher learning, medical and nursing research in India: An overview. J Family Med Prim Care. 2022 Aug</w:t>
      </w:r>
      <w:proofErr w:type="gramStart"/>
      <w:r w:rsidRPr="00D65819">
        <w:rPr>
          <w:rFonts w:ascii="Times New Roman" w:hAnsi="Times New Roman" w:cs="Times New Roman"/>
          <w:sz w:val="20"/>
          <w:szCs w:val="20"/>
        </w:rPr>
        <w:t>;11</w:t>
      </w:r>
      <w:proofErr w:type="gramEnd"/>
      <w:r w:rsidRPr="00D65819">
        <w:rPr>
          <w:rFonts w:ascii="Times New Roman" w:hAnsi="Times New Roman" w:cs="Times New Roman"/>
          <w:sz w:val="20"/>
          <w:szCs w:val="20"/>
        </w:rPr>
        <w:t xml:space="preserve">(8):4240-4245. </w:t>
      </w:r>
    </w:p>
    <w:p w14:paraId="29AF8569"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Indian Council of Medical Research. Short Term Studentship (STS 2019) Proposal Result. 2019     </w:t>
      </w:r>
    </w:p>
    <w:p w14:paraId="4D9DCFFB" w14:textId="77777777" w:rsidR="00E436AF" w:rsidRPr="00D65819" w:rsidRDefault="00E436AF" w:rsidP="00C82FD0">
      <w:pPr>
        <w:numPr>
          <w:ilvl w:val="0"/>
          <w:numId w:val="31"/>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Indian Council of Medical Research. Short Term Studentship (STS), </w:t>
      </w:r>
      <w:hyperlink r:id="rId16" w:history="1">
        <w:r w:rsidRPr="00D65819">
          <w:rPr>
            <w:rStyle w:val="Hyperlink"/>
            <w:rFonts w:ascii="Times New Roman" w:hAnsi="Times New Roman" w:cs="Times New Roman"/>
            <w:color w:val="auto"/>
            <w:sz w:val="20"/>
            <w:szCs w:val="20"/>
          </w:rPr>
          <w:t>https://sts.icmr.org.in</w:t>
        </w:r>
      </w:hyperlink>
    </w:p>
    <w:p w14:paraId="3A40AAEC" w14:textId="77777777" w:rsidR="00E436AF" w:rsidRPr="00D65819" w:rsidRDefault="00D76F38" w:rsidP="00C82FD0">
      <w:pPr>
        <w:pStyle w:val="ListParagraph"/>
        <w:numPr>
          <w:ilvl w:val="0"/>
          <w:numId w:val="31"/>
        </w:numPr>
        <w:spacing w:after="0" w:line="240" w:lineRule="auto"/>
        <w:jc w:val="both"/>
        <w:rPr>
          <w:rFonts w:ascii="Times New Roman" w:hAnsi="Times New Roman" w:cs="Times New Roman"/>
          <w:sz w:val="20"/>
          <w:szCs w:val="20"/>
        </w:rPr>
      </w:pPr>
      <w:hyperlink r:id="rId17" w:history="1">
        <w:r w:rsidR="00E436AF" w:rsidRPr="00D65819">
          <w:rPr>
            <w:rStyle w:val="Hyperlink"/>
            <w:rFonts w:ascii="Times New Roman" w:hAnsi="Times New Roman" w:cs="Times New Roman"/>
            <w:color w:val="auto"/>
            <w:sz w:val="20"/>
            <w:szCs w:val="20"/>
          </w:rPr>
          <w:t>www.iisc.ernet.in/kvpy</w:t>
        </w:r>
      </w:hyperlink>
      <w:r w:rsidR="00E436AF" w:rsidRPr="00D65819">
        <w:rPr>
          <w:rFonts w:ascii="Times New Roman" w:hAnsi="Times New Roman" w:cs="Times New Roman"/>
          <w:bCs/>
          <w:sz w:val="20"/>
          <w:szCs w:val="20"/>
        </w:rPr>
        <w:t xml:space="preserve"> or </w:t>
      </w:r>
      <w:hyperlink r:id="rId18" w:history="1">
        <w:r w:rsidR="00E436AF" w:rsidRPr="00D65819">
          <w:rPr>
            <w:rStyle w:val="Hyperlink"/>
            <w:rFonts w:ascii="Times New Roman" w:hAnsi="Times New Roman" w:cs="Times New Roman"/>
            <w:bCs/>
            <w:color w:val="auto"/>
            <w:sz w:val="20"/>
            <w:szCs w:val="20"/>
          </w:rPr>
          <w:t>www.kvpy.ernet.in</w:t>
        </w:r>
      </w:hyperlink>
      <w:r w:rsidR="00E436AF" w:rsidRPr="00D65819">
        <w:rPr>
          <w:rFonts w:ascii="Times New Roman" w:hAnsi="Times New Roman" w:cs="Times New Roman"/>
          <w:sz w:val="20"/>
          <w:szCs w:val="20"/>
          <w:vertAlign w:val="superscript"/>
        </w:rPr>
        <w:t xml:space="preserve">  </w:t>
      </w:r>
      <w:r w:rsidR="00E436AF" w:rsidRPr="00D65819">
        <w:rPr>
          <w:rFonts w:ascii="Times New Roman" w:hAnsi="Times New Roman" w:cs="Times New Roman"/>
          <w:sz w:val="20"/>
          <w:szCs w:val="20"/>
        </w:rPr>
        <w:t>and</w:t>
      </w:r>
      <w:r w:rsidR="00E436AF" w:rsidRPr="00D65819">
        <w:rPr>
          <w:rFonts w:ascii="Times New Roman" w:hAnsi="Times New Roman" w:cs="Times New Roman"/>
          <w:sz w:val="20"/>
          <w:szCs w:val="20"/>
          <w:vertAlign w:val="superscript"/>
        </w:rPr>
        <w:t xml:space="preserve"> </w:t>
      </w:r>
      <w:r w:rsidR="00E436AF" w:rsidRPr="00D65819">
        <w:rPr>
          <w:rFonts w:ascii="Times New Roman" w:hAnsi="Times New Roman" w:cs="Times New Roman"/>
          <w:sz w:val="20"/>
          <w:szCs w:val="20"/>
        </w:rPr>
        <w:t>http://www.online-inspire.gov.in</w:t>
      </w:r>
    </w:p>
    <w:p w14:paraId="5DE9F84C" w14:textId="77777777" w:rsidR="00E436AF" w:rsidRPr="00D65819" w:rsidRDefault="00D76F38"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sz w:val="20"/>
          <w:szCs w:val="20"/>
        </w:rPr>
      </w:pPr>
      <w:hyperlink w:history="1">
        <w:r w:rsidR="00E436AF" w:rsidRPr="00D65819">
          <w:rPr>
            <w:rStyle w:val="Hyperlink"/>
            <w:rFonts w:ascii="Times New Roman" w:hAnsi="Times New Roman" w:cs="Times New Roman"/>
            <w:bCs/>
            <w:color w:val="auto"/>
            <w:sz w:val="20"/>
            <w:szCs w:val="20"/>
          </w:rPr>
          <w:t>www.kledeemed university.edu.in</w:t>
        </w:r>
      </w:hyperlink>
    </w:p>
    <w:p w14:paraId="73E77045" w14:textId="77777777" w:rsidR="00E436AF" w:rsidRPr="00D65819" w:rsidRDefault="00D76F38"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sz w:val="20"/>
          <w:szCs w:val="20"/>
        </w:rPr>
      </w:pPr>
      <w:hyperlink r:id="rId19" w:history="1">
        <w:r w:rsidR="00E436AF" w:rsidRPr="00D65819">
          <w:rPr>
            <w:rStyle w:val="Hyperlink"/>
            <w:rFonts w:ascii="Times New Roman" w:hAnsi="Times New Roman" w:cs="Times New Roman"/>
            <w:bCs/>
            <w:color w:val="auto"/>
            <w:sz w:val="20"/>
            <w:szCs w:val="20"/>
          </w:rPr>
          <w:t>http://www.manipal.edu/ug</w:t>
        </w:r>
      </w:hyperlink>
      <w:r w:rsidR="00E436AF" w:rsidRPr="00D65819">
        <w:rPr>
          <w:rFonts w:ascii="Times New Roman" w:hAnsi="Times New Roman" w:cs="Times New Roman"/>
          <w:bCs/>
          <w:sz w:val="20"/>
          <w:szCs w:val="20"/>
        </w:rPr>
        <w:t xml:space="preserve"> </w:t>
      </w:r>
      <w:proofErr w:type="gramStart"/>
      <w:r w:rsidR="00E436AF" w:rsidRPr="00D65819">
        <w:rPr>
          <w:rFonts w:ascii="Times New Roman" w:hAnsi="Times New Roman" w:cs="Times New Roman"/>
          <w:bCs/>
          <w:sz w:val="20"/>
          <w:szCs w:val="20"/>
        </w:rPr>
        <w:t>research</w:t>
      </w:r>
      <w:r w:rsidR="00E436AF" w:rsidRPr="00D65819">
        <w:rPr>
          <w:rFonts w:ascii="Times New Roman" w:hAnsi="Times New Roman" w:cs="Times New Roman"/>
          <w:sz w:val="20"/>
          <w:szCs w:val="20"/>
        </w:rPr>
        <w:t xml:space="preserve">  .</w:t>
      </w:r>
      <w:proofErr w:type="gramEnd"/>
    </w:p>
    <w:p w14:paraId="10CB0027"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Government of India. </w:t>
      </w:r>
      <w:proofErr w:type="spellStart"/>
      <w:r w:rsidRPr="00D65819">
        <w:rPr>
          <w:rFonts w:ascii="Times New Roman" w:hAnsi="Times New Roman" w:cs="Times New Roman"/>
          <w:sz w:val="20"/>
          <w:szCs w:val="20"/>
        </w:rPr>
        <w:t>Swayam</w:t>
      </w:r>
      <w:proofErr w:type="spellEnd"/>
      <w:r w:rsidRPr="00D65819">
        <w:rPr>
          <w:rFonts w:ascii="Times New Roman" w:hAnsi="Times New Roman" w:cs="Times New Roman"/>
          <w:sz w:val="20"/>
          <w:szCs w:val="20"/>
        </w:rPr>
        <w:t xml:space="preserve"> Central, </w:t>
      </w:r>
      <w:hyperlink r:id="rId20" w:history="1">
        <w:r w:rsidRPr="00D65819">
          <w:rPr>
            <w:rStyle w:val="Hyperlink"/>
            <w:rFonts w:ascii="Times New Roman" w:hAnsi="Times New Roman" w:cs="Times New Roman"/>
            <w:color w:val="auto"/>
            <w:sz w:val="20"/>
            <w:szCs w:val="20"/>
          </w:rPr>
          <w:t>https://swayam.gov.in/</w:t>
        </w:r>
      </w:hyperlink>
    </w:p>
    <w:p w14:paraId="56D1A006" w14:textId="77777777" w:rsidR="00E436AF" w:rsidRPr="00D65819"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lastRenderedPageBreak/>
        <w:t xml:space="preserve">Raj JP, </w:t>
      </w:r>
      <w:proofErr w:type="spellStart"/>
      <w:r w:rsidRPr="00D65819">
        <w:rPr>
          <w:rFonts w:ascii="Times New Roman" w:hAnsi="Times New Roman" w:cs="Times New Roman"/>
          <w:sz w:val="20"/>
          <w:szCs w:val="20"/>
        </w:rPr>
        <w:t>Venkatachalam</w:t>
      </w:r>
      <w:proofErr w:type="spellEnd"/>
      <w:r w:rsidRPr="00D65819">
        <w:rPr>
          <w:rFonts w:ascii="Times New Roman" w:hAnsi="Times New Roman" w:cs="Times New Roman"/>
          <w:sz w:val="20"/>
          <w:szCs w:val="20"/>
        </w:rPr>
        <w:t xml:space="preserve"> S, </w:t>
      </w:r>
      <w:proofErr w:type="spellStart"/>
      <w:r w:rsidRPr="00D65819">
        <w:rPr>
          <w:rFonts w:ascii="Times New Roman" w:hAnsi="Times New Roman" w:cs="Times New Roman"/>
          <w:sz w:val="20"/>
          <w:szCs w:val="20"/>
        </w:rPr>
        <w:t>Amaravati</w:t>
      </w:r>
      <w:proofErr w:type="spellEnd"/>
      <w:r w:rsidRPr="00D65819">
        <w:rPr>
          <w:rFonts w:ascii="Times New Roman" w:hAnsi="Times New Roman" w:cs="Times New Roman"/>
          <w:sz w:val="20"/>
          <w:szCs w:val="20"/>
        </w:rPr>
        <w:t xml:space="preserve"> R, et al. Extent of knowledge and attitudes on plagiarism among undergraduate medical students in South India—a </w:t>
      </w:r>
      <w:proofErr w:type="spellStart"/>
      <w:r w:rsidRPr="00D65819">
        <w:rPr>
          <w:rFonts w:ascii="Times New Roman" w:hAnsi="Times New Roman" w:cs="Times New Roman"/>
          <w:sz w:val="20"/>
          <w:szCs w:val="20"/>
        </w:rPr>
        <w:t>multicentre</w:t>
      </w:r>
      <w:proofErr w:type="spellEnd"/>
      <w:r w:rsidRPr="00D65819">
        <w:rPr>
          <w:rFonts w:ascii="Times New Roman" w:hAnsi="Times New Roman" w:cs="Times New Roman"/>
          <w:sz w:val="20"/>
          <w:szCs w:val="20"/>
        </w:rPr>
        <w:t xml:space="preserve">, cross- sectional study to determine the need for incorporating research ethics in medical undergraduate curriculum. BMC Med </w:t>
      </w:r>
      <w:proofErr w:type="spellStart"/>
      <w:r w:rsidRPr="00D65819">
        <w:rPr>
          <w:rFonts w:ascii="Times New Roman" w:hAnsi="Times New Roman" w:cs="Times New Roman"/>
          <w:sz w:val="20"/>
          <w:szCs w:val="20"/>
        </w:rPr>
        <w:t>Educ</w:t>
      </w:r>
      <w:proofErr w:type="spellEnd"/>
      <w:r w:rsidRPr="00D65819">
        <w:rPr>
          <w:rFonts w:ascii="Times New Roman" w:hAnsi="Times New Roman" w:cs="Times New Roman"/>
          <w:sz w:val="20"/>
          <w:szCs w:val="20"/>
        </w:rPr>
        <w:t>, 2022; 22: 1–10. </w:t>
      </w:r>
    </w:p>
    <w:p w14:paraId="42F4E770"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 Phelan, Amy &amp; Gupta, </w:t>
      </w:r>
      <w:proofErr w:type="spellStart"/>
      <w:r w:rsidRPr="00D65819">
        <w:rPr>
          <w:rFonts w:ascii="Times New Roman" w:hAnsi="Times New Roman" w:cs="Times New Roman"/>
          <w:sz w:val="20"/>
          <w:szCs w:val="20"/>
        </w:rPr>
        <w:t>Prakash</w:t>
      </w:r>
      <w:proofErr w:type="spellEnd"/>
      <w:r w:rsidRPr="00D65819">
        <w:rPr>
          <w:rFonts w:ascii="Times New Roman" w:hAnsi="Times New Roman" w:cs="Times New Roman"/>
          <w:sz w:val="20"/>
          <w:szCs w:val="20"/>
        </w:rPr>
        <w:t xml:space="preserve"> &amp; </w:t>
      </w:r>
      <w:proofErr w:type="spellStart"/>
      <w:r w:rsidRPr="00D65819">
        <w:rPr>
          <w:rFonts w:ascii="Times New Roman" w:hAnsi="Times New Roman" w:cs="Times New Roman"/>
          <w:sz w:val="20"/>
          <w:szCs w:val="20"/>
        </w:rPr>
        <w:t>Găman</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Mihnea-Alexandru</w:t>
      </w:r>
      <w:proofErr w:type="spellEnd"/>
      <w:r w:rsidRPr="00D65819">
        <w:rPr>
          <w:rFonts w:ascii="Times New Roman" w:hAnsi="Times New Roman" w:cs="Times New Roman"/>
          <w:sz w:val="20"/>
          <w:szCs w:val="20"/>
        </w:rPr>
        <w:t xml:space="preserve"> &amp; </w:t>
      </w:r>
      <w:proofErr w:type="spellStart"/>
      <w:r w:rsidRPr="00D65819">
        <w:rPr>
          <w:rFonts w:ascii="Times New Roman" w:hAnsi="Times New Roman" w:cs="Times New Roman"/>
          <w:sz w:val="20"/>
          <w:szCs w:val="20"/>
        </w:rPr>
        <w:t>Puyana</w:t>
      </w:r>
      <w:proofErr w:type="spellEnd"/>
      <w:r w:rsidRPr="00D65819">
        <w:rPr>
          <w:rFonts w:ascii="Times New Roman" w:hAnsi="Times New Roman" w:cs="Times New Roman"/>
          <w:sz w:val="20"/>
          <w:szCs w:val="20"/>
        </w:rPr>
        <w:t>, Juan &amp; Bonilla Escobar, Francisco. (2023). Scientific Conferences for Medical Students: Why do We Need more Spaces for Students to Enhance Research</w:t>
      </w:r>
      <w:proofErr w:type="gramStart"/>
      <w:r w:rsidRPr="00D65819">
        <w:rPr>
          <w:rFonts w:ascii="Times New Roman" w:hAnsi="Times New Roman" w:cs="Times New Roman"/>
          <w:sz w:val="20"/>
          <w:szCs w:val="20"/>
        </w:rPr>
        <w:t>?.</w:t>
      </w:r>
      <w:proofErr w:type="gramEnd"/>
      <w:r w:rsidRPr="00D65819">
        <w:rPr>
          <w:rFonts w:ascii="Times New Roman" w:hAnsi="Times New Roman" w:cs="Times New Roman"/>
          <w:sz w:val="20"/>
          <w:szCs w:val="20"/>
        </w:rPr>
        <w:t xml:space="preserve"> International Journal of Medical Students. 11. 10.5195/ijms.2023.2274.)</w:t>
      </w:r>
    </w:p>
    <w:p w14:paraId="485F84AF"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Kamal M, </w:t>
      </w:r>
      <w:proofErr w:type="spellStart"/>
      <w:r w:rsidRPr="00D65819">
        <w:rPr>
          <w:rFonts w:ascii="Times New Roman" w:hAnsi="Times New Roman" w:cs="Times New Roman"/>
          <w:sz w:val="20"/>
          <w:szCs w:val="20"/>
        </w:rPr>
        <w:t>Bhargava</w:t>
      </w:r>
      <w:proofErr w:type="spellEnd"/>
      <w:r w:rsidRPr="00D65819">
        <w:rPr>
          <w:rFonts w:ascii="Times New Roman" w:hAnsi="Times New Roman" w:cs="Times New Roman"/>
          <w:sz w:val="20"/>
          <w:szCs w:val="20"/>
        </w:rPr>
        <w:t xml:space="preserve"> S, </w:t>
      </w:r>
      <w:proofErr w:type="spellStart"/>
      <w:r w:rsidRPr="00D65819">
        <w:rPr>
          <w:rFonts w:ascii="Times New Roman" w:hAnsi="Times New Roman" w:cs="Times New Roman"/>
          <w:sz w:val="20"/>
          <w:szCs w:val="20"/>
        </w:rPr>
        <w:t>Katyal</w:t>
      </w:r>
      <w:proofErr w:type="spellEnd"/>
      <w:r w:rsidRPr="00D65819">
        <w:rPr>
          <w:rFonts w:ascii="Times New Roman" w:hAnsi="Times New Roman" w:cs="Times New Roman"/>
          <w:sz w:val="20"/>
          <w:szCs w:val="20"/>
        </w:rPr>
        <w:t xml:space="preserve"> S. Role of conferences and continuing medical education (CME) in post-graduate </w:t>
      </w:r>
      <w:proofErr w:type="spellStart"/>
      <w:r w:rsidRPr="00D65819">
        <w:rPr>
          <w:rFonts w:ascii="Times New Roman" w:hAnsi="Times New Roman" w:cs="Times New Roman"/>
          <w:sz w:val="20"/>
          <w:szCs w:val="20"/>
        </w:rPr>
        <w:t>anaesthesia</w:t>
      </w:r>
      <w:proofErr w:type="spellEnd"/>
      <w:r w:rsidRPr="00D65819">
        <w:rPr>
          <w:rFonts w:ascii="Times New Roman" w:hAnsi="Times New Roman" w:cs="Times New Roman"/>
          <w:sz w:val="20"/>
          <w:szCs w:val="20"/>
        </w:rPr>
        <w:t xml:space="preserve"> education. Indian J </w:t>
      </w:r>
      <w:proofErr w:type="spellStart"/>
      <w:r w:rsidRPr="00D65819">
        <w:rPr>
          <w:rFonts w:ascii="Times New Roman" w:hAnsi="Times New Roman" w:cs="Times New Roman"/>
          <w:sz w:val="20"/>
          <w:szCs w:val="20"/>
        </w:rPr>
        <w:t>Anaesth</w:t>
      </w:r>
      <w:proofErr w:type="spellEnd"/>
      <w:r w:rsidRPr="00D65819">
        <w:rPr>
          <w:rFonts w:ascii="Times New Roman" w:hAnsi="Times New Roman" w:cs="Times New Roman"/>
          <w:sz w:val="20"/>
          <w:szCs w:val="20"/>
        </w:rPr>
        <w:t>. 2022</w:t>
      </w:r>
      <w:proofErr w:type="gramStart"/>
      <w:r w:rsidRPr="00D65819">
        <w:rPr>
          <w:rFonts w:ascii="Times New Roman" w:hAnsi="Times New Roman" w:cs="Times New Roman"/>
          <w:sz w:val="20"/>
          <w:szCs w:val="20"/>
        </w:rPr>
        <w:t>;66</w:t>
      </w:r>
      <w:proofErr w:type="gramEnd"/>
      <w:r w:rsidRPr="00D65819">
        <w:rPr>
          <w:rFonts w:ascii="Times New Roman" w:hAnsi="Times New Roman" w:cs="Times New Roman"/>
          <w:sz w:val="20"/>
          <w:szCs w:val="20"/>
        </w:rPr>
        <w:t xml:space="preserve">(1):82-84. </w:t>
      </w:r>
    </w:p>
    <w:p w14:paraId="137214FA"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shd w:val="clear" w:color="auto" w:fill="FFFFFF"/>
        </w:rPr>
        <w:t>Deo</w:t>
      </w:r>
      <w:proofErr w:type="spellEnd"/>
      <w:r w:rsidRPr="00D65819">
        <w:rPr>
          <w:rFonts w:ascii="Times New Roman" w:hAnsi="Times New Roman" w:cs="Times New Roman"/>
          <w:sz w:val="20"/>
          <w:szCs w:val="20"/>
          <w:shd w:val="clear" w:color="auto" w:fill="FFFFFF"/>
        </w:rPr>
        <w:t xml:space="preserve"> MG. Undergraduate medical students’ research in India. </w:t>
      </w:r>
      <w:r w:rsidRPr="00D65819">
        <w:rPr>
          <w:rStyle w:val="ref-journal"/>
          <w:rFonts w:ascii="Times New Roman" w:hAnsi="Times New Roman" w:cs="Times New Roman"/>
          <w:sz w:val="20"/>
          <w:szCs w:val="20"/>
          <w:shd w:val="clear" w:color="auto" w:fill="FFFFFF"/>
        </w:rPr>
        <w:t>J Postgrad Med. </w:t>
      </w:r>
      <w:r w:rsidRPr="00D65819">
        <w:rPr>
          <w:rFonts w:ascii="Times New Roman" w:hAnsi="Times New Roman" w:cs="Times New Roman"/>
          <w:sz w:val="20"/>
          <w:szCs w:val="20"/>
          <w:shd w:val="clear" w:color="auto" w:fill="FFFFFF"/>
        </w:rPr>
        <w:t xml:space="preserve">2008; </w:t>
      </w:r>
      <w:r w:rsidRPr="00D65819">
        <w:rPr>
          <w:rStyle w:val="ref-vol"/>
          <w:rFonts w:ascii="Times New Roman" w:hAnsi="Times New Roman" w:cs="Times New Roman"/>
          <w:sz w:val="20"/>
          <w:szCs w:val="20"/>
          <w:shd w:val="clear" w:color="auto" w:fill="FFFFFF"/>
        </w:rPr>
        <w:t>54</w:t>
      </w:r>
      <w:r w:rsidRPr="00D65819">
        <w:rPr>
          <w:rFonts w:ascii="Times New Roman" w:hAnsi="Times New Roman" w:cs="Times New Roman"/>
          <w:sz w:val="20"/>
          <w:szCs w:val="20"/>
          <w:shd w:val="clear" w:color="auto" w:fill="FFFFFF"/>
        </w:rPr>
        <w:t xml:space="preserve">:176–9. </w:t>
      </w:r>
    </w:p>
    <w:p w14:paraId="1A9B87C6" w14:textId="36162CC7" w:rsidR="00E436AF" w:rsidRPr="00D65819" w:rsidRDefault="00E436AF" w:rsidP="00C82FD0">
      <w:pPr>
        <w:pStyle w:val="ListParagraph"/>
        <w:numPr>
          <w:ilvl w:val="0"/>
          <w:numId w:val="31"/>
        </w:numPr>
        <w:shd w:val="clear" w:color="auto" w:fill="FFFFFF"/>
        <w:spacing w:after="0" w:line="240" w:lineRule="auto"/>
        <w:rPr>
          <w:rFonts w:ascii="Times New Roman" w:hAnsi="Times New Roman" w:cs="Times New Roman"/>
          <w:sz w:val="20"/>
          <w:szCs w:val="20"/>
        </w:rPr>
      </w:pPr>
      <w:proofErr w:type="spellStart"/>
      <w:r w:rsidRPr="00D65819">
        <w:rPr>
          <w:rFonts w:ascii="Times New Roman" w:hAnsi="Times New Roman" w:cs="Times New Roman"/>
          <w:sz w:val="20"/>
          <w:szCs w:val="20"/>
        </w:rPr>
        <w:t>Bhilwar</w:t>
      </w:r>
      <w:proofErr w:type="spellEnd"/>
      <w:r w:rsidR="00315E07" w:rsidRPr="00D65819">
        <w:rPr>
          <w:rFonts w:ascii="Times New Roman" w:hAnsi="Times New Roman" w:cs="Times New Roman"/>
          <w:sz w:val="20"/>
          <w:szCs w:val="20"/>
        </w:rPr>
        <w:t xml:space="preserve"> M, </w:t>
      </w:r>
      <w:proofErr w:type="spellStart"/>
      <w:r w:rsidRPr="00D65819">
        <w:rPr>
          <w:rFonts w:ascii="Times New Roman" w:hAnsi="Times New Roman" w:cs="Times New Roman"/>
          <w:sz w:val="20"/>
          <w:szCs w:val="20"/>
        </w:rPr>
        <w:t>Upadhyay</w:t>
      </w:r>
      <w:proofErr w:type="spellEnd"/>
      <w:r w:rsidR="00315E07" w:rsidRPr="00D65819">
        <w:rPr>
          <w:rFonts w:ascii="Times New Roman" w:hAnsi="Times New Roman" w:cs="Times New Roman"/>
          <w:sz w:val="20"/>
          <w:szCs w:val="20"/>
        </w:rPr>
        <w:t xml:space="preserve"> RP</w:t>
      </w:r>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Dabar</w:t>
      </w:r>
      <w:proofErr w:type="spellEnd"/>
      <w:r w:rsidR="00315E07" w:rsidRPr="00D65819">
        <w:rPr>
          <w:rFonts w:ascii="Times New Roman" w:hAnsi="Times New Roman" w:cs="Times New Roman"/>
          <w:sz w:val="20"/>
          <w:szCs w:val="20"/>
        </w:rPr>
        <w:t xml:space="preserve"> D</w:t>
      </w:r>
      <w:r w:rsidRPr="00D65819">
        <w:rPr>
          <w:rFonts w:ascii="Times New Roman" w:hAnsi="Times New Roman" w:cs="Times New Roman"/>
          <w:sz w:val="20"/>
          <w:szCs w:val="20"/>
        </w:rPr>
        <w:t>, Das</w:t>
      </w:r>
      <w:r w:rsidR="00315E07" w:rsidRPr="00D65819">
        <w:rPr>
          <w:rFonts w:ascii="Times New Roman" w:hAnsi="Times New Roman" w:cs="Times New Roman"/>
          <w:sz w:val="20"/>
          <w:szCs w:val="20"/>
        </w:rPr>
        <w:t xml:space="preserve"> TK</w:t>
      </w:r>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Dara</w:t>
      </w:r>
      <w:proofErr w:type="spellEnd"/>
      <w:r w:rsidR="00315E07" w:rsidRPr="00D65819">
        <w:rPr>
          <w:rFonts w:ascii="Times New Roman" w:hAnsi="Times New Roman" w:cs="Times New Roman"/>
          <w:sz w:val="20"/>
          <w:szCs w:val="20"/>
        </w:rPr>
        <w:t xml:space="preserve"> S.</w:t>
      </w:r>
      <w:r w:rsidRPr="00D65819">
        <w:rPr>
          <w:rFonts w:ascii="Times New Roman" w:hAnsi="Times New Roman" w:cs="Times New Roman"/>
          <w:sz w:val="20"/>
          <w:szCs w:val="20"/>
        </w:rPr>
        <w:t xml:space="preserve"> Need to navigate undergraduate medical curriculum towards developing research skills Journal of Contemporary Medical</w:t>
      </w:r>
      <w:r w:rsidR="00973267" w:rsidRPr="00D65819">
        <w:rPr>
          <w:rFonts w:ascii="Times New Roman" w:hAnsi="Times New Roman" w:cs="Times New Roman"/>
          <w:sz w:val="20"/>
          <w:szCs w:val="20"/>
        </w:rPr>
        <w:t xml:space="preserve"> Education 2015;3:1-4.</w:t>
      </w:r>
    </w:p>
    <w:p w14:paraId="5BB47F4F" w14:textId="7A643865" w:rsidR="00E436AF" w:rsidRPr="00D65819" w:rsidRDefault="00D13F4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Indian Forum for Medical students Research (</w:t>
      </w:r>
      <w:r w:rsidR="00E436AF" w:rsidRPr="00D65819">
        <w:rPr>
          <w:rFonts w:ascii="Times New Roman" w:hAnsi="Times New Roman" w:cs="Times New Roman"/>
          <w:sz w:val="20"/>
          <w:szCs w:val="20"/>
        </w:rPr>
        <w:t>INFORMER</w:t>
      </w:r>
      <w:r w:rsidRPr="00D65819">
        <w:rPr>
          <w:rFonts w:ascii="Times New Roman" w:hAnsi="Times New Roman" w:cs="Times New Roman"/>
          <w:sz w:val="20"/>
          <w:szCs w:val="20"/>
        </w:rPr>
        <w:t>)</w:t>
      </w:r>
      <w:r w:rsidR="00E436AF" w:rsidRPr="00D65819">
        <w:rPr>
          <w:rFonts w:ascii="Times New Roman" w:hAnsi="Times New Roman" w:cs="Times New Roman"/>
          <w:sz w:val="20"/>
          <w:szCs w:val="20"/>
        </w:rPr>
        <w:t>-Observation beyond vision accessed on 14may 2024</w:t>
      </w:r>
    </w:p>
    <w:p w14:paraId="3684E55F" w14:textId="59C21B69" w:rsidR="00E436AF" w:rsidRPr="00D65819" w:rsidRDefault="001C1E50"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R</w:t>
      </w:r>
      <w:r w:rsidR="00E436AF" w:rsidRPr="00D65819">
        <w:rPr>
          <w:rFonts w:ascii="Times New Roman" w:hAnsi="Times New Roman" w:cs="Times New Roman"/>
          <w:sz w:val="20"/>
          <w:szCs w:val="20"/>
        </w:rPr>
        <w:t>anjan</w:t>
      </w:r>
      <w:proofErr w:type="spellEnd"/>
      <w:r w:rsidR="00E436AF" w:rsidRPr="00D65819">
        <w:rPr>
          <w:rFonts w:ascii="Times New Roman" w:hAnsi="Times New Roman" w:cs="Times New Roman"/>
          <w:sz w:val="20"/>
          <w:szCs w:val="20"/>
        </w:rPr>
        <w:t xml:space="preserve"> R </w:t>
      </w:r>
      <w:proofErr w:type="spellStart"/>
      <w:r w:rsidR="00F53FC9" w:rsidRPr="00D65819">
        <w:rPr>
          <w:rFonts w:ascii="Times New Roman" w:hAnsi="Times New Roman" w:cs="Times New Roman"/>
          <w:sz w:val="20"/>
          <w:szCs w:val="20"/>
        </w:rPr>
        <w:t>Kunal</w:t>
      </w:r>
      <w:proofErr w:type="spellEnd"/>
      <w:r w:rsidR="00F53FC9" w:rsidRPr="00D65819">
        <w:rPr>
          <w:rFonts w:ascii="Times New Roman" w:hAnsi="Times New Roman" w:cs="Times New Roman"/>
          <w:sz w:val="20"/>
          <w:szCs w:val="20"/>
        </w:rPr>
        <w:t xml:space="preserve"> K, Kishore K, </w:t>
      </w:r>
      <w:proofErr w:type="spellStart"/>
      <w:r w:rsidR="00F53FC9" w:rsidRPr="00D65819">
        <w:rPr>
          <w:rFonts w:ascii="Times New Roman" w:hAnsi="Times New Roman" w:cs="Times New Roman"/>
          <w:sz w:val="20"/>
          <w:szCs w:val="20"/>
        </w:rPr>
        <w:t>Prakash</w:t>
      </w:r>
      <w:proofErr w:type="spellEnd"/>
      <w:r w:rsidR="00F53FC9" w:rsidRPr="00D65819">
        <w:rPr>
          <w:rFonts w:ascii="Times New Roman" w:hAnsi="Times New Roman" w:cs="Times New Roman"/>
          <w:sz w:val="20"/>
          <w:szCs w:val="20"/>
        </w:rPr>
        <w:t xml:space="preserve"> A , Shah A, Kumar A. </w:t>
      </w:r>
      <w:r w:rsidR="00E436AF" w:rsidRPr="00D65819">
        <w:rPr>
          <w:rFonts w:ascii="Times New Roman" w:hAnsi="Times New Roman" w:cs="Times New Roman"/>
          <w:sz w:val="20"/>
          <w:szCs w:val="20"/>
        </w:rPr>
        <w:t>Journal of Indira Gandhi Institute Of Medical Sciences </w:t>
      </w:r>
      <w:r w:rsidR="00F53FC9" w:rsidRPr="00D65819">
        <w:rPr>
          <w:rFonts w:ascii="Times New Roman" w:hAnsi="Times New Roman" w:cs="Times New Roman"/>
          <w:sz w:val="20"/>
          <w:szCs w:val="20"/>
        </w:rPr>
        <w:t xml:space="preserve"> 2017; </w:t>
      </w:r>
      <w:hyperlink r:id="rId21" w:history="1">
        <w:r w:rsidR="00E436AF" w:rsidRPr="00D65819">
          <w:rPr>
            <w:rStyle w:val="Hyperlink"/>
            <w:rFonts w:ascii="Times New Roman" w:hAnsi="Times New Roman" w:cs="Times New Roman"/>
            <w:color w:val="auto"/>
            <w:sz w:val="20"/>
            <w:szCs w:val="20"/>
          </w:rPr>
          <w:t>3(1):p 62-63</w:t>
        </w:r>
      </w:hyperlink>
    </w:p>
    <w:p w14:paraId="23604807" w14:textId="77777777" w:rsidR="00E436AF" w:rsidRPr="00D65819" w:rsidRDefault="00E436AF" w:rsidP="00C82FD0">
      <w:pPr>
        <w:pStyle w:val="Heading1"/>
        <w:numPr>
          <w:ilvl w:val="0"/>
          <w:numId w:val="31"/>
        </w:numPr>
        <w:shd w:val="clear" w:color="auto" w:fill="FFFFFF"/>
        <w:spacing w:before="0" w:beforeAutospacing="0" w:after="0" w:afterAutospacing="0"/>
        <w:ind w:right="-613"/>
        <w:rPr>
          <w:rFonts w:eastAsiaTheme="minorHAnsi"/>
          <w:b w:val="0"/>
          <w:kern w:val="0"/>
          <w:sz w:val="20"/>
          <w:szCs w:val="20"/>
          <w:lang w:val="en-US" w:eastAsia="en-US"/>
        </w:rPr>
      </w:pPr>
      <w:r w:rsidRPr="00D65819">
        <w:rPr>
          <w:b w:val="0"/>
          <w:sz w:val="20"/>
          <w:szCs w:val="20"/>
          <w:lang w:val="en-US"/>
        </w:rPr>
        <w:t>www.illuminatiafmc.in</w:t>
      </w:r>
    </w:p>
    <w:p w14:paraId="3FB7F834" w14:textId="77777777" w:rsidR="00E436AF" w:rsidRPr="00D65819" w:rsidRDefault="00D76F38" w:rsidP="00C82FD0">
      <w:pPr>
        <w:pStyle w:val="ListParagraph"/>
        <w:numPr>
          <w:ilvl w:val="0"/>
          <w:numId w:val="31"/>
        </w:numPr>
        <w:shd w:val="clear" w:color="auto" w:fill="FFFFFF"/>
        <w:spacing w:after="0" w:line="240" w:lineRule="auto"/>
        <w:jc w:val="both"/>
        <w:rPr>
          <w:rStyle w:val="Hyperlink"/>
          <w:rFonts w:ascii="Times New Roman" w:hAnsi="Times New Roman" w:cs="Times New Roman"/>
          <w:color w:val="auto"/>
          <w:sz w:val="20"/>
          <w:szCs w:val="20"/>
        </w:rPr>
      </w:pPr>
      <w:hyperlink r:id="rId22" w:history="1">
        <w:r w:rsidR="00E436AF" w:rsidRPr="00D65819">
          <w:rPr>
            <w:rStyle w:val="Hyperlink"/>
            <w:rFonts w:ascii="Times New Roman" w:hAnsi="Times New Roman" w:cs="Times New Roman"/>
            <w:color w:val="auto"/>
            <w:sz w:val="20"/>
            <w:szCs w:val="20"/>
          </w:rPr>
          <w:t>www.axonpsg.org</w:t>
        </w:r>
      </w:hyperlink>
    </w:p>
    <w:p w14:paraId="0FB9BD8F" w14:textId="77777777" w:rsidR="00E436AF" w:rsidRPr="00D65819"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www.indiascienceand technology.gov.in/</w:t>
      </w:r>
      <w:proofErr w:type="spellStart"/>
      <w:r w:rsidRPr="00D65819">
        <w:rPr>
          <w:rFonts w:ascii="Times New Roman" w:hAnsi="Times New Roman" w:cs="Times New Roman"/>
          <w:sz w:val="20"/>
          <w:szCs w:val="20"/>
        </w:rPr>
        <w:t>icmr</w:t>
      </w:r>
      <w:proofErr w:type="spellEnd"/>
      <w:r w:rsidRPr="00D65819">
        <w:rPr>
          <w:rFonts w:ascii="Times New Roman" w:hAnsi="Times New Roman" w:cs="Times New Roman"/>
          <w:sz w:val="20"/>
          <w:szCs w:val="20"/>
        </w:rPr>
        <w:t xml:space="preserve">-s </w:t>
      </w:r>
    </w:p>
    <w:p w14:paraId="63A9C22E" w14:textId="77777777" w:rsidR="00E436AF" w:rsidRPr="00D65819" w:rsidRDefault="00E436AF" w:rsidP="00C82FD0">
      <w:pPr>
        <w:pStyle w:val="ListParagraph"/>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Ghosh</w:t>
      </w:r>
      <w:proofErr w:type="spellEnd"/>
      <w:r w:rsidRPr="00D65819">
        <w:rPr>
          <w:rFonts w:ascii="Times New Roman" w:hAnsi="Times New Roman" w:cs="Times New Roman"/>
          <w:sz w:val="20"/>
          <w:szCs w:val="20"/>
        </w:rPr>
        <w:t xml:space="preserve"> K. Medical Research in Medical College in India: Current scenario and ways to improve it. J </w:t>
      </w:r>
      <w:proofErr w:type="spellStart"/>
      <w:r w:rsidRPr="00D65819">
        <w:rPr>
          <w:rFonts w:ascii="Times New Roman" w:hAnsi="Times New Roman" w:cs="Times New Roman"/>
          <w:sz w:val="20"/>
          <w:szCs w:val="20"/>
        </w:rPr>
        <w:t>Assoc</w:t>
      </w:r>
      <w:proofErr w:type="spellEnd"/>
      <w:r w:rsidRPr="00D65819">
        <w:rPr>
          <w:rFonts w:ascii="Times New Roman" w:hAnsi="Times New Roman" w:cs="Times New Roman"/>
          <w:sz w:val="20"/>
          <w:szCs w:val="20"/>
        </w:rPr>
        <w:t xml:space="preserve"> Physicians India 2019; 67: 71–73.</w:t>
      </w:r>
    </w:p>
    <w:p w14:paraId="028B5780"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Cruser</w:t>
      </w:r>
      <w:proofErr w:type="spellEnd"/>
      <w:r w:rsidRPr="00D65819">
        <w:rPr>
          <w:rFonts w:ascii="Times New Roman" w:hAnsi="Times New Roman" w:cs="Times New Roman"/>
          <w:sz w:val="20"/>
          <w:szCs w:val="20"/>
        </w:rPr>
        <w:t xml:space="preserve"> Des A. Brown SK, Ingram JR et al. Learning outcomes from biomedical research course for second year osteopathic medical students. Osteopath Med Prim Care.2010;4:4</w:t>
      </w:r>
    </w:p>
    <w:p w14:paraId="010A6C65" w14:textId="77777777" w:rsidR="00FB64FF" w:rsidRPr="00D65819" w:rsidRDefault="00E436AF" w:rsidP="00FB64FF">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Kalita</w:t>
      </w:r>
      <w:proofErr w:type="spellEnd"/>
      <w:r w:rsidRPr="00D65819">
        <w:rPr>
          <w:rFonts w:ascii="Times New Roman" w:hAnsi="Times New Roman" w:cs="Times New Roman"/>
          <w:sz w:val="20"/>
          <w:szCs w:val="20"/>
        </w:rPr>
        <w:t xml:space="preserve"> A, </w:t>
      </w:r>
      <w:proofErr w:type="spellStart"/>
      <w:r w:rsidRPr="00D65819">
        <w:rPr>
          <w:rFonts w:ascii="Times New Roman" w:hAnsi="Times New Roman" w:cs="Times New Roman"/>
          <w:sz w:val="20"/>
          <w:szCs w:val="20"/>
        </w:rPr>
        <w:t>Shinde</w:t>
      </w:r>
      <w:proofErr w:type="spellEnd"/>
      <w:r w:rsidRPr="00D65819">
        <w:rPr>
          <w:rFonts w:ascii="Times New Roman" w:hAnsi="Times New Roman" w:cs="Times New Roman"/>
          <w:sz w:val="20"/>
          <w:szCs w:val="20"/>
        </w:rPr>
        <w:t xml:space="preserve"> S, Patel V. Public health research in India in the new millennium: A </w:t>
      </w:r>
      <w:proofErr w:type="spellStart"/>
      <w:r w:rsidRPr="00D65819">
        <w:rPr>
          <w:rFonts w:ascii="Times New Roman" w:hAnsi="Times New Roman" w:cs="Times New Roman"/>
          <w:sz w:val="20"/>
          <w:szCs w:val="20"/>
        </w:rPr>
        <w:t>bibliometric</w:t>
      </w:r>
      <w:proofErr w:type="spellEnd"/>
      <w:r w:rsidRPr="00D65819">
        <w:rPr>
          <w:rFonts w:ascii="Times New Roman" w:hAnsi="Times New Roman" w:cs="Times New Roman"/>
          <w:sz w:val="20"/>
          <w:szCs w:val="20"/>
        </w:rPr>
        <w:t xml:space="preserve"> analysis. Glob Health Action. 2015</w:t>
      </w:r>
      <w:proofErr w:type="gramStart"/>
      <w:r w:rsidRPr="00D65819">
        <w:rPr>
          <w:rFonts w:ascii="Times New Roman" w:hAnsi="Times New Roman" w:cs="Times New Roman"/>
          <w:sz w:val="20"/>
          <w:szCs w:val="20"/>
        </w:rPr>
        <w:t>;8:275</w:t>
      </w:r>
      <w:proofErr w:type="gramEnd"/>
      <w:r w:rsidRPr="00D65819">
        <w:rPr>
          <w:rFonts w:ascii="Times New Roman" w:hAnsi="Times New Roman" w:cs="Times New Roman"/>
          <w:sz w:val="20"/>
          <w:szCs w:val="20"/>
        </w:rPr>
        <w:t>-76.</w:t>
      </w:r>
    </w:p>
    <w:p w14:paraId="300AEFE5" w14:textId="47687BAF" w:rsidR="009C5077" w:rsidRPr="00D65819" w:rsidRDefault="00D76F38" w:rsidP="00046BD2">
      <w:pPr>
        <w:pStyle w:val="ListParagraph"/>
        <w:numPr>
          <w:ilvl w:val="0"/>
          <w:numId w:val="31"/>
        </w:numPr>
        <w:spacing w:after="0" w:line="240" w:lineRule="auto"/>
        <w:jc w:val="both"/>
        <w:rPr>
          <w:rFonts w:ascii="Times New Roman" w:hAnsi="Times New Roman" w:cs="Times New Roman"/>
          <w:sz w:val="20"/>
          <w:szCs w:val="20"/>
        </w:rPr>
      </w:pPr>
      <w:hyperlink r:id="rId23" w:history="1">
        <w:proofErr w:type="spellStart"/>
        <w:r w:rsidR="009C5077" w:rsidRPr="00D65819">
          <w:rPr>
            <w:rFonts w:ascii="Times New Roman" w:hAnsi="Times New Roman" w:cs="Times New Roman"/>
            <w:sz w:val="20"/>
            <w:szCs w:val="20"/>
          </w:rPr>
          <w:t>Chellaiyan</w:t>
        </w:r>
        <w:proofErr w:type="spellEnd"/>
      </w:hyperlink>
      <w:r w:rsidR="009C5077" w:rsidRPr="00D65819">
        <w:rPr>
          <w:rFonts w:ascii="Times New Roman" w:hAnsi="Times New Roman" w:cs="Times New Roman"/>
          <w:sz w:val="20"/>
          <w:szCs w:val="20"/>
        </w:rPr>
        <w:t xml:space="preserve"> VG</w:t>
      </w:r>
      <w:proofErr w:type="gramStart"/>
      <w:r w:rsidR="009C5077" w:rsidRPr="00D65819">
        <w:rPr>
          <w:rFonts w:ascii="Times New Roman" w:hAnsi="Times New Roman" w:cs="Times New Roman"/>
          <w:sz w:val="20"/>
          <w:szCs w:val="20"/>
        </w:rPr>
        <w:t>, ,</w:t>
      </w:r>
      <w:proofErr w:type="gramEnd"/>
      <w:r w:rsidR="009C5077" w:rsidRPr="00D65819">
        <w:rPr>
          <w:rFonts w:ascii="Times New Roman" w:hAnsi="Times New Roman" w:cs="Times New Roman"/>
          <w:sz w:val="20"/>
          <w:szCs w:val="20"/>
        </w:rPr>
        <w:t> </w:t>
      </w:r>
      <w:proofErr w:type="spellStart"/>
      <w:r w:rsidR="009C5077" w:rsidRPr="00D65819">
        <w:rPr>
          <w:rFonts w:ascii="Times New Roman" w:hAnsi="Times New Roman" w:cs="Times New Roman"/>
          <w:sz w:val="20"/>
          <w:szCs w:val="20"/>
        </w:rPr>
        <w:fldChar w:fldCharType="begin"/>
      </w:r>
      <w:r w:rsidR="009C5077" w:rsidRPr="00D65819">
        <w:rPr>
          <w:rFonts w:ascii="Times New Roman" w:hAnsi="Times New Roman" w:cs="Times New Roman"/>
          <w:sz w:val="20"/>
          <w:szCs w:val="20"/>
        </w:rPr>
        <w:instrText xml:space="preserve"> HYPERLINK "https://pubmed.ncbi.nlm.nih.gov/?term=Manoharan%20A%5BAuthor%5D" </w:instrText>
      </w:r>
      <w:r w:rsidR="009C5077" w:rsidRPr="00D65819">
        <w:rPr>
          <w:rFonts w:ascii="Times New Roman" w:hAnsi="Times New Roman" w:cs="Times New Roman"/>
          <w:sz w:val="20"/>
          <w:szCs w:val="20"/>
        </w:rPr>
        <w:fldChar w:fldCharType="separate"/>
      </w:r>
      <w:r w:rsidR="009C5077" w:rsidRPr="00D65819">
        <w:rPr>
          <w:rFonts w:ascii="Times New Roman" w:hAnsi="Times New Roman" w:cs="Times New Roman"/>
          <w:sz w:val="20"/>
          <w:szCs w:val="20"/>
        </w:rPr>
        <w:t>Manoharan</w:t>
      </w:r>
      <w:proofErr w:type="spellEnd"/>
      <w:r w:rsidR="009C5077" w:rsidRPr="00D65819">
        <w:rPr>
          <w:rFonts w:ascii="Times New Roman" w:hAnsi="Times New Roman" w:cs="Times New Roman"/>
          <w:sz w:val="20"/>
          <w:szCs w:val="20"/>
        </w:rPr>
        <w:fldChar w:fldCharType="end"/>
      </w:r>
      <w:r w:rsidR="009C5077" w:rsidRPr="00D65819">
        <w:rPr>
          <w:rFonts w:ascii="Times New Roman" w:hAnsi="Times New Roman" w:cs="Times New Roman"/>
          <w:sz w:val="20"/>
          <w:szCs w:val="20"/>
        </w:rPr>
        <w:t xml:space="preserve"> A, </w:t>
      </w:r>
      <w:hyperlink r:id="rId24" w:history="1">
        <w:r w:rsidR="009C5077" w:rsidRPr="00D65819">
          <w:rPr>
            <w:rFonts w:ascii="Times New Roman" w:hAnsi="Times New Roman" w:cs="Times New Roman"/>
            <w:sz w:val="20"/>
            <w:szCs w:val="20"/>
          </w:rPr>
          <w:t>. Jasmine</w:t>
        </w:r>
      </w:hyperlink>
      <w:r w:rsidR="009C5077" w:rsidRPr="00D65819">
        <w:rPr>
          <w:rFonts w:ascii="Times New Roman" w:hAnsi="Times New Roman" w:cs="Times New Roman"/>
          <w:sz w:val="20"/>
          <w:szCs w:val="20"/>
        </w:rPr>
        <w:t xml:space="preserve"> A,</w:t>
      </w:r>
      <w:proofErr w:type="gramStart"/>
      <w:r w:rsidR="009C5077" w:rsidRPr="00D65819">
        <w:rPr>
          <w:rFonts w:ascii="Times New Roman" w:hAnsi="Times New Roman" w:cs="Times New Roman"/>
          <w:sz w:val="20"/>
          <w:szCs w:val="20"/>
        </w:rPr>
        <w:t xml:space="preserve">  </w:t>
      </w:r>
      <w:proofErr w:type="spellStart"/>
      <w:r w:rsidR="009C5077" w:rsidRPr="00D65819">
        <w:rPr>
          <w:rFonts w:ascii="Times New Roman" w:hAnsi="Times New Roman" w:cs="Times New Roman"/>
          <w:sz w:val="20"/>
          <w:szCs w:val="20"/>
        </w:rPr>
        <w:t>Liaquathali</w:t>
      </w:r>
      <w:proofErr w:type="spellEnd"/>
      <w:proofErr w:type="gramEnd"/>
      <w:r w:rsidR="009C5077" w:rsidRPr="00D65819">
        <w:rPr>
          <w:rFonts w:ascii="Times New Roman" w:hAnsi="Times New Roman" w:cs="Times New Roman"/>
          <w:sz w:val="20"/>
          <w:szCs w:val="20"/>
        </w:rPr>
        <w:t xml:space="preserve"> FM  Medical research: Perception and barriers to its practice among medical school students of Chennai </w:t>
      </w:r>
      <w:hyperlink r:id="rId25" w:history="1">
        <w:r w:rsidR="009C5077" w:rsidRPr="00D65819">
          <w:rPr>
            <w:sz w:val="20"/>
            <w:szCs w:val="20"/>
          </w:rPr>
          <w:t xml:space="preserve">J </w:t>
        </w:r>
        <w:proofErr w:type="spellStart"/>
        <w:r w:rsidR="009C5077" w:rsidRPr="00D65819">
          <w:rPr>
            <w:sz w:val="20"/>
            <w:szCs w:val="20"/>
          </w:rPr>
          <w:t>Educ</w:t>
        </w:r>
        <w:proofErr w:type="spellEnd"/>
        <w:r w:rsidR="009C5077" w:rsidRPr="00D65819">
          <w:rPr>
            <w:sz w:val="20"/>
            <w:szCs w:val="20"/>
          </w:rPr>
          <w:t xml:space="preserve"> Health </w:t>
        </w:r>
        <w:proofErr w:type="spellStart"/>
        <w:r w:rsidR="009C5077" w:rsidRPr="00D65819">
          <w:rPr>
            <w:sz w:val="20"/>
            <w:szCs w:val="20"/>
          </w:rPr>
          <w:t>Promot</w:t>
        </w:r>
        <w:proofErr w:type="spellEnd"/>
        <w:r w:rsidR="009C5077" w:rsidRPr="00D65819">
          <w:rPr>
            <w:sz w:val="20"/>
            <w:szCs w:val="20"/>
          </w:rPr>
          <w:t>.</w:t>
        </w:r>
      </w:hyperlink>
      <w:r w:rsidR="009C5077" w:rsidRPr="00D65819">
        <w:rPr>
          <w:sz w:val="20"/>
          <w:szCs w:val="20"/>
        </w:rPr>
        <w:t xml:space="preserve"> 2019;8:134</w:t>
      </w:r>
      <w:r w:rsidR="009C5077" w:rsidRPr="00D65819">
        <w:rPr>
          <w:rFonts w:ascii="Times New Roman" w:hAnsi="Times New Roman"/>
          <w:sz w:val="20"/>
          <w:szCs w:val="20"/>
        </w:rPr>
        <w:t> </w:t>
      </w:r>
    </w:p>
    <w:p w14:paraId="3167F91A"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Accessed </w:t>
      </w:r>
      <w:proofErr w:type="spellStart"/>
      <w:r w:rsidRPr="00D65819">
        <w:rPr>
          <w:rFonts w:ascii="Times New Roman" w:hAnsi="Times New Roman" w:cs="Times New Roman"/>
          <w:sz w:val="20"/>
          <w:szCs w:val="20"/>
        </w:rPr>
        <w:t>google</w:t>
      </w:r>
      <w:proofErr w:type="spellEnd"/>
      <w:r w:rsidRPr="00D65819">
        <w:rPr>
          <w:rFonts w:ascii="Times New Roman" w:hAnsi="Times New Roman" w:cs="Times New Roman"/>
          <w:sz w:val="20"/>
          <w:szCs w:val="20"/>
        </w:rPr>
        <w:t xml:space="preserve"> as per </w:t>
      </w:r>
      <w:r w:rsidRPr="00D65819">
        <w:rPr>
          <w:rStyle w:val="kx21rb"/>
          <w:rFonts w:ascii="Times New Roman" w:hAnsi="Times New Roman" w:cs="Times New Roman"/>
          <w:sz w:val="20"/>
          <w:szCs w:val="20"/>
          <w:shd w:val="clear" w:color="auto" w:fill="FFFFFF"/>
        </w:rPr>
        <w:t>Jun 8, 2023</w:t>
      </w:r>
      <w:r w:rsidRPr="00D65819">
        <w:rPr>
          <w:rFonts w:ascii="Times New Roman" w:hAnsi="Times New Roman" w:cs="Times New Roman"/>
          <w:sz w:val="20"/>
          <w:szCs w:val="20"/>
        </w:rPr>
        <w:t xml:space="preserve">  </w:t>
      </w:r>
    </w:p>
    <w:p w14:paraId="7CCC2080"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Oliveira CC, de Souza RC, Abe EHS et al. UG research in medical education: a descriptive study of study of students’ views. BMC Med Educ. 2014</w:t>
      </w:r>
      <w:proofErr w:type="gramStart"/>
      <w:r w:rsidRPr="00D65819">
        <w:rPr>
          <w:rFonts w:ascii="Times New Roman" w:hAnsi="Times New Roman" w:cs="Times New Roman"/>
          <w:sz w:val="20"/>
          <w:szCs w:val="20"/>
        </w:rPr>
        <w:t>;14</w:t>
      </w:r>
      <w:proofErr w:type="gramEnd"/>
      <w:r w:rsidRPr="00D65819">
        <w:rPr>
          <w:rFonts w:ascii="Times New Roman" w:hAnsi="Times New Roman" w:cs="Times New Roman"/>
          <w:sz w:val="20"/>
          <w:szCs w:val="20"/>
        </w:rPr>
        <w:t>: 51.</w:t>
      </w:r>
    </w:p>
    <w:p w14:paraId="3E07C855"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Peacock JG, Grande JP. A flexible, pre-clinical, medical school </w:t>
      </w:r>
      <w:proofErr w:type="spellStart"/>
      <w:r w:rsidRPr="00D65819">
        <w:rPr>
          <w:rFonts w:ascii="Times New Roman" w:hAnsi="Times New Roman" w:cs="Times New Roman"/>
          <w:sz w:val="20"/>
          <w:szCs w:val="20"/>
        </w:rPr>
        <w:t>cucurriculum</w:t>
      </w:r>
      <w:proofErr w:type="spellEnd"/>
      <w:r w:rsidRPr="00D65819">
        <w:rPr>
          <w:rFonts w:ascii="Times New Roman" w:hAnsi="Times New Roman" w:cs="Times New Roman"/>
          <w:sz w:val="20"/>
          <w:szCs w:val="20"/>
        </w:rPr>
        <w:t xml:space="preserve"> increases student academic productivity and the desire to conduct future research. </w:t>
      </w:r>
      <w:proofErr w:type="spellStart"/>
      <w:r w:rsidRPr="00D65819">
        <w:rPr>
          <w:rFonts w:ascii="Times New Roman" w:hAnsi="Times New Roman" w:cs="Times New Roman"/>
          <w:sz w:val="20"/>
          <w:szCs w:val="20"/>
        </w:rPr>
        <w:t>Biochem</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Mol</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Biol</w:t>
      </w:r>
      <w:proofErr w:type="spellEnd"/>
      <w:r w:rsidRPr="00D65819">
        <w:rPr>
          <w:rFonts w:ascii="Times New Roman" w:hAnsi="Times New Roman" w:cs="Times New Roman"/>
          <w:sz w:val="20"/>
          <w:szCs w:val="20"/>
        </w:rPr>
        <w:t xml:space="preserve"> Educ. 2015; 43:384-</w:t>
      </w:r>
      <w:proofErr w:type="gramStart"/>
      <w:r w:rsidRPr="00D65819">
        <w:rPr>
          <w:rFonts w:ascii="Times New Roman" w:hAnsi="Times New Roman" w:cs="Times New Roman"/>
          <w:sz w:val="20"/>
          <w:szCs w:val="20"/>
        </w:rPr>
        <w:t>390.,</w:t>
      </w:r>
      <w:proofErr w:type="gramEnd"/>
      <w:r w:rsidRPr="00D65819">
        <w:rPr>
          <w:rFonts w:ascii="Times New Roman" w:hAnsi="Times New Roman" w:cs="Times New Roman"/>
          <w:sz w:val="20"/>
          <w:szCs w:val="20"/>
        </w:rPr>
        <w:t xml:space="preserve"> </w:t>
      </w:r>
    </w:p>
    <w:p w14:paraId="4B9D4C34"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Abu-</w:t>
      </w:r>
      <w:proofErr w:type="spellStart"/>
      <w:r w:rsidRPr="00D65819">
        <w:rPr>
          <w:rFonts w:ascii="Times New Roman" w:hAnsi="Times New Roman" w:cs="Times New Roman"/>
          <w:sz w:val="20"/>
          <w:szCs w:val="20"/>
        </w:rPr>
        <w:t>Zaid</w:t>
      </w:r>
      <w:proofErr w:type="spellEnd"/>
      <w:r w:rsidRPr="00D65819">
        <w:rPr>
          <w:rFonts w:ascii="Times New Roman" w:hAnsi="Times New Roman" w:cs="Times New Roman"/>
          <w:sz w:val="20"/>
          <w:szCs w:val="20"/>
        </w:rPr>
        <w:t xml:space="preserve"> A, </w:t>
      </w:r>
      <w:proofErr w:type="spellStart"/>
      <w:r w:rsidRPr="00D65819">
        <w:rPr>
          <w:rFonts w:ascii="Times New Roman" w:hAnsi="Times New Roman" w:cs="Times New Roman"/>
          <w:sz w:val="20"/>
          <w:szCs w:val="20"/>
        </w:rPr>
        <w:t>Altinawi</w:t>
      </w:r>
      <w:proofErr w:type="spellEnd"/>
      <w:r w:rsidRPr="00D65819">
        <w:rPr>
          <w:rFonts w:ascii="Times New Roman" w:hAnsi="Times New Roman" w:cs="Times New Roman"/>
          <w:sz w:val="20"/>
          <w:szCs w:val="20"/>
        </w:rPr>
        <w:t xml:space="preserve"> B. Perceived barriers to physician scientist careers among female UG medical students at the college of medicine – </w:t>
      </w:r>
      <w:proofErr w:type="spellStart"/>
      <w:r w:rsidRPr="00D65819">
        <w:rPr>
          <w:rFonts w:ascii="Times New Roman" w:hAnsi="Times New Roman" w:cs="Times New Roman"/>
          <w:sz w:val="20"/>
          <w:szCs w:val="20"/>
        </w:rPr>
        <w:t>Alfaisal</w:t>
      </w:r>
      <w:proofErr w:type="spellEnd"/>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University :</w:t>
      </w:r>
      <w:proofErr w:type="gramEnd"/>
      <w:r w:rsidRPr="00D65819">
        <w:rPr>
          <w:rFonts w:ascii="Times New Roman" w:hAnsi="Times New Roman" w:cs="Times New Roman"/>
          <w:sz w:val="20"/>
          <w:szCs w:val="20"/>
        </w:rPr>
        <w:t xml:space="preserve"> A Saudi Arabian perspective. Med Teach. 2014</w:t>
      </w:r>
      <w:proofErr w:type="gramStart"/>
      <w:r w:rsidRPr="00D65819">
        <w:rPr>
          <w:rFonts w:ascii="Times New Roman" w:hAnsi="Times New Roman" w:cs="Times New Roman"/>
          <w:sz w:val="20"/>
          <w:szCs w:val="20"/>
        </w:rPr>
        <w:t>;369Suppl</w:t>
      </w:r>
      <w:proofErr w:type="gramEnd"/>
      <w:r w:rsidRPr="00D65819">
        <w:rPr>
          <w:rFonts w:ascii="Times New Roman" w:hAnsi="Times New Roman" w:cs="Times New Roman"/>
          <w:sz w:val="20"/>
          <w:szCs w:val="20"/>
        </w:rPr>
        <w:t xml:space="preserve"> 1):S3-7.</w:t>
      </w:r>
    </w:p>
    <w:p w14:paraId="56FFD7AB" w14:textId="77777777" w:rsidR="001C1E50" w:rsidRPr="00D65819" w:rsidRDefault="00D76F38" w:rsidP="001C1E50">
      <w:pPr>
        <w:pStyle w:val="ListParagraph"/>
        <w:numPr>
          <w:ilvl w:val="0"/>
          <w:numId w:val="31"/>
        </w:numPr>
        <w:spacing w:after="0" w:line="240" w:lineRule="auto"/>
        <w:rPr>
          <w:rFonts w:ascii="Times New Roman" w:hAnsi="Times New Roman" w:cs="Times New Roman"/>
          <w:sz w:val="20"/>
          <w:szCs w:val="20"/>
        </w:rPr>
      </w:pPr>
      <w:hyperlink r:id="rId26" w:history="1">
        <w:r w:rsidR="001C1E50" w:rsidRPr="00D65819">
          <w:rPr>
            <w:rFonts w:ascii="Times New Roman" w:hAnsi="Times New Roman" w:cs="Times New Roman"/>
            <w:sz w:val="20"/>
            <w:szCs w:val="20"/>
          </w:rPr>
          <w:t xml:space="preserve"> Stone</w:t>
        </w:r>
      </w:hyperlink>
      <w:r w:rsidR="001C1E50" w:rsidRPr="00D65819">
        <w:rPr>
          <w:rFonts w:ascii="Times New Roman" w:hAnsi="Times New Roman" w:cs="Times New Roman"/>
          <w:sz w:val="20"/>
          <w:szCs w:val="20"/>
        </w:rPr>
        <w:t xml:space="preserve"> C,  </w:t>
      </w:r>
      <w:hyperlink r:id="rId27" w:history="1">
        <w:r w:rsidR="001C1E50" w:rsidRPr="00D65819">
          <w:rPr>
            <w:rFonts w:ascii="Times New Roman" w:hAnsi="Times New Roman" w:cs="Times New Roman"/>
            <w:sz w:val="20"/>
            <w:szCs w:val="20"/>
          </w:rPr>
          <w:t xml:space="preserve"> </w:t>
        </w:r>
        <w:proofErr w:type="spellStart"/>
        <w:r w:rsidR="001C1E50" w:rsidRPr="00D65819">
          <w:rPr>
            <w:rFonts w:ascii="Times New Roman" w:hAnsi="Times New Roman" w:cs="Times New Roman"/>
            <w:sz w:val="20"/>
            <w:szCs w:val="20"/>
          </w:rPr>
          <w:t>Dogbey</w:t>
        </w:r>
        <w:proofErr w:type="spellEnd"/>
      </w:hyperlink>
      <w:r w:rsidR="001C1E50" w:rsidRPr="00D65819">
        <w:rPr>
          <w:rFonts w:ascii="Times New Roman" w:hAnsi="Times New Roman" w:cs="Times New Roman"/>
          <w:sz w:val="20"/>
          <w:szCs w:val="20"/>
        </w:rPr>
        <w:t xml:space="preserve"> GY,</w:t>
      </w:r>
      <w:proofErr w:type="gramStart"/>
      <w:r w:rsidR="001C1E50" w:rsidRPr="00D65819">
        <w:rPr>
          <w:rFonts w:ascii="Times New Roman" w:hAnsi="Times New Roman" w:cs="Times New Roman"/>
          <w:sz w:val="20"/>
          <w:szCs w:val="20"/>
        </w:rPr>
        <w:t>  </w:t>
      </w:r>
      <w:proofErr w:type="spellStart"/>
      <w:proofErr w:type="gramEnd"/>
      <w:r w:rsidR="001C1E50" w:rsidRPr="00D65819">
        <w:rPr>
          <w:rFonts w:ascii="Times New Roman" w:hAnsi="Times New Roman" w:cs="Times New Roman"/>
          <w:sz w:val="20"/>
          <w:szCs w:val="20"/>
        </w:rPr>
        <w:fldChar w:fldCharType="begin"/>
      </w:r>
      <w:r w:rsidR="001C1E50" w:rsidRPr="00D65819">
        <w:rPr>
          <w:rFonts w:ascii="Times New Roman" w:hAnsi="Times New Roman" w:cs="Times New Roman"/>
          <w:sz w:val="20"/>
          <w:szCs w:val="20"/>
        </w:rPr>
        <w:instrText xml:space="preserve"> HYPERLINK "https://pubmed.ncbi.nlm.nih.gov/?term=Klenzak%20S%5BAuthor%5D" </w:instrText>
      </w:r>
      <w:r w:rsidR="001C1E50" w:rsidRPr="00D65819">
        <w:rPr>
          <w:rFonts w:ascii="Times New Roman" w:hAnsi="Times New Roman" w:cs="Times New Roman"/>
          <w:sz w:val="20"/>
          <w:szCs w:val="20"/>
        </w:rPr>
        <w:fldChar w:fldCharType="separate"/>
      </w:r>
      <w:r w:rsidR="001C1E50" w:rsidRPr="00D65819">
        <w:rPr>
          <w:rFonts w:ascii="Times New Roman" w:hAnsi="Times New Roman" w:cs="Times New Roman"/>
          <w:sz w:val="20"/>
          <w:szCs w:val="20"/>
        </w:rPr>
        <w:t>Klenzak</w:t>
      </w:r>
      <w:proofErr w:type="spellEnd"/>
      <w:r w:rsidR="001C1E50" w:rsidRPr="00D65819">
        <w:rPr>
          <w:rFonts w:ascii="Times New Roman" w:hAnsi="Times New Roman" w:cs="Times New Roman"/>
          <w:sz w:val="20"/>
          <w:szCs w:val="20"/>
        </w:rPr>
        <w:fldChar w:fldCharType="end"/>
      </w:r>
      <w:r w:rsidR="001C1E50" w:rsidRPr="00D65819">
        <w:rPr>
          <w:rFonts w:ascii="Times New Roman" w:hAnsi="Times New Roman" w:cs="Times New Roman"/>
          <w:sz w:val="20"/>
          <w:szCs w:val="20"/>
        </w:rPr>
        <w:t xml:space="preserve"> S,  </w:t>
      </w:r>
      <w:hyperlink r:id="rId28" w:history="1">
        <w:r w:rsidR="001C1E50" w:rsidRPr="00D65819">
          <w:rPr>
            <w:rFonts w:ascii="Times New Roman" w:hAnsi="Times New Roman" w:cs="Times New Roman"/>
            <w:sz w:val="20"/>
            <w:szCs w:val="20"/>
          </w:rPr>
          <w:t xml:space="preserve"> </w:t>
        </w:r>
        <w:proofErr w:type="spellStart"/>
        <w:r w:rsidR="001C1E50" w:rsidRPr="00D65819">
          <w:rPr>
            <w:rFonts w:ascii="Times New Roman" w:hAnsi="Times New Roman" w:cs="Times New Roman"/>
            <w:sz w:val="20"/>
            <w:szCs w:val="20"/>
          </w:rPr>
          <w:t>Fossen</w:t>
        </w:r>
        <w:proofErr w:type="spellEnd"/>
      </w:hyperlink>
      <w:r w:rsidR="001C1E50" w:rsidRPr="00D65819">
        <w:rPr>
          <w:rFonts w:ascii="Times New Roman" w:hAnsi="Times New Roman" w:cs="Times New Roman"/>
          <w:sz w:val="20"/>
          <w:szCs w:val="20"/>
        </w:rPr>
        <w:t xml:space="preserve"> KV,  </w:t>
      </w:r>
      <w:hyperlink r:id="rId29" w:history="1">
        <w:r w:rsidR="001C1E50" w:rsidRPr="00D65819">
          <w:rPr>
            <w:rFonts w:ascii="Times New Roman" w:hAnsi="Times New Roman" w:cs="Times New Roman"/>
            <w:sz w:val="20"/>
            <w:szCs w:val="20"/>
          </w:rPr>
          <w:t>Tan</w:t>
        </w:r>
      </w:hyperlink>
      <w:r w:rsidR="001C1E50" w:rsidRPr="00D65819">
        <w:rPr>
          <w:rFonts w:ascii="Times New Roman" w:hAnsi="Times New Roman" w:cs="Times New Roman"/>
          <w:sz w:val="20"/>
          <w:szCs w:val="20"/>
        </w:rPr>
        <w:t xml:space="preserve"> B,  and </w:t>
      </w:r>
      <w:hyperlink r:id="rId30" w:history="1">
        <w:r w:rsidR="001C1E50" w:rsidRPr="00D65819">
          <w:rPr>
            <w:rFonts w:ascii="Times New Roman" w:hAnsi="Times New Roman" w:cs="Times New Roman"/>
            <w:sz w:val="20"/>
            <w:szCs w:val="20"/>
          </w:rPr>
          <w:t>. Brannan</w:t>
        </w:r>
      </w:hyperlink>
      <w:r w:rsidR="001C1E50" w:rsidRPr="00D65819">
        <w:rPr>
          <w:rFonts w:ascii="Times New Roman" w:hAnsi="Times New Roman" w:cs="Times New Roman"/>
          <w:sz w:val="20"/>
          <w:szCs w:val="20"/>
        </w:rPr>
        <w:t xml:space="preserve">  GD. </w:t>
      </w:r>
      <w:r w:rsidR="001C1E50" w:rsidRPr="00D65819">
        <w:rPr>
          <w:rFonts w:ascii="Times New Roman" w:hAnsi="Times New Roman"/>
          <w:bCs/>
          <w:sz w:val="20"/>
          <w:szCs w:val="20"/>
        </w:rPr>
        <w:t xml:space="preserve">Contemporary global perspectives of medical students on research during undergraduate medical education: a systematic literature review </w:t>
      </w:r>
      <w:hyperlink r:id="rId31" w:history="1">
        <w:r w:rsidR="001C1E50" w:rsidRPr="00D65819">
          <w:rPr>
            <w:rFonts w:ascii="Times New Roman" w:hAnsi="Times New Roman"/>
            <w:bCs/>
            <w:sz w:val="20"/>
            <w:szCs w:val="20"/>
          </w:rPr>
          <w:t xml:space="preserve">Med </w:t>
        </w:r>
        <w:proofErr w:type="spellStart"/>
        <w:r w:rsidR="001C1E50" w:rsidRPr="00D65819">
          <w:rPr>
            <w:rFonts w:ascii="Times New Roman" w:hAnsi="Times New Roman"/>
            <w:bCs/>
            <w:sz w:val="20"/>
            <w:szCs w:val="20"/>
          </w:rPr>
          <w:t>Educ</w:t>
        </w:r>
        <w:proofErr w:type="spellEnd"/>
        <w:r w:rsidR="001C1E50" w:rsidRPr="00D65819">
          <w:rPr>
            <w:rFonts w:ascii="Times New Roman" w:hAnsi="Times New Roman"/>
            <w:bCs/>
            <w:sz w:val="20"/>
            <w:szCs w:val="20"/>
          </w:rPr>
          <w:t xml:space="preserve"> Online.</w:t>
        </w:r>
      </w:hyperlink>
      <w:r w:rsidR="001C1E50" w:rsidRPr="00D65819">
        <w:rPr>
          <w:rFonts w:ascii="Times New Roman" w:hAnsi="Times New Roman"/>
          <w:bCs/>
          <w:sz w:val="20"/>
          <w:szCs w:val="20"/>
        </w:rPr>
        <w:t> 2018; 23(1): 1537430.</w:t>
      </w:r>
    </w:p>
    <w:p w14:paraId="386317AA"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shd w:val="clear" w:color="auto" w:fill="FFFFFF"/>
        </w:rPr>
      </w:pPr>
      <w:r w:rsidRPr="00D65819">
        <w:rPr>
          <w:rFonts w:ascii="Times New Roman" w:hAnsi="Times New Roman" w:cs="Times New Roman"/>
          <w:sz w:val="20"/>
          <w:szCs w:val="20"/>
          <w:shd w:val="clear" w:color="auto" w:fill="FFFFFF"/>
        </w:rPr>
        <w:t xml:space="preserve">Jimmy R, </w:t>
      </w:r>
      <w:proofErr w:type="spellStart"/>
      <w:r w:rsidRPr="00D65819">
        <w:rPr>
          <w:rFonts w:ascii="Times New Roman" w:hAnsi="Times New Roman" w:cs="Times New Roman"/>
          <w:sz w:val="20"/>
          <w:szCs w:val="20"/>
          <w:shd w:val="clear" w:color="auto" w:fill="FFFFFF"/>
        </w:rPr>
        <w:t>Palatty</w:t>
      </w:r>
      <w:proofErr w:type="spellEnd"/>
      <w:r w:rsidRPr="00D65819">
        <w:rPr>
          <w:rFonts w:ascii="Times New Roman" w:hAnsi="Times New Roman" w:cs="Times New Roman"/>
          <w:sz w:val="20"/>
          <w:szCs w:val="20"/>
          <w:shd w:val="clear" w:color="auto" w:fill="FFFFFF"/>
        </w:rPr>
        <w:t xml:space="preserve"> PL, </w:t>
      </w:r>
      <w:proofErr w:type="spellStart"/>
      <w:r w:rsidRPr="00D65819">
        <w:rPr>
          <w:rFonts w:ascii="Times New Roman" w:hAnsi="Times New Roman" w:cs="Times New Roman"/>
          <w:sz w:val="20"/>
          <w:szCs w:val="20"/>
          <w:shd w:val="clear" w:color="auto" w:fill="FFFFFF"/>
        </w:rPr>
        <w:t>D'Silva</w:t>
      </w:r>
      <w:proofErr w:type="spellEnd"/>
      <w:r w:rsidRPr="00D65819">
        <w:rPr>
          <w:rFonts w:ascii="Times New Roman" w:hAnsi="Times New Roman" w:cs="Times New Roman"/>
          <w:sz w:val="20"/>
          <w:szCs w:val="20"/>
          <w:shd w:val="clear" w:color="auto" w:fill="FFFFFF"/>
        </w:rPr>
        <w:t xml:space="preserve"> P, </w:t>
      </w:r>
      <w:proofErr w:type="spellStart"/>
      <w:r w:rsidRPr="00D65819">
        <w:rPr>
          <w:rFonts w:ascii="Times New Roman" w:hAnsi="Times New Roman" w:cs="Times New Roman"/>
          <w:sz w:val="20"/>
          <w:szCs w:val="20"/>
          <w:shd w:val="clear" w:color="auto" w:fill="FFFFFF"/>
        </w:rPr>
        <w:t>Baliga</w:t>
      </w:r>
      <w:proofErr w:type="spellEnd"/>
      <w:r w:rsidRPr="00D65819">
        <w:rPr>
          <w:rFonts w:ascii="Times New Roman" w:hAnsi="Times New Roman" w:cs="Times New Roman"/>
          <w:sz w:val="20"/>
          <w:szCs w:val="20"/>
          <w:shd w:val="clear" w:color="auto" w:fill="FFFFFF"/>
        </w:rPr>
        <w:t xml:space="preserve"> MS, Singh A. Are medical students inclined to do research?</w:t>
      </w:r>
      <w:proofErr w:type="gramStart"/>
      <w:r w:rsidRPr="00D65819">
        <w:rPr>
          <w:rFonts w:ascii="Times New Roman" w:hAnsi="Times New Roman" w:cs="Times New Roman"/>
          <w:sz w:val="20"/>
          <w:szCs w:val="20"/>
          <w:shd w:val="clear" w:color="auto" w:fill="FFFFFF"/>
        </w:rPr>
        <w:t>".</w:t>
      </w:r>
      <w:proofErr w:type="gramEnd"/>
      <w:r w:rsidRPr="00D65819">
        <w:rPr>
          <w:rFonts w:ascii="Times New Roman" w:hAnsi="Times New Roman" w:cs="Times New Roman"/>
          <w:sz w:val="20"/>
          <w:szCs w:val="20"/>
          <w:shd w:val="clear" w:color="auto" w:fill="FFFFFF"/>
        </w:rPr>
        <w:t xml:space="preserve"> J </w:t>
      </w:r>
      <w:proofErr w:type="spellStart"/>
      <w:r w:rsidRPr="00D65819">
        <w:rPr>
          <w:rFonts w:ascii="Times New Roman" w:hAnsi="Times New Roman" w:cs="Times New Roman"/>
          <w:sz w:val="20"/>
          <w:szCs w:val="20"/>
          <w:shd w:val="clear" w:color="auto" w:fill="FFFFFF"/>
        </w:rPr>
        <w:t>Clin</w:t>
      </w:r>
      <w:proofErr w:type="spellEnd"/>
      <w:r w:rsidRPr="00D65819">
        <w:rPr>
          <w:rFonts w:ascii="Times New Roman" w:hAnsi="Times New Roman" w:cs="Times New Roman"/>
          <w:sz w:val="20"/>
          <w:szCs w:val="20"/>
          <w:shd w:val="clear" w:color="auto" w:fill="FFFFFF"/>
        </w:rPr>
        <w:t xml:space="preserve"> </w:t>
      </w:r>
      <w:proofErr w:type="spellStart"/>
      <w:r w:rsidRPr="00D65819">
        <w:rPr>
          <w:rFonts w:ascii="Times New Roman" w:hAnsi="Times New Roman" w:cs="Times New Roman"/>
          <w:sz w:val="20"/>
          <w:szCs w:val="20"/>
          <w:shd w:val="clear" w:color="auto" w:fill="FFFFFF"/>
        </w:rPr>
        <w:t>Diagn</w:t>
      </w:r>
      <w:proofErr w:type="spellEnd"/>
      <w:r w:rsidRPr="00D65819">
        <w:rPr>
          <w:rFonts w:ascii="Times New Roman" w:hAnsi="Times New Roman" w:cs="Times New Roman"/>
          <w:sz w:val="20"/>
          <w:szCs w:val="20"/>
          <w:shd w:val="clear" w:color="auto" w:fill="FFFFFF"/>
        </w:rPr>
        <w:t xml:space="preserve"> Res. 2013</w:t>
      </w:r>
      <w:proofErr w:type="gramStart"/>
      <w:r w:rsidRPr="00D65819">
        <w:rPr>
          <w:rFonts w:ascii="Times New Roman" w:hAnsi="Times New Roman" w:cs="Times New Roman"/>
          <w:sz w:val="20"/>
          <w:szCs w:val="20"/>
          <w:shd w:val="clear" w:color="auto" w:fill="FFFFFF"/>
        </w:rPr>
        <w:t>;12:2892</w:t>
      </w:r>
      <w:proofErr w:type="gramEnd"/>
      <w:r w:rsidRPr="00D65819">
        <w:rPr>
          <w:rFonts w:ascii="Times New Roman" w:hAnsi="Times New Roman" w:cs="Times New Roman"/>
          <w:sz w:val="20"/>
          <w:szCs w:val="20"/>
          <w:shd w:val="clear" w:color="auto" w:fill="FFFFFF"/>
        </w:rPr>
        <w:t xml:space="preserve">-5. </w:t>
      </w:r>
    </w:p>
    <w:p w14:paraId="4C8F99C4"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Ejaz</w:t>
      </w:r>
      <w:proofErr w:type="spellEnd"/>
      <w:r w:rsidRPr="00D65819">
        <w:rPr>
          <w:rFonts w:ascii="Times New Roman" w:hAnsi="Times New Roman" w:cs="Times New Roman"/>
          <w:sz w:val="20"/>
          <w:szCs w:val="20"/>
        </w:rPr>
        <w:t xml:space="preserve"> K, </w:t>
      </w:r>
      <w:proofErr w:type="spellStart"/>
      <w:r w:rsidRPr="00D65819">
        <w:rPr>
          <w:rFonts w:ascii="Times New Roman" w:hAnsi="Times New Roman" w:cs="Times New Roman"/>
          <w:sz w:val="20"/>
          <w:szCs w:val="20"/>
        </w:rPr>
        <w:t>Shamim</w:t>
      </w:r>
      <w:proofErr w:type="spellEnd"/>
      <w:r w:rsidRPr="00D65819">
        <w:rPr>
          <w:rFonts w:ascii="Times New Roman" w:hAnsi="Times New Roman" w:cs="Times New Roman"/>
          <w:sz w:val="20"/>
          <w:szCs w:val="20"/>
        </w:rPr>
        <w:t xml:space="preserve"> MS, </w:t>
      </w:r>
      <w:proofErr w:type="spellStart"/>
      <w:r w:rsidRPr="00D65819">
        <w:rPr>
          <w:rFonts w:ascii="Times New Roman" w:hAnsi="Times New Roman" w:cs="Times New Roman"/>
          <w:sz w:val="20"/>
          <w:szCs w:val="20"/>
        </w:rPr>
        <w:t>Shamim</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Ms</w:t>
      </w:r>
      <w:proofErr w:type="spellEnd"/>
      <w:r w:rsidRPr="00D65819">
        <w:rPr>
          <w:rFonts w:ascii="Times New Roman" w:hAnsi="Times New Roman" w:cs="Times New Roman"/>
          <w:sz w:val="20"/>
          <w:szCs w:val="20"/>
        </w:rPr>
        <w:t xml:space="preserve"> et al. Involvement of Medical students and fresh medical graduates of Karachi, Pakistan in research J Pak Med Assoc.2011;61:115-120.</w:t>
      </w:r>
    </w:p>
    <w:p w14:paraId="3C0AD935"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Mitawalli</w:t>
      </w:r>
      <w:proofErr w:type="spellEnd"/>
      <w:r w:rsidRPr="00D65819">
        <w:rPr>
          <w:rFonts w:ascii="Times New Roman" w:hAnsi="Times New Roman" w:cs="Times New Roman"/>
          <w:sz w:val="20"/>
          <w:szCs w:val="20"/>
        </w:rPr>
        <w:t xml:space="preserve"> HA, Al </w:t>
      </w:r>
      <w:proofErr w:type="spellStart"/>
      <w:r w:rsidRPr="00D65819">
        <w:rPr>
          <w:rFonts w:ascii="Times New Roman" w:hAnsi="Times New Roman" w:cs="Times New Roman"/>
          <w:sz w:val="20"/>
          <w:szCs w:val="20"/>
        </w:rPr>
        <w:t>Ghamdi</w:t>
      </w:r>
      <w:proofErr w:type="spellEnd"/>
      <w:r w:rsidRPr="00D65819">
        <w:rPr>
          <w:rFonts w:ascii="Times New Roman" w:hAnsi="Times New Roman" w:cs="Times New Roman"/>
          <w:sz w:val="20"/>
          <w:szCs w:val="20"/>
        </w:rPr>
        <w:t xml:space="preserve"> KM, </w:t>
      </w:r>
      <w:proofErr w:type="spellStart"/>
      <w:r w:rsidRPr="00D65819">
        <w:rPr>
          <w:rFonts w:ascii="Times New Roman" w:hAnsi="Times New Roman" w:cs="Times New Roman"/>
          <w:sz w:val="20"/>
          <w:szCs w:val="20"/>
        </w:rPr>
        <w:t>Moussa</w:t>
      </w:r>
      <w:proofErr w:type="spellEnd"/>
      <w:r w:rsidRPr="00D65819">
        <w:rPr>
          <w:rFonts w:ascii="Times New Roman" w:hAnsi="Times New Roman" w:cs="Times New Roman"/>
          <w:sz w:val="20"/>
          <w:szCs w:val="20"/>
        </w:rPr>
        <w:t xml:space="preserve"> NA. Perceptions, attitudes and practices towards research among resident physicians in training in Saudi </w:t>
      </w:r>
      <w:proofErr w:type="spellStart"/>
      <w:r w:rsidRPr="00D65819">
        <w:rPr>
          <w:rFonts w:ascii="Times New Roman" w:hAnsi="Times New Roman" w:cs="Times New Roman"/>
          <w:sz w:val="20"/>
          <w:szCs w:val="20"/>
        </w:rPr>
        <w:t>Arabia.East</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Mediterr</w:t>
      </w:r>
      <w:proofErr w:type="spellEnd"/>
      <w:r w:rsidRPr="00D65819">
        <w:rPr>
          <w:rFonts w:ascii="Times New Roman" w:hAnsi="Times New Roman" w:cs="Times New Roman"/>
          <w:sz w:val="20"/>
          <w:szCs w:val="20"/>
        </w:rPr>
        <w:t xml:space="preserve"> Health J. 2014</w:t>
      </w:r>
      <w:proofErr w:type="gramStart"/>
      <w:r w:rsidRPr="00D65819">
        <w:rPr>
          <w:rFonts w:ascii="Times New Roman" w:hAnsi="Times New Roman" w:cs="Times New Roman"/>
          <w:sz w:val="20"/>
          <w:szCs w:val="20"/>
        </w:rPr>
        <w:t>;20</w:t>
      </w:r>
      <w:proofErr w:type="gramEnd"/>
      <w:r w:rsidRPr="00D65819">
        <w:rPr>
          <w:rFonts w:ascii="Times New Roman" w:hAnsi="Times New Roman" w:cs="Times New Roman"/>
          <w:sz w:val="20"/>
          <w:szCs w:val="20"/>
        </w:rPr>
        <w:t>: 99-104.</w:t>
      </w:r>
    </w:p>
    <w:p w14:paraId="073B9A67"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 xml:space="preserve">Mohammad A, </w:t>
      </w:r>
      <w:proofErr w:type="spellStart"/>
      <w:r w:rsidRPr="00D65819">
        <w:rPr>
          <w:rFonts w:ascii="Times New Roman" w:hAnsi="Times New Roman" w:cs="Times New Roman"/>
          <w:sz w:val="20"/>
          <w:szCs w:val="20"/>
        </w:rPr>
        <w:t>Alqato</w:t>
      </w:r>
      <w:proofErr w:type="spellEnd"/>
      <w:r w:rsidRPr="00D65819">
        <w:rPr>
          <w:rFonts w:ascii="Times New Roman" w:hAnsi="Times New Roman" w:cs="Times New Roman"/>
          <w:sz w:val="20"/>
          <w:szCs w:val="20"/>
        </w:rPr>
        <w:t xml:space="preserve"> S, </w:t>
      </w:r>
      <w:proofErr w:type="spellStart"/>
      <w:r w:rsidRPr="00D65819">
        <w:rPr>
          <w:rFonts w:ascii="Times New Roman" w:hAnsi="Times New Roman" w:cs="Times New Roman"/>
          <w:sz w:val="20"/>
          <w:szCs w:val="20"/>
        </w:rPr>
        <w:t>Alrfooh</w:t>
      </w:r>
      <w:proofErr w:type="spellEnd"/>
      <w:r w:rsidRPr="00D65819">
        <w:rPr>
          <w:rFonts w:ascii="Times New Roman" w:hAnsi="Times New Roman" w:cs="Times New Roman"/>
          <w:sz w:val="20"/>
          <w:szCs w:val="20"/>
        </w:rPr>
        <w:t xml:space="preserve"> HH et al. Knowledge, attitudes, practices and barriers of medical research amongst undergraduate students in Jordan: A cross sectional study. BMC Medical Education 24</w:t>
      </w:r>
      <w:proofErr w:type="gramStart"/>
      <w:r w:rsidRPr="00D65819">
        <w:rPr>
          <w:rFonts w:ascii="Times New Roman" w:hAnsi="Times New Roman" w:cs="Times New Roman"/>
          <w:sz w:val="20"/>
          <w:szCs w:val="20"/>
        </w:rPr>
        <w:t>;23:2024</w:t>
      </w:r>
      <w:proofErr w:type="gramEnd"/>
      <w:r w:rsidRPr="00D65819">
        <w:rPr>
          <w:rFonts w:ascii="Times New Roman" w:hAnsi="Times New Roman" w:cs="Times New Roman"/>
          <w:sz w:val="20"/>
          <w:szCs w:val="20"/>
        </w:rPr>
        <w:t>.</w:t>
      </w:r>
    </w:p>
    <w:p w14:paraId="149F1439"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rPr>
        <w:t>http://www.calicutmedicaljournal.org/2004/2/1/e1/index.html)</w:t>
      </w:r>
    </w:p>
    <w:p w14:paraId="35D78807" w14:textId="77777777" w:rsidR="00E436AF" w:rsidRPr="00D65819" w:rsidRDefault="00E436AF" w:rsidP="00C82FD0">
      <w:pPr>
        <w:pStyle w:val="ListParagraph"/>
        <w:numPr>
          <w:ilvl w:val="0"/>
          <w:numId w:val="31"/>
        </w:numPr>
        <w:spacing w:after="0" w:line="240" w:lineRule="auto"/>
        <w:jc w:val="both"/>
        <w:rPr>
          <w:rFonts w:ascii="Times New Roman" w:hAnsi="Times New Roman" w:cs="Times New Roman"/>
          <w:sz w:val="20"/>
          <w:szCs w:val="20"/>
        </w:rPr>
      </w:pPr>
      <w:r w:rsidRPr="00D65819">
        <w:rPr>
          <w:rFonts w:ascii="Times New Roman" w:hAnsi="Times New Roman" w:cs="Times New Roman"/>
          <w:sz w:val="20"/>
          <w:szCs w:val="20"/>
          <w:shd w:val="clear" w:color="auto" w:fill="FFFFFF"/>
        </w:rPr>
        <w:t xml:space="preserve">Gupta BM, </w:t>
      </w:r>
      <w:proofErr w:type="spellStart"/>
      <w:r w:rsidRPr="00D65819">
        <w:rPr>
          <w:rFonts w:ascii="Times New Roman" w:hAnsi="Times New Roman" w:cs="Times New Roman"/>
          <w:sz w:val="20"/>
          <w:szCs w:val="20"/>
          <w:shd w:val="clear" w:color="auto" w:fill="FFFFFF"/>
        </w:rPr>
        <w:t>Bala</w:t>
      </w:r>
      <w:proofErr w:type="spellEnd"/>
      <w:r w:rsidRPr="00D65819">
        <w:rPr>
          <w:rFonts w:ascii="Times New Roman" w:hAnsi="Times New Roman" w:cs="Times New Roman"/>
          <w:sz w:val="20"/>
          <w:szCs w:val="20"/>
          <w:shd w:val="clear" w:color="auto" w:fill="FFFFFF"/>
        </w:rPr>
        <w:t xml:space="preserve"> A. A </w:t>
      </w:r>
      <w:proofErr w:type="spellStart"/>
      <w:r w:rsidRPr="00D65819">
        <w:rPr>
          <w:rFonts w:ascii="Times New Roman" w:hAnsi="Times New Roman" w:cs="Times New Roman"/>
          <w:sz w:val="20"/>
          <w:szCs w:val="20"/>
          <w:shd w:val="clear" w:color="auto" w:fill="FFFFFF"/>
        </w:rPr>
        <w:t>scientometric</w:t>
      </w:r>
      <w:proofErr w:type="spellEnd"/>
      <w:r w:rsidRPr="00D65819">
        <w:rPr>
          <w:rFonts w:ascii="Times New Roman" w:hAnsi="Times New Roman" w:cs="Times New Roman"/>
          <w:sz w:val="20"/>
          <w:szCs w:val="20"/>
          <w:shd w:val="clear" w:color="auto" w:fill="FFFFFF"/>
        </w:rPr>
        <w:t xml:space="preserve"> analysis of Indian research output in medicine during 1999-2008. </w:t>
      </w:r>
      <w:r w:rsidRPr="00D65819">
        <w:rPr>
          <w:rStyle w:val="ref-journal"/>
          <w:rFonts w:ascii="Times New Roman" w:hAnsi="Times New Roman" w:cs="Times New Roman"/>
          <w:sz w:val="20"/>
          <w:szCs w:val="20"/>
          <w:shd w:val="clear" w:color="auto" w:fill="FFFFFF"/>
        </w:rPr>
        <w:t xml:space="preserve">J Nat </w:t>
      </w:r>
      <w:proofErr w:type="spellStart"/>
      <w:r w:rsidRPr="00D65819">
        <w:rPr>
          <w:rStyle w:val="ref-journal"/>
          <w:rFonts w:ascii="Times New Roman" w:hAnsi="Times New Roman" w:cs="Times New Roman"/>
          <w:sz w:val="20"/>
          <w:szCs w:val="20"/>
          <w:shd w:val="clear" w:color="auto" w:fill="FFFFFF"/>
        </w:rPr>
        <w:t>Sci</w:t>
      </w:r>
      <w:proofErr w:type="spellEnd"/>
      <w:r w:rsidRPr="00D65819">
        <w:rPr>
          <w:rStyle w:val="ref-journal"/>
          <w:rFonts w:ascii="Times New Roman" w:hAnsi="Times New Roman" w:cs="Times New Roman"/>
          <w:sz w:val="20"/>
          <w:szCs w:val="20"/>
          <w:shd w:val="clear" w:color="auto" w:fill="FFFFFF"/>
        </w:rPr>
        <w:t xml:space="preserve"> </w:t>
      </w:r>
      <w:proofErr w:type="spellStart"/>
      <w:r w:rsidRPr="00D65819">
        <w:rPr>
          <w:rStyle w:val="ref-journal"/>
          <w:rFonts w:ascii="Times New Roman" w:hAnsi="Times New Roman" w:cs="Times New Roman"/>
          <w:sz w:val="20"/>
          <w:szCs w:val="20"/>
          <w:shd w:val="clear" w:color="auto" w:fill="FFFFFF"/>
        </w:rPr>
        <w:t>Biol</w:t>
      </w:r>
      <w:proofErr w:type="spellEnd"/>
      <w:r w:rsidRPr="00D65819">
        <w:rPr>
          <w:rStyle w:val="ref-journal"/>
          <w:rFonts w:ascii="Times New Roman" w:hAnsi="Times New Roman" w:cs="Times New Roman"/>
          <w:sz w:val="20"/>
          <w:szCs w:val="20"/>
          <w:shd w:val="clear" w:color="auto" w:fill="FFFFFF"/>
        </w:rPr>
        <w:t xml:space="preserve"> Med. </w:t>
      </w:r>
      <w:r w:rsidRPr="00D65819">
        <w:rPr>
          <w:rFonts w:ascii="Times New Roman" w:hAnsi="Times New Roman" w:cs="Times New Roman"/>
          <w:sz w:val="20"/>
          <w:szCs w:val="20"/>
          <w:shd w:val="clear" w:color="auto" w:fill="FFFFFF"/>
        </w:rPr>
        <w:t>2011</w:t>
      </w:r>
      <w:proofErr w:type="gramStart"/>
      <w:r w:rsidRPr="00D65819">
        <w:rPr>
          <w:rFonts w:ascii="Times New Roman" w:hAnsi="Times New Roman" w:cs="Times New Roman"/>
          <w:sz w:val="20"/>
          <w:szCs w:val="20"/>
          <w:shd w:val="clear" w:color="auto" w:fill="FFFFFF"/>
        </w:rPr>
        <w:t>;</w:t>
      </w:r>
      <w:r w:rsidRPr="00D65819">
        <w:rPr>
          <w:rStyle w:val="ref-vol"/>
          <w:rFonts w:ascii="Times New Roman" w:hAnsi="Times New Roman" w:cs="Times New Roman"/>
          <w:sz w:val="20"/>
          <w:szCs w:val="20"/>
          <w:shd w:val="clear" w:color="auto" w:fill="FFFFFF"/>
        </w:rPr>
        <w:t>2</w:t>
      </w:r>
      <w:r w:rsidRPr="00D65819">
        <w:rPr>
          <w:rFonts w:ascii="Times New Roman" w:hAnsi="Times New Roman" w:cs="Times New Roman"/>
          <w:sz w:val="20"/>
          <w:szCs w:val="20"/>
          <w:shd w:val="clear" w:color="auto" w:fill="FFFFFF"/>
        </w:rPr>
        <w:t>:87</w:t>
      </w:r>
      <w:proofErr w:type="gramEnd"/>
      <w:r w:rsidRPr="00D65819">
        <w:rPr>
          <w:rFonts w:ascii="Times New Roman" w:hAnsi="Times New Roman" w:cs="Times New Roman"/>
          <w:sz w:val="20"/>
          <w:szCs w:val="20"/>
          <w:shd w:val="clear" w:color="auto" w:fill="FFFFFF"/>
        </w:rPr>
        <w:t>–100.</w:t>
      </w:r>
    </w:p>
    <w:p w14:paraId="288A4CA9" w14:textId="77777777" w:rsidR="00E436AF" w:rsidRPr="00D65819" w:rsidRDefault="00E436AF" w:rsidP="00C82FD0">
      <w:pPr>
        <w:numPr>
          <w:ilvl w:val="0"/>
          <w:numId w:val="31"/>
        </w:numPr>
        <w:shd w:val="clear" w:color="auto" w:fill="FFFFFF"/>
        <w:spacing w:after="0" w:line="240" w:lineRule="auto"/>
        <w:jc w:val="both"/>
        <w:rPr>
          <w:rFonts w:ascii="Times New Roman" w:hAnsi="Times New Roman" w:cs="Times New Roman"/>
          <w:sz w:val="20"/>
          <w:szCs w:val="20"/>
        </w:rPr>
      </w:pPr>
      <w:proofErr w:type="spellStart"/>
      <w:r w:rsidRPr="00D65819">
        <w:rPr>
          <w:rFonts w:ascii="Times New Roman" w:hAnsi="Times New Roman" w:cs="Times New Roman"/>
          <w:sz w:val="20"/>
          <w:szCs w:val="20"/>
        </w:rPr>
        <w:t>Garg</w:t>
      </w:r>
      <w:proofErr w:type="spellEnd"/>
      <w:r w:rsidRPr="00D65819">
        <w:rPr>
          <w:rFonts w:ascii="Times New Roman" w:hAnsi="Times New Roman" w:cs="Times New Roman"/>
          <w:sz w:val="20"/>
          <w:szCs w:val="20"/>
        </w:rPr>
        <w:t xml:space="preserve"> R and Gupta S. Are we really producing public health experts in India? Need for a paradigm shift in postgraduate teaching in community medicine. Indian J Community Med Of </w:t>
      </w:r>
      <w:proofErr w:type="spellStart"/>
      <w:r w:rsidRPr="00D65819">
        <w:rPr>
          <w:rFonts w:ascii="Times New Roman" w:hAnsi="Times New Roman" w:cs="Times New Roman"/>
          <w:sz w:val="20"/>
          <w:szCs w:val="20"/>
        </w:rPr>
        <w:t>Publ</w:t>
      </w:r>
      <w:proofErr w:type="spellEnd"/>
      <w:r w:rsidRPr="00D65819">
        <w:rPr>
          <w:rFonts w:ascii="Times New Roman" w:hAnsi="Times New Roman" w:cs="Times New Roman"/>
          <w:sz w:val="20"/>
          <w:szCs w:val="20"/>
        </w:rPr>
        <w:t xml:space="preserve"> Indian </w:t>
      </w:r>
      <w:proofErr w:type="spellStart"/>
      <w:r w:rsidRPr="00D65819">
        <w:rPr>
          <w:rFonts w:ascii="Times New Roman" w:hAnsi="Times New Roman" w:cs="Times New Roman"/>
          <w:sz w:val="20"/>
          <w:szCs w:val="20"/>
        </w:rPr>
        <w:t>Assoc</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Prev</w:t>
      </w:r>
      <w:proofErr w:type="spellEnd"/>
      <w:r w:rsidRPr="00D65819">
        <w:rPr>
          <w:rFonts w:ascii="Times New Roman" w:hAnsi="Times New Roman" w:cs="Times New Roman"/>
          <w:sz w:val="20"/>
          <w:szCs w:val="20"/>
        </w:rPr>
        <w:t xml:space="preserve"> </w:t>
      </w:r>
      <w:proofErr w:type="spellStart"/>
      <w:r w:rsidRPr="00D65819">
        <w:rPr>
          <w:rFonts w:ascii="Times New Roman" w:hAnsi="Times New Roman" w:cs="Times New Roman"/>
          <w:sz w:val="20"/>
          <w:szCs w:val="20"/>
        </w:rPr>
        <w:t>Soc</w:t>
      </w:r>
      <w:proofErr w:type="spellEnd"/>
      <w:r w:rsidRPr="00D65819">
        <w:rPr>
          <w:rFonts w:ascii="Times New Roman" w:hAnsi="Times New Roman" w:cs="Times New Roman"/>
          <w:sz w:val="20"/>
          <w:szCs w:val="20"/>
        </w:rPr>
        <w:t xml:space="preserve"> Med, 2011; 36: 93–97</w:t>
      </w:r>
    </w:p>
    <w:p w14:paraId="5CABBA3F" w14:textId="77777777" w:rsidR="00E436AF" w:rsidRPr="00D65819" w:rsidRDefault="00E436AF" w:rsidP="00C82FD0">
      <w:pPr>
        <w:pStyle w:val="Heading1"/>
        <w:numPr>
          <w:ilvl w:val="0"/>
          <w:numId w:val="31"/>
        </w:numPr>
        <w:shd w:val="clear" w:color="auto" w:fill="FFFFFF"/>
        <w:spacing w:before="0" w:beforeAutospacing="0" w:after="0" w:afterAutospacing="0"/>
        <w:jc w:val="both"/>
        <w:rPr>
          <w:rFonts w:eastAsiaTheme="minorHAnsi"/>
          <w:b w:val="0"/>
          <w:bCs w:val="0"/>
          <w:kern w:val="0"/>
          <w:sz w:val="20"/>
          <w:szCs w:val="20"/>
          <w:shd w:val="clear" w:color="auto" w:fill="FFFFFF"/>
          <w:lang w:eastAsia="en-US"/>
        </w:rPr>
      </w:pPr>
      <w:proofErr w:type="spellStart"/>
      <w:r w:rsidRPr="00D65819">
        <w:rPr>
          <w:rFonts w:eastAsiaTheme="minorHAnsi"/>
          <w:b w:val="0"/>
          <w:bCs w:val="0"/>
          <w:kern w:val="0"/>
          <w:sz w:val="20"/>
          <w:szCs w:val="20"/>
          <w:shd w:val="clear" w:color="auto" w:fill="FFFFFF"/>
          <w:lang w:eastAsia="en-US"/>
        </w:rPr>
        <w:t>Ciocca</w:t>
      </w:r>
      <w:proofErr w:type="spellEnd"/>
      <w:r w:rsidRPr="00D65819">
        <w:rPr>
          <w:rFonts w:eastAsiaTheme="minorHAnsi"/>
          <w:b w:val="0"/>
          <w:bCs w:val="0"/>
          <w:kern w:val="0"/>
          <w:sz w:val="20"/>
          <w:szCs w:val="20"/>
          <w:shd w:val="clear" w:color="auto" w:fill="FFFFFF"/>
          <w:lang w:eastAsia="en-US"/>
        </w:rPr>
        <w:t xml:space="preserve"> D.R., Delgado G. </w:t>
      </w:r>
      <w:proofErr w:type="gramStart"/>
      <w:r w:rsidRPr="00D65819">
        <w:rPr>
          <w:rFonts w:eastAsiaTheme="minorHAnsi"/>
          <w:b w:val="0"/>
          <w:bCs w:val="0"/>
          <w:kern w:val="0"/>
          <w:sz w:val="20"/>
          <w:szCs w:val="20"/>
          <w:shd w:val="clear" w:color="auto" w:fill="FFFFFF"/>
          <w:lang w:eastAsia="en-US"/>
        </w:rPr>
        <w:t>The reality of scientific research in Latin America; an insider's perspective.</w:t>
      </w:r>
      <w:proofErr w:type="gramEnd"/>
      <w:r w:rsidRPr="00D65819">
        <w:rPr>
          <w:rFonts w:eastAsiaTheme="minorHAnsi"/>
          <w:b w:val="0"/>
          <w:bCs w:val="0"/>
          <w:kern w:val="0"/>
          <w:sz w:val="20"/>
          <w:szCs w:val="20"/>
          <w:shd w:val="clear" w:color="auto" w:fill="FFFFFF"/>
          <w:lang w:eastAsia="en-US"/>
        </w:rPr>
        <w:t> </w:t>
      </w:r>
      <w:r w:rsidRPr="00D65819">
        <w:rPr>
          <w:rFonts w:eastAsiaTheme="minorHAnsi"/>
          <w:b w:val="0"/>
          <w:bCs w:val="0"/>
          <w:kern w:val="0"/>
          <w:sz w:val="20"/>
          <w:szCs w:val="20"/>
          <w:lang w:eastAsia="en-US"/>
        </w:rPr>
        <w:t>Cell Stress Chaperones. </w:t>
      </w:r>
      <w:r w:rsidRPr="00D65819">
        <w:rPr>
          <w:rFonts w:eastAsiaTheme="minorHAnsi"/>
          <w:b w:val="0"/>
          <w:bCs w:val="0"/>
          <w:kern w:val="0"/>
          <w:sz w:val="20"/>
          <w:szCs w:val="20"/>
          <w:shd w:val="clear" w:color="auto" w:fill="FFFFFF"/>
          <w:lang w:eastAsia="en-US"/>
        </w:rPr>
        <w:t>2017</w:t>
      </w:r>
      <w:proofErr w:type="gramStart"/>
      <w:r w:rsidRPr="00D65819">
        <w:rPr>
          <w:rFonts w:eastAsiaTheme="minorHAnsi"/>
          <w:b w:val="0"/>
          <w:bCs w:val="0"/>
          <w:kern w:val="0"/>
          <w:sz w:val="20"/>
          <w:szCs w:val="20"/>
          <w:shd w:val="clear" w:color="auto" w:fill="FFFFFF"/>
          <w:lang w:eastAsia="en-US"/>
        </w:rPr>
        <w:t>;</w:t>
      </w:r>
      <w:r w:rsidRPr="00D65819">
        <w:rPr>
          <w:rFonts w:eastAsiaTheme="minorHAnsi"/>
          <w:b w:val="0"/>
          <w:bCs w:val="0"/>
          <w:kern w:val="0"/>
          <w:sz w:val="20"/>
          <w:szCs w:val="20"/>
          <w:lang w:eastAsia="en-US"/>
        </w:rPr>
        <w:t>22</w:t>
      </w:r>
      <w:proofErr w:type="gramEnd"/>
      <w:r w:rsidRPr="00D65819">
        <w:rPr>
          <w:rFonts w:eastAsiaTheme="minorHAnsi"/>
          <w:b w:val="0"/>
          <w:bCs w:val="0"/>
          <w:kern w:val="0"/>
          <w:sz w:val="20"/>
          <w:szCs w:val="20"/>
          <w:shd w:val="clear" w:color="auto" w:fill="FFFFFF"/>
          <w:lang w:eastAsia="en-US"/>
        </w:rPr>
        <w:t xml:space="preserve">(6):847–852 from  </w:t>
      </w:r>
      <w:r w:rsidRPr="00D65819">
        <w:rPr>
          <w:rFonts w:eastAsiaTheme="minorHAnsi"/>
          <w:b w:val="0"/>
          <w:bCs w:val="0"/>
          <w:kern w:val="0"/>
          <w:sz w:val="20"/>
          <w:szCs w:val="20"/>
          <w:lang w:eastAsia="en-US"/>
        </w:rPr>
        <w:t>Undergraduate research in medicine: A summary of the evidence on problems, solutions and outcomes</w:t>
      </w:r>
      <w:r w:rsidRPr="00D65819">
        <w:rPr>
          <w:rFonts w:eastAsiaTheme="minorHAnsi"/>
          <w:b w:val="0"/>
          <w:bCs w:val="0"/>
          <w:kern w:val="0"/>
          <w:sz w:val="20"/>
          <w:szCs w:val="20"/>
          <w:shd w:val="clear" w:color="auto" w:fill="FFFFFF"/>
          <w:lang w:eastAsia="en-US"/>
        </w:rPr>
        <w:t xml:space="preserve"> </w:t>
      </w:r>
      <w:r w:rsidRPr="00D65819">
        <w:rPr>
          <w:rFonts w:eastAsiaTheme="minorHAnsi"/>
          <w:b w:val="0"/>
          <w:bCs w:val="0"/>
          <w:kern w:val="0"/>
          <w:sz w:val="20"/>
          <w:szCs w:val="20"/>
          <w:lang w:eastAsia="en-US"/>
        </w:rPr>
        <w:t>Annals of Medicine and Surgery 74 (2022) 103280</w:t>
      </w:r>
    </w:p>
    <w:p w14:paraId="4A73D1DF" w14:textId="77777777" w:rsidR="00046BD2" w:rsidRPr="00D65819" w:rsidRDefault="00D76F38" w:rsidP="00046BD2">
      <w:pPr>
        <w:pStyle w:val="ListParagraph"/>
        <w:numPr>
          <w:ilvl w:val="0"/>
          <w:numId w:val="31"/>
        </w:numPr>
        <w:shd w:val="clear" w:color="auto" w:fill="FFFFFF"/>
        <w:spacing w:after="0" w:line="240" w:lineRule="auto"/>
        <w:rPr>
          <w:rFonts w:ascii="Times New Roman" w:eastAsia="Times New Roman" w:hAnsi="Times New Roman" w:cs="Times New Roman"/>
          <w:sz w:val="20"/>
          <w:szCs w:val="20"/>
          <w:lang w:eastAsia="en-IN"/>
        </w:rPr>
      </w:pPr>
      <w:hyperlink r:id="rId32" w:history="1">
        <w:r w:rsidR="00046BD2" w:rsidRPr="00D65819">
          <w:rPr>
            <w:rFonts w:ascii="Times New Roman" w:eastAsia="Times New Roman" w:hAnsi="Times New Roman" w:cs="Times New Roman"/>
            <w:sz w:val="20"/>
            <w:szCs w:val="20"/>
            <w:lang w:eastAsia="en-IN"/>
          </w:rPr>
          <w:t xml:space="preserve"> Funston</w:t>
        </w:r>
      </w:hyperlink>
      <w:r w:rsidR="00046BD2" w:rsidRPr="00D65819">
        <w:rPr>
          <w:rFonts w:ascii="Times New Roman" w:eastAsia="Times New Roman" w:hAnsi="Times New Roman" w:cs="Times New Roman"/>
          <w:sz w:val="20"/>
          <w:szCs w:val="20"/>
          <w:lang w:eastAsia="en-IN"/>
        </w:rPr>
        <w:t xml:space="preserve"> G</w:t>
      </w:r>
      <w:hyperlink r:id="rId33" w:anchor="full-view-affiliation-1" w:tooltip="a Department of Medical Education , University Hospital of South Manchester , Manchester , UK." w:history="1"/>
      <w:r w:rsidR="00046BD2" w:rsidRPr="00D65819">
        <w:rPr>
          <w:rFonts w:ascii="Times New Roman" w:eastAsia="Times New Roman" w:hAnsi="Times New Roman" w:cs="Times New Roman"/>
          <w:sz w:val="20"/>
          <w:szCs w:val="20"/>
          <w:vertAlign w:val="superscript"/>
          <w:lang w:eastAsia="en-IN"/>
        </w:rPr>
        <w:t xml:space="preserve"> </w:t>
      </w:r>
      <w:r w:rsidR="00046BD2" w:rsidRPr="00D65819">
        <w:rPr>
          <w:rFonts w:ascii="Times New Roman" w:eastAsia="Times New Roman" w:hAnsi="Times New Roman" w:cs="Times New Roman"/>
          <w:sz w:val="20"/>
          <w:szCs w:val="20"/>
          <w:lang w:eastAsia="en-IN"/>
        </w:rPr>
        <w:t>, </w:t>
      </w:r>
      <w:hyperlink r:id="rId34" w:history="1">
        <w:r w:rsidR="00046BD2" w:rsidRPr="00D65819">
          <w:rPr>
            <w:rFonts w:ascii="Times New Roman" w:eastAsia="Times New Roman" w:hAnsi="Times New Roman" w:cs="Times New Roman"/>
            <w:sz w:val="20"/>
            <w:szCs w:val="20"/>
            <w:lang w:eastAsia="en-IN"/>
          </w:rPr>
          <w:t xml:space="preserve"> Piper</w:t>
        </w:r>
      </w:hyperlink>
      <w:hyperlink r:id="rId35" w:anchor="full-view-affiliation-2" w:tooltip="b College of Medicine and Veterinary Medicine , University of Edinburgh , Edinburgh , UK." w:history="1"/>
      <w:r w:rsidR="00046BD2" w:rsidRPr="00D65819">
        <w:rPr>
          <w:rFonts w:ascii="Times New Roman" w:eastAsia="Times New Roman" w:hAnsi="Times New Roman" w:cs="Times New Roman"/>
          <w:sz w:val="20"/>
          <w:szCs w:val="20"/>
          <w:lang w:eastAsia="en-IN"/>
        </w:rPr>
        <w:t xml:space="preserve">  RJ, </w:t>
      </w:r>
      <w:hyperlink r:id="rId36" w:history="1">
        <w:r w:rsidR="00046BD2" w:rsidRPr="00D65819">
          <w:rPr>
            <w:rFonts w:ascii="Times New Roman" w:eastAsia="Times New Roman" w:hAnsi="Times New Roman" w:cs="Times New Roman"/>
            <w:sz w:val="20"/>
            <w:szCs w:val="20"/>
            <w:lang w:eastAsia="en-IN"/>
          </w:rPr>
          <w:t xml:space="preserve"> Connell</w:t>
        </w:r>
      </w:hyperlink>
      <w:r w:rsidR="00046BD2" w:rsidRPr="00D65819">
        <w:rPr>
          <w:rFonts w:ascii="Times New Roman" w:eastAsia="Times New Roman" w:hAnsi="Times New Roman" w:cs="Times New Roman"/>
          <w:sz w:val="20"/>
          <w:szCs w:val="20"/>
          <w:lang w:eastAsia="en-IN"/>
        </w:rPr>
        <w:t xml:space="preserve"> C, </w:t>
      </w:r>
      <w:hyperlink r:id="rId37" w:history="1">
        <w:r w:rsidR="00046BD2" w:rsidRPr="00D65819">
          <w:rPr>
            <w:rFonts w:ascii="Times New Roman" w:eastAsia="Times New Roman" w:hAnsi="Times New Roman" w:cs="Times New Roman"/>
            <w:sz w:val="20"/>
            <w:szCs w:val="20"/>
            <w:lang w:eastAsia="en-IN"/>
          </w:rPr>
          <w:t xml:space="preserve"> </w:t>
        </w:r>
        <w:proofErr w:type="spellStart"/>
        <w:r w:rsidR="00046BD2" w:rsidRPr="00D65819">
          <w:rPr>
            <w:rFonts w:ascii="Times New Roman" w:eastAsia="Times New Roman" w:hAnsi="Times New Roman" w:cs="Times New Roman"/>
            <w:sz w:val="20"/>
            <w:szCs w:val="20"/>
            <w:lang w:eastAsia="en-IN"/>
          </w:rPr>
          <w:t>Foden</w:t>
        </w:r>
        <w:proofErr w:type="spellEnd"/>
      </w:hyperlink>
      <w:r w:rsidR="00046BD2" w:rsidRPr="00D65819">
        <w:rPr>
          <w:rFonts w:ascii="Times New Roman" w:eastAsia="Times New Roman" w:hAnsi="Times New Roman" w:cs="Times New Roman"/>
          <w:sz w:val="20"/>
          <w:szCs w:val="20"/>
          <w:lang w:eastAsia="en-IN"/>
        </w:rPr>
        <w:t xml:space="preserve"> P, </w:t>
      </w:r>
      <w:hyperlink r:id="rId38" w:history="1">
        <w:r w:rsidR="00046BD2" w:rsidRPr="00D65819">
          <w:rPr>
            <w:rFonts w:ascii="Times New Roman" w:eastAsia="Times New Roman" w:hAnsi="Times New Roman" w:cs="Times New Roman"/>
            <w:sz w:val="20"/>
            <w:szCs w:val="20"/>
            <w:lang w:eastAsia="en-IN"/>
          </w:rPr>
          <w:t xml:space="preserve"> Young</w:t>
        </w:r>
      </w:hyperlink>
      <w:r w:rsidR="00046BD2" w:rsidRPr="00D65819">
        <w:rPr>
          <w:rFonts w:ascii="Times New Roman" w:eastAsia="Times New Roman" w:hAnsi="Times New Roman" w:cs="Times New Roman"/>
          <w:sz w:val="20"/>
          <w:szCs w:val="20"/>
          <w:vertAlign w:val="superscript"/>
          <w:lang w:eastAsia="en-IN"/>
        </w:rPr>
        <w:t xml:space="preserve">  </w:t>
      </w:r>
      <w:r w:rsidR="00046BD2" w:rsidRPr="00D65819">
        <w:rPr>
          <w:rFonts w:ascii="Times New Roman" w:eastAsia="Times New Roman" w:hAnsi="Times New Roman" w:cs="Times New Roman"/>
          <w:sz w:val="20"/>
          <w:szCs w:val="20"/>
          <w:lang w:eastAsia="en-IN"/>
        </w:rPr>
        <w:t>AMH, </w:t>
      </w:r>
      <w:hyperlink r:id="rId39" w:history="1">
        <w:r w:rsidR="00046BD2" w:rsidRPr="00D65819">
          <w:rPr>
            <w:rFonts w:ascii="Times New Roman" w:eastAsia="Times New Roman" w:hAnsi="Times New Roman" w:cs="Times New Roman"/>
            <w:sz w:val="20"/>
            <w:szCs w:val="20"/>
            <w:lang w:eastAsia="en-IN"/>
          </w:rPr>
          <w:t xml:space="preserve"> O'Neill</w:t>
        </w:r>
      </w:hyperlink>
      <w:r w:rsidR="00046BD2" w:rsidRPr="00D65819">
        <w:rPr>
          <w:rFonts w:ascii="Times New Roman" w:eastAsia="Times New Roman" w:hAnsi="Times New Roman" w:cs="Times New Roman"/>
          <w:sz w:val="20"/>
          <w:szCs w:val="20"/>
          <w:vertAlign w:val="superscript"/>
          <w:lang w:eastAsia="en-IN"/>
        </w:rPr>
        <w:t xml:space="preserve">  </w:t>
      </w:r>
      <w:r w:rsidR="00046BD2" w:rsidRPr="00D65819">
        <w:rPr>
          <w:rFonts w:ascii="Times New Roman" w:eastAsia="Times New Roman" w:hAnsi="Times New Roman" w:cs="Times New Roman"/>
          <w:sz w:val="20"/>
          <w:szCs w:val="20"/>
          <w:lang w:eastAsia="en-IN"/>
        </w:rPr>
        <w:t xml:space="preserve">P. </w:t>
      </w:r>
      <w:r w:rsidR="00046BD2" w:rsidRPr="00D65819">
        <w:rPr>
          <w:rFonts w:ascii="Times New Roman" w:eastAsia="Times New Roman" w:hAnsi="Times New Roman" w:cs="Times New Roman"/>
          <w:bCs/>
          <w:kern w:val="36"/>
          <w:sz w:val="20"/>
          <w:szCs w:val="20"/>
          <w:lang w:eastAsia="en-IN"/>
        </w:rPr>
        <w:t>Medical student perceptions of research and research-orientated careers: An international questionnaire study</w:t>
      </w:r>
      <w:r w:rsidR="00046BD2" w:rsidRPr="00D65819">
        <w:rPr>
          <w:rFonts w:ascii="Times New Roman" w:eastAsia="Times New Roman" w:hAnsi="Times New Roman" w:cs="Times New Roman"/>
          <w:sz w:val="20"/>
          <w:szCs w:val="20"/>
          <w:lang w:eastAsia="en-IN"/>
        </w:rPr>
        <w:t xml:space="preserve"> Med Teach 2016 ;38:1041-1048.</w:t>
      </w:r>
    </w:p>
    <w:p w14:paraId="15081EDB" w14:textId="77777777" w:rsidR="00E436AF" w:rsidRPr="00D65819" w:rsidRDefault="00D76F38" w:rsidP="00C82FD0">
      <w:pPr>
        <w:pStyle w:val="ListParagraph"/>
        <w:numPr>
          <w:ilvl w:val="0"/>
          <w:numId w:val="31"/>
        </w:numPr>
        <w:shd w:val="clear" w:color="auto" w:fill="FFFFFF"/>
        <w:spacing w:after="0" w:line="240" w:lineRule="auto"/>
        <w:rPr>
          <w:rFonts w:ascii="Times New Roman" w:hAnsi="Times New Roman" w:cs="Times New Roman"/>
          <w:sz w:val="20"/>
          <w:szCs w:val="20"/>
        </w:rPr>
      </w:pPr>
      <w:hyperlink r:id="rId40" w:history="1">
        <w:r w:rsidR="00E436AF" w:rsidRPr="00D65819">
          <w:rPr>
            <w:rStyle w:val="Hyperlink"/>
            <w:rFonts w:ascii="Times New Roman" w:hAnsi="Times New Roman" w:cs="Times New Roman"/>
            <w:color w:val="auto"/>
            <w:sz w:val="20"/>
            <w:szCs w:val="20"/>
          </w:rPr>
          <w:t>www.harvard.edu</w:t>
        </w:r>
      </w:hyperlink>
      <w:r w:rsidR="00E436AF" w:rsidRPr="00D65819">
        <w:rPr>
          <w:rFonts w:ascii="Times New Roman" w:hAnsi="Times New Roman" w:cs="Times New Roman"/>
          <w:sz w:val="20"/>
          <w:szCs w:val="20"/>
          <w:shd w:val="clear" w:color="auto" w:fill="FFFFFF"/>
        </w:rPr>
        <w:t xml:space="preserve"> </w:t>
      </w:r>
    </w:p>
    <w:p w14:paraId="73946137" w14:textId="77777777" w:rsidR="00E436AF" w:rsidRPr="00D65819" w:rsidRDefault="00E436AF" w:rsidP="00C82FD0">
      <w:pPr>
        <w:pStyle w:val="ListParagraph"/>
        <w:numPr>
          <w:ilvl w:val="0"/>
          <w:numId w:val="31"/>
        </w:numPr>
        <w:shd w:val="clear" w:color="auto" w:fill="FFFFFF"/>
        <w:spacing w:after="0" w:line="240" w:lineRule="auto"/>
        <w:rPr>
          <w:rFonts w:ascii="Times New Roman" w:hAnsi="Times New Roman" w:cs="Times New Roman"/>
          <w:i/>
          <w:sz w:val="20"/>
          <w:szCs w:val="20"/>
        </w:rPr>
      </w:pPr>
      <w:r w:rsidRPr="00D65819">
        <w:rPr>
          <w:rFonts w:ascii="Times New Roman" w:hAnsi="Times New Roman" w:cs="Times New Roman"/>
          <w:i/>
          <w:sz w:val="20"/>
          <w:szCs w:val="20"/>
          <w:shd w:val="clear" w:color="auto" w:fill="FFFFFF"/>
        </w:rPr>
        <w:t>The </w:t>
      </w:r>
      <w:r w:rsidRPr="00D65819">
        <w:rPr>
          <w:rStyle w:val="Emphasis"/>
          <w:rFonts w:ascii="Times New Roman" w:hAnsi="Times New Roman" w:cs="Times New Roman"/>
          <w:sz w:val="20"/>
          <w:szCs w:val="20"/>
          <w:shd w:val="clear" w:color="auto" w:fill="FFFFFF"/>
        </w:rPr>
        <w:t>NIH</w:t>
      </w:r>
      <w:r w:rsidRPr="00D65819">
        <w:rPr>
          <w:rFonts w:ascii="Times New Roman" w:hAnsi="Times New Roman" w:cs="Times New Roman"/>
          <w:i/>
          <w:sz w:val="20"/>
          <w:szCs w:val="20"/>
          <w:shd w:val="clear" w:color="auto" w:fill="FFFFFF"/>
        </w:rPr>
        <w:t> Short-Term </w:t>
      </w:r>
      <w:r w:rsidRPr="00D65819">
        <w:rPr>
          <w:rStyle w:val="Emphasis"/>
          <w:rFonts w:ascii="Times New Roman" w:hAnsi="Times New Roman" w:cs="Times New Roman"/>
          <w:sz w:val="20"/>
          <w:szCs w:val="20"/>
          <w:shd w:val="clear" w:color="auto" w:fill="FFFFFF"/>
        </w:rPr>
        <w:t>Research Training Grant</w:t>
      </w:r>
      <w:r w:rsidRPr="00D65819">
        <w:rPr>
          <w:rFonts w:ascii="Times New Roman" w:hAnsi="Times New Roman" w:cs="Times New Roman"/>
          <w:i/>
          <w:sz w:val="20"/>
          <w:szCs w:val="20"/>
          <w:shd w:val="clear" w:color="auto" w:fill="FFFFFF"/>
        </w:rPr>
        <w:t> (</w:t>
      </w:r>
      <w:r w:rsidRPr="00D65819">
        <w:rPr>
          <w:rStyle w:val="Emphasis"/>
          <w:rFonts w:ascii="Times New Roman" w:hAnsi="Times New Roman" w:cs="Times New Roman"/>
          <w:sz w:val="20"/>
          <w:szCs w:val="20"/>
          <w:shd w:val="clear" w:color="auto" w:fill="FFFFFF"/>
        </w:rPr>
        <w:t>STRTG</w:t>
      </w:r>
      <w:r w:rsidRPr="00D65819">
        <w:rPr>
          <w:rFonts w:ascii="Times New Roman" w:hAnsi="Times New Roman" w:cs="Times New Roman"/>
          <w:i/>
          <w:sz w:val="20"/>
          <w:szCs w:val="20"/>
          <w:shd w:val="clear" w:color="auto" w:fill="FFFFFF"/>
        </w:rPr>
        <w:t>)</w:t>
      </w:r>
    </w:p>
    <w:p w14:paraId="1E627AE3" w14:textId="77777777" w:rsidR="00E436AF" w:rsidRPr="00D65819" w:rsidRDefault="00E436AF" w:rsidP="00C82FD0">
      <w:pPr>
        <w:pStyle w:val="ListParagraph"/>
        <w:numPr>
          <w:ilvl w:val="0"/>
          <w:numId w:val="31"/>
        </w:numPr>
        <w:shd w:val="clear" w:color="auto" w:fill="FFFFFF"/>
        <w:spacing w:after="0" w:line="240" w:lineRule="auto"/>
        <w:jc w:val="both"/>
        <w:textAlignment w:val="baseline"/>
        <w:rPr>
          <w:rFonts w:ascii="Times New Roman" w:hAnsi="Times New Roman" w:cs="Times New Roman"/>
          <w:b/>
          <w:sz w:val="20"/>
          <w:szCs w:val="20"/>
        </w:rPr>
      </w:pPr>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www</w:t>
      </w:r>
      <w:proofErr w:type="gramEnd"/>
      <w:r w:rsidRPr="00D65819">
        <w:rPr>
          <w:rFonts w:ascii="Times New Roman" w:hAnsi="Times New Roman" w:cs="Times New Roman"/>
          <w:sz w:val="20"/>
          <w:szCs w:val="20"/>
        </w:rPr>
        <w:t xml:space="preserve">. </w:t>
      </w:r>
      <w:proofErr w:type="gramStart"/>
      <w:r w:rsidRPr="00D65819">
        <w:rPr>
          <w:rFonts w:ascii="Times New Roman" w:hAnsi="Times New Roman" w:cs="Times New Roman"/>
          <w:sz w:val="20"/>
          <w:szCs w:val="20"/>
        </w:rPr>
        <w:t>surf</w:t>
      </w:r>
      <w:proofErr w:type="gramEnd"/>
      <w:r w:rsidRPr="00D65819">
        <w:rPr>
          <w:rFonts w:ascii="Times New Roman" w:hAnsi="Times New Roman" w:cs="Times New Roman"/>
          <w:sz w:val="20"/>
          <w:szCs w:val="20"/>
        </w:rPr>
        <w:t xml:space="preserve">@ Berkeley.edu. </w:t>
      </w:r>
    </w:p>
    <w:p w14:paraId="1C74955B" w14:textId="77777777" w:rsidR="00987D51" w:rsidRPr="00D65819" w:rsidRDefault="00987D51" w:rsidP="00C82FD0">
      <w:pPr>
        <w:spacing w:after="0" w:line="240" w:lineRule="auto"/>
        <w:jc w:val="both"/>
        <w:rPr>
          <w:rFonts w:ascii="Times New Roman" w:hAnsi="Times New Roman" w:cs="Times New Roman"/>
          <w:b/>
          <w:sz w:val="20"/>
          <w:szCs w:val="20"/>
        </w:rPr>
      </w:pPr>
    </w:p>
    <w:sectPr w:rsidR="00987D51" w:rsidRPr="00D6581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00654" w14:textId="77777777" w:rsidR="007B7C5D" w:rsidRDefault="007B7C5D" w:rsidP="00496CF7">
      <w:pPr>
        <w:spacing w:after="0" w:line="240" w:lineRule="auto"/>
      </w:pPr>
      <w:r>
        <w:separator/>
      </w:r>
    </w:p>
  </w:endnote>
  <w:endnote w:type="continuationSeparator" w:id="0">
    <w:p w14:paraId="61E2CC73" w14:textId="77777777" w:rsidR="007B7C5D" w:rsidRDefault="007B7C5D" w:rsidP="00496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EF37" w14:textId="77777777" w:rsidR="00D76F38" w:rsidRDefault="00D76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230960"/>
      <w:docPartObj>
        <w:docPartGallery w:val="Page Numbers (Bottom of Page)"/>
        <w:docPartUnique/>
      </w:docPartObj>
    </w:sdtPr>
    <w:sdtEndPr>
      <w:rPr>
        <w:noProof/>
      </w:rPr>
    </w:sdtEndPr>
    <w:sdtContent>
      <w:p w14:paraId="3FC5825E" w14:textId="51AE412C" w:rsidR="00D76F38" w:rsidRDefault="00D76F38">
        <w:pPr>
          <w:pStyle w:val="Footer"/>
          <w:jc w:val="right"/>
        </w:pPr>
        <w:r>
          <w:fldChar w:fldCharType="begin"/>
        </w:r>
        <w:r>
          <w:instrText xml:space="preserve"> PAGE   \* MERGEFORMAT </w:instrText>
        </w:r>
        <w:r>
          <w:fldChar w:fldCharType="separate"/>
        </w:r>
        <w:r w:rsidR="00806B21">
          <w:rPr>
            <w:noProof/>
          </w:rPr>
          <w:t>5</w:t>
        </w:r>
        <w:r>
          <w:rPr>
            <w:noProof/>
          </w:rPr>
          <w:fldChar w:fldCharType="end"/>
        </w:r>
      </w:p>
    </w:sdtContent>
  </w:sdt>
  <w:p w14:paraId="587A4BF6" w14:textId="77777777" w:rsidR="00D76F38" w:rsidRDefault="00D76F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0916B" w14:textId="77777777" w:rsidR="00D76F38" w:rsidRDefault="00D76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07C33" w14:textId="77777777" w:rsidR="007B7C5D" w:rsidRDefault="007B7C5D" w:rsidP="00496CF7">
      <w:pPr>
        <w:spacing w:after="0" w:line="240" w:lineRule="auto"/>
      </w:pPr>
      <w:r>
        <w:separator/>
      </w:r>
    </w:p>
  </w:footnote>
  <w:footnote w:type="continuationSeparator" w:id="0">
    <w:p w14:paraId="73736E4A" w14:textId="77777777" w:rsidR="007B7C5D" w:rsidRDefault="007B7C5D" w:rsidP="00496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A301B" w14:textId="77777777" w:rsidR="00D76F38" w:rsidRDefault="00D76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B55B5" w14:textId="77777777" w:rsidR="00D76F38" w:rsidRDefault="00D76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0E1B4" w14:textId="77777777" w:rsidR="00D76F38" w:rsidRDefault="00D76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FA7"/>
    <w:multiLevelType w:val="multilevel"/>
    <w:tmpl w:val="881E7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726280"/>
    <w:multiLevelType w:val="hybridMultilevel"/>
    <w:tmpl w:val="1958A2B2"/>
    <w:lvl w:ilvl="0" w:tplc="809EC1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704F5A"/>
    <w:multiLevelType w:val="hybridMultilevel"/>
    <w:tmpl w:val="E96ECAF6"/>
    <w:lvl w:ilvl="0" w:tplc="40090019">
      <w:start w:val="1"/>
      <w:numFmt w:val="lowerLetter"/>
      <w:lvlText w:val="%1."/>
      <w:lvlJc w:val="left"/>
      <w:pPr>
        <w:tabs>
          <w:tab w:val="num" w:pos="720"/>
        </w:tabs>
        <w:ind w:left="720" w:hanging="360"/>
      </w:pPr>
      <w:rPr>
        <w:rFonts w:hint="default"/>
      </w:rPr>
    </w:lvl>
    <w:lvl w:ilvl="1" w:tplc="DA10388A" w:tentative="1">
      <w:start w:val="1"/>
      <w:numFmt w:val="bullet"/>
      <w:lvlText w:val="•"/>
      <w:lvlJc w:val="left"/>
      <w:pPr>
        <w:tabs>
          <w:tab w:val="num" w:pos="1440"/>
        </w:tabs>
        <w:ind w:left="1440" w:hanging="360"/>
      </w:pPr>
      <w:rPr>
        <w:rFonts w:ascii="Arial" w:hAnsi="Arial" w:hint="default"/>
      </w:rPr>
    </w:lvl>
    <w:lvl w:ilvl="2" w:tplc="58369078" w:tentative="1">
      <w:start w:val="1"/>
      <w:numFmt w:val="bullet"/>
      <w:lvlText w:val="•"/>
      <w:lvlJc w:val="left"/>
      <w:pPr>
        <w:tabs>
          <w:tab w:val="num" w:pos="2160"/>
        </w:tabs>
        <w:ind w:left="2160" w:hanging="360"/>
      </w:pPr>
      <w:rPr>
        <w:rFonts w:ascii="Arial" w:hAnsi="Arial" w:hint="default"/>
      </w:rPr>
    </w:lvl>
    <w:lvl w:ilvl="3" w:tplc="B2F28842" w:tentative="1">
      <w:start w:val="1"/>
      <w:numFmt w:val="bullet"/>
      <w:lvlText w:val="•"/>
      <w:lvlJc w:val="left"/>
      <w:pPr>
        <w:tabs>
          <w:tab w:val="num" w:pos="2880"/>
        </w:tabs>
        <w:ind w:left="2880" w:hanging="360"/>
      </w:pPr>
      <w:rPr>
        <w:rFonts w:ascii="Arial" w:hAnsi="Arial" w:hint="default"/>
      </w:rPr>
    </w:lvl>
    <w:lvl w:ilvl="4" w:tplc="C9AC7EBC" w:tentative="1">
      <w:start w:val="1"/>
      <w:numFmt w:val="bullet"/>
      <w:lvlText w:val="•"/>
      <w:lvlJc w:val="left"/>
      <w:pPr>
        <w:tabs>
          <w:tab w:val="num" w:pos="3600"/>
        </w:tabs>
        <w:ind w:left="3600" w:hanging="360"/>
      </w:pPr>
      <w:rPr>
        <w:rFonts w:ascii="Arial" w:hAnsi="Arial" w:hint="default"/>
      </w:rPr>
    </w:lvl>
    <w:lvl w:ilvl="5" w:tplc="63F664E8" w:tentative="1">
      <w:start w:val="1"/>
      <w:numFmt w:val="bullet"/>
      <w:lvlText w:val="•"/>
      <w:lvlJc w:val="left"/>
      <w:pPr>
        <w:tabs>
          <w:tab w:val="num" w:pos="4320"/>
        </w:tabs>
        <w:ind w:left="4320" w:hanging="360"/>
      </w:pPr>
      <w:rPr>
        <w:rFonts w:ascii="Arial" w:hAnsi="Arial" w:hint="default"/>
      </w:rPr>
    </w:lvl>
    <w:lvl w:ilvl="6" w:tplc="B52E52FE" w:tentative="1">
      <w:start w:val="1"/>
      <w:numFmt w:val="bullet"/>
      <w:lvlText w:val="•"/>
      <w:lvlJc w:val="left"/>
      <w:pPr>
        <w:tabs>
          <w:tab w:val="num" w:pos="5040"/>
        </w:tabs>
        <w:ind w:left="5040" w:hanging="360"/>
      </w:pPr>
      <w:rPr>
        <w:rFonts w:ascii="Arial" w:hAnsi="Arial" w:hint="default"/>
      </w:rPr>
    </w:lvl>
    <w:lvl w:ilvl="7" w:tplc="4CA231CA" w:tentative="1">
      <w:start w:val="1"/>
      <w:numFmt w:val="bullet"/>
      <w:lvlText w:val="•"/>
      <w:lvlJc w:val="left"/>
      <w:pPr>
        <w:tabs>
          <w:tab w:val="num" w:pos="5760"/>
        </w:tabs>
        <w:ind w:left="5760" w:hanging="360"/>
      </w:pPr>
      <w:rPr>
        <w:rFonts w:ascii="Arial" w:hAnsi="Arial" w:hint="default"/>
      </w:rPr>
    </w:lvl>
    <w:lvl w:ilvl="8" w:tplc="7E5ADF5A" w:tentative="1">
      <w:start w:val="1"/>
      <w:numFmt w:val="bullet"/>
      <w:lvlText w:val="•"/>
      <w:lvlJc w:val="left"/>
      <w:pPr>
        <w:tabs>
          <w:tab w:val="num" w:pos="6480"/>
        </w:tabs>
        <w:ind w:left="6480" w:hanging="360"/>
      </w:pPr>
      <w:rPr>
        <w:rFonts w:ascii="Arial" w:hAnsi="Arial" w:hint="default"/>
      </w:rPr>
    </w:lvl>
  </w:abstractNum>
  <w:abstractNum w:abstractNumId="3">
    <w:nsid w:val="0A465EB6"/>
    <w:multiLevelType w:val="hybridMultilevel"/>
    <w:tmpl w:val="76507088"/>
    <w:lvl w:ilvl="0" w:tplc="EC9485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521966"/>
    <w:multiLevelType w:val="hybridMultilevel"/>
    <w:tmpl w:val="18CA6F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5D415EA"/>
    <w:multiLevelType w:val="hybridMultilevel"/>
    <w:tmpl w:val="AD6A37F0"/>
    <w:lvl w:ilvl="0" w:tplc="CF4E8E6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265E6"/>
    <w:multiLevelType w:val="hybridMultilevel"/>
    <w:tmpl w:val="D864071E"/>
    <w:lvl w:ilvl="0" w:tplc="809EC1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755410F"/>
    <w:multiLevelType w:val="hybridMultilevel"/>
    <w:tmpl w:val="5562E4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B251C1A"/>
    <w:multiLevelType w:val="hybridMultilevel"/>
    <w:tmpl w:val="9E92F4CE"/>
    <w:lvl w:ilvl="0" w:tplc="0BEA79F6">
      <w:start w:val="1"/>
      <w:numFmt w:val="bullet"/>
      <w:lvlText w:val="•"/>
      <w:lvlJc w:val="left"/>
      <w:pPr>
        <w:tabs>
          <w:tab w:val="num" w:pos="720"/>
        </w:tabs>
        <w:ind w:left="720" w:hanging="360"/>
      </w:pPr>
      <w:rPr>
        <w:rFonts w:ascii="Arial" w:hAnsi="Arial" w:hint="default"/>
      </w:rPr>
    </w:lvl>
    <w:lvl w:ilvl="1" w:tplc="6A56C030" w:tentative="1">
      <w:start w:val="1"/>
      <w:numFmt w:val="bullet"/>
      <w:lvlText w:val="•"/>
      <w:lvlJc w:val="left"/>
      <w:pPr>
        <w:tabs>
          <w:tab w:val="num" w:pos="1440"/>
        </w:tabs>
        <w:ind w:left="1440" w:hanging="360"/>
      </w:pPr>
      <w:rPr>
        <w:rFonts w:ascii="Arial" w:hAnsi="Arial" w:hint="default"/>
      </w:rPr>
    </w:lvl>
    <w:lvl w:ilvl="2" w:tplc="904E6D12" w:tentative="1">
      <w:start w:val="1"/>
      <w:numFmt w:val="bullet"/>
      <w:lvlText w:val="•"/>
      <w:lvlJc w:val="left"/>
      <w:pPr>
        <w:tabs>
          <w:tab w:val="num" w:pos="2160"/>
        </w:tabs>
        <w:ind w:left="2160" w:hanging="360"/>
      </w:pPr>
      <w:rPr>
        <w:rFonts w:ascii="Arial" w:hAnsi="Arial" w:hint="default"/>
      </w:rPr>
    </w:lvl>
    <w:lvl w:ilvl="3" w:tplc="B4641018" w:tentative="1">
      <w:start w:val="1"/>
      <w:numFmt w:val="bullet"/>
      <w:lvlText w:val="•"/>
      <w:lvlJc w:val="left"/>
      <w:pPr>
        <w:tabs>
          <w:tab w:val="num" w:pos="2880"/>
        </w:tabs>
        <w:ind w:left="2880" w:hanging="360"/>
      </w:pPr>
      <w:rPr>
        <w:rFonts w:ascii="Arial" w:hAnsi="Arial" w:hint="default"/>
      </w:rPr>
    </w:lvl>
    <w:lvl w:ilvl="4" w:tplc="C0368F1A" w:tentative="1">
      <w:start w:val="1"/>
      <w:numFmt w:val="bullet"/>
      <w:lvlText w:val="•"/>
      <w:lvlJc w:val="left"/>
      <w:pPr>
        <w:tabs>
          <w:tab w:val="num" w:pos="3600"/>
        </w:tabs>
        <w:ind w:left="3600" w:hanging="360"/>
      </w:pPr>
      <w:rPr>
        <w:rFonts w:ascii="Arial" w:hAnsi="Arial" w:hint="default"/>
      </w:rPr>
    </w:lvl>
    <w:lvl w:ilvl="5" w:tplc="688E892A" w:tentative="1">
      <w:start w:val="1"/>
      <w:numFmt w:val="bullet"/>
      <w:lvlText w:val="•"/>
      <w:lvlJc w:val="left"/>
      <w:pPr>
        <w:tabs>
          <w:tab w:val="num" w:pos="4320"/>
        </w:tabs>
        <w:ind w:left="4320" w:hanging="360"/>
      </w:pPr>
      <w:rPr>
        <w:rFonts w:ascii="Arial" w:hAnsi="Arial" w:hint="default"/>
      </w:rPr>
    </w:lvl>
    <w:lvl w:ilvl="6" w:tplc="9536A1EC" w:tentative="1">
      <w:start w:val="1"/>
      <w:numFmt w:val="bullet"/>
      <w:lvlText w:val="•"/>
      <w:lvlJc w:val="left"/>
      <w:pPr>
        <w:tabs>
          <w:tab w:val="num" w:pos="5040"/>
        </w:tabs>
        <w:ind w:left="5040" w:hanging="360"/>
      </w:pPr>
      <w:rPr>
        <w:rFonts w:ascii="Arial" w:hAnsi="Arial" w:hint="default"/>
      </w:rPr>
    </w:lvl>
    <w:lvl w:ilvl="7" w:tplc="5336BD50" w:tentative="1">
      <w:start w:val="1"/>
      <w:numFmt w:val="bullet"/>
      <w:lvlText w:val="•"/>
      <w:lvlJc w:val="left"/>
      <w:pPr>
        <w:tabs>
          <w:tab w:val="num" w:pos="5760"/>
        </w:tabs>
        <w:ind w:left="5760" w:hanging="360"/>
      </w:pPr>
      <w:rPr>
        <w:rFonts w:ascii="Arial" w:hAnsi="Arial" w:hint="default"/>
      </w:rPr>
    </w:lvl>
    <w:lvl w:ilvl="8" w:tplc="52F61664" w:tentative="1">
      <w:start w:val="1"/>
      <w:numFmt w:val="bullet"/>
      <w:lvlText w:val="•"/>
      <w:lvlJc w:val="left"/>
      <w:pPr>
        <w:tabs>
          <w:tab w:val="num" w:pos="6480"/>
        </w:tabs>
        <w:ind w:left="6480" w:hanging="360"/>
      </w:pPr>
      <w:rPr>
        <w:rFonts w:ascii="Arial" w:hAnsi="Arial" w:hint="default"/>
      </w:rPr>
    </w:lvl>
  </w:abstractNum>
  <w:abstractNum w:abstractNumId="9">
    <w:nsid w:val="1E0147B2"/>
    <w:multiLevelType w:val="hybridMultilevel"/>
    <w:tmpl w:val="88C0ABBC"/>
    <w:lvl w:ilvl="0" w:tplc="E6DE77C8">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1E7806C2"/>
    <w:multiLevelType w:val="hybridMultilevel"/>
    <w:tmpl w:val="C51C681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21E511C4"/>
    <w:multiLevelType w:val="hybridMultilevel"/>
    <w:tmpl w:val="6E229EAA"/>
    <w:lvl w:ilvl="0" w:tplc="CF4E8E6E">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948CF"/>
    <w:multiLevelType w:val="hybridMultilevel"/>
    <w:tmpl w:val="0100B9F0"/>
    <w:lvl w:ilvl="0" w:tplc="A7D652C8">
      <w:start w:val="1"/>
      <w:numFmt w:val="decimal"/>
      <w:lvlText w:val="%1."/>
      <w:lvlJc w:val="left"/>
      <w:pPr>
        <w:tabs>
          <w:tab w:val="num" w:pos="720"/>
        </w:tabs>
        <w:ind w:left="720" w:hanging="360"/>
      </w:pPr>
    </w:lvl>
    <w:lvl w:ilvl="1" w:tplc="40CE7CCC" w:tentative="1">
      <w:start w:val="1"/>
      <w:numFmt w:val="decimal"/>
      <w:lvlText w:val="%2."/>
      <w:lvlJc w:val="left"/>
      <w:pPr>
        <w:tabs>
          <w:tab w:val="num" w:pos="1440"/>
        </w:tabs>
        <w:ind w:left="1440" w:hanging="360"/>
      </w:pPr>
    </w:lvl>
    <w:lvl w:ilvl="2" w:tplc="1E0ABC40" w:tentative="1">
      <w:start w:val="1"/>
      <w:numFmt w:val="decimal"/>
      <w:lvlText w:val="%3."/>
      <w:lvlJc w:val="left"/>
      <w:pPr>
        <w:tabs>
          <w:tab w:val="num" w:pos="2160"/>
        </w:tabs>
        <w:ind w:left="2160" w:hanging="360"/>
      </w:pPr>
    </w:lvl>
    <w:lvl w:ilvl="3" w:tplc="80F6DB8A" w:tentative="1">
      <w:start w:val="1"/>
      <w:numFmt w:val="decimal"/>
      <w:lvlText w:val="%4."/>
      <w:lvlJc w:val="left"/>
      <w:pPr>
        <w:tabs>
          <w:tab w:val="num" w:pos="2880"/>
        </w:tabs>
        <w:ind w:left="2880" w:hanging="360"/>
      </w:pPr>
    </w:lvl>
    <w:lvl w:ilvl="4" w:tplc="F6EC58EA" w:tentative="1">
      <w:start w:val="1"/>
      <w:numFmt w:val="decimal"/>
      <w:lvlText w:val="%5."/>
      <w:lvlJc w:val="left"/>
      <w:pPr>
        <w:tabs>
          <w:tab w:val="num" w:pos="3600"/>
        </w:tabs>
        <w:ind w:left="3600" w:hanging="360"/>
      </w:pPr>
    </w:lvl>
    <w:lvl w:ilvl="5" w:tplc="68BA48AA" w:tentative="1">
      <w:start w:val="1"/>
      <w:numFmt w:val="decimal"/>
      <w:lvlText w:val="%6."/>
      <w:lvlJc w:val="left"/>
      <w:pPr>
        <w:tabs>
          <w:tab w:val="num" w:pos="4320"/>
        </w:tabs>
        <w:ind w:left="4320" w:hanging="360"/>
      </w:pPr>
    </w:lvl>
    <w:lvl w:ilvl="6" w:tplc="17740A5E" w:tentative="1">
      <w:start w:val="1"/>
      <w:numFmt w:val="decimal"/>
      <w:lvlText w:val="%7."/>
      <w:lvlJc w:val="left"/>
      <w:pPr>
        <w:tabs>
          <w:tab w:val="num" w:pos="5040"/>
        </w:tabs>
        <w:ind w:left="5040" w:hanging="360"/>
      </w:pPr>
    </w:lvl>
    <w:lvl w:ilvl="7" w:tplc="00B8F8FA" w:tentative="1">
      <w:start w:val="1"/>
      <w:numFmt w:val="decimal"/>
      <w:lvlText w:val="%8."/>
      <w:lvlJc w:val="left"/>
      <w:pPr>
        <w:tabs>
          <w:tab w:val="num" w:pos="5760"/>
        </w:tabs>
        <w:ind w:left="5760" w:hanging="360"/>
      </w:pPr>
    </w:lvl>
    <w:lvl w:ilvl="8" w:tplc="4D6CBE12" w:tentative="1">
      <w:start w:val="1"/>
      <w:numFmt w:val="decimal"/>
      <w:lvlText w:val="%9."/>
      <w:lvlJc w:val="left"/>
      <w:pPr>
        <w:tabs>
          <w:tab w:val="num" w:pos="6480"/>
        </w:tabs>
        <w:ind w:left="6480" w:hanging="360"/>
      </w:pPr>
    </w:lvl>
  </w:abstractNum>
  <w:abstractNum w:abstractNumId="13">
    <w:nsid w:val="2D4A3457"/>
    <w:multiLevelType w:val="hybridMultilevel"/>
    <w:tmpl w:val="5CA6C4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1C504CD"/>
    <w:multiLevelType w:val="hybridMultilevel"/>
    <w:tmpl w:val="B9CAF326"/>
    <w:lvl w:ilvl="0" w:tplc="40090019">
      <w:start w:val="1"/>
      <w:numFmt w:val="lowerLetter"/>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5">
    <w:nsid w:val="3A894883"/>
    <w:multiLevelType w:val="hybridMultilevel"/>
    <w:tmpl w:val="0E4CBE82"/>
    <w:lvl w:ilvl="0" w:tplc="EB247B8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B215D1"/>
    <w:multiLevelType w:val="hybridMultilevel"/>
    <w:tmpl w:val="3CBEAA3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42241FEC"/>
    <w:multiLevelType w:val="hybridMultilevel"/>
    <w:tmpl w:val="D1263258"/>
    <w:lvl w:ilvl="0" w:tplc="40090011">
      <w:start w:val="1"/>
      <w:numFmt w:val="decimal"/>
      <w:lvlText w:val="%1)"/>
      <w:lvlJc w:val="left"/>
      <w:pPr>
        <w:tabs>
          <w:tab w:val="num" w:pos="720"/>
        </w:tabs>
        <w:ind w:left="720" w:hanging="360"/>
      </w:pPr>
      <w:rPr>
        <w:rFonts w:hint="default"/>
      </w:rPr>
    </w:lvl>
    <w:lvl w:ilvl="1" w:tplc="493A9390" w:tentative="1">
      <w:start w:val="1"/>
      <w:numFmt w:val="bullet"/>
      <w:lvlText w:val="•"/>
      <w:lvlJc w:val="left"/>
      <w:pPr>
        <w:tabs>
          <w:tab w:val="num" w:pos="1440"/>
        </w:tabs>
        <w:ind w:left="1440" w:hanging="360"/>
      </w:pPr>
      <w:rPr>
        <w:rFonts w:ascii="Arial" w:hAnsi="Arial" w:hint="default"/>
      </w:rPr>
    </w:lvl>
    <w:lvl w:ilvl="2" w:tplc="966AC65A" w:tentative="1">
      <w:start w:val="1"/>
      <w:numFmt w:val="bullet"/>
      <w:lvlText w:val="•"/>
      <w:lvlJc w:val="left"/>
      <w:pPr>
        <w:tabs>
          <w:tab w:val="num" w:pos="2160"/>
        </w:tabs>
        <w:ind w:left="2160" w:hanging="360"/>
      </w:pPr>
      <w:rPr>
        <w:rFonts w:ascii="Arial" w:hAnsi="Arial" w:hint="default"/>
      </w:rPr>
    </w:lvl>
    <w:lvl w:ilvl="3" w:tplc="006A37A4" w:tentative="1">
      <w:start w:val="1"/>
      <w:numFmt w:val="bullet"/>
      <w:lvlText w:val="•"/>
      <w:lvlJc w:val="left"/>
      <w:pPr>
        <w:tabs>
          <w:tab w:val="num" w:pos="2880"/>
        </w:tabs>
        <w:ind w:left="2880" w:hanging="360"/>
      </w:pPr>
      <w:rPr>
        <w:rFonts w:ascii="Arial" w:hAnsi="Arial" w:hint="default"/>
      </w:rPr>
    </w:lvl>
    <w:lvl w:ilvl="4" w:tplc="F168B530" w:tentative="1">
      <w:start w:val="1"/>
      <w:numFmt w:val="bullet"/>
      <w:lvlText w:val="•"/>
      <w:lvlJc w:val="left"/>
      <w:pPr>
        <w:tabs>
          <w:tab w:val="num" w:pos="3600"/>
        </w:tabs>
        <w:ind w:left="3600" w:hanging="360"/>
      </w:pPr>
      <w:rPr>
        <w:rFonts w:ascii="Arial" w:hAnsi="Arial" w:hint="default"/>
      </w:rPr>
    </w:lvl>
    <w:lvl w:ilvl="5" w:tplc="8054999A" w:tentative="1">
      <w:start w:val="1"/>
      <w:numFmt w:val="bullet"/>
      <w:lvlText w:val="•"/>
      <w:lvlJc w:val="left"/>
      <w:pPr>
        <w:tabs>
          <w:tab w:val="num" w:pos="4320"/>
        </w:tabs>
        <w:ind w:left="4320" w:hanging="360"/>
      </w:pPr>
      <w:rPr>
        <w:rFonts w:ascii="Arial" w:hAnsi="Arial" w:hint="default"/>
      </w:rPr>
    </w:lvl>
    <w:lvl w:ilvl="6" w:tplc="4846FB32" w:tentative="1">
      <w:start w:val="1"/>
      <w:numFmt w:val="bullet"/>
      <w:lvlText w:val="•"/>
      <w:lvlJc w:val="left"/>
      <w:pPr>
        <w:tabs>
          <w:tab w:val="num" w:pos="5040"/>
        </w:tabs>
        <w:ind w:left="5040" w:hanging="360"/>
      </w:pPr>
      <w:rPr>
        <w:rFonts w:ascii="Arial" w:hAnsi="Arial" w:hint="default"/>
      </w:rPr>
    </w:lvl>
    <w:lvl w:ilvl="7" w:tplc="672ED73A" w:tentative="1">
      <w:start w:val="1"/>
      <w:numFmt w:val="bullet"/>
      <w:lvlText w:val="•"/>
      <w:lvlJc w:val="left"/>
      <w:pPr>
        <w:tabs>
          <w:tab w:val="num" w:pos="5760"/>
        </w:tabs>
        <w:ind w:left="5760" w:hanging="360"/>
      </w:pPr>
      <w:rPr>
        <w:rFonts w:ascii="Arial" w:hAnsi="Arial" w:hint="default"/>
      </w:rPr>
    </w:lvl>
    <w:lvl w:ilvl="8" w:tplc="69CAFB5C" w:tentative="1">
      <w:start w:val="1"/>
      <w:numFmt w:val="bullet"/>
      <w:lvlText w:val="•"/>
      <w:lvlJc w:val="left"/>
      <w:pPr>
        <w:tabs>
          <w:tab w:val="num" w:pos="6480"/>
        </w:tabs>
        <w:ind w:left="6480" w:hanging="360"/>
      </w:pPr>
      <w:rPr>
        <w:rFonts w:ascii="Arial" w:hAnsi="Arial" w:hint="default"/>
      </w:rPr>
    </w:lvl>
  </w:abstractNum>
  <w:abstractNum w:abstractNumId="18">
    <w:nsid w:val="541C790C"/>
    <w:multiLevelType w:val="hybridMultilevel"/>
    <w:tmpl w:val="A40E2D4C"/>
    <w:lvl w:ilvl="0" w:tplc="FF5AD4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4657BA1"/>
    <w:multiLevelType w:val="hybridMultilevel"/>
    <w:tmpl w:val="07A4A134"/>
    <w:lvl w:ilvl="0" w:tplc="EB247B8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553C222D"/>
    <w:multiLevelType w:val="hybridMultilevel"/>
    <w:tmpl w:val="994442E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nsid w:val="55FA166D"/>
    <w:multiLevelType w:val="hybridMultilevel"/>
    <w:tmpl w:val="F6386ECC"/>
    <w:lvl w:ilvl="0" w:tplc="40090019">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E8224A"/>
    <w:multiLevelType w:val="hybridMultilevel"/>
    <w:tmpl w:val="35FA3D6E"/>
    <w:lvl w:ilvl="0" w:tplc="4C3CF48C">
      <w:start w:val="1"/>
      <w:numFmt w:val="decimal"/>
      <w:lvlText w:val="%1."/>
      <w:lvlJc w:val="left"/>
      <w:pPr>
        <w:ind w:left="644"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063732"/>
    <w:multiLevelType w:val="hybridMultilevel"/>
    <w:tmpl w:val="EC9E0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96408E1"/>
    <w:multiLevelType w:val="hybridMultilevel"/>
    <w:tmpl w:val="EC9E05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A0E0234"/>
    <w:multiLevelType w:val="hybridMultilevel"/>
    <w:tmpl w:val="8CFE93A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A9E3BCC"/>
    <w:multiLevelType w:val="hybridMultilevel"/>
    <w:tmpl w:val="6290949E"/>
    <w:lvl w:ilvl="0" w:tplc="9D36ACE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60F43D95"/>
    <w:multiLevelType w:val="hybridMultilevel"/>
    <w:tmpl w:val="839A2092"/>
    <w:lvl w:ilvl="0" w:tplc="4009001B">
      <w:start w:val="1"/>
      <w:numFmt w:val="lowerRoman"/>
      <w:lvlText w:val="%1."/>
      <w:lvlJc w:val="righ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8">
    <w:nsid w:val="646121FC"/>
    <w:multiLevelType w:val="hybridMultilevel"/>
    <w:tmpl w:val="04B4C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24462D"/>
    <w:multiLevelType w:val="hybridMultilevel"/>
    <w:tmpl w:val="77FC69B8"/>
    <w:lvl w:ilvl="0" w:tplc="E5D6F592">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0">
    <w:nsid w:val="71B45D39"/>
    <w:multiLevelType w:val="hybridMultilevel"/>
    <w:tmpl w:val="3FF627A4"/>
    <w:lvl w:ilvl="0" w:tplc="EB247B80">
      <w:start w:val="1"/>
      <w:numFmt w:val="bullet"/>
      <w:lvlText w:val=""/>
      <w:lvlJc w:val="left"/>
      <w:pPr>
        <w:ind w:left="720" w:hanging="360"/>
      </w:pPr>
      <w:rPr>
        <w:rFonts w:ascii="Symbol" w:hAnsi="Symbol" w:hint="default"/>
      </w:rPr>
    </w:lvl>
    <w:lvl w:ilvl="1" w:tplc="EB247B80">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90B5E81"/>
    <w:multiLevelType w:val="hybridMultilevel"/>
    <w:tmpl w:val="AEAC9542"/>
    <w:lvl w:ilvl="0" w:tplc="EB247B80">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2">
    <w:nsid w:val="791E40EB"/>
    <w:multiLevelType w:val="hybridMultilevel"/>
    <w:tmpl w:val="C44075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27"/>
  </w:num>
  <w:num w:numId="10">
    <w:abstractNumId w:val="14"/>
  </w:num>
  <w:num w:numId="11">
    <w:abstractNumId w:val="2"/>
  </w:num>
  <w:num w:numId="12">
    <w:abstractNumId w:val="2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lvlOverride w:ilvl="3"/>
    <w:lvlOverride w:ilvl="4"/>
    <w:lvlOverride w:ilvl="5"/>
    <w:lvlOverride w:ilvl="6"/>
    <w:lvlOverride w:ilvl="7"/>
    <w:lvlOverride w:ilvl="8"/>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29"/>
  </w:num>
  <w:num w:numId="19">
    <w:abstractNumId w:val="16"/>
  </w:num>
  <w:num w:numId="20">
    <w:abstractNumId w:val="3"/>
  </w:num>
  <w:num w:numId="21">
    <w:abstractNumId w:val="6"/>
  </w:num>
  <w:num w:numId="22">
    <w:abstractNumId w:val="21"/>
  </w:num>
  <w:num w:numId="23">
    <w:abstractNumId w:val="15"/>
  </w:num>
  <w:num w:numId="24">
    <w:abstractNumId w:val="25"/>
  </w:num>
  <w:num w:numId="25">
    <w:abstractNumId w:val="32"/>
  </w:num>
  <w:num w:numId="26">
    <w:abstractNumId w:val="18"/>
  </w:num>
  <w:num w:numId="27">
    <w:abstractNumId w:val="31"/>
  </w:num>
  <w:num w:numId="28">
    <w:abstractNumId w:val="19"/>
  </w:num>
  <w:num w:numId="29">
    <w:abstractNumId w:val="30"/>
  </w:num>
  <w:num w:numId="30">
    <w:abstractNumId w:val="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 w:numId="34">
    <w:abstractNumId w:val="28"/>
  </w:num>
  <w:num w:numId="35">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8D"/>
    <w:rsid w:val="00001189"/>
    <w:rsid w:val="00012017"/>
    <w:rsid w:val="000174CA"/>
    <w:rsid w:val="00017C99"/>
    <w:rsid w:val="00023DF2"/>
    <w:rsid w:val="00026043"/>
    <w:rsid w:val="000324F6"/>
    <w:rsid w:val="00036599"/>
    <w:rsid w:val="00036F56"/>
    <w:rsid w:val="00041129"/>
    <w:rsid w:val="00046BD2"/>
    <w:rsid w:val="00052266"/>
    <w:rsid w:val="00056187"/>
    <w:rsid w:val="00071E6A"/>
    <w:rsid w:val="00080C1E"/>
    <w:rsid w:val="00085F22"/>
    <w:rsid w:val="00092995"/>
    <w:rsid w:val="00092CF4"/>
    <w:rsid w:val="00093373"/>
    <w:rsid w:val="0009463C"/>
    <w:rsid w:val="000949E6"/>
    <w:rsid w:val="000A0A40"/>
    <w:rsid w:val="000A2A50"/>
    <w:rsid w:val="000B7F34"/>
    <w:rsid w:val="000C0D98"/>
    <w:rsid w:val="000C104C"/>
    <w:rsid w:val="000D313F"/>
    <w:rsid w:val="000E023D"/>
    <w:rsid w:val="000E1A7C"/>
    <w:rsid w:val="000E71CF"/>
    <w:rsid w:val="000F260A"/>
    <w:rsid w:val="000F79C5"/>
    <w:rsid w:val="00100D72"/>
    <w:rsid w:val="001055D0"/>
    <w:rsid w:val="00105855"/>
    <w:rsid w:val="00105EB6"/>
    <w:rsid w:val="001102B9"/>
    <w:rsid w:val="00110A43"/>
    <w:rsid w:val="001202D6"/>
    <w:rsid w:val="00125AC1"/>
    <w:rsid w:val="00146D27"/>
    <w:rsid w:val="00152EDD"/>
    <w:rsid w:val="00172997"/>
    <w:rsid w:val="00173569"/>
    <w:rsid w:val="001738BB"/>
    <w:rsid w:val="00180EC8"/>
    <w:rsid w:val="0018293E"/>
    <w:rsid w:val="00186C33"/>
    <w:rsid w:val="001A0E73"/>
    <w:rsid w:val="001A638A"/>
    <w:rsid w:val="001B3A05"/>
    <w:rsid w:val="001B461D"/>
    <w:rsid w:val="001C1E50"/>
    <w:rsid w:val="001C2902"/>
    <w:rsid w:val="001C4419"/>
    <w:rsid w:val="001D2849"/>
    <w:rsid w:val="001D5180"/>
    <w:rsid w:val="001D6BEB"/>
    <w:rsid w:val="001E1863"/>
    <w:rsid w:val="001F5B8D"/>
    <w:rsid w:val="001F6509"/>
    <w:rsid w:val="00206F30"/>
    <w:rsid w:val="00214FD3"/>
    <w:rsid w:val="00223E86"/>
    <w:rsid w:val="0022455E"/>
    <w:rsid w:val="00224BF3"/>
    <w:rsid w:val="00233C32"/>
    <w:rsid w:val="0025075A"/>
    <w:rsid w:val="00252213"/>
    <w:rsid w:val="00252831"/>
    <w:rsid w:val="00253A7F"/>
    <w:rsid w:val="002629AE"/>
    <w:rsid w:val="00262C16"/>
    <w:rsid w:val="002648E1"/>
    <w:rsid w:val="00266E5F"/>
    <w:rsid w:val="00275924"/>
    <w:rsid w:val="0027622B"/>
    <w:rsid w:val="00277E81"/>
    <w:rsid w:val="0028434C"/>
    <w:rsid w:val="0029010E"/>
    <w:rsid w:val="002A25BB"/>
    <w:rsid w:val="002A7A37"/>
    <w:rsid w:val="002B24B8"/>
    <w:rsid w:val="002C1F24"/>
    <w:rsid w:val="002C2121"/>
    <w:rsid w:val="002C4B54"/>
    <w:rsid w:val="002D7EB7"/>
    <w:rsid w:val="002E792F"/>
    <w:rsid w:val="002F0941"/>
    <w:rsid w:val="002F22C5"/>
    <w:rsid w:val="002F52BA"/>
    <w:rsid w:val="00300DC4"/>
    <w:rsid w:val="003113EE"/>
    <w:rsid w:val="00315083"/>
    <w:rsid w:val="00315E07"/>
    <w:rsid w:val="003166E7"/>
    <w:rsid w:val="00316783"/>
    <w:rsid w:val="00325771"/>
    <w:rsid w:val="003257EF"/>
    <w:rsid w:val="003314E3"/>
    <w:rsid w:val="003318FE"/>
    <w:rsid w:val="0033264A"/>
    <w:rsid w:val="00344C22"/>
    <w:rsid w:val="00350C63"/>
    <w:rsid w:val="00354910"/>
    <w:rsid w:val="003644C9"/>
    <w:rsid w:val="00376370"/>
    <w:rsid w:val="003841AA"/>
    <w:rsid w:val="00391D08"/>
    <w:rsid w:val="003926A6"/>
    <w:rsid w:val="00393D75"/>
    <w:rsid w:val="003951F0"/>
    <w:rsid w:val="00395FD5"/>
    <w:rsid w:val="0039792C"/>
    <w:rsid w:val="003A021F"/>
    <w:rsid w:val="003A3D64"/>
    <w:rsid w:val="003B0F35"/>
    <w:rsid w:val="003B1931"/>
    <w:rsid w:val="003C1787"/>
    <w:rsid w:val="003C365C"/>
    <w:rsid w:val="003D0018"/>
    <w:rsid w:val="003D2EFF"/>
    <w:rsid w:val="003E03C2"/>
    <w:rsid w:val="003E088C"/>
    <w:rsid w:val="003E3FFC"/>
    <w:rsid w:val="003E551B"/>
    <w:rsid w:val="003F091B"/>
    <w:rsid w:val="003F3BBC"/>
    <w:rsid w:val="003F4432"/>
    <w:rsid w:val="003F614B"/>
    <w:rsid w:val="00411792"/>
    <w:rsid w:val="00413236"/>
    <w:rsid w:val="00417E4E"/>
    <w:rsid w:val="00430CDA"/>
    <w:rsid w:val="00431DAF"/>
    <w:rsid w:val="00435D82"/>
    <w:rsid w:val="00443830"/>
    <w:rsid w:val="00443D08"/>
    <w:rsid w:val="00445BEF"/>
    <w:rsid w:val="004517AC"/>
    <w:rsid w:val="004577A0"/>
    <w:rsid w:val="00461B11"/>
    <w:rsid w:val="0047121B"/>
    <w:rsid w:val="00472F40"/>
    <w:rsid w:val="004813CB"/>
    <w:rsid w:val="0049544B"/>
    <w:rsid w:val="00496AE5"/>
    <w:rsid w:val="00496CF7"/>
    <w:rsid w:val="004A1D22"/>
    <w:rsid w:val="004A45A1"/>
    <w:rsid w:val="004B632E"/>
    <w:rsid w:val="004E3A07"/>
    <w:rsid w:val="004E451A"/>
    <w:rsid w:val="004E5AAA"/>
    <w:rsid w:val="004F034E"/>
    <w:rsid w:val="004F5989"/>
    <w:rsid w:val="00502BD6"/>
    <w:rsid w:val="00503608"/>
    <w:rsid w:val="00506704"/>
    <w:rsid w:val="00513B83"/>
    <w:rsid w:val="00522B09"/>
    <w:rsid w:val="00524084"/>
    <w:rsid w:val="00541420"/>
    <w:rsid w:val="00542C20"/>
    <w:rsid w:val="005430AC"/>
    <w:rsid w:val="00544C53"/>
    <w:rsid w:val="00545D3B"/>
    <w:rsid w:val="00546BE5"/>
    <w:rsid w:val="00552A90"/>
    <w:rsid w:val="00552ECB"/>
    <w:rsid w:val="00564BA0"/>
    <w:rsid w:val="00566D25"/>
    <w:rsid w:val="00577578"/>
    <w:rsid w:val="00586124"/>
    <w:rsid w:val="005873FA"/>
    <w:rsid w:val="00587DAB"/>
    <w:rsid w:val="005915BD"/>
    <w:rsid w:val="00593AF9"/>
    <w:rsid w:val="005975EA"/>
    <w:rsid w:val="005976BB"/>
    <w:rsid w:val="00597702"/>
    <w:rsid w:val="005B12F6"/>
    <w:rsid w:val="005C207F"/>
    <w:rsid w:val="005C4051"/>
    <w:rsid w:val="005C6EE0"/>
    <w:rsid w:val="005C7D3C"/>
    <w:rsid w:val="005D0C7F"/>
    <w:rsid w:val="005D1ADD"/>
    <w:rsid w:val="005D2A27"/>
    <w:rsid w:val="005D59AC"/>
    <w:rsid w:val="005D631C"/>
    <w:rsid w:val="005E0AF7"/>
    <w:rsid w:val="005E1574"/>
    <w:rsid w:val="005E1B68"/>
    <w:rsid w:val="005F0387"/>
    <w:rsid w:val="005F0594"/>
    <w:rsid w:val="005F7E5F"/>
    <w:rsid w:val="00614BD5"/>
    <w:rsid w:val="00620BAB"/>
    <w:rsid w:val="00634647"/>
    <w:rsid w:val="00637CF6"/>
    <w:rsid w:val="006401C1"/>
    <w:rsid w:val="0064334A"/>
    <w:rsid w:val="00644658"/>
    <w:rsid w:val="00647EAE"/>
    <w:rsid w:val="0065470E"/>
    <w:rsid w:val="00655818"/>
    <w:rsid w:val="00664097"/>
    <w:rsid w:val="006645DB"/>
    <w:rsid w:val="00671211"/>
    <w:rsid w:val="006712BA"/>
    <w:rsid w:val="006732BC"/>
    <w:rsid w:val="006907C9"/>
    <w:rsid w:val="006A51F3"/>
    <w:rsid w:val="006A725E"/>
    <w:rsid w:val="006B7817"/>
    <w:rsid w:val="006C0B8D"/>
    <w:rsid w:val="006C50DF"/>
    <w:rsid w:val="006D215D"/>
    <w:rsid w:val="006D4CC8"/>
    <w:rsid w:val="006D593E"/>
    <w:rsid w:val="006E5905"/>
    <w:rsid w:val="0070742F"/>
    <w:rsid w:val="00712EA6"/>
    <w:rsid w:val="00721612"/>
    <w:rsid w:val="007227EB"/>
    <w:rsid w:val="00722C7F"/>
    <w:rsid w:val="00724187"/>
    <w:rsid w:val="0072586E"/>
    <w:rsid w:val="007304D4"/>
    <w:rsid w:val="00736588"/>
    <w:rsid w:val="007402B0"/>
    <w:rsid w:val="0074189C"/>
    <w:rsid w:val="007506CD"/>
    <w:rsid w:val="00753D19"/>
    <w:rsid w:val="00753F07"/>
    <w:rsid w:val="0075577E"/>
    <w:rsid w:val="00755C02"/>
    <w:rsid w:val="00760F84"/>
    <w:rsid w:val="0076290A"/>
    <w:rsid w:val="00777E06"/>
    <w:rsid w:val="00784358"/>
    <w:rsid w:val="00790910"/>
    <w:rsid w:val="00790F79"/>
    <w:rsid w:val="007A1653"/>
    <w:rsid w:val="007A6A01"/>
    <w:rsid w:val="007A6DA6"/>
    <w:rsid w:val="007A7E8D"/>
    <w:rsid w:val="007B2EB0"/>
    <w:rsid w:val="007B7C5D"/>
    <w:rsid w:val="007C19BA"/>
    <w:rsid w:val="007C2AE5"/>
    <w:rsid w:val="007C3382"/>
    <w:rsid w:val="007C3F18"/>
    <w:rsid w:val="007C6EC9"/>
    <w:rsid w:val="007C7AD1"/>
    <w:rsid w:val="007D43F4"/>
    <w:rsid w:val="007E5598"/>
    <w:rsid w:val="007E6BA3"/>
    <w:rsid w:val="007F5200"/>
    <w:rsid w:val="007F7D7C"/>
    <w:rsid w:val="00800935"/>
    <w:rsid w:val="00806587"/>
    <w:rsid w:val="00806B21"/>
    <w:rsid w:val="00815AEB"/>
    <w:rsid w:val="00822AD2"/>
    <w:rsid w:val="00833456"/>
    <w:rsid w:val="00834F27"/>
    <w:rsid w:val="00836B6D"/>
    <w:rsid w:val="00844FA5"/>
    <w:rsid w:val="0084767A"/>
    <w:rsid w:val="008565C2"/>
    <w:rsid w:val="008605A2"/>
    <w:rsid w:val="00863190"/>
    <w:rsid w:val="00863F99"/>
    <w:rsid w:val="00864E69"/>
    <w:rsid w:val="0089057F"/>
    <w:rsid w:val="00890918"/>
    <w:rsid w:val="008A20F0"/>
    <w:rsid w:val="008A2D1D"/>
    <w:rsid w:val="008A47A2"/>
    <w:rsid w:val="008A7075"/>
    <w:rsid w:val="008C34BC"/>
    <w:rsid w:val="008C57FE"/>
    <w:rsid w:val="008D16B5"/>
    <w:rsid w:val="008D5610"/>
    <w:rsid w:val="008E23AF"/>
    <w:rsid w:val="008E2753"/>
    <w:rsid w:val="008E375C"/>
    <w:rsid w:val="008F475C"/>
    <w:rsid w:val="009049E4"/>
    <w:rsid w:val="00905447"/>
    <w:rsid w:val="0090631C"/>
    <w:rsid w:val="00906DEA"/>
    <w:rsid w:val="00907401"/>
    <w:rsid w:val="00911458"/>
    <w:rsid w:val="0093588D"/>
    <w:rsid w:val="0095059A"/>
    <w:rsid w:val="0095119A"/>
    <w:rsid w:val="009531AC"/>
    <w:rsid w:val="00961AD1"/>
    <w:rsid w:val="009639C9"/>
    <w:rsid w:val="00971082"/>
    <w:rsid w:val="00971E07"/>
    <w:rsid w:val="00973267"/>
    <w:rsid w:val="00974336"/>
    <w:rsid w:val="0097468C"/>
    <w:rsid w:val="009757F5"/>
    <w:rsid w:val="00975F71"/>
    <w:rsid w:val="00976987"/>
    <w:rsid w:val="00987D51"/>
    <w:rsid w:val="00991511"/>
    <w:rsid w:val="00992ACE"/>
    <w:rsid w:val="0099413A"/>
    <w:rsid w:val="009943A8"/>
    <w:rsid w:val="009C1C9B"/>
    <w:rsid w:val="009C2982"/>
    <w:rsid w:val="009C5077"/>
    <w:rsid w:val="009C7012"/>
    <w:rsid w:val="009D3C0C"/>
    <w:rsid w:val="009D5822"/>
    <w:rsid w:val="009E4CEA"/>
    <w:rsid w:val="009F2AD1"/>
    <w:rsid w:val="009F6273"/>
    <w:rsid w:val="00A01B22"/>
    <w:rsid w:val="00A0215B"/>
    <w:rsid w:val="00A02EDC"/>
    <w:rsid w:val="00A22B44"/>
    <w:rsid w:val="00A27C46"/>
    <w:rsid w:val="00A30020"/>
    <w:rsid w:val="00A31EAA"/>
    <w:rsid w:val="00A34EE4"/>
    <w:rsid w:val="00A552D9"/>
    <w:rsid w:val="00A5757E"/>
    <w:rsid w:val="00A66173"/>
    <w:rsid w:val="00A72B1C"/>
    <w:rsid w:val="00A76501"/>
    <w:rsid w:val="00A81C04"/>
    <w:rsid w:val="00A833DF"/>
    <w:rsid w:val="00A843EB"/>
    <w:rsid w:val="00AA763E"/>
    <w:rsid w:val="00AA7962"/>
    <w:rsid w:val="00AB09A0"/>
    <w:rsid w:val="00AB216B"/>
    <w:rsid w:val="00AB536F"/>
    <w:rsid w:val="00AD30A6"/>
    <w:rsid w:val="00AD676E"/>
    <w:rsid w:val="00AD772E"/>
    <w:rsid w:val="00AF182B"/>
    <w:rsid w:val="00AF3534"/>
    <w:rsid w:val="00AF4882"/>
    <w:rsid w:val="00B00DD3"/>
    <w:rsid w:val="00B02B15"/>
    <w:rsid w:val="00B1274C"/>
    <w:rsid w:val="00B17B18"/>
    <w:rsid w:val="00B25448"/>
    <w:rsid w:val="00B2695E"/>
    <w:rsid w:val="00B433AE"/>
    <w:rsid w:val="00B469DB"/>
    <w:rsid w:val="00B5335B"/>
    <w:rsid w:val="00B643B2"/>
    <w:rsid w:val="00B64C4D"/>
    <w:rsid w:val="00B77E41"/>
    <w:rsid w:val="00B829ED"/>
    <w:rsid w:val="00B82E1C"/>
    <w:rsid w:val="00B9322E"/>
    <w:rsid w:val="00B95AA8"/>
    <w:rsid w:val="00BA71B3"/>
    <w:rsid w:val="00BC31D6"/>
    <w:rsid w:val="00BC4A06"/>
    <w:rsid w:val="00BD3145"/>
    <w:rsid w:val="00BF22CF"/>
    <w:rsid w:val="00C06FA0"/>
    <w:rsid w:val="00C16329"/>
    <w:rsid w:val="00C17881"/>
    <w:rsid w:val="00C2302B"/>
    <w:rsid w:val="00C25F4F"/>
    <w:rsid w:val="00C42FBC"/>
    <w:rsid w:val="00C520E6"/>
    <w:rsid w:val="00C5648A"/>
    <w:rsid w:val="00C56D9D"/>
    <w:rsid w:val="00C60F7D"/>
    <w:rsid w:val="00C720D0"/>
    <w:rsid w:val="00C82FD0"/>
    <w:rsid w:val="00C8470E"/>
    <w:rsid w:val="00C86842"/>
    <w:rsid w:val="00C95096"/>
    <w:rsid w:val="00C97B82"/>
    <w:rsid w:val="00CA1AD1"/>
    <w:rsid w:val="00CB275B"/>
    <w:rsid w:val="00CB40AB"/>
    <w:rsid w:val="00CB6273"/>
    <w:rsid w:val="00CC755B"/>
    <w:rsid w:val="00CD3675"/>
    <w:rsid w:val="00CD5B89"/>
    <w:rsid w:val="00D00755"/>
    <w:rsid w:val="00D0330A"/>
    <w:rsid w:val="00D1076B"/>
    <w:rsid w:val="00D126C9"/>
    <w:rsid w:val="00D12F88"/>
    <w:rsid w:val="00D13F4F"/>
    <w:rsid w:val="00D1433D"/>
    <w:rsid w:val="00D14F48"/>
    <w:rsid w:val="00D1556A"/>
    <w:rsid w:val="00D23078"/>
    <w:rsid w:val="00D25806"/>
    <w:rsid w:val="00D279D5"/>
    <w:rsid w:val="00D32C84"/>
    <w:rsid w:val="00D33415"/>
    <w:rsid w:val="00D34776"/>
    <w:rsid w:val="00D349C7"/>
    <w:rsid w:val="00D4248F"/>
    <w:rsid w:val="00D61BB0"/>
    <w:rsid w:val="00D64812"/>
    <w:rsid w:val="00D65819"/>
    <w:rsid w:val="00D676E3"/>
    <w:rsid w:val="00D76ABB"/>
    <w:rsid w:val="00D76F38"/>
    <w:rsid w:val="00D81BCB"/>
    <w:rsid w:val="00D8555D"/>
    <w:rsid w:val="00D85BDA"/>
    <w:rsid w:val="00D910CF"/>
    <w:rsid w:val="00D9775B"/>
    <w:rsid w:val="00DA0A59"/>
    <w:rsid w:val="00DA4255"/>
    <w:rsid w:val="00DA6CB9"/>
    <w:rsid w:val="00DB183E"/>
    <w:rsid w:val="00DB3029"/>
    <w:rsid w:val="00DB42F4"/>
    <w:rsid w:val="00DC5D54"/>
    <w:rsid w:val="00DD04F8"/>
    <w:rsid w:val="00DD07AA"/>
    <w:rsid w:val="00DD1D0C"/>
    <w:rsid w:val="00DD460D"/>
    <w:rsid w:val="00DE39A6"/>
    <w:rsid w:val="00DE3E5E"/>
    <w:rsid w:val="00DE57E3"/>
    <w:rsid w:val="00DF30B2"/>
    <w:rsid w:val="00DF5981"/>
    <w:rsid w:val="00E05E8D"/>
    <w:rsid w:val="00E128E1"/>
    <w:rsid w:val="00E13E95"/>
    <w:rsid w:val="00E2192D"/>
    <w:rsid w:val="00E325A8"/>
    <w:rsid w:val="00E414D9"/>
    <w:rsid w:val="00E436AF"/>
    <w:rsid w:val="00E4460D"/>
    <w:rsid w:val="00E45A7E"/>
    <w:rsid w:val="00E571F7"/>
    <w:rsid w:val="00E655DB"/>
    <w:rsid w:val="00E70F75"/>
    <w:rsid w:val="00E7114B"/>
    <w:rsid w:val="00E72335"/>
    <w:rsid w:val="00E86970"/>
    <w:rsid w:val="00EA3F4D"/>
    <w:rsid w:val="00EC1B25"/>
    <w:rsid w:val="00EC3643"/>
    <w:rsid w:val="00ED41C4"/>
    <w:rsid w:val="00ED7B6C"/>
    <w:rsid w:val="00EE1C3C"/>
    <w:rsid w:val="00EE2DBD"/>
    <w:rsid w:val="00EF4DDE"/>
    <w:rsid w:val="00F0759F"/>
    <w:rsid w:val="00F23116"/>
    <w:rsid w:val="00F244F2"/>
    <w:rsid w:val="00F25E96"/>
    <w:rsid w:val="00F30474"/>
    <w:rsid w:val="00F35A47"/>
    <w:rsid w:val="00F53FC9"/>
    <w:rsid w:val="00F61E0A"/>
    <w:rsid w:val="00F63607"/>
    <w:rsid w:val="00F6374F"/>
    <w:rsid w:val="00F71DD4"/>
    <w:rsid w:val="00F74614"/>
    <w:rsid w:val="00F810F1"/>
    <w:rsid w:val="00F840A7"/>
    <w:rsid w:val="00F8561B"/>
    <w:rsid w:val="00F87CF8"/>
    <w:rsid w:val="00F87FEA"/>
    <w:rsid w:val="00FA44CE"/>
    <w:rsid w:val="00FA64DA"/>
    <w:rsid w:val="00FB0431"/>
    <w:rsid w:val="00FB64A0"/>
    <w:rsid w:val="00FB64FF"/>
    <w:rsid w:val="00FB7428"/>
    <w:rsid w:val="00FC5415"/>
    <w:rsid w:val="00FC65AB"/>
    <w:rsid w:val="00FD0EDB"/>
    <w:rsid w:val="00FD1182"/>
    <w:rsid w:val="00FD2EB5"/>
    <w:rsid w:val="00FE487D"/>
    <w:rsid w:val="00FE4A0E"/>
    <w:rsid w:val="00FE7DA3"/>
    <w:rsid w:val="00FF0010"/>
    <w:rsid w:val="00FF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6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C4"/>
    <w:pPr>
      <w:ind w:left="720"/>
      <w:contextualSpacing/>
    </w:pPr>
  </w:style>
  <w:style w:type="paragraph" w:styleId="NormalWeb">
    <w:name w:val="Normal (Web)"/>
    <w:basedOn w:val="Normal"/>
    <w:uiPriority w:val="99"/>
    <w:unhideWhenUsed/>
    <w:rsid w:val="00AB09A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8C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FE"/>
    <w:rPr>
      <w:rFonts w:ascii="Tahoma" w:hAnsi="Tahoma" w:cs="Tahoma"/>
      <w:sz w:val="16"/>
      <w:szCs w:val="16"/>
    </w:rPr>
  </w:style>
  <w:style w:type="character" w:customStyle="1" w:styleId="Heading1Char">
    <w:name w:val="Heading 1 Char"/>
    <w:basedOn w:val="DefaultParagraphFont"/>
    <w:link w:val="Heading1"/>
    <w:uiPriority w:val="9"/>
    <w:rsid w:val="001B461D"/>
    <w:rPr>
      <w:rFonts w:ascii="Times New Roman" w:eastAsia="Times New Roman" w:hAnsi="Times New Roman" w:cs="Times New Roman"/>
      <w:b/>
      <w:bCs/>
      <w:kern w:val="36"/>
      <w:sz w:val="48"/>
      <w:szCs w:val="48"/>
      <w:lang w:val="en-IN" w:eastAsia="en-IN"/>
      <w14:ligatures w14:val="none"/>
    </w:rPr>
  </w:style>
  <w:style w:type="character" w:customStyle="1" w:styleId="element-citation">
    <w:name w:val="element-citation"/>
    <w:basedOn w:val="DefaultParagraphFont"/>
    <w:rsid w:val="001B461D"/>
  </w:style>
  <w:style w:type="character" w:customStyle="1" w:styleId="nowrap">
    <w:name w:val="nowrap"/>
    <w:basedOn w:val="DefaultParagraphFont"/>
    <w:rsid w:val="001B461D"/>
  </w:style>
  <w:style w:type="character" w:customStyle="1" w:styleId="ref-title">
    <w:name w:val="ref-title"/>
    <w:basedOn w:val="DefaultParagraphFont"/>
    <w:rsid w:val="001B461D"/>
  </w:style>
  <w:style w:type="paragraph" w:styleId="Header">
    <w:name w:val="header"/>
    <w:basedOn w:val="Normal"/>
    <w:link w:val="HeaderChar"/>
    <w:uiPriority w:val="99"/>
    <w:unhideWhenUsed/>
    <w:rsid w:val="001B461D"/>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1B461D"/>
    <w:rPr>
      <w:kern w:val="0"/>
      <w:lang w:val="en-IN"/>
      <w14:ligatures w14:val="none"/>
    </w:rPr>
  </w:style>
  <w:style w:type="character" w:styleId="Emphasis">
    <w:name w:val="Emphasis"/>
    <w:basedOn w:val="DefaultParagraphFont"/>
    <w:uiPriority w:val="20"/>
    <w:qFormat/>
    <w:rsid w:val="001B461D"/>
    <w:rPr>
      <w:i/>
      <w:iCs/>
    </w:rPr>
  </w:style>
  <w:style w:type="character" w:styleId="Hyperlink">
    <w:name w:val="Hyperlink"/>
    <w:basedOn w:val="DefaultParagraphFont"/>
    <w:uiPriority w:val="99"/>
    <w:unhideWhenUsed/>
    <w:rsid w:val="001B461D"/>
    <w:rPr>
      <w:color w:val="0000FF"/>
      <w:u w:val="single"/>
    </w:rPr>
  </w:style>
  <w:style w:type="character" w:customStyle="1" w:styleId="ref-journal">
    <w:name w:val="ref-journal"/>
    <w:basedOn w:val="DefaultParagraphFont"/>
    <w:rsid w:val="001B461D"/>
  </w:style>
  <w:style w:type="character" w:customStyle="1" w:styleId="ref-vol">
    <w:name w:val="ref-vol"/>
    <w:basedOn w:val="DefaultParagraphFont"/>
    <w:rsid w:val="001B461D"/>
  </w:style>
  <w:style w:type="table" w:styleId="TableGrid">
    <w:name w:val="Table Grid"/>
    <w:basedOn w:val="TableNormal"/>
    <w:uiPriority w:val="59"/>
    <w:rsid w:val="00B1274C"/>
    <w:pPr>
      <w:spacing w:after="0" w:line="240" w:lineRule="auto"/>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xed-citation">
    <w:name w:val="mixed-citation"/>
    <w:basedOn w:val="DefaultParagraphFont"/>
    <w:rsid w:val="008F475C"/>
  </w:style>
  <w:style w:type="character" w:customStyle="1" w:styleId="kx21rb">
    <w:name w:val="kx21rb"/>
    <w:basedOn w:val="DefaultParagraphFont"/>
    <w:rsid w:val="008F475C"/>
  </w:style>
  <w:style w:type="character" w:customStyle="1" w:styleId="ff8">
    <w:name w:val="ff8"/>
    <w:basedOn w:val="DefaultParagraphFont"/>
    <w:rsid w:val="00DD07AA"/>
  </w:style>
  <w:style w:type="paragraph" w:styleId="Footer">
    <w:name w:val="footer"/>
    <w:basedOn w:val="Normal"/>
    <w:link w:val="FooterChar"/>
    <w:uiPriority w:val="99"/>
    <w:unhideWhenUsed/>
    <w:rsid w:val="00496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B461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C4"/>
    <w:pPr>
      <w:ind w:left="720"/>
      <w:contextualSpacing/>
    </w:pPr>
  </w:style>
  <w:style w:type="paragraph" w:styleId="NormalWeb">
    <w:name w:val="Normal (Web)"/>
    <w:basedOn w:val="Normal"/>
    <w:uiPriority w:val="99"/>
    <w:unhideWhenUsed/>
    <w:rsid w:val="00AB09A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8C5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7FE"/>
    <w:rPr>
      <w:rFonts w:ascii="Tahoma" w:hAnsi="Tahoma" w:cs="Tahoma"/>
      <w:sz w:val="16"/>
      <w:szCs w:val="16"/>
    </w:rPr>
  </w:style>
  <w:style w:type="character" w:customStyle="1" w:styleId="Heading1Char">
    <w:name w:val="Heading 1 Char"/>
    <w:basedOn w:val="DefaultParagraphFont"/>
    <w:link w:val="Heading1"/>
    <w:uiPriority w:val="9"/>
    <w:rsid w:val="001B461D"/>
    <w:rPr>
      <w:rFonts w:ascii="Times New Roman" w:eastAsia="Times New Roman" w:hAnsi="Times New Roman" w:cs="Times New Roman"/>
      <w:b/>
      <w:bCs/>
      <w:kern w:val="36"/>
      <w:sz w:val="48"/>
      <w:szCs w:val="48"/>
      <w:lang w:val="en-IN" w:eastAsia="en-IN"/>
      <w14:ligatures w14:val="none"/>
    </w:rPr>
  </w:style>
  <w:style w:type="character" w:customStyle="1" w:styleId="element-citation">
    <w:name w:val="element-citation"/>
    <w:basedOn w:val="DefaultParagraphFont"/>
    <w:rsid w:val="001B461D"/>
  </w:style>
  <w:style w:type="character" w:customStyle="1" w:styleId="nowrap">
    <w:name w:val="nowrap"/>
    <w:basedOn w:val="DefaultParagraphFont"/>
    <w:rsid w:val="001B461D"/>
  </w:style>
  <w:style w:type="character" w:customStyle="1" w:styleId="ref-title">
    <w:name w:val="ref-title"/>
    <w:basedOn w:val="DefaultParagraphFont"/>
    <w:rsid w:val="001B461D"/>
  </w:style>
  <w:style w:type="paragraph" w:styleId="Header">
    <w:name w:val="header"/>
    <w:basedOn w:val="Normal"/>
    <w:link w:val="HeaderChar"/>
    <w:uiPriority w:val="99"/>
    <w:unhideWhenUsed/>
    <w:rsid w:val="001B461D"/>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1B461D"/>
    <w:rPr>
      <w:kern w:val="0"/>
      <w:lang w:val="en-IN"/>
      <w14:ligatures w14:val="none"/>
    </w:rPr>
  </w:style>
  <w:style w:type="character" w:styleId="Emphasis">
    <w:name w:val="Emphasis"/>
    <w:basedOn w:val="DefaultParagraphFont"/>
    <w:uiPriority w:val="20"/>
    <w:qFormat/>
    <w:rsid w:val="001B461D"/>
    <w:rPr>
      <w:i/>
      <w:iCs/>
    </w:rPr>
  </w:style>
  <w:style w:type="character" w:styleId="Hyperlink">
    <w:name w:val="Hyperlink"/>
    <w:basedOn w:val="DefaultParagraphFont"/>
    <w:uiPriority w:val="99"/>
    <w:unhideWhenUsed/>
    <w:rsid w:val="001B461D"/>
    <w:rPr>
      <w:color w:val="0000FF"/>
      <w:u w:val="single"/>
    </w:rPr>
  </w:style>
  <w:style w:type="character" w:customStyle="1" w:styleId="ref-journal">
    <w:name w:val="ref-journal"/>
    <w:basedOn w:val="DefaultParagraphFont"/>
    <w:rsid w:val="001B461D"/>
  </w:style>
  <w:style w:type="character" w:customStyle="1" w:styleId="ref-vol">
    <w:name w:val="ref-vol"/>
    <w:basedOn w:val="DefaultParagraphFont"/>
    <w:rsid w:val="001B461D"/>
  </w:style>
  <w:style w:type="table" w:styleId="TableGrid">
    <w:name w:val="Table Grid"/>
    <w:basedOn w:val="TableNormal"/>
    <w:uiPriority w:val="59"/>
    <w:rsid w:val="00B1274C"/>
    <w:pPr>
      <w:spacing w:after="0" w:line="240" w:lineRule="auto"/>
    </w:pPr>
    <w:rPr>
      <w:kern w:val="0"/>
      <w:lang w:val="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xed-citation">
    <w:name w:val="mixed-citation"/>
    <w:basedOn w:val="DefaultParagraphFont"/>
    <w:rsid w:val="008F475C"/>
  </w:style>
  <w:style w:type="character" w:customStyle="1" w:styleId="kx21rb">
    <w:name w:val="kx21rb"/>
    <w:basedOn w:val="DefaultParagraphFont"/>
    <w:rsid w:val="008F475C"/>
  </w:style>
  <w:style w:type="character" w:customStyle="1" w:styleId="ff8">
    <w:name w:val="ff8"/>
    <w:basedOn w:val="DefaultParagraphFont"/>
    <w:rsid w:val="00DD07AA"/>
  </w:style>
  <w:style w:type="paragraph" w:styleId="Footer">
    <w:name w:val="footer"/>
    <w:basedOn w:val="Normal"/>
    <w:link w:val="FooterChar"/>
    <w:uiPriority w:val="99"/>
    <w:unhideWhenUsed/>
    <w:rsid w:val="00496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87541">
      <w:bodyDiv w:val="1"/>
      <w:marLeft w:val="0"/>
      <w:marRight w:val="0"/>
      <w:marTop w:val="0"/>
      <w:marBottom w:val="0"/>
      <w:divBdr>
        <w:top w:val="none" w:sz="0" w:space="0" w:color="auto"/>
        <w:left w:val="none" w:sz="0" w:space="0" w:color="auto"/>
        <w:bottom w:val="none" w:sz="0" w:space="0" w:color="auto"/>
        <w:right w:val="none" w:sz="0" w:space="0" w:color="auto"/>
      </w:divBdr>
      <w:divsChild>
        <w:div w:id="812064251">
          <w:marLeft w:val="0"/>
          <w:marRight w:val="0"/>
          <w:marTop w:val="200"/>
          <w:marBottom w:val="200"/>
          <w:divBdr>
            <w:top w:val="none" w:sz="0" w:space="0" w:color="auto"/>
            <w:left w:val="none" w:sz="0" w:space="0" w:color="auto"/>
            <w:bottom w:val="none" w:sz="0" w:space="0" w:color="auto"/>
            <w:right w:val="none" w:sz="0" w:space="0" w:color="auto"/>
          </w:divBdr>
          <w:divsChild>
            <w:div w:id="2510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9643">
      <w:bodyDiv w:val="1"/>
      <w:marLeft w:val="0"/>
      <w:marRight w:val="0"/>
      <w:marTop w:val="0"/>
      <w:marBottom w:val="0"/>
      <w:divBdr>
        <w:top w:val="none" w:sz="0" w:space="0" w:color="auto"/>
        <w:left w:val="none" w:sz="0" w:space="0" w:color="auto"/>
        <w:bottom w:val="none" w:sz="0" w:space="0" w:color="auto"/>
        <w:right w:val="none" w:sz="0" w:space="0" w:color="auto"/>
      </w:divBdr>
    </w:div>
    <w:div w:id="1366566609">
      <w:bodyDiv w:val="1"/>
      <w:marLeft w:val="0"/>
      <w:marRight w:val="0"/>
      <w:marTop w:val="0"/>
      <w:marBottom w:val="0"/>
      <w:divBdr>
        <w:top w:val="none" w:sz="0" w:space="0" w:color="auto"/>
        <w:left w:val="none" w:sz="0" w:space="0" w:color="auto"/>
        <w:bottom w:val="none" w:sz="0" w:space="0" w:color="auto"/>
        <w:right w:val="none" w:sz="0" w:space="0" w:color="auto"/>
      </w:divBdr>
    </w:div>
    <w:div w:id="1875575468">
      <w:bodyDiv w:val="1"/>
      <w:marLeft w:val="0"/>
      <w:marRight w:val="0"/>
      <w:marTop w:val="0"/>
      <w:marBottom w:val="0"/>
      <w:divBdr>
        <w:top w:val="none" w:sz="0" w:space="0" w:color="auto"/>
        <w:left w:val="none" w:sz="0" w:space="0" w:color="auto"/>
        <w:bottom w:val="none" w:sz="0" w:space="0" w:color="auto"/>
        <w:right w:val="none" w:sz="0" w:space="0" w:color="auto"/>
      </w:divBdr>
    </w:div>
    <w:div w:id="18803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Amir%20LR%5BAuthor%5D" TargetMode="External"/><Relationship Id="rId18" Type="http://schemas.openxmlformats.org/officeDocument/2006/relationships/hyperlink" Target="http://www.kvpy.ernet.in" TargetMode="External"/><Relationship Id="rId26" Type="http://schemas.openxmlformats.org/officeDocument/2006/relationships/hyperlink" Target="https://pubmed.ncbi.nlm.nih.gov/?term=Stone%20C%5BAuthor%5D" TargetMode="External"/><Relationship Id="rId39" Type="http://schemas.openxmlformats.org/officeDocument/2006/relationships/hyperlink" Target="https://pubmed.ncbi.nlm.nih.gov/?term=O%27Neill+P&amp;cauthor_id=27008336" TargetMode="External"/><Relationship Id="rId21" Type="http://schemas.openxmlformats.org/officeDocument/2006/relationships/hyperlink" Target="https://journals.lww.com/jigm/toc/2017/03010" TargetMode="External"/><Relationship Id="rId34" Type="http://schemas.openxmlformats.org/officeDocument/2006/relationships/hyperlink" Target="https://pubmed.ncbi.nlm.nih.gov/?term=Piper+RJ&amp;cauthor_id=27008336"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ts.icmr.org.in/" TargetMode="External"/><Relationship Id="rId29" Type="http://schemas.openxmlformats.org/officeDocument/2006/relationships/hyperlink" Target="https://pubmed.ncbi.nlm.nih.gov/?term=Tan%20B%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pubmed.ncbi.nlm.nih.gov/?term=Jasmine%20M%5BAuthor%5D" TargetMode="External"/><Relationship Id="rId32" Type="http://schemas.openxmlformats.org/officeDocument/2006/relationships/hyperlink" Target="https://pubmed.ncbi.nlm.nih.gov/?term=Funston+G&amp;cauthor_id=27008336" TargetMode="External"/><Relationship Id="rId37" Type="http://schemas.openxmlformats.org/officeDocument/2006/relationships/hyperlink" Target="https://pubmed.ncbi.nlm.nih.gov/?term=Foden+P&amp;cauthor_id=27008336" TargetMode="External"/><Relationship Id="rId40" Type="http://schemas.openxmlformats.org/officeDocument/2006/relationships/hyperlink" Target="http://www.harvard.edu" TargetMode="External"/><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ncbi.nlm.nih.gov/pmc/articles/PMC10523510/" TargetMode="External"/><Relationship Id="rId23" Type="http://schemas.openxmlformats.org/officeDocument/2006/relationships/hyperlink" Target="https://pubmed.ncbi.nlm.nih.gov/?term=Chellaiyan%20VG%5BAuthor%5D" TargetMode="External"/><Relationship Id="rId28" Type="http://schemas.openxmlformats.org/officeDocument/2006/relationships/hyperlink" Target="https://pubmed.ncbi.nlm.nih.gov/?term=Van%20Fossen%20K%5BAuthor%5D" TargetMode="External"/><Relationship Id="rId36" Type="http://schemas.openxmlformats.org/officeDocument/2006/relationships/hyperlink" Target="https://pubmed.ncbi.nlm.nih.gov/?term=Connell+C&amp;cauthor_id=27008336" TargetMode="External"/><Relationship Id="rId10" Type="http://schemas.openxmlformats.org/officeDocument/2006/relationships/image" Target="media/image2.png"/><Relationship Id="rId19" Type="http://schemas.openxmlformats.org/officeDocument/2006/relationships/hyperlink" Target="http://www.manipal.edu/ug" TargetMode="External"/><Relationship Id="rId31" Type="http://schemas.openxmlformats.org/officeDocument/2006/relationships/hyperlink" Target="https://www.ncbi.nlm.nih.gov/pmc/articles/PMC621125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ubmed.ncbi.nlm.nih.gov/?term=Chatterjee%20S%5BAuthor%5D" TargetMode="External"/><Relationship Id="rId22" Type="http://schemas.openxmlformats.org/officeDocument/2006/relationships/hyperlink" Target="http://www.axonpsg.org" TargetMode="External"/><Relationship Id="rId27" Type="http://schemas.openxmlformats.org/officeDocument/2006/relationships/hyperlink" Target="https://pubmed.ncbi.nlm.nih.gov/?term=Dogbey%20GY%5BAuthor%5D" TargetMode="External"/><Relationship Id="rId30" Type="http://schemas.openxmlformats.org/officeDocument/2006/relationships/hyperlink" Target="https://pubmed.ncbi.nlm.nih.gov/?term=Brannan%20GD%5BAuthor%5D" TargetMode="External"/><Relationship Id="rId35" Type="http://schemas.openxmlformats.org/officeDocument/2006/relationships/hyperlink" Target="https://pubmed.ncbi.nlm.nih.gov/27008336/"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ubmed.ncbi.nlm.nih.gov/?term=Wimardhani%20YS%5BAuthor%5D" TargetMode="External"/><Relationship Id="rId17" Type="http://schemas.openxmlformats.org/officeDocument/2006/relationships/hyperlink" Target="http://www.iisc.ernet.in/kvpy" TargetMode="External"/><Relationship Id="rId25" Type="http://schemas.openxmlformats.org/officeDocument/2006/relationships/hyperlink" Target="https://www.ncbi.nlm.nih.gov/pmc/articles/PMC6691744/" TargetMode="External"/><Relationship Id="rId33" Type="http://schemas.openxmlformats.org/officeDocument/2006/relationships/hyperlink" Target="https://pubmed.ncbi.nlm.nih.gov/27008336/" TargetMode="External"/><Relationship Id="rId38" Type="http://schemas.openxmlformats.org/officeDocument/2006/relationships/hyperlink" Target="https://pubmed.ncbi.nlm.nih.gov/?term=Young+AM&amp;cauthor_id=27008336" TargetMode="External"/><Relationship Id="rId46" Type="http://schemas.openxmlformats.org/officeDocument/2006/relationships/footer" Target="footer3.xml"/><Relationship Id="rId20" Type="http://schemas.openxmlformats.org/officeDocument/2006/relationships/hyperlink" Target="https://swayam.gov.in/"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CA5E-D530-47E2-B2B1-C0074886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3649</TotalTime>
  <Pages>22</Pages>
  <Words>12428</Words>
  <Characters>70840</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admin-scp</dc:creator>
  <cp:keywords/>
  <dc:description/>
  <cp:lastModifiedBy>win10</cp:lastModifiedBy>
  <cp:revision>241</cp:revision>
  <dcterms:created xsi:type="dcterms:W3CDTF">2024-07-01T06:03:00Z</dcterms:created>
  <dcterms:modified xsi:type="dcterms:W3CDTF">2024-09-16T10:30:00Z</dcterms:modified>
</cp:coreProperties>
</file>