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57AC" w14:textId="77777777" w:rsidR="00EA7353" w:rsidRPr="00922638" w:rsidRDefault="00AF21C2" w:rsidP="00AF21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5: DIGESTION</w:t>
      </w:r>
    </w:p>
    <w:p w14:paraId="486B39D3" w14:textId="77777777" w:rsidR="00AF21C2" w:rsidRPr="00922638" w:rsidRDefault="00AF21C2" w:rsidP="00AF21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2638">
        <w:rPr>
          <w:rFonts w:ascii="Times New Roman" w:hAnsi="Times New Roman" w:cs="Times New Roman"/>
          <w:sz w:val="24"/>
          <w:szCs w:val="24"/>
          <w:lang w:val="en-US"/>
        </w:rPr>
        <w:t>Author1: NUNNA RATNAMRUTHA</w:t>
      </w:r>
    </w:p>
    <w:p w14:paraId="54963369" w14:textId="77777777" w:rsidR="00AF21C2" w:rsidRPr="00922638" w:rsidRDefault="00AF21C2" w:rsidP="00AF21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2638">
        <w:rPr>
          <w:rFonts w:ascii="Times New Roman" w:hAnsi="Times New Roman" w:cs="Times New Roman"/>
          <w:sz w:val="24"/>
          <w:szCs w:val="24"/>
          <w:lang w:val="en-US"/>
        </w:rPr>
        <w:t>Author2: ANNEPU REVATHI</w:t>
      </w:r>
    </w:p>
    <w:p w14:paraId="213F223B" w14:textId="77777777" w:rsidR="00F328CA" w:rsidRPr="00922638" w:rsidRDefault="00F328CA" w:rsidP="00AF21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10F82B" w14:textId="77777777" w:rsidR="00F328CA" w:rsidRPr="00922638" w:rsidRDefault="00F328CA" w:rsidP="00F32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Mastication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Grinding of the food particles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Deglutition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 Swallowing of partially grind food materials (Cud) from the mouth into oesophagus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Rumination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 Chewing of the cud. This occurs in four phases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Regurgitation: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Reentry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cud, the liquid portion from the reticulum in to the mouth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Remastication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Regrinding of the cud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Reinsalivation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Additional salivary secretion to the bolus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Redeglutition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Reswallowing</w:t>
      </w:r>
      <w:proofErr w:type="spell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bolus from the mouth into oesophagus</w:t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22638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Eructation</w:t>
      </w:r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226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Elimination of CO2 and CH4 from GI tract </w:t>
      </w:r>
    </w:p>
    <w:p w14:paraId="3C0D4F15" w14:textId="77777777" w:rsidR="00F328CA" w:rsidRPr="00922638" w:rsidRDefault="00F328CA" w:rsidP="00F32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8CA" w:rsidRPr="00922638" w14:paraId="795125C0" w14:textId="77777777" w:rsidTr="003922D4">
        <w:tc>
          <w:tcPr>
            <w:tcW w:w="4508" w:type="dxa"/>
          </w:tcPr>
          <w:p w14:paraId="659F9AB7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Species </w:t>
            </w:r>
          </w:p>
        </w:tc>
        <w:tc>
          <w:tcPr>
            <w:tcW w:w="4508" w:type="dxa"/>
          </w:tcPr>
          <w:p w14:paraId="36FF4043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Length of </w:t>
            </w:r>
            <w:proofErr w:type="gramStart"/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 :</w:t>
            </w:r>
            <w:proofErr w:type="gramEnd"/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Length of GIT</w:t>
            </w:r>
          </w:p>
        </w:tc>
      </w:tr>
      <w:tr w:rsidR="00F328CA" w:rsidRPr="00922638" w14:paraId="583654A0" w14:textId="77777777" w:rsidTr="003922D4">
        <w:tc>
          <w:tcPr>
            <w:tcW w:w="4508" w:type="dxa"/>
          </w:tcPr>
          <w:p w14:paraId="392227AB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Horse </w:t>
            </w:r>
          </w:p>
        </w:tc>
        <w:tc>
          <w:tcPr>
            <w:tcW w:w="4508" w:type="dxa"/>
          </w:tcPr>
          <w:p w14:paraId="6E589AC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</w:p>
        </w:tc>
      </w:tr>
      <w:tr w:rsidR="00F328CA" w:rsidRPr="00922638" w14:paraId="61EC5F21" w14:textId="77777777" w:rsidTr="003922D4">
        <w:tc>
          <w:tcPr>
            <w:tcW w:w="4508" w:type="dxa"/>
          </w:tcPr>
          <w:p w14:paraId="37596F0B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4508" w:type="dxa"/>
          </w:tcPr>
          <w:p w14:paraId="7D05C89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</w:tr>
      <w:tr w:rsidR="00F328CA" w:rsidRPr="00922638" w14:paraId="41DCB1BF" w14:textId="77777777" w:rsidTr="003922D4">
        <w:tc>
          <w:tcPr>
            <w:tcW w:w="4508" w:type="dxa"/>
          </w:tcPr>
          <w:p w14:paraId="440A69F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4508" w:type="dxa"/>
          </w:tcPr>
          <w:p w14:paraId="5E8F7DD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1:27</w:t>
            </w:r>
          </w:p>
        </w:tc>
      </w:tr>
      <w:tr w:rsidR="00F328CA" w:rsidRPr="00922638" w14:paraId="357D3B67" w14:textId="77777777" w:rsidTr="003922D4">
        <w:tc>
          <w:tcPr>
            <w:tcW w:w="4508" w:type="dxa"/>
          </w:tcPr>
          <w:p w14:paraId="4A9BCF2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4508" w:type="dxa"/>
          </w:tcPr>
          <w:p w14:paraId="5666815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</w:p>
        </w:tc>
      </w:tr>
      <w:tr w:rsidR="00F328CA" w:rsidRPr="00922638" w14:paraId="721A2A90" w14:textId="77777777" w:rsidTr="003922D4">
        <w:tc>
          <w:tcPr>
            <w:tcW w:w="4508" w:type="dxa"/>
          </w:tcPr>
          <w:p w14:paraId="205CB2D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4508" w:type="dxa"/>
          </w:tcPr>
          <w:p w14:paraId="1F4696F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1:6</w:t>
            </w:r>
          </w:p>
        </w:tc>
      </w:tr>
      <w:tr w:rsidR="00F328CA" w:rsidRPr="00922638" w14:paraId="0C9C30EC" w14:textId="77777777" w:rsidTr="003922D4">
        <w:tc>
          <w:tcPr>
            <w:tcW w:w="4508" w:type="dxa"/>
          </w:tcPr>
          <w:p w14:paraId="70DFD64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Cat </w:t>
            </w:r>
          </w:p>
        </w:tc>
        <w:tc>
          <w:tcPr>
            <w:tcW w:w="4508" w:type="dxa"/>
          </w:tcPr>
          <w:p w14:paraId="562CB80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</w:tr>
    </w:tbl>
    <w:p w14:paraId="5F0D7B70" w14:textId="77777777" w:rsidR="00F328CA" w:rsidRPr="00922638" w:rsidRDefault="00F328CA" w:rsidP="00F328C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328CA" w:rsidRPr="00922638" w14:paraId="10F0BAB4" w14:textId="77777777" w:rsidTr="003922D4">
        <w:tc>
          <w:tcPr>
            <w:tcW w:w="1803" w:type="dxa"/>
          </w:tcPr>
          <w:p w14:paraId="2345704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F004B1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Herbivore </w:t>
            </w:r>
          </w:p>
        </w:tc>
        <w:tc>
          <w:tcPr>
            <w:tcW w:w="1803" w:type="dxa"/>
          </w:tcPr>
          <w:p w14:paraId="47F0D20B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Carnivore </w:t>
            </w:r>
          </w:p>
        </w:tc>
        <w:tc>
          <w:tcPr>
            <w:tcW w:w="1803" w:type="dxa"/>
          </w:tcPr>
          <w:p w14:paraId="7CB6BE5E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Omnivore </w:t>
            </w:r>
          </w:p>
        </w:tc>
        <w:tc>
          <w:tcPr>
            <w:tcW w:w="1804" w:type="dxa"/>
          </w:tcPr>
          <w:p w14:paraId="09B21C34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Humans </w:t>
            </w:r>
          </w:p>
        </w:tc>
      </w:tr>
      <w:tr w:rsidR="00F328CA" w:rsidRPr="00922638" w14:paraId="1B8DFD4D" w14:textId="77777777" w:rsidTr="003922D4">
        <w:tc>
          <w:tcPr>
            <w:tcW w:w="1803" w:type="dxa"/>
          </w:tcPr>
          <w:p w14:paraId="7E374DA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Facial muscles </w:t>
            </w:r>
          </w:p>
        </w:tc>
        <w:tc>
          <w:tcPr>
            <w:tcW w:w="1803" w:type="dxa"/>
          </w:tcPr>
          <w:p w14:paraId="2AA9E2D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Well developed</w:t>
            </w:r>
          </w:p>
        </w:tc>
        <w:tc>
          <w:tcPr>
            <w:tcW w:w="1803" w:type="dxa"/>
          </w:tcPr>
          <w:p w14:paraId="52704BB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Reduced to allow wide mouth gap</w:t>
            </w:r>
          </w:p>
        </w:tc>
        <w:tc>
          <w:tcPr>
            <w:tcW w:w="1803" w:type="dxa"/>
          </w:tcPr>
          <w:p w14:paraId="39157DC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</w:p>
        </w:tc>
        <w:tc>
          <w:tcPr>
            <w:tcW w:w="1804" w:type="dxa"/>
          </w:tcPr>
          <w:p w14:paraId="0886198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Well developed</w:t>
            </w:r>
          </w:p>
        </w:tc>
      </w:tr>
      <w:tr w:rsidR="00F328CA" w:rsidRPr="00922638" w14:paraId="27EC236A" w14:textId="77777777" w:rsidTr="003922D4">
        <w:tc>
          <w:tcPr>
            <w:tcW w:w="1803" w:type="dxa"/>
          </w:tcPr>
          <w:p w14:paraId="313B41B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Jaw motion </w:t>
            </w:r>
          </w:p>
        </w:tc>
        <w:tc>
          <w:tcPr>
            <w:tcW w:w="1803" w:type="dxa"/>
          </w:tcPr>
          <w:p w14:paraId="49552C6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No shear; good side to side, front to back </w:t>
            </w:r>
          </w:p>
        </w:tc>
        <w:tc>
          <w:tcPr>
            <w:tcW w:w="1803" w:type="dxa"/>
          </w:tcPr>
          <w:p w14:paraId="6394345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Shearing, minimal side to side </w:t>
            </w:r>
          </w:p>
        </w:tc>
        <w:tc>
          <w:tcPr>
            <w:tcW w:w="1803" w:type="dxa"/>
          </w:tcPr>
          <w:p w14:paraId="47A9DDA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Shearing, minimal side to side</w:t>
            </w:r>
          </w:p>
        </w:tc>
        <w:tc>
          <w:tcPr>
            <w:tcW w:w="1804" w:type="dxa"/>
          </w:tcPr>
          <w:p w14:paraId="5AA931E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No shear; good side to side, front to back</w:t>
            </w:r>
          </w:p>
        </w:tc>
      </w:tr>
      <w:tr w:rsidR="00F328CA" w:rsidRPr="00922638" w14:paraId="677B5A88" w14:textId="77777777" w:rsidTr="003922D4">
        <w:tc>
          <w:tcPr>
            <w:tcW w:w="1803" w:type="dxa"/>
          </w:tcPr>
          <w:p w14:paraId="291771B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Major muscle </w:t>
            </w:r>
          </w:p>
        </w:tc>
        <w:tc>
          <w:tcPr>
            <w:tcW w:w="1803" w:type="dxa"/>
          </w:tcPr>
          <w:p w14:paraId="0371B1D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Masseter and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terigoid</w:t>
            </w:r>
            <w:proofErr w:type="spellEnd"/>
          </w:p>
        </w:tc>
        <w:tc>
          <w:tcPr>
            <w:tcW w:w="1803" w:type="dxa"/>
          </w:tcPr>
          <w:p w14:paraId="3BC0B92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Temporalis </w:t>
            </w:r>
          </w:p>
        </w:tc>
        <w:tc>
          <w:tcPr>
            <w:tcW w:w="1803" w:type="dxa"/>
          </w:tcPr>
          <w:p w14:paraId="6B8C1FE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Temporalis </w:t>
            </w:r>
          </w:p>
        </w:tc>
        <w:tc>
          <w:tcPr>
            <w:tcW w:w="1804" w:type="dxa"/>
          </w:tcPr>
          <w:p w14:paraId="79AFC73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Nasster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terigoid</w:t>
            </w:r>
            <w:proofErr w:type="spellEnd"/>
          </w:p>
        </w:tc>
      </w:tr>
      <w:tr w:rsidR="00F328CA" w:rsidRPr="00922638" w14:paraId="66FC0CBA" w14:textId="77777777" w:rsidTr="003922D4">
        <w:tc>
          <w:tcPr>
            <w:tcW w:w="1803" w:type="dxa"/>
          </w:tcPr>
          <w:p w14:paraId="024CF87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Mouth </w:t>
            </w:r>
            <w:proofErr w:type="gram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opening :</w:t>
            </w:r>
            <w:proofErr w:type="gram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head size</w:t>
            </w:r>
          </w:p>
        </w:tc>
        <w:tc>
          <w:tcPr>
            <w:tcW w:w="1803" w:type="dxa"/>
          </w:tcPr>
          <w:p w14:paraId="5DE5882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</w:p>
        </w:tc>
        <w:tc>
          <w:tcPr>
            <w:tcW w:w="1803" w:type="dxa"/>
          </w:tcPr>
          <w:p w14:paraId="49A561F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</w:p>
        </w:tc>
        <w:tc>
          <w:tcPr>
            <w:tcW w:w="1803" w:type="dxa"/>
          </w:tcPr>
          <w:p w14:paraId="68AB2B3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</w:p>
        </w:tc>
        <w:tc>
          <w:tcPr>
            <w:tcW w:w="1804" w:type="dxa"/>
          </w:tcPr>
          <w:p w14:paraId="09A701C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</w:p>
        </w:tc>
      </w:tr>
      <w:tr w:rsidR="00F328CA" w:rsidRPr="00922638" w14:paraId="5DFF2DF1" w14:textId="77777777" w:rsidTr="003922D4">
        <w:tc>
          <w:tcPr>
            <w:tcW w:w="1803" w:type="dxa"/>
          </w:tcPr>
          <w:p w14:paraId="6E8128D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Teeth (incisors)</w:t>
            </w:r>
          </w:p>
        </w:tc>
        <w:tc>
          <w:tcPr>
            <w:tcW w:w="1803" w:type="dxa"/>
          </w:tcPr>
          <w:p w14:paraId="6C07AD5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Broad, flattened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spade shaped</w:t>
            </w:r>
          </w:p>
        </w:tc>
        <w:tc>
          <w:tcPr>
            <w:tcW w:w="1803" w:type="dxa"/>
          </w:tcPr>
          <w:p w14:paraId="7D91031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Sharp and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pointed</w:t>
            </w:r>
          </w:p>
        </w:tc>
        <w:tc>
          <w:tcPr>
            <w:tcW w:w="1803" w:type="dxa"/>
          </w:tcPr>
          <w:p w14:paraId="3F2FB31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Sharp and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pointed</w:t>
            </w:r>
          </w:p>
        </w:tc>
        <w:tc>
          <w:tcPr>
            <w:tcW w:w="1804" w:type="dxa"/>
          </w:tcPr>
          <w:p w14:paraId="23F736D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Broad, flattened </w:t>
            </w: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spade shaped</w:t>
            </w:r>
          </w:p>
        </w:tc>
      </w:tr>
      <w:tr w:rsidR="00F328CA" w:rsidRPr="00922638" w14:paraId="2FD78AF9" w14:textId="77777777" w:rsidTr="003922D4">
        <w:tc>
          <w:tcPr>
            <w:tcW w:w="1803" w:type="dxa"/>
          </w:tcPr>
          <w:p w14:paraId="219268F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Teeth (canines)</w:t>
            </w:r>
          </w:p>
        </w:tc>
        <w:tc>
          <w:tcPr>
            <w:tcW w:w="1803" w:type="dxa"/>
          </w:tcPr>
          <w:p w14:paraId="08D1B39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Short or long (for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) or none</w:t>
            </w:r>
          </w:p>
        </w:tc>
        <w:tc>
          <w:tcPr>
            <w:tcW w:w="1803" w:type="dxa"/>
          </w:tcPr>
          <w:p w14:paraId="6FE32B8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Long, sharp and curved</w:t>
            </w:r>
          </w:p>
        </w:tc>
        <w:tc>
          <w:tcPr>
            <w:tcW w:w="1803" w:type="dxa"/>
          </w:tcPr>
          <w:p w14:paraId="7909B00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Long, sharp and curved</w:t>
            </w:r>
          </w:p>
        </w:tc>
        <w:tc>
          <w:tcPr>
            <w:tcW w:w="1804" w:type="dxa"/>
          </w:tcPr>
          <w:p w14:paraId="03B41D5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Short and blunted</w:t>
            </w:r>
          </w:p>
        </w:tc>
      </w:tr>
      <w:tr w:rsidR="00F328CA" w:rsidRPr="00922638" w14:paraId="485CDE4D" w14:textId="77777777" w:rsidTr="003922D4">
        <w:tc>
          <w:tcPr>
            <w:tcW w:w="1803" w:type="dxa"/>
          </w:tcPr>
          <w:p w14:paraId="7AFB348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Teeth (molars)</w:t>
            </w:r>
          </w:p>
        </w:tc>
        <w:tc>
          <w:tcPr>
            <w:tcW w:w="1803" w:type="dxa"/>
          </w:tcPr>
          <w:p w14:paraId="121B9A4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Flattened with cusps</w:t>
            </w:r>
          </w:p>
        </w:tc>
        <w:tc>
          <w:tcPr>
            <w:tcW w:w="1803" w:type="dxa"/>
          </w:tcPr>
          <w:p w14:paraId="47FA714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Sharp, jagged and blade shaped</w:t>
            </w:r>
          </w:p>
        </w:tc>
        <w:tc>
          <w:tcPr>
            <w:tcW w:w="1803" w:type="dxa"/>
          </w:tcPr>
          <w:p w14:paraId="6DD8A8A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Sharp blades and/or flattened</w:t>
            </w:r>
          </w:p>
        </w:tc>
        <w:tc>
          <w:tcPr>
            <w:tcW w:w="1804" w:type="dxa"/>
          </w:tcPr>
          <w:p w14:paraId="2BCBE6A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Flattened with nodular cusps</w:t>
            </w:r>
          </w:p>
        </w:tc>
      </w:tr>
      <w:tr w:rsidR="00F328CA" w:rsidRPr="00922638" w14:paraId="2D1D5964" w14:textId="77777777" w:rsidTr="003922D4">
        <w:tc>
          <w:tcPr>
            <w:tcW w:w="1803" w:type="dxa"/>
          </w:tcPr>
          <w:p w14:paraId="2DC901F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Stomach type</w:t>
            </w:r>
          </w:p>
        </w:tc>
        <w:tc>
          <w:tcPr>
            <w:tcW w:w="1803" w:type="dxa"/>
          </w:tcPr>
          <w:p w14:paraId="135C6FD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Simple or multiple chambers</w:t>
            </w:r>
          </w:p>
        </w:tc>
        <w:tc>
          <w:tcPr>
            <w:tcW w:w="1803" w:type="dxa"/>
          </w:tcPr>
          <w:p w14:paraId="5C3A62A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</w:p>
        </w:tc>
        <w:tc>
          <w:tcPr>
            <w:tcW w:w="1803" w:type="dxa"/>
          </w:tcPr>
          <w:p w14:paraId="46E8075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</w:p>
        </w:tc>
        <w:tc>
          <w:tcPr>
            <w:tcW w:w="1804" w:type="dxa"/>
          </w:tcPr>
          <w:p w14:paraId="4E6FABC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</w:p>
        </w:tc>
      </w:tr>
      <w:tr w:rsidR="00F328CA" w:rsidRPr="00922638" w14:paraId="65C95D5D" w14:textId="77777777" w:rsidTr="003922D4">
        <w:tc>
          <w:tcPr>
            <w:tcW w:w="1803" w:type="dxa"/>
          </w:tcPr>
          <w:p w14:paraId="59FB2D5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Stomach acidity</w:t>
            </w:r>
          </w:p>
        </w:tc>
        <w:tc>
          <w:tcPr>
            <w:tcW w:w="1803" w:type="dxa"/>
          </w:tcPr>
          <w:p w14:paraId="14073E8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Less acidic </w:t>
            </w:r>
          </w:p>
          <w:p w14:paraId="74F72F7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3 to 4</w:t>
            </w:r>
          </w:p>
        </w:tc>
        <w:tc>
          <w:tcPr>
            <w:tcW w:w="1803" w:type="dxa"/>
          </w:tcPr>
          <w:p w14:paraId="49E4C15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Highly acidic </w:t>
            </w:r>
          </w:p>
          <w:p w14:paraId="67D93F9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1</w:t>
            </w:r>
          </w:p>
        </w:tc>
        <w:tc>
          <w:tcPr>
            <w:tcW w:w="1803" w:type="dxa"/>
          </w:tcPr>
          <w:p w14:paraId="1468F3F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Highly acidic </w:t>
            </w:r>
          </w:p>
          <w:p w14:paraId="19645DD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1 to 2</w:t>
            </w:r>
          </w:p>
        </w:tc>
        <w:tc>
          <w:tcPr>
            <w:tcW w:w="1804" w:type="dxa"/>
          </w:tcPr>
          <w:p w14:paraId="3A6FE3E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Acidity </w:t>
            </w:r>
          </w:p>
          <w:p w14:paraId="718711F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 3 to 4</w:t>
            </w:r>
          </w:p>
        </w:tc>
      </w:tr>
      <w:tr w:rsidR="00F328CA" w:rsidRPr="00922638" w14:paraId="160FBB96" w14:textId="77777777" w:rsidTr="003922D4">
        <w:tc>
          <w:tcPr>
            <w:tcW w:w="1803" w:type="dxa"/>
          </w:tcPr>
          <w:p w14:paraId="790FA5C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Length of small intestine</w:t>
            </w:r>
          </w:p>
        </w:tc>
        <w:tc>
          <w:tcPr>
            <w:tcW w:w="1803" w:type="dxa"/>
          </w:tcPr>
          <w:p w14:paraId="6858B4B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12 to 27 times the body length </w:t>
            </w:r>
          </w:p>
        </w:tc>
        <w:tc>
          <w:tcPr>
            <w:tcW w:w="1803" w:type="dxa"/>
          </w:tcPr>
          <w:p w14:paraId="2E18B0A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4 to 6 times </w:t>
            </w:r>
          </w:p>
        </w:tc>
        <w:tc>
          <w:tcPr>
            <w:tcW w:w="1803" w:type="dxa"/>
          </w:tcPr>
          <w:p w14:paraId="043E0C6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10 to 14 times</w:t>
            </w:r>
          </w:p>
        </w:tc>
        <w:tc>
          <w:tcPr>
            <w:tcW w:w="1804" w:type="dxa"/>
          </w:tcPr>
          <w:p w14:paraId="5B6D959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10 to 11 times</w:t>
            </w:r>
          </w:p>
        </w:tc>
      </w:tr>
      <w:tr w:rsidR="00F328CA" w:rsidRPr="00922638" w14:paraId="0C946F0E" w14:textId="77777777" w:rsidTr="003922D4">
        <w:tc>
          <w:tcPr>
            <w:tcW w:w="1803" w:type="dxa"/>
          </w:tcPr>
          <w:p w14:paraId="749C302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Caecum</w:t>
            </w:r>
          </w:p>
        </w:tc>
        <w:tc>
          <w:tcPr>
            <w:tcW w:w="1803" w:type="dxa"/>
          </w:tcPr>
          <w:p w14:paraId="26F006A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Very well developed</w:t>
            </w:r>
          </w:p>
        </w:tc>
        <w:tc>
          <w:tcPr>
            <w:tcW w:w="1803" w:type="dxa"/>
          </w:tcPr>
          <w:p w14:paraId="613C47C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</w:p>
        </w:tc>
        <w:tc>
          <w:tcPr>
            <w:tcW w:w="1803" w:type="dxa"/>
          </w:tcPr>
          <w:p w14:paraId="6099801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Moderately developed</w:t>
            </w:r>
          </w:p>
        </w:tc>
        <w:tc>
          <w:tcPr>
            <w:tcW w:w="1804" w:type="dxa"/>
          </w:tcPr>
          <w:p w14:paraId="7BD3EF6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Less developed</w:t>
            </w:r>
          </w:p>
        </w:tc>
      </w:tr>
      <w:tr w:rsidR="00F328CA" w:rsidRPr="00922638" w14:paraId="36613F42" w14:textId="77777777" w:rsidTr="003922D4">
        <w:tc>
          <w:tcPr>
            <w:tcW w:w="1803" w:type="dxa"/>
          </w:tcPr>
          <w:p w14:paraId="357532B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Colon </w:t>
            </w:r>
          </w:p>
        </w:tc>
        <w:tc>
          <w:tcPr>
            <w:tcW w:w="1803" w:type="dxa"/>
          </w:tcPr>
          <w:p w14:paraId="6C2887E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Long complex, may be sacculated</w:t>
            </w:r>
          </w:p>
        </w:tc>
        <w:tc>
          <w:tcPr>
            <w:tcW w:w="1803" w:type="dxa"/>
          </w:tcPr>
          <w:p w14:paraId="69F188F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Simple, </w:t>
            </w:r>
            <w:proofErr w:type="gram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gram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smooth</w:t>
            </w:r>
          </w:p>
        </w:tc>
        <w:tc>
          <w:tcPr>
            <w:tcW w:w="1803" w:type="dxa"/>
          </w:tcPr>
          <w:p w14:paraId="721F8D65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Simple, </w:t>
            </w:r>
            <w:proofErr w:type="gram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gram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and smooth</w:t>
            </w:r>
          </w:p>
        </w:tc>
        <w:tc>
          <w:tcPr>
            <w:tcW w:w="1804" w:type="dxa"/>
          </w:tcPr>
          <w:p w14:paraId="3F80419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Long, sacculated</w:t>
            </w:r>
          </w:p>
        </w:tc>
      </w:tr>
    </w:tbl>
    <w:p w14:paraId="4BC4950D" w14:textId="77777777" w:rsidR="00F328CA" w:rsidRPr="00922638" w:rsidRDefault="00F328CA" w:rsidP="00F328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6F7E7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</w:rPr>
        <w:t>Composition of Ruminant saliva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8CA" w:rsidRPr="00922638" w14:paraId="228B9B79" w14:textId="77777777" w:rsidTr="003922D4">
        <w:tc>
          <w:tcPr>
            <w:tcW w:w="4508" w:type="dxa"/>
          </w:tcPr>
          <w:p w14:paraId="6DB12D2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Inorganic salts </w:t>
            </w:r>
          </w:p>
        </w:tc>
        <w:tc>
          <w:tcPr>
            <w:tcW w:w="4508" w:type="dxa"/>
          </w:tcPr>
          <w:p w14:paraId="411D77D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NaCl,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, CaCO</w:t>
            </w:r>
            <w:proofErr w:type="gram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3,NaHCO</w:t>
            </w:r>
            <w:proofErr w:type="gram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3, PO4</w:t>
            </w:r>
          </w:p>
        </w:tc>
      </w:tr>
      <w:tr w:rsidR="00F328CA" w:rsidRPr="00922638" w14:paraId="1AE120D4" w14:textId="77777777" w:rsidTr="003922D4">
        <w:tc>
          <w:tcPr>
            <w:tcW w:w="4508" w:type="dxa"/>
          </w:tcPr>
          <w:p w14:paraId="60D82A0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Organic components</w:t>
            </w:r>
          </w:p>
        </w:tc>
        <w:tc>
          <w:tcPr>
            <w:tcW w:w="4508" w:type="dxa"/>
          </w:tcPr>
          <w:p w14:paraId="5FD21E4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Mucin, ptyalin, urea, uric acid, creatinine and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aminoacids</w:t>
            </w:r>
            <w:proofErr w:type="spellEnd"/>
          </w:p>
        </w:tc>
      </w:tr>
      <w:tr w:rsidR="00F328CA" w:rsidRPr="00922638" w14:paraId="689ECDBF" w14:textId="77777777" w:rsidTr="003922D4">
        <w:tc>
          <w:tcPr>
            <w:tcW w:w="4508" w:type="dxa"/>
          </w:tcPr>
          <w:p w14:paraId="49B528F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Suspended organic matters</w:t>
            </w:r>
          </w:p>
        </w:tc>
        <w:tc>
          <w:tcPr>
            <w:tcW w:w="4508" w:type="dxa"/>
          </w:tcPr>
          <w:p w14:paraId="45F1CEF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Leucocytes and epithelial cells</w:t>
            </w:r>
          </w:p>
        </w:tc>
      </w:tr>
      <w:tr w:rsidR="00F328CA" w:rsidRPr="00922638" w14:paraId="7385A911" w14:textId="77777777" w:rsidTr="003922D4">
        <w:tc>
          <w:tcPr>
            <w:tcW w:w="4508" w:type="dxa"/>
          </w:tcPr>
          <w:p w14:paraId="2F4812A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Gases </w:t>
            </w:r>
          </w:p>
        </w:tc>
        <w:tc>
          <w:tcPr>
            <w:tcW w:w="4508" w:type="dxa"/>
          </w:tcPr>
          <w:p w14:paraId="7B0114B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CO2, O2, H2, N2 and water vapours</w:t>
            </w:r>
          </w:p>
        </w:tc>
      </w:tr>
    </w:tbl>
    <w:p w14:paraId="69B3EEAE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D86CA4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</w:rPr>
        <w:t>Composition of Bile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28CA" w:rsidRPr="00922638" w14:paraId="6763168A" w14:textId="77777777" w:rsidTr="003922D4">
        <w:tc>
          <w:tcPr>
            <w:tcW w:w="3005" w:type="dxa"/>
          </w:tcPr>
          <w:p w14:paraId="27CCAAD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1C2DD15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Hepatic bile </w:t>
            </w:r>
          </w:p>
        </w:tc>
        <w:tc>
          <w:tcPr>
            <w:tcW w:w="3006" w:type="dxa"/>
          </w:tcPr>
          <w:p w14:paraId="5BA86CCF" w14:textId="77777777" w:rsidR="00F328CA" w:rsidRPr="00922638" w:rsidRDefault="00F328CA" w:rsidP="00392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Gall bladder bile</w:t>
            </w:r>
          </w:p>
        </w:tc>
      </w:tr>
      <w:tr w:rsidR="00F328CA" w:rsidRPr="00922638" w14:paraId="30ABEDB9" w14:textId="77777777" w:rsidTr="003922D4">
        <w:tc>
          <w:tcPr>
            <w:tcW w:w="3005" w:type="dxa"/>
          </w:tcPr>
          <w:p w14:paraId="5F64A81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005" w:type="dxa"/>
          </w:tcPr>
          <w:p w14:paraId="3390584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97.5 gm%</w:t>
            </w:r>
          </w:p>
        </w:tc>
        <w:tc>
          <w:tcPr>
            <w:tcW w:w="3006" w:type="dxa"/>
          </w:tcPr>
          <w:p w14:paraId="4397C6A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92 gm%</w:t>
            </w:r>
          </w:p>
        </w:tc>
      </w:tr>
      <w:tr w:rsidR="00F328CA" w:rsidRPr="00922638" w14:paraId="78E359D7" w14:textId="77777777" w:rsidTr="003922D4">
        <w:tc>
          <w:tcPr>
            <w:tcW w:w="3005" w:type="dxa"/>
          </w:tcPr>
          <w:p w14:paraId="4ECBA6E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Bile salts</w:t>
            </w:r>
          </w:p>
        </w:tc>
        <w:tc>
          <w:tcPr>
            <w:tcW w:w="3005" w:type="dxa"/>
          </w:tcPr>
          <w:p w14:paraId="75CDC2F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1.1 gm%</w:t>
            </w:r>
          </w:p>
        </w:tc>
        <w:tc>
          <w:tcPr>
            <w:tcW w:w="3006" w:type="dxa"/>
          </w:tcPr>
          <w:p w14:paraId="71BCF3D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6 gm% </w:t>
            </w:r>
          </w:p>
        </w:tc>
      </w:tr>
      <w:tr w:rsidR="00F328CA" w:rsidRPr="00922638" w14:paraId="53161CCA" w14:textId="77777777" w:rsidTr="003922D4">
        <w:tc>
          <w:tcPr>
            <w:tcW w:w="3005" w:type="dxa"/>
          </w:tcPr>
          <w:p w14:paraId="44FA8C1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Bilirubin </w:t>
            </w:r>
          </w:p>
        </w:tc>
        <w:tc>
          <w:tcPr>
            <w:tcW w:w="3005" w:type="dxa"/>
          </w:tcPr>
          <w:p w14:paraId="5ADDE38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0.04 gm%</w:t>
            </w:r>
          </w:p>
        </w:tc>
        <w:tc>
          <w:tcPr>
            <w:tcW w:w="3006" w:type="dxa"/>
          </w:tcPr>
          <w:p w14:paraId="0D6E148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0.3 gm% </w:t>
            </w:r>
          </w:p>
        </w:tc>
      </w:tr>
      <w:tr w:rsidR="00F328CA" w:rsidRPr="00922638" w14:paraId="6CB31745" w14:textId="77777777" w:rsidTr="003922D4">
        <w:tc>
          <w:tcPr>
            <w:tcW w:w="3005" w:type="dxa"/>
          </w:tcPr>
          <w:p w14:paraId="125B4F7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3005" w:type="dxa"/>
          </w:tcPr>
          <w:p w14:paraId="5405740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0.1 gm%</w:t>
            </w:r>
          </w:p>
        </w:tc>
        <w:tc>
          <w:tcPr>
            <w:tcW w:w="3006" w:type="dxa"/>
          </w:tcPr>
          <w:p w14:paraId="70404565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0.3 - 0.9 gm%</w:t>
            </w:r>
          </w:p>
        </w:tc>
      </w:tr>
      <w:tr w:rsidR="00F328CA" w:rsidRPr="00922638" w14:paraId="6D342ACA" w14:textId="77777777" w:rsidTr="003922D4">
        <w:tc>
          <w:tcPr>
            <w:tcW w:w="3005" w:type="dxa"/>
          </w:tcPr>
          <w:p w14:paraId="2D909B5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Fattyacids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1FA43A6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0.12 gm%</w:t>
            </w:r>
          </w:p>
        </w:tc>
        <w:tc>
          <w:tcPr>
            <w:tcW w:w="3006" w:type="dxa"/>
          </w:tcPr>
          <w:p w14:paraId="7A60C36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0.3 – 1.2 gm%</w:t>
            </w:r>
          </w:p>
        </w:tc>
      </w:tr>
      <w:tr w:rsidR="00F328CA" w:rsidRPr="00922638" w14:paraId="213CDFFF" w14:textId="77777777" w:rsidTr="003922D4">
        <w:tc>
          <w:tcPr>
            <w:tcW w:w="3005" w:type="dxa"/>
          </w:tcPr>
          <w:p w14:paraId="055A7D66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Lecithin </w:t>
            </w:r>
          </w:p>
        </w:tc>
        <w:tc>
          <w:tcPr>
            <w:tcW w:w="3005" w:type="dxa"/>
          </w:tcPr>
          <w:p w14:paraId="7B8968D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0.04 gm%</w:t>
            </w:r>
          </w:p>
        </w:tc>
        <w:tc>
          <w:tcPr>
            <w:tcW w:w="3006" w:type="dxa"/>
          </w:tcPr>
          <w:p w14:paraId="61875E6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0.3 gm%</w:t>
            </w:r>
          </w:p>
        </w:tc>
      </w:tr>
      <w:tr w:rsidR="00F328CA" w:rsidRPr="00922638" w14:paraId="33372810" w14:textId="77777777" w:rsidTr="003922D4">
        <w:tc>
          <w:tcPr>
            <w:tcW w:w="3005" w:type="dxa"/>
          </w:tcPr>
          <w:p w14:paraId="3769FFEC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Na+</w:t>
            </w:r>
          </w:p>
        </w:tc>
        <w:tc>
          <w:tcPr>
            <w:tcW w:w="3005" w:type="dxa"/>
          </w:tcPr>
          <w:p w14:paraId="788BC2B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3006" w:type="dxa"/>
          </w:tcPr>
          <w:p w14:paraId="24BAF434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61AB1F7B" w14:textId="77777777" w:rsidTr="003922D4">
        <w:tc>
          <w:tcPr>
            <w:tcW w:w="3005" w:type="dxa"/>
          </w:tcPr>
          <w:p w14:paraId="6608B7F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K+</w:t>
            </w:r>
          </w:p>
        </w:tc>
        <w:tc>
          <w:tcPr>
            <w:tcW w:w="3005" w:type="dxa"/>
          </w:tcPr>
          <w:p w14:paraId="77875E5E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/L </w:t>
            </w:r>
          </w:p>
        </w:tc>
        <w:tc>
          <w:tcPr>
            <w:tcW w:w="3006" w:type="dxa"/>
          </w:tcPr>
          <w:p w14:paraId="1F3C26D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38FBCA0C" w14:textId="77777777" w:rsidTr="003922D4">
        <w:tc>
          <w:tcPr>
            <w:tcW w:w="3005" w:type="dxa"/>
          </w:tcPr>
          <w:p w14:paraId="7CE3AAE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Ca+</w:t>
            </w:r>
          </w:p>
        </w:tc>
        <w:tc>
          <w:tcPr>
            <w:tcW w:w="3005" w:type="dxa"/>
          </w:tcPr>
          <w:p w14:paraId="4520CF2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006" w:type="dxa"/>
          </w:tcPr>
          <w:p w14:paraId="16B8575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2CB74329" w14:textId="77777777" w:rsidTr="003922D4">
        <w:tc>
          <w:tcPr>
            <w:tcW w:w="3005" w:type="dxa"/>
          </w:tcPr>
          <w:p w14:paraId="2E830A99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3005" w:type="dxa"/>
          </w:tcPr>
          <w:p w14:paraId="743A5A0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006" w:type="dxa"/>
          </w:tcPr>
          <w:p w14:paraId="7D9DE06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4A9A5BB3" w14:textId="77777777" w:rsidTr="003922D4">
        <w:tc>
          <w:tcPr>
            <w:tcW w:w="3005" w:type="dxa"/>
          </w:tcPr>
          <w:p w14:paraId="0D98511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HCO3</w:t>
            </w:r>
          </w:p>
        </w:tc>
        <w:tc>
          <w:tcPr>
            <w:tcW w:w="3005" w:type="dxa"/>
          </w:tcPr>
          <w:p w14:paraId="276BA6F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006" w:type="dxa"/>
          </w:tcPr>
          <w:p w14:paraId="67F2044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  <w:proofErr w:type="spellEnd"/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F328CA" w:rsidRPr="00922638" w14:paraId="46185898" w14:textId="77777777" w:rsidTr="003922D4">
        <w:tc>
          <w:tcPr>
            <w:tcW w:w="3005" w:type="dxa"/>
          </w:tcPr>
          <w:p w14:paraId="1EBCC84F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005" w:type="dxa"/>
          </w:tcPr>
          <w:p w14:paraId="4B5D2FDA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7.1 -7.3</w:t>
            </w:r>
          </w:p>
        </w:tc>
        <w:tc>
          <w:tcPr>
            <w:tcW w:w="3006" w:type="dxa"/>
          </w:tcPr>
          <w:p w14:paraId="51019E07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6.9 – 7.7</w:t>
            </w:r>
          </w:p>
        </w:tc>
      </w:tr>
    </w:tbl>
    <w:p w14:paraId="2F0BA832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404BFF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638">
        <w:rPr>
          <w:rFonts w:ascii="Times New Roman" w:hAnsi="Times New Roman" w:cs="Times New Roman"/>
          <w:b/>
          <w:bCs/>
          <w:sz w:val="24"/>
          <w:szCs w:val="24"/>
        </w:rPr>
        <w:t>Amount of bile secreted in different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8CA" w:rsidRPr="00922638" w14:paraId="7FAE1D59" w14:textId="77777777" w:rsidTr="003922D4">
        <w:tc>
          <w:tcPr>
            <w:tcW w:w="4508" w:type="dxa"/>
          </w:tcPr>
          <w:p w14:paraId="56B05A9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Horse </w:t>
            </w:r>
          </w:p>
        </w:tc>
        <w:tc>
          <w:tcPr>
            <w:tcW w:w="4508" w:type="dxa"/>
          </w:tcPr>
          <w:p w14:paraId="468F39E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250 – 300 mL/hour</w:t>
            </w:r>
          </w:p>
        </w:tc>
      </w:tr>
      <w:tr w:rsidR="00F328CA" w:rsidRPr="00922638" w14:paraId="79A18657" w14:textId="77777777" w:rsidTr="003922D4">
        <w:tc>
          <w:tcPr>
            <w:tcW w:w="4508" w:type="dxa"/>
          </w:tcPr>
          <w:p w14:paraId="55A8E0E2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</w:p>
        </w:tc>
        <w:tc>
          <w:tcPr>
            <w:tcW w:w="4508" w:type="dxa"/>
          </w:tcPr>
          <w:p w14:paraId="4AC81A30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98 – 111 mL/hour</w:t>
            </w:r>
          </w:p>
        </w:tc>
      </w:tr>
      <w:tr w:rsidR="00F328CA" w:rsidRPr="00922638" w14:paraId="04CDEE65" w14:textId="77777777" w:rsidTr="003922D4">
        <w:tc>
          <w:tcPr>
            <w:tcW w:w="4508" w:type="dxa"/>
          </w:tcPr>
          <w:p w14:paraId="44ABAED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4508" w:type="dxa"/>
          </w:tcPr>
          <w:p w14:paraId="095E617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 – 154 mL/hour</w:t>
            </w:r>
          </w:p>
        </w:tc>
      </w:tr>
      <w:tr w:rsidR="00F328CA" w:rsidRPr="00922638" w14:paraId="1FB49E3D" w14:textId="77777777" w:rsidTr="003922D4">
        <w:tc>
          <w:tcPr>
            <w:tcW w:w="4508" w:type="dxa"/>
          </w:tcPr>
          <w:p w14:paraId="6B3F5C3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4508" w:type="dxa"/>
          </w:tcPr>
          <w:p w14:paraId="78C1039D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70 - 140 mL/hour</w:t>
            </w:r>
          </w:p>
        </w:tc>
      </w:tr>
      <w:tr w:rsidR="00F328CA" w:rsidRPr="00922638" w14:paraId="46E164D5" w14:textId="77777777" w:rsidTr="003922D4">
        <w:tc>
          <w:tcPr>
            <w:tcW w:w="4508" w:type="dxa"/>
          </w:tcPr>
          <w:p w14:paraId="6F275BE8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4508" w:type="dxa"/>
          </w:tcPr>
          <w:p w14:paraId="53FDB3A3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7 – 14 mL/hour</w:t>
            </w:r>
          </w:p>
        </w:tc>
      </w:tr>
      <w:tr w:rsidR="00F328CA" w:rsidRPr="00922638" w14:paraId="25B7EF84" w14:textId="77777777" w:rsidTr="003922D4">
        <w:tc>
          <w:tcPr>
            <w:tcW w:w="4508" w:type="dxa"/>
          </w:tcPr>
          <w:p w14:paraId="4FE6197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Man (adult)</w:t>
            </w:r>
          </w:p>
        </w:tc>
        <w:tc>
          <w:tcPr>
            <w:tcW w:w="4508" w:type="dxa"/>
          </w:tcPr>
          <w:p w14:paraId="496AEAA1" w14:textId="77777777" w:rsidR="00F328CA" w:rsidRPr="00922638" w:rsidRDefault="00F328CA" w:rsidP="003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</w:rPr>
              <w:t>300 - 1200 mL/hour</w:t>
            </w:r>
          </w:p>
        </w:tc>
      </w:tr>
    </w:tbl>
    <w:p w14:paraId="1C6C6A4E" w14:textId="77777777" w:rsidR="00F328CA" w:rsidRPr="00922638" w:rsidRDefault="00F328CA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36F387" w14:textId="77777777" w:rsidR="00AF21C2" w:rsidRPr="00922638" w:rsidRDefault="009F6570" w:rsidP="00F328C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226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Principal digestive enzymes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701"/>
        <w:gridCol w:w="2755"/>
      </w:tblGrid>
      <w:tr w:rsidR="000C4BD6" w:rsidRPr="00922638" w14:paraId="02CDD5D4" w14:textId="77777777" w:rsidTr="003922D4">
        <w:tc>
          <w:tcPr>
            <w:tcW w:w="1384" w:type="dxa"/>
          </w:tcPr>
          <w:p w14:paraId="05293692" w14:textId="77777777" w:rsidR="009F6570" w:rsidRPr="00922638" w:rsidRDefault="00804B94" w:rsidP="00F3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 </w:t>
            </w:r>
          </w:p>
        </w:tc>
        <w:tc>
          <w:tcPr>
            <w:tcW w:w="2126" w:type="dxa"/>
          </w:tcPr>
          <w:p w14:paraId="191F3F2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Enzyme</w:t>
            </w:r>
          </w:p>
        </w:tc>
        <w:tc>
          <w:tcPr>
            <w:tcW w:w="1276" w:type="dxa"/>
          </w:tcPr>
          <w:p w14:paraId="5EC78DC4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Activator</w:t>
            </w:r>
          </w:p>
        </w:tc>
        <w:tc>
          <w:tcPr>
            <w:tcW w:w="1701" w:type="dxa"/>
          </w:tcPr>
          <w:p w14:paraId="2896920A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Substrate</w:t>
            </w:r>
          </w:p>
        </w:tc>
        <w:tc>
          <w:tcPr>
            <w:tcW w:w="2755" w:type="dxa"/>
          </w:tcPr>
          <w:p w14:paraId="336D4A7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Catalytic Function or Products</w:t>
            </w:r>
          </w:p>
        </w:tc>
      </w:tr>
      <w:tr w:rsidR="000C4BD6" w:rsidRPr="00922638" w14:paraId="772F1F22" w14:textId="77777777" w:rsidTr="003922D4">
        <w:tc>
          <w:tcPr>
            <w:tcW w:w="1384" w:type="dxa"/>
          </w:tcPr>
          <w:p w14:paraId="2D90D466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Salivary glands</w:t>
            </w:r>
          </w:p>
        </w:tc>
        <w:tc>
          <w:tcPr>
            <w:tcW w:w="2126" w:type="dxa"/>
          </w:tcPr>
          <w:p w14:paraId="2831113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Salivary α-amylase</w:t>
            </w:r>
          </w:p>
        </w:tc>
        <w:tc>
          <w:tcPr>
            <w:tcW w:w="1276" w:type="dxa"/>
          </w:tcPr>
          <w:p w14:paraId="7D6F4D3D" w14:textId="77777777" w:rsidR="009F6570" w:rsidRPr="00922638" w:rsidRDefault="00804B94" w:rsidP="00F3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</w:t>
            </w:r>
          </w:p>
        </w:tc>
        <w:tc>
          <w:tcPr>
            <w:tcW w:w="1701" w:type="dxa"/>
          </w:tcPr>
          <w:p w14:paraId="31F3159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Starch</w:t>
            </w:r>
          </w:p>
        </w:tc>
        <w:tc>
          <w:tcPr>
            <w:tcW w:w="2755" w:type="dxa"/>
          </w:tcPr>
          <w:p w14:paraId="558F57FB" w14:textId="77777777" w:rsidR="009F6570" w:rsidRPr="00922638" w:rsidRDefault="009F6570" w:rsidP="009F6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Hydrolyzes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1:4 α linkages, producing α-limit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dextrins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and maltose</w:t>
            </w:r>
          </w:p>
        </w:tc>
      </w:tr>
      <w:tr w:rsidR="000C4BD6" w:rsidRPr="00922638" w14:paraId="5CFEDD3B" w14:textId="77777777" w:rsidTr="003922D4">
        <w:tc>
          <w:tcPr>
            <w:tcW w:w="1384" w:type="dxa"/>
          </w:tcPr>
          <w:p w14:paraId="65CA4B38" w14:textId="77777777" w:rsidR="009F6570" w:rsidRPr="00922638" w:rsidRDefault="009F6570" w:rsidP="009F6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Lingual glands </w:t>
            </w:r>
          </w:p>
        </w:tc>
        <w:tc>
          <w:tcPr>
            <w:tcW w:w="2126" w:type="dxa"/>
          </w:tcPr>
          <w:p w14:paraId="1CB4848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Lingual lipase</w:t>
            </w:r>
          </w:p>
        </w:tc>
        <w:tc>
          <w:tcPr>
            <w:tcW w:w="1276" w:type="dxa"/>
          </w:tcPr>
          <w:p w14:paraId="544CF91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FC1310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755" w:type="dxa"/>
          </w:tcPr>
          <w:p w14:paraId="0C741965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Fatty acids plus 1,2-diacylglycerols</w:t>
            </w:r>
          </w:p>
        </w:tc>
      </w:tr>
      <w:tr w:rsidR="000C4BD6" w:rsidRPr="00922638" w14:paraId="640E52B7" w14:textId="77777777" w:rsidTr="003922D4">
        <w:tc>
          <w:tcPr>
            <w:tcW w:w="1384" w:type="dxa"/>
          </w:tcPr>
          <w:p w14:paraId="3879FA5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Stomach</w:t>
            </w:r>
          </w:p>
        </w:tc>
        <w:tc>
          <w:tcPr>
            <w:tcW w:w="2126" w:type="dxa"/>
          </w:tcPr>
          <w:p w14:paraId="3A8600F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Pepsins (pepsinogens)</w:t>
            </w:r>
          </w:p>
        </w:tc>
        <w:tc>
          <w:tcPr>
            <w:tcW w:w="1276" w:type="dxa"/>
          </w:tcPr>
          <w:p w14:paraId="41E025BA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HCI</w:t>
            </w:r>
          </w:p>
        </w:tc>
        <w:tc>
          <w:tcPr>
            <w:tcW w:w="1701" w:type="dxa"/>
          </w:tcPr>
          <w:p w14:paraId="4F141F2B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51FCA33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peptide bonds adjacent to aromatic amino acids</w:t>
            </w:r>
          </w:p>
        </w:tc>
      </w:tr>
      <w:tr w:rsidR="000C4BD6" w:rsidRPr="00922638" w14:paraId="5C9742A8" w14:textId="77777777" w:rsidTr="003922D4">
        <w:tc>
          <w:tcPr>
            <w:tcW w:w="1384" w:type="dxa"/>
          </w:tcPr>
          <w:p w14:paraId="1488193D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43CFC12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Gastric lipase</w:t>
            </w:r>
          </w:p>
        </w:tc>
        <w:tc>
          <w:tcPr>
            <w:tcW w:w="1276" w:type="dxa"/>
          </w:tcPr>
          <w:p w14:paraId="729F203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DA4E554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755" w:type="dxa"/>
          </w:tcPr>
          <w:p w14:paraId="19FEBCA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Fatty acids and glycerol</w:t>
            </w:r>
          </w:p>
        </w:tc>
      </w:tr>
      <w:tr w:rsidR="000C4BD6" w:rsidRPr="00922638" w14:paraId="0A685EE2" w14:textId="77777777" w:rsidTr="003922D4">
        <w:tc>
          <w:tcPr>
            <w:tcW w:w="1384" w:type="dxa"/>
          </w:tcPr>
          <w:p w14:paraId="31E4FC8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8B8842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 (trypsinogen)</w:t>
            </w:r>
          </w:p>
        </w:tc>
        <w:tc>
          <w:tcPr>
            <w:tcW w:w="1276" w:type="dxa"/>
          </w:tcPr>
          <w:p w14:paraId="19B3E14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Enteropeptidase</w:t>
            </w:r>
            <w:proofErr w:type="spellEnd"/>
          </w:p>
        </w:tc>
        <w:tc>
          <w:tcPr>
            <w:tcW w:w="1701" w:type="dxa"/>
          </w:tcPr>
          <w:p w14:paraId="24D74C32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7292F25A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peptide bonds on carboxyl side of basic amino acids (arginine or lysine)</w:t>
            </w:r>
          </w:p>
        </w:tc>
      </w:tr>
      <w:tr w:rsidR="000C4BD6" w:rsidRPr="00922638" w14:paraId="55B45180" w14:textId="77777777" w:rsidTr="003922D4">
        <w:tc>
          <w:tcPr>
            <w:tcW w:w="1384" w:type="dxa"/>
          </w:tcPr>
          <w:p w14:paraId="610CC510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1F0E329" w14:textId="77777777" w:rsidR="005912E0" w:rsidRPr="00922638" w:rsidRDefault="000C4BD6" w:rsidP="00F32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Chymo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  <w:r w:rsidR="005912E0"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</w:p>
          <w:p w14:paraId="51476865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922D4"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hymo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trypsinogen</w:t>
            </w:r>
            <w:r w:rsidR="003922D4"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3B7CD5FD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3F2A28F2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4F71A42E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peptide bonds on carboxyl side of aromatic amino acids</w:t>
            </w:r>
          </w:p>
        </w:tc>
      </w:tr>
      <w:tr w:rsidR="000C4BD6" w:rsidRPr="00922638" w14:paraId="30DA1402" w14:textId="77777777" w:rsidTr="003922D4">
        <w:tc>
          <w:tcPr>
            <w:tcW w:w="1384" w:type="dxa"/>
          </w:tcPr>
          <w:p w14:paraId="01A77EB6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1B4AC1D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Elastase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proelastase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5B3B9D84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1916B326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Elastin, some other proteins</w:t>
            </w:r>
          </w:p>
        </w:tc>
        <w:tc>
          <w:tcPr>
            <w:tcW w:w="2755" w:type="dxa"/>
          </w:tcPr>
          <w:p w14:paraId="16E3810A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bonds on carboxyl side of aliphatic amino acids</w:t>
            </w:r>
          </w:p>
        </w:tc>
      </w:tr>
      <w:tr w:rsidR="000C4BD6" w:rsidRPr="00922638" w14:paraId="4CF86303" w14:textId="77777777" w:rsidTr="003922D4">
        <w:tc>
          <w:tcPr>
            <w:tcW w:w="1384" w:type="dxa"/>
          </w:tcPr>
          <w:p w14:paraId="393E4D1F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621612D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Carboxypeptidase A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procarboxy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-peptidase A)</w:t>
            </w:r>
          </w:p>
        </w:tc>
        <w:tc>
          <w:tcPr>
            <w:tcW w:w="1276" w:type="dxa"/>
          </w:tcPr>
          <w:p w14:paraId="6999B6B0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490278B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7EDF060F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carboxy-terminal amino acids that have aromatic or branched aliphatic side chains</w:t>
            </w:r>
          </w:p>
        </w:tc>
      </w:tr>
      <w:tr w:rsidR="000C4BD6" w:rsidRPr="00922638" w14:paraId="17D41A9B" w14:textId="77777777" w:rsidTr="003922D4">
        <w:tc>
          <w:tcPr>
            <w:tcW w:w="1384" w:type="dxa"/>
          </w:tcPr>
          <w:p w14:paraId="6FFB43C7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Exocrine pancreas</w:t>
            </w:r>
          </w:p>
        </w:tc>
        <w:tc>
          <w:tcPr>
            <w:tcW w:w="2126" w:type="dxa"/>
          </w:tcPr>
          <w:p w14:paraId="15641365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Carboxypeptidase B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procarboxy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-peptidase B)</w:t>
            </w:r>
          </w:p>
        </w:tc>
        <w:tc>
          <w:tcPr>
            <w:tcW w:w="1276" w:type="dxa"/>
          </w:tcPr>
          <w:p w14:paraId="3B48C4F6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71B8DED7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Proteins and polypeptides</w:t>
            </w:r>
          </w:p>
        </w:tc>
        <w:tc>
          <w:tcPr>
            <w:tcW w:w="2755" w:type="dxa"/>
          </w:tcPr>
          <w:p w14:paraId="5C49D743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Cleaves carboxy-terminal amino acids that have basic side chains</w:t>
            </w:r>
          </w:p>
        </w:tc>
      </w:tr>
      <w:tr w:rsidR="000C4BD6" w:rsidRPr="00922638" w14:paraId="7326486A" w14:textId="77777777" w:rsidTr="003922D4">
        <w:tc>
          <w:tcPr>
            <w:tcW w:w="1384" w:type="dxa"/>
          </w:tcPr>
          <w:p w14:paraId="3F0D6A0D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0AA41FA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Colipase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procolipase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14:paraId="1EB1D1B7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26C70E4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 droplets</w:t>
            </w:r>
          </w:p>
        </w:tc>
        <w:tc>
          <w:tcPr>
            <w:tcW w:w="2755" w:type="dxa"/>
          </w:tcPr>
          <w:p w14:paraId="3D7CADDA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Facilitates exposure of active site of pancreatic lipase</w:t>
            </w:r>
          </w:p>
        </w:tc>
      </w:tr>
      <w:tr w:rsidR="000C4BD6" w:rsidRPr="00922638" w14:paraId="0CF71C05" w14:textId="77777777" w:rsidTr="003922D4">
        <w:tc>
          <w:tcPr>
            <w:tcW w:w="1384" w:type="dxa"/>
          </w:tcPr>
          <w:p w14:paraId="1EB5064B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1BF216C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Pancreatic lipase</w:t>
            </w:r>
          </w:p>
        </w:tc>
        <w:tc>
          <w:tcPr>
            <w:tcW w:w="1276" w:type="dxa"/>
          </w:tcPr>
          <w:p w14:paraId="3C71EC3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9802530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755" w:type="dxa"/>
          </w:tcPr>
          <w:p w14:paraId="441FA483" w14:textId="77777777" w:rsidR="009F6570" w:rsidRPr="00922638" w:rsidRDefault="000C4BD6" w:rsidP="000C4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Monoglycerides and fatty acids </w:t>
            </w:r>
          </w:p>
        </w:tc>
      </w:tr>
      <w:tr w:rsidR="000C4BD6" w:rsidRPr="00922638" w14:paraId="0FD3BE09" w14:textId="77777777" w:rsidTr="003922D4">
        <w:tc>
          <w:tcPr>
            <w:tcW w:w="1384" w:type="dxa"/>
          </w:tcPr>
          <w:p w14:paraId="7EFAAAE7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17B5DDF" w14:textId="77777777" w:rsidR="009F6570" w:rsidRPr="00922638" w:rsidRDefault="00804B9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Cholesteryl ester hydrolase</w:t>
            </w:r>
          </w:p>
        </w:tc>
        <w:tc>
          <w:tcPr>
            <w:tcW w:w="1276" w:type="dxa"/>
          </w:tcPr>
          <w:p w14:paraId="24CD1AE4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8D5F70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Cholesteryl esters</w:t>
            </w:r>
          </w:p>
        </w:tc>
        <w:tc>
          <w:tcPr>
            <w:tcW w:w="2755" w:type="dxa"/>
          </w:tcPr>
          <w:p w14:paraId="299337E3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Cholesterol</w:t>
            </w:r>
          </w:p>
        </w:tc>
      </w:tr>
      <w:tr w:rsidR="000C4BD6" w:rsidRPr="00922638" w14:paraId="641768CA" w14:textId="77777777" w:rsidTr="003922D4">
        <w:tc>
          <w:tcPr>
            <w:tcW w:w="1384" w:type="dxa"/>
          </w:tcPr>
          <w:p w14:paraId="492E0615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5AC30EB" w14:textId="77777777" w:rsidR="009F6570" w:rsidRPr="00922638" w:rsidRDefault="000C4BD6" w:rsidP="000C4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Pancreatic α-amylase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39DD6051" w14:textId="77777777" w:rsidR="009F6570" w:rsidRPr="00922638" w:rsidRDefault="000C4BD6" w:rsidP="00F328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Cl-</w:t>
            </w:r>
          </w:p>
        </w:tc>
        <w:tc>
          <w:tcPr>
            <w:tcW w:w="1701" w:type="dxa"/>
          </w:tcPr>
          <w:p w14:paraId="7CC4DF0F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Starch</w:t>
            </w:r>
          </w:p>
        </w:tc>
        <w:tc>
          <w:tcPr>
            <w:tcW w:w="2755" w:type="dxa"/>
          </w:tcPr>
          <w:p w14:paraId="27AE4846" w14:textId="77777777" w:rsidR="009F6570" w:rsidRPr="00922638" w:rsidRDefault="000C4BD6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Same as salivary α-amylase</w:t>
            </w:r>
          </w:p>
        </w:tc>
      </w:tr>
      <w:tr w:rsidR="000C4BD6" w:rsidRPr="00922638" w14:paraId="6B5AA7D9" w14:textId="77777777" w:rsidTr="003922D4">
        <w:tc>
          <w:tcPr>
            <w:tcW w:w="1384" w:type="dxa"/>
          </w:tcPr>
          <w:p w14:paraId="711BF289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83453D9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Ribonuclease</w:t>
            </w:r>
          </w:p>
        </w:tc>
        <w:tc>
          <w:tcPr>
            <w:tcW w:w="1276" w:type="dxa"/>
          </w:tcPr>
          <w:p w14:paraId="6A81A331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A5E7635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RNA</w:t>
            </w:r>
          </w:p>
        </w:tc>
        <w:tc>
          <w:tcPr>
            <w:tcW w:w="2755" w:type="dxa"/>
          </w:tcPr>
          <w:p w14:paraId="64E975D7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Nucleotides</w:t>
            </w:r>
          </w:p>
        </w:tc>
      </w:tr>
      <w:tr w:rsidR="000C4BD6" w:rsidRPr="00922638" w14:paraId="19084458" w14:textId="77777777" w:rsidTr="003922D4">
        <w:tc>
          <w:tcPr>
            <w:tcW w:w="1384" w:type="dxa"/>
          </w:tcPr>
          <w:p w14:paraId="0FE61B82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9B9FE75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Deoxyribonuclease</w:t>
            </w:r>
          </w:p>
        </w:tc>
        <w:tc>
          <w:tcPr>
            <w:tcW w:w="1276" w:type="dxa"/>
          </w:tcPr>
          <w:p w14:paraId="3F6372C5" w14:textId="77777777" w:rsidR="009F6570" w:rsidRPr="00922638" w:rsidRDefault="009F657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36C61B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DNA</w:t>
            </w:r>
          </w:p>
        </w:tc>
        <w:tc>
          <w:tcPr>
            <w:tcW w:w="2755" w:type="dxa"/>
          </w:tcPr>
          <w:p w14:paraId="015AF226" w14:textId="77777777" w:rsidR="009F657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Nucleotides</w:t>
            </w:r>
          </w:p>
        </w:tc>
      </w:tr>
      <w:tr w:rsidR="005912E0" w:rsidRPr="00922638" w14:paraId="7B034B2B" w14:textId="77777777" w:rsidTr="003922D4">
        <w:tc>
          <w:tcPr>
            <w:tcW w:w="1384" w:type="dxa"/>
          </w:tcPr>
          <w:p w14:paraId="6D32A1B5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A729BD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Phospholipase A2 (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prophospholipase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A2)</w:t>
            </w:r>
          </w:p>
        </w:tc>
        <w:tc>
          <w:tcPr>
            <w:tcW w:w="1276" w:type="dxa"/>
          </w:tcPr>
          <w:p w14:paraId="29D286A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  <w:tc>
          <w:tcPr>
            <w:tcW w:w="1701" w:type="dxa"/>
          </w:tcPr>
          <w:p w14:paraId="0C84FAA2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Phospholipids</w:t>
            </w:r>
          </w:p>
        </w:tc>
        <w:tc>
          <w:tcPr>
            <w:tcW w:w="2755" w:type="dxa"/>
          </w:tcPr>
          <w:p w14:paraId="648FC84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Fatty acids,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lysophospholipids</w:t>
            </w:r>
            <w:proofErr w:type="spellEnd"/>
          </w:p>
        </w:tc>
      </w:tr>
      <w:tr w:rsidR="005912E0" w:rsidRPr="00922638" w14:paraId="491C39D1" w14:textId="77777777" w:rsidTr="003922D4">
        <w:tc>
          <w:tcPr>
            <w:tcW w:w="1384" w:type="dxa"/>
          </w:tcPr>
          <w:p w14:paraId="4867A8BB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Intestinal mucosa</w:t>
            </w:r>
          </w:p>
        </w:tc>
        <w:tc>
          <w:tcPr>
            <w:tcW w:w="2126" w:type="dxa"/>
          </w:tcPr>
          <w:p w14:paraId="4BC0EE5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Enteropeptidase</w:t>
            </w:r>
            <w:proofErr w:type="spellEnd"/>
          </w:p>
        </w:tc>
        <w:tc>
          <w:tcPr>
            <w:tcW w:w="1276" w:type="dxa"/>
          </w:tcPr>
          <w:p w14:paraId="43855D3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561BB6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Trypsinogen</w:t>
            </w:r>
          </w:p>
        </w:tc>
        <w:tc>
          <w:tcPr>
            <w:tcW w:w="2755" w:type="dxa"/>
          </w:tcPr>
          <w:p w14:paraId="7872044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Trypsin</w:t>
            </w:r>
          </w:p>
        </w:tc>
      </w:tr>
      <w:tr w:rsidR="005912E0" w:rsidRPr="00922638" w14:paraId="7460287E" w14:textId="77777777" w:rsidTr="003922D4">
        <w:tc>
          <w:tcPr>
            <w:tcW w:w="1384" w:type="dxa"/>
          </w:tcPr>
          <w:p w14:paraId="5AE2EF26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EFD780B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Aminopeptidases</w:t>
            </w:r>
          </w:p>
        </w:tc>
        <w:tc>
          <w:tcPr>
            <w:tcW w:w="1276" w:type="dxa"/>
          </w:tcPr>
          <w:p w14:paraId="6CF325C5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6FCE65C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Polypeptides</w:t>
            </w:r>
          </w:p>
        </w:tc>
        <w:tc>
          <w:tcPr>
            <w:tcW w:w="2755" w:type="dxa"/>
          </w:tcPr>
          <w:p w14:paraId="6F1E318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N-terminal amino acid from peptide</w:t>
            </w:r>
          </w:p>
        </w:tc>
      </w:tr>
      <w:tr w:rsidR="005912E0" w:rsidRPr="00922638" w14:paraId="68C9F5C6" w14:textId="77777777" w:rsidTr="003922D4">
        <w:tc>
          <w:tcPr>
            <w:tcW w:w="1384" w:type="dxa"/>
          </w:tcPr>
          <w:p w14:paraId="27FE5932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3B08A89" w14:textId="77777777" w:rsidR="005912E0" w:rsidRPr="00922638" w:rsidRDefault="00B27501" w:rsidP="00B27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Carboxypeptidases</w:t>
            </w:r>
          </w:p>
        </w:tc>
        <w:tc>
          <w:tcPr>
            <w:tcW w:w="1276" w:type="dxa"/>
          </w:tcPr>
          <w:p w14:paraId="06BF8C8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7ED9F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Polypeptides</w:t>
            </w:r>
          </w:p>
        </w:tc>
        <w:tc>
          <w:tcPr>
            <w:tcW w:w="2755" w:type="dxa"/>
          </w:tcPr>
          <w:p w14:paraId="067C475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C-terminal amino acid from peptide</w:t>
            </w:r>
          </w:p>
        </w:tc>
      </w:tr>
      <w:tr w:rsidR="005912E0" w:rsidRPr="00922638" w14:paraId="73A6446B" w14:textId="77777777" w:rsidTr="003922D4">
        <w:tc>
          <w:tcPr>
            <w:tcW w:w="1384" w:type="dxa"/>
          </w:tcPr>
          <w:p w14:paraId="26E6A1F8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8E0764A" w14:textId="77777777" w:rsidR="005912E0" w:rsidRPr="00922638" w:rsidRDefault="00B27501" w:rsidP="00B27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Endopeptidases</w:t>
            </w:r>
          </w:p>
        </w:tc>
        <w:tc>
          <w:tcPr>
            <w:tcW w:w="1276" w:type="dxa"/>
          </w:tcPr>
          <w:p w14:paraId="5626F4DC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F8C7F0E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Polypeptides</w:t>
            </w:r>
          </w:p>
        </w:tc>
        <w:tc>
          <w:tcPr>
            <w:tcW w:w="2755" w:type="dxa"/>
          </w:tcPr>
          <w:p w14:paraId="3BF2FB7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Cleave between residues in midportion of peptide</w:t>
            </w:r>
          </w:p>
        </w:tc>
      </w:tr>
      <w:tr w:rsidR="005912E0" w:rsidRPr="00922638" w14:paraId="3387AAFE" w14:textId="77777777" w:rsidTr="003922D4">
        <w:tc>
          <w:tcPr>
            <w:tcW w:w="1384" w:type="dxa"/>
          </w:tcPr>
          <w:p w14:paraId="4C9BB98D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D2A39A8" w14:textId="77777777" w:rsidR="005912E0" w:rsidRPr="00922638" w:rsidRDefault="00B27501" w:rsidP="00B27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Dipeptidases</w:t>
            </w:r>
          </w:p>
        </w:tc>
        <w:tc>
          <w:tcPr>
            <w:tcW w:w="1276" w:type="dxa"/>
          </w:tcPr>
          <w:p w14:paraId="27F296E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0950B72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Dipeptides</w:t>
            </w:r>
          </w:p>
        </w:tc>
        <w:tc>
          <w:tcPr>
            <w:tcW w:w="2755" w:type="dxa"/>
          </w:tcPr>
          <w:p w14:paraId="10E4C5D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Two amino acids</w:t>
            </w:r>
          </w:p>
        </w:tc>
      </w:tr>
      <w:tr w:rsidR="005912E0" w:rsidRPr="00922638" w14:paraId="534F6C47" w14:textId="77777777" w:rsidTr="003922D4">
        <w:tc>
          <w:tcPr>
            <w:tcW w:w="1384" w:type="dxa"/>
          </w:tcPr>
          <w:p w14:paraId="76B7A7D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EAECD9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Maltase</w:t>
            </w:r>
          </w:p>
        </w:tc>
        <w:tc>
          <w:tcPr>
            <w:tcW w:w="1276" w:type="dxa"/>
          </w:tcPr>
          <w:p w14:paraId="131184F4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226448E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Maltose,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α-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dextrins</w:t>
            </w:r>
            <w:proofErr w:type="spellEnd"/>
          </w:p>
        </w:tc>
        <w:tc>
          <w:tcPr>
            <w:tcW w:w="2755" w:type="dxa"/>
          </w:tcPr>
          <w:p w14:paraId="3120D31A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Glucose</w:t>
            </w:r>
          </w:p>
        </w:tc>
      </w:tr>
      <w:tr w:rsidR="005912E0" w:rsidRPr="00922638" w14:paraId="181861E2" w14:textId="77777777" w:rsidTr="003922D4">
        <w:tc>
          <w:tcPr>
            <w:tcW w:w="1384" w:type="dxa"/>
          </w:tcPr>
          <w:p w14:paraId="28F9C5D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127D872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Lactase</w:t>
            </w:r>
          </w:p>
        </w:tc>
        <w:tc>
          <w:tcPr>
            <w:tcW w:w="1276" w:type="dxa"/>
          </w:tcPr>
          <w:p w14:paraId="40A7533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317CD0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Lactose</w:t>
            </w:r>
          </w:p>
        </w:tc>
        <w:tc>
          <w:tcPr>
            <w:tcW w:w="2755" w:type="dxa"/>
          </w:tcPr>
          <w:p w14:paraId="7B8E2B1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Galactose and glucose</w:t>
            </w:r>
          </w:p>
        </w:tc>
      </w:tr>
      <w:tr w:rsidR="005912E0" w:rsidRPr="00922638" w14:paraId="5D9F7819" w14:textId="77777777" w:rsidTr="003922D4">
        <w:tc>
          <w:tcPr>
            <w:tcW w:w="1384" w:type="dxa"/>
          </w:tcPr>
          <w:p w14:paraId="7A6FE20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14033D0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Sucrase</w:t>
            </w:r>
          </w:p>
        </w:tc>
        <w:tc>
          <w:tcPr>
            <w:tcW w:w="1276" w:type="dxa"/>
          </w:tcPr>
          <w:p w14:paraId="07108EC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14318F4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Sucrose; </w:t>
            </w:r>
            <w:proofErr w:type="gram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also</w:t>
            </w:r>
            <w:proofErr w:type="gram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maltose</w:t>
            </w:r>
          </w:p>
        </w:tc>
        <w:tc>
          <w:tcPr>
            <w:tcW w:w="2755" w:type="dxa"/>
          </w:tcPr>
          <w:p w14:paraId="2621113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Fructose and glucose</w:t>
            </w:r>
          </w:p>
        </w:tc>
      </w:tr>
      <w:tr w:rsidR="005912E0" w:rsidRPr="00922638" w14:paraId="34B69A2F" w14:textId="77777777" w:rsidTr="003922D4">
        <w:tc>
          <w:tcPr>
            <w:tcW w:w="1384" w:type="dxa"/>
          </w:tcPr>
          <w:p w14:paraId="49CF4B98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093F15E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α-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Dextrinase</w:t>
            </w:r>
            <w:proofErr w:type="spellEnd"/>
          </w:p>
        </w:tc>
        <w:tc>
          <w:tcPr>
            <w:tcW w:w="1276" w:type="dxa"/>
          </w:tcPr>
          <w:p w14:paraId="369F733F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151866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α-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Dextrins</w:t>
            </w:r>
            <w:proofErr w:type="spellEnd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maltose, </w:t>
            </w: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maltotriose</w:t>
            </w:r>
            <w:proofErr w:type="spellEnd"/>
          </w:p>
        </w:tc>
        <w:tc>
          <w:tcPr>
            <w:tcW w:w="2755" w:type="dxa"/>
          </w:tcPr>
          <w:p w14:paraId="2A55B2BC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Glucose</w:t>
            </w:r>
          </w:p>
        </w:tc>
      </w:tr>
      <w:tr w:rsidR="005912E0" w:rsidRPr="00922638" w14:paraId="367C2873" w14:textId="77777777" w:rsidTr="003922D4">
        <w:tc>
          <w:tcPr>
            <w:tcW w:w="1384" w:type="dxa"/>
          </w:tcPr>
          <w:p w14:paraId="5C45C647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BD47D6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Trehalase</w:t>
            </w:r>
            <w:proofErr w:type="spellEnd"/>
          </w:p>
        </w:tc>
        <w:tc>
          <w:tcPr>
            <w:tcW w:w="1276" w:type="dxa"/>
          </w:tcPr>
          <w:p w14:paraId="21DB38E0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221B13A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Trehalase</w:t>
            </w:r>
            <w:proofErr w:type="spellEnd"/>
          </w:p>
        </w:tc>
        <w:tc>
          <w:tcPr>
            <w:tcW w:w="2755" w:type="dxa"/>
          </w:tcPr>
          <w:p w14:paraId="119905B2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Glucose</w:t>
            </w:r>
          </w:p>
        </w:tc>
      </w:tr>
      <w:tr w:rsidR="005912E0" w:rsidRPr="00922638" w14:paraId="582E02D8" w14:textId="77777777" w:rsidTr="003922D4">
        <w:tc>
          <w:tcPr>
            <w:tcW w:w="1384" w:type="dxa"/>
          </w:tcPr>
          <w:p w14:paraId="542892C0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392BAD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Nuclease and related enzymes</w:t>
            </w:r>
          </w:p>
        </w:tc>
        <w:tc>
          <w:tcPr>
            <w:tcW w:w="1276" w:type="dxa"/>
          </w:tcPr>
          <w:p w14:paraId="1F15F9C9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91C5249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Nucleic acids</w:t>
            </w:r>
          </w:p>
        </w:tc>
        <w:tc>
          <w:tcPr>
            <w:tcW w:w="2755" w:type="dxa"/>
          </w:tcPr>
          <w:p w14:paraId="3E8D9230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Pentoses and purine and pyrimidine</w:t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bases</w:t>
            </w:r>
          </w:p>
        </w:tc>
      </w:tr>
      <w:tr w:rsidR="005912E0" w:rsidRPr="00922638" w14:paraId="18DB7663" w14:textId="77777777" w:rsidTr="003922D4">
        <w:tc>
          <w:tcPr>
            <w:tcW w:w="1384" w:type="dxa"/>
          </w:tcPr>
          <w:p w14:paraId="782FF647" w14:textId="77777777" w:rsidR="005912E0" w:rsidRPr="00922638" w:rsidRDefault="003922D4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Cytoplas</w:t>
            </w:r>
            <w:r w:rsidR="00B27501"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 of mucosal cells</w:t>
            </w:r>
          </w:p>
        </w:tc>
        <w:tc>
          <w:tcPr>
            <w:tcW w:w="2126" w:type="dxa"/>
          </w:tcPr>
          <w:p w14:paraId="6307EB84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Various peptidases</w:t>
            </w:r>
          </w:p>
        </w:tc>
        <w:tc>
          <w:tcPr>
            <w:tcW w:w="1276" w:type="dxa"/>
          </w:tcPr>
          <w:p w14:paraId="41E30C2E" w14:textId="77777777" w:rsidR="005912E0" w:rsidRPr="00922638" w:rsidRDefault="005912E0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E5729C3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Di, tri, and tetrapeptides</w:t>
            </w:r>
          </w:p>
        </w:tc>
        <w:tc>
          <w:tcPr>
            <w:tcW w:w="2755" w:type="dxa"/>
          </w:tcPr>
          <w:p w14:paraId="30E9EAA5" w14:textId="77777777" w:rsidR="005912E0" w:rsidRPr="00922638" w:rsidRDefault="00B27501" w:rsidP="00F3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2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Amino acids</w:t>
            </w:r>
          </w:p>
        </w:tc>
      </w:tr>
    </w:tbl>
    <w:p w14:paraId="36598184" w14:textId="77777777" w:rsidR="009F6570" w:rsidRPr="00922638" w:rsidRDefault="009F6570" w:rsidP="00F328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CA7EB8" w14:textId="77777777" w:rsidR="00AF21C2" w:rsidRPr="00922638" w:rsidRDefault="00AF21C2" w:rsidP="00AF21C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6C238C" w14:textId="77777777" w:rsidR="003922D4" w:rsidRPr="00922638" w:rsidRDefault="003922D4" w:rsidP="003922D4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89C8F5F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</w:t>
      </w:r>
    </w:p>
    <w:p w14:paraId="3934FD5D" w14:textId="77777777" w:rsidR="003922D4" w:rsidRPr="00922638" w:rsidRDefault="003922D4" w:rsidP="003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Mucosa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a. Plexus of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Aurebach</w:t>
      </w:r>
      <w:proofErr w:type="spellEnd"/>
    </w:p>
    <w:p w14:paraId="40E8A80F" w14:textId="060EA672" w:rsidR="003922D4" w:rsidRPr="00922638" w:rsidRDefault="003922D4" w:rsidP="003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Sub mucosa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="00681798">
        <w:rPr>
          <w:rFonts w:ascii="Times New Roman" w:hAnsi="Times New Roman" w:cs="Times New Roman"/>
          <w:sz w:val="24"/>
          <w:szCs w:val="24"/>
        </w:rPr>
        <w:t xml:space="preserve"> </w:t>
      </w:r>
      <w:r w:rsidRPr="00922638">
        <w:rPr>
          <w:rFonts w:ascii="Times New Roman" w:hAnsi="Times New Roman" w:cs="Times New Roman"/>
          <w:sz w:val="24"/>
          <w:szCs w:val="24"/>
        </w:rPr>
        <w:t>b. MALT</w:t>
      </w:r>
    </w:p>
    <w:p w14:paraId="38842808" w14:textId="77777777" w:rsidR="003922D4" w:rsidRPr="00922638" w:rsidRDefault="003922D4" w:rsidP="003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Muscalaris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Meissners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plexus</w:t>
      </w:r>
    </w:p>
    <w:p w14:paraId="410099EA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1.b</w:t>
      </w:r>
      <w:r w:rsidRPr="00922638">
        <w:rPr>
          <w:rFonts w:ascii="Times New Roman" w:hAnsi="Times New Roman" w:cs="Times New Roman"/>
          <w:sz w:val="24"/>
          <w:szCs w:val="24"/>
        </w:rPr>
        <w:tab/>
        <w:t>2.c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ab/>
        <w:t>3.a</w:t>
      </w:r>
    </w:p>
    <w:p w14:paraId="4F1D8C2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Basic electrical rhythm (BER)</w:t>
      </w:r>
    </w:p>
    <w:p w14:paraId="3B95E44C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Spontaneous rhythmic fluctuations of the smooth muscle of GIT</w:t>
      </w:r>
    </w:p>
    <w:p w14:paraId="0063F953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Initiated by interstitial cells of Cajal</w:t>
      </w:r>
    </w:p>
    <w:p w14:paraId="1660A418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Does not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takes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place in the oesophagus and proximal portion of stomach</w:t>
      </w:r>
    </w:p>
    <w:p w14:paraId="1483F661" w14:textId="77777777" w:rsidR="003922D4" w:rsidRPr="00922638" w:rsidRDefault="003922D4" w:rsidP="003922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258F97ED" w14:textId="77777777" w:rsidR="003922D4" w:rsidRPr="00922638" w:rsidRDefault="003922D4" w:rsidP="003922D4">
      <w:pPr>
        <w:ind w:left="72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10C41CF9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 xml:space="preserve">Pacemaker of GIT motility </w:t>
      </w:r>
    </w:p>
    <w:p w14:paraId="4E983926" w14:textId="77777777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Consists of Interstitial cells of Cajal</w:t>
      </w:r>
    </w:p>
    <w:p w14:paraId="40D54597" w14:textId="77777777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Characterised by slow wave activity, gap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junctions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tight synapses with enteric nerves </w:t>
      </w:r>
    </w:p>
    <w:p w14:paraId="50DB8314" w14:textId="77777777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b</w:t>
      </w:r>
    </w:p>
    <w:p w14:paraId="10406C36" w14:textId="77777777" w:rsidR="003922D4" w:rsidRPr="00922638" w:rsidRDefault="003922D4" w:rsidP="00392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Only b</w:t>
      </w:r>
    </w:p>
    <w:p w14:paraId="12841435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7007FEC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The enteric nervous system constitutes</w:t>
      </w:r>
    </w:p>
    <w:p w14:paraId="7DC53995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Myenteric plexus</w:t>
      </w:r>
    </w:p>
    <w:p w14:paraId="123EF28E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Submucous plexus </w:t>
      </w:r>
    </w:p>
    <w:p w14:paraId="13EBFAF2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b</w:t>
      </w:r>
    </w:p>
    <w:p w14:paraId="5F06C2B8" w14:textId="77777777" w:rsidR="003922D4" w:rsidRPr="00922638" w:rsidRDefault="003922D4" w:rsidP="00392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None of the above</w:t>
      </w:r>
    </w:p>
    <w:p w14:paraId="2168FE83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53F8B01F" w14:textId="77777777" w:rsidR="003922D4" w:rsidRPr="00922638" w:rsidRDefault="003922D4" w:rsidP="003922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Myentric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plexus is primarily concerned with motor control and the submucous plexus is involved in control of intestinal secretion</w:t>
      </w:r>
    </w:p>
    <w:p w14:paraId="06896883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Parasympathetic stimulation of GIT causes</w:t>
      </w:r>
    </w:p>
    <w:p w14:paraId="607B157F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Contraction of GIT musculature</w:t>
      </w:r>
    </w:p>
    <w:p w14:paraId="6CF493E8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Relaxation of sphincters</w:t>
      </w:r>
    </w:p>
    <w:p w14:paraId="7DDB2543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Increased secretions from stomach</w:t>
      </w:r>
    </w:p>
    <w:p w14:paraId="5B317074" w14:textId="77777777" w:rsidR="003922D4" w:rsidRPr="00922638" w:rsidRDefault="003922D4" w:rsidP="00392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12B3E863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1AE6D41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Sympathetic stimulation of GIT causes </w:t>
      </w:r>
    </w:p>
    <w:p w14:paraId="24624933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Relaxation of GIT muscles</w:t>
      </w:r>
    </w:p>
    <w:p w14:paraId="699EE5C4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Decreased motility and tone</w:t>
      </w:r>
    </w:p>
    <w:p w14:paraId="0FE191E8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Contraction of sphincters</w:t>
      </w:r>
    </w:p>
    <w:p w14:paraId="5BA734DD" w14:textId="77777777" w:rsidR="003922D4" w:rsidRPr="00922638" w:rsidRDefault="003922D4" w:rsidP="003922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8A3FC58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061491B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Splanchnic circulation</w:t>
      </w:r>
    </w:p>
    <w:p w14:paraId="5E25DEFC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Blood flow through gut, spleen,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pancreas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liver</w:t>
      </w:r>
    </w:p>
    <w:p w14:paraId="6DE83F6A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50A715D" wp14:editId="1CABD641">
                <wp:simplePos x="0" y="0"/>
                <wp:positionH relativeFrom="column">
                  <wp:posOffset>1019175</wp:posOffset>
                </wp:positionH>
                <wp:positionV relativeFrom="paragraph">
                  <wp:posOffset>272414</wp:posOffset>
                </wp:positionV>
                <wp:extent cx="285750" cy="0"/>
                <wp:effectExtent l="0" t="76200" r="1905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F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0.25pt;margin-top:21.45pt;width:22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7472A72" wp14:editId="50341F0B">
                <wp:simplePos x="0" y="0"/>
                <wp:positionH relativeFrom="column">
                  <wp:posOffset>4714875</wp:posOffset>
                </wp:positionH>
                <wp:positionV relativeFrom="paragraph">
                  <wp:posOffset>81914</wp:posOffset>
                </wp:positionV>
                <wp:extent cx="285750" cy="0"/>
                <wp:effectExtent l="0" t="76200" r="1905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4B3D" id="Straight Arrow Connector 4" o:spid="_x0000_s1026" type="#_x0000_t32" style="position:absolute;margin-left:371.25pt;margin-top:6.45pt;width:22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A97DBB5" wp14:editId="2ED4B27B">
                <wp:simplePos x="0" y="0"/>
                <wp:positionH relativeFrom="column">
                  <wp:posOffset>3533775</wp:posOffset>
                </wp:positionH>
                <wp:positionV relativeFrom="paragraph">
                  <wp:posOffset>91439</wp:posOffset>
                </wp:positionV>
                <wp:extent cx="285750" cy="0"/>
                <wp:effectExtent l="0" t="76200" r="1905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35CE" id="Straight Arrow Connector 3" o:spid="_x0000_s1026" type="#_x0000_t32" style="position:absolute;margin-left:278.25pt;margin-top:7.2pt;width: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0CFD8C0" wp14:editId="30BAFCD7">
                <wp:simplePos x="0" y="0"/>
                <wp:positionH relativeFrom="column">
                  <wp:posOffset>2895600</wp:posOffset>
                </wp:positionH>
                <wp:positionV relativeFrom="paragraph">
                  <wp:posOffset>100964</wp:posOffset>
                </wp:positionV>
                <wp:extent cx="285750" cy="0"/>
                <wp:effectExtent l="0" t="76200" r="1905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22A3" id="Straight Arrow Connector 2" o:spid="_x0000_s1026" type="#_x0000_t32" style="position:absolute;margin-left:228pt;margin-top:7.95pt;width:22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noProof/>
          <w:sz w:val="24"/>
          <w:szCs w:val="24"/>
          <w:lang w:eastAsia="en-IN" w:bidi="te-IN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0829BB3" wp14:editId="7D9BE276">
                <wp:simplePos x="0" y="0"/>
                <wp:positionH relativeFrom="column">
                  <wp:posOffset>1943100</wp:posOffset>
                </wp:positionH>
                <wp:positionV relativeFrom="paragraph">
                  <wp:posOffset>100964</wp:posOffset>
                </wp:positionV>
                <wp:extent cx="28575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E50F" id="Straight Arrow Connector 1" o:spid="_x0000_s1026" type="#_x0000_t32" style="position:absolute;margin-left:153pt;margin-top:7.95pt;width:22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22638">
        <w:rPr>
          <w:rFonts w:ascii="Times New Roman" w:hAnsi="Times New Roman" w:cs="Times New Roman"/>
          <w:sz w:val="24"/>
          <w:szCs w:val="24"/>
        </w:rPr>
        <w:t xml:space="preserve">Gut, spleen, pancreas            portal vein </w:t>
      </w:r>
      <w:r w:rsidRPr="00922638">
        <w:rPr>
          <w:rFonts w:ascii="Times New Roman" w:hAnsi="Times New Roman" w:cs="Times New Roman"/>
          <w:sz w:val="24"/>
          <w:szCs w:val="24"/>
        </w:rPr>
        <w:tab/>
        <w:t>liver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sinusoids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hepatic veins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venacava</w:t>
      </w:r>
      <w:proofErr w:type="spellEnd"/>
    </w:p>
    <w:p w14:paraId="01D5A57F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Counter current mechanism of the blood flow observed in villi</w:t>
      </w:r>
    </w:p>
    <w:p w14:paraId="7C3AA079" w14:textId="77777777" w:rsidR="003922D4" w:rsidRPr="00922638" w:rsidRDefault="003922D4" w:rsidP="003922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02B29A8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42EA11EF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Gastrin</w:t>
      </w:r>
    </w:p>
    <w:p w14:paraId="28BEDA10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Produced by G cells present in gastric mucosa</w:t>
      </w:r>
    </w:p>
    <w:p w14:paraId="3CC0624B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Stimualate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pancreas to secrete bicarbonate</w:t>
      </w:r>
    </w:p>
    <w:p w14:paraId="3B879FDA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Increases gastric acid secretion</w:t>
      </w:r>
    </w:p>
    <w:p w14:paraId="5D0C4868" w14:textId="77777777" w:rsidR="003922D4" w:rsidRPr="00922638" w:rsidRDefault="003922D4" w:rsidP="003922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B42B24C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08BED266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Cholecystokinin- Pancreozymin</w:t>
      </w:r>
    </w:p>
    <w:p w14:paraId="1B9A3CCB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Secreted by I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cells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in the duodenum and jejunum</w:t>
      </w:r>
    </w:p>
    <w:p w14:paraId="071AF1E5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Acts on gall bladder and pancreas to release bile and digestive enzymes</w:t>
      </w:r>
    </w:p>
    <w:p w14:paraId="2FBE8FDF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Acts on vagal neurons leads to medulla oblongata and gives satiety signal</w:t>
      </w:r>
    </w:p>
    <w:p w14:paraId="3CA221E6" w14:textId="77777777" w:rsidR="003922D4" w:rsidRPr="00922638" w:rsidRDefault="003922D4" w:rsidP="003922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32FB3DC3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6B7D271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Motilin is secreted by enterochromaffin cells and M0 cells in the stomach, small intestine and colon that control gastrointestinal motility between meals</w:t>
      </w:r>
    </w:p>
    <w:p w14:paraId="3B50D773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of the following statements are related to incretins</w:t>
      </w:r>
    </w:p>
    <w:p w14:paraId="27661EA3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Increasing insulin secretion and decreasing glucagon secretion</w:t>
      </w:r>
    </w:p>
    <w:p w14:paraId="13B20E1D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Decreasing insulin secretion and increasing glucagon secretion </w:t>
      </w:r>
    </w:p>
    <w:p w14:paraId="30D4192C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Prevention of sharp rise in blood glucose when consuming sugar rich meal</w:t>
      </w:r>
    </w:p>
    <w:p w14:paraId="53D66E05" w14:textId="77777777" w:rsidR="003922D4" w:rsidRPr="00922638" w:rsidRDefault="003922D4" w:rsidP="003922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c</w:t>
      </w:r>
    </w:p>
    <w:p w14:paraId="6447A921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2C3045B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Neurotensin </w:t>
      </w:r>
    </w:p>
    <w:p w14:paraId="52F0029B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Polypeptide and its release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stimulated by fatty acids</w:t>
      </w:r>
    </w:p>
    <w:p w14:paraId="5CA0CED2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Lipopolysaccharide and its release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stimulated by carbohydrates</w:t>
      </w:r>
    </w:p>
    <w:p w14:paraId="202B3851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Inhibits gastrointestinal motility and increases ileal blood flow</w:t>
      </w:r>
    </w:p>
    <w:p w14:paraId="351C2FBA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c</w:t>
      </w:r>
    </w:p>
    <w:p w14:paraId="155FC42C" w14:textId="77777777" w:rsidR="003922D4" w:rsidRPr="00922638" w:rsidRDefault="003922D4" w:rsidP="00392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b and c</w:t>
      </w:r>
    </w:p>
    <w:p w14:paraId="15F5780C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050B1059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of the following statements are correct </w:t>
      </w:r>
    </w:p>
    <w:p w14:paraId="147ECB59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Neurotensin- inhibits GI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motility ;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substance P- increases GI motility</w:t>
      </w:r>
    </w:p>
    <w:p w14:paraId="5F4BE4D4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Neurotensin- increases GI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motility ;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substance P- increases GI motility</w:t>
      </w:r>
    </w:p>
    <w:p w14:paraId="7D968E80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Neurotensin release is stimulated by fatty acids</w:t>
      </w:r>
    </w:p>
    <w:p w14:paraId="13E5BD83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c</w:t>
      </w:r>
    </w:p>
    <w:p w14:paraId="6FA40B8D" w14:textId="77777777" w:rsidR="003922D4" w:rsidRPr="00922638" w:rsidRDefault="003922D4" w:rsidP="003922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b and c</w:t>
      </w:r>
    </w:p>
    <w:p w14:paraId="035C0C93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7D5B09B0" w14:textId="0E955B63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is secreted by crypts of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Lieberkuhn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in response to chyme entering in the small </w:t>
      </w:r>
      <w:r w:rsidR="00910977">
        <w:rPr>
          <w:rFonts w:ascii="Times New Roman" w:hAnsi="Times New Roman" w:cs="Times New Roman"/>
          <w:sz w:val="24"/>
          <w:szCs w:val="24"/>
        </w:rPr>
        <w:t>intestine</w:t>
      </w:r>
    </w:p>
    <w:p w14:paraId="288F9E2C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vasoactive intestinal peptide</w:t>
      </w:r>
    </w:p>
    <w:p w14:paraId="28B3D3EE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Match the following </w:t>
      </w:r>
    </w:p>
    <w:p w14:paraId="15D6120D" w14:textId="12DFAC86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Cholecystyokinin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– pancreozymin </w:t>
      </w:r>
      <w:r w:rsidRPr="00922638">
        <w:rPr>
          <w:rFonts w:ascii="Times New Roman" w:hAnsi="Times New Roman" w:cs="Times New Roman"/>
          <w:sz w:val="24"/>
          <w:szCs w:val="24"/>
        </w:rPr>
        <w:tab/>
        <w:t>a. glucagon like peptide</w:t>
      </w:r>
    </w:p>
    <w:p w14:paraId="507F463A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Ghrelin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potent feeding stimulant</w:t>
      </w:r>
    </w:p>
    <w:p w14:paraId="3DB6002E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Neuropeptide Y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potent feeding inhibitor</w:t>
      </w:r>
    </w:p>
    <w:p w14:paraId="0A31A7C6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PYY</w:t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>3-36</w:t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satiety</w:t>
      </w:r>
    </w:p>
    <w:p w14:paraId="2DFE2036" w14:textId="77777777" w:rsidR="003922D4" w:rsidRPr="00922638" w:rsidRDefault="003922D4" w:rsidP="003922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Incretins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hunger</w:t>
      </w:r>
    </w:p>
    <w:p w14:paraId="092683D3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d</w:t>
      </w:r>
      <w:r w:rsidRPr="00922638">
        <w:rPr>
          <w:rFonts w:ascii="Times New Roman" w:hAnsi="Times New Roman" w:cs="Times New Roman"/>
          <w:sz w:val="24"/>
          <w:szCs w:val="24"/>
        </w:rPr>
        <w:tab/>
        <w:t>2. e</w:t>
      </w:r>
      <w:r w:rsidRPr="00922638">
        <w:rPr>
          <w:rFonts w:ascii="Times New Roman" w:hAnsi="Times New Roman" w:cs="Times New Roman"/>
          <w:sz w:val="24"/>
          <w:szCs w:val="24"/>
        </w:rPr>
        <w:tab/>
        <w:t>3. b</w:t>
      </w:r>
      <w:r w:rsidRPr="00922638">
        <w:rPr>
          <w:rFonts w:ascii="Times New Roman" w:hAnsi="Times New Roman" w:cs="Times New Roman"/>
          <w:sz w:val="24"/>
          <w:szCs w:val="24"/>
        </w:rPr>
        <w:tab/>
        <w:t>4. c</w:t>
      </w:r>
      <w:r w:rsidRPr="00922638">
        <w:rPr>
          <w:rFonts w:ascii="Times New Roman" w:hAnsi="Times New Roman" w:cs="Times New Roman"/>
          <w:sz w:val="24"/>
          <w:szCs w:val="24"/>
        </w:rPr>
        <w:tab/>
        <w:t>5. a</w:t>
      </w:r>
    </w:p>
    <w:p w14:paraId="259BDEB7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 related to prehensile organs</w:t>
      </w:r>
    </w:p>
    <w:p w14:paraId="67BBDAA2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Primates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lower lip</w:t>
      </w:r>
    </w:p>
    <w:p w14:paraId="2CBF75FC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Dogs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unclefted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upper lip</w:t>
      </w:r>
    </w:p>
    <w:p w14:paraId="481E050F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Horse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tongue and incisor teeth of lower jaw</w:t>
      </w:r>
    </w:p>
    <w:p w14:paraId="42B4F959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Sheep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hands</w:t>
      </w:r>
    </w:p>
    <w:p w14:paraId="33CEB090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Cattle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e. upper lip,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tongue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incisor teeth</w:t>
      </w:r>
    </w:p>
    <w:p w14:paraId="1B584700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Goat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f.  forelimbs</w:t>
      </w:r>
    </w:p>
    <w:p w14:paraId="24A897CE" w14:textId="77777777" w:rsidR="003922D4" w:rsidRPr="00922638" w:rsidRDefault="003922D4" w:rsidP="003922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Swine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g. clefted upper lip</w:t>
      </w:r>
    </w:p>
    <w:p w14:paraId="72D47447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d</w:t>
      </w:r>
      <w:r w:rsidRPr="00922638">
        <w:rPr>
          <w:rFonts w:ascii="Times New Roman" w:hAnsi="Times New Roman" w:cs="Times New Roman"/>
          <w:sz w:val="24"/>
          <w:szCs w:val="24"/>
        </w:rPr>
        <w:tab/>
        <w:t>2. f</w:t>
      </w:r>
      <w:r w:rsidRPr="00922638">
        <w:rPr>
          <w:rFonts w:ascii="Times New Roman" w:hAnsi="Times New Roman" w:cs="Times New Roman"/>
          <w:sz w:val="24"/>
          <w:szCs w:val="24"/>
        </w:rPr>
        <w:tab/>
        <w:t>3. e</w:t>
      </w:r>
      <w:r w:rsidRPr="00922638">
        <w:rPr>
          <w:rFonts w:ascii="Times New Roman" w:hAnsi="Times New Roman" w:cs="Times New Roman"/>
          <w:sz w:val="24"/>
          <w:szCs w:val="24"/>
        </w:rPr>
        <w:tab/>
        <w:t>4. g</w:t>
      </w:r>
      <w:r w:rsidRPr="00922638">
        <w:rPr>
          <w:rFonts w:ascii="Times New Roman" w:hAnsi="Times New Roman" w:cs="Times New Roman"/>
          <w:sz w:val="24"/>
          <w:szCs w:val="24"/>
        </w:rPr>
        <w:tab/>
        <w:t>5. c</w:t>
      </w:r>
      <w:r w:rsidRPr="00922638">
        <w:rPr>
          <w:rFonts w:ascii="Times New Roman" w:hAnsi="Times New Roman" w:cs="Times New Roman"/>
          <w:sz w:val="24"/>
          <w:szCs w:val="24"/>
        </w:rPr>
        <w:tab/>
        <w:t>6. b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7. a </w:t>
      </w:r>
    </w:p>
    <w:p w14:paraId="5B7DBBB5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of the following statements are correct</w:t>
      </w:r>
    </w:p>
    <w:p w14:paraId="0196E899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Traditional grazers – sheep, cattle</w:t>
      </w:r>
    </w:p>
    <w:p w14:paraId="1565E0E5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Browser ruminants – deer,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giraffe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moose</w:t>
      </w:r>
    </w:p>
    <w:p w14:paraId="00716439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Intermediary – goat</w:t>
      </w:r>
    </w:p>
    <w:p w14:paraId="191E9213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638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c</w:t>
      </w:r>
    </w:p>
    <w:p w14:paraId="44D696F1" w14:textId="77777777" w:rsidR="003922D4" w:rsidRPr="00922638" w:rsidRDefault="003922D4" w:rsidP="003922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b</w:t>
      </w:r>
    </w:p>
    <w:p w14:paraId="77697370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Ans. d</w:t>
      </w:r>
    </w:p>
    <w:p w14:paraId="237E925D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Mastication reflex which involves lowering of mandible due to extension of tongue mainly seen in bovines is known as </w:t>
      </w:r>
    </w:p>
    <w:p w14:paraId="49C1CB3B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Linguo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mandibular reflex.</w:t>
      </w:r>
    </w:p>
    <w:p w14:paraId="2A9E8148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Muscles of mastication</w:t>
      </w:r>
    </w:p>
    <w:p w14:paraId="1DD281BF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Temporalis and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massetor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>- shearing</w:t>
      </w:r>
    </w:p>
    <w:p w14:paraId="2FC84704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Massetor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and pterygoid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-  grinding</w:t>
      </w:r>
      <w:proofErr w:type="gramEnd"/>
    </w:p>
    <w:p w14:paraId="31593AFF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Temporalis and pterygoid- grinding</w:t>
      </w:r>
    </w:p>
    <w:p w14:paraId="47391A9C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b</w:t>
      </w:r>
    </w:p>
    <w:p w14:paraId="74BEA192" w14:textId="77777777" w:rsidR="003922D4" w:rsidRPr="00922638" w:rsidRDefault="003922D4" w:rsidP="003922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c</w:t>
      </w:r>
    </w:p>
    <w:p w14:paraId="50494225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257B52B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correct statement regarding stages of swallowing </w:t>
      </w:r>
    </w:p>
    <w:p w14:paraId="0720348F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voluntary stage – voluntary act</w:t>
      </w:r>
    </w:p>
    <w:p w14:paraId="798D06C5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pharyngeal stage and oesophageal stage- voluntary act</w:t>
      </w:r>
    </w:p>
    <w:p w14:paraId="3249B5F1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pharyngeal and oesophageal stage- reflex mechanism</w:t>
      </w:r>
    </w:p>
    <w:p w14:paraId="50D5BA7D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b</w:t>
      </w:r>
    </w:p>
    <w:p w14:paraId="32602261" w14:textId="77777777" w:rsidR="003922D4" w:rsidRPr="00922638" w:rsidRDefault="003922D4" w:rsidP="003922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and c</w:t>
      </w:r>
    </w:p>
    <w:p w14:paraId="2D13BC54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e</w:t>
      </w:r>
    </w:p>
    <w:p w14:paraId="692CBB3B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reflex mechanism which leads to opening of lower oesophageal sphincter during oesophageal stage of swallowing is mediated by </w:t>
      </w:r>
    </w:p>
    <w:p w14:paraId="7417A2AB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nerve</w:t>
      </w:r>
    </w:p>
    <w:p w14:paraId="49C86AF6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swallowing centre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C4E7D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Medulla oblongata</w:t>
      </w:r>
    </w:p>
    <w:p w14:paraId="5B1BD33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muscular layer of oesophagus is striated throughout the length of oesophagus in which species </w:t>
      </w:r>
    </w:p>
    <w:p w14:paraId="5582116F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dog, cattle, sheep</w:t>
      </w:r>
    </w:p>
    <w:p w14:paraId="79E3BB38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muscular layer of oesophagus is striated at the beginning but becomes smooth at caudal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oesophaghus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in which species</w:t>
      </w:r>
    </w:p>
    <w:p w14:paraId="309242C3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pigs and horse</w:t>
      </w:r>
    </w:p>
    <w:p w14:paraId="76181092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the muscular layer of oesophagus is entirely made of smooth muscles in which species</w:t>
      </w:r>
    </w:p>
    <w:p w14:paraId="1440BA29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poultry</w:t>
      </w:r>
    </w:p>
    <w:p w14:paraId="123279F5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of the following events are responsible for movement of food bolus through oesophagus</w:t>
      </w:r>
    </w:p>
    <w:p w14:paraId="357D7549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peristaltic waves</w:t>
      </w:r>
    </w:p>
    <w:p w14:paraId="29093DB9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bucco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pharyngeal pressure </w:t>
      </w:r>
    </w:p>
    <w:p w14:paraId="6291B1A1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gravity </w:t>
      </w:r>
    </w:p>
    <w:p w14:paraId="0A585C03" w14:textId="77777777" w:rsidR="003922D4" w:rsidRPr="00922638" w:rsidRDefault="003922D4" w:rsidP="003922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ACE8F7E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6163BBA6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of the following events are important for the passage of liquids</w:t>
      </w:r>
    </w:p>
    <w:p w14:paraId="4A22B847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peristaltic waves</w:t>
      </w:r>
    </w:p>
    <w:p w14:paraId="310467FE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bucco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pharyngeal pressure</w:t>
      </w:r>
    </w:p>
    <w:p w14:paraId="111639D7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gravity</w:t>
      </w:r>
    </w:p>
    <w:p w14:paraId="1CB5BA49" w14:textId="77777777" w:rsidR="003922D4" w:rsidRPr="00922638" w:rsidRDefault="003922D4" w:rsidP="003922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reverse peristalsis</w:t>
      </w:r>
    </w:p>
    <w:p w14:paraId="02B83972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b</w:t>
      </w:r>
    </w:p>
    <w:p w14:paraId="7080835B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the main motor nerve which regulates the motility of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oesophagus  is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C3C11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nerve</w:t>
      </w:r>
    </w:p>
    <w:p w14:paraId="48AA7426" w14:textId="3F6A7573" w:rsidR="00910977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 xml:space="preserve">cardiac sphincter is well developed and powerful in </w:t>
      </w:r>
      <w:r w:rsidR="00910977">
        <w:rPr>
          <w:rFonts w:ascii="Times New Roman" w:hAnsi="Times New Roman" w:cs="Times New Roman"/>
          <w:sz w:val="24"/>
          <w:szCs w:val="24"/>
        </w:rPr>
        <w:t>which species</w:t>
      </w:r>
    </w:p>
    <w:p w14:paraId="5AD901E9" w14:textId="1BD069EF" w:rsidR="003922D4" w:rsidRPr="00922638" w:rsidRDefault="00910977" w:rsidP="009109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Pr="00922638">
        <w:rPr>
          <w:rFonts w:ascii="Times New Roman" w:hAnsi="Times New Roman" w:cs="Times New Roman"/>
          <w:sz w:val="24"/>
          <w:szCs w:val="24"/>
        </w:rPr>
        <w:t>H</w:t>
      </w:r>
      <w:r w:rsidR="003922D4" w:rsidRPr="00922638">
        <w:rPr>
          <w:rFonts w:ascii="Times New Roman" w:hAnsi="Times New Roman" w:cs="Times New Roman"/>
          <w:sz w:val="24"/>
          <w:szCs w:val="24"/>
        </w:rPr>
        <w:t xml:space="preserve">orse </w:t>
      </w:r>
    </w:p>
    <w:p w14:paraId="5CB03835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statements regarding the functions of stomach, Choose the correct options</w:t>
      </w:r>
    </w:p>
    <w:p w14:paraId="6F693380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reservoir of food</w:t>
      </w:r>
    </w:p>
    <w:p w14:paraId="31E9A512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produces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intrinisic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factor for absorption of vitamin B12</w:t>
      </w:r>
    </w:p>
    <w:p w14:paraId="6B6E68D8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formation of chyme</w:t>
      </w:r>
    </w:p>
    <w:p w14:paraId="05B92759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peristalsis</w:t>
      </w:r>
    </w:p>
    <w:p w14:paraId="2B2744FE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638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c</w:t>
      </w:r>
    </w:p>
    <w:p w14:paraId="1C8E9EF0" w14:textId="77777777" w:rsidR="003922D4" w:rsidRPr="00922638" w:rsidRDefault="003922D4" w:rsidP="003922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638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,c and d</w:t>
      </w:r>
    </w:p>
    <w:p w14:paraId="26742EC9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e</w:t>
      </w:r>
    </w:p>
    <w:p w14:paraId="5233A77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 statement A: In horse oesophageal region of the stomach is extensive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1/3 to 1/5     surface area of stomach</w:t>
      </w:r>
    </w:p>
    <w:p w14:paraId="22AB6C66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 B: In dogs the oesophageal region of the stomach is absent</w:t>
      </w:r>
    </w:p>
    <w:p w14:paraId="256A506F" w14:textId="77777777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B are correct</w:t>
      </w:r>
    </w:p>
    <w:p w14:paraId="7A9C81D2" w14:textId="77777777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is correct but B is incorrect</w:t>
      </w:r>
    </w:p>
    <w:p w14:paraId="612D4AC6" w14:textId="77777777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is  incorrect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B is correct</w:t>
      </w:r>
    </w:p>
    <w:p w14:paraId="219A86F1" w14:textId="77777777" w:rsidR="003922D4" w:rsidRPr="00922638" w:rsidRDefault="003922D4" w:rsidP="003922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Both A and B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are  incorrect</w:t>
      </w:r>
      <w:proofErr w:type="gramEnd"/>
    </w:p>
    <w:p w14:paraId="40378C70" w14:textId="77777777" w:rsidR="003922D4" w:rsidRPr="00922638" w:rsidRDefault="003922D4" w:rsidP="003922D4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2E138A11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Statement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the movements of small intestine are divided into mixing contractions and propulsive contractions</w:t>
      </w:r>
    </w:p>
    <w:p w14:paraId="3EA47ECD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 B: mixing contractions are known as segmentation contractions and propulsive movements are peristalsis in the small intestine.</w:t>
      </w:r>
    </w:p>
    <w:p w14:paraId="47A14308" w14:textId="77777777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A and B are correct</w:t>
      </w:r>
    </w:p>
    <w:p w14:paraId="10956B77" w14:textId="77777777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 is correct but B is incorrect</w:t>
      </w:r>
    </w:p>
    <w:p w14:paraId="4F487ABD" w14:textId="77777777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is  incorrect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B is correct</w:t>
      </w:r>
    </w:p>
    <w:p w14:paraId="2A997B94" w14:textId="77777777" w:rsidR="003922D4" w:rsidRPr="00922638" w:rsidRDefault="003922D4" w:rsidP="003922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Both A and B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are  incorrect</w:t>
      </w:r>
      <w:proofErr w:type="gramEnd"/>
    </w:p>
    <w:p w14:paraId="5D26AB37" w14:textId="77777777" w:rsidR="003922D4" w:rsidRPr="00922638" w:rsidRDefault="003922D4" w:rsidP="003922D4">
      <w:pPr>
        <w:pStyle w:val="ListParagraph"/>
        <w:ind w:left="111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2F833DA4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Which of the following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harmones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inhibit small intestine motility</w:t>
      </w:r>
    </w:p>
    <w:p w14:paraId="58E07C31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Gastrin and CCK</w:t>
      </w:r>
    </w:p>
    <w:p w14:paraId="370945CF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Insulin and motilin</w:t>
      </w:r>
    </w:p>
    <w:p w14:paraId="79C7E026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Serotonin and CCK</w:t>
      </w:r>
    </w:p>
    <w:p w14:paraId="03EF1CBA" w14:textId="77777777" w:rsidR="003922D4" w:rsidRPr="00922638" w:rsidRDefault="003922D4" w:rsidP="003922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Secretin and glucagon</w:t>
      </w:r>
    </w:p>
    <w:p w14:paraId="072DB60F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7FAE108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2638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peristalsis in small intestine is weak but during infectious diarrhoea due to intense irritation of the mucosa there was powerful and rapid peristalsis which is known as </w:t>
      </w:r>
    </w:p>
    <w:p w14:paraId="53BDC66A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peristaltic rush</w:t>
      </w:r>
    </w:p>
    <w:p w14:paraId="3271BE94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Match the following </w:t>
      </w:r>
    </w:p>
    <w:p w14:paraId="50A90716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1.Small intestine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haustrations and mass movements</w:t>
      </w:r>
    </w:p>
    <w:p w14:paraId="7F81B03A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2. oesophagus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peristaltic rush</w:t>
      </w:r>
    </w:p>
    <w:p w14:paraId="2D52AE16" w14:textId="257CACE6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3. colon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mixed and propulsive contractions</w:t>
      </w:r>
    </w:p>
    <w:p w14:paraId="57ED5623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4. infectious diarrhoea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d. primary and secondary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pertistaltic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waves</w:t>
      </w:r>
    </w:p>
    <w:p w14:paraId="470E55E1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 Ans. 1. c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 2. d</w:t>
      </w:r>
      <w:r w:rsidRPr="00922638">
        <w:rPr>
          <w:rFonts w:ascii="Times New Roman" w:hAnsi="Times New Roman" w:cs="Times New Roman"/>
          <w:sz w:val="24"/>
          <w:szCs w:val="24"/>
        </w:rPr>
        <w:tab/>
        <w:t>3. a</w:t>
      </w:r>
      <w:r w:rsidRPr="00922638">
        <w:rPr>
          <w:rFonts w:ascii="Times New Roman" w:hAnsi="Times New Roman" w:cs="Times New Roman"/>
          <w:sz w:val="24"/>
          <w:szCs w:val="24"/>
        </w:rPr>
        <w:tab/>
        <w:t>4. b</w:t>
      </w:r>
    </w:p>
    <w:p w14:paraId="0C01786D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of the following reflexes are affecting the mass movements of colon</w:t>
      </w:r>
    </w:p>
    <w:p w14:paraId="2F759F5A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Gastrocolioc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reflex</w:t>
      </w:r>
    </w:p>
    <w:p w14:paraId="4E6F0A8C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Duodenocolic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reflex</w:t>
      </w:r>
    </w:p>
    <w:p w14:paraId="14F4884F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Irritation in the colon</w:t>
      </w:r>
    </w:p>
    <w:p w14:paraId="041E0450" w14:textId="77777777" w:rsidR="003922D4" w:rsidRPr="00922638" w:rsidRDefault="003922D4" w:rsidP="003922D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All the above</w:t>
      </w:r>
    </w:p>
    <w:p w14:paraId="0E981ABA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d</w:t>
      </w:r>
    </w:p>
    <w:p w14:paraId="7C4604BE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Statements regarding absorption of food in GIT</w:t>
      </w:r>
    </w:p>
    <w:p w14:paraId="2530EF8D" w14:textId="77777777" w:rsidR="003922D4" w:rsidRPr="00922638" w:rsidRDefault="003922D4" w:rsidP="003922D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Small intestine is the chief site of absorption in carnivores and omnivores</w:t>
      </w:r>
    </w:p>
    <w:p w14:paraId="6162B7E2" w14:textId="77777777" w:rsidR="003922D4" w:rsidRPr="00922638" w:rsidRDefault="003922D4" w:rsidP="003922D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Large intestine is the chief organ of absorption in all herbivores</w:t>
      </w:r>
    </w:p>
    <w:p w14:paraId="233533C4" w14:textId="77777777" w:rsidR="003922D4" w:rsidRPr="00922638" w:rsidRDefault="003922D4" w:rsidP="003922D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 herbivores especially in equines the large intestine absorbs volatile fatty acids and ammonia</w:t>
      </w:r>
    </w:p>
    <w:p w14:paraId="4B0FB7CD" w14:textId="77777777" w:rsidR="003922D4" w:rsidRPr="00922638" w:rsidRDefault="003922D4" w:rsidP="003922D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 monogastric animal most of the absorption takes place in stomach</w:t>
      </w:r>
    </w:p>
    <w:p w14:paraId="350B05E5" w14:textId="77777777" w:rsidR="003922D4" w:rsidRPr="00922638" w:rsidRDefault="003922D4" w:rsidP="003922D4">
      <w:p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              Find out the correct statements</w:t>
      </w:r>
    </w:p>
    <w:p w14:paraId="02EDF48B" w14:textId="77777777" w:rsidR="003922D4" w:rsidRPr="00922638" w:rsidRDefault="003922D4" w:rsidP="003922D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1,2,3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1,2,3 &amp;4</w:t>
      </w:r>
    </w:p>
    <w:p w14:paraId="7DCB1D82" w14:textId="77777777" w:rsidR="003922D4" w:rsidRPr="00922638" w:rsidRDefault="003922D4" w:rsidP="003922D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1,2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3,4</w:t>
      </w:r>
    </w:p>
    <w:p w14:paraId="7437FA17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22822A7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 regarding the process of absorption of several compounds</w:t>
      </w:r>
    </w:p>
    <w:p w14:paraId="76A4A0B3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Fatty acids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active transport</w:t>
      </w:r>
    </w:p>
    <w:p w14:paraId="24B5E213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Glucose and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aminoacids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facilitated diffusion</w:t>
      </w:r>
    </w:p>
    <w:p w14:paraId="70AEADDE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Intact proteins and triglycerides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diffusion</w:t>
      </w:r>
    </w:p>
    <w:p w14:paraId="78511BF9" w14:textId="77777777" w:rsidR="003922D4" w:rsidRPr="00922638" w:rsidRDefault="003922D4" w:rsidP="003922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Fructose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pinocytosis</w:t>
      </w:r>
    </w:p>
    <w:p w14:paraId="5AAB2940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c</w:t>
      </w:r>
      <w:r w:rsidRPr="00922638">
        <w:rPr>
          <w:rFonts w:ascii="Times New Roman" w:hAnsi="Times New Roman" w:cs="Times New Roman"/>
          <w:sz w:val="24"/>
          <w:szCs w:val="24"/>
        </w:rPr>
        <w:tab/>
        <w:t>2. a</w:t>
      </w:r>
      <w:r w:rsidRPr="00922638">
        <w:rPr>
          <w:rFonts w:ascii="Times New Roman" w:hAnsi="Times New Roman" w:cs="Times New Roman"/>
          <w:sz w:val="24"/>
          <w:szCs w:val="24"/>
        </w:rPr>
        <w:tab/>
        <w:t>3. d</w:t>
      </w:r>
      <w:r w:rsidRPr="00922638">
        <w:rPr>
          <w:rFonts w:ascii="Times New Roman" w:hAnsi="Times New Roman" w:cs="Times New Roman"/>
          <w:sz w:val="24"/>
          <w:szCs w:val="24"/>
        </w:rPr>
        <w:tab/>
        <w:t>4. b</w:t>
      </w:r>
    </w:p>
    <w:p w14:paraId="735A5796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Glycerides, long chain fatty acids,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cholesterol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and the immunoglobulins during the first 24 hours of life are absorbed by </w:t>
      </w:r>
    </w:p>
    <w:p w14:paraId="6BDEFF70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Lymphatic system</w:t>
      </w:r>
    </w:p>
    <w:p w14:paraId="64FA65E5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Blood</w:t>
      </w:r>
    </w:p>
    <w:p w14:paraId="7523E5EB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Bile</w:t>
      </w:r>
    </w:p>
    <w:p w14:paraId="7D385F81" w14:textId="77777777" w:rsidR="003922D4" w:rsidRPr="00922638" w:rsidRDefault="003922D4" w:rsidP="003922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Chyle</w:t>
      </w:r>
    </w:p>
    <w:p w14:paraId="76B4D0DF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11BDE257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Statements regarding absorption of carbohydrates </w:t>
      </w:r>
    </w:p>
    <w:p w14:paraId="3CA0E9AA" w14:textId="77777777" w:rsidR="003922D4" w:rsidRPr="00922638" w:rsidRDefault="003922D4" w:rsidP="003922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In luminal phase of digestion alpha amylase and pancreatic amylase hydrolyses starch to yield oligosaccharides. </w:t>
      </w:r>
    </w:p>
    <w:p w14:paraId="0430F23B" w14:textId="77777777" w:rsidR="003922D4" w:rsidRPr="00922638" w:rsidRDefault="003922D4" w:rsidP="003922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membtranepus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phase of digestion oligosaccharides are hydrolysed to monosaccharides</w:t>
      </w:r>
    </w:p>
    <w:p w14:paraId="64C9823F" w14:textId="77777777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Both 1 and 2 are correct </w:t>
      </w:r>
    </w:p>
    <w:p w14:paraId="2196894C" w14:textId="77777777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 is correct and 2 is incorrect</w:t>
      </w:r>
    </w:p>
    <w:p w14:paraId="271DFD5B" w14:textId="77777777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1 is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incoprrect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and 2 is correct</w:t>
      </w:r>
    </w:p>
    <w:p w14:paraId="448D503E" w14:textId="77777777" w:rsidR="003922D4" w:rsidRPr="00922638" w:rsidRDefault="003922D4" w:rsidP="003922D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Both 1 and 2 are incorrect</w:t>
      </w:r>
    </w:p>
    <w:p w14:paraId="7C4C3F99" w14:textId="77777777" w:rsidR="003922D4" w:rsidRPr="00922638" w:rsidRDefault="003922D4" w:rsidP="003922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1430D210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Which transport proteins helps in the absorption of glucose</w:t>
      </w:r>
    </w:p>
    <w:p w14:paraId="2FF75E7E" w14:textId="77777777" w:rsidR="003922D4" w:rsidRPr="00922638" w:rsidRDefault="003922D4" w:rsidP="003922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SGLT </w:t>
      </w:r>
      <w:proofErr w:type="gramStart"/>
      <w:r w:rsidRPr="00922638">
        <w:rPr>
          <w:rFonts w:ascii="Times New Roman" w:hAnsi="Times New Roman" w:cs="Times New Roman"/>
          <w:sz w:val="24"/>
          <w:szCs w:val="24"/>
        </w:rPr>
        <w:t>( sodium</w:t>
      </w:r>
      <w:proofErr w:type="gramEnd"/>
      <w:r w:rsidRPr="00922638">
        <w:rPr>
          <w:rFonts w:ascii="Times New Roman" w:hAnsi="Times New Roman" w:cs="Times New Roman"/>
          <w:sz w:val="24"/>
          <w:szCs w:val="24"/>
        </w:rPr>
        <w:t xml:space="preserve"> dependent glucose transporter)</w:t>
      </w:r>
    </w:p>
    <w:p w14:paraId="3FF0E7D5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Find out the correct statements</w:t>
      </w:r>
    </w:p>
    <w:p w14:paraId="17FAAAFA" w14:textId="77777777" w:rsidR="003922D4" w:rsidRPr="00922638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Galactose absorbed more rapidly than glucose</w:t>
      </w:r>
    </w:p>
    <w:p w14:paraId="067DEF12" w14:textId="77777777" w:rsidR="003922D4" w:rsidRPr="00922638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Fructose absorbed more rapidly than glucose</w:t>
      </w:r>
    </w:p>
    <w:p w14:paraId="28494C7F" w14:textId="77777777" w:rsidR="003922D4" w:rsidRPr="00922638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Fructose absorption is slower than glucose</w:t>
      </w:r>
    </w:p>
    <w:p w14:paraId="1F087E81" w14:textId="77777777" w:rsidR="003922D4" w:rsidRPr="00922638" w:rsidRDefault="003922D4" w:rsidP="003922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Galactose absorption is slower than glucose</w:t>
      </w:r>
    </w:p>
    <w:p w14:paraId="23E9D097" w14:textId="77777777" w:rsidR="003922D4" w:rsidRPr="00922638" w:rsidRDefault="003922D4" w:rsidP="003922D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 and 2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2 and 4</w:t>
      </w:r>
    </w:p>
    <w:p w14:paraId="5BF3ED65" w14:textId="77777777" w:rsidR="003922D4" w:rsidRPr="00922638" w:rsidRDefault="003922D4" w:rsidP="003922D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1 and 3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2 and 3</w:t>
      </w:r>
    </w:p>
    <w:p w14:paraId="37E732E7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3B98A162" w14:textId="77777777" w:rsidR="003922D4" w:rsidRPr="00922638" w:rsidRDefault="003922D4" w:rsidP="003922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lastRenderedPageBreak/>
        <w:t>Autocatalytic activity was seen in which enzymes during absorption of proteins in the GIT</w:t>
      </w:r>
    </w:p>
    <w:p w14:paraId="697401CB" w14:textId="77777777" w:rsidR="003922D4" w:rsidRPr="00922638" w:rsidRDefault="003922D4" w:rsidP="003922D4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Pepsin 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trypsin</w:t>
      </w:r>
    </w:p>
    <w:p w14:paraId="2275B6BE" w14:textId="77777777" w:rsidR="003922D4" w:rsidRPr="00922638" w:rsidRDefault="003922D4" w:rsidP="003922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c.  both and b 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rennin</w:t>
      </w:r>
    </w:p>
    <w:p w14:paraId="18F06361" w14:textId="77777777" w:rsidR="003922D4" w:rsidRPr="00922638" w:rsidRDefault="003922D4" w:rsidP="003922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c</w:t>
      </w:r>
    </w:p>
    <w:p w14:paraId="5921373C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Immediately after birth immunoglobulins from colostrum are absorbed by which process</w:t>
      </w:r>
    </w:p>
    <w:p w14:paraId="6A50DF12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Pinocytosis</w:t>
      </w:r>
    </w:p>
    <w:p w14:paraId="3B8AB36B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Active transport</w:t>
      </w:r>
    </w:p>
    <w:p w14:paraId="5311EFB4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Passive diffusion</w:t>
      </w:r>
    </w:p>
    <w:p w14:paraId="7225B271" w14:textId="77777777" w:rsidR="003922D4" w:rsidRPr="00922638" w:rsidRDefault="003922D4" w:rsidP="003922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Facilitated diffusion</w:t>
      </w:r>
    </w:p>
    <w:p w14:paraId="2B3B8207" w14:textId="77777777" w:rsidR="003922D4" w:rsidRPr="00922638" w:rsidRDefault="003922D4" w:rsidP="00392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a</w:t>
      </w:r>
    </w:p>
    <w:p w14:paraId="24F80C74" w14:textId="77777777" w:rsidR="003922D4" w:rsidRPr="00922638" w:rsidRDefault="003922D4" w:rsidP="0039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 Liver maintains the normal concentration of bile acids in systemic blood by a process known as </w:t>
      </w:r>
    </w:p>
    <w:p w14:paraId="5B0283AC" w14:textId="77777777" w:rsidR="001A16C9" w:rsidRPr="00922638" w:rsidRDefault="003922D4" w:rsidP="001A16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e</w:t>
      </w:r>
      <w:r w:rsidR="001A16C9" w:rsidRPr="00922638">
        <w:rPr>
          <w:rFonts w:ascii="Times New Roman" w:hAnsi="Times New Roman" w:cs="Times New Roman"/>
          <w:sz w:val="24"/>
          <w:szCs w:val="24"/>
        </w:rPr>
        <w:t>nterohepatic circulation of bile</w:t>
      </w:r>
    </w:p>
    <w:p w14:paraId="0A824CE8" w14:textId="77777777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Match the following </w:t>
      </w:r>
    </w:p>
    <w:p w14:paraId="43CD1794" w14:textId="77777777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Triglycerides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calcitriol</w:t>
      </w:r>
    </w:p>
    <w:p w14:paraId="2E0E648E" w14:textId="77777777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Chylomicrons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ferric (Fe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922638">
        <w:rPr>
          <w:rFonts w:ascii="Times New Roman" w:hAnsi="Times New Roman" w:cs="Times New Roman"/>
          <w:sz w:val="24"/>
          <w:szCs w:val="24"/>
        </w:rPr>
        <w:t>) form</w:t>
      </w:r>
    </w:p>
    <w:p w14:paraId="7934629D" w14:textId="3DCDB440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Dietary iron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ferrous (Fe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922638">
        <w:rPr>
          <w:rFonts w:ascii="Times New Roman" w:hAnsi="Times New Roman" w:cs="Times New Roman"/>
          <w:sz w:val="24"/>
          <w:szCs w:val="24"/>
        </w:rPr>
        <w:t>) form</w:t>
      </w:r>
    </w:p>
    <w:p w14:paraId="69B828BA" w14:textId="77777777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Absorptive iron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major dietary lipid</w:t>
      </w:r>
    </w:p>
    <w:p w14:paraId="58FF65F9" w14:textId="1788C01D" w:rsidR="001A16C9" w:rsidRPr="00922638" w:rsidRDefault="001A16C9" w:rsidP="001A16C9">
      <w:pPr>
        <w:pStyle w:val="ListParagraph"/>
        <w:numPr>
          <w:ilvl w:val="0"/>
          <w:numId w:val="3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Calcium absorption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reverse pinocytosis</w:t>
      </w:r>
    </w:p>
    <w:p w14:paraId="58F7EBB4" w14:textId="77777777" w:rsidR="001A16C9" w:rsidRPr="00922638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d</w:t>
      </w:r>
      <w:r w:rsidRPr="00922638">
        <w:rPr>
          <w:rFonts w:ascii="Times New Roman" w:hAnsi="Times New Roman" w:cs="Times New Roman"/>
          <w:sz w:val="24"/>
          <w:szCs w:val="24"/>
        </w:rPr>
        <w:tab/>
        <w:t>2. e</w:t>
      </w:r>
      <w:r w:rsidRPr="00922638">
        <w:rPr>
          <w:rFonts w:ascii="Times New Roman" w:hAnsi="Times New Roman" w:cs="Times New Roman"/>
          <w:sz w:val="24"/>
          <w:szCs w:val="24"/>
        </w:rPr>
        <w:tab/>
        <w:t>3. b</w:t>
      </w:r>
      <w:r w:rsidRPr="00922638">
        <w:rPr>
          <w:rFonts w:ascii="Times New Roman" w:hAnsi="Times New Roman" w:cs="Times New Roman"/>
          <w:sz w:val="24"/>
          <w:szCs w:val="24"/>
        </w:rPr>
        <w:tab/>
        <w:t>4. c</w:t>
      </w:r>
      <w:r w:rsidRPr="00922638">
        <w:rPr>
          <w:rFonts w:ascii="Times New Roman" w:hAnsi="Times New Roman" w:cs="Times New Roman"/>
          <w:sz w:val="24"/>
          <w:szCs w:val="24"/>
        </w:rPr>
        <w:tab/>
        <w:t>5. A</w:t>
      </w:r>
    </w:p>
    <w:p w14:paraId="3A1A47F6" w14:textId="77777777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 related to site of absorption of various dietary compounds</w:t>
      </w:r>
    </w:p>
    <w:p w14:paraId="1D476D9A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Vitamin B12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caecum</w:t>
      </w:r>
    </w:p>
    <w:p w14:paraId="5844807D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Water and electrolytes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caecum and colon</w:t>
      </w:r>
    </w:p>
    <w:p w14:paraId="5702298E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Iron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ileum</w:t>
      </w:r>
    </w:p>
    <w:p w14:paraId="090106E1" w14:textId="77777777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SCFA in sheep and horse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large intestine</w:t>
      </w:r>
    </w:p>
    <w:p w14:paraId="0771947F" w14:textId="743EC93C" w:rsidR="001A16C9" w:rsidRPr="00922638" w:rsidRDefault="001A16C9" w:rsidP="001A16C9">
      <w:pPr>
        <w:pStyle w:val="ListParagraph"/>
        <w:numPr>
          <w:ilvl w:val="0"/>
          <w:numId w:val="3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SCFA in pig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duodenum</w:t>
      </w:r>
    </w:p>
    <w:p w14:paraId="2B5A8CCD" w14:textId="77777777" w:rsidR="001A16C9" w:rsidRPr="00922638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 xml:space="preserve">Ans. 1. c </w:t>
      </w:r>
      <w:r w:rsidRPr="00922638">
        <w:rPr>
          <w:rFonts w:ascii="Times New Roman" w:hAnsi="Times New Roman" w:cs="Times New Roman"/>
          <w:sz w:val="24"/>
          <w:szCs w:val="24"/>
        </w:rPr>
        <w:tab/>
        <w:t>2. d</w:t>
      </w:r>
      <w:r w:rsidRPr="00922638">
        <w:rPr>
          <w:rFonts w:ascii="Times New Roman" w:hAnsi="Times New Roman" w:cs="Times New Roman"/>
          <w:sz w:val="24"/>
          <w:szCs w:val="24"/>
        </w:rPr>
        <w:tab/>
        <w:t>3. e</w:t>
      </w:r>
      <w:r w:rsidRPr="00922638">
        <w:rPr>
          <w:rFonts w:ascii="Times New Roman" w:hAnsi="Times New Roman" w:cs="Times New Roman"/>
          <w:sz w:val="24"/>
          <w:szCs w:val="24"/>
        </w:rPr>
        <w:tab/>
        <w:t>4. b</w:t>
      </w:r>
      <w:r w:rsidRPr="00922638">
        <w:rPr>
          <w:rFonts w:ascii="Times New Roman" w:hAnsi="Times New Roman" w:cs="Times New Roman"/>
          <w:sz w:val="24"/>
          <w:szCs w:val="24"/>
        </w:rPr>
        <w:tab/>
        <w:t>5. a</w:t>
      </w:r>
    </w:p>
    <w:p w14:paraId="4BD864F2" w14:textId="77777777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</w:t>
      </w:r>
    </w:p>
    <w:p w14:paraId="47A574E6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Monosaccharides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α-1,4 glycosidic linkage</w:t>
      </w:r>
    </w:p>
    <w:p w14:paraId="3182855B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Disaccharides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α-1,6 glycosidic linkage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</w:p>
    <w:p w14:paraId="7742B9D0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Fibrous carbohydrates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glucose</w:t>
      </w:r>
    </w:p>
    <w:p w14:paraId="55DF64E3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Oligosaccharides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maltose</w:t>
      </w:r>
    </w:p>
    <w:p w14:paraId="762E29E9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Amylose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cellulose</w:t>
      </w:r>
    </w:p>
    <w:p w14:paraId="640ABA7E" w14:textId="77777777" w:rsidR="001A16C9" w:rsidRPr="00922638" w:rsidRDefault="001A16C9" w:rsidP="001A16C9">
      <w:pPr>
        <w:pStyle w:val="ListParagraph"/>
        <w:numPr>
          <w:ilvl w:val="0"/>
          <w:numId w:val="3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Amylopectin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f. lactose</w:t>
      </w:r>
    </w:p>
    <w:p w14:paraId="0AA14E84" w14:textId="77777777" w:rsidR="001A16C9" w:rsidRPr="00922638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c</w:t>
      </w:r>
      <w:r w:rsidRPr="00922638">
        <w:rPr>
          <w:rFonts w:ascii="Times New Roman" w:hAnsi="Times New Roman" w:cs="Times New Roman"/>
          <w:sz w:val="24"/>
          <w:szCs w:val="24"/>
        </w:rPr>
        <w:tab/>
        <w:t>2. f</w:t>
      </w:r>
      <w:r w:rsidRPr="00922638">
        <w:rPr>
          <w:rFonts w:ascii="Times New Roman" w:hAnsi="Times New Roman" w:cs="Times New Roman"/>
          <w:sz w:val="24"/>
          <w:szCs w:val="24"/>
        </w:rPr>
        <w:tab/>
        <w:t>3. e</w:t>
      </w:r>
      <w:r w:rsidRPr="00922638">
        <w:rPr>
          <w:rFonts w:ascii="Times New Roman" w:hAnsi="Times New Roman" w:cs="Times New Roman"/>
          <w:sz w:val="24"/>
          <w:szCs w:val="24"/>
        </w:rPr>
        <w:tab/>
        <w:t>4. d</w:t>
      </w:r>
      <w:r w:rsidRPr="00922638">
        <w:rPr>
          <w:rFonts w:ascii="Times New Roman" w:hAnsi="Times New Roman" w:cs="Times New Roman"/>
          <w:sz w:val="24"/>
          <w:szCs w:val="24"/>
        </w:rPr>
        <w:tab/>
        <w:t>5. a</w:t>
      </w:r>
      <w:r w:rsidRPr="00922638">
        <w:rPr>
          <w:rFonts w:ascii="Times New Roman" w:hAnsi="Times New Roman" w:cs="Times New Roman"/>
          <w:sz w:val="24"/>
          <w:szCs w:val="24"/>
        </w:rPr>
        <w:tab/>
        <w:t>6. b</w:t>
      </w:r>
    </w:p>
    <w:p w14:paraId="694DD027" w14:textId="77777777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 related to activator of enzymes</w:t>
      </w:r>
    </w:p>
    <w:p w14:paraId="69375CD4" w14:textId="77777777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Cl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chymotrypsins</w:t>
      </w:r>
      <w:proofErr w:type="spellEnd"/>
    </w:p>
    <w:p w14:paraId="0BF12A1A" w14:textId="4CD0A459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HCl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b. α- amylase</w:t>
      </w:r>
    </w:p>
    <w:p w14:paraId="3DE8EF4D" w14:textId="77777777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Enteropeptidase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c. trypsinogen</w:t>
      </w:r>
    </w:p>
    <w:p w14:paraId="2C313E3B" w14:textId="77777777" w:rsidR="001A16C9" w:rsidRPr="00922638" w:rsidRDefault="001A16C9" w:rsidP="001A16C9">
      <w:pPr>
        <w:pStyle w:val="ListParagraph"/>
        <w:numPr>
          <w:ilvl w:val="0"/>
          <w:numId w:val="4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Trypsin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pepsinogen</w:t>
      </w:r>
    </w:p>
    <w:p w14:paraId="782D2E6E" w14:textId="77777777" w:rsidR="001A16C9" w:rsidRPr="00922638" w:rsidRDefault="001A16C9" w:rsidP="001A1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b</w:t>
      </w:r>
      <w:r w:rsidRPr="00922638">
        <w:rPr>
          <w:rFonts w:ascii="Times New Roman" w:hAnsi="Times New Roman" w:cs="Times New Roman"/>
          <w:sz w:val="24"/>
          <w:szCs w:val="24"/>
        </w:rPr>
        <w:tab/>
        <w:t>2. d</w:t>
      </w:r>
      <w:r w:rsidRPr="00922638">
        <w:rPr>
          <w:rFonts w:ascii="Times New Roman" w:hAnsi="Times New Roman" w:cs="Times New Roman"/>
          <w:sz w:val="24"/>
          <w:szCs w:val="24"/>
        </w:rPr>
        <w:tab/>
        <w:t>3. c</w:t>
      </w:r>
      <w:r w:rsidRPr="00922638">
        <w:rPr>
          <w:rFonts w:ascii="Times New Roman" w:hAnsi="Times New Roman" w:cs="Times New Roman"/>
          <w:sz w:val="24"/>
          <w:szCs w:val="24"/>
        </w:rPr>
        <w:tab/>
        <w:t>4. a</w:t>
      </w:r>
    </w:p>
    <w:p w14:paraId="785B195C" w14:textId="77777777" w:rsidR="001A16C9" w:rsidRPr="00922638" w:rsidRDefault="001A16C9" w:rsidP="001A16C9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Match the following</w:t>
      </w:r>
    </w:p>
    <w:p w14:paraId="59E8D1BC" w14:textId="27BB058C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Rumination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a. additional salivary secretion</w:t>
      </w:r>
    </w:p>
    <w:p w14:paraId="53C3081D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Regurgitation</w:t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reswallowing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bolus</w:t>
      </w:r>
    </w:p>
    <w:p w14:paraId="7C1B332C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Remastication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reentry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 xml:space="preserve"> of cud into mouth</w:t>
      </w:r>
    </w:p>
    <w:p w14:paraId="3A871BBE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lastRenderedPageBreak/>
        <w:t>Reinsalivation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d. regrinding of cud</w:t>
      </w:r>
    </w:p>
    <w:p w14:paraId="6C400C22" w14:textId="77777777" w:rsidR="001A16C9" w:rsidRPr="00922638" w:rsidRDefault="001A16C9" w:rsidP="001A16C9">
      <w:pPr>
        <w:pStyle w:val="ListParagraph"/>
        <w:numPr>
          <w:ilvl w:val="0"/>
          <w:numId w:val="4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638">
        <w:rPr>
          <w:rFonts w:ascii="Times New Roman" w:hAnsi="Times New Roman" w:cs="Times New Roman"/>
          <w:sz w:val="24"/>
          <w:szCs w:val="24"/>
        </w:rPr>
        <w:t>Redeglutition</w:t>
      </w:r>
      <w:proofErr w:type="spellEnd"/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</w:r>
      <w:r w:rsidRPr="00922638">
        <w:rPr>
          <w:rFonts w:ascii="Times New Roman" w:hAnsi="Times New Roman" w:cs="Times New Roman"/>
          <w:sz w:val="24"/>
          <w:szCs w:val="24"/>
        </w:rPr>
        <w:tab/>
        <w:t>e. chewing of cud</w:t>
      </w:r>
    </w:p>
    <w:p w14:paraId="701E5275" w14:textId="77777777" w:rsidR="00922638" w:rsidRDefault="001A16C9" w:rsidP="0092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Ans. 1. e</w:t>
      </w:r>
      <w:r w:rsidRPr="00922638">
        <w:rPr>
          <w:rFonts w:ascii="Times New Roman" w:hAnsi="Times New Roman" w:cs="Times New Roman"/>
          <w:sz w:val="24"/>
          <w:szCs w:val="24"/>
        </w:rPr>
        <w:tab/>
        <w:t>2. c</w:t>
      </w:r>
      <w:r w:rsidRPr="00922638">
        <w:rPr>
          <w:rFonts w:ascii="Times New Roman" w:hAnsi="Times New Roman" w:cs="Times New Roman"/>
          <w:sz w:val="24"/>
          <w:szCs w:val="24"/>
        </w:rPr>
        <w:tab/>
        <w:t>3. d</w:t>
      </w:r>
      <w:r w:rsidRPr="00922638">
        <w:rPr>
          <w:rFonts w:ascii="Times New Roman" w:hAnsi="Times New Roman" w:cs="Times New Roman"/>
          <w:sz w:val="24"/>
          <w:szCs w:val="24"/>
        </w:rPr>
        <w:tab/>
        <w:t>4. a</w:t>
      </w:r>
      <w:r w:rsidRPr="0092263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22638">
        <w:rPr>
          <w:rFonts w:ascii="Times New Roman" w:hAnsi="Times New Roman" w:cs="Times New Roman"/>
          <w:sz w:val="24"/>
          <w:szCs w:val="24"/>
        </w:rPr>
        <w:t>b</w:t>
      </w:r>
    </w:p>
    <w:p w14:paraId="564E581A" w14:textId="77777777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51. Which of the following is/are correct regarding ruminant stomach.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It favours retention of bulky fibrous plant for soaking and mixing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Capacity of stomach varies with age and size of the animal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It provides space for microbial fermentation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52. Which of the following statement is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Abomasum is the largest compartment in new born ruminants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abomasum secretes gastric enzymes and HCl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In adults, Abomasum grows at a faster rate than rumen and reticulum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53.Which of the following statement is/are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1. Oesophageal groove is also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called  reticular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groove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2. It extends from cardia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reticulo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omasal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orifice.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It is more functional in adult ruminants.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It acts as a bypass route for passage of milk directly from the oesophagus into the omasum and abomasum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54. Administration of following chemical solutions causes reflex close of oesophageal groove.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NaCl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NaHCO3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CuSO4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55. A: Oesophageal groove acts as a bypass route for the passage of milk directly from the oesophagus into omasum and abomasum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Receptors in the pharynx and mouth gets stimulated and causes reflex closure of groove during suckling.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 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56. A: Ruminants does not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depends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 metabolic activities of gut microbes to utilize the fibrous food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Ruminants produce enzymes degrading cellulose and other plant polymers.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 statements are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lastRenderedPageBreak/>
        <w:t>Ans.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57. Which of the following order/sequence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Mastication, Deglutition, Regurgitation,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Reinsalivation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Mastication, Deglutition, Regurgitation,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Reinsalivation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 Mastication,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Deglutition,Reinsalivation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   Regurgitation,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 Mastication, Deglutition, Regurgitation,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Reinsalivation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Remastication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Eructation,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Redeglutition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58. Which of the following statement is/are incorrect regarding rumination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Average daily duration for rumination in cattle is 10 hours on hay diet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Peak rumination occurs during afternoon and in the middle of the night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The type of ration has no influence on rumination time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59. Volume of gas produced in rumen of a dairy cow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 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½ to 1 litre/minute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60. Bacterial number is about ---------per ml of rumen fluid.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 w:rsidRPr="0092263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10¹</w:t>
      </w:r>
      <w:r>
        <w:rPr>
          <w:rFonts w:ascii="Cambria Math" w:eastAsia="Times New Roman" w:hAnsi="Cambria Math" w:cs="Cambria Math"/>
          <w:color w:val="222222"/>
          <w:sz w:val="24"/>
          <w:szCs w:val="24"/>
          <w:u w:val="single"/>
          <w:lang w:eastAsia="en-IN"/>
        </w:rPr>
        <w:t>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 xml:space="preserve"> to 10¹¹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61. Which of the following are functions of rumen microorganisms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Produces short chain fatty acids which are major energy source of ruminants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Synthesize  vitamin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K and B complex vitamins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Dietary proteins are broken down into ammonia and branched chain volatile fatty acids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Ferment dietary carbohydrates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62. A: Cellulose and hemi-cellulose are slowly fermented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Soluble sugars are rapidly fermented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 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63. Which of the following linkage in carbohydrates can be digested only by microbial enzymes, but not by mammalian enzymes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Alpha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Beta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64. Which of the following is/are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endproducts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of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carbohydrate fermentation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  Short chain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fattyacids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likeAcetic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acid, Propionic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acid,Butyric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 Isoacids like valeric, isovaleric,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isobutyric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2-methylbutyric acids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Gases like CO2, CH4 and H2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lastRenderedPageBreak/>
        <w:t>Ans.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65. The total VFA content of rumen ranges from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60 to 120mEq/L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66. Which of the following is not a ketogenic acid in ruminants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Butyrate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Propionate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67. The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end product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of carbohydrate fermentation which acts as the precursor for milk fat synthesis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Butyrate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Propionate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68. A: The rumen undegradable protein (UDP) reaches the small intestine for enzymatic digestion by the animal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About 20 to 100% of total proteins entering the rumen will be degraded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 statements are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69. Protein breakdown in the rumen is proportional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Solubility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Degree of secondary and tertiary structures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Cross linking between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aminoacid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Concentration of ammonia in rumen fluid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5. Cleavage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dusulphide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bonds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3, 4,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2, 3, 4,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70. A: vomiting is very common in horses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in horses, cardiac sphincter is well developed and powerful and stomach is in distant position from the abdominal walls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71. Which of the following statements is incorrect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In carnivores and omnivores, vomiting is common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Herbivores and rodents never vomit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Vomiting centre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 located 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 lateral reticular formation of the medulla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D. None of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0A3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72. A: In Ruminants and pigs, bile flows continuously in the duodenum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Sphincter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oddi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is less defined.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73. Which of the following is/are incorrect regarding fermentative digestion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 Utilising of bulky fibrous plant materials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Synthesis of high biological value microbial proteins.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Unable to break down cellulose </w:t>
      </w:r>
    </w:p>
    <w:p w14:paraId="1696B231" w14:textId="77777777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All of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74. Which of the following are disadvantages of fermentative digestion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Require large quantities of alkaline saliva </w:t>
      </w:r>
    </w:p>
    <w:p w14:paraId="2E3EC5FD" w14:textId="77777777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B. Powerful mixing movements </w:t>
      </w:r>
    </w:p>
    <w:p w14:paraId="393E39A0" w14:textId="77777777" w:rsidR="00922638" w:rsidRDefault="00922638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C. Elimination of gases </w:t>
      </w:r>
    </w:p>
    <w:p w14:paraId="23358A3D" w14:textId="77777777" w:rsidR="00990A3D" w:rsidRDefault="00922638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D. All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75. Which of the following is not a function of gall bladder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Storage of bile and concentrating the bile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upto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20 to 30 times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Prevents excess absorption of bile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Assisting stabilization of fat emulsion in the intestine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76. A: Gall bladder prevents excess absorption of bile salts from intestines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Gall bladder adds mucin to the bile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77. Which of the following statement is/are true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1. Mucin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pseudomucin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in the bile act as a stabilizers of fat emulsion in the intestine.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  Bile has a marked antiseptic property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Bile has a mild laxative effect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In the presence of bile in the intestine, fat absorption is reduced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2,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78. A: Villi increase the surface area of small intestine by 10 to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14 fold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Gland like structure at the base of villi is called crypts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lieberkuhn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A. Both statements are correct and R is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79. A: Luminal phase of digestion results in incomplete hydrolysis of nutrients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Luminal phase of digestion is followed 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by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membranous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phase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A. Both statements are correct and R is correct explanation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80. Which of the following is/are not a function of liver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Formation and storage of glycogen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Synthesis of fatty acids from carbohydrates and proteins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Metabolism of hormones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4. Synthesis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estrogen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5. Formation of fibrinogen and other plasma factors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3,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2, 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81. Gall bladder is absent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Horses and deer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Elephant and giraffe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Camel and pigeon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82. </w:t>
      </w:r>
      <w:r w:rsidR="00990A3D" w:rsidRPr="00922638">
        <w:rPr>
          <w:rFonts w:ascii="Times New Roman" w:hAnsi="Times New Roman" w:cs="Times New Roman"/>
          <w:sz w:val="24"/>
          <w:szCs w:val="24"/>
        </w:rPr>
        <w:t>Match the following related</w:t>
      </w:r>
      <w:r w:rsidR="00990A3D">
        <w:rPr>
          <w:rFonts w:ascii="Times New Roman" w:hAnsi="Times New Roman" w:cs="Times New Roman"/>
          <w:sz w:val="24"/>
          <w:szCs w:val="24"/>
        </w:rPr>
        <w:t xml:space="preserve"> to </w:t>
      </w:r>
      <w:r w:rsidR="00990A3D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="00990A3D">
        <w:rPr>
          <w:rFonts w:ascii="Times New Roman" w:hAnsi="Times New Roman" w:cs="Times New Roman"/>
          <w:sz w:val="24"/>
          <w:szCs w:val="24"/>
        </w:rPr>
        <w:t xml:space="preserve"> </w:t>
      </w:r>
      <w:r w:rsidR="00990A3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90A3D">
        <w:rPr>
          <w:rFonts w:ascii="Times New Roman" w:hAnsi="Times New Roman" w:cs="Times New Roman"/>
          <w:sz w:val="24"/>
          <w:szCs w:val="24"/>
        </w:rPr>
        <w:t xml:space="preserve"> </w:t>
      </w:r>
      <w:r w:rsidR="00990A3D">
        <w:rPr>
          <w:rFonts w:ascii="Times New Roman" w:hAnsi="Times New Roman" w:cs="Times New Roman"/>
          <w:sz w:val="24"/>
          <w:szCs w:val="24"/>
          <w:lang w:val="en-US"/>
        </w:rPr>
        <w:t>bile</w:t>
      </w:r>
      <w:r w:rsidR="00990A3D">
        <w:rPr>
          <w:rFonts w:ascii="Times New Roman" w:hAnsi="Times New Roman" w:cs="Times New Roman"/>
          <w:sz w:val="24"/>
          <w:szCs w:val="24"/>
        </w:rPr>
        <w:t xml:space="preserve"> </w:t>
      </w:r>
      <w:r w:rsidR="00990A3D">
        <w:rPr>
          <w:rFonts w:ascii="Times New Roman" w:hAnsi="Times New Roman" w:cs="Times New Roman"/>
          <w:sz w:val="24"/>
          <w:szCs w:val="24"/>
          <w:lang w:val="en-US"/>
        </w:rPr>
        <w:t>secreted</w:t>
      </w:r>
      <w:r w:rsidR="00990A3D">
        <w:rPr>
          <w:rFonts w:ascii="Times New Roman" w:hAnsi="Times New Roman" w:cs="Times New Roman"/>
          <w:sz w:val="24"/>
          <w:szCs w:val="24"/>
        </w:rPr>
        <w:t xml:space="preserve"> </w:t>
      </w:r>
      <w:r w:rsidR="00990A3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90A3D">
        <w:rPr>
          <w:rFonts w:ascii="Times New Roman" w:hAnsi="Times New Roman" w:cs="Times New Roman"/>
          <w:sz w:val="24"/>
          <w:szCs w:val="24"/>
        </w:rPr>
        <w:t xml:space="preserve"> different species</w:t>
      </w:r>
    </w:p>
    <w:p w14:paraId="1C56CB03" w14:textId="7FC99559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Horse</w:t>
      </w:r>
      <w:r>
        <w:rPr>
          <w:rFonts w:ascii="Times New Roman" w:hAnsi="Times New Roman" w:cs="Times New Roman"/>
          <w:sz w:val="24"/>
          <w:szCs w:val="24"/>
        </w:rPr>
        <w:tab/>
        <w:t>A. 7 – 14 mL/Hour</w:t>
      </w:r>
    </w:p>
    <w:p w14:paraId="5D4A953E" w14:textId="678ED24D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7 – 154 mL/Hour</w:t>
      </w:r>
    </w:p>
    <w:p w14:paraId="75868839" w14:textId="7970EA9C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Sheep</w:t>
      </w:r>
      <w:r>
        <w:rPr>
          <w:rFonts w:ascii="Times New Roman" w:hAnsi="Times New Roman" w:cs="Times New Roman"/>
          <w:sz w:val="24"/>
          <w:szCs w:val="24"/>
        </w:rPr>
        <w:tab/>
        <w:t>C. 250 - 300</w:t>
      </w:r>
      <w:r w:rsidRPr="006D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mL/Hour</w:t>
      </w:r>
    </w:p>
    <w:p w14:paraId="28DB390E" w14:textId="3764EFC0" w:rsidR="006D2C46" w:rsidRDefault="006D2C46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044E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98 - 111</w:t>
      </w:r>
      <w:r w:rsidRPr="006D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mL/Hour</w:t>
      </w:r>
    </w:p>
    <w:p w14:paraId="57F6B5F1" w14:textId="77777777" w:rsidR="0068044E" w:rsidRDefault="0068044E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70 – 140 mL/Hour</w:t>
      </w:r>
    </w:p>
    <w:p w14:paraId="56F179F3" w14:textId="4A6532B6" w:rsidR="00990A3D" w:rsidRPr="006D2C46" w:rsidRDefault="0068044E" w:rsidP="00922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1-</w:t>
      </w:r>
      <w:proofErr w:type="gramStart"/>
      <w:r>
        <w:rPr>
          <w:rFonts w:ascii="Times New Roman" w:hAnsi="Times New Roman" w:cs="Times New Roman"/>
          <w:sz w:val="24"/>
          <w:szCs w:val="24"/>
        </w:rPr>
        <w:t>C  2</w:t>
      </w:r>
      <w:proofErr w:type="gramEnd"/>
      <w:r>
        <w:rPr>
          <w:rFonts w:ascii="Times New Roman" w:hAnsi="Times New Roman" w:cs="Times New Roman"/>
          <w:sz w:val="24"/>
          <w:szCs w:val="24"/>
        </w:rPr>
        <w:t>-D  3-B  4-E  5-A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83. The volume of bile secretion depends 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Blood flow to liver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Digestive state of the animal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Composition of food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84. A: In sheep and goat, the mixture of pancreatic and bile juice enters the duodenum.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In all animals, pancreatic and bile juices enter as a mixture into the duodenum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lastRenderedPageBreak/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85. Which of the following statement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In sheep and goat, the pancreatic duct empties directly into the common bile ducts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In dogs, cats and horses, the bile and pancreatic ducts open closely together into the duodenum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In pigs and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cows  bile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pancreatic ducts lie some distance apart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86. A: Bile is secreted continuously in all species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The gall bladder bile differs in composition as that of hepatic bile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</w:p>
    <w:p w14:paraId="08E033E0" w14:textId="77777777" w:rsidR="00922638" w:rsidRDefault="00990A3D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87. A: In horses, there is continuous and large flow of hepatic bile to the duodenum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In horses, gallbladder is absent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88. Which of the following is primary bile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Cholic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Deoxycholic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Lithocholic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Both A and B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89. Which of the following is secondary bile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Cholic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Deoxycholic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Lithocholic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Both A and B</w:t>
      </w:r>
    </w:p>
    <w:p w14:paraId="0D9F8FB4" w14:textId="77777777" w:rsidR="0068044E" w:rsidRDefault="00990A3D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90. Which of the following is true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Bile salts act as strong emulsifying agent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Bile salts activates pancreatic lipase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Bile salts deactivates cholesterol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esterases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4. Bile salts helps in absorption of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fat soluble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vitamins.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1, 2,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91. A: In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carnivores,  man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goat, sheep and birds, taurocholic acid predominates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In pigs and rabbit,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glycocholic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acid predominates.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92. A: In enterohepatic circulation, about 94% of bile salts are lost in the faeces.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Loss of bile salts is replaced by the liver.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93. Which of the following will give green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color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to the bile of herbivores.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Bilirubin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Biliverdin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94.</w:t>
      </w:r>
      <w:r w:rsidR="0068044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Match the following</w:t>
      </w:r>
    </w:p>
    <w:p w14:paraId="19122CD1" w14:textId="69E3B466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 Alpha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A. Somatostatin</w:t>
      </w:r>
    </w:p>
    <w:p w14:paraId="201D377F" w14:textId="2F9A9C9E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2. beta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B. Enzymes of pancreatic juice</w:t>
      </w:r>
    </w:p>
    <w:p w14:paraId="2A3F8530" w14:textId="40D8866B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delta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C. Insulin</w:t>
      </w:r>
    </w:p>
    <w:p w14:paraId="1E50A841" w14:textId="77777777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4. Acinar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D. Glucagon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Ans: 1-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  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-C  3-A  4-B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95. A: The exocrine portion of pancreas is called Islets of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langerhans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The major portion of pancreas is endocrine in function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 the statements are incorrect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90A3D" w:rsidRPr="00922638">
        <w:rPr>
          <w:rFonts w:ascii="Times New Roman" w:hAnsi="Times New Roman" w:cs="Times New Roman"/>
          <w:sz w:val="24"/>
          <w:szCs w:val="24"/>
        </w:rPr>
        <w:t>Ans</w:t>
      </w:r>
      <w:r w:rsidR="00990A3D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96. Which of the following statement is/are true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Pancreatic is a clear and acidic fluid made up of the secretions of aqueous and organic phases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Aqueous phase causes a higher concentration of HCO3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The organic phase produces more of pancreatic enzymes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The amount of pancreatic juice secreted in hor</w:t>
      </w:r>
      <w:r w:rsidR="00990A3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ses is 10-12L/100kg body weight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1, 2,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97. Which of the following is not an endopeptidase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Carboxypeptidaae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Chymotrpsin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Trypsin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Elastase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98. Which of the following is secreted as inactive form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A. Amylopsin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Steapsin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Trypsin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Both A and B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99. Which of the following statement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Secretin and cholecystokinin are the important hormones regulate the pancreatic secretion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Secretin causes increased secretion of thin watery pancreatic juice with high concentration of HCO3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 Cholecystokinin stimulates the pancreatic secretions rich in enzymes.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100. Which of the following inhibit the secretion of pancreatic HCO3 and enzymes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Vasoactive intestinal peptide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Pancreatic polypeptide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Secretin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101.Which of the following statements regarding volatile fatty acids (VFAs) is incorrect?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VFAs contribute 60-80% of the ruminant's energy requirements.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Acetate is the primary VFA generated in the rumen.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VFAs are absorbed by pinocytosis in the rumen epithelium.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Nearly all of butyrate is transformed into β-hydroxybutyrate before absorption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102. Rumination: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Accelerates with the provision of finely ground diets.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Encompasses triphasic contractions of the rumen.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Lacks coordination with respiration.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Initiates cycles through stimulation by chemoreceptors in the rumen wall.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Match the following</w:t>
      </w:r>
    </w:p>
    <w:p w14:paraId="0724D1C0" w14:textId="2A8F62DB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cardiac glands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A. HCl</w:t>
      </w:r>
    </w:p>
    <w:p w14:paraId="2B471EE3" w14:textId="6B391229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2. pyloric gland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B. Rennin</w:t>
      </w:r>
    </w:p>
    <w:p w14:paraId="7BFA66FB" w14:textId="04F251B7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fundic chief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C. Mucus</w:t>
      </w:r>
    </w:p>
    <w:p w14:paraId="4C01BEE6" w14:textId="560B1681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4. fundic oxyntic cells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D. Intrinsic factor</w:t>
      </w:r>
    </w:p>
    <w:p w14:paraId="04038E6B" w14:textId="4413E96E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5. fundic neck chief cells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E. Gastrin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Ans. 1-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  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-E  3-B  4-A  5-D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104. A: High concentrations of carbonic anhydrase is present in parietal cells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Formation of carbonic acid occurs in the neck chief cells of fundic glands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105. The stimulatory impact of gastrin on HCl secretion involves, in part, the gastrin-induced release of: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Acetylcholine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Amino acids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Gastrin-releasing peptide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D. Histamine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106. Which of the following statement is/are correct regarding functions of HCl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Activates pepsinogen into pepsin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Slight hydrolysis of sucrose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As antiseptic in the stomach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2, 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3, 1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Match the following related to optimum pH required for their activity</w:t>
      </w:r>
    </w:p>
    <w:p w14:paraId="5FFCAE1C" w14:textId="7C2A39BB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Amylotic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bacteria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A. &lt;2.5</w:t>
      </w:r>
    </w:p>
    <w:p w14:paraId="5AFD2AD6" w14:textId="7EA605F2" w:rsidR="0068044E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2. pepsin 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B. &gt;5.2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Gastric lipase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C. 1.5 - 3</w:t>
      </w:r>
    </w:p>
    <w:p w14:paraId="7F3B1E35" w14:textId="0F138BD0" w:rsidR="00AF6B66" w:rsidRDefault="0068044E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4. 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inhibition of HCl production</w:t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  <w:r w:rsidR="00AF6B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  <w:t>D. 5.5 -7.5</w:t>
      </w:r>
    </w:p>
    <w:p w14:paraId="1C32CEA0" w14:textId="17ABA88F" w:rsidR="00922638" w:rsidRPr="0068044E" w:rsidRDefault="00AF6B66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Ans. 1-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  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-C  3-D  4-A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108. A: Rennin delays the passage of milk in stomach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R: Calcium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paracaseinate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formed by Rennin, prolonged the action of pepsin 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casein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109. Contact of the food bolus with the receptors of stomach mucus membrane and distention of stomach results in release of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 Acetylcholine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GIP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Noradrenaline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D.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SubstanceP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110. Which of the following secretions from the duodenum inhibits gastric secretion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Secretin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Cholecystokinin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111. Which of the following each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phases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of gastric secretion contributes least to gastric secretion.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Cephalic phase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Gastric phase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Intestinal phase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Both A and B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112. Excess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H+ions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produced in the rumen during fermentation are removed by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Formation of CH4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Propionate formation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C. Saturation of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fattyacids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 xml:space="preserve">D. All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oftheabove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113. Which of the following would not be produced by total pancreatectomy?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Hyperglycaemia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Metabolic acidosis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Weight gain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Decreased absorption of amino acids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114. Which of the following statement is/are true regarding secondary cycle of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rumenoreticular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motility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Also known as eructation cycle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B.  Contraction starts from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caudodorsal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sac of rumen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Occurs between every 2-3 primary cycles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115. Which of the following statement is/are incorrect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Renin is a gastric hormone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Secretin is secreted from S cells of duodenum and jejunum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Ghrelin is known as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apetite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hormone secreted from chief cells of stomach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Secretin causes contraction of gallbladder to release bile.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1,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116. Mixing movements in small intestine is called _____________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>. Segmentation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117. Mixing movements in large intestine is called _____________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050232" w:rsidRPr="00922638">
        <w:rPr>
          <w:rFonts w:ascii="Times New Roman" w:hAnsi="Times New Roman" w:cs="Times New Roman"/>
          <w:sz w:val="24"/>
          <w:szCs w:val="24"/>
        </w:rPr>
        <w:t>Ans</w:t>
      </w:r>
      <w:r w:rsidR="00050232">
        <w:rPr>
          <w:rFonts w:ascii="Times New Roman" w:hAnsi="Times New Roman" w:cs="Times New Roman"/>
          <w:sz w:val="24"/>
          <w:szCs w:val="24"/>
        </w:rPr>
        <w:t xml:space="preserve">. Haustration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118. Type of histamine receptors present in parietal cells of stomach________</w:t>
      </w:r>
    </w:p>
    <w:p w14:paraId="642D9715" w14:textId="2BB4A0C7" w:rsidR="00922638" w:rsidRDefault="00050232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H2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119. ________ is the functional salivary unit.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Salivon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120. A: Submaxillary and sublingual salivary glands are mixed in dog,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cat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ox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R: They are serous and mucus respectively in rodents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Both statements are correct and R is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 Both statements are correct and R is not a correct explanation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 Only statement A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statement R is correct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121. Which of the following are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alkaligenic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salivary glands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Parotid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Inferior molar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Buccal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Palatine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2, 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C. Only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122. Which of the following statement is incorrect about mucogenic salivary glands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A. Submaxillary,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sublingual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pharyngeal are mucogenic glands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They secret more of Mucin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They secret high concentration of HCO3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123. Which of the following statement is false regarding saliva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Saliva of domestic animals is slightly alkaline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Saliva of ruminants is distinctly alkaline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Saliva of ruminants contain urea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124. Stimulation of the following efferent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fibers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results in copious secretion of saliva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Parasympathetic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Sympathetic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Both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125. _______ is a salivary protein, required for the growth and maturation of gustatory buds.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Ghrelin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126. Which of the following are functions of saliva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1. Taste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 Protection and lubrication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3. Dilution and cleaning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4. Integrity of tooth enamel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5. Digestion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Only 1, 2, 5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Only 1, 3, 4, 5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Only 2, 3, 4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Only 1, 2, 3, 4, 5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127. Which of the following enzyme </w:t>
      </w:r>
      <w:proofErr w:type="gram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is considered to be</w:t>
      </w:r>
      <w:proofErr w:type="gram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 good indicator of properly functioning salivary glands in dogs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Salivary amylase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Lingual lipase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Ptyalin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All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128. In which of the following species saliva plays a major in thermoregulation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Cattle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Pigs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Rats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Dogs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129. Which of the following is not a function of saliva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Tissue repair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B. Antibacterial properties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Thermoregulation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 of the above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130. _______ is a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non protein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in saliva that provides nitrogen for bacterial growth and microbial protein synthesis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Urea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131. Part of gastrointestinal secretion that </w:t>
      </w:r>
      <w:proofErr w:type="spellStart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donot</w:t>
      </w:r>
      <w:proofErr w:type="spellEnd"/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contain enzymes is____________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Gall bladder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132. Rate of passage of _______ fluids is fastest from stomach to duodenum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Isotonic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133. For animals not requiring extensive fermentation of their food, most of the digestion and absorption takes place in 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Small intestine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134. ________ VFA is least likely to cause ketosis in ruminants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 Butyric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135. Reabsorption of electrolytes and water and microbial digestion are characteristics of _______ part of GIT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Large intestine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136. Exopeptidase enzyme present in pancreas is 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C46">
        <w:rPr>
          <w:rFonts w:ascii="Times New Roman" w:hAnsi="Times New Roman" w:cs="Times New Roman"/>
          <w:sz w:val="24"/>
          <w:szCs w:val="24"/>
        </w:rPr>
        <w:t xml:space="preserve"> Carboxypeptidase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137. _______ VFA contributes maximum percentage of VFA in ruminants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Acetic acid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138. ______ VFA is glucogenic in function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Propionic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139. In _______ species post gastric fermentation occurs.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Horses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140. In horses, microbial digestion occurs in _________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Large intestine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141. Ptyalin is present in the saliva of 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Pigs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142. ______ hormone that increases the bicarbonate and water in pancreatic juice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Secretin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143. Glycerol is fermented in rumen to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Acetic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Butyric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Propionic acid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None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144. Which of the following salivary function is insignificant in ruminants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Enzyme digestion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Chemical buffer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Media for bacterial growth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Prevention of froth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A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145. The parotid salivary secretion in most of the mammals is _________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Serous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146. Digestion is enzymatic in nature 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Cattle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Pig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lastRenderedPageBreak/>
        <w:t>C. Goat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Herbivores birds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B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147. Which of the following ions are absorbed from the intestine by diffusion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Ca++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Fe++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Chloride 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Phosphate ion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 xml:space="preserve">. C 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148. Satiety hormone is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A. Ptyalin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B. Gastrin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C. Secretin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D. Leptin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D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149. _________ converts trypsinogen into trypsin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="006D2C46" w:rsidRPr="00922638">
        <w:rPr>
          <w:rFonts w:ascii="Times New Roman" w:hAnsi="Times New Roman" w:cs="Times New Roman"/>
          <w:sz w:val="24"/>
          <w:szCs w:val="24"/>
        </w:rPr>
        <w:t>Ans</w:t>
      </w:r>
      <w:r w:rsidR="006D2C46">
        <w:rPr>
          <w:rFonts w:ascii="Times New Roman" w:hAnsi="Times New Roman" w:cs="Times New Roman"/>
          <w:sz w:val="24"/>
          <w:szCs w:val="24"/>
        </w:rPr>
        <w:t>. Enterokinase</w:t>
      </w:r>
      <w:r w:rsidR="009226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150.</w:t>
      </w:r>
      <w:r w:rsidR="006D2C4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The type of calcium absorption where calcium is endocytosed at luminal end and sent out at basolateral membrane by exocytosis is known as ----</w:t>
      </w:r>
    </w:p>
    <w:p w14:paraId="4B9D8535" w14:textId="59022CF6" w:rsidR="006D2C46" w:rsidRDefault="006D2C46" w:rsidP="00922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22638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Transcaltachia</w:t>
      </w:r>
      <w:proofErr w:type="spellEnd"/>
    </w:p>
    <w:p w14:paraId="4409DAFE" w14:textId="42663684" w:rsidR="00922638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Match the following related to their proportions produced during carbohydrate fermentation</w:t>
      </w:r>
    </w:p>
    <w:p w14:paraId="30FB958E" w14:textId="12ADF715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Acetate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30 – 40%</w:t>
      </w:r>
    </w:p>
    <w:p w14:paraId="301AAD9C" w14:textId="3960F75B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propionate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50 – 60%</w:t>
      </w:r>
    </w:p>
    <w:p w14:paraId="7D1D0C5D" w14:textId="3D69643C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3.butyrate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60 – 65%</w:t>
      </w:r>
    </w:p>
    <w:p w14:paraId="49427E5D" w14:textId="4FBA15F5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methane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10 – 15 %</w:t>
      </w:r>
    </w:p>
    <w:p w14:paraId="1385D5F3" w14:textId="0433E3E8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5.CO2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15 – 20%</w:t>
      </w:r>
    </w:p>
    <w:p w14:paraId="4E455E74" w14:textId="5645602E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 1-</w:t>
      </w:r>
      <w:proofErr w:type="gramStart"/>
      <w:r>
        <w:rPr>
          <w:rFonts w:ascii="Times New Roman" w:hAnsi="Times New Roman" w:cs="Times New Roman"/>
          <w:sz w:val="24"/>
          <w:szCs w:val="24"/>
        </w:rPr>
        <w:t>C  2</w:t>
      </w:r>
      <w:proofErr w:type="gramEnd"/>
      <w:r>
        <w:rPr>
          <w:rFonts w:ascii="Times New Roman" w:hAnsi="Times New Roman" w:cs="Times New Roman"/>
          <w:sz w:val="24"/>
          <w:szCs w:val="24"/>
        </w:rPr>
        <w:t>-E  3-D  4-A   5-B</w:t>
      </w:r>
    </w:p>
    <w:p w14:paraId="764FDC92" w14:textId="0A808F5D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Match the following related to their count in rumen</w:t>
      </w:r>
    </w:p>
    <w:p w14:paraId="43B2156E" w14:textId="2E165323" w:rsidR="00AF6B66" w:rsidRPr="00AC398D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Protozoa</w:t>
      </w:r>
      <w:r w:rsidR="00AC398D">
        <w:rPr>
          <w:rFonts w:ascii="Times New Roman" w:hAnsi="Times New Roman" w:cs="Times New Roman"/>
          <w:sz w:val="24"/>
          <w:szCs w:val="24"/>
        </w:rPr>
        <w:tab/>
      </w:r>
      <w:r w:rsidR="00AC398D">
        <w:rPr>
          <w:rFonts w:ascii="Times New Roman" w:hAnsi="Times New Roman" w:cs="Times New Roman"/>
          <w:sz w:val="24"/>
          <w:szCs w:val="24"/>
        </w:rPr>
        <w:tab/>
        <w:t>A. 10 - 10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AC3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398D">
        <w:rPr>
          <w:rFonts w:ascii="Times New Roman" w:hAnsi="Times New Roman" w:cs="Times New Roman"/>
          <w:sz w:val="24"/>
          <w:szCs w:val="24"/>
        </w:rPr>
        <w:t>/mL of rumen fluid</w:t>
      </w:r>
    </w:p>
    <w:p w14:paraId="1F16F2E1" w14:textId="4EA4B6BA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3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Fungi</w:t>
      </w:r>
      <w:r w:rsidR="00AC398D">
        <w:rPr>
          <w:rFonts w:ascii="Times New Roman" w:hAnsi="Times New Roman" w:cs="Times New Roman"/>
          <w:sz w:val="24"/>
          <w:szCs w:val="24"/>
        </w:rPr>
        <w:tab/>
      </w:r>
      <w:r w:rsidR="00AC398D">
        <w:rPr>
          <w:rFonts w:ascii="Times New Roman" w:hAnsi="Times New Roman" w:cs="Times New Roman"/>
          <w:sz w:val="24"/>
          <w:szCs w:val="24"/>
        </w:rPr>
        <w:tab/>
        <w:t>B.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C398D">
        <w:rPr>
          <w:rFonts w:ascii="Times New Roman" w:hAnsi="Times New Roman" w:cs="Times New Roman"/>
          <w:sz w:val="24"/>
          <w:szCs w:val="24"/>
        </w:rPr>
        <w:t xml:space="preserve"> -10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C398D">
        <w:rPr>
          <w:rFonts w:ascii="Times New Roman" w:hAnsi="Times New Roman" w:cs="Times New Roman"/>
          <w:sz w:val="24"/>
          <w:szCs w:val="24"/>
        </w:rPr>
        <w:t>/mL of rumen fluid</w:t>
      </w:r>
    </w:p>
    <w:p w14:paraId="65782A06" w14:textId="045529AF" w:rsidR="00AF6B66" w:rsidRDefault="00AF6B66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Bacteria</w:t>
      </w:r>
      <w:r w:rsidR="00AC398D">
        <w:rPr>
          <w:rFonts w:ascii="Times New Roman" w:hAnsi="Times New Roman" w:cs="Times New Roman"/>
          <w:sz w:val="24"/>
          <w:szCs w:val="24"/>
        </w:rPr>
        <w:tab/>
      </w:r>
      <w:r w:rsidR="00AC398D">
        <w:rPr>
          <w:rFonts w:ascii="Times New Roman" w:hAnsi="Times New Roman" w:cs="Times New Roman"/>
          <w:sz w:val="24"/>
          <w:szCs w:val="24"/>
        </w:rPr>
        <w:tab/>
        <w:t>C.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C398D">
        <w:rPr>
          <w:rFonts w:ascii="Times New Roman" w:hAnsi="Times New Roman" w:cs="Times New Roman"/>
          <w:sz w:val="24"/>
          <w:szCs w:val="24"/>
        </w:rPr>
        <w:t xml:space="preserve"> – 10</w:t>
      </w:r>
      <w:r w:rsidR="00AC398D" w:rsidRPr="00AC398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C398D">
        <w:rPr>
          <w:rFonts w:ascii="Times New Roman" w:hAnsi="Times New Roman" w:cs="Times New Roman"/>
          <w:sz w:val="24"/>
          <w:szCs w:val="24"/>
        </w:rPr>
        <w:t>/gm of rumen contents</w:t>
      </w:r>
    </w:p>
    <w:p w14:paraId="1E51D993" w14:textId="4B910A1A" w:rsidR="00AC398D" w:rsidRPr="00AF6B66" w:rsidRDefault="00AC398D" w:rsidP="00AF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 1-</w:t>
      </w:r>
      <w:proofErr w:type="gramStart"/>
      <w:r>
        <w:rPr>
          <w:rFonts w:ascii="Times New Roman" w:hAnsi="Times New Roman" w:cs="Times New Roman"/>
          <w:sz w:val="24"/>
          <w:szCs w:val="24"/>
        </w:rPr>
        <w:t>B  2</w:t>
      </w:r>
      <w:proofErr w:type="gramEnd"/>
      <w:r>
        <w:rPr>
          <w:rFonts w:ascii="Times New Roman" w:hAnsi="Times New Roman" w:cs="Times New Roman"/>
          <w:sz w:val="24"/>
          <w:szCs w:val="24"/>
        </w:rPr>
        <w:t>-C  3-A</w:t>
      </w:r>
    </w:p>
    <w:p w14:paraId="49231E5C" w14:textId="77777777" w:rsidR="00922638" w:rsidRPr="00922638" w:rsidRDefault="00922638" w:rsidP="009226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509253" w14:textId="77777777" w:rsidR="001A16C9" w:rsidRPr="00922638" w:rsidRDefault="001A16C9" w:rsidP="00922638">
      <w:pPr>
        <w:rPr>
          <w:rFonts w:ascii="Times New Roman" w:hAnsi="Times New Roman" w:cs="Times New Roman"/>
          <w:sz w:val="24"/>
          <w:szCs w:val="24"/>
        </w:rPr>
      </w:pPr>
    </w:p>
    <w:sectPr w:rsidR="001A16C9" w:rsidRPr="0092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814"/>
    <w:multiLevelType w:val="hybridMultilevel"/>
    <w:tmpl w:val="30162BF4"/>
    <w:lvl w:ilvl="0" w:tplc="F6EC57E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A4E4C"/>
    <w:multiLevelType w:val="hybridMultilevel"/>
    <w:tmpl w:val="28C0B348"/>
    <w:lvl w:ilvl="0" w:tplc="28AEFE6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761DF"/>
    <w:multiLevelType w:val="hybridMultilevel"/>
    <w:tmpl w:val="26FCF168"/>
    <w:lvl w:ilvl="0" w:tplc="6324C99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622F2"/>
    <w:multiLevelType w:val="hybridMultilevel"/>
    <w:tmpl w:val="CF081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14"/>
    <w:multiLevelType w:val="hybridMultilevel"/>
    <w:tmpl w:val="8E7C9C58"/>
    <w:lvl w:ilvl="0" w:tplc="E4BA7374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45C42"/>
    <w:multiLevelType w:val="hybridMultilevel"/>
    <w:tmpl w:val="85AEC67A"/>
    <w:lvl w:ilvl="0" w:tplc="3FE254E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93E29"/>
    <w:multiLevelType w:val="hybridMultilevel"/>
    <w:tmpl w:val="176AB63A"/>
    <w:lvl w:ilvl="0" w:tplc="BF8E279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A791C"/>
    <w:multiLevelType w:val="hybridMultilevel"/>
    <w:tmpl w:val="206AD60A"/>
    <w:lvl w:ilvl="0" w:tplc="AFCC91B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02A47"/>
    <w:multiLevelType w:val="hybridMultilevel"/>
    <w:tmpl w:val="12523EE0"/>
    <w:lvl w:ilvl="0" w:tplc="72F80842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D144E"/>
    <w:multiLevelType w:val="hybridMultilevel"/>
    <w:tmpl w:val="96ACB048"/>
    <w:lvl w:ilvl="0" w:tplc="0058B1F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17B75"/>
    <w:multiLevelType w:val="hybridMultilevel"/>
    <w:tmpl w:val="E6528140"/>
    <w:lvl w:ilvl="0" w:tplc="DADCC34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A05FE"/>
    <w:multiLevelType w:val="hybridMultilevel"/>
    <w:tmpl w:val="99F0FBB0"/>
    <w:lvl w:ilvl="0" w:tplc="42062B4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B78B4"/>
    <w:multiLevelType w:val="hybridMultilevel"/>
    <w:tmpl w:val="F46A105C"/>
    <w:lvl w:ilvl="0" w:tplc="1E68F1A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35A97"/>
    <w:multiLevelType w:val="hybridMultilevel"/>
    <w:tmpl w:val="97E4A538"/>
    <w:lvl w:ilvl="0" w:tplc="57E6A940">
      <w:start w:val="1"/>
      <w:numFmt w:val="lowerLetter"/>
      <w:lvlText w:val="%1."/>
      <w:lvlJc w:val="left"/>
      <w:pPr>
        <w:ind w:left="1110" w:hanging="360"/>
      </w:pPr>
    </w:lvl>
    <w:lvl w:ilvl="1" w:tplc="40090019">
      <w:start w:val="1"/>
      <w:numFmt w:val="lowerLetter"/>
      <w:lvlText w:val="%2."/>
      <w:lvlJc w:val="left"/>
      <w:pPr>
        <w:ind w:left="1830" w:hanging="360"/>
      </w:pPr>
    </w:lvl>
    <w:lvl w:ilvl="2" w:tplc="4009001B">
      <w:start w:val="1"/>
      <w:numFmt w:val="lowerRoman"/>
      <w:lvlText w:val="%3."/>
      <w:lvlJc w:val="right"/>
      <w:pPr>
        <w:ind w:left="2550" w:hanging="180"/>
      </w:pPr>
    </w:lvl>
    <w:lvl w:ilvl="3" w:tplc="4009000F">
      <w:start w:val="1"/>
      <w:numFmt w:val="decimal"/>
      <w:lvlText w:val="%4."/>
      <w:lvlJc w:val="left"/>
      <w:pPr>
        <w:ind w:left="3270" w:hanging="360"/>
      </w:pPr>
    </w:lvl>
    <w:lvl w:ilvl="4" w:tplc="40090019">
      <w:start w:val="1"/>
      <w:numFmt w:val="lowerLetter"/>
      <w:lvlText w:val="%5."/>
      <w:lvlJc w:val="left"/>
      <w:pPr>
        <w:ind w:left="3990" w:hanging="360"/>
      </w:pPr>
    </w:lvl>
    <w:lvl w:ilvl="5" w:tplc="4009001B">
      <w:start w:val="1"/>
      <w:numFmt w:val="lowerRoman"/>
      <w:lvlText w:val="%6."/>
      <w:lvlJc w:val="right"/>
      <w:pPr>
        <w:ind w:left="4710" w:hanging="180"/>
      </w:pPr>
    </w:lvl>
    <w:lvl w:ilvl="6" w:tplc="4009000F">
      <w:start w:val="1"/>
      <w:numFmt w:val="decimal"/>
      <w:lvlText w:val="%7."/>
      <w:lvlJc w:val="left"/>
      <w:pPr>
        <w:ind w:left="5430" w:hanging="360"/>
      </w:pPr>
    </w:lvl>
    <w:lvl w:ilvl="7" w:tplc="40090019">
      <w:start w:val="1"/>
      <w:numFmt w:val="lowerLetter"/>
      <w:lvlText w:val="%8."/>
      <w:lvlJc w:val="left"/>
      <w:pPr>
        <w:ind w:left="6150" w:hanging="360"/>
      </w:pPr>
    </w:lvl>
    <w:lvl w:ilvl="8" w:tplc="4009001B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6C33156"/>
    <w:multiLevelType w:val="hybridMultilevel"/>
    <w:tmpl w:val="0AA8224A"/>
    <w:lvl w:ilvl="0" w:tplc="18D2B59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43D98"/>
    <w:multiLevelType w:val="hybridMultilevel"/>
    <w:tmpl w:val="8392E57C"/>
    <w:lvl w:ilvl="0" w:tplc="723833A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F347D"/>
    <w:multiLevelType w:val="hybridMultilevel"/>
    <w:tmpl w:val="F1B0B692"/>
    <w:lvl w:ilvl="0" w:tplc="CE4CE30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B0B17"/>
    <w:multiLevelType w:val="hybridMultilevel"/>
    <w:tmpl w:val="827A104E"/>
    <w:lvl w:ilvl="0" w:tplc="CDAE36C4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17D91"/>
    <w:multiLevelType w:val="hybridMultilevel"/>
    <w:tmpl w:val="8DA67E7C"/>
    <w:lvl w:ilvl="0" w:tplc="D0E446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83E60"/>
    <w:multiLevelType w:val="hybridMultilevel"/>
    <w:tmpl w:val="365EFE6A"/>
    <w:lvl w:ilvl="0" w:tplc="2006DD08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F740C"/>
    <w:multiLevelType w:val="hybridMultilevel"/>
    <w:tmpl w:val="E442378A"/>
    <w:lvl w:ilvl="0" w:tplc="2AC8ABC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D10BD"/>
    <w:multiLevelType w:val="hybridMultilevel"/>
    <w:tmpl w:val="AB3A64B2"/>
    <w:lvl w:ilvl="0" w:tplc="DBCE2A14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C12C9"/>
    <w:multiLevelType w:val="hybridMultilevel"/>
    <w:tmpl w:val="B5B20F46"/>
    <w:lvl w:ilvl="0" w:tplc="E20ED22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A4D80"/>
    <w:multiLevelType w:val="hybridMultilevel"/>
    <w:tmpl w:val="17C65E5A"/>
    <w:lvl w:ilvl="0" w:tplc="02DE5CC2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526083"/>
    <w:multiLevelType w:val="hybridMultilevel"/>
    <w:tmpl w:val="9DEC12B8"/>
    <w:lvl w:ilvl="0" w:tplc="1DF227D0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E2287"/>
    <w:multiLevelType w:val="hybridMultilevel"/>
    <w:tmpl w:val="917CE4A2"/>
    <w:lvl w:ilvl="0" w:tplc="582276A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F1670"/>
    <w:multiLevelType w:val="hybridMultilevel"/>
    <w:tmpl w:val="6412856E"/>
    <w:lvl w:ilvl="0" w:tplc="240A06A0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591724"/>
    <w:multiLevelType w:val="hybridMultilevel"/>
    <w:tmpl w:val="B254EE32"/>
    <w:lvl w:ilvl="0" w:tplc="7A6636D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A74985"/>
    <w:multiLevelType w:val="hybridMultilevel"/>
    <w:tmpl w:val="DEF26624"/>
    <w:lvl w:ilvl="0" w:tplc="AA6EDF2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D24B7B"/>
    <w:multiLevelType w:val="hybridMultilevel"/>
    <w:tmpl w:val="8EA48E2C"/>
    <w:lvl w:ilvl="0" w:tplc="AC30431A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939B1"/>
    <w:multiLevelType w:val="hybridMultilevel"/>
    <w:tmpl w:val="01300D48"/>
    <w:lvl w:ilvl="0" w:tplc="A7DEA388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C15427"/>
    <w:multiLevelType w:val="hybridMultilevel"/>
    <w:tmpl w:val="494653D4"/>
    <w:lvl w:ilvl="0" w:tplc="FD2E55F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F104C"/>
    <w:multiLevelType w:val="hybridMultilevel"/>
    <w:tmpl w:val="76B2EC82"/>
    <w:lvl w:ilvl="0" w:tplc="7532943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25499A"/>
    <w:multiLevelType w:val="hybridMultilevel"/>
    <w:tmpl w:val="FB8020E2"/>
    <w:lvl w:ilvl="0" w:tplc="8B048AB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063D9"/>
    <w:multiLevelType w:val="hybridMultilevel"/>
    <w:tmpl w:val="97E4A538"/>
    <w:lvl w:ilvl="0" w:tplc="FFFFFFFF">
      <w:start w:val="1"/>
      <w:numFmt w:val="lowerLetter"/>
      <w:lvlText w:val="%1."/>
      <w:lvlJc w:val="left"/>
      <w:pPr>
        <w:ind w:left="1110" w:hanging="360"/>
      </w:pPr>
    </w:lvl>
    <w:lvl w:ilvl="1" w:tplc="FFFFFFFF">
      <w:start w:val="1"/>
      <w:numFmt w:val="lowerLetter"/>
      <w:lvlText w:val="%2."/>
      <w:lvlJc w:val="left"/>
      <w:pPr>
        <w:ind w:left="1830" w:hanging="360"/>
      </w:pPr>
    </w:lvl>
    <w:lvl w:ilvl="2" w:tplc="FFFFFFFF">
      <w:start w:val="1"/>
      <w:numFmt w:val="lowerRoman"/>
      <w:lvlText w:val="%3."/>
      <w:lvlJc w:val="right"/>
      <w:pPr>
        <w:ind w:left="2550" w:hanging="180"/>
      </w:pPr>
    </w:lvl>
    <w:lvl w:ilvl="3" w:tplc="FFFFFFFF">
      <w:start w:val="1"/>
      <w:numFmt w:val="decimal"/>
      <w:lvlText w:val="%4."/>
      <w:lvlJc w:val="left"/>
      <w:pPr>
        <w:ind w:left="3270" w:hanging="360"/>
      </w:pPr>
    </w:lvl>
    <w:lvl w:ilvl="4" w:tplc="FFFFFFFF">
      <w:start w:val="1"/>
      <w:numFmt w:val="lowerLetter"/>
      <w:lvlText w:val="%5."/>
      <w:lvlJc w:val="left"/>
      <w:pPr>
        <w:ind w:left="3990" w:hanging="360"/>
      </w:pPr>
    </w:lvl>
    <w:lvl w:ilvl="5" w:tplc="FFFFFFFF">
      <w:start w:val="1"/>
      <w:numFmt w:val="lowerRoman"/>
      <w:lvlText w:val="%6."/>
      <w:lvlJc w:val="right"/>
      <w:pPr>
        <w:ind w:left="4710" w:hanging="180"/>
      </w:pPr>
    </w:lvl>
    <w:lvl w:ilvl="6" w:tplc="FFFFFFFF">
      <w:start w:val="1"/>
      <w:numFmt w:val="decimal"/>
      <w:lvlText w:val="%7."/>
      <w:lvlJc w:val="left"/>
      <w:pPr>
        <w:ind w:left="5430" w:hanging="360"/>
      </w:pPr>
    </w:lvl>
    <w:lvl w:ilvl="7" w:tplc="FFFFFFFF">
      <w:start w:val="1"/>
      <w:numFmt w:val="lowerLetter"/>
      <w:lvlText w:val="%8."/>
      <w:lvlJc w:val="left"/>
      <w:pPr>
        <w:ind w:left="6150" w:hanging="360"/>
      </w:pPr>
    </w:lvl>
    <w:lvl w:ilvl="8" w:tplc="FFFFFFFF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66DF3C21"/>
    <w:multiLevelType w:val="hybridMultilevel"/>
    <w:tmpl w:val="ED88162E"/>
    <w:lvl w:ilvl="0" w:tplc="57C6BE24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604C6B"/>
    <w:multiLevelType w:val="hybridMultilevel"/>
    <w:tmpl w:val="9F12F82E"/>
    <w:lvl w:ilvl="0" w:tplc="F5A099F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856D38"/>
    <w:multiLevelType w:val="hybridMultilevel"/>
    <w:tmpl w:val="A37A2F74"/>
    <w:lvl w:ilvl="0" w:tplc="7512A612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B72548"/>
    <w:multiLevelType w:val="hybridMultilevel"/>
    <w:tmpl w:val="DE68C208"/>
    <w:lvl w:ilvl="0" w:tplc="1C76214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553E3"/>
    <w:multiLevelType w:val="hybridMultilevel"/>
    <w:tmpl w:val="6D247EDE"/>
    <w:lvl w:ilvl="0" w:tplc="2F44ABC0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2C5D6D"/>
    <w:multiLevelType w:val="hybridMultilevel"/>
    <w:tmpl w:val="54966C92"/>
    <w:lvl w:ilvl="0" w:tplc="3B8600F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6827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869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103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9958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287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200356">
    <w:abstractNumId w:val="18"/>
  </w:num>
  <w:num w:numId="7" w16cid:durableId="3338437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8261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37566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9096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8196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5271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1460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0408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7122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43377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3470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7828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518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76447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84034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75833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4955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70935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9625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12084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1141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91491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27420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4350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7352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22338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7396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6382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06726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48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16838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6912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3681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5146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820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4C"/>
    <w:rsid w:val="00050232"/>
    <w:rsid w:val="000C4BD6"/>
    <w:rsid w:val="001A16C9"/>
    <w:rsid w:val="002A0D19"/>
    <w:rsid w:val="003922D4"/>
    <w:rsid w:val="005912E0"/>
    <w:rsid w:val="0068044E"/>
    <w:rsid w:val="00681798"/>
    <w:rsid w:val="006D2C46"/>
    <w:rsid w:val="007C6EFE"/>
    <w:rsid w:val="007D724C"/>
    <w:rsid w:val="007E34A9"/>
    <w:rsid w:val="00804B94"/>
    <w:rsid w:val="00910977"/>
    <w:rsid w:val="00922638"/>
    <w:rsid w:val="00990A3D"/>
    <w:rsid w:val="009F6570"/>
    <w:rsid w:val="00AC398D"/>
    <w:rsid w:val="00AF21C2"/>
    <w:rsid w:val="00AF6B66"/>
    <w:rsid w:val="00B27501"/>
    <w:rsid w:val="00EA7353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D4212"/>
  <w15:docId w15:val="{43256A81-EA19-4444-AF28-9DBEB70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8CA"/>
    <w:pPr>
      <w:spacing w:after="0" w:line="240" w:lineRule="auto"/>
    </w:pPr>
    <w:rPr>
      <w:kern w:val="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2D4"/>
    <w:pPr>
      <w:spacing w:after="160" w:line="256" w:lineRule="auto"/>
      <w:ind w:left="720"/>
      <w:contextualSpacing/>
    </w:pPr>
    <w:rPr>
      <w:kern w:val="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6276</Words>
  <Characters>30632</Characters>
  <Application>Microsoft Office Word</Application>
  <DocSecurity>0</DocSecurity>
  <Lines>1392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revathi annepu</cp:lastModifiedBy>
  <cp:revision>6</cp:revision>
  <dcterms:created xsi:type="dcterms:W3CDTF">2024-01-25T13:27:00Z</dcterms:created>
  <dcterms:modified xsi:type="dcterms:W3CDTF">2024-01-25T14:11:00Z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a18c98d4851af2c94f19f3c6e1d32dc7b525e96ec7029ad7a189b13e12800598</vt:lpwstr>
  </property>
</Properties>
</file>