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D405" w14:textId="77777777" w:rsidR="00AC5D8D" w:rsidRDefault="00AC5D8D" w:rsidP="00E46BD9">
      <w:pPr>
        <w:tabs>
          <w:tab w:val="left" w:pos="3732"/>
        </w:tabs>
        <w:jc w:val="center"/>
        <w:rPr>
          <w:rFonts w:ascii="Times New Roman" w:hAnsi="Times New Roman" w:cs="Times New Roman"/>
          <w:sz w:val="32"/>
          <w:szCs w:val="32"/>
        </w:rPr>
      </w:pPr>
    </w:p>
    <w:p w14:paraId="7E22973C" w14:textId="7932D84E" w:rsidR="00E46BD9" w:rsidRPr="00DE5ABF" w:rsidRDefault="00E46BD9" w:rsidP="00E46BD9">
      <w:pPr>
        <w:tabs>
          <w:tab w:val="left" w:pos="3732"/>
        </w:tabs>
        <w:jc w:val="center"/>
        <w:rPr>
          <w:rFonts w:ascii="Times New Roman" w:hAnsi="Times New Roman" w:cs="Times New Roman"/>
          <w:b/>
          <w:bCs/>
          <w:sz w:val="32"/>
          <w:szCs w:val="32"/>
        </w:rPr>
      </w:pPr>
      <w:r w:rsidRPr="00DE5ABF">
        <w:rPr>
          <w:rFonts w:ascii="Times New Roman" w:hAnsi="Times New Roman" w:cs="Times New Roman"/>
          <w:b/>
          <w:bCs/>
          <w:sz w:val="32"/>
          <w:szCs w:val="32"/>
        </w:rPr>
        <w:t>Chapter</w:t>
      </w:r>
      <w:r w:rsidR="00AC5D8D" w:rsidRPr="00DE5ABF">
        <w:rPr>
          <w:rFonts w:ascii="Times New Roman" w:hAnsi="Times New Roman" w:cs="Times New Roman"/>
          <w:b/>
          <w:bCs/>
          <w:sz w:val="32"/>
          <w:szCs w:val="32"/>
        </w:rPr>
        <w:t xml:space="preserve"> - </w:t>
      </w:r>
      <w:r w:rsidRPr="00DE5ABF">
        <w:rPr>
          <w:rFonts w:ascii="Times New Roman" w:hAnsi="Times New Roman" w:cs="Times New Roman"/>
          <w:b/>
          <w:bCs/>
          <w:sz w:val="32"/>
          <w:szCs w:val="32"/>
        </w:rPr>
        <w:t>12</w:t>
      </w:r>
    </w:p>
    <w:p w14:paraId="006B62BB" w14:textId="42ACE6E4" w:rsidR="00E46BD9" w:rsidRPr="00DE5ABF" w:rsidRDefault="00E46BD9" w:rsidP="00E46BD9">
      <w:pPr>
        <w:tabs>
          <w:tab w:val="left" w:pos="3732"/>
        </w:tabs>
        <w:jc w:val="center"/>
        <w:rPr>
          <w:rFonts w:ascii="Times New Roman" w:hAnsi="Times New Roman" w:cs="Times New Roman"/>
          <w:b/>
          <w:bCs/>
          <w:sz w:val="32"/>
          <w:szCs w:val="32"/>
        </w:rPr>
      </w:pPr>
      <w:r w:rsidRPr="00DE5ABF">
        <w:rPr>
          <w:rFonts w:ascii="Times New Roman" w:hAnsi="Times New Roman" w:cs="Times New Roman"/>
          <w:b/>
          <w:bCs/>
          <w:sz w:val="32"/>
          <w:szCs w:val="32"/>
        </w:rPr>
        <w:t>Case Studies and Best Practice</w:t>
      </w:r>
    </w:p>
    <w:p w14:paraId="7704AECE" w14:textId="6628B183" w:rsidR="00AC5D8D" w:rsidRPr="00DE5ABF" w:rsidRDefault="00BA120C" w:rsidP="00BA120C">
      <w:pPr>
        <w:tabs>
          <w:tab w:val="left" w:pos="3732"/>
        </w:tabs>
        <w:rPr>
          <w:rFonts w:ascii="Times New Roman" w:hAnsi="Times New Roman" w:cs="Times New Roman"/>
          <w:b/>
          <w:bCs/>
          <w:sz w:val="28"/>
          <w:szCs w:val="28"/>
        </w:rPr>
      </w:pPr>
      <w:r w:rsidRPr="00DE5ABF">
        <w:rPr>
          <w:rFonts w:ascii="Times New Roman" w:hAnsi="Times New Roman" w:cs="Times New Roman"/>
          <w:b/>
          <w:bCs/>
          <w:sz w:val="28"/>
          <w:szCs w:val="28"/>
        </w:rPr>
        <w:t>Introduction</w:t>
      </w:r>
    </w:p>
    <w:p w14:paraId="3E16B99C" w14:textId="272DCA0E" w:rsidR="00E14C1D" w:rsidRPr="00E14C1D" w:rsidRDefault="00E14C1D" w:rsidP="00E14C1D">
      <w:pPr>
        <w:spacing w:line="240" w:lineRule="auto"/>
        <w:rPr>
          <w:rFonts w:ascii="Times New Roman" w:hAnsi="Times New Roman" w:cs="Times New Roman"/>
        </w:rPr>
      </w:pPr>
      <w:r w:rsidRPr="00E14C1D">
        <w:rPr>
          <w:rFonts w:ascii="Times New Roman" w:hAnsi="Times New Roman" w:cs="Times New Roman"/>
        </w:rPr>
        <w:t xml:space="preserve">Climate change has a huge impact on health making it a health crisis. Health systems are key to both stopping and dealing with these effects. Climate change already affects health in many ways. It changes how diseases spread through </w:t>
      </w:r>
      <w:r w:rsidR="00260275">
        <w:rPr>
          <w:rFonts w:ascii="Times New Roman" w:hAnsi="Times New Roman" w:cs="Times New Roman"/>
        </w:rPr>
        <w:t>vector borne illnesses</w:t>
      </w:r>
      <w:r w:rsidRPr="00E14C1D">
        <w:rPr>
          <w:rFonts w:ascii="Times New Roman" w:hAnsi="Times New Roman" w:cs="Times New Roman"/>
        </w:rPr>
        <w:t xml:space="preserve">, messes up food supplies, and causes death and sickness from more </w:t>
      </w:r>
      <w:r w:rsidR="00831986">
        <w:rPr>
          <w:rFonts w:ascii="Times New Roman" w:hAnsi="Times New Roman" w:cs="Times New Roman"/>
        </w:rPr>
        <w:t xml:space="preserve">extreme </w:t>
      </w:r>
      <w:r w:rsidRPr="00E14C1D">
        <w:rPr>
          <w:rFonts w:ascii="Times New Roman" w:hAnsi="Times New Roman" w:cs="Times New Roman"/>
        </w:rPr>
        <w:t>weather. To address this, we need to bring green practices into primary care and link them with top-notch treatment.</w:t>
      </w:r>
      <w:r w:rsidR="00074D5B" w:rsidRPr="00716071">
        <w:rPr>
          <w:rFonts w:ascii="Times New Roman" w:hAnsi="Times New Roman" w:cs="Times New Roman"/>
          <w:i/>
          <w:iCs/>
        </w:rPr>
        <w:fldChar w:fldCharType="begin"/>
      </w:r>
      <w:r w:rsidR="00074D5B" w:rsidRPr="00716071">
        <w:rPr>
          <w:rFonts w:ascii="Times New Roman" w:hAnsi="Times New Roman" w:cs="Times New Roman"/>
          <w:i/>
          <w:iCs/>
        </w:rPr>
        <w:instrText xml:space="preserve"> ADDIN ZOTERO_ITEM CSL_CITATION {"citationID":"6OOP7hWp","properties":{"formattedCitation":"(1)","plainCitation":"(1)","noteIndex":0},"citationItems":[{"id":14,"uris":["http://zotero.org/users/local/Av0zYChP/items/WT39XXMF"],"itemData":{"id":14,"type":"article-journal","container-title":"Clinical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074D5B" w:rsidRPr="00716071">
        <w:rPr>
          <w:rFonts w:ascii="Times New Roman" w:hAnsi="Times New Roman" w:cs="Times New Roman"/>
          <w:i/>
          <w:iCs/>
        </w:rPr>
        <w:fldChar w:fldCharType="separate"/>
      </w:r>
      <w:r w:rsidR="00074D5B" w:rsidRPr="00716071">
        <w:rPr>
          <w:rFonts w:ascii="Times New Roman" w:hAnsi="Times New Roman" w:cs="Times New Roman"/>
          <w:i/>
          <w:iCs/>
        </w:rPr>
        <w:t>(1)</w:t>
      </w:r>
      <w:r w:rsidR="00074D5B" w:rsidRPr="00716071">
        <w:rPr>
          <w:rFonts w:ascii="Times New Roman" w:hAnsi="Times New Roman" w:cs="Times New Roman"/>
          <w:i/>
          <w:iCs/>
        </w:rPr>
        <w:fldChar w:fldCharType="end"/>
      </w:r>
    </w:p>
    <w:p w14:paraId="4D250837" w14:textId="4C66B3A5" w:rsidR="000E3369" w:rsidRPr="000E3369" w:rsidRDefault="00E14C1D" w:rsidP="00E14C1D">
      <w:pPr>
        <w:spacing w:line="240" w:lineRule="auto"/>
        <w:rPr>
          <w:rFonts w:ascii="Times New Roman" w:hAnsi="Times New Roman" w:cs="Times New Roman"/>
        </w:rPr>
      </w:pPr>
      <w:r w:rsidRPr="00E14C1D">
        <w:rPr>
          <w:rFonts w:ascii="Times New Roman" w:hAnsi="Times New Roman" w:cs="Times New Roman"/>
        </w:rPr>
        <w:t>Hospitals and clinics around the world harm the environment a lot in rich countries. In recent years, health care has released 2.7 billion tons of CO2 or similar gases. This is 5.2% of all the world's emissions making the problem worse. In England, the NHS alone makes up 4% of the country's total carbon output (NHS England and NHS Improvement 2020).</w:t>
      </w:r>
    </w:p>
    <w:p w14:paraId="6B726C35" w14:textId="63783BFD" w:rsidR="00BE5537" w:rsidRPr="00BE5537" w:rsidRDefault="009A0D3D" w:rsidP="002662B9">
      <w:pPr>
        <w:spacing w:line="240" w:lineRule="auto"/>
        <w:rPr>
          <w:rFonts w:ascii="Times New Roman" w:hAnsi="Times New Roman" w:cs="Times New Roman"/>
        </w:rPr>
      </w:pPr>
      <w:r w:rsidRPr="009A0D3D">
        <w:rPr>
          <w:rFonts w:ascii="Times New Roman" w:hAnsi="Times New Roman" w:cs="Times New Roman"/>
        </w:rPr>
        <w:t xml:space="preserve">According to estimates, approximately 50 </w:t>
      </w:r>
      <w:r>
        <w:rPr>
          <w:rFonts w:ascii="Times New Roman" w:hAnsi="Times New Roman" w:cs="Times New Roman"/>
        </w:rPr>
        <w:t xml:space="preserve">% </w:t>
      </w:r>
      <w:r w:rsidRPr="009A0D3D">
        <w:rPr>
          <w:rFonts w:ascii="Times New Roman" w:hAnsi="Times New Roman" w:cs="Times New Roman"/>
        </w:rPr>
        <w:t>of the carbon footprint of general practice in the UK is related to the prescription of pharmaceuticals. However, new data from Australia indicates that diagnostic imaging and pathology tests account for 9% of the carbon footprint of healthcare.</w:t>
      </w:r>
      <w:r>
        <w:rPr>
          <w:rFonts w:ascii="Times New Roman" w:hAnsi="Times New Roman" w:cs="Times New Roman"/>
        </w:rPr>
        <w:t xml:space="preserve"> </w:t>
      </w:r>
      <w:r w:rsidRPr="009A0D3D">
        <w:rPr>
          <w:rFonts w:ascii="Times New Roman" w:hAnsi="Times New Roman" w:cs="Times New Roman"/>
        </w:rPr>
        <w:t>Clinical and instructions procedures account for the majority of health care emissions.</w:t>
      </w:r>
      <w:r w:rsidR="002450ED" w:rsidRPr="002450ED">
        <w:rPr>
          <w:rFonts w:ascii="Times New Roman" w:eastAsia="Times New Roman" w:hAnsi="Times New Roman" w:cs="Times New Roman"/>
          <w:kern w:val="0"/>
          <w:lang w:eastAsia="en-IN"/>
          <w14:ligatures w14:val="none"/>
        </w:rPr>
        <w:t xml:space="preserve"> </w:t>
      </w:r>
      <w:r w:rsidR="002450ED" w:rsidRPr="002450ED">
        <w:rPr>
          <w:rFonts w:ascii="Times New Roman" w:hAnsi="Times New Roman" w:cs="Times New Roman"/>
        </w:rPr>
        <w:t>On World Health Day 2008, Margaret Chan, the director general of the World Health Organization, estimated that malaria, diarrhoea, and infectious diseases would lead to more fatalities globally due to climate change. In a more recent study, the UCL-Lancet Commission termed climate change "the biggest threat to global health in the 21st century" and emphasised the even more likely effects of armed conflict over productive land and population disorientation.</w:t>
      </w:r>
      <w:r w:rsidR="00BE5537">
        <w:rPr>
          <w:rFonts w:ascii="Times New Roman" w:eastAsia="Times New Roman" w:hAnsi="Times New Roman" w:cs="Times New Roman"/>
          <w:kern w:val="0"/>
          <w:lang w:eastAsia="en-IN"/>
          <w14:ligatures w14:val="none"/>
        </w:rPr>
        <w:t xml:space="preserve"> </w:t>
      </w:r>
      <w:r w:rsidR="00BE5537" w:rsidRPr="00BE5537">
        <w:rPr>
          <w:rFonts w:ascii="Times New Roman" w:hAnsi="Times New Roman" w:cs="Times New Roman"/>
        </w:rPr>
        <w:t>Therefore, it could be suggested that the medical community has an exemption to lead the effort to tackle climate change. In addition, the health sector will inevitably be compelled to lower its emissions as a result of international commitments and regional carbon reduction rules.</w:t>
      </w:r>
      <w:r w:rsidR="007850F6" w:rsidRPr="006B0EDC">
        <w:rPr>
          <w:rFonts w:ascii="Times New Roman" w:hAnsi="Times New Roman" w:cs="Times New Roman"/>
          <w:i/>
          <w:iCs/>
        </w:rPr>
        <w:fldChar w:fldCharType="begin"/>
      </w:r>
      <w:r w:rsidR="007850F6" w:rsidRPr="006B0EDC">
        <w:rPr>
          <w:rFonts w:ascii="Times New Roman" w:hAnsi="Times New Roman" w:cs="Times New Roman"/>
          <w:i/>
          <w:iCs/>
        </w:rPr>
        <w:instrText xml:space="preserve"> ADDIN ZOTERO_ITEM CSL_CITATION {"citationID":"moOMrkuk","properties":{"formattedCitation":"(1)","plainCitation":"(1)","noteIndex":0},"citationItems":[{"id":14,"uris":["http://zotero.org/users/local/Av0zYChP/items/WT39XXMF"],"itemData":{"id":14,"type":"article-journal","container-title":"Clinical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7850F6" w:rsidRPr="006B0EDC">
        <w:rPr>
          <w:rFonts w:ascii="Times New Roman" w:hAnsi="Times New Roman" w:cs="Times New Roman"/>
          <w:i/>
          <w:iCs/>
        </w:rPr>
        <w:fldChar w:fldCharType="separate"/>
      </w:r>
      <w:r w:rsidR="007850F6" w:rsidRPr="006B0EDC">
        <w:rPr>
          <w:rFonts w:ascii="Times New Roman" w:hAnsi="Times New Roman" w:cs="Times New Roman"/>
          <w:i/>
          <w:iCs/>
        </w:rPr>
        <w:t>(1)</w:t>
      </w:r>
      <w:r w:rsidR="007850F6" w:rsidRPr="006B0EDC">
        <w:rPr>
          <w:rFonts w:ascii="Times New Roman" w:hAnsi="Times New Roman" w:cs="Times New Roman"/>
          <w:i/>
          <w:iCs/>
        </w:rPr>
        <w:fldChar w:fldCharType="end"/>
      </w:r>
    </w:p>
    <w:p w14:paraId="57C3D2E7" w14:textId="0D379155" w:rsidR="0022055B" w:rsidRDefault="0022055B" w:rsidP="002662B9">
      <w:pPr>
        <w:spacing w:line="240" w:lineRule="auto"/>
        <w:rPr>
          <w:rFonts w:ascii="Times New Roman" w:hAnsi="Times New Roman" w:cs="Times New Roman"/>
        </w:rPr>
      </w:pPr>
      <w:r w:rsidRPr="0022055B">
        <w:rPr>
          <w:rFonts w:ascii="Times New Roman" w:hAnsi="Times New Roman" w:cs="Times New Roman"/>
        </w:rPr>
        <w:t>A low-carbon health service will employ</w:t>
      </w:r>
      <w:r w:rsidR="00B3321B">
        <w:rPr>
          <w:rFonts w:ascii="Times New Roman" w:hAnsi="Times New Roman" w:cs="Times New Roman"/>
        </w:rPr>
        <w:t>:</w:t>
      </w:r>
    </w:p>
    <w:p w14:paraId="4400A15E" w14:textId="77777777" w:rsidR="0022055B" w:rsidRPr="00B3321B" w:rsidRDefault="0022055B" w:rsidP="002662B9">
      <w:pPr>
        <w:pStyle w:val="ListParagraph"/>
        <w:numPr>
          <w:ilvl w:val="0"/>
          <w:numId w:val="5"/>
        </w:numPr>
        <w:spacing w:line="240" w:lineRule="auto"/>
        <w:rPr>
          <w:rFonts w:ascii="Times New Roman" w:hAnsi="Times New Roman" w:cs="Times New Roman"/>
        </w:rPr>
      </w:pPr>
      <w:r w:rsidRPr="00B3321B">
        <w:rPr>
          <w:rFonts w:ascii="Times New Roman" w:hAnsi="Times New Roman" w:cs="Times New Roman"/>
        </w:rPr>
        <w:t>the lowest carbon technologies</w:t>
      </w:r>
    </w:p>
    <w:p w14:paraId="14CFE83A" w14:textId="76A82604" w:rsidR="00B3321B" w:rsidRPr="00B3321B" w:rsidRDefault="0022055B" w:rsidP="002662B9">
      <w:pPr>
        <w:pStyle w:val="ListParagraph"/>
        <w:numPr>
          <w:ilvl w:val="0"/>
          <w:numId w:val="5"/>
        </w:numPr>
        <w:spacing w:line="240" w:lineRule="auto"/>
        <w:rPr>
          <w:rFonts w:ascii="Times New Roman" w:hAnsi="Times New Roman" w:cs="Times New Roman"/>
        </w:rPr>
      </w:pPr>
      <w:r w:rsidRPr="00B3321B">
        <w:rPr>
          <w:rFonts w:ascii="Times New Roman" w:hAnsi="Times New Roman" w:cs="Times New Roman"/>
        </w:rPr>
        <w:t>be more efficient at preventing sickness</w:t>
      </w:r>
    </w:p>
    <w:p w14:paraId="49F5D66E" w14:textId="77777777" w:rsidR="00B3321B" w:rsidRPr="00B3321B" w:rsidRDefault="0022055B" w:rsidP="002662B9">
      <w:pPr>
        <w:pStyle w:val="ListParagraph"/>
        <w:numPr>
          <w:ilvl w:val="0"/>
          <w:numId w:val="5"/>
        </w:numPr>
        <w:spacing w:line="240" w:lineRule="auto"/>
        <w:rPr>
          <w:rFonts w:ascii="Times New Roman" w:hAnsi="Times New Roman" w:cs="Times New Roman"/>
        </w:rPr>
      </w:pPr>
      <w:r w:rsidRPr="00B3321B">
        <w:rPr>
          <w:rFonts w:ascii="Times New Roman" w:hAnsi="Times New Roman" w:cs="Times New Roman"/>
        </w:rPr>
        <w:t>facilitate people greater autonomy regarding their health</w:t>
      </w:r>
    </w:p>
    <w:p w14:paraId="3567927F" w14:textId="67238EF5" w:rsidR="0022055B" w:rsidRPr="00B3321B" w:rsidRDefault="0022055B" w:rsidP="002662B9">
      <w:pPr>
        <w:pStyle w:val="ListParagraph"/>
        <w:numPr>
          <w:ilvl w:val="0"/>
          <w:numId w:val="5"/>
        </w:numPr>
        <w:spacing w:line="240" w:lineRule="auto"/>
        <w:rPr>
          <w:rFonts w:ascii="Times New Roman" w:hAnsi="Times New Roman" w:cs="Times New Roman"/>
        </w:rPr>
      </w:pPr>
      <w:r w:rsidRPr="00B3321B">
        <w:rPr>
          <w:rFonts w:ascii="Times New Roman" w:hAnsi="Times New Roman" w:cs="Times New Roman"/>
        </w:rPr>
        <w:t>be leaner in its development and delivery</w:t>
      </w:r>
      <w:r w:rsidR="00CD5AF0" w:rsidRPr="006B0EDC">
        <w:rPr>
          <w:rFonts w:ascii="Times New Roman" w:hAnsi="Times New Roman" w:cs="Times New Roman"/>
          <w:i/>
          <w:iCs/>
        </w:rPr>
        <w:fldChar w:fldCharType="begin"/>
      </w:r>
      <w:r w:rsidR="00CD5AF0" w:rsidRPr="006B0EDC">
        <w:rPr>
          <w:rFonts w:ascii="Times New Roman" w:hAnsi="Times New Roman" w:cs="Times New Roman"/>
          <w:i/>
          <w:iCs/>
        </w:rPr>
        <w:instrText xml:space="preserve"> ADDIN ZOTERO_ITEM CSL_CITATION {"citationID":"4YMZWCjv","properties":{"formattedCitation":"(1)","plainCitation":"(1)","noteIndex":0},"citationItems":[{"id":14,"uris":["http://zotero.org/users/local/Av0zYChP/items/WT39XXMF"],"itemData":{"id":14,"type":"article-journal","container-title":"Clinical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CD5AF0" w:rsidRPr="006B0EDC">
        <w:rPr>
          <w:rFonts w:ascii="Times New Roman" w:hAnsi="Times New Roman" w:cs="Times New Roman"/>
          <w:i/>
          <w:iCs/>
        </w:rPr>
        <w:fldChar w:fldCharType="separate"/>
      </w:r>
      <w:r w:rsidR="00CD5AF0" w:rsidRPr="006B0EDC">
        <w:rPr>
          <w:rFonts w:ascii="Times New Roman" w:hAnsi="Times New Roman" w:cs="Times New Roman"/>
          <w:i/>
          <w:iCs/>
        </w:rPr>
        <w:t>(1)</w:t>
      </w:r>
      <w:r w:rsidR="00CD5AF0" w:rsidRPr="006B0EDC">
        <w:rPr>
          <w:rFonts w:ascii="Times New Roman" w:hAnsi="Times New Roman" w:cs="Times New Roman"/>
          <w:i/>
          <w:iCs/>
        </w:rPr>
        <w:fldChar w:fldCharType="end"/>
      </w:r>
    </w:p>
    <w:p w14:paraId="23D16C98" w14:textId="3737DCDE" w:rsidR="00590D1D" w:rsidRPr="00DC7D65" w:rsidRDefault="00A56A87" w:rsidP="002662B9">
      <w:pPr>
        <w:spacing w:line="240" w:lineRule="auto"/>
        <w:rPr>
          <w:rFonts w:ascii="Times New Roman" w:hAnsi="Times New Roman" w:cs="Times New Roman"/>
          <w:b/>
          <w:bCs/>
          <w:sz w:val="28"/>
          <w:szCs w:val="28"/>
        </w:rPr>
      </w:pPr>
      <w:r w:rsidRPr="00DC7D65">
        <w:rPr>
          <w:rFonts w:ascii="Times New Roman" w:hAnsi="Times New Roman" w:cs="Times New Roman"/>
          <w:b/>
          <w:bCs/>
          <w:sz w:val="28"/>
          <w:szCs w:val="28"/>
        </w:rPr>
        <w:t>S</w:t>
      </w:r>
      <w:r w:rsidR="00274727" w:rsidRPr="00DC7D65">
        <w:rPr>
          <w:rFonts w:ascii="Times New Roman" w:hAnsi="Times New Roman" w:cs="Times New Roman"/>
          <w:b/>
          <w:bCs/>
          <w:sz w:val="28"/>
          <w:szCs w:val="28"/>
        </w:rPr>
        <w:t>ustai</w:t>
      </w:r>
      <w:r w:rsidRPr="00DC7D65">
        <w:rPr>
          <w:rFonts w:ascii="Times New Roman" w:hAnsi="Times New Roman" w:cs="Times New Roman"/>
          <w:b/>
          <w:bCs/>
          <w:sz w:val="28"/>
          <w:szCs w:val="28"/>
        </w:rPr>
        <w:t xml:space="preserve">nability in quality improvement </w:t>
      </w:r>
      <w:r w:rsidR="003F716D" w:rsidRPr="00DC7D65">
        <w:rPr>
          <w:rFonts w:ascii="Times New Roman" w:hAnsi="Times New Roman" w:cs="Times New Roman"/>
          <w:b/>
          <w:bCs/>
          <w:sz w:val="28"/>
          <w:szCs w:val="28"/>
        </w:rPr>
        <w:t>framework</w:t>
      </w:r>
      <w:r w:rsidRPr="00DC7D65">
        <w:rPr>
          <w:rFonts w:ascii="Times New Roman" w:hAnsi="Times New Roman" w:cs="Times New Roman"/>
          <w:b/>
          <w:bCs/>
          <w:sz w:val="28"/>
          <w:szCs w:val="28"/>
        </w:rPr>
        <w:t xml:space="preserve"> </w:t>
      </w:r>
      <w:r w:rsidR="007B2F9D" w:rsidRPr="00DC7D65">
        <w:rPr>
          <w:rFonts w:ascii="Times New Roman" w:hAnsi="Times New Roman" w:cs="Times New Roman"/>
          <w:b/>
          <w:bCs/>
          <w:sz w:val="28"/>
          <w:szCs w:val="28"/>
        </w:rPr>
        <w:t>(SusQI)</w:t>
      </w:r>
    </w:p>
    <w:p w14:paraId="0A61F762" w14:textId="229BF9FF" w:rsidR="00C44530" w:rsidRPr="006B0EDC" w:rsidRDefault="005B56FA" w:rsidP="002662B9">
      <w:pPr>
        <w:spacing w:line="240" w:lineRule="auto"/>
        <w:rPr>
          <w:rFonts w:ascii="Times New Roman" w:hAnsi="Times New Roman" w:cs="Times New Roman"/>
          <w:i/>
          <w:iCs/>
        </w:rPr>
      </w:pPr>
      <w:r>
        <w:rPr>
          <w:rFonts w:ascii="Times New Roman" w:hAnsi="Times New Roman" w:cs="Times New Roman"/>
        </w:rPr>
        <w:t xml:space="preserve">The “SusQI” </w:t>
      </w:r>
      <w:r w:rsidR="007B2F9D">
        <w:rPr>
          <w:rFonts w:ascii="Times New Roman" w:hAnsi="Times New Roman" w:cs="Times New Roman"/>
        </w:rPr>
        <w:t>framework is</w:t>
      </w:r>
      <w:r w:rsidR="00274727">
        <w:rPr>
          <w:rFonts w:ascii="Times New Roman" w:hAnsi="Times New Roman" w:cs="Times New Roman"/>
        </w:rPr>
        <w:t xml:space="preserve"> a</w:t>
      </w:r>
      <w:r w:rsidR="0025534B" w:rsidRPr="0025534B">
        <w:rPr>
          <w:rFonts w:ascii="Times New Roman" w:hAnsi="Times New Roman" w:cs="Times New Roman"/>
        </w:rPr>
        <w:t>n approach for incorporating sustainability concerns into conventional healthcare quality improvement procedures, assessing quality not just on the basis of medical outcomes but also on the "triple bottom line"—the impact on the environment, society, and economy.</w:t>
      </w:r>
      <w:r w:rsidR="00C44530">
        <w:rPr>
          <w:rFonts w:ascii="Times New Roman" w:hAnsi="Times New Roman" w:cs="Times New Roman"/>
        </w:rPr>
        <w:t xml:space="preserve"> </w:t>
      </w:r>
      <w:r w:rsidR="00C44530" w:rsidRPr="00C44530">
        <w:rPr>
          <w:rFonts w:ascii="Times New Roman" w:hAnsi="Times New Roman" w:cs="Times New Roman"/>
        </w:rPr>
        <w:t xml:space="preserve">It involves altering the way we provide services, promoting health, increasing preventive, practicing corporate social responsibility, and developing more sustainable care </w:t>
      </w:r>
      <w:r w:rsidR="00BC3BAF" w:rsidRPr="00C44530">
        <w:rPr>
          <w:rFonts w:ascii="Times New Roman" w:hAnsi="Times New Roman" w:cs="Times New Roman"/>
        </w:rPr>
        <w:t>models.</w:t>
      </w:r>
      <w:r w:rsidR="00C44530" w:rsidRPr="00C44530">
        <w:rPr>
          <w:rFonts w:ascii="Times New Roman" w:hAnsi="Times New Roman" w:cs="Times New Roman"/>
        </w:rPr>
        <w:t xml:space="preserve"> By lowering avoidable healthcare activity, enhancing service safety, efficacy, and efficiency also enhances the triple bottom line</w:t>
      </w:r>
      <w:r w:rsidR="00C44530">
        <w:rPr>
          <w:rFonts w:ascii="Times New Roman" w:hAnsi="Times New Roman" w:cs="Times New Roman"/>
        </w:rPr>
        <w:t>.</w:t>
      </w:r>
      <w:r w:rsidR="00870351" w:rsidRPr="006B0EDC">
        <w:rPr>
          <w:rFonts w:ascii="Times New Roman" w:hAnsi="Times New Roman" w:cs="Times New Roman"/>
          <w:i/>
          <w:iCs/>
        </w:rPr>
        <w:fldChar w:fldCharType="begin"/>
      </w:r>
      <w:r w:rsidR="00870351" w:rsidRPr="006B0EDC">
        <w:rPr>
          <w:rFonts w:ascii="Times New Roman" w:hAnsi="Times New Roman" w:cs="Times New Roman"/>
          <w:i/>
          <w:iCs/>
        </w:rPr>
        <w:instrText xml:space="preserve"> ADDIN ZOTERO_ITEM CSL_CITATION {"citationID":"BzGXQoLV","properties":{"formattedCitation":"(2)","plainCitation":"(2)","noteIndex":0},"citationItems":[{"id":38,"uris":["http://zotero.org/users/local/Av0zYChP/items/ZEKAXG3F"],"itemData":{"id":38,"type":"article-journal","abstract":"Background: There is a pressing need for more sustainable healthcare. UK medical graduates are required to apply social, economic, and environmental principles of sustainability to their practice. The Centre for Sustainable Healthcare has developed a sustainability in quality improvement (SusQI) framework and educator’s toolkit to address these challenges. We aimed to develop and evaluate SusQI teaching using this toolkit at Bristol Medical School.\nMethods: We facilitated a SusQI workshop for all third-year Bristol Medical School students. We used mixed methods including questionnaires, exit interviews and follow-up focus groups to evaluate the outcomes and processes of learning.\nResults: Students reported: improvements in knowledge, confidence, and attitudes in both sustainable healthcare and quality improvement; increased self-rated likelihood to engage in SusQI projects; and willingness to change practices to reduce environmental impact in their healthcare roles. Factors for successful teaching included: interactivity; collaboration and participation; and real-life, relevant and tangible examples of projects delivered by credible role models.\nConclusions: Students reported that SusQI education supported by the toolkit was effective at building knowledge and skills, and reframed their thinking on sustainability in quality improvement. Combining the two topics provided enhanced motivation for and engagement in both. Further research is needed on the clinical impacts of SusQI learning.","container-title":"BMC Medical Education","DOI":"10.1186/s12909-021-02817-2","ISSN":"1472-6920","issue":"1","journalAbbreviation":"BMC Med Educ","language":"en","page":"425","source":"DOI.org (Crossref)","title":"Sustainability in quality improvement (SusQI): a case-study in undergraduate medical education","title-short":"Sustainability in quality improvement (SusQI)","volume":"21","author":[{"family":"Clery","given":"Philippa"},{"family":"Smith","given":"Stuart","non-dropping-particle":"d’Arch"},{"family":"Marsden","given":"Oliver"},{"family":"Leedham-Green","given":"Kathleen"}],"issued":{"date-parts":[["2021",12]]}}}],"schema":"https://github.com/citation-style-language/schema/raw/master/csl-citation.json"} </w:instrText>
      </w:r>
      <w:r w:rsidR="00870351" w:rsidRPr="006B0EDC">
        <w:rPr>
          <w:rFonts w:ascii="Times New Roman" w:hAnsi="Times New Roman" w:cs="Times New Roman"/>
          <w:i/>
          <w:iCs/>
        </w:rPr>
        <w:fldChar w:fldCharType="separate"/>
      </w:r>
      <w:r w:rsidR="00870351" w:rsidRPr="006B0EDC">
        <w:rPr>
          <w:rFonts w:ascii="Times New Roman" w:hAnsi="Times New Roman" w:cs="Times New Roman"/>
          <w:i/>
          <w:iCs/>
        </w:rPr>
        <w:t>(2)</w:t>
      </w:r>
      <w:r w:rsidR="00870351" w:rsidRPr="006B0EDC">
        <w:rPr>
          <w:rFonts w:ascii="Times New Roman" w:hAnsi="Times New Roman" w:cs="Times New Roman"/>
          <w:i/>
          <w:iCs/>
        </w:rPr>
        <w:fldChar w:fldCharType="end"/>
      </w:r>
    </w:p>
    <w:p w14:paraId="27116A26" w14:textId="77777777" w:rsidR="004E3F87" w:rsidRDefault="004E3F87" w:rsidP="002662B9">
      <w:pPr>
        <w:spacing w:line="240" w:lineRule="auto"/>
        <w:rPr>
          <w:rFonts w:ascii="Times New Roman" w:hAnsi="Times New Roman" w:cs="Times New Roman"/>
        </w:rPr>
      </w:pPr>
    </w:p>
    <w:p w14:paraId="19CBE858" w14:textId="77777777" w:rsidR="00EC0E06" w:rsidRDefault="00197914" w:rsidP="00EC0E06">
      <w:pPr>
        <w:keepNext/>
        <w:spacing w:line="240" w:lineRule="auto"/>
      </w:pPr>
      <w:r>
        <w:rPr>
          <w:noProof/>
        </w:rPr>
        <w:lastRenderedPageBreak/>
        <w:drawing>
          <wp:inline distT="0" distB="0" distL="0" distR="0" wp14:anchorId="31417F7F" wp14:editId="0931167B">
            <wp:extent cx="5731510" cy="1708573"/>
            <wp:effectExtent l="0" t="0" r="2540" b="6350"/>
            <wp:docPr id="1530180409" name="Picture 5"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5134" cy="1709653"/>
                    </a:xfrm>
                    <a:prstGeom prst="rect">
                      <a:avLst/>
                    </a:prstGeom>
                    <a:noFill/>
                    <a:ln>
                      <a:noFill/>
                    </a:ln>
                  </pic:spPr>
                </pic:pic>
              </a:graphicData>
            </a:graphic>
          </wp:inline>
        </w:drawing>
      </w:r>
    </w:p>
    <w:p w14:paraId="5C8878C7" w14:textId="2DF430CD" w:rsidR="00197914" w:rsidRPr="007356B6" w:rsidRDefault="00EC0E06" w:rsidP="00EC0E06">
      <w:pPr>
        <w:pStyle w:val="Caption"/>
        <w:jc w:val="center"/>
        <w:rPr>
          <w:rFonts w:ascii="Times New Roman" w:hAnsi="Times New Roman" w:cs="Times New Roman"/>
          <w:sz w:val="24"/>
          <w:szCs w:val="24"/>
        </w:rPr>
      </w:pPr>
      <w:r w:rsidRPr="007356B6">
        <w:rPr>
          <w:sz w:val="24"/>
          <w:szCs w:val="24"/>
        </w:rPr>
        <w:t xml:space="preserve">Figure12. </w:t>
      </w:r>
      <w:r w:rsidRPr="007356B6">
        <w:rPr>
          <w:sz w:val="24"/>
          <w:szCs w:val="24"/>
        </w:rPr>
        <w:fldChar w:fldCharType="begin"/>
      </w:r>
      <w:r w:rsidRPr="007356B6">
        <w:rPr>
          <w:sz w:val="24"/>
          <w:szCs w:val="24"/>
        </w:rPr>
        <w:instrText xml:space="preserve"> SEQ Figure \* ARABIC </w:instrText>
      </w:r>
      <w:r w:rsidRPr="007356B6">
        <w:rPr>
          <w:sz w:val="24"/>
          <w:szCs w:val="24"/>
        </w:rPr>
        <w:fldChar w:fldCharType="separate"/>
      </w:r>
      <w:r w:rsidR="003B1506" w:rsidRPr="007356B6">
        <w:rPr>
          <w:noProof/>
          <w:sz w:val="24"/>
          <w:szCs w:val="24"/>
        </w:rPr>
        <w:t>1</w:t>
      </w:r>
      <w:r w:rsidRPr="007356B6">
        <w:rPr>
          <w:sz w:val="24"/>
          <w:szCs w:val="24"/>
        </w:rPr>
        <w:fldChar w:fldCharType="end"/>
      </w:r>
      <w:r w:rsidRPr="007356B6">
        <w:rPr>
          <w:sz w:val="24"/>
          <w:szCs w:val="24"/>
        </w:rPr>
        <w:t xml:space="preserve"> Sustainable value in </w:t>
      </w:r>
      <w:r w:rsidR="007356B6" w:rsidRPr="007356B6">
        <w:rPr>
          <w:sz w:val="24"/>
          <w:szCs w:val="24"/>
        </w:rPr>
        <w:t>healthcare</w:t>
      </w:r>
      <w:r w:rsidR="007356B6" w:rsidRPr="007356B6">
        <w:rPr>
          <w:rFonts w:ascii="Times New Roman" w:hAnsi="Times New Roman" w:cs="Times New Roman"/>
          <w:sz w:val="24"/>
          <w:szCs w:val="24"/>
        </w:rPr>
        <w:t xml:space="preserve"> (</w:t>
      </w:r>
      <w:r w:rsidR="006A0B29" w:rsidRPr="007356B6">
        <w:rPr>
          <w:rFonts w:ascii="Times New Roman" w:hAnsi="Times New Roman" w:cs="Times New Roman"/>
          <w:sz w:val="24"/>
          <w:szCs w:val="24"/>
        </w:rPr>
        <w:t>2)</w:t>
      </w:r>
    </w:p>
    <w:p w14:paraId="06AF1CA3" w14:textId="6B5C154F" w:rsidR="0025534B" w:rsidRPr="0025534B" w:rsidRDefault="0025534B" w:rsidP="002662B9">
      <w:pPr>
        <w:spacing w:line="240" w:lineRule="auto"/>
        <w:rPr>
          <w:rFonts w:ascii="Times New Roman" w:hAnsi="Times New Roman" w:cs="Times New Roman"/>
        </w:rPr>
      </w:pPr>
    </w:p>
    <w:p w14:paraId="3F7DE83A" w14:textId="6958CB95" w:rsidR="005D62D6" w:rsidRDefault="003F716D" w:rsidP="002662B9">
      <w:pPr>
        <w:spacing w:line="240" w:lineRule="auto"/>
        <w:rPr>
          <w:rFonts w:ascii="Times New Roman" w:hAnsi="Times New Roman" w:cs="Times New Roman"/>
        </w:rPr>
      </w:pPr>
      <w:r>
        <w:rPr>
          <w:rFonts w:ascii="Times New Roman" w:hAnsi="Times New Roman" w:cs="Times New Roman"/>
        </w:rPr>
        <w:t xml:space="preserve"> </w:t>
      </w:r>
    </w:p>
    <w:p w14:paraId="6DC73277" w14:textId="77777777" w:rsidR="00E02077" w:rsidRDefault="00590D1D" w:rsidP="00E02077">
      <w:pPr>
        <w:keepNext/>
        <w:spacing w:line="240" w:lineRule="auto"/>
      </w:pPr>
      <w:r>
        <w:rPr>
          <w:rFonts w:ascii="Times New Roman" w:hAnsi="Times New Roman" w:cs="Times New Roman"/>
          <w:noProof/>
        </w:rPr>
        <w:drawing>
          <wp:inline distT="0" distB="0" distL="0" distR="0" wp14:anchorId="53CF8807" wp14:editId="7CE4FCC1">
            <wp:extent cx="5608320" cy="4216400"/>
            <wp:effectExtent l="0" t="0" r="0" b="0"/>
            <wp:docPr id="2034018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6610"/>
                    <a:stretch/>
                  </pic:blipFill>
                  <pic:spPr bwMode="auto">
                    <a:xfrm>
                      <a:off x="0" y="0"/>
                      <a:ext cx="5608320" cy="4216400"/>
                    </a:xfrm>
                    <a:prstGeom prst="rect">
                      <a:avLst/>
                    </a:prstGeom>
                    <a:noFill/>
                    <a:ln>
                      <a:noFill/>
                    </a:ln>
                    <a:extLst>
                      <a:ext uri="{53640926-AAD7-44D8-BBD7-CCE9431645EC}">
                        <a14:shadowObscured xmlns:a14="http://schemas.microsoft.com/office/drawing/2010/main"/>
                      </a:ext>
                    </a:extLst>
                  </pic:spPr>
                </pic:pic>
              </a:graphicData>
            </a:graphic>
          </wp:inline>
        </w:drawing>
      </w:r>
    </w:p>
    <w:p w14:paraId="3A034C2D" w14:textId="18DA5B93" w:rsidR="003F716D" w:rsidRPr="007356B6" w:rsidRDefault="00E02077" w:rsidP="00B93330">
      <w:pPr>
        <w:pStyle w:val="Caption"/>
        <w:jc w:val="center"/>
        <w:rPr>
          <w:rFonts w:ascii="Times New Roman" w:hAnsi="Times New Roman" w:cs="Times New Roman"/>
          <w:sz w:val="24"/>
          <w:szCs w:val="24"/>
        </w:rPr>
      </w:pPr>
      <w:r w:rsidRPr="007356B6">
        <w:rPr>
          <w:sz w:val="24"/>
          <w:szCs w:val="24"/>
        </w:rPr>
        <w:t xml:space="preserve">Figure </w:t>
      </w:r>
      <w:r w:rsidR="004C0063" w:rsidRPr="007356B6">
        <w:rPr>
          <w:sz w:val="24"/>
          <w:szCs w:val="24"/>
        </w:rPr>
        <w:t>12.</w:t>
      </w:r>
      <w:r w:rsidRPr="007356B6">
        <w:rPr>
          <w:sz w:val="24"/>
          <w:szCs w:val="24"/>
        </w:rPr>
        <w:fldChar w:fldCharType="begin"/>
      </w:r>
      <w:r w:rsidRPr="007356B6">
        <w:rPr>
          <w:sz w:val="24"/>
          <w:szCs w:val="24"/>
        </w:rPr>
        <w:instrText xml:space="preserve"> SEQ Figure \* ARABIC </w:instrText>
      </w:r>
      <w:r w:rsidRPr="007356B6">
        <w:rPr>
          <w:sz w:val="24"/>
          <w:szCs w:val="24"/>
        </w:rPr>
        <w:fldChar w:fldCharType="separate"/>
      </w:r>
      <w:r w:rsidR="003B1506" w:rsidRPr="007356B6">
        <w:rPr>
          <w:noProof/>
          <w:sz w:val="24"/>
          <w:szCs w:val="24"/>
        </w:rPr>
        <w:t>2</w:t>
      </w:r>
      <w:r w:rsidRPr="007356B6">
        <w:rPr>
          <w:sz w:val="24"/>
          <w:szCs w:val="24"/>
        </w:rPr>
        <w:fldChar w:fldCharType="end"/>
      </w:r>
      <w:r w:rsidRPr="007356B6">
        <w:rPr>
          <w:sz w:val="24"/>
          <w:szCs w:val="24"/>
        </w:rPr>
        <w:t xml:space="preserve"> Applying sustainable clinical practice principles in quality im</w:t>
      </w:r>
      <w:r w:rsidR="00B93330" w:rsidRPr="007356B6">
        <w:rPr>
          <w:sz w:val="24"/>
          <w:szCs w:val="24"/>
        </w:rPr>
        <w:t>provemen</w:t>
      </w:r>
      <w:r w:rsidRPr="007356B6">
        <w:rPr>
          <w:sz w:val="24"/>
          <w:szCs w:val="24"/>
        </w:rPr>
        <w:t>t</w:t>
      </w:r>
      <w:r w:rsidR="00E80ABF" w:rsidRPr="007356B6">
        <w:rPr>
          <w:sz w:val="24"/>
          <w:szCs w:val="24"/>
        </w:rPr>
        <w:t>.</w:t>
      </w:r>
      <w:r w:rsidR="00E80ABF" w:rsidRPr="007356B6">
        <w:rPr>
          <w:sz w:val="24"/>
          <w:szCs w:val="24"/>
        </w:rPr>
        <w:fldChar w:fldCharType="begin"/>
      </w:r>
      <w:r w:rsidR="00E80ABF" w:rsidRPr="007356B6">
        <w:rPr>
          <w:sz w:val="24"/>
          <w:szCs w:val="24"/>
        </w:rPr>
        <w:instrText xml:space="preserve"> ADDIN ZOTERO_ITEM CSL_CITATION {"citationID":"8rIcLmX0","properties":{"formattedCitation":"(3)","plainCitation":"(3)","noteIndex":0},"citationItems":[{"id":43,"uris":["http://zotero.org/users/local/Av0zYChP/items/H3UR5RLD"],"itemData":{"id":43,"type":"article-journal","abstract":"Mental health organisations must act now to prevent and adapt for the climate and ecological emergency. Clinicians’ involvement is vital for developing eﬀective and safe sustainable models of care. There is much work to be done, and there are signiﬁcant changes to be made to the system to adapt to these needs. The good news is that much can be achieved through prevention of illness, choosing low-carbon treatment strategies, controlling waste and empowering patients to be more in control of their care and treatment. The best news is that sustainable practice is also good practice.","container-title":"BJPsych Bulletin","DOI":"10.1192/bjb.2021.17","ISSN":"2056-4694, 2056-4708","issue":"4","journalAbbreviation":"BJPsych Bull","language":"en","page":"215-221","source":"DOI.org (Crossref)","title":"What mental health professionals and organisations should do to address climate change","volume":"45","author":[{"family":"Monsell","given":"Adam"},{"family":"Krzanowski","given":"Jacob"},{"family":"Page","given":"Lisa"},{"family":"Cuthbert","given":"Sharon"},{"family":"Harvey","given":"Guy"}],"issued":{"date-parts":[["2021",8]]}}}],"schema":"https://github.com/citation-style-language/schema/raw/master/csl-citation.json"} </w:instrText>
      </w:r>
      <w:r w:rsidR="00E80ABF" w:rsidRPr="007356B6">
        <w:rPr>
          <w:sz w:val="24"/>
          <w:szCs w:val="24"/>
        </w:rPr>
        <w:fldChar w:fldCharType="separate"/>
      </w:r>
      <w:r w:rsidR="00E80ABF" w:rsidRPr="007356B6">
        <w:rPr>
          <w:rFonts w:ascii="Calibri" w:hAnsi="Calibri" w:cs="Calibri"/>
          <w:sz w:val="24"/>
          <w:szCs w:val="24"/>
        </w:rPr>
        <w:t>(3)</w:t>
      </w:r>
      <w:r w:rsidR="00E80ABF" w:rsidRPr="007356B6">
        <w:rPr>
          <w:sz w:val="24"/>
          <w:szCs w:val="24"/>
        </w:rPr>
        <w:fldChar w:fldCharType="end"/>
      </w:r>
    </w:p>
    <w:p w14:paraId="05AFAEE1" w14:textId="219E4039" w:rsidR="007A030A" w:rsidRDefault="007A030A" w:rsidP="002662B9">
      <w:pPr>
        <w:spacing w:line="240" w:lineRule="auto"/>
        <w:rPr>
          <w:rFonts w:ascii="Times New Roman" w:hAnsi="Times New Roman" w:cs="Times New Roman"/>
          <w:b/>
          <w:bCs/>
        </w:rPr>
      </w:pPr>
      <w:r w:rsidRPr="00602252">
        <w:rPr>
          <w:rFonts w:ascii="Times New Roman" w:hAnsi="Times New Roman" w:cs="Times New Roman"/>
          <w:b/>
          <w:bCs/>
        </w:rPr>
        <w:t xml:space="preserve">Principle </w:t>
      </w:r>
      <w:r w:rsidR="00163C91" w:rsidRPr="00602252">
        <w:rPr>
          <w:rFonts w:ascii="Times New Roman" w:hAnsi="Times New Roman" w:cs="Times New Roman"/>
          <w:b/>
          <w:bCs/>
        </w:rPr>
        <w:t>of sustainable</w:t>
      </w:r>
      <w:r w:rsidR="00602252" w:rsidRPr="00602252">
        <w:rPr>
          <w:rFonts w:ascii="Times New Roman" w:hAnsi="Times New Roman" w:cs="Times New Roman"/>
          <w:b/>
          <w:bCs/>
        </w:rPr>
        <w:t xml:space="preserve"> clinical practice</w:t>
      </w:r>
    </w:p>
    <w:p w14:paraId="666126F5" w14:textId="77777777" w:rsidR="0039731D" w:rsidRDefault="00163C91" w:rsidP="004E3F87">
      <w:pPr>
        <w:spacing w:line="240" w:lineRule="auto"/>
        <w:rPr>
          <w:rFonts w:ascii="Times New Roman" w:hAnsi="Times New Roman" w:cs="Times New Roman"/>
        </w:rPr>
      </w:pPr>
      <w:r w:rsidRPr="00163C91">
        <w:rPr>
          <w:rFonts w:ascii="Times New Roman" w:hAnsi="Times New Roman" w:cs="Times New Roman"/>
        </w:rPr>
        <w:t xml:space="preserve">Sustainable clinical practice is based on four principles outlined through the Campaign for Greener Healthcare. </w:t>
      </w:r>
    </w:p>
    <w:p w14:paraId="4B9A57B4" w14:textId="3F3EFB50" w:rsidR="001058C5" w:rsidRDefault="001058C5" w:rsidP="0039731D">
      <w:pPr>
        <w:pStyle w:val="ListParagraph"/>
        <w:numPr>
          <w:ilvl w:val="0"/>
          <w:numId w:val="8"/>
        </w:numPr>
        <w:spacing w:line="240" w:lineRule="auto"/>
        <w:rPr>
          <w:rFonts w:ascii="Times New Roman" w:hAnsi="Times New Roman" w:cs="Times New Roman"/>
        </w:rPr>
      </w:pPr>
      <w:r w:rsidRPr="0039731D">
        <w:rPr>
          <w:rFonts w:ascii="Times New Roman" w:hAnsi="Times New Roman" w:cs="Times New Roman"/>
          <w:b/>
          <w:bCs/>
        </w:rPr>
        <w:t>prevention of ill</w:t>
      </w:r>
      <w:r w:rsidR="00CD31CA" w:rsidRPr="0039731D">
        <w:rPr>
          <w:rFonts w:ascii="Times New Roman" w:hAnsi="Times New Roman" w:cs="Times New Roman"/>
          <w:b/>
          <w:bCs/>
        </w:rPr>
        <w:t>ness</w:t>
      </w:r>
      <w:r w:rsidR="00F47F21" w:rsidRPr="0039731D">
        <w:rPr>
          <w:rFonts w:ascii="Times New Roman" w:hAnsi="Times New Roman" w:cs="Times New Roman"/>
          <w:b/>
          <w:bCs/>
        </w:rPr>
        <w:t xml:space="preserve"> </w:t>
      </w:r>
      <w:r w:rsidR="00F47F21" w:rsidRPr="0039731D">
        <w:rPr>
          <w:rFonts w:ascii="Times New Roman" w:hAnsi="Times New Roman" w:cs="Times New Roman"/>
        </w:rPr>
        <w:t xml:space="preserve">- </w:t>
      </w:r>
      <w:r w:rsidR="00ED2BE2" w:rsidRPr="0039731D">
        <w:rPr>
          <w:rFonts w:ascii="Times New Roman" w:hAnsi="Times New Roman" w:cs="Times New Roman"/>
        </w:rPr>
        <w:t xml:space="preserve">Specialties are encouraged to address the economic, social, and environmental influences of health—the root causes of disease—both in individual patient treatment and via </w:t>
      </w:r>
      <w:r w:rsidR="000A7D8F" w:rsidRPr="0039731D">
        <w:rPr>
          <w:rFonts w:ascii="Times New Roman" w:hAnsi="Times New Roman" w:cs="Times New Roman"/>
        </w:rPr>
        <w:t>broader</w:t>
      </w:r>
      <w:r w:rsidR="00ED2BE2" w:rsidRPr="0039731D">
        <w:rPr>
          <w:rFonts w:ascii="Times New Roman" w:hAnsi="Times New Roman" w:cs="Times New Roman"/>
        </w:rPr>
        <w:t xml:space="preserve"> advocacy. The environmental co-benefits </w:t>
      </w:r>
      <w:r w:rsidR="00ED2BE2" w:rsidRPr="0039731D">
        <w:rPr>
          <w:rFonts w:ascii="Times New Roman" w:hAnsi="Times New Roman" w:cs="Times New Roman"/>
        </w:rPr>
        <w:lastRenderedPageBreak/>
        <w:t>of healthy lifestyles, such as the reductions in carbon emissions and improving air quality.</w:t>
      </w:r>
      <w:r w:rsidR="00A106A0">
        <w:rPr>
          <w:rFonts w:ascii="Times New Roman" w:hAnsi="Times New Roman" w:cs="Times New Roman"/>
        </w:rPr>
        <w:fldChar w:fldCharType="begin"/>
      </w:r>
      <w:r w:rsidR="00A106A0">
        <w:rPr>
          <w:rFonts w:ascii="Times New Roman" w:hAnsi="Times New Roman" w:cs="Times New Roman"/>
        </w:rPr>
        <w:instrText xml:space="preserve"> ADDIN ZOTERO_ITEM CSL_CITATION {"citationID":"wCkU55RG","properties":{"formattedCitation":"(1)","plainCitation":"(1)","noteIndex":0},"citationItems":[{"id":14,"uris":["http://zotero.org/users/local/Av0zYChP/items/WT39XXMF"],"itemData":{"id":14,"type":"article-journal","container-title":"Clinical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A106A0">
        <w:rPr>
          <w:rFonts w:ascii="Times New Roman" w:hAnsi="Times New Roman" w:cs="Times New Roman"/>
        </w:rPr>
        <w:fldChar w:fldCharType="separate"/>
      </w:r>
      <w:r w:rsidR="00A106A0" w:rsidRPr="00A106A0">
        <w:rPr>
          <w:rFonts w:ascii="Times New Roman" w:hAnsi="Times New Roman" w:cs="Times New Roman"/>
        </w:rPr>
        <w:t>(</w:t>
      </w:r>
      <w:r w:rsidR="00A106A0" w:rsidRPr="006B0EDC">
        <w:rPr>
          <w:rFonts w:ascii="Times New Roman" w:hAnsi="Times New Roman" w:cs="Times New Roman"/>
          <w:i/>
          <w:iCs/>
        </w:rPr>
        <w:t>1</w:t>
      </w:r>
      <w:r w:rsidR="00A106A0" w:rsidRPr="00A106A0">
        <w:rPr>
          <w:rFonts w:ascii="Times New Roman" w:hAnsi="Times New Roman" w:cs="Times New Roman"/>
        </w:rPr>
        <w:t>)</w:t>
      </w:r>
      <w:r w:rsidR="00A106A0">
        <w:rPr>
          <w:rFonts w:ascii="Times New Roman" w:hAnsi="Times New Roman" w:cs="Times New Roman"/>
        </w:rPr>
        <w:fldChar w:fldCharType="end"/>
      </w:r>
    </w:p>
    <w:p w14:paraId="64E22616" w14:textId="77777777" w:rsidR="0039731D" w:rsidRPr="0039731D" w:rsidRDefault="0039731D" w:rsidP="00591022">
      <w:pPr>
        <w:pStyle w:val="ListParagraph"/>
        <w:spacing w:line="240" w:lineRule="auto"/>
        <w:rPr>
          <w:rFonts w:ascii="Times New Roman" w:hAnsi="Times New Roman" w:cs="Times New Roman"/>
        </w:rPr>
      </w:pPr>
    </w:p>
    <w:p w14:paraId="12EDAED4" w14:textId="5FEF709D" w:rsidR="0039731D" w:rsidRPr="006B0EDC" w:rsidRDefault="001058C5" w:rsidP="0039731D">
      <w:pPr>
        <w:pStyle w:val="ListParagraph"/>
        <w:numPr>
          <w:ilvl w:val="0"/>
          <w:numId w:val="4"/>
        </w:numPr>
        <w:spacing w:line="240" w:lineRule="auto"/>
        <w:rPr>
          <w:rFonts w:ascii="Times New Roman" w:hAnsi="Times New Roman" w:cs="Times New Roman"/>
          <w:i/>
          <w:iCs/>
        </w:rPr>
      </w:pPr>
      <w:r w:rsidRPr="000A7D8F">
        <w:rPr>
          <w:rFonts w:ascii="Times New Roman" w:hAnsi="Times New Roman" w:cs="Times New Roman"/>
          <w:b/>
          <w:bCs/>
        </w:rPr>
        <w:t>patient self-care</w:t>
      </w:r>
      <w:r w:rsidR="00C242D4" w:rsidRPr="000A7D8F">
        <w:rPr>
          <w:rFonts w:ascii="Times New Roman" w:hAnsi="Times New Roman" w:cs="Times New Roman"/>
          <w:b/>
          <w:bCs/>
        </w:rPr>
        <w:t xml:space="preserve"> </w:t>
      </w:r>
      <w:r w:rsidR="00C242D4">
        <w:rPr>
          <w:rFonts w:ascii="Times New Roman" w:hAnsi="Times New Roman" w:cs="Times New Roman"/>
        </w:rPr>
        <w:t xml:space="preserve">- </w:t>
      </w:r>
      <w:r w:rsidR="00D95665" w:rsidRPr="00D95665">
        <w:rPr>
          <w:rFonts w:ascii="Times New Roman" w:hAnsi="Times New Roman" w:cs="Times New Roman"/>
        </w:rPr>
        <w:t>Empowering many individuals to take an active role in managing their own health and treatment could halt the advancement of the disease and prevent consequences. Additionally, knowledgeable patients can help clinical teams cooperate more efficiently to avoid misinterpretation or duplication.</w:t>
      </w:r>
      <w:r w:rsidR="00A106A0" w:rsidRPr="006B0EDC">
        <w:rPr>
          <w:rFonts w:ascii="Times New Roman" w:hAnsi="Times New Roman" w:cs="Times New Roman"/>
          <w:i/>
          <w:iCs/>
        </w:rPr>
        <w:fldChar w:fldCharType="begin"/>
      </w:r>
      <w:r w:rsidR="00A106A0" w:rsidRPr="006B0EDC">
        <w:rPr>
          <w:rFonts w:ascii="Times New Roman" w:hAnsi="Times New Roman" w:cs="Times New Roman"/>
          <w:i/>
          <w:iCs/>
        </w:rPr>
        <w:instrText xml:space="preserve"> ADDIN ZOTERO_ITEM CSL_CITATION {"citationID":"pytxmsGJ","properties":{"formattedCitation":"(1)","plainCitation":"(1)","noteIndex":0},"citationItems":[{"id":14,"uris":["http://zotero.org/users/local/Av0zYChP/items/WT39XXMF"],"itemData":{"id":14,"type":"article-journal","container-title":"Clinical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A106A0" w:rsidRPr="006B0EDC">
        <w:rPr>
          <w:rFonts w:ascii="Times New Roman" w:hAnsi="Times New Roman" w:cs="Times New Roman"/>
          <w:i/>
          <w:iCs/>
        </w:rPr>
        <w:fldChar w:fldCharType="separate"/>
      </w:r>
      <w:r w:rsidR="00A106A0" w:rsidRPr="006B0EDC">
        <w:rPr>
          <w:rFonts w:ascii="Times New Roman" w:hAnsi="Times New Roman" w:cs="Times New Roman"/>
          <w:i/>
          <w:iCs/>
        </w:rPr>
        <w:t>(1)</w:t>
      </w:r>
      <w:r w:rsidR="00A106A0" w:rsidRPr="006B0EDC">
        <w:rPr>
          <w:rFonts w:ascii="Times New Roman" w:hAnsi="Times New Roman" w:cs="Times New Roman"/>
          <w:i/>
          <w:iCs/>
        </w:rPr>
        <w:fldChar w:fldCharType="end"/>
      </w:r>
    </w:p>
    <w:p w14:paraId="2026578A" w14:textId="77777777" w:rsidR="0039731D" w:rsidRPr="0039731D" w:rsidRDefault="0039731D" w:rsidP="00591022">
      <w:pPr>
        <w:pStyle w:val="ListParagraph"/>
        <w:spacing w:line="240" w:lineRule="auto"/>
        <w:rPr>
          <w:rFonts w:ascii="Times New Roman" w:hAnsi="Times New Roman" w:cs="Times New Roman"/>
        </w:rPr>
      </w:pPr>
    </w:p>
    <w:p w14:paraId="563E9676" w14:textId="1A6A85F9" w:rsidR="006632BD" w:rsidRPr="006B0EDC" w:rsidRDefault="001058C5" w:rsidP="002662B9">
      <w:pPr>
        <w:pStyle w:val="ListParagraph"/>
        <w:numPr>
          <w:ilvl w:val="0"/>
          <w:numId w:val="4"/>
        </w:numPr>
        <w:spacing w:line="240" w:lineRule="auto"/>
        <w:rPr>
          <w:rFonts w:ascii="Times New Roman" w:hAnsi="Times New Roman" w:cs="Times New Roman"/>
          <w:i/>
          <w:iCs/>
        </w:rPr>
      </w:pPr>
      <w:r w:rsidRPr="00D04091">
        <w:rPr>
          <w:rFonts w:ascii="Times New Roman" w:hAnsi="Times New Roman" w:cs="Times New Roman"/>
          <w:b/>
          <w:bCs/>
        </w:rPr>
        <w:t>lean service delivery</w:t>
      </w:r>
      <w:r w:rsidR="00066D7F" w:rsidRPr="00D04091">
        <w:rPr>
          <w:rFonts w:ascii="Times New Roman" w:hAnsi="Times New Roman" w:cs="Times New Roman"/>
          <w:b/>
          <w:bCs/>
        </w:rPr>
        <w:t xml:space="preserve"> - </w:t>
      </w:r>
      <w:r w:rsidR="00D04091" w:rsidRPr="00D04091">
        <w:rPr>
          <w:rFonts w:ascii="Times New Roman" w:hAnsi="Times New Roman" w:cs="Times New Roman"/>
        </w:rPr>
        <w:t xml:space="preserve">Promoting medical judgment in the choice and focus of therapies will reduce low-value activities and the environmental effects they cause. Specialties can help with this by defining specific patient routes alongside providing precise, fact-based advice. By integrating patient, staff, and laboratory sample information with information from online records, email, and the phone, trip emissions can be decreased even in situations when clinical input is highly valued. </w:t>
      </w:r>
      <w:r w:rsidR="00A106A0" w:rsidRPr="006B0EDC">
        <w:rPr>
          <w:rFonts w:ascii="Times New Roman" w:hAnsi="Times New Roman" w:cs="Times New Roman"/>
          <w:i/>
          <w:iCs/>
        </w:rPr>
        <w:fldChar w:fldCharType="begin"/>
      </w:r>
      <w:r w:rsidR="00A106A0" w:rsidRPr="006B0EDC">
        <w:rPr>
          <w:rFonts w:ascii="Times New Roman" w:hAnsi="Times New Roman" w:cs="Times New Roman"/>
          <w:i/>
          <w:iCs/>
        </w:rPr>
        <w:instrText xml:space="preserve"> ADDIN ZOTERO_ITEM CSL_CITATION {"citationID":"3kdTUd3p","properties":{"formattedCitation":"(1)","plainCitation":"(1)","noteIndex":0},"citationItems":[{"id":14,"uris":["http://zotero.org/users/local/Av0zYChP/items/WT39XXMF"],"itemData":{"id":14,"type":"article-journal","container-title":"Clinical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A106A0" w:rsidRPr="006B0EDC">
        <w:rPr>
          <w:rFonts w:ascii="Times New Roman" w:hAnsi="Times New Roman" w:cs="Times New Roman"/>
          <w:i/>
          <w:iCs/>
        </w:rPr>
        <w:fldChar w:fldCharType="separate"/>
      </w:r>
      <w:r w:rsidR="00A106A0" w:rsidRPr="006B0EDC">
        <w:rPr>
          <w:rFonts w:ascii="Times New Roman" w:hAnsi="Times New Roman" w:cs="Times New Roman"/>
          <w:i/>
          <w:iCs/>
        </w:rPr>
        <w:t>(1)</w:t>
      </w:r>
      <w:r w:rsidR="00A106A0" w:rsidRPr="006B0EDC">
        <w:rPr>
          <w:rFonts w:ascii="Times New Roman" w:hAnsi="Times New Roman" w:cs="Times New Roman"/>
          <w:i/>
          <w:iCs/>
        </w:rPr>
        <w:fldChar w:fldCharType="end"/>
      </w:r>
    </w:p>
    <w:p w14:paraId="65D94E26" w14:textId="77777777" w:rsidR="00591022" w:rsidRPr="0039731D" w:rsidRDefault="00591022" w:rsidP="00591022">
      <w:pPr>
        <w:pStyle w:val="ListParagraph"/>
        <w:spacing w:line="240" w:lineRule="auto"/>
        <w:rPr>
          <w:rFonts w:ascii="Times New Roman" w:hAnsi="Times New Roman" w:cs="Times New Roman"/>
        </w:rPr>
      </w:pPr>
    </w:p>
    <w:p w14:paraId="529DDA46" w14:textId="7F453ADB" w:rsidR="00F94FBD" w:rsidRPr="006B0EDC" w:rsidRDefault="001058C5" w:rsidP="002662B9">
      <w:pPr>
        <w:pStyle w:val="ListParagraph"/>
        <w:numPr>
          <w:ilvl w:val="0"/>
          <w:numId w:val="4"/>
        </w:numPr>
        <w:spacing w:line="240" w:lineRule="auto"/>
        <w:rPr>
          <w:rFonts w:ascii="Times New Roman" w:hAnsi="Times New Roman" w:cs="Times New Roman"/>
          <w:i/>
          <w:iCs/>
        </w:rPr>
      </w:pPr>
      <w:r w:rsidRPr="00C22FFB">
        <w:rPr>
          <w:rFonts w:ascii="Times New Roman" w:hAnsi="Times New Roman" w:cs="Times New Roman"/>
          <w:b/>
          <w:bCs/>
        </w:rPr>
        <w:t>low carbon alternatives</w:t>
      </w:r>
      <w:r w:rsidR="00F94FBD" w:rsidRPr="00C22FFB">
        <w:rPr>
          <w:rFonts w:ascii="Times New Roman" w:hAnsi="Times New Roman" w:cs="Times New Roman"/>
          <w:b/>
          <w:bCs/>
        </w:rPr>
        <w:t xml:space="preserve"> </w:t>
      </w:r>
      <w:r w:rsidR="00C22FFB">
        <w:rPr>
          <w:rFonts w:ascii="Times New Roman" w:hAnsi="Times New Roman" w:cs="Times New Roman"/>
          <w:b/>
          <w:bCs/>
        </w:rPr>
        <w:t xml:space="preserve">- </w:t>
      </w:r>
      <w:r w:rsidR="0043391D" w:rsidRPr="0043391D">
        <w:rPr>
          <w:rFonts w:ascii="Times New Roman" w:hAnsi="Times New Roman" w:cs="Times New Roman"/>
        </w:rPr>
        <w:t>This study focused on sustainable medication prescriptions, covering non-pharmacological alternatives, systematic medical follow-ups, start packages, medical waste disposal, and selecting the least damaging alternatives, as well as healthcare supplies, equipment, fabrics, and technologies.</w:t>
      </w:r>
      <w:r w:rsidR="00497C1B">
        <w:rPr>
          <w:rFonts w:ascii="Times New Roman" w:hAnsi="Times New Roman" w:cs="Times New Roman"/>
        </w:rPr>
        <w:t xml:space="preserve"> </w:t>
      </w:r>
      <w:r w:rsidR="00497C1B" w:rsidRPr="00497C1B">
        <w:rPr>
          <w:rFonts w:ascii="Times New Roman" w:hAnsi="Times New Roman" w:cs="Times New Roman"/>
        </w:rPr>
        <w:t>Other significant pharmacological suggestions included prescribing dry powder inhalers in place of metered dosage inhalers to minimize needless greenhouse gas emissions and avoiding medications like fluoroquinolones due to their innate resistance.</w:t>
      </w:r>
      <w:r w:rsidR="00A106A0" w:rsidRPr="006B0EDC">
        <w:rPr>
          <w:rFonts w:ascii="Times New Roman" w:hAnsi="Times New Roman" w:cs="Times New Roman"/>
          <w:i/>
          <w:iCs/>
        </w:rPr>
        <w:fldChar w:fldCharType="begin"/>
      </w:r>
      <w:r w:rsidR="00A106A0" w:rsidRPr="006B0EDC">
        <w:rPr>
          <w:rFonts w:ascii="Times New Roman" w:hAnsi="Times New Roman" w:cs="Times New Roman"/>
          <w:i/>
          <w:iCs/>
        </w:rPr>
        <w:instrText xml:space="preserve"> ADDIN ZOTERO_ITEM CSL_CITATION {"citationID":"tUZBlZtq","properties":{"formattedCitation":"(1)","plainCitation":"(1)","noteIndex":0},"citationItems":[{"id":14,"uris":["http://zotero.org/users/local/Av0zYChP/items/WT39XXMF"],"itemData":{"id":14,"type":"article-journal","container-title":"Clinical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A106A0" w:rsidRPr="006B0EDC">
        <w:rPr>
          <w:rFonts w:ascii="Times New Roman" w:hAnsi="Times New Roman" w:cs="Times New Roman"/>
          <w:i/>
          <w:iCs/>
        </w:rPr>
        <w:fldChar w:fldCharType="separate"/>
      </w:r>
      <w:r w:rsidR="00A106A0" w:rsidRPr="006B0EDC">
        <w:rPr>
          <w:rFonts w:ascii="Times New Roman" w:hAnsi="Times New Roman" w:cs="Times New Roman"/>
          <w:i/>
          <w:iCs/>
        </w:rPr>
        <w:t>(1)</w:t>
      </w:r>
      <w:r w:rsidR="00A106A0" w:rsidRPr="006B0EDC">
        <w:rPr>
          <w:rFonts w:ascii="Times New Roman" w:hAnsi="Times New Roman" w:cs="Times New Roman"/>
          <w:i/>
          <w:iCs/>
        </w:rPr>
        <w:fldChar w:fldCharType="end"/>
      </w:r>
    </w:p>
    <w:p w14:paraId="49AB78F9" w14:textId="77777777" w:rsidR="00253C7E" w:rsidRPr="00253C7E" w:rsidRDefault="00253C7E" w:rsidP="002662B9">
      <w:pPr>
        <w:pStyle w:val="ListParagraph"/>
        <w:spacing w:line="240" w:lineRule="auto"/>
        <w:rPr>
          <w:rFonts w:ascii="Times New Roman" w:hAnsi="Times New Roman" w:cs="Times New Roman"/>
        </w:rPr>
      </w:pPr>
    </w:p>
    <w:p w14:paraId="2DE51D8D" w14:textId="77777777" w:rsidR="00253C7E" w:rsidRPr="00497C1B" w:rsidRDefault="00253C7E" w:rsidP="002662B9">
      <w:pPr>
        <w:pStyle w:val="ListParagraph"/>
        <w:spacing w:line="240" w:lineRule="auto"/>
        <w:rPr>
          <w:rFonts w:ascii="Times New Roman" w:hAnsi="Times New Roman" w:cs="Times New Roman"/>
        </w:rPr>
      </w:pPr>
    </w:p>
    <w:p w14:paraId="553E210A" w14:textId="77777777" w:rsidR="002A5CE5" w:rsidRDefault="004731D5" w:rsidP="002A5CE5">
      <w:pPr>
        <w:pStyle w:val="ListParagraph"/>
        <w:keepNext/>
        <w:spacing w:line="240" w:lineRule="auto"/>
      </w:pPr>
      <w:r>
        <w:rPr>
          <w:noProof/>
        </w:rPr>
        <w:drawing>
          <wp:inline distT="0" distB="0" distL="0" distR="0" wp14:anchorId="0EDF9B95" wp14:editId="34199286">
            <wp:extent cx="5731157" cy="3615055"/>
            <wp:effectExtent l="0" t="0" r="3175" b="4445"/>
            <wp:docPr id="434378180" name="Picture 4" descr="Sustainability in Quality Improvement (SusQI) at Health System Level - The  Community of Practice for Climate Resilient and Low Carbon Sustainable  Health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stainability in Quality Improvement (SusQI) at Health System Level - The  Community of Practice for Climate Resilient and Low Carbon Sustainable  Health Systems"/>
                    <pic:cNvPicPr>
                      <a:picLocks noChangeAspect="1" noChangeArrowheads="1"/>
                    </pic:cNvPicPr>
                  </pic:nvPicPr>
                  <pic:blipFill rotWithShape="1">
                    <a:blip r:embed="rId8">
                      <a:extLst>
                        <a:ext uri="{28A0092B-C50C-407E-A947-70E740481C1C}">
                          <a14:useLocalDpi xmlns:a14="http://schemas.microsoft.com/office/drawing/2010/main" val="0"/>
                        </a:ext>
                      </a:extLst>
                    </a:blip>
                    <a:srcRect b="12688"/>
                    <a:stretch/>
                  </pic:blipFill>
                  <pic:spPr bwMode="auto">
                    <a:xfrm>
                      <a:off x="0" y="0"/>
                      <a:ext cx="5748624" cy="3626073"/>
                    </a:xfrm>
                    <a:prstGeom prst="rect">
                      <a:avLst/>
                    </a:prstGeom>
                    <a:noFill/>
                    <a:ln>
                      <a:noFill/>
                    </a:ln>
                    <a:extLst>
                      <a:ext uri="{53640926-AAD7-44D8-BBD7-CCE9431645EC}">
                        <a14:shadowObscured xmlns:a14="http://schemas.microsoft.com/office/drawing/2010/main"/>
                      </a:ext>
                    </a:extLst>
                  </pic:spPr>
                </pic:pic>
              </a:graphicData>
            </a:graphic>
          </wp:inline>
        </w:drawing>
      </w:r>
    </w:p>
    <w:p w14:paraId="2FA13D33" w14:textId="3B1083D2" w:rsidR="004731D5" w:rsidRPr="007356B6" w:rsidRDefault="002A5CE5" w:rsidP="0004051F">
      <w:pPr>
        <w:pStyle w:val="Caption"/>
        <w:jc w:val="center"/>
        <w:rPr>
          <w:rFonts w:ascii="Times New Roman" w:hAnsi="Times New Roman" w:cs="Times New Roman"/>
          <w:sz w:val="24"/>
          <w:szCs w:val="24"/>
        </w:rPr>
      </w:pPr>
      <w:r w:rsidRPr="007356B6">
        <w:rPr>
          <w:sz w:val="24"/>
          <w:szCs w:val="24"/>
        </w:rPr>
        <w:t xml:space="preserve">Figure </w:t>
      </w:r>
      <w:r w:rsidR="004C0063" w:rsidRPr="007356B6">
        <w:rPr>
          <w:sz w:val="24"/>
          <w:szCs w:val="24"/>
        </w:rPr>
        <w:t>12.</w:t>
      </w:r>
      <w:r w:rsidRPr="007356B6">
        <w:rPr>
          <w:sz w:val="24"/>
          <w:szCs w:val="24"/>
        </w:rPr>
        <w:fldChar w:fldCharType="begin"/>
      </w:r>
      <w:r w:rsidRPr="007356B6">
        <w:rPr>
          <w:sz w:val="24"/>
          <w:szCs w:val="24"/>
        </w:rPr>
        <w:instrText xml:space="preserve"> SEQ Figure \* ARABIC </w:instrText>
      </w:r>
      <w:r w:rsidRPr="007356B6">
        <w:rPr>
          <w:sz w:val="24"/>
          <w:szCs w:val="24"/>
        </w:rPr>
        <w:fldChar w:fldCharType="separate"/>
      </w:r>
      <w:r w:rsidR="003B1506" w:rsidRPr="007356B6">
        <w:rPr>
          <w:noProof/>
          <w:sz w:val="24"/>
          <w:szCs w:val="24"/>
        </w:rPr>
        <w:t>3</w:t>
      </w:r>
      <w:r w:rsidRPr="007356B6">
        <w:rPr>
          <w:sz w:val="24"/>
          <w:szCs w:val="24"/>
        </w:rPr>
        <w:fldChar w:fldCharType="end"/>
      </w:r>
      <w:r w:rsidR="004C0063" w:rsidRPr="007356B6">
        <w:rPr>
          <w:sz w:val="24"/>
          <w:szCs w:val="24"/>
        </w:rPr>
        <w:t xml:space="preserve"> P</w:t>
      </w:r>
      <w:r w:rsidRPr="007356B6">
        <w:rPr>
          <w:sz w:val="24"/>
          <w:szCs w:val="24"/>
        </w:rPr>
        <w:t>rinciples of sustainable clinical practice</w:t>
      </w:r>
      <w:r w:rsidR="00A106A0" w:rsidRPr="007356B6">
        <w:rPr>
          <w:sz w:val="24"/>
          <w:szCs w:val="24"/>
        </w:rPr>
        <w:t>.</w:t>
      </w:r>
      <w:r w:rsidR="00942575" w:rsidRPr="007356B6">
        <w:rPr>
          <w:rFonts w:ascii="Times New Roman" w:hAnsi="Times New Roman" w:cs="Times New Roman"/>
          <w:sz w:val="24"/>
          <w:szCs w:val="24"/>
        </w:rPr>
        <w:t xml:space="preserve"> </w:t>
      </w:r>
    </w:p>
    <w:p w14:paraId="009758E3" w14:textId="77777777" w:rsidR="00BC3BAF" w:rsidRDefault="00BC3BAF" w:rsidP="002662B9">
      <w:pPr>
        <w:pStyle w:val="ListParagraph"/>
        <w:spacing w:line="240" w:lineRule="auto"/>
        <w:rPr>
          <w:rFonts w:ascii="Times New Roman" w:hAnsi="Times New Roman" w:cs="Times New Roman"/>
        </w:rPr>
      </w:pPr>
    </w:p>
    <w:p w14:paraId="0D3DDB0A" w14:textId="77777777" w:rsidR="00217A20" w:rsidRDefault="00217A20" w:rsidP="002662B9">
      <w:pPr>
        <w:pStyle w:val="ListParagraph"/>
        <w:spacing w:line="240" w:lineRule="auto"/>
        <w:rPr>
          <w:rFonts w:ascii="Times New Roman" w:hAnsi="Times New Roman" w:cs="Times New Roman"/>
        </w:rPr>
      </w:pPr>
    </w:p>
    <w:p w14:paraId="009E1741" w14:textId="77777777" w:rsidR="00217A20" w:rsidRDefault="00217A20" w:rsidP="002662B9">
      <w:pPr>
        <w:pStyle w:val="ListParagraph"/>
        <w:spacing w:line="240" w:lineRule="auto"/>
        <w:rPr>
          <w:rFonts w:ascii="Times New Roman" w:hAnsi="Times New Roman" w:cs="Times New Roman"/>
        </w:rPr>
      </w:pPr>
    </w:p>
    <w:p w14:paraId="1592A09D" w14:textId="77777777" w:rsidR="007E254A" w:rsidRDefault="007E254A" w:rsidP="002662B9">
      <w:pPr>
        <w:pStyle w:val="ListParagraph"/>
        <w:spacing w:line="240" w:lineRule="auto"/>
        <w:rPr>
          <w:rFonts w:ascii="Times New Roman" w:hAnsi="Times New Roman" w:cs="Times New Roman"/>
        </w:rPr>
      </w:pPr>
    </w:p>
    <w:p w14:paraId="673F2F9B" w14:textId="77777777" w:rsidR="007E254A" w:rsidRDefault="007E254A" w:rsidP="002662B9">
      <w:pPr>
        <w:pStyle w:val="ListParagraph"/>
        <w:spacing w:line="240" w:lineRule="auto"/>
        <w:rPr>
          <w:rFonts w:ascii="Times New Roman" w:hAnsi="Times New Roman" w:cs="Times New Roman"/>
        </w:rPr>
      </w:pPr>
    </w:p>
    <w:p w14:paraId="1F642AEC" w14:textId="43A52548" w:rsidR="00E55E40" w:rsidRPr="001D7F46" w:rsidRDefault="00E55E40" w:rsidP="002662B9">
      <w:pPr>
        <w:pStyle w:val="ListParagraph"/>
        <w:spacing w:line="240" w:lineRule="auto"/>
        <w:rPr>
          <w:rFonts w:ascii="Times New Roman" w:hAnsi="Times New Roman" w:cs="Times New Roman"/>
          <w:i/>
          <w:iCs/>
        </w:rPr>
      </w:pPr>
      <w:r w:rsidRPr="00E55E40">
        <w:rPr>
          <w:rFonts w:ascii="Times New Roman" w:hAnsi="Times New Roman" w:cs="Times New Roman"/>
        </w:rPr>
        <w:t xml:space="preserve">Methods for minimizing the healthcare field's carbon footprint concentrate on lowering the carbon intensity of services or the sheer amount of healthcare that is required. Health promotion, illness prevention, assisted self-management, lean, efficient routes, low-carbon alternatives like "greener" respirators and </w:t>
      </w:r>
      <w:r w:rsidR="00217A20" w:rsidRPr="00E55E40">
        <w:rPr>
          <w:rFonts w:ascii="Times New Roman" w:hAnsi="Times New Roman" w:cs="Times New Roman"/>
        </w:rPr>
        <w:t>anaesthetics</w:t>
      </w:r>
      <w:r w:rsidRPr="00E55E40">
        <w:rPr>
          <w:rFonts w:ascii="Times New Roman" w:hAnsi="Times New Roman" w:cs="Times New Roman"/>
        </w:rPr>
        <w:t>, and waste and procurement issues are a few of these. Enhancing social fairness, access to healthcare, employee and supplier safety and welfare, and focus on social determinants of health are some strategies for social sustainability in the healthcare industry.</w:t>
      </w:r>
      <w:r w:rsidR="001959EF" w:rsidRPr="001D7F46">
        <w:rPr>
          <w:rFonts w:ascii="Times New Roman" w:hAnsi="Times New Roman" w:cs="Times New Roman"/>
          <w:i/>
          <w:iCs/>
        </w:rPr>
        <w:fldChar w:fldCharType="begin"/>
      </w:r>
      <w:r w:rsidR="001959EF" w:rsidRPr="001D7F46">
        <w:rPr>
          <w:rFonts w:ascii="Times New Roman" w:hAnsi="Times New Roman" w:cs="Times New Roman"/>
          <w:i/>
          <w:iCs/>
        </w:rPr>
        <w:instrText xml:space="preserve"> ADDIN ZOTERO_ITEM CSL_CITATION {"citationID":"mQT9KQmC","properties":{"formattedCitation":"(1)","plainCitation":"(1)","noteIndex":0},"citationItems":[{"id":14,"uris":["http://zotero.org/users/local/Av0zYChP/items/WT39XXMF"],"itemData":{"id":14,"type":"article-journal","container-title":"Clinical Medicine","DOI":"10.7861/clinmedicine.10-2-110","ISSN":"14702118","issue":"2","journalAbbreviation":"Clinical Medicine","language":"en","page":"110-111","source":"DOI.org (Crossref)","title":"The sustainable physician","volume":"10","author":[{"family":"Mortimer","given":"Frances"}],"issued":{"date-parts":[["2010",4]]}}}],"schema":"https://github.com/citation-style-language/schema/raw/master/csl-citation.json"} </w:instrText>
      </w:r>
      <w:r w:rsidR="001959EF" w:rsidRPr="001D7F46">
        <w:rPr>
          <w:rFonts w:ascii="Times New Roman" w:hAnsi="Times New Roman" w:cs="Times New Roman"/>
          <w:i/>
          <w:iCs/>
        </w:rPr>
        <w:fldChar w:fldCharType="separate"/>
      </w:r>
      <w:r w:rsidR="001959EF" w:rsidRPr="001D7F46">
        <w:rPr>
          <w:rFonts w:ascii="Times New Roman" w:hAnsi="Times New Roman" w:cs="Times New Roman"/>
          <w:i/>
          <w:iCs/>
        </w:rPr>
        <w:t>(1)</w:t>
      </w:r>
      <w:r w:rsidR="001959EF" w:rsidRPr="001D7F46">
        <w:rPr>
          <w:rFonts w:ascii="Times New Roman" w:hAnsi="Times New Roman" w:cs="Times New Roman"/>
          <w:i/>
          <w:iCs/>
        </w:rPr>
        <w:fldChar w:fldCharType="end"/>
      </w:r>
    </w:p>
    <w:p w14:paraId="317E71CB" w14:textId="77777777" w:rsidR="007E254A" w:rsidRDefault="007E254A" w:rsidP="002662B9">
      <w:pPr>
        <w:pStyle w:val="ListParagraph"/>
        <w:spacing w:line="240" w:lineRule="auto"/>
        <w:rPr>
          <w:rFonts w:ascii="Times New Roman" w:hAnsi="Times New Roman" w:cs="Times New Roman"/>
        </w:rPr>
      </w:pPr>
    </w:p>
    <w:p w14:paraId="4E3BD4A0" w14:textId="7DBB1AEC" w:rsidR="00591022" w:rsidRPr="00591022" w:rsidRDefault="00D27FC6" w:rsidP="00591022">
      <w:pPr>
        <w:pStyle w:val="ListParagraph"/>
        <w:spacing w:line="240" w:lineRule="auto"/>
        <w:rPr>
          <w:rFonts w:ascii="Times New Roman" w:hAnsi="Times New Roman" w:cs="Times New Roman"/>
          <w:b/>
          <w:bCs/>
        </w:rPr>
      </w:pPr>
      <w:r w:rsidRPr="00D27FC6">
        <w:rPr>
          <w:rFonts w:ascii="Times New Roman" w:hAnsi="Times New Roman" w:cs="Times New Roman"/>
          <w:b/>
          <w:bCs/>
        </w:rPr>
        <w:t xml:space="preserve">Benefits of SusQI </w:t>
      </w:r>
    </w:p>
    <w:p w14:paraId="6C7D2BBC" w14:textId="00FDBBF5" w:rsidR="00B629CA" w:rsidRPr="00B629CA" w:rsidRDefault="00036921" w:rsidP="002662B9">
      <w:pPr>
        <w:pStyle w:val="ListParagraph"/>
        <w:numPr>
          <w:ilvl w:val="0"/>
          <w:numId w:val="4"/>
        </w:numPr>
        <w:spacing w:line="240" w:lineRule="auto"/>
        <w:rPr>
          <w:rFonts w:ascii="Times New Roman" w:hAnsi="Times New Roman" w:cs="Times New Roman"/>
        </w:rPr>
      </w:pPr>
      <w:r>
        <w:rPr>
          <w:rFonts w:ascii="Times New Roman" w:hAnsi="Times New Roman" w:cs="Times New Roman"/>
        </w:rPr>
        <w:t>E</w:t>
      </w:r>
      <w:r w:rsidR="00B629CA" w:rsidRPr="00B629CA">
        <w:rPr>
          <w:rFonts w:ascii="Times New Roman" w:hAnsi="Times New Roman" w:cs="Times New Roman"/>
        </w:rPr>
        <w:t xml:space="preserve">nhancements in patient and group clinical outcomes </w:t>
      </w:r>
    </w:p>
    <w:p w14:paraId="264EC37C" w14:textId="77777777" w:rsidR="002455E9" w:rsidRPr="002455E9" w:rsidRDefault="002455E9" w:rsidP="002662B9">
      <w:pPr>
        <w:pStyle w:val="ListParagraph"/>
        <w:numPr>
          <w:ilvl w:val="0"/>
          <w:numId w:val="4"/>
        </w:numPr>
        <w:spacing w:line="240" w:lineRule="auto"/>
        <w:rPr>
          <w:rFonts w:ascii="Times New Roman" w:hAnsi="Times New Roman" w:cs="Times New Roman"/>
        </w:rPr>
      </w:pPr>
      <w:r w:rsidRPr="002455E9">
        <w:rPr>
          <w:rFonts w:ascii="Times New Roman" w:hAnsi="Times New Roman" w:cs="Times New Roman"/>
        </w:rPr>
        <w:t>Reduction in greenhouse gas emissions from the provision of wellness services</w:t>
      </w:r>
    </w:p>
    <w:p w14:paraId="320E4897" w14:textId="77777777" w:rsidR="00036921" w:rsidRDefault="00B96B34" w:rsidP="002662B9">
      <w:pPr>
        <w:pStyle w:val="ListParagraph"/>
        <w:numPr>
          <w:ilvl w:val="0"/>
          <w:numId w:val="4"/>
        </w:numPr>
        <w:spacing w:line="240" w:lineRule="auto"/>
        <w:rPr>
          <w:rFonts w:ascii="Times New Roman" w:hAnsi="Times New Roman" w:cs="Times New Roman"/>
        </w:rPr>
      </w:pPr>
      <w:r w:rsidRPr="00036921">
        <w:rPr>
          <w:rFonts w:ascii="Times New Roman" w:hAnsi="Times New Roman" w:cs="Times New Roman"/>
        </w:rPr>
        <w:t xml:space="preserve">Emphasize enhancing the social value of offering services. </w:t>
      </w:r>
    </w:p>
    <w:p w14:paraId="19B50B02" w14:textId="632C9B79" w:rsidR="00036921" w:rsidRDefault="00B96B34" w:rsidP="002662B9">
      <w:pPr>
        <w:pStyle w:val="ListParagraph"/>
        <w:numPr>
          <w:ilvl w:val="0"/>
          <w:numId w:val="4"/>
        </w:numPr>
        <w:spacing w:line="240" w:lineRule="auto"/>
        <w:rPr>
          <w:rFonts w:ascii="Times New Roman" w:hAnsi="Times New Roman" w:cs="Times New Roman"/>
        </w:rPr>
      </w:pPr>
      <w:r w:rsidRPr="00036921">
        <w:rPr>
          <w:rFonts w:ascii="Times New Roman" w:hAnsi="Times New Roman" w:cs="Times New Roman"/>
        </w:rPr>
        <w:t xml:space="preserve">Eliminating or reducing the financial burden of providing </w:t>
      </w:r>
      <w:r w:rsidR="00036921" w:rsidRPr="00036921">
        <w:rPr>
          <w:rFonts w:ascii="Times New Roman" w:hAnsi="Times New Roman" w:cs="Times New Roman"/>
        </w:rPr>
        <w:t>healthcare</w:t>
      </w:r>
      <w:r w:rsidR="00036921">
        <w:rPr>
          <w:rFonts w:ascii="Times New Roman" w:hAnsi="Times New Roman" w:cs="Times New Roman"/>
        </w:rPr>
        <w:t>.</w:t>
      </w:r>
      <w:r w:rsidRPr="00036921">
        <w:rPr>
          <w:rFonts w:ascii="Times New Roman" w:hAnsi="Times New Roman" w:cs="Times New Roman"/>
        </w:rPr>
        <w:t xml:space="preserve"> </w:t>
      </w:r>
    </w:p>
    <w:p w14:paraId="7A0E0752" w14:textId="77777777" w:rsidR="00036921" w:rsidRDefault="00036921" w:rsidP="002662B9">
      <w:pPr>
        <w:pStyle w:val="ListParagraph"/>
        <w:numPr>
          <w:ilvl w:val="0"/>
          <w:numId w:val="4"/>
        </w:numPr>
        <w:spacing w:line="240" w:lineRule="auto"/>
        <w:rPr>
          <w:rFonts w:ascii="Times New Roman" w:hAnsi="Times New Roman" w:cs="Times New Roman"/>
        </w:rPr>
      </w:pPr>
      <w:r>
        <w:rPr>
          <w:rFonts w:ascii="Times New Roman" w:hAnsi="Times New Roman" w:cs="Times New Roman"/>
        </w:rPr>
        <w:t>E</w:t>
      </w:r>
      <w:r w:rsidR="00B96B34" w:rsidRPr="00036921">
        <w:rPr>
          <w:rFonts w:ascii="Times New Roman" w:hAnsi="Times New Roman" w:cs="Times New Roman"/>
        </w:rPr>
        <w:t xml:space="preserve">nabling patients the tools to deal with their climate-related issues </w:t>
      </w:r>
    </w:p>
    <w:p w14:paraId="65292669" w14:textId="36CD5E26" w:rsidR="00D27FC6" w:rsidRPr="001D7F46" w:rsidRDefault="00B96B34" w:rsidP="002662B9">
      <w:pPr>
        <w:pStyle w:val="ListParagraph"/>
        <w:numPr>
          <w:ilvl w:val="0"/>
          <w:numId w:val="4"/>
        </w:numPr>
        <w:spacing w:line="240" w:lineRule="auto"/>
        <w:rPr>
          <w:rFonts w:ascii="Times New Roman" w:hAnsi="Times New Roman" w:cs="Times New Roman"/>
          <w:i/>
          <w:iCs/>
        </w:rPr>
      </w:pPr>
      <w:r w:rsidRPr="00036921">
        <w:rPr>
          <w:rFonts w:ascii="Times New Roman" w:hAnsi="Times New Roman" w:cs="Times New Roman"/>
        </w:rPr>
        <w:t>Empowering employees to increase workplace satisfaction and effect good change</w:t>
      </w:r>
      <w:r w:rsidR="00036921">
        <w:rPr>
          <w:rFonts w:ascii="Times New Roman" w:hAnsi="Times New Roman" w:cs="Times New Roman"/>
        </w:rPr>
        <w:t>.</w:t>
      </w:r>
      <w:r w:rsidRPr="00036921">
        <w:rPr>
          <w:rFonts w:ascii="Times New Roman" w:hAnsi="Times New Roman" w:cs="Times New Roman"/>
        </w:rPr>
        <w:t xml:space="preserve"> </w:t>
      </w:r>
      <w:r w:rsidR="001959EF" w:rsidRPr="001D7F46">
        <w:rPr>
          <w:rFonts w:ascii="Times New Roman" w:hAnsi="Times New Roman" w:cs="Times New Roman"/>
          <w:i/>
          <w:iCs/>
        </w:rPr>
        <w:fldChar w:fldCharType="begin"/>
      </w:r>
      <w:r w:rsidR="001959EF" w:rsidRPr="001D7F46">
        <w:rPr>
          <w:rFonts w:ascii="Times New Roman" w:hAnsi="Times New Roman" w:cs="Times New Roman"/>
          <w:i/>
          <w:iCs/>
        </w:rPr>
        <w:instrText xml:space="preserve"> ADDIN ZOTERO_ITEM CSL_CITATION {"citationID":"UPwWz0YS","properties":{"formattedCitation":"(2)","plainCitation":"(2)","noteIndex":0},"citationItems":[{"id":38,"uris":["http://zotero.org/users/local/Av0zYChP/items/ZEKAXG3F"],"itemData":{"id":38,"type":"article-journal","abstract":"Background: There is a pressing need for more sustainable healthcare. UK medical graduates are required to apply social, economic, and environmental principles of sustainability to their practice. The Centre for Sustainable Healthcare has developed a sustainability in quality improvement (SusQI) framework and educator’s toolkit to address these challenges. We aimed to develop and evaluate SusQI teaching using this toolkit at Bristol Medical School.\nMethods: We facilitated a SusQI workshop for all third-year Bristol Medical School students. We used mixed methods including questionnaires, exit interviews and follow-up focus groups to evaluate the outcomes and processes of learning.\nResults: Students reported: improvements in knowledge, confidence, and attitudes in both sustainable healthcare and quality improvement; increased self-rated likelihood to engage in SusQI projects; and willingness to change practices to reduce environmental impact in their healthcare roles. Factors for successful teaching included: interactivity; collaboration and participation; and real-life, relevant and tangible examples of projects delivered by credible role models.\nConclusions: Students reported that SusQI education supported by the toolkit was effective at building knowledge and skills, and reframed their thinking on sustainability in quality improvement. Combining the two topics provided enhanced motivation for and engagement in both. Further research is needed on the clinical impacts of SusQI learning.","container-title":"BMC Medical Education","DOI":"10.1186/s12909-021-02817-2","ISSN":"1472-6920","issue":"1","journalAbbreviation":"BMC Med Educ","language":"en","page":"425","source":"DOI.org (Crossref)","title":"Sustainability in quality improvement (SusQI): a case-study in undergraduate medical education","title-short":"Sustainability in quality improvement (SusQI)","volume":"21","author":[{"family":"Clery","given":"Philippa"},{"family":"Smith","given":"Stuart","non-dropping-particle":"d’Arch"},{"family":"Marsden","given":"Oliver"},{"family":"Leedham-Green","given":"Kathleen"}],"issued":{"date-parts":[["2021",12]]}}}],"schema":"https://github.com/citation-style-language/schema/raw/master/csl-citation.json"} </w:instrText>
      </w:r>
      <w:r w:rsidR="001959EF" w:rsidRPr="001D7F46">
        <w:rPr>
          <w:rFonts w:ascii="Times New Roman" w:hAnsi="Times New Roman" w:cs="Times New Roman"/>
          <w:i/>
          <w:iCs/>
        </w:rPr>
        <w:fldChar w:fldCharType="separate"/>
      </w:r>
      <w:r w:rsidR="001959EF" w:rsidRPr="001D7F46">
        <w:rPr>
          <w:rFonts w:ascii="Times New Roman" w:hAnsi="Times New Roman" w:cs="Times New Roman"/>
          <w:i/>
          <w:iCs/>
        </w:rPr>
        <w:t>(2)</w:t>
      </w:r>
      <w:r w:rsidR="001959EF" w:rsidRPr="001D7F46">
        <w:rPr>
          <w:rFonts w:ascii="Times New Roman" w:hAnsi="Times New Roman" w:cs="Times New Roman"/>
          <w:i/>
          <w:iCs/>
        </w:rPr>
        <w:fldChar w:fldCharType="end"/>
      </w:r>
    </w:p>
    <w:p w14:paraId="6D24C21F" w14:textId="77777777" w:rsidR="00BC6DCE" w:rsidRPr="00591022" w:rsidRDefault="00593B52" w:rsidP="00BC6DCE">
      <w:pPr>
        <w:spacing w:line="240" w:lineRule="auto"/>
        <w:rPr>
          <w:rFonts w:ascii="Times New Roman" w:hAnsi="Times New Roman" w:cs="Times New Roman"/>
          <w:b/>
          <w:bCs/>
          <w:sz w:val="28"/>
          <w:szCs w:val="28"/>
        </w:rPr>
      </w:pPr>
      <w:r w:rsidRPr="00591022">
        <w:rPr>
          <w:rFonts w:ascii="Times New Roman" w:hAnsi="Times New Roman" w:cs="Times New Roman"/>
          <w:b/>
          <w:bCs/>
          <w:sz w:val="28"/>
          <w:szCs w:val="28"/>
        </w:rPr>
        <w:t>Primary care within a sustainable HealthCare system</w:t>
      </w:r>
    </w:p>
    <w:p w14:paraId="2F14AE2F" w14:textId="78B30F02" w:rsidR="00BC6DCE" w:rsidRDefault="00FB25E2" w:rsidP="00BC6DCE">
      <w:pPr>
        <w:spacing w:line="240" w:lineRule="auto"/>
        <w:rPr>
          <w:rFonts w:ascii="Times New Roman" w:hAnsi="Times New Roman" w:cs="Times New Roman"/>
          <w:b/>
          <w:bCs/>
        </w:rPr>
      </w:pPr>
      <w:r w:rsidRPr="00BC6DCE">
        <w:rPr>
          <w:rFonts w:ascii="Times New Roman" w:hAnsi="Times New Roman" w:cs="Times New Roman"/>
        </w:rPr>
        <w:t>The foundation of the healthcare system is strong primary care, which is characterized as incorporated, all-encompassing first-contact care. This relates to a more efficient health system.</w:t>
      </w:r>
      <w:r w:rsidR="000A07EE" w:rsidRPr="00BC6DCE">
        <w:rPr>
          <w:rFonts w:ascii="Times New Roman" w:hAnsi="Times New Roman" w:cs="Times New Roman"/>
        </w:rPr>
        <w:t xml:space="preserve"> There is substantial research of the benefits of effective primary care systems. Strong primary care has been linked to decreased mortality, enhanced population health outcomes, and more affordable expenses for healthcare, as demonstrated by systematic literature examinations.</w:t>
      </w:r>
      <w:r w:rsidR="00176EA7" w:rsidRPr="001D7F46">
        <w:rPr>
          <w:rFonts w:ascii="Times New Roman" w:hAnsi="Times New Roman" w:cs="Times New Roman"/>
          <w:i/>
          <w:iCs/>
        </w:rPr>
        <w:fldChar w:fldCharType="begin"/>
      </w:r>
      <w:r w:rsidR="00176EA7" w:rsidRPr="001D7F46">
        <w:rPr>
          <w:rFonts w:ascii="Times New Roman" w:hAnsi="Times New Roman" w:cs="Times New Roman"/>
          <w:i/>
          <w:iCs/>
        </w:rPr>
        <w:instrText xml:space="preserve"> ADDIN ZOTERO_ITEM CSL_CITATION {"citationID":"XrxpiQcZ","properties":{"formattedCitation":"(4)","plainCitation":"(4)","noteIndex":0},"citationItems":[{"id":33,"uris":["http://zotero.org/users/local/Av0zYChP/items/RAIK4PHE"],"itemData":{"id":33,"type":"article-journal","abstract":"Abstract\n            In 2004, Germany introduced a program based on voluntary contracting to strengthen the role of general practice care in the healthcare system. Key components include structured management of chronic diseases, coordinated access to secondary care, data-driven quality improvement, computerized clinical decision-support, and capitation-based reimbursement. Our aim was to determine the long-term effects of this program on the risk of hospitalization of specific categories of high-risk patients. Based on insurance claims data, we conducted a longitudinal observational study from 2011 to 2018 in Baden-Wuerttemberg, Germany. Patients were assigned to one or more of four open cohorts (in 2011, elderly, n = 575,363; diabetes mellitus, n = 163,709; chronic heart failure, n = 82,513; coronary heart disease, n = 125,758). Adjusted for key patient characteristics, logistic regression models were used to compare the hospitalization risk of the enrolled patients (intervention group) with patients receiving usual primary care (control group). At the start of the study and throughout long-term follow-up, enrolled patients in the four cohorts had a lower risk of all-cause hospitalization and ambulatory, care-sensitive hospitalization. Among patients with chronic heart failure and coronary heart disease, the program was associated with significantly reduced risk of cardiovascular-related hospitalizations across the eight observed years. The effect of the program also increased over time. Over the longer term, the results indicate that strengthening primary care could be associated with a substantial reduction in hospital utilization among high-risk patients.","container-title":"Scientific Reports","DOI":"10.1038/s41598-021-83962-y","ISSN":"2045-2322","issue":"1","journalAbbreviation":"Sci Rep","language":"en","page":"4349","source":"DOI.org (Crossref)","title":"Strong and sustainable primary healthcare is associated with a lower risk of hospitalization in high risk patients","volume":"11","author":[{"family":"Sawicki","given":"Olga A."},{"family":"Mueller","given":"Angelina"},{"family":"Klaaßen-Mielke","given":"Renate"},{"family":"Glushan","given":"Anastasiya"},{"family":"Gerlach","given":"Ferdinand M."},{"family":"Beyer","given":"Martin"},{"family":"Wensing","given":"Michel"},{"family":"Karimova","given":"Kateryna"}],"issued":{"date-parts":[["2021",2,23]]}}}],"schema":"https://github.com/citation-style-language/schema/raw/master/csl-citation.json"} </w:instrText>
      </w:r>
      <w:r w:rsidR="00176EA7" w:rsidRPr="001D7F46">
        <w:rPr>
          <w:rFonts w:ascii="Times New Roman" w:hAnsi="Times New Roman" w:cs="Times New Roman"/>
          <w:i/>
          <w:iCs/>
        </w:rPr>
        <w:fldChar w:fldCharType="separate"/>
      </w:r>
      <w:r w:rsidR="00176EA7" w:rsidRPr="001D7F46">
        <w:rPr>
          <w:rFonts w:ascii="Times New Roman" w:hAnsi="Times New Roman" w:cs="Times New Roman"/>
          <w:i/>
          <w:iCs/>
        </w:rPr>
        <w:t>(4)</w:t>
      </w:r>
      <w:r w:rsidR="00176EA7" w:rsidRPr="001D7F46">
        <w:rPr>
          <w:rFonts w:ascii="Times New Roman" w:hAnsi="Times New Roman" w:cs="Times New Roman"/>
          <w:i/>
          <w:iCs/>
        </w:rPr>
        <w:fldChar w:fldCharType="end"/>
      </w:r>
    </w:p>
    <w:p w14:paraId="5D52D3C0" w14:textId="57B88F2C" w:rsidR="00AD755E" w:rsidRPr="001D7F46" w:rsidRDefault="00AD755E" w:rsidP="00BC6DCE">
      <w:pPr>
        <w:spacing w:line="240" w:lineRule="auto"/>
        <w:rPr>
          <w:rFonts w:ascii="Times New Roman" w:hAnsi="Times New Roman" w:cs="Times New Roman"/>
          <w:b/>
          <w:bCs/>
          <w:i/>
          <w:iCs/>
        </w:rPr>
      </w:pPr>
      <w:r w:rsidRPr="00BC6DCE">
        <w:rPr>
          <w:rFonts w:ascii="Times New Roman" w:hAnsi="Times New Roman" w:cs="Times New Roman"/>
        </w:rPr>
        <w:t>In responsibility for care coordination, the general practitioner is the gatekeeper. Structured chronic illness management, persistent data-driven quality improvement through computerized drug prescription decision support, and capitation-based reimbursement per registered patient are the program's primary components. Long-term health results were supposed to be improved by the program.</w:t>
      </w:r>
      <w:r w:rsidR="00945D08" w:rsidRPr="00BC6DCE">
        <w:rPr>
          <w:rFonts w:ascii="Times New Roman" w:hAnsi="Times New Roman" w:cs="Times New Roman"/>
        </w:rPr>
        <w:t xml:space="preserve"> (strong and sus pH)</w:t>
      </w:r>
      <w:r w:rsidR="005B31B0" w:rsidRPr="00BC6DCE">
        <w:rPr>
          <w:rFonts w:ascii="Times New Roman" w:hAnsi="Times New Roman" w:cs="Times New Roman"/>
        </w:rPr>
        <w:t>.</w:t>
      </w:r>
      <w:r w:rsidR="00176EA7" w:rsidRPr="001D7F46">
        <w:rPr>
          <w:rFonts w:ascii="Times New Roman" w:hAnsi="Times New Roman" w:cs="Times New Roman"/>
          <w:i/>
          <w:iCs/>
        </w:rPr>
        <w:fldChar w:fldCharType="begin"/>
      </w:r>
      <w:r w:rsidR="00176EA7" w:rsidRPr="001D7F46">
        <w:rPr>
          <w:rFonts w:ascii="Times New Roman" w:hAnsi="Times New Roman" w:cs="Times New Roman"/>
          <w:i/>
          <w:iCs/>
        </w:rPr>
        <w:instrText xml:space="preserve"> ADDIN ZOTERO_ITEM CSL_CITATION {"citationID":"o5sdZqLH","properties":{"formattedCitation":"(4)","plainCitation":"(4)","noteIndex":0},"citationItems":[{"id":33,"uris":["http://zotero.org/users/local/Av0zYChP/items/RAIK4PHE"],"itemData":{"id":33,"type":"article-journal","abstract":"Abstract\n            In 2004, Germany introduced a program based on voluntary contracting to strengthen the role of general practice care in the healthcare system. Key components include structured management of chronic diseases, coordinated access to secondary care, data-driven quality improvement, computerized clinical decision-support, and capitation-based reimbursement. Our aim was to determine the long-term effects of this program on the risk of hospitalization of specific categories of high-risk patients. Based on insurance claims data, we conducted a longitudinal observational study from 2011 to 2018 in Baden-Wuerttemberg, Germany. Patients were assigned to one or more of four open cohorts (in 2011, elderly, n = 575,363; diabetes mellitus, n = 163,709; chronic heart failure, n = 82,513; coronary heart disease, n = 125,758). Adjusted for key patient characteristics, logistic regression models were used to compare the hospitalization risk of the enrolled patients (intervention group) with patients receiving usual primary care (control group). At the start of the study and throughout long-term follow-up, enrolled patients in the four cohorts had a lower risk of all-cause hospitalization and ambulatory, care-sensitive hospitalization. Among patients with chronic heart failure and coronary heart disease, the program was associated with significantly reduced risk of cardiovascular-related hospitalizations across the eight observed years. The effect of the program also increased over time. Over the longer term, the results indicate that strengthening primary care could be associated with a substantial reduction in hospital utilization among high-risk patients.","container-title":"Scientific Reports","DOI":"10.1038/s41598-021-83962-y","ISSN":"2045-2322","issue":"1","journalAbbreviation":"Sci Rep","language":"en","page":"4349","source":"DOI.org (Crossref)","title":"Strong and sustainable primary healthcare is associated with a lower risk of hospitalization in high risk patients","volume":"11","author":[{"family":"Sawicki","given":"Olga A."},{"family":"Mueller","given":"Angelina"},{"family":"Klaaßen-Mielke","given":"Renate"},{"family":"Glushan","given":"Anastasiya"},{"family":"Gerlach","given":"Ferdinand M."},{"family":"Beyer","given":"Martin"},{"family":"Wensing","given":"Michel"},{"family":"Karimova","given":"Kateryna"}],"issued":{"date-parts":[["2021",2,23]]}}}],"schema":"https://github.com/citation-style-language/schema/raw/master/csl-citation.json"} </w:instrText>
      </w:r>
      <w:r w:rsidR="00176EA7" w:rsidRPr="001D7F46">
        <w:rPr>
          <w:rFonts w:ascii="Times New Roman" w:hAnsi="Times New Roman" w:cs="Times New Roman"/>
          <w:i/>
          <w:iCs/>
        </w:rPr>
        <w:fldChar w:fldCharType="separate"/>
      </w:r>
      <w:r w:rsidR="00176EA7" w:rsidRPr="001D7F46">
        <w:rPr>
          <w:rFonts w:ascii="Times New Roman" w:hAnsi="Times New Roman" w:cs="Times New Roman"/>
          <w:i/>
          <w:iCs/>
        </w:rPr>
        <w:t>(4)</w:t>
      </w:r>
      <w:r w:rsidR="00176EA7" w:rsidRPr="001D7F46">
        <w:rPr>
          <w:rFonts w:ascii="Times New Roman" w:hAnsi="Times New Roman" w:cs="Times New Roman"/>
          <w:i/>
          <w:iCs/>
        </w:rPr>
        <w:fldChar w:fldCharType="end"/>
      </w:r>
    </w:p>
    <w:p w14:paraId="374532D5" w14:textId="2487BCC5" w:rsidR="005B31B0" w:rsidRPr="00591022" w:rsidRDefault="0036292E" w:rsidP="00BC6DCE">
      <w:pPr>
        <w:spacing w:line="240" w:lineRule="auto"/>
        <w:rPr>
          <w:rFonts w:ascii="Times New Roman" w:hAnsi="Times New Roman" w:cs="Times New Roman"/>
          <w:b/>
          <w:bCs/>
          <w:sz w:val="28"/>
          <w:szCs w:val="28"/>
        </w:rPr>
      </w:pPr>
      <w:r w:rsidRPr="00591022">
        <w:rPr>
          <w:rFonts w:ascii="Times New Roman" w:hAnsi="Times New Roman" w:cs="Times New Roman"/>
          <w:b/>
          <w:bCs/>
          <w:sz w:val="28"/>
          <w:szCs w:val="28"/>
        </w:rPr>
        <w:t xml:space="preserve">Case </w:t>
      </w:r>
      <w:r w:rsidR="00C00562" w:rsidRPr="00591022">
        <w:rPr>
          <w:rFonts w:ascii="Times New Roman" w:hAnsi="Times New Roman" w:cs="Times New Roman"/>
          <w:b/>
          <w:bCs/>
          <w:sz w:val="28"/>
          <w:szCs w:val="28"/>
        </w:rPr>
        <w:t>study:</w:t>
      </w:r>
      <w:r w:rsidRPr="00591022">
        <w:rPr>
          <w:rFonts w:ascii="Times New Roman" w:hAnsi="Times New Roman" w:cs="Times New Roman"/>
          <w:b/>
          <w:bCs/>
          <w:sz w:val="28"/>
          <w:szCs w:val="28"/>
        </w:rPr>
        <w:t xml:space="preserve"> </w:t>
      </w:r>
      <w:r w:rsidR="00B53729" w:rsidRPr="00591022">
        <w:rPr>
          <w:rFonts w:ascii="Times New Roman" w:hAnsi="Times New Roman" w:cs="Times New Roman"/>
          <w:b/>
          <w:bCs/>
          <w:sz w:val="28"/>
          <w:szCs w:val="28"/>
        </w:rPr>
        <w:t xml:space="preserve">sustainable </w:t>
      </w:r>
      <w:r w:rsidR="001B603C" w:rsidRPr="00591022">
        <w:rPr>
          <w:rFonts w:ascii="Times New Roman" w:hAnsi="Times New Roman" w:cs="Times New Roman"/>
          <w:b/>
          <w:bCs/>
          <w:sz w:val="28"/>
          <w:szCs w:val="28"/>
        </w:rPr>
        <w:t xml:space="preserve">use of </w:t>
      </w:r>
      <w:r w:rsidR="00B53729" w:rsidRPr="00591022">
        <w:rPr>
          <w:rFonts w:ascii="Times New Roman" w:hAnsi="Times New Roman" w:cs="Times New Roman"/>
          <w:b/>
          <w:bCs/>
          <w:sz w:val="28"/>
          <w:szCs w:val="28"/>
        </w:rPr>
        <w:t xml:space="preserve">prescribing and medicine </w:t>
      </w:r>
    </w:p>
    <w:p w14:paraId="741D9841" w14:textId="55925A11" w:rsidR="00FC2857" w:rsidRDefault="00D16748" w:rsidP="00BC6DCE">
      <w:pPr>
        <w:spacing w:line="240" w:lineRule="auto"/>
        <w:rPr>
          <w:rFonts w:ascii="Times New Roman" w:hAnsi="Times New Roman" w:cs="Times New Roman"/>
        </w:rPr>
      </w:pPr>
      <w:r w:rsidRPr="00D16748">
        <w:rPr>
          <w:rFonts w:ascii="Times New Roman" w:hAnsi="Times New Roman" w:cs="Times New Roman"/>
        </w:rPr>
        <w:t>Approximately 25% of NHS carbon emissions result from pharmaceuticals.</w:t>
      </w:r>
      <w:r w:rsidR="000E23D2">
        <w:rPr>
          <w:rFonts w:ascii="Times New Roman" w:hAnsi="Times New Roman" w:cs="Times New Roman"/>
        </w:rPr>
        <w:t xml:space="preserve"> </w:t>
      </w:r>
      <w:r w:rsidR="000E23D2" w:rsidRPr="000E23D2">
        <w:rPr>
          <w:rFonts w:ascii="Times New Roman" w:hAnsi="Times New Roman" w:cs="Times New Roman"/>
        </w:rPr>
        <w:t xml:space="preserve">Most of </w:t>
      </w:r>
      <w:r w:rsidR="00781810" w:rsidRPr="000E23D2">
        <w:rPr>
          <w:rFonts w:ascii="Times New Roman" w:hAnsi="Times New Roman" w:cs="Times New Roman"/>
        </w:rPr>
        <w:t>these</w:t>
      </w:r>
      <w:r w:rsidR="000E23D2" w:rsidRPr="000E23D2">
        <w:rPr>
          <w:rFonts w:ascii="Times New Roman" w:hAnsi="Times New Roman" w:cs="Times New Roman"/>
        </w:rPr>
        <w:t xml:space="preserve"> emissions (20%) occur from the production, acquisition, transportation, and usage of medications, with inhalers accounting for 3% and anesthetic gases contributing 2% of the remaining 5%.</w:t>
      </w:r>
      <w:r w:rsidR="00781810" w:rsidRPr="001D7F46">
        <w:rPr>
          <w:rFonts w:ascii="Times New Roman" w:hAnsi="Times New Roman" w:cs="Times New Roman"/>
          <w:i/>
          <w:iCs/>
        </w:rPr>
        <w:fldChar w:fldCharType="begin"/>
      </w:r>
      <w:r w:rsidR="00781810" w:rsidRPr="001D7F46">
        <w:rPr>
          <w:rFonts w:ascii="Times New Roman" w:hAnsi="Times New Roman" w:cs="Times New Roman"/>
          <w:i/>
          <w:iCs/>
        </w:rPr>
        <w:instrText xml:space="preserve"> ADDIN ZOTERO_ITEM CSL_CITATION {"citationID":"WR6C7z1W","properties":{"formattedCitation":"(5)","plainCitation":"(5)","noteIndex":0},"citationItems":[{"id":29,"uris":["http://zotero.org/users/local/Av0zYChP/items/WEPN8MHT"],"itemData":{"id":29,"type":"article-journal","abstract":"Climate change continues to pose a dangerous threat to human health. However, not only is health impacted by this crisis, healthcare itself adds to the problem, through significant contributions to greenhouse gas emissions. In the UK, the National Health Service (NHS) is responsible for an estimated 4% of the overall national carbon footprint. Medicines account for a quarter of this and whilst they are vital for health now, through sustainable use they can also positively influence the environmental health of the future. In this review, we explore how clinical pharmacologists and other health care professionals can practice sustainable medicines use or eco‐pharmaco‐stewardship. We will discuss current and near future environmental practices within the NHS, which we suspect will resonate with other health systems. We will suggest approaches for championing eco‐pharmaco‐stewardship in drug manufacturing, clinical practice and patient use, to achieve a more a sustainable healthcare system.","container-title":"British Journal of Clinical Pharmacology","DOI":"10.1111/bcp.15140","ISSN":"0306-5251, 1365-2125","issue":"7","journalAbbreviation":"Brit J Clinical Pharma","language":"en","license":"http://onlinelibrary.wiley.com/termsAndConditions#vor","page":"3023-3029","source":"DOI.org (Crossref)","title":"Sustainable medicines use in clinical practice: A clinical pharmacological view on eco‐pharmaco‐stewardship","title-short":"Sustainable medicines use in clinical practice","volume":"88","author":[{"family":"Adeyeye","given":"Elizabeth"},{"family":"New","given":"Benjamin Jaa Ming"},{"family":"Chen","given":"Fangyue"},{"family":"Kulkarni","given":"Spoorthy"},{"family":"Fisk","given":"Marie"},{"family":"Coleman","given":"Jamie J."}],"issued":{"date-parts":[["2022",7]]}}}],"schema":"https://github.com/citation-style-language/schema/raw/master/csl-citation.json"} </w:instrText>
      </w:r>
      <w:r w:rsidR="00781810" w:rsidRPr="001D7F46">
        <w:rPr>
          <w:rFonts w:ascii="Times New Roman" w:hAnsi="Times New Roman" w:cs="Times New Roman"/>
          <w:i/>
          <w:iCs/>
        </w:rPr>
        <w:fldChar w:fldCharType="separate"/>
      </w:r>
      <w:r w:rsidR="00781810" w:rsidRPr="001D7F46">
        <w:rPr>
          <w:rFonts w:ascii="Times New Roman" w:hAnsi="Times New Roman" w:cs="Times New Roman"/>
          <w:i/>
          <w:iCs/>
        </w:rPr>
        <w:t>(5)</w:t>
      </w:r>
      <w:r w:rsidR="00781810" w:rsidRPr="001D7F46">
        <w:rPr>
          <w:rFonts w:ascii="Times New Roman" w:hAnsi="Times New Roman" w:cs="Times New Roman"/>
          <w:i/>
          <w:iCs/>
        </w:rPr>
        <w:fldChar w:fldCharType="end"/>
      </w:r>
    </w:p>
    <w:p w14:paraId="30DD8AE6" w14:textId="239A5E3A" w:rsidR="008433BA" w:rsidRPr="00BC6DCE" w:rsidRDefault="00BD003C" w:rsidP="00BC6DCE">
      <w:pPr>
        <w:spacing w:line="240" w:lineRule="auto"/>
        <w:rPr>
          <w:rFonts w:ascii="Times New Roman" w:hAnsi="Times New Roman" w:cs="Times New Roman"/>
        </w:rPr>
      </w:pPr>
      <w:r w:rsidRPr="00BC6DCE">
        <w:rPr>
          <w:rFonts w:ascii="Times New Roman" w:hAnsi="Times New Roman" w:cs="Times New Roman"/>
        </w:rPr>
        <w:t>It is anticipated that the growing and aging global population would raise the importance and consumption of medicines, which are essential to society.</w:t>
      </w:r>
      <w:r w:rsidR="008433BA" w:rsidRPr="00BC6DCE">
        <w:rPr>
          <w:rFonts w:ascii="Times New Roman" w:eastAsia="Times New Roman" w:hAnsi="Times New Roman" w:cs="Times New Roman"/>
          <w:kern w:val="0"/>
          <w:lang w:eastAsia="en-IN"/>
          <w14:ligatures w14:val="none"/>
        </w:rPr>
        <w:t xml:space="preserve"> </w:t>
      </w:r>
      <w:r w:rsidR="008433BA" w:rsidRPr="00BC6DCE">
        <w:rPr>
          <w:rFonts w:ascii="Times New Roman" w:hAnsi="Times New Roman" w:cs="Times New Roman"/>
        </w:rPr>
        <w:t>However, increasing consumption of medications also increases exposure to the environment, that affects the ecosystem and has a negative long-term impact on our health, such as through antibiotic resistance and reproductive anomalies.</w:t>
      </w:r>
    </w:p>
    <w:p w14:paraId="1EC83CE1" w14:textId="644E74A3" w:rsidR="005B31B0" w:rsidRPr="00BC6DCE" w:rsidRDefault="00E02B9F" w:rsidP="00BC6DCE">
      <w:pPr>
        <w:spacing w:line="240" w:lineRule="auto"/>
        <w:rPr>
          <w:rFonts w:ascii="Times New Roman" w:hAnsi="Times New Roman" w:cs="Times New Roman"/>
        </w:rPr>
      </w:pPr>
      <w:r w:rsidRPr="00BC6DCE">
        <w:rPr>
          <w:rFonts w:ascii="Times New Roman" w:hAnsi="Times New Roman" w:cs="Times New Roman"/>
        </w:rPr>
        <w:t>A</w:t>
      </w:r>
      <w:r w:rsidR="005B31B0" w:rsidRPr="00BC6DCE">
        <w:rPr>
          <w:rFonts w:ascii="Times New Roman" w:hAnsi="Times New Roman" w:cs="Times New Roman"/>
        </w:rPr>
        <w:t xml:space="preserve">larmingly drugs and their metabolites pose a risk to ecosystems and public health through damage to the environment. For both pharmaceutical companies and environmental regulatory authorities, antimicrobial resistance is a significant concern. This resistance is </w:t>
      </w:r>
      <w:r w:rsidR="005B31B0" w:rsidRPr="00BC6DCE">
        <w:rPr>
          <w:rFonts w:ascii="Times New Roman" w:hAnsi="Times New Roman" w:cs="Times New Roman"/>
        </w:rPr>
        <w:lastRenderedPageBreak/>
        <w:t>evident in environmental samples of extended range beta lactamase and carbapenemase-producing bacteria caused by pharmaceutical pollution.</w:t>
      </w:r>
    </w:p>
    <w:p w14:paraId="77F48EBB" w14:textId="6BB5F52D" w:rsidR="00AA09E8" w:rsidRPr="00BC6DCE" w:rsidRDefault="00924CF1" w:rsidP="00BC6DCE">
      <w:pPr>
        <w:spacing w:line="240" w:lineRule="auto"/>
        <w:rPr>
          <w:rFonts w:ascii="Times New Roman" w:hAnsi="Times New Roman" w:cs="Times New Roman"/>
        </w:rPr>
      </w:pPr>
      <w:r w:rsidRPr="00BC6DCE">
        <w:rPr>
          <w:rFonts w:ascii="Times New Roman" w:hAnsi="Times New Roman" w:cs="Times New Roman"/>
        </w:rPr>
        <w:t xml:space="preserve">In addition to addressing these pressing public health concerns, medications and the regulation of pharmaceutical manufacturing serve a crucial role in preserving and improving health in general. </w:t>
      </w:r>
      <w:r w:rsidR="00F867D7" w:rsidRPr="00BC6DCE">
        <w:rPr>
          <w:rFonts w:ascii="Times New Roman" w:hAnsi="Times New Roman" w:cs="Times New Roman"/>
        </w:rPr>
        <w:t>The all over the world clinical pharmacology community needs to come collaboratively and take action to make sure that the creation, production, distribution, and use of medications have a carbon footprint that is sustainable, do not adversely affect the environment, and promote treatment equity.</w:t>
      </w:r>
      <w:r w:rsidR="004447E5" w:rsidRPr="00BC6DCE">
        <w:rPr>
          <w:rFonts w:ascii="Times New Roman" w:hAnsi="Times New Roman" w:cs="Times New Roman"/>
        </w:rPr>
        <w:t xml:space="preserve"> A number of pharmaceutical companies have made significant investments in R&amp;D to explore novel solutions, and the pharmaceutical industry should be praised for its ambitious objectives and time frames for net zero emissions.</w:t>
      </w:r>
      <w:r w:rsidR="00AA09E8" w:rsidRPr="00BC6DCE">
        <w:rPr>
          <w:rFonts w:ascii="Times New Roman" w:hAnsi="Times New Roman" w:cs="Times New Roman"/>
        </w:rPr>
        <w:t xml:space="preserve"> In clinical practice, customized drugs and medication optimization are developing "culture-shift" areas that will inevitably benefit patients and eventually save money</w:t>
      </w:r>
      <w:r w:rsidR="00781810" w:rsidRPr="001D7F46">
        <w:rPr>
          <w:rFonts w:ascii="Times New Roman" w:hAnsi="Times New Roman" w:cs="Times New Roman"/>
          <w:i/>
          <w:iCs/>
        </w:rPr>
        <w:fldChar w:fldCharType="begin"/>
      </w:r>
      <w:r w:rsidR="00781810" w:rsidRPr="001D7F46">
        <w:rPr>
          <w:rFonts w:ascii="Times New Roman" w:hAnsi="Times New Roman" w:cs="Times New Roman"/>
          <w:i/>
          <w:iCs/>
        </w:rPr>
        <w:instrText xml:space="preserve"> ADDIN ZOTERO_ITEM CSL_CITATION {"citationID":"ETrMylSG","properties":{"formattedCitation":"(5)","plainCitation":"(5)","noteIndex":0},"citationItems":[{"id":29,"uris":["http://zotero.org/users/local/Av0zYChP/items/WEPN8MHT"],"itemData":{"id":29,"type":"article-journal","abstract":"Climate change continues to pose a dangerous threat to human health. However, not only is health impacted by this crisis, healthcare itself adds to the problem, through significant contributions to greenhouse gas emissions. In the UK, the National Health Service (NHS) is responsible for an estimated 4% of the overall national carbon footprint. Medicines account for a quarter of this and whilst they are vital for health now, through sustainable use they can also positively influence the environmental health of the future. In this review, we explore how clinical pharmacologists and other health care professionals can practice sustainable medicines use or eco‐pharmaco‐stewardship. We will discuss current and near future environmental practices within the NHS, which we suspect will resonate with other health systems. We will suggest approaches for championing eco‐pharmaco‐stewardship in drug manufacturing, clinical practice and patient use, to achieve a more a sustainable healthcare system.","container-title":"British Journal of Clinical Pharmacology","DOI":"10.1111/bcp.15140","ISSN":"0306-5251, 1365-2125","issue":"7","journalAbbreviation":"Brit J Clinical Pharma","language":"en","license":"http://onlinelibrary.wiley.com/termsAndConditions#vor","page":"3023-3029","source":"DOI.org (Crossref)","title":"Sustainable medicines use in clinical practice: A clinical pharmacological view on eco‐pharmaco‐stewardship","title-short":"Sustainable medicines use in clinical practice","volume":"88","author":[{"family":"Adeyeye","given":"Elizabeth"},{"family":"New","given":"Benjamin Jaa Ming"},{"family":"Chen","given":"Fangyue"},{"family":"Kulkarni","given":"Spoorthy"},{"family":"Fisk","given":"Marie"},{"family":"Coleman","given":"Jamie J."}],"issued":{"date-parts":[["2022",7]]}}}],"schema":"https://github.com/citation-style-language/schema/raw/master/csl-citation.json"} </w:instrText>
      </w:r>
      <w:r w:rsidR="00781810" w:rsidRPr="001D7F46">
        <w:rPr>
          <w:rFonts w:ascii="Times New Roman" w:hAnsi="Times New Roman" w:cs="Times New Roman"/>
          <w:i/>
          <w:iCs/>
        </w:rPr>
        <w:fldChar w:fldCharType="separate"/>
      </w:r>
      <w:r w:rsidR="00781810" w:rsidRPr="001D7F46">
        <w:rPr>
          <w:rFonts w:ascii="Times New Roman" w:hAnsi="Times New Roman" w:cs="Times New Roman"/>
          <w:i/>
          <w:iCs/>
        </w:rPr>
        <w:t>(5)</w:t>
      </w:r>
      <w:r w:rsidR="00781810" w:rsidRPr="001D7F46">
        <w:rPr>
          <w:rFonts w:ascii="Times New Roman" w:hAnsi="Times New Roman" w:cs="Times New Roman"/>
          <w:i/>
          <w:iCs/>
        </w:rPr>
        <w:fldChar w:fldCharType="end"/>
      </w:r>
      <w:r w:rsidR="00AA09E8" w:rsidRPr="00BC6DCE">
        <w:rPr>
          <w:rFonts w:ascii="Times New Roman" w:hAnsi="Times New Roman" w:cs="Times New Roman"/>
        </w:rPr>
        <w:t>.</w:t>
      </w:r>
    </w:p>
    <w:p w14:paraId="4CD072AE" w14:textId="6A5B63A6" w:rsidR="00397D8B" w:rsidRPr="00041C6E" w:rsidRDefault="00C00562" w:rsidP="00BC6DCE">
      <w:pPr>
        <w:spacing w:line="240" w:lineRule="auto"/>
        <w:rPr>
          <w:rFonts w:ascii="Times New Roman" w:hAnsi="Times New Roman" w:cs="Times New Roman"/>
          <w:b/>
          <w:bCs/>
          <w:sz w:val="28"/>
          <w:szCs w:val="28"/>
        </w:rPr>
      </w:pPr>
      <w:r w:rsidRPr="00041C6E">
        <w:rPr>
          <w:rFonts w:ascii="Times New Roman" w:hAnsi="Times New Roman" w:cs="Times New Roman"/>
          <w:b/>
          <w:bCs/>
          <w:sz w:val="28"/>
          <w:szCs w:val="28"/>
        </w:rPr>
        <w:t>Case study</w:t>
      </w:r>
      <w:r w:rsidR="00D97A8E" w:rsidRPr="00041C6E">
        <w:rPr>
          <w:rFonts w:ascii="Times New Roman" w:hAnsi="Times New Roman" w:cs="Times New Roman"/>
          <w:b/>
          <w:bCs/>
          <w:sz w:val="28"/>
          <w:szCs w:val="28"/>
        </w:rPr>
        <w:t xml:space="preserve">: </w:t>
      </w:r>
      <w:r w:rsidR="00872DD1" w:rsidRPr="00041C6E">
        <w:rPr>
          <w:rFonts w:ascii="Times New Roman" w:hAnsi="Times New Roman" w:cs="Times New Roman"/>
          <w:b/>
          <w:bCs/>
          <w:sz w:val="28"/>
          <w:szCs w:val="28"/>
        </w:rPr>
        <w:t>Sustainable practice in radiological imaging</w:t>
      </w:r>
    </w:p>
    <w:p w14:paraId="0D81CCC3" w14:textId="77777777" w:rsidR="00BC03AF" w:rsidRDefault="00E21886" w:rsidP="00BC03AF">
      <w:pPr>
        <w:spacing w:line="240" w:lineRule="auto"/>
        <w:jc w:val="both"/>
        <w:rPr>
          <w:rFonts w:ascii="Times New Roman" w:hAnsi="Times New Roman" w:cs="Times New Roman"/>
        </w:rPr>
      </w:pPr>
      <w:r w:rsidRPr="00ED08AC">
        <w:rPr>
          <w:rFonts w:ascii="Times New Roman" w:hAnsi="Times New Roman" w:cs="Times New Roman"/>
        </w:rPr>
        <w:t>The increasing requirement for medical imaging services enhances the ecological impact of medical imaging departments (MID) in addition to arising workload.</w:t>
      </w:r>
    </w:p>
    <w:p w14:paraId="72B46E44" w14:textId="77777777" w:rsidR="00BC03AF" w:rsidRDefault="009D6314" w:rsidP="00BC03AF">
      <w:pPr>
        <w:spacing w:line="240" w:lineRule="auto"/>
        <w:jc w:val="both"/>
        <w:rPr>
          <w:rFonts w:ascii="Times New Roman" w:hAnsi="Times New Roman" w:cs="Times New Roman"/>
        </w:rPr>
      </w:pPr>
      <w:r w:rsidRPr="00BC03AF">
        <w:rPr>
          <w:rFonts w:ascii="Times New Roman" w:hAnsi="Times New Roman" w:cs="Times New Roman"/>
        </w:rPr>
        <w:t>The economic pillar of medical imaging is predicated on an evaluation of the suitability of all radiological procedures since medical imaging is founded on the interconnection of radiation protection principles, such as the justification principle, "value-based radiology," and sustainability.</w:t>
      </w:r>
    </w:p>
    <w:p w14:paraId="77F33B9A" w14:textId="4C4AF561" w:rsidR="00EA0868" w:rsidRPr="00BC03AF" w:rsidRDefault="00DE1EE5" w:rsidP="00BC03AF">
      <w:pPr>
        <w:spacing w:line="240" w:lineRule="auto"/>
        <w:jc w:val="both"/>
        <w:rPr>
          <w:rFonts w:ascii="Times New Roman" w:hAnsi="Times New Roman" w:cs="Times New Roman"/>
        </w:rPr>
      </w:pPr>
      <w:r w:rsidRPr="00BC03AF">
        <w:rPr>
          <w:rFonts w:ascii="Times New Roman" w:hAnsi="Times New Roman" w:cs="Times New Roman"/>
        </w:rPr>
        <w:t xml:space="preserve">The healthcare industry uses a lot of energy and water and generates a wide variety of waste, making it a high resource consumer and waste generator. </w:t>
      </w:r>
      <w:r w:rsidR="008E091A" w:rsidRPr="00BC03AF">
        <w:rPr>
          <w:rFonts w:ascii="Times New Roman" w:hAnsi="Times New Roman" w:cs="Times New Roman"/>
        </w:rPr>
        <w:t>Heating, air conditioning, ventilation, laundry, food services, and informatics systems are the primary sources of energy usage.</w:t>
      </w:r>
      <w:r w:rsidR="00EA0868" w:rsidRPr="00BC03AF">
        <w:rPr>
          <w:rFonts w:ascii="Times New Roman" w:eastAsia="Times New Roman" w:hAnsi="Times New Roman" w:cs="Times New Roman"/>
          <w:kern w:val="0"/>
          <w:lang w:eastAsia="en-IN"/>
          <w14:ligatures w14:val="none"/>
        </w:rPr>
        <w:t xml:space="preserve"> </w:t>
      </w:r>
      <w:r w:rsidR="00EA0868" w:rsidRPr="00BC03AF">
        <w:rPr>
          <w:rFonts w:ascii="Times New Roman" w:hAnsi="Times New Roman" w:cs="Times New Roman"/>
        </w:rPr>
        <w:t>MID has an important contribution to the environmental impact of healthcare systems. There are several things that may be accomplished, such reducing energy, water,</w:t>
      </w:r>
      <w:r w:rsidR="00C1181F" w:rsidRPr="00BC03AF">
        <w:rPr>
          <w:rFonts w:ascii="Times New Roman" w:hAnsi="Times New Roman" w:cs="Times New Roman"/>
        </w:rPr>
        <w:t xml:space="preserve"> recovery and recycling of contrast </w:t>
      </w:r>
      <w:r w:rsidR="00F53F47" w:rsidRPr="00BC03AF">
        <w:rPr>
          <w:rFonts w:ascii="Times New Roman" w:hAnsi="Times New Roman" w:cs="Times New Roman"/>
        </w:rPr>
        <w:t>agents’</w:t>
      </w:r>
      <w:r w:rsidR="00556921" w:rsidRPr="00BC03AF">
        <w:rPr>
          <w:rFonts w:ascii="Times New Roman" w:hAnsi="Times New Roman" w:cs="Times New Roman"/>
        </w:rPr>
        <w:t xml:space="preserve"> iodine and gadolinium </w:t>
      </w:r>
      <w:r w:rsidR="004E54D1" w:rsidRPr="00BC03AF">
        <w:rPr>
          <w:rFonts w:ascii="Times New Roman" w:hAnsi="Times New Roman" w:cs="Times New Roman"/>
        </w:rPr>
        <w:t xml:space="preserve">from waste and </w:t>
      </w:r>
      <w:r w:rsidR="00F7105E" w:rsidRPr="00BC03AF">
        <w:rPr>
          <w:rFonts w:ascii="Times New Roman" w:hAnsi="Times New Roman" w:cs="Times New Roman"/>
        </w:rPr>
        <w:t>patients</w:t>
      </w:r>
      <w:r w:rsidR="00EA0868" w:rsidRPr="00BC03AF">
        <w:rPr>
          <w:rFonts w:ascii="Times New Roman" w:hAnsi="Times New Roman" w:cs="Times New Roman"/>
        </w:rPr>
        <w:t xml:space="preserve"> and waste production while improving recycling, utilizing biodegradable materials, and encouraging healthy habits like attending medical imaging conferences virtually.</w:t>
      </w:r>
    </w:p>
    <w:p w14:paraId="3E5EB9C7" w14:textId="56D7DC76" w:rsidR="00F53F47" w:rsidRPr="001D7F46" w:rsidRDefault="00EF462E" w:rsidP="00BC03AF">
      <w:pPr>
        <w:spacing w:line="240" w:lineRule="auto"/>
        <w:jc w:val="both"/>
        <w:rPr>
          <w:rFonts w:ascii="Times New Roman" w:hAnsi="Times New Roman" w:cs="Times New Roman"/>
          <w:i/>
          <w:iCs/>
        </w:rPr>
      </w:pPr>
      <w:r w:rsidRPr="00BC03AF">
        <w:rPr>
          <w:rFonts w:ascii="Times New Roman" w:hAnsi="Times New Roman" w:cs="Times New Roman"/>
        </w:rPr>
        <w:t>A compelling reason to embrace and uphold technology in an environmentally conscious way as new eco-friendly technologies can lessen their negative effects on the environment. Instead of relying on entirely replacements, which can be more resource-intensive and have a significant environmental impact, the maintenance strategy should take into account the possibility of future equipment upgrades.</w:t>
      </w:r>
      <w:r w:rsidR="00BC03AF">
        <w:rPr>
          <w:rFonts w:ascii="Times New Roman" w:hAnsi="Times New Roman" w:cs="Times New Roman"/>
        </w:rPr>
        <w:t xml:space="preserve"> </w:t>
      </w:r>
      <w:r w:rsidR="002B0925" w:rsidRPr="00BC03AF">
        <w:rPr>
          <w:rFonts w:ascii="Times New Roman" w:hAnsi="Times New Roman" w:cs="Times New Roman"/>
        </w:rPr>
        <w:t xml:space="preserve">Enhancing radiographers' expertise in environmental sustainability may encourage radiology departments to adopt a more sustainable culture. </w:t>
      </w:r>
      <w:r w:rsidR="002B0925" w:rsidRPr="00BC03AF">
        <w:rPr>
          <w:rFonts w:ascii="Times New Roman" w:hAnsi="Times New Roman" w:cs="Times New Roman"/>
        </w:rPr>
        <w:br/>
        <w:t xml:space="preserve">The respondents had an extensive knowledge of environmental sustainability concerns. For instance, they acknowledged that they already implement mitigation measures by turning off equipment at the conclusion of their shift and that energy consumption is an important indicator of environmental effect in radiology. </w:t>
      </w:r>
      <w:r w:rsidR="00F53F47" w:rsidRPr="00BC03AF">
        <w:rPr>
          <w:rFonts w:ascii="Times New Roman" w:hAnsi="Times New Roman" w:cs="Times New Roman"/>
        </w:rPr>
        <w:t>By lowering expenses and enhancing patient safety, these programs can also reduce their negative effects on the environment and bring radiology practices into line with global sustainability objectives.</w:t>
      </w:r>
      <w:r w:rsidR="00694955" w:rsidRPr="001D7F46">
        <w:rPr>
          <w:rFonts w:ascii="Times New Roman" w:hAnsi="Times New Roman" w:cs="Times New Roman"/>
          <w:i/>
          <w:iCs/>
        </w:rPr>
        <w:fldChar w:fldCharType="begin"/>
      </w:r>
      <w:r w:rsidR="00694955" w:rsidRPr="001D7F46">
        <w:rPr>
          <w:rFonts w:ascii="Times New Roman" w:hAnsi="Times New Roman" w:cs="Times New Roman"/>
          <w:i/>
          <w:iCs/>
        </w:rPr>
        <w:instrText xml:space="preserve"> ADDIN ZOTERO_ITEM CSL_CITATION {"citationID":"AoY3JeXL","properties":{"formattedCitation":"(6)","plainCitation":"(6)","noteIndex":0},"citationItems":[{"id":47,"uris":["http://zotero.org/users/local/Av0zYChP/items/TSMFW8Z3"],"itemData":{"id":47,"type":"article-journal","abstract":"Introduction: Global warming stands as a paramount public health issue of our time, and it is fundamental to explore approaches to green medical imaging departments/(MID). This study aims to map the existing actions in the literature that promote sustainable development in MID towards the promotion of environmental impact reduction.\nMethods: Following the JBI methodology and the Preferred Reporting Items for Systematic Reviews and Meta-Analyses extension for Scoping Reviews (PRISMA-ScR), this literature search was conducted on MEDLINE, Embase and CINAHL to encompass studies published after 2013. Combinations of keywords and relevant terms related to environmental sustainability, recycling, medical waste, and greening radiology were applied for this review. Three independent reviewers screened abstracts, titles, and eligible full-text. Disagreement was solved through consensus.\nResults: 38 out of 4630 articles met all inclusion criteria, and four additional articles were identiﬁed and added through reference search. A third of the studies included were published after 2022, and most were conducted in developed countries (36/41). Articles focused on computed tomography (9/41), magnetic resonance imaging (6/41), interventional radiology (4/41), conventional radiography (4/41), ultrasound (2/41), mixed modalities (10/41), or not applicable to an imaging modality (6/41). Four principal categories were identiﬁed to decrease ecological footprint: energy consumption, waste management, justiﬁcation and environmental pollution.\nConclusion: To minimise the environmental impact of MIDs raising awareness and promoting education is fundamental. Examinations must be justiﬁed adequately, energy consumption must be reduced, and waste management practices need to be implemented. Further studies are required to prioritise the most effective strategies, supporting decision-making among stakeholders.","container-title":"Radiography","DOI":"10.1016/j.radi.2024.08.002","ISSN":"10788174","journalAbbreviation":"Radiography","language":"en","page":"108-116","source":"DOI.org (Crossref)","title":"Approaches to reduce medical imaging departments’ environmental impact: A scoping review","title-short":"Approaches to reduce medical imaging departments’ environmental impact","volume":"30","author":[{"family":"Ghotra","given":"S.S."},{"family":"Champendal","given":"M."},{"family":"Flaction","given":"L."},{"family":"Ribeiro","given":"R.T."},{"family":"Sá Dos Reis","given":"C."}],"issued":{"date-parts":[["2024",6]]}}}],"schema":"https://github.com/citation-style-language/schema/raw/master/csl-citation.json"} </w:instrText>
      </w:r>
      <w:r w:rsidR="00694955" w:rsidRPr="001D7F46">
        <w:rPr>
          <w:rFonts w:ascii="Times New Roman" w:hAnsi="Times New Roman" w:cs="Times New Roman"/>
          <w:i/>
          <w:iCs/>
        </w:rPr>
        <w:fldChar w:fldCharType="separate"/>
      </w:r>
      <w:r w:rsidR="00694955" w:rsidRPr="001D7F46">
        <w:rPr>
          <w:rFonts w:ascii="Times New Roman" w:hAnsi="Times New Roman" w:cs="Times New Roman"/>
          <w:i/>
          <w:iCs/>
        </w:rPr>
        <w:t>(6)</w:t>
      </w:r>
      <w:r w:rsidR="00694955" w:rsidRPr="001D7F46">
        <w:rPr>
          <w:rFonts w:ascii="Times New Roman" w:hAnsi="Times New Roman" w:cs="Times New Roman"/>
          <w:i/>
          <w:iCs/>
        </w:rPr>
        <w:fldChar w:fldCharType="end"/>
      </w:r>
    </w:p>
    <w:p w14:paraId="1391A914" w14:textId="5309DF55" w:rsidR="002B0925" w:rsidRPr="002B0925" w:rsidRDefault="002B0925" w:rsidP="00ED08AC">
      <w:pPr>
        <w:pStyle w:val="ListParagraph"/>
        <w:spacing w:line="240" w:lineRule="auto"/>
        <w:jc w:val="both"/>
        <w:rPr>
          <w:rFonts w:ascii="Times New Roman" w:hAnsi="Times New Roman" w:cs="Times New Roman"/>
        </w:rPr>
      </w:pPr>
    </w:p>
    <w:p w14:paraId="27021EE1" w14:textId="77777777" w:rsidR="002B0925" w:rsidRDefault="002B0925" w:rsidP="00ED08AC">
      <w:pPr>
        <w:pStyle w:val="ListParagraph"/>
        <w:spacing w:line="240" w:lineRule="auto"/>
        <w:jc w:val="both"/>
        <w:rPr>
          <w:rFonts w:ascii="Times New Roman" w:hAnsi="Times New Roman" w:cs="Times New Roman"/>
        </w:rPr>
      </w:pPr>
    </w:p>
    <w:p w14:paraId="5631B50E" w14:textId="77777777" w:rsidR="00F7105E" w:rsidRPr="00F7105E" w:rsidRDefault="00F7105E" w:rsidP="00ED08AC">
      <w:pPr>
        <w:spacing w:line="240" w:lineRule="auto"/>
        <w:jc w:val="both"/>
        <w:rPr>
          <w:rFonts w:ascii="Times New Roman" w:hAnsi="Times New Roman" w:cs="Times New Roman"/>
        </w:rPr>
      </w:pPr>
    </w:p>
    <w:p w14:paraId="77B5635E" w14:textId="49428B04" w:rsidR="008E091A" w:rsidRDefault="008E091A" w:rsidP="002662B9">
      <w:pPr>
        <w:pStyle w:val="ListParagraph"/>
        <w:spacing w:line="240" w:lineRule="auto"/>
        <w:rPr>
          <w:rFonts w:ascii="Times New Roman" w:hAnsi="Times New Roman" w:cs="Times New Roman"/>
        </w:rPr>
      </w:pPr>
    </w:p>
    <w:p w14:paraId="22A66CD1" w14:textId="77777777" w:rsidR="004C0063" w:rsidRDefault="00F7105E" w:rsidP="004C0063">
      <w:pPr>
        <w:pStyle w:val="ListParagraph"/>
        <w:keepNext/>
        <w:spacing w:line="240" w:lineRule="auto"/>
      </w:pPr>
      <w:r w:rsidRPr="00F7105E">
        <w:rPr>
          <w:rFonts w:ascii="Times New Roman" w:hAnsi="Times New Roman" w:cs="Times New Roman"/>
          <w:noProof/>
        </w:rPr>
        <w:lastRenderedPageBreak/>
        <w:drawing>
          <wp:inline distT="0" distB="0" distL="0" distR="0" wp14:anchorId="438E6E28" wp14:editId="29FD9993">
            <wp:extent cx="5731510" cy="3826934"/>
            <wp:effectExtent l="0" t="0" r="2540" b="2540"/>
            <wp:docPr id="343574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74231" name=""/>
                    <pic:cNvPicPr/>
                  </pic:nvPicPr>
                  <pic:blipFill rotWithShape="1">
                    <a:blip r:embed="rId9"/>
                    <a:srcRect b="6418"/>
                    <a:stretch/>
                  </pic:blipFill>
                  <pic:spPr bwMode="auto">
                    <a:xfrm>
                      <a:off x="0" y="0"/>
                      <a:ext cx="5748837" cy="3838504"/>
                    </a:xfrm>
                    <a:prstGeom prst="rect">
                      <a:avLst/>
                    </a:prstGeom>
                    <a:ln>
                      <a:noFill/>
                    </a:ln>
                    <a:extLst>
                      <a:ext uri="{53640926-AAD7-44D8-BBD7-CCE9431645EC}">
                        <a14:shadowObscured xmlns:a14="http://schemas.microsoft.com/office/drawing/2010/main"/>
                      </a:ext>
                    </a:extLst>
                  </pic:spPr>
                </pic:pic>
              </a:graphicData>
            </a:graphic>
          </wp:inline>
        </w:drawing>
      </w:r>
    </w:p>
    <w:p w14:paraId="1D876BDD" w14:textId="49E65179" w:rsidR="00F7105E" w:rsidRPr="008E091A" w:rsidRDefault="004C0063" w:rsidP="004C0063">
      <w:pPr>
        <w:pStyle w:val="Caption"/>
        <w:jc w:val="center"/>
        <w:rPr>
          <w:rFonts w:ascii="Times New Roman" w:hAnsi="Times New Roman" w:cs="Times New Roman"/>
        </w:rPr>
      </w:pPr>
      <w:r>
        <w:t xml:space="preserve">Figure 12. </w:t>
      </w:r>
      <w:fldSimple w:instr=" SEQ Figure \* ARABIC ">
        <w:r w:rsidR="003B1506">
          <w:rPr>
            <w:noProof/>
          </w:rPr>
          <w:t>4</w:t>
        </w:r>
      </w:fldSimple>
      <w:r>
        <w:t xml:space="preserve"> main sources of waste generation in the respondent’s departments</w:t>
      </w:r>
      <w:r w:rsidR="004E53B5">
        <w:fldChar w:fldCharType="begin"/>
      </w:r>
      <w:r w:rsidR="004E53B5">
        <w:instrText xml:space="preserve"> ADDIN ZOTERO_ITEM CSL_CITATION {"citationID":"M2hUOMWr","properties":{"formattedCitation":"(7)","plainCitation":"(7)","noteIndex":0},"citationItems":[{"id":53,"uris":["http://zotero.org/users/local/Av0zYChP/items/U8DNI76M"],"itemData":{"id":53,"type":"article-journal","abstract":"Introduction: The environmental impact of radiology and radiotherapy activities is inﬂuenced by the energy consumption of equipment, the life cycle of consumables, waste generation, and CO2 emissions caused by staff travel. This study aims to investigate radiographers’ perception and knowledge of environmental sustainability issues.\nMethods: An online survey was created and distributed to European radiographers and therapeutic radiographers. The survey questions (n ¼ 43) include demographic data; questions on their perceptions and actions regarding environmental sustainability in healthcare, energy consumption, emissions from staff travel, waste generation from radiological procedures; the role of radiographers in addressing sustainability issues within their departments.\nResults: A total of 253 responses were collected from 27 European countries. About their perception on sustainability issues, most participants considered environmental sustainability in healthcare as very important. According to 63.6% (n ¼ 161) of respondents, the energy consumption of radiological equipment is the major source of environmental footprints from radiology activities. Additionally, 44.7% (n ¼ 113) believe that conducting diagnostic examinations remotely could reduce environmental footprints from staff commuting About their actions at workplace, over 70% (n ¼ 192) reported turning off devices after use. Attention to waste recycling is high, but limited to paper, plastic and glass. Contrast agents recycling procedures are implemented by 13% (n ¼ 33). The absence or unawareness of environmental sustainability procedures in the workplace was reported by 66% (n ¼ 167). Radiographers could play an active role in environmental sustainability programs for 243 (96.1%) participants.\nConclusion: This study provides a comprehensive overview of European radiographers' knowledge and perceptions concerning environmental sustainability issues. While radiographers recognize the importance of a green radiology department, signiﬁcant gaps remain in their understanding of eco-friendly initiatives in radiology units’ activities.","container-title":"Radiography","DOI":"10.1016/j.radi.2024.06.022","ISSN":"10788174","journalAbbreviation":"Radiography","language":"en","page":"81-90","source":"DOI.org (Crossref)","title":"Sustainable radiology departments: A European survey to explore radiographers’ perceptions of environmental and energy sustainability issues","title-short":"Sustainable radiology departments","volume":"30","author":[{"family":"Roletto","given":"A."},{"family":"Catania","given":"D."},{"family":"Rainford","given":"L."},{"family":"Savio","given":"A."},{"family":"Zanardo","given":"M."},{"family":"Bonfitto","given":"G.R."},{"family":"Zanoni","given":"S."}],"issued":{"date-parts":[["2024",6]]}}}],"schema":"https://github.com/citation-style-language/schema/raw/master/csl-citation.json"} </w:instrText>
      </w:r>
      <w:r w:rsidR="004E53B5">
        <w:fldChar w:fldCharType="separate"/>
      </w:r>
      <w:r w:rsidR="004E53B5" w:rsidRPr="004E53B5">
        <w:rPr>
          <w:rFonts w:ascii="Calibri" w:hAnsi="Calibri" w:cs="Calibri"/>
        </w:rPr>
        <w:t>(7)</w:t>
      </w:r>
      <w:r w:rsidR="004E53B5">
        <w:fldChar w:fldCharType="end"/>
      </w:r>
    </w:p>
    <w:p w14:paraId="214B77BB" w14:textId="04B20590" w:rsidR="00DE1EE5" w:rsidRPr="00DE1EE5" w:rsidRDefault="00DE1EE5" w:rsidP="002662B9">
      <w:pPr>
        <w:pStyle w:val="ListParagraph"/>
        <w:spacing w:line="240" w:lineRule="auto"/>
        <w:rPr>
          <w:rFonts w:ascii="Times New Roman" w:hAnsi="Times New Roman" w:cs="Times New Roman"/>
        </w:rPr>
      </w:pPr>
    </w:p>
    <w:p w14:paraId="2C6947B0" w14:textId="539BE3D1" w:rsidR="009D6314" w:rsidRPr="004B3809" w:rsidRDefault="00D97A8E" w:rsidP="00BC03AF">
      <w:pPr>
        <w:spacing w:line="240" w:lineRule="auto"/>
        <w:rPr>
          <w:rFonts w:ascii="Times New Roman" w:hAnsi="Times New Roman" w:cs="Times New Roman"/>
          <w:b/>
          <w:bCs/>
          <w:sz w:val="28"/>
          <w:szCs w:val="28"/>
        </w:rPr>
      </w:pPr>
      <w:r w:rsidRPr="004B3809">
        <w:rPr>
          <w:rFonts w:ascii="Times New Roman" w:hAnsi="Times New Roman" w:cs="Times New Roman"/>
          <w:b/>
          <w:bCs/>
          <w:sz w:val="28"/>
          <w:szCs w:val="28"/>
        </w:rPr>
        <w:t xml:space="preserve">Case study: </w:t>
      </w:r>
      <w:r w:rsidR="007200AF" w:rsidRPr="004B3809">
        <w:rPr>
          <w:rFonts w:ascii="Times New Roman" w:hAnsi="Times New Roman" w:cs="Times New Roman"/>
          <w:b/>
          <w:bCs/>
          <w:sz w:val="28"/>
          <w:szCs w:val="28"/>
        </w:rPr>
        <w:t>Reusable medical textiles in operating thea</w:t>
      </w:r>
      <w:r w:rsidR="006B02FC" w:rsidRPr="004B3809">
        <w:rPr>
          <w:rFonts w:ascii="Times New Roman" w:hAnsi="Times New Roman" w:cs="Times New Roman"/>
          <w:b/>
          <w:bCs/>
          <w:sz w:val="28"/>
          <w:szCs w:val="28"/>
        </w:rPr>
        <w:t>tres</w:t>
      </w:r>
    </w:p>
    <w:p w14:paraId="4B7BDC29" w14:textId="77777777" w:rsidR="00EF06E8" w:rsidRPr="00BC03AF" w:rsidRDefault="00EF06E8" w:rsidP="00BC03AF">
      <w:pPr>
        <w:spacing w:line="240" w:lineRule="auto"/>
        <w:rPr>
          <w:rFonts w:ascii="Times New Roman" w:hAnsi="Times New Roman" w:cs="Times New Roman"/>
        </w:rPr>
      </w:pPr>
      <w:r w:rsidRPr="00BC03AF">
        <w:rPr>
          <w:rFonts w:ascii="Times New Roman" w:hAnsi="Times New Roman" w:cs="Times New Roman"/>
        </w:rPr>
        <w:t>Reusable alternatives should be used to substitute resource-intensive single-use medical equipment, such as disposable medical textiles, in order to mitigate the environmental effect of healthcare.</w:t>
      </w:r>
    </w:p>
    <w:p w14:paraId="6561801C" w14:textId="77777777" w:rsidR="00300C95" w:rsidRPr="00BC03AF" w:rsidRDefault="00E5152F" w:rsidP="00BC03AF">
      <w:pPr>
        <w:spacing w:line="240" w:lineRule="auto"/>
        <w:rPr>
          <w:rFonts w:ascii="Times New Roman" w:hAnsi="Times New Roman" w:cs="Times New Roman"/>
        </w:rPr>
      </w:pPr>
      <w:r w:rsidRPr="00BC03AF">
        <w:rPr>
          <w:rFonts w:ascii="Times New Roman" w:hAnsi="Times New Roman" w:cs="Times New Roman"/>
        </w:rPr>
        <w:t>To ensure an in-depth comprehension of the complex variables influencing circular medical textile systems, undertake qualitative interviews with important stakeholders such as OT personnel, suppliers, procurement companies, laundry service providers, and subject matter experts.</w:t>
      </w:r>
      <w:r w:rsidR="00300C95" w:rsidRPr="00BC03AF">
        <w:rPr>
          <w:rFonts w:ascii="Times New Roman" w:hAnsi="Times New Roman" w:cs="Times New Roman"/>
        </w:rPr>
        <w:t xml:space="preserve"> Single-use surgical components, such as disposable gowns and drapes, are a major source of the ecological footprint of operations performed by NHS OTs. </w:t>
      </w:r>
    </w:p>
    <w:p w14:paraId="20A9EFA2" w14:textId="77777777" w:rsidR="000504D3" w:rsidRPr="00BC03AF" w:rsidRDefault="00AE5516" w:rsidP="00BC03AF">
      <w:pPr>
        <w:spacing w:line="240" w:lineRule="auto"/>
        <w:rPr>
          <w:rFonts w:ascii="Times New Roman" w:hAnsi="Times New Roman" w:cs="Times New Roman"/>
        </w:rPr>
      </w:pPr>
      <w:r w:rsidRPr="00BC03AF">
        <w:rPr>
          <w:rFonts w:ascii="Times New Roman" w:hAnsi="Times New Roman" w:cs="Times New Roman"/>
        </w:rPr>
        <w:t xml:space="preserve">We suggest three interventions that can help with the transition to reusable medical textiles: </w:t>
      </w:r>
    </w:p>
    <w:p w14:paraId="2FBC4B35" w14:textId="4EDCE101" w:rsidR="000504D3" w:rsidRDefault="00AE5516" w:rsidP="002662B9">
      <w:pPr>
        <w:pStyle w:val="ListParagraph"/>
        <w:numPr>
          <w:ilvl w:val="0"/>
          <w:numId w:val="4"/>
        </w:numPr>
        <w:spacing w:line="240" w:lineRule="auto"/>
        <w:rPr>
          <w:rFonts w:ascii="Times New Roman" w:hAnsi="Times New Roman" w:cs="Times New Roman"/>
        </w:rPr>
      </w:pPr>
      <w:r w:rsidRPr="00AE5516">
        <w:rPr>
          <w:rFonts w:ascii="Times New Roman" w:hAnsi="Times New Roman" w:cs="Times New Roman"/>
        </w:rPr>
        <w:t>the proactive engagement of infection control specialists to reassure occupational therapy professionals and establish the safety of reusable medical textiles</w:t>
      </w:r>
    </w:p>
    <w:p w14:paraId="572B68AA" w14:textId="79864192" w:rsidR="000504D3" w:rsidRDefault="00AE5516" w:rsidP="002662B9">
      <w:pPr>
        <w:pStyle w:val="ListParagraph"/>
        <w:numPr>
          <w:ilvl w:val="0"/>
          <w:numId w:val="4"/>
        </w:numPr>
        <w:spacing w:line="240" w:lineRule="auto"/>
        <w:rPr>
          <w:rFonts w:ascii="Times New Roman" w:hAnsi="Times New Roman" w:cs="Times New Roman"/>
        </w:rPr>
      </w:pPr>
      <w:r w:rsidRPr="00AE5516">
        <w:rPr>
          <w:rFonts w:ascii="Times New Roman" w:hAnsi="Times New Roman" w:cs="Times New Roman"/>
        </w:rPr>
        <w:t>the provision of education concerning the environmental impact of reusable versus disposable textiles</w:t>
      </w:r>
    </w:p>
    <w:p w14:paraId="3642D6B7" w14:textId="6141C6B3" w:rsidR="00AE5516" w:rsidRDefault="00AE5516" w:rsidP="002662B9">
      <w:pPr>
        <w:pStyle w:val="ListParagraph"/>
        <w:numPr>
          <w:ilvl w:val="0"/>
          <w:numId w:val="4"/>
        </w:numPr>
        <w:spacing w:line="240" w:lineRule="auto"/>
        <w:rPr>
          <w:rFonts w:ascii="Times New Roman" w:hAnsi="Times New Roman" w:cs="Times New Roman"/>
        </w:rPr>
      </w:pPr>
      <w:r w:rsidRPr="00AE5516">
        <w:rPr>
          <w:rFonts w:ascii="Times New Roman" w:hAnsi="Times New Roman" w:cs="Times New Roman"/>
        </w:rPr>
        <w:t>the requirement of reforming supply chains and acquisition processes to comply with the NHS's net-zero emissions imperative.</w:t>
      </w:r>
      <w:r w:rsidR="00D5583C">
        <w:rPr>
          <w:rFonts w:ascii="Times New Roman" w:hAnsi="Times New Roman" w:cs="Times New Roman"/>
        </w:rPr>
        <w:fldChar w:fldCharType="begin"/>
      </w:r>
      <w:r w:rsidR="009D7DDC">
        <w:rPr>
          <w:rFonts w:ascii="Times New Roman" w:hAnsi="Times New Roman" w:cs="Times New Roman"/>
        </w:rPr>
        <w:instrText xml:space="preserve"> ADDIN ZOTERO_ITEM CSL_CITATION {"citationID":"LbeXbYrw","properties":{"formattedCitation":"(8)","plainCitation":"(8)","noteIndex":0},"citationItems":[{"id":19,"uris":["http://zotero.org/users/local/Av0zYChP/items/L8H9B6VZ"],"itemData":{"id":19,"type":"article-journal","abstract":"Replacing resource-intensive single-use medical equipment such as disposable medical textiles with reusable alternatives is of paramount importance for reducing the environmental impact of healthcare. This study investigates the systemwide barriers and enablers/drivers for implementing reusable medical textiles in the UK’s National Health System (NHS) operating theatres (OT). Based on insights from 21 in-depth stakeholder interviews with OT staff, procurers, suppliers, laundering services, and field experts, the study showcases the growing desire of clinicians to shift to a reusable medical textiles system. Yet, financial pressures, lack of integration with the infection control function in hospitals, legacy of customs and practices, supply chain complexities, and a lack of in-house sterilisation and laundry capabilities currently stand as main barriers in the way of adopting reusable medical textiles. Systemwide interventions in education, policy and protocols, and supply chain structures are proposed as the three major avenues to drive the adoption of reusable medical textiles in OTs.","container-title":"Journal of Cleaner Production","DOI":"10.1016/j.jclepro.2025.144852","ISSN":"09596526","journalAbbreviation":"Journal of Cleaner Production","language":"en","page":"144852","source":"DOI.org (Crossref)","title":"Implementing reusable medical textiles in NHS operating theatres: Barriers and enablers","title-short":"Implementing reusable medical textiles in NHS operating theatres","volume":"491","author":[{"family":"Der Klink","given":"Marie Van"},{"family":"Demirel","given":"Pelin"}],"issued":{"date-parts":[["2025",2]]}}}],"schema":"https://github.com/citation-style-language/schema/raw/master/csl-citation.json"} </w:instrText>
      </w:r>
      <w:r w:rsidR="00D5583C">
        <w:rPr>
          <w:rFonts w:ascii="Times New Roman" w:hAnsi="Times New Roman" w:cs="Times New Roman"/>
        </w:rPr>
        <w:fldChar w:fldCharType="separate"/>
      </w:r>
      <w:r w:rsidR="009D7DDC" w:rsidRPr="001D7F46">
        <w:rPr>
          <w:rFonts w:ascii="Times New Roman" w:hAnsi="Times New Roman" w:cs="Times New Roman"/>
          <w:i/>
          <w:iCs/>
        </w:rPr>
        <w:t>(8</w:t>
      </w:r>
      <w:r w:rsidR="009D7DDC" w:rsidRPr="009D7DDC">
        <w:rPr>
          <w:rFonts w:ascii="Times New Roman" w:hAnsi="Times New Roman" w:cs="Times New Roman"/>
        </w:rPr>
        <w:t>)</w:t>
      </w:r>
      <w:r w:rsidR="00D5583C">
        <w:rPr>
          <w:rFonts w:ascii="Times New Roman" w:hAnsi="Times New Roman" w:cs="Times New Roman"/>
        </w:rPr>
        <w:fldChar w:fldCharType="end"/>
      </w:r>
    </w:p>
    <w:p w14:paraId="3EF6CBD2" w14:textId="77777777" w:rsidR="007C29A6" w:rsidRDefault="007C29A6" w:rsidP="002662B9">
      <w:pPr>
        <w:pStyle w:val="ListParagraph"/>
        <w:spacing w:line="240" w:lineRule="auto"/>
        <w:rPr>
          <w:rFonts w:ascii="Times New Roman" w:hAnsi="Times New Roman" w:cs="Times New Roman"/>
        </w:rPr>
      </w:pPr>
    </w:p>
    <w:p w14:paraId="7EDFEEE3" w14:textId="77777777" w:rsidR="005070ED" w:rsidRPr="00E5152F" w:rsidRDefault="005070ED" w:rsidP="002662B9">
      <w:pPr>
        <w:pStyle w:val="ListParagraph"/>
        <w:spacing w:line="240" w:lineRule="auto"/>
        <w:rPr>
          <w:rFonts w:ascii="Times New Roman" w:hAnsi="Times New Roman" w:cs="Times New Roman"/>
        </w:rPr>
      </w:pPr>
    </w:p>
    <w:p w14:paraId="082BD219" w14:textId="77777777" w:rsidR="00E5152F" w:rsidRDefault="00E5152F" w:rsidP="002662B9">
      <w:pPr>
        <w:pStyle w:val="ListParagraph"/>
        <w:spacing w:line="240" w:lineRule="auto"/>
        <w:rPr>
          <w:rFonts w:ascii="Times New Roman" w:hAnsi="Times New Roman" w:cs="Times New Roman"/>
        </w:rPr>
      </w:pPr>
    </w:p>
    <w:p w14:paraId="74DF2B67" w14:textId="77777777" w:rsidR="00EF7071" w:rsidRPr="00EF06E8" w:rsidRDefault="00EF7071" w:rsidP="002662B9">
      <w:pPr>
        <w:pStyle w:val="ListParagraph"/>
        <w:spacing w:line="240" w:lineRule="auto"/>
        <w:rPr>
          <w:rFonts w:ascii="Times New Roman" w:hAnsi="Times New Roman" w:cs="Times New Roman"/>
        </w:rPr>
      </w:pPr>
    </w:p>
    <w:p w14:paraId="40F2E45F" w14:textId="77777777" w:rsidR="004C0063" w:rsidRDefault="00EF7071" w:rsidP="004C0063">
      <w:pPr>
        <w:pStyle w:val="ListParagraph"/>
        <w:keepNext/>
        <w:spacing w:line="240" w:lineRule="auto"/>
      </w:pPr>
      <w:r w:rsidRPr="00EF7071">
        <w:rPr>
          <w:rFonts w:ascii="Times New Roman" w:hAnsi="Times New Roman" w:cs="Times New Roman"/>
          <w:noProof/>
        </w:rPr>
        <w:lastRenderedPageBreak/>
        <w:drawing>
          <wp:inline distT="0" distB="0" distL="0" distR="0" wp14:anchorId="0036DC8C" wp14:editId="52B41971">
            <wp:extent cx="5731510" cy="2836334"/>
            <wp:effectExtent l="0" t="0" r="2540" b="2540"/>
            <wp:docPr id="342371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71787" name=""/>
                    <pic:cNvPicPr/>
                  </pic:nvPicPr>
                  <pic:blipFill rotWithShape="1">
                    <a:blip r:embed="rId10"/>
                    <a:srcRect b="8582"/>
                    <a:stretch/>
                  </pic:blipFill>
                  <pic:spPr bwMode="auto">
                    <a:xfrm>
                      <a:off x="0" y="0"/>
                      <a:ext cx="5731510" cy="2836334"/>
                    </a:xfrm>
                    <a:prstGeom prst="rect">
                      <a:avLst/>
                    </a:prstGeom>
                    <a:ln>
                      <a:noFill/>
                    </a:ln>
                    <a:extLst>
                      <a:ext uri="{53640926-AAD7-44D8-BBD7-CCE9431645EC}">
                        <a14:shadowObscured xmlns:a14="http://schemas.microsoft.com/office/drawing/2010/main"/>
                      </a:ext>
                    </a:extLst>
                  </pic:spPr>
                </pic:pic>
              </a:graphicData>
            </a:graphic>
          </wp:inline>
        </w:drawing>
      </w:r>
    </w:p>
    <w:p w14:paraId="68B0B25F" w14:textId="09975707" w:rsidR="00EF06E8" w:rsidRPr="00E21886" w:rsidRDefault="004C0063" w:rsidP="004C0063">
      <w:pPr>
        <w:pStyle w:val="Caption"/>
        <w:jc w:val="center"/>
        <w:rPr>
          <w:rFonts w:ascii="Times New Roman" w:hAnsi="Times New Roman" w:cs="Times New Roman"/>
        </w:rPr>
      </w:pPr>
      <w:r>
        <w:t>Figure 12.</w:t>
      </w:r>
      <w:fldSimple w:instr=" SEQ Figure \* ARABIC ">
        <w:r w:rsidR="003B1506">
          <w:rPr>
            <w:noProof/>
          </w:rPr>
          <w:t>5</w:t>
        </w:r>
      </w:fldSimple>
      <w:r>
        <w:t>Llifecycles of single-use and reusable medical textiles sources</w:t>
      </w:r>
      <w:r w:rsidR="00D5583C">
        <w:fldChar w:fldCharType="begin"/>
      </w:r>
      <w:r w:rsidR="009D7DDC">
        <w:instrText xml:space="preserve"> ADDIN ZOTERO_ITEM CSL_CITATION {"citationID":"fgCev2s5","properties":{"formattedCitation":"(8)","plainCitation":"(8)","noteIndex":0},"citationItems":[{"id":19,"uris":["http://zotero.org/users/local/Av0zYChP/items/L8H9B6VZ"],"itemData":{"id":19,"type":"article-journal","abstract":"Replacing resource-intensive single-use medical equipment such as disposable medical textiles with reusable alternatives is of paramount importance for reducing the environmental impact of healthcare. This study investigates the systemwide barriers and enablers/drivers for implementing reusable medical textiles in the UK’s National Health System (NHS) operating theatres (OT). Based on insights from 21 in-depth stakeholder interviews with OT staff, procurers, suppliers, laundering services, and field experts, the study showcases the growing desire of clinicians to shift to a reusable medical textiles system. Yet, financial pressures, lack of integration with the infection control function in hospitals, legacy of customs and practices, supply chain complexities, and a lack of in-house sterilisation and laundry capabilities currently stand as main barriers in the way of adopting reusable medical textiles. Systemwide interventions in education, policy and protocols, and supply chain structures are proposed as the three major avenues to drive the adoption of reusable medical textiles in OTs.","container-title":"Journal of Cleaner Production","DOI":"10.1016/j.jclepro.2025.144852","ISSN":"09596526","journalAbbreviation":"Journal of Cleaner Production","language":"en","page":"144852","source":"DOI.org (Crossref)","title":"Implementing reusable medical textiles in NHS operating theatres: Barriers and enablers","title-short":"Implementing reusable medical textiles in NHS operating theatres","volume":"491","author":[{"family":"Der Klink","given":"Marie Van"},{"family":"Demirel","given":"Pelin"}],"issued":{"date-parts":[["2025",2]]}}}],"schema":"https://github.com/citation-style-language/schema/raw/master/csl-citation.json"} </w:instrText>
      </w:r>
      <w:r w:rsidR="00D5583C">
        <w:fldChar w:fldCharType="separate"/>
      </w:r>
      <w:r w:rsidR="009D7DDC" w:rsidRPr="009D7DDC">
        <w:rPr>
          <w:rFonts w:ascii="Calibri" w:hAnsi="Calibri" w:cs="Calibri"/>
        </w:rPr>
        <w:t>(8)</w:t>
      </w:r>
      <w:r w:rsidR="00D5583C">
        <w:fldChar w:fldCharType="end"/>
      </w:r>
    </w:p>
    <w:p w14:paraId="3AAD1BDF" w14:textId="77777777" w:rsidR="00E21886" w:rsidRDefault="00E21886" w:rsidP="002662B9">
      <w:pPr>
        <w:pStyle w:val="ListParagraph"/>
        <w:spacing w:line="240" w:lineRule="auto"/>
        <w:rPr>
          <w:rFonts w:ascii="Times New Roman" w:hAnsi="Times New Roman" w:cs="Times New Roman"/>
        </w:rPr>
      </w:pPr>
    </w:p>
    <w:p w14:paraId="4309E122" w14:textId="77777777" w:rsidR="00967140" w:rsidRPr="00BC03AF" w:rsidRDefault="00A46869" w:rsidP="00BC03AF">
      <w:pPr>
        <w:spacing w:line="240" w:lineRule="auto"/>
        <w:rPr>
          <w:rFonts w:ascii="Times New Roman" w:hAnsi="Times New Roman" w:cs="Times New Roman"/>
        </w:rPr>
      </w:pPr>
      <w:r w:rsidRPr="00BC03AF">
        <w:rPr>
          <w:rFonts w:ascii="Times New Roman" w:hAnsi="Times New Roman" w:cs="Times New Roman"/>
        </w:rPr>
        <w:t xml:space="preserve">The study that identifies possible facilitators and obstacles for the adoption of reusable medical textiles in healthcare is then examined in light of the underutilization of these devices in OTs. These include: </w:t>
      </w:r>
    </w:p>
    <w:p w14:paraId="66ABC4BF" w14:textId="688951DF" w:rsidR="00967140" w:rsidRDefault="00A46869" w:rsidP="002662B9">
      <w:pPr>
        <w:pStyle w:val="ListParagraph"/>
        <w:spacing w:line="240" w:lineRule="auto"/>
        <w:rPr>
          <w:rFonts w:ascii="Times New Roman" w:hAnsi="Times New Roman" w:cs="Times New Roman"/>
        </w:rPr>
      </w:pPr>
      <w:r w:rsidRPr="00A46869">
        <w:rPr>
          <w:rFonts w:ascii="Times New Roman" w:hAnsi="Times New Roman" w:cs="Times New Roman"/>
        </w:rPr>
        <w:t>(1) an increased awareness of the significant environmental impact of disposables</w:t>
      </w:r>
    </w:p>
    <w:p w14:paraId="5CC508DE" w14:textId="77777777" w:rsidR="00967140" w:rsidRDefault="00A46869" w:rsidP="002662B9">
      <w:pPr>
        <w:pStyle w:val="ListParagraph"/>
        <w:spacing w:line="240" w:lineRule="auto"/>
        <w:rPr>
          <w:rFonts w:ascii="Times New Roman" w:hAnsi="Times New Roman" w:cs="Times New Roman"/>
        </w:rPr>
      </w:pPr>
      <w:r w:rsidRPr="00A46869">
        <w:rPr>
          <w:rFonts w:ascii="Times New Roman" w:hAnsi="Times New Roman" w:cs="Times New Roman"/>
        </w:rPr>
        <w:t>(2) the relative costs of purchasing reusables and disposables</w:t>
      </w:r>
    </w:p>
    <w:p w14:paraId="1295F62A" w14:textId="2AC59B6E" w:rsidR="00967140" w:rsidRDefault="00A46869" w:rsidP="002662B9">
      <w:pPr>
        <w:pStyle w:val="ListParagraph"/>
        <w:spacing w:line="240" w:lineRule="auto"/>
        <w:rPr>
          <w:rFonts w:ascii="Times New Roman" w:hAnsi="Times New Roman" w:cs="Times New Roman"/>
        </w:rPr>
      </w:pPr>
      <w:r w:rsidRPr="00A46869">
        <w:rPr>
          <w:rFonts w:ascii="Times New Roman" w:hAnsi="Times New Roman" w:cs="Times New Roman"/>
        </w:rPr>
        <w:t>(3) the differences in performance between</w:t>
      </w:r>
      <w:r w:rsidR="002C2358">
        <w:rPr>
          <w:rFonts w:ascii="Times New Roman" w:hAnsi="Times New Roman" w:cs="Times New Roman"/>
        </w:rPr>
        <w:t xml:space="preserve"> </w:t>
      </w:r>
      <w:r w:rsidR="002C2358" w:rsidRPr="002C2358">
        <w:rPr>
          <w:rFonts w:ascii="Times New Roman" w:hAnsi="Times New Roman" w:cs="Times New Roman"/>
        </w:rPr>
        <w:t>reusables and disposables</w:t>
      </w:r>
    </w:p>
    <w:p w14:paraId="1A563306" w14:textId="7716D6B6" w:rsidR="00967140" w:rsidRDefault="00A46869" w:rsidP="002662B9">
      <w:pPr>
        <w:pStyle w:val="ListParagraph"/>
        <w:spacing w:line="240" w:lineRule="auto"/>
        <w:rPr>
          <w:rFonts w:ascii="Times New Roman" w:hAnsi="Times New Roman" w:cs="Times New Roman"/>
        </w:rPr>
      </w:pPr>
      <w:r w:rsidRPr="00A46869">
        <w:rPr>
          <w:rFonts w:ascii="Times New Roman" w:hAnsi="Times New Roman" w:cs="Times New Roman"/>
        </w:rPr>
        <w:t>(4) healthcare personnel's perceptions</w:t>
      </w:r>
    </w:p>
    <w:p w14:paraId="0029335D" w14:textId="77777777" w:rsidR="00DE5E6C" w:rsidRDefault="00A46869" w:rsidP="002662B9">
      <w:pPr>
        <w:pStyle w:val="ListParagraph"/>
        <w:spacing w:line="240" w:lineRule="auto"/>
        <w:rPr>
          <w:rFonts w:ascii="Times New Roman" w:hAnsi="Times New Roman" w:cs="Times New Roman"/>
        </w:rPr>
      </w:pPr>
      <w:r w:rsidRPr="00A46869">
        <w:rPr>
          <w:rFonts w:ascii="Times New Roman" w:hAnsi="Times New Roman" w:cs="Times New Roman"/>
        </w:rPr>
        <w:t>(5) the medical textile supply chain structures</w:t>
      </w:r>
    </w:p>
    <w:p w14:paraId="6EFAE8E8" w14:textId="7AEDA564" w:rsidR="00F867D7" w:rsidRPr="00E21886" w:rsidRDefault="00A46869" w:rsidP="002662B9">
      <w:pPr>
        <w:pStyle w:val="ListParagraph"/>
        <w:spacing w:line="240" w:lineRule="auto"/>
        <w:rPr>
          <w:rFonts w:ascii="Times New Roman" w:hAnsi="Times New Roman" w:cs="Times New Roman"/>
        </w:rPr>
      </w:pPr>
      <w:r w:rsidRPr="00A46869">
        <w:rPr>
          <w:rFonts w:ascii="Times New Roman" w:hAnsi="Times New Roman" w:cs="Times New Roman"/>
        </w:rPr>
        <w:t>(6) the healthcare industry's ability to launder and sterilize</w:t>
      </w:r>
    </w:p>
    <w:p w14:paraId="3D1A581C" w14:textId="2AC5F6C2" w:rsidR="00924CF1" w:rsidRDefault="00924CF1" w:rsidP="002662B9">
      <w:pPr>
        <w:pStyle w:val="ListParagraph"/>
        <w:spacing w:line="240" w:lineRule="auto"/>
        <w:rPr>
          <w:rFonts w:ascii="Times New Roman" w:hAnsi="Times New Roman" w:cs="Times New Roman"/>
        </w:rPr>
      </w:pPr>
    </w:p>
    <w:p w14:paraId="436C2F03" w14:textId="0F6AECBB" w:rsidR="00294743" w:rsidRPr="00BC03AF" w:rsidRDefault="00BB18D7" w:rsidP="00BC03AF">
      <w:pPr>
        <w:spacing w:line="240" w:lineRule="auto"/>
        <w:rPr>
          <w:rFonts w:ascii="Times New Roman" w:hAnsi="Times New Roman" w:cs="Times New Roman"/>
        </w:rPr>
      </w:pPr>
      <w:r w:rsidRPr="00BC03AF">
        <w:rPr>
          <w:rFonts w:ascii="Times New Roman" w:hAnsi="Times New Roman" w:cs="Times New Roman"/>
        </w:rPr>
        <w:t>The adoption of reusable medical textiles, which are responsible for 14–31% of medical waste, has been mainly encouraged by the sustainability mandate since the NHS set the lofty goal to achieve Net Zero emissions by 2040.</w:t>
      </w:r>
      <w:r w:rsidR="00D5583C">
        <w:rPr>
          <w:rFonts w:ascii="Times New Roman" w:hAnsi="Times New Roman" w:cs="Times New Roman"/>
        </w:rPr>
        <w:fldChar w:fldCharType="begin"/>
      </w:r>
      <w:r w:rsidR="009D7DDC">
        <w:rPr>
          <w:rFonts w:ascii="Times New Roman" w:hAnsi="Times New Roman" w:cs="Times New Roman"/>
        </w:rPr>
        <w:instrText xml:space="preserve"> ADDIN ZOTERO_ITEM CSL_CITATION {"citationID":"VO4KleU5","properties":{"formattedCitation":"(8)","plainCitation":"(8)","noteIndex":0},"citationItems":[{"id":19,"uris":["http://zotero.org/users/local/Av0zYChP/items/L8H9B6VZ"],"itemData":{"id":19,"type":"article-journal","abstract":"Replacing resource-intensive single-use medical equipment such as disposable medical textiles with reusable alternatives is of paramount importance for reducing the environmental impact of healthcare. This study investigates the systemwide barriers and enablers/drivers for implementing reusable medical textiles in the UK’s National Health System (NHS) operating theatres (OT). Based on insights from 21 in-depth stakeholder interviews with OT staff, procurers, suppliers, laundering services, and field experts, the study showcases the growing desire of clinicians to shift to a reusable medical textiles system. Yet, financial pressures, lack of integration with the infection control function in hospitals, legacy of customs and practices, supply chain complexities, and a lack of in-house sterilisation and laundry capabilities currently stand as main barriers in the way of adopting reusable medical textiles. Systemwide interventions in education, policy and protocols, and supply chain structures are proposed as the three major avenues to drive the adoption of reusable medical textiles in OTs.","container-title":"Journal of Cleaner Production","DOI":"10.1016/j.jclepro.2025.144852","ISSN":"09596526","journalAbbreviation":"Journal of Cleaner Production","language":"en","page":"144852","source":"DOI.org (Crossref)","title":"Implementing reusable medical textiles in NHS operating theatres: Barriers and enablers","title-short":"Implementing reusable medical textiles in NHS operating theatres","volume":"491","author":[{"family":"Der Klink","given":"Marie Van"},{"family":"Demirel","given":"Pelin"}],"issued":{"date-parts":[["2025",2]]}}}],"schema":"https://github.com/citation-style-language/schema/raw/master/csl-citation.json"} </w:instrText>
      </w:r>
      <w:r w:rsidR="00D5583C">
        <w:rPr>
          <w:rFonts w:ascii="Times New Roman" w:hAnsi="Times New Roman" w:cs="Times New Roman"/>
        </w:rPr>
        <w:fldChar w:fldCharType="separate"/>
      </w:r>
      <w:r w:rsidR="009D7DDC" w:rsidRPr="001D7F46">
        <w:rPr>
          <w:rFonts w:ascii="Times New Roman" w:hAnsi="Times New Roman" w:cs="Times New Roman"/>
          <w:i/>
          <w:iCs/>
        </w:rPr>
        <w:t>(8</w:t>
      </w:r>
      <w:r w:rsidR="009D7DDC" w:rsidRPr="009D7DDC">
        <w:rPr>
          <w:rFonts w:ascii="Times New Roman" w:hAnsi="Times New Roman" w:cs="Times New Roman"/>
        </w:rPr>
        <w:t>)</w:t>
      </w:r>
      <w:r w:rsidR="00D5583C">
        <w:rPr>
          <w:rFonts w:ascii="Times New Roman" w:hAnsi="Times New Roman" w:cs="Times New Roman"/>
        </w:rPr>
        <w:fldChar w:fldCharType="end"/>
      </w:r>
    </w:p>
    <w:p w14:paraId="09B6B548" w14:textId="4201E76E" w:rsidR="00724040" w:rsidRPr="004B3809" w:rsidRDefault="00A13348" w:rsidP="00BC03AF">
      <w:pPr>
        <w:spacing w:line="240" w:lineRule="auto"/>
        <w:rPr>
          <w:rFonts w:ascii="Times New Roman" w:hAnsi="Times New Roman" w:cs="Times New Roman"/>
          <w:b/>
          <w:bCs/>
          <w:sz w:val="28"/>
          <w:szCs w:val="28"/>
        </w:rPr>
      </w:pPr>
      <w:r w:rsidRPr="004B3809">
        <w:rPr>
          <w:rFonts w:ascii="Times New Roman" w:hAnsi="Times New Roman" w:cs="Times New Roman"/>
          <w:b/>
          <w:bCs/>
          <w:sz w:val="28"/>
          <w:szCs w:val="28"/>
        </w:rPr>
        <w:t xml:space="preserve">Case study: </w:t>
      </w:r>
      <w:r w:rsidR="00294743" w:rsidRPr="004B3809">
        <w:rPr>
          <w:rFonts w:ascii="Times New Roman" w:hAnsi="Times New Roman" w:cs="Times New Roman"/>
          <w:b/>
          <w:bCs/>
          <w:sz w:val="28"/>
          <w:szCs w:val="28"/>
        </w:rPr>
        <w:t xml:space="preserve">Green practice </w:t>
      </w:r>
      <w:r w:rsidR="006F3854" w:rsidRPr="004B3809">
        <w:rPr>
          <w:rFonts w:ascii="Times New Roman" w:hAnsi="Times New Roman" w:cs="Times New Roman"/>
          <w:b/>
          <w:bCs/>
          <w:sz w:val="28"/>
          <w:szCs w:val="28"/>
        </w:rPr>
        <w:t>operating theatres</w:t>
      </w:r>
    </w:p>
    <w:p w14:paraId="4194D9C3" w14:textId="5707385E" w:rsidR="008A0DA4" w:rsidRPr="001D7F46" w:rsidRDefault="007B448F" w:rsidP="008A0DA4">
      <w:pPr>
        <w:spacing w:line="240" w:lineRule="auto"/>
        <w:rPr>
          <w:rFonts w:ascii="Times New Roman" w:hAnsi="Times New Roman" w:cs="Times New Roman"/>
          <w:i/>
          <w:iCs/>
        </w:rPr>
      </w:pPr>
      <w:r w:rsidRPr="007B448F">
        <w:rPr>
          <w:rFonts w:ascii="Times New Roman" w:hAnsi="Times New Roman" w:cs="Times New Roman"/>
        </w:rPr>
        <w:t>In order to advance global health and the health of the environment, the health sector should set an example by becoming greener and leaving a smaller ecological impact.</w:t>
      </w:r>
      <w:r w:rsidR="008A0DA4" w:rsidRPr="008A0DA4">
        <w:rPr>
          <w:rFonts w:ascii="Times New Roman" w:eastAsia="Times New Roman" w:hAnsi="Times New Roman" w:cs="Times New Roman"/>
          <w:kern w:val="0"/>
          <w:lang w:eastAsia="en-IN"/>
          <w14:ligatures w14:val="none"/>
        </w:rPr>
        <w:t xml:space="preserve"> </w:t>
      </w:r>
      <w:r w:rsidR="008A0DA4" w:rsidRPr="008A0DA4">
        <w:rPr>
          <w:rFonts w:ascii="Times New Roman" w:hAnsi="Times New Roman" w:cs="Times New Roman"/>
        </w:rPr>
        <w:t>This a</w:t>
      </w:r>
      <w:r w:rsidR="003C6D10">
        <w:rPr>
          <w:rFonts w:ascii="Times New Roman" w:hAnsi="Times New Roman" w:cs="Times New Roman"/>
        </w:rPr>
        <w:t xml:space="preserve"> s</w:t>
      </w:r>
      <w:r w:rsidR="008A0DA4">
        <w:rPr>
          <w:rFonts w:ascii="Times New Roman" w:hAnsi="Times New Roman" w:cs="Times New Roman"/>
        </w:rPr>
        <w:t xml:space="preserve">tudy </w:t>
      </w:r>
      <w:r w:rsidR="008A0DA4" w:rsidRPr="008A0DA4">
        <w:rPr>
          <w:rFonts w:ascii="Times New Roman" w:hAnsi="Times New Roman" w:cs="Times New Roman"/>
        </w:rPr>
        <w:t>discusses the effects of volatile anaesthetic’s, nitrous oxide (N2O), intravenous drug waste, single-use devices, and the energy usage of HVAC (heating, ventilation, and air conditioning) systems on the environment.</w:t>
      </w:r>
      <w:r w:rsidR="000A7F55" w:rsidRPr="001D7F46">
        <w:rPr>
          <w:rFonts w:ascii="Times New Roman" w:hAnsi="Times New Roman" w:cs="Times New Roman"/>
          <w:i/>
          <w:iCs/>
        </w:rPr>
        <w:fldChar w:fldCharType="begin"/>
      </w:r>
      <w:r w:rsidR="009D7DDC" w:rsidRPr="001D7F46">
        <w:rPr>
          <w:rFonts w:ascii="Times New Roman" w:hAnsi="Times New Roman" w:cs="Times New Roman"/>
          <w:i/>
          <w:iCs/>
        </w:rPr>
        <w:instrText xml:space="preserve"> ADDIN ZOTERO_ITEM CSL_CITATION {"citationID":"pteIj0eD","properties":{"formattedCitation":"(9)","plainCitation":"(9)","noteIndex":0},"citationItems":[{"id":41,"uris":["http://zotero.org/users/local/Av0zYChP/items/VYW78RJC"],"itemData":{"id":41,"type":"article-journal","container-title":"Anesthesiology Clinics","DOI":"10.1016/j.anclin.2020.06.006","ISSN":"19322275","issue":"3","journalAbbreviation":"Anesthesiology Clinics","language":"en","page":"679-692","source":"DOI.org (Crossref)","title":"Sustainability in the Operating Room","volume":"38","author":[{"family":"Gordon","given":"Diane"}],"issued":{"date-parts":[["2020",9]]}}}],"schema":"https://github.com/citation-style-language/schema/raw/master/csl-citation.json"} </w:instrText>
      </w:r>
      <w:r w:rsidR="000A7F55" w:rsidRPr="001D7F46">
        <w:rPr>
          <w:rFonts w:ascii="Times New Roman" w:hAnsi="Times New Roman" w:cs="Times New Roman"/>
          <w:i/>
          <w:iCs/>
        </w:rPr>
        <w:fldChar w:fldCharType="separate"/>
      </w:r>
      <w:r w:rsidR="009D7DDC" w:rsidRPr="001D7F46">
        <w:rPr>
          <w:rFonts w:ascii="Times New Roman" w:hAnsi="Times New Roman" w:cs="Times New Roman"/>
          <w:i/>
          <w:iCs/>
        </w:rPr>
        <w:t>(9)</w:t>
      </w:r>
      <w:r w:rsidR="000A7F55" w:rsidRPr="001D7F46">
        <w:rPr>
          <w:rFonts w:ascii="Times New Roman" w:hAnsi="Times New Roman" w:cs="Times New Roman"/>
          <w:i/>
          <w:iCs/>
        </w:rPr>
        <w:fldChar w:fldCharType="end"/>
      </w:r>
    </w:p>
    <w:p w14:paraId="223A6F16" w14:textId="07AA3409" w:rsidR="00137191" w:rsidRDefault="001A7C85" w:rsidP="000B607D">
      <w:pPr>
        <w:spacing w:line="240" w:lineRule="auto"/>
        <w:rPr>
          <w:rFonts w:ascii="Times New Roman" w:hAnsi="Times New Roman" w:cs="Times New Roman"/>
        </w:rPr>
      </w:pPr>
      <w:r w:rsidRPr="0057698B">
        <w:rPr>
          <w:rFonts w:ascii="Times New Roman" w:hAnsi="Times New Roman" w:cs="Times New Roman"/>
          <w:b/>
          <w:bCs/>
        </w:rPr>
        <w:t>Volatile anesthetic agents</w:t>
      </w:r>
      <w:r>
        <w:rPr>
          <w:rFonts w:ascii="Times New Roman" w:hAnsi="Times New Roman" w:cs="Times New Roman"/>
        </w:rPr>
        <w:t xml:space="preserve"> - </w:t>
      </w:r>
      <w:r w:rsidR="00524106" w:rsidRPr="00524106">
        <w:rPr>
          <w:rFonts w:ascii="Times New Roman" w:hAnsi="Times New Roman" w:cs="Times New Roman"/>
        </w:rPr>
        <w:t>The aim of the 1987 Montreal Protocol was to gradually replace the use of chlorofluorocarbons with hydrofluorocarbons worldwide. Because of medical need, neither protocol limited the use of volatile anaesthetic’s, despite the fact that anaesthetic gases are hydrofluorocarbons (desflurane, sevoflurane) and chlorofluorocarbons (isoflurane). In 2014, 3 million tons of CO2 were released as hydrofluorocarbon and chlorofluorocarbon anesthetic gases, with desflurane contributing to 80% of the emissions.</w:t>
      </w:r>
      <w:r w:rsidR="00524106" w:rsidRPr="00524106">
        <w:rPr>
          <w:rFonts w:ascii="Times New Roman" w:hAnsi="Times New Roman" w:cs="Times New Roman"/>
        </w:rPr>
        <w:cr/>
        <w:t>GWP100</w:t>
      </w:r>
      <w:r w:rsidR="00524106">
        <w:rPr>
          <w:rFonts w:ascii="Times New Roman" w:hAnsi="Times New Roman" w:cs="Times New Roman"/>
        </w:rPr>
        <w:t xml:space="preserve"> </w:t>
      </w:r>
      <w:r w:rsidR="00524106" w:rsidRPr="00524106">
        <w:rPr>
          <w:rFonts w:ascii="Times New Roman" w:hAnsi="Times New Roman" w:cs="Times New Roman"/>
        </w:rPr>
        <w:t xml:space="preserve">(global warming potential) estimates for desflurane are significantly greater than </w:t>
      </w:r>
      <w:r w:rsidR="00524106" w:rsidRPr="00524106">
        <w:rPr>
          <w:rFonts w:ascii="Times New Roman" w:hAnsi="Times New Roman" w:cs="Times New Roman"/>
        </w:rPr>
        <w:lastRenderedPageBreak/>
        <w:t>those of sevoflurane and isoflurane, which are both widely used drugs.</w:t>
      </w:r>
      <w:r w:rsidR="00944329" w:rsidRPr="001D7F46">
        <w:rPr>
          <w:rFonts w:ascii="Times New Roman" w:hAnsi="Times New Roman" w:cs="Times New Roman"/>
          <w:i/>
          <w:iCs/>
        </w:rPr>
        <w:fldChar w:fldCharType="begin"/>
      </w:r>
      <w:r w:rsidR="009D7DDC" w:rsidRPr="001D7F46">
        <w:rPr>
          <w:rFonts w:ascii="Times New Roman" w:hAnsi="Times New Roman" w:cs="Times New Roman"/>
          <w:i/>
          <w:iCs/>
        </w:rPr>
        <w:instrText xml:space="preserve"> ADDIN ZOTERO_ITEM CSL_CITATION {"citationID":"GBZu6VjT","properties":{"formattedCitation":"(9)","plainCitation":"(9)","noteIndex":0},"citationItems":[{"id":41,"uris":["http://zotero.org/users/local/Av0zYChP/items/VYW78RJC"],"itemData":{"id":41,"type":"article-journal","container-title":"Anesthesiology Clinics","DOI":"10.1016/j.anclin.2020.06.006","ISSN":"19322275","issue":"3","journalAbbreviation":"Anesthesiology Clinics","language":"en","page":"679-692","source":"DOI.org (Crossref)","title":"Sustainability in the Operating Room","volume":"38","author":[{"family":"Gordon","given":"Diane"}],"issued":{"date-parts":[["2020",9]]}}}],"schema":"https://github.com/citation-style-language/schema/raw/master/csl-citation.json"} </w:instrText>
      </w:r>
      <w:r w:rsidR="00944329" w:rsidRPr="001D7F46">
        <w:rPr>
          <w:rFonts w:ascii="Times New Roman" w:hAnsi="Times New Roman" w:cs="Times New Roman"/>
          <w:i/>
          <w:iCs/>
        </w:rPr>
        <w:fldChar w:fldCharType="separate"/>
      </w:r>
      <w:r w:rsidR="009D7DDC" w:rsidRPr="001D7F46">
        <w:rPr>
          <w:rFonts w:ascii="Times New Roman" w:hAnsi="Times New Roman" w:cs="Times New Roman"/>
          <w:i/>
          <w:iCs/>
        </w:rPr>
        <w:t>(9)</w:t>
      </w:r>
      <w:r w:rsidR="00944329" w:rsidRPr="001D7F46">
        <w:rPr>
          <w:rFonts w:ascii="Times New Roman" w:hAnsi="Times New Roman" w:cs="Times New Roman"/>
          <w:i/>
          <w:iCs/>
        </w:rPr>
        <w:fldChar w:fldCharType="end"/>
      </w:r>
      <w:r w:rsidR="00944329" w:rsidRPr="001D7F46">
        <w:rPr>
          <w:rFonts w:ascii="Times New Roman" w:hAnsi="Times New Roman" w:cs="Times New Roman"/>
          <w:i/>
          <w:iCs/>
        </w:rPr>
        <w:t xml:space="preserve"> </w:t>
      </w:r>
      <w:r w:rsidR="00524106" w:rsidRPr="00524106">
        <w:rPr>
          <w:rFonts w:ascii="Times New Roman" w:hAnsi="Times New Roman" w:cs="Times New Roman"/>
        </w:rPr>
        <w:cr/>
      </w:r>
    </w:p>
    <w:p w14:paraId="22AEC546" w14:textId="77777777" w:rsidR="00B91250" w:rsidRDefault="00CA55F7" w:rsidP="00B91250">
      <w:pPr>
        <w:keepNext/>
        <w:spacing w:line="240" w:lineRule="auto"/>
      </w:pPr>
      <w:r w:rsidRPr="00CA55F7">
        <w:rPr>
          <w:rFonts w:ascii="Times New Roman" w:hAnsi="Times New Roman" w:cs="Times New Roman"/>
          <w:noProof/>
        </w:rPr>
        <w:drawing>
          <wp:inline distT="0" distB="0" distL="0" distR="0" wp14:anchorId="4FC05AB1" wp14:editId="21641703">
            <wp:extent cx="4544059" cy="3705742"/>
            <wp:effectExtent l="0" t="0" r="9525" b="9525"/>
            <wp:docPr id="120105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53471" name=""/>
                    <pic:cNvPicPr/>
                  </pic:nvPicPr>
                  <pic:blipFill>
                    <a:blip r:embed="rId11"/>
                    <a:stretch>
                      <a:fillRect/>
                    </a:stretch>
                  </pic:blipFill>
                  <pic:spPr>
                    <a:xfrm>
                      <a:off x="0" y="0"/>
                      <a:ext cx="4544059" cy="3705742"/>
                    </a:xfrm>
                    <a:prstGeom prst="rect">
                      <a:avLst/>
                    </a:prstGeom>
                  </pic:spPr>
                </pic:pic>
              </a:graphicData>
            </a:graphic>
          </wp:inline>
        </w:drawing>
      </w:r>
    </w:p>
    <w:p w14:paraId="2B884209" w14:textId="6A059ACC" w:rsidR="00CA55F7" w:rsidRDefault="00B91250" w:rsidP="00B91250">
      <w:pPr>
        <w:pStyle w:val="Caption"/>
        <w:rPr>
          <w:rFonts w:ascii="Times New Roman" w:hAnsi="Times New Roman" w:cs="Times New Roman"/>
        </w:rPr>
      </w:pPr>
      <w:r>
        <w:t>Figure 12.</w:t>
      </w:r>
      <w:fldSimple w:instr=" SEQ Figure \* ARABIC ">
        <w:r w:rsidR="003B1506">
          <w:rPr>
            <w:noProof/>
          </w:rPr>
          <w:t>6</w:t>
        </w:r>
      </w:fldSimple>
      <w:r>
        <w:t xml:space="preserve"> A</w:t>
      </w:r>
      <w:r w:rsidRPr="00001417">
        <w:t>tmospheric lifetime and global warming potential of volatile anesthetic’s compared with other known greenhouse gases</w:t>
      </w:r>
      <w:r w:rsidR="00944329">
        <w:fldChar w:fldCharType="begin"/>
      </w:r>
      <w:r w:rsidR="009D7DDC">
        <w:instrText xml:space="preserve"> ADDIN ZOTERO_ITEM CSL_CITATION {"citationID":"VxC92tM4","properties":{"formattedCitation":"(9)","plainCitation":"(9)","noteIndex":0},"citationItems":[{"id":41,"uris":["http://zotero.org/users/local/Av0zYChP/items/VYW78RJC"],"itemData":{"id":41,"type":"article-journal","container-title":"Anesthesiology Clinics","DOI":"10.1016/j.anclin.2020.06.006","ISSN":"19322275","issue":"3","journalAbbreviation":"Anesthesiology Clinics","language":"en","page":"679-692","source":"DOI.org (Crossref)","title":"Sustainability in the Operating Room","volume":"38","author":[{"family":"Gordon","given":"Diane"}],"issued":{"date-parts":[["2020",9]]}}}],"schema":"https://github.com/citation-style-language/schema/raw/master/csl-citation.json"} </w:instrText>
      </w:r>
      <w:r w:rsidR="00944329">
        <w:fldChar w:fldCharType="separate"/>
      </w:r>
      <w:r w:rsidR="009D7DDC" w:rsidRPr="009D7DDC">
        <w:rPr>
          <w:rFonts w:ascii="Calibri" w:hAnsi="Calibri" w:cs="Calibri"/>
        </w:rPr>
        <w:t>(9)</w:t>
      </w:r>
      <w:r w:rsidR="00944329">
        <w:fldChar w:fldCharType="end"/>
      </w:r>
    </w:p>
    <w:p w14:paraId="3B835395" w14:textId="2A9DD7B5" w:rsidR="000B607D" w:rsidRPr="001D7F46" w:rsidRDefault="00524106" w:rsidP="000B607D">
      <w:pPr>
        <w:spacing w:line="240" w:lineRule="auto"/>
        <w:rPr>
          <w:rFonts w:ascii="Times New Roman" w:hAnsi="Times New Roman" w:cs="Times New Roman"/>
          <w:i/>
          <w:iCs/>
        </w:rPr>
      </w:pPr>
      <w:r w:rsidRPr="00524106">
        <w:rPr>
          <w:rFonts w:ascii="Times New Roman" w:hAnsi="Times New Roman" w:cs="Times New Roman"/>
        </w:rPr>
        <w:cr/>
      </w:r>
      <w:r w:rsidRPr="0057698B">
        <w:rPr>
          <w:rFonts w:ascii="Times New Roman" w:hAnsi="Times New Roman" w:cs="Times New Roman"/>
          <w:b/>
          <w:bCs/>
        </w:rPr>
        <w:t>Restore waste anesthesia gas</w:t>
      </w:r>
      <w:r w:rsidRPr="00524106">
        <w:rPr>
          <w:rFonts w:ascii="Times New Roman" w:hAnsi="Times New Roman" w:cs="Times New Roman"/>
        </w:rPr>
        <w:t xml:space="preserve"> - </w:t>
      </w:r>
      <w:r w:rsidR="000B607D" w:rsidRPr="000B607D">
        <w:rPr>
          <w:rFonts w:ascii="Times New Roman" w:hAnsi="Times New Roman" w:cs="Times New Roman"/>
        </w:rPr>
        <w:t>In general, scavenged waste anesthetic gas (WAG) is released straight from the hospital's roof. However, a number of technologies are being developed to capture WAG before to its release into the environment, with the ultimate objective of destroying, storing, or purifying and reusing it.</w:t>
      </w:r>
      <w:r w:rsidR="00B16DA2">
        <w:rPr>
          <w:rFonts w:ascii="Times New Roman" w:hAnsi="Times New Roman" w:cs="Times New Roman"/>
        </w:rPr>
        <w:t xml:space="preserve"> In this method activated </w:t>
      </w:r>
      <w:r w:rsidR="00C00147">
        <w:rPr>
          <w:rFonts w:ascii="Times New Roman" w:hAnsi="Times New Roman" w:cs="Times New Roman"/>
        </w:rPr>
        <w:t>charcoal use for adsorption of the volatile WAG</w:t>
      </w:r>
      <w:r w:rsidR="00811AC4" w:rsidRPr="001D7F46">
        <w:rPr>
          <w:rFonts w:ascii="Times New Roman" w:hAnsi="Times New Roman" w:cs="Times New Roman"/>
          <w:i/>
          <w:iCs/>
        </w:rPr>
        <w:t>.</w:t>
      </w:r>
      <w:r w:rsidR="00944329" w:rsidRPr="001D7F46">
        <w:rPr>
          <w:rFonts w:ascii="Times New Roman" w:hAnsi="Times New Roman" w:cs="Times New Roman"/>
          <w:i/>
          <w:iCs/>
        </w:rPr>
        <w:fldChar w:fldCharType="begin"/>
      </w:r>
      <w:r w:rsidR="009D7DDC" w:rsidRPr="001D7F46">
        <w:rPr>
          <w:rFonts w:ascii="Times New Roman" w:hAnsi="Times New Roman" w:cs="Times New Roman"/>
          <w:i/>
          <w:iCs/>
        </w:rPr>
        <w:instrText xml:space="preserve"> ADDIN ZOTERO_ITEM CSL_CITATION {"citationID":"3MhPWCAW","properties":{"formattedCitation":"(9)","plainCitation":"(9)","noteIndex":0},"citationItems":[{"id":41,"uris":["http://zotero.org/users/local/Av0zYChP/items/VYW78RJC"],"itemData":{"id":41,"type":"article-journal","container-title":"Anesthesiology Clinics","DOI":"10.1016/j.anclin.2020.06.006","ISSN":"19322275","issue":"3","journalAbbreviation":"Anesthesiology Clinics","language":"en","page":"679-692","source":"DOI.org (Crossref)","title":"Sustainability in the Operating Room","volume":"38","author":[{"family":"Gordon","given":"Diane"}],"issued":{"date-parts":[["2020",9]]}}}],"schema":"https://github.com/citation-style-language/schema/raw/master/csl-citation.json"} </w:instrText>
      </w:r>
      <w:r w:rsidR="00944329" w:rsidRPr="001D7F46">
        <w:rPr>
          <w:rFonts w:ascii="Times New Roman" w:hAnsi="Times New Roman" w:cs="Times New Roman"/>
          <w:i/>
          <w:iCs/>
        </w:rPr>
        <w:fldChar w:fldCharType="separate"/>
      </w:r>
      <w:r w:rsidR="009D7DDC" w:rsidRPr="001D7F46">
        <w:rPr>
          <w:rFonts w:ascii="Times New Roman" w:hAnsi="Times New Roman" w:cs="Times New Roman"/>
          <w:i/>
          <w:iCs/>
        </w:rPr>
        <w:t>(9)</w:t>
      </w:r>
      <w:r w:rsidR="00944329" w:rsidRPr="001D7F46">
        <w:rPr>
          <w:rFonts w:ascii="Times New Roman" w:hAnsi="Times New Roman" w:cs="Times New Roman"/>
          <w:i/>
          <w:iCs/>
        </w:rPr>
        <w:fldChar w:fldCharType="end"/>
      </w:r>
      <w:r w:rsidR="00C00147" w:rsidRPr="001D7F46">
        <w:rPr>
          <w:rFonts w:ascii="Times New Roman" w:hAnsi="Times New Roman" w:cs="Times New Roman"/>
          <w:i/>
          <w:iCs/>
        </w:rPr>
        <w:t xml:space="preserve"> </w:t>
      </w:r>
    </w:p>
    <w:p w14:paraId="684068CC" w14:textId="7C905E05" w:rsidR="00E320F6" w:rsidRDefault="00E320F6" w:rsidP="000B607D">
      <w:pPr>
        <w:spacing w:line="240" w:lineRule="auto"/>
        <w:rPr>
          <w:rFonts w:ascii="Times New Roman" w:hAnsi="Times New Roman" w:cs="Times New Roman"/>
          <w:b/>
          <w:bCs/>
          <w:sz w:val="28"/>
          <w:szCs w:val="28"/>
        </w:rPr>
      </w:pPr>
      <w:r w:rsidRPr="004B3809">
        <w:rPr>
          <w:rFonts w:ascii="Times New Roman" w:hAnsi="Times New Roman" w:cs="Times New Roman"/>
          <w:b/>
          <w:bCs/>
          <w:sz w:val="28"/>
          <w:szCs w:val="28"/>
        </w:rPr>
        <w:t>Case study</w:t>
      </w:r>
      <w:r w:rsidR="001E0720" w:rsidRPr="004B3809">
        <w:rPr>
          <w:rFonts w:ascii="Times New Roman" w:hAnsi="Times New Roman" w:cs="Times New Roman"/>
          <w:b/>
          <w:bCs/>
          <w:sz w:val="28"/>
          <w:szCs w:val="28"/>
        </w:rPr>
        <w:t xml:space="preserve">: COVID- 19 </w:t>
      </w:r>
      <w:r w:rsidR="00363FDA" w:rsidRPr="004B3809">
        <w:rPr>
          <w:rFonts w:ascii="Times New Roman" w:hAnsi="Times New Roman" w:cs="Times New Roman"/>
          <w:b/>
          <w:bCs/>
          <w:sz w:val="28"/>
          <w:szCs w:val="28"/>
        </w:rPr>
        <w:t xml:space="preserve">pandemic </w:t>
      </w:r>
      <w:r w:rsidR="000C6F6B" w:rsidRPr="004B3809">
        <w:rPr>
          <w:rFonts w:ascii="Times New Roman" w:hAnsi="Times New Roman" w:cs="Times New Roman"/>
          <w:b/>
          <w:bCs/>
          <w:sz w:val="28"/>
          <w:szCs w:val="28"/>
        </w:rPr>
        <w:t>impact</w:t>
      </w:r>
      <w:r w:rsidR="00AA5CAC" w:rsidRPr="004B3809">
        <w:rPr>
          <w:rFonts w:ascii="Times New Roman" w:hAnsi="Times New Roman" w:cs="Times New Roman"/>
          <w:b/>
          <w:bCs/>
          <w:sz w:val="28"/>
          <w:szCs w:val="28"/>
        </w:rPr>
        <w:t xml:space="preserve"> </w:t>
      </w:r>
      <w:r w:rsidR="007A4C4D" w:rsidRPr="004B3809">
        <w:rPr>
          <w:rFonts w:ascii="Times New Roman" w:hAnsi="Times New Roman" w:cs="Times New Roman"/>
          <w:b/>
          <w:bCs/>
          <w:sz w:val="28"/>
          <w:szCs w:val="28"/>
        </w:rPr>
        <w:t xml:space="preserve">greening of nosocomial </w:t>
      </w:r>
      <w:r w:rsidR="00EF6DF1" w:rsidRPr="004B3809">
        <w:rPr>
          <w:rFonts w:ascii="Times New Roman" w:hAnsi="Times New Roman" w:cs="Times New Roman"/>
          <w:b/>
          <w:bCs/>
          <w:sz w:val="28"/>
          <w:szCs w:val="28"/>
        </w:rPr>
        <w:t>environment</w:t>
      </w:r>
    </w:p>
    <w:p w14:paraId="71710DC4" w14:textId="0DCC770C" w:rsidR="00352B07" w:rsidRDefault="00A868AD" w:rsidP="000B607D">
      <w:pPr>
        <w:spacing w:line="240" w:lineRule="auto"/>
        <w:rPr>
          <w:rFonts w:ascii="Times New Roman" w:hAnsi="Times New Roman" w:cs="Times New Roman"/>
          <w:sz w:val="28"/>
          <w:szCs w:val="28"/>
        </w:rPr>
      </w:pPr>
      <w:r w:rsidRPr="00A868AD">
        <w:rPr>
          <w:rFonts w:ascii="Times New Roman" w:hAnsi="Times New Roman" w:cs="Times New Roman"/>
        </w:rPr>
        <w:t xml:space="preserve">The COVID-19 outbreak has caused a huge </w:t>
      </w:r>
      <w:r w:rsidR="00301C96">
        <w:rPr>
          <w:rFonts w:ascii="Times New Roman" w:hAnsi="Times New Roman" w:cs="Times New Roman"/>
        </w:rPr>
        <w:t xml:space="preserve">impact </w:t>
      </w:r>
      <w:r w:rsidRPr="00A868AD">
        <w:rPr>
          <w:rFonts w:ascii="Times New Roman" w:hAnsi="Times New Roman" w:cs="Times New Roman"/>
        </w:rPr>
        <w:t xml:space="preserve">in the worldwide need for N95 respirators and surgical masks. This has led to shortages, costs in the billions, and tons of medical trash. If every healthcare worker used a new N95 respirator daily, we'd need 3.29 billion of them, spend $2.83 billion, and create 37.22 million kg of waste. Using </w:t>
      </w:r>
      <w:r w:rsidR="00B91250">
        <w:rPr>
          <w:rFonts w:ascii="Times New Roman" w:hAnsi="Times New Roman" w:cs="Times New Roman"/>
        </w:rPr>
        <w:t>respirators,</w:t>
      </w:r>
      <w:r w:rsidRPr="00A868AD">
        <w:rPr>
          <w:rFonts w:ascii="Times New Roman" w:hAnsi="Times New Roman" w:cs="Times New Roman"/>
        </w:rPr>
        <w:t xml:space="preserve"> you can </w:t>
      </w:r>
      <w:r w:rsidR="00930D94">
        <w:rPr>
          <w:rFonts w:ascii="Times New Roman" w:hAnsi="Times New Roman" w:cs="Times New Roman"/>
        </w:rPr>
        <w:t xml:space="preserve">sterile </w:t>
      </w:r>
      <w:r w:rsidRPr="00A868AD">
        <w:rPr>
          <w:rFonts w:ascii="Times New Roman" w:hAnsi="Times New Roman" w:cs="Times New Roman"/>
        </w:rPr>
        <w:t xml:space="preserve">and reuse, with filters cleaned by H2O2 vapor, would cut costs to $831 million and make 1.58 million kg of waste. </w:t>
      </w:r>
      <w:r w:rsidR="00ED2107">
        <w:rPr>
          <w:rFonts w:ascii="Times New Roman" w:hAnsi="Times New Roman" w:cs="Times New Roman"/>
        </w:rPr>
        <w:t>D</w:t>
      </w:r>
      <w:r w:rsidR="00301C96">
        <w:rPr>
          <w:rFonts w:ascii="Times New Roman" w:hAnsi="Times New Roman" w:cs="Times New Roman"/>
        </w:rPr>
        <w:t>econtamination</w:t>
      </w:r>
      <w:r w:rsidRPr="00A868AD">
        <w:rPr>
          <w:rFonts w:ascii="Times New Roman" w:hAnsi="Times New Roman" w:cs="Times New Roman"/>
        </w:rPr>
        <w:t xml:space="preserve"> and reusing masks could help us use fewer N95 respirators and surgical masks, </w:t>
      </w:r>
      <w:r w:rsidR="00ED2107">
        <w:rPr>
          <w:rFonts w:ascii="Times New Roman" w:hAnsi="Times New Roman" w:cs="Times New Roman"/>
        </w:rPr>
        <w:t>reduce expenses</w:t>
      </w:r>
      <w:r w:rsidRPr="00A868AD">
        <w:rPr>
          <w:rFonts w:ascii="Times New Roman" w:hAnsi="Times New Roman" w:cs="Times New Roman"/>
        </w:rPr>
        <w:t>, and make less trash</w:t>
      </w:r>
      <w:r w:rsidRPr="00A868AD">
        <w:rPr>
          <w:rFonts w:ascii="Times New Roman" w:hAnsi="Times New Roman" w:cs="Times New Roman"/>
          <w:sz w:val="28"/>
          <w:szCs w:val="28"/>
        </w:rPr>
        <w:t>.</w:t>
      </w:r>
      <w:r w:rsidR="00DE5ABF" w:rsidRPr="00716071">
        <w:rPr>
          <w:rFonts w:ascii="Times New Roman" w:hAnsi="Times New Roman" w:cs="Times New Roman"/>
          <w:i/>
          <w:iCs/>
        </w:rPr>
        <w:fldChar w:fldCharType="begin"/>
      </w:r>
      <w:r w:rsidR="009D7DDC" w:rsidRPr="00716071">
        <w:rPr>
          <w:rFonts w:ascii="Times New Roman" w:hAnsi="Times New Roman" w:cs="Times New Roman"/>
          <w:i/>
          <w:iCs/>
        </w:rPr>
        <w:instrText xml:space="preserve"> ADDIN ZOTERO_ITEM CSL_CITATION {"citationID":"4nbz171N","properties":{"formattedCitation":"(9)","plainCitation":"(9)","noteIndex":0},"citationItems":[{"id":41,"uris":["http://zotero.org/users/local/Av0zYChP/items/VYW78RJC"],"itemData":{"id":41,"type":"article-journal","container-title":"Anesthesiology Clinics","DOI":"10.1016/j.anclin.2020.06.006","ISSN":"19322275","issue":"3","journalAbbreviation":"Anesthesiology Clinics","language":"en","page":"679-692","source":"DOI.org (Crossref)","title":"Sustainability in the Operating Room","volume":"38","author":[{"family":"Gordon","given":"Diane"}],"issued":{"date-parts":[["2020",9]]}}}],"schema":"https://github.com/citation-style-language/schema/raw/master/csl-citation.json"} </w:instrText>
      </w:r>
      <w:r w:rsidR="00DE5ABF" w:rsidRPr="00716071">
        <w:rPr>
          <w:rFonts w:ascii="Times New Roman" w:hAnsi="Times New Roman" w:cs="Times New Roman"/>
          <w:i/>
          <w:iCs/>
        </w:rPr>
        <w:fldChar w:fldCharType="separate"/>
      </w:r>
      <w:r w:rsidR="009D7DDC" w:rsidRPr="00716071">
        <w:rPr>
          <w:rFonts w:ascii="Times New Roman" w:hAnsi="Times New Roman" w:cs="Times New Roman"/>
          <w:i/>
          <w:iCs/>
        </w:rPr>
        <w:t>(9)</w:t>
      </w:r>
      <w:r w:rsidR="00DE5ABF" w:rsidRPr="00716071">
        <w:rPr>
          <w:rFonts w:ascii="Times New Roman" w:hAnsi="Times New Roman" w:cs="Times New Roman"/>
          <w:i/>
          <w:iCs/>
        </w:rPr>
        <w:fldChar w:fldCharType="end"/>
      </w:r>
    </w:p>
    <w:p w14:paraId="235D7B6B" w14:textId="0D1B38B3" w:rsidR="006B7F31" w:rsidRDefault="006B7F31" w:rsidP="000B607D">
      <w:pPr>
        <w:spacing w:line="240" w:lineRule="auto"/>
        <w:rPr>
          <w:rFonts w:ascii="Times New Roman" w:hAnsi="Times New Roman" w:cs="Times New Roman"/>
          <w:b/>
          <w:bCs/>
          <w:sz w:val="28"/>
          <w:szCs w:val="28"/>
        </w:rPr>
      </w:pPr>
      <w:r w:rsidRPr="00060006">
        <w:rPr>
          <w:rFonts w:ascii="Times New Roman" w:hAnsi="Times New Roman" w:cs="Times New Roman"/>
          <w:b/>
          <w:bCs/>
          <w:sz w:val="28"/>
          <w:szCs w:val="28"/>
        </w:rPr>
        <w:t xml:space="preserve">Case study: </w:t>
      </w:r>
      <w:r w:rsidR="00060006" w:rsidRPr="00060006">
        <w:rPr>
          <w:rFonts w:ascii="Times New Roman" w:hAnsi="Times New Roman" w:cs="Times New Roman"/>
          <w:b/>
          <w:bCs/>
          <w:sz w:val="28"/>
          <w:szCs w:val="28"/>
        </w:rPr>
        <w:t>a forensic ward service user-led quality improvement project</w:t>
      </w:r>
    </w:p>
    <w:p w14:paraId="65D23CED" w14:textId="77777777" w:rsidR="00ED1A2B" w:rsidRPr="00716071" w:rsidRDefault="0022572E" w:rsidP="00ED1A2B">
      <w:pPr>
        <w:spacing w:line="240" w:lineRule="auto"/>
        <w:rPr>
          <w:rFonts w:ascii="Times New Roman" w:hAnsi="Times New Roman" w:cs="Times New Roman"/>
        </w:rPr>
      </w:pPr>
      <w:r w:rsidRPr="00716071">
        <w:rPr>
          <w:rFonts w:ascii="Times New Roman" w:hAnsi="Times New Roman" w:cs="Times New Roman"/>
        </w:rPr>
        <w:t>A 16-bed male forensic rehabilitation unit team performed a quality-improvement effort directed by service users between May 2022 and May 2023.</w:t>
      </w:r>
      <w:r w:rsidR="003D76F5" w:rsidRPr="00716071">
        <w:rPr>
          <w:rFonts w:ascii="Times New Roman" w:hAnsi="Times New Roman" w:cs="Times New Roman"/>
        </w:rPr>
        <w:t xml:space="preserve"> Instead, </w:t>
      </w:r>
      <w:r w:rsidR="00962D23" w:rsidRPr="00716071">
        <w:rPr>
          <w:rFonts w:ascii="Times New Roman" w:hAnsi="Times New Roman" w:cs="Times New Roman"/>
        </w:rPr>
        <w:t>then</w:t>
      </w:r>
      <w:r w:rsidR="003D76F5" w:rsidRPr="00716071">
        <w:rPr>
          <w:rFonts w:ascii="Times New Roman" w:hAnsi="Times New Roman" w:cs="Times New Roman"/>
        </w:rPr>
        <w:t xml:space="preserve"> treating acute disease, the program supports the rehabilitation of those returning to the community after experiencing a mental health crisis.</w:t>
      </w:r>
      <w:r w:rsidR="00022CAC" w:rsidRPr="00716071">
        <w:rPr>
          <w:rFonts w:ascii="Times New Roman" w:eastAsia="Times New Roman" w:hAnsi="Times New Roman" w:cs="Times New Roman"/>
          <w:kern w:val="0"/>
          <w:lang w:eastAsia="en-IN"/>
          <w14:ligatures w14:val="none"/>
        </w:rPr>
        <w:t xml:space="preserve"> </w:t>
      </w:r>
      <w:r w:rsidR="00022CAC" w:rsidRPr="00716071">
        <w:rPr>
          <w:rFonts w:ascii="Times New Roman" w:hAnsi="Times New Roman" w:cs="Times New Roman"/>
        </w:rPr>
        <w:t xml:space="preserve">The investigation found that single-use cutlery strains </w:t>
      </w:r>
      <w:r w:rsidR="00022CAC" w:rsidRPr="00716071">
        <w:rPr>
          <w:rFonts w:ascii="Times New Roman" w:hAnsi="Times New Roman" w:cs="Times New Roman"/>
        </w:rPr>
        <w:lastRenderedPageBreak/>
        <w:t>hospital waste management systems and contributes to plastic pollution, which is a worldwide concern for healthcare systems.</w:t>
      </w:r>
      <w:r w:rsidR="003C63B0" w:rsidRPr="00716071">
        <w:rPr>
          <w:rFonts w:ascii="Times New Roman" w:hAnsi="Times New Roman" w:cs="Times New Roman"/>
        </w:rPr>
        <w:t xml:space="preserve"> Within a year, the team's project aimed to lower the consumption of single-use plates, glasses, and silverware by 80%.</w:t>
      </w:r>
      <w:r w:rsidR="00AB3F4C" w:rsidRPr="00716071">
        <w:rPr>
          <w:rFonts w:ascii="Times New Roman" w:hAnsi="Times New Roman" w:cs="Times New Roman"/>
        </w:rPr>
        <w:t xml:space="preserve"> Plans to customize the plates and cups were in the works, but the ward's strict safety requirements made this impossible.</w:t>
      </w:r>
      <w:r w:rsidR="001A1DAA" w:rsidRPr="00716071">
        <w:rPr>
          <w:rFonts w:ascii="Times New Roman" w:hAnsi="Times New Roman" w:cs="Times New Roman"/>
        </w:rPr>
        <w:t xml:space="preserve"> Service users were often reminded to bring their non-disposable dishes and silverware to meals.</w:t>
      </w:r>
      <w:r w:rsidR="00ED1A2B" w:rsidRPr="00716071">
        <w:rPr>
          <w:rFonts w:ascii="Times New Roman" w:hAnsi="Times New Roman" w:cs="Times New Roman"/>
        </w:rPr>
        <w:t xml:space="preserve"> Every day, a service user was tasked with gathering and cleaning the reusable goods in order to promote personal accountability.</w:t>
      </w:r>
    </w:p>
    <w:p w14:paraId="4B9801C5" w14:textId="3459D8BD" w:rsidR="00896589" w:rsidRDefault="00083056" w:rsidP="00896589">
      <w:pPr>
        <w:spacing w:line="240" w:lineRule="auto"/>
        <w:rPr>
          <w:rFonts w:ascii="Times New Roman" w:hAnsi="Times New Roman" w:cs="Times New Roman"/>
          <w:sz w:val="28"/>
          <w:szCs w:val="28"/>
        </w:rPr>
      </w:pPr>
      <w:r w:rsidRPr="00716071">
        <w:rPr>
          <w:rFonts w:ascii="Times New Roman" w:hAnsi="Times New Roman" w:cs="Times New Roman"/>
        </w:rPr>
        <w:t>Among the difficulties the project faced was the loss of utensils which required more purchases. Eventually, though, the service users adjusted, and the practice of bringing and cleaning reusable goods became standard procedure. This development demonstrated the potential for behaviour modification as well as the advantages of regular reinforcement.</w:t>
      </w:r>
      <w:r w:rsidR="00896589" w:rsidRPr="00716071">
        <w:rPr>
          <w:rFonts w:ascii="Times New Roman" w:eastAsia="Times New Roman" w:hAnsi="Times New Roman" w:cs="Times New Roman"/>
          <w:kern w:val="0"/>
          <w:lang w:eastAsia="en-IN"/>
          <w14:ligatures w14:val="none"/>
        </w:rPr>
        <w:t xml:space="preserve"> </w:t>
      </w:r>
      <w:r w:rsidR="00896589" w:rsidRPr="00716071">
        <w:rPr>
          <w:rFonts w:ascii="Times New Roman" w:hAnsi="Times New Roman" w:cs="Times New Roman"/>
        </w:rPr>
        <w:t>From an average of £173 per month at baseline (May 2022) to £79 per month by the end of testing in May 2023, the ward's monthly ordering expenses for single-use cups, cutlery, and plates decreased by 54% over the trial.</w:t>
      </w:r>
      <w:r w:rsidR="00744FDA" w:rsidRPr="00716071">
        <w:rPr>
          <w:rFonts w:ascii="Times New Roman" w:hAnsi="Times New Roman" w:cs="Times New Roman"/>
          <w:i/>
          <w:iCs/>
        </w:rPr>
        <w:fldChar w:fldCharType="begin"/>
      </w:r>
      <w:r w:rsidR="009D7DDC" w:rsidRPr="00716071">
        <w:rPr>
          <w:rFonts w:ascii="Times New Roman" w:hAnsi="Times New Roman" w:cs="Times New Roman"/>
          <w:i/>
          <w:iCs/>
        </w:rPr>
        <w:instrText xml:space="preserve"> ADDIN ZOTERO_ITEM CSL_CITATION {"citationID":"D8zegbn0","properties":{"formattedCitation":"(10)","plainCitation":"(10)","noteIndex":0},"citationItems":[{"id":51,"uris":["http://zotero.org/users/local/Av0zYChP/items/RM69VLZJ"],"itemData":{"id":51,"type":"article-journal","abstract":"The healthcare industry is a major contributor to climate change globally. There is growing interest in using quality improvement methods to improve the sustainability of healthcare. East London NHS Foundation Trust uses quality improvement as its approach to solving complex problems. This article uses a case study methodology to describe how the trust’s programme of sustainability used quality improvement at both systemic and local levels to support the organisation to reduce direct greenhouse gas emissions by 40% by 2025 and indirect emissions by 40% by 2036. Using quality improvement in a structured way enabled staff and service users to consider their contribution to sustainability and develop, test and measure ideas that were within their control. This led to an organisational reduction in gas emissions of 37% and CO2 emissions by 14% in winter months. At a local level, three case studies showcase the accomplishments of teams who successfully reduced medication waste by 66.2kg CO2e per year, reduced spending on single-use plastics by 54% and lowered CO2 emissions by 10 798 kg per year through the return of walking aids. Supporting structures for the programme included active and visible participation from senior stakeholders, with service users and carers involved at both strategic and operational levels, and tracking data over time. Future work should focus on creating a change package of ideas to serve as a blueprint to scale up these initiatives across the organisation.","container-title":"British Journal of Healthcare Management","DOI":"10.12968/bjhc.2024.0034","ISSN":"1358-0574, 1759-7382","issue":"8","journalAbbreviation":"British Journal of Healthcare Management","language":"en","page":"1-16","source":"DOI.org (Crossref)","title":"Towards environmentally sustainable healthcare: using quality improvement to deliver a net zero NHS","title-short":"Towards environmentally sustainable healthcare","volume":"30","author":[{"family":"McAllister","given":"Sarah"},{"family":"Brown","given":"Juliette"},{"family":"Chitewe","given":"Auzewell"},{"family":"Frasquilho","given":"Francisco"},{"family":"Hodgkinson","given":"Sian"},{"family":"Lomax","given":"Paul"},{"family":"Toll","given":"Adam"},{"family":"Aurelio","given":"Marco"},{"family":"Shah","given":"Amar"}],"issued":{"date-parts":[["2024",8,2]]}}}],"schema":"https://github.com/citation-style-language/schema/raw/master/csl-citation.json"} </w:instrText>
      </w:r>
      <w:r w:rsidR="00744FDA" w:rsidRPr="00716071">
        <w:rPr>
          <w:rFonts w:ascii="Times New Roman" w:hAnsi="Times New Roman" w:cs="Times New Roman"/>
          <w:i/>
          <w:iCs/>
        </w:rPr>
        <w:fldChar w:fldCharType="separate"/>
      </w:r>
      <w:r w:rsidR="009D7DDC" w:rsidRPr="00716071">
        <w:rPr>
          <w:rFonts w:ascii="Times New Roman" w:hAnsi="Times New Roman" w:cs="Times New Roman"/>
          <w:i/>
          <w:iCs/>
        </w:rPr>
        <w:t>(10)</w:t>
      </w:r>
      <w:r w:rsidR="00744FDA" w:rsidRPr="00716071">
        <w:rPr>
          <w:rFonts w:ascii="Times New Roman" w:hAnsi="Times New Roman" w:cs="Times New Roman"/>
          <w:i/>
          <w:iCs/>
        </w:rPr>
        <w:fldChar w:fldCharType="end"/>
      </w:r>
    </w:p>
    <w:p w14:paraId="62E55A40" w14:textId="77777777" w:rsidR="009D3C8C" w:rsidRDefault="009D3C8C" w:rsidP="009D3C8C">
      <w:pPr>
        <w:keepNext/>
        <w:spacing w:line="240" w:lineRule="auto"/>
      </w:pPr>
      <w:r w:rsidRPr="009D3C8C">
        <w:rPr>
          <w:rFonts w:ascii="Times New Roman" w:hAnsi="Times New Roman" w:cs="Times New Roman"/>
          <w:noProof/>
          <w:sz w:val="28"/>
          <w:szCs w:val="28"/>
        </w:rPr>
        <w:drawing>
          <wp:inline distT="0" distB="0" distL="0" distR="0" wp14:anchorId="34230C74" wp14:editId="73499037">
            <wp:extent cx="5669280" cy="2537460"/>
            <wp:effectExtent l="0" t="0" r="7620" b="0"/>
            <wp:docPr id="362659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59903" name=""/>
                    <pic:cNvPicPr/>
                  </pic:nvPicPr>
                  <pic:blipFill rotWithShape="1">
                    <a:blip r:embed="rId12"/>
                    <a:srcRect t="1480" r="1086"/>
                    <a:stretch/>
                  </pic:blipFill>
                  <pic:spPr bwMode="auto">
                    <a:xfrm>
                      <a:off x="0" y="0"/>
                      <a:ext cx="5669280" cy="2537460"/>
                    </a:xfrm>
                    <a:prstGeom prst="rect">
                      <a:avLst/>
                    </a:prstGeom>
                    <a:ln>
                      <a:noFill/>
                    </a:ln>
                    <a:extLst>
                      <a:ext uri="{53640926-AAD7-44D8-BBD7-CCE9431645EC}">
                        <a14:shadowObscured xmlns:a14="http://schemas.microsoft.com/office/drawing/2010/main"/>
                      </a:ext>
                    </a:extLst>
                  </pic:spPr>
                </pic:pic>
              </a:graphicData>
            </a:graphic>
          </wp:inline>
        </w:drawing>
      </w:r>
    </w:p>
    <w:p w14:paraId="21FE0960" w14:textId="00C846CB" w:rsidR="009D3C8C" w:rsidRPr="009D3C8C" w:rsidRDefault="009D3C8C" w:rsidP="009D3C8C">
      <w:pPr>
        <w:pStyle w:val="Caption"/>
        <w:rPr>
          <w:rFonts w:ascii="Times New Roman" w:hAnsi="Times New Roman" w:cs="Times New Roman"/>
          <w:sz w:val="28"/>
          <w:szCs w:val="28"/>
        </w:rPr>
      </w:pPr>
      <w:r w:rsidRPr="009D3C8C">
        <w:t>Figure12.</w:t>
      </w:r>
      <w:fldSimple w:instr=" SEQ Figure \* ARABIC ">
        <w:r w:rsidR="003B1506">
          <w:rPr>
            <w:noProof/>
          </w:rPr>
          <w:t>7</w:t>
        </w:r>
      </w:fldSimple>
      <w:r w:rsidRPr="009D3C8C">
        <w:t xml:space="preserve"> Flow chart of disposable cutlery quality improvement project carried out on a male forensic rehabilitation ward</w:t>
      </w:r>
      <w:r w:rsidR="00744FDA">
        <w:fldChar w:fldCharType="begin"/>
      </w:r>
      <w:r w:rsidR="009D7DDC">
        <w:instrText xml:space="preserve"> ADDIN ZOTERO_ITEM CSL_CITATION {"citationID":"DkTB9gqu","properties":{"formattedCitation":"(10)","plainCitation":"(10)","noteIndex":0},"citationItems":[{"id":51,"uris":["http://zotero.org/users/local/Av0zYChP/items/RM69VLZJ"],"itemData":{"id":51,"type":"article-journal","abstract":"The healthcare industry is a major contributor to climate change globally. There is growing interest in using quality improvement methods to improve the sustainability of healthcare. East London NHS Foundation Trust uses quality improvement as its approach to solving complex problems. This article uses a case study methodology to describe how the trust’s programme of sustainability used quality improvement at both systemic and local levels to support the organisation to reduce direct greenhouse gas emissions by 40% by 2025 and indirect emissions by 40% by 2036. Using quality improvement in a structured way enabled staff and service users to consider their contribution to sustainability and develop, test and measure ideas that were within their control. This led to an organisational reduction in gas emissions of 37% and CO2 emissions by 14% in winter months. At a local level, three case studies showcase the accomplishments of teams who successfully reduced medication waste by 66.2kg CO2e per year, reduced spending on single-use plastics by 54% and lowered CO2 emissions by 10 798 kg per year through the return of walking aids. Supporting structures for the programme included active and visible participation from senior stakeholders, with service users and carers involved at both strategic and operational levels, and tracking data over time. Future work should focus on creating a change package of ideas to serve as a blueprint to scale up these initiatives across the organisation.","container-title":"British Journal of Healthcare Management","DOI":"10.12968/bjhc.2024.0034","ISSN":"1358-0574, 1759-7382","issue":"8","journalAbbreviation":"British Journal of Healthcare Management","language":"en","page":"1-16","source":"DOI.org (Crossref)","title":"Towards environmentally sustainable healthcare: using quality improvement to deliver a net zero NHS","title-short":"Towards environmentally sustainable healthcare","volume":"30","author":[{"family":"McAllister","given":"Sarah"},{"family":"Brown","given":"Juliette"},{"family":"Chitewe","given":"Auzewell"},{"family":"Frasquilho","given":"Francisco"},{"family":"Hodgkinson","given":"Sian"},{"family":"Lomax","given":"Paul"},{"family":"Toll","given":"Adam"},{"family":"Aurelio","given":"Marco"},{"family":"Shah","given":"Amar"}],"issued":{"date-parts":[["2024",8,2]]}}}],"schema":"https://github.com/citation-style-language/schema/raw/master/csl-citation.json"} </w:instrText>
      </w:r>
      <w:r w:rsidR="00744FDA">
        <w:fldChar w:fldCharType="separate"/>
      </w:r>
      <w:r w:rsidR="009D7DDC" w:rsidRPr="009D7DDC">
        <w:rPr>
          <w:rFonts w:ascii="Calibri" w:hAnsi="Calibri" w:cs="Calibri"/>
        </w:rPr>
        <w:t>(10)</w:t>
      </w:r>
      <w:r w:rsidR="00744FDA">
        <w:fldChar w:fldCharType="end"/>
      </w:r>
    </w:p>
    <w:p w14:paraId="03EED7A2" w14:textId="49C2377C" w:rsidR="005178A9" w:rsidRPr="004B3809" w:rsidRDefault="002A2642" w:rsidP="008A0DA4">
      <w:pPr>
        <w:spacing w:line="240" w:lineRule="auto"/>
        <w:rPr>
          <w:rFonts w:ascii="Times New Roman" w:hAnsi="Times New Roman" w:cs="Times New Roman"/>
          <w:b/>
          <w:bCs/>
          <w:sz w:val="28"/>
          <w:szCs w:val="28"/>
        </w:rPr>
      </w:pPr>
      <w:r w:rsidRPr="004B3809">
        <w:rPr>
          <w:rFonts w:ascii="Times New Roman" w:hAnsi="Times New Roman" w:cs="Times New Roman"/>
          <w:b/>
          <w:bCs/>
          <w:sz w:val="28"/>
          <w:szCs w:val="28"/>
        </w:rPr>
        <w:t>Sustainable medical waste management</w:t>
      </w:r>
    </w:p>
    <w:p w14:paraId="51BABD6E" w14:textId="77777777" w:rsidR="004127D0" w:rsidRDefault="00E0288E" w:rsidP="00816BA5">
      <w:pPr>
        <w:spacing w:line="240" w:lineRule="auto"/>
        <w:rPr>
          <w:rFonts w:ascii="Times New Roman" w:hAnsi="Times New Roman" w:cs="Times New Roman"/>
        </w:rPr>
      </w:pPr>
      <w:r w:rsidRPr="00E0288E">
        <w:rPr>
          <w:rFonts w:ascii="Times New Roman" w:hAnsi="Times New Roman" w:cs="Times New Roman"/>
        </w:rPr>
        <w:t>Green healthcare refers to an additional evaluation for healthcare providers and organizations, which includes integrating sustainable practices into the provision of medical care.</w:t>
      </w:r>
      <w:r w:rsidR="00025E06">
        <w:rPr>
          <w:rFonts w:ascii="Times New Roman" w:hAnsi="Times New Roman" w:cs="Times New Roman"/>
        </w:rPr>
        <w:t xml:space="preserve"> </w:t>
      </w:r>
      <w:r w:rsidR="00025E06" w:rsidRPr="00025E06">
        <w:rPr>
          <w:rFonts w:ascii="Times New Roman" w:hAnsi="Times New Roman" w:cs="Times New Roman"/>
        </w:rPr>
        <w:t>The absence of structure in hospitals regarding disposal of waste is one of the primary obstacles.</w:t>
      </w:r>
      <w:r w:rsidR="00025E06">
        <w:rPr>
          <w:rFonts w:ascii="Times New Roman" w:hAnsi="Times New Roman" w:cs="Times New Roman"/>
        </w:rPr>
        <w:t xml:space="preserve"> </w:t>
      </w:r>
      <w:r w:rsidR="00816BA5" w:rsidRPr="00816BA5">
        <w:rPr>
          <w:rFonts w:ascii="Times New Roman" w:hAnsi="Times New Roman" w:cs="Times New Roman"/>
        </w:rPr>
        <w:t>Compared to other sorts of waste, waste generated during health care activities have the highest potential risk of infection and harm. According to scientific research, as compared to household garbage, 75–90% of the waste created in hospital nosocomial is risk-free.</w:t>
      </w:r>
    </w:p>
    <w:p w14:paraId="690D664F" w14:textId="77777777" w:rsidR="004127D0" w:rsidRPr="004127D0" w:rsidRDefault="004127D0" w:rsidP="004127D0">
      <w:pPr>
        <w:spacing w:line="240" w:lineRule="auto"/>
        <w:rPr>
          <w:rFonts w:ascii="Times New Roman" w:hAnsi="Times New Roman" w:cs="Times New Roman"/>
        </w:rPr>
      </w:pPr>
      <w:r w:rsidRPr="004127D0">
        <w:rPr>
          <w:rFonts w:ascii="Times New Roman" w:hAnsi="Times New Roman" w:cs="Times New Roman"/>
        </w:rPr>
        <w:t>According to the World Health Organization (WHO), the most frequently encountered issues with healthcare waste include a lack of economic and human resources, a lack of waste administration and disposal systems, a lack of training in proper waste management, ignorance of the health risks associated with the waste, and a lack of attention to the issue.</w:t>
      </w:r>
    </w:p>
    <w:p w14:paraId="5EF12FB0" w14:textId="21E21BA2" w:rsidR="004E4FBB" w:rsidRPr="006E11D2" w:rsidRDefault="004E4FBB" w:rsidP="006E11D2">
      <w:pPr>
        <w:pStyle w:val="ListParagraph"/>
        <w:numPr>
          <w:ilvl w:val="0"/>
          <w:numId w:val="7"/>
        </w:numPr>
        <w:spacing w:line="240" w:lineRule="auto"/>
        <w:rPr>
          <w:rFonts w:ascii="Times New Roman" w:hAnsi="Times New Roman" w:cs="Times New Roman"/>
        </w:rPr>
      </w:pPr>
      <w:r w:rsidRPr="006E11D2">
        <w:rPr>
          <w:rFonts w:ascii="Times New Roman" w:hAnsi="Times New Roman" w:cs="Times New Roman"/>
        </w:rPr>
        <w:t>advised strategies to ensure appropriate waste segregation and minimize the amount of trash generated</w:t>
      </w:r>
      <w:r w:rsidR="006E11D2">
        <w:rPr>
          <w:rFonts w:ascii="Times New Roman" w:hAnsi="Times New Roman" w:cs="Times New Roman"/>
        </w:rPr>
        <w:t>.</w:t>
      </w:r>
    </w:p>
    <w:p w14:paraId="6F245799" w14:textId="67D9B6BD" w:rsidR="00B949DF" w:rsidRPr="006E11D2" w:rsidRDefault="00B949DF" w:rsidP="006E11D2">
      <w:pPr>
        <w:pStyle w:val="ListParagraph"/>
        <w:numPr>
          <w:ilvl w:val="0"/>
          <w:numId w:val="7"/>
        </w:numPr>
        <w:spacing w:line="240" w:lineRule="auto"/>
        <w:rPr>
          <w:rFonts w:ascii="Times New Roman" w:hAnsi="Times New Roman" w:cs="Times New Roman"/>
        </w:rPr>
      </w:pPr>
      <w:r w:rsidRPr="006E11D2">
        <w:rPr>
          <w:rFonts w:ascii="Times New Roman" w:hAnsi="Times New Roman" w:cs="Times New Roman"/>
        </w:rPr>
        <w:t xml:space="preserve">the implementation of procedures and plans that progressively develop waste removal, destruction, and segregation processes with the goal to eventually meet </w:t>
      </w:r>
      <w:r w:rsidR="00451ECA" w:rsidRPr="006E11D2">
        <w:rPr>
          <w:rFonts w:ascii="Times New Roman" w:hAnsi="Times New Roman" w:cs="Times New Roman"/>
        </w:rPr>
        <w:t xml:space="preserve">global </w:t>
      </w:r>
      <w:r w:rsidRPr="006E11D2">
        <w:rPr>
          <w:rFonts w:ascii="Times New Roman" w:hAnsi="Times New Roman" w:cs="Times New Roman"/>
        </w:rPr>
        <w:t>standards</w:t>
      </w:r>
      <w:r w:rsidR="00F87EA6">
        <w:rPr>
          <w:rFonts w:ascii="Times New Roman" w:hAnsi="Times New Roman" w:cs="Times New Roman"/>
        </w:rPr>
        <w:t>.</w:t>
      </w:r>
    </w:p>
    <w:p w14:paraId="684CF07A" w14:textId="26446C5E" w:rsidR="00BC05F2" w:rsidRPr="006E11D2" w:rsidRDefault="00BC05F2" w:rsidP="006E11D2">
      <w:pPr>
        <w:pStyle w:val="ListParagraph"/>
        <w:numPr>
          <w:ilvl w:val="0"/>
          <w:numId w:val="7"/>
        </w:numPr>
        <w:spacing w:line="240" w:lineRule="auto"/>
        <w:rPr>
          <w:rFonts w:ascii="Times New Roman" w:hAnsi="Times New Roman" w:cs="Times New Roman"/>
        </w:rPr>
      </w:pPr>
      <w:r w:rsidRPr="006E11D2">
        <w:rPr>
          <w:rFonts w:ascii="Times New Roman" w:hAnsi="Times New Roman" w:cs="Times New Roman"/>
        </w:rPr>
        <w:lastRenderedPageBreak/>
        <w:t>The introduction of safe and sustainable methods for handling hazardous medical waste (such as autoclaving, microwaves, chemical treatment, etc.) rather to burning medical trash</w:t>
      </w:r>
      <w:r w:rsidR="00F87EA6">
        <w:rPr>
          <w:rFonts w:ascii="Times New Roman" w:hAnsi="Times New Roman" w:cs="Times New Roman"/>
        </w:rPr>
        <w:t>.</w:t>
      </w:r>
    </w:p>
    <w:p w14:paraId="715168D1" w14:textId="164681F5" w:rsidR="00C43DB1" w:rsidRPr="006E11D2" w:rsidRDefault="00C43DB1" w:rsidP="006E11D2">
      <w:pPr>
        <w:pStyle w:val="ListParagraph"/>
        <w:numPr>
          <w:ilvl w:val="0"/>
          <w:numId w:val="7"/>
        </w:numPr>
        <w:spacing w:line="240" w:lineRule="auto"/>
        <w:rPr>
          <w:rFonts w:ascii="Times New Roman" w:hAnsi="Times New Roman" w:cs="Times New Roman"/>
        </w:rPr>
      </w:pPr>
      <w:r w:rsidRPr="006E11D2">
        <w:rPr>
          <w:rFonts w:ascii="Times New Roman" w:hAnsi="Times New Roman" w:cs="Times New Roman"/>
        </w:rPr>
        <w:t>expanding awareness of secure procedures and the hazards associated with medical waste</w:t>
      </w:r>
      <w:r w:rsidR="00F87EA6">
        <w:rPr>
          <w:rFonts w:ascii="Times New Roman" w:hAnsi="Times New Roman" w:cs="Times New Roman"/>
        </w:rPr>
        <w:t>.</w:t>
      </w:r>
    </w:p>
    <w:p w14:paraId="713A7B9B" w14:textId="3AF00667" w:rsidR="006E11D2" w:rsidRPr="00716071" w:rsidRDefault="006E11D2" w:rsidP="006E11D2">
      <w:pPr>
        <w:pStyle w:val="ListParagraph"/>
        <w:numPr>
          <w:ilvl w:val="0"/>
          <w:numId w:val="7"/>
        </w:numPr>
        <w:spacing w:line="240" w:lineRule="auto"/>
        <w:rPr>
          <w:rFonts w:ascii="Times New Roman" w:hAnsi="Times New Roman" w:cs="Times New Roman"/>
          <w:i/>
          <w:iCs/>
        </w:rPr>
      </w:pPr>
      <w:r w:rsidRPr="006E11D2">
        <w:rPr>
          <w:rFonts w:ascii="Times New Roman" w:hAnsi="Times New Roman" w:cs="Times New Roman"/>
        </w:rPr>
        <w:t>employing sustainable and safe organizational approaches will protect employees from hazards at work such as gathering, managing, storing, transporting, processing, or getting rid of garbage</w:t>
      </w:r>
      <w:r w:rsidR="00F87EA6">
        <w:rPr>
          <w:rFonts w:ascii="Times New Roman" w:hAnsi="Times New Roman" w:cs="Times New Roman"/>
        </w:rPr>
        <w:t>.</w:t>
      </w:r>
      <w:r w:rsidR="00744FDA" w:rsidRPr="00716071">
        <w:rPr>
          <w:rFonts w:ascii="Times New Roman" w:hAnsi="Times New Roman" w:cs="Times New Roman"/>
          <w:i/>
          <w:iCs/>
        </w:rPr>
        <w:fldChar w:fldCharType="begin"/>
      </w:r>
      <w:r w:rsidR="009D7DDC" w:rsidRPr="00716071">
        <w:rPr>
          <w:rFonts w:ascii="Times New Roman" w:hAnsi="Times New Roman" w:cs="Times New Roman"/>
          <w:i/>
          <w:iCs/>
        </w:rPr>
        <w:instrText xml:space="preserve"> ADDIN ZOTERO_ITEM CSL_CITATION {"citationID":"5V947pFM","properties":{"formattedCitation":"(11)","plainCitation":"(11)","noteIndex":0},"citationItems":[{"id":35,"uris":["http://zotero.org/users/local/Av0zYChP/items/6YF7L398"],"itemData":{"id":35,"type":"article-journal","abstract":"This study examines the importance of medical waste management activities for developing a sustainable green healthcare environment. This study applied a multiple methodological approach as follows. A thorough review of the literature was performed to delineate the factors that have been explored for reducing medical waste; hospital staff who handle medical waste were surveyed to ob‑tain their opinions on these factors; the analytic hierarchy process (AHP) was applied to determine the priorities among the identified key factors; and experts’ opinions were consulted to assess the actual applicability of the results derived by the AHP. The study identified the following factors as the most important: medical waste management (26.6%), operational management issues (21.7%), training for medical waste management procedures (17.8%), raising awareness (17.5%), and environmental assess‑ment (16.4%). This study analyzed the contributing factors to the generation of medical waste based on the data collected from medical staff and the AHP for developing a sustainable green healthcare envi‑ronment. The study results provide theoretical and practical implications for implementing effective medical waste management toward a sustainable green healthcare environment.","container-title":"International Journal of Environmental Research and Public Health","DOI":"10.3390/ijerph192214820","ISSN":"1660-4601","issue":"22","journalAbbreviation":"IJERPH","language":"en","license":"https://creativecommons.org/licenses/by/4.0/","page":"14820","source":"DOI.org (Crossref)","title":"Effective Medical Waste Management for Sustainable Green Healthcare","volume":"19","author":[{"family":"Lee","given":"Sang M."},{"family":"Lee","given":"DonHee"}],"issued":{"date-parts":[["2022",11,10]]}}}],"schema":"https://github.com/citation-style-language/schema/raw/master/csl-citation.json"} </w:instrText>
      </w:r>
      <w:r w:rsidR="00744FDA" w:rsidRPr="00716071">
        <w:rPr>
          <w:rFonts w:ascii="Times New Roman" w:hAnsi="Times New Roman" w:cs="Times New Roman"/>
          <w:i/>
          <w:iCs/>
        </w:rPr>
        <w:fldChar w:fldCharType="separate"/>
      </w:r>
      <w:r w:rsidR="009D7DDC" w:rsidRPr="00716071">
        <w:rPr>
          <w:rFonts w:ascii="Times New Roman" w:hAnsi="Times New Roman" w:cs="Times New Roman"/>
          <w:i/>
          <w:iCs/>
        </w:rPr>
        <w:t>(11)</w:t>
      </w:r>
      <w:r w:rsidR="00744FDA" w:rsidRPr="00716071">
        <w:rPr>
          <w:rFonts w:ascii="Times New Roman" w:hAnsi="Times New Roman" w:cs="Times New Roman"/>
          <w:i/>
          <w:iCs/>
        </w:rPr>
        <w:fldChar w:fldCharType="end"/>
      </w:r>
    </w:p>
    <w:p w14:paraId="575EE48D" w14:textId="77777777" w:rsidR="003B1506" w:rsidRDefault="00C40722" w:rsidP="003B1506">
      <w:pPr>
        <w:pStyle w:val="ListParagraph"/>
        <w:keepNext/>
        <w:spacing w:line="240" w:lineRule="auto"/>
      </w:pPr>
      <w:r>
        <w:rPr>
          <w:noProof/>
        </w:rPr>
        <w:drawing>
          <wp:inline distT="0" distB="0" distL="0" distR="0" wp14:anchorId="4FC1FF0F" wp14:editId="19A49BB0">
            <wp:extent cx="5240655" cy="3200400"/>
            <wp:effectExtent l="0" t="0" r="0" b="0"/>
            <wp:docPr id="673708231" name="Picture 6" descr="Sustainability 11 03501 g006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stainability 11 03501 g006 5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0655" cy="3200400"/>
                    </a:xfrm>
                    <a:prstGeom prst="rect">
                      <a:avLst/>
                    </a:prstGeom>
                    <a:noFill/>
                    <a:ln>
                      <a:noFill/>
                    </a:ln>
                  </pic:spPr>
                </pic:pic>
              </a:graphicData>
            </a:graphic>
          </wp:inline>
        </w:drawing>
      </w:r>
    </w:p>
    <w:p w14:paraId="3C8E2886" w14:textId="2C2134C4" w:rsidR="00C40722" w:rsidRPr="006E11D2" w:rsidRDefault="003B1506" w:rsidP="007733B2">
      <w:pPr>
        <w:pStyle w:val="Caption"/>
        <w:jc w:val="center"/>
        <w:rPr>
          <w:rFonts w:ascii="Times New Roman" w:hAnsi="Times New Roman" w:cs="Times New Roman"/>
        </w:rPr>
      </w:pPr>
      <w:r>
        <w:t>Figure</w:t>
      </w:r>
      <w:r w:rsidR="007733B2">
        <w:t>12.</w:t>
      </w:r>
      <w:fldSimple w:instr=" SEQ Figure \* ARABIC ">
        <w:r>
          <w:rPr>
            <w:noProof/>
          </w:rPr>
          <w:t>8</w:t>
        </w:r>
      </w:fldSimple>
      <w:r>
        <w:t xml:space="preserve"> </w:t>
      </w:r>
      <w:r w:rsidR="007733B2">
        <w:t>P</w:t>
      </w:r>
      <w:r>
        <w:t>roduction rate</w:t>
      </w:r>
      <w:r w:rsidR="007733B2">
        <w:t xml:space="preserve"> </w:t>
      </w:r>
      <w:r>
        <w:t xml:space="preserve">(Kg/day) of </w:t>
      </w:r>
      <w:r w:rsidRPr="004F4208">
        <w:t>different waste fractions for all hospitals in Swat District, Pakistan</w:t>
      </w:r>
      <w:r w:rsidR="00744FDA">
        <w:fldChar w:fldCharType="begin"/>
      </w:r>
      <w:r w:rsidR="009D7DDC">
        <w:instrText xml:space="preserve"> ADDIN ZOTERO_ITEM CSL_CITATION {"citationID":"TX0O5KfK","properties":{"formattedCitation":"(12)","plainCitation":"(12)","noteIndex":0},"citationItems":[{"id":27,"uris":["http://zotero.org/users/local/Av0zYChP/items/MT9GY7R7"],"itemData":{"id":27,"type":"article-journal","abstract":"Improper management of hospital waste leads to serious health and environmental issues, particularly in the case of developing countries, where, often, applied technologies are obsolete and there is a lack of compliance with respect to international best practices. The present study is designed to assess the environmental impacts of hospital waste management practices in Swath District, Pakistan. For this purpose, a life-cycle assessment (LCA) is applied for the estimation of different impacts of current and alternative hospital solid waste (HSW) treatment practices. Two scenarios are used to describe the current alternative practices (Scenario A and Scenario B), referring either to incineration or to direct landfilling of HSW without any sorting of collected materials. Conversely, Scenario C, which includes the use of pyrolysis and chemical disinfection, are considered as an up-to-date alternative, based on current international recommendations in this field. Prior to the analysis of impacts, due to the lack of available information, data were directly collected from both government and private hospitals in District Swat, involving measurements and a characterization of collected waste. In parallel, interviews were conducted, involving the hospitals’ personnel. With respect to waste generation, government hospitals produce a larger amount of waste (74%) compared to private hospitals (24%). Poor regulatory indications and the absence of clear obligations for collection, disposal and management still represent a first obstacle to implement good practices. After defining the boundary of the system and the functional unit, according to standardized LCA practices, a life--cycle impact assessment (LCIA) was conducted, considering eight impact categories: human toxicity, freshwater eco-toxicity, marine aquatic eco-toxicity, terrestrial eco-toxicity, acidification potential, climate change, eutrophication and photochemical oxidation. The current practices (Scenario A and Scenario B) turned out to be the worst for all categories. In particular, the largest impact of all is recorded for human toxicity generated by incineration. In parallel, it must be considered that, currently, no recycling or reusing practices are implemented. Conversely, Scenario C (alternative up-to-date practices) would generate lower impacts. In detail, the highest value was recorded for marine aquatic ecotoxicity in relation to pyrolysis. Applying Scenario C, it would be possible to recover some materials, such as plastics, paper and sharps. In detail, considering the observed compositional characteristics, it would be possible to recover up to 78% of sharps and recycle 41% of plastic and paper from the general waste stream. Moreover, energy could be recovered from the pyrolysis process, generating a further benefit for the surrounding area. A lack of awareness, knowledge and infrastructures prevents the application of correct management practices, further degrading life and environmental conditions of this remote region of Pakistan. The huge difference in impacts between current practices and alternatives is demonstrated, showing a clear alternative for future management plans in this remote region and supporting future actions for local policymakers and hospital managers.","container-title":"Sustainability","DOI":"10.3390/su11133501","ISSN":"2071-1050","issue":"13","journalAbbreviation":"Sustainability","language":"en","license":"https://creativecommons.org/licenses/by/4.0/","page":"3501","source":"DOI.org (Crossref)","title":"LCA of Hospital Solid Waste Treatment Alternatives in a Developing Country: The Case of District Swat, Pakistan","title-short":"LCA of Hospital Solid Waste Treatment Alternatives in a Developing Country","volume":"11","author":[{"family":"Ahmad","given":"Riaz"},{"family":"Liu","given":"Gengyuan"},{"family":"Santagata","given":"Remo"},{"family":"Casazza","given":"Marco"},{"family":"Xue","given":"Jingyan"},{"family":"Khan","given":"Kifayatullah"},{"family":"Nawab","given":"Javed"},{"family":"Ulgiati","given":"Sergio"},{"family":"Lega","given":"Massimiliano"}],"issued":{"date-parts":[["2019",6,26]]}}}],"schema":"https://github.com/citation-style-language/schema/raw/master/csl-citation.json"} </w:instrText>
      </w:r>
      <w:r w:rsidR="00744FDA">
        <w:fldChar w:fldCharType="separate"/>
      </w:r>
      <w:r w:rsidR="009D7DDC" w:rsidRPr="009D7DDC">
        <w:rPr>
          <w:rFonts w:ascii="Calibri" w:hAnsi="Calibri" w:cs="Calibri"/>
        </w:rPr>
        <w:t>(12)</w:t>
      </w:r>
      <w:r w:rsidR="00744FDA">
        <w:fldChar w:fldCharType="end"/>
      </w:r>
    </w:p>
    <w:p w14:paraId="4658D421" w14:textId="626CEE8D" w:rsidR="00BC3BAF" w:rsidRDefault="005463D6" w:rsidP="00074D5B">
      <w:pPr>
        <w:spacing w:line="240" w:lineRule="auto"/>
        <w:rPr>
          <w:rFonts w:ascii="Times New Roman" w:hAnsi="Times New Roman" w:cs="Times New Roman"/>
          <w:b/>
          <w:bCs/>
        </w:rPr>
      </w:pPr>
      <w:r>
        <w:rPr>
          <w:rFonts w:ascii="Times New Roman" w:hAnsi="Times New Roman" w:cs="Times New Roman"/>
          <w:b/>
          <w:bCs/>
        </w:rPr>
        <w:t>References</w:t>
      </w:r>
    </w:p>
    <w:p w14:paraId="2271A17D" w14:textId="77777777" w:rsidR="004E53B5" w:rsidRPr="004E53B5" w:rsidRDefault="005463D6" w:rsidP="004E53B5">
      <w:pPr>
        <w:pStyle w:val="Bibliography"/>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004E53B5" w:rsidRPr="004E53B5">
        <w:rPr>
          <w:rFonts w:ascii="Times New Roman" w:hAnsi="Times New Roman" w:cs="Times New Roman"/>
        </w:rPr>
        <w:t>1.</w:t>
      </w:r>
      <w:r w:rsidR="004E53B5" w:rsidRPr="004E53B5">
        <w:rPr>
          <w:rFonts w:ascii="Times New Roman" w:hAnsi="Times New Roman" w:cs="Times New Roman"/>
        </w:rPr>
        <w:tab/>
        <w:t xml:space="preserve">Mortimer F. The sustainable physician. Clinical Medicine. 2010 Apr;10(2):110–1. </w:t>
      </w:r>
    </w:p>
    <w:p w14:paraId="7C4CF6AC"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2.</w:t>
      </w:r>
      <w:r w:rsidRPr="004E53B5">
        <w:rPr>
          <w:rFonts w:ascii="Times New Roman" w:hAnsi="Times New Roman" w:cs="Times New Roman"/>
        </w:rPr>
        <w:tab/>
        <w:t xml:space="preserve">Clery P, d’Arch Smith S, Marsden O, Leedham-Green K. Sustainability in quality improvement (SusQI): a case-study in undergraduate medical education. BMC Med Educ. 2021 Dec;21(1):425. </w:t>
      </w:r>
    </w:p>
    <w:p w14:paraId="2FA02284"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3.</w:t>
      </w:r>
      <w:r w:rsidRPr="004E53B5">
        <w:rPr>
          <w:rFonts w:ascii="Times New Roman" w:hAnsi="Times New Roman" w:cs="Times New Roman"/>
        </w:rPr>
        <w:tab/>
        <w:t xml:space="preserve">Monsell A, Krzanowski J, Page L, Cuthbert S, Harvey G. What mental health professionals and organisations should do to address climate change. BJPsych Bull. 2021 Aug;45(4):215–21. </w:t>
      </w:r>
    </w:p>
    <w:p w14:paraId="2D58E983"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4.</w:t>
      </w:r>
      <w:r w:rsidRPr="004E53B5">
        <w:rPr>
          <w:rFonts w:ascii="Times New Roman" w:hAnsi="Times New Roman" w:cs="Times New Roman"/>
        </w:rPr>
        <w:tab/>
        <w:t xml:space="preserve">Sawicki OA, Mueller A, Klaaßen-Mielke R, Glushan A, Gerlach FM, Beyer M, et al. Strong and sustainable primary healthcare is associated with a lower risk of hospitalization in high risk patients. Sci Rep. 2021 Feb 23;11(1):4349. </w:t>
      </w:r>
    </w:p>
    <w:p w14:paraId="47030BF9"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5.</w:t>
      </w:r>
      <w:r w:rsidRPr="004E53B5">
        <w:rPr>
          <w:rFonts w:ascii="Times New Roman" w:hAnsi="Times New Roman" w:cs="Times New Roman"/>
        </w:rPr>
        <w:tab/>
        <w:t xml:space="preserve">Adeyeye E, New BJM, Chen F, Kulkarni S, Fisk M, Coleman JJ. Sustainable medicines use in clinical practice: A clinical pharmacological view on eco‐pharmaco‐stewardship. Brit J Clinical Pharma. 2022 Jul;88(7):3023–9. </w:t>
      </w:r>
    </w:p>
    <w:p w14:paraId="5AEF30F0"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lastRenderedPageBreak/>
        <w:t>6.</w:t>
      </w:r>
      <w:r w:rsidRPr="004E53B5">
        <w:rPr>
          <w:rFonts w:ascii="Times New Roman" w:hAnsi="Times New Roman" w:cs="Times New Roman"/>
        </w:rPr>
        <w:tab/>
        <w:t xml:space="preserve">Ghotra SS, Champendal M, Flaction L, Ribeiro RT, Sá Dos Reis C. Approaches to reduce medical imaging departments’ environmental impact: A scoping review. Radiography. 2024 Jun;30:108–16. </w:t>
      </w:r>
    </w:p>
    <w:p w14:paraId="25354D18"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7.</w:t>
      </w:r>
      <w:r w:rsidRPr="004E53B5">
        <w:rPr>
          <w:rFonts w:ascii="Times New Roman" w:hAnsi="Times New Roman" w:cs="Times New Roman"/>
        </w:rPr>
        <w:tab/>
        <w:t xml:space="preserve">Roletto A, Catania D, Rainford L, Savio A, Zanardo M, Bonfitto GR, et al. Sustainable radiology departments: A European survey to explore radiographers’ perceptions of environmental and energy sustainability issues. Radiography. 2024 Jun;30:81–90. </w:t>
      </w:r>
    </w:p>
    <w:p w14:paraId="08DB4666"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8.</w:t>
      </w:r>
      <w:r w:rsidRPr="004E53B5">
        <w:rPr>
          <w:rFonts w:ascii="Times New Roman" w:hAnsi="Times New Roman" w:cs="Times New Roman"/>
        </w:rPr>
        <w:tab/>
        <w:t xml:space="preserve">Der Klink MV, Demirel P. Implementing reusable medical textiles in NHS operating theatres: Barriers and enablers. Journal of Cleaner Production. 2025 Feb;491:144852. </w:t>
      </w:r>
    </w:p>
    <w:p w14:paraId="5F285EC4"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9.</w:t>
      </w:r>
      <w:r w:rsidRPr="004E53B5">
        <w:rPr>
          <w:rFonts w:ascii="Times New Roman" w:hAnsi="Times New Roman" w:cs="Times New Roman"/>
        </w:rPr>
        <w:tab/>
        <w:t xml:space="preserve">Gordon D. Sustainability in the Operating Room. Anesthesiology Clinics. 2020 Sep;38(3):679–92. </w:t>
      </w:r>
    </w:p>
    <w:p w14:paraId="2AC86962"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10.</w:t>
      </w:r>
      <w:r w:rsidRPr="004E53B5">
        <w:rPr>
          <w:rFonts w:ascii="Times New Roman" w:hAnsi="Times New Roman" w:cs="Times New Roman"/>
        </w:rPr>
        <w:tab/>
        <w:t xml:space="preserve">McAllister S, Brown J, Chitewe A, Frasquilho F, Hodgkinson S, Lomax P, et al. Towards environmentally sustainable healthcare: using quality improvement to deliver a net zero NHS. British Journal of Healthcare Management. 2024 Aug 2;30(8):1–16. </w:t>
      </w:r>
    </w:p>
    <w:p w14:paraId="657FA8D2"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11.</w:t>
      </w:r>
      <w:r w:rsidRPr="004E53B5">
        <w:rPr>
          <w:rFonts w:ascii="Times New Roman" w:hAnsi="Times New Roman" w:cs="Times New Roman"/>
        </w:rPr>
        <w:tab/>
        <w:t xml:space="preserve">Lee SM, Lee D. Effective Medical Waste Management for Sustainable Green Healthcare. IJERPH. 2022 Nov 10;19(22):14820. </w:t>
      </w:r>
    </w:p>
    <w:p w14:paraId="6D7C606B" w14:textId="77777777" w:rsidR="004E53B5" w:rsidRPr="004E53B5" w:rsidRDefault="004E53B5" w:rsidP="004E53B5">
      <w:pPr>
        <w:pStyle w:val="Bibliography"/>
        <w:rPr>
          <w:rFonts w:ascii="Times New Roman" w:hAnsi="Times New Roman" w:cs="Times New Roman"/>
        </w:rPr>
      </w:pPr>
      <w:r w:rsidRPr="004E53B5">
        <w:rPr>
          <w:rFonts w:ascii="Times New Roman" w:hAnsi="Times New Roman" w:cs="Times New Roman"/>
        </w:rPr>
        <w:t>12.</w:t>
      </w:r>
      <w:r w:rsidRPr="004E53B5">
        <w:rPr>
          <w:rFonts w:ascii="Times New Roman" w:hAnsi="Times New Roman" w:cs="Times New Roman"/>
        </w:rPr>
        <w:tab/>
        <w:t xml:space="preserve">Ahmad R, Liu G, Santagata R, Casazza M, Xue J, Khan K, et al. LCA of Hospital Solid Waste Treatment Alternatives in a Developing Country: The Case of District Swat, Pakistan. Sustainability. 2019 Jun 26;11(13):3501. </w:t>
      </w:r>
    </w:p>
    <w:p w14:paraId="410C6A6C" w14:textId="0A47D706" w:rsidR="005463D6" w:rsidRPr="00074D5B" w:rsidRDefault="005463D6" w:rsidP="00074D5B">
      <w:pPr>
        <w:spacing w:line="240" w:lineRule="auto"/>
        <w:rPr>
          <w:rFonts w:ascii="Times New Roman" w:hAnsi="Times New Roman" w:cs="Times New Roman"/>
          <w:b/>
          <w:bCs/>
        </w:rPr>
      </w:pPr>
      <w:r>
        <w:rPr>
          <w:rFonts w:ascii="Times New Roman" w:hAnsi="Times New Roman" w:cs="Times New Roman"/>
          <w:b/>
          <w:bCs/>
        </w:rPr>
        <w:fldChar w:fldCharType="end"/>
      </w:r>
    </w:p>
    <w:sectPr w:rsidR="005463D6" w:rsidRPr="00074D5B" w:rsidSect="009C4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210"/>
    <w:multiLevelType w:val="hybridMultilevel"/>
    <w:tmpl w:val="DCAA1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7D5760"/>
    <w:multiLevelType w:val="hybridMultilevel"/>
    <w:tmpl w:val="82465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143CEE"/>
    <w:multiLevelType w:val="hybridMultilevel"/>
    <w:tmpl w:val="5498D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D7725E"/>
    <w:multiLevelType w:val="hybridMultilevel"/>
    <w:tmpl w:val="81726FB0"/>
    <w:lvl w:ilvl="0" w:tplc="BFCA57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3F524A"/>
    <w:multiLevelType w:val="hybridMultilevel"/>
    <w:tmpl w:val="73ECC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C90E52"/>
    <w:multiLevelType w:val="hybridMultilevel"/>
    <w:tmpl w:val="D79AB3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B84FD8"/>
    <w:multiLevelType w:val="hybridMultilevel"/>
    <w:tmpl w:val="2AAED7F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2403C5"/>
    <w:multiLevelType w:val="hybridMultilevel"/>
    <w:tmpl w:val="F482CB9E"/>
    <w:lvl w:ilvl="0" w:tplc="BFCA57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7B135B0D"/>
    <w:multiLevelType w:val="hybridMultilevel"/>
    <w:tmpl w:val="92066FC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7294095">
    <w:abstractNumId w:val="2"/>
  </w:num>
  <w:num w:numId="2" w16cid:durableId="1124695344">
    <w:abstractNumId w:val="5"/>
  </w:num>
  <w:num w:numId="3" w16cid:durableId="1790319969">
    <w:abstractNumId w:val="8"/>
  </w:num>
  <w:num w:numId="4" w16cid:durableId="1537624720">
    <w:abstractNumId w:val="6"/>
  </w:num>
  <w:num w:numId="5" w16cid:durableId="1513453851">
    <w:abstractNumId w:val="4"/>
  </w:num>
  <w:num w:numId="6" w16cid:durableId="1259607086">
    <w:abstractNumId w:val="7"/>
  </w:num>
  <w:num w:numId="7" w16cid:durableId="1700202199">
    <w:abstractNumId w:val="0"/>
  </w:num>
  <w:num w:numId="8" w16cid:durableId="1581939700">
    <w:abstractNumId w:val="1"/>
  </w:num>
  <w:num w:numId="9" w16cid:durableId="1875460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D9"/>
    <w:rsid w:val="000076A7"/>
    <w:rsid w:val="000154B5"/>
    <w:rsid w:val="00022CAC"/>
    <w:rsid w:val="00025E06"/>
    <w:rsid w:val="00036921"/>
    <w:rsid w:val="0004051F"/>
    <w:rsid w:val="00041C6E"/>
    <w:rsid w:val="000504D3"/>
    <w:rsid w:val="00050883"/>
    <w:rsid w:val="000540DB"/>
    <w:rsid w:val="00060006"/>
    <w:rsid w:val="00066D7F"/>
    <w:rsid w:val="00072468"/>
    <w:rsid w:val="00074D5B"/>
    <w:rsid w:val="00083056"/>
    <w:rsid w:val="000A07EE"/>
    <w:rsid w:val="000A7D8F"/>
    <w:rsid w:val="000A7F55"/>
    <w:rsid w:val="000B607D"/>
    <w:rsid w:val="000C6F6B"/>
    <w:rsid w:val="000D07F9"/>
    <w:rsid w:val="000D4FB9"/>
    <w:rsid w:val="000E23D2"/>
    <w:rsid w:val="000E3369"/>
    <w:rsid w:val="000F5A2C"/>
    <w:rsid w:val="001058C5"/>
    <w:rsid w:val="001151D3"/>
    <w:rsid w:val="00137191"/>
    <w:rsid w:val="00163C91"/>
    <w:rsid w:val="00176EA7"/>
    <w:rsid w:val="001959EF"/>
    <w:rsid w:val="00196F75"/>
    <w:rsid w:val="00197914"/>
    <w:rsid w:val="001A1DAA"/>
    <w:rsid w:val="001A7C85"/>
    <w:rsid w:val="001B4CD3"/>
    <w:rsid w:val="001B603C"/>
    <w:rsid w:val="001D7F46"/>
    <w:rsid w:val="001E0720"/>
    <w:rsid w:val="00217A20"/>
    <w:rsid w:val="0022055B"/>
    <w:rsid w:val="00222DE9"/>
    <w:rsid w:val="0022572E"/>
    <w:rsid w:val="002450ED"/>
    <w:rsid w:val="002455E9"/>
    <w:rsid w:val="00253C7E"/>
    <w:rsid w:val="00254699"/>
    <w:rsid w:val="0025534B"/>
    <w:rsid w:val="00260275"/>
    <w:rsid w:val="002662B9"/>
    <w:rsid w:val="00274727"/>
    <w:rsid w:val="00294743"/>
    <w:rsid w:val="002A2642"/>
    <w:rsid w:val="002A5CE5"/>
    <w:rsid w:val="002B0925"/>
    <w:rsid w:val="002B7F6C"/>
    <w:rsid w:val="002C2358"/>
    <w:rsid w:val="0030036A"/>
    <w:rsid w:val="00300C95"/>
    <w:rsid w:val="00301C96"/>
    <w:rsid w:val="00303A63"/>
    <w:rsid w:val="00352B07"/>
    <w:rsid w:val="0036292E"/>
    <w:rsid w:val="00363FDA"/>
    <w:rsid w:val="00384C52"/>
    <w:rsid w:val="0039731D"/>
    <w:rsid w:val="00397D8B"/>
    <w:rsid w:val="003A48AB"/>
    <w:rsid w:val="003B1506"/>
    <w:rsid w:val="003B44B1"/>
    <w:rsid w:val="003C2230"/>
    <w:rsid w:val="003C63B0"/>
    <w:rsid w:val="003C6D10"/>
    <w:rsid w:val="003D76F5"/>
    <w:rsid w:val="003E59CD"/>
    <w:rsid w:val="003F2926"/>
    <w:rsid w:val="003F716D"/>
    <w:rsid w:val="0040212D"/>
    <w:rsid w:val="0040235D"/>
    <w:rsid w:val="004127D0"/>
    <w:rsid w:val="00417BC5"/>
    <w:rsid w:val="00423DB6"/>
    <w:rsid w:val="0043391D"/>
    <w:rsid w:val="004408D2"/>
    <w:rsid w:val="004447E5"/>
    <w:rsid w:val="00445785"/>
    <w:rsid w:val="00451ECA"/>
    <w:rsid w:val="00454C62"/>
    <w:rsid w:val="004731D5"/>
    <w:rsid w:val="00497C1B"/>
    <w:rsid w:val="004B3809"/>
    <w:rsid w:val="004C0063"/>
    <w:rsid w:val="004E3F87"/>
    <w:rsid w:val="004E4FBB"/>
    <w:rsid w:val="004E53B5"/>
    <w:rsid w:val="004E54D1"/>
    <w:rsid w:val="004F44DC"/>
    <w:rsid w:val="005070ED"/>
    <w:rsid w:val="00515903"/>
    <w:rsid w:val="005178A9"/>
    <w:rsid w:val="00524106"/>
    <w:rsid w:val="005463D6"/>
    <w:rsid w:val="005464AD"/>
    <w:rsid w:val="00556921"/>
    <w:rsid w:val="0057698B"/>
    <w:rsid w:val="00590D1D"/>
    <w:rsid w:val="00591022"/>
    <w:rsid w:val="00593B52"/>
    <w:rsid w:val="005B31B0"/>
    <w:rsid w:val="005B56FA"/>
    <w:rsid w:val="005C1BDC"/>
    <w:rsid w:val="005D0B0A"/>
    <w:rsid w:val="005D62D6"/>
    <w:rsid w:val="00602252"/>
    <w:rsid w:val="006632BD"/>
    <w:rsid w:val="00670746"/>
    <w:rsid w:val="00672832"/>
    <w:rsid w:val="00694955"/>
    <w:rsid w:val="006A0B29"/>
    <w:rsid w:val="006B02FC"/>
    <w:rsid w:val="006B0EDC"/>
    <w:rsid w:val="006B50F9"/>
    <w:rsid w:val="006B7F31"/>
    <w:rsid w:val="006C7343"/>
    <w:rsid w:val="006E11D2"/>
    <w:rsid w:val="006F3854"/>
    <w:rsid w:val="00705A12"/>
    <w:rsid w:val="00716071"/>
    <w:rsid w:val="007200AF"/>
    <w:rsid w:val="00724040"/>
    <w:rsid w:val="007356B6"/>
    <w:rsid w:val="00744FDA"/>
    <w:rsid w:val="00754CF9"/>
    <w:rsid w:val="007733B2"/>
    <w:rsid w:val="00781810"/>
    <w:rsid w:val="007850F6"/>
    <w:rsid w:val="00796925"/>
    <w:rsid w:val="007A030A"/>
    <w:rsid w:val="007A4C4D"/>
    <w:rsid w:val="007B2F9D"/>
    <w:rsid w:val="007B448F"/>
    <w:rsid w:val="007C29A6"/>
    <w:rsid w:val="007E254A"/>
    <w:rsid w:val="007E4FB3"/>
    <w:rsid w:val="007E6E56"/>
    <w:rsid w:val="00802086"/>
    <w:rsid w:val="00811AC4"/>
    <w:rsid w:val="008142A0"/>
    <w:rsid w:val="00816BA5"/>
    <w:rsid w:val="00831986"/>
    <w:rsid w:val="008433BA"/>
    <w:rsid w:val="00847791"/>
    <w:rsid w:val="00847F56"/>
    <w:rsid w:val="008619C1"/>
    <w:rsid w:val="00870351"/>
    <w:rsid w:val="008714F4"/>
    <w:rsid w:val="00872DD1"/>
    <w:rsid w:val="008923A5"/>
    <w:rsid w:val="0089596B"/>
    <w:rsid w:val="00896589"/>
    <w:rsid w:val="008A0DA4"/>
    <w:rsid w:val="008B02FA"/>
    <w:rsid w:val="008B12AC"/>
    <w:rsid w:val="008B6E90"/>
    <w:rsid w:val="008D770E"/>
    <w:rsid w:val="008E091A"/>
    <w:rsid w:val="008E1553"/>
    <w:rsid w:val="00924CF1"/>
    <w:rsid w:val="00930CCF"/>
    <w:rsid w:val="00930D94"/>
    <w:rsid w:val="00942575"/>
    <w:rsid w:val="009435D2"/>
    <w:rsid w:val="00944329"/>
    <w:rsid w:val="00945D08"/>
    <w:rsid w:val="009466D3"/>
    <w:rsid w:val="00950DBA"/>
    <w:rsid w:val="00960A0F"/>
    <w:rsid w:val="00962D23"/>
    <w:rsid w:val="009646E8"/>
    <w:rsid w:val="00967140"/>
    <w:rsid w:val="00977701"/>
    <w:rsid w:val="0098031C"/>
    <w:rsid w:val="00983569"/>
    <w:rsid w:val="009844F5"/>
    <w:rsid w:val="009A0D3D"/>
    <w:rsid w:val="009A5F6A"/>
    <w:rsid w:val="009C4C36"/>
    <w:rsid w:val="009D3C8C"/>
    <w:rsid w:val="009D6314"/>
    <w:rsid w:val="009D63B5"/>
    <w:rsid w:val="009D7DDC"/>
    <w:rsid w:val="00A03195"/>
    <w:rsid w:val="00A106A0"/>
    <w:rsid w:val="00A13348"/>
    <w:rsid w:val="00A33470"/>
    <w:rsid w:val="00A3728C"/>
    <w:rsid w:val="00A46869"/>
    <w:rsid w:val="00A56A87"/>
    <w:rsid w:val="00A718FD"/>
    <w:rsid w:val="00A868AD"/>
    <w:rsid w:val="00A90F93"/>
    <w:rsid w:val="00AA09E8"/>
    <w:rsid w:val="00AA5CAC"/>
    <w:rsid w:val="00AA6B49"/>
    <w:rsid w:val="00AB3F4C"/>
    <w:rsid w:val="00AC5D8D"/>
    <w:rsid w:val="00AD3B5D"/>
    <w:rsid w:val="00AD695C"/>
    <w:rsid w:val="00AD755E"/>
    <w:rsid w:val="00AE5516"/>
    <w:rsid w:val="00B16DA2"/>
    <w:rsid w:val="00B3321B"/>
    <w:rsid w:val="00B53729"/>
    <w:rsid w:val="00B6278F"/>
    <w:rsid w:val="00B629CA"/>
    <w:rsid w:val="00B71B38"/>
    <w:rsid w:val="00B77C10"/>
    <w:rsid w:val="00B83297"/>
    <w:rsid w:val="00B91250"/>
    <w:rsid w:val="00B93330"/>
    <w:rsid w:val="00B949DF"/>
    <w:rsid w:val="00B96B34"/>
    <w:rsid w:val="00BA120C"/>
    <w:rsid w:val="00BB18D7"/>
    <w:rsid w:val="00BB42A1"/>
    <w:rsid w:val="00BC03AF"/>
    <w:rsid w:val="00BC05F2"/>
    <w:rsid w:val="00BC3BAF"/>
    <w:rsid w:val="00BC6DCE"/>
    <w:rsid w:val="00BD003C"/>
    <w:rsid w:val="00BE5537"/>
    <w:rsid w:val="00C00147"/>
    <w:rsid w:val="00C00562"/>
    <w:rsid w:val="00C1181F"/>
    <w:rsid w:val="00C21B31"/>
    <w:rsid w:val="00C21E34"/>
    <w:rsid w:val="00C22FFB"/>
    <w:rsid w:val="00C242D4"/>
    <w:rsid w:val="00C36629"/>
    <w:rsid w:val="00C40722"/>
    <w:rsid w:val="00C42460"/>
    <w:rsid w:val="00C43DB1"/>
    <w:rsid w:val="00C44530"/>
    <w:rsid w:val="00C7128D"/>
    <w:rsid w:val="00CA25E3"/>
    <w:rsid w:val="00CA4B49"/>
    <w:rsid w:val="00CA55F7"/>
    <w:rsid w:val="00CD31CA"/>
    <w:rsid w:val="00CD5AF0"/>
    <w:rsid w:val="00D04091"/>
    <w:rsid w:val="00D05C69"/>
    <w:rsid w:val="00D16748"/>
    <w:rsid w:val="00D27FC6"/>
    <w:rsid w:val="00D3671D"/>
    <w:rsid w:val="00D5583C"/>
    <w:rsid w:val="00D66D2A"/>
    <w:rsid w:val="00D91DB3"/>
    <w:rsid w:val="00D95665"/>
    <w:rsid w:val="00D97A8E"/>
    <w:rsid w:val="00DC7D65"/>
    <w:rsid w:val="00DD5A27"/>
    <w:rsid w:val="00DE1EE5"/>
    <w:rsid w:val="00DE5ABF"/>
    <w:rsid w:val="00DE5E6C"/>
    <w:rsid w:val="00E02077"/>
    <w:rsid w:val="00E0288E"/>
    <w:rsid w:val="00E02B9F"/>
    <w:rsid w:val="00E133DB"/>
    <w:rsid w:val="00E14C1D"/>
    <w:rsid w:val="00E21886"/>
    <w:rsid w:val="00E320F6"/>
    <w:rsid w:val="00E46BD9"/>
    <w:rsid w:val="00E50F41"/>
    <w:rsid w:val="00E5152F"/>
    <w:rsid w:val="00E55E40"/>
    <w:rsid w:val="00E56396"/>
    <w:rsid w:val="00E63E6C"/>
    <w:rsid w:val="00E80ABF"/>
    <w:rsid w:val="00E85695"/>
    <w:rsid w:val="00E952B2"/>
    <w:rsid w:val="00EA0868"/>
    <w:rsid w:val="00EC0443"/>
    <w:rsid w:val="00EC0E06"/>
    <w:rsid w:val="00EC6E89"/>
    <w:rsid w:val="00ED08AC"/>
    <w:rsid w:val="00ED1A2B"/>
    <w:rsid w:val="00ED2107"/>
    <w:rsid w:val="00ED2BE2"/>
    <w:rsid w:val="00EF06E8"/>
    <w:rsid w:val="00EF462E"/>
    <w:rsid w:val="00EF6DF1"/>
    <w:rsid w:val="00EF7071"/>
    <w:rsid w:val="00F463C2"/>
    <w:rsid w:val="00F47F21"/>
    <w:rsid w:val="00F53F47"/>
    <w:rsid w:val="00F67D9B"/>
    <w:rsid w:val="00F7105E"/>
    <w:rsid w:val="00F867D7"/>
    <w:rsid w:val="00F87EA6"/>
    <w:rsid w:val="00F94FBD"/>
    <w:rsid w:val="00FB25E2"/>
    <w:rsid w:val="00FC2857"/>
    <w:rsid w:val="00FF17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438E"/>
  <w15:chartTrackingRefBased/>
  <w15:docId w15:val="{E844B1B9-6DFE-4693-8C1C-73FDBD86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B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6B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6B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6B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6B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6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B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6B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6B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6B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6B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6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BD9"/>
    <w:rPr>
      <w:rFonts w:eastAsiaTheme="majorEastAsia" w:cstheme="majorBidi"/>
      <w:color w:val="272727" w:themeColor="text1" w:themeTint="D8"/>
    </w:rPr>
  </w:style>
  <w:style w:type="paragraph" w:styleId="Title">
    <w:name w:val="Title"/>
    <w:basedOn w:val="Normal"/>
    <w:next w:val="Normal"/>
    <w:link w:val="TitleChar"/>
    <w:uiPriority w:val="10"/>
    <w:qFormat/>
    <w:rsid w:val="00E46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BD9"/>
    <w:pPr>
      <w:spacing w:before="160"/>
      <w:jc w:val="center"/>
    </w:pPr>
    <w:rPr>
      <w:i/>
      <w:iCs/>
      <w:color w:val="404040" w:themeColor="text1" w:themeTint="BF"/>
    </w:rPr>
  </w:style>
  <w:style w:type="character" w:customStyle="1" w:styleId="QuoteChar">
    <w:name w:val="Quote Char"/>
    <w:basedOn w:val="DefaultParagraphFont"/>
    <w:link w:val="Quote"/>
    <w:uiPriority w:val="29"/>
    <w:rsid w:val="00E46BD9"/>
    <w:rPr>
      <w:i/>
      <w:iCs/>
      <w:color w:val="404040" w:themeColor="text1" w:themeTint="BF"/>
    </w:rPr>
  </w:style>
  <w:style w:type="paragraph" w:styleId="ListParagraph">
    <w:name w:val="List Paragraph"/>
    <w:basedOn w:val="Normal"/>
    <w:uiPriority w:val="34"/>
    <w:qFormat/>
    <w:rsid w:val="00E46BD9"/>
    <w:pPr>
      <w:ind w:left="720"/>
      <w:contextualSpacing/>
    </w:pPr>
  </w:style>
  <w:style w:type="character" w:styleId="IntenseEmphasis">
    <w:name w:val="Intense Emphasis"/>
    <w:basedOn w:val="DefaultParagraphFont"/>
    <w:uiPriority w:val="21"/>
    <w:qFormat/>
    <w:rsid w:val="00E46BD9"/>
    <w:rPr>
      <w:i/>
      <w:iCs/>
      <w:color w:val="2F5496" w:themeColor="accent1" w:themeShade="BF"/>
    </w:rPr>
  </w:style>
  <w:style w:type="paragraph" w:styleId="IntenseQuote">
    <w:name w:val="Intense Quote"/>
    <w:basedOn w:val="Normal"/>
    <w:next w:val="Normal"/>
    <w:link w:val="IntenseQuoteChar"/>
    <w:uiPriority w:val="30"/>
    <w:qFormat/>
    <w:rsid w:val="00E46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6BD9"/>
    <w:rPr>
      <w:i/>
      <w:iCs/>
      <w:color w:val="2F5496" w:themeColor="accent1" w:themeShade="BF"/>
    </w:rPr>
  </w:style>
  <w:style w:type="character" w:styleId="IntenseReference">
    <w:name w:val="Intense Reference"/>
    <w:basedOn w:val="DefaultParagraphFont"/>
    <w:uiPriority w:val="32"/>
    <w:qFormat/>
    <w:rsid w:val="00E46BD9"/>
    <w:rPr>
      <w:b/>
      <w:bCs/>
      <w:smallCaps/>
      <w:color w:val="2F5496" w:themeColor="accent1" w:themeShade="BF"/>
      <w:spacing w:val="5"/>
    </w:rPr>
  </w:style>
  <w:style w:type="paragraph" w:styleId="Caption">
    <w:name w:val="caption"/>
    <w:basedOn w:val="Normal"/>
    <w:next w:val="Normal"/>
    <w:uiPriority w:val="35"/>
    <w:unhideWhenUsed/>
    <w:qFormat/>
    <w:rsid w:val="002A5CE5"/>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01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4852">
      <w:bodyDiv w:val="1"/>
      <w:marLeft w:val="0"/>
      <w:marRight w:val="0"/>
      <w:marTop w:val="0"/>
      <w:marBottom w:val="0"/>
      <w:divBdr>
        <w:top w:val="none" w:sz="0" w:space="0" w:color="auto"/>
        <w:left w:val="none" w:sz="0" w:space="0" w:color="auto"/>
        <w:bottom w:val="none" w:sz="0" w:space="0" w:color="auto"/>
        <w:right w:val="none" w:sz="0" w:space="0" w:color="auto"/>
      </w:divBdr>
    </w:div>
    <w:div w:id="10373494">
      <w:bodyDiv w:val="1"/>
      <w:marLeft w:val="0"/>
      <w:marRight w:val="0"/>
      <w:marTop w:val="0"/>
      <w:marBottom w:val="0"/>
      <w:divBdr>
        <w:top w:val="none" w:sz="0" w:space="0" w:color="auto"/>
        <w:left w:val="none" w:sz="0" w:space="0" w:color="auto"/>
        <w:bottom w:val="none" w:sz="0" w:space="0" w:color="auto"/>
        <w:right w:val="none" w:sz="0" w:space="0" w:color="auto"/>
      </w:divBdr>
    </w:div>
    <w:div w:id="34814229">
      <w:bodyDiv w:val="1"/>
      <w:marLeft w:val="0"/>
      <w:marRight w:val="0"/>
      <w:marTop w:val="0"/>
      <w:marBottom w:val="0"/>
      <w:divBdr>
        <w:top w:val="none" w:sz="0" w:space="0" w:color="auto"/>
        <w:left w:val="none" w:sz="0" w:space="0" w:color="auto"/>
        <w:bottom w:val="none" w:sz="0" w:space="0" w:color="auto"/>
        <w:right w:val="none" w:sz="0" w:space="0" w:color="auto"/>
      </w:divBdr>
    </w:div>
    <w:div w:id="38550411">
      <w:bodyDiv w:val="1"/>
      <w:marLeft w:val="0"/>
      <w:marRight w:val="0"/>
      <w:marTop w:val="0"/>
      <w:marBottom w:val="0"/>
      <w:divBdr>
        <w:top w:val="none" w:sz="0" w:space="0" w:color="auto"/>
        <w:left w:val="none" w:sz="0" w:space="0" w:color="auto"/>
        <w:bottom w:val="none" w:sz="0" w:space="0" w:color="auto"/>
        <w:right w:val="none" w:sz="0" w:space="0" w:color="auto"/>
      </w:divBdr>
    </w:div>
    <w:div w:id="39090487">
      <w:bodyDiv w:val="1"/>
      <w:marLeft w:val="0"/>
      <w:marRight w:val="0"/>
      <w:marTop w:val="0"/>
      <w:marBottom w:val="0"/>
      <w:divBdr>
        <w:top w:val="none" w:sz="0" w:space="0" w:color="auto"/>
        <w:left w:val="none" w:sz="0" w:space="0" w:color="auto"/>
        <w:bottom w:val="none" w:sz="0" w:space="0" w:color="auto"/>
        <w:right w:val="none" w:sz="0" w:space="0" w:color="auto"/>
      </w:divBdr>
    </w:div>
    <w:div w:id="43914691">
      <w:bodyDiv w:val="1"/>
      <w:marLeft w:val="0"/>
      <w:marRight w:val="0"/>
      <w:marTop w:val="0"/>
      <w:marBottom w:val="0"/>
      <w:divBdr>
        <w:top w:val="none" w:sz="0" w:space="0" w:color="auto"/>
        <w:left w:val="none" w:sz="0" w:space="0" w:color="auto"/>
        <w:bottom w:val="none" w:sz="0" w:space="0" w:color="auto"/>
        <w:right w:val="none" w:sz="0" w:space="0" w:color="auto"/>
      </w:divBdr>
    </w:div>
    <w:div w:id="44719678">
      <w:bodyDiv w:val="1"/>
      <w:marLeft w:val="0"/>
      <w:marRight w:val="0"/>
      <w:marTop w:val="0"/>
      <w:marBottom w:val="0"/>
      <w:divBdr>
        <w:top w:val="none" w:sz="0" w:space="0" w:color="auto"/>
        <w:left w:val="none" w:sz="0" w:space="0" w:color="auto"/>
        <w:bottom w:val="none" w:sz="0" w:space="0" w:color="auto"/>
        <w:right w:val="none" w:sz="0" w:space="0" w:color="auto"/>
      </w:divBdr>
    </w:div>
    <w:div w:id="65882516">
      <w:bodyDiv w:val="1"/>
      <w:marLeft w:val="0"/>
      <w:marRight w:val="0"/>
      <w:marTop w:val="0"/>
      <w:marBottom w:val="0"/>
      <w:divBdr>
        <w:top w:val="none" w:sz="0" w:space="0" w:color="auto"/>
        <w:left w:val="none" w:sz="0" w:space="0" w:color="auto"/>
        <w:bottom w:val="none" w:sz="0" w:space="0" w:color="auto"/>
        <w:right w:val="none" w:sz="0" w:space="0" w:color="auto"/>
      </w:divBdr>
    </w:div>
    <w:div w:id="80641179">
      <w:bodyDiv w:val="1"/>
      <w:marLeft w:val="0"/>
      <w:marRight w:val="0"/>
      <w:marTop w:val="0"/>
      <w:marBottom w:val="0"/>
      <w:divBdr>
        <w:top w:val="none" w:sz="0" w:space="0" w:color="auto"/>
        <w:left w:val="none" w:sz="0" w:space="0" w:color="auto"/>
        <w:bottom w:val="none" w:sz="0" w:space="0" w:color="auto"/>
        <w:right w:val="none" w:sz="0" w:space="0" w:color="auto"/>
      </w:divBdr>
    </w:div>
    <w:div w:id="88936461">
      <w:bodyDiv w:val="1"/>
      <w:marLeft w:val="0"/>
      <w:marRight w:val="0"/>
      <w:marTop w:val="0"/>
      <w:marBottom w:val="0"/>
      <w:divBdr>
        <w:top w:val="none" w:sz="0" w:space="0" w:color="auto"/>
        <w:left w:val="none" w:sz="0" w:space="0" w:color="auto"/>
        <w:bottom w:val="none" w:sz="0" w:space="0" w:color="auto"/>
        <w:right w:val="none" w:sz="0" w:space="0" w:color="auto"/>
      </w:divBdr>
    </w:div>
    <w:div w:id="112285252">
      <w:bodyDiv w:val="1"/>
      <w:marLeft w:val="0"/>
      <w:marRight w:val="0"/>
      <w:marTop w:val="0"/>
      <w:marBottom w:val="0"/>
      <w:divBdr>
        <w:top w:val="none" w:sz="0" w:space="0" w:color="auto"/>
        <w:left w:val="none" w:sz="0" w:space="0" w:color="auto"/>
        <w:bottom w:val="none" w:sz="0" w:space="0" w:color="auto"/>
        <w:right w:val="none" w:sz="0" w:space="0" w:color="auto"/>
      </w:divBdr>
    </w:div>
    <w:div w:id="123425607">
      <w:bodyDiv w:val="1"/>
      <w:marLeft w:val="0"/>
      <w:marRight w:val="0"/>
      <w:marTop w:val="0"/>
      <w:marBottom w:val="0"/>
      <w:divBdr>
        <w:top w:val="none" w:sz="0" w:space="0" w:color="auto"/>
        <w:left w:val="none" w:sz="0" w:space="0" w:color="auto"/>
        <w:bottom w:val="none" w:sz="0" w:space="0" w:color="auto"/>
        <w:right w:val="none" w:sz="0" w:space="0" w:color="auto"/>
      </w:divBdr>
    </w:div>
    <w:div w:id="157115531">
      <w:bodyDiv w:val="1"/>
      <w:marLeft w:val="0"/>
      <w:marRight w:val="0"/>
      <w:marTop w:val="0"/>
      <w:marBottom w:val="0"/>
      <w:divBdr>
        <w:top w:val="none" w:sz="0" w:space="0" w:color="auto"/>
        <w:left w:val="none" w:sz="0" w:space="0" w:color="auto"/>
        <w:bottom w:val="none" w:sz="0" w:space="0" w:color="auto"/>
        <w:right w:val="none" w:sz="0" w:space="0" w:color="auto"/>
      </w:divBdr>
    </w:div>
    <w:div w:id="161093038">
      <w:bodyDiv w:val="1"/>
      <w:marLeft w:val="0"/>
      <w:marRight w:val="0"/>
      <w:marTop w:val="0"/>
      <w:marBottom w:val="0"/>
      <w:divBdr>
        <w:top w:val="none" w:sz="0" w:space="0" w:color="auto"/>
        <w:left w:val="none" w:sz="0" w:space="0" w:color="auto"/>
        <w:bottom w:val="none" w:sz="0" w:space="0" w:color="auto"/>
        <w:right w:val="none" w:sz="0" w:space="0" w:color="auto"/>
      </w:divBdr>
    </w:div>
    <w:div w:id="180975154">
      <w:bodyDiv w:val="1"/>
      <w:marLeft w:val="0"/>
      <w:marRight w:val="0"/>
      <w:marTop w:val="0"/>
      <w:marBottom w:val="0"/>
      <w:divBdr>
        <w:top w:val="none" w:sz="0" w:space="0" w:color="auto"/>
        <w:left w:val="none" w:sz="0" w:space="0" w:color="auto"/>
        <w:bottom w:val="none" w:sz="0" w:space="0" w:color="auto"/>
        <w:right w:val="none" w:sz="0" w:space="0" w:color="auto"/>
      </w:divBdr>
    </w:div>
    <w:div w:id="182213922">
      <w:bodyDiv w:val="1"/>
      <w:marLeft w:val="0"/>
      <w:marRight w:val="0"/>
      <w:marTop w:val="0"/>
      <w:marBottom w:val="0"/>
      <w:divBdr>
        <w:top w:val="none" w:sz="0" w:space="0" w:color="auto"/>
        <w:left w:val="none" w:sz="0" w:space="0" w:color="auto"/>
        <w:bottom w:val="none" w:sz="0" w:space="0" w:color="auto"/>
        <w:right w:val="none" w:sz="0" w:space="0" w:color="auto"/>
      </w:divBdr>
    </w:div>
    <w:div w:id="184096792">
      <w:bodyDiv w:val="1"/>
      <w:marLeft w:val="0"/>
      <w:marRight w:val="0"/>
      <w:marTop w:val="0"/>
      <w:marBottom w:val="0"/>
      <w:divBdr>
        <w:top w:val="none" w:sz="0" w:space="0" w:color="auto"/>
        <w:left w:val="none" w:sz="0" w:space="0" w:color="auto"/>
        <w:bottom w:val="none" w:sz="0" w:space="0" w:color="auto"/>
        <w:right w:val="none" w:sz="0" w:space="0" w:color="auto"/>
      </w:divBdr>
    </w:div>
    <w:div w:id="208886649">
      <w:bodyDiv w:val="1"/>
      <w:marLeft w:val="0"/>
      <w:marRight w:val="0"/>
      <w:marTop w:val="0"/>
      <w:marBottom w:val="0"/>
      <w:divBdr>
        <w:top w:val="none" w:sz="0" w:space="0" w:color="auto"/>
        <w:left w:val="none" w:sz="0" w:space="0" w:color="auto"/>
        <w:bottom w:val="none" w:sz="0" w:space="0" w:color="auto"/>
        <w:right w:val="none" w:sz="0" w:space="0" w:color="auto"/>
      </w:divBdr>
    </w:div>
    <w:div w:id="213976538">
      <w:bodyDiv w:val="1"/>
      <w:marLeft w:val="0"/>
      <w:marRight w:val="0"/>
      <w:marTop w:val="0"/>
      <w:marBottom w:val="0"/>
      <w:divBdr>
        <w:top w:val="none" w:sz="0" w:space="0" w:color="auto"/>
        <w:left w:val="none" w:sz="0" w:space="0" w:color="auto"/>
        <w:bottom w:val="none" w:sz="0" w:space="0" w:color="auto"/>
        <w:right w:val="none" w:sz="0" w:space="0" w:color="auto"/>
      </w:divBdr>
    </w:div>
    <w:div w:id="218590572">
      <w:bodyDiv w:val="1"/>
      <w:marLeft w:val="0"/>
      <w:marRight w:val="0"/>
      <w:marTop w:val="0"/>
      <w:marBottom w:val="0"/>
      <w:divBdr>
        <w:top w:val="none" w:sz="0" w:space="0" w:color="auto"/>
        <w:left w:val="none" w:sz="0" w:space="0" w:color="auto"/>
        <w:bottom w:val="none" w:sz="0" w:space="0" w:color="auto"/>
        <w:right w:val="none" w:sz="0" w:space="0" w:color="auto"/>
      </w:divBdr>
    </w:div>
    <w:div w:id="218635640">
      <w:bodyDiv w:val="1"/>
      <w:marLeft w:val="0"/>
      <w:marRight w:val="0"/>
      <w:marTop w:val="0"/>
      <w:marBottom w:val="0"/>
      <w:divBdr>
        <w:top w:val="none" w:sz="0" w:space="0" w:color="auto"/>
        <w:left w:val="none" w:sz="0" w:space="0" w:color="auto"/>
        <w:bottom w:val="none" w:sz="0" w:space="0" w:color="auto"/>
        <w:right w:val="none" w:sz="0" w:space="0" w:color="auto"/>
      </w:divBdr>
    </w:div>
    <w:div w:id="227687268">
      <w:bodyDiv w:val="1"/>
      <w:marLeft w:val="0"/>
      <w:marRight w:val="0"/>
      <w:marTop w:val="0"/>
      <w:marBottom w:val="0"/>
      <w:divBdr>
        <w:top w:val="none" w:sz="0" w:space="0" w:color="auto"/>
        <w:left w:val="none" w:sz="0" w:space="0" w:color="auto"/>
        <w:bottom w:val="none" w:sz="0" w:space="0" w:color="auto"/>
        <w:right w:val="none" w:sz="0" w:space="0" w:color="auto"/>
      </w:divBdr>
    </w:div>
    <w:div w:id="230820860">
      <w:bodyDiv w:val="1"/>
      <w:marLeft w:val="0"/>
      <w:marRight w:val="0"/>
      <w:marTop w:val="0"/>
      <w:marBottom w:val="0"/>
      <w:divBdr>
        <w:top w:val="none" w:sz="0" w:space="0" w:color="auto"/>
        <w:left w:val="none" w:sz="0" w:space="0" w:color="auto"/>
        <w:bottom w:val="none" w:sz="0" w:space="0" w:color="auto"/>
        <w:right w:val="none" w:sz="0" w:space="0" w:color="auto"/>
      </w:divBdr>
    </w:div>
    <w:div w:id="240801191">
      <w:bodyDiv w:val="1"/>
      <w:marLeft w:val="0"/>
      <w:marRight w:val="0"/>
      <w:marTop w:val="0"/>
      <w:marBottom w:val="0"/>
      <w:divBdr>
        <w:top w:val="none" w:sz="0" w:space="0" w:color="auto"/>
        <w:left w:val="none" w:sz="0" w:space="0" w:color="auto"/>
        <w:bottom w:val="none" w:sz="0" w:space="0" w:color="auto"/>
        <w:right w:val="none" w:sz="0" w:space="0" w:color="auto"/>
      </w:divBdr>
    </w:div>
    <w:div w:id="249199219">
      <w:bodyDiv w:val="1"/>
      <w:marLeft w:val="0"/>
      <w:marRight w:val="0"/>
      <w:marTop w:val="0"/>
      <w:marBottom w:val="0"/>
      <w:divBdr>
        <w:top w:val="none" w:sz="0" w:space="0" w:color="auto"/>
        <w:left w:val="none" w:sz="0" w:space="0" w:color="auto"/>
        <w:bottom w:val="none" w:sz="0" w:space="0" w:color="auto"/>
        <w:right w:val="none" w:sz="0" w:space="0" w:color="auto"/>
      </w:divBdr>
    </w:div>
    <w:div w:id="273901083">
      <w:bodyDiv w:val="1"/>
      <w:marLeft w:val="0"/>
      <w:marRight w:val="0"/>
      <w:marTop w:val="0"/>
      <w:marBottom w:val="0"/>
      <w:divBdr>
        <w:top w:val="none" w:sz="0" w:space="0" w:color="auto"/>
        <w:left w:val="none" w:sz="0" w:space="0" w:color="auto"/>
        <w:bottom w:val="none" w:sz="0" w:space="0" w:color="auto"/>
        <w:right w:val="none" w:sz="0" w:space="0" w:color="auto"/>
      </w:divBdr>
    </w:div>
    <w:div w:id="296305322">
      <w:bodyDiv w:val="1"/>
      <w:marLeft w:val="0"/>
      <w:marRight w:val="0"/>
      <w:marTop w:val="0"/>
      <w:marBottom w:val="0"/>
      <w:divBdr>
        <w:top w:val="none" w:sz="0" w:space="0" w:color="auto"/>
        <w:left w:val="none" w:sz="0" w:space="0" w:color="auto"/>
        <w:bottom w:val="none" w:sz="0" w:space="0" w:color="auto"/>
        <w:right w:val="none" w:sz="0" w:space="0" w:color="auto"/>
      </w:divBdr>
    </w:div>
    <w:div w:id="302278786">
      <w:bodyDiv w:val="1"/>
      <w:marLeft w:val="0"/>
      <w:marRight w:val="0"/>
      <w:marTop w:val="0"/>
      <w:marBottom w:val="0"/>
      <w:divBdr>
        <w:top w:val="none" w:sz="0" w:space="0" w:color="auto"/>
        <w:left w:val="none" w:sz="0" w:space="0" w:color="auto"/>
        <w:bottom w:val="none" w:sz="0" w:space="0" w:color="auto"/>
        <w:right w:val="none" w:sz="0" w:space="0" w:color="auto"/>
      </w:divBdr>
    </w:div>
    <w:div w:id="313532624">
      <w:bodyDiv w:val="1"/>
      <w:marLeft w:val="0"/>
      <w:marRight w:val="0"/>
      <w:marTop w:val="0"/>
      <w:marBottom w:val="0"/>
      <w:divBdr>
        <w:top w:val="none" w:sz="0" w:space="0" w:color="auto"/>
        <w:left w:val="none" w:sz="0" w:space="0" w:color="auto"/>
        <w:bottom w:val="none" w:sz="0" w:space="0" w:color="auto"/>
        <w:right w:val="none" w:sz="0" w:space="0" w:color="auto"/>
      </w:divBdr>
    </w:div>
    <w:div w:id="314337841">
      <w:bodyDiv w:val="1"/>
      <w:marLeft w:val="0"/>
      <w:marRight w:val="0"/>
      <w:marTop w:val="0"/>
      <w:marBottom w:val="0"/>
      <w:divBdr>
        <w:top w:val="none" w:sz="0" w:space="0" w:color="auto"/>
        <w:left w:val="none" w:sz="0" w:space="0" w:color="auto"/>
        <w:bottom w:val="none" w:sz="0" w:space="0" w:color="auto"/>
        <w:right w:val="none" w:sz="0" w:space="0" w:color="auto"/>
      </w:divBdr>
    </w:div>
    <w:div w:id="315718920">
      <w:bodyDiv w:val="1"/>
      <w:marLeft w:val="0"/>
      <w:marRight w:val="0"/>
      <w:marTop w:val="0"/>
      <w:marBottom w:val="0"/>
      <w:divBdr>
        <w:top w:val="none" w:sz="0" w:space="0" w:color="auto"/>
        <w:left w:val="none" w:sz="0" w:space="0" w:color="auto"/>
        <w:bottom w:val="none" w:sz="0" w:space="0" w:color="auto"/>
        <w:right w:val="none" w:sz="0" w:space="0" w:color="auto"/>
      </w:divBdr>
    </w:div>
    <w:div w:id="324939773">
      <w:bodyDiv w:val="1"/>
      <w:marLeft w:val="0"/>
      <w:marRight w:val="0"/>
      <w:marTop w:val="0"/>
      <w:marBottom w:val="0"/>
      <w:divBdr>
        <w:top w:val="none" w:sz="0" w:space="0" w:color="auto"/>
        <w:left w:val="none" w:sz="0" w:space="0" w:color="auto"/>
        <w:bottom w:val="none" w:sz="0" w:space="0" w:color="auto"/>
        <w:right w:val="none" w:sz="0" w:space="0" w:color="auto"/>
      </w:divBdr>
    </w:div>
    <w:div w:id="338889317">
      <w:bodyDiv w:val="1"/>
      <w:marLeft w:val="0"/>
      <w:marRight w:val="0"/>
      <w:marTop w:val="0"/>
      <w:marBottom w:val="0"/>
      <w:divBdr>
        <w:top w:val="none" w:sz="0" w:space="0" w:color="auto"/>
        <w:left w:val="none" w:sz="0" w:space="0" w:color="auto"/>
        <w:bottom w:val="none" w:sz="0" w:space="0" w:color="auto"/>
        <w:right w:val="none" w:sz="0" w:space="0" w:color="auto"/>
      </w:divBdr>
    </w:div>
    <w:div w:id="367296398">
      <w:bodyDiv w:val="1"/>
      <w:marLeft w:val="0"/>
      <w:marRight w:val="0"/>
      <w:marTop w:val="0"/>
      <w:marBottom w:val="0"/>
      <w:divBdr>
        <w:top w:val="none" w:sz="0" w:space="0" w:color="auto"/>
        <w:left w:val="none" w:sz="0" w:space="0" w:color="auto"/>
        <w:bottom w:val="none" w:sz="0" w:space="0" w:color="auto"/>
        <w:right w:val="none" w:sz="0" w:space="0" w:color="auto"/>
      </w:divBdr>
    </w:div>
    <w:div w:id="393503353">
      <w:bodyDiv w:val="1"/>
      <w:marLeft w:val="0"/>
      <w:marRight w:val="0"/>
      <w:marTop w:val="0"/>
      <w:marBottom w:val="0"/>
      <w:divBdr>
        <w:top w:val="none" w:sz="0" w:space="0" w:color="auto"/>
        <w:left w:val="none" w:sz="0" w:space="0" w:color="auto"/>
        <w:bottom w:val="none" w:sz="0" w:space="0" w:color="auto"/>
        <w:right w:val="none" w:sz="0" w:space="0" w:color="auto"/>
      </w:divBdr>
    </w:div>
    <w:div w:id="467167602">
      <w:bodyDiv w:val="1"/>
      <w:marLeft w:val="0"/>
      <w:marRight w:val="0"/>
      <w:marTop w:val="0"/>
      <w:marBottom w:val="0"/>
      <w:divBdr>
        <w:top w:val="none" w:sz="0" w:space="0" w:color="auto"/>
        <w:left w:val="none" w:sz="0" w:space="0" w:color="auto"/>
        <w:bottom w:val="none" w:sz="0" w:space="0" w:color="auto"/>
        <w:right w:val="none" w:sz="0" w:space="0" w:color="auto"/>
      </w:divBdr>
    </w:div>
    <w:div w:id="501512812">
      <w:bodyDiv w:val="1"/>
      <w:marLeft w:val="0"/>
      <w:marRight w:val="0"/>
      <w:marTop w:val="0"/>
      <w:marBottom w:val="0"/>
      <w:divBdr>
        <w:top w:val="none" w:sz="0" w:space="0" w:color="auto"/>
        <w:left w:val="none" w:sz="0" w:space="0" w:color="auto"/>
        <w:bottom w:val="none" w:sz="0" w:space="0" w:color="auto"/>
        <w:right w:val="none" w:sz="0" w:space="0" w:color="auto"/>
      </w:divBdr>
    </w:div>
    <w:div w:id="528566590">
      <w:bodyDiv w:val="1"/>
      <w:marLeft w:val="0"/>
      <w:marRight w:val="0"/>
      <w:marTop w:val="0"/>
      <w:marBottom w:val="0"/>
      <w:divBdr>
        <w:top w:val="none" w:sz="0" w:space="0" w:color="auto"/>
        <w:left w:val="none" w:sz="0" w:space="0" w:color="auto"/>
        <w:bottom w:val="none" w:sz="0" w:space="0" w:color="auto"/>
        <w:right w:val="none" w:sz="0" w:space="0" w:color="auto"/>
      </w:divBdr>
    </w:div>
    <w:div w:id="533006874">
      <w:bodyDiv w:val="1"/>
      <w:marLeft w:val="0"/>
      <w:marRight w:val="0"/>
      <w:marTop w:val="0"/>
      <w:marBottom w:val="0"/>
      <w:divBdr>
        <w:top w:val="none" w:sz="0" w:space="0" w:color="auto"/>
        <w:left w:val="none" w:sz="0" w:space="0" w:color="auto"/>
        <w:bottom w:val="none" w:sz="0" w:space="0" w:color="auto"/>
        <w:right w:val="none" w:sz="0" w:space="0" w:color="auto"/>
      </w:divBdr>
    </w:div>
    <w:div w:id="550314630">
      <w:bodyDiv w:val="1"/>
      <w:marLeft w:val="0"/>
      <w:marRight w:val="0"/>
      <w:marTop w:val="0"/>
      <w:marBottom w:val="0"/>
      <w:divBdr>
        <w:top w:val="none" w:sz="0" w:space="0" w:color="auto"/>
        <w:left w:val="none" w:sz="0" w:space="0" w:color="auto"/>
        <w:bottom w:val="none" w:sz="0" w:space="0" w:color="auto"/>
        <w:right w:val="none" w:sz="0" w:space="0" w:color="auto"/>
      </w:divBdr>
    </w:div>
    <w:div w:id="550969386">
      <w:bodyDiv w:val="1"/>
      <w:marLeft w:val="0"/>
      <w:marRight w:val="0"/>
      <w:marTop w:val="0"/>
      <w:marBottom w:val="0"/>
      <w:divBdr>
        <w:top w:val="none" w:sz="0" w:space="0" w:color="auto"/>
        <w:left w:val="none" w:sz="0" w:space="0" w:color="auto"/>
        <w:bottom w:val="none" w:sz="0" w:space="0" w:color="auto"/>
        <w:right w:val="none" w:sz="0" w:space="0" w:color="auto"/>
      </w:divBdr>
    </w:div>
    <w:div w:id="554701730">
      <w:bodyDiv w:val="1"/>
      <w:marLeft w:val="0"/>
      <w:marRight w:val="0"/>
      <w:marTop w:val="0"/>
      <w:marBottom w:val="0"/>
      <w:divBdr>
        <w:top w:val="none" w:sz="0" w:space="0" w:color="auto"/>
        <w:left w:val="none" w:sz="0" w:space="0" w:color="auto"/>
        <w:bottom w:val="none" w:sz="0" w:space="0" w:color="auto"/>
        <w:right w:val="none" w:sz="0" w:space="0" w:color="auto"/>
      </w:divBdr>
    </w:div>
    <w:div w:id="555048748">
      <w:bodyDiv w:val="1"/>
      <w:marLeft w:val="0"/>
      <w:marRight w:val="0"/>
      <w:marTop w:val="0"/>
      <w:marBottom w:val="0"/>
      <w:divBdr>
        <w:top w:val="none" w:sz="0" w:space="0" w:color="auto"/>
        <w:left w:val="none" w:sz="0" w:space="0" w:color="auto"/>
        <w:bottom w:val="none" w:sz="0" w:space="0" w:color="auto"/>
        <w:right w:val="none" w:sz="0" w:space="0" w:color="auto"/>
      </w:divBdr>
    </w:div>
    <w:div w:id="559631023">
      <w:bodyDiv w:val="1"/>
      <w:marLeft w:val="0"/>
      <w:marRight w:val="0"/>
      <w:marTop w:val="0"/>
      <w:marBottom w:val="0"/>
      <w:divBdr>
        <w:top w:val="none" w:sz="0" w:space="0" w:color="auto"/>
        <w:left w:val="none" w:sz="0" w:space="0" w:color="auto"/>
        <w:bottom w:val="none" w:sz="0" w:space="0" w:color="auto"/>
        <w:right w:val="none" w:sz="0" w:space="0" w:color="auto"/>
      </w:divBdr>
    </w:div>
    <w:div w:id="569119458">
      <w:bodyDiv w:val="1"/>
      <w:marLeft w:val="0"/>
      <w:marRight w:val="0"/>
      <w:marTop w:val="0"/>
      <w:marBottom w:val="0"/>
      <w:divBdr>
        <w:top w:val="none" w:sz="0" w:space="0" w:color="auto"/>
        <w:left w:val="none" w:sz="0" w:space="0" w:color="auto"/>
        <w:bottom w:val="none" w:sz="0" w:space="0" w:color="auto"/>
        <w:right w:val="none" w:sz="0" w:space="0" w:color="auto"/>
      </w:divBdr>
    </w:div>
    <w:div w:id="575164790">
      <w:bodyDiv w:val="1"/>
      <w:marLeft w:val="0"/>
      <w:marRight w:val="0"/>
      <w:marTop w:val="0"/>
      <w:marBottom w:val="0"/>
      <w:divBdr>
        <w:top w:val="none" w:sz="0" w:space="0" w:color="auto"/>
        <w:left w:val="none" w:sz="0" w:space="0" w:color="auto"/>
        <w:bottom w:val="none" w:sz="0" w:space="0" w:color="auto"/>
        <w:right w:val="none" w:sz="0" w:space="0" w:color="auto"/>
      </w:divBdr>
    </w:div>
    <w:div w:id="575434744">
      <w:bodyDiv w:val="1"/>
      <w:marLeft w:val="0"/>
      <w:marRight w:val="0"/>
      <w:marTop w:val="0"/>
      <w:marBottom w:val="0"/>
      <w:divBdr>
        <w:top w:val="none" w:sz="0" w:space="0" w:color="auto"/>
        <w:left w:val="none" w:sz="0" w:space="0" w:color="auto"/>
        <w:bottom w:val="none" w:sz="0" w:space="0" w:color="auto"/>
        <w:right w:val="none" w:sz="0" w:space="0" w:color="auto"/>
      </w:divBdr>
    </w:div>
    <w:div w:id="577327376">
      <w:bodyDiv w:val="1"/>
      <w:marLeft w:val="0"/>
      <w:marRight w:val="0"/>
      <w:marTop w:val="0"/>
      <w:marBottom w:val="0"/>
      <w:divBdr>
        <w:top w:val="none" w:sz="0" w:space="0" w:color="auto"/>
        <w:left w:val="none" w:sz="0" w:space="0" w:color="auto"/>
        <w:bottom w:val="none" w:sz="0" w:space="0" w:color="auto"/>
        <w:right w:val="none" w:sz="0" w:space="0" w:color="auto"/>
      </w:divBdr>
    </w:div>
    <w:div w:id="578752669">
      <w:bodyDiv w:val="1"/>
      <w:marLeft w:val="0"/>
      <w:marRight w:val="0"/>
      <w:marTop w:val="0"/>
      <w:marBottom w:val="0"/>
      <w:divBdr>
        <w:top w:val="none" w:sz="0" w:space="0" w:color="auto"/>
        <w:left w:val="none" w:sz="0" w:space="0" w:color="auto"/>
        <w:bottom w:val="none" w:sz="0" w:space="0" w:color="auto"/>
        <w:right w:val="none" w:sz="0" w:space="0" w:color="auto"/>
      </w:divBdr>
    </w:div>
    <w:div w:id="579291838">
      <w:bodyDiv w:val="1"/>
      <w:marLeft w:val="0"/>
      <w:marRight w:val="0"/>
      <w:marTop w:val="0"/>
      <w:marBottom w:val="0"/>
      <w:divBdr>
        <w:top w:val="none" w:sz="0" w:space="0" w:color="auto"/>
        <w:left w:val="none" w:sz="0" w:space="0" w:color="auto"/>
        <w:bottom w:val="none" w:sz="0" w:space="0" w:color="auto"/>
        <w:right w:val="none" w:sz="0" w:space="0" w:color="auto"/>
      </w:divBdr>
    </w:div>
    <w:div w:id="585190218">
      <w:bodyDiv w:val="1"/>
      <w:marLeft w:val="0"/>
      <w:marRight w:val="0"/>
      <w:marTop w:val="0"/>
      <w:marBottom w:val="0"/>
      <w:divBdr>
        <w:top w:val="none" w:sz="0" w:space="0" w:color="auto"/>
        <w:left w:val="none" w:sz="0" w:space="0" w:color="auto"/>
        <w:bottom w:val="none" w:sz="0" w:space="0" w:color="auto"/>
        <w:right w:val="none" w:sz="0" w:space="0" w:color="auto"/>
      </w:divBdr>
    </w:div>
    <w:div w:id="588998865">
      <w:bodyDiv w:val="1"/>
      <w:marLeft w:val="0"/>
      <w:marRight w:val="0"/>
      <w:marTop w:val="0"/>
      <w:marBottom w:val="0"/>
      <w:divBdr>
        <w:top w:val="none" w:sz="0" w:space="0" w:color="auto"/>
        <w:left w:val="none" w:sz="0" w:space="0" w:color="auto"/>
        <w:bottom w:val="none" w:sz="0" w:space="0" w:color="auto"/>
        <w:right w:val="none" w:sz="0" w:space="0" w:color="auto"/>
      </w:divBdr>
    </w:div>
    <w:div w:id="601887423">
      <w:bodyDiv w:val="1"/>
      <w:marLeft w:val="0"/>
      <w:marRight w:val="0"/>
      <w:marTop w:val="0"/>
      <w:marBottom w:val="0"/>
      <w:divBdr>
        <w:top w:val="none" w:sz="0" w:space="0" w:color="auto"/>
        <w:left w:val="none" w:sz="0" w:space="0" w:color="auto"/>
        <w:bottom w:val="none" w:sz="0" w:space="0" w:color="auto"/>
        <w:right w:val="none" w:sz="0" w:space="0" w:color="auto"/>
      </w:divBdr>
    </w:div>
    <w:div w:id="645860283">
      <w:bodyDiv w:val="1"/>
      <w:marLeft w:val="0"/>
      <w:marRight w:val="0"/>
      <w:marTop w:val="0"/>
      <w:marBottom w:val="0"/>
      <w:divBdr>
        <w:top w:val="none" w:sz="0" w:space="0" w:color="auto"/>
        <w:left w:val="none" w:sz="0" w:space="0" w:color="auto"/>
        <w:bottom w:val="none" w:sz="0" w:space="0" w:color="auto"/>
        <w:right w:val="none" w:sz="0" w:space="0" w:color="auto"/>
      </w:divBdr>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83173757">
      <w:bodyDiv w:val="1"/>
      <w:marLeft w:val="0"/>
      <w:marRight w:val="0"/>
      <w:marTop w:val="0"/>
      <w:marBottom w:val="0"/>
      <w:divBdr>
        <w:top w:val="none" w:sz="0" w:space="0" w:color="auto"/>
        <w:left w:val="none" w:sz="0" w:space="0" w:color="auto"/>
        <w:bottom w:val="none" w:sz="0" w:space="0" w:color="auto"/>
        <w:right w:val="none" w:sz="0" w:space="0" w:color="auto"/>
      </w:divBdr>
    </w:div>
    <w:div w:id="695041019">
      <w:bodyDiv w:val="1"/>
      <w:marLeft w:val="0"/>
      <w:marRight w:val="0"/>
      <w:marTop w:val="0"/>
      <w:marBottom w:val="0"/>
      <w:divBdr>
        <w:top w:val="none" w:sz="0" w:space="0" w:color="auto"/>
        <w:left w:val="none" w:sz="0" w:space="0" w:color="auto"/>
        <w:bottom w:val="none" w:sz="0" w:space="0" w:color="auto"/>
        <w:right w:val="none" w:sz="0" w:space="0" w:color="auto"/>
      </w:divBdr>
    </w:div>
    <w:div w:id="698312929">
      <w:bodyDiv w:val="1"/>
      <w:marLeft w:val="0"/>
      <w:marRight w:val="0"/>
      <w:marTop w:val="0"/>
      <w:marBottom w:val="0"/>
      <w:divBdr>
        <w:top w:val="none" w:sz="0" w:space="0" w:color="auto"/>
        <w:left w:val="none" w:sz="0" w:space="0" w:color="auto"/>
        <w:bottom w:val="none" w:sz="0" w:space="0" w:color="auto"/>
        <w:right w:val="none" w:sz="0" w:space="0" w:color="auto"/>
      </w:divBdr>
    </w:div>
    <w:div w:id="700939200">
      <w:bodyDiv w:val="1"/>
      <w:marLeft w:val="0"/>
      <w:marRight w:val="0"/>
      <w:marTop w:val="0"/>
      <w:marBottom w:val="0"/>
      <w:divBdr>
        <w:top w:val="none" w:sz="0" w:space="0" w:color="auto"/>
        <w:left w:val="none" w:sz="0" w:space="0" w:color="auto"/>
        <w:bottom w:val="none" w:sz="0" w:space="0" w:color="auto"/>
        <w:right w:val="none" w:sz="0" w:space="0" w:color="auto"/>
      </w:divBdr>
    </w:div>
    <w:div w:id="713232369">
      <w:bodyDiv w:val="1"/>
      <w:marLeft w:val="0"/>
      <w:marRight w:val="0"/>
      <w:marTop w:val="0"/>
      <w:marBottom w:val="0"/>
      <w:divBdr>
        <w:top w:val="none" w:sz="0" w:space="0" w:color="auto"/>
        <w:left w:val="none" w:sz="0" w:space="0" w:color="auto"/>
        <w:bottom w:val="none" w:sz="0" w:space="0" w:color="auto"/>
        <w:right w:val="none" w:sz="0" w:space="0" w:color="auto"/>
      </w:divBdr>
    </w:div>
    <w:div w:id="722994278">
      <w:bodyDiv w:val="1"/>
      <w:marLeft w:val="0"/>
      <w:marRight w:val="0"/>
      <w:marTop w:val="0"/>
      <w:marBottom w:val="0"/>
      <w:divBdr>
        <w:top w:val="none" w:sz="0" w:space="0" w:color="auto"/>
        <w:left w:val="none" w:sz="0" w:space="0" w:color="auto"/>
        <w:bottom w:val="none" w:sz="0" w:space="0" w:color="auto"/>
        <w:right w:val="none" w:sz="0" w:space="0" w:color="auto"/>
      </w:divBdr>
    </w:div>
    <w:div w:id="753942057">
      <w:bodyDiv w:val="1"/>
      <w:marLeft w:val="0"/>
      <w:marRight w:val="0"/>
      <w:marTop w:val="0"/>
      <w:marBottom w:val="0"/>
      <w:divBdr>
        <w:top w:val="none" w:sz="0" w:space="0" w:color="auto"/>
        <w:left w:val="none" w:sz="0" w:space="0" w:color="auto"/>
        <w:bottom w:val="none" w:sz="0" w:space="0" w:color="auto"/>
        <w:right w:val="none" w:sz="0" w:space="0" w:color="auto"/>
      </w:divBdr>
    </w:div>
    <w:div w:id="767118278">
      <w:bodyDiv w:val="1"/>
      <w:marLeft w:val="0"/>
      <w:marRight w:val="0"/>
      <w:marTop w:val="0"/>
      <w:marBottom w:val="0"/>
      <w:divBdr>
        <w:top w:val="none" w:sz="0" w:space="0" w:color="auto"/>
        <w:left w:val="none" w:sz="0" w:space="0" w:color="auto"/>
        <w:bottom w:val="none" w:sz="0" w:space="0" w:color="auto"/>
        <w:right w:val="none" w:sz="0" w:space="0" w:color="auto"/>
      </w:divBdr>
    </w:div>
    <w:div w:id="788402915">
      <w:bodyDiv w:val="1"/>
      <w:marLeft w:val="0"/>
      <w:marRight w:val="0"/>
      <w:marTop w:val="0"/>
      <w:marBottom w:val="0"/>
      <w:divBdr>
        <w:top w:val="none" w:sz="0" w:space="0" w:color="auto"/>
        <w:left w:val="none" w:sz="0" w:space="0" w:color="auto"/>
        <w:bottom w:val="none" w:sz="0" w:space="0" w:color="auto"/>
        <w:right w:val="none" w:sz="0" w:space="0" w:color="auto"/>
      </w:divBdr>
    </w:div>
    <w:div w:id="850264649">
      <w:bodyDiv w:val="1"/>
      <w:marLeft w:val="0"/>
      <w:marRight w:val="0"/>
      <w:marTop w:val="0"/>
      <w:marBottom w:val="0"/>
      <w:divBdr>
        <w:top w:val="none" w:sz="0" w:space="0" w:color="auto"/>
        <w:left w:val="none" w:sz="0" w:space="0" w:color="auto"/>
        <w:bottom w:val="none" w:sz="0" w:space="0" w:color="auto"/>
        <w:right w:val="none" w:sz="0" w:space="0" w:color="auto"/>
      </w:divBdr>
    </w:div>
    <w:div w:id="859973359">
      <w:bodyDiv w:val="1"/>
      <w:marLeft w:val="0"/>
      <w:marRight w:val="0"/>
      <w:marTop w:val="0"/>
      <w:marBottom w:val="0"/>
      <w:divBdr>
        <w:top w:val="none" w:sz="0" w:space="0" w:color="auto"/>
        <w:left w:val="none" w:sz="0" w:space="0" w:color="auto"/>
        <w:bottom w:val="none" w:sz="0" w:space="0" w:color="auto"/>
        <w:right w:val="none" w:sz="0" w:space="0" w:color="auto"/>
      </w:divBdr>
    </w:div>
    <w:div w:id="860556755">
      <w:bodyDiv w:val="1"/>
      <w:marLeft w:val="0"/>
      <w:marRight w:val="0"/>
      <w:marTop w:val="0"/>
      <w:marBottom w:val="0"/>
      <w:divBdr>
        <w:top w:val="none" w:sz="0" w:space="0" w:color="auto"/>
        <w:left w:val="none" w:sz="0" w:space="0" w:color="auto"/>
        <w:bottom w:val="none" w:sz="0" w:space="0" w:color="auto"/>
        <w:right w:val="none" w:sz="0" w:space="0" w:color="auto"/>
      </w:divBdr>
    </w:div>
    <w:div w:id="906500447">
      <w:bodyDiv w:val="1"/>
      <w:marLeft w:val="0"/>
      <w:marRight w:val="0"/>
      <w:marTop w:val="0"/>
      <w:marBottom w:val="0"/>
      <w:divBdr>
        <w:top w:val="none" w:sz="0" w:space="0" w:color="auto"/>
        <w:left w:val="none" w:sz="0" w:space="0" w:color="auto"/>
        <w:bottom w:val="none" w:sz="0" w:space="0" w:color="auto"/>
        <w:right w:val="none" w:sz="0" w:space="0" w:color="auto"/>
      </w:divBdr>
    </w:div>
    <w:div w:id="909534747">
      <w:bodyDiv w:val="1"/>
      <w:marLeft w:val="0"/>
      <w:marRight w:val="0"/>
      <w:marTop w:val="0"/>
      <w:marBottom w:val="0"/>
      <w:divBdr>
        <w:top w:val="none" w:sz="0" w:space="0" w:color="auto"/>
        <w:left w:val="none" w:sz="0" w:space="0" w:color="auto"/>
        <w:bottom w:val="none" w:sz="0" w:space="0" w:color="auto"/>
        <w:right w:val="none" w:sz="0" w:space="0" w:color="auto"/>
      </w:divBdr>
    </w:div>
    <w:div w:id="912550549">
      <w:bodyDiv w:val="1"/>
      <w:marLeft w:val="0"/>
      <w:marRight w:val="0"/>
      <w:marTop w:val="0"/>
      <w:marBottom w:val="0"/>
      <w:divBdr>
        <w:top w:val="none" w:sz="0" w:space="0" w:color="auto"/>
        <w:left w:val="none" w:sz="0" w:space="0" w:color="auto"/>
        <w:bottom w:val="none" w:sz="0" w:space="0" w:color="auto"/>
        <w:right w:val="none" w:sz="0" w:space="0" w:color="auto"/>
      </w:divBdr>
    </w:div>
    <w:div w:id="956253013">
      <w:bodyDiv w:val="1"/>
      <w:marLeft w:val="0"/>
      <w:marRight w:val="0"/>
      <w:marTop w:val="0"/>
      <w:marBottom w:val="0"/>
      <w:divBdr>
        <w:top w:val="none" w:sz="0" w:space="0" w:color="auto"/>
        <w:left w:val="none" w:sz="0" w:space="0" w:color="auto"/>
        <w:bottom w:val="none" w:sz="0" w:space="0" w:color="auto"/>
        <w:right w:val="none" w:sz="0" w:space="0" w:color="auto"/>
      </w:divBdr>
    </w:div>
    <w:div w:id="966468151">
      <w:bodyDiv w:val="1"/>
      <w:marLeft w:val="0"/>
      <w:marRight w:val="0"/>
      <w:marTop w:val="0"/>
      <w:marBottom w:val="0"/>
      <w:divBdr>
        <w:top w:val="none" w:sz="0" w:space="0" w:color="auto"/>
        <w:left w:val="none" w:sz="0" w:space="0" w:color="auto"/>
        <w:bottom w:val="none" w:sz="0" w:space="0" w:color="auto"/>
        <w:right w:val="none" w:sz="0" w:space="0" w:color="auto"/>
      </w:divBdr>
    </w:div>
    <w:div w:id="967737045">
      <w:bodyDiv w:val="1"/>
      <w:marLeft w:val="0"/>
      <w:marRight w:val="0"/>
      <w:marTop w:val="0"/>
      <w:marBottom w:val="0"/>
      <w:divBdr>
        <w:top w:val="none" w:sz="0" w:space="0" w:color="auto"/>
        <w:left w:val="none" w:sz="0" w:space="0" w:color="auto"/>
        <w:bottom w:val="none" w:sz="0" w:space="0" w:color="auto"/>
        <w:right w:val="none" w:sz="0" w:space="0" w:color="auto"/>
      </w:divBdr>
    </w:div>
    <w:div w:id="1003125227">
      <w:bodyDiv w:val="1"/>
      <w:marLeft w:val="0"/>
      <w:marRight w:val="0"/>
      <w:marTop w:val="0"/>
      <w:marBottom w:val="0"/>
      <w:divBdr>
        <w:top w:val="none" w:sz="0" w:space="0" w:color="auto"/>
        <w:left w:val="none" w:sz="0" w:space="0" w:color="auto"/>
        <w:bottom w:val="none" w:sz="0" w:space="0" w:color="auto"/>
        <w:right w:val="none" w:sz="0" w:space="0" w:color="auto"/>
      </w:divBdr>
    </w:div>
    <w:div w:id="1028607661">
      <w:bodyDiv w:val="1"/>
      <w:marLeft w:val="0"/>
      <w:marRight w:val="0"/>
      <w:marTop w:val="0"/>
      <w:marBottom w:val="0"/>
      <w:divBdr>
        <w:top w:val="none" w:sz="0" w:space="0" w:color="auto"/>
        <w:left w:val="none" w:sz="0" w:space="0" w:color="auto"/>
        <w:bottom w:val="none" w:sz="0" w:space="0" w:color="auto"/>
        <w:right w:val="none" w:sz="0" w:space="0" w:color="auto"/>
      </w:divBdr>
    </w:div>
    <w:div w:id="1034387405">
      <w:bodyDiv w:val="1"/>
      <w:marLeft w:val="0"/>
      <w:marRight w:val="0"/>
      <w:marTop w:val="0"/>
      <w:marBottom w:val="0"/>
      <w:divBdr>
        <w:top w:val="none" w:sz="0" w:space="0" w:color="auto"/>
        <w:left w:val="none" w:sz="0" w:space="0" w:color="auto"/>
        <w:bottom w:val="none" w:sz="0" w:space="0" w:color="auto"/>
        <w:right w:val="none" w:sz="0" w:space="0" w:color="auto"/>
      </w:divBdr>
    </w:div>
    <w:div w:id="1043142544">
      <w:bodyDiv w:val="1"/>
      <w:marLeft w:val="0"/>
      <w:marRight w:val="0"/>
      <w:marTop w:val="0"/>
      <w:marBottom w:val="0"/>
      <w:divBdr>
        <w:top w:val="none" w:sz="0" w:space="0" w:color="auto"/>
        <w:left w:val="none" w:sz="0" w:space="0" w:color="auto"/>
        <w:bottom w:val="none" w:sz="0" w:space="0" w:color="auto"/>
        <w:right w:val="none" w:sz="0" w:space="0" w:color="auto"/>
      </w:divBdr>
    </w:div>
    <w:div w:id="1043822708">
      <w:bodyDiv w:val="1"/>
      <w:marLeft w:val="0"/>
      <w:marRight w:val="0"/>
      <w:marTop w:val="0"/>
      <w:marBottom w:val="0"/>
      <w:divBdr>
        <w:top w:val="none" w:sz="0" w:space="0" w:color="auto"/>
        <w:left w:val="none" w:sz="0" w:space="0" w:color="auto"/>
        <w:bottom w:val="none" w:sz="0" w:space="0" w:color="auto"/>
        <w:right w:val="none" w:sz="0" w:space="0" w:color="auto"/>
      </w:divBdr>
    </w:div>
    <w:div w:id="1134831334">
      <w:bodyDiv w:val="1"/>
      <w:marLeft w:val="0"/>
      <w:marRight w:val="0"/>
      <w:marTop w:val="0"/>
      <w:marBottom w:val="0"/>
      <w:divBdr>
        <w:top w:val="none" w:sz="0" w:space="0" w:color="auto"/>
        <w:left w:val="none" w:sz="0" w:space="0" w:color="auto"/>
        <w:bottom w:val="none" w:sz="0" w:space="0" w:color="auto"/>
        <w:right w:val="none" w:sz="0" w:space="0" w:color="auto"/>
      </w:divBdr>
    </w:div>
    <w:div w:id="1185367111">
      <w:bodyDiv w:val="1"/>
      <w:marLeft w:val="0"/>
      <w:marRight w:val="0"/>
      <w:marTop w:val="0"/>
      <w:marBottom w:val="0"/>
      <w:divBdr>
        <w:top w:val="none" w:sz="0" w:space="0" w:color="auto"/>
        <w:left w:val="none" w:sz="0" w:space="0" w:color="auto"/>
        <w:bottom w:val="none" w:sz="0" w:space="0" w:color="auto"/>
        <w:right w:val="none" w:sz="0" w:space="0" w:color="auto"/>
      </w:divBdr>
    </w:div>
    <w:div w:id="1189636733">
      <w:bodyDiv w:val="1"/>
      <w:marLeft w:val="0"/>
      <w:marRight w:val="0"/>
      <w:marTop w:val="0"/>
      <w:marBottom w:val="0"/>
      <w:divBdr>
        <w:top w:val="none" w:sz="0" w:space="0" w:color="auto"/>
        <w:left w:val="none" w:sz="0" w:space="0" w:color="auto"/>
        <w:bottom w:val="none" w:sz="0" w:space="0" w:color="auto"/>
        <w:right w:val="none" w:sz="0" w:space="0" w:color="auto"/>
      </w:divBdr>
    </w:div>
    <w:div w:id="1198086792">
      <w:bodyDiv w:val="1"/>
      <w:marLeft w:val="0"/>
      <w:marRight w:val="0"/>
      <w:marTop w:val="0"/>
      <w:marBottom w:val="0"/>
      <w:divBdr>
        <w:top w:val="none" w:sz="0" w:space="0" w:color="auto"/>
        <w:left w:val="none" w:sz="0" w:space="0" w:color="auto"/>
        <w:bottom w:val="none" w:sz="0" w:space="0" w:color="auto"/>
        <w:right w:val="none" w:sz="0" w:space="0" w:color="auto"/>
      </w:divBdr>
    </w:div>
    <w:div w:id="1205753602">
      <w:bodyDiv w:val="1"/>
      <w:marLeft w:val="0"/>
      <w:marRight w:val="0"/>
      <w:marTop w:val="0"/>
      <w:marBottom w:val="0"/>
      <w:divBdr>
        <w:top w:val="none" w:sz="0" w:space="0" w:color="auto"/>
        <w:left w:val="none" w:sz="0" w:space="0" w:color="auto"/>
        <w:bottom w:val="none" w:sz="0" w:space="0" w:color="auto"/>
        <w:right w:val="none" w:sz="0" w:space="0" w:color="auto"/>
      </w:divBdr>
    </w:div>
    <w:div w:id="1228876220">
      <w:bodyDiv w:val="1"/>
      <w:marLeft w:val="0"/>
      <w:marRight w:val="0"/>
      <w:marTop w:val="0"/>
      <w:marBottom w:val="0"/>
      <w:divBdr>
        <w:top w:val="none" w:sz="0" w:space="0" w:color="auto"/>
        <w:left w:val="none" w:sz="0" w:space="0" w:color="auto"/>
        <w:bottom w:val="none" w:sz="0" w:space="0" w:color="auto"/>
        <w:right w:val="none" w:sz="0" w:space="0" w:color="auto"/>
      </w:divBdr>
    </w:div>
    <w:div w:id="1234394622">
      <w:bodyDiv w:val="1"/>
      <w:marLeft w:val="0"/>
      <w:marRight w:val="0"/>
      <w:marTop w:val="0"/>
      <w:marBottom w:val="0"/>
      <w:divBdr>
        <w:top w:val="none" w:sz="0" w:space="0" w:color="auto"/>
        <w:left w:val="none" w:sz="0" w:space="0" w:color="auto"/>
        <w:bottom w:val="none" w:sz="0" w:space="0" w:color="auto"/>
        <w:right w:val="none" w:sz="0" w:space="0" w:color="auto"/>
      </w:divBdr>
    </w:div>
    <w:div w:id="1237402759">
      <w:bodyDiv w:val="1"/>
      <w:marLeft w:val="0"/>
      <w:marRight w:val="0"/>
      <w:marTop w:val="0"/>
      <w:marBottom w:val="0"/>
      <w:divBdr>
        <w:top w:val="none" w:sz="0" w:space="0" w:color="auto"/>
        <w:left w:val="none" w:sz="0" w:space="0" w:color="auto"/>
        <w:bottom w:val="none" w:sz="0" w:space="0" w:color="auto"/>
        <w:right w:val="none" w:sz="0" w:space="0" w:color="auto"/>
      </w:divBdr>
    </w:div>
    <w:div w:id="1241521803">
      <w:bodyDiv w:val="1"/>
      <w:marLeft w:val="0"/>
      <w:marRight w:val="0"/>
      <w:marTop w:val="0"/>
      <w:marBottom w:val="0"/>
      <w:divBdr>
        <w:top w:val="none" w:sz="0" w:space="0" w:color="auto"/>
        <w:left w:val="none" w:sz="0" w:space="0" w:color="auto"/>
        <w:bottom w:val="none" w:sz="0" w:space="0" w:color="auto"/>
        <w:right w:val="none" w:sz="0" w:space="0" w:color="auto"/>
      </w:divBdr>
    </w:div>
    <w:div w:id="1262302133">
      <w:bodyDiv w:val="1"/>
      <w:marLeft w:val="0"/>
      <w:marRight w:val="0"/>
      <w:marTop w:val="0"/>
      <w:marBottom w:val="0"/>
      <w:divBdr>
        <w:top w:val="none" w:sz="0" w:space="0" w:color="auto"/>
        <w:left w:val="none" w:sz="0" w:space="0" w:color="auto"/>
        <w:bottom w:val="none" w:sz="0" w:space="0" w:color="auto"/>
        <w:right w:val="none" w:sz="0" w:space="0" w:color="auto"/>
      </w:divBdr>
    </w:div>
    <w:div w:id="1280835801">
      <w:bodyDiv w:val="1"/>
      <w:marLeft w:val="0"/>
      <w:marRight w:val="0"/>
      <w:marTop w:val="0"/>
      <w:marBottom w:val="0"/>
      <w:divBdr>
        <w:top w:val="none" w:sz="0" w:space="0" w:color="auto"/>
        <w:left w:val="none" w:sz="0" w:space="0" w:color="auto"/>
        <w:bottom w:val="none" w:sz="0" w:space="0" w:color="auto"/>
        <w:right w:val="none" w:sz="0" w:space="0" w:color="auto"/>
      </w:divBdr>
    </w:div>
    <w:div w:id="1281766803">
      <w:bodyDiv w:val="1"/>
      <w:marLeft w:val="0"/>
      <w:marRight w:val="0"/>
      <w:marTop w:val="0"/>
      <w:marBottom w:val="0"/>
      <w:divBdr>
        <w:top w:val="none" w:sz="0" w:space="0" w:color="auto"/>
        <w:left w:val="none" w:sz="0" w:space="0" w:color="auto"/>
        <w:bottom w:val="none" w:sz="0" w:space="0" w:color="auto"/>
        <w:right w:val="none" w:sz="0" w:space="0" w:color="auto"/>
      </w:divBdr>
    </w:div>
    <w:div w:id="1284533223">
      <w:bodyDiv w:val="1"/>
      <w:marLeft w:val="0"/>
      <w:marRight w:val="0"/>
      <w:marTop w:val="0"/>
      <w:marBottom w:val="0"/>
      <w:divBdr>
        <w:top w:val="none" w:sz="0" w:space="0" w:color="auto"/>
        <w:left w:val="none" w:sz="0" w:space="0" w:color="auto"/>
        <w:bottom w:val="none" w:sz="0" w:space="0" w:color="auto"/>
        <w:right w:val="none" w:sz="0" w:space="0" w:color="auto"/>
      </w:divBdr>
    </w:div>
    <w:div w:id="1304963325">
      <w:bodyDiv w:val="1"/>
      <w:marLeft w:val="0"/>
      <w:marRight w:val="0"/>
      <w:marTop w:val="0"/>
      <w:marBottom w:val="0"/>
      <w:divBdr>
        <w:top w:val="none" w:sz="0" w:space="0" w:color="auto"/>
        <w:left w:val="none" w:sz="0" w:space="0" w:color="auto"/>
        <w:bottom w:val="none" w:sz="0" w:space="0" w:color="auto"/>
        <w:right w:val="none" w:sz="0" w:space="0" w:color="auto"/>
      </w:divBdr>
    </w:div>
    <w:div w:id="1313217697">
      <w:bodyDiv w:val="1"/>
      <w:marLeft w:val="0"/>
      <w:marRight w:val="0"/>
      <w:marTop w:val="0"/>
      <w:marBottom w:val="0"/>
      <w:divBdr>
        <w:top w:val="none" w:sz="0" w:space="0" w:color="auto"/>
        <w:left w:val="none" w:sz="0" w:space="0" w:color="auto"/>
        <w:bottom w:val="none" w:sz="0" w:space="0" w:color="auto"/>
        <w:right w:val="none" w:sz="0" w:space="0" w:color="auto"/>
      </w:divBdr>
    </w:div>
    <w:div w:id="1320573413">
      <w:bodyDiv w:val="1"/>
      <w:marLeft w:val="0"/>
      <w:marRight w:val="0"/>
      <w:marTop w:val="0"/>
      <w:marBottom w:val="0"/>
      <w:divBdr>
        <w:top w:val="none" w:sz="0" w:space="0" w:color="auto"/>
        <w:left w:val="none" w:sz="0" w:space="0" w:color="auto"/>
        <w:bottom w:val="none" w:sz="0" w:space="0" w:color="auto"/>
        <w:right w:val="none" w:sz="0" w:space="0" w:color="auto"/>
      </w:divBdr>
    </w:div>
    <w:div w:id="1331713780">
      <w:bodyDiv w:val="1"/>
      <w:marLeft w:val="0"/>
      <w:marRight w:val="0"/>
      <w:marTop w:val="0"/>
      <w:marBottom w:val="0"/>
      <w:divBdr>
        <w:top w:val="none" w:sz="0" w:space="0" w:color="auto"/>
        <w:left w:val="none" w:sz="0" w:space="0" w:color="auto"/>
        <w:bottom w:val="none" w:sz="0" w:space="0" w:color="auto"/>
        <w:right w:val="none" w:sz="0" w:space="0" w:color="auto"/>
      </w:divBdr>
    </w:div>
    <w:div w:id="1335961278">
      <w:bodyDiv w:val="1"/>
      <w:marLeft w:val="0"/>
      <w:marRight w:val="0"/>
      <w:marTop w:val="0"/>
      <w:marBottom w:val="0"/>
      <w:divBdr>
        <w:top w:val="none" w:sz="0" w:space="0" w:color="auto"/>
        <w:left w:val="none" w:sz="0" w:space="0" w:color="auto"/>
        <w:bottom w:val="none" w:sz="0" w:space="0" w:color="auto"/>
        <w:right w:val="none" w:sz="0" w:space="0" w:color="auto"/>
      </w:divBdr>
    </w:div>
    <w:div w:id="1346251073">
      <w:bodyDiv w:val="1"/>
      <w:marLeft w:val="0"/>
      <w:marRight w:val="0"/>
      <w:marTop w:val="0"/>
      <w:marBottom w:val="0"/>
      <w:divBdr>
        <w:top w:val="none" w:sz="0" w:space="0" w:color="auto"/>
        <w:left w:val="none" w:sz="0" w:space="0" w:color="auto"/>
        <w:bottom w:val="none" w:sz="0" w:space="0" w:color="auto"/>
        <w:right w:val="none" w:sz="0" w:space="0" w:color="auto"/>
      </w:divBdr>
    </w:div>
    <w:div w:id="1354577714">
      <w:bodyDiv w:val="1"/>
      <w:marLeft w:val="0"/>
      <w:marRight w:val="0"/>
      <w:marTop w:val="0"/>
      <w:marBottom w:val="0"/>
      <w:divBdr>
        <w:top w:val="none" w:sz="0" w:space="0" w:color="auto"/>
        <w:left w:val="none" w:sz="0" w:space="0" w:color="auto"/>
        <w:bottom w:val="none" w:sz="0" w:space="0" w:color="auto"/>
        <w:right w:val="none" w:sz="0" w:space="0" w:color="auto"/>
      </w:divBdr>
    </w:div>
    <w:div w:id="1359551034">
      <w:bodyDiv w:val="1"/>
      <w:marLeft w:val="0"/>
      <w:marRight w:val="0"/>
      <w:marTop w:val="0"/>
      <w:marBottom w:val="0"/>
      <w:divBdr>
        <w:top w:val="none" w:sz="0" w:space="0" w:color="auto"/>
        <w:left w:val="none" w:sz="0" w:space="0" w:color="auto"/>
        <w:bottom w:val="none" w:sz="0" w:space="0" w:color="auto"/>
        <w:right w:val="none" w:sz="0" w:space="0" w:color="auto"/>
      </w:divBdr>
    </w:div>
    <w:div w:id="1375041658">
      <w:bodyDiv w:val="1"/>
      <w:marLeft w:val="0"/>
      <w:marRight w:val="0"/>
      <w:marTop w:val="0"/>
      <w:marBottom w:val="0"/>
      <w:divBdr>
        <w:top w:val="none" w:sz="0" w:space="0" w:color="auto"/>
        <w:left w:val="none" w:sz="0" w:space="0" w:color="auto"/>
        <w:bottom w:val="none" w:sz="0" w:space="0" w:color="auto"/>
        <w:right w:val="none" w:sz="0" w:space="0" w:color="auto"/>
      </w:divBdr>
    </w:div>
    <w:div w:id="1377658278">
      <w:bodyDiv w:val="1"/>
      <w:marLeft w:val="0"/>
      <w:marRight w:val="0"/>
      <w:marTop w:val="0"/>
      <w:marBottom w:val="0"/>
      <w:divBdr>
        <w:top w:val="none" w:sz="0" w:space="0" w:color="auto"/>
        <w:left w:val="none" w:sz="0" w:space="0" w:color="auto"/>
        <w:bottom w:val="none" w:sz="0" w:space="0" w:color="auto"/>
        <w:right w:val="none" w:sz="0" w:space="0" w:color="auto"/>
      </w:divBdr>
    </w:div>
    <w:div w:id="1397167851">
      <w:bodyDiv w:val="1"/>
      <w:marLeft w:val="0"/>
      <w:marRight w:val="0"/>
      <w:marTop w:val="0"/>
      <w:marBottom w:val="0"/>
      <w:divBdr>
        <w:top w:val="none" w:sz="0" w:space="0" w:color="auto"/>
        <w:left w:val="none" w:sz="0" w:space="0" w:color="auto"/>
        <w:bottom w:val="none" w:sz="0" w:space="0" w:color="auto"/>
        <w:right w:val="none" w:sz="0" w:space="0" w:color="auto"/>
      </w:divBdr>
    </w:div>
    <w:div w:id="1451969245">
      <w:bodyDiv w:val="1"/>
      <w:marLeft w:val="0"/>
      <w:marRight w:val="0"/>
      <w:marTop w:val="0"/>
      <w:marBottom w:val="0"/>
      <w:divBdr>
        <w:top w:val="none" w:sz="0" w:space="0" w:color="auto"/>
        <w:left w:val="none" w:sz="0" w:space="0" w:color="auto"/>
        <w:bottom w:val="none" w:sz="0" w:space="0" w:color="auto"/>
        <w:right w:val="none" w:sz="0" w:space="0" w:color="auto"/>
      </w:divBdr>
    </w:div>
    <w:div w:id="1470051203">
      <w:bodyDiv w:val="1"/>
      <w:marLeft w:val="0"/>
      <w:marRight w:val="0"/>
      <w:marTop w:val="0"/>
      <w:marBottom w:val="0"/>
      <w:divBdr>
        <w:top w:val="none" w:sz="0" w:space="0" w:color="auto"/>
        <w:left w:val="none" w:sz="0" w:space="0" w:color="auto"/>
        <w:bottom w:val="none" w:sz="0" w:space="0" w:color="auto"/>
        <w:right w:val="none" w:sz="0" w:space="0" w:color="auto"/>
      </w:divBdr>
    </w:div>
    <w:div w:id="1475758539">
      <w:bodyDiv w:val="1"/>
      <w:marLeft w:val="0"/>
      <w:marRight w:val="0"/>
      <w:marTop w:val="0"/>
      <w:marBottom w:val="0"/>
      <w:divBdr>
        <w:top w:val="none" w:sz="0" w:space="0" w:color="auto"/>
        <w:left w:val="none" w:sz="0" w:space="0" w:color="auto"/>
        <w:bottom w:val="none" w:sz="0" w:space="0" w:color="auto"/>
        <w:right w:val="none" w:sz="0" w:space="0" w:color="auto"/>
      </w:divBdr>
    </w:div>
    <w:div w:id="1475827216">
      <w:bodyDiv w:val="1"/>
      <w:marLeft w:val="0"/>
      <w:marRight w:val="0"/>
      <w:marTop w:val="0"/>
      <w:marBottom w:val="0"/>
      <w:divBdr>
        <w:top w:val="none" w:sz="0" w:space="0" w:color="auto"/>
        <w:left w:val="none" w:sz="0" w:space="0" w:color="auto"/>
        <w:bottom w:val="none" w:sz="0" w:space="0" w:color="auto"/>
        <w:right w:val="none" w:sz="0" w:space="0" w:color="auto"/>
      </w:divBdr>
    </w:div>
    <w:div w:id="1518539768">
      <w:bodyDiv w:val="1"/>
      <w:marLeft w:val="0"/>
      <w:marRight w:val="0"/>
      <w:marTop w:val="0"/>
      <w:marBottom w:val="0"/>
      <w:divBdr>
        <w:top w:val="none" w:sz="0" w:space="0" w:color="auto"/>
        <w:left w:val="none" w:sz="0" w:space="0" w:color="auto"/>
        <w:bottom w:val="none" w:sz="0" w:space="0" w:color="auto"/>
        <w:right w:val="none" w:sz="0" w:space="0" w:color="auto"/>
      </w:divBdr>
    </w:div>
    <w:div w:id="1519612696">
      <w:bodyDiv w:val="1"/>
      <w:marLeft w:val="0"/>
      <w:marRight w:val="0"/>
      <w:marTop w:val="0"/>
      <w:marBottom w:val="0"/>
      <w:divBdr>
        <w:top w:val="none" w:sz="0" w:space="0" w:color="auto"/>
        <w:left w:val="none" w:sz="0" w:space="0" w:color="auto"/>
        <w:bottom w:val="none" w:sz="0" w:space="0" w:color="auto"/>
        <w:right w:val="none" w:sz="0" w:space="0" w:color="auto"/>
      </w:divBdr>
    </w:div>
    <w:div w:id="1537044170">
      <w:bodyDiv w:val="1"/>
      <w:marLeft w:val="0"/>
      <w:marRight w:val="0"/>
      <w:marTop w:val="0"/>
      <w:marBottom w:val="0"/>
      <w:divBdr>
        <w:top w:val="none" w:sz="0" w:space="0" w:color="auto"/>
        <w:left w:val="none" w:sz="0" w:space="0" w:color="auto"/>
        <w:bottom w:val="none" w:sz="0" w:space="0" w:color="auto"/>
        <w:right w:val="none" w:sz="0" w:space="0" w:color="auto"/>
      </w:divBdr>
    </w:div>
    <w:div w:id="1553619976">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6842663">
      <w:bodyDiv w:val="1"/>
      <w:marLeft w:val="0"/>
      <w:marRight w:val="0"/>
      <w:marTop w:val="0"/>
      <w:marBottom w:val="0"/>
      <w:divBdr>
        <w:top w:val="none" w:sz="0" w:space="0" w:color="auto"/>
        <w:left w:val="none" w:sz="0" w:space="0" w:color="auto"/>
        <w:bottom w:val="none" w:sz="0" w:space="0" w:color="auto"/>
        <w:right w:val="none" w:sz="0" w:space="0" w:color="auto"/>
      </w:divBdr>
    </w:div>
    <w:div w:id="1633437957">
      <w:bodyDiv w:val="1"/>
      <w:marLeft w:val="0"/>
      <w:marRight w:val="0"/>
      <w:marTop w:val="0"/>
      <w:marBottom w:val="0"/>
      <w:divBdr>
        <w:top w:val="none" w:sz="0" w:space="0" w:color="auto"/>
        <w:left w:val="none" w:sz="0" w:space="0" w:color="auto"/>
        <w:bottom w:val="none" w:sz="0" w:space="0" w:color="auto"/>
        <w:right w:val="none" w:sz="0" w:space="0" w:color="auto"/>
      </w:divBdr>
    </w:div>
    <w:div w:id="1642153754">
      <w:bodyDiv w:val="1"/>
      <w:marLeft w:val="0"/>
      <w:marRight w:val="0"/>
      <w:marTop w:val="0"/>
      <w:marBottom w:val="0"/>
      <w:divBdr>
        <w:top w:val="none" w:sz="0" w:space="0" w:color="auto"/>
        <w:left w:val="none" w:sz="0" w:space="0" w:color="auto"/>
        <w:bottom w:val="none" w:sz="0" w:space="0" w:color="auto"/>
        <w:right w:val="none" w:sz="0" w:space="0" w:color="auto"/>
      </w:divBdr>
    </w:div>
    <w:div w:id="1647315045">
      <w:bodyDiv w:val="1"/>
      <w:marLeft w:val="0"/>
      <w:marRight w:val="0"/>
      <w:marTop w:val="0"/>
      <w:marBottom w:val="0"/>
      <w:divBdr>
        <w:top w:val="none" w:sz="0" w:space="0" w:color="auto"/>
        <w:left w:val="none" w:sz="0" w:space="0" w:color="auto"/>
        <w:bottom w:val="none" w:sz="0" w:space="0" w:color="auto"/>
        <w:right w:val="none" w:sz="0" w:space="0" w:color="auto"/>
      </w:divBdr>
    </w:div>
    <w:div w:id="1669019433">
      <w:bodyDiv w:val="1"/>
      <w:marLeft w:val="0"/>
      <w:marRight w:val="0"/>
      <w:marTop w:val="0"/>
      <w:marBottom w:val="0"/>
      <w:divBdr>
        <w:top w:val="none" w:sz="0" w:space="0" w:color="auto"/>
        <w:left w:val="none" w:sz="0" w:space="0" w:color="auto"/>
        <w:bottom w:val="none" w:sz="0" w:space="0" w:color="auto"/>
        <w:right w:val="none" w:sz="0" w:space="0" w:color="auto"/>
      </w:divBdr>
    </w:div>
    <w:div w:id="1724020413">
      <w:bodyDiv w:val="1"/>
      <w:marLeft w:val="0"/>
      <w:marRight w:val="0"/>
      <w:marTop w:val="0"/>
      <w:marBottom w:val="0"/>
      <w:divBdr>
        <w:top w:val="none" w:sz="0" w:space="0" w:color="auto"/>
        <w:left w:val="none" w:sz="0" w:space="0" w:color="auto"/>
        <w:bottom w:val="none" w:sz="0" w:space="0" w:color="auto"/>
        <w:right w:val="none" w:sz="0" w:space="0" w:color="auto"/>
      </w:divBdr>
    </w:div>
    <w:div w:id="1734698690">
      <w:bodyDiv w:val="1"/>
      <w:marLeft w:val="0"/>
      <w:marRight w:val="0"/>
      <w:marTop w:val="0"/>
      <w:marBottom w:val="0"/>
      <w:divBdr>
        <w:top w:val="none" w:sz="0" w:space="0" w:color="auto"/>
        <w:left w:val="none" w:sz="0" w:space="0" w:color="auto"/>
        <w:bottom w:val="none" w:sz="0" w:space="0" w:color="auto"/>
        <w:right w:val="none" w:sz="0" w:space="0" w:color="auto"/>
      </w:divBdr>
    </w:div>
    <w:div w:id="1741709330">
      <w:bodyDiv w:val="1"/>
      <w:marLeft w:val="0"/>
      <w:marRight w:val="0"/>
      <w:marTop w:val="0"/>
      <w:marBottom w:val="0"/>
      <w:divBdr>
        <w:top w:val="none" w:sz="0" w:space="0" w:color="auto"/>
        <w:left w:val="none" w:sz="0" w:space="0" w:color="auto"/>
        <w:bottom w:val="none" w:sz="0" w:space="0" w:color="auto"/>
        <w:right w:val="none" w:sz="0" w:space="0" w:color="auto"/>
      </w:divBdr>
    </w:div>
    <w:div w:id="1746872556">
      <w:bodyDiv w:val="1"/>
      <w:marLeft w:val="0"/>
      <w:marRight w:val="0"/>
      <w:marTop w:val="0"/>
      <w:marBottom w:val="0"/>
      <w:divBdr>
        <w:top w:val="none" w:sz="0" w:space="0" w:color="auto"/>
        <w:left w:val="none" w:sz="0" w:space="0" w:color="auto"/>
        <w:bottom w:val="none" w:sz="0" w:space="0" w:color="auto"/>
        <w:right w:val="none" w:sz="0" w:space="0" w:color="auto"/>
      </w:divBdr>
    </w:div>
    <w:div w:id="1755398995">
      <w:bodyDiv w:val="1"/>
      <w:marLeft w:val="0"/>
      <w:marRight w:val="0"/>
      <w:marTop w:val="0"/>
      <w:marBottom w:val="0"/>
      <w:divBdr>
        <w:top w:val="none" w:sz="0" w:space="0" w:color="auto"/>
        <w:left w:val="none" w:sz="0" w:space="0" w:color="auto"/>
        <w:bottom w:val="none" w:sz="0" w:space="0" w:color="auto"/>
        <w:right w:val="none" w:sz="0" w:space="0" w:color="auto"/>
      </w:divBdr>
    </w:div>
    <w:div w:id="1764450113">
      <w:bodyDiv w:val="1"/>
      <w:marLeft w:val="0"/>
      <w:marRight w:val="0"/>
      <w:marTop w:val="0"/>
      <w:marBottom w:val="0"/>
      <w:divBdr>
        <w:top w:val="none" w:sz="0" w:space="0" w:color="auto"/>
        <w:left w:val="none" w:sz="0" w:space="0" w:color="auto"/>
        <w:bottom w:val="none" w:sz="0" w:space="0" w:color="auto"/>
        <w:right w:val="none" w:sz="0" w:space="0" w:color="auto"/>
      </w:divBdr>
    </w:div>
    <w:div w:id="1795560022">
      <w:bodyDiv w:val="1"/>
      <w:marLeft w:val="0"/>
      <w:marRight w:val="0"/>
      <w:marTop w:val="0"/>
      <w:marBottom w:val="0"/>
      <w:divBdr>
        <w:top w:val="none" w:sz="0" w:space="0" w:color="auto"/>
        <w:left w:val="none" w:sz="0" w:space="0" w:color="auto"/>
        <w:bottom w:val="none" w:sz="0" w:space="0" w:color="auto"/>
        <w:right w:val="none" w:sz="0" w:space="0" w:color="auto"/>
      </w:divBdr>
    </w:div>
    <w:div w:id="1802840386">
      <w:bodyDiv w:val="1"/>
      <w:marLeft w:val="0"/>
      <w:marRight w:val="0"/>
      <w:marTop w:val="0"/>
      <w:marBottom w:val="0"/>
      <w:divBdr>
        <w:top w:val="none" w:sz="0" w:space="0" w:color="auto"/>
        <w:left w:val="none" w:sz="0" w:space="0" w:color="auto"/>
        <w:bottom w:val="none" w:sz="0" w:space="0" w:color="auto"/>
        <w:right w:val="none" w:sz="0" w:space="0" w:color="auto"/>
      </w:divBdr>
    </w:div>
    <w:div w:id="1803159566">
      <w:bodyDiv w:val="1"/>
      <w:marLeft w:val="0"/>
      <w:marRight w:val="0"/>
      <w:marTop w:val="0"/>
      <w:marBottom w:val="0"/>
      <w:divBdr>
        <w:top w:val="none" w:sz="0" w:space="0" w:color="auto"/>
        <w:left w:val="none" w:sz="0" w:space="0" w:color="auto"/>
        <w:bottom w:val="none" w:sz="0" w:space="0" w:color="auto"/>
        <w:right w:val="none" w:sz="0" w:space="0" w:color="auto"/>
      </w:divBdr>
    </w:div>
    <w:div w:id="1819566146">
      <w:bodyDiv w:val="1"/>
      <w:marLeft w:val="0"/>
      <w:marRight w:val="0"/>
      <w:marTop w:val="0"/>
      <w:marBottom w:val="0"/>
      <w:divBdr>
        <w:top w:val="none" w:sz="0" w:space="0" w:color="auto"/>
        <w:left w:val="none" w:sz="0" w:space="0" w:color="auto"/>
        <w:bottom w:val="none" w:sz="0" w:space="0" w:color="auto"/>
        <w:right w:val="none" w:sz="0" w:space="0" w:color="auto"/>
      </w:divBdr>
    </w:div>
    <w:div w:id="1833793240">
      <w:bodyDiv w:val="1"/>
      <w:marLeft w:val="0"/>
      <w:marRight w:val="0"/>
      <w:marTop w:val="0"/>
      <w:marBottom w:val="0"/>
      <w:divBdr>
        <w:top w:val="none" w:sz="0" w:space="0" w:color="auto"/>
        <w:left w:val="none" w:sz="0" w:space="0" w:color="auto"/>
        <w:bottom w:val="none" w:sz="0" w:space="0" w:color="auto"/>
        <w:right w:val="none" w:sz="0" w:space="0" w:color="auto"/>
      </w:divBdr>
    </w:div>
    <w:div w:id="1849103838">
      <w:bodyDiv w:val="1"/>
      <w:marLeft w:val="0"/>
      <w:marRight w:val="0"/>
      <w:marTop w:val="0"/>
      <w:marBottom w:val="0"/>
      <w:divBdr>
        <w:top w:val="none" w:sz="0" w:space="0" w:color="auto"/>
        <w:left w:val="none" w:sz="0" w:space="0" w:color="auto"/>
        <w:bottom w:val="none" w:sz="0" w:space="0" w:color="auto"/>
        <w:right w:val="none" w:sz="0" w:space="0" w:color="auto"/>
      </w:divBdr>
    </w:div>
    <w:div w:id="1872961727">
      <w:bodyDiv w:val="1"/>
      <w:marLeft w:val="0"/>
      <w:marRight w:val="0"/>
      <w:marTop w:val="0"/>
      <w:marBottom w:val="0"/>
      <w:divBdr>
        <w:top w:val="none" w:sz="0" w:space="0" w:color="auto"/>
        <w:left w:val="none" w:sz="0" w:space="0" w:color="auto"/>
        <w:bottom w:val="none" w:sz="0" w:space="0" w:color="auto"/>
        <w:right w:val="none" w:sz="0" w:space="0" w:color="auto"/>
      </w:divBdr>
    </w:div>
    <w:div w:id="1898275686">
      <w:bodyDiv w:val="1"/>
      <w:marLeft w:val="0"/>
      <w:marRight w:val="0"/>
      <w:marTop w:val="0"/>
      <w:marBottom w:val="0"/>
      <w:divBdr>
        <w:top w:val="none" w:sz="0" w:space="0" w:color="auto"/>
        <w:left w:val="none" w:sz="0" w:space="0" w:color="auto"/>
        <w:bottom w:val="none" w:sz="0" w:space="0" w:color="auto"/>
        <w:right w:val="none" w:sz="0" w:space="0" w:color="auto"/>
      </w:divBdr>
    </w:div>
    <w:div w:id="1901482200">
      <w:bodyDiv w:val="1"/>
      <w:marLeft w:val="0"/>
      <w:marRight w:val="0"/>
      <w:marTop w:val="0"/>
      <w:marBottom w:val="0"/>
      <w:divBdr>
        <w:top w:val="none" w:sz="0" w:space="0" w:color="auto"/>
        <w:left w:val="none" w:sz="0" w:space="0" w:color="auto"/>
        <w:bottom w:val="none" w:sz="0" w:space="0" w:color="auto"/>
        <w:right w:val="none" w:sz="0" w:space="0" w:color="auto"/>
      </w:divBdr>
    </w:div>
    <w:div w:id="1914468304">
      <w:bodyDiv w:val="1"/>
      <w:marLeft w:val="0"/>
      <w:marRight w:val="0"/>
      <w:marTop w:val="0"/>
      <w:marBottom w:val="0"/>
      <w:divBdr>
        <w:top w:val="none" w:sz="0" w:space="0" w:color="auto"/>
        <w:left w:val="none" w:sz="0" w:space="0" w:color="auto"/>
        <w:bottom w:val="none" w:sz="0" w:space="0" w:color="auto"/>
        <w:right w:val="none" w:sz="0" w:space="0" w:color="auto"/>
      </w:divBdr>
    </w:div>
    <w:div w:id="1914730081">
      <w:bodyDiv w:val="1"/>
      <w:marLeft w:val="0"/>
      <w:marRight w:val="0"/>
      <w:marTop w:val="0"/>
      <w:marBottom w:val="0"/>
      <w:divBdr>
        <w:top w:val="none" w:sz="0" w:space="0" w:color="auto"/>
        <w:left w:val="none" w:sz="0" w:space="0" w:color="auto"/>
        <w:bottom w:val="none" w:sz="0" w:space="0" w:color="auto"/>
        <w:right w:val="none" w:sz="0" w:space="0" w:color="auto"/>
      </w:divBdr>
    </w:div>
    <w:div w:id="1919052694">
      <w:bodyDiv w:val="1"/>
      <w:marLeft w:val="0"/>
      <w:marRight w:val="0"/>
      <w:marTop w:val="0"/>
      <w:marBottom w:val="0"/>
      <w:divBdr>
        <w:top w:val="none" w:sz="0" w:space="0" w:color="auto"/>
        <w:left w:val="none" w:sz="0" w:space="0" w:color="auto"/>
        <w:bottom w:val="none" w:sz="0" w:space="0" w:color="auto"/>
        <w:right w:val="none" w:sz="0" w:space="0" w:color="auto"/>
      </w:divBdr>
    </w:div>
    <w:div w:id="1923643942">
      <w:bodyDiv w:val="1"/>
      <w:marLeft w:val="0"/>
      <w:marRight w:val="0"/>
      <w:marTop w:val="0"/>
      <w:marBottom w:val="0"/>
      <w:divBdr>
        <w:top w:val="none" w:sz="0" w:space="0" w:color="auto"/>
        <w:left w:val="none" w:sz="0" w:space="0" w:color="auto"/>
        <w:bottom w:val="none" w:sz="0" w:space="0" w:color="auto"/>
        <w:right w:val="none" w:sz="0" w:space="0" w:color="auto"/>
      </w:divBdr>
    </w:div>
    <w:div w:id="1931229246">
      <w:bodyDiv w:val="1"/>
      <w:marLeft w:val="0"/>
      <w:marRight w:val="0"/>
      <w:marTop w:val="0"/>
      <w:marBottom w:val="0"/>
      <w:divBdr>
        <w:top w:val="none" w:sz="0" w:space="0" w:color="auto"/>
        <w:left w:val="none" w:sz="0" w:space="0" w:color="auto"/>
        <w:bottom w:val="none" w:sz="0" w:space="0" w:color="auto"/>
        <w:right w:val="none" w:sz="0" w:space="0" w:color="auto"/>
      </w:divBdr>
    </w:div>
    <w:div w:id="1934974711">
      <w:bodyDiv w:val="1"/>
      <w:marLeft w:val="0"/>
      <w:marRight w:val="0"/>
      <w:marTop w:val="0"/>
      <w:marBottom w:val="0"/>
      <w:divBdr>
        <w:top w:val="none" w:sz="0" w:space="0" w:color="auto"/>
        <w:left w:val="none" w:sz="0" w:space="0" w:color="auto"/>
        <w:bottom w:val="none" w:sz="0" w:space="0" w:color="auto"/>
        <w:right w:val="none" w:sz="0" w:space="0" w:color="auto"/>
      </w:divBdr>
    </w:div>
    <w:div w:id="1938319166">
      <w:bodyDiv w:val="1"/>
      <w:marLeft w:val="0"/>
      <w:marRight w:val="0"/>
      <w:marTop w:val="0"/>
      <w:marBottom w:val="0"/>
      <w:divBdr>
        <w:top w:val="none" w:sz="0" w:space="0" w:color="auto"/>
        <w:left w:val="none" w:sz="0" w:space="0" w:color="auto"/>
        <w:bottom w:val="none" w:sz="0" w:space="0" w:color="auto"/>
        <w:right w:val="none" w:sz="0" w:space="0" w:color="auto"/>
      </w:divBdr>
    </w:div>
    <w:div w:id="1967853954">
      <w:bodyDiv w:val="1"/>
      <w:marLeft w:val="0"/>
      <w:marRight w:val="0"/>
      <w:marTop w:val="0"/>
      <w:marBottom w:val="0"/>
      <w:divBdr>
        <w:top w:val="none" w:sz="0" w:space="0" w:color="auto"/>
        <w:left w:val="none" w:sz="0" w:space="0" w:color="auto"/>
        <w:bottom w:val="none" w:sz="0" w:space="0" w:color="auto"/>
        <w:right w:val="none" w:sz="0" w:space="0" w:color="auto"/>
      </w:divBdr>
    </w:div>
    <w:div w:id="1968390683">
      <w:bodyDiv w:val="1"/>
      <w:marLeft w:val="0"/>
      <w:marRight w:val="0"/>
      <w:marTop w:val="0"/>
      <w:marBottom w:val="0"/>
      <w:divBdr>
        <w:top w:val="none" w:sz="0" w:space="0" w:color="auto"/>
        <w:left w:val="none" w:sz="0" w:space="0" w:color="auto"/>
        <w:bottom w:val="none" w:sz="0" w:space="0" w:color="auto"/>
        <w:right w:val="none" w:sz="0" w:space="0" w:color="auto"/>
      </w:divBdr>
    </w:div>
    <w:div w:id="1994605260">
      <w:bodyDiv w:val="1"/>
      <w:marLeft w:val="0"/>
      <w:marRight w:val="0"/>
      <w:marTop w:val="0"/>
      <w:marBottom w:val="0"/>
      <w:divBdr>
        <w:top w:val="none" w:sz="0" w:space="0" w:color="auto"/>
        <w:left w:val="none" w:sz="0" w:space="0" w:color="auto"/>
        <w:bottom w:val="none" w:sz="0" w:space="0" w:color="auto"/>
        <w:right w:val="none" w:sz="0" w:space="0" w:color="auto"/>
      </w:divBdr>
    </w:div>
    <w:div w:id="2031107771">
      <w:bodyDiv w:val="1"/>
      <w:marLeft w:val="0"/>
      <w:marRight w:val="0"/>
      <w:marTop w:val="0"/>
      <w:marBottom w:val="0"/>
      <w:divBdr>
        <w:top w:val="none" w:sz="0" w:space="0" w:color="auto"/>
        <w:left w:val="none" w:sz="0" w:space="0" w:color="auto"/>
        <w:bottom w:val="none" w:sz="0" w:space="0" w:color="auto"/>
        <w:right w:val="none" w:sz="0" w:space="0" w:color="auto"/>
      </w:divBdr>
    </w:div>
    <w:div w:id="2035037628">
      <w:bodyDiv w:val="1"/>
      <w:marLeft w:val="0"/>
      <w:marRight w:val="0"/>
      <w:marTop w:val="0"/>
      <w:marBottom w:val="0"/>
      <w:divBdr>
        <w:top w:val="none" w:sz="0" w:space="0" w:color="auto"/>
        <w:left w:val="none" w:sz="0" w:space="0" w:color="auto"/>
        <w:bottom w:val="none" w:sz="0" w:space="0" w:color="auto"/>
        <w:right w:val="none" w:sz="0" w:space="0" w:color="auto"/>
      </w:divBdr>
    </w:div>
    <w:div w:id="2039695778">
      <w:bodyDiv w:val="1"/>
      <w:marLeft w:val="0"/>
      <w:marRight w:val="0"/>
      <w:marTop w:val="0"/>
      <w:marBottom w:val="0"/>
      <w:divBdr>
        <w:top w:val="none" w:sz="0" w:space="0" w:color="auto"/>
        <w:left w:val="none" w:sz="0" w:space="0" w:color="auto"/>
        <w:bottom w:val="none" w:sz="0" w:space="0" w:color="auto"/>
        <w:right w:val="none" w:sz="0" w:space="0" w:color="auto"/>
      </w:divBdr>
    </w:div>
    <w:div w:id="2041857247">
      <w:bodyDiv w:val="1"/>
      <w:marLeft w:val="0"/>
      <w:marRight w:val="0"/>
      <w:marTop w:val="0"/>
      <w:marBottom w:val="0"/>
      <w:divBdr>
        <w:top w:val="none" w:sz="0" w:space="0" w:color="auto"/>
        <w:left w:val="none" w:sz="0" w:space="0" w:color="auto"/>
        <w:bottom w:val="none" w:sz="0" w:space="0" w:color="auto"/>
        <w:right w:val="none" w:sz="0" w:space="0" w:color="auto"/>
      </w:divBdr>
    </w:div>
    <w:div w:id="2044941373">
      <w:bodyDiv w:val="1"/>
      <w:marLeft w:val="0"/>
      <w:marRight w:val="0"/>
      <w:marTop w:val="0"/>
      <w:marBottom w:val="0"/>
      <w:divBdr>
        <w:top w:val="none" w:sz="0" w:space="0" w:color="auto"/>
        <w:left w:val="none" w:sz="0" w:space="0" w:color="auto"/>
        <w:bottom w:val="none" w:sz="0" w:space="0" w:color="auto"/>
        <w:right w:val="none" w:sz="0" w:space="0" w:color="auto"/>
      </w:divBdr>
    </w:div>
    <w:div w:id="2073653231">
      <w:bodyDiv w:val="1"/>
      <w:marLeft w:val="0"/>
      <w:marRight w:val="0"/>
      <w:marTop w:val="0"/>
      <w:marBottom w:val="0"/>
      <w:divBdr>
        <w:top w:val="none" w:sz="0" w:space="0" w:color="auto"/>
        <w:left w:val="none" w:sz="0" w:space="0" w:color="auto"/>
        <w:bottom w:val="none" w:sz="0" w:space="0" w:color="auto"/>
        <w:right w:val="none" w:sz="0" w:space="0" w:color="auto"/>
      </w:divBdr>
    </w:div>
    <w:div w:id="2088111279">
      <w:bodyDiv w:val="1"/>
      <w:marLeft w:val="0"/>
      <w:marRight w:val="0"/>
      <w:marTop w:val="0"/>
      <w:marBottom w:val="0"/>
      <w:divBdr>
        <w:top w:val="none" w:sz="0" w:space="0" w:color="auto"/>
        <w:left w:val="none" w:sz="0" w:space="0" w:color="auto"/>
        <w:bottom w:val="none" w:sz="0" w:space="0" w:color="auto"/>
        <w:right w:val="none" w:sz="0" w:space="0" w:color="auto"/>
      </w:divBdr>
    </w:div>
    <w:div w:id="2090418023">
      <w:bodyDiv w:val="1"/>
      <w:marLeft w:val="0"/>
      <w:marRight w:val="0"/>
      <w:marTop w:val="0"/>
      <w:marBottom w:val="0"/>
      <w:divBdr>
        <w:top w:val="none" w:sz="0" w:space="0" w:color="auto"/>
        <w:left w:val="none" w:sz="0" w:space="0" w:color="auto"/>
        <w:bottom w:val="none" w:sz="0" w:space="0" w:color="auto"/>
        <w:right w:val="none" w:sz="0" w:space="0" w:color="auto"/>
      </w:divBdr>
    </w:div>
    <w:div w:id="2103918097">
      <w:bodyDiv w:val="1"/>
      <w:marLeft w:val="0"/>
      <w:marRight w:val="0"/>
      <w:marTop w:val="0"/>
      <w:marBottom w:val="0"/>
      <w:divBdr>
        <w:top w:val="none" w:sz="0" w:space="0" w:color="auto"/>
        <w:left w:val="none" w:sz="0" w:space="0" w:color="auto"/>
        <w:bottom w:val="none" w:sz="0" w:space="0" w:color="auto"/>
        <w:right w:val="none" w:sz="0" w:space="0" w:color="auto"/>
      </w:divBdr>
    </w:div>
    <w:div w:id="2104764038">
      <w:bodyDiv w:val="1"/>
      <w:marLeft w:val="0"/>
      <w:marRight w:val="0"/>
      <w:marTop w:val="0"/>
      <w:marBottom w:val="0"/>
      <w:divBdr>
        <w:top w:val="none" w:sz="0" w:space="0" w:color="auto"/>
        <w:left w:val="none" w:sz="0" w:space="0" w:color="auto"/>
        <w:bottom w:val="none" w:sz="0" w:space="0" w:color="auto"/>
        <w:right w:val="none" w:sz="0" w:space="0" w:color="auto"/>
      </w:divBdr>
    </w:div>
    <w:div w:id="2120299166">
      <w:bodyDiv w:val="1"/>
      <w:marLeft w:val="0"/>
      <w:marRight w:val="0"/>
      <w:marTop w:val="0"/>
      <w:marBottom w:val="0"/>
      <w:divBdr>
        <w:top w:val="none" w:sz="0" w:space="0" w:color="auto"/>
        <w:left w:val="none" w:sz="0" w:space="0" w:color="auto"/>
        <w:bottom w:val="none" w:sz="0" w:space="0" w:color="auto"/>
        <w:right w:val="none" w:sz="0" w:space="0" w:color="auto"/>
      </w:divBdr>
    </w:div>
    <w:div w:id="2130473113">
      <w:bodyDiv w:val="1"/>
      <w:marLeft w:val="0"/>
      <w:marRight w:val="0"/>
      <w:marTop w:val="0"/>
      <w:marBottom w:val="0"/>
      <w:divBdr>
        <w:top w:val="none" w:sz="0" w:space="0" w:color="auto"/>
        <w:left w:val="none" w:sz="0" w:space="0" w:color="auto"/>
        <w:bottom w:val="none" w:sz="0" w:space="0" w:color="auto"/>
        <w:right w:val="none" w:sz="0" w:space="0" w:color="auto"/>
      </w:divBdr>
    </w:div>
    <w:div w:id="21438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F960-DDBE-4CC2-8C68-FEC010BF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10736</Words>
  <Characters>61198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Maurya</dc:creator>
  <cp:keywords/>
  <dc:description/>
  <cp:lastModifiedBy>roopa bisht</cp:lastModifiedBy>
  <cp:revision>2</cp:revision>
  <dcterms:created xsi:type="dcterms:W3CDTF">2025-01-27T17:43:00Z</dcterms:created>
  <dcterms:modified xsi:type="dcterms:W3CDTF">2025-01-27T17:43:00Z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id="Gubivn5g"/&gt;&lt;style id="http://www.zotero.org/styles/vancouver" locale="en-US" hasBibliography="1" bibliographyStyleHasBeenSet="1"/&gt;&lt;prefs&gt;&lt;pref name="fieldType" value="Field"/&gt;&lt;/prefs&gt;&lt;/data&gt;</vt:lpwstr>
  </property>
</Properties>
</file>